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94DB" w14:textId="122C2B33"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TECHNINĖS SPECIFIKACIJOS</w:t>
      </w:r>
      <w:r w:rsidR="00466DA3">
        <w:rPr>
          <w:rFonts w:ascii="Times New Roman" w:eastAsia="Times New Roman" w:hAnsi="Times New Roman" w:cs="Times New Roman"/>
          <w:b/>
          <w:bCs/>
          <w:color w:val="000000"/>
          <w:lang w:eastAsia="lt-LT"/>
        </w:rPr>
        <w:t xml:space="preserve"> ELEKTROTECHNIKA</w:t>
      </w:r>
    </w:p>
    <w:p w14:paraId="0C53BFC1" w14:textId="77777777" w:rsidR="00454B0B" w:rsidRDefault="00454B0B" w:rsidP="00454B0B">
      <w:pPr>
        <w:spacing w:after="0" w:line="360" w:lineRule="auto"/>
        <w:jc w:val="center"/>
        <w:rPr>
          <w:rFonts w:ascii="Times New Roman" w:eastAsia="Times New Roman" w:hAnsi="Times New Roman" w:cs="Times New Roman"/>
          <w:b/>
          <w:bCs/>
          <w:color w:val="000000"/>
          <w:lang w:eastAsia="lt-LT"/>
        </w:rPr>
      </w:pPr>
    </w:p>
    <w:p w14:paraId="2C397C5D" w14:textId="01B4B36B"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BENDRI REIKALAVIMAI</w:t>
      </w:r>
    </w:p>
    <w:p w14:paraId="3464B75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Šiame ir kituose susijusiuose projekto dokumentuose, tiekimo, instaliavimo bei kitų darbų paskirtis - pagaminti, išbandyti, pristatyti į vietą, sumontuoti, pademonstruoti, perduoti ir išlaikyti nurodytas sistemas užbaigtoje ir visiškai eksploatuojamoje būklėje.</w:t>
      </w:r>
    </w:p>
    <w:p w14:paraId="16DAE10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Visi darbai, kurie gali būti pagrįstai laikomi būtinais instaliavimo darbų užbaigimui ir tinkamam sistemų eksploatavimui, turi būti privalomi atlikti nepriklausomai nuo to, ar jie yra parodyti brėžiniuose arba apibūdinti šiame dokumente ar ne.</w:t>
      </w:r>
    </w:p>
    <w:p w14:paraId="65F84BAB" w14:textId="286DCC7A"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Visi elektrotechnikos numatomi įrengimai, gaminiai ir medžiagos, jų montavimas, išbandymas, derinimas ir eksploatacija turi atitikti normatyvinių ir </w:t>
      </w:r>
      <w:proofErr w:type="spellStart"/>
      <w:r w:rsidRPr="00D17E2E">
        <w:rPr>
          <w:rFonts w:ascii="Times New Roman" w:eastAsia="Times New Roman" w:hAnsi="Times New Roman" w:cs="Times New Roman"/>
          <w:color w:val="000000"/>
          <w:lang w:eastAsia="lt-LT"/>
        </w:rPr>
        <w:t>nuorod</w:t>
      </w:r>
      <w:r w:rsidR="009E571E">
        <w:rPr>
          <w:rFonts w:ascii="Times New Roman" w:eastAsia="Times New Roman" w:hAnsi="Times New Roman" w:cs="Times New Roman"/>
          <w:color w:val="000000"/>
          <w:lang w:eastAsia="lt-LT"/>
        </w:rPr>
        <w:t>omi</w:t>
      </w:r>
      <w:r w:rsidRPr="00D17E2E">
        <w:rPr>
          <w:rFonts w:ascii="Times New Roman" w:eastAsia="Times New Roman" w:hAnsi="Times New Roman" w:cs="Times New Roman"/>
          <w:color w:val="000000"/>
          <w:lang w:eastAsia="lt-LT"/>
        </w:rPr>
        <w:t>i</w:t>
      </w:r>
      <w:proofErr w:type="spellEnd"/>
      <w:r w:rsidRPr="00D17E2E">
        <w:rPr>
          <w:rFonts w:ascii="Times New Roman" w:eastAsia="Times New Roman" w:hAnsi="Times New Roman" w:cs="Times New Roman"/>
          <w:color w:val="000000"/>
          <w:lang w:eastAsia="lt-LT"/>
        </w:rPr>
        <w:t xml:space="preserve"> dokumentų sąraše pateikiamiems normatyviniams ir teisiniams dokumentams. Taip pat visi prietaisai, įrengimai, elektros aparatūra, elektros skydai, kabeliai, montažinės medžiagos ir gaminiai, numatyti įrengti objekte turi būti sertifikuoti Lietuvos Respublikoje. Jie turi būti montuojami, išbandomi ir suderinami pagal jų gamintojų standartus arba technines sąlygas.</w:t>
      </w:r>
    </w:p>
    <w:p w14:paraId="017BD5D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Taip pat statybos produktas laikomas tinkamu naudoti, jeigu jis atitinka darniojo standarto ar Europos techninio liudijimo reikalavimus, o kai tokių specifikacijų nėra, - nacionalinės techninės specifikacijos, pripažintos Europos Sąjungoje, reikalavimus. Jei nėra nė vieno iš minėtų specifikacijų, - statybos produktas laikomas tinkamu naudoti, jeigu jis atitinka nacionalinės techninės specifikacijos reikalavimus.</w:t>
      </w:r>
    </w:p>
    <w:p w14:paraId="06C6354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Statybos produktai, tinkami naudoti pagal paskirtį ir atitinkantys darniųjų techninių specifikacijų reikalavimus turi būti paženklinti „CE“ ženklu.</w:t>
      </w:r>
    </w:p>
    <w:p w14:paraId="7CF5A3E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Gaunami elektros įrengimai privalo būti patikrinti juos apžiūrint ir nustatant: komplektaciją, ar yra specialūs instrumentai, būtini įrenginio montažui, markiravimas, atitikimas specifikacijoms ir techninėms sąlygoms. Įrengimo stovis (ar nėra pažeidimų transportuojant). Pakrovimo, iškrovimo, transportavimo ir montavimo metu negalima mechaniškai pažeisti elektros įrangos prietaisų. Jei prietaisai yra plombuoti, juos ardyti draudžiama.</w:t>
      </w:r>
    </w:p>
    <w:p w14:paraId="769EB1F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Negalima montuoti deformuotų ar kitaip pažeistų elektros įrangos detalių, laidų, kabelių, kol defektai nebus pašalinti nustatyta tvarka. Tuo pačiu metu būtina patikrinti su įrenginiu gauta privaloma techninė dokumentacija, surinkimo instrukcija ir schemos.</w:t>
      </w:r>
    </w:p>
    <w:p w14:paraId="411E6AD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įrengimai, kabeliai, šviestuvai ir kitos medžiagos privalo būti saugomos pagal reikalavimus, nustatytus valstybiniuose standartuose ir techninėse sąlygose.</w:t>
      </w:r>
    </w:p>
    <w:p w14:paraId="46F645D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įrangos tvirtinimo vieta ir būdas parenkamas griežtai prisilaikant techninėje dokumentacijoje pateiktų nurodymų.</w:t>
      </w:r>
    </w:p>
    <w:p w14:paraId="70E1899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montavimo darbai atliekami specialiais, tik tam skirtais įrankiais ir priemonėmis.</w:t>
      </w:r>
    </w:p>
    <w:p w14:paraId="1767585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Siūlydamas įrangą, Rangovas Užsakovo įvertinimui turi pateikti visų siūlomų medžiagų ir įrangos katalogus, prospektus bei brėžinius. Be to, prieš pradedant tiekimo darbus, rangovas turi gauti Užsakovo ir Inžinieriaus-projektuotojo sutikimą dėl visų neatitikimų ir nukrypimų nuo projekto brėžinių ir specifikacijų.</w:t>
      </w:r>
    </w:p>
    <w:p w14:paraId="72B3F0C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Rangovas turi garantuoti, kad visa sistemų įranga ir medžiagos būtų tinkamos, kad būtų įvykdyti joms keliami veikiamo reikalavimai. Turi būti atlikti visi elektros įrangos instaliavimui bei elektros paslaugų tiekimui būtini ir reikalingi statybiniai darbai.</w:t>
      </w:r>
    </w:p>
    <w:p w14:paraId="7C288B2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Rangovas turi atsakyti už pagal kontraktą atliktą darbą, pateiktas medžiagas ir įrangą. Užbaigus sistemos perdavimą, Rangovas turi pateikti Užsakovui išsamius atitinkamus visų sistemų ir įrangos valdymo, priežiūros ir duomenų vadovus bei instrukcijas lietuvių kalba.</w:t>
      </w:r>
    </w:p>
    <w:p w14:paraId="3A6E81F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Baigti montuoti elektros įrengimai užsakovui privalo būti priduoti pagal aktą.</w:t>
      </w:r>
    </w:p>
    <w:p w14:paraId="3C7D199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Galima naudoti tiktai Lietuvos respublikoje sertifikuotas medžiagas, aparatus ir kitus gaminius, turinčius tai patvirtinančius atitikties sertifikatus, bei į Lietuvos matavimo prietaisų registrą įrašytus matavimo prietaisus. Be to visos medžiagos ir gaminiai privalo tenkinti nacionalinių standartų LST bei tarptautinių standartų IEC, EN ir CEE reikalavimus.</w:t>
      </w:r>
    </w:p>
    <w:p w14:paraId="264B20B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Įranga ir montavimo darbai turi atitikti pripažintą inžinerinę praktiką bei atitikti taikytinus nacionalinius normatyvus nurodytus nuorodiniuose dokumentuose.</w:t>
      </w:r>
    </w:p>
    <w:p w14:paraId="40E0ED3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Kai techninėse specifikacijose reikalaujama, kad medžiagos atitikimas, statyba ir kt. būtų geresnės kokybės nei reikalauja taisyklės ir normos, tuomet reikia laikytis „techninių specifikacijų" reikalavimų.</w:t>
      </w:r>
    </w:p>
    <w:p w14:paraId="0FFA6AB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Bet koks neatitikimas ir prieštaravimas tarp normų, standartų ir taikymo kodų yra konsultacija tarp Užsakovo ir Rangovo objektas. Galutinis sprendimas turi būti priimamas Užsakovo.</w:t>
      </w:r>
    </w:p>
    <w:p w14:paraId="2A04DEFF"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14DBFC38" w14:textId="03F00538"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2.2 PAGRINDINIAI REIKALAVIMAI</w:t>
      </w:r>
    </w:p>
    <w:p w14:paraId="5667A3B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įrenginių ir aparatų apsaugos indeksai IP (IEC529/EN60529), bei atsparumas mechaninei smūginei apkrovai IK (IES102/EN501102), taipogi jų atsparumas korozijai turi atitikti aplinkos sąlygas bei normų reikalavimus.</w:t>
      </w:r>
    </w:p>
    <w:p w14:paraId="6101A11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įrenginių, aparatų bei laidininkų izoliacijos klasė turi atitikti elektros tinklo įtampą bei aplinkos sąlygas. Gaminiai su dviguba izoliacija turi tenkinti standarto IEC536 reikalavimus. Sujungimo gnybtai turi atitikti standartų IEC998/EN60998, o atšakų dėžutės - standarto IEC670 reikalavimus. Laidininkų tiesimui skirti plastikiniai vamzdžiai privalo atitikti standarto EN50086 reikalavimus.</w:t>
      </w:r>
    </w:p>
    <w:p w14:paraId="466F66DA"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168DCCDE" w14:textId="17EBA6EC"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2.3 REIKALAVIMAI SKIRSTOMIESIEMS SKYDAMS</w:t>
      </w:r>
    </w:p>
    <w:p w14:paraId="58F92E7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Skirstomieji skydai turi būti skirti mažų gabaritų modulinių aparatų, kurių gylis neviršija 70 mm, įrengimui ant montažinio profilio DIN EN50022, arba ant montažinių plokščių. Skydai privalo būti komplektuojami apsauginiais gaubtais aktyviųjų </w:t>
      </w:r>
      <w:proofErr w:type="spellStart"/>
      <w:r w:rsidRPr="00D17E2E">
        <w:rPr>
          <w:rFonts w:ascii="Times New Roman" w:eastAsia="Times New Roman" w:hAnsi="Times New Roman" w:cs="Times New Roman"/>
          <w:color w:val="000000"/>
          <w:lang w:eastAsia="lt-LT"/>
        </w:rPr>
        <w:t>srovinių</w:t>
      </w:r>
      <w:proofErr w:type="spellEnd"/>
      <w:r w:rsidRPr="00D17E2E">
        <w:rPr>
          <w:rFonts w:ascii="Times New Roman" w:eastAsia="Times New Roman" w:hAnsi="Times New Roman" w:cs="Times New Roman"/>
          <w:color w:val="000000"/>
          <w:lang w:eastAsia="lt-LT"/>
        </w:rPr>
        <w:t xml:space="preserve"> dalių apsaugai nuo prisilietimo su 45 mm aukščio išpjovomis aparatams bei atskiromis gnybtų </w:t>
      </w:r>
      <w:proofErr w:type="spellStart"/>
      <w:r w:rsidRPr="00D17E2E">
        <w:rPr>
          <w:rFonts w:ascii="Times New Roman" w:eastAsia="Times New Roman" w:hAnsi="Times New Roman" w:cs="Times New Roman"/>
          <w:color w:val="000000"/>
          <w:lang w:eastAsia="lt-LT"/>
        </w:rPr>
        <w:t>rinklėmis</w:t>
      </w:r>
      <w:proofErr w:type="spellEnd"/>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neutrales</w:t>
      </w:r>
      <w:proofErr w:type="spellEnd"/>
      <w:r w:rsidRPr="00D17E2E">
        <w:rPr>
          <w:rFonts w:ascii="Times New Roman" w:eastAsia="Times New Roman" w:hAnsi="Times New Roman" w:cs="Times New Roman"/>
          <w:color w:val="000000"/>
          <w:lang w:eastAsia="lt-LT"/>
        </w:rPr>
        <w:t xml:space="preserve"> ir apsauginių laidininkų prijungimui.</w:t>
      </w:r>
    </w:p>
    <w:p w14:paraId="6A79B3C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Visi skydai, įrengimai pašaliniams asmenims prieinamose vietose, privalo būti užrakinami. Skydų durelės privalo atsidaryti 90° kampu. Skydų apsaugos laipsnis: IP44 – įrengiami lauke; IP31 – įrengiami pastatų viduje.</w:t>
      </w:r>
    </w:p>
    <w:p w14:paraId="59F29383" w14:textId="77777777"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2.4 REIKALAVIMAI APSAUGOS APARATAMS</w:t>
      </w:r>
    </w:p>
    <w:p w14:paraId="4A11E799" w14:textId="11A56863"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789C3B2A">
        <w:rPr>
          <w:rFonts w:ascii="Times New Roman" w:eastAsia="Times New Roman" w:hAnsi="Times New Roman" w:cs="Times New Roman"/>
          <w:color w:val="000000" w:themeColor="text1"/>
          <w:lang w:eastAsia="lt-LT"/>
        </w:rPr>
        <w:t xml:space="preserve">I Apsaugos aparatų vardinė įtampa ir srovės privalo atitikti elektros tinklo parametrus. 'Aparatų konstrukcija turi garantuoti jų patikimą tvirtinimą skyde ant montažinio profilio [DIN EN 5022 arba ant montažinės </w:t>
      </w:r>
      <w:r w:rsidRPr="789C3B2A">
        <w:rPr>
          <w:rFonts w:ascii="Times New Roman" w:eastAsia="Times New Roman" w:hAnsi="Times New Roman" w:cs="Times New Roman"/>
          <w:color w:val="000000" w:themeColor="text1"/>
          <w:lang w:eastAsia="lt-LT"/>
        </w:rPr>
        <w:lastRenderedPageBreak/>
        <w:t xml:space="preserve">plokštės. Apsauginio atjungimo aparatai turi tenkinti standarto EN61008 reikalavimus. Apsauginio atjungimo aparatų jautrumas, vardinės srovės ir  klasė privalo atitikti . Atjungimo laikas neturi viršyti 30 m/s, jeigu nenurodyta kitokia trukmė dėl apsaugos selektyvumo. Atstumas tarp atviroje padėtyje esančių kontaktų turi </w:t>
      </w:r>
      <w:proofErr w:type="spellStart"/>
      <w:r w:rsidRPr="789C3B2A">
        <w:rPr>
          <w:rFonts w:ascii="Times New Roman" w:eastAsia="Times New Roman" w:hAnsi="Times New Roman" w:cs="Times New Roman"/>
          <w:color w:val="000000" w:themeColor="text1"/>
          <w:lang w:eastAsia="lt-LT"/>
        </w:rPr>
        <w:t>butine</w:t>
      </w:r>
      <w:proofErr w:type="spellEnd"/>
      <w:r w:rsidRPr="789C3B2A">
        <w:rPr>
          <w:rFonts w:ascii="Times New Roman" w:eastAsia="Times New Roman" w:hAnsi="Times New Roman" w:cs="Times New Roman"/>
          <w:color w:val="000000" w:themeColor="text1"/>
          <w:lang w:eastAsia="lt-LT"/>
        </w:rPr>
        <w:t xml:space="preserve"> mažesnis nei 3 mm.</w:t>
      </w:r>
    </w:p>
    <w:p w14:paraId="0E61A5BF" w14:textId="77777777" w:rsidR="00454B0B" w:rsidRDefault="00454B0B" w:rsidP="00454B0B">
      <w:pPr>
        <w:spacing w:after="0" w:line="360" w:lineRule="auto"/>
        <w:jc w:val="both"/>
        <w:rPr>
          <w:rFonts w:ascii="Times New Roman" w:eastAsia="Times New Roman" w:hAnsi="Times New Roman" w:cs="Times New Roman"/>
          <w:color w:val="000000"/>
          <w:lang w:eastAsia="lt-LT"/>
        </w:rPr>
      </w:pPr>
    </w:p>
    <w:p w14:paraId="27E7E934" w14:textId="7DB7C809" w:rsidR="00454B0B" w:rsidRPr="00454B0B" w:rsidRDefault="00454B0B" w:rsidP="00454B0B">
      <w:pPr>
        <w:spacing w:after="0" w:line="360" w:lineRule="auto"/>
        <w:jc w:val="center"/>
        <w:rPr>
          <w:rFonts w:ascii="Times New Roman" w:eastAsia="Times New Roman" w:hAnsi="Times New Roman" w:cs="Times New Roman"/>
          <w:b/>
          <w:bCs/>
          <w:color w:val="000000"/>
          <w:lang w:eastAsia="lt-LT"/>
        </w:rPr>
      </w:pPr>
      <w:r w:rsidRPr="00454B0B">
        <w:rPr>
          <w:rFonts w:ascii="Times New Roman" w:eastAsia="Times New Roman" w:hAnsi="Times New Roman" w:cs="Times New Roman"/>
          <w:b/>
          <w:bCs/>
          <w:color w:val="000000"/>
          <w:lang w:eastAsia="lt-LT"/>
        </w:rPr>
        <w:t>2.5 REIKALAVIMAI INSTALIACINIAMS GAMINIAMS</w:t>
      </w:r>
    </w:p>
    <w:p w14:paraId="692278F6" w14:textId="335D9347" w:rsidR="00D17E2E" w:rsidRPr="00D17E2E" w:rsidRDefault="00454B0B"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Instaliaciniai gaminiai turi atitikti aplinkos, kur bus įrengiami sąlygas, komutuojamų elektros grandinių srovės bei tinklo</w:t>
      </w:r>
      <w:r>
        <w:rPr>
          <w:rFonts w:ascii="Times New Roman" w:eastAsia="Times New Roman" w:hAnsi="Times New Roman" w:cs="Times New Roman"/>
          <w:color w:val="000000"/>
          <w:lang w:eastAsia="lt-LT"/>
        </w:rPr>
        <w:t xml:space="preserve"> </w:t>
      </w:r>
      <w:r w:rsidR="00D17E2E" w:rsidRPr="00D17E2E">
        <w:rPr>
          <w:rFonts w:ascii="Times New Roman" w:eastAsia="Times New Roman" w:hAnsi="Times New Roman" w:cs="Times New Roman"/>
          <w:color w:val="000000"/>
          <w:lang w:eastAsia="lt-LT"/>
        </w:rPr>
        <w:t>įtampą ir tenkinti estetinius reikalavimus. Instaliacinių gaminių apsaugos indeksas IP (IEC 529/EN) turi būti ne mažesnis nei žemiau nurodyta:</w:t>
      </w:r>
    </w:p>
    <w:p w14:paraId="6A8770E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sausose nedulkėtose patalpose IP20,</w:t>
      </w:r>
    </w:p>
    <w:p w14:paraId="6903FBB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padidinto pavojingumo patalpose IP44, jungikliai turi atitikti standarto IEC 669 reikalavimus.</w:t>
      </w:r>
    </w:p>
    <w:p w14:paraId="58DD014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Atstumas tarp atviroje padėtyje esančių kontaktų turi būti ne mažesnis nei 3 mm,</w:t>
      </w:r>
    </w:p>
    <w:p w14:paraId="31872AE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kištukiniai lizdai turi atitikti standartų IEC884 bei IEC309/EN 60309 reikalavimus.</w:t>
      </w:r>
    </w:p>
    <w:p w14:paraId="211C651F"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2984E004" w14:textId="3E320CA8"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2.6 REIKALAVIMAI LAIDININKAMS</w:t>
      </w:r>
    </w:p>
    <w:p w14:paraId="6992D0F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Laidininkų apkrovimo geba, izoliacijos ir apsauginių apvalkalų medžiaga turi atitikti elektros tinklo ruožo apkrovos dydį, aplinkos bei tiesimo sąlygas. Elektros instaliacijai patalpose gali būti tiktai laidininkai su izoliacija ir apsauginiais iš PVC plastiko arba iš kitų sunkiai degių izoliacinių medžiagų.</w:t>
      </w:r>
    </w:p>
    <w:p w14:paraId="406799E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Papildomai visi laidininkai privalo atitikti standartų IEC227, IEC228, IEC502,IEC757 ir harmonizuojančių dokumentų HD21, HD405, HD602 reikalavimus, bei tikti temperatūrų diapazone - 35 °C...+70 °C.</w:t>
      </w:r>
    </w:p>
    <w:p w14:paraId="6188FF2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Laidų ir kabelių vardinė įtampa pagal standarto IEC38 reikalavimus turi būti lygia 300/300 V, 300/500 V, 450/750 V arba 0,6/1 </w:t>
      </w:r>
      <w:proofErr w:type="spellStart"/>
      <w:r w:rsidRPr="00D17E2E">
        <w:rPr>
          <w:rFonts w:ascii="Times New Roman" w:eastAsia="Times New Roman" w:hAnsi="Times New Roman" w:cs="Times New Roman"/>
          <w:color w:val="000000"/>
          <w:lang w:eastAsia="lt-LT"/>
        </w:rPr>
        <w:t>kV.</w:t>
      </w:r>
      <w:proofErr w:type="spellEnd"/>
      <w:r w:rsidRPr="00D17E2E">
        <w:rPr>
          <w:rFonts w:ascii="Times New Roman" w:eastAsia="Times New Roman" w:hAnsi="Times New Roman" w:cs="Times New Roman"/>
          <w:color w:val="000000"/>
          <w:lang w:eastAsia="lt-LT"/>
        </w:rPr>
        <w:t xml:space="preserve"> Čia nurodytos defektinės įtampų vertės (skaitiklyje - fazinė, vardiklyje - linijinė).</w:t>
      </w:r>
    </w:p>
    <w:p w14:paraId="5FB13DC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Stacionariai instaliacijai turi būti naudojami laidininkai kietomis gyslomis. Mobiliai instaliacijai turi būti naudojami laidininkai lanksčiomis gyslomis.</w:t>
      </w:r>
    </w:p>
    <w:p w14:paraId="2BCD18B9"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2D9BE77E" w14:textId="0E81FCD4"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2.7 REIKALAVIMAI APŠVIETIMO PRIETAISAMS</w:t>
      </w:r>
    </w:p>
    <w:p w14:paraId="510C8B5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Visi apšvietimo prietaisai privalo atitikti standartų IEC598/EN60598 reikalavimus bei atitikti patalpų, kuriose jie bus įrengiami, paskirties ir aplinkos sąlygas, o jų </w:t>
      </w:r>
      <w:proofErr w:type="spellStart"/>
      <w:r w:rsidRPr="00D17E2E">
        <w:rPr>
          <w:rFonts w:ascii="Times New Roman" w:eastAsia="Times New Roman" w:hAnsi="Times New Roman" w:cs="Times New Roman"/>
          <w:color w:val="000000"/>
          <w:lang w:eastAsia="lt-LT"/>
        </w:rPr>
        <w:t>šviesotechninės</w:t>
      </w:r>
      <w:proofErr w:type="spellEnd"/>
      <w:r w:rsidRPr="00D17E2E">
        <w:rPr>
          <w:rFonts w:ascii="Times New Roman" w:eastAsia="Times New Roman" w:hAnsi="Times New Roman" w:cs="Times New Roman"/>
          <w:color w:val="000000"/>
          <w:lang w:eastAsia="lt-LT"/>
        </w:rPr>
        <w:t xml:space="preserve"> charakteristikos turi užtikrinti norminius kiekybinius ir kokybinius apšvietimo rodiklius bei tenkinti estetinius reikalavimus.</w:t>
      </w:r>
    </w:p>
    <w:p w14:paraId="694A55C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Apšvietimo prietaisų apsaugos indeksai IP (IEC529/EN60529) privalo būti nežemesni nei nurodyta: sausose nedulkėtose patalpose IP20, gamybinėse patalpose IP65.</w:t>
      </w:r>
    </w:p>
    <w:p w14:paraId="63C9B6F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Evakuacinio apšvietimo prietaisai privalo atitikti standarto EN60598 reikalavimus. Evakuacinio apšvietimo šviestuvų darbo režimas - ilgalaikis. Evakuacinio apšvietimo šviestuvai turi automatiškai persijungti į autonominį darbo režimą, kai elektros energijos tiekimas nutrūksta ilgesniam nei 0,5 s laikotarpiui arba kai elektros tinklo įtampos kritimas yra didesnis nei 15 proc.</w:t>
      </w:r>
    </w:p>
    <w:p w14:paraId="3463C849" w14:textId="77777777" w:rsidR="00454B0B" w:rsidRDefault="00454B0B" w:rsidP="00454B0B">
      <w:pPr>
        <w:spacing w:after="0" w:line="360" w:lineRule="auto"/>
        <w:jc w:val="center"/>
        <w:rPr>
          <w:rFonts w:ascii="Times New Roman" w:eastAsia="Times New Roman" w:hAnsi="Times New Roman" w:cs="Times New Roman"/>
          <w:b/>
          <w:bCs/>
          <w:color w:val="000000"/>
          <w:lang w:eastAsia="lt-LT"/>
        </w:rPr>
      </w:pPr>
    </w:p>
    <w:p w14:paraId="4C7C1ADC" w14:textId="763A4486"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lastRenderedPageBreak/>
        <w:t>2.8 TECHNINIAI REIKALAVIMAI ĮŽEMINIMUI</w:t>
      </w:r>
    </w:p>
    <w:p w14:paraId="501F458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Žmonių apsaugai nuo elektros srovės, kai pažeidžiama izoliacija, būtina įrengti įžeminimą ir įnulinimą. Elektros įrenginiams įžeminti pirmiausia turi būti panaudojami natūralieji įžemintuvai.</w:t>
      </w:r>
    </w:p>
    <w:p w14:paraId="5ABC5E6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Greta esantiems įvairių įtampų ir skirtingos paskirties įrenginiams įžeminti, išskyrus specialios paskirties įrenginius, reikia naudoti bendrą įžeminimo įrenginį. Šis bendras įžeminimo įrenginys turi tenkinti visus apsauginiams, darbiniams ir apsaugos nuo viršįtampių įžemintuvams keliamus reikalavimus bei įvairių tipų ir skirtingos paskirties įrenginiams įžeminti keliamus reikalavimus.</w:t>
      </w:r>
    </w:p>
    <w:p w14:paraId="077EA55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Visos metalinės įrengimų ir įrenginių dalys, nesančios pajungtos prie ei. įtampos, tačiau </w:t>
      </w:r>
      <w:proofErr w:type="spellStart"/>
      <w:r w:rsidRPr="00D17E2E">
        <w:rPr>
          <w:rFonts w:ascii="Times New Roman" w:eastAsia="Times New Roman" w:hAnsi="Times New Roman" w:cs="Times New Roman"/>
          <w:color w:val="000000"/>
          <w:lang w:eastAsia="lt-LT"/>
        </w:rPr>
        <w:t>linčios</w:t>
      </w:r>
      <w:proofErr w:type="spellEnd"/>
      <w:r w:rsidRPr="00D17E2E">
        <w:rPr>
          <w:rFonts w:ascii="Times New Roman" w:eastAsia="Times New Roman" w:hAnsi="Times New Roman" w:cs="Times New Roman"/>
          <w:color w:val="000000"/>
          <w:lang w:eastAsia="lt-LT"/>
        </w:rPr>
        <w:t xml:space="preserve"> būti prijungtos prie įtampos, atsiradus defektams, privalo būti įžemintos.</w:t>
      </w:r>
    </w:p>
    <w:p w14:paraId="209A6B4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Kabelinės metalo konstrukcijos turi būti įžemintos pagal elektros įrenginių įrengimo taisyklių reikalavimus. EĮĮT - Elektros įrenginių įrengimo bendrosios taisyklės - I skyrius, VIII dalis, X poskyris.</w:t>
      </w:r>
    </w:p>
    <w:p w14:paraId="1ADB731B" w14:textId="5F1246C0" w:rsidR="00D17E2E" w:rsidRPr="009E571E" w:rsidRDefault="00D17E2E" w:rsidP="00454B0B">
      <w:pPr>
        <w:spacing w:line="360" w:lineRule="auto"/>
        <w:jc w:val="both"/>
        <w:rPr>
          <w:rFonts w:ascii="Times New Roman" w:eastAsia="Times New Roman" w:hAnsi="Times New Roman" w:cs="Times New Roman"/>
          <w:color w:val="000000"/>
          <w:lang w:eastAsia="lt-LT"/>
        </w:rPr>
      </w:pPr>
      <w:r w:rsidRPr="009E571E">
        <w:rPr>
          <w:rFonts w:ascii="Times New Roman" w:eastAsia="Times New Roman" w:hAnsi="Times New Roman" w:cs="Times New Roman"/>
          <w:color w:val="000000"/>
          <w:lang w:eastAsia="lt-LT"/>
        </w:rPr>
        <w:t xml:space="preserve">Įžeminti arba </w:t>
      </w:r>
      <w:proofErr w:type="spellStart"/>
      <w:r w:rsidRPr="009E571E">
        <w:rPr>
          <w:rFonts w:ascii="Times New Roman" w:eastAsia="Times New Roman" w:hAnsi="Times New Roman" w:cs="Times New Roman"/>
          <w:color w:val="000000"/>
          <w:lang w:eastAsia="lt-LT"/>
        </w:rPr>
        <w:t>įnulinti</w:t>
      </w:r>
      <w:proofErr w:type="spellEnd"/>
      <w:r w:rsidRPr="009E571E">
        <w:rPr>
          <w:rFonts w:ascii="Times New Roman" w:eastAsia="Times New Roman" w:hAnsi="Times New Roman" w:cs="Times New Roman"/>
          <w:color w:val="000000"/>
          <w:lang w:eastAsia="lt-LT"/>
        </w:rPr>
        <w:t xml:space="preserve"> reikia šias įrenginių dalis:</w:t>
      </w:r>
    </w:p>
    <w:p w14:paraId="4415B61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paskirstymo skydų korpusus, valdymo skydus, skydelius ir spintas, taip pat nuimamąsias ir atidaromąsias jų</w:t>
      </w:r>
    </w:p>
    <w:p w14:paraId="0FF87EF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dalis, ant kurių sumontuoti kintamos srovės, aukštesnės kaip 50 V, ar nuolatinės srovės, aukštesnės kaip 75 V,</w:t>
      </w:r>
    </w:p>
    <w:p w14:paraId="4B2C341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įtampos įrenginiai (zonose, kuriose galimi sprogimai - neatsižvelgiant į įtampą);</w:t>
      </w:r>
    </w:p>
    <w:p w14:paraId="79D7D03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paskirstymo įrenginių metalines konstrukcijas, metalines kabelių konstrukcijas, metalinius kontrolinių ir jėgos</w:t>
      </w:r>
    </w:p>
    <w:p w14:paraId="675CAB9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kabelių apvalkalus ir šarvus, metalines rankoves ir elektros instaliacijos vamzdžius, atramines konstrukcijas,</w:t>
      </w:r>
    </w:p>
    <w:p w14:paraId="692FD4B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metalinius kabelinius lovelius, juostas ir trosus, prie kurių tvirtinami kabeliai ir laidai (išskyrus juostas ir lynus,</w:t>
      </w:r>
    </w:p>
    <w:p w14:paraId="6B012D6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prie kurių tvirtinami kabeliai įžemintu arba </w:t>
      </w:r>
      <w:proofErr w:type="spellStart"/>
      <w:r w:rsidRPr="00D17E2E">
        <w:rPr>
          <w:rFonts w:ascii="Times New Roman" w:eastAsia="Times New Roman" w:hAnsi="Times New Roman" w:cs="Times New Roman"/>
          <w:color w:val="000000"/>
          <w:lang w:eastAsia="lt-LT"/>
        </w:rPr>
        <w:t>įnulintu</w:t>
      </w:r>
      <w:proofErr w:type="spellEnd"/>
      <w:r w:rsidRPr="00D17E2E">
        <w:rPr>
          <w:rFonts w:ascii="Times New Roman" w:eastAsia="Times New Roman" w:hAnsi="Times New Roman" w:cs="Times New Roman"/>
          <w:color w:val="000000"/>
          <w:lang w:eastAsia="lt-LT"/>
        </w:rPr>
        <w:t xml:space="preserve"> metaliniu apvalkalu ar šarvu),</w:t>
      </w:r>
    </w:p>
    <w:p w14:paraId="2738957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elektros aparatų pavaras;</w:t>
      </w:r>
    </w:p>
    <w:p w14:paraId="40CB2BE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antrines matavimo transformatorių apvijas;</w:t>
      </w:r>
    </w:p>
    <w:p w14:paraId="4D6135A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skirstymo ir valdymo stočių, skydelių ir spintų korpusus, taip pat nuimamąsias ir atidaromąsias jų dalis, ant kurių</w:t>
      </w:r>
    </w:p>
    <w:p w14:paraId="255452F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sumontuoti kintamos srovės, aukštesnės kaip 50 V, ar nuolatinės srovės, aukštesnės kaip 75 V, įtampos</w:t>
      </w:r>
    </w:p>
    <w:p w14:paraId="2EFF748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įrenginiuose (zonose, kuriose galimi sprogimai – neatsižvelgiant į įtampą);</w:t>
      </w:r>
    </w:p>
    <w:p w14:paraId="1926D5C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atramines konstrukcijas, metalines lentynas, lovius, juostas ir lynus, prie kurių tvirtinami kabeliai ir laidai, taip pat</w:t>
      </w:r>
    </w:p>
    <w:p w14:paraId="01E438F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kitas metalines konstrukcijas, ant kurių montuojami elektros įrenginiai. Įrenginiams </w:t>
      </w:r>
      <w:proofErr w:type="spellStart"/>
      <w:r w:rsidRPr="00D17E2E">
        <w:rPr>
          <w:rFonts w:ascii="Times New Roman" w:eastAsia="Times New Roman" w:hAnsi="Times New Roman" w:cs="Times New Roman"/>
          <w:color w:val="000000"/>
          <w:lang w:eastAsia="lt-LT"/>
        </w:rPr>
        <w:t>įnulinti</w:t>
      </w:r>
      <w:proofErr w:type="spellEnd"/>
      <w:r w:rsidRPr="00D17E2E">
        <w:rPr>
          <w:rFonts w:ascii="Times New Roman" w:eastAsia="Times New Roman" w:hAnsi="Times New Roman" w:cs="Times New Roman"/>
          <w:color w:val="000000"/>
          <w:lang w:eastAsia="lt-LT"/>
        </w:rPr>
        <w:t xml:space="preserve"> gali būti naudojamas kabelio nulinis laidas.</w:t>
      </w:r>
    </w:p>
    <w:p w14:paraId="2B6A375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Mažiausi įžemintuvų įžeminimo ir apsauginių laidininkų matmenys naudojant neizoliuotą laidininką –4 mm2 variui ir 6 mm2 – aliuminiui.</w:t>
      </w:r>
    </w:p>
    <w:p w14:paraId="24DAF09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Įžeminimui ir įnulinimui gali būti naudojami elektros grandinę užtikrinantys laidininkai - penktasis – trifazėje sistemoje, trečiasis – vienfazėje sistemoje – izoliuoti laidai.</w:t>
      </w:r>
    </w:p>
    <w:p w14:paraId="7E4D6AE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Įžeminimui ir įnulinimui naudojami elementai turi būti patikimai sujungti.</w:t>
      </w:r>
    </w:p>
    <w:p w14:paraId="7B0A549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Įžeminimo ir įnulinimo laidininkai turi būti apsaugoti nuo korozijos bei cheminio poveikio.</w:t>
      </w:r>
    </w:p>
    <w:p w14:paraId="565CF64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Įžeminimo ir apsauginių laidininkų perėjimuose per sienos ir perdangos vietas reikia sandarinti nedegia medžiaga.</w:t>
      </w:r>
    </w:p>
    <w:p w14:paraId="4760191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Apsauginio įžeminimo ir įnulinimo laidininkai turi būti pažymėti žalia ir geltona spalvomis Draudžiama kelių elektros įrenginių įžeminimo laidininkus jungti nuosekliai.</w:t>
      </w:r>
    </w:p>
    <w:p w14:paraId="7BE9B110"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4CB07741" w14:textId="730758E1"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2.9 PRIEŠGAISRINĖS SAUGOS REIKALAVIMAI</w:t>
      </w:r>
    </w:p>
    <w:p w14:paraId="28DBCCE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Kabeliams ir vamzdžiams, kuriuose tiesiami laidai, kertant konstrukcijas, angos tarp jų ir statybinių konstrukcijų užsandarinamos nedegia ir lengvai pašalinama medžiaga A1 degumo klasės, kad negalėtų prasiskverbti ir susikaupti vanduo ir plisti gaisras.</w:t>
      </w:r>
    </w:p>
    <w:p w14:paraId="1350C76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Visi projekte naudojami kabeliai ir laidai turi būti nepalaikantys degimo. Tas pats reikalavimas taikomas ir vamzdžiams, loviams ir kabeliniams latakams.</w:t>
      </w:r>
    </w:p>
    <w:p w14:paraId="1CFDD20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Suveikus priešgaisrinei signalizacijai, atjungiamos visos oro tiekimo, oro šalinimo sistemos.</w:t>
      </w:r>
    </w:p>
    <w:p w14:paraId="17299247"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506FC8DC" w14:textId="4F3AA06F"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2.10 REIKALAVIMAI INSTALIACIJAI</w:t>
      </w:r>
    </w:p>
    <w:p w14:paraId="6B798A1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Plieniniuose ir kituose mechaniškai atspariuose vamzdžiuose, rankovėse, loviuose, lentynose ir pastatų statybinių konstrukcijų kanaluose skirtingų grandinių laidininkai (išskyrus vienas kitą rezervuojančius) klojami kartu tik šiais atvejais:</w:t>
      </w:r>
    </w:p>
    <w:p w14:paraId="30B3A35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vieno agregato laidai ir kabeliai,</w:t>
      </w:r>
    </w:p>
    <w:p w14:paraId="768D4A2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technologiniu procesu susijusių keleto mašinų, skydų, pultų ir pan. maitinimo ir kontrolės laidai ir kabeliai,</w:t>
      </w:r>
    </w:p>
    <w:p w14:paraId="2562409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keleto grupių vienos rūšies (darbinio arba avarinio) apšvietimo kabeliai ir laidai.</w:t>
      </w:r>
    </w:p>
    <w:p w14:paraId="4555927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Bendrame vamzdyje, rankovėje, lovyje, pluošte, statybinių konstrukcijų uždarame kanale arba toje pačioje lentynoje klojamos viena kitą rezervuojančios grandinės, darbo ir avarinio apšvietimo grandinės, taip pat iki 50 V ir aukštesnės kaip 50 V įtampos ir aukštesnės kaip 50 V įtampos grandinės (leidžiamos išimtys: darbo ir avarinio apšvietimo magistralinės linijos, taip pat iki 50 V įtampos grandinių laidai atskirame izoliaciniame vamzdyje).</w:t>
      </w:r>
    </w:p>
    <w:p w14:paraId="7EE19BE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Magistraliniai avarinio-evakuacinio apšvietimo tinklai klojami atskiruose, tik tam į skirtuose kabeliniuose loviuose.</w:t>
      </w:r>
    </w:p>
    <w:p w14:paraId="3025D1B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Darbinio ir avarinio-evakuacinio apšvietimo šviestuvų maitinimo grandinės klojamos į apšvietimo lovio ar kitokio profilio konstrukcijų skirtingose išorinės pusėse.</w:t>
      </w:r>
    </w:p>
    <w:p w14:paraId="35EC391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Klojant laidus ir kabelius vamzdžiuose, uždaruose loviuose, PVC, </w:t>
      </w:r>
      <w:proofErr w:type="spellStart"/>
      <w:r w:rsidRPr="00D17E2E">
        <w:rPr>
          <w:rFonts w:ascii="Times New Roman" w:eastAsia="Times New Roman" w:hAnsi="Times New Roman" w:cs="Times New Roman"/>
          <w:color w:val="000000"/>
          <w:lang w:eastAsia="lt-LT"/>
        </w:rPr>
        <w:t>viniplastiniuose</w:t>
      </w:r>
      <w:proofErr w:type="spellEnd"/>
      <w:r w:rsidRPr="00D17E2E">
        <w:rPr>
          <w:rFonts w:ascii="Times New Roman" w:eastAsia="Times New Roman" w:hAnsi="Times New Roman" w:cs="Times New Roman"/>
          <w:color w:val="000000"/>
          <w:lang w:eastAsia="lt-LT"/>
        </w:rPr>
        <w:t xml:space="preserve"> vamzdžiuose ir uždaruose kanaluose, turi būti numatyta laidų ir kabelių pakeitimo galimybė.</w:t>
      </w:r>
    </w:p>
    <w:p w14:paraId="42581E9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Laidai ir kabelių gyslos turi būti sujungiamos atitinkančiais skaičių, medžiagą ir skerspjūvį varžtiniais ir spyruokliniais gnybtais arba suvirinti.</w:t>
      </w:r>
    </w:p>
    <w:p w14:paraId="499AA03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Laidų ir kabelių gyslų sujungimo, atsišakojimo ir prijungimo vietose turi būti numatyta laido ir kabelio atsarga pakartotinam sujungimui, atsišakojimui arba prijungimui.</w:t>
      </w:r>
    </w:p>
    <w:p w14:paraId="4C01F0A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Laidai ir kabeliai jungimosi vietose negali būti mechaniškai tempiami.</w:t>
      </w:r>
    </w:p>
    <w:p w14:paraId="017AA5E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Laidų ir kabelių gyslų jungimosi ir šakojimosi vietų, jungiamųjų ir šakojimosi sąvaržų ir pan. izoliacija turi būti tokia pati, kaip šių laidų ir kabelių izoliacija.</w:t>
      </w:r>
    </w:p>
    <w:p w14:paraId="593BDB0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Pastatų ir statinių konstrukciniai elementai, uždari kanalai ir ertmės turi būti pagaminti iš ne žemesnės nei A2 degumo klasės statybos produktų, kai juose tiesiami žemesnės nei </w:t>
      </w:r>
      <w:proofErr w:type="spellStart"/>
      <w:r w:rsidRPr="00D17E2E">
        <w:rPr>
          <w:rFonts w:ascii="Times New Roman" w:eastAsia="Times New Roman" w:hAnsi="Times New Roman" w:cs="Times New Roman"/>
          <w:color w:val="000000"/>
          <w:lang w:eastAsia="lt-LT"/>
        </w:rPr>
        <w:t>Aca</w:t>
      </w:r>
      <w:proofErr w:type="spellEnd"/>
      <w:r w:rsidRPr="00D17E2E">
        <w:rPr>
          <w:rFonts w:ascii="Times New Roman" w:eastAsia="Times New Roman" w:hAnsi="Times New Roman" w:cs="Times New Roman"/>
          <w:color w:val="000000"/>
          <w:lang w:eastAsia="lt-LT"/>
        </w:rPr>
        <w:t xml:space="preserve"> degumo klasės kabeliai ir laidai.</w:t>
      </w:r>
    </w:p>
    <w:p w14:paraId="684E46E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Gaisrinės saugos inžinerinių sistemų (stacionariosios gaisrų gesinimo sistemos, gaisro aptikimo ir signalizavimo sistemos, perspėjimo apie gaisrą ir evakavimo(</w:t>
      </w:r>
      <w:proofErr w:type="spellStart"/>
      <w:r w:rsidRPr="00D17E2E">
        <w:rPr>
          <w:rFonts w:ascii="Times New Roman" w:eastAsia="Times New Roman" w:hAnsi="Times New Roman" w:cs="Times New Roman"/>
          <w:color w:val="000000"/>
          <w:lang w:eastAsia="lt-LT"/>
        </w:rPr>
        <w:t>si</w:t>
      </w:r>
      <w:proofErr w:type="spellEnd"/>
      <w:r w:rsidRPr="00D17E2E">
        <w:rPr>
          <w:rFonts w:ascii="Times New Roman" w:eastAsia="Times New Roman" w:hAnsi="Times New Roman" w:cs="Times New Roman"/>
          <w:color w:val="000000"/>
          <w:lang w:eastAsia="lt-LT"/>
        </w:rPr>
        <w:t xml:space="preserve">) valdymo sistemos, statinio vidaus gaisrinio vandentiekio sistemos, lauko gaisrinio vandentiekio sistemos, dūmų ir šilumos valdymo sistemos), ugniagesių liftų ir kt. kabeliai turi būti apsaugoti nuo gaisro ir mechaninio pažeidimo. Tokių sistemų kabeliai nuo tiesioginio ugnies poveikio turi būti apsaugoti ne mažesnio kaip EI 60 atsparumo ugniai </w:t>
      </w:r>
      <w:proofErr w:type="spellStart"/>
      <w:r w:rsidRPr="00D17E2E">
        <w:rPr>
          <w:rFonts w:ascii="Times New Roman" w:eastAsia="Times New Roman" w:hAnsi="Times New Roman" w:cs="Times New Roman"/>
          <w:color w:val="000000"/>
          <w:lang w:eastAsia="lt-LT"/>
        </w:rPr>
        <w:t>atitvarinėmis</w:t>
      </w:r>
      <w:proofErr w:type="spellEnd"/>
      <w:r w:rsidRPr="00D17E2E">
        <w:rPr>
          <w:rFonts w:ascii="Times New Roman" w:eastAsia="Times New Roman" w:hAnsi="Times New Roman" w:cs="Times New Roman"/>
          <w:color w:val="000000"/>
          <w:lang w:eastAsia="lt-LT"/>
        </w:rPr>
        <w:t xml:space="preserve"> konstrukcijomis arba tam tikslui naudojami specialūs ugniai atsparūs, pagal Lietuvos standartą LST EN 50200 „Neapsaugotų plonų kabelių, naudojamų atsarginėse grandinėse, atsparumo ugniai bandymo metodas“ arba Lietuvos standartą LST EN 50362 „Atsparumo ugniai bandymo metodas, taikomas neapsaugotiems didesnio skerspjūvio elektros ir valdymo kabeliams, naudojamiems atsarginėse grandinėse“ pagaminti kabeliai, kurie užtikrintų tokių sistemų darbą ne trumpiau kaip 60 min. gaisro metu. (Elektros linijų ir instaliacijos įrengimo taisyklės, 2020 01 01 redakcija).</w:t>
      </w:r>
    </w:p>
    <w:p w14:paraId="1E03DDE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Pastato elektros sistemų kabeliai privalo būti ne žemesnės nei </w:t>
      </w:r>
      <w:proofErr w:type="spellStart"/>
      <w:r w:rsidRPr="00D17E2E">
        <w:rPr>
          <w:rFonts w:ascii="Times New Roman" w:eastAsia="Times New Roman" w:hAnsi="Times New Roman" w:cs="Times New Roman"/>
          <w:color w:val="000000"/>
          <w:lang w:eastAsia="lt-LT"/>
        </w:rPr>
        <w:t>Cca</w:t>
      </w:r>
      <w:proofErr w:type="spellEnd"/>
      <w:r w:rsidRPr="00D17E2E">
        <w:rPr>
          <w:rFonts w:ascii="Times New Roman" w:eastAsia="Times New Roman" w:hAnsi="Times New Roman" w:cs="Times New Roman"/>
          <w:color w:val="000000"/>
          <w:lang w:eastAsia="lt-LT"/>
        </w:rPr>
        <w:t xml:space="preserve"> atsparumo gaisrui klasės.</w:t>
      </w:r>
    </w:p>
    <w:p w14:paraId="36D29249"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156568D3" w14:textId="30DD5A00"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2.11 LAIDAI IR KABELIAI, JŲ KLOJIMO BŪDAI</w:t>
      </w:r>
    </w:p>
    <w:p w14:paraId="665E3405" w14:textId="6E732211" w:rsidR="00D17E2E" w:rsidRPr="009E571E" w:rsidRDefault="00D17E2E" w:rsidP="00454B0B">
      <w:pPr>
        <w:spacing w:line="360" w:lineRule="auto"/>
        <w:jc w:val="both"/>
        <w:rPr>
          <w:rFonts w:ascii="Times New Roman" w:eastAsia="Times New Roman" w:hAnsi="Times New Roman" w:cs="Times New Roman"/>
          <w:color w:val="000000"/>
          <w:lang w:eastAsia="lt-LT"/>
        </w:rPr>
      </w:pPr>
      <w:r w:rsidRPr="009E571E">
        <w:rPr>
          <w:rFonts w:ascii="Times New Roman" w:eastAsia="Times New Roman" w:hAnsi="Times New Roman" w:cs="Times New Roman"/>
          <w:color w:val="000000"/>
          <w:lang w:eastAsia="lt-LT"/>
        </w:rPr>
        <w:t>Instaliacijos rūšis ir laidų bei kabelių klojimo būdai nustatyti laikantis saugos taisyklių, eksploatuojant elektros įrenginius ir priešgaisrinės saugos taisyklių reikalavimų.</w:t>
      </w:r>
    </w:p>
    <w:p w14:paraId="25A8959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Laidai ir kabeliai, vamzdžiai ir loviai su laidais ir kabeliais yra pakloti, atsižvelgiant į priešgaisrinės saugos reikalavimus.</w:t>
      </w:r>
    </w:p>
    <w:p w14:paraId="4F7ED8A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Vietose, kur galimi mechaniniai elektros instaliacijos pažeidimai, laidai ir kabeliai klojami vamzdžiuose, loviuose, atitvaruose arba instaliuojami paslėptai.</w:t>
      </w:r>
    </w:p>
    <w:p w14:paraId="504A7DF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Antrinių grandinių kabeliai ir laidai turi būti variniai.</w:t>
      </w:r>
    </w:p>
    <w:p w14:paraId="6672A647"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54CF843C" w14:textId="4742BDA8"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2.12 ELEKTROS KABELIŲ LINIJOS</w:t>
      </w:r>
    </w:p>
    <w:p w14:paraId="3810D64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Kiekviena kabelinė linija turi turėti markiruotę. Jeigu kabelinę liniją sudaro keli lygiagretūs kabeliai, kiekvienas iš jų turi turėti tą patį numerį. Atvirai pakloti kabeliai ir jungčių dėžutės turi būti taip pat </w:t>
      </w:r>
      <w:proofErr w:type="spellStart"/>
      <w:r w:rsidRPr="00D17E2E">
        <w:rPr>
          <w:rFonts w:ascii="Times New Roman" w:eastAsia="Times New Roman" w:hAnsi="Times New Roman" w:cs="Times New Roman"/>
          <w:color w:val="000000"/>
          <w:lang w:eastAsia="lt-LT"/>
        </w:rPr>
        <w:t>markiruotos</w:t>
      </w:r>
      <w:proofErr w:type="spellEnd"/>
      <w:r w:rsidRPr="00D17E2E">
        <w:rPr>
          <w:rFonts w:ascii="Times New Roman" w:eastAsia="Times New Roman" w:hAnsi="Times New Roman" w:cs="Times New Roman"/>
          <w:color w:val="000000"/>
          <w:lang w:eastAsia="lt-LT"/>
        </w:rPr>
        <w:t>. Kabelių galinėms movoms papildomai nurodomas ir linijos ilgis. Kabelių, paklotų kabelių statiniuose, žymenys išdėstomi ne rečiau kaip kas 50 m, taip pat posūkių ir perėjimų per pertvaras ir sienas vietose.</w:t>
      </w:r>
    </w:p>
    <w:p w14:paraId="78F92B8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Klojant kabelines linijas gamybinėse patalpose, atstumas nuo paklotų kabelių iki lygiagrečių jiems bet kokių vamzdynų yra ne mažesnis kaip 0,5 m.</w:t>
      </w:r>
    </w:p>
    <w:p w14:paraId="0A07835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Grindyse ir aukštų perdangose kabeliai turi būti klojami kabeliniuose loviuose arba vamzdžiuose, kad eksploatavimo metu kabelius būtų galima pakeisti.</w:t>
      </w:r>
    </w:p>
    <w:p w14:paraId="5D460AA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Kabeliai, kertantys perdangas ir sienas, yra pakloti vamzdžiuose ir angose, kurių tuštumos per visą konstrukcijos storį yra užtaisomos nedegia lengvai pramušama medžiaga.</w:t>
      </w:r>
    </w:p>
    <w:p w14:paraId="60E453F5" w14:textId="77777777" w:rsidR="00454B0B" w:rsidRDefault="00454B0B" w:rsidP="00454B0B">
      <w:pPr>
        <w:spacing w:after="0" w:line="360" w:lineRule="auto"/>
        <w:jc w:val="center"/>
        <w:rPr>
          <w:rFonts w:ascii="Times New Roman" w:eastAsia="Times New Roman" w:hAnsi="Times New Roman" w:cs="Times New Roman"/>
          <w:b/>
          <w:bCs/>
          <w:color w:val="000000"/>
          <w:lang w:eastAsia="lt-LT"/>
        </w:rPr>
      </w:pPr>
    </w:p>
    <w:p w14:paraId="63137A0A" w14:textId="5761E03C"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2.13 DARBŲ SAUGA</w:t>
      </w:r>
    </w:p>
    <w:p w14:paraId="7D3DB58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Apsauga nuo pavojingų ir kenksmingų elektros poveikių Lietuvos Respublikoje reglamentuoja norminiai aktai:</w:t>
      </w:r>
    </w:p>
    <w:p w14:paraId="4369414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 elektros įrenginių eksploatavimo taisyklės,</w:t>
      </w:r>
    </w:p>
    <w:p w14:paraId="37FAF13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b) elektrinių ir elektros tinklų eksploatavimo taisyklės,</w:t>
      </w:r>
    </w:p>
    <w:p w14:paraId="3105182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c) elektros įrenginių įrengimo taisyklės,</w:t>
      </w:r>
    </w:p>
    <w:p w14:paraId="2B7BB6E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 gamintojų sudarytos elektros įrenginių techninio eksploatavimo instrukcijos ir reglamentai,</w:t>
      </w:r>
    </w:p>
    <w:p w14:paraId="4425957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 darbdavių patvirtintos darbų saugos instrukcijos,</w:t>
      </w:r>
    </w:p>
    <w:p w14:paraId="70E4ABC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f) kiti nustatyta tvarka įteisinti darbų saugos norminiai aktai.</w:t>
      </w:r>
    </w:p>
    <w:p w14:paraId="0F9E190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Punktuose a, b, c išvardintų norminių aktų reikalavimus anuliuoti, apriboti ar bet kuriuo kitu būdu sušvelninti draudžiama.</w:t>
      </w:r>
    </w:p>
    <w:p w14:paraId="3F32FC9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įrenginiai ženklinami ženklais „Atsargiai! Elektros srovė“ ir kitais ženklais įspėjančiais apie elektros srovės pavojų turi būti užrašyti Lietuvių kalba.</w:t>
      </w:r>
    </w:p>
    <w:p w14:paraId="2210AE3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įrenginių srovei laidūs korpusai turėti apsauginį įžeminimą, atitinkantį EĮĮT reikalavimus bei gamintojo instrukciją.</w:t>
      </w:r>
    </w:p>
    <w:p w14:paraId="74F7E51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įrenginio eksploatavimo sąlygos turi atitikti gamintojo arba sertifikavimo įstaigos nurodytoms sąlygoms.</w:t>
      </w:r>
    </w:p>
    <w:p w14:paraId="651BB7C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įrenginių eksploatavimo sąlygos turi atitikti jų apdangalų apsaugas nuo kietų kūnų bei vandens patekimo į gaminio vidų laipsnį.</w:t>
      </w:r>
    </w:p>
    <w:p w14:paraId="73656D9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Projekte numatyti žmogaus apsaugos nuo pavojingų ir kenksmingų elektros srovės poveikių būdai:</w:t>
      </w:r>
    </w:p>
    <w:p w14:paraId="152AD53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 skiriamųjų transformatorių panaudojimas,</w:t>
      </w:r>
    </w:p>
    <w:p w14:paraId="2743377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b) įtampos kontrolė,</w:t>
      </w:r>
    </w:p>
    <w:p w14:paraId="58B298F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c) elektros įrenginių srovei laidžių korpusų įžeminimas arba įnulinimas,</w:t>
      </w:r>
    </w:p>
    <w:p w14:paraId="56A2BD9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 apsauginio atjungimo priemonės.</w:t>
      </w:r>
    </w:p>
    <w:p w14:paraId="3C50AB8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Prieš naudojantis apsaugos priemone, reikia įsitikinti, kad ji yra išbandyta ir paskirtis atitinka naudojimosi sąlygas. Savarankiškai dirbti veikiančiose elektros įrenginiuose gali asmenys:</w:t>
      </w:r>
    </w:p>
    <w:p w14:paraId="7DD1AAD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ne jaunesni kaip 18 metų,</w:t>
      </w:r>
    </w:p>
    <w:p w14:paraId="6F94E96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mediciniškai patikrinti,</w:t>
      </w:r>
    </w:p>
    <w:p w14:paraId="3ECAFDD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apmokyti saugos darbe taisyklių ir atestuoti,</w:t>
      </w:r>
    </w:p>
    <w:p w14:paraId="0C7910D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turintys tam leidimą.</w:t>
      </w:r>
    </w:p>
    <w:p w14:paraId="1B8741D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Saugų darbą užtikrinančios organizacinės priemonės:</w:t>
      </w:r>
    </w:p>
    <w:p w14:paraId="2EF506F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asmenų, atsakingų už saugų darbų vykdymą, paskyrimas,</w:t>
      </w:r>
    </w:p>
    <w:p w14:paraId="0918AD8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nurodymų bei pavedimų išdavimas,</w:t>
      </w:r>
    </w:p>
    <w:p w14:paraId="12C6340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lastRenderedPageBreak/>
        <w:t>·</w:t>
      </w:r>
      <w:r w:rsidRPr="00D17E2E">
        <w:rPr>
          <w:rFonts w:ascii="Times New Roman" w:eastAsia="Times New Roman" w:hAnsi="Times New Roman" w:cs="Times New Roman"/>
          <w:color w:val="000000"/>
          <w:lang w:eastAsia="lt-LT"/>
        </w:rPr>
        <w:t xml:space="preserve"> leidimas ruošti darbo vietą ir leisti dirbti,</w:t>
      </w:r>
    </w:p>
    <w:p w14:paraId="58C64FB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leidimas dirbti,</w:t>
      </w:r>
    </w:p>
    <w:p w14:paraId="4AED56F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priežiūra darbo metu,</w:t>
      </w:r>
    </w:p>
    <w:p w14:paraId="0E2EAEC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atliekant darbus 5m ir aukščiau turi būti du darbuotojai ir turėti apsaugos priemones, saugos diržus,</w:t>
      </w:r>
    </w:p>
    <w:p w14:paraId="2FF4E39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darbo pertraukos bei jo baigimas.</w:t>
      </w:r>
    </w:p>
    <w:p w14:paraId="60CBC7A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Vykdant statybos - montavimo darbus, turi būti laikomasi visų saugumo technikos reikalavimų.</w:t>
      </w:r>
    </w:p>
    <w:p w14:paraId="6BACED86"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04B773E4" w14:textId="3275C901"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2.14 APLINKOS APSAUGA</w:t>
      </w:r>
    </w:p>
    <w:p w14:paraId="0CE5AEF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Statant SP 10 </w:t>
      </w:r>
      <w:proofErr w:type="spellStart"/>
      <w:r w:rsidRPr="00D17E2E">
        <w:rPr>
          <w:rFonts w:ascii="Times New Roman" w:eastAsia="Times New Roman" w:hAnsi="Times New Roman" w:cs="Times New Roman"/>
          <w:color w:val="000000"/>
          <w:lang w:eastAsia="lt-LT"/>
        </w:rPr>
        <w:t>kV</w:t>
      </w:r>
      <w:proofErr w:type="spellEnd"/>
      <w:r w:rsidRPr="00D17E2E">
        <w:rPr>
          <w:rFonts w:ascii="Times New Roman" w:eastAsia="Times New Roman" w:hAnsi="Times New Roman" w:cs="Times New Roman"/>
          <w:color w:val="000000"/>
          <w:lang w:eastAsia="lt-LT"/>
        </w:rPr>
        <w:t xml:space="preserve"> ir 10 </w:t>
      </w:r>
      <w:proofErr w:type="spellStart"/>
      <w:r w:rsidRPr="00D17E2E">
        <w:rPr>
          <w:rFonts w:ascii="Times New Roman" w:eastAsia="Times New Roman" w:hAnsi="Times New Roman" w:cs="Times New Roman"/>
          <w:color w:val="000000"/>
          <w:lang w:eastAsia="lt-LT"/>
        </w:rPr>
        <w:t>kV</w:t>
      </w:r>
      <w:proofErr w:type="spellEnd"/>
      <w:r w:rsidRPr="00D17E2E">
        <w:rPr>
          <w:rFonts w:ascii="Times New Roman" w:eastAsia="Times New Roman" w:hAnsi="Times New Roman" w:cs="Times New Roman"/>
          <w:color w:val="000000"/>
          <w:lang w:eastAsia="lt-LT"/>
        </w:rPr>
        <w:t xml:space="preserve"> KL, technologinio proceso nelydi jokios atliekos, triukšmas, oro ar grunto tarša bei kiti veiksniai, kenksmingi žmonėms ir aplinkai. Vykdant žemės darbus želdiniai nepažeidžiami.</w:t>
      </w:r>
    </w:p>
    <w:p w14:paraId="6276425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Atlikus statybos - montavimo darbus, pilnai atstatyti </w:t>
      </w:r>
      <w:proofErr w:type="spellStart"/>
      <w:r w:rsidRPr="00D17E2E">
        <w:rPr>
          <w:rFonts w:ascii="Times New Roman" w:eastAsia="Times New Roman" w:hAnsi="Times New Roman" w:cs="Times New Roman"/>
          <w:color w:val="000000"/>
          <w:lang w:eastAsia="lt-LT"/>
        </w:rPr>
        <w:t>gerbūvį</w:t>
      </w:r>
      <w:proofErr w:type="spellEnd"/>
      <w:r w:rsidRPr="00D17E2E">
        <w:rPr>
          <w:rFonts w:ascii="Times New Roman" w:eastAsia="Times New Roman" w:hAnsi="Times New Roman" w:cs="Times New Roman"/>
          <w:color w:val="000000"/>
          <w:lang w:eastAsia="lt-LT"/>
        </w:rPr>
        <w:t>.</w:t>
      </w:r>
    </w:p>
    <w:p w14:paraId="64665166"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6DDB4902" w14:textId="6421166D"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2.15 DARBO IR PRIEŠGAISRINĖ SAUGA STATYBVIETĖJE</w:t>
      </w:r>
    </w:p>
    <w:p w14:paraId="108CD04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Darbuotojų saugos ir sveikatos, gaisrinės saugos bei aplinkosaugos teisės aktai (aktualios teisės aktų redakcijos), kurių privaloma laikytis statybvietėje:</w:t>
      </w:r>
    </w:p>
    <w:p w14:paraId="051F2C0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Lietuvos respublikos darbo kodeksas</w:t>
      </w:r>
    </w:p>
    <w:p w14:paraId="17E9DD0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Lietuvos respublikos darbuotojų saugos ir sveikatos įstatymas,</w:t>
      </w:r>
    </w:p>
    <w:p w14:paraId="01D0CAA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Darboviečių įrengimo nuostatai,</w:t>
      </w:r>
    </w:p>
    <w:p w14:paraId="41FC421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Darboviečių įrengimo statybvietėse nuostatai,</w:t>
      </w:r>
    </w:p>
    <w:p w14:paraId="05802DC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Saugos ir sveikatos taisyklės statybose</w:t>
      </w:r>
    </w:p>
    <w:p w14:paraId="2168BF0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Bendros gaisrinės saugos taisyklės,</w:t>
      </w:r>
    </w:p>
    <w:p w14:paraId="4A74341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Saugos ir sveikatos apsaugos ženklų naudojimo darbovietėse nuostatai,</w:t>
      </w:r>
    </w:p>
    <w:p w14:paraId="4463D114" w14:textId="66FE84E8" w:rsidR="00D17E2E" w:rsidRPr="009E571E" w:rsidRDefault="00D17E2E" w:rsidP="00454B0B">
      <w:pPr>
        <w:spacing w:line="360" w:lineRule="auto"/>
        <w:jc w:val="both"/>
        <w:rPr>
          <w:rFonts w:ascii="Times New Roman" w:eastAsia="Times New Roman" w:hAnsi="Times New Roman" w:cs="Times New Roman"/>
          <w:color w:val="000000"/>
          <w:lang w:eastAsia="lt-LT"/>
        </w:rPr>
      </w:pPr>
      <w:r w:rsidRPr="009E571E">
        <w:rPr>
          <w:rFonts w:ascii="Symbol" w:eastAsia="Symbol" w:hAnsi="Symbol" w:cs="Symbol"/>
          <w:color w:val="000000"/>
          <w:lang w:eastAsia="lt-LT"/>
        </w:rPr>
        <w:t>·</w:t>
      </w:r>
      <w:r w:rsidRPr="009E571E">
        <w:rPr>
          <w:rFonts w:ascii="Times New Roman" w:eastAsia="Times New Roman" w:hAnsi="Times New Roman" w:cs="Times New Roman"/>
          <w:color w:val="000000"/>
          <w:lang w:eastAsia="lt-LT"/>
        </w:rPr>
        <w:t xml:space="preserve"> Darbo įrenginių naudojimo bendrieji nuostatai</w:t>
      </w:r>
    </w:p>
    <w:p w14:paraId="5917EC7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Saugos eksploatuojant elektros įrenginius taisyklės,</w:t>
      </w:r>
    </w:p>
    <w:p w14:paraId="05D78F7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Atliekų tvarkymo taisyklės,</w:t>
      </w:r>
    </w:p>
    <w:p w14:paraId="39A8645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Darbuotojų aprūpinimo asmeninėmis apsaugos priemonėmis nuostatai,</w:t>
      </w:r>
    </w:p>
    <w:p w14:paraId="0C1EEED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Mašinų sauga,</w:t>
      </w:r>
    </w:p>
    <w:p w14:paraId="19BEA58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Kiti galiojantys direktyviniai nurodymai ir normos.</w:t>
      </w:r>
    </w:p>
    <w:p w14:paraId="74307554" w14:textId="77777777" w:rsidR="00454B0B" w:rsidRDefault="00454B0B" w:rsidP="00454B0B">
      <w:pPr>
        <w:spacing w:after="0" w:line="360" w:lineRule="auto"/>
        <w:jc w:val="both"/>
        <w:rPr>
          <w:rFonts w:ascii="Times New Roman" w:eastAsia="Times New Roman" w:hAnsi="Times New Roman" w:cs="Times New Roman"/>
          <w:b/>
          <w:bCs/>
          <w:color w:val="000000"/>
          <w:lang w:eastAsia="lt-LT"/>
        </w:rPr>
      </w:pPr>
    </w:p>
    <w:p w14:paraId="41DFD3BA" w14:textId="444DB548" w:rsidR="00D17E2E" w:rsidRPr="00D17E2E" w:rsidRDefault="00D17E2E" w:rsidP="00454B0B">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2.16 DARBO VIETŲ STATYBVIETĖJE REIKALAVIMAI</w:t>
      </w:r>
    </w:p>
    <w:p w14:paraId="42CA513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paskirstymo įrenginiai ir jų instaliacija:</w:t>
      </w:r>
    </w:p>
    <w:p w14:paraId="6699E811" w14:textId="7A8B61C7" w:rsidR="00D17E2E" w:rsidRPr="00454B0B" w:rsidRDefault="00D17E2E" w:rsidP="00454B0B">
      <w:pPr>
        <w:pStyle w:val="ListParagraph"/>
        <w:numPr>
          <w:ilvl w:val="0"/>
          <w:numId w:val="10"/>
        </w:numPr>
        <w:spacing w:after="0" w:line="360" w:lineRule="auto"/>
        <w:jc w:val="both"/>
        <w:rPr>
          <w:rFonts w:ascii="Times New Roman" w:eastAsia="Times New Roman" w:hAnsi="Times New Roman" w:cs="Times New Roman"/>
          <w:color w:val="000000"/>
          <w:lang w:eastAsia="lt-LT"/>
        </w:rPr>
      </w:pPr>
      <w:r w:rsidRPr="00454B0B">
        <w:rPr>
          <w:rFonts w:ascii="Times New Roman" w:eastAsia="Times New Roman" w:hAnsi="Times New Roman" w:cs="Times New Roman"/>
          <w:color w:val="000000"/>
          <w:lang w:eastAsia="lt-LT"/>
        </w:rPr>
        <w:t>darbuotojai turi būti apsaugoti nuo elektros srovės poveikio dėl tiesioginio ar netiesioginio prisilietimo;</w:t>
      </w:r>
    </w:p>
    <w:p w14:paraId="26934359" w14:textId="31C08417" w:rsidR="00454B0B" w:rsidRPr="00454B0B" w:rsidRDefault="00454B0B" w:rsidP="00454B0B">
      <w:pPr>
        <w:pStyle w:val="ListParagraph"/>
        <w:numPr>
          <w:ilvl w:val="0"/>
          <w:numId w:val="10"/>
        </w:numPr>
        <w:spacing w:after="0" w:line="360" w:lineRule="auto"/>
        <w:jc w:val="both"/>
        <w:rPr>
          <w:rFonts w:ascii="Times New Roman" w:eastAsia="Times New Roman" w:hAnsi="Times New Roman" w:cs="Times New Roman"/>
          <w:color w:val="000000"/>
          <w:lang w:eastAsia="lt-LT"/>
        </w:rPr>
      </w:pPr>
      <w:r w:rsidRPr="00454B0B">
        <w:rPr>
          <w:rFonts w:ascii="Times New Roman" w:eastAsia="Times New Roman" w:hAnsi="Times New Roman" w:cs="Times New Roman"/>
          <w:color w:val="000000"/>
          <w:lang w:eastAsia="lt-LT"/>
        </w:rPr>
        <w:t>vykdant darbus, elektros srovė turi būti išjungta. Statybvietės darbo vietų, patalpų ir judėjimo keliu natūralus ir dirbtinis apšvietimas:</w:t>
      </w:r>
    </w:p>
    <w:p w14:paraId="18CB443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1. darbo vietos, patalpos ir judėjimo keliai turi būti kiek galima daugiau apšviesti natūralia šviesa. Tamsiu paros metu, taip pat, kai natūralaus apšvietimo nepakanka, turi būti įrengtas reikiamas dirbtinis apšvietimas, jei reikia, naudojami kilnojamieji šviesos šaltiniai, atsparūs aplinkos poveikiui. Dirbtinis apšvietimas neturi trukdyti pastebėti ir suvokti įspėjamuosius saugos ženklus arba užrašus;</w:t>
      </w:r>
    </w:p>
    <w:p w14:paraId="4904633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2. patalpų, darbo vietų ir judėjimo kelių apšvietimas turi būti įrengtas taip, kad darbuotojams nekiltų rizika dėl įrengto apšvietimo rūšies.</w:t>
      </w:r>
    </w:p>
    <w:p w14:paraId="485F3D8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Judėjimo laisvė darbo vietoje: darbo vietos plotas (zona) turi būti tokio dydžio, kad darbuotojai, atsižvelgiant į naudojamus įrenginius, prietaisus ir kitas darbo priemones, dirbdami galėtų pakankamai laisvai judėti.</w:t>
      </w:r>
    </w:p>
    <w:p w14:paraId="08C72F6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Pirmoji pagalba:</w:t>
      </w:r>
    </w:p>
    <w:p w14:paraId="5C71EBA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1. darbdavys turi užtikrinti, kad bet kuriuo metu galėtų būti suteikta pirmoji pagalba. Darbuotojai turi būti apmokyti suteikti pirmąją pagalbą nukentėjusiajam. Darbuotojas, kuris įvykus nelaimingam atsitikimui buvo sužeistas arba staigiai susirgo, turi būti nedelsiant nugabentas į medicinos įstaigą;</w:t>
      </w:r>
    </w:p>
    <w:p w14:paraId="1969C40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2. pirmosios pagalbos priemonės turi būti visose vietose, kuriose jos reikalingos pagal darbo sąlygas. Jų laikymo vietos</w:t>
      </w:r>
    </w:p>
    <w:p w14:paraId="0992050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turi būti pažymėtos, gerai matomos ir lengvai pasiekiamos. Matomose vietose turi būti aiškiai nurodyti gelbėjimo tarnybų (greitosios medicinos pagalbos, gaisrinės ir avarinės dujų tarnybos) telefono numeriai ir adresai.</w:t>
      </w:r>
    </w:p>
    <w:p w14:paraId="41D7B82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Statybvietes supančios aplinkos ribos turi būti aiškiai matomos ir suprantamai pažymėtos.</w:t>
      </w:r>
    </w:p>
    <w:p w14:paraId="0BBFBAF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Patalpų matmenys ir erdvė: darbo vietos turi būti pakankamo ploto ir aukščio, kad dirbant nekiltų pavojaus darbuotojų saugai ir sveikatai.</w:t>
      </w:r>
    </w:p>
    <w:p w14:paraId="557505B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Stabilumas ir tvirtumas:</w:t>
      </w:r>
    </w:p>
    <w:p w14:paraId="0569828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1. kilnojamosios darbo vietos, neatsižvelgiant į tai, kokiame aukštyje ar gylyje jos įrengtos, turi būti tvirtos ir stabilios; be</w:t>
      </w:r>
    </w:p>
    <w:p w14:paraId="3BC1DD6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to, jas įrengiant būtina atsižvelgti į darbuotojų skaičių, galimą didžiausią apkrovą ir jos pasiskirstymą, galimus išorinius poveikius. Jei atraminės ir kitos šių darbo vietų dalys yra nestabilios, jų stabilumas turi būti užtikrinamas patikimais ir saugiais tvirtinimo įrenginiais, kad būtų išvengta atsitiktinės arba savaiminės visos darbo vietos arba jos dalies slinkties;</w:t>
      </w:r>
    </w:p>
    <w:p w14:paraId="17574FC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2. darbo vietos stabilumas ir tvirtumas turi būti reikiamai patikrintas, ypač pakeitus jos aukštį arba gylį.</w:t>
      </w:r>
    </w:p>
    <w:p w14:paraId="0B9D125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Atmosferos poveikis: darbuotojai turi būti apsaugoti, nuo atmosferos veiksnių, kenkiančių jų saugai ir sveikatai.</w:t>
      </w:r>
    </w:p>
    <w:p w14:paraId="23D637A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Krentantys daiktai:</w:t>
      </w:r>
    </w:p>
    <w:p w14:paraId="6C22C30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1. darbuotojai turi būti apsaugoti nuo krentančių daiktų kolektyvinėmis saugos priemonėmis, taip pat darbuotojams turi būti išduotos reikiamos asmeninės apsauginės priemonės;</w:t>
      </w:r>
    </w:p>
    <w:p w14:paraId="0CA10C4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2. medžiagos ir įrenginiai turi būti išdėstyti arba sudėti į krūvas taip, kad negalėtų nuslysti arba nuvirsti.</w:t>
      </w:r>
    </w:p>
    <w:p w14:paraId="1961021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Kėlimo mechanizmai:</w:t>
      </w:r>
    </w:p>
    <w:p w14:paraId="399A27B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1. visi kėlimo mechanizmai ir kėlimo reikmenys, įskaitant pagrindines sudedamąsias dalis, tvirtinimus, įtvirtinimus ir atramas, turi būti:</w:t>
      </w:r>
    </w:p>
    <w:p w14:paraId="69F1640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2. reikiamai suprojektuoti ir pastatyti bei pakankamai stiprūs naudoti pagal numatytą paskirtį;</w:t>
      </w:r>
    </w:p>
    <w:p w14:paraId="6C97394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3. teisingai sumontuoti ir naudojami;</w:t>
      </w:r>
    </w:p>
    <w:p w14:paraId="007C753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4. tvarkingai prižiūrimi;</w:t>
      </w:r>
    </w:p>
    <w:p w14:paraId="41A9898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5. tikrinami ir reguliariai bandomi bei kontroliuojami, vadovaujantis Lietuvos Respublikos potencialiai pavojingų įrenginių priežiūros įstatymu bei kitais norminiais teisės aktais;</w:t>
      </w:r>
    </w:p>
    <w:p w14:paraId="200E1C5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6. aptarnaujami kvalifikuotų (atitinkamai apmokytų, atestuotų) darbuotojų;</w:t>
      </w:r>
    </w:p>
    <w:p w14:paraId="58623D8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7. ant visų kėlimo mechanizmų ir priemonių turi būti aiškiai matomoje vietoje nurodytas didžiausias leistinas apkrovos dydis - keliamoji galia;</w:t>
      </w:r>
    </w:p>
    <w:p w14:paraId="4BDF2A8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8. kėlimo mechanizmai ir priemonės turi būti naudojami tik pagal paskirtį.</w:t>
      </w:r>
    </w:p>
    <w:p w14:paraId="4B703A2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Žemės darbu mašinos ir transportavimo priemonės bei įrenginiai:</w:t>
      </w:r>
    </w:p>
    <w:p w14:paraId="2B73458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1. žemės darbų mašinos ir transportavimo priemonės bei įrenginiai turi būti:</w:t>
      </w:r>
    </w:p>
    <w:p w14:paraId="003F2CB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2. tinkamai suprojektuoti ir pagaminti atsižvelgiant į ergonominius reikalavimus;</w:t>
      </w:r>
    </w:p>
    <w:p w14:paraId="12A2B50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3. techniškai tvarkingi;</w:t>
      </w:r>
    </w:p>
    <w:p w14:paraId="0706C96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4. tinkamai ir teisingai naudojami;</w:t>
      </w:r>
    </w:p>
    <w:p w14:paraId="2A6819D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5. žemės darbų mašinų, transporto priemonių ir transportavimo įrenginių vairuotojai bei juos aptarnaujantys darbuotojai</w:t>
      </w:r>
    </w:p>
    <w:p w14:paraId="76B3E7F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turi būti specialiai apmokyti;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0"/>
        <w:gridCol w:w="8250"/>
      </w:tblGrid>
      <w:tr w:rsidR="00D17E2E" w:rsidRPr="00D17E2E" w14:paraId="7FEF4A5E" w14:textId="77777777" w:rsidTr="00D17E2E">
        <w:tc>
          <w:tcPr>
            <w:tcW w:w="660" w:type="dxa"/>
            <w:tcBorders>
              <w:top w:val="nil"/>
              <w:left w:val="nil"/>
              <w:bottom w:val="nil"/>
              <w:right w:val="nil"/>
            </w:tcBorders>
            <w:vAlign w:val="center"/>
            <w:hideMark/>
          </w:tcPr>
          <w:p w14:paraId="6ED7984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6. vandenį;</w:t>
            </w:r>
          </w:p>
        </w:tc>
        <w:tc>
          <w:tcPr>
            <w:tcW w:w="8250" w:type="dxa"/>
            <w:tcBorders>
              <w:top w:val="nil"/>
              <w:left w:val="nil"/>
              <w:bottom w:val="nil"/>
              <w:right w:val="nil"/>
            </w:tcBorders>
            <w:vAlign w:val="center"/>
            <w:hideMark/>
          </w:tcPr>
          <w:p w14:paraId="5FF9744B"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būtina užtikrinti, kad žemės darbų mašinos, transporto priemonės ir transportavimo įrenginiai neįgriūtų į iškasas arba į</w:t>
            </w:r>
          </w:p>
        </w:tc>
      </w:tr>
    </w:tbl>
    <w:p w14:paraId="1A04F24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7. žemės darbų mašinų ir transportavimo įrenginių kabinos, kurto reikia, mašinai apvirtus turi apsaugoti vairuotoją nuo</w:t>
      </w:r>
    </w:p>
    <w:p w14:paraId="4ACF90F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suspaudimo ir krentančių daiktų. Įrenginiai, mašinos ir įranga:</w:t>
      </w:r>
    </w:p>
    <w:p w14:paraId="17FA3C2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1. įrenginiai, mašinos ir įranga, įskaitant rankinius įrankius su ir be variklio, turi būti:</w:t>
      </w:r>
    </w:p>
    <w:p w14:paraId="75E1D8B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2. tinkamai suprojektuoti ir pagaminti atsižvelgiant į ergonominius reikalavimus;</w:t>
      </w:r>
    </w:p>
    <w:p w14:paraId="7443C1B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3. techniškai tvarkingi;</w:t>
      </w:r>
    </w:p>
    <w:p w14:paraId="666A7BA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4. aptarnaujami atitinkamai parengtų darbuotojų;</w:t>
      </w:r>
    </w:p>
    <w:p w14:paraId="1E16226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5. slėgio Įrenginiai ir prietaisai turi būti teisės aktų nustatyta tvarka reguliariai prižiūrimi bandomi ir tikrinami.</w:t>
      </w:r>
    </w:p>
    <w:p w14:paraId="1538E2BA" w14:textId="5232FC32" w:rsidR="00D17E2E" w:rsidRPr="009E571E" w:rsidRDefault="00D17E2E" w:rsidP="00454B0B">
      <w:pPr>
        <w:spacing w:line="360" w:lineRule="auto"/>
        <w:jc w:val="both"/>
        <w:rPr>
          <w:rFonts w:ascii="Times New Roman" w:eastAsia="Times New Roman" w:hAnsi="Times New Roman" w:cs="Times New Roman"/>
          <w:color w:val="000000"/>
          <w:lang w:eastAsia="lt-LT"/>
        </w:rPr>
      </w:pPr>
      <w:r w:rsidRPr="009E571E">
        <w:rPr>
          <w:rFonts w:ascii="Times New Roman" w:eastAsia="Times New Roman" w:hAnsi="Times New Roman" w:cs="Times New Roman"/>
          <w:color w:val="000000"/>
          <w:lang w:eastAsia="lt-LT"/>
        </w:rPr>
        <w:t>Darbai iškasose (tranšėjose), požeminiai ir žemės darbai:</w:t>
      </w:r>
    </w:p>
    <w:p w14:paraId="21A095C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1. dirbant iškasose (tranšėjose), turima imtis reikiamu saugos priemonių, kurios:</w:t>
      </w:r>
    </w:p>
    <w:p w14:paraId="289DDE3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2. užtikrintų ramsčių, klojinių, šlaitų ir pylimų patikimumą;</w:t>
      </w:r>
    </w:p>
    <w:p w14:paraId="4B619F7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3. pašalintų darbuotojų, medžiagų arba daiktų kritimo, vandens prasiskverbimo pavojų;</w:t>
      </w:r>
    </w:p>
    <w:p w14:paraId="7B2EA13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4. leistų darbuotojams išsigelbėti kilus gaisrui arba prasiskverbus vandeniui ar kitoms medžiagoms;</w:t>
      </w:r>
    </w:p>
    <w:p w14:paraId="46ECB6A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5. prieš pradedant žemės darbus, turi būti atlikti matavimai, kad būtų nustatytas ir pašalintas arba kiek įmanoma sumažintas požeminių kabelių ir kitų inžinerinių tinklų keliamas pavojus;</w:t>
      </w:r>
    </w:p>
    <w:p w14:paraId="022799C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6. iškasos (tranšėjos) turi būti įrengtos taip, kad į jas būtų galima saugiai įeiti ir išeiti;</w:t>
      </w:r>
    </w:p>
    <w:p w14:paraId="444440B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7. iškastas gruntas, medžiagos ir judančios transporto priemonės turi būti laikomi saugiu atstumu nuo iškasų (tranšėjų).</w:t>
      </w:r>
    </w:p>
    <w:p w14:paraId="09736DE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Kai reikia, turi būti pastatyti tinkami aptvarai.</w:t>
      </w:r>
    </w:p>
    <w:p w14:paraId="6D676203" w14:textId="77777777" w:rsidR="00224252" w:rsidRDefault="00224252" w:rsidP="00454B0B">
      <w:pPr>
        <w:spacing w:after="0" w:line="360" w:lineRule="auto"/>
        <w:jc w:val="both"/>
        <w:rPr>
          <w:rFonts w:ascii="Times New Roman" w:eastAsia="Times New Roman" w:hAnsi="Times New Roman" w:cs="Times New Roman"/>
          <w:b/>
          <w:bCs/>
          <w:color w:val="000000"/>
          <w:lang w:eastAsia="lt-LT"/>
        </w:rPr>
      </w:pPr>
    </w:p>
    <w:p w14:paraId="7F26CE73" w14:textId="77777777" w:rsidR="00224252" w:rsidRDefault="00224252" w:rsidP="00224252">
      <w:pPr>
        <w:spacing w:after="0" w:line="360" w:lineRule="auto"/>
        <w:jc w:val="both"/>
        <w:rPr>
          <w:rFonts w:ascii="Times New Roman" w:eastAsia="Times New Roman" w:hAnsi="Times New Roman" w:cs="Times New Roman"/>
          <w:b/>
          <w:bCs/>
          <w:color w:val="000000"/>
          <w:lang w:eastAsia="lt-LT"/>
        </w:rPr>
      </w:pPr>
    </w:p>
    <w:p w14:paraId="4BEBCB53" w14:textId="7960B750" w:rsidR="00224252" w:rsidRPr="00224252" w:rsidRDefault="00224252" w:rsidP="00BE125A">
      <w:pPr>
        <w:spacing w:after="0" w:line="36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3. </w:t>
      </w:r>
      <w:r w:rsidRPr="00224252">
        <w:rPr>
          <w:rFonts w:ascii="Times New Roman" w:eastAsia="Times New Roman" w:hAnsi="Times New Roman" w:cs="Times New Roman"/>
          <w:b/>
          <w:bCs/>
          <w:color w:val="000000"/>
          <w:lang w:eastAsia="lt-LT"/>
        </w:rPr>
        <w:t>TECHNINIAI REIKALAVIMAI ĮRENGINIAMS</w:t>
      </w:r>
    </w:p>
    <w:p w14:paraId="326651B6" w14:textId="5182002C" w:rsidR="00224252" w:rsidRPr="00224252" w:rsidRDefault="00224252" w:rsidP="00BE125A">
      <w:pPr>
        <w:spacing w:after="0" w:line="360" w:lineRule="auto"/>
        <w:jc w:val="center"/>
        <w:rPr>
          <w:rFonts w:ascii="Times New Roman" w:eastAsia="Times New Roman" w:hAnsi="Times New Roman" w:cs="Times New Roman"/>
          <w:b/>
          <w:bCs/>
          <w:color w:val="000000"/>
          <w:lang w:eastAsia="lt-LT"/>
        </w:rPr>
      </w:pPr>
      <w:r w:rsidRPr="00224252">
        <w:rPr>
          <w:rFonts w:ascii="Times New Roman" w:eastAsia="Times New Roman" w:hAnsi="Times New Roman" w:cs="Times New Roman"/>
          <w:b/>
          <w:bCs/>
          <w:color w:val="000000"/>
          <w:lang w:eastAsia="lt-LT"/>
        </w:rPr>
        <w:t xml:space="preserve">3.1 </w:t>
      </w:r>
      <w:r w:rsidRPr="00224252">
        <w:rPr>
          <w:rFonts w:ascii="Times New Roman" w:eastAsia="Times New Roman" w:hAnsi="Times New Roman" w:cs="Times New Roman"/>
          <w:b/>
          <w:bCs/>
          <w:color w:val="000000"/>
          <w:lang w:eastAsia="lt-LT"/>
        </w:rPr>
        <w:tab/>
        <w:t>BENDRI REIKALAVIMAI ELEKTROS ĮRENGINIAMS</w:t>
      </w:r>
    </w:p>
    <w:p w14:paraId="539CD018" w14:textId="1FD6D644" w:rsidR="00224252" w:rsidRPr="00224252" w:rsidRDefault="00224252" w:rsidP="00224252">
      <w:pPr>
        <w:spacing w:after="0" w:line="360" w:lineRule="auto"/>
        <w:jc w:val="both"/>
        <w:rPr>
          <w:rFonts w:ascii="Times New Roman" w:eastAsia="Times New Roman" w:hAnsi="Times New Roman" w:cs="Times New Roman"/>
          <w:color w:val="000000"/>
          <w:lang w:eastAsia="lt-LT"/>
        </w:rPr>
      </w:pPr>
      <w:r w:rsidRPr="00224252">
        <w:rPr>
          <w:rFonts w:ascii="Times New Roman" w:eastAsia="Times New Roman" w:hAnsi="Times New Roman" w:cs="Times New Roman"/>
          <w:color w:val="000000"/>
          <w:lang w:eastAsia="lt-LT"/>
        </w:rPr>
        <w:t>Įrenginiai ir medžiagos ir turi būti parinkti taip, kad būtų minimalios eksploatacijos išlaidos.</w:t>
      </w:r>
    </w:p>
    <w:p w14:paraId="525B7992" w14:textId="2EECF5C2" w:rsidR="00D17E2E" w:rsidRPr="00D17E2E" w:rsidRDefault="00D17E2E" w:rsidP="00224252">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Įrengimai turi būti pritaikyti aukščiau nurodytoms klimato sąlygoms ir elektros tinklo charakteristikoms. Įrenginiai ir jų gamybai turi būti naudojamos tik naujos medžiagos ir detalės.</w:t>
      </w:r>
    </w:p>
    <w:p w14:paraId="1A53BA1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Visi įrenginiai turi atitikti CE reikalavimus ir turėti CE deklaracijas.</w:t>
      </w:r>
    </w:p>
    <w:p w14:paraId="19160AD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Įrengimai turi atitikti tarptautinių ir Lietuvos naujausių standartų reikalavimus. Ten, kur bus įvairių standartų reikalavimų nesutapimai, vykdyti griežtesnius reikalavimus. Matavimo ir apskaitos prietaisai turi būti sertifikuoti naudoti Lietuvoje ir naudoti tarptautinių vienetų sistemos (SI) vienetus.</w:t>
      </w:r>
    </w:p>
    <w:p w14:paraId="7DAA02A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Visi įrenginiai privalo turėti pavadinimo plokšteles, kuriuose nurodytas jų numeris ir paskirtis.</w:t>
      </w:r>
    </w:p>
    <w:p w14:paraId="7E350E9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Prieš įrenginių pridavimą eksploatacijai jie turi būti išbandyti pagal norminį dokumentą “elektros įrenginiai bandymas normos ir apimtis”.</w:t>
      </w:r>
    </w:p>
    <w:p w14:paraId="547CD69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Visi skirstomieji elektros skydai elektros skydinėje privalo būti gamyklinio surinkimo.</w:t>
      </w:r>
    </w:p>
    <w:p w14:paraId="1F97BCFC" w14:textId="77777777" w:rsidR="00224252" w:rsidRDefault="00224252" w:rsidP="00454B0B">
      <w:pPr>
        <w:spacing w:after="0" w:line="360" w:lineRule="auto"/>
        <w:jc w:val="both"/>
        <w:rPr>
          <w:rFonts w:ascii="Times New Roman" w:eastAsia="Times New Roman" w:hAnsi="Times New Roman" w:cs="Times New Roman"/>
          <w:b/>
          <w:bCs/>
          <w:color w:val="000000"/>
          <w:lang w:eastAsia="lt-LT"/>
        </w:rPr>
      </w:pPr>
    </w:p>
    <w:p w14:paraId="54408FA8" w14:textId="0FE6AD6C" w:rsidR="00D17E2E" w:rsidRPr="00D17E2E" w:rsidRDefault="00D17E2E" w:rsidP="00BE125A">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3.2 ĮVADINIS – SKIRSTOMASIS SKYDAS</w:t>
      </w:r>
    </w:p>
    <w:p w14:paraId="4BD3FA1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Paskirtis - elektros energijos įvadui, paskirstymui ir valdymui, kintamos 400/230 V įtampos, 50 Hz dažnio tinkluose su įžeminta </w:t>
      </w:r>
      <w:proofErr w:type="spellStart"/>
      <w:r w:rsidRPr="00D17E2E">
        <w:rPr>
          <w:rFonts w:ascii="Times New Roman" w:eastAsia="Times New Roman" w:hAnsi="Times New Roman" w:cs="Times New Roman"/>
          <w:color w:val="000000"/>
          <w:lang w:eastAsia="lt-LT"/>
        </w:rPr>
        <w:t>neutrale</w:t>
      </w:r>
      <w:proofErr w:type="spellEnd"/>
      <w:r w:rsidRPr="00D17E2E">
        <w:rPr>
          <w:rFonts w:ascii="Times New Roman" w:eastAsia="Times New Roman" w:hAnsi="Times New Roman" w:cs="Times New Roman"/>
          <w:color w:val="000000"/>
          <w:lang w:eastAsia="lt-LT"/>
        </w:rPr>
        <w:t xml:space="preserve"> bei linijų apsaugai nuo perkrovimų ir trumpo jungimo, bei valdymui.</w:t>
      </w:r>
    </w:p>
    <w:p w14:paraId="1E2E514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Skydo aptarnavimas vienpusis, iš fasado pusės. Įvadai kabeliais iš apačios, nueinančios linijos - į apačią ir į viršų. Apsaugos laipsnis, montuojant skydinėje:</w:t>
      </w:r>
    </w:p>
    <w:p w14:paraId="71F19DA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priekinės dalies ir šoninių dalių - ne mažiau IP32, dugno - IP00,</w:t>
      </w:r>
    </w:p>
    <w:p w14:paraId="5D39459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Įvadiniame skirstomajame įrenginyje turi būti;</w:t>
      </w:r>
    </w:p>
    <w:p w14:paraId="792E8CE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įvadinė - perjungimo, paskirstymo valdymo, elektros apskaitos ir apsaugos nuo viršįtampių aparatūra, trys šynų sekcijos ,</w:t>
      </w:r>
    </w:p>
    <w:p w14:paraId="09E1B50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panelyje vieta nueinantiems kabeliams, jų prijungimas ir tvirtinimo priemonės, matavimo ir apskaitos prietaisų parodymai turi būti matomi neatidarius durų,</w:t>
      </w:r>
    </w:p>
    <w:p w14:paraId="32EB498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konstrukcija turi užtikrinti galimybę prijungti reikiamą skaičių ir reikiamo skerspjūvio kabelių,</w:t>
      </w:r>
    </w:p>
    <w:p w14:paraId="0770946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turi būti galimybė matuoti nueinančių linijų sroves matavimo replėmis (jei nėra matavimo prietaisų), skyde turi būti ne mažiau 20 % laisvos vietos,</w:t>
      </w:r>
    </w:p>
    <w:p w14:paraId="04FA6E3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atstumas nuo grindų iki apatinių aparatų turi būti ne mažiau 400 mm,</w:t>
      </w:r>
    </w:p>
    <w:p w14:paraId="1663074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skydo automatiniai jungikliai turi turėti kitas priemones saugiai apžiūrai ir remontui bei pakeitimui, neatjungiant įtampos sekcijoje,</w:t>
      </w:r>
    </w:p>
    <w:p w14:paraId="701BEE3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nuimamos metalinės konstrukcijos, pavaros, aparatų panelės, kurios gali atsitiktinai atsidurti po įtampa, turi būti sujungtos su korpusu,</w:t>
      </w:r>
    </w:p>
    <w:p w14:paraId="7A8E744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turi garantuoti aparatų ir kontaktinių sujungimų aptarnavimą iš priekinės skydo pusės, panelių durų atsidarymo kampas ne mažiau 1200, durys rakinamos.</w:t>
      </w:r>
    </w:p>
    <w:p w14:paraId="460F4F3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Skydo nominali įtampa 400/230 V.</w:t>
      </w:r>
    </w:p>
    <w:p w14:paraId="545EA3D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Šynų izoliacijos bandymo kintama įtampa 2500 V, 50 Hz 1 minutę Vidaus jungiamųjų laidų izoliacija nominalinei įtampai ne mažiau 660 V,</w:t>
      </w:r>
    </w:p>
    <w:p w14:paraId="4DC0EF3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Aparatų valdymo grandinių ir signalizacijos grandinių įtampa 230 V AC. Valdymo grandinių sistema formuojama skyde. Skydo aparatai turi atlaikyti aukščiau nurodytą trumpo jungimo srovės dydį (pagal schemą).</w:t>
      </w:r>
    </w:p>
    <w:p w14:paraId="7DA5BE9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Kiti reikalavimai;</w:t>
      </w:r>
    </w:p>
    <w:p w14:paraId="5A8E584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turi turėti nulinę (PE) šyną, </w:t>
      </w:r>
      <w:proofErr w:type="spellStart"/>
      <w:r w:rsidRPr="00D17E2E">
        <w:rPr>
          <w:rFonts w:ascii="Times New Roman" w:eastAsia="Times New Roman" w:hAnsi="Times New Roman" w:cs="Times New Roman"/>
          <w:color w:val="000000"/>
          <w:lang w:eastAsia="lt-LT"/>
        </w:rPr>
        <w:t>elektriškai</w:t>
      </w:r>
      <w:proofErr w:type="spellEnd"/>
      <w:r w:rsidRPr="00D17E2E">
        <w:rPr>
          <w:rFonts w:ascii="Times New Roman" w:eastAsia="Times New Roman" w:hAnsi="Times New Roman" w:cs="Times New Roman"/>
          <w:color w:val="000000"/>
          <w:lang w:eastAsia="lt-LT"/>
        </w:rPr>
        <w:t xml:space="preserve"> sujungtą su korpusu, ant PE (PEN) šynos turi būti įžeminimo ženklas ir įžeminimo gnybtai, kabelių ir laidų nuliniams laidams prijungti.</w:t>
      </w:r>
    </w:p>
    <w:p w14:paraId="21DCEA4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leidžiami temperatūriniai svyravimai virš aplinkos temperatūros 40ºC, esant nominalinei srovei: šynų, gnybtų – 55 ºC,</w:t>
      </w:r>
    </w:p>
    <w:p w14:paraId="33140A1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laidų plastmasinė izoliacija – 50 ºC,</w:t>
      </w:r>
    </w:p>
    <w:p w14:paraId="22D3267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metalinės skydo konstrukcijos turi būti pagamintos iš lakštinio plieno, skydo metalinės konstrukcijos turi būti padengtos antikorozine danga. Ant durų vidinės pusės turi būti uždėta principinė elektrinė schema.</w:t>
      </w:r>
    </w:p>
    <w:p w14:paraId="170354EB" w14:textId="77777777" w:rsidR="00224252" w:rsidRDefault="00224252" w:rsidP="00454B0B">
      <w:pPr>
        <w:spacing w:after="0" w:line="360" w:lineRule="auto"/>
        <w:jc w:val="both"/>
        <w:rPr>
          <w:rFonts w:ascii="Times New Roman" w:eastAsia="Times New Roman" w:hAnsi="Times New Roman" w:cs="Times New Roman"/>
          <w:b/>
          <w:bCs/>
          <w:color w:val="000000"/>
          <w:lang w:eastAsia="lt-LT"/>
        </w:rPr>
      </w:pPr>
    </w:p>
    <w:p w14:paraId="19765E9F" w14:textId="1B39E498" w:rsidR="00D17E2E" w:rsidRPr="00D17E2E" w:rsidRDefault="00D17E2E" w:rsidP="00BE125A">
      <w:pPr>
        <w:spacing w:after="0" w:line="360" w:lineRule="auto"/>
        <w:jc w:val="center"/>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3.3 JĖGOS SPINTOS</w:t>
      </w:r>
    </w:p>
    <w:p w14:paraId="6D18BB9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Paskirtis - elektros energijos paskirstymui kintamos 400V/230 V įtampos, 50 Hz dažnio tinkluose su įžeminta </w:t>
      </w:r>
      <w:proofErr w:type="spellStart"/>
      <w:r w:rsidRPr="00D17E2E">
        <w:rPr>
          <w:rFonts w:ascii="Times New Roman" w:eastAsia="Times New Roman" w:hAnsi="Times New Roman" w:cs="Times New Roman"/>
          <w:color w:val="000000"/>
          <w:lang w:eastAsia="lt-LT"/>
        </w:rPr>
        <w:t>neutrale</w:t>
      </w:r>
      <w:proofErr w:type="spellEnd"/>
      <w:r w:rsidRPr="00D17E2E">
        <w:rPr>
          <w:rFonts w:ascii="Times New Roman" w:eastAsia="Times New Roman" w:hAnsi="Times New Roman" w:cs="Times New Roman"/>
          <w:color w:val="000000"/>
          <w:lang w:eastAsia="lt-LT"/>
        </w:rPr>
        <w:t xml:space="preserve"> bei nueinančių linijų apsaugai nuo perkrovimų ir trumpo jungimo srovių. Jėgos spintose turi būti sumontuota įvadinė, paskirstymo ir valdymo aparatūra.</w:t>
      </w:r>
    </w:p>
    <w:p w14:paraId="68E2B60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Įvadiniai aparatai montuojami spintos viršutinėje dalyje, nueinančios linijos – į apačią ir į viršų.</w:t>
      </w:r>
    </w:p>
    <w:p w14:paraId="5BDB7D9A" w14:textId="5C6D05ED" w:rsidR="00D17E2E" w:rsidRPr="009E571E" w:rsidRDefault="00D17E2E" w:rsidP="00454B0B">
      <w:pPr>
        <w:spacing w:line="360" w:lineRule="auto"/>
        <w:jc w:val="both"/>
        <w:rPr>
          <w:rFonts w:ascii="Times New Roman" w:eastAsia="Times New Roman" w:hAnsi="Times New Roman" w:cs="Times New Roman"/>
          <w:color w:val="000000"/>
          <w:lang w:eastAsia="lt-LT"/>
        </w:rPr>
      </w:pPr>
      <w:r w:rsidRPr="009E571E">
        <w:rPr>
          <w:rFonts w:ascii="Times New Roman" w:eastAsia="Times New Roman" w:hAnsi="Times New Roman" w:cs="Times New Roman"/>
          <w:color w:val="000000"/>
          <w:lang w:eastAsia="lt-LT"/>
        </w:rPr>
        <w:t>Įvadinio aparato įvadiniai gnybtai turi garantuoti reikiamo skerspjūvio kabelio gyslų prijungimą (pagal aparato nominalinę srovę).</w:t>
      </w:r>
    </w:p>
    <w:p w14:paraId="52C0A2D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Jėgos spintų aptarnavimas vienpusis iš priekio: durys turi atsidaryti ne mažiau 1200 ir būti rakinamos; apsaugos laipsnis nuo IP31 iki IP54 - priklausomai nuo patalpos, kurioje jie sumontuoti.</w:t>
      </w:r>
    </w:p>
    <w:p w14:paraId="43335D8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Jėgos spintos turi turėti:</w:t>
      </w:r>
    </w:p>
    <w:p w14:paraId="24970A7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nulinę šyną, </w:t>
      </w:r>
      <w:proofErr w:type="spellStart"/>
      <w:r w:rsidRPr="00D17E2E">
        <w:rPr>
          <w:rFonts w:ascii="Times New Roman" w:eastAsia="Times New Roman" w:hAnsi="Times New Roman" w:cs="Times New Roman"/>
          <w:color w:val="000000"/>
          <w:lang w:eastAsia="lt-LT"/>
        </w:rPr>
        <w:t>elektriškai</w:t>
      </w:r>
      <w:proofErr w:type="spellEnd"/>
      <w:r w:rsidRPr="00D17E2E">
        <w:rPr>
          <w:rFonts w:ascii="Times New Roman" w:eastAsia="Times New Roman" w:hAnsi="Times New Roman" w:cs="Times New Roman"/>
          <w:color w:val="000000"/>
          <w:lang w:eastAsia="lt-LT"/>
        </w:rPr>
        <w:t xml:space="preserve"> sujungtą su korpusu bei gnybtus kabelių ir laidų nuliniams laidams prijungti, elektrinę izoliaciją, atlaikančią bandymo 2500V, 50Hz kintamą įtampą 1 minutę.</w:t>
      </w:r>
    </w:p>
    <w:p w14:paraId="517825B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Kiti reikalavimai jėgos spintoms:</w:t>
      </w:r>
    </w:p>
    <w:p w14:paraId="094C55D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šynos turi atlaikyti trumpo jungimo srovę (pagal schemą), vidaus jungiamųjų laidų izoliacija įtampai 660V,</w:t>
      </w:r>
    </w:p>
    <w:p w14:paraId="508704C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metalinės skydo konstrukcijos turi būti pagamintos iš lakštinio plieno ir nudažytos antikorozine danga. Jėgos spintos korpuso medžiagos turi būti atsparios aplinkos poveikiui, kurioje numatoma įrengti el. jėgos spintą.</w:t>
      </w:r>
    </w:p>
    <w:p w14:paraId="66D046E6" w14:textId="77777777" w:rsid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Ant durų vidinės pusės turi būti uždėta principinė elektrinė schema.</w:t>
      </w:r>
    </w:p>
    <w:p w14:paraId="4F39FA67" w14:textId="77777777" w:rsidR="00BE125A" w:rsidRDefault="00BE125A" w:rsidP="00BE125A">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lastRenderedPageBreak/>
        <w:t>3.4 ŠVIESTUVAI</w:t>
      </w:r>
      <w:r>
        <w:rPr>
          <w:rFonts w:ascii="Times New Roman" w:eastAsia="Times New Roman" w:hAnsi="Times New Roman" w:cs="Times New Roman"/>
          <w:b/>
          <w:bCs/>
          <w:color w:val="000000"/>
          <w:lang w:eastAsia="lt-LT"/>
        </w:rPr>
        <w:t xml:space="preserve"> </w:t>
      </w:r>
    </w:p>
    <w:p w14:paraId="2A2E59DB" w14:textId="43B05676" w:rsidR="00BE125A" w:rsidRPr="00D17E2E" w:rsidRDefault="005647F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Šviestuvai skirti darbui kintamos srovės tinkle su nominaline įtampa 230V, 50Hz dažniu.</w:t>
      </w:r>
    </w:p>
    <w:p w14:paraId="3349D67F" w14:textId="06BE34FD"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789C3B2A">
        <w:rPr>
          <w:rFonts w:ascii="Times New Roman" w:eastAsia="Times New Roman" w:hAnsi="Times New Roman" w:cs="Times New Roman"/>
          <w:color w:val="000000" w:themeColor="text1"/>
          <w:lang w:eastAsia="lt-LT"/>
        </w:rPr>
        <w:t xml:space="preserve">Šviestuvai paskirsto šviesos srautą dideliame erdviniame kampe. </w:t>
      </w:r>
      <w:r w:rsidR="00F07DD4">
        <w:rPr>
          <w:rFonts w:ascii="Times New Roman" w:eastAsia="Times New Roman" w:hAnsi="Times New Roman" w:cs="Times New Roman"/>
          <w:color w:val="000000" w:themeColor="text1"/>
          <w:lang w:eastAsia="lt-LT"/>
        </w:rPr>
        <w:t>T</w:t>
      </w:r>
      <w:r w:rsidRPr="789C3B2A">
        <w:rPr>
          <w:rFonts w:ascii="Times New Roman" w:eastAsia="Times New Roman" w:hAnsi="Times New Roman" w:cs="Times New Roman"/>
          <w:color w:val="000000" w:themeColor="text1"/>
          <w:lang w:eastAsia="lt-LT"/>
        </w:rPr>
        <w:t>uri būti patvarūs ir ilgaamžiški, turi būti ekonomiški. Šviestuvų konstrukcija ir išpildymas turi atitikti nominalinei tinklo įtampai ir aplinkos sąlygoms.</w:t>
      </w:r>
    </w:p>
    <w:p w14:paraId="112D51CD" w14:textId="22C19F3C" w:rsidR="789C3B2A" w:rsidRPr="00F07DD4" w:rsidRDefault="00D17E2E" w:rsidP="00F07DD4">
      <w:pPr>
        <w:spacing w:after="0" w:line="360" w:lineRule="auto"/>
        <w:jc w:val="both"/>
        <w:rPr>
          <w:rFonts w:ascii="Times New Roman" w:eastAsia="Times New Roman" w:hAnsi="Times New Roman" w:cs="Times New Roman"/>
          <w:color w:val="000000"/>
          <w:highlight w:val="red"/>
          <w:lang w:eastAsia="lt-LT"/>
        </w:rPr>
      </w:pPr>
      <w:r w:rsidRPr="5671708E">
        <w:rPr>
          <w:rFonts w:ascii="Times New Roman" w:eastAsia="Times New Roman" w:hAnsi="Times New Roman" w:cs="Times New Roman"/>
          <w:color w:val="000000" w:themeColor="text1"/>
          <w:lang w:eastAsia="lt-LT"/>
        </w:rPr>
        <w:t>Šviestuvų dizainas ir konkrečios montavimo vietos turi būti derinamos</w:t>
      </w:r>
      <w:r w:rsidR="04DF901C" w:rsidRPr="5671708E">
        <w:rPr>
          <w:rFonts w:ascii="Times New Roman" w:eastAsia="Times New Roman" w:hAnsi="Times New Roman" w:cs="Times New Roman"/>
          <w:color w:val="000000" w:themeColor="text1"/>
          <w:lang w:eastAsia="lt-LT"/>
        </w:rPr>
        <w:t xml:space="preserve">  su užsakovu</w:t>
      </w:r>
    </w:p>
    <w:p w14:paraId="7C3A9B7E" w14:textId="1C6C5DD7" w:rsidR="789C3B2A" w:rsidRDefault="726D9EDC" w:rsidP="5671708E">
      <w:pPr>
        <w:pStyle w:val="NoSpacing"/>
        <w:jc w:val="both"/>
        <w:rPr>
          <w:rFonts w:ascii="Times New Roman" w:eastAsia="Times New Roman" w:hAnsi="Times New Roman" w:cs="Times New Roman"/>
          <w:color w:val="000000" w:themeColor="text1"/>
          <w:sz w:val="24"/>
          <w:szCs w:val="24"/>
        </w:rPr>
      </w:pPr>
      <w:r w:rsidRPr="5671708E">
        <w:rPr>
          <w:rFonts w:ascii="Times New Roman" w:eastAsia="Times New Roman" w:hAnsi="Times New Roman" w:cs="Times New Roman"/>
          <w:b/>
          <w:bCs/>
          <w:color w:val="000000" w:themeColor="text1"/>
          <w:sz w:val="24"/>
          <w:szCs w:val="24"/>
        </w:rPr>
        <w:t>Šviestuvai  virštinkiniai</w:t>
      </w:r>
      <w:r w:rsidRPr="5671708E">
        <w:rPr>
          <w:rFonts w:ascii="Times New Roman" w:eastAsia="Times New Roman" w:hAnsi="Times New Roman" w:cs="Times New Roman"/>
          <w:color w:val="000000" w:themeColor="text1"/>
          <w:sz w:val="24"/>
          <w:szCs w:val="24"/>
        </w:rPr>
        <w:t xml:space="preserve"> </w:t>
      </w:r>
      <w:r w:rsidRPr="5671708E">
        <w:rPr>
          <w:rFonts w:ascii="Times New Roman" w:eastAsia="Times New Roman" w:hAnsi="Times New Roman" w:cs="Times New Roman"/>
          <w:b/>
          <w:bCs/>
          <w:color w:val="000000" w:themeColor="text1"/>
          <w:sz w:val="24"/>
          <w:szCs w:val="24"/>
        </w:rPr>
        <w:t>/ montuojami į modulines pakabinamas lubas</w:t>
      </w:r>
    </w:p>
    <w:p w14:paraId="22E8F5AD" w14:textId="0A17EF0C" w:rsidR="789C3B2A" w:rsidRDefault="726D9EDC" w:rsidP="5671708E">
      <w:pPr>
        <w:pStyle w:val="NoSpacing"/>
        <w:jc w:val="both"/>
        <w:rPr>
          <w:rFonts w:ascii="Times New Roman" w:eastAsia="Times New Roman" w:hAnsi="Times New Roman" w:cs="Times New Roman"/>
          <w:color w:val="000000" w:themeColor="text1"/>
          <w:sz w:val="24"/>
          <w:szCs w:val="24"/>
        </w:rPr>
      </w:pPr>
      <w:r w:rsidRPr="5671708E">
        <w:rPr>
          <w:rFonts w:ascii="Times New Roman" w:eastAsia="Times New Roman" w:hAnsi="Times New Roman" w:cs="Times New Roman"/>
          <w:color w:val="000000" w:themeColor="text1"/>
          <w:sz w:val="24"/>
          <w:szCs w:val="24"/>
        </w:rPr>
        <w:t xml:space="preserve">Matmenys 595x595 (600x600), 295x1195 (300x1200); </w:t>
      </w:r>
    </w:p>
    <w:p w14:paraId="11E2FF26" w14:textId="7D74FA66" w:rsidR="789C3B2A" w:rsidRDefault="726D9EDC" w:rsidP="5671708E">
      <w:pPr>
        <w:pStyle w:val="NoSpacing"/>
        <w:rPr>
          <w:rFonts w:ascii="Times New Roman" w:eastAsia="Times New Roman" w:hAnsi="Times New Roman" w:cs="Times New Roman"/>
          <w:color w:val="000000" w:themeColor="text1"/>
          <w:sz w:val="24"/>
          <w:szCs w:val="24"/>
        </w:rPr>
      </w:pPr>
      <w:r w:rsidRPr="5671708E">
        <w:rPr>
          <w:rFonts w:ascii="Times New Roman" w:eastAsia="Times New Roman" w:hAnsi="Times New Roman" w:cs="Times New Roman"/>
          <w:color w:val="000000" w:themeColor="text1"/>
          <w:sz w:val="24"/>
          <w:szCs w:val="24"/>
        </w:rPr>
        <w:t xml:space="preserve">   Produkto efektyvumas ≥ 140 </w:t>
      </w:r>
      <w:proofErr w:type="spellStart"/>
      <w:r w:rsidRPr="5671708E">
        <w:rPr>
          <w:rFonts w:ascii="Times New Roman" w:eastAsia="Times New Roman" w:hAnsi="Times New Roman" w:cs="Times New Roman"/>
          <w:color w:val="000000" w:themeColor="text1"/>
          <w:sz w:val="24"/>
          <w:szCs w:val="24"/>
        </w:rPr>
        <w:t>lm</w:t>
      </w:r>
      <w:proofErr w:type="spellEnd"/>
      <w:r w:rsidRPr="5671708E">
        <w:rPr>
          <w:rFonts w:ascii="Times New Roman" w:eastAsia="Times New Roman" w:hAnsi="Times New Roman" w:cs="Times New Roman"/>
          <w:color w:val="000000" w:themeColor="text1"/>
          <w:sz w:val="24"/>
          <w:szCs w:val="24"/>
        </w:rPr>
        <w:t>/W;</w:t>
      </w:r>
    </w:p>
    <w:p w14:paraId="2467F9E9" w14:textId="294F55CC" w:rsidR="789C3B2A" w:rsidRDefault="726D9EDC" w:rsidP="5671708E">
      <w:pPr>
        <w:pStyle w:val="NoSpacing"/>
        <w:rPr>
          <w:rFonts w:ascii="Times New Roman" w:eastAsia="Times New Roman" w:hAnsi="Times New Roman" w:cs="Times New Roman"/>
          <w:color w:val="000000" w:themeColor="text1"/>
          <w:sz w:val="24"/>
          <w:szCs w:val="24"/>
        </w:rPr>
      </w:pPr>
      <w:r w:rsidRPr="5671708E">
        <w:rPr>
          <w:rFonts w:ascii="Times New Roman" w:eastAsia="Times New Roman" w:hAnsi="Times New Roman" w:cs="Times New Roman"/>
          <w:color w:val="000000" w:themeColor="text1"/>
          <w:sz w:val="24"/>
          <w:szCs w:val="24"/>
        </w:rPr>
        <w:t xml:space="preserve">   Šviestuvo galingumas </w:t>
      </w:r>
      <w:r w:rsidRPr="5671708E">
        <w:rPr>
          <w:rFonts w:ascii="Times New Roman" w:eastAsia="Times New Roman" w:hAnsi="Times New Roman" w:cs="Times New Roman"/>
          <w:b/>
          <w:bCs/>
          <w:color w:val="000000" w:themeColor="text1"/>
          <w:sz w:val="24"/>
          <w:szCs w:val="24"/>
        </w:rPr>
        <w:t>≤ 25</w:t>
      </w:r>
      <w:r w:rsidRPr="5671708E">
        <w:rPr>
          <w:rFonts w:ascii="Times New Roman" w:eastAsia="Times New Roman" w:hAnsi="Times New Roman" w:cs="Times New Roman"/>
          <w:color w:val="000000" w:themeColor="text1"/>
          <w:sz w:val="24"/>
          <w:szCs w:val="24"/>
        </w:rPr>
        <w:t xml:space="preserve"> W;</w:t>
      </w:r>
    </w:p>
    <w:p w14:paraId="6D961A20" w14:textId="3466A6B8" w:rsidR="789C3B2A" w:rsidRDefault="726D9EDC" w:rsidP="611ACAB5">
      <w:pPr>
        <w:pStyle w:val="NoSpacing"/>
        <w:rPr>
          <w:rFonts w:ascii="Times New Roman" w:eastAsia="Times New Roman" w:hAnsi="Times New Roman" w:cs="Times New Roman"/>
          <w:color w:val="000000" w:themeColor="text1"/>
          <w:sz w:val="24"/>
          <w:szCs w:val="24"/>
        </w:rPr>
      </w:pPr>
      <w:r w:rsidRPr="611ACAB5">
        <w:rPr>
          <w:rFonts w:ascii="Times New Roman" w:eastAsia="Times New Roman" w:hAnsi="Times New Roman" w:cs="Times New Roman"/>
          <w:color w:val="000000" w:themeColor="text1"/>
          <w:sz w:val="24"/>
          <w:szCs w:val="24"/>
        </w:rPr>
        <w:t xml:space="preserve">   Ilgaamžiškumas 60 000h @ </w:t>
      </w:r>
    </w:p>
    <w:p w14:paraId="237896D5" w14:textId="2C2B7BCC" w:rsidR="789C3B2A" w:rsidRDefault="726D9EDC" w:rsidP="5671708E">
      <w:pPr>
        <w:pStyle w:val="NoSpacing"/>
        <w:rPr>
          <w:rFonts w:ascii="Times New Roman" w:eastAsia="Times New Roman" w:hAnsi="Times New Roman" w:cs="Times New Roman"/>
          <w:color w:val="000000" w:themeColor="text1"/>
          <w:sz w:val="24"/>
          <w:szCs w:val="24"/>
        </w:rPr>
      </w:pPr>
      <w:r w:rsidRPr="5671708E">
        <w:rPr>
          <w:rFonts w:ascii="Times New Roman" w:eastAsia="Times New Roman" w:hAnsi="Times New Roman" w:cs="Times New Roman"/>
          <w:color w:val="000000" w:themeColor="text1"/>
          <w:sz w:val="24"/>
          <w:szCs w:val="24"/>
        </w:rPr>
        <w:t xml:space="preserve">   Nėra mirgėjimo ar uždelsto įsijungimo;</w:t>
      </w:r>
    </w:p>
    <w:p w14:paraId="6F471C20" w14:textId="584BA50A" w:rsidR="789C3B2A" w:rsidRDefault="726D9EDC" w:rsidP="5671708E">
      <w:pPr>
        <w:pStyle w:val="NoSpacing"/>
        <w:rPr>
          <w:rFonts w:ascii="Times New Roman" w:eastAsia="Times New Roman" w:hAnsi="Times New Roman" w:cs="Times New Roman"/>
          <w:color w:val="000000" w:themeColor="text1"/>
          <w:sz w:val="24"/>
          <w:szCs w:val="24"/>
          <w:lang w:val="en-US"/>
        </w:rPr>
      </w:pPr>
      <w:r w:rsidRPr="5671708E">
        <w:rPr>
          <w:rFonts w:ascii="Times New Roman" w:eastAsia="Times New Roman" w:hAnsi="Times New Roman" w:cs="Times New Roman"/>
          <w:color w:val="000000" w:themeColor="text1"/>
          <w:sz w:val="24"/>
          <w:szCs w:val="24"/>
        </w:rPr>
        <w:t xml:space="preserve"> Reaktyvinės galios indeksas ≥ 0.92;</w:t>
      </w:r>
    </w:p>
    <w:p w14:paraId="058C3CA9" w14:textId="40B00351" w:rsidR="789C3B2A" w:rsidRDefault="726D9EDC" w:rsidP="5671708E">
      <w:pPr>
        <w:pStyle w:val="NoSpacing"/>
        <w:rPr>
          <w:rFonts w:ascii="Times New Roman" w:eastAsia="Times New Roman" w:hAnsi="Times New Roman" w:cs="Times New Roman"/>
          <w:color w:val="000000" w:themeColor="text1"/>
          <w:sz w:val="24"/>
          <w:szCs w:val="24"/>
          <w:lang w:val="en-US"/>
        </w:rPr>
      </w:pPr>
      <w:r w:rsidRPr="5671708E">
        <w:rPr>
          <w:rFonts w:ascii="Times New Roman" w:eastAsia="Times New Roman" w:hAnsi="Times New Roman" w:cs="Times New Roman"/>
          <w:color w:val="000000" w:themeColor="text1"/>
          <w:sz w:val="24"/>
          <w:szCs w:val="24"/>
        </w:rPr>
        <w:t xml:space="preserve"> Aukštas spalvų atpažinimo indeksas &gt;80Ra;</w:t>
      </w:r>
    </w:p>
    <w:p w14:paraId="7D5E09F8" w14:textId="6D6E53FA" w:rsidR="789C3B2A" w:rsidRDefault="726D9EDC" w:rsidP="5671708E">
      <w:pPr>
        <w:pStyle w:val="NoSpacing"/>
        <w:rPr>
          <w:rFonts w:ascii="Times New Roman" w:eastAsia="Times New Roman" w:hAnsi="Times New Roman" w:cs="Times New Roman"/>
          <w:color w:val="000000" w:themeColor="text1"/>
          <w:sz w:val="24"/>
          <w:szCs w:val="24"/>
          <w:lang w:val="en-US"/>
        </w:rPr>
      </w:pPr>
      <w:r w:rsidRPr="5671708E">
        <w:rPr>
          <w:rFonts w:ascii="Times New Roman" w:eastAsia="Times New Roman" w:hAnsi="Times New Roman" w:cs="Times New Roman"/>
          <w:color w:val="000000" w:themeColor="text1"/>
          <w:sz w:val="24"/>
          <w:szCs w:val="24"/>
        </w:rPr>
        <w:t xml:space="preserve"> CCT 4000 ± 200 K (</w:t>
      </w:r>
      <w:proofErr w:type="spellStart"/>
      <w:r w:rsidRPr="5671708E">
        <w:rPr>
          <w:rFonts w:ascii="Times New Roman" w:eastAsia="Times New Roman" w:hAnsi="Times New Roman" w:cs="Times New Roman"/>
          <w:color w:val="000000" w:themeColor="text1"/>
          <w:sz w:val="24"/>
          <w:szCs w:val="24"/>
        </w:rPr>
        <w:t>naturalai</w:t>
      </w:r>
      <w:proofErr w:type="spellEnd"/>
      <w:r w:rsidRPr="5671708E">
        <w:rPr>
          <w:rFonts w:ascii="Times New Roman" w:eastAsia="Times New Roman" w:hAnsi="Times New Roman" w:cs="Times New Roman"/>
          <w:color w:val="000000" w:themeColor="text1"/>
          <w:sz w:val="24"/>
          <w:szCs w:val="24"/>
        </w:rPr>
        <w:t xml:space="preserve"> balta) ;</w:t>
      </w:r>
    </w:p>
    <w:p w14:paraId="2B8664E8" w14:textId="3F2A47E9" w:rsidR="789C3B2A" w:rsidRDefault="726D9EDC" w:rsidP="5671708E">
      <w:pPr>
        <w:pStyle w:val="NoSpacing"/>
        <w:rPr>
          <w:rFonts w:ascii="Times New Roman" w:eastAsia="Times New Roman" w:hAnsi="Times New Roman" w:cs="Times New Roman"/>
          <w:color w:val="000000" w:themeColor="text1"/>
          <w:sz w:val="24"/>
          <w:szCs w:val="24"/>
          <w:lang w:val="en-US"/>
        </w:rPr>
      </w:pPr>
      <w:r w:rsidRPr="5671708E">
        <w:rPr>
          <w:rFonts w:ascii="Times New Roman" w:eastAsia="Times New Roman" w:hAnsi="Times New Roman" w:cs="Times New Roman"/>
          <w:color w:val="000000" w:themeColor="text1"/>
          <w:sz w:val="24"/>
          <w:szCs w:val="24"/>
        </w:rPr>
        <w:t xml:space="preserve"> Rekomenduojamas aukštis 2,2-3,5 m ;</w:t>
      </w:r>
    </w:p>
    <w:p w14:paraId="68D8C7BB" w14:textId="2019B9C0" w:rsidR="789C3B2A" w:rsidRDefault="726D9EDC" w:rsidP="5671708E">
      <w:pPr>
        <w:pStyle w:val="NoSpacing"/>
        <w:rPr>
          <w:rFonts w:ascii="Times New Roman" w:eastAsia="Times New Roman" w:hAnsi="Times New Roman" w:cs="Times New Roman"/>
          <w:color w:val="000000" w:themeColor="text1"/>
          <w:sz w:val="24"/>
          <w:szCs w:val="24"/>
          <w:lang w:val="en-US"/>
        </w:rPr>
      </w:pPr>
      <w:r w:rsidRPr="5671708E">
        <w:rPr>
          <w:rFonts w:ascii="Times New Roman" w:eastAsia="Times New Roman" w:hAnsi="Times New Roman" w:cs="Times New Roman"/>
          <w:color w:val="000000" w:themeColor="text1"/>
          <w:sz w:val="24"/>
          <w:szCs w:val="24"/>
        </w:rPr>
        <w:t xml:space="preserve"> Gamintojo garantija  ≥ 5metai.</w:t>
      </w:r>
    </w:p>
    <w:p w14:paraId="120DD974" w14:textId="46561EBB" w:rsidR="789C3B2A" w:rsidRDefault="789C3B2A" w:rsidP="5671708E">
      <w:pPr>
        <w:spacing w:after="0" w:line="240" w:lineRule="auto"/>
        <w:rPr>
          <w:rFonts w:ascii="Times New Roman" w:eastAsia="Times New Roman" w:hAnsi="Times New Roman" w:cs="Times New Roman"/>
          <w:color w:val="000000" w:themeColor="text1"/>
          <w:sz w:val="24"/>
          <w:szCs w:val="24"/>
          <w:lang w:val="en-US"/>
        </w:rPr>
      </w:pPr>
    </w:p>
    <w:p w14:paraId="4258967C" w14:textId="1C1212F8" w:rsidR="789C3B2A" w:rsidRDefault="789C3B2A" w:rsidP="5671708E">
      <w:pPr>
        <w:spacing w:after="0" w:line="360" w:lineRule="auto"/>
        <w:rPr>
          <w:rFonts w:ascii="Calibri" w:eastAsia="Calibri" w:hAnsi="Calibri" w:cs="Calibri"/>
          <w:color w:val="000000" w:themeColor="text1"/>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40"/>
        <w:gridCol w:w="646"/>
        <w:gridCol w:w="646"/>
        <w:gridCol w:w="646"/>
        <w:gridCol w:w="646"/>
        <w:gridCol w:w="646"/>
        <w:gridCol w:w="646"/>
        <w:gridCol w:w="646"/>
        <w:gridCol w:w="646"/>
        <w:gridCol w:w="646"/>
        <w:gridCol w:w="646"/>
        <w:gridCol w:w="646"/>
        <w:gridCol w:w="646"/>
        <w:gridCol w:w="642"/>
      </w:tblGrid>
      <w:tr w:rsidR="5671708E" w14:paraId="679D6E9F" w14:textId="77777777" w:rsidTr="611ACAB5">
        <w:trPr>
          <w:trHeight w:val="300"/>
        </w:trPr>
        <w:tc>
          <w:tcPr>
            <w:tcW w:w="9034" w:type="dxa"/>
            <w:gridSpan w:val="14"/>
            <w:tcBorders>
              <w:top w:val="nil"/>
              <w:left w:val="nil"/>
              <w:bottom w:val="nil"/>
              <w:right w:val="nil"/>
            </w:tcBorders>
            <w:tcMar>
              <w:left w:w="105" w:type="dxa"/>
              <w:right w:w="105" w:type="dxa"/>
            </w:tcMar>
          </w:tcPr>
          <w:p w14:paraId="088086DF" w14:textId="79DA7175" w:rsidR="5671708E" w:rsidRDefault="5671708E" w:rsidP="5671708E">
            <w:pPr>
              <w:pStyle w:val="NoSpacing"/>
              <w:rPr>
                <w:rFonts w:ascii="Times New Roman" w:eastAsia="Times New Roman" w:hAnsi="Times New Roman" w:cs="Times New Roman"/>
                <w:sz w:val="24"/>
                <w:szCs w:val="24"/>
                <w:lang w:val="en-US"/>
              </w:rPr>
            </w:pPr>
            <w:proofErr w:type="spellStart"/>
            <w:r w:rsidRPr="5671708E">
              <w:rPr>
                <w:rFonts w:ascii="Times New Roman" w:eastAsia="Times New Roman" w:hAnsi="Times New Roman" w:cs="Times New Roman"/>
                <w:b/>
                <w:bCs/>
                <w:sz w:val="24"/>
                <w:szCs w:val="24"/>
              </w:rPr>
              <w:t>Downlight</w:t>
            </w:r>
            <w:proofErr w:type="spellEnd"/>
            <w:r w:rsidRPr="5671708E">
              <w:rPr>
                <w:rFonts w:ascii="Times New Roman" w:eastAsia="Times New Roman" w:hAnsi="Times New Roman" w:cs="Times New Roman"/>
                <w:b/>
                <w:bCs/>
                <w:sz w:val="24"/>
                <w:szCs w:val="24"/>
              </w:rPr>
              <w:t>“ tipo ;</w:t>
            </w:r>
          </w:p>
          <w:p w14:paraId="4029C4BB" w14:textId="13D089B7" w:rsidR="5671708E" w:rsidRDefault="5671708E" w:rsidP="5671708E">
            <w:pPr>
              <w:pStyle w:val="NoSpacing"/>
              <w:ind w:left="102"/>
              <w:rPr>
                <w:rFonts w:ascii="Times New Roman" w:eastAsia="Times New Roman" w:hAnsi="Times New Roman" w:cs="Times New Roman"/>
                <w:sz w:val="24"/>
                <w:szCs w:val="24"/>
                <w:lang w:val="en-US"/>
              </w:rPr>
            </w:pPr>
            <w:r w:rsidRPr="5671708E">
              <w:rPr>
                <w:rFonts w:ascii="Times New Roman" w:eastAsia="Times New Roman" w:hAnsi="Times New Roman" w:cs="Times New Roman"/>
                <w:sz w:val="24"/>
                <w:szCs w:val="24"/>
              </w:rPr>
              <w:t xml:space="preserve">  Produkto efektyvumas ≥110lm/W;</w:t>
            </w:r>
          </w:p>
          <w:p w14:paraId="50AA9298" w14:textId="654B0D06" w:rsidR="5671708E" w:rsidRDefault="5671708E" w:rsidP="611ACAB5">
            <w:pPr>
              <w:pStyle w:val="NoSpacing"/>
              <w:rPr>
                <w:rFonts w:ascii="Times New Roman" w:eastAsia="Times New Roman" w:hAnsi="Times New Roman" w:cs="Times New Roman"/>
                <w:sz w:val="24"/>
                <w:szCs w:val="24"/>
                <w:lang w:val="en-US"/>
              </w:rPr>
            </w:pPr>
            <w:r w:rsidRPr="611ACAB5">
              <w:rPr>
                <w:rFonts w:ascii="Times New Roman" w:eastAsia="Times New Roman" w:hAnsi="Times New Roman" w:cs="Times New Roman"/>
                <w:sz w:val="24"/>
                <w:szCs w:val="24"/>
              </w:rPr>
              <w:t xml:space="preserve">   Šviestuvo galingumas </w:t>
            </w:r>
            <w:r w:rsidR="75F58597" w:rsidRPr="611ACAB5">
              <w:rPr>
                <w:rFonts w:ascii="Times New Roman" w:eastAsia="Times New Roman" w:hAnsi="Times New Roman" w:cs="Times New Roman"/>
                <w:b/>
                <w:bCs/>
                <w:color w:val="000000" w:themeColor="text1"/>
                <w:sz w:val="24"/>
                <w:szCs w:val="24"/>
              </w:rPr>
              <w:t>≤</w:t>
            </w:r>
            <w:r w:rsidRPr="611ACAB5">
              <w:rPr>
                <w:rFonts w:ascii="Times New Roman" w:eastAsia="Times New Roman" w:hAnsi="Times New Roman" w:cs="Times New Roman"/>
                <w:sz w:val="24"/>
                <w:szCs w:val="24"/>
              </w:rPr>
              <w:t xml:space="preserve"> 20 W;</w:t>
            </w:r>
          </w:p>
          <w:p w14:paraId="6D0F382F" w14:textId="7BA989E3" w:rsidR="5671708E" w:rsidRDefault="5671708E" w:rsidP="611ACAB5">
            <w:pPr>
              <w:pStyle w:val="NoSpacing"/>
              <w:rPr>
                <w:rFonts w:ascii="Times New Roman" w:eastAsia="Times New Roman" w:hAnsi="Times New Roman" w:cs="Times New Roman"/>
                <w:sz w:val="24"/>
                <w:szCs w:val="24"/>
                <w:lang w:val="en-US"/>
              </w:rPr>
            </w:pPr>
            <w:r w:rsidRPr="611ACAB5">
              <w:rPr>
                <w:rFonts w:ascii="Times New Roman" w:eastAsia="Times New Roman" w:hAnsi="Times New Roman" w:cs="Times New Roman"/>
                <w:sz w:val="24"/>
                <w:szCs w:val="24"/>
              </w:rPr>
              <w:t xml:space="preserve">   Ilgaamžiškumas 60 000h </w:t>
            </w:r>
          </w:p>
          <w:p w14:paraId="6AC53E74" w14:textId="7FD5D351" w:rsidR="5671708E" w:rsidRDefault="5671708E" w:rsidP="5671708E">
            <w:pPr>
              <w:pStyle w:val="NoSpacing"/>
              <w:rPr>
                <w:rFonts w:ascii="Times New Roman" w:eastAsia="Times New Roman" w:hAnsi="Times New Roman" w:cs="Times New Roman"/>
                <w:sz w:val="24"/>
                <w:szCs w:val="24"/>
                <w:lang w:val="en-US"/>
              </w:rPr>
            </w:pPr>
            <w:r w:rsidRPr="5671708E">
              <w:rPr>
                <w:rFonts w:ascii="Times New Roman" w:eastAsia="Times New Roman" w:hAnsi="Times New Roman" w:cs="Times New Roman"/>
                <w:sz w:val="24"/>
                <w:szCs w:val="24"/>
              </w:rPr>
              <w:t xml:space="preserve"> Nėra mirgėjimo ar uždelsto įsijungimo;</w:t>
            </w:r>
          </w:p>
          <w:p w14:paraId="441FE29F" w14:textId="0D1EE99D" w:rsidR="5671708E" w:rsidRDefault="5671708E" w:rsidP="5671708E">
            <w:pPr>
              <w:pStyle w:val="NoSpacing"/>
              <w:rPr>
                <w:rFonts w:ascii="Times New Roman" w:eastAsia="Times New Roman" w:hAnsi="Times New Roman" w:cs="Times New Roman"/>
                <w:sz w:val="24"/>
                <w:szCs w:val="24"/>
                <w:lang w:val="en-US"/>
              </w:rPr>
            </w:pPr>
            <w:r w:rsidRPr="5671708E">
              <w:rPr>
                <w:rFonts w:ascii="Times New Roman" w:eastAsia="Times New Roman" w:hAnsi="Times New Roman" w:cs="Times New Roman"/>
                <w:sz w:val="24"/>
                <w:szCs w:val="24"/>
              </w:rPr>
              <w:t xml:space="preserve"> Reaktyvinės galios indeksas ≥ 0.92;</w:t>
            </w:r>
          </w:p>
          <w:p w14:paraId="3C3A53DF" w14:textId="431F8B51" w:rsidR="5671708E" w:rsidRDefault="5671708E" w:rsidP="5671708E">
            <w:pPr>
              <w:pStyle w:val="NoSpacing"/>
              <w:rPr>
                <w:rFonts w:ascii="Times New Roman" w:eastAsia="Times New Roman" w:hAnsi="Times New Roman" w:cs="Times New Roman"/>
                <w:sz w:val="24"/>
                <w:szCs w:val="24"/>
                <w:lang w:val="en-US"/>
              </w:rPr>
            </w:pPr>
            <w:r w:rsidRPr="5671708E">
              <w:rPr>
                <w:rFonts w:ascii="Times New Roman" w:eastAsia="Times New Roman" w:hAnsi="Times New Roman" w:cs="Times New Roman"/>
                <w:sz w:val="24"/>
                <w:szCs w:val="24"/>
              </w:rPr>
              <w:t xml:space="preserve"> Aukštas spalvų atpažinimo indeksas &gt;80Ra;</w:t>
            </w:r>
          </w:p>
          <w:p w14:paraId="6494EE11" w14:textId="3265F5C1" w:rsidR="5671708E" w:rsidRDefault="5671708E" w:rsidP="5671708E">
            <w:pPr>
              <w:pStyle w:val="NoSpacing"/>
              <w:rPr>
                <w:rFonts w:ascii="Times New Roman" w:eastAsia="Times New Roman" w:hAnsi="Times New Roman" w:cs="Times New Roman"/>
                <w:sz w:val="24"/>
                <w:szCs w:val="24"/>
                <w:lang w:val="en-US"/>
              </w:rPr>
            </w:pPr>
            <w:r w:rsidRPr="5671708E">
              <w:rPr>
                <w:rFonts w:ascii="Times New Roman" w:eastAsia="Times New Roman" w:hAnsi="Times New Roman" w:cs="Times New Roman"/>
                <w:sz w:val="24"/>
                <w:szCs w:val="24"/>
              </w:rPr>
              <w:t xml:space="preserve"> Spindulio kritimo kampas ≥ 90°;</w:t>
            </w:r>
          </w:p>
          <w:p w14:paraId="62A8F6C2" w14:textId="6F368ECE" w:rsidR="5671708E" w:rsidRDefault="5671708E" w:rsidP="5671708E">
            <w:pPr>
              <w:pStyle w:val="NoSpacing"/>
              <w:rPr>
                <w:rFonts w:ascii="Times New Roman" w:eastAsia="Times New Roman" w:hAnsi="Times New Roman" w:cs="Times New Roman"/>
                <w:sz w:val="24"/>
                <w:szCs w:val="24"/>
                <w:lang w:val="en-US"/>
              </w:rPr>
            </w:pPr>
            <w:r w:rsidRPr="5671708E">
              <w:rPr>
                <w:rFonts w:ascii="Times New Roman" w:eastAsia="Times New Roman" w:hAnsi="Times New Roman" w:cs="Times New Roman"/>
                <w:sz w:val="24"/>
                <w:szCs w:val="24"/>
              </w:rPr>
              <w:t xml:space="preserve"> CCT 4000 ± 200 K (</w:t>
            </w:r>
            <w:proofErr w:type="spellStart"/>
            <w:r w:rsidRPr="5671708E">
              <w:rPr>
                <w:rFonts w:ascii="Times New Roman" w:eastAsia="Times New Roman" w:hAnsi="Times New Roman" w:cs="Times New Roman"/>
                <w:sz w:val="24"/>
                <w:szCs w:val="24"/>
              </w:rPr>
              <w:t>naturalai</w:t>
            </w:r>
            <w:proofErr w:type="spellEnd"/>
            <w:r w:rsidRPr="5671708E">
              <w:rPr>
                <w:rFonts w:ascii="Times New Roman" w:eastAsia="Times New Roman" w:hAnsi="Times New Roman" w:cs="Times New Roman"/>
                <w:sz w:val="24"/>
                <w:szCs w:val="24"/>
              </w:rPr>
              <w:t xml:space="preserve"> balta) ;</w:t>
            </w:r>
          </w:p>
          <w:p w14:paraId="2B706EF3" w14:textId="6509E2E9" w:rsidR="5671708E" w:rsidRDefault="5671708E" w:rsidP="5671708E">
            <w:pPr>
              <w:pStyle w:val="NoSpacing"/>
              <w:rPr>
                <w:rFonts w:ascii="Times New Roman" w:eastAsia="Times New Roman" w:hAnsi="Times New Roman" w:cs="Times New Roman"/>
                <w:sz w:val="24"/>
                <w:szCs w:val="24"/>
                <w:lang w:val="en-US"/>
              </w:rPr>
            </w:pPr>
            <w:r w:rsidRPr="5671708E">
              <w:rPr>
                <w:rFonts w:ascii="Times New Roman" w:eastAsia="Times New Roman" w:hAnsi="Times New Roman" w:cs="Times New Roman"/>
                <w:sz w:val="24"/>
                <w:szCs w:val="24"/>
              </w:rPr>
              <w:t xml:space="preserve"> Rekomenduojamas aukštis 2,2-3,5 m ;</w:t>
            </w:r>
          </w:p>
          <w:p w14:paraId="7E0AF671" w14:textId="09F99484" w:rsidR="5671708E" w:rsidRDefault="5671708E" w:rsidP="5671708E">
            <w:pPr>
              <w:pStyle w:val="NoSpacing"/>
              <w:rPr>
                <w:rFonts w:ascii="Times New Roman" w:eastAsia="Times New Roman" w:hAnsi="Times New Roman" w:cs="Times New Roman"/>
                <w:sz w:val="24"/>
                <w:szCs w:val="24"/>
                <w:lang w:val="en-US"/>
              </w:rPr>
            </w:pPr>
            <w:r w:rsidRPr="5671708E">
              <w:rPr>
                <w:rFonts w:ascii="Times New Roman" w:eastAsia="Times New Roman" w:hAnsi="Times New Roman" w:cs="Times New Roman"/>
                <w:sz w:val="24"/>
                <w:szCs w:val="24"/>
              </w:rPr>
              <w:t xml:space="preserve"> Gamintojo garantija  ≥ 5metai.</w:t>
            </w:r>
          </w:p>
          <w:p w14:paraId="7CA72D8C" w14:textId="5A7D6325" w:rsidR="5671708E" w:rsidRDefault="5671708E" w:rsidP="5671708E">
            <w:pPr>
              <w:spacing w:after="0" w:line="240" w:lineRule="auto"/>
              <w:rPr>
                <w:rFonts w:ascii="Times New Roman" w:eastAsia="Times New Roman" w:hAnsi="Times New Roman" w:cs="Times New Roman"/>
                <w:sz w:val="24"/>
                <w:szCs w:val="24"/>
                <w:lang w:val="en-US"/>
              </w:rPr>
            </w:pPr>
          </w:p>
          <w:p w14:paraId="3F39882D" w14:textId="0ECFF7F3" w:rsidR="5671708E" w:rsidRDefault="5671708E" w:rsidP="5671708E">
            <w:pPr>
              <w:spacing w:after="0" w:line="240" w:lineRule="auto"/>
              <w:ind w:left="102" w:hanging="102"/>
              <w:rPr>
                <w:rFonts w:ascii="Times New Roman" w:eastAsia="Times New Roman" w:hAnsi="Times New Roman" w:cs="Times New Roman"/>
                <w:sz w:val="24"/>
                <w:szCs w:val="24"/>
                <w:lang w:val="en-US"/>
              </w:rPr>
            </w:pPr>
          </w:p>
        </w:tc>
      </w:tr>
      <w:tr w:rsidR="5671708E" w14:paraId="7F27FE09" w14:textId="77777777" w:rsidTr="611ACAB5">
        <w:trPr>
          <w:gridBefore w:val="1"/>
          <w:gridAfter w:val="1"/>
          <w:wBefore w:w="640" w:type="dxa"/>
          <w:wAfter w:w="642" w:type="dxa"/>
          <w:trHeight w:val="300"/>
        </w:trPr>
        <w:tc>
          <w:tcPr>
            <w:tcW w:w="1292" w:type="dxa"/>
            <w:gridSpan w:val="2"/>
            <w:tcBorders>
              <w:top w:val="nil"/>
              <w:bottom w:val="nil"/>
              <w:right w:val="nil"/>
            </w:tcBorders>
            <w:tcMar>
              <w:left w:w="105" w:type="dxa"/>
              <w:right w:w="105" w:type="dxa"/>
            </w:tcMar>
          </w:tcPr>
          <w:p w14:paraId="69CD1C3A" w14:textId="2EB464DC" w:rsidR="5671708E" w:rsidRDefault="5671708E" w:rsidP="5671708E">
            <w:pPr>
              <w:spacing w:after="0" w:line="240" w:lineRule="auto"/>
              <w:rPr>
                <w:rFonts w:ascii="Times New Roman" w:eastAsia="Times New Roman" w:hAnsi="Times New Roman" w:cs="Times New Roman"/>
                <w:sz w:val="24"/>
                <w:szCs w:val="24"/>
              </w:rPr>
            </w:pPr>
          </w:p>
        </w:tc>
        <w:tc>
          <w:tcPr>
            <w:tcW w:w="1292" w:type="dxa"/>
            <w:gridSpan w:val="2"/>
            <w:tcBorders>
              <w:top w:val="nil"/>
              <w:left w:val="nil"/>
              <w:bottom w:val="nil"/>
              <w:right w:val="nil"/>
            </w:tcBorders>
            <w:tcMar>
              <w:left w:w="105" w:type="dxa"/>
              <w:right w:w="105" w:type="dxa"/>
            </w:tcMar>
          </w:tcPr>
          <w:p w14:paraId="4C285EE9" w14:textId="4208C439" w:rsidR="5671708E" w:rsidRDefault="5671708E" w:rsidP="5671708E">
            <w:pPr>
              <w:spacing w:after="0" w:line="240" w:lineRule="auto"/>
              <w:rPr>
                <w:rFonts w:ascii="Times New Roman" w:eastAsia="Times New Roman" w:hAnsi="Times New Roman" w:cs="Times New Roman"/>
                <w:sz w:val="24"/>
                <w:szCs w:val="24"/>
              </w:rPr>
            </w:pPr>
          </w:p>
        </w:tc>
        <w:tc>
          <w:tcPr>
            <w:tcW w:w="1292" w:type="dxa"/>
            <w:gridSpan w:val="2"/>
            <w:tcBorders>
              <w:top w:val="nil"/>
              <w:left w:val="nil"/>
              <w:bottom w:val="nil"/>
              <w:right w:val="nil"/>
            </w:tcBorders>
            <w:tcMar>
              <w:left w:w="105" w:type="dxa"/>
              <w:right w:w="105" w:type="dxa"/>
            </w:tcMar>
          </w:tcPr>
          <w:p w14:paraId="7F23FB3F" w14:textId="5A57958B" w:rsidR="5671708E" w:rsidRDefault="5671708E" w:rsidP="5671708E">
            <w:pPr>
              <w:spacing w:after="0" w:line="240" w:lineRule="auto"/>
              <w:rPr>
                <w:rFonts w:ascii="Times New Roman" w:eastAsia="Times New Roman" w:hAnsi="Times New Roman" w:cs="Times New Roman"/>
                <w:sz w:val="24"/>
                <w:szCs w:val="24"/>
              </w:rPr>
            </w:pPr>
          </w:p>
        </w:tc>
        <w:tc>
          <w:tcPr>
            <w:tcW w:w="1292" w:type="dxa"/>
            <w:gridSpan w:val="2"/>
            <w:tcBorders>
              <w:top w:val="nil"/>
              <w:left w:val="nil"/>
              <w:bottom w:val="nil"/>
              <w:right w:val="nil"/>
            </w:tcBorders>
            <w:tcMar>
              <w:left w:w="105" w:type="dxa"/>
              <w:right w:w="105" w:type="dxa"/>
            </w:tcMar>
          </w:tcPr>
          <w:p w14:paraId="5A750AB8" w14:textId="3CB34D92" w:rsidR="5671708E" w:rsidRDefault="5671708E" w:rsidP="5671708E">
            <w:pPr>
              <w:spacing w:after="0" w:line="240" w:lineRule="auto"/>
              <w:rPr>
                <w:rFonts w:ascii="Times New Roman" w:eastAsia="Times New Roman" w:hAnsi="Times New Roman" w:cs="Times New Roman"/>
                <w:sz w:val="24"/>
                <w:szCs w:val="24"/>
              </w:rPr>
            </w:pPr>
          </w:p>
        </w:tc>
        <w:tc>
          <w:tcPr>
            <w:tcW w:w="1292" w:type="dxa"/>
            <w:gridSpan w:val="2"/>
            <w:tcBorders>
              <w:top w:val="nil"/>
              <w:left w:val="nil"/>
              <w:bottom w:val="nil"/>
              <w:right w:val="nil"/>
            </w:tcBorders>
            <w:tcMar>
              <w:left w:w="105" w:type="dxa"/>
              <w:right w:w="105" w:type="dxa"/>
            </w:tcMar>
          </w:tcPr>
          <w:p w14:paraId="15632D77" w14:textId="41C13EEB" w:rsidR="5671708E" w:rsidRDefault="5671708E" w:rsidP="5671708E">
            <w:pPr>
              <w:spacing w:after="0" w:line="240" w:lineRule="auto"/>
              <w:rPr>
                <w:rFonts w:ascii="Times New Roman" w:eastAsia="Times New Roman" w:hAnsi="Times New Roman" w:cs="Times New Roman"/>
                <w:sz w:val="24"/>
                <w:szCs w:val="24"/>
              </w:rPr>
            </w:pPr>
          </w:p>
        </w:tc>
        <w:tc>
          <w:tcPr>
            <w:tcW w:w="1292" w:type="dxa"/>
            <w:gridSpan w:val="2"/>
            <w:tcBorders>
              <w:top w:val="nil"/>
              <w:left w:val="nil"/>
              <w:bottom w:val="nil"/>
              <w:right w:val="nil"/>
            </w:tcBorders>
            <w:tcMar>
              <w:left w:w="105" w:type="dxa"/>
              <w:right w:w="105" w:type="dxa"/>
            </w:tcMar>
          </w:tcPr>
          <w:p w14:paraId="372BFE74" w14:textId="640E91D7" w:rsidR="5671708E" w:rsidRDefault="5671708E" w:rsidP="5671708E">
            <w:pPr>
              <w:spacing w:after="0" w:line="240" w:lineRule="auto"/>
              <w:rPr>
                <w:rFonts w:ascii="Times New Roman" w:eastAsia="Times New Roman" w:hAnsi="Times New Roman" w:cs="Times New Roman"/>
                <w:sz w:val="24"/>
                <w:szCs w:val="24"/>
              </w:rPr>
            </w:pPr>
          </w:p>
        </w:tc>
      </w:tr>
      <w:tr w:rsidR="5671708E" w14:paraId="426AB1B6" w14:textId="77777777" w:rsidTr="611ACAB5">
        <w:trPr>
          <w:gridBefore w:val="1"/>
          <w:gridAfter w:val="1"/>
          <w:wBefore w:w="640" w:type="dxa"/>
          <w:wAfter w:w="642" w:type="dxa"/>
          <w:trHeight w:val="300"/>
        </w:trPr>
        <w:tc>
          <w:tcPr>
            <w:tcW w:w="646" w:type="dxa"/>
            <w:tcBorders>
              <w:top w:val="nil"/>
              <w:bottom w:val="nil"/>
              <w:right w:val="nil"/>
            </w:tcBorders>
            <w:tcMar>
              <w:left w:w="105" w:type="dxa"/>
              <w:right w:w="105" w:type="dxa"/>
            </w:tcMar>
          </w:tcPr>
          <w:p w14:paraId="7B29266F" w14:textId="13FA7739" w:rsidR="5671708E" w:rsidRDefault="5671708E" w:rsidP="5671708E">
            <w:pPr>
              <w:pStyle w:val="NoSpacing"/>
              <w:rPr>
                <w:rFonts w:ascii="Times New Roman" w:eastAsia="Times New Roman" w:hAnsi="Times New Roman" w:cs="Times New Roman"/>
                <w:sz w:val="24"/>
                <w:szCs w:val="24"/>
              </w:rPr>
            </w:pPr>
            <w:r w:rsidRPr="5671708E">
              <w:rPr>
                <w:rFonts w:ascii="Times New Roman" w:eastAsia="Times New Roman" w:hAnsi="Times New Roman" w:cs="Times New Roman"/>
                <w:sz w:val="24"/>
                <w:szCs w:val="24"/>
              </w:rPr>
              <w:t xml:space="preserve"> </w:t>
            </w:r>
          </w:p>
        </w:tc>
        <w:tc>
          <w:tcPr>
            <w:tcW w:w="1292" w:type="dxa"/>
            <w:gridSpan w:val="2"/>
            <w:tcBorders>
              <w:top w:val="nil"/>
              <w:left w:val="nil"/>
              <w:bottom w:val="nil"/>
              <w:right w:val="nil"/>
            </w:tcBorders>
            <w:tcMar>
              <w:left w:w="105" w:type="dxa"/>
              <w:right w:w="105" w:type="dxa"/>
            </w:tcMar>
          </w:tcPr>
          <w:p w14:paraId="1F9AAE4F" w14:textId="1EBBA5AB" w:rsidR="5671708E" w:rsidRDefault="5671708E" w:rsidP="5671708E">
            <w:pPr>
              <w:pStyle w:val="NoSpacing"/>
              <w:rPr>
                <w:rFonts w:ascii="Times New Roman" w:eastAsia="Times New Roman" w:hAnsi="Times New Roman" w:cs="Times New Roman"/>
                <w:sz w:val="24"/>
                <w:szCs w:val="24"/>
              </w:rPr>
            </w:pPr>
            <w:r w:rsidRPr="5671708E">
              <w:rPr>
                <w:rFonts w:ascii="Times New Roman" w:eastAsia="Times New Roman" w:hAnsi="Times New Roman" w:cs="Times New Roman"/>
                <w:sz w:val="24"/>
                <w:szCs w:val="24"/>
              </w:rPr>
              <w:t xml:space="preserve"> </w:t>
            </w:r>
          </w:p>
        </w:tc>
        <w:tc>
          <w:tcPr>
            <w:tcW w:w="1292" w:type="dxa"/>
            <w:gridSpan w:val="2"/>
            <w:tcBorders>
              <w:top w:val="nil"/>
              <w:left w:val="nil"/>
              <w:bottom w:val="nil"/>
              <w:right w:val="nil"/>
            </w:tcBorders>
            <w:tcMar>
              <w:left w:w="105" w:type="dxa"/>
              <w:right w:w="105" w:type="dxa"/>
            </w:tcMar>
          </w:tcPr>
          <w:p w14:paraId="1C15AC67" w14:textId="1E0E6899" w:rsidR="5671708E" w:rsidRDefault="5671708E" w:rsidP="5671708E">
            <w:pPr>
              <w:pStyle w:val="NoSpacing"/>
              <w:rPr>
                <w:rFonts w:ascii="Times New Roman" w:eastAsia="Times New Roman" w:hAnsi="Times New Roman" w:cs="Times New Roman"/>
                <w:sz w:val="24"/>
                <w:szCs w:val="24"/>
              </w:rPr>
            </w:pPr>
            <w:r w:rsidRPr="5671708E">
              <w:rPr>
                <w:rFonts w:ascii="Times New Roman" w:eastAsia="Times New Roman" w:hAnsi="Times New Roman" w:cs="Times New Roman"/>
                <w:sz w:val="24"/>
                <w:szCs w:val="24"/>
              </w:rPr>
              <w:t xml:space="preserve"> </w:t>
            </w:r>
          </w:p>
        </w:tc>
        <w:tc>
          <w:tcPr>
            <w:tcW w:w="1292" w:type="dxa"/>
            <w:gridSpan w:val="2"/>
            <w:tcBorders>
              <w:top w:val="nil"/>
              <w:left w:val="nil"/>
              <w:bottom w:val="nil"/>
              <w:right w:val="nil"/>
            </w:tcBorders>
            <w:tcMar>
              <w:left w:w="105" w:type="dxa"/>
              <w:right w:w="105" w:type="dxa"/>
            </w:tcMar>
          </w:tcPr>
          <w:p w14:paraId="594EBED2" w14:textId="6723082B" w:rsidR="5671708E" w:rsidRDefault="5671708E" w:rsidP="5671708E">
            <w:pPr>
              <w:pStyle w:val="NoSpacing"/>
              <w:rPr>
                <w:rFonts w:ascii="Times New Roman" w:eastAsia="Times New Roman" w:hAnsi="Times New Roman" w:cs="Times New Roman"/>
                <w:sz w:val="24"/>
                <w:szCs w:val="24"/>
              </w:rPr>
            </w:pPr>
            <w:r w:rsidRPr="5671708E">
              <w:rPr>
                <w:rFonts w:ascii="Times New Roman" w:eastAsia="Times New Roman" w:hAnsi="Times New Roman" w:cs="Times New Roman"/>
                <w:sz w:val="24"/>
                <w:szCs w:val="24"/>
              </w:rPr>
              <w:t xml:space="preserve"> </w:t>
            </w:r>
          </w:p>
        </w:tc>
        <w:tc>
          <w:tcPr>
            <w:tcW w:w="1292" w:type="dxa"/>
            <w:gridSpan w:val="2"/>
            <w:tcBorders>
              <w:top w:val="nil"/>
              <w:left w:val="nil"/>
              <w:bottom w:val="nil"/>
              <w:right w:val="nil"/>
            </w:tcBorders>
            <w:tcMar>
              <w:left w:w="105" w:type="dxa"/>
              <w:right w:w="105" w:type="dxa"/>
            </w:tcMar>
          </w:tcPr>
          <w:p w14:paraId="0F0FCD5B" w14:textId="42D2A6A4" w:rsidR="5671708E" w:rsidRDefault="5671708E" w:rsidP="5671708E">
            <w:pPr>
              <w:pStyle w:val="NoSpacing"/>
              <w:rPr>
                <w:rFonts w:ascii="Times New Roman" w:eastAsia="Times New Roman" w:hAnsi="Times New Roman" w:cs="Times New Roman"/>
                <w:sz w:val="24"/>
                <w:szCs w:val="24"/>
              </w:rPr>
            </w:pPr>
            <w:r w:rsidRPr="5671708E">
              <w:rPr>
                <w:rFonts w:ascii="Times New Roman" w:eastAsia="Times New Roman" w:hAnsi="Times New Roman" w:cs="Times New Roman"/>
                <w:sz w:val="24"/>
                <w:szCs w:val="24"/>
              </w:rPr>
              <w:t xml:space="preserve"> </w:t>
            </w:r>
          </w:p>
        </w:tc>
        <w:tc>
          <w:tcPr>
            <w:tcW w:w="1292" w:type="dxa"/>
            <w:gridSpan w:val="2"/>
            <w:tcBorders>
              <w:top w:val="nil"/>
              <w:left w:val="nil"/>
              <w:bottom w:val="nil"/>
              <w:right w:val="nil"/>
            </w:tcBorders>
            <w:tcMar>
              <w:left w:w="105" w:type="dxa"/>
              <w:right w:w="105" w:type="dxa"/>
            </w:tcMar>
          </w:tcPr>
          <w:p w14:paraId="4DC36D30" w14:textId="457F0CC6" w:rsidR="5671708E" w:rsidRDefault="5671708E" w:rsidP="5671708E">
            <w:pPr>
              <w:pStyle w:val="NoSpacing"/>
              <w:rPr>
                <w:rFonts w:ascii="Times New Roman" w:eastAsia="Times New Roman" w:hAnsi="Times New Roman" w:cs="Times New Roman"/>
                <w:sz w:val="24"/>
                <w:szCs w:val="24"/>
              </w:rPr>
            </w:pPr>
            <w:r w:rsidRPr="5671708E">
              <w:rPr>
                <w:rFonts w:ascii="Times New Roman" w:eastAsia="Times New Roman" w:hAnsi="Times New Roman" w:cs="Times New Roman"/>
                <w:sz w:val="24"/>
                <w:szCs w:val="24"/>
              </w:rPr>
              <w:t xml:space="preserve"> </w:t>
            </w:r>
          </w:p>
        </w:tc>
        <w:tc>
          <w:tcPr>
            <w:tcW w:w="646" w:type="dxa"/>
            <w:tcBorders>
              <w:top w:val="nil"/>
              <w:left w:val="nil"/>
              <w:bottom w:val="nil"/>
              <w:right w:val="nil"/>
            </w:tcBorders>
            <w:tcMar>
              <w:left w:w="105" w:type="dxa"/>
              <w:right w:w="105" w:type="dxa"/>
            </w:tcMar>
          </w:tcPr>
          <w:p w14:paraId="1C7EDC90" w14:textId="18BCDBE2" w:rsidR="5671708E" w:rsidRDefault="5671708E" w:rsidP="5671708E">
            <w:pPr>
              <w:pStyle w:val="NoSpacing"/>
              <w:rPr>
                <w:rFonts w:ascii="Times New Roman" w:eastAsia="Times New Roman" w:hAnsi="Times New Roman" w:cs="Times New Roman"/>
                <w:sz w:val="24"/>
                <w:szCs w:val="24"/>
              </w:rPr>
            </w:pPr>
            <w:r w:rsidRPr="5671708E">
              <w:rPr>
                <w:rFonts w:ascii="Times New Roman" w:eastAsia="Times New Roman" w:hAnsi="Times New Roman" w:cs="Times New Roman"/>
                <w:sz w:val="24"/>
                <w:szCs w:val="24"/>
              </w:rPr>
              <w:t xml:space="preserve"> </w:t>
            </w:r>
          </w:p>
        </w:tc>
      </w:tr>
      <w:tr w:rsidR="5671708E" w14:paraId="14085753" w14:textId="77777777" w:rsidTr="611ACAB5">
        <w:trPr>
          <w:trHeight w:val="300"/>
        </w:trPr>
        <w:tc>
          <w:tcPr>
            <w:tcW w:w="640" w:type="dxa"/>
            <w:tcBorders>
              <w:left w:val="nil"/>
              <w:bottom w:val="nil"/>
              <w:right w:val="nil"/>
            </w:tcBorders>
            <w:tcMar>
              <w:left w:w="105" w:type="dxa"/>
              <w:right w:w="105" w:type="dxa"/>
            </w:tcMar>
            <w:vAlign w:val="center"/>
          </w:tcPr>
          <w:p w14:paraId="5D4BC0CC" w14:textId="349FBC8D"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3541DD81" w14:textId="2275C403"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62319B9D" w14:textId="11C60F12"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7B7197F1" w14:textId="1A4B8260"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35D7F3C4" w14:textId="31A53207"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0EACC98E" w14:textId="06A43E2C"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4B1926FA" w14:textId="3EC1A01C"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2E90D31E" w14:textId="1F0A0D3A"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115D7D46" w14:textId="22FA8B62"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46516AED" w14:textId="747D7D66"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2DC6DBAC" w14:textId="2C6645D0"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5CF10A22" w14:textId="500E3E9F" w:rsidR="5671708E" w:rsidRDefault="5671708E" w:rsidP="5671708E">
            <w:pPr>
              <w:rPr>
                <w:rFonts w:ascii="Calibri" w:eastAsia="Calibri" w:hAnsi="Calibri" w:cs="Calibri"/>
              </w:rPr>
            </w:pPr>
          </w:p>
        </w:tc>
        <w:tc>
          <w:tcPr>
            <w:tcW w:w="646" w:type="dxa"/>
            <w:tcBorders>
              <w:top w:val="nil"/>
              <w:left w:val="nil"/>
              <w:bottom w:val="nil"/>
              <w:right w:val="nil"/>
            </w:tcBorders>
            <w:tcMar>
              <w:left w:w="105" w:type="dxa"/>
              <w:right w:w="105" w:type="dxa"/>
            </w:tcMar>
            <w:vAlign w:val="center"/>
          </w:tcPr>
          <w:p w14:paraId="68F606E7" w14:textId="524679CB" w:rsidR="5671708E" w:rsidRDefault="5671708E" w:rsidP="5671708E">
            <w:pPr>
              <w:rPr>
                <w:rFonts w:ascii="Calibri" w:eastAsia="Calibri" w:hAnsi="Calibri" w:cs="Calibri"/>
              </w:rPr>
            </w:pPr>
          </w:p>
        </w:tc>
        <w:tc>
          <w:tcPr>
            <w:tcW w:w="642" w:type="dxa"/>
            <w:tcBorders>
              <w:left w:val="nil"/>
              <w:bottom w:val="nil"/>
              <w:right w:val="nil"/>
            </w:tcBorders>
            <w:tcMar>
              <w:left w:w="105" w:type="dxa"/>
              <w:right w:w="105" w:type="dxa"/>
            </w:tcMar>
            <w:vAlign w:val="center"/>
          </w:tcPr>
          <w:p w14:paraId="6FE370F9" w14:textId="7BA20993" w:rsidR="5671708E" w:rsidRDefault="5671708E" w:rsidP="5671708E">
            <w:pPr>
              <w:rPr>
                <w:rFonts w:ascii="Calibri" w:eastAsia="Calibri" w:hAnsi="Calibri" w:cs="Calibri"/>
              </w:rPr>
            </w:pPr>
          </w:p>
        </w:tc>
      </w:tr>
    </w:tbl>
    <w:p w14:paraId="1CFFA8DB" w14:textId="4A34CE27" w:rsidR="789C3B2A" w:rsidRDefault="789C3B2A" w:rsidP="5671708E">
      <w:pPr>
        <w:spacing w:after="0" w:line="360" w:lineRule="auto"/>
        <w:rPr>
          <w:rFonts w:ascii="Calibri" w:eastAsia="Calibri" w:hAnsi="Calibri" w:cs="Calibri"/>
          <w:color w:val="000000" w:themeColor="text1"/>
        </w:rPr>
      </w:pPr>
    </w:p>
    <w:p w14:paraId="5193DB8A" w14:textId="195180DA" w:rsidR="789C3B2A" w:rsidRDefault="789C3B2A" w:rsidP="5671708E">
      <w:pPr>
        <w:spacing w:after="0" w:line="360" w:lineRule="auto"/>
        <w:jc w:val="both"/>
        <w:rPr>
          <w:rFonts w:ascii="Times New Roman" w:eastAsia="Times New Roman" w:hAnsi="Times New Roman" w:cs="Times New Roman"/>
          <w:sz w:val="24"/>
          <w:szCs w:val="24"/>
          <w:lang w:eastAsia="lt-LT"/>
        </w:rPr>
      </w:pPr>
    </w:p>
    <w:p w14:paraId="3D4D36F1"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3.4.15 EVAKUACINIS ŠVIESTUVAS (EXIT)</w:t>
      </w:r>
    </w:p>
    <w:p w14:paraId="56419012" w14:textId="2F1A9B7C"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7504DFCE">
        <w:rPr>
          <w:rFonts w:ascii="Times New Roman" w:eastAsia="Times New Roman" w:hAnsi="Times New Roman" w:cs="Times New Roman"/>
          <w:color w:val="000000" w:themeColor="text1"/>
          <w:lang w:eastAsia="lt-LT"/>
        </w:rPr>
        <w:t xml:space="preserve">Galia (W): </w:t>
      </w:r>
      <w:r w:rsidR="719D97CD" w:rsidRPr="7504DFCE">
        <w:rPr>
          <w:rFonts w:ascii="Times New Roman" w:eastAsia="Times New Roman" w:hAnsi="Times New Roman" w:cs="Times New Roman"/>
          <w:b/>
          <w:bCs/>
          <w:color w:val="000000" w:themeColor="text1"/>
          <w:sz w:val="24"/>
          <w:szCs w:val="24"/>
        </w:rPr>
        <w:t>≤ 5</w:t>
      </w:r>
      <w:r w:rsidRPr="7504DFCE">
        <w:rPr>
          <w:rFonts w:ascii="Times New Roman" w:eastAsia="Times New Roman" w:hAnsi="Times New Roman" w:cs="Times New Roman"/>
          <w:color w:val="000000" w:themeColor="text1"/>
          <w:lang w:eastAsia="lt-LT"/>
        </w:rPr>
        <w:t>W</w:t>
      </w:r>
    </w:p>
    <w:p w14:paraId="2C40D82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Įėjimo įtampa (V): AC:230V</w:t>
      </w:r>
    </w:p>
    <w:p w14:paraId="4EB24E2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Dažnis: 50Hz</w:t>
      </w:r>
    </w:p>
    <w:p w14:paraId="296D082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LED tipas: SMD</w:t>
      </w:r>
    </w:p>
    <w:p w14:paraId="56DEC62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Šviesos srautas (</w:t>
      </w:r>
      <w:proofErr w:type="spellStart"/>
      <w:r w:rsidRPr="00D17E2E">
        <w:rPr>
          <w:rFonts w:ascii="Times New Roman" w:eastAsia="Times New Roman" w:hAnsi="Times New Roman" w:cs="Times New Roman"/>
          <w:color w:val="000000"/>
          <w:lang w:eastAsia="lt-LT"/>
        </w:rPr>
        <w:t>lm</w:t>
      </w:r>
      <w:proofErr w:type="spellEnd"/>
      <w:r w:rsidRPr="00D17E2E">
        <w:rPr>
          <w:rFonts w:ascii="Times New Roman" w:eastAsia="Times New Roman" w:hAnsi="Times New Roman" w:cs="Times New Roman"/>
          <w:color w:val="000000"/>
          <w:lang w:eastAsia="lt-LT"/>
        </w:rPr>
        <w:t xml:space="preserve">): 160 </w:t>
      </w:r>
      <w:proofErr w:type="spellStart"/>
      <w:r w:rsidRPr="00D17E2E">
        <w:rPr>
          <w:rFonts w:ascii="Times New Roman" w:eastAsia="Times New Roman" w:hAnsi="Times New Roman" w:cs="Times New Roman"/>
          <w:color w:val="000000"/>
          <w:lang w:eastAsia="lt-LT"/>
        </w:rPr>
        <w:t>lm</w:t>
      </w:r>
      <w:proofErr w:type="spellEnd"/>
      <w:r w:rsidRPr="00D17E2E">
        <w:rPr>
          <w:rFonts w:ascii="Times New Roman" w:eastAsia="Times New Roman" w:hAnsi="Times New Roman" w:cs="Times New Roman"/>
          <w:color w:val="000000"/>
          <w:lang w:eastAsia="lt-LT"/>
        </w:rPr>
        <w:t xml:space="preserve"> (AC)</w:t>
      </w:r>
    </w:p>
    <w:p w14:paraId="0F125512" w14:textId="6DE5E3B6" w:rsidR="00D17E2E" w:rsidRDefault="00D17E2E" w:rsidP="00454B0B">
      <w:pPr>
        <w:spacing w:after="0" w:line="360" w:lineRule="auto"/>
        <w:jc w:val="both"/>
        <w:rPr>
          <w:rFonts w:ascii="Times New Roman" w:eastAsia="Times New Roman" w:hAnsi="Times New Roman" w:cs="Times New Roman"/>
          <w:color w:val="000000" w:themeColor="text1"/>
          <w:lang w:eastAsia="lt-LT"/>
        </w:rPr>
      </w:pPr>
      <w:r w:rsidRPr="7504DFCE">
        <w:rPr>
          <w:rFonts w:ascii="Times New Roman" w:eastAsia="Times New Roman" w:hAnsi="Times New Roman" w:cs="Times New Roman"/>
          <w:color w:val="000000" w:themeColor="text1"/>
          <w:lang w:eastAsia="lt-LT"/>
        </w:rPr>
        <w:t>IP klasė: 44</w:t>
      </w:r>
    </w:p>
    <w:p w14:paraId="24EF1640" w14:textId="579A6C18" w:rsidR="00C10CB0" w:rsidRPr="00C10CB0" w:rsidRDefault="00C10CB0"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lastRenderedPageBreak/>
        <w:t>3.5</w:t>
      </w:r>
      <w:r w:rsidRPr="00C10CB0">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KABELIAI</w:t>
      </w:r>
      <w:r>
        <w:rPr>
          <w:rFonts w:ascii="Times New Roman" w:eastAsia="Times New Roman" w:hAnsi="Times New Roman" w:cs="Times New Roman"/>
          <w:b/>
          <w:bCs/>
          <w:color w:val="000000"/>
          <w:lang w:eastAsia="lt-LT"/>
        </w:rPr>
        <w:t xml:space="preserve"> </w:t>
      </w:r>
    </w:p>
    <w:p w14:paraId="31CA4947" w14:textId="6BE81029" w:rsidR="00D17E2E" w:rsidRPr="00D17E2E" w:rsidRDefault="00C10CB0"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0,4 </w:t>
      </w:r>
      <w:proofErr w:type="spellStart"/>
      <w:r w:rsidRPr="00D17E2E">
        <w:rPr>
          <w:rFonts w:ascii="Times New Roman" w:eastAsia="Times New Roman" w:hAnsi="Times New Roman" w:cs="Times New Roman"/>
          <w:color w:val="000000"/>
          <w:lang w:eastAsia="lt-LT"/>
        </w:rPr>
        <w:t>kV</w:t>
      </w:r>
      <w:proofErr w:type="spellEnd"/>
      <w:r w:rsidRPr="00D17E2E">
        <w:rPr>
          <w:rFonts w:ascii="Times New Roman" w:eastAsia="Times New Roman" w:hAnsi="Times New Roman" w:cs="Times New Roman"/>
          <w:color w:val="000000"/>
          <w:lang w:eastAsia="lt-LT"/>
        </w:rPr>
        <w:t>, 50Hz kabelinėms linijoms turi būti naudojami kabeliai sudaryti iš 3, 4, 5 varinių gyslų. TN-C-S sistemoje</w:t>
      </w:r>
      <w:r>
        <w:rPr>
          <w:rFonts w:ascii="Times New Roman" w:eastAsia="Times New Roman" w:hAnsi="Times New Roman" w:cs="Times New Roman"/>
          <w:color w:val="000000"/>
          <w:lang w:eastAsia="lt-LT"/>
        </w:rPr>
        <w:t xml:space="preserve"> </w:t>
      </w:r>
      <w:r w:rsidR="00D17E2E" w:rsidRPr="00D17E2E">
        <w:rPr>
          <w:rFonts w:ascii="Times New Roman" w:eastAsia="Times New Roman" w:hAnsi="Times New Roman" w:cs="Times New Roman"/>
          <w:color w:val="000000"/>
          <w:lang w:eastAsia="lt-LT"/>
        </w:rPr>
        <w:t>sudaryti iš 3 (1) fazinių, vienos PE ir vienos nulinės. TN-C sistemoje sudaryti iš 3(1) fazinių, vienos PEN. Apsauginių (PE) laidininkų skerspjūvis turi būti lygus (EN 502811-1-1):</w:t>
      </w:r>
    </w:p>
    <w:p w14:paraId="386A069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Fazinių laidų skerspjūviui, kai šių skerspjūvis yra iki 16mm²; 16mm² , kai fazinių laidų skerspjūvis yra nuo 16 mm² iki 35mm²;</w:t>
      </w:r>
    </w:p>
    <w:p w14:paraId="568C2BA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50% fazinių laidininkų skerspjūvio, kai fazinių laidų skerspjūvis didesnis kaip 35 mm².</w:t>
      </w:r>
    </w:p>
    <w:p w14:paraId="5A74244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N laidininkai naudojami </w:t>
      </w:r>
      <w:proofErr w:type="spellStart"/>
      <w:r w:rsidRPr="00D17E2E">
        <w:rPr>
          <w:rFonts w:ascii="Times New Roman" w:eastAsia="Times New Roman" w:hAnsi="Times New Roman" w:cs="Times New Roman"/>
          <w:color w:val="000000"/>
          <w:lang w:eastAsia="lt-LT"/>
        </w:rPr>
        <w:t>simetrinėm</w:t>
      </w:r>
      <w:proofErr w:type="spellEnd"/>
      <w:r w:rsidRPr="00D17E2E">
        <w:rPr>
          <w:rFonts w:ascii="Times New Roman" w:eastAsia="Times New Roman" w:hAnsi="Times New Roman" w:cs="Times New Roman"/>
          <w:color w:val="000000"/>
          <w:lang w:eastAsia="lt-LT"/>
        </w:rPr>
        <w:t xml:space="preserve"> apkrovom turi būti lygus fazinių laidininkų skerspjūviui, jei fazinių laidininkų skerspjūvis 16mm² (variui). Kai fazinio laidininko skerspjūvis didesnis, N laidininkas gali būti 50% fazinių laidininkų skerspjūvio.</w:t>
      </w:r>
    </w:p>
    <w:p w14:paraId="34A0738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Apsauginio nulinio (PEN) laidininko skerspjūvis turi būti ne mažesnis N laidininko skerspjūvis ir nemažesnis kaip 10 mm² (variui) ir 16 mm² (aliuminiui).</w:t>
      </w:r>
    </w:p>
    <w:p w14:paraId="0A7C398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Kabeliai skirti energijos perdavimui ir paskirstymui stacionariems įrenginiams ir jėgos tinklui.</w:t>
      </w:r>
    </w:p>
    <w:p w14:paraId="5AB7370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Galima tiesti patalpų viduje ir išorėje, žemėje ir vandenyje. Naudojamas ten, kur yra aukštos apkrovos ir kitos ypatingos sąlygos.</w:t>
      </w:r>
    </w:p>
    <w:p w14:paraId="41C6B24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nominali įtampa iki 1000V;</w:t>
      </w:r>
    </w:p>
    <w:p w14:paraId="7EB12F9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ilgalaikė leistina kabelio gyslų temperatūra +90ºC;</w:t>
      </w:r>
    </w:p>
    <w:p w14:paraId="6E7CAF9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žemiausia leistina tiesimo temperatūra -20ºC;</w:t>
      </w:r>
    </w:p>
    <w:p w14:paraId="406922F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aukščiausia leistina kabelio gyslų temperatūra ne ilgiau 5s tekant trumpo jungimo srovei +250ºC;</w:t>
      </w:r>
    </w:p>
    <w:p w14:paraId="1C6F92A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laidininkas – vario laidininkas (gyslos apvalios, monolitinės iki 35mm², o kitų skerspjūvių – sektorinės, monolitinės);</w:t>
      </w:r>
    </w:p>
    <w:p w14:paraId="7F5B107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XLPE izoliacija:</w:t>
      </w:r>
    </w:p>
    <w:p w14:paraId="6392F38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Gyslų spalvinis žymėjimas: juoda, mėlyna, ruda ir žaliai geltona;</w:t>
      </w:r>
    </w:p>
    <w:p w14:paraId="1796581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 konstrukcija – </w:t>
      </w:r>
      <w:proofErr w:type="spellStart"/>
      <w:r w:rsidRPr="00D17E2E">
        <w:rPr>
          <w:rFonts w:ascii="Times New Roman" w:eastAsia="Times New Roman" w:hAnsi="Times New Roman" w:cs="Times New Roman"/>
          <w:color w:val="000000"/>
          <w:lang w:eastAsia="lt-LT"/>
        </w:rPr>
        <w:t>ekskruduotas</w:t>
      </w:r>
      <w:proofErr w:type="spellEnd"/>
      <w:r w:rsidRPr="00D17E2E">
        <w:rPr>
          <w:rFonts w:ascii="Times New Roman" w:eastAsia="Times New Roman" w:hAnsi="Times New Roman" w:cs="Times New Roman"/>
          <w:color w:val="000000"/>
          <w:lang w:eastAsia="lt-LT"/>
        </w:rPr>
        <w:t xml:space="preserve"> užpildas; išorinis apvalkalas iš juodo PVC;</w:t>
      </w:r>
    </w:p>
    <w:p w14:paraId="7DBE4B7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srovės dažnis 50Hz;</w:t>
      </w:r>
    </w:p>
    <w:p w14:paraId="0861D74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bandymų įtampa 3,5kV;</w:t>
      </w:r>
    </w:p>
    <w:p w14:paraId="2C8D219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kabelių darbo aplinkos temperatūra nuo -40ºC iki +50ºC;</w:t>
      </w:r>
    </w:p>
    <w:p w14:paraId="3D4EE41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minimalus lenkimo spindulys ne mažesnis kaip 6 kabelio diametrų su apvalkalu;</w:t>
      </w:r>
    </w:p>
    <w:p w14:paraId="16921E3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- 1km kabelio ilgio izoliacijos varža prie +20ºC temperatūros ne mažesnė kaip 50MΩ;</w:t>
      </w:r>
    </w:p>
    <w:p w14:paraId="7E9D796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Tinkami kloti žemėje ir ore, atsparus ultravioletiniams spinduliams.</w:t>
      </w:r>
    </w:p>
    <w:p w14:paraId="7A47F77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Spalvinis gyslų žymėjimas pagal CENELEC HD 308 S2:2002.</w:t>
      </w:r>
    </w:p>
    <w:p w14:paraId="35EDFC0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apvalkalas atsparus senėjimui ir užsiliepsnojimui</w:t>
      </w:r>
    </w:p>
    <w:p w14:paraId="05EA8A5D"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color w:val="000000"/>
          <w:lang w:eastAsia="lt-LT"/>
        </w:rPr>
        <w:t xml:space="preserve">- Kabelių degumo klasė - </w:t>
      </w:r>
      <w:proofErr w:type="spellStart"/>
      <w:r w:rsidRPr="00D17E2E">
        <w:rPr>
          <w:rFonts w:ascii="Times New Roman" w:eastAsia="Times New Roman" w:hAnsi="Times New Roman" w:cs="Times New Roman"/>
          <w:b/>
          <w:bCs/>
          <w:color w:val="000000"/>
          <w:lang w:eastAsia="lt-LT"/>
        </w:rPr>
        <w:t>Cca</w:t>
      </w:r>
      <w:proofErr w:type="spellEnd"/>
      <w:r w:rsidRPr="00D17E2E">
        <w:rPr>
          <w:rFonts w:ascii="Times New Roman" w:eastAsia="Times New Roman" w:hAnsi="Times New Roman" w:cs="Times New Roman"/>
          <w:b/>
          <w:bCs/>
          <w:color w:val="000000"/>
          <w:lang w:eastAsia="lt-LT"/>
        </w:rPr>
        <w:t xml:space="preserve"> s1,d1,a1</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b/>
          <w:bCs/>
          <w:color w:val="000000"/>
          <w:lang w:eastAsia="lt-LT"/>
        </w:rPr>
        <w:t>Dca</w:t>
      </w:r>
      <w:proofErr w:type="spellEnd"/>
      <w:r w:rsidRPr="00D17E2E">
        <w:rPr>
          <w:rFonts w:ascii="Times New Roman" w:eastAsia="Times New Roman" w:hAnsi="Times New Roman" w:cs="Times New Roman"/>
          <w:b/>
          <w:bCs/>
          <w:color w:val="000000"/>
          <w:lang w:eastAsia="lt-LT"/>
        </w:rPr>
        <w:t xml:space="preserve"> s2,d2,a2</w:t>
      </w:r>
    </w:p>
    <w:p w14:paraId="11CAC1E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Pagal gaisrinius saugos reikalavimus kabeliams, patalpose, kuriose gali būti virš 50 žmonių, reikia naudoti kabelį su</w:t>
      </w:r>
    </w:p>
    <w:p w14:paraId="2A7D12D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kategorija </w:t>
      </w:r>
      <w:proofErr w:type="spellStart"/>
      <w:r w:rsidRPr="00D17E2E">
        <w:rPr>
          <w:rFonts w:ascii="Times New Roman" w:eastAsia="Times New Roman" w:hAnsi="Times New Roman" w:cs="Times New Roman"/>
          <w:b/>
          <w:bCs/>
          <w:color w:val="000000"/>
          <w:lang w:eastAsia="lt-LT"/>
        </w:rPr>
        <w:t>Dca</w:t>
      </w:r>
      <w:proofErr w:type="spellEnd"/>
      <w:r w:rsidRPr="00D17E2E">
        <w:rPr>
          <w:rFonts w:ascii="Times New Roman" w:eastAsia="Times New Roman" w:hAnsi="Times New Roman" w:cs="Times New Roman"/>
          <w:b/>
          <w:bCs/>
          <w:color w:val="000000"/>
          <w:lang w:eastAsia="lt-LT"/>
        </w:rPr>
        <w:t xml:space="preserve"> s2,d2,a2, </w:t>
      </w:r>
      <w:r w:rsidRPr="00D17E2E">
        <w:rPr>
          <w:rFonts w:ascii="Times New Roman" w:eastAsia="Times New Roman" w:hAnsi="Times New Roman" w:cs="Times New Roman"/>
          <w:color w:val="000000"/>
          <w:lang w:eastAsia="lt-LT"/>
        </w:rPr>
        <w:t xml:space="preserve">O jei patalpose yra evakuaciniai keliai, kabelis turi būti </w:t>
      </w:r>
      <w:proofErr w:type="spellStart"/>
      <w:r w:rsidRPr="00D17E2E">
        <w:rPr>
          <w:rFonts w:ascii="Times New Roman" w:eastAsia="Times New Roman" w:hAnsi="Times New Roman" w:cs="Times New Roman"/>
          <w:b/>
          <w:bCs/>
          <w:color w:val="000000"/>
          <w:lang w:eastAsia="lt-LT"/>
        </w:rPr>
        <w:t>Cca</w:t>
      </w:r>
      <w:proofErr w:type="spellEnd"/>
      <w:r w:rsidRPr="00D17E2E">
        <w:rPr>
          <w:rFonts w:ascii="Times New Roman" w:eastAsia="Times New Roman" w:hAnsi="Times New Roman" w:cs="Times New Roman"/>
          <w:b/>
          <w:bCs/>
          <w:color w:val="000000"/>
          <w:lang w:eastAsia="lt-LT"/>
        </w:rPr>
        <w:t xml:space="preserve"> s1,d1,a1</w:t>
      </w:r>
      <w:r w:rsidRPr="00D17E2E">
        <w:rPr>
          <w:rFonts w:ascii="Times New Roman" w:eastAsia="Times New Roman" w:hAnsi="Times New Roman" w:cs="Times New Roman"/>
          <w:color w:val="000000"/>
          <w:lang w:eastAsia="lt-LT"/>
        </w:rPr>
        <w:t>. Projekte numatomi kabeliai:</w:t>
      </w:r>
    </w:p>
    <w:p w14:paraId="1B48486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 xml:space="preserve">Al 4x240 mm², Al 5x240 mm², AL 5x150 mm², AL 5x95 mm², AL 5x70 mm², AL 5x25 mm², AL 5x16 mm²,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5x6 mm²,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3x6 mm²,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5x4 mm²,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3x4 mm²,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5x2,5 mm²,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3x2,5 mm²,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3x1,5 mm²,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4x2,5 mm².</w:t>
      </w:r>
    </w:p>
    <w:p w14:paraId="3F0E54C9"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3.5.1 UGNIAI ATSPARŪS KABELIAI</w:t>
      </w:r>
    </w:p>
    <w:p w14:paraId="23D773C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Ugniai atsparūs kabeliai skirti elektros įrangos maitinimui, kuri turi funkcionuoti gaisro metu (automatinės gaisro gesinimo, dūmų šalinimo ir kitos sistemos).</w:t>
      </w:r>
    </w:p>
    <w:p w14:paraId="1B82053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Vardinė įtampa: 1 </w:t>
      </w:r>
      <w:proofErr w:type="spellStart"/>
      <w:r w:rsidRPr="00D17E2E">
        <w:rPr>
          <w:rFonts w:ascii="Times New Roman" w:eastAsia="Times New Roman" w:hAnsi="Times New Roman" w:cs="Times New Roman"/>
          <w:color w:val="000000"/>
          <w:lang w:eastAsia="lt-LT"/>
        </w:rPr>
        <w:t>kV</w:t>
      </w:r>
      <w:proofErr w:type="spellEnd"/>
    </w:p>
    <w:p w14:paraId="660FF4D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C - kategorijos (užtikrina elektros grandinės </w:t>
      </w:r>
      <w:proofErr w:type="spellStart"/>
      <w:r w:rsidRPr="00D17E2E">
        <w:rPr>
          <w:rFonts w:ascii="Times New Roman" w:eastAsia="Times New Roman" w:hAnsi="Times New Roman" w:cs="Times New Roman"/>
          <w:color w:val="000000"/>
          <w:lang w:eastAsia="lt-LT"/>
        </w:rPr>
        <w:t>nepažeidžiamumą</w:t>
      </w:r>
      <w:proofErr w:type="spellEnd"/>
      <w:r w:rsidRPr="00D17E2E">
        <w:rPr>
          <w:rFonts w:ascii="Times New Roman" w:eastAsia="Times New Roman" w:hAnsi="Times New Roman" w:cs="Times New Roman"/>
          <w:color w:val="000000"/>
          <w:lang w:eastAsia="lt-LT"/>
        </w:rPr>
        <w:t xml:space="preserve"> 1,5h. laikotarpyje esant 950°C temperatūrai)</w:t>
      </w:r>
    </w:p>
    <w:p w14:paraId="0D30A35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Atitinka standartus: IEC 60331, IEC 60332</w:t>
      </w:r>
    </w:p>
    <w:p w14:paraId="1DF7F6A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Behalogenis</w:t>
      </w:r>
      <w:proofErr w:type="spellEnd"/>
      <w:r w:rsidRPr="00D17E2E">
        <w:rPr>
          <w:rFonts w:ascii="Times New Roman" w:eastAsia="Times New Roman" w:hAnsi="Times New Roman" w:cs="Times New Roman"/>
          <w:color w:val="000000"/>
          <w:lang w:eastAsia="lt-LT"/>
        </w:rPr>
        <w:t>, pagal IEC 60754</w:t>
      </w:r>
    </w:p>
    <w:p w14:paraId="4CBE7CF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Su maža dūmų emisija, pagal IEC 61034</w:t>
      </w:r>
    </w:p>
    <w:p w14:paraId="42CE270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Ilgalaikė </w:t>
      </w:r>
      <w:proofErr w:type="spellStart"/>
      <w:r w:rsidRPr="00D17E2E">
        <w:rPr>
          <w:rFonts w:ascii="Times New Roman" w:eastAsia="Times New Roman" w:hAnsi="Times New Roman" w:cs="Times New Roman"/>
          <w:color w:val="000000"/>
          <w:lang w:eastAsia="lt-LT"/>
        </w:rPr>
        <w:t>leistinoji</w:t>
      </w:r>
      <w:proofErr w:type="spellEnd"/>
      <w:r w:rsidRPr="00D17E2E">
        <w:rPr>
          <w:rFonts w:ascii="Times New Roman" w:eastAsia="Times New Roman" w:hAnsi="Times New Roman" w:cs="Times New Roman"/>
          <w:color w:val="000000"/>
          <w:lang w:eastAsia="lt-LT"/>
        </w:rPr>
        <w:t xml:space="preserve"> kabelio </w:t>
      </w:r>
      <w:proofErr w:type="spellStart"/>
      <w:r w:rsidRPr="00D17E2E">
        <w:rPr>
          <w:rFonts w:ascii="Times New Roman" w:eastAsia="Times New Roman" w:hAnsi="Times New Roman" w:cs="Times New Roman"/>
          <w:color w:val="000000"/>
          <w:lang w:eastAsia="lt-LT"/>
        </w:rPr>
        <w:t>temp</w:t>
      </w:r>
      <w:proofErr w:type="spellEnd"/>
      <w:r w:rsidRPr="00D17E2E">
        <w:rPr>
          <w:rFonts w:ascii="Times New Roman" w:eastAsia="Times New Roman" w:hAnsi="Times New Roman" w:cs="Times New Roman"/>
          <w:color w:val="000000"/>
          <w:lang w:eastAsia="lt-LT"/>
        </w:rPr>
        <w:t>.: 90°C</w:t>
      </w:r>
    </w:p>
    <w:p w14:paraId="79BC93C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Projekte numatomi kabeliai: (N)HXH-J E60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5x10 mm², (N)HXH-J E60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3x4 mm², (N)HXH-J E60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xml:space="preserve"> 3x2.5 mm².</w:t>
      </w:r>
    </w:p>
    <w:p w14:paraId="527D4D3F"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3.6 APSAUGINIAI VAMZDŽIAI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0"/>
        <w:gridCol w:w="4755"/>
        <w:gridCol w:w="3540"/>
      </w:tblGrid>
      <w:tr w:rsidR="00D17E2E" w:rsidRPr="00D17E2E" w14:paraId="7D7F666A"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2C0946B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b/>
                <w:bCs/>
                <w:color w:val="000000"/>
                <w:lang w:eastAsia="lt-LT"/>
              </w:rPr>
              <w:t xml:space="preserve">Eil. Nr.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7AEB0311"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b/>
                <w:bCs/>
                <w:color w:val="000000"/>
                <w:lang w:eastAsia="lt-LT"/>
              </w:rPr>
              <w:t xml:space="preserve">Techniniai parametrai ir reikalavimai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24E1978B"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b/>
                <w:bCs/>
                <w:color w:val="000000"/>
                <w:lang w:eastAsia="lt-LT"/>
              </w:rPr>
              <w:t>Dydis, sąlyga</w:t>
            </w:r>
          </w:p>
        </w:tc>
      </w:tr>
      <w:tr w:rsidR="00D17E2E" w:rsidRPr="00D17E2E" w14:paraId="3AACFE1B"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1B88F62F"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70591E58"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Gaminio sertifikavimas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25EE1BCB"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Sertifikuotas elektros kabelių kanalizacijai</w:t>
            </w:r>
          </w:p>
        </w:tc>
      </w:tr>
    </w:tbl>
    <w:p w14:paraId="6E1E82C7" w14:textId="77777777" w:rsidR="00D17E2E" w:rsidRPr="00D17E2E" w:rsidRDefault="00D17E2E" w:rsidP="00454B0B">
      <w:pPr>
        <w:spacing w:after="0" w:line="360" w:lineRule="auto"/>
        <w:jc w:val="both"/>
        <w:rPr>
          <w:rFonts w:ascii="Times New Roman" w:eastAsia="Times New Roman" w:hAnsi="Times New Roman" w:cs="Times New Roman"/>
          <w:vanish/>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0"/>
        <w:gridCol w:w="4755"/>
        <w:gridCol w:w="3540"/>
      </w:tblGrid>
      <w:tr w:rsidR="00D17E2E" w:rsidRPr="00D17E2E" w14:paraId="30A8ADBE"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238BFB6A"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2.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4C38D35F"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Vamzdis pagamintas iš plastiko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3B11B064"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PP, PE, PEHD, XSC 50</w:t>
            </w:r>
          </w:p>
        </w:tc>
      </w:tr>
      <w:tr w:rsidR="00D17E2E" w:rsidRPr="00D17E2E" w14:paraId="33E72283"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521E1B74"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3.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68100B4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Vamzdžių </w:t>
            </w:r>
            <w:proofErr w:type="spellStart"/>
            <w:r w:rsidRPr="00D17E2E">
              <w:rPr>
                <w:rFonts w:ascii="Times New Roman" w:eastAsia="Times New Roman" w:hAnsi="Times New Roman" w:cs="Times New Roman"/>
                <w:color w:val="000000"/>
                <w:lang w:eastAsia="lt-LT"/>
              </w:rPr>
              <w:t>gabaritiniai</w:t>
            </w:r>
            <w:proofErr w:type="spellEnd"/>
            <w:r w:rsidRPr="00D17E2E">
              <w:rPr>
                <w:rFonts w:ascii="Times New Roman" w:eastAsia="Times New Roman" w:hAnsi="Times New Roman" w:cs="Times New Roman"/>
                <w:color w:val="000000"/>
                <w:lang w:eastAsia="lt-LT"/>
              </w:rPr>
              <w:t xml:space="preserve"> matmenys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4A8D9056"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Nustatomi užsakant pagal 1 lentelę</w:t>
            </w:r>
          </w:p>
        </w:tc>
      </w:tr>
      <w:tr w:rsidR="00D17E2E" w:rsidRPr="00D17E2E" w14:paraId="030A0B61"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4523CB50"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4.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093BA018"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Vamzdžio išorinė sienelė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4F797F00"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b/>
                <w:bCs/>
                <w:color w:val="000000"/>
                <w:lang w:eastAsia="lt-LT"/>
              </w:rPr>
              <w:t>- gofruota.</w:t>
            </w:r>
          </w:p>
        </w:tc>
      </w:tr>
      <w:tr w:rsidR="00D17E2E" w:rsidRPr="00D17E2E" w14:paraId="57EBE91B"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33633CB0"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5.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011C0B7A"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Vamzdžio vidinė sienelė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2BF10224"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Lygi</w:t>
            </w:r>
          </w:p>
        </w:tc>
      </w:tr>
      <w:tr w:rsidR="00D17E2E" w:rsidRPr="00D17E2E" w14:paraId="6ED4DCC4"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105AA7D6"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6.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00E571A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Vamzdžio vidinio skersmens ir kabelio su daugiavielėmis gyslomis skersmens santykis</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7D45838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&gt;1,5 (kai vamzdžio ilgis &lt; 35 m.) &gt;1,85 (kai vamzdžio ilgis &gt; 35 m.)</w:t>
            </w:r>
          </w:p>
        </w:tc>
      </w:tr>
      <w:tr w:rsidR="00D17E2E" w:rsidRPr="00D17E2E" w14:paraId="273C49A3"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77262C1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7.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0E761C9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Plastikinių vamzdžių charakteristikos:</w:t>
            </w:r>
          </w:p>
        </w:tc>
        <w:tc>
          <w:tcPr>
            <w:tcW w:w="0" w:type="auto"/>
            <w:vAlign w:val="center"/>
            <w:hideMark/>
          </w:tcPr>
          <w:p w14:paraId="6433832D" w14:textId="77777777" w:rsidR="00D17E2E" w:rsidRPr="00D17E2E" w:rsidRDefault="00D17E2E" w:rsidP="00454B0B">
            <w:pPr>
              <w:spacing w:after="0" w:line="360" w:lineRule="auto"/>
              <w:jc w:val="both"/>
              <w:rPr>
                <w:rFonts w:ascii="Times New Roman" w:eastAsia="Times New Roman" w:hAnsi="Times New Roman" w:cs="Times New Roman"/>
                <w:lang w:eastAsia="lt-LT"/>
              </w:rPr>
            </w:pPr>
          </w:p>
        </w:tc>
      </w:tr>
      <w:tr w:rsidR="00D17E2E" w:rsidRPr="00D17E2E" w14:paraId="013C1E25"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4EE1C87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8.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46D40CF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Tankis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50023F1D"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800-960 kg/m³</w:t>
            </w:r>
          </w:p>
        </w:tc>
      </w:tr>
      <w:tr w:rsidR="00D17E2E" w:rsidRPr="00D17E2E" w14:paraId="34387C55"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7A5D266A"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9.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62979A7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Elastingumo modulis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6D0D59BC"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&gt;750 </w:t>
            </w:r>
            <w:proofErr w:type="spellStart"/>
            <w:r w:rsidRPr="00D17E2E">
              <w:rPr>
                <w:rFonts w:ascii="Times New Roman" w:eastAsia="Times New Roman" w:hAnsi="Times New Roman" w:cs="Times New Roman"/>
                <w:color w:val="000000"/>
                <w:lang w:eastAsia="lt-LT"/>
              </w:rPr>
              <w:t>MPa</w:t>
            </w:r>
            <w:proofErr w:type="spellEnd"/>
          </w:p>
        </w:tc>
      </w:tr>
      <w:tr w:rsidR="00D17E2E" w:rsidRPr="00D17E2E" w14:paraId="2BD4DBF6"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7606863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10.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7358EFA8"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Mechaninis atsparumas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35EEF90B"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&gt;750 N</w:t>
            </w:r>
          </w:p>
        </w:tc>
      </w:tr>
      <w:tr w:rsidR="00D17E2E" w:rsidRPr="00D17E2E" w14:paraId="14DAFCE8"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2007325A"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11.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4F237332"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Lydymosi indeksas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1E07307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0,15÷0,5 g/10 min</w:t>
            </w:r>
          </w:p>
        </w:tc>
      </w:tr>
      <w:tr w:rsidR="00D17E2E" w:rsidRPr="00D17E2E" w14:paraId="1D794A22"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3025022F"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12.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16D19DD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Darbo temperatūra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02A20A7F"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-20 ÷ +75 °C</w:t>
            </w:r>
          </w:p>
        </w:tc>
      </w:tr>
      <w:tr w:rsidR="00D17E2E" w:rsidRPr="00D17E2E" w14:paraId="424A2772"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511DC35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13.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7DDB8192"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Atsparumas agresyviai aplinkai </w:t>
            </w:r>
          </w:p>
        </w:tc>
        <w:tc>
          <w:tcPr>
            <w:tcW w:w="3540" w:type="dxa"/>
            <w:tcBorders>
              <w:top w:val="single" w:sz="6" w:space="0" w:color="000000"/>
              <w:left w:val="single" w:sz="6" w:space="0" w:color="000000"/>
              <w:bottom w:val="single" w:sz="6" w:space="0" w:color="000000"/>
              <w:right w:val="single" w:sz="6" w:space="0" w:color="000000"/>
            </w:tcBorders>
            <w:vAlign w:val="center"/>
            <w:hideMark/>
          </w:tcPr>
          <w:p w14:paraId="6906BB3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Atsparūs daugumai rūgščių ir šarmų</w:t>
            </w:r>
          </w:p>
        </w:tc>
      </w:tr>
      <w:tr w:rsidR="00D17E2E" w:rsidRPr="00D17E2E" w14:paraId="4F19FF84" w14:textId="77777777" w:rsidTr="00D17E2E">
        <w:tc>
          <w:tcPr>
            <w:tcW w:w="660" w:type="dxa"/>
            <w:tcBorders>
              <w:top w:val="single" w:sz="6" w:space="0" w:color="000000"/>
              <w:left w:val="single" w:sz="6" w:space="0" w:color="000000"/>
              <w:bottom w:val="single" w:sz="6" w:space="0" w:color="000000"/>
              <w:right w:val="single" w:sz="6" w:space="0" w:color="000000"/>
            </w:tcBorders>
            <w:vAlign w:val="center"/>
            <w:hideMark/>
          </w:tcPr>
          <w:p w14:paraId="31D805CD"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14. </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4763449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Vamzdžių įrengimui reikalingas smėlio paklotas</w:t>
            </w:r>
          </w:p>
        </w:tc>
        <w:tc>
          <w:tcPr>
            <w:tcW w:w="0" w:type="auto"/>
            <w:vAlign w:val="center"/>
            <w:hideMark/>
          </w:tcPr>
          <w:p w14:paraId="464B3AC2" w14:textId="77777777" w:rsidR="00D17E2E" w:rsidRPr="00D17E2E" w:rsidRDefault="00D17E2E" w:rsidP="00454B0B">
            <w:pPr>
              <w:spacing w:after="0" w:line="360" w:lineRule="auto"/>
              <w:jc w:val="both"/>
              <w:rPr>
                <w:rFonts w:ascii="Times New Roman" w:eastAsia="Times New Roman" w:hAnsi="Times New Roman" w:cs="Times New Roman"/>
                <w:lang w:eastAsia="lt-LT"/>
              </w:rPr>
            </w:pPr>
          </w:p>
        </w:tc>
      </w:tr>
    </w:tbl>
    <w:p w14:paraId="336C390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Kabelių apsaugos vamzdžių </w:t>
      </w:r>
      <w:proofErr w:type="spellStart"/>
      <w:r w:rsidRPr="00D17E2E">
        <w:rPr>
          <w:rFonts w:ascii="Times New Roman" w:eastAsia="Times New Roman" w:hAnsi="Times New Roman" w:cs="Times New Roman"/>
          <w:color w:val="000000"/>
          <w:lang w:eastAsia="lt-LT"/>
        </w:rPr>
        <w:t>gabaritiniai</w:t>
      </w:r>
      <w:proofErr w:type="spellEnd"/>
      <w:r w:rsidRPr="00D17E2E">
        <w:rPr>
          <w:rFonts w:ascii="Times New Roman" w:eastAsia="Times New Roman" w:hAnsi="Times New Roman" w:cs="Times New Roman"/>
          <w:color w:val="000000"/>
          <w:lang w:eastAsia="lt-LT"/>
        </w:rPr>
        <w:t xml:space="preserve"> matmenys 1 lentelė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0"/>
        <w:gridCol w:w="2220"/>
        <w:gridCol w:w="2220"/>
        <w:gridCol w:w="2490"/>
      </w:tblGrid>
      <w:tr w:rsidR="00D17E2E" w:rsidRPr="00D17E2E" w14:paraId="615FB0A0" w14:textId="77777777" w:rsidTr="00D17E2E">
        <w:tc>
          <w:tcPr>
            <w:tcW w:w="2250" w:type="dxa"/>
            <w:tcBorders>
              <w:top w:val="single" w:sz="6" w:space="0" w:color="000000"/>
              <w:left w:val="single" w:sz="6" w:space="0" w:color="000000"/>
              <w:bottom w:val="single" w:sz="6" w:space="0" w:color="FFFFFF"/>
              <w:right w:val="single" w:sz="6" w:space="0" w:color="000000"/>
            </w:tcBorders>
            <w:vAlign w:val="center"/>
            <w:hideMark/>
          </w:tcPr>
          <w:p w14:paraId="59D4A5B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lastRenderedPageBreak/>
              <w:t>Išorinis vamzdžio</w:t>
            </w:r>
          </w:p>
        </w:tc>
        <w:tc>
          <w:tcPr>
            <w:tcW w:w="2220" w:type="dxa"/>
            <w:tcBorders>
              <w:top w:val="single" w:sz="6" w:space="0" w:color="000000"/>
              <w:left w:val="single" w:sz="6" w:space="0" w:color="000000"/>
              <w:bottom w:val="single" w:sz="6" w:space="0" w:color="FFFFFF"/>
              <w:right w:val="single" w:sz="6" w:space="0" w:color="000000"/>
            </w:tcBorders>
            <w:vAlign w:val="center"/>
            <w:hideMark/>
          </w:tcPr>
          <w:p w14:paraId="4DE67E6D"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Vamzdžio ilgis, m </w:t>
            </w:r>
          </w:p>
        </w:tc>
        <w:tc>
          <w:tcPr>
            <w:tcW w:w="1980" w:type="dxa"/>
            <w:tcBorders>
              <w:top w:val="single" w:sz="6" w:space="0" w:color="000000"/>
              <w:left w:val="single" w:sz="6" w:space="0" w:color="000000"/>
              <w:bottom w:val="single" w:sz="6" w:space="0" w:color="FFFFFF"/>
              <w:right w:val="single" w:sz="6" w:space="0" w:color="000000"/>
            </w:tcBorders>
            <w:vAlign w:val="center"/>
            <w:hideMark/>
          </w:tcPr>
          <w:p w14:paraId="1E8CFBBC"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Vamzdžio sienelės</w:t>
            </w:r>
          </w:p>
        </w:tc>
        <w:tc>
          <w:tcPr>
            <w:tcW w:w="2490" w:type="dxa"/>
            <w:tcBorders>
              <w:top w:val="single" w:sz="6" w:space="0" w:color="000000"/>
              <w:left w:val="single" w:sz="6" w:space="0" w:color="000000"/>
              <w:bottom w:val="single" w:sz="6" w:space="0" w:color="000000"/>
              <w:right w:val="single" w:sz="6" w:space="0" w:color="000000"/>
            </w:tcBorders>
            <w:vAlign w:val="center"/>
            <w:hideMark/>
          </w:tcPr>
          <w:p w14:paraId="21A21080"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Minimalus vidinis</w:t>
            </w:r>
          </w:p>
        </w:tc>
      </w:tr>
      <w:tr w:rsidR="00D17E2E" w:rsidRPr="00D17E2E" w14:paraId="24629D23" w14:textId="77777777" w:rsidTr="00D17E2E">
        <w:tc>
          <w:tcPr>
            <w:tcW w:w="2250" w:type="dxa"/>
            <w:tcBorders>
              <w:top w:val="single" w:sz="6" w:space="0" w:color="FFFFFF"/>
              <w:left w:val="single" w:sz="6" w:space="0" w:color="000000"/>
              <w:bottom w:val="single" w:sz="6" w:space="0" w:color="000000"/>
              <w:right w:val="single" w:sz="6" w:space="0" w:color="000000"/>
            </w:tcBorders>
            <w:vAlign w:val="center"/>
            <w:hideMark/>
          </w:tcPr>
          <w:p w14:paraId="2F07D7D2"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skersmuo, mm50 </w:t>
            </w:r>
          </w:p>
        </w:tc>
        <w:tc>
          <w:tcPr>
            <w:tcW w:w="1980" w:type="dxa"/>
            <w:tcBorders>
              <w:top w:val="single" w:sz="6" w:space="0" w:color="FFFFFF"/>
              <w:left w:val="single" w:sz="6" w:space="0" w:color="000000"/>
              <w:bottom w:val="single" w:sz="6" w:space="0" w:color="000000"/>
              <w:right w:val="single" w:sz="6" w:space="0" w:color="000000"/>
            </w:tcBorders>
            <w:vAlign w:val="center"/>
            <w:hideMark/>
          </w:tcPr>
          <w:p w14:paraId="5AEF6A21"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storis &gt; mm4,7 </w:t>
            </w:r>
          </w:p>
        </w:tc>
        <w:tc>
          <w:tcPr>
            <w:tcW w:w="2220" w:type="dxa"/>
            <w:tcBorders>
              <w:top w:val="single" w:sz="6" w:space="0" w:color="FFFFFF"/>
              <w:left w:val="single" w:sz="6" w:space="0" w:color="000000"/>
              <w:bottom w:val="single" w:sz="6" w:space="0" w:color="000000"/>
              <w:right w:val="single" w:sz="6" w:space="0" w:color="000000"/>
            </w:tcBorders>
            <w:vAlign w:val="center"/>
            <w:hideMark/>
          </w:tcPr>
          <w:p w14:paraId="2DC761D6"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3(12)* </w:t>
            </w:r>
          </w:p>
        </w:tc>
        <w:tc>
          <w:tcPr>
            <w:tcW w:w="2490" w:type="dxa"/>
            <w:tcBorders>
              <w:top w:val="single" w:sz="6" w:space="0" w:color="000000"/>
              <w:left w:val="single" w:sz="6" w:space="0" w:color="000000"/>
              <w:bottom w:val="single" w:sz="6" w:space="0" w:color="000000"/>
              <w:right w:val="single" w:sz="6" w:space="0" w:color="000000"/>
            </w:tcBorders>
            <w:vAlign w:val="center"/>
            <w:hideMark/>
          </w:tcPr>
          <w:p w14:paraId="55010D28"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vamzdžio 40,7 skersmuo, mm</w:t>
            </w:r>
          </w:p>
        </w:tc>
      </w:tr>
      <w:tr w:rsidR="00D17E2E" w:rsidRPr="00D17E2E" w14:paraId="20342A0C" w14:textId="77777777" w:rsidTr="00D17E2E">
        <w:tc>
          <w:tcPr>
            <w:tcW w:w="2250" w:type="dxa"/>
            <w:tcBorders>
              <w:top w:val="single" w:sz="6" w:space="0" w:color="000000"/>
              <w:left w:val="single" w:sz="6" w:space="0" w:color="000000"/>
              <w:bottom w:val="single" w:sz="6" w:space="0" w:color="000000"/>
              <w:right w:val="single" w:sz="6" w:space="0" w:color="000000"/>
            </w:tcBorders>
            <w:vAlign w:val="center"/>
            <w:hideMark/>
          </w:tcPr>
          <w:p w14:paraId="763306E0"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63 </w:t>
            </w:r>
          </w:p>
        </w:tc>
        <w:tc>
          <w:tcPr>
            <w:tcW w:w="2220" w:type="dxa"/>
            <w:tcBorders>
              <w:top w:val="single" w:sz="6" w:space="0" w:color="000000"/>
              <w:left w:val="single" w:sz="6" w:space="0" w:color="000000"/>
              <w:bottom w:val="single" w:sz="6" w:space="0" w:color="000000"/>
              <w:right w:val="single" w:sz="6" w:space="0" w:color="000000"/>
            </w:tcBorders>
            <w:vAlign w:val="center"/>
            <w:hideMark/>
          </w:tcPr>
          <w:p w14:paraId="1E9BC44D"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3(12)*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58C67A70"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6,05 </w:t>
            </w:r>
          </w:p>
        </w:tc>
        <w:tc>
          <w:tcPr>
            <w:tcW w:w="2490" w:type="dxa"/>
            <w:tcBorders>
              <w:top w:val="single" w:sz="6" w:space="0" w:color="000000"/>
              <w:left w:val="single" w:sz="6" w:space="0" w:color="000000"/>
              <w:bottom w:val="single" w:sz="6" w:space="0" w:color="000000"/>
              <w:right w:val="single" w:sz="6" w:space="0" w:color="000000"/>
            </w:tcBorders>
            <w:vAlign w:val="center"/>
            <w:hideMark/>
          </w:tcPr>
          <w:p w14:paraId="51540AE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50,9</w:t>
            </w:r>
          </w:p>
        </w:tc>
      </w:tr>
      <w:tr w:rsidR="00D17E2E" w:rsidRPr="00D17E2E" w14:paraId="3313079D" w14:textId="77777777" w:rsidTr="00D17E2E">
        <w:tc>
          <w:tcPr>
            <w:tcW w:w="2250" w:type="dxa"/>
            <w:tcBorders>
              <w:top w:val="single" w:sz="6" w:space="0" w:color="000000"/>
              <w:left w:val="single" w:sz="6" w:space="0" w:color="000000"/>
              <w:bottom w:val="single" w:sz="6" w:space="0" w:color="000000"/>
              <w:right w:val="single" w:sz="6" w:space="0" w:color="000000"/>
            </w:tcBorders>
            <w:vAlign w:val="center"/>
            <w:hideMark/>
          </w:tcPr>
          <w:p w14:paraId="0C3DE32F"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75 </w:t>
            </w:r>
          </w:p>
        </w:tc>
        <w:tc>
          <w:tcPr>
            <w:tcW w:w="2220" w:type="dxa"/>
            <w:tcBorders>
              <w:top w:val="single" w:sz="6" w:space="0" w:color="000000"/>
              <w:left w:val="single" w:sz="6" w:space="0" w:color="000000"/>
              <w:bottom w:val="single" w:sz="6" w:space="0" w:color="000000"/>
              <w:right w:val="single" w:sz="6" w:space="0" w:color="000000"/>
            </w:tcBorders>
            <w:vAlign w:val="center"/>
            <w:hideMark/>
          </w:tcPr>
          <w:p w14:paraId="3D4126DD"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3(12)*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077CCD3F"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6,45 </w:t>
            </w:r>
          </w:p>
        </w:tc>
        <w:tc>
          <w:tcPr>
            <w:tcW w:w="2490" w:type="dxa"/>
            <w:tcBorders>
              <w:top w:val="single" w:sz="6" w:space="0" w:color="000000"/>
              <w:left w:val="single" w:sz="6" w:space="0" w:color="000000"/>
              <w:bottom w:val="single" w:sz="6" w:space="0" w:color="000000"/>
              <w:right w:val="single" w:sz="6" w:space="0" w:color="000000"/>
            </w:tcBorders>
            <w:vAlign w:val="center"/>
            <w:hideMark/>
          </w:tcPr>
          <w:p w14:paraId="59DA9F02"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62,1</w:t>
            </w:r>
          </w:p>
        </w:tc>
      </w:tr>
      <w:tr w:rsidR="00D17E2E" w:rsidRPr="00D17E2E" w14:paraId="5FAE4D81" w14:textId="77777777" w:rsidTr="00D17E2E">
        <w:tc>
          <w:tcPr>
            <w:tcW w:w="2250" w:type="dxa"/>
            <w:tcBorders>
              <w:top w:val="single" w:sz="6" w:space="0" w:color="000000"/>
              <w:left w:val="single" w:sz="6" w:space="0" w:color="000000"/>
              <w:bottom w:val="single" w:sz="6" w:space="0" w:color="000000"/>
              <w:right w:val="single" w:sz="6" w:space="0" w:color="000000"/>
            </w:tcBorders>
            <w:vAlign w:val="center"/>
            <w:hideMark/>
          </w:tcPr>
          <w:p w14:paraId="7C17DD7C"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110 </w:t>
            </w:r>
          </w:p>
        </w:tc>
        <w:tc>
          <w:tcPr>
            <w:tcW w:w="2220" w:type="dxa"/>
            <w:tcBorders>
              <w:top w:val="single" w:sz="6" w:space="0" w:color="000000"/>
              <w:left w:val="single" w:sz="6" w:space="0" w:color="000000"/>
              <w:bottom w:val="single" w:sz="6" w:space="0" w:color="000000"/>
              <w:right w:val="single" w:sz="6" w:space="0" w:color="000000"/>
            </w:tcBorders>
            <w:vAlign w:val="center"/>
            <w:hideMark/>
          </w:tcPr>
          <w:p w14:paraId="3A98DAE1"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3 (12)*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511B4E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8,45 </w:t>
            </w:r>
          </w:p>
        </w:tc>
        <w:tc>
          <w:tcPr>
            <w:tcW w:w="2490" w:type="dxa"/>
            <w:tcBorders>
              <w:top w:val="single" w:sz="6" w:space="0" w:color="000000"/>
              <w:left w:val="single" w:sz="6" w:space="0" w:color="000000"/>
              <w:bottom w:val="single" w:sz="6" w:space="0" w:color="000000"/>
              <w:right w:val="single" w:sz="6" w:space="0" w:color="000000"/>
            </w:tcBorders>
            <w:vAlign w:val="center"/>
            <w:hideMark/>
          </w:tcPr>
          <w:p w14:paraId="63556FC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93,1</w:t>
            </w:r>
          </w:p>
        </w:tc>
      </w:tr>
    </w:tbl>
    <w:p w14:paraId="32D268C9" w14:textId="488A6C4F" w:rsidR="789C3B2A" w:rsidRPr="00C10CB0" w:rsidRDefault="00D17E2E" w:rsidP="789C3B2A">
      <w:pPr>
        <w:spacing w:after="0" w:line="360" w:lineRule="auto"/>
        <w:jc w:val="both"/>
        <w:rPr>
          <w:rFonts w:ascii="Times New Roman" w:eastAsia="Times New Roman" w:hAnsi="Times New Roman" w:cs="Times New Roman"/>
          <w:color w:val="000000"/>
          <w:lang w:eastAsia="lt-LT"/>
        </w:rPr>
      </w:pPr>
      <w:r w:rsidRPr="789C3B2A">
        <w:rPr>
          <w:rFonts w:ascii="Times New Roman" w:eastAsia="Times New Roman" w:hAnsi="Times New Roman" w:cs="Times New Roman"/>
          <w:color w:val="000000" w:themeColor="text1"/>
          <w:lang w:eastAsia="lt-LT"/>
        </w:rPr>
        <w:t xml:space="preserve">lankstus vamzdžiai pateikiami ritėse suvynioti netrumpesni kaip 50 metrų su </w:t>
      </w:r>
      <w:proofErr w:type="spellStart"/>
      <w:r w:rsidRPr="789C3B2A">
        <w:rPr>
          <w:rFonts w:ascii="Times New Roman" w:eastAsia="Times New Roman" w:hAnsi="Times New Roman" w:cs="Times New Roman"/>
          <w:color w:val="000000" w:themeColor="text1"/>
          <w:lang w:eastAsia="lt-LT"/>
        </w:rPr>
        <w:t>jtraukimo</w:t>
      </w:r>
      <w:proofErr w:type="spellEnd"/>
      <w:r w:rsidRPr="789C3B2A">
        <w:rPr>
          <w:rFonts w:ascii="Times New Roman" w:eastAsia="Times New Roman" w:hAnsi="Times New Roman" w:cs="Times New Roman"/>
          <w:color w:val="000000" w:themeColor="text1"/>
          <w:lang w:eastAsia="lt-LT"/>
        </w:rPr>
        <w:t xml:space="preserve"> virve.</w:t>
      </w:r>
    </w:p>
    <w:p w14:paraId="3649BDE5" w14:textId="1D2B3E01" w:rsidR="612A3464" w:rsidRDefault="612A3464" w:rsidP="789C3B2A">
      <w:pPr>
        <w:tabs>
          <w:tab w:val="left" w:pos="720"/>
        </w:tabs>
        <w:spacing w:after="120" w:line="276" w:lineRule="auto"/>
        <w:ind w:firstLine="737"/>
        <w:jc w:val="both"/>
      </w:pPr>
      <w:r w:rsidRPr="789C3B2A">
        <w:rPr>
          <w:rFonts w:ascii="Times New Roman" w:eastAsia="Times New Roman" w:hAnsi="Times New Roman" w:cs="Times New Roman"/>
          <w:sz w:val="24"/>
          <w:szCs w:val="24"/>
        </w:rPr>
        <w:t>Elektros vidaus tinkluose turi būti naudojami PP lankstūs gofruoti arba tiesūs vamzdžiai</w:t>
      </w:r>
      <w:r w:rsidRPr="789C3B2A">
        <w:rPr>
          <w:rFonts w:ascii="Arial" w:eastAsia="Arial" w:hAnsi="Arial" w:cs="Arial"/>
          <w:sz w:val="18"/>
          <w:szCs w:val="18"/>
        </w:rPr>
        <w:t xml:space="preserve">, </w:t>
      </w:r>
      <w:r w:rsidRPr="789C3B2A">
        <w:rPr>
          <w:rFonts w:ascii="Times New Roman" w:eastAsia="Times New Roman" w:hAnsi="Times New Roman" w:cs="Times New Roman"/>
          <w:sz w:val="24"/>
          <w:szCs w:val="24"/>
        </w:rPr>
        <w:t>behalogeninai, nepalaikantis degimo skirti montuoti po tinku, virš tinko ir į betoną. Naudojami kabelių ir laidų paklojimui ir apsaugai.</w:t>
      </w:r>
    </w:p>
    <w:p w14:paraId="39313A81" w14:textId="7D4C1AAD" w:rsidR="612A3464" w:rsidRDefault="612A3464" w:rsidP="789C3B2A">
      <w:pPr>
        <w:tabs>
          <w:tab w:val="left" w:pos="720"/>
        </w:tabs>
        <w:spacing w:after="120" w:line="276" w:lineRule="auto"/>
        <w:jc w:val="both"/>
      </w:pPr>
      <w:r w:rsidRPr="789C3B2A">
        <w:rPr>
          <w:rFonts w:ascii="Times New Roman" w:eastAsia="Times New Roman" w:hAnsi="Times New Roman" w:cs="Times New Roman"/>
          <w:sz w:val="24"/>
          <w:szCs w:val="24"/>
        </w:rPr>
        <w:t>Vamzdžių savybės:</w:t>
      </w:r>
    </w:p>
    <w:p w14:paraId="0816ECD7" w14:textId="23F88351" w:rsidR="612A3464" w:rsidRDefault="612A3464" w:rsidP="789C3B2A">
      <w:pPr>
        <w:pStyle w:val="ListParagraph"/>
        <w:numPr>
          <w:ilvl w:val="0"/>
          <w:numId w:val="5"/>
        </w:numPr>
        <w:spacing w:after="0"/>
        <w:jc w:val="both"/>
        <w:rPr>
          <w:rFonts w:ascii="Times New Roman" w:eastAsia="Times New Roman" w:hAnsi="Times New Roman" w:cs="Times New Roman"/>
          <w:sz w:val="24"/>
          <w:szCs w:val="24"/>
        </w:rPr>
      </w:pPr>
      <w:r w:rsidRPr="789C3B2A">
        <w:rPr>
          <w:rFonts w:ascii="Times New Roman" w:eastAsia="Times New Roman" w:hAnsi="Times New Roman" w:cs="Times New Roman"/>
          <w:sz w:val="24"/>
          <w:szCs w:val="24"/>
        </w:rPr>
        <w:t>mechaninis atsparumas – nemažiau 320 N/5 cm;</w:t>
      </w:r>
    </w:p>
    <w:p w14:paraId="64D99C22" w14:textId="5055DE1E" w:rsidR="612A3464" w:rsidRDefault="612A3464" w:rsidP="789C3B2A">
      <w:pPr>
        <w:pStyle w:val="ListParagraph"/>
        <w:numPr>
          <w:ilvl w:val="0"/>
          <w:numId w:val="5"/>
        </w:numPr>
        <w:spacing w:after="0"/>
        <w:jc w:val="both"/>
        <w:rPr>
          <w:rFonts w:ascii="Times New Roman" w:eastAsia="Times New Roman" w:hAnsi="Times New Roman" w:cs="Times New Roman"/>
          <w:sz w:val="24"/>
          <w:szCs w:val="24"/>
        </w:rPr>
      </w:pPr>
      <w:r w:rsidRPr="789C3B2A">
        <w:rPr>
          <w:rFonts w:ascii="Times New Roman" w:eastAsia="Times New Roman" w:hAnsi="Times New Roman" w:cs="Times New Roman"/>
          <w:sz w:val="24"/>
          <w:szCs w:val="24"/>
        </w:rPr>
        <w:t xml:space="preserve">eksploatacijos temperatūra  -5 </w:t>
      </w:r>
      <w:proofErr w:type="spellStart"/>
      <w:r w:rsidRPr="789C3B2A">
        <w:rPr>
          <w:rFonts w:ascii="Times New Roman" w:eastAsia="Times New Roman" w:hAnsi="Times New Roman" w:cs="Times New Roman"/>
          <w:sz w:val="24"/>
          <w:szCs w:val="24"/>
          <w:vertAlign w:val="superscript"/>
        </w:rPr>
        <w:t>o</w:t>
      </w:r>
      <w:r w:rsidRPr="789C3B2A">
        <w:rPr>
          <w:rFonts w:ascii="Times New Roman" w:eastAsia="Times New Roman" w:hAnsi="Times New Roman" w:cs="Times New Roman"/>
          <w:sz w:val="24"/>
          <w:szCs w:val="24"/>
        </w:rPr>
        <w:t>'C</w:t>
      </w:r>
      <w:proofErr w:type="spellEnd"/>
      <w:r w:rsidRPr="789C3B2A">
        <w:rPr>
          <w:rFonts w:ascii="Times New Roman" w:eastAsia="Times New Roman" w:hAnsi="Times New Roman" w:cs="Times New Roman"/>
          <w:sz w:val="24"/>
          <w:szCs w:val="24"/>
        </w:rPr>
        <w:t xml:space="preserve"> iki + 60 </w:t>
      </w:r>
      <w:proofErr w:type="spellStart"/>
      <w:r w:rsidRPr="789C3B2A">
        <w:rPr>
          <w:rFonts w:ascii="Times New Roman" w:eastAsia="Times New Roman" w:hAnsi="Times New Roman" w:cs="Times New Roman"/>
          <w:sz w:val="24"/>
          <w:szCs w:val="24"/>
          <w:vertAlign w:val="superscript"/>
        </w:rPr>
        <w:t>o</w:t>
      </w:r>
      <w:r w:rsidRPr="789C3B2A">
        <w:rPr>
          <w:rFonts w:ascii="Times New Roman" w:eastAsia="Times New Roman" w:hAnsi="Times New Roman" w:cs="Times New Roman"/>
          <w:sz w:val="24"/>
          <w:szCs w:val="24"/>
        </w:rPr>
        <w:t>C</w:t>
      </w:r>
      <w:proofErr w:type="spellEnd"/>
      <w:r w:rsidRPr="789C3B2A">
        <w:rPr>
          <w:rFonts w:ascii="Times New Roman" w:eastAsia="Times New Roman" w:hAnsi="Times New Roman" w:cs="Times New Roman"/>
          <w:sz w:val="24"/>
          <w:szCs w:val="24"/>
        </w:rPr>
        <w:t>;</w:t>
      </w:r>
    </w:p>
    <w:p w14:paraId="1E6B0A27" w14:textId="1FCAAC0A" w:rsidR="612A3464" w:rsidRDefault="612A3464" w:rsidP="789C3B2A">
      <w:pPr>
        <w:pStyle w:val="ListParagraph"/>
        <w:numPr>
          <w:ilvl w:val="0"/>
          <w:numId w:val="5"/>
        </w:numPr>
        <w:spacing w:after="0"/>
        <w:jc w:val="both"/>
        <w:rPr>
          <w:rFonts w:ascii="Times New Roman" w:eastAsia="Times New Roman" w:hAnsi="Times New Roman" w:cs="Times New Roman"/>
          <w:sz w:val="24"/>
          <w:szCs w:val="24"/>
        </w:rPr>
      </w:pPr>
      <w:r w:rsidRPr="789C3B2A">
        <w:rPr>
          <w:rFonts w:ascii="Times New Roman" w:eastAsia="Times New Roman" w:hAnsi="Times New Roman" w:cs="Times New Roman"/>
          <w:sz w:val="24"/>
          <w:szCs w:val="24"/>
        </w:rPr>
        <w:t>nepalaikantis degumo;</w:t>
      </w:r>
    </w:p>
    <w:p w14:paraId="23902139" w14:textId="6732B866" w:rsidR="612A3464" w:rsidRDefault="612A3464" w:rsidP="789C3B2A">
      <w:pPr>
        <w:pStyle w:val="ListParagraph"/>
        <w:numPr>
          <w:ilvl w:val="0"/>
          <w:numId w:val="5"/>
        </w:numPr>
        <w:spacing w:after="0"/>
        <w:jc w:val="both"/>
        <w:rPr>
          <w:rFonts w:ascii="Times New Roman" w:eastAsia="Times New Roman" w:hAnsi="Times New Roman" w:cs="Times New Roman"/>
          <w:sz w:val="24"/>
          <w:szCs w:val="24"/>
        </w:rPr>
      </w:pPr>
      <w:r w:rsidRPr="789C3B2A">
        <w:rPr>
          <w:rFonts w:ascii="Times New Roman" w:eastAsia="Times New Roman" w:hAnsi="Times New Roman" w:cs="Times New Roman"/>
          <w:sz w:val="24"/>
          <w:szCs w:val="24"/>
        </w:rPr>
        <w:t>Stiprumo klasė-3  (vidutinė).</w:t>
      </w:r>
    </w:p>
    <w:p w14:paraId="62826B4E" w14:textId="14E72661" w:rsidR="612A3464" w:rsidRDefault="612A3464" w:rsidP="789C3B2A">
      <w:pPr>
        <w:pStyle w:val="ListParagraph"/>
        <w:numPr>
          <w:ilvl w:val="0"/>
          <w:numId w:val="5"/>
        </w:numPr>
        <w:spacing w:after="0"/>
        <w:jc w:val="both"/>
        <w:rPr>
          <w:rFonts w:ascii="Times New Roman" w:eastAsia="Times New Roman" w:hAnsi="Times New Roman" w:cs="Times New Roman"/>
          <w:sz w:val="24"/>
          <w:szCs w:val="24"/>
        </w:rPr>
      </w:pPr>
      <w:r w:rsidRPr="789C3B2A">
        <w:rPr>
          <w:rFonts w:ascii="Times New Roman" w:eastAsia="Times New Roman" w:hAnsi="Times New Roman" w:cs="Times New Roman"/>
          <w:sz w:val="24"/>
          <w:szCs w:val="24"/>
        </w:rPr>
        <w:t>Diametras nuo 16 iki 63 mm</w:t>
      </w:r>
    </w:p>
    <w:p w14:paraId="3ED8BD23" w14:textId="2755BF7B" w:rsidR="612A3464" w:rsidRDefault="612A3464" w:rsidP="789C3B2A">
      <w:pPr>
        <w:spacing w:after="0" w:line="360" w:lineRule="auto"/>
        <w:jc w:val="both"/>
        <w:rPr>
          <w:rFonts w:ascii="Times New Roman" w:eastAsia="Times New Roman" w:hAnsi="Times New Roman" w:cs="Times New Roman"/>
        </w:rPr>
      </w:pPr>
      <w:r w:rsidRPr="789C3B2A">
        <w:rPr>
          <w:rFonts w:ascii="Times New Roman" w:eastAsia="Times New Roman" w:hAnsi="Times New Roman" w:cs="Times New Roman"/>
          <w:sz w:val="24"/>
          <w:szCs w:val="24"/>
        </w:rPr>
        <w:t>Vamzdžiai turi atitikti IEC/EN 61386-22, 60423, 60614-2-3 standartą</w:t>
      </w:r>
    </w:p>
    <w:p w14:paraId="31694E7A" w14:textId="2E046A77" w:rsidR="789C3B2A" w:rsidRDefault="789C3B2A" w:rsidP="789C3B2A">
      <w:pPr>
        <w:spacing w:after="0" w:line="360" w:lineRule="auto"/>
        <w:jc w:val="both"/>
        <w:rPr>
          <w:rFonts w:ascii="Times New Roman" w:eastAsia="Times New Roman" w:hAnsi="Times New Roman" w:cs="Times New Roman"/>
          <w:color w:val="000000" w:themeColor="text1"/>
          <w:lang w:eastAsia="lt-LT"/>
        </w:rPr>
      </w:pPr>
    </w:p>
    <w:p w14:paraId="02E0A235"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3.7 KIŠTUKINIAI LIZDAI</w:t>
      </w:r>
    </w:p>
    <w:p w14:paraId="7EBB7B5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Paskirtis – vietinio elektrinio apšvietimo ir remonto darbams, skirtų elektros įrengimų, elektrinių šildymo prietaisų prijungimui prie elektros tinklų.</w:t>
      </w:r>
    </w:p>
    <w:p w14:paraId="7978436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Kištukinis lizdas paslėptai arba atvirai instaliacijai su trečiu įžeminimo kontaktu, 230 V įtampai, 16 A srovei, IP20 arba IP44 išpildymo.</w:t>
      </w:r>
    </w:p>
    <w:p w14:paraId="15BF96A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16 A ir didesni kištukiniai lizdai turi turėti atjungimo po įtampa blokuotę su galios jungikliu. Dirbtuvėse, remonto patalpose ir sklypo plane montuojamos CEE tipo kištukiniai lizdai. Ant visų kištukinių lizdų visame objekte turi būti užrašyta vardinė įtampa.</w:t>
      </w:r>
    </w:p>
    <w:p w14:paraId="433EF7EC" w14:textId="42E20623" w:rsidR="58C4BFE3" w:rsidRDefault="58C4BFE3" w:rsidP="58C4BFE3">
      <w:pPr>
        <w:spacing w:after="0" w:line="360" w:lineRule="auto"/>
        <w:jc w:val="both"/>
        <w:rPr>
          <w:rFonts w:ascii="Times New Roman" w:eastAsia="Times New Roman" w:hAnsi="Times New Roman" w:cs="Times New Roman"/>
          <w:color w:val="000000" w:themeColor="text1"/>
          <w:highlight w:val="red"/>
          <w:lang w:eastAsia="lt-LT"/>
        </w:rPr>
      </w:pPr>
    </w:p>
    <w:p w14:paraId="4BB42F72" w14:textId="79FBBD6D" w:rsidR="4D0435B7" w:rsidRDefault="4D0435B7" w:rsidP="58C4BFE3">
      <w:pPr>
        <w:spacing w:after="0" w:line="360" w:lineRule="auto"/>
        <w:jc w:val="both"/>
        <w:rPr>
          <w:rFonts w:ascii="Times New Roman" w:eastAsia="Times New Roman" w:hAnsi="Times New Roman" w:cs="Times New Roman"/>
          <w:b/>
          <w:bCs/>
          <w:color w:val="000000" w:themeColor="text1"/>
          <w:lang w:eastAsia="lt-LT"/>
        </w:rPr>
      </w:pPr>
      <w:r w:rsidRPr="58C4BFE3">
        <w:rPr>
          <w:rFonts w:ascii="Times New Roman" w:eastAsia="Times New Roman" w:hAnsi="Times New Roman" w:cs="Times New Roman"/>
          <w:b/>
          <w:bCs/>
          <w:color w:val="000000" w:themeColor="text1"/>
          <w:lang w:eastAsia="lt-LT"/>
        </w:rPr>
        <w:t>3.</w:t>
      </w:r>
      <w:r w:rsidR="00C10CB0">
        <w:rPr>
          <w:rFonts w:ascii="Times New Roman" w:eastAsia="Times New Roman" w:hAnsi="Times New Roman" w:cs="Times New Roman"/>
          <w:b/>
          <w:bCs/>
          <w:color w:val="000000" w:themeColor="text1"/>
          <w:lang w:eastAsia="lt-LT"/>
        </w:rPr>
        <w:t>8</w:t>
      </w:r>
      <w:r w:rsidRPr="58C4BFE3">
        <w:rPr>
          <w:rFonts w:ascii="Times New Roman" w:eastAsia="Times New Roman" w:hAnsi="Times New Roman" w:cs="Times New Roman"/>
          <w:b/>
          <w:bCs/>
          <w:color w:val="000000" w:themeColor="text1"/>
          <w:lang w:eastAsia="lt-LT"/>
        </w:rPr>
        <w:t xml:space="preserve"> Grindinės dėžutės pilnas komplektas</w:t>
      </w:r>
      <w:r w:rsidR="202F1788" w:rsidRPr="58C4BFE3">
        <w:rPr>
          <w:rFonts w:ascii="Times New Roman" w:eastAsia="Times New Roman" w:hAnsi="Times New Roman" w:cs="Times New Roman"/>
          <w:b/>
          <w:bCs/>
          <w:color w:val="000000" w:themeColor="text1"/>
          <w:lang w:eastAsia="lt-LT"/>
        </w:rPr>
        <w:t xml:space="preserve"> </w:t>
      </w:r>
    </w:p>
    <w:p w14:paraId="31DEF545" w14:textId="08B22694" w:rsidR="58C4BFE3" w:rsidRPr="00094FCE" w:rsidRDefault="202F1788" w:rsidP="00094FCE">
      <w:pPr>
        <w:pStyle w:val="Heading1"/>
        <w:shd w:val="clear" w:color="auto" w:fill="FFFFFF" w:themeFill="background1"/>
        <w:spacing w:before="0" w:after="360"/>
        <w:rPr>
          <w:rFonts w:asciiTheme="minorHAnsi" w:eastAsiaTheme="minorEastAsia" w:hAnsiTheme="minorHAnsi" w:cstheme="minorBidi"/>
          <w:color w:val="000000" w:themeColor="text1"/>
          <w:sz w:val="22"/>
          <w:szCs w:val="22"/>
          <w:lang w:eastAsia="lt-LT"/>
        </w:rPr>
      </w:pPr>
      <w:r w:rsidRPr="58C4BFE3">
        <w:rPr>
          <w:rFonts w:asciiTheme="minorHAnsi" w:eastAsiaTheme="minorEastAsia" w:hAnsiTheme="minorHAnsi" w:cstheme="minorBidi"/>
          <w:color w:val="000000" w:themeColor="text1"/>
          <w:sz w:val="22"/>
          <w:szCs w:val="22"/>
          <w:lang w:eastAsia="lt-LT"/>
        </w:rPr>
        <w:t>Dėžutė su dangčiu grindims 9</w:t>
      </w:r>
      <w:r w:rsidR="0B9EA778" w:rsidRPr="58C4BFE3">
        <w:rPr>
          <w:rFonts w:asciiTheme="minorHAnsi" w:eastAsiaTheme="minorEastAsia" w:hAnsiTheme="minorHAnsi" w:cstheme="minorBidi"/>
          <w:color w:val="000000" w:themeColor="text1"/>
          <w:sz w:val="22"/>
          <w:szCs w:val="22"/>
          <w:lang w:eastAsia="lt-LT"/>
        </w:rPr>
        <w:t xml:space="preserve"> vietų su lizdų laikikliais ir l</w:t>
      </w:r>
      <w:r w:rsidR="00094FCE">
        <w:rPr>
          <w:rFonts w:asciiTheme="minorHAnsi" w:eastAsiaTheme="minorEastAsia" w:hAnsiTheme="minorHAnsi" w:cstheme="minorBidi"/>
          <w:color w:val="000000" w:themeColor="text1"/>
          <w:sz w:val="22"/>
          <w:szCs w:val="22"/>
          <w:lang w:eastAsia="lt-LT"/>
        </w:rPr>
        <w:t>a</w:t>
      </w:r>
      <w:r w:rsidR="0B9EA778" w:rsidRPr="58C4BFE3">
        <w:rPr>
          <w:rFonts w:asciiTheme="minorHAnsi" w:eastAsiaTheme="minorEastAsia" w:hAnsiTheme="minorHAnsi" w:cstheme="minorBidi"/>
          <w:color w:val="000000" w:themeColor="text1"/>
          <w:sz w:val="22"/>
          <w:szCs w:val="22"/>
          <w:lang w:eastAsia="lt-LT"/>
        </w:rPr>
        <w:t>idais</w:t>
      </w:r>
    </w:p>
    <w:p w14:paraId="4944A69B" w14:textId="2CD1597D"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w:t>
      </w:r>
      <w:r w:rsidR="00C10CB0">
        <w:rPr>
          <w:rFonts w:ascii="Times New Roman" w:eastAsia="Times New Roman" w:hAnsi="Times New Roman" w:cs="Times New Roman"/>
          <w:b/>
          <w:bCs/>
          <w:color w:val="000000"/>
          <w:lang w:eastAsia="lt-LT"/>
        </w:rPr>
        <w:t>9</w:t>
      </w:r>
      <w:r w:rsidRPr="00D17E2E">
        <w:rPr>
          <w:rFonts w:ascii="Times New Roman" w:eastAsia="Times New Roman" w:hAnsi="Times New Roman" w:cs="Times New Roman"/>
          <w:b/>
          <w:bCs/>
          <w:color w:val="000000"/>
          <w:lang w:eastAsia="lt-LT"/>
        </w:rPr>
        <w:t xml:space="preserve"> AUTOMATINIAI JUNGIKLIAI (MCB)</w:t>
      </w:r>
    </w:p>
    <w:p w14:paraId="69B8690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Automatiniai jungikliai (MCB) turi tenkinti bendrus reikalavimus bei šiuos reikalavimus: įtampa kintama 400 V, 50 Hz, 3polių arba įtampa kintama 230 V, 50 Hz vieno poliaus; įtampa kintama 230 V, 50 Hz, 1 poliaus su 300 </w:t>
      </w:r>
      <w:proofErr w:type="spellStart"/>
      <w:r w:rsidRPr="00D17E2E">
        <w:rPr>
          <w:rFonts w:ascii="Times New Roman" w:eastAsia="Times New Roman" w:hAnsi="Times New Roman" w:cs="Times New Roman"/>
          <w:color w:val="000000"/>
          <w:lang w:eastAsia="lt-LT"/>
        </w:rPr>
        <w:t>mA</w:t>
      </w:r>
      <w:proofErr w:type="spellEnd"/>
      <w:r w:rsidRPr="00D17E2E">
        <w:rPr>
          <w:rFonts w:ascii="Times New Roman" w:eastAsia="Times New Roman" w:hAnsi="Times New Roman" w:cs="Times New Roman"/>
          <w:color w:val="000000"/>
          <w:lang w:eastAsia="lt-LT"/>
        </w:rPr>
        <w:t xml:space="preserve"> skirtuminės srovės rele; energijos ribojimo klasė 3;</w:t>
      </w:r>
    </w:p>
    <w:p w14:paraId="62A2919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apsaugos nuo trumpo jungimo suveikimo charakteristikos: B – IN 3...5 pagal IEC 898;</w:t>
      </w:r>
    </w:p>
    <w:p w14:paraId="11B7B8A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C – IN 5...10 pagal IEC 898 (C – IN 7...10 pagal IEC 947-2);</w:t>
      </w:r>
    </w:p>
    <w:p w14:paraId="748C4CF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 – IN 10...14 pagal IEC 898 ir IEC 947-2 (D – IN 10...20 pagal IEC 898); K – IN 8...14 pagal IEC 947-4-1 (K – IN 10...14 pagal IEC 947-2);</w:t>
      </w:r>
    </w:p>
    <w:p w14:paraId="45719B2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apsaugos nuo perkrovų suveikimas IN 1,13...1,45. atsparumas mechaninis ir elektrinis ne mažiau 8000 ciklų; montavimas ant DIN šynos;</w:t>
      </w:r>
    </w:p>
    <w:p w14:paraId="32596DD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laidininkų prijungimas ne mažiau kaip:</w:t>
      </w:r>
    </w:p>
    <w:p w14:paraId="2BD7F96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iki 25 A 16 mm² lankstus laidininkas, 25 mm² standus laidininkas;</w:t>
      </w:r>
    </w:p>
    <w:p w14:paraId="1787702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nuo 32 A iki 63 A 25 mm² lankstus laidininkas, 35mm² standus laidininkas.</w:t>
      </w:r>
    </w:p>
    <w:p w14:paraId="41E7826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Projekte numatomi automatinių jungiklių nominalai: 10A, 16A, 25A, 32A, 40A, 50A, 63A, 80A, 100A, 125A, 150A, 250A, 400A, 630A.</w:t>
      </w:r>
    </w:p>
    <w:p w14:paraId="6982A69F"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3.10 SROVĖS NUOTĖKIO RELĖS</w:t>
      </w:r>
    </w:p>
    <w:p w14:paraId="543F0F9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Turi apsaugoti liniją nuo srovės nuotėkio. Turi atitikti standartus LST EN 61008-1, LST EN 60947-1,3.</w:t>
      </w:r>
    </w:p>
    <w:p w14:paraId="1246921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Pagrindiniai reikalavimai: momentinio veikimo jautrumo klasė A, įtampa kintama 230 V,</w:t>
      </w:r>
    </w:p>
    <w:p w14:paraId="385F3B9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jėgos grandinių polių skaičius – 2,4</w:t>
      </w:r>
    </w:p>
    <w:p w14:paraId="387E1BB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apsaugos nuo srovės nuotėkių poveikio reikšmė 30 </w:t>
      </w:r>
      <w:proofErr w:type="spellStart"/>
      <w:r w:rsidRPr="00D17E2E">
        <w:rPr>
          <w:rFonts w:ascii="Times New Roman" w:eastAsia="Times New Roman" w:hAnsi="Times New Roman" w:cs="Times New Roman"/>
          <w:color w:val="000000"/>
          <w:lang w:eastAsia="lt-LT"/>
        </w:rPr>
        <w:t>mA</w:t>
      </w:r>
      <w:proofErr w:type="spellEnd"/>
      <w:r w:rsidRPr="00D17E2E">
        <w:rPr>
          <w:rFonts w:ascii="Times New Roman" w:eastAsia="Times New Roman" w:hAnsi="Times New Roman" w:cs="Times New Roman"/>
          <w:color w:val="000000"/>
          <w:lang w:eastAsia="lt-LT"/>
        </w:rPr>
        <w:t xml:space="preserve"> atjungimo geba 6 </w:t>
      </w:r>
      <w:proofErr w:type="spellStart"/>
      <w:r w:rsidRPr="00D17E2E">
        <w:rPr>
          <w:rFonts w:ascii="Times New Roman" w:eastAsia="Times New Roman" w:hAnsi="Times New Roman" w:cs="Times New Roman"/>
          <w:color w:val="000000"/>
          <w:lang w:eastAsia="lt-LT"/>
        </w:rPr>
        <w:t>kA</w:t>
      </w:r>
      <w:proofErr w:type="spellEnd"/>
      <w:r w:rsidRPr="00D17E2E">
        <w:rPr>
          <w:rFonts w:ascii="Times New Roman" w:eastAsia="Times New Roman" w:hAnsi="Times New Roman" w:cs="Times New Roman"/>
          <w:color w:val="000000"/>
          <w:lang w:eastAsia="lt-LT"/>
        </w:rPr>
        <w:t xml:space="preserve"> (su apsaugos aparatu)</w:t>
      </w:r>
    </w:p>
    <w:p w14:paraId="58FB4CF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atsparumas impulsams 6 </w:t>
      </w:r>
      <w:proofErr w:type="spellStart"/>
      <w:r w:rsidRPr="00D17E2E">
        <w:rPr>
          <w:rFonts w:ascii="Times New Roman" w:eastAsia="Times New Roman" w:hAnsi="Times New Roman" w:cs="Times New Roman"/>
          <w:color w:val="000000"/>
          <w:lang w:eastAsia="lt-LT"/>
        </w:rPr>
        <w:t>kV</w:t>
      </w:r>
      <w:proofErr w:type="spellEnd"/>
    </w:p>
    <w:p w14:paraId="3BC3C29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atsparumas susidėvėjimui (ciklai)</w:t>
      </w:r>
    </w:p>
    <w:p w14:paraId="600D238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elektriniam 6000</w:t>
      </w:r>
    </w:p>
    <w:p w14:paraId="7318B18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mechaniniam 20000 įžemėjimo indikatorius iš priekio 25mm2 laidų prijungimui su TEST mygtuku montuojamas ant DIN bėgelio stacionaraus išpildymo</w:t>
      </w:r>
    </w:p>
    <w:p w14:paraId="155E9C4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apsaugos laipsnis IP20 - statomam spintoje pritaikytas dirbti esant santykinei drėgmei 80 %</w:t>
      </w:r>
    </w:p>
    <w:p w14:paraId="699EE1F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darbinė temperatūra -25 0C...+40 0C Darbo rėžimas ilgalaikis.</w:t>
      </w:r>
    </w:p>
    <w:p w14:paraId="0F4F3F6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Projekte numatomų srovės </w:t>
      </w:r>
      <w:proofErr w:type="spellStart"/>
      <w:r w:rsidRPr="00D17E2E">
        <w:rPr>
          <w:rFonts w:ascii="Times New Roman" w:eastAsia="Times New Roman" w:hAnsi="Times New Roman" w:cs="Times New Roman"/>
          <w:color w:val="000000"/>
          <w:lang w:eastAsia="lt-LT"/>
        </w:rPr>
        <w:t>nuotekio</w:t>
      </w:r>
      <w:proofErr w:type="spellEnd"/>
      <w:r w:rsidRPr="00D17E2E">
        <w:rPr>
          <w:rFonts w:ascii="Times New Roman" w:eastAsia="Times New Roman" w:hAnsi="Times New Roman" w:cs="Times New Roman"/>
          <w:color w:val="000000"/>
          <w:lang w:eastAsia="lt-LT"/>
        </w:rPr>
        <w:t xml:space="preserve"> relių nominalai: 16A, 25A.</w:t>
      </w:r>
    </w:p>
    <w:p w14:paraId="6E3F6219" w14:textId="690BF44B"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789C3B2A">
        <w:rPr>
          <w:rFonts w:ascii="Times New Roman" w:eastAsia="Times New Roman" w:hAnsi="Times New Roman" w:cs="Times New Roman"/>
          <w:b/>
          <w:bCs/>
          <w:color w:val="000000" w:themeColor="text1"/>
          <w:lang w:eastAsia="lt-LT"/>
        </w:rPr>
        <w:t xml:space="preserve">3.11 AUTOMATINIAI IŠJUNGIKLIAI </w:t>
      </w:r>
    </w:p>
    <w:p w14:paraId="10A34E9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Automatiniai jungikliai variklių apsaugai turi tenkinti bendrus reikalavimus bei šiuos reikalavimus:</w:t>
      </w:r>
    </w:p>
    <w:p w14:paraId="640A09A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fazės dingimo </w:t>
      </w:r>
      <w:proofErr w:type="spellStart"/>
      <w:r w:rsidRPr="00D17E2E">
        <w:rPr>
          <w:rFonts w:ascii="Times New Roman" w:eastAsia="Times New Roman" w:hAnsi="Times New Roman" w:cs="Times New Roman"/>
          <w:color w:val="000000"/>
          <w:lang w:eastAsia="lt-LT"/>
        </w:rPr>
        <w:t>atkabiklis</w:t>
      </w:r>
      <w:proofErr w:type="spellEnd"/>
      <w:r w:rsidRPr="00D17E2E">
        <w:rPr>
          <w:rFonts w:ascii="Times New Roman" w:eastAsia="Times New Roman" w:hAnsi="Times New Roman" w:cs="Times New Roman"/>
          <w:color w:val="000000"/>
          <w:lang w:eastAsia="lt-LT"/>
        </w:rPr>
        <w:t xml:space="preserve"> (pagal IEC 947-4-1),</w:t>
      </w:r>
    </w:p>
    <w:p w14:paraId="702265D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reguliuojamas šiluminis </w:t>
      </w:r>
      <w:proofErr w:type="spellStart"/>
      <w:r w:rsidRPr="00D17E2E">
        <w:rPr>
          <w:rFonts w:ascii="Times New Roman" w:eastAsia="Times New Roman" w:hAnsi="Times New Roman" w:cs="Times New Roman"/>
          <w:color w:val="000000"/>
          <w:lang w:eastAsia="lt-LT"/>
        </w:rPr>
        <w:t>atkabiklis</w:t>
      </w:r>
      <w:proofErr w:type="spellEnd"/>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In</w:t>
      </w:r>
      <w:proofErr w:type="spellEnd"/>
      <w:r w:rsidRPr="00D17E2E">
        <w:rPr>
          <w:rFonts w:ascii="Times New Roman" w:eastAsia="Times New Roman" w:hAnsi="Times New Roman" w:cs="Times New Roman"/>
          <w:color w:val="000000"/>
          <w:lang w:eastAsia="lt-LT"/>
        </w:rPr>
        <w:t xml:space="preserve"> x0,6...1,</w:t>
      </w:r>
    </w:p>
    <w:p w14:paraId="72A9350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vardinė įtampa 400V, 50Hz,</w:t>
      </w:r>
    </w:p>
    <w:p w14:paraId="6064449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aplinkos temperatūra -20°C...+60°C,</w:t>
      </w:r>
    </w:p>
    <w:p w14:paraId="01A8B9E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elektromagnetinis atkabinimas ne daugiau 15xIn;</w:t>
      </w:r>
    </w:p>
    <w:p w14:paraId="40F1040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variklio apsaugos klasė CLASS 10,</w:t>
      </w:r>
    </w:p>
    <w:p w14:paraId="7935297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darbui režime AC-3.</w:t>
      </w:r>
    </w:p>
    <w:p w14:paraId="07855949"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3.12 MAGNETINIAI PALEIDIKLIAI</w:t>
      </w:r>
    </w:p>
    <w:p w14:paraId="21BEF3E7" w14:textId="3A29BB06" w:rsidR="00D17E2E" w:rsidRPr="00D17E2E" w:rsidRDefault="665F160F" w:rsidP="00454B0B">
      <w:pPr>
        <w:spacing w:after="0" w:line="360" w:lineRule="auto"/>
        <w:jc w:val="both"/>
        <w:rPr>
          <w:rFonts w:ascii="Times New Roman" w:eastAsia="Times New Roman" w:hAnsi="Times New Roman" w:cs="Times New Roman"/>
          <w:color w:val="000000"/>
          <w:lang w:eastAsia="lt-LT"/>
        </w:rPr>
      </w:pPr>
      <w:r w:rsidRPr="789C3B2A">
        <w:rPr>
          <w:rFonts w:ascii="Times New Roman" w:eastAsia="Times New Roman" w:hAnsi="Times New Roman" w:cs="Times New Roman"/>
          <w:color w:val="000000" w:themeColor="text1"/>
          <w:lang w:eastAsia="lt-LT"/>
        </w:rPr>
        <w:t>P</w:t>
      </w:r>
      <w:r w:rsidR="00D17E2E" w:rsidRPr="789C3B2A">
        <w:rPr>
          <w:rFonts w:ascii="Times New Roman" w:eastAsia="Times New Roman" w:hAnsi="Times New Roman" w:cs="Times New Roman"/>
          <w:color w:val="000000" w:themeColor="text1"/>
          <w:lang w:eastAsia="lt-LT"/>
        </w:rPr>
        <w:t>aleidikliai (tiesioginiai paleidikliai) turi atitikti IEC Leidinį 292 ir jo priedų reikalavimus. Pagrindiniai reikalavimai:</w:t>
      </w:r>
    </w:p>
    <w:p w14:paraId="359FA91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polių skaičius -3 + papildomi kontaktai,</w:t>
      </w:r>
    </w:p>
    <w:p w14:paraId="49272F8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pagrindinių jėgos grandinių įtampa 400/230V AC, 50Hz,</w:t>
      </w:r>
    </w:p>
    <w:p w14:paraId="7F5702C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valdymo grandinės įtampa 230V AC, 50Hz,</w:t>
      </w:r>
    </w:p>
    <w:p w14:paraId="4812FAC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kategorija, AC3,</w:t>
      </w:r>
    </w:p>
    <w:p w14:paraId="1B2BF78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lastRenderedPageBreak/>
        <w:t>·</w:t>
      </w:r>
      <w:r w:rsidRPr="00D17E2E">
        <w:rPr>
          <w:rFonts w:ascii="Times New Roman" w:eastAsia="Times New Roman" w:hAnsi="Times New Roman" w:cs="Times New Roman"/>
          <w:color w:val="000000"/>
          <w:lang w:eastAsia="lt-LT"/>
        </w:rPr>
        <w:t xml:space="preserve"> visi kontaktai vienalaikio veikimo,</w:t>
      </w:r>
    </w:p>
    <w:p w14:paraId="00C35E8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padėties indikacija,</w:t>
      </w:r>
    </w:p>
    <w:p w14:paraId="620DC67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apsaugos laipsnis IP20, montuojant spintoje.</w:t>
      </w:r>
    </w:p>
    <w:p w14:paraId="4582CAB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ARĮ valdymo schemose magnetiniai paleidikliai turi turėti elektrinę ir mechaninę </w:t>
      </w:r>
      <w:proofErr w:type="spellStart"/>
      <w:r w:rsidRPr="00D17E2E">
        <w:rPr>
          <w:rFonts w:ascii="Times New Roman" w:eastAsia="Times New Roman" w:hAnsi="Times New Roman" w:cs="Times New Roman"/>
          <w:color w:val="000000"/>
          <w:lang w:eastAsia="lt-LT"/>
        </w:rPr>
        <w:t>blokiruotes</w:t>
      </w:r>
      <w:proofErr w:type="spellEnd"/>
      <w:r w:rsidRPr="00D17E2E">
        <w:rPr>
          <w:rFonts w:ascii="Times New Roman" w:eastAsia="Times New Roman" w:hAnsi="Times New Roman" w:cs="Times New Roman"/>
          <w:color w:val="000000"/>
          <w:lang w:eastAsia="lt-LT"/>
        </w:rPr>
        <w:t>.</w:t>
      </w:r>
    </w:p>
    <w:p w14:paraId="45A8E3B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Visi variklio paleidiklio elementai turi būti sumontuoti tame pačiame spintos skyriuje.</w:t>
      </w:r>
    </w:p>
    <w:p w14:paraId="7B33E32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Kontaktoriai</w:t>
      </w:r>
      <w:proofErr w:type="spellEnd"/>
      <w:r w:rsidRPr="00D17E2E">
        <w:rPr>
          <w:rFonts w:ascii="Times New Roman" w:eastAsia="Times New Roman" w:hAnsi="Times New Roman" w:cs="Times New Roman"/>
          <w:color w:val="000000"/>
          <w:lang w:eastAsia="lt-LT"/>
        </w:rPr>
        <w:t xml:space="preserve"> turi atitikti IEC Leidinio 158-1 reikalavimus.</w:t>
      </w:r>
    </w:p>
    <w:p w14:paraId="109D3D1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Kontaktorių</w:t>
      </w:r>
      <w:proofErr w:type="spellEnd"/>
      <w:r w:rsidRPr="00D17E2E">
        <w:rPr>
          <w:rFonts w:ascii="Times New Roman" w:eastAsia="Times New Roman" w:hAnsi="Times New Roman" w:cs="Times New Roman"/>
          <w:color w:val="000000"/>
          <w:lang w:eastAsia="lt-LT"/>
        </w:rPr>
        <w:t xml:space="preserve"> ir tiesioginių paleidiklių valdymo ričių įtampa turi būti 230 V, 50 Hz.</w:t>
      </w:r>
    </w:p>
    <w:p w14:paraId="7B3C3AC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Kontaktoriaus</w:t>
      </w:r>
      <w:proofErr w:type="spellEnd"/>
      <w:r w:rsidRPr="00D17E2E">
        <w:rPr>
          <w:rFonts w:ascii="Times New Roman" w:eastAsia="Times New Roman" w:hAnsi="Times New Roman" w:cs="Times New Roman"/>
          <w:color w:val="000000"/>
          <w:lang w:eastAsia="lt-LT"/>
        </w:rPr>
        <w:t xml:space="preserve"> mechaninis atsparumas - ne mažiau 10 </w:t>
      </w:r>
      <w:proofErr w:type="spellStart"/>
      <w:r w:rsidRPr="00D17E2E">
        <w:rPr>
          <w:rFonts w:ascii="Times New Roman" w:eastAsia="Times New Roman" w:hAnsi="Times New Roman" w:cs="Times New Roman"/>
          <w:color w:val="000000"/>
          <w:lang w:eastAsia="lt-LT"/>
        </w:rPr>
        <w:t>mln</w:t>
      </w:r>
      <w:proofErr w:type="spellEnd"/>
      <w:r w:rsidRPr="00D17E2E">
        <w:rPr>
          <w:rFonts w:ascii="Times New Roman" w:eastAsia="Times New Roman" w:hAnsi="Times New Roman" w:cs="Times New Roman"/>
          <w:color w:val="000000"/>
          <w:lang w:eastAsia="lt-LT"/>
        </w:rPr>
        <w:t xml:space="preserve"> ciklų.</w:t>
      </w:r>
    </w:p>
    <w:p w14:paraId="50A86F7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Kontaktoriaus</w:t>
      </w:r>
      <w:proofErr w:type="spellEnd"/>
      <w:r w:rsidRPr="00D17E2E">
        <w:rPr>
          <w:rFonts w:ascii="Times New Roman" w:eastAsia="Times New Roman" w:hAnsi="Times New Roman" w:cs="Times New Roman"/>
          <w:color w:val="000000"/>
          <w:lang w:eastAsia="lt-LT"/>
        </w:rPr>
        <w:t xml:space="preserve"> išnaudojimo laipsnis, apibrėžiamas santykiu tarp variklio vardinės srovės ir</w:t>
      </w:r>
    </w:p>
    <w:p w14:paraId="68C9DE0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kontaktoriaus</w:t>
      </w:r>
      <w:proofErr w:type="spellEnd"/>
      <w:r w:rsidRPr="00D17E2E">
        <w:rPr>
          <w:rFonts w:ascii="Times New Roman" w:eastAsia="Times New Roman" w:hAnsi="Times New Roman" w:cs="Times New Roman"/>
          <w:color w:val="000000"/>
          <w:lang w:eastAsia="lt-LT"/>
        </w:rPr>
        <w:t xml:space="preserve"> vardinės srovės, turi būti priimtas AC3 kategorijai.</w:t>
      </w:r>
    </w:p>
    <w:p w14:paraId="2358C28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Kontaktoriaus</w:t>
      </w:r>
      <w:proofErr w:type="spellEnd"/>
      <w:r w:rsidRPr="00D17E2E">
        <w:rPr>
          <w:rFonts w:ascii="Times New Roman" w:eastAsia="Times New Roman" w:hAnsi="Times New Roman" w:cs="Times New Roman"/>
          <w:color w:val="000000"/>
          <w:lang w:eastAsia="lt-LT"/>
        </w:rPr>
        <w:t xml:space="preserve"> visi kontaktai turi būti vienalaikio veikimo.</w:t>
      </w:r>
    </w:p>
    <w:p w14:paraId="1F2AE5F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Laidai prijungiami varžtiniais gnybtais.</w:t>
      </w:r>
    </w:p>
    <w:p w14:paraId="4BC62946"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3.13 KIRTIKLIAI</w:t>
      </w:r>
    </w:p>
    <w:p w14:paraId="0C2A40C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Kirtikliai - naudojami ei. energijos tiekimo mechaniškam atjungimui. Pagrindiniai reikalavimai:</w:t>
      </w:r>
    </w:p>
    <w:p w14:paraId="4C036CF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polių skaičius - 3,</w:t>
      </w:r>
    </w:p>
    <w:p w14:paraId="3A78A17D"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jėgos grandinių įtampa - 400/230V, 50Hz,</w:t>
      </w:r>
    </w:p>
    <w:p w14:paraId="41C1A6E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indikacija "|JUNGTAS-IŠJUNGTAS",</w:t>
      </w:r>
    </w:p>
    <w:p w14:paraId="3D2C5E8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apsaugos laipsnis IP20, montuojant spintoje.</w:t>
      </w:r>
    </w:p>
    <w:p w14:paraId="6A32675B"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3.14 JUNGIKLIAI IR PERJUNGIKLIAI</w:t>
      </w:r>
    </w:p>
    <w:p w14:paraId="2AB40ED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Paskirtis – nedidelės galios elektros imtuvo valdymas (elektrinio apšvietimo, buitinio ventiliatoriaus ir t.t valdymas).</w:t>
      </w:r>
    </w:p>
    <w:p w14:paraId="58AAF0F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Polių skaičius nuo 1 iki 3.</w:t>
      </w:r>
    </w:p>
    <w:p w14:paraId="30EB859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Jungikliai potinkiniai (virštinkiniai) IP20, </w:t>
      </w:r>
      <w:proofErr w:type="spellStart"/>
      <w:r w:rsidRPr="00D17E2E">
        <w:rPr>
          <w:rFonts w:ascii="Times New Roman" w:eastAsia="Times New Roman" w:hAnsi="Times New Roman" w:cs="Times New Roman"/>
          <w:color w:val="000000"/>
          <w:lang w:eastAsia="lt-LT"/>
        </w:rPr>
        <w:t>hermetiniai</w:t>
      </w:r>
      <w:proofErr w:type="spellEnd"/>
      <w:r w:rsidRPr="00D17E2E">
        <w:rPr>
          <w:rFonts w:ascii="Times New Roman" w:eastAsia="Times New Roman" w:hAnsi="Times New Roman" w:cs="Times New Roman"/>
          <w:color w:val="000000"/>
          <w:lang w:eastAsia="lt-LT"/>
        </w:rPr>
        <w:t xml:space="preserve"> – IP55. Įtampa 230 V. Srovė 16 A arba 10 A.</w:t>
      </w:r>
    </w:p>
    <w:p w14:paraId="56715C8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Pagamintas iš degimo nepalaikančio plastiko</w:t>
      </w:r>
    </w:p>
    <w:p w14:paraId="55F7A35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Jungiklis valdymui iš dviejų vietų – 230 V, 10 A, IP20 išpildymo.</w:t>
      </w:r>
    </w:p>
    <w:p w14:paraId="1842744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Jungikliai ir kištukiniai lizdai: stačiakampiai, balti, tos pačios serijos/gamintojo.</w:t>
      </w:r>
    </w:p>
    <w:p w14:paraId="4873DE0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Gaminius derinti su architektais.</w:t>
      </w:r>
    </w:p>
    <w:p w14:paraId="20196D4A"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3.15 KABELINĖS KONSTRUKCIJOS</w:t>
      </w:r>
    </w:p>
    <w:p w14:paraId="0A8272F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Kabelinės konstrukcijos (loviai, kopėčios, lentynos ir t.t.) turi atitikti pagal antikorozinės dangos atsparumą aplinkai kurioje naudojamos.</w:t>
      </w:r>
    </w:p>
    <w:p w14:paraId="4980773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Konstrukcijos naudojamos drėgnose patalpose turi būti C3 klasės atsparumo korozijai (pagal EN ISO 112944-2) kur metinis apsauginio sluoksnio sumažėjimas nuo 0,7 iki 2,1 </w:t>
      </w:r>
      <w:r w:rsidRPr="00D17E2E">
        <w:rPr>
          <w:rFonts w:ascii="Symbol" w:eastAsia="Symbol" w:hAnsi="Symbol" w:cs="Symbol"/>
          <w:color w:val="000000"/>
          <w:lang w:eastAsia="lt-LT"/>
        </w:rPr>
        <w:t>m</w:t>
      </w:r>
      <w:r w:rsidRPr="00D17E2E">
        <w:rPr>
          <w:rFonts w:ascii="Times New Roman" w:eastAsia="Times New Roman" w:hAnsi="Times New Roman" w:cs="Times New Roman"/>
          <w:color w:val="000000"/>
          <w:lang w:eastAsia="lt-LT"/>
        </w:rPr>
        <w:t>m, karšto cinkavimo.</w:t>
      </w:r>
    </w:p>
    <w:p w14:paraId="6069855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Konstrukcijos naudojamos nešildomose arba su dažnu temperatūros</w:t>
      </w:r>
    </w:p>
    <w:p w14:paraId="4B2E369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ir drėgnumo svyravimu patalpose turi būti C2 klasės atsparumo korozijai (pagal EN ISO 112944-2), kur metinis apsauginio sluoksnio sumažėjimas nuo 0,1 iki 0,7</w:t>
      </w:r>
      <w:r w:rsidRPr="00D17E2E">
        <w:rPr>
          <w:rFonts w:ascii="Symbol" w:eastAsia="Symbol" w:hAnsi="Symbol" w:cs="Symbol"/>
          <w:color w:val="000000"/>
          <w:lang w:eastAsia="lt-LT"/>
        </w:rPr>
        <w:t>m</w:t>
      </w:r>
      <w:r w:rsidRPr="00D17E2E">
        <w:rPr>
          <w:rFonts w:ascii="Times New Roman" w:eastAsia="Times New Roman" w:hAnsi="Times New Roman" w:cs="Times New Roman"/>
          <w:color w:val="000000"/>
          <w:lang w:eastAsia="lt-LT"/>
        </w:rPr>
        <w:t>m, galvanizuotos (</w:t>
      </w:r>
      <w:proofErr w:type="spellStart"/>
      <w:r w:rsidRPr="00D17E2E">
        <w:rPr>
          <w:rFonts w:ascii="Times New Roman" w:eastAsia="Times New Roman" w:hAnsi="Times New Roman" w:cs="Times New Roman"/>
          <w:color w:val="000000"/>
          <w:lang w:eastAsia="lt-LT"/>
        </w:rPr>
        <w:t>pre-galvanised</w:t>
      </w:r>
      <w:proofErr w:type="spellEnd"/>
      <w:r w:rsidRPr="00D17E2E">
        <w:rPr>
          <w:rFonts w:ascii="Times New Roman" w:eastAsia="Times New Roman" w:hAnsi="Times New Roman" w:cs="Times New Roman"/>
          <w:color w:val="000000"/>
          <w:lang w:eastAsia="lt-LT"/>
        </w:rPr>
        <w:t>).</w:t>
      </w:r>
    </w:p>
    <w:p w14:paraId="46F06D8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Kabelinių lovių ir kopėčių pločiai naudojami projekte – 600mm, 400mm, 300mm, 200mm ir 100mm.</w:t>
      </w:r>
    </w:p>
    <w:p w14:paraId="10A7DDB8"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lastRenderedPageBreak/>
        <w:t>3.16 SKIRSTOMOSIOS DĖŽUTĖS</w:t>
      </w:r>
    </w:p>
    <w:p w14:paraId="12F19C5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Skirstomosios dėžutės skirtos kabelių sujungimui.</w:t>
      </w:r>
    </w:p>
    <w:p w14:paraId="5A0837F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 dėžučių instaliavimą turi įeiti visi darbai ir medžiagos, kad užbaigti visas instaliacijas iki pilnų darbo sąlygų.</w:t>
      </w:r>
    </w:p>
    <w:p w14:paraId="0857973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Visi paviršiuje sumontuoti instaliacijos elementai turi būti pateikti sukomplektuoti su atitinkančiomis to paties gamintojo montavimo dėžutėmis.</w:t>
      </w:r>
    </w:p>
    <w:p w14:paraId="23519B7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Montavimo dėžutės turi būti pakankamai gilios, kad dėžutėje galima būtų sumontuoti atitinkamą instaliacijos elementą. Visos montavimo dėžutės turi būti su gamykloje pagamintais lengvai nuimamais dangteliais.</w:t>
      </w:r>
    </w:p>
    <w:p w14:paraId="0CC6B0D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Prailginimo žiedai paslėptai montuojamoms montavimo dėžutėms turi būti iš tos pačios medžiagos ir pagaminti to paties gamintojo, kaip ir montavimo dėžutės.</w:t>
      </w:r>
    </w:p>
    <w:p w14:paraId="3D7B55A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Skirstymo dėžutės, komplektuojamos su visomis reikiamomis detalėmis. Apsaugos laipsnis - ≥IP44.</w:t>
      </w:r>
    </w:p>
    <w:p w14:paraId="3F914221"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3.17 KABELIŲ SIGNALINĖ JUOSTA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5"/>
        <w:gridCol w:w="4140"/>
        <w:gridCol w:w="4155"/>
      </w:tblGrid>
      <w:tr w:rsidR="00D17E2E" w:rsidRPr="00D17E2E" w14:paraId="4858688A"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42A2C5C1"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Eil. Nr.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798947D0"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Techniniai parametrai ir reikalavimai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2294FA70"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Dydis, sąlyga</w:t>
            </w:r>
          </w:p>
        </w:tc>
      </w:tr>
      <w:tr w:rsidR="00D17E2E" w:rsidRPr="00D17E2E" w14:paraId="1F473DE1"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02AF456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1906875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Pagaminta iš polietileno: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2A83D9CC"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PE</w:t>
            </w:r>
          </w:p>
        </w:tc>
      </w:tr>
      <w:tr w:rsidR="00D17E2E" w:rsidRPr="00D17E2E" w14:paraId="24BF9BF5"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0B1DA141"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2.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0ABFFD2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Spalva: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025F800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Geltona</w:t>
            </w:r>
          </w:p>
        </w:tc>
      </w:tr>
      <w:tr w:rsidR="00D17E2E" w:rsidRPr="00D17E2E" w14:paraId="11B2D3F9"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65CED2C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3.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4A7A20A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Skirta naudoti: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4A4344CA"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Žemėje</w:t>
            </w:r>
          </w:p>
        </w:tc>
      </w:tr>
      <w:tr w:rsidR="00D17E2E" w:rsidRPr="00D17E2E" w14:paraId="243718ED"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147AC21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4.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44749C8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Aplinkos temperatūra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48A605B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-35°...+ 35°C</w:t>
            </w:r>
          </w:p>
        </w:tc>
      </w:tr>
      <w:tr w:rsidR="00D17E2E" w:rsidRPr="00D17E2E" w14:paraId="3B2E8D1F"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70C3F9D6"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5.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29547A5C"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Pakavimo kiekis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28E6D964"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≥50 m</w:t>
            </w:r>
          </w:p>
        </w:tc>
      </w:tr>
      <w:tr w:rsidR="00D17E2E" w:rsidRPr="00D17E2E" w14:paraId="593AFED6"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03E8B628"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6.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11A0D27C"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Juostos storis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61B78A21"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≥0,5 mm</w:t>
            </w:r>
          </w:p>
        </w:tc>
      </w:tr>
      <w:tr w:rsidR="00D17E2E" w:rsidRPr="00D17E2E" w14:paraId="143FBD8A"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474F3255"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7.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444AB182"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Juostos plotis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00889EC6"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100 mm</w:t>
            </w:r>
          </w:p>
        </w:tc>
      </w:tr>
      <w:tr w:rsidR="00D17E2E" w:rsidRPr="00D17E2E" w14:paraId="5912E903" w14:textId="77777777" w:rsidTr="00D17E2E">
        <w:tc>
          <w:tcPr>
            <w:tcW w:w="645" w:type="dxa"/>
            <w:tcBorders>
              <w:top w:val="single" w:sz="6" w:space="0" w:color="000000"/>
              <w:left w:val="single" w:sz="6" w:space="0" w:color="000000"/>
              <w:bottom w:val="single" w:sz="6" w:space="0" w:color="000000"/>
              <w:right w:val="single" w:sz="6" w:space="0" w:color="000000"/>
            </w:tcBorders>
            <w:vAlign w:val="center"/>
            <w:hideMark/>
          </w:tcPr>
          <w:p w14:paraId="6C572608"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8. </w:t>
            </w:r>
          </w:p>
        </w:tc>
        <w:tc>
          <w:tcPr>
            <w:tcW w:w="4140" w:type="dxa"/>
            <w:tcBorders>
              <w:top w:val="single" w:sz="6" w:space="0" w:color="000000"/>
              <w:left w:val="single" w:sz="6" w:space="0" w:color="000000"/>
              <w:bottom w:val="single" w:sz="6" w:space="0" w:color="000000"/>
              <w:right w:val="single" w:sz="6" w:space="0" w:color="000000"/>
            </w:tcBorders>
            <w:vAlign w:val="center"/>
            <w:hideMark/>
          </w:tcPr>
          <w:p w14:paraId="665AF083"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Ant juostos turi būti juodos spalvos užrašas: </w:t>
            </w:r>
          </w:p>
        </w:tc>
        <w:tc>
          <w:tcPr>
            <w:tcW w:w="4155" w:type="dxa"/>
            <w:tcBorders>
              <w:top w:val="single" w:sz="6" w:space="0" w:color="000000"/>
              <w:left w:val="single" w:sz="6" w:space="0" w:color="000000"/>
              <w:bottom w:val="single" w:sz="6" w:space="0" w:color="000000"/>
              <w:right w:val="single" w:sz="6" w:space="0" w:color="000000"/>
            </w:tcBorders>
            <w:vAlign w:val="center"/>
            <w:hideMark/>
          </w:tcPr>
          <w:p w14:paraId="49C9AD8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“Dėmesio! Kabelis”</w:t>
            </w:r>
          </w:p>
        </w:tc>
      </w:tr>
    </w:tbl>
    <w:p w14:paraId="4581F12E"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3.18 UŽRAKTAI</w:t>
      </w:r>
    </w:p>
    <w:p w14:paraId="250E4A6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Užraktai turi būti cilindrinio tipo ir su raktu. Kur užraktas numatytas tam tikrai </w:t>
      </w:r>
      <w:proofErr w:type="spellStart"/>
      <w:r w:rsidRPr="00D17E2E">
        <w:rPr>
          <w:rFonts w:ascii="Times New Roman" w:eastAsia="Times New Roman" w:hAnsi="Times New Roman" w:cs="Times New Roman"/>
          <w:color w:val="000000"/>
          <w:lang w:eastAsia="lt-LT"/>
        </w:rPr>
        <w:t>jrengimų</w:t>
      </w:r>
      <w:proofErr w:type="spellEnd"/>
      <w:r w:rsidRPr="00D17E2E">
        <w:rPr>
          <w:rFonts w:ascii="Times New Roman" w:eastAsia="Times New Roman" w:hAnsi="Times New Roman" w:cs="Times New Roman"/>
          <w:color w:val="000000"/>
          <w:lang w:eastAsia="lt-LT"/>
        </w:rPr>
        <w:t xml:space="preserve"> grupei (pvz. spintai), raktas turi būti pritaikomas visai grupei.</w:t>
      </w:r>
    </w:p>
    <w:p w14:paraId="304A13D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Raktai turi būti aiškiai ir nuolatinai sužymėti taip, kad juos lengvai būtų galima atpažinti. Visi raktai turi būti saugomi vienoje metalinėje raktų dėžutėje, pritvirtintoje prie sienos.</w:t>
      </w:r>
    </w:p>
    <w:p w14:paraId="24E7C339"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3.19 VIRŠĮTAMPIŲ RIBOTUVAI B+C</w:t>
      </w:r>
    </w:p>
    <w:p w14:paraId="6A392A4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Žaibo srovių iškrovikliai skirti kenksmingų impulsinių viršįtampių apribojimui iki leistino lygio, kuris nesugadins saugomus elektros įrenginių. „B ir C“ reikalavimų viršįtampių iškrovikliai skirti potencialo </w:t>
      </w:r>
      <w:proofErr w:type="spellStart"/>
      <w:r w:rsidRPr="00D17E2E">
        <w:rPr>
          <w:rFonts w:ascii="Times New Roman" w:eastAsia="Times New Roman" w:hAnsi="Times New Roman" w:cs="Times New Roman"/>
          <w:color w:val="000000"/>
          <w:lang w:eastAsia="lt-LT"/>
        </w:rPr>
        <w:t>įšlyginimui</w:t>
      </w:r>
      <w:proofErr w:type="spellEnd"/>
      <w:r w:rsidRPr="00D17E2E">
        <w:rPr>
          <w:rFonts w:ascii="Times New Roman" w:eastAsia="Times New Roman" w:hAnsi="Times New Roman" w:cs="Times New Roman"/>
          <w:color w:val="000000"/>
          <w:lang w:eastAsia="lt-LT"/>
        </w:rPr>
        <w:t xml:space="preserve"> esant IV viršįtampių</w:t>
      </w:r>
    </w:p>
    <w:p w14:paraId="2E19194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kategorijai . Žaibo srovių iškrovikliai pagal IEC 1024 standarto ir DIN VDE 0675 standarto 6 dalies nuostatas Pagrindiniai reikalavimai:</w:t>
      </w:r>
    </w:p>
    <w:p w14:paraId="13EB86F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stacionaraus išpildymo,</w:t>
      </w:r>
    </w:p>
    <w:p w14:paraId="4DA4B6B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kontaktų apsaugos laipsnis IP 20,</w:t>
      </w:r>
    </w:p>
    <w:p w14:paraId="4301C12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nominali jėgos grandinių įtampa kintama 230 V, 50 Hz dažnis, vieno poliaus,</w:t>
      </w:r>
    </w:p>
    <w:p w14:paraId="355AC92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didžiausia darbinė įtampa kintama 440 V, 50 Hz,</w:t>
      </w:r>
    </w:p>
    <w:p w14:paraId="76E2F56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lastRenderedPageBreak/>
        <w:t>·</w:t>
      </w:r>
      <w:r w:rsidRPr="00D17E2E">
        <w:rPr>
          <w:rFonts w:ascii="Times New Roman" w:eastAsia="Times New Roman" w:hAnsi="Times New Roman" w:cs="Times New Roman"/>
          <w:color w:val="000000"/>
          <w:lang w:eastAsia="lt-LT"/>
        </w:rPr>
        <w:t xml:space="preserve"> uždegimo įtampa 4 </w:t>
      </w:r>
      <w:proofErr w:type="spellStart"/>
      <w:r w:rsidRPr="00D17E2E">
        <w:rPr>
          <w:rFonts w:ascii="Times New Roman" w:eastAsia="Times New Roman" w:hAnsi="Times New Roman" w:cs="Times New Roman"/>
          <w:color w:val="000000"/>
          <w:lang w:eastAsia="lt-LT"/>
        </w:rPr>
        <w:t>kV</w:t>
      </w:r>
      <w:proofErr w:type="spellEnd"/>
      <w:r w:rsidRPr="00D17E2E">
        <w:rPr>
          <w:rFonts w:ascii="Times New Roman" w:eastAsia="Times New Roman" w:hAnsi="Times New Roman" w:cs="Times New Roman"/>
          <w:color w:val="000000"/>
          <w:lang w:eastAsia="lt-LT"/>
        </w:rPr>
        <w:t>,</w:t>
      </w:r>
    </w:p>
    <w:p w14:paraId="7BECE793"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apsauginis lygis 4 </w:t>
      </w:r>
      <w:proofErr w:type="spellStart"/>
      <w:r w:rsidRPr="00D17E2E">
        <w:rPr>
          <w:rFonts w:ascii="Times New Roman" w:eastAsia="Times New Roman" w:hAnsi="Times New Roman" w:cs="Times New Roman"/>
          <w:color w:val="000000"/>
          <w:lang w:eastAsia="lt-LT"/>
        </w:rPr>
        <w:t>kV</w:t>
      </w:r>
      <w:proofErr w:type="spellEnd"/>
      <w:r w:rsidRPr="00D17E2E">
        <w:rPr>
          <w:rFonts w:ascii="Times New Roman" w:eastAsia="Times New Roman" w:hAnsi="Times New Roman" w:cs="Times New Roman"/>
          <w:color w:val="000000"/>
          <w:lang w:eastAsia="lt-LT"/>
        </w:rPr>
        <w:t>,</w:t>
      </w:r>
    </w:p>
    <w:p w14:paraId="083CCA5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reakcijos laikas &lt; 10ns,</w:t>
      </w:r>
    </w:p>
    <w:p w14:paraId="1F2A0E3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impulsinė srovė 25 </w:t>
      </w:r>
      <w:proofErr w:type="spellStart"/>
      <w:r w:rsidRPr="00D17E2E">
        <w:rPr>
          <w:rFonts w:ascii="Times New Roman" w:eastAsia="Times New Roman" w:hAnsi="Times New Roman" w:cs="Times New Roman"/>
          <w:color w:val="000000"/>
          <w:lang w:eastAsia="lt-LT"/>
        </w:rPr>
        <w:t>kA</w:t>
      </w:r>
      <w:proofErr w:type="spellEnd"/>
      <w:r w:rsidRPr="00D17E2E">
        <w:rPr>
          <w:rFonts w:ascii="Times New Roman" w:eastAsia="Times New Roman" w:hAnsi="Times New Roman" w:cs="Times New Roman"/>
          <w:color w:val="000000"/>
          <w:lang w:eastAsia="lt-LT"/>
        </w:rPr>
        <w:t>, kai (10/350)</w:t>
      </w:r>
      <w:proofErr w:type="spellStart"/>
      <w:r w:rsidRPr="00D17E2E">
        <w:rPr>
          <w:rFonts w:ascii="Times New Roman" w:eastAsia="Times New Roman" w:hAnsi="Times New Roman" w:cs="Times New Roman"/>
          <w:color w:val="000000"/>
          <w:lang w:eastAsia="lt-LT"/>
        </w:rPr>
        <w:t>ms</w:t>
      </w:r>
      <w:proofErr w:type="spellEnd"/>
      <w:r w:rsidRPr="00D17E2E">
        <w:rPr>
          <w:rFonts w:ascii="Times New Roman" w:eastAsia="Times New Roman" w:hAnsi="Times New Roman" w:cs="Times New Roman"/>
          <w:color w:val="000000"/>
          <w:lang w:eastAsia="lt-LT"/>
        </w:rPr>
        <w:t>,</w:t>
      </w:r>
    </w:p>
    <w:p w14:paraId="2B6F514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impulsinė srovė 60 </w:t>
      </w:r>
      <w:proofErr w:type="spellStart"/>
      <w:r w:rsidRPr="00D17E2E">
        <w:rPr>
          <w:rFonts w:ascii="Times New Roman" w:eastAsia="Times New Roman" w:hAnsi="Times New Roman" w:cs="Times New Roman"/>
          <w:color w:val="000000"/>
          <w:lang w:eastAsia="lt-LT"/>
        </w:rPr>
        <w:t>kA</w:t>
      </w:r>
      <w:proofErr w:type="spellEnd"/>
      <w:r w:rsidRPr="00D17E2E">
        <w:rPr>
          <w:rFonts w:ascii="Times New Roman" w:eastAsia="Times New Roman" w:hAnsi="Times New Roman" w:cs="Times New Roman"/>
          <w:color w:val="000000"/>
          <w:lang w:eastAsia="lt-LT"/>
        </w:rPr>
        <w:t xml:space="preserve">, kai (8/80) </w:t>
      </w:r>
      <w:proofErr w:type="spellStart"/>
      <w:r w:rsidRPr="00D17E2E">
        <w:rPr>
          <w:rFonts w:ascii="Times New Roman" w:eastAsia="Times New Roman" w:hAnsi="Times New Roman" w:cs="Times New Roman"/>
          <w:color w:val="000000"/>
          <w:lang w:eastAsia="lt-LT"/>
        </w:rPr>
        <w:t>ms</w:t>
      </w:r>
      <w:proofErr w:type="spellEnd"/>
      <w:r w:rsidRPr="00D17E2E">
        <w:rPr>
          <w:rFonts w:ascii="Times New Roman" w:eastAsia="Times New Roman" w:hAnsi="Times New Roman" w:cs="Times New Roman"/>
          <w:color w:val="000000"/>
          <w:lang w:eastAsia="lt-LT"/>
        </w:rPr>
        <w:t>,</w:t>
      </w:r>
    </w:p>
    <w:p w14:paraId="688EFF9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atsparumas trumpo jungimo </w:t>
      </w:r>
      <w:proofErr w:type="spellStart"/>
      <w:r w:rsidRPr="00D17E2E">
        <w:rPr>
          <w:rFonts w:ascii="Times New Roman" w:eastAsia="Times New Roman" w:hAnsi="Times New Roman" w:cs="Times New Roman"/>
          <w:color w:val="000000"/>
          <w:lang w:eastAsia="lt-LT"/>
        </w:rPr>
        <w:t>srovėi</w:t>
      </w:r>
      <w:proofErr w:type="spellEnd"/>
      <w:r w:rsidRPr="00D17E2E">
        <w:rPr>
          <w:rFonts w:ascii="Times New Roman" w:eastAsia="Times New Roman" w:hAnsi="Times New Roman" w:cs="Times New Roman"/>
          <w:color w:val="000000"/>
          <w:lang w:eastAsia="lt-LT"/>
        </w:rPr>
        <w:t xml:space="preserve"> 3,5 </w:t>
      </w:r>
      <w:proofErr w:type="spellStart"/>
      <w:r w:rsidRPr="00D17E2E">
        <w:rPr>
          <w:rFonts w:ascii="Times New Roman" w:eastAsia="Times New Roman" w:hAnsi="Times New Roman" w:cs="Times New Roman"/>
          <w:color w:val="000000"/>
          <w:lang w:eastAsia="lt-LT"/>
        </w:rPr>
        <w:t>kAeff</w:t>
      </w:r>
      <w:proofErr w:type="spellEnd"/>
      <w:r w:rsidRPr="00D17E2E">
        <w:rPr>
          <w:rFonts w:ascii="Times New Roman" w:eastAsia="Times New Roman" w:hAnsi="Times New Roman" w:cs="Times New Roman"/>
          <w:color w:val="000000"/>
          <w:lang w:eastAsia="lt-LT"/>
        </w:rPr>
        <w:t>,</w:t>
      </w:r>
    </w:p>
    <w:p w14:paraId="50EF3C8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atsparumas trumpo jungimo </w:t>
      </w:r>
      <w:proofErr w:type="spellStart"/>
      <w:r w:rsidRPr="00D17E2E">
        <w:rPr>
          <w:rFonts w:ascii="Times New Roman" w:eastAsia="Times New Roman" w:hAnsi="Times New Roman" w:cs="Times New Roman"/>
          <w:color w:val="000000"/>
          <w:lang w:eastAsia="lt-LT"/>
        </w:rPr>
        <w:t>srovėi</w:t>
      </w:r>
      <w:proofErr w:type="spellEnd"/>
      <w:r w:rsidRPr="00D17E2E">
        <w:rPr>
          <w:rFonts w:ascii="Times New Roman" w:eastAsia="Times New Roman" w:hAnsi="Times New Roman" w:cs="Times New Roman"/>
          <w:color w:val="000000"/>
          <w:lang w:eastAsia="lt-LT"/>
        </w:rPr>
        <w:t xml:space="preserve"> be papildomo saugiklio 2,5 </w:t>
      </w:r>
      <w:proofErr w:type="spellStart"/>
      <w:r w:rsidRPr="00D17E2E">
        <w:rPr>
          <w:rFonts w:ascii="Times New Roman" w:eastAsia="Times New Roman" w:hAnsi="Times New Roman" w:cs="Times New Roman"/>
          <w:color w:val="000000"/>
          <w:lang w:eastAsia="lt-LT"/>
        </w:rPr>
        <w:t>kAeff</w:t>
      </w:r>
      <w:proofErr w:type="spellEnd"/>
      <w:r w:rsidRPr="00D17E2E">
        <w:rPr>
          <w:rFonts w:ascii="Times New Roman" w:eastAsia="Times New Roman" w:hAnsi="Times New Roman" w:cs="Times New Roman"/>
          <w:color w:val="000000"/>
          <w:lang w:eastAsia="lt-LT"/>
        </w:rPr>
        <w:t>,</w:t>
      </w:r>
    </w:p>
    <w:p w14:paraId="04F22BF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aplinkos temperatūra nuo -40°C iki +85°C,</w:t>
      </w:r>
    </w:p>
    <w:p w14:paraId="598D4E3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santykinė </w:t>
      </w:r>
      <w:proofErr w:type="spellStart"/>
      <w:r w:rsidRPr="00D17E2E">
        <w:rPr>
          <w:rFonts w:ascii="Times New Roman" w:eastAsia="Times New Roman" w:hAnsi="Times New Roman" w:cs="Times New Roman"/>
          <w:color w:val="000000"/>
          <w:lang w:eastAsia="lt-LT"/>
        </w:rPr>
        <w:t>dregmė</w:t>
      </w:r>
      <w:proofErr w:type="spellEnd"/>
      <w:r w:rsidRPr="00D17E2E">
        <w:rPr>
          <w:rFonts w:ascii="Times New Roman" w:eastAsia="Times New Roman" w:hAnsi="Times New Roman" w:cs="Times New Roman"/>
          <w:color w:val="000000"/>
          <w:lang w:eastAsia="lt-LT"/>
        </w:rPr>
        <w:t xml:space="preserve"> &lt; 95 proc.</w:t>
      </w:r>
    </w:p>
    <w:p w14:paraId="1CFD6EC4"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3.20 VIRŠĮTAMPIŲ RIBOTUVAI C</w:t>
      </w:r>
    </w:p>
    <w:p w14:paraId="418F1B3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Numatyti skydų el. maitinimo bei signalinių linijų apsaugai nuo viršįtampių. C klasės viršįtampių, naudojamų po B klasės, pagrindiniai rodikliai:</w:t>
      </w:r>
    </w:p>
    <w:p w14:paraId="2A12CCF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maksimali ilgalaikė darbo įtampa 255 V, 50 Hz;</w:t>
      </w:r>
    </w:p>
    <w:p w14:paraId="2E4CFE7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žaibo vardinė srovė 20 </w:t>
      </w:r>
      <w:proofErr w:type="spellStart"/>
      <w:r w:rsidRPr="00D17E2E">
        <w:rPr>
          <w:rFonts w:ascii="Times New Roman" w:eastAsia="Times New Roman" w:hAnsi="Times New Roman" w:cs="Times New Roman"/>
          <w:color w:val="000000"/>
          <w:lang w:eastAsia="lt-LT"/>
        </w:rPr>
        <w:t>kA</w:t>
      </w:r>
      <w:proofErr w:type="spellEnd"/>
      <w:r w:rsidRPr="00D17E2E">
        <w:rPr>
          <w:rFonts w:ascii="Times New Roman" w:eastAsia="Times New Roman" w:hAnsi="Times New Roman" w:cs="Times New Roman"/>
          <w:color w:val="000000"/>
          <w:lang w:eastAsia="lt-LT"/>
        </w:rPr>
        <w:t>;</w:t>
      </w:r>
    </w:p>
    <w:p w14:paraId="5ACBB91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įtampos apsaugos laipsnis 1,5 </w:t>
      </w:r>
      <w:proofErr w:type="spellStart"/>
      <w:r w:rsidRPr="00D17E2E">
        <w:rPr>
          <w:rFonts w:ascii="Times New Roman" w:eastAsia="Times New Roman" w:hAnsi="Times New Roman" w:cs="Times New Roman"/>
          <w:color w:val="000000"/>
          <w:lang w:eastAsia="lt-LT"/>
        </w:rPr>
        <w:t>kV</w:t>
      </w:r>
      <w:proofErr w:type="spellEnd"/>
      <w:r w:rsidRPr="00D17E2E">
        <w:rPr>
          <w:rFonts w:ascii="Times New Roman" w:eastAsia="Times New Roman" w:hAnsi="Times New Roman" w:cs="Times New Roman"/>
          <w:color w:val="000000"/>
          <w:lang w:eastAsia="lt-LT"/>
        </w:rPr>
        <w:t>;</w:t>
      </w:r>
    </w:p>
    <w:p w14:paraId="548832E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reagavimo laikas &lt; 25 </w:t>
      </w:r>
      <w:proofErr w:type="spellStart"/>
      <w:r w:rsidRPr="00D17E2E">
        <w:rPr>
          <w:rFonts w:ascii="Times New Roman" w:eastAsia="Times New Roman" w:hAnsi="Times New Roman" w:cs="Times New Roman"/>
          <w:color w:val="000000"/>
          <w:lang w:eastAsia="lt-LT"/>
        </w:rPr>
        <w:t>ns</w:t>
      </w:r>
      <w:proofErr w:type="spellEnd"/>
      <w:r w:rsidRPr="00D17E2E">
        <w:rPr>
          <w:rFonts w:ascii="Times New Roman" w:eastAsia="Times New Roman" w:hAnsi="Times New Roman" w:cs="Times New Roman"/>
          <w:color w:val="000000"/>
          <w:lang w:eastAsia="lt-LT"/>
        </w:rPr>
        <w:t>;</w:t>
      </w:r>
    </w:p>
    <w:p w14:paraId="081553F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darbo temperatūra -40...+80 °C;</w:t>
      </w:r>
    </w:p>
    <w:p w14:paraId="3543A76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varža &gt;103 MΩ.</w:t>
      </w:r>
    </w:p>
    <w:p w14:paraId="7F796DA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prijungimo gnybtai iki 35 mm² skerspjūvio laidui;</w:t>
      </w:r>
    </w:p>
    <w:p w14:paraId="7071C1E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montuojamas ant DIN bėgio;</w:t>
      </w:r>
    </w:p>
    <w:p w14:paraId="57292B3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sandarumas IP 20</w:t>
      </w:r>
    </w:p>
    <w:p w14:paraId="616BA48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Signalinių linijų </w:t>
      </w:r>
      <w:proofErr w:type="spellStart"/>
      <w:r w:rsidRPr="00D17E2E">
        <w:rPr>
          <w:rFonts w:ascii="Times New Roman" w:eastAsia="Times New Roman" w:hAnsi="Times New Roman" w:cs="Times New Roman"/>
          <w:color w:val="000000"/>
          <w:lang w:eastAsia="lt-LT"/>
        </w:rPr>
        <w:t>viršjtampių</w:t>
      </w:r>
      <w:proofErr w:type="spellEnd"/>
      <w:r w:rsidRPr="00D17E2E">
        <w:rPr>
          <w:rFonts w:ascii="Times New Roman" w:eastAsia="Times New Roman" w:hAnsi="Times New Roman" w:cs="Times New Roman"/>
          <w:color w:val="000000"/>
          <w:lang w:eastAsia="lt-LT"/>
        </w:rPr>
        <w:t xml:space="preserve"> ribotuvai 24 VDC maitinimo įtampai:</w:t>
      </w:r>
    </w:p>
    <w:p w14:paraId="7994078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Paskirtis 24 VDC maitinimo linijos apsauga nuo </w:t>
      </w:r>
      <w:proofErr w:type="spellStart"/>
      <w:r w:rsidRPr="00D17E2E">
        <w:rPr>
          <w:rFonts w:ascii="Times New Roman" w:eastAsia="Times New Roman" w:hAnsi="Times New Roman" w:cs="Times New Roman"/>
          <w:color w:val="000000"/>
          <w:lang w:eastAsia="lt-LT"/>
        </w:rPr>
        <w:t>viršjtampių</w:t>
      </w:r>
      <w:proofErr w:type="spellEnd"/>
    </w:p>
    <w:p w14:paraId="3EF1346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Nominali DC įtampa </w:t>
      </w:r>
      <w:proofErr w:type="spellStart"/>
      <w:r w:rsidRPr="00D17E2E">
        <w:rPr>
          <w:rFonts w:ascii="Times New Roman" w:eastAsia="Times New Roman" w:hAnsi="Times New Roman" w:cs="Times New Roman"/>
          <w:color w:val="000000"/>
          <w:lang w:eastAsia="lt-LT"/>
        </w:rPr>
        <w:t>Un</w:t>
      </w:r>
      <w:proofErr w:type="spellEnd"/>
      <w:r w:rsidRPr="00D17E2E">
        <w:rPr>
          <w:rFonts w:ascii="Times New Roman" w:eastAsia="Times New Roman" w:hAnsi="Times New Roman" w:cs="Times New Roman"/>
          <w:color w:val="000000"/>
          <w:lang w:eastAsia="lt-LT"/>
        </w:rPr>
        <w:t xml:space="preserve"> - 24V</w:t>
      </w:r>
    </w:p>
    <w:p w14:paraId="46756C4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Maksimali DC įtampa </w:t>
      </w:r>
      <w:proofErr w:type="spellStart"/>
      <w:r w:rsidRPr="00D17E2E">
        <w:rPr>
          <w:rFonts w:ascii="Times New Roman" w:eastAsia="Times New Roman" w:hAnsi="Times New Roman" w:cs="Times New Roman"/>
          <w:color w:val="000000"/>
          <w:lang w:eastAsia="lt-LT"/>
        </w:rPr>
        <w:t>Uc</w:t>
      </w:r>
      <w:proofErr w:type="spellEnd"/>
      <w:r w:rsidRPr="00D17E2E">
        <w:rPr>
          <w:rFonts w:ascii="Times New Roman" w:eastAsia="Times New Roman" w:hAnsi="Times New Roman" w:cs="Times New Roman"/>
          <w:color w:val="000000"/>
          <w:lang w:eastAsia="lt-LT"/>
        </w:rPr>
        <w:t xml:space="preserve"> - 30V</w:t>
      </w:r>
    </w:p>
    <w:p w14:paraId="21C8A7F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Vardinė iškrovos srovė (20x8/20µs) </w:t>
      </w:r>
      <w:proofErr w:type="spellStart"/>
      <w:r w:rsidRPr="00D17E2E">
        <w:rPr>
          <w:rFonts w:ascii="Times New Roman" w:eastAsia="Times New Roman" w:hAnsi="Times New Roman" w:cs="Times New Roman"/>
          <w:color w:val="000000"/>
          <w:lang w:eastAsia="lt-LT"/>
        </w:rPr>
        <w:t>In</w:t>
      </w:r>
      <w:proofErr w:type="spellEnd"/>
      <w:r w:rsidRPr="00D17E2E">
        <w:rPr>
          <w:rFonts w:ascii="Times New Roman" w:eastAsia="Times New Roman" w:hAnsi="Times New Roman" w:cs="Times New Roman"/>
          <w:color w:val="000000"/>
          <w:lang w:eastAsia="lt-LT"/>
        </w:rPr>
        <w:t xml:space="preserve"> -1 </w:t>
      </w:r>
      <w:proofErr w:type="spellStart"/>
      <w:r w:rsidRPr="00D17E2E">
        <w:rPr>
          <w:rFonts w:ascii="Times New Roman" w:eastAsia="Times New Roman" w:hAnsi="Times New Roman" w:cs="Times New Roman"/>
          <w:color w:val="000000"/>
          <w:lang w:eastAsia="lt-LT"/>
        </w:rPr>
        <w:t>kA</w:t>
      </w:r>
      <w:proofErr w:type="spellEnd"/>
    </w:p>
    <w:p w14:paraId="29E1122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w:t>
      </w:r>
      <w:proofErr w:type="spellStart"/>
      <w:r w:rsidRPr="00D17E2E">
        <w:rPr>
          <w:rFonts w:ascii="Times New Roman" w:eastAsia="Times New Roman" w:hAnsi="Times New Roman" w:cs="Times New Roman"/>
          <w:color w:val="000000"/>
          <w:lang w:eastAsia="lt-LT"/>
        </w:rPr>
        <w:t>Max</w:t>
      </w:r>
      <w:proofErr w:type="spellEnd"/>
      <w:r w:rsidRPr="00D17E2E">
        <w:rPr>
          <w:rFonts w:ascii="Times New Roman" w:eastAsia="Times New Roman" w:hAnsi="Times New Roman" w:cs="Times New Roman"/>
          <w:color w:val="000000"/>
          <w:lang w:eastAsia="lt-LT"/>
        </w:rPr>
        <w:t xml:space="preserve"> iškrovos srovė (1x8/20µs) </w:t>
      </w:r>
      <w:proofErr w:type="spellStart"/>
      <w:r w:rsidRPr="00D17E2E">
        <w:rPr>
          <w:rFonts w:ascii="Times New Roman" w:eastAsia="Times New Roman" w:hAnsi="Times New Roman" w:cs="Times New Roman"/>
          <w:color w:val="000000"/>
          <w:lang w:eastAsia="lt-LT"/>
        </w:rPr>
        <w:t>lmax</w:t>
      </w:r>
      <w:proofErr w:type="spellEnd"/>
      <w:r w:rsidRPr="00D17E2E">
        <w:rPr>
          <w:rFonts w:ascii="Times New Roman" w:eastAsia="Times New Roman" w:hAnsi="Times New Roman" w:cs="Times New Roman"/>
          <w:color w:val="000000"/>
          <w:lang w:eastAsia="lt-LT"/>
        </w:rPr>
        <w:t xml:space="preserve"> - 20kA</w:t>
      </w:r>
    </w:p>
    <w:p w14:paraId="3A81AD4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įtampos apsaugos laipsnis Up - 105V</w:t>
      </w:r>
    </w:p>
    <w:p w14:paraId="1BE100C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Darbo temperatūra -40°C iki +85°C</w:t>
      </w:r>
    </w:p>
    <w:p w14:paraId="21E72AB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Montuojamas ant DIN bėgelio.</w:t>
      </w:r>
    </w:p>
    <w:p w14:paraId="3C5F255F"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3.21 VIRŠĮTAMPIŲ RIBOTUVAI D</w:t>
      </w:r>
    </w:p>
    <w:p w14:paraId="2929746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D klasės viršįtampių ribotuvai skirti precizinei apsaugai nuo viršįtampių imtuvų, ypač jautrių trumpiems viršįtampiams, kurių izoliacijos atsparumo smūginei įtampai lygis neviršija 1.5 </w:t>
      </w:r>
      <w:proofErr w:type="spellStart"/>
      <w:r w:rsidRPr="00D17E2E">
        <w:rPr>
          <w:rFonts w:ascii="Times New Roman" w:eastAsia="Times New Roman" w:hAnsi="Times New Roman" w:cs="Times New Roman"/>
          <w:color w:val="000000"/>
          <w:lang w:eastAsia="lt-LT"/>
        </w:rPr>
        <w:t>kV.</w:t>
      </w:r>
      <w:proofErr w:type="spellEnd"/>
      <w:r w:rsidRPr="00D17E2E">
        <w:rPr>
          <w:rFonts w:ascii="Times New Roman" w:eastAsia="Times New Roman" w:hAnsi="Times New Roman" w:cs="Times New Roman"/>
          <w:color w:val="000000"/>
          <w:lang w:eastAsia="lt-LT"/>
        </w:rPr>
        <w:t xml:space="preserve"> Skirti montavimui ant montažinio DIN bėgelio arba į dėžutę (mini).</w:t>
      </w:r>
    </w:p>
    <w:p w14:paraId="36631A1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Apsaugos </w:t>
      </w:r>
      <w:proofErr w:type="spellStart"/>
      <w:r w:rsidRPr="00D17E2E">
        <w:rPr>
          <w:rFonts w:ascii="Times New Roman" w:eastAsia="Times New Roman" w:hAnsi="Times New Roman" w:cs="Times New Roman"/>
          <w:color w:val="000000"/>
          <w:lang w:eastAsia="lt-LT"/>
        </w:rPr>
        <w:t>laipsnisIP</w:t>
      </w:r>
      <w:proofErr w:type="spellEnd"/>
      <w:r w:rsidRPr="00D17E2E">
        <w:rPr>
          <w:rFonts w:ascii="Times New Roman" w:eastAsia="Times New Roman" w:hAnsi="Times New Roman" w:cs="Times New Roman"/>
          <w:color w:val="000000"/>
          <w:lang w:eastAsia="lt-LT"/>
        </w:rPr>
        <w:t xml:space="preserve"> 20</w:t>
      </w:r>
    </w:p>
    <w:p w14:paraId="12EC9E3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lastRenderedPageBreak/>
        <w:t>·</w:t>
      </w:r>
      <w:r w:rsidRPr="00D17E2E">
        <w:rPr>
          <w:rFonts w:ascii="Times New Roman" w:eastAsia="Times New Roman" w:hAnsi="Times New Roman" w:cs="Times New Roman"/>
          <w:color w:val="000000"/>
          <w:lang w:eastAsia="lt-LT"/>
        </w:rPr>
        <w:t xml:space="preserve"> Vardinė įtampa 230 / 400V</w:t>
      </w:r>
    </w:p>
    <w:p w14:paraId="1A7DED1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Normatyvai EN 61643-11</w:t>
      </w:r>
    </w:p>
    <w:p w14:paraId="6BFC2CD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Tipas 3 (D) klasė</w:t>
      </w:r>
    </w:p>
    <w:p w14:paraId="44503BF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Yra garsinis signalas jei ribotuvas sugenda</w:t>
      </w:r>
    </w:p>
    <w:p w14:paraId="551A7908" w14:textId="77777777" w:rsid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4 ĮŽEMINIMAS</w:t>
      </w:r>
    </w:p>
    <w:p w14:paraId="2437A3D8" w14:textId="73E52705" w:rsidR="006928B1" w:rsidRDefault="006928B1"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4.1</w:t>
      </w:r>
      <w:r w:rsidRPr="006928B1">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KRYŽMINĖ JUNGTIS</w:t>
      </w:r>
    </w:p>
    <w:p w14:paraId="3F656F03" w14:textId="6B4095BE" w:rsidR="006928B1" w:rsidRDefault="006928B1"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Toks sujungimas leidžia įžeminimo strypą sujungti su apvaliais arba plokščiais privedimais (viela, juosta). Taip pat gali</w:t>
      </w:r>
      <w:r>
        <w:rPr>
          <w:rFonts w:ascii="Times New Roman" w:eastAsia="Times New Roman" w:hAnsi="Times New Roman" w:cs="Times New Roman"/>
          <w:color w:val="000000"/>
          <w:lang w:eastAsia="lt-LT"/>
        </w:rPr>
        <w:t xml:space="preserve"> </w:t>
      </w:r>
      <w:r w:rsidRPr="006928B1">
        <w:rPr>
          <w:rFonts w:ascii="Times New Roman" w:eastAsia="Times New Roman" w:hAnsi="Times New Roman" w:cs="Times New Roman"/>
          <w:color w:val="000000"/>
          <w:lang w:eastAsia="lt-LT"/>
        </w:rPr>
        <w:t>tarnauti kaip užbaigiamasis (galinis) sujungimas.</w:t>
      </w:r>
    </w:p>
    <w:p w14:paraId="2AB3AFCB" w14:textId="4FEBB20E" w:rsidR="006928B1" w:rsidRDefault="006928B1"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b/>
          <w:bCs/>
          <w:color w:val="000000"/>
          <w:lang w:eastAsia="lt-LT"/>
        </w:rPr>
        <w:t>4.2</w:t>
      </w:r>
      <w:r>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KRYŽMINĖ PROFILINĖ JUNGTIS</w:t>
      </w:r>
    </w:p>
    <w:p w14:paraId="71C22858" w14:textId="77777777" w:rsid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Naudojama sujungimui su cinkuota juosta arba viela, pritaikant tarpinę dėl korozijos tarp vario ir cinko; arba iš lieto vario, sujungimui su varinė juosta arba viela.</w:t>
      </w:r>
    </w:p>
    <w:p w14:paraId="7817EB62" w14:textId="74118FA7" w:rsidR="00671AB1" w:rsidRDefault="00671AB1"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4.3</w:t>
      </w:r>
      <w:r w:rsidR="00A12BF3" w:rsidRPr="00A12BF3">
        <w:rPr>
          <w:rFonts w:ascii="Times New Roman" w:eastAsia="Times New Roman" w:hAnsi="Times New Roman" w:cs="Times New Roman"/>
          <w:b/>
          <w:bCs/>
          <w:color w:val="000000"/>
          <w:lang w:eastAsia="lt-LT"/>
        </w:rPr>
        <w:t xml:space="preserve"> </w:t>
      </w:r>
      <w:r w:rsidR="00A12BF3" w:rsidRPr="00D17E2E">
        <w:rPr>
          <w:rFonts w:ascii="Times New Roman" w:eastAsia="Times New Roman" w:hAnsi="Times New Roman" w:cs="Times New Roman"/>
          <w:b/>
          <w:bCs/>
          <w:color w:val="000000"/>
          <w:lang w:eastAsia="lt-LT"/>
        </w:rPr>
        <w:t>ANTIKOROZINĖ SUJUNGIMO PASTA</w:t>
      </w:r>
    </w:p>
    <w:p w14:paraId="62CC3963" w14:textId="76AEA145" w:rsidR="00A12BF3" w:rsidRDefault="00A12BF3"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Naudojama, kad pasiektume gerą kontaktą tarp strypo ir movos. Montavimo metu įpilama pastos į movą ir susukama.</w:t>
      </w:r>
      <w:r w:rsidRPr="00A12BF3">
        <w:rPr>
          <w:rFonts w:ascii="Times New Roman" w:eastAsia="Times New Roman" w:hAnsi="Times New Roman" w:cs="Times New Roman"/>
          <w:color w:val="000000"/>
          <w:lang w:eastAsia="lt-LT"/>
        </w:rPr>
        <w:t xml:space="preserve"> </w:t>
      </w:r>
      <w:r w:rsidRPr="00D17E2E">
        <w:rPr>
          <w:rFonts w:ascii="Times New Roman" w:eastAsia="Times New Roman" w:hAnsi="Times New Roman" w:cs="Times New Roman"/>
          <w:color w:val="000000"/>
          <w:lang w:eastAsia="lt-LT"/>
        </w:rPr>
        <w:t>Galima naudoti kaip sutepamąjį skystį palengvinantį įkalimo galvutės įsukimą į kiekvieno strypo movą.</w:t>
      </w:r>
    </w:p>
    <w:p w14:paraId="47BAC0C3" w14:textId="28EDA103" w:rsidR="00A12BF3" w:rsidRPr="00D17E2E" w:rsidRDefault="00A12BF3"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b/>
          <w:bCs/>
          <w:color w:val="000000"/>
          <w:lang w:eastAsia="lt-LT"/>
        </w:rPr>
        <w:t>4.4</w:t>
      </w:r>
      <w:r w:rsidRPr="00A12BF3">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CINKUOTA PLIENO JUOSTA</w:t>
      </w:r>
    </w:p>
    <w:p w14:paraId="43B3C799" w14:textId="77777777" w:rsid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Naudojama kaip įžeminimo laidininkas. Karštu galvaniniu būdu apdirbta gamyklinio cinkavimo cinkuota juosta, 40 x 4 mm. Žemėje paklotos cinkuotos juostos storis privalo būti ne mažesnės kaip 150 mikronų. Naudojama įžeminimo laidininkų sujungimui.</w:t>
      </w:r>
    </w:p>
    <w:p w14:paraId="39F2EE18" w14:textId="56F530A5" w:rsidR="00A12BF3" w:rsidRDefault="00A12BF3" w:rsidP="00454B0B">
      <w:pPr>
        <w:spacing w:after="0" w:line="360" w:lineRule="auto"/>
        <w:jc w:val="both"/>
        <w:rPr>
          <w:rFonts w:ascii="Times New Roman" w:eastAsia="Times New Roman" w:hAnsi="Times New Roman" w:cs="Times New Roman"/>
          <w:b/>
          <w:bCs/>
          <w:color w:val="000000"/>
          <w:lang w:eastAsia="lt-LT"/>
        </w:rPr>
      </w:pPr>
      <w:r w:rsidRPr="00A12BF3">
        <w:rPr>
          <w:rFonts w:ascii="Times New Roman" w:eastAsia="Times New Roman" w:hAnsi="Times New Roman" w:cs="Times New Roman"/>
          <w:b/>
          <w:bCs/>
          <w:color w:val="000000"/>
          <w:lang w:eastAsia="lt-LT"/>
        </w:rPr>
        <w:t>4.5</w:t>
      </w:r>
      <w:r>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CINKUOTA VIELA.</w:t>
      </w:r>
    </w:p>
    <w:p w14:paraId="394687E5" w14:textId="228BC48E" w:rsidR="00D17E2E" w:rsidRPr="00A12BF3" w:rsidRDefault="00A12BF3"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color w:val="000000"/>
          <w:lang w:eastAsia="lt-LT"/>
        </w:rPr>
        <w:t>Naudojama kaip įžeminimo laidininkas, karštu galvaniniu būdu apdirbta gamyklinio cinkavimo cinkuota viela 8 mm</w:t>
      </w:r>
      <w:r>
        <w:rPr>
          <w:rFonts w:ascii="Times New Roman" w:eastAsia="Times New Roman" w:hAnsi="Times New Roman" w:cs="Times New Roman"/>
          <w:b/>
          <w:bCs/>
          <w:color w:val="000000"/>
          <w:lang w:eastAsia="lt-LT"/>
        </w:rPr>
        <w:t xml:space="preserve"> </w:t>
      </w:r>
      <w:r w:rsidR="00D17E2E" w:rsidRPr="00D17E2E">
        <w:rPr>
          <w:rFonts w:ascii="Times New Roman" w:eastAsia="Times New Roman" w:hAnsi="Times New Roman" w:cs="Times New Roman"/>
          <w:color w:val="000000"/>
          <w:lang w:eastAsia="lt-LT"/>
        </w:rPr>
        <w:t xml:space="preserve">skersmens. Cinko sluoksnis ne mažiau 40 </w:t>
      </w:r>
      <w:proofErr w:type="spellStart"/>
      <w:r w:rsidR="00D17E2E" w:rsidRPr="00D17E2E">
        <w:rPr>
          <w:rFonts w:ascii="Times New Roman" w:eastAsia="Times New Roman" w:hAnsi="Times New Roman" w:cs="Times New Roman"/>
          <w:color w:val="000000"/>
          <w:lang w:eastAsia="lt-LT"/>
        </w:rPr>
        <w:t>jim</w:t>
      </w:r>
      <w:proofErr w:type="spellEnd"/>
      <w:r w:rsidR="00D17E2E" w:rsidRPr="00D17E2E">
        <w:rPr>
          <w:rFonts w:ascii="Times New Roman" w:eastAsia="Times New Roman" w:hAnsi="Times New Roman" w:cs="Times New Roman"/>
          <w:color w:val="000000"/>
          <w:lang w:eastAsia="lt-LT"/>
        </w:rPr>
        <w:t>. Naudojama įžeminimo dalių pajungimui prie magistralinio įžeminimo kontūro.</w:t>
      </w:r>
    </w:p>
    <w:p w14:paraId="61D82E16"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5 SAUGOS REIKALAVIMAI</w:t>
      </w:r>
    </w:p>
    <w:p w14:paraId="3D6CF04A"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 Elektros įrenginių apsaugos nuo kietųjų kūnų patekimo per apdangalą į įrenginio vidų bei žmogaus prisilietimo prie </w:t>
      </w:r>
      <w:proofErr w:type="spellStart"/>
      <w:r w:rsidRPr="00D17E2E">
        <w:rPr>
          <w:rFonts w:ascii="Times New Roman" w:eastAsia="Times New Roman" w:hAnsi="Times New Roman" w:cs="Times New Roman"/>
          <w:color w:val="000000"/>
          <w:lang w:eastAsia="lt-LT"/>
        </w:rPr>
        <w:t>srovinių</w:t>
      </w:r>
      <w:proofErr w:type="spellEnd"/>
      <w:r w:rsidRPr="00D17E2E">
        <w:rPr>
          <w:rFonts w:ascii="Times New Roman" w:eastAsia="Times New Roman" w:hAnsi="Times New Roman" w:cs="Times New Roman"/>
          <w:color w:val="000000"/>
          <w:lang w:eastAsia="lt-LT"/>
        </w:rPr>
        <w:t xml:space="preserve"> dalių, taip pat vandens patekimo į įrenginio vidų laipsnis turi būti parinktas atitinkantis įrenginio ir eksploatavimo sąlygas:</w:t>
      </w:r>
    </w:p>
    <w:p w14:paraId="0EEC645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a)elektros skydinėje – IP20 (apsauga nuo pašalinių daiktų, didesnių kaip 12 mm ir nuo prisilietimo pirštais, o nuo vandens patekimo į elektros įrenginio vidų nėra jokios ypatingos apsaugos)</w:t>
      </w:r>
    </w:p>
    <w:p w14:paraId="1DD2986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b)kitose patalpose – IP54 (apsauga nuo kenksmingų dulkių, apnašų ir nuo bet kokio prisilietimo bei apsauga nuo vertikaliai krintančio vandens).</w:t>
      </w:r>
    </w:p>
    <w:p w14:paraId="332D7AB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2. Izoliuoti laidai apvalkale ir neapsaugoti kabeliai atvirosios instaliacijos būdu turi būti klojami:</w:t>
      </w:r>
    </w:p>
    <w:p w14:paraId="72CA7DE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a)ne mažiau kaip 2m nuo grindų arba priežiūros aikštelių elektros srovės atžvilgiu nepavojingose patalpose</w:t>
      </w:r>
    </w:p>
    <w:p w14:paraId="5D4CC73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3. Kabeliams ir laidams kertant vamzdynus, atstumas tarp jų turi būti ne mažesnis kaip 50 mm</w:t>
      </w:r>
    </w:p>
    <w:p w14:paraId="6583106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4. Kai laidai ir kebeliai pakloti lygiagrečiai su vamzdynu, atstumas nuo laido arba kabelio iki vamzdyno turi būti ne mažesnis kaip 100 mm</w:t>
      </w:r>
    </w:p>
    <w:p w14:paraId="7018F23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5. Laidai ir kabeliai perėjose per sienas ir perdangas turi būti papildomai izoliuoti (įkišti į izoliacinį vamzdį)</w:t>
      </w:r>
    </w:p>
    <w:p w14:paraId="08112E0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6. Elektros instaliaciją įrengti ventiliacijos kanaluose arba šachtose draudžiama. Ventiliacijos kanalus ir šachtas gali kirsti pavieniai laidai ir kabeliai, pakloti plieniniuose vamzdžiuose</w:t>
      </w:r>
    </w:p>
    <w:p w14:paraId="161F9AB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7. Kabelių jungtims ir galūnėms reikia naudoti movas, kurių konstrukcija atitinka darbo ir aplinkos sąlygas. Kabelinių linijų jungtys ir galūnės turi būti tokios, kad iš aplinkos į kabelį neprasiskverbtų drėgmė ir kitos kenksmingos medžiagos, be to jungtys ir galūnės išlaikytų kabelinių linijų bandymo įtampą tiek pat laiko kaip ir pats kabelis.</w:t>
      </w:r>
    </w:p>
    <w:p w14:paraId="557FF01E"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 TECHNINIAI REIKALAVIMAI DARBAMS</w:t>
      </w:r>
    </w:p>
    <w:p w14:paraId="282B963A"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6.1 KABELIŲ TIESIMAS</w:t>
      </w:r>
    </w:p>
    <w:p w14:paraId="2B2EF50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Klojant kabelius turi būti laikoma gamintojo nurodytų techninių reikalavimų konkretaus tipo kabeliui. Klojant kabelius su plastmasine izoliacija ir apvalkalais, lenkimo spinduliai turi būti ne mažesni nei: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40"/>
        <w:gridCol w:w="4755"/>
        <w:gridCol w:w="2385"/>
      </w:tblGrid>
      <w:tr w:rsidR="00D17E2E" w:rsidRPr="00D17E2E" w14:paraId="471A6A6B" w14:textId="77777777" w:rsidTr="00D17E2E">
        <w:trPr>
          <w:gridAfter w:val="1"/>
          <w:wAfter w:w="2385" w:type="dxa"/>
        </w:trPr>
        <w:tc>
          <w:tcPr>
            <w:tcW w:w="2040" w:type="dxa"/>
            <w:tcBorders>
              <w:top w:val="single" w:sz="6" w:space="0" w:color="000000"/>
              <w:left w:val="single" w:sz="6" w:space="0" w:color="000000"/>
              <w:bottom w:val="single" w:sz="6" w:space="0" w:color="000000"/>
              <w:right w:val="single" w:sz="6" w:space="0" w:color="000000"/>
            </w:tcBorders>
            <w:vAlign w:val="center"/>
            <w:hideMark/>
          </w:tcPr>
          <w:p w14:paraId="437BE696"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Kabelis</w:t>
            </w:r>
          </w:p>
        </w:tc>
        <w:tc>
          <w:tcPr>
            <w:tcW w:w="4755" w:type="dxa"/>
            <w:tcBorders>
              <w:top w:val="single" w:sz="6" w:space="0" w:color="000000"/>
              <w:left w:val="single" w:sz="6" w:space="0" w:color="000000"/>
              <w:bottom w:val="single" w:sz="6" w:space="0" w:color="000000"/>
              <w:right w:val="single" w:sz="6" w:space="0" w:color="000000"/>
            </w:tcBorders>
            <w:vAlign w:val="center"/>
            <w:hideMark/>
          </w:tcPr>
          <w:p w14:paraId="0349F3CB"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Mažiausias leistinas lenkimo spindulys rU0=0,6kV U0&gt;0,6kV</w:t>
            </w:r>
          </w:p>
        </w:tc>
      </w:tr>
      <w:tr w:rsidR="00D17E2E" w:rsidRPr="00D17E2E" w14:paraId="3942CB55" w14:textId="77777777" w:rsidTr="00D17E2E">
        <w:tc>
          <w:tcPr>
            <w:tcW w:w="2040" w:type="dxa"/>
            <w:tcBorders>
              <w:top w:val="single" w:sz="6" w:space="0" w:color="000000"/>
              <w:left w:val="single" w:sz="6" w:space="0" w:color="000000"/>
              <w:bottom w:val="single" w:sz="6" w:space="0" w:color="000000"/>
              <w:right w:val="single" w:sz="6" w:space="0" w:color="000000"/>
            </w:tcBorders>
            <w:vAlign w:val="center"/>
            <w:hideMark/>
          </w:tcPr>
          <w:p w14:paraId="5B716323"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Kelių laidininkų </w:t>
            </w:r>
          </w:p>
        </w:tc>
        <w:tc>
          <w:tcPr>
            <w:tcW w:w="2370" w:type="dxa"/>
            <w:tcBorders>
              <w:top w:val="single" w:sz="6" w:space="0" w:color="000000"/>
              <w:left w:val="single" w:sz="6" w:space="0" w:color="000000"/>
              <w:bottom w:val="single" w:sz="6" w:space="0" w:color="000000"/>
              <w:right w:val="single" w:sz="6" w:space="0" w:color="000000"/>
            </w:tcBorders>
            <w:vAlign w:val="center"/>
            <w:hideMark/>
          </w:tcPr>
          <w:p w14:paraId="27F52582"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12xD </w:t>
            </w:r>
          </w:p>
        </w:tc>
        <w:tc>
          <w:tcPr>
            <w:tcW w:w="2385" w:type="dxa"/>
            <w:tcBorders>
              <w:top w:val="single" w:sz="6" w:space="0" w:color="000000"/>
              <w:left w:val="single" w:sz="6" w:space="0" w:color="000000"/>
              <w:bottom w:val="single" w:sz="6" w:space="0" w:color="000000"/>
              <w:right w:val="single" w:sz="6" w:space="0" w:color="000000"/>
            </w:tcBorders>
            <w:vAlign w:val="center"/>
            <w:hideMark/>
          </w:tcPr>
          <w:p w14:paraId="02ACC65F"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15xD</w:t>
            </w:r>
          </w:p>
        </w:tc>
      </w:tr>
      <w:tr w:rsidR="00D17E2E" w:rsidRPr="00D17E2E" w14:paraId="095BD6F5" w14:textId="77777777" w:rsidTr="00D17E2E">
        <w:tc>
          <w:tcPr>
            <w:tcW w:w="2040" w:type="dxa"/>
            <w:tcBorders>
              <w:top w:val="single" w:sz="6" w:space="0" w:color="000000"/>
              <w:left w:val="single" w:sz="6" w:space="0" w:color="000000"/>
              <w:bottom w:val="single" w:sz="6" w:space="0" w:color="000000"/>
              <w:right w:val="single" w:sz="6" w:space="0" w:color="000000"/>
            </w:tcBorders>
            <w:vAlign w:val="center"/>
            <w:hideMark/>
          </w:tcPr>
          <w:p w14:paraId="527F44C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Vieno laidininko </w:t>
            </w:r>
          </w:p>
        </w:tc>
        <w:tc>
          <w:tcPr>
            <w:tcW w:w="2370" w:type="dxa"/>
            <w:tcBorders>
              <w:top w:val="single" w:sz="6" w:space="0" w:color="000000"/>
              <w:left w:val="single" w:sz="6" w:space="0" w:color="000000"/>
              <w:bottom w:val="single" w:sz="6" w:space="0" w:color="000000"/>
              <w:right w:val="single" w:sz="6" w:space="0" w:color="000000"/>
            </w:tcBorders>
            <w:vAlign w:val="center"/>
            <w:hideMark/>
          </w:tcPr>
          <w:p w14:paraId="777EB9B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15xD </w:t>
            </w:r>
          </w:p>
        </w:tc>
        <w:tc>
          <w:tcPr>
            <w:tcW w:w="2385" w:type="dxa"/>
            <w:tcBorders>
              <w:top w:val="single" w:sz="6" w:space="0" w:color="000000"/>
              <w:left w:val="single" w:sz="6" w:space="0" w:color="000000"/>
              <w:bottom w:val="single" w:sz="6" w:space="0" w:color="000000"/>
              <w:right w:val="single" w:sz="6" w:space="0" w:color="000000"/>
            </w:tcBorders>
            <w:vAlign w:val="center"/>
            <w:hideMark/>
          </w:tcPr>
          <w:p w14:paraId="53A8AF5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15xD</w:t>
            </w:r>
          </w:p>
        </w:tc>
      </w:tr>
    </w:tbl>
    <w:p w14:paraId="23521E8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D-išorinis kabelio skersmuo, mm</w:t>
      </w:r>
    </w:p>
    <w:p w14:paraId="2069798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Pavieniams kabeliams, ribiniais atvejais šias spindulių reikšmes galima sumažinti, pusiau jeigu pašildoma iki 30ºC ar lenkiama ant formos, bet kokiu atveju būtina patikrinti ar tai leidžiama daryti pagal gamyklos reikalavimus.</w:t>
      </w:r>
    </w:p>
    <w:p w14:paraId="096920F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Kabelius klojant traukti galima ne didesne jėga negu nurodyta kabelio gamintojo.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5"/>
        <w:gridCol w:w="3870"/>
        <w:gridCol w:w="2775"/>
      </w:tblGrid>
      <w:tr w:rsidR="00D17E2E" w:rsidRPr="00D17E2E" w14:paraId="79DC17B6" w14:textId="77777777" w:rsidTr="00D17E2E">
        <w:tc>
          <w:tcPr>
            <w:tcW w:w="2145" w:type="dxa"/>
            <w:tcBorders>
              <w:top w:val="single" w:sz="6" w:space="0" w:color="000000"/>
              <w:left w:val="single" w:sz="6" w:space="0" w:color="000000"/>
              <w:bottom w:val="single" w:sz="6" w:space="0" w:color="000000"/>
              <w:right w:val="single" w:sz="6" w:space="0" w:color="000000"/>
            </w:tcBorders>
            <w:vAlign w:val="center"/>
            <w:hideMark/>
          </w:tcPr>
          <w:p w14:paraId="21237309"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Traukimo būdas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6800F40A"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Kabelio konstrukcija </w:t>
            </w:r>
          </w:p>
        </w:tc>
        <w:tc>
          <w:tcPr>
            <w:tcW w:w="2775" w:type="dxa"/>
            <w:tcBorders>
              <w:top w:val="single" w:sz="6" w:space="0" w:color="000000"/>
              <w:left w:val="single" w:sz="6" w:space="0" w:color="000000"/>
              <w:bottom w:val="single" w:sz="6" w:space="0" w:color="000000"/>
              <w:right w:val="single" w:sz="6" w:space="0" w:color="000000"/>
            </w:tcBorders>
            <w:vAlign w:val="center"/>
            <w:hideMark/>
          </w:tcPr>
          <w:p w14:paraId="079F0053"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Tempimo jėga</w:t>
            </w:r>
          </w:p>
        </w:tc>
      </w:tr>
      <w:tr w:rsidR="00D17E2E" w:rsidRPr="00D17E2E" w14:paraId="5C63D25C" w14:textId="77777777" w:rsidTr="00D17E2E">
        <w:tc>
          <w:tcPr>
            <w:tcW w:w="2145" w:type="dxa"/>
            <w:tcBorders>
              <w:top w:val="single" w:sz="6" w:space="0" w:color="000000"/>
              <w:left w:val="single" w:sz="6" w:space="0" w:color="000000"/>
              <w:bottom w:val="single" w:sz="6" w:space="0" w:color="000000"/>
              <w:right w:val="single" w:sz="6" w:space="0" w:color="000000"/>
            </w:tcBorders>
            <w:vAlign w:val="center"/>
            <w:hideMark/>
          </w:tcPr>
          <w:p w14:paraId="0B869DBA"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Traukiant už laidininko galų </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465D9EBE"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 xml:space="preserve">Visų kabelių tipai </w:t>
            </w:r>
          </w:p>
        </w:tc>
        <w:tc>
          <w:tcPr>
            <w:tcW w:w="2775" w:type="dxa"/>
            <w:tcBorders>
              <w:top w:val="single" w:sz="6" w:space="0" w:color="000000"/>
              <w:left w:val="single" w:sz="6" w:space="0" w:color="000000"/>
              <w:bottom w:val="single" w:sz="6" w:space="0" w:color="000000"/>
              <w:right w:val="single" w:sz="6" w:space="0" w:color="000000"/>
            </w:tcBorders>
            <w:vAlign w:val="center"/>
            <w:hideMark/>
          </w:tcPr>
          <w:p w14:paraId="109FC561"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P=Sx50N/mm2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P=Sx30N/mm2 (Al)</w:t>
            </w:r>
          </w:p>
        </w:tc>
      </w:tr>
      <w:tr w:rsidR="00D17E2E" w:rsidRPr="00D17E2E" w14:paraId="0AEAEADA" w14:textId="77777777" w:rsidTr="00D17E2E">
        <w:tc>
          <w:tcPr>
            <w:tcW w:w="2145" w:type="dxa"/>
            <w:tcBorders>
              <w:top w:val="single" w:sz="6" w:space="0" w:color="000000"/>
              <w:left w:val="single" w:sz="6" w:space="0" w:color="000000"/>
              <w:bottom w:val="single" w:sz="6" w:space="0" w:color="000000"/>
              <w:right w:val="single" w:sz="6" w:space="0" w:color="000000"/>
            </w:tcBorders>
            <w:vAlign w:val="center"/>
            <w:hideMark/>
          </w:tcPr>
          <w:p w14:paraId="7C89EF21"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Traukiant tempimo griebtuvu</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52A7D1C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Plastmasiniai kabeliai be metalinio apvalkalo, plastmasiniai kabeliai be šarvo (pvz. NYY, NA2XS2Y)</w:t>
            </w:r>
          </w:p>
        </w:tc>
        <w:tc>
          <w:tcPr>
            <w:tcW w:w="2775" w:type="dxa"/>
            <w:tcBorders>
              <w:top w:val="single" w:sz="6" w:space="0" w:color="000000"/>
              <w:left w:val="single" w:sz="6" w:space="0" w:color="000000"/>
              <w:bottom w:val="single" w:sz="6" w:space="0" w:color="000000"/>
              <w:right w:val="single" w:sz="6" w:space="0" w:color="000000"/>
            </w:tcBorders>
            <w:vAlign w:val="center"/>
            <w:hideMark/>
          </w:tcPr>
          <w:p w14:paraId="0B27A4D3"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P=Sx50N/mm2 (</w:t>
            </w:r>
            <w:proofErr w:type="spellStart"/>
            <w:r w:rsidRPr="00D17E2E">
              <w:rPr>
                <w:rFonts w:ascii="Times New Roman" w:eastAsia="Times New Roman" w:hAnsi="Times New Roman" w:cs="Times New Roman"/>
                <w:color w:val="000000"/>
                <w:lang w:eastAsia="lt-LT"/>
              </w:rPr>
              <w:t>Cu</w:t>
            </w:r>
            <w:proofErr w:type="spellEnd"/>
            <w:r w:rsidRPr="00D17E2E">
              <w:rPr>
                <w:rFonts w:ascii="Times New Roman" w:eastAsia="Times New Roman" w:hAnsi="Times New Roman" w:cs="Times New Roman"/>
                <w:color w:val="000000"/>
                <w:lang w:eastAsia="lt-LT"/>
              </w:rPr>
              <w:t>) P=Sx30N/mm2 (Al)</w:t>
            </w:r>
          </w:p>
        </w:tc>
      </w:tr>
    </w:tbl>
    <w:p w14:paraId="7140698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S-bendras laidininkų skerspjūvio plotas, mm2</w:t>
      </w:r>
    </w:p>
    <w:p w14:paraId="4F1CA8E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D-išorinis kabelio skersmuo, mm</w:t>
      </w:r>
    </w:p>
    <w:p w14:paraId="19883F0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Klojant kabelius turi būti laikomasi Lietuvos respublikoje galiojančių normų ir taisyklių.</w:t>
      </w:r>
    </w:p>
    <w:p w14:paraId="1AE676E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Kabelinės linijos turi būti įrengtos prisilaikant Elektros įrenginių įrengimo taisyklių 2 skyriaus reikalavimų.</w:t>
      </w:r>
    </w:p>
    <w:p w14:paraId="166BB4A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kabelių linijos turi būti įrengtos pagal energetikos objektų priešgaisrinės saugos taisyklių (PST-08-99) reikalavimus.</w:t>
      </w:r>
    </w:p>
    <w:p w14:paraId="3CFE9B3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kabelių linijos turi būti įrengtos pagal bendrųjų priešgaisrinės saugos taisyklių (2005-02-18) reikalavimus.</w:t>
      </w:r>
    </w:p>
    <w:p w14:paraId="0E94CB4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kabelių linijos turi būti įrengtos pagal EĮĮT reikalavimus (visų rūšių kabelinėms linijos).</w:t>
      </w:r>
    </w:p>
    <w:p w14:paraId="7D46E47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Atviroji elektros instaliacija patalpose turi būti atlikta pagal EĮĮT reikalavimus.</w:t>
      </w:r>
    </w:p>
    <w:p w14:paraId="23B69CB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Įrengtos galios kabelių linijos turi būti patikrintos ir išbandytos pagal EĮĮT reikalavimus.</w:t>
      </w:r>
    </w:p>
    <w:p w14:paraId="2FA7E8D6"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Kabelių linijų perėjimų per sienas, skiriančias patalpas, vietų sandarinimas bei kabelinių linijų įvedimo į skydus sandarinimas turi užtikrinti sandarumą ir </w:t>
      </w:r>
      <w:proofErr w:type="spellStart"/>
      <w:r w:rsidRPr="00D17E2E">
        <w:rPr>
          <w:rFonts w:ascii="Times New Roman" w:eastAsia="Times New Roman" w:hAnsi="Times New Roman" w:cs="Times New Roman"/>
          <w:color w:val="000000"/>
          <w:lang w:eastAsia="lt-LT"/>
        </w:rPr>
        <w:t>hermetiškumą</w:t>
      </w:r>
      <w:proofErr w:type="spellEnd"/>
      <w:r w:rsidRPr="00D17E2E">
        <w:rPr>
          <w:rFonts w:ascii="Times New Roman" w:eastAsia="Times New Roman" w:hAnsi="Times New Roman" w:cs="Times New Roman"/>
          <w:color w:val="000000"/>
          <w:lang w:eastAsia="lt-LT"/>
        </w:rPr>
        <w:t xml:space="preserve"> ir atitikti priešgaisrinės saugos taisyklių reikalavimus.</w:t>
      </w:r>
    </w:p>
    <w:p w14:paraId="579C1BF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Kontroliniai kabeliai turi neliesti galios kabelių movų. Tarp kontrolinių kabelių ir galios kabelių movų turi būti įrengta nedegios medžiagos skiriamoji pertvara.</w:t>
      </w:r>
    </w:p>
    <w:p w14:paraId="1AEA358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Kai kabeliai ir vamzdžiai kerta statybines konstrukcijas, angos tarp jų ir konstrukcijų užsandarinamos nedegiomis medžiagomis per visą konstrukcijos storį. Taip pat turi būti padidintas kabelių atsparumas ugniai ne mažiau kaip 30 cm į šonus nuo statybinių konstrukcijų.</w:t>
      </w:r>
    </w:p>
    <w:p w14:paraId="2614C24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Atvirosios instaliacijos laidai ir kabeliai tose vietose, kuriose galima juos mechaniškai pažeisti, turi būti papildomai apsaugoti (šarvais, plieniniais vamzdžiais, kampuočiu, </w:t>
      </w:r>
      <w:proofErr w:type="spellStart"/>
      <w:r w:rsidRPr="00D17E2E">
        <w:rPr>
          <w:rFonts w:ascii="Times New Roman" w:eastAsia="Times New Roman" w:hAnsi="Times New Roman" w:cs="Times New Roman"/>
          <w:color w:val="000000"/>
          <w:lang w:eastAsia="lt-LT"/>
        </w:rPr>
        <w:t>lovine</w:t>
      </w:r>
      <w:proofErr w:type="spellEnd"/>
      <w:r w:rsidRPr="00D17E2E">
        <w:rPr>
          <w:rFonts w:ascii="Times New Roman" w:eastAsia="Times New Roman" w:hAnsi="Times New Roman" w:cs="Times New Roman"/>
          <w:color w:val="000000"/>
          <w:lang w:eastAsia="lt-LT"/>
        </w:rPr>
        <w:t xml:space="preserve"> sija ir pan.).</w:t>
      </w:r>
    </w:p>
    <w:p w14:paraId="056EF5A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Kabelių statiniuose ir konstrukcijose (loviai, lentynos) turi būti palikta bent 25% laisvos vietos kabelių išvedžiojimui.</w:t>
      </w:r>
    </w:p>
    <w:p w14:paraId="0CD25D1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Vedant kabelį per sieną naudojamas užtaisytas (užlietas) kabelio kanalas su lengvai išmušamomis medžiagomis.</w:t>
      </w:r>
    </w:p>
    <w:p w14:paraId="7D4ACE6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Kabeliai iš abiejų perėjos per pertvarą pusių turi turėti žymenis, nurodančius linijos dispečerinį numerį arba pavadinimą, o ant jungiamųjų movų – movos numerį, montavimo datą ir montuotojo pavardę. Žymenys turi būti atsparūs aplinkos poveikiui.</w:t>
      </w:r>
    </w:p>
    <w:p w14:paraId="39DDB125" w14:textId="77777777" w:rsid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PVC vamzdžius skirtus elektros kabelių montavimui grindyse būtina įrengti atliekant grindų betonavimo darbus, pagal patvirtintą darbų vietų išdėstymo planą ir jų pajungimo taškus.</w:t>
      </w:r>
    </w:p>
    <w:p w14:paraId="44FCE843" w14:textId="5008AA0C" w:rsidR="002F7F80" w:rsidRDefault="002F7F80" w:rsidP="002F7F80">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6.2</w:t>
      </w:r>
      <w:r w:rsidRPr="002F7F80">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MONTAVIMAS</w:t>
      </w:r>
    </w:p>
    <w:p w14:paraId="7E8CFD6B" w14:textId="6BC4275E" w:rsidR="00D17E2E" w:rsidRDefault="002F7F80"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Visos medžiagos ir įrenginiai turi būti instaliuojami pagal gamintojo rekomendacijas.</w:t>
      </w:r>
      <w:r>
        <w:rPr>
          <w:rFonts w:ascii="Times New Roman" w:eastAsia="Times New Roman" w:hAnsi="Times New Roman" w:cs="Times New Roman"/>
          <w:color w:val="000000"/>
          <w:lang w:eastAsia="lt-LT"/>
        </w:rPr>
        <w:t xml:space="preserve"> </w:t>
      </w:r>
      <w:r w:rsidR="00D17E2E" w:rsidRPr="00D17E2E">
        <w:rPr>
          <w:rFonts w:ascii="Times New Roman" w:eastAsia="Times New Roman" w:hAnsi="Times New Roman" w:cs="Times New Roman"/>
          <w:color w:val="000000"/>
          <w:lang w:eastAsia="lt-LT"/>
        </w:rPr>
        <w:t>Atsiradus neatitikimams tarp gamintojo rekomendacijų ir šių specifikacijų, įskaitant ir čia minimas normas ir standartus, rangovas turi tai suderint su užsakovu, prieš pradedant montuoti.</w:t>
      </w:r>
    </w:p>
    <w:p w14:paraId="7CBF1BC1" w14:textId="5F37711B" w:rsidR="002F7F80" w:rsidRDefault="002F7F80" w:rsidP="002F7F80">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6.3</w:t>
      </w:r>
      <w:r w:rsidRPr="002F7F80">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INSTALIACIJOS ATLIKIMAS</w:t>
      </w:r>
    </w:p>
    <w:p w14:paraId="6C8D7D10" w14:textId="4073F7B8" w:rsidR="00D17E2E" w:rsidRPr="00D17E2E" w:rsidRDefault="002F7F80" w:rsidP="00454B0B">
      <w:pPr>
        <w:spacing w:after="0" w:line="360" w:lineRule="auto"/>
        <w:jc w:val="both"/>
        <w:rPr>
          <w:rFonts w:ascii="Times New Roman" w:eastAsia="Times New Roman" w:hAnsi="Times New Roman" w:cs="Times New Roman"/>
          <w:color w:val="000000"/>
          <w:lang w:eastAsia="lt-LT"/>
        </w:rPr>
      </w:pPr>
      <w:r w:rsidRPr="002F7F80">
        <w:rPr>
          <w:rFonts w:ascii="Times New Roman" w:eastAsia="Times New Roman" w:hAnsi="Times New Roman" w:cs="Times New Roman"/>
          <w:color w:val="000000"/>
          <w:lang w:eastAsia="lt-LT"/>
        </w:rPr>
        <w:t>Elektros instaliaciją gali atlikti tik kvalifikuoti, turintys atestatą, elektrikai.</w:t>
      </w:r>
      <w:r>
        <w:rPr>
          <w:rFonts w:ascii="Times New Roman" w:eastAsia="Times New Roman" w:hAnsi="Times New Roman" w:cs="Times New Roman"/>
          <w:color w:val="000000"/>
          <w:lang w:eastAsia="lt-LT"/>
        </w:rPr>
        <w:t xml:space="preserve"> </w:t>
      </w:r>
      <w:r w:rsidR="00D17E2E" w:rsidRPr="00D17E2E">
        <w:rPr>
          <w:rFonts w:ascii="Times New Roman" w:eastAsia="Times New Roman" w:hAnsi="Times New Roman" w:cs="Times New Roman"/>
          <w:color w:val="000000"/>
          <w:lang w:eastAsia="lt-LT"/>
        </w:rPr>
        <w:t>Sumontuota įranga neturi kelti pavojaus statybos vietoje dirbančiam personalui ar galintiems į ją patekti kitiems asmenims.</w:t>
      </w:r>
    </w:p>
    <w:p w14:paraId="0B03B47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Įrenginiai turi būti montuojami kiek galima arčiau vietų nurodytų brėžiniuose.</w:t>
      </w:r>
    </w:p>
    <w:p w14:paraId="28300BF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Įrenginių aptarnavimo erdvė turi būti mažesnė nei nurodyta normatyviniuose dokumentuose ar gamintojų rekomendacijose.</w:t>
      </w:r>
    </w:p>
    <w:p w14:paraId="56487D9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Įrengimai, sumontuoti neprieinamose aptarnavimui vietose, turi būti permontuoti rangovo sąskaita.</w:t>
      </w:r>
    </w:p>
    <w:p w14:paraId="3606E8C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Neprieinamos vietos laikomos taip pat vietos, kurios gali būti pasiektos tik lendant ar lipant per kliūtis, tokias kaip varikliai, siurbliai, transformatoriai, vamzdžiai ir panašiai.</w:t>
      </w:r>
    </w:p>
    <w:p w14:paraId="421D6C8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Paskirstymo dėžutės turi būti sumontuotos taip, kad jas būtų galima atidaryti, prieiti prie kabelių sujungimų, esant reikalui, pratraukti kabelius neardant pertvarų.</w:t>
      </w:r>
    </w:p>
    <w:p w14:paraId="7DD9DE3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Apšvietimo ir ekranuoti silpnų srovių kabeliai klojami taip, kad tarp jų būtų minimaliai 50mm atstumas. Jei tarp šių kabelių yra ištisa plieninė pertvara, atstumas gali būti sumažintas iki 5mm.</w:t>
      </w:r>
    </w:p>
    <w:p w14:paraId="2A2E0BD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Esant neekranuotiems silpnų srovių kabeliams, minimalus atstumas turi būti 200mm.</w:t>
      </w:r>
    </w:p>
    <w:p w14:paraId="438A061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Viena kitą rezervuojančios linijos, avarinio/evakuacinio apšvietimo linijos, priešgaisrinius įrenginius maitinančios linijos turi būti vedamos atskiromis nuo darbinių linijų trasomis arba atskirtos vientisa 0,75 val. ugniai atsparia sienute, arba būti iš ugniai atsparių kabelių.</w:t>
      </w:r>
    </w:p>
    <w:p w14:paraId="21193E6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Parinkus konkrečius įrenginius, turi būti patikrinti maitinančių kabelių storiai, automatinių išjungiklių minimalios srovės. Jie turi atitikti įrenginio gamintojų rekomendacijas ir užtikrinti įrenginio saugų darbą.</w:t>
      </w:r>
    </w:p>
    <w:p w14:paraId="607CEF21"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6.4 SKIRSTYMO SKYDAI</w:t>
      </w:r>
    </w:p>
    <w:p w14:paraId="33EEB7C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Skydai ir jų montavimo darbai turi būti įvykdyti pagal LST EN 60493-2002 standarto reikalavimus. Montuojant prietaisus skydo viduje reiktų rezerve palikti 30% erdvės.</w:t>
      </w:r>
    </w:p>
    <w:p w14:paraId="680D319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Ant įvadinių paskirstymo skydų turi būti perspėjamasis užrašas: „Elektros paskirstymo skydas, neužstatyti erdvės priešais duris“.</w:t>
      </w:r>
    </w:p>
    <w:p w14:paraId="5D3582E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Komplektuojami automatiniai jungikliai turi būti vieno gamintojo. Turi būti užtikrintas automatinių jungiklių atsijungimo selektyvumas.</w:t>
      </w:r>
    </w:p>
    <w:p w14:paraId="68EC494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Skydų viduje turi būti sudėtos valdymo, skydo ir bendra magistralinės schemos. Gavus gaisro signalą, turi automatiškai atsijungti ventiliacijos įrenginiai.</w:t>
      </w:r>
    </w:p>
    <w:p w14:paraId="4BC36BA7" w14:textId="77777777" w:rsid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Visų rozečių, šviestuvų, esančių drėgnose patalpose ar pavojingose, o taip pat lauke apsaugai, naudoti 30mA nuotėkio srovės automatinius jungiklius.</w:t>
      </w:r>
    </w:p>
    <w:p w14:paraId="1B34E9A7" w14:textId="5998EA92" w:rsidR="002F7F80" w:rsidRDefault="002F7F80" w:rsidP="002F7F80">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6.5</w:t>
      </w:r>
      <w:r w:rsidRPr="002F7F80">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KABELIŲ TRASOS; VAMZDŽIŲ PAKLOJIMAS</w:t>
      </w:r>
    </w:p>
    <w:p w14:paraId="785AC35C" w14:textId="62352E60" w:rsidR="002F7F80" w:rsidRPr="00D17E2E" w:rsidRDefault="002F7F80" w:rsidP="00454B0B">
      <w:pPr>
        <w:spacing w:after="0" w:line="360" w:lineRule="auto"/>
        <w:jc w:val="both"/>
        <w:rPr>
          <w:rFonts w:ascii="Times New Roman" w:eastAsia="Times New Roman" w:hAnsi="Times New Roman" w:cs="Times New Roman"/>
          <w:color w:val="000000"/>
          <w:lang w:eastAsia="lt-LT"/>
        </w:rPr>
      </w:pPr>
      <w:r w:rsidRPr="002F7F80">
        <w:rPr>
          <w:rFonts w:ascii="Times New Roman" w:eastAsia="Times New Roman" w:hAnsi="Times New Roman" w:cs="Times New Roman"/>
          <w:color w:val="000000"/>
          <w:lang w:eastAsia="lt-LT"/>
        </w:rPr>
        <w:t>Vamzdžiai prieš pertraukiant juose kabelius, turi būti išvalyti, pašalinant iš jų visą purvą bei svetimkūnius</w:t>
      </w:r>
    </w:p>
    <w:p w14:paraId="01AA726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Vamzdžiai turi būti tvirtinami atitinkamų nerūdijančių sąvaržų sistema. Vamzdžiuose turi būti pratraukti laidų </w:t>
      </w:r>
      <w:proofErr w:type="spellStart"/>
      <w:r w:rsidRPr="00D17E2E">
        <w:rPr>
          <w:rFonts w:ascii="Times New Roman" w:eastAsia="Times New Roman" w:hAnsi="Times New Roman" w:cs="Times New Roman"/>
          <w:color w:val="000000"/>
          <w:lang w:eastAsia="lt-LT"/>
        </w:rPr>
        <w:t>įtraukikliai</w:t>
      </w:r>
      <w:proofErr w:type="spellEnd"/>
      <w:r w:rsidRPr="00D17E2E">
        <w:rPr>
          <w:rFonts w:ascii="Times New Roman" w:eastAsia="Times New Roman" w:hAnsi="Times New Roman" w:cs="Times New Roman"/>
          <w:color w:val="000000"/>
          <w:lang w:eastAsia="lt-LT"/>
        </w:rPr>
        <w:t>.</w:t>
      </w:r>
    </w:p>
    <w:p w14:paraId="02F4BC8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Vamzdžių lenkimas, vingiai, atsišakojimai ir panašiai turi būti atliekami tik ten, kur tai būtina dėl struktūrinių arba mechaninių sąlygų.</w:t>
      </w:r>
    </w:p>
    <w:p w14:paraId="01F072D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Metalinių vamzdžių didesnio nei 25mm diametro gamyklinės alkūnės turi būti pagamintos su specialia lenkimo įranga.</w:t>
      </w:r>
    </w:p>
    <w:p w14:paraId="007261A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Vamzdžių grupės, kertančios tą pačią trasą, turi turėti lenkimus ir atsišakojimus tame pačiame lygyje. Kad atrodytų tvarkingai, šie lenkimai ir atsišakojimai turi turėti bendrą skirtingo spindulio lenkimo centrą.</w:t>
      </w:r>
    </w:p>
    <w:p w14:paraId="3F18A3F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Kai vamzdžių diametrai didesni nei 50mm, PVC vamzdžių alkūnės, vingiai, atšakos turi būti atliekami iš gamyklinių detalių.</w:t>
      </w:r>
    </w:p>
    <w:p w14:paraId="2F5808A4"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Norint panaikinti visas atplaišas, pjauti vamzdžių galai turi būti praplatinti vamzdžių plėstuvų.</w:t>
      </w:r>
    </w:p>
    <w:p w14:paraId="5F5039E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Kieto plieno vamzdžiai su išorinių sriegiu, prieš prijungiant juos prie vidinių tvirtinimo detalių sriegių, apkabų, turi būti nudažyti cinko chromatu.</w:t>
      </w:r>
    </w:p>
    <w:p w14:paraId="23CACB0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Lankstūs įvadai turi būti naudojami prijungiant vamzdžius prie variklių, </w:t>
      </w:r>
      <w:proofErr w:type="spellStart"/>
      <w:r w:rsidRPr="00D17E2E">
        <w:rPr>
          <w:rFonts w:ascii="Times New Roman" w:eastAsia="Times New Roman" w:hAnsi="Times New Roman" w:cs="Times New Roman"/>
          <w:color w:val="000000"/>
          <w:lang w:eastAsia="lt-LT"/>
        </w:rPr>
        <w:t>solenoidinių</w:t>
      </w:r>
      <w:proofErr w:type="spellEnd"/>
      <w:r w:rsidRPr="00D17E2E">
        <w:rPr>
          <w:rFonts w:ascii="Times New Roman" w:eastAsia="Times New Roman" w:hAnsi="Times New Roman" w:cs="Times New Roman"/>
          <w:color w:val="000000"/>
          <w:lang w:eastAsia="lt-LT"/>
        </w:rPr>
        <w:t xml:space="preserve"> vožtuvų, slėgio daviklių ir panašiai, siekiant išvengti kabelio pažeidimo.</w:t>
      </w:r>
    </w:p>
    <w:p w14:paraId="35DACF0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Lanksčių įvadų, naudojamų tokiems sujungimams, ilgis turi būti kuo mažesnis.</w:t>
      </w:r>
    </w:p>
    <w:p w14:paraId="2644844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Atviros vamzdžių trasų atkarpos turi būti lygiagrečios arba statmenos pastatams bei statiniams ir turi būti tvirtinamos ne didesniais ne i1m intervalais.</w:t>
      </w:r>
    </w:p>
    <w:p w14:paraId="2D9357A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 xml:space="preserve">Kietų metalinių vamzdžių jungtys turi būti </w:t>
      </w:r>
      <w:proofErr w:type="spellStart"/>
      <w:r w:rsidRPr="00D17E2E">
        <w:rPr>
          <w:rFonts w:ascii="Times New Roman" w:eastAsia="Times New Roman" w:hAnsi="Times New Roman" w:cs="Times New Roman"/>
          <w:color w:val="000000"/>
          <w:lang w:eastAsia="lt-LT"/>
        </w:rPr>
        <w:t>srieginės</w:t>
      </w:r>
      <w:proofErr w:type="spellEnd"/>
      <w:r w:rsidRPr="00D17E2E">
        <w:rPr>
          <w:rFonts w:ascii="Times New Roman" w:eastAsia="Times New Roman" w:hAnsi="Times New Roman" w:cs="Times New Roman"/>
          <w:color w:val="000000"/>
          <w:lang w:eastAsia="lt-LT"/>
        </w:rPr>
        <w:t xml:space="preserve">. PVC įvorių sujungimai turi būti </w:t>
      </w:r>
      <w:proofErr w:type="spellStart"/>
      <w:r w:rsidRPr="00D17E2E">
        <w:rPr>
          <w:rFonts w:ascii="Times New Roman" w:eastAsia="Times New Roman" w:hAnsi="Times New Roman" w:cs="Times New Roman"/>
          <w:color w:val="000000"/>
          <w:lang w:eastAsia="lt-LT"/>
        </w:rPr>
        <w:t>besriegiai</w:t>
      </w:r>
      <w:proofErr w:type="spellEnd"/>
      <w:r w:rsidRPr="00D17E2E">
        <w:rPr>
          <w:rFonts w:ascii="Times New Roman" w:eastAsia="Times New Roman" w:hAnsi="Times New Roman" w:cs="Times New Roman"/>
          <w:color w:val="000000"/>
          <w:lang w:eastAsia="lt-LT"/>
        </w:rPr>
        <w:t>.</w:t>
      </w:r>
    </w:p>
    <w:p w14:paraId="0895B26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PVC tvirtinimo detalės, sujungimai ir įvorės turi būti to paties gamintojo.</w:t>
      </w:r>
    </w:p>
    <w:p w14:paraId="71E9D702"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6.6 KABELIŲ KANALAI</w:t>
      </w:r>
    </w:p>
    <w:p w14:paraId="32EA4D6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Siekiant užtikrinti tarpusavio suderinamumą ir atitikimą vienos kitai, kabelių kanalų sistema turi būti sumontuota, naudojant tik gamyklines vienos firmos detales.</w:t>
      </w:r>
    </w:p>
    <w:p w14:paraId="61A854F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Kabelių skaičius turi būti toks, kad kabelių svoris neviršytų 100kg/m, kitu atveju turi būti naudojamos dvi arba daugiau lentynų.</w:t>
      </w:r>
    </w:p>
    <w:p w14:paraId="11D14F5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Atstumas tarp atramų negali viršyti 3m.</w:t>
      </w:r>
    </w:p>
    <w:p w14:paraId="25DCB55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Sumontavus, kabelių kanaluose turi likti 30% laisvos erdvės galimiems perklojimams.</w:t>
      </w:r>
    </w:p>
    <w:p w14:paraId="1F266995"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6.7 KABELIAI</w:t>
      </w:r>
    </w:p>
    <w:p w14:paraId="1FAD46D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Visi kabeliai turi būti instaliuoti pagal tam tikrus reikalavimus ir tvarką, atkreipiant dėmesį į galutinio rezultato vaizdą ar išdėstymą kitų aparatų bei įrenginių atžvilgiu.</w:t>
      </w:r>
    </w:p>
    <w:p w14:paraId="55831AB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Kiekvienas kabelis turi būti paklotas vertikaliai, horizontaliai arba lygiagrečiai sienoms arba kitiems struktūriniams elementams. Kur kabeliai ir įvorė eina per sienas ir perdangas, reikia išgręžti arba išmušti skyles. Kabeliams ir vamzdžiams kertant ugniai atsparias konstrukcijas, angos turi būti užsandarindamos lengvai išardoma medžiaga, kuri būtų ne mažesnio ugnies atsparumo nei kertama konstrukcija, taip pat padidinamas kabelių atsparumas ugniai po 30cm i šonus nuo statybinių konstrukcijų.</w:t>
      </w:r>
    </w:p>
    <w:p w14:paraId="21A4C74F"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Times New Roman" w:eastAsia="Times New Roman" w:hAnsi="Times New Roman" w:cs="Times New Roman"/>
          <w:color w:val="000000"/>
          <w:lang w:eastAsia="lt-LT"/>
        </w:rPr>
        <w:t>Kabeliai paskirstymo skyduose turi būti tvarkingai išvedžioti ir stabiliai juose pritvirtinti.</w:t>
      </w:r>
    </w:p>
    <w:p w14:paraId="6099727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Kabeliai visur turi būti pritvirtinti pakankamai tvirtai ir taip, kad atlaikytų visas mechanines apkrovas, atsirandančias dėl kitų kabelių svorio, bet ne rečiau nei kas 200mm.</w:t>
      </w:r>
    </w:p>
    <w:p w14:paraId="79CA3B5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Kabeliai klojami tiesiose kabelių trasose, neturi susipinti ir, kai tvirtinami lygiagrečiai, kaip galima ilgiau neturi kirstis.</w:t>
      </w:r>
    </w:p>
    <w:p w14:paraId="5E53643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Kabeliai turi būti sulenkti ne mažesniu diametru nei rekomenduota gamintojo. Kabeliai tarp skirtingų įrenginių turi būti ištisiniai, be jokių sujungimų. Kur sujungimai reikalingi, juos suderinti su užsakovu.</w:t>
      </w:r>
    </w:p>
    <w:p w14:paraId="4037F27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Kabeliai turi būti papildomai apsaugoti tokioje aplinkoje, kur jie gali būti pažeisti mechaniškai.</w:t>
      </w:r>
    </w:p>
    <w:p w14:paraId="3D5C7A7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Tai būtina atlikti vietose, kur kabeliai kerta perdangas, sienas arba klojami paviršiumi atskirai mažesniame nei 1,2m aukštyje nuo užbaigtų perdangų arba žemės paviršiaus.</w:t>
      </w:r>
    </w:p>
    <w:p w14:paraId="1FD327E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Apsauga turi būti atliekama naudojant lanksčius mažiausiai 20mm plieninius vamzdžius ir bent 20% didesnio, negu į juos instaliuojamas kabelis diametro.</w:t>
      </w:r>
    </w:p>
    <w:p w14:paraId="02ADDE3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Jeigu trys ar daugiau kabelių eina lygiagrečiai užbaigtu paviršiumi, tai gali būti naudojami kombinuoti tvirto plieno kanalai</w:t>
      </w:r>
    </w:p>
    <w:p w14:paraId="6332F15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Apsauginiai vamzdžiai turi būti nudažyti ta pačia spalva, kaip konstrukcijos už jų.</w:t>
      </w:r>
    </w:p>
    <w:p w14:paraId="346299FD"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6.8 KABELIŲ / LAIDŲ PRIJUNGIMAS</w:t>
      </w:r>
    </w:p>
    <w:p w14:paraId="45BA4C8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Kiekvienas kabelis, įeinantis į bet kurio įrenginio korpuso vidų, turi būti apsaugotas riebokšliu, užtikrinančiu įvadą ir tai, kad neįvyks joks mechaninis kabelio apsauginio apvalkalo gamyklinio įrengimo ir gnybtų pažeidimas. Gyslos negali susipinti.</w:t>
      </w:r>
    </w:p>
    <w:p w14:paraId="1717048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Kabeliai prieš prijungimą prie gnybtų turi turėti kilpą, kad būtų užtikrintas perjungimas.</w:t>
      </w:r>
    </w:p>
    <w:p w14:paraId="69148F72"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Daugiagyslės suktos valdymo gyslos jungiamos prie prietaisų, turinčių varžtinius sujungimus, turi būti tvirtinamas izoliuotais tuščiaviduriais užspaudžiamais antgaliais.</w:t>
      </w:r>
    </w:p>
    <w:p w14:paraId="54CFE64C"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Užspaudžiami sujungimai turi būti atliekami tik su įrankiu, tinkančiu naudojamų antgalių tipui ir dydžiui.</w:t>
      </w:r>
    </w:p>
    <w:p w14:paraId="46C2E24D" w14:textId="77777777" w:rsid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Laidininkai ≤10mm2 gali būti sujungiami arba surišami užsukamomis jungtimis, o laidininkai ≥16mm2 turi būti sujungiami arba surišami, naudojant užspaudžiamas jungtis.</w:t>
      </w:r>
    </w:p>
    <w:p w14:paraId="4D3A1271" w14:textId="4E36B298" w:rsidR="002E3164" w:rsidRPr="00D17E2E" w:rsidRDefault="002E3164"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b/>
          <w:bCs/>
          <w:color w:val="000000"/>
          <w:lang w:eastAsia="lt-LT"/>
        </w:rPr>
        <w:t>6.9</w:t>
      </w:r>
      <w:r w:rsidRPr="002E3164">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LAIDAI</w:t>
      </w:r>
    </w:p>
    <w:p w14:paraId="1AB84421" w14:textId="17152718" w:rsidR="00D17E2E" w:rsidRPr="00D17E2E" w:rsidRDefault="002E3164"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Laidai turi būti montuojami paslėptai, </w:t>
      </w:r>
      <w:proofErr w:type="spellStart"/>
      <w:r w:rsidRPr="00D17E2E">
        <w:rPr>
          <w:rFonts w:ascii="Times New Roman" w:eastAsia="Times New Roman" w:hAnsi="Times New Roman" w:cs="Times New Roman"/>
          <w:color w:val="000000"/>
          <w:lang w:eastAsia="lt-LT"/>
        </w:rPr>
        <w:t>elektroinstaliaciniuose</w:t>
      </w:r>
      <w:proofErr w:type="spellEnd"/>
      <w:r w:rsidRPr="00D17E2E">
        <w:rPr>
          <w:rFonts w:ascii="Times New Roman" w:eastAsia="Times New Roman" w:hAnsi="Times New Roman" w:cs="Times New Roman"/>
          <w:color w:val="000000"/>
          <w:lang w:eastAsia="lt-LT"/>
        </w:rPr>
        <w:t xml:space="preserve"> vamzdžiuose.</w:t>
      </w:r>
      <w:r>
        <w:rPr>
          <w:rFonts w:ascii="Times New Roman" w:eastAsia="Times New Roman" w:hAnsi="Times New Roman" w:cs="Times New Roman"/>
          <w:color w:val="000000"/>
          <w:lang w:eastAsia="lt-LT"/>
        </w:rPr>
        <w:t xml:space="preserve"> </w:t>
      </w:r>
      <w:r w:rsidR="00D17E2E" w:rsidRPr="00D17E2E">
        <w:rPr>
          <w:rFonts w:ascii="Times New Roman" w:eastAsia="Times New Roman" w:hAnsi="Times New Roman" w:cs="Times New Roman"/>
          <w:color w:val="000000"/>
          <w:lang w:eastAsia="lt-LT"/>
        </w:rPr>
        <w:t>Laidai turi būti naudojami pagal paskirtį ir tik toje aplinkoje, kuri nurodyta laidų standartuose ir techninėse sąlygose. Klojant laidus vamzdžiuose, turi būti numatyta laidų pakeitimo galimybė.</w:t>
      </w:r>
    </w:p>
    <w:p w14:paraId="2A1A78F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Laidų perėjimus per vidaus sienas bei tarpaukštines perdangas reikia įrengti taip, kad juos būtų galima lengvai pakeisti. Dėl to perėjos turi būti įrengtos vamzdyje, lovyje ir pan.</w:t>
      </w:r>
    </w:p>
    <w:p w14:paraId="549E4596"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6.10 JUNGIKLIAI, KIŠTUKINIAI LIZDAI</w:t>
      </w:r>
    </w:p>
    <w:p w14:paraId="56E0606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Prietaisai nuo užbaigtų grindų lygio iki prietaiso centro turi būti sumontuoti tokiais atstumais, kokie yra nurodyti brėžiniuose. Paviršinio montavimo rozetės, jungčių ir jungiklių dėžutės turi būti patikimai pritvirtintos prie pastato konstrukcijų.</w:t>
      </w:r>
    </w:p>
    <w:p w14:paraId="78DE881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Vamzdžiai, instaliuoti į dėžutę, turi būti saugiai pritvirtinti 200mm atkarpoje iš kiekvienos dėžės pusės. Vamzdžiai, instaliuoti į dėžę, turi turėti patikimai užsandarintas angas, kad nepatektų dulkės ir drėgmė.</w:t>
      </w:r>
    </w:p>
    <w:p w14:paraId="0C1790D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Erdvė aplink paslėpto montažo rozetę, jungiklį, jungčių dėžę, skirtą atmosferiniams poveikiams atspariai įrangai, turi būti rūpestingai užsandarinta, kad apsaugotų pastatą arba konstrukciją nuo drėgmės arba dulkių patekimo.</w:t>
      </w:r>
    </w:p>
    <w:p w14:paraId="7F1BF0F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Kompiuterinės ir elektros įrangos rozetės turi jungtis nuo atskirų grupių. Fazių kaita trifazėse rozetėse turi būti patikrinta.</w:t>
      </w:r>
    </w:p>
    <w:p w14:paraId="6DF7959B"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6.11 NENAUDOJAMOS ANGOS</w:t>
      </w:r>
    </w:p>
    <w:p w14:paraId="4E335AE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Dėžės ir skydai turi turėti tik tiek angų, kiek reikia kabelių ir vamzdžių įvedimui montažo metu. Nenaudojamos išpjovos vamzdžiuose, tvirtinimo detalėse ir dėžėse turi būti užkištos įvorių </w:t>
      </w:r>
      <w:proofErr w:type="spellStart"/>
      <w:r w:rsidRPr="00D17E2E">
        <w:rPr>
          <w:rFonts w:ascii="Times New Roman" w:eastAsia="Times New Roman" w:hAnsi="Times New Roman" w:cs="Times New Roman"/>
          <w:color w:val="000000"/>
          <w:lang w:eastAsia="lt-LT"/>
        </w:rPr>
        <w:t>aklėmis</w:t>
      </w:r>
      <w:proofErr w:type="spellEnd"/>
      <w:r w:rsidRPr="00D17E2E">
        <w:rPr>
          <w:rFonts w:ascii="Times New Roman" w:eastAsia="Times New Roman" w:hAnsi="Times New Roman" w:cs="Times New Roman"/>
          <w:color w:val="000000"/>
          <w:lang w:eastAsia="lt-LT"/>
        </w:rPr>
        <w:t xml:space="preserve">. Nenaudojamos angos lakštinio plieno skyduose ir dėžėse turi būti užkištos įpresuojamomis </w:t>
      </w:r>
      <w:proofErr w:type="spellStart"/>
      <w:r w:rsidRPr="00D17E2E">
        <w:rPr>
          <w:rFonts w:ascii="Times New Roman" w:eastAsia="Times New Roman" w:hAnsi="Times New Roman" w:cs="Times New Roman"/>
          <w:color w:val="000000"/>
          <w:lang w:eastAsia="lt-LT"/>
        </w:rPr>
        <w:t>aklėmis</w:t>
      </w:r>
      <w:proofErr w:type="spellEnd"/>
      <w:r w:rsidRPr="00D17E2E">
        <w:rPr>
          <w:rFonts w:ascii="Times New Roman" w:eastAsia="Times New Roman" w:hAnsi="Times New Roman" w:cs="Times New Roman"/>
          <w:color w:val="000000"/>
          <w:lang w:eastAsia="lt-LT"/>
        </w:rPr>
        <w:t>.</w:t>
      </w:r>
    </w:p>
    <w:p w14:paraId="23338360"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6.12 APSAUGINIS ĮŽEMINIMAS, APSAUGA NUO VIRŠĮTAMPIŲ</w:t>
      </w:r>
    </w:p>
    <w:p w14:paraId="0A43AE7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Žmonių apsaugai nuo elektros srovės, kai pažeidžiama izoliacija, būtina įrengti įžeminimą ir įnulinimą.</w:t>
      </w:r>
    </w:p>
    <w:p w14:paraId="6189456D"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Visos pasyviosios metalinės elektros įrenginių dalys, kuriose, pažeidus izoliaciją gali atsirasti įtampa ir dėl to gali nukentėti žmonės, sutrikti darbo režimas arba sugesti įrenginiai, turi būti įžemintos.</w:t>
      </w:r>
    </w:p>
    <w:p w14:paraId="6A394EE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Įrenginiai prie įžemintuvo turi būti prijungti atskirais įžeminimo laidininkais. Neleidžiama įrenginių į įžeminimo grandinę jungti nuosekliai.</w:t>
      </w:r>
    </w:p>
    <w:p w14:paraId="3394A16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Įžeminimo sąlygos nustatomos pagal elektros įrenginių įrengimo taisykles (EĮĮT). Įžemintuvų negalima įrengti tose vietose, kur gruntą gali išdžiovinti šilumos vamzdynai ar kiti pašaliniai šilumos šaltiniai.</w:t>
      </w:r>
    </w:p>
    <w:p w14:paraId="6800A9B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EI. jėgos tinkluose el. įrenginių </w:t>
      </w:r>
      <w:proofErr w:type="spellStart"/>
      <w:r w:rsidRPr="00D17E2E">
        <w:rPr>
          <w:rFonts w:ascii="Times New Roman" w:eastAsia="Times New Roman" w:hAnsi="Times New Roman" w:cs="Times New Roman"/>
          <w:color w:val="000000"/>
          <w:lang w:eastAsia="lt-LT"/>
        </w:rPr>
        <w:t>jžeminimui</w:t>
      </w:r>
      <w:proofErr w:type="spellEnd"/>
      <w:r w:rsidRPr="00D17E2E">
        <w:rPr>
          <w:rFonts w:ascii="Times New Roman" w:eastAsia="Times New Roman" w:hAnsi="Times New Roman" w:cs="Times New Roman"/>
          <w:color w:val="000000"/>
          <w:lang w:eastAsia="lt-LT"/>
        </w:rPr>
        <w:t xml:space="preserve"> naudojamas apsauginis PE </w:t>
      </w:r>
      <w:proofErr w:type="spellStart"/>
      <w:r w:rsidRPr="00D17E2E">
        <w:rPr>
          <w:rFonts w:ascii="Times New Roman" w:eastAsia="Times New Roman" w:hAnsi="Times New Roman" w:cs="Times New Roman"/>
          <w:color w:val="000000"/>
          <w:lang w:eastAsia="lt-LT"/>
        </w:rPr>
        <w:t>laidinikas</w:t>
      </w:r>
      <w:proofErr w:type="spellEnd"/>
      <w:r w:rsidRPr="00D17E2E">
        <w:rPr>
          <w:rFonts w:ascii="Times New Roman" w:eastAsia="Times New Roman" w:hAnsi="Times New Roman" w:cs="Times New Roman"/>
          <w:color w:val="000000"/>
          <w:lang w:eastAsia="lt-LT"/>
        </w:rPr>
        <w:t xml:space="preserve"> trifazėje sistemoje 5 laidininkas, o vienfazėje 3 laidininkas. Apsauginio laidininko skerspjūvis lygus faziniam, </w:t>
      </w:r>
      <w:proofErr w:type="spellStart"/>
      <w:r w:rsidRPr="00D17E2E">
        <w:rPr>
          <w:rFonts w:ascii="Times New Roman" w:eastAsia="Times New Roman" w:hAnsi="Times New Roman" w:cs="Times New Roman"/>
          <w:color w:val="000000"/>
          <w:lang w:eastAsia="lt-LT"/>
        </w:rPr>
        <w:t>jžeminimo</w:t>
      </w:r>
      <w:proofErr w:type="spellEnd"/>
      <w:r w:rsidRPr="00D17E2E">
        <w:rPr>
          <w:rFonts w:ascii="Times New Roman" w:eastAsia="Times New Roman" w:hAnsi="Times New Roman" w:cs="Times New Roman"/>
          <w:color w:val="000000"/>
          <w:lang w:eastAsia="lt-LT"/>
        </w:rPr>
        <w:t xml:space="preserve"> ir apsauginių laidininkų grandinėse negalima įrengti saugiklių ir kitų atjungimo aparatų.</w:t>
      </w:r>
    </w:p>
    <w:p w14:paraId="7C7B74E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Pagrindinių įvadinių skirstymo skydų iki 1000 V įtampos grandines turi saugoti viršįtampių ribotuvai. Taip pat silpnų srovių maitinimo grandinių apsaugai numatoma pakopinė apsauga nuo viršįtampių.</w:t>
      </w:r>
    </w:p>
    <w:p w14:paraId="2741585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Elektros įrenginiams įžeminti pirmiausia turi būti panaudoti natūralieji įžemintuvai.</w:t>
      </w:r>
    </w:p>
    <w:p w14:paraId="10E74DA3"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Greta esantiems įvairių įtampų ir skirtingos paskirties įrenginiams įžeminti, išskyrus specialios paskirties įrenginius, reikia naudoti bendrą įžeminimo įrenginį. Šis bendras įžeminimo įrenginys turi tenkinti visus apsauginiam, darbiniam ir apsaugos nuo viršįtampių įžemintuvams keliamus reikalavimus bei įvairių tipų ir skirtingos paskirties įrenginiams įžeminti keliamus reikalavimus. Vartotojų įžeminimo įrenginių varža turi būti ne didesnė kaip 10 omų.</w:t>
      </w:r>
    </w:p>
    <w:p w14:paraId="149A30F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 xml:space="preserve">Įrenginiams </w:t>
      </w:r>
      <w:proofErr w:type="spellStart"/>
      <w:r w:rsidRPr="00D17E2E">
        <w:rPr>
          <w:rFonts w:ascii="Times New Roman" w:eastAsia="Times New Roman" w:hAnsi="Times New Roman" w:cs="Times New Roman"/>
          <w:color w:val="000000"/>
          <w:lang w:eastAsia="lt-LT"/>
        </w:rPr>
        <w:t>įnulinti</w:t>
      </w:r>
      <w:proofErr w:type="spellEnd"/>
      <w:r w:rsidRPr="00D17E2E">
        <w:rPr>
          <w:rFonts w:ascii="Times New Roman" w:eastAsia="Times New Roman" w:hAnsi="Times New Roman" w:cs="Times New Roman"/>
          <w:color w:val="000000"/>
          <w:lang w:eastAsia="lt-LT"/>
        </w:rPr>
        <w:t xml:space="preserve"> gali būti naudojamas kabelio nulinis laidas, įžeminimui naudojami natūralūs ir dirbtiniai įžemintuvai. Natūraliaisiais įžemintuvais gali būti:</w:t>
      </w:r>
    </w:p>
    <w:p w14:paraId="7A5664C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vandentiekio ir kiti vamzdynai, pakloti žemėje, išskyrus degiųjų skysčių, dujų ir sprogiųjų medžiagų vamzdynus;</w:t>
      </w:r>
    </w:p>
    <w:p w14:paraId="5F6409D7" w14:textId="77777777" w:rsidR="00D17E2E" w:rsidRPr="00D17E2E" w:rsidRDefault="00D17E2E" w:rsidP="00454B0B">
      <w:pPr>
        <w:spacing w:after="0" w:line="360" w:lineRule="auto"/>
        <w:jc w:val="both"/>
        <w:rPr>
          <w:rFonts w:ascii="Times New Roman" w:eastAsia="Times New Roman" w:hAnsi="Times New Roman" w:cs="Times New Roman"/>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reikiamą sąlytį su žeme turinčios metalinės, gelžbetoninės statinių konstrukcijos;</w:t>
      </w:r>
    </w:p>
    <w:p w14:paraId="14FE601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Įžemintuvai su įžeminimo magistralėmis skirtingose vietose turi būti sujungti ne mažiau kaip dviem laidininkais.</w:t>
      </w:r>
    </w:p>
    <w:p w14:paraId="7DB9B81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Apsaugai nuo viršįtampių turi būti naudojami viršįtampių ribotuvai atitinkantys tinklo vardinę ir ilgalaikę maksimalią įtampą.</w:t>
      </w:r>
    </w:p>
    <w:p w14:paraId="58D7FA62" w14:textId="77777777" w:rsid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7 PRIETAISŲ ŽYMĖJIMAS</w:t>
      </w:r>
    </w:p>
    <w:p w14:paraId="50A16943" w14:textId="2B3A5BD4" w:rsidR="00F7218F" w:rsidRDefault="00F7218F" w:rsidP="00F7218F">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7.1</w:t>
      </w:r>
      <w:r w:rsidRPr="00F7218F">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PASKIRSTYMO SKYDŲ ŽYMĖJIMAS</w:t>
      </w:r>
    </w:p>
    <w:p w14:paraId="7F50D9D1" w14:textId="7CDC91DA" w:rsidR="00D17E2E" w:rsidRDefault="00F7218F"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Paskirstymo skydai turi būti sužymėti:</w:t>
      </w:r>
      <w:r w:rsidR="008A4997">
        <w:rPr>
          <w:rFonts w:ascii="Times New Roman" w:eastAsia="Times New Roman" w:hAnsi="Times New Roman" w:cs="Times New Roman"/>
          <w:color w:val="000000"/>
          <w:lang w:eastAsia="lt-LT"/>
        </w:rPr>
        <w:t xml:space="preserve"> </w:t>
      </w:r>
      <w:r w:rsidR="00D17E2E" w:rsidRPr="00D17E2E">
        <w:rPr>
          <w:rFonts w:ascii="Times New Roman" w:eastAsia="Times New Roman" w:hAnsi="Times New Roman" w:cs="Times New Roman"/>
          <w:color w:val="000000"/>
          <w:lang w:eastAsia="lt-LT"/>
        </w:rPr>
        <w:t>ant skydų durų turi būti etiketės, kuriose nurodytas skydo numeris, pagrindinis jungiklis, saugikliai ir valdymo įrenginiai; ant valdymo įrenginio turi būti aiškiai nurodytas to įrengimo, kurį jis valdo pavadinimas, kodas bei funkcija.</w:t>
      </w:r>
    </w:p>
    <w:p w14:paraId="463D05F5" w14:textId="011DD106" w:rsidR="00F7218F" w:rsidRDefault="00F7218F"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7.2</w:t>
      </w:r>
      <w:r w:rsidRPr="00F7218F">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KABELIŲ ŽYMĖJIMAS</w:t>
      </w:r>
    </w:p>
    <w:p w14:paraId="6EBEEB7E" w14:textId="3EF69D1A" w:rsidR="00D17E2E" w:rsidRPr="00F7218F" w:rsidRDefault="00F7218F"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color w:val="000000"/>
          <w:lang w:eastAsia="lt-LT"/>
        </w:rPr>
        <w:t>Pagrindiniai kabeliai turi būti pažymėti nurodant kabelio tipą, gyslų skaičių, skerspjūvio plotą, bei turi būti nurodyta, kas</w:t>
      </w:r>
      <w:r>
        <w:rPr>
          <w:rFonts w:ascii="Times New Roman" w:eastAsia="Times New Roman" w:hAnsi="Times New Roman" w:cs="Times New Roman"/>
          <w:b/>
          <w:bCs/>
          <w:color w:val="000000"/>
          <w:lang w:eastAsia="lt-LT"/>
        </w:rPr>
        <w:t xml:space="preserve"> </w:t>
      </w:r>
      <w:r w:rsidR="00D17E2E" w:rsidRPr="00D17E2E">
        <w:rPr>
          <w:rFonts w:ascii="Times New Roman" w:eastAsia="Times New Roman" w:hAnsi="Times New Roman" w:cs="Times New Roman"/>
          <w:color w:val="000000"/>
          <w:lang w:eastAsia="lt-LT"/>
        </w:rPr>
        <w:t>yra prijungta kitame kabelio gale. Visi pagrindiniai kabeliai, laidininkai ir laidai turi būti pažymėti patikimais keičiamais plastikiniais žymekliais užspaustais abiejuose kabelio galuose.</w:t>
      </w:r>
    </w:p>
    <w:p w14:paraId="2D5D35D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Tuščių vamzdžių žymėjimas – jie turi būti sužymėti iš abiejų vamzdžio galų.</w:t>
      </w:r>
    </w:p>
    <w:p w14:paraId="6BE63BE9"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7.3 ŽYMEKLIAI</w:t>
      </w:r>
    </w:p>
    <w:p w14:paraId="7A95413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Žymekliai turi būti pritvirtinti taip, kad jie išliktų netgi tada, jei įrengimai yra keičiami. Tekstas ant žymeklių turi atliktas juodas dažais ant balto fono.</w:t>
      </w:r>
    </w:p>
    <w:p w14:paraId="4AF2F634" w14:textId="77777777" w:rsid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8 VIETINIAI BANDYMAI</w:t>
      </w:r>
    </w:p>
    <w:p w14:paraId="315EAB72" w14:textId="39D9A0D1" w:rsidR="00A41ECA" w:rsidRDefault="00A41ECA"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8.1</w:t>
      </w:r>
      <w:r>
        <w:rPr>
          <w:rFonts w:ascii="Times New Roman" w:eastAsia="Times New Roman" w:hAnsi="Times New Roman" w:cs="Times New Roman"/>
          <w:b/>
          <w:bCs/>
          <w:color w:val="000000"/>
          <w:lang w:eastAsia="lt-LT"/>
        </w:rPr>
        <w:t xml:space="preserve"> </w:t>
      </w:r>
      <w:r w:rsidRPr="00D17E2E">
        <w:rPr>
          <w:rFonts w:ascii="Times New Roman" w:eastAsia="Times New Roman" w:hAnsi="Times New Roman" w:cs="Times New Roman"/>
          <w:b/>
          <w:bCs/>
          <w:color w:val="000000"/>
          <w:lang w:eastAsia="lt-LT"/>
        </w:rPr>
        <w:t>BENDROJI DALIS</w:t>
      </w:r>
    </w:p>
    <w:p w14:paraId="0EFB4662" w14:textId="5FAAE32A" w:rsidR="00A41ECA" w:rsidRPr="00D17E2E" w:rsidRDefault="00A41ECA"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color w:val="000000"/>
          <w:lang w:eastAsia="lt-LT"/>
        </w:rPr>
        <w:t>Be, kitų bandymų, numatytų šioje specifikacijoje, papildomai turi būti laikomasi šių bendrų reikalavimų:</w:t>
      </w:r>
    </w:p>
    <w:p w14:paraId="373B819F"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Bandymai turi būti vykdomi taip, kad, kur tik galima, kiekvieną gautą rezultatą būtų galima patikrinti iš dviejų nepriklausomų atskaitos taškų.</w:t>
      </w:r>
    </w:p>
    <w:p w14:paraId="00E888CE"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Pabaigus atskiras darbo dalis, Rangovas kartu su Užsakovu privalo atlikti visus vietinius bandymus, visoms darbų kryptims.</w:t>
      </w:r>
    </w:p>
    <w:p w14:paraId="73D50AB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lastRenderedPageBreak/>
        <w:t>Rangovas savo lėšomis užtikrina aprūpinimą kvalifikuota darbo jėga ir aparatūra bei prietaisais, reikalingais efektyviam darbui bei priežiūrą. Prietaisų tikslumas, reikalui esant, turi būti pademonstruotas.</w:t>
      </w:r>
    </w:p>
    <w:p w14:paraId="4F09246A"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Kiekviena užbaigta komplekso sistema turi būti išbandyta kaip visuma realiomis sąlygomis, kad Užsakovas įsitikintų, jog kiekvienas komponentas sąveikoje su likusia sistemos dalimi funkcionuoja teisingai.</w:t>
      </w:r>
    </w:p>
    <w:p w14:paraId="2CC6C75B"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Rangovas privalo atlikti visus kalibravimus ir bandymus, reikalingus užtikrinti, kad jo darbai ir visi prietaisai, medžiagos ir komponentai yra patenkinamos fizinės būklės ir atlieka numatytas funkcijas bei operacijas. Derinimai, įrodantys kad sistema veikia, kaip numatyta, turi būti atlikti nemokamai.</w:t>
      </w:r>
    </w:p>
    <w:p w14:paraId="60DAC78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Prieš paskelbiant galutines išvadas, Rangovas privalo pateikti Užsakovui visų bandymų duomenų lapus. Šie lapai turi būti užpildyti po apsauginių įrenginių suderinimo. Juose turi būti pateikta tokia informacija:</w:t>
      </w:r>
    </w:p>
    <w:p w14:paraId="442534E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Įrangos kodas ir aprašymas</w:t>
      </w:r>
    </w:p>
    <w:p w14:paraId="626A3D0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Pilni identifikacinės plokštelės duomenys</w:t>
      </w:r>
    </w:p>
    <w:p w14:paraId="20B3421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Bandymų procedūros aprašymas</w:t>
      </w:r>
    </w:p>
    <w:p w14:paraId="17FAD6A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Techniniai bandymų rezultatai</w:t>
      </w:r>
    </w:p>
    <w:p w14:paraId="0D089E68"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Bandymų data</w:t>
      </w:r>
    </w:p>
    <w:p w14:paraId="1EB1ACF0"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Personalas dalyvavęs bandymuose</w:t>
      </w:r>
    </w:p>
    <w:p w14:paraId="21442CA9"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Pastabos ir klaidų aprašymas</w:t>
      </w:r>
    </w:p>
    <w:p w14:paraId="4F720F1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Symbol" w:eastAsia="Symbol" w:hAnsi="Symbol" w:cs="Symbol"/>
          <w:color w:val="000000"/>
          <w:lang w:eastAsia="lt-LT"/>
        </w:rPr>
        <w:t>·</w:t>
      </w:r>
      <w:r w:rsidRPr="00D17E2E">
        <w:rPr>
          <w:rFonts w:ascii="Times New Roman" w:eastAsia="Times New Roman" w:hAnsi="Times New Roman" w:cs="Times New Roman"/>
          <w:color w:val="000000"/>
          <w:lang w:eastAsia="lt-LT"/>
        </w:rPr>
        <w:t xml:space="preserve"> Bandymų prietaisų sąrašas</w:t>
      </w:r>
    </w:p>
    <w:p w14:paraId="65B9819A" w14:textId="77777777" w:rsidR="00D17E2E" w:rsidRPr="00D17E2E" w:rsidRDefault="00D17E2E" w:rsidP="00454B0B">
      <w:pPr>
        <w:spacing w:after="0" w:line="360" w:lineRule="auto"/>
        <w:jc w:val="both"/>
        <w:rPr>
          <w:rFonts w:ascii="Times New Roman" w:eastAsia="Times New Roman" w:hAnsi="Times New Roman" w:cs="Times New Roman"/>
          <w:b/>
          <w:bCs/>
          <w:color w:val="000000"/>
          <w:lang w:eastAsia="lt-LT"/>
        </w:rPr>
      </w:pPr>
      <w:r w:rsidRPr="00D17E2E">
        <w:rPr>
          <w:rFonts w:ascii="Times New Roman" w:eastAsia="Times New Roman" w:hAnsi="Times New Roman" w:cs="Times New Roman"/>
          <w:b/>
          <w:bCs/>
          <w:color w:val="000000"/>
          <w:lang w:eastAsia="lt-LT"/>
        </w:rPr>
        <w:t>8.2 BANDYMAI MONTAVIMO METU</w:t>
      </w:r>
    </w:p>
    <w:p w14:paraId="18ADDD25"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Montažo metu Rangovas privalo reguliariai atlikinėti bandymus, kad įsitikintų, jog montažas vyksta patenkinamai ir atitinka kontrakto reikalavimus.</w:t>
      </w:r>
    </w:p>
    <w:p w14:paraId="61099301"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Bandymai turi būti atliekami, dalyvaujant Užsakovui.</w:t>
      </w:r>
    </w:p>
    <w:p w14:paraId="475980E7" w14:textId="77777777" w:rsidR="00D17E2E" w:rsidRPr="00D17E2E" w:rsidRDefault="00D17E2E" w:rsidP="00454B0B">
      <w:pPr>
        <w:spacing w:after="0" w:line="360" w:lineRule="auto"/>
        <w:jc w:val="both"/>
        <w:rPr>
          <w:rFonts w:ascii="Times New Roman" w:eastAsia="Times New Roman" w:hAnsi="Times New Roman" w:cs="Times New Roman"/>
          <w:color w:val="000000"/>
          <w:lang w:eastAsia="lt-LT"/>
        </w:rPr>
      </w:pPr>
      <w:r w:rsidRPr="00D17E2E">
        <w:rPr>
          <w:rFonts w:ascii="Times New Roman" w:eastAsia="Times New Roman" w:hAnsi="Times New Roman" w:cs="Times New Roman"/>
          <w:color w:val="000000"/>
          <w:lang w:eastAsia="lt-LT"/>
        </w:rPr>
        <w:t>Turi būti registruojamas kiekvieno bandymo laikas, ir užrašomos visos klaidos ir/arba gedimai.</w:t>
      </w:r>
    </w:p>
    <w:p w14:paraId="54AED15E" w14:textId="4FB2FB34" w:rsidR="00D17E2E" w:rsidRPr="009E571E" w:rsidRDefault="00D17E2E" w:rsidP="00454B0B">
      <w:pPr>
        <w:spacing w:line="360" w:lineRule="auto"/>
        <w:jc w:val="both"/>
        <w:rPr>
          <w:rFonts w:ascii="Times New Roman" w:hAnsi="Times New Roman" w:cs="Times New Roman"/>
        </w:rPr>
      </w:pPr>
      <w:r w:rsidRPr="009E571E">
        <w:rPr>
          <w:rFonts w:ascii="Times New Roman" w:eastAsia="Times New Roman" w:hAnsi="Times New Roman" w:cs="Times New Roman"/>
          <w:color w:val="000000"/>
          <w:lang w:eastAsia="lt-LT"/>
        </w:rPr>
        <w:t>Rangovas privalo parūpinti visas bandymams reikalingas priemones. Užsakovui turi būti leista naudoti bet kurį prietaisą arba bandymų įrengimą, kurį jis laikys reikalingu bandymams vykdyti.</w:t>
      </w:r>
    </w:p>
    <w:sectPr w:rsidR="00D17E2E" w:rsidRPr="009E57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charset w:val="00"/>
    <w:family w:val="roman"/>
    <w:pitch w:val="default"/>
  </w:font>
  <w:font w:name="SymbolMT">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F9EC"/>
    <w:multiLevelType w:val="hybridMultilevel"/>
    <w:tmpl w:val="45006D34"/>
    <w:lvl w:ilvl="0" w:tplc="06901E1C">
      <w:start w:val="1"/>
      <w:numFmt w:val="bullet"/>
      <w:lvlText w:val="§"/>
      <w:lvlJc w:val="left"/>
      <w:pPr>
        <w:ind w:left="720" w:hanging="360"/>
      </w:pPr>
      <w:rPr>
        <w:rFonts w:ascii="Wingdings" w:hAnsi="Wingdings" w:hint="default"/>
      </w:rPr>
    </w:lvl>
    <w:lvl w:ilvl="1" w:tplc="6024CA76">
      <w:start w:val="1"/>
      <w:numFmt w:val="bullet"/>
      <w:lvlText w:val="o"/>
      <w:lvlJc w:val="left"/>
      <w:pPr>
        <w:ind w:left="1440" w:hanging="360"/>
      </w:pPr>
      <w:rPr>
        <w:rFonts w:ascii="Courier New" w:hAnsi="Courier New" w:hint="default"/>
      </w:rPr>
    </w:lvl>
    <w:lvl w:ilvl="2" w:tplc="8F4E0FEA">
      <w:start w:val="1"/>
      <w:numFmt w:val="bullet"/>
      <w:lvlText w:val=""/>
      <w:lvlJc w:val="left"/>
      <w:pPr>
        <w:ind w:left="2160" w:hanging="360"/>
      </w:pPr>
      <w:rPr>
        <w:rFonts w:ascii="Wingdings" w:hAnsi="Wingdings" w:hint="default"/>
      </w:rPr>
    </w:lvl>
    <w:lvl w:ilvl="3" w:tplc="EBB87528">
      <w:start w:val="1"/>
      <w:numFmt w:val="bullet"/>
      <w:lvlText w:val=""/>
      <w:lvlJc w:val="left"/>
      <w:pPr>
        <w:ind w:left="2880" w:hanging="360"/>
      </w:pPr>
      <w:rPr>
        <w:rFonts w:ascii="Symbol" w:hAnsi="Symbol" w:hint="default"/>
      </w:rPr>
    </w:lvl>
    <w:lvl w:ilvl="4" w:tplc="F36E85F2">
      <w:start w:val="1"/>
      <w:numFmt w:val="bullet"/>
      <w:lvlText w:val="o"/>
      <w:lvlJc w:val="left"/>
      <w:pPr>
        <w:ind w:left="3600" w:hanging="360"/>
      </w:pPr>
      <w:rPr>
        <w:rFonts w:ascii="Courier New" w:hAnsi="Courier New" w:hint="default"/>
      </w:rPr>
    </w:lvl>
    <w:lvl w:ilvl="5" w:tplc="3054698E">
      <w:start w:val="1"/>
      <w:numFmt w:val="bullet"/>
      <w:lvlText w:val=""/>
      <w:lvlJc w:val="left"/>
      <w:pPr>
        <w:ind w:left="4320" w:hanging="360"/>
      </w:pPr>
      <w:rPr>
        <w:rFonts w:ascii="Wingdings" w:hAnsi="Wingdings" w:hint="default"/>
      </w:rPr>
    </w:lvl>
    <w:lvl w:ilvl="6" w:tplc="E750A5DE">
      <w:start w:val="1"/>
      <w:numFmt w:val="bullet"/>
      <w:lvlText w:val=""/>
      <w:lvlJc w:val="left"/>
      <w:pPr>
        <w:ind w:left="5040" w:hanging="360"/>
      </w:pPr>
      <w:rPr>
        <w:rFonts w:ascii="Symbol" w:hAnsi="Symbol" w:hint="default"/>
      </w:rPr>
    </w:lvl>
    <w:lvl w:ilvl="7" w:tplc="C54A4C10">
      <w:start w:val="1"/>
      <w:numFmt w:val="bullet"/>
      <w:lvlText w:val="o"/>
      <w:lvlJc w:val="left"/>
      <w:pPr>
        <w:ind w:left="5760" w:hanging="360"/>
      </w:pPr>
      <w:rPr>
        <w:rFonts w:ascii="Courier New" w:hAnsi="Courier New" w:hint="default"/>
      </w:rPr>
    </w:lvl>
    <w:lvl w:ilvl="8" w:tplc="84F4F2CC">
      <w:start w:val="1"/>
      <w:numFmt w:val="bullet"/>
      <w:lvlText w:val=""/>
      <w:lvlJc w:val="left"/>
      <w:pPr>
        <w:ind w:left="6480" w:hanging="360"/>
      </w:pPr>
      <w:rPr>
        <w:rFonts w:ascii="Wingdings" w:hAnsi="Wingdings" w:hint="default"/>
      </w:rPr>
    </w:lvl>
  </w:abstractNum>
  <w:abstractNum w:abstractNumId="1" w15:restartNumberingAfterBreak="0">
    <w:nsid w:val="1CCF7764"/>
    <w:multiLevelType w:val="hybridMultilevel"/>
    <w:tmpl w:val="488200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C5ACBF"/>
    <w:multiLevelType w:val="hybridMultilevel"/>
    <w:tmpl w:val="9DDA29BE"/>
    <w:lvl w:ilvl="0" w:tplc="EC1690A6">
      <w:start w:val="1"/>
      <w:numFmt w:val="bullet"/>
      <w:lvlText w:val="§"/>
      <w:lvlJc w:val="left"/>
      <w:pPr>
        <w:ind w:left="720" w:hanging="360"/>
      </w:pPr>
      <w:rPr>
        <w:rFonts w:ascii="Wingdings" w:hAnsi="Wingdings" w:hint="default"/>
      </w:rPr>
    </w:lvl>
    <w:lvl w:ilvl="1" w:tplc="983A6434">
      <w:start w:val="1"/>
      <w:numFmt w:val="bullet"/>
      <w:lvlText w:val="o"/>
      <w:lvlJc w:val="left"/>
      <w:pPr>
        <w:ind w:left="1440" w:hanging="360"/>
      </w:pPr>
      <w:rPr>
        <w:rFonts w:ascii="Courier New" w:hAnsi="Courier New" w:hint="default"/>
      </w:rPr>
    </w:lvl>
    <w:lvl w:ilvl="2" w:tplc="9918C868">
      <w:start w:val="1"/>
      <w:numFmt w:val="bullet"/>
      <w:lvlText w:val=""/>
      <w:lvlJc w:val="left"/>
      <w:pPr>
        <w:ind w:left="2160" w:hanging="360"/>
      </w:pPr>
      <w:rPr>
        <w:rFonts w:ascii="Wingdings" w:hAnsi="Wingdings" w:hint="default"/>
      </w:rPr>
    </w:lvl>
    <w:lvl w:ilvl="3" w:tplc="C82E2E5A">
      <w:start w:val="1"/>
      <w:numFmt w:val="bullet"/>
      <w:lvlText w:val=""/>
      <w:lvlJc w:val="left"/>
      <w:pPr>
        <w:ind w:left="2880" w:hanging="360"/>
      </w:pPr>
      <w:rPr>
        <w:rFonts w:ascii="Symbol" w:hAnsi="Symbol" w:hint="default"/>
      </w:rPr>
    </w:lvl>
    <w:lvl w:ilvl="4" w:tplc="9ED249DC">
      <w:start w:val="1"/>
      <w:numFmt w:val="bullet"/>
      <w:lvlText w:val="o"/>
      <w:lvlJc w:val="left"/>
      <w:pPr>
        <w:ind w:left="3600" w:hanging="360"/>
      </w:pPr>
      <w:rPr>
        <w:rFonts w:ascii="Courier New" w:hAnsi="Courier New" w:hint="default"/>
      </w:rPr>
    </w:lvl>
    <w:lvl w:ilvl="5" w:tplc="F83E1C7A">
      <w:start w:val="1"/>
      <w:numFmt w:val="bullet"/>
      <w:lvlText w:val=""/>
      <w:lvlJc w:val="left"/>
      <w:pPr>
        <w:ind w:left="4320" w:hanging="360"/>
      </w:pPr>
      <w:rPr>
        <w:rFonts w:ascii="Wingdings" w:hAnsi="Wingdings" w:hint="default"/>
      </w:rPr>
    </w:lvl>
    <w:lvl w:ilvl="6" w:tplc="E9F4ED18">
      <w:start w:val="1"/>
      <w:numFmt w:val="bullet"/>
      <w:lvlText w:val=""/>
      <w:lvlJc w:val="left"/>
      <w:pPr>
        <w:ind w:left="5040" w:hanging="360"/>
      </w:pPr>
      <w:rPr>
        <w:rFonts w:ascii="Symbol" w:hAnsi="Symbol" w:hint="default"/>
      </w:rPr>
    </w:lvl>
    <w:lvl w:ilvl="7" w:tplc="7A463696">
      <w:start w:val="1"/>
      <w:numFmt w:val="bullet"/>
      <w:lvlText w:val="o"/>
      <w:lvlJc w:val="left"/>
      <w:pPr>
        <w:ind w:left="5760" w:hanging="360"/>
      </w:pPr>
      <w:rPr>
        <w:rFonts w:ascii="Courier New" w:hAnsi="Courier New" w:hint="default"/>
      </w:rPr>
    </w:lvl>
    <w:lvl w:ilvl="8" w:tplc="750E2E02">
      <w:start w:val="1"/>
      <w:numFmt w:val="bullet"/>
      <w:lvlText w:val=""/>
      <w:lvlJc w:val="left"/>
      <w:pPr>
        <w:ind w:left="6480" w:hanging="360"/>
      </w:pPr>
      <w:rPr>
        <w:rFonts w:ascii="Wingdings" w:hAnsi="Wingdings" w:hint="default"/>
      </w:rPr>
    </w:lvl>
  </w:abstractNum>
  <w:abstractNum w:abstractNumId="3" w15:restartNumberingAfterBreak="0">
    <w:nsid w:val="23CA2B81"/>
    <w:multiLevelType w:val="multilevel"/>
    <w:tmpl w:val="7100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B342BE"/>
    <w:multiLevelType w:val="multilevel"/>
    <w:tmpl w:val="94E456A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B434442"/>
    <w:multiLevelType w:val="hybridMultilevel"/>
    <w:tmpl w:val="6A3AB458"/>
    <w:lvl w:ilvl="0" w:tplc="45E2676C">
      <w:start w:val="1"/>
      <w:numFmt w:val="bullet"/>
      <w:lvlText w:val="§"/>
      <w:lvlJc w:val="left"/>
      <w:pPr>
        <w:ind w:left="720" w:hanging="360"/>
      </w:pPr>
      <w:rPr>
        <w:rFonts w:ascii="Wingdings" w:hAnsi="Wingdings" w:hint="default"/>
      </w:rPr>
    </w:lvl>
    <w:lvl w:ilvl="1" w:tplc="F5AC7938">
      <w:start w:val="1"/>
      <w:numFmt w:val="bullet"/>
      <w:lvlText w:val="o"/>
      <w:lvlJc w:val="left"/>
      <w:pPr>
        <w:ind w:left="1440" w:hanging="360"/>
      </w:pPr>
      <w:rPr>
        <w:rFonts w:ascii="Courier New" w:hAnsi="Courier New" w:hint="default"/>
      </w:rPr>
    </w:lvl>
    <w:lvl w:ilvl="2" w:tplc="CCD0EF5A">
      <w:start w:val="1"/>
      <w:numFmt w:val="bullet"/>
      <w:lvlText w:val=""/>
      <w:lvlJc w:val="left"/>
      <w:pPr>
        <w:ind w:left="2160" w:hanging="360"/>
      </w:pPr>
      <w:rPr>
        <w:rFonts w:ascii="Wingdings" w:hAnsi="Wingdings" w:hint="default"/>
      </w:rPr>
    </w:lvl>
    <w:lvl w:ilvl="3" w:tplc="EE4A1F4C">
      <w:start w:val="1"/>
      <w:numFmt w:val="bullet"/>
      <w:lvlText w:val=""/>
      <w:lvlJc w:val="left"/>
      <w:pPr>
        <w:ind w:left="2880" w:hanging="360"/>
      </w:pPr>
      <w:rPr>
        <w:rFonts w:ascii="Symbol" w:hAnsi="Symbol" w:hint="default"/>
      </w:rPr>
    </w:lvl>
    <w:lvl w:ilvl="4" w:tplc="31086478">
      <w:start w:val="1"/>
      <w:numFmt w:val="bullet"/>
      <w:lvlText w:val="o"/>
      <w:lvlJc w:val="left"/>
      <w:pPr>
        <w:ind w:left="3600" w:hanging="360"/>
      </w:pPr>
      <w:rPr>
        <w:rFonts w:ascii="Courier New" w:hAnsi="Courier New" w:hint="default"/>
      </w:rPr>
    </w:lvl>
    <w:lvl w:ilvl="5" w:tplc="B792FB5E">
      <w:start w:val="1"/>
      <w:numFmt w:val="bullet"/>
      <w:lvlText w:val=""/>
      <w:lvlJc w:val="left"/>
      <w:pPr>
        <w:ind w:left="4320" w:hanging="360"/>
      </w:pPr>
      <w:rPr>
        <w:rFonts w:ascii="Wingdings" w:hAnsi="Wingdings" w:hint="default"/>
      </w:rPr>
    </w:lvl>
    <w:lvl w:ilvl="6" w:tplc="C750F894">
      <w:start w:val="1"/>
      <w:numFmt w:val="bullet"/>
      <w:lvlText w:val=""/>
      <w:lvlJc w:val="left"/>
      <w:pPr>
        <w:ind w:left="5040" w:hanging="360"/>
      </w:pPr>
      <w:rPr>
        <w:rFonts w:ascii="Symbol" w:hAnsi="Symbol" w:hint="default"/>
      </w:rPr>
    </w:lvl>
    <w:lvl w:ilvl="7" w:tplc="07688528">
      <w:start w:val="1"/>
      <w:numFmt w:val="bullet"/>
      <w:lvlText w:val="o"/>
      <w:lvlJc w:val="left"/>
      <w:pPr>
        <w:ind w:left="5760" w:hanging="360"/>
      </w:pPr>
      <w:rPr>
        <w:rFonts w:ascii="Courier New" w:hAnsi="Courier New" w:hint="default"/>
      </w:rPr>
    </w:lvl>
    <w:lvl w:ilvl="8" w:tplc="CE16C476">
      <w:start w:val="1"/>
      <w:numFmt w:val="bullet"/>
      <w:lvlText w:val=""/>
      <w:lvlJc w:val="left"/>
      <w:pPr>
        <w:ind w:left="6480" w:hanging="360"/>
      </w:pPr>
      <w:rPr>
        <w:rFonts w:ascii="Wingdings" w:hAnsi="Wingdings" w:hint="default"/>
      </w:rPr>
    </w:lvl>
  </w:abstractNum>
  <w:abstractNum w:abstractNumId="6" w15:restartNumberingAfterBreak="0">
    <w:nsid w:val="3E057691"/>
    <w:multiLevelType w:val="hybridMultilevel"/>
    <w:tmpl w:val="49966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BBE5BC"/>
    <w:multiLevelType w:val="hybridMultilevel"/>
    <w:tmpl w:val="8CA871E8"/>
    <w:lvl w:ilvl="0" w:tplc="411E6A96">
      <w:start w:val="1"/>
      <w:numFmt w:val="bullet"/>
      <w:lvlText w:val="§"/>
      <w:lvlJc w:val="left"/>
      <w:pPr>
        <w:ind w:left="720" w:hanging="360"/>
      </w:pPr>
      <w:rPr>
        <w:rFonts w:ascii="Wingdings" w:hAnsi="Wingdings" w:hint="default"/>
      </w:rPr>
    </w:lvl>
    <w:lvl w:ilvl="1" w:tplc="723828D4">
      <w:start w:val="1"/>
      <w:numFmt w:val="bullet"/>
      <w:lvlText w:val="o"/>
      <w:lvlJc w:val="left"/>
      <w:pPr>
        <w:ind w:left="1440" w:hanging="360"/>
      </w:pPr>
      <w:rPr>
        <w:rFonts w:ascii="Courier New" w:hAnsi="Courier New" w:hint="default"/>
      </w:rPr>
    </w:lvl>
    <w:lvl w:ilvl="2" w:tplc="C932F8A4">
      <w:start w:val="1"/>
      <w:numFmt w:val="bullet"/>
      <w:lvlText w:val=""/>
      <w:lvlJc w:val="left"/>
      <w:pPr>
        <w:ind w:left="2160" w:hanging="360"/>
      </w:pPr>
      <w:rPr>
        <w:rFonts w:ascii="Wingdings" w:hAnsi="Wingdings" w:hint="default"/>
      </w:rPr>
    </w:lvl>
    <w:lvl w:ilvl="3" w:tplc="4BDEDC46">
      <w:start w:val="1"/>
      <w:numFmt w:val="bullet"/>
      <w:lvlText w:val=""/>
      <w:lvlJc w:val="left"/>
      <w:pPr>
        <w:ind w:left="2880" w:hanging="360"/>
      </w:pPr>
      <w:rPr>
        <w:rFonts w:ascii="Symbol" w:hAnsi="Symbol" w:hint="default"/>
      </w:rPr>
    </w:lvl>
    <w:lvl w:ilvl="4" w:tplc="FE26927A">
      <w:start w:val="1"/>
      <w:numFmt w:val="bullet"/>
      <w:lvlText w:val="o"/>
      <w:lvlJc w:val="left"/>
      <w:pPr>
        <w:ind w:left="3600" w:hanging="360"/>
      </w:pPr>
      <w:rPr>
        <w:rFonts w:ascii="Courier New" w:hAnsi="Courier New" w:hint="default"/>
      </w:rPr>
    </w:lvl>
    <w:lvl w:ilvl="5" w:tplc="F766CA4A">
      <w:start w:val="1"/>
      <w:numFmt w:val="bullet"/>
      <w:lvlText w:val=""/>
      <w:lvlJc w:val="left"/>
      <w:pPr>
        <w:ind w:left="4320" w:hanging="360"/>
      </w:pPr>
      <w:rPr>
        <w:rFonts w:ascii="Wingdings" w:hAnsi="Wingdings" w:hint="default"/>
      </w:rPr>
    </w:lvl>
    <w:lvl w:ilvl="6" w:tplc="2A44D51C">
      <w:start w:val="1"/>
      <w:numFmt w:val="bullet"/>
      <w:lvlText w:val=""/>
      <w:lvlJc w:val="left"/>
      <w:pPr>
        <w:ind w:left="5040" w:hanging="360"/>
      </w:pPr>
      <w:rPr>
        <w:rFonts w:ascii="Symbol" w:hAnsi="Symbol" w:hint="default"/>
      </w:rPr>
    </w:lvl>
    <w:lvl w:ilvl="7" w:tplc="0F16457C">
      <w:start w:val="1"/>
      <w:numFmt w:val="bullet"/>
      <w:lvlText w:val="o"/>
      <w:lvlJc w:val="left"/>
      <w:pPr>
        <w:ind w:left="5760" w:hanging="360"/>
      </w:pPr>
      <w:rPr>
        <w:rFonts w:ascii="Courier New" w:hAnsi="Courier New" w:hint="default"/>
      </w:rPr>
    </w:lvl>
    <w:lvl w:ilvl="8" w:tplc="0722DBAE">
      <w:start w:val="1"/>
      <w:numFmt w:val="bullet"/>
      <w:lvlText w:val=""/>
      <w:lvlJc w:val="left"/>
      <w:pPr>
        <w:ind w:left="6480" w:hanging="360"/>
      </w:pPr>
      <w:rPr>
        <w:rFonts w:ascii="Wingdings" w:hAnsi="Wingdings" w:hint="default"/>
      </w:rPr>
    </w:lvl>
  </w:abstractNum>
  <w:abstractNum w:abstractNumId="8" w15:restartNumberingAfterBreak="0">
    <w:nsid w:val="692D36F8"/>
    <w:multiLevelType w:val="multilevel"/>
    <w:tmpl w:val="F168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52C22A"/>
    <w:multiLevelType w:val="hybridMultilevel"/>
    <w:tmpl w:val="14BA9C22"/>
    <w:lvl w:ilvl="0" w:tplc="3C54B29A">
      <w:start w:val="1"/>
      <w:numFmt w:val="bullet"/>
      <w:lvlText w:val="§"/>
      <w:lvlJc w:val="left"/>
      <w:pPr>
        <w:ind w:left="720" w:hanging="360"/>
      </w:pPr>
      <w:rPr>
        <w:rFonts w:ascii="Wingdings" w:hAnsi="Wingdings" w:hint="default"/>
      </w:rPr>
    </w:lvl>
    <w:lvl w:ilvl="1" w:tplc="589A7702">
      <w:start w:val="1"/>
      <w:numFmt w:val="bullet"/>
      <w:lvlText w:val="o"/>
      <w:lvlJc w:val="left"/>
      <w:pPr>
        <w:ind w:left="1440" w:hanging="360"/>
      </w:pPr>
      <w:rPr>
        <w:rFonts w:ascii="Courier New" w:hAnsi="Courier New" w:hint="default"/>
      </w:rPr>
    </w:lvl>
    <w:lvl w:ilvl="2" w:tplc="F82EA806">
      <w:start w:val="1"/>
      <w:numFmt w:val="bullet"/>
      <w:lvlText w:val=""/>
      <w:lvlJc w:val="left"/>
      <w:pPr>
        <w:ind w:left="2160" w:hanging="360"/>
      </w:pPr>
      <w:rPr>
        <w:rFonts w:ascii="Wingdings" w:hAnsi="Wingdings" w:hint="default"/>
      </w:rPr>
    </w:lvl>
    <w:lvl w:ilvl="3" w:tplc="68B8B4AE">
      <w:start w:val="1"/>
      <w:numFmt w:val="bullet"/>
      <w:lvlText w:val=""/>
      <w:lvlJc w:val="left"/>
      <w:pPr>
        <w:ind w:left="2880" w:hanging="360"/>
      </w:pPr>
      <w:rPr>
        <w:rFonts w:ascii="Symbol" w:hAnsi="Symbol" w:hint="default"/>
      </w:rPr>
    </w:lvl>
    <w:lvl w:ilvl="4" w:tplc="00EE12C0">
      <w:start w:val="1"/>
      <w:numFmt w:val="bullet"/>
      <w:lvlText w:val="o"/>
      <w:lvlJc w:val="left"/>
      <w:pPr>
        <w:ind w:left="3600" w:hanging="360"/>
      </w:pPr>
      <w:rPr>
        <w:rFonts w:ascii="Courier New" w:hAnsi="Courier New" w:hint="default"/>
      </w:rPr>
    </w:lvl>
    <w:lvl w:ilvl="5" w:tplc="CB58A228">
      <w:start w:val="1"/>
      <w:numFmt w:val="bullet"/>
      <w:lvlText w:val=""/>
      <w:lvlJc w:val="left"/>
      <w:pPr>
        <w:ind w:left="4320" w:hanging="360"/>
      </w:pPr>
      <w:rPr>
        <w:rFonts w:ascii="Wingdings" w:hAnsi="Wingdings" w:hint="default"/>
      </w:rPr>
    </w:lvl>
    <w:lvl w:ilvl="6" w:tplc="8A905414">
      <w:start w:val="1"/>
      <w:numFmt w:val="bullet"/>
      <w:lvlText w:val=""/>
      <w:lvlJc w:val="left"/>
      <w:pPr>
        <w:ind w:left="5040" w:hanging="360"/>
      </w:pPr>
      <w:rPr>
        <w:rFonts w:ascii="Symbol" w:hAnsi="Symbol" w:hint="default"/>
      </w:rPr>
    </w:lvl>
    <w:lvl w:ilvl="7" w:tplc="EE76B5FE">
      <w:start w:val="1"/>
      <w:numFmt w:val="bullet"/>
      <w:lvlText w:val="o"/>
      <w:lvlJc w:val="left"/>
      <w:pPr>
        <w:ind w:left="5760" w:hanging="360"/>
      </w:pPr>
      <w:rPr>
        <w:rFonts w:ascii="Courier New" w:hAnsi="Courier New" w:hint="default"/>
      </w:rPr>
    </w:lvl>
    <w:lvl w:ilvl="8" w:tplc="6D1ADB26">
      <w:start w:val="1"/>
      <w:numFmt w:val="bullet"/>
      <w:lvlText w:val=""/>
      <w:lvlJc w:val="left"/>
      <w:pPr>
        <w:ind w:left="6480" w:hanging="360"/>
      </w:pPr>
      <w:rPr>
        <w:rFonts w:ascii="Wingdings" w:hAnsi="Wingdings" w:hint="default"/>
      </w:rPr>
    </w:lvl>
  </w:abstractNum>
  <w:num w:numId="1" w16cid:durableId="661617137">
    <w:abstractNumId w:val="7"/>
  </w:num>
  <w:num w:numId="2" w16cid:durableId="2028408551">
    <w:abstractNumId w:val="0"/>
  </w:num>
  <w:num w:numId="3" w16cid:durableId="2074547214">
    <w:abstractNumId w:val="2"/>
  </w:num>
  <w:num w:numId="4" w16cid:durableId="610087462">
    <w:abstractNumId w:val="9"/>
  </w:num>
  <w:num w:numId="5" w16cid:durableId="1772049107">
    <w:abstractNumId w:val="5"/>
  </w:num>
  <w:num w:numId="6" w16cid:durableId="1291520838">
    <w:abstractNumId w:val="1"/>
  </w:num>
  <w:num w:numId="7" w16cid:durableId="1862353046">
    <w:abstractNumId w:val="4"/>
  </w:num>
  <w:num w:numId="8" w16cid:durableId="1352146215">
    <w:abstractNumId w:val="3"/>
  </w:num>
  <w:num w:numId="9" w16cid:durableId="672881509">
    <w:abstractNumId w:val="8"/>
  </w:num>
  <w:num w:numId="10" w16cid:durableId="299386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9B"/>
    <w:rsid w:val="00010046"/>
    <w:rsid w:val="00016DFE"/>
    <w:rsid w:val="00060286"/>
    <w:rsid w:val="000721CA"/>
    <w:rsid w:val="0007371C"/>
    <w:rsid w:val="000737CE"/>
    <w:rsid w:val="00082567"/>
    <w:rsid w:val="00085AD6"/>
    <w:rsid w:val="00094FCE"/>
    <w:rsid w:val="000A62F8"/>
    <w:rsid w:val="000B4A2E"/>
    <w:rsid w:val="000B5342"/>
    <w:rsid w:val="000D1E1A"/>
    <w:rsid w:val="000D3506"/>
    <w:rsid w:val="000D3805"/>
    <w:rsid w:val="000D706E"/>
    <w:rsid w:val="000E3135"/>
    <w:rsid w:val="00101BE1"/>
    <w:rsid w:val="001210C7"/>
    <w:rsid w:val="001324E2"/>
    <w:rsid w:val="001412E4"/>
    <w:rsid w:val="00150F70"/>
    <w:rsid w:val="0015287F"/>
    <w:rsid w:val="00171661"/>
    <w:rsid w:val="00172939"/>
    <w:rsid w:val="00173E3A"/>
    <w:rsid w:val="0018190D"/>
    <w:rsid w:val="001848B5"/>
    <w:rsid w:val="0019425E"/>
    <w:rsid w:val="00195633"/>
    <w:rsid w:val="001D2CC1"/>
    <w:rsid w:val="001D74FF"/>
    <w:rsid w:val="001D7CE7"/>
    <w:rsid w:val="001E3A0D"/>
    <w:rsid w:val="001E7C74"/>
    <w:rsid w:val="001F3642"/>
    <w:rsid w:val="001F3A11"/>
    <w:rsid w:val="002048C5"/>
    <w:rsid w:val="00210E02"/>
    <w:rsid w:val="00222739"/>
    <w:rsid w:val="00224252"/>
    <w:rsid w:val="00234DD8"/>
    <w:rsid w:val="002447B1"/>
    <w:rsid w:val="002532F7"/>
    <w:rsid w:val="002C2356"/>
    <w:rsid w:val="002C76AF"/>
    <w:rsid w:val="002E3164"/>
    <w:rsid w:val="002F5363"/>
    <w:rsid w:val="002F7F80"/>
    <w:rsid w:val="003016B6"/>
    <w:rsid w:val="00301CD0"/>
    <w:rsid w:val="003054F6"/>
    <w:rsid w:val="00324014"/>
    <w:rsid w:val="003863C0"/>
    <w:rsid w:val="003965CB"/>
    <w:rsid w:val="003A4558"/>
    <w:rsid w:val="003B2C9E"/>
    <w:rsid w:val="003D049B"/>
    <w:rsid w:val="003D6343"/>
    <w:rsid w:val="003E3A08"/>
    <w:rsid w:val="00413323"/>
    <w:rsid w:val="00440519"/>
    <w:rsid w:val="0044510C"/>
    <w:rsid w:val="00453BE5"/>
    <w:rsid w:val="00454B0B"/>
    <w:rsid w:val="00466DA3"/>
    <w:rsid w:val="00482C30"/>
    <w:rsid w:val="00490440"/>
    <w:rsid w:val="0049408C"/>
    <w:rsid w:val="00495F31"/>
    <w:rsid w:val="00496665"/>
    <w:rsid w:val="004A6FA5"/>
    <w:rsid w:val="004F7432"/>
    <w:rsid w:val="00516B9B"/>
    <w:rsid w:val="005310B4"/>
    <w:rsid w:val="005546D4"/>
    <w:rsid w:val="005647FE"/>
    <w:rsid w:val="00566B79"/>
    <w:rsid w:val="00582955"/>
    <w:rsid w:val="005833C9"/>
    <w:rsid w:val="00595D2F"/>
    <w:rsid w:val="00596EEF"/>
    <w:rsid w:val="005A0D50"/>
    <w:rsid w:val="005A2CE2"/>
    <w:rsid w:val="005A7E06"/>
    <w:rsid w:val="005C1E5B"/>
    <w:rsid w:val="005C799D"/>
    <w:rsid w:val="005F54F8"/>
    <w:rsid w:val="005F7B67"/>
    <w:rsid w:val="00604B82"/>
    <w:rsid w:val="00617852"/>
    <w:rsid w:val="006337F5"/>
    <w:rsid w:val="00637FB8"/>
    <w:rsid w:val="00641A73"/>
    <w:rsid w:val="00645100"/>
    <w:rsid w:val="00652758"/>
    <w:rsid w:val="0066033F"/>
    <w:rsid w:val="00660A86"/>
    <w:rsid w:val="00663195"/>
    <w:rsid w:val="00671AB1"/>
    <w:rsid w:val="00685EC9"/>
    <w:rsid w:val="006928B1"/>
    <w:rsid w:val="006B1B47"/>
    <w:rsid w:val="006B5FA1"/>
    <w:rsid w:val="006C36BC"/>
    <w:rsid w:val="006C3818"/>
    <w:rsid w:val="006D0158"/>
    <w:rsid w:val="006E285E"/>
    <w:rsid w:val="006F5719"/>
    <w:rsid w:val="007047A3"/>
    <w:rsid w:val="007144B3"/>
    <w:rsid w:val="0074436D"/>
    <w:rsid w:val="00750495"/>
    <w:rsid w:val="00752090"/>
    <w:rsid w:val="0075654D"/>
    <w:rsid w:val="00764C3D"/>
    <w:rsid w:val="00765979"/>
    <w:rsid w:val="00771613"/>
    <w:rsid w:val="007736C9"/>
    <w:rsid w:val="00776598"/>
    <w:rsid w:val="007A205F"/>
    <w:rsid w:val="007C2CDD"/>
    <w:rsid w:val="007D4322"/>
    <w:rsid w:val="0080047F"/>
    <w:rsid w:val="00816D84"/>
    <w:rsid w:val="0082117D"/>
    <w:rsid w:val="00823EA7"/>
    <w:rsid w:val="00832581"/>
    <w:rsid w:val="00837E43"/>
    <w:rsid w:val="00862243"/>
    <w:rsid w:val="008923E1"/>
    <w:rsid w:val="008A4997"/>
    <w:rsid w:val="008A6363"/>
    <w:rsid w:val="008A7B5A"/>
    <w:rsid w:val="008D045A"/>
    <w:rsid w:val="008E14A9"/>
    <w:rsid w:val="009060F1"/>
    <w:rsid w:val="00913643"/>
    <w:rsid w:val="00914725"/>
    <w:rsid w:val="00921CC7"/>
    <w:rsid w:val="009278BD"/>
    <w:rsid w:val="00947789"/>
    <w:rsid w:val="00950DBB"/>
    <w:rsid w:val="00965FEA"/>
    <w:rsid w:val="00970DDC"/>
    <w:rsid w:val="00971880"/>
    <w:rsid w:val="00973022"/>
    <w:rsid w:val="00982E43"/>
    <w:rsid w:val="009842FC"/>
    <w:rsid w:val="00985029"/>
    <w:rsid w:val="00986A0B"/>
    <w:rsid w:val="00996AE7"/>
    <w:rsid w:val="009A1ED2"/>
    <w:rsid w:val="009A30BF"/>
    <w:rsid w:val="009D3C74"/>
    <w:rsid w:val="009E4878"/>
    <w:rsid w:val="009E540E"/>
    <w:rsid w:val="009E571E"/>
    <w:rsid w:val="009F478D"/>
    <w:rsid w:val="00A0462D"/>
    <w:rsid w:val="00A0608C"/>
    <w:rsid w:val="00A068FE"/>
    <w:rsid w:val="00A10E92"/>
    <w:rsid w:val="00A12BF3"/>
    <w:rsid w:val="00A248F6"/>
    <w:rsid w:val="00A27FC5"/>
    <w:rsid w:val="00A30609"/>
    <w:rsid w:val="00A30ECA"/>
    <w:rsid w:val="00A41EC8"/>
    <w:rsid w:val="00A41ECA"/>
    <w:rsid w:val="00A6664F"/>
    <w:rsid w:val="00A755B2"/>
    <w:rsid w:val="00A77EFC"/>
    <w:rsid w:val="00A87EE7"/>
    <w:rsid w:val="00AA15D5"/>
    <w:rsid w:val="00AA5504"/>
    <w:rsid w:val="00AB53C0"/>
    <w:rsid w:val="00AC36CD"/>
    <w:rsid w:val="00AD37A9"/>
    <w:rsid w:val="00AE532E"/>
    <w:rsid w:val="00B06188"/>
    <w:rsid w:val="00B06747"/>
    <w:rsid w:val="00B11EE1"/>
    <w:rsid w:val="00B12CA3"/>
    <w:rsid w:val="00B1354A"/>
    <w:rsid w:val="00B35824"/>
    <w:rsid w:val="00B436EA"/>
    <w:rsid w:val="00B5348F"/>
    <w:rsid w:val="00B553BE"/>
    <w:rsid w:val="00B76079"/>
    <w:rsid w:val="00B937EE"/>
    <w:rsid w:val="00B94487"/>
    <w:rsid w:val="00BB777B"/>
    <w:rsid w:val="00BD56FF"/>
    <w:rsid w:val="00BD782A"/>
    <w:rsid w:val="00BE0A24"/>
    <w:rsid w:val="00BE125A"/>
    <w:rsid w:val="00BE1944"/>
    <w:rsid w:val="00BE3EB0"/>
    <w:rsid w:val="00BF58E3"/>
    <w:rsid w:val="00C10CB0"/>
    <w:rsid w:val="00C27A00"/>
    <w:rsid w:val="00C454CD"/>
    <w:rsid w:val="00C46CF7"/>
    <w:rsid w:val="00C46D89"/>
    <w:rsid w:val="00C61C37"/>
    <w:rsid w:val="00C652E2"/>
    <w:rsid w:val="00C7173A"/>
    <w:rsid w:val="00C9380D"/>
    <w:rsid w:val="00CA4211"/>
    <w:rsid w:val="00CB1DAC"/>
    <w:rsid w:val="00CB2B05"/>
    <w:rsid w:val="00CC6C4E"/>
    <w:rsid w:val="00CD1E7F"/>
    <w:rsid w:val="00CD2281"/>
    <w:rsid w:val="00CE01DE"/>
    <w:rsid w:val="00CE21E7"/>
    <w:rsid w:val="00CE23A6"/>
    <w:rsid w:val="00CF1F14"/>
    <w:rsid w:val="00D01058"/>
    <w:rsid w:val="00D15913"/>
    <w:rsid w:val="00D17E2E"/>
    <w:rsid w:val="00D267A3"/>
    <w:rsid w:val="00D30845"/>
    <w:rsid w:val="00D40679"/>
    <w:rsid w:val="00D40C14"/>
    <w:rsid w:val="00D60CC8"/>
    <w:rsid w:val="00D86440"/>
    <w:rsid w:val="00D958AE"/>
    <w:rsid w:val="00D96085"/>
    <w:rsid w:val="00DA0E46"/>
    <w:rsid w:val="00DA10E2"/>
    <w:rsid w:val="00DB096B"/>
    <w:rsid w:val="00DB3A9C"/>
    <w:rsid w:val="00DC2E8E"/>
    <w:rsid w:val="00DF025C"/>
    <w:rsid w:val="00DF4321"/>
    <w:rsid w:val="00DF79CD"/>
    <w:rsid w:val="00E1426B"/>
    <w:rsid w:val="00E17565"/>
    <w:rsid w:val="00E17D6C"/>
    <w:rsid w:val="00E4685F"/>
    <w:rsid w:val="00E57008"/>
    <w:rsid w:val="00E669EE"/>
    <w:rsid w:val="00E73C92"/>
    <w:rsid w:val="00E80869"/>
    <w:rsid w:val="00E80ECD"/>
    <w:rsid w:val="00E86D83"/>
    <w:rsid w:val="00E94C1F"/>
    <w:rsid w:val="00E9695C"/>
    <w:rsid w:val="00EA00D2"/>
    <w:rsid w:val="00EA5BC2"/>
    <w:rsid w:val="00EB369E"/>
    <w:rsid w:val="00ED1A3E"/>
    <w:rsid w:val="00ED3AA5"/>
    <w:rsid w:val="00EE106A"/>
    <w:rsid w:val="00EE5E46"/>
    <w:rsid w:val="00EF04CA"/>
    <w:rsid w:val="00EF2350"/>
    <w:rsid w:val="00F07404"/>
    <w:rsid w:val="00F07DD4"/>
    <w:rsid w:val="00F07FAB"/>
    <w:rsid w:val="00F22272"/>
    <w:rsid w:val="00F22275"/>
    <w:rsid w:val="00F24A10"/>
    <w:rsid w:val="00F7218F"/>
    <w:rsid w:val="00F77820"/>
    <w:rsid w:val="00F954CA"/>
    <w:rsid w:val="00FA0308"/>
    <w:rsid w:val="00FE08A1"/>
    <w:rsid w:val="00FF597F"/>
    <w:rsid w:val="04DF901C"/>
    <w:rsid w:val="05480D47"/>
    <w:rsid w:val="07DA5F78"/>
    <w:rsid w:val="09DBB840"/>
    <w:rsid w:val="0B1D131A"/>
    <w:rsid w:val="0B9EA778"/>
    <w:rsid w:val="0D5B439C"/>
    <w:rsid w:val="0E735F57"/>
    <w:rsid w:val="12927221"/>
    <w:rsid w:val="133A69E1"/>
    <w:rsid w:val="1391FC3B"/>
    <w:rsid w:val="15327F94"/>
    <w:rsid w:val="15712FEC"/>
    <w:rsid w:val="1ABC6B59"/>
    <w:rsid w:val="1DFEA600"/>
    <w:rsid w:val="1F70904A"/>
    <w:rsid w:val="202F1788"/>
    <w:rsid w:val="236AB3CA"/>
    <w:rsid w:val="26047530"/>
    <w:rsid w:val="2655D284"/>
    <w:rsid w:val="26C65BE2"/>
    <w:rsid w:val="287F4533"/>
    <w:rsid w:val="29468F23"/>
    <w:rsid w:val="2A97FC06"/>
    <w:rsid w:val="2AB72842"/>
    <w:rsid w:val="30C73131"/>
    <w:rsid w:val="30F675A6"/>
    <w:rsid w:val="37B20392"/>
    <w:rsid w:val="3AB7532D"/>
    <w:rsid w:val="3C46E42B"/>
    <w:rsid w:val="452B21DE"/>
    <w:rsid w:val="4B6F3910"/>
    <w:rsid w:val="4D0435B7"/>
    <w:rsid w:val="554AAF42"/>
    <w:rsid w:val="5671708E"/>
    <w:rsid w:val="58C4BFE3"/>
    <w:rsid w:val="611ACAB5"/>
    <w:rsid w:val="612A3464"/>
    <w:rsid w:val="665F160F"/>
    <w:rsid w:val="67F29062"/>
    <w:rsid w:val="692053C7"/>
    <w:rsid w:val="70140D38"/>
    <w:rsid w:val="719D97CD"/>
    <w:rsid w:val="726D9EDC"/>
    <w:rsid w:val="7504DFCE"/>
    <w:rsid w:val="750DE31B"/>
    <w:rsid w:val="75F58597"/>
    <w:rsid w:val="7841C52B"/>
    <w:rsid w:val="789C3B2A"/>
    <w:rsid w:val="7B65D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0C31"/>
  <w15:chartTrackingRefBased/>
  <w15:docId w15:val="{92B5938C-1896-49DD-8669-1A4ADEA4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B9B"/>
    <w:pPr>
      <w:ind w:left="720"/>
      <w:contextualSpacing/>
    </w:pPr>
  </w:style>
  <w:style w:type="character" w:customStyle="1" w:styleId="fontstyle01">
    <w:name w:val="fontstyle01"/>
    <w:basedOn w:val="DefaultParagraphFont"/>
    <w:rsid w:val="00D17E2E"/>
    <w:rPr>
      <w:rFonts w:ascii="Arial-BoldMT" w:hAnsi="Arial-BoldMT" w:hint="default"/>
      <w:b/>
      <w:bCs/>
      <w:i w:val="0"/>
      <w:iCs w:val="0"/>
      <w:color w:val="000000"/>
      <w:sz w:val="22"/>
      <w:szCs w:val="22"/>
    </w:rPr>
  </w:style>
  <w:style w:type="character" w:customStyle="1" w:styleId="fontstyle21">
    <w:name w:val="fontstyle21"/>
    <w:basedOn w:val="DefaultParagraphFont"/>
    <w:rsid w:val="00D17E2E"/>
    <w:rPr>
      <w:rFonts w:ascii="ArialMT" w:hAnsi="ArialMT" w:hint="default"/>
      <w:b w:val="0"/>
      <w:bCs w:val="0"/>
      <w:i w:val="0"/>
      <w:iCs w:val="0"/>
      <w:color w:val="000000"/>
      <w:sz w:val="18"/>
      <w:szCs w:val="18"/>
    </w:rPr>
  </w:style>
  <w:style w:type="character" w:customStyle="1" w:styleId="fontstyle31">
    <w:name w:val="fontstyle31"/>
    <w:basedOn w:val="DefaultParagraphFont"/>
    <w:rsid w:val="00D17E2E"/>
    <w:rPr>
      <w:rFonts w:ascii="SymbolMT" w:hAnsi="SymbolMT" w:hint="default"/>
      <w:b w:val="0"/>
      <w:bCs w:val="0"/>
      <w:i w:val="0"/>
      <w:iCs w:val="0"/>
      <w:color w:val="000000"/>
      <w:sz w:val="18"/>
      <w:szCs w:val="18"/>
    </w:rPr>
  </w:style>
  <w:style w:type="paragraph" w:customStyle="1" w:styleId="msonormal0">
    <w:name w:val="msonormal"/>
    <w:basedOn w:val="Normal"/>
    <w:rsid w:val="00D17E2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
    <w:name w:val="normaltable"/>
    <w:basedOn w:val="Normal"/>
    <w:rsid w:val="00D17E2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style0">
    <w:name w:val="fontstyle0"/>
    <w:basedOn w:val="Normal"/>
    <w:rsid w:val="00D17E2E"/>
    <w:pPr>
      <w:spacing w:before="100" w:beforeAutospacing="1" w:after="100" w:afterAutospacing="1" w:line="240" w:lineRule="auto"/>
    </w:pPr>
    <w:rPr>
      <w:rFonts w:ascii="Arial-BoldMT" w:eastAsia="Times New Roman" w:hAnsi="Arial-BoldMT" w:cs="Times New Roman"/>
      <w:b/>
      <w:bCs/>
      <w:color w:val="000000"/>
      <w:sz w:val="18"/>
      <w:szCs w:val="18"/>
      <w:lang w:eastAsia="lt-LT"/>
    </w:rPr>
  </w:style>
  <w:style w:type="paragraph" w:customStyle="1" w:styleId="fontstyle1">
    <w:name w:val="fontstyle1"/>
    <w:basedOn w:val="Normal"/>
    <w:rsid w:val="00D17E2E"/>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style2">
    <w:name w:val="fontstyle2"/>
    <w:basedOn w:val="Normal"/>
    <w:rsid w:val="00D17E2E"/>
    <w:pPr>
      <w:spacing w:before="100" w:beforeAutospacing="1" w:after="100" w:afterAutospacing="1" w:line="240" w:lineRule="auto"/>
    </w:pPr>
    <w:rPr>
      <w:rFonts w:ascii="ArialMT" w:eastAsia="Times New Roman" w:hAnsi="ArialMT" w:cs="Times New Roman"/>
      <w:color w:val="000000"/>
      <w:sz w:val="18"/>
      <w:szCs w:val="18"/>
      <w:lang w:eastAsia="lt-LT"/>
    </w:rPr>
  </w:style>
  <w:style w:type="paragraph" w:customStyle="1" w:styleId="fontstyle3">
    <w:name w:val="fontstyle3"/>
    <w:basedOn w:val="Normal"/>
    <w:rsid w:val="00D17E2E"/>
    <w:pPr>
      <w:spacing w:before="100" w:beforeAutospacing="1" w:after="100" w:afterAutospacing="1" w:line="240" w:lineRule="auto"/>
    </w:pPr>
    <w:rPr>
      <w:rFonts w:ascii="SymbolMT" w:eastAsia="Times New Roman" w:hAnsi="SymbolMT" w:cs="Times New Roman"/>
      <w:color w:val="000000"/>
      <w:sz w:val="18"/>
      <w:szCs w:val="18"/>
      <w:lang w:eastAsia="lt-LT"/>
    </w:rPr>
  </w:style>
  <w:style w:type="paragraph" w:styleId="NormalWeb">
    <w:name w:val="Normal (Web)"/>
    <w:basedOn w:val="Normal"/>
    <w:uiPriority w:val="99"/>
    <w:semiHidden/>
    <w:unhideWhenUsed/>
    <w:rsid w:val="00D17E2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6408">
      <w:bodyDiv w:val="1"/>
      <w:marLeft w:val="0"/>
      <w:marRight w:val="0"/>
      <w:marTop w:val="0"/>
      <w:marBottom w:val="0"/>
      <w:divBdr>
        <w:top w:val="none" w:sz="0" w:space="0" w:color="auto"/>
        <w:left w:val="none" w:sz="0" w:space="0" w:color="auto"/>
        <w:bottom w:val="none" w:sz="0" w:space="0" w:color="auto"/>
        <w:right w:val="none" w:sz="0" w:space="0" w:color="auto"/>
      </w:divBdr>
    </w:div>
    <w:div w:id="116069704">
      <w:bodyDiv w:val="1"/>
      <w:marLeft w:val="0"/>
      <w:marRight w:val="0"/>
      <w:marTop w:val="0"/>
      <w:marBottom w:val="0"/>
      <w:divBdr>
        <w:top w:val="none" w:sz="0" w:space="0" w:color="auto"/>
        <w:left w:val="none" w:sz="0" w:space="0" w:color="auto"/>
        <w:bottom w:val="none" w:sz="0" w:space="0" w:color="auto"/>
        <w:right w:val="none" w:sz="0" w:space="0" w:color="auto"/>
      </w:divBdr>
    </w:div>
    <w:div w:id="172257672">
      <w:bodyDiv w:val="1"/>
      <w:marLeft w:val="0"/>
      <w:marRight w:val="0"/>
      <w:marTop w:val="0"/>
      <w:marBottom w:val="0"/>
      <w:divBdr>
        <w:top w:val="none" w:sz="0" w:space="0" w:color="auto"/>
        <w:left w:val="none" w:sz="0" w:space="0" w:color="auto"/>
        <w:bottom w:val="none" w:sz="0" w:space="0" w:color="auto"/>
        <w:right w:val="none" w:sz="0" w:space="0" w:color="auto"/>
      </w:divBdr>
    </w:div>
    <w:div w:id="198782046">
      <w:bodyDiv w:val="1"/>
      <w:marLeft w:val="0"/>
      <w:marRight w:val="0"/>
      <w:marTop w:val="0"/>
      <w:marBottom w:val="0"/>
      <w:divBdr>
        <w:top w:val="none" w:sz="0" w:space="0" w:color="auto"/>
        <w:left w:val="none" w:sz="0" w:space="0" w:color="auto"/>
        <w:bottom w:val="none" w:sz="0" w:space="0" w:color="auto"/>
        <w:right w:val="none" w:sz="0" w:space="0" w:color="auto"/>
      </w:divBdr>
    </w:div>
    <w:div w:id="218980349">
      <w:bodyDiv w:val="1"/>
      <w:marLeft w:val="0"/>
      <w:marRight w:val="0"/>
      <w:marTop w:val="0"/>
      <w:marBottom w:val="0"/>
      <w:divBdr>
        <w:top w:val="none" w:sz="0" w:space="0" w:color="auto"/>
        <w:left w:val="none" w:sz="0" w:space="0" w:color="auto"/>
        <w:bottom w:val="none" w:sz="0" w:space="0" w:color="auto"/>
        <w:right w:val="none" w:sz="0" w:space="0" w:color="auto"/>
      </w:divBdr>
    </w:div>
    <w:div w:id="467013015">
      <w:bodyDiv w:val="1"/>
      <w:marLeft w:val="0"/>
      <w:marRight w:val="0"/>
      <w:marTop w:val="0"/>
      <w:marBottom w:val="0"/>
      <w:divBdr>
        <w:top w:val="none" w:sz="0" w:space="0" w:color="auto"/>
        <w:left w:val="none" w:sz="0" w:space="0" w:color="auto"/>
        <w:bottom w:val="none" w:sz="0" w:space="0" w:color="auto"/>
        <w:right w:val="none" w:sz="0" w:space="0" w:color="auto"/>
      </w:divBdr>
    </w:div>
    <w:div w:id="757143574">
      <w:bodyDiv w:val="1"/>
      <w:marLeft w:val="0"/>
      <w:marRight w:val="0"/>
      <w:marTop w:val="0"/>
      <w:marBottom w:val="0"/>
      <w:divBdr>
        <w:top w:val="none" w:sz="0" w:space="0" w:color="auto"/>
        <w:left w:val="none" w:sz="0" w:space="0" w:color="auto"/>
        <w:bottom w:val="none" w:sz="0" w:space="0" w:color="auto"/>
        <w:right w:val="none" w:sz="0" w:space="0" w:color="auto"/>
      </w:divBdr>
    </w:div>
    <w:div w:id="1060130380">
      <w:bodyDiv w:val="1"/>
      <w:marLeft w:val="0"/>
      <w:marRight w:val="0"/>
      <w:marTop w:val="0"/>
      <w:marBottom w:val="0"/>
      <w:divBdr>
        <w:top w:val="none" w:sz="0" w:space="0" w:color="auto"/>
        <w:left w:val="none" w:sz="0" w:space="0" w:color="auto"/>
        <w:bottom w:val="none" w:sz="0" w:space="0" w:color="auto"/>
        <w:right w:val="none" w:sz="0" w:space="0" w:color="auto"/>
      </w:divBdr>
    </w:div>
    <w:div w:id="1119643629">
      <w:bodyDiv w:val="1"/>
      <w:marLeft w:val="0"/>
      <w:marRight w:val="0"/>
      <w:marTop w:val="0"/>
      <w:marBottom w:val="0"/>
      <w:divBdr>
        <w:top w:val="none" w:sz="0" w:space="0" w:color="auto"/>
        <w:left w:val="none" w:sz="0" w:space="0" w:color="auto"/>
        <w:bottom w:val="none" w:sz="0" w:space="0" w:color="auto"/>
        <w:right w:val="none" w:sz="0" w:space="0" w:color="auto"/>
      </w:divBdr>
    </w:div>
    <w:div w:id="1834449558">
      <w:bodyDiv w:val="1"/>
      <w:marLeft w:val="0"/>
      <w:marRight w:val="0"/>
      <w:marTop w:val="0"/>
      <w:marBottom w:val="0"/>
      <w:divBdr>
        <w:top w:val="none" w:sz="0" w:space="0" w:color="auto"/>
        <w:left w:val="none" w:sz="0" w:space="0" w:color="auto"/>
        <w:bottom w:val="none" w:sz="0" w:space="0" w:color="auto"/>
        <w:right w:val="none" w:sz="0" w:space="0" w:color="auto"/>
      </w:divBdr>
    </w:div>
    <w:div w:id="18736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450D4EEE-EC9D-4013-9F42-5350EEC2159F}">
  <ds:schemaRefs>
    <ds:schemaRef ds:uri="http://schemas.microsoft.com/sharepoint/v3/contenttype/forms"/>
  </ds:schemaRefs>
</ds:datastoreItem>
</file>

<file path=customXml/itemProps2.xml><?xml version="1.0" encoding="utf-8"?>
<ds:datastoreItem xmlns:ds="http://schemas.openxmlformats.org/officeDocument/2006/customXml" ds:itemID="{5CA7C95D-F828-47F0-8493-01AB4A266EA7}">
  <ds:schemaRefs>
    <ds:schemaRef ds:uri="http://schemas.openxmlformats.org/officeDocument/2006/bibliography"/>
  </ds:schemaRefs>
</ds:datastoreItem>
</file>

<file path=customXml/itemProps3.xml><?xml version="1.0" encoding="utf-8"?>
<ds:datastoreItem xmlns:ds="http://schemas.openxmlformats.org/officeDocument/2006/customXml" ds:itemID="{6B9D226A-62D6-42D5-B605-464FB8A087C8}"/>
</file>

<file path=customXml/itemProps4.xml><?xml version="1.0" encoding="utf-8"?>
<ds:datastoreItem xmlns:ds="http://schemas.openxmlformats.org/officeDocument/2006/customXml" ds:itemID="{1778CE3B-D9AA-4F0F-81D6-FAEB5E9EB5A8}">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14</TotalTime>
  <Pages>28</Pages>
  <Words>43215</Words>
  <Characters>24634</Characters>
  <Application>Microsoft Office Word</Application>
  <DocSecurity>0</DocSecurity>
  <Lines>205</Lines>
  <Paragraphs>135</Paragraphs>
  <ScaleCrop>false</ScaleCrop>
  <Company/>
  <LinksUpToDate>false</LinksUpToDate>
  <CharactersWithSpaces>67714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Ilekis</dc:creator>
  <cp:keywords/>
  <dc:description/>
  <cp:lastModifiedBy>Vaida Adamkevičiūtė</cp:lastModifiedBy>
  <cp:revision>274</cp:revision>
  <dcterms:created xsi:type="dcterms:W3CDTF">2023-02-27T10:19:00Z</dcterms:created>
  <dcterms:modified xsi:type="dcterms:W3CDTF">2025-02-17T12:43:00Z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0x0101005A5681AB322D1347B1F7CBA0195EE3D0</vt:lpwstr>
  </property>
</Properties>
</file>