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C0BD" w14:textId="77777777" w:rsidR="009D4EEB" w:rsidRPr="00C446D1" w:rsidRDefault="009D4EEB" w:rsidP="009D4EEB">
      <w:pPr>
        <w:spacing w:after="0" w:line="240" w:lineRule="auto"/>
        <w:jc w:val="right"/>
        <w:rPr>
          <w:rFonts w:ascii="Times New Roman" w:eastAsia="Lucida Sans Unicode" w:hAnsi="Times New Roman" w:cs="Times New Roman"/>
          <w:lang w:val="lt-LT" w:eastAsia="lt-LT"/>
        </w:rPr>
      </w:pPr>
      <w:r w:rsidRPr="00C446D1">
        <w:rPr>
          <w:rFonts w:ascii="Times New Roman" w:eastAsia="Calibri" w:hAnsi="Times New Roman" w:cs="Times New Roman"/>
          <w:b/>
          <w:bCs/>
          <w:lang w:val="lt-LT" w:eastAsia="lt-LT"/>
        </w:rPr>
        <w:t>1 PRIEDAS</w:t>
      </w:r>
    </w:p>
    <w:p w14:paraId="781BDDBC" w14:textId="77777777" w:rsidR="009D4EEB" w:rsidRPr="00C446D1" w:rsidRDefault="009D4EEB" w:rsidP="009D4E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C446D1">
        <w:rPr>
          <w:rFonts w:ascii="Times New Roman" w:eastAsia="Calibri" w:hAnsi="Times New Roman" w:cs="Times New Roman"/>
          <w:b/>
          <w:bCs/>
          <w:lang w:val="lt-LT" w:eastAsia="lt-LT"/>
        </w:rPr>
        <w:t>PRŪDIŠKIŲ SOCIALINĖS GLOBOS NAMAI</w:t>
      </w:r>
    </w:p>
    <w:p w14:paraId="601675A6" w14:textId="77777777" w:rsidR="009D4EEB" w:rsidRPr="00C446D1" w:rsidRDefault="009D4EEB" w:rsidP="009D4E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58AC40FD" w14:textId="77777777" w:rsidR="009D4EEB" w:rsidRPr="00C446D1" w:rsidRDefault="009D4EEB" w:rsidP="009D4EEB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/>
        </w:rPr>
      </w:pPr>
      <w:r w:rsidRPr="00C446D1">
        <w:rPr>
          <w:rFonts w:ascii="Times New Roman" w:eastAsia="Calibri" w:hAnsi="Times New Roman" w:cs="Times New Roman"/>
          <w:b/>
          <w:bCs/>
          <w:lang w:val="lt-LT"/>
        </w:rPr>
        <w:t>TECHNINĖ SPECIFIKACIJA</w:t>
      </w:r>
    </w:p>
    <w:p w14:paraId="63460206" w14:textId="77777777" w:rsidR="009D4EEB" w:rsidRPr="00C446D1" w:rsidRDefault="009D4EEB" w:rsidP="009D4EE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0FC89166" w14:textId="77777777" w:rsidR="009D4EEB" w:rsidRPr="00481B5B" w:rsidRDefault="009D4EEB" w:rsidP="009D4EEB">
      <w:pPr>
        <w:tabs>
          <w:tab w:val="left" w:pos="0"/>
          <w:tab w:val="left" w:pos="709"/>
          <w:tab w:val="left" w:pos="851"/>
          <w:tab w:val="left" w:pos="993"/>
        </w:tabs>
        <w:spacing w:line="360" w:lineRule="auto"/>
        <w:rPr>
          <w:rFonts w:ascii="Times New Roman" w:eastAsia="Calibri" w:hAnsi="Times New Roman" w:cs="Times New Roman"/>
          <w:lang w:val="lt-LT" w:eastAsia="lt-LT"/>
        </w:rPr>
      </w:pPr>
      <w:r w:rsidRPr="009F552F">
        <w:rPr>
          <w:rFonts w:ascii="Times New Roman" w:eastAsia="Calibri" w:hAnsi="Times New Roman" w:cs="Times New Roman"/>
          <w:lang w:val="lt-LT" w:eastAsia="lt-LT"/>
        </w:rPr>
        <w:t>Perkamų Prekių</w:t>
      </w:r>
      <w:r w:rsidRPr="00C446D1">
        <w:rPr>
          <w:rFonts w:ascii="Times New Roman" w:eastAsia="Calibri" w:hAnsi="Times New Roman" w:cs="Times New Roman"/>
          <w:lang w:val="lt-LT" w:eastAsia="lt-LT"/>
        </w:rPr>
        <w:t>- medienos granulių</w:t>
      </w:r>
      <w:r w:rsidRPr="009F552F">
        <w:rPr>
          <w:rFonts w:ascii="Times New Roman" w:eastAsia="Calibri" w:hAnsi="Times New Roman" w:cs="Times New Roman"/>
          <w:lang w:val="lt-LT" w:eastAsia="lt-LT"/>
        </w:rPr>
        <w:t xml:space="preserve"> charakteristikos pasiūlyme turi atitikti šioje techninėje specifikacijoje </w:t>
      </w:r>
      <w:bookmarkStart w:id="0" w:name="_Hlk190179955"/>
      <w:r w:rsidRPr="00481B5B">
        <w:rPr>
          <w:rFonts w:ascii="Times New Roman" w:eastAsia="Calibri" w:hAnsi="Times New Roman" w:cs="Times New Roman"/>
          <w:lang w:val="lt-LT" w:eastAsia="lt-LT"/>
        </w:rPr>
        <w:t>reikalavimas Tiekėjas pateikia Pirkėjui su Prekių pristatymu.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363"/>
        <w:gridCol w:w="1750"/>
        <w:gridCol w:w="1563"/>
        <w:gridCol w:w="1707"/>
        <w:gridCol w:w="1549"/>
      </w:tblGrid>
      <w:tr w:rsidR="009D4EEB" w:rsidRPr="00481B5B" w14:paraId="04EB7599" w14:textId="77777777" w:rsidTr="003B7E64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7EBB24" w14:textId="77777777" w:rsidR="009D4EEB" w:rsidRPr="00481B5B" w:rsidRDefault="009D4EEB" w:rsidP="003B7E6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Prekės pavadinimas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DE19B0" w14:textId="77777777" w:rsidR="009D4EEB" w:rsidRPr="00481B5B" w:rsidRDefault="009D4EEB" w:rsidP="003B7E6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Ilgis (mm)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8C44F7" w14:textId="77777777" w:rsidR="009D4EEB" w:rsidRPr="00481B5B" w:rsidRDefault="009D4EEB" w:rsidP="003B7E6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Diametras (mm)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3E6AE7" w14:textId="77777777" w:rsidR="009D4EEB" w:rsidRPr="00481B5B" w:rsidRDefault="009D4EEB" w:rsidP="003B7E6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 xml:space="preserve">Drėgnumas </w:t>
            </w:r>
          </w:p>
          <w:p w14:paraId="24982272" w14:textId="77777777" w:rsidR="009D4EEB" w:rsidRPr="00481B5B" w:rsidRDefault="009D4EEB" w:rsidP="003B7E6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6E3312" w14:textId="77777777" w:rsidR="009D4EEB" w:rsidRPr="00481B5B" w:rsidRDefault="009D4EEB" w:rsidP="003B7E6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Šilumingumas MJ/kg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AA3A91" w14:textId="77777777" w:rsidR="009D4EEB" w:rsidRPr="00481B5B" w:rsidRDefault="009D4EEB" w:rsidP="003B7E6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Peleningumas</w:t>
            </w:r>
          </w:p>
          <w:p w14:paraId="16959E6D" w14:textId="77777777" w:rsidR="009D4EEB" w:rsidRPr="00481B5B" w:rsidRDefault="009D4EEB" w:rsidP="003B7E6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%</w:t>
            </w:r>
          </w:p>
        </w:tc>
      </w:tr>
      <w:tr w:rsidR="009D4EEB" w:rsidRPr="00481B5B" w14:paraId="64996030" w14:textId="77777777" w:rsidTr="003B7E64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1252" w14:textId="77777777" w:rsidR="009D4EEB" w:rsidRPr="00481B5B" w:rsidRDefault="009D4EEB" w:rsidP="003B7E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Medžio granulės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C648" w14:textId="77777777" w:rsidR="009D4EEB" w:rsidRPr="00481B5B" w:rsidRDefault="009D4EEB" w:rsidP="003B7E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10-40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809C" w14:textId="77777777" w:rsidR="009D4EEB" w:rsidRPr="00481B5B" w:rsidRDefault="009D4EEB" w:rsidP="003B7E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6-8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D350" w14:textId="77777777" w:rsidR="009D4EEB" w:rsidRPr="00481B5B" w:rsidRDefault="009D4EEB" w:rsidP="003B7E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 xml:space="preserve"> 5,6-10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7A9B" w14:textId="77777777" w:rsidR="009D4EEB" w:rsidRPr="00481B5B" w:rsidRDefault="009D4EEB" w:rsidP="003B7E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19,1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E48" w14:textId="77777777" w:rsidR="009D4EEB" w:rsidRPr="00481B5B" w:rsidRDefault="009D4EEB" w:rsidP="003B7E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481B5B">
              <w:rPr>
                <w:rFonts w:ascii="Times New Roman" w:eastAsia="Calibri" w:hAnsi="Times New Roman" w:cs="Times New Roman"/>
                <w:lang w:val="lt-LT" w:eastAsia="lt-LT"/>
              </w:rPr>
              <w:t>0,5- 1,0</w:t>
            </w:r>
          </w:p>
          <w:p w14:paraId="5BE7BF0E" w14:textId="77777777" w:rsidR="009D4EEB" w:rsidRPr="00481B5B" w:rsidRDefault="009D4EEB" w:rsidP="003B7E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</w:tr>
    </w:tbl>
    <w:p w14:paraId="6B0C050D" w14:textId="77777777" w:rsidR="009D4EEB" w:rsidRPr="00481B5B" w:rsidRDefault="009D4EEB" w:rsidP="009D4EE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14:ligatures w14:val="standardContextual"/>
        </w:rPr>
      </w:pPr>
      <w:proofErr w:type="spellStart"/>
      <w:r w:rsidRPr="00481B5B">
        <w:rPr>
          <w:rFonts w:ascii="Times New Roman" w:hAnsi="Times New Roman" w:cs="Times New Roman"/>
          <w14:ligatures w14:val="standardContextual"/>
        </w:rPr>
        <w:t>Granulės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turi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būti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pristatyt</w:t>
      </w:r>
      <w:r>
        <w:rPr>
          <w:rFonts w:ascii="Times New Roman" w:hAnsi="Times New Roman" w:cs="Times New Roman"/>
          <w14:ligatures w14:val="standardContextual"/>
        </w:rPr>
        <w:t>os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adresu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: Prūdiškių g. 35, Prūdiškių k., LT-13223 Vilniaus r.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Iškaunama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į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kuro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konteinerį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lauke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. Globos namai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neturi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sandėliavimo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galimybės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,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todėl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pristatymas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numatomas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reguliarus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- 1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kartą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per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savaitę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.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Preliminarus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kiekis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1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savaitei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11000-14000 kg.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Didmaišiais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.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Bendras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numatomas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481B5B">
        <w:rPr>
          <w:rFonts w:ascii="Times New Roman" w:hAnsi="Times New Roman" w:cs="Times New Roman"/>
          <w14:ligatures w14:val="standardContextual"/>
        </w:rPr>
        <w:t>nupirkti</w:t>
      </w:r>
      <w:proofErr w:type="spellEnd"/>
      <w:r w:rsidRPr="00481B5B">
        <w:rPr>
          <w:rFonts w:ascii="Times New Roman" w:hAnsi="Times New Roman" w:cs="Times New Roman"/>
          <w14:ligatures w14:val="standardContextual"/>
        </w:rPr>
        <w:t xml:space="preserve"> kiekis-80 000 kg.</w:t>
      </w:r>
    </w:p>
    <w:p w14:paraId="472AA7FA" w14:textId="77777777" w:rsidR="009D4EEB" w:rsidRPr="00C446D1" w:rsidRDefault="009D4EEB" w:rsidP="009D4EEB">
      <w:pPr>
        <w:spacing w:before="270" w:after="27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1" w:name="_Hlk190179990"/>
      <w:bookmarkEnd w:id="0"/>
      <w:proofErr w:type="spellStart"/>
      <w:r w:rsidRPr="00C446D1">
        <w:rPr>
          <w:rFonts w:ascii="Times New Roman" w:eastAsia="Times New Roman" w:hAnsi="Times New Roman" w:cs="Times New Roman"/>
        </w:rPr>
        <w:t>Tiekėjas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įsipareigoja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medžio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granules </w:t>
      </w:r>
      <w:proofErr w:type="spellStart"/>
      <w:r w:rsidRPr="00C446D1">
        <w:rPr>
          <w:rFonts w:ascii="Times New Roman" w:eastAsia="Times New Roman" w:hAnsi="Times New Roman" w:cs="Times New Roman"/>
        </w:rPr>
        <w:t>pristatyti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per 3 d. d. </w:t>
      </w:r>
      <w:bookmarkEnd w:id="1"/>
      <w:proofErr w:type="spellStart"/>
      <w:r w:rsidRPr="00C446D1">
        <w:rPr>
          <w:rFonts w:ascii="Times New Roman" w:eastAsia="Times New Roman" w:hAnsi="Times New Roman" w:cs="Times New Roman"/>
        </w:rPr>
        <w:t>gavus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iš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Perkančiosios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organizacijos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pateiktą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užsakymą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el. </w:t>
      </w:r>
      <w:proofErr w:type="spellStart"/>
      <w:r w:rsidRPr="00C446D1">
        <w:rPr>
          <w:rFonts w:ascii="Times New Roman" w:eastAsia="Times New Roman" w:hAnsi="Times New Roman" w:cs="Times New Roman"/>
        </w:rPr>
        <w:t>paštu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arba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telefonu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446D1">
        <w:rPr>
          <w:rFonts w:ascii="Times New Roman" w:eastAsia="Times New Roman" w:hAnsi="Times New Roman" w:cs="Times New Roman"/>
        </w:rPr>
        <w:t>Tiekėjas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atsako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už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tiekiamų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granulių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kokybę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446D1">
        <w:rPr>
          <w:rFonts w:ascii="Times New Roman" w:eastAsia="Times New Roman" w:hAnsi="Times New Roman" w:cs="Times New Roman"/>
        </w:rPr>
        <w:t>savalaikį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pristatymą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ir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privalo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kompensuoti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Perkančiajai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organizacijai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visus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dėl </w:t>
      </w:r>
      <w:proofErr w:type="spellStart"/>
      <w:r w:rsidRPr="00C446D1">
        <w:rPr>
          <w:rFonts w:ascii="Times New Roman" w:eastAsia="Times New Roman" w:hAnsi="Times New Roman" w:cs="Times New Roman"/>
        </w:rPr>
        <w:t>vėlavimo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446D1">
        <w:rPr>
          <w:rFonts w:ascii="Times New Roman" w:eastAsia="Times New Roman" w:hAnsi="Times New Roman" w:cs="Times New Roman"/>
        </w:rPr>
        <w:t>nekokybiško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kuro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patirtus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46D1">
        <w:rPr>
          <w:rFonts w:ascii="Times New Roman" w:eastAsia="Times New Roman" w:hAnsi="Times New Roman" w:cs="Times New Roman"/>
        </w:rPr>
        <w:t>nuostolius</w:t>
      </w:r>
      <w:proofErr w:type="spellEnd"/>
      <w:r w:rsidRPr="00C446D1">
        <w:rPr>
          <w:rFonts w:ascii="Times New Roman" w:eastAsia="Times New Roman" w:hAnsi="Times New Roman" w:cs="Times New Roman"/>
        </w:rPr>
        <w:t xml:space="preserve">. </w:t>
      </w:r>
    </w:p>
    <w:p w14:paraId="4A7AFD28" w14:textId="77777777" w:rsidR="009D4EEB" w:rsidRPr="00C446D1" w:rsidRDefault="009D4EEB" w:rsidP="009D4EEB">
      <w:pPr>
        <w:spacing w:line="240" w:lineRule="auto"/>
        <w:jc w:val="both"/>
        <w:rPr>
          <w:rFonts w:ascii="Times New Roman" w:hAnsi="Times New Roman" w:cs="Times New Roman"/>
          <w:lang w:val="lt-LT" w:eastAsia="lt-LT"/>
        </w:rPr>
      </w:pPr>
      <w:r w:rsidRPr="00C446D1">
        <w:rPr>
          <w:rFonts w:ascii="Times New Roman" w:hAnsi="Times New Roman" w:cs="Times New Roman"/>
          <w:lang w:val="lt-LT"/>
        </w:rPr>
        <w:t xml:space="preserve">Pirkimui taikomi ,, žalieji reikalavimai“. </w:t>
      </w:r>
      <w:proofErr w:type="spellStart"/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>Prekės</w:t>
      </w:r>
      <w:proofErr w:type="spellEnd"/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>turi</w:t>
      </w:r>
      <w:proofErr w:type="spellEnd"/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>atitikti</w:t>
      </w:r>
      <w:proofErr w:type="spellEnd"/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>reikalavimus</w:t>
      </w:r>
      <w:proofErr w:type="spellEnd"/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>kurui</w:t>
      </w:r>
      <w:proofErr w:type="spellEnd"/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 xml:space="preserve"> (</w:t>
      </w:r>
      <w:r w:rsidRPr="00C446D1">
        <w:rPr>
          <w:rFonts w:ascii="Times New Roman" w:hAnsi="Times New Roman" w:cs="Times New Roman"/>
          <w:color w:val="000000"/>
          <w:lang w:val="lt-LT"/>
        </w:rPr>
        <w:t>19. Kuras ir degalai</w:t>
      </w:r>
      <w:r w:rsidRPr="00C446D1">
        <w:rPr>
          <w:rFonts w:ascii="Times New Roman" w:eastAsia="Calibri" w:hAnsi="Times New Roman" w:cs="Times New Roman"/>
          <w:spacing w:val="2"/>
          <w:shd w:val="clear" w:color="auto" w:fill="FFFFFF"/>
        </w:rPr>
        <w:t>).</w:t>
      </w:r>
    </w:p>
    <w:p w14:paraId="6B4ED17A" w14:textId="77777777" w:rsidR="009D4EEB" w:rsidRPr="00C446D1" w:rsidRDefault="009D4EEB" w:rsidP="009D4EEB">
      <w:pPr>
        <w:spacing w:line="240" w:lineRule="auto"/>
        <w:jc w:val="both"/>
        <w:rPr>
          <w:rFonts w:ascii="Times New Roman" w:hAnsi="Times New Roman" w:cs="Times New Roman"/>
          <w:lang w:val="lt-LT" w:eastAsia="lt-LT"/>
        </w:rPr>
      </w:pPr>
      <w:r w:rsidRPr="00C446D1">
        <w:rPr>
          <w:rFonts w:ascii="Times New Roman" w:hAnsi="Times New Roman" w:cs="Times New Roman"/>
          <w:lang w:val="lt-LT" w:eastAsia="lt-LT"/>
        </w:rPr>
        <w:t>Vykdomas žaliasis pirkimas pagal Lietuvos Respublikos aplinkos ministro 2011 m. Birželio 28 d. įsakymu Nr. D1-508 </w:t>
      </w:r>
      <w:r>
        <w:fldChar w:fldCharType="begin"/>
      </w:r>
      <w:r>
        <w:instrText>HYPERLINK "https://e-seimas.lrs.lt/portal/legalAct/lt/TAD/TAIS.403512/asr"</w:instrText>
      </w:r>
      <w:r>
        <w:fldChar w:fldCharType="separate"/>
      </w:r>
      <w:r w:rsidRPr="00C446D1">
        <w:rPr>
          <w:rFonts w:ascii="Times New Roman" w:hAnsi="Times New Roman" w:cs="Times New Roman"/>
          <w:color w:val="0000FF"/>
          <w:u w:val="single"/>
        </w:rPr>
        <w:t xml:space="preserve">D1-508 Dėl 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Aplinkos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apsaugos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kriterijų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taikymo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 xml:space="preserve">, 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vykdant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žaliuosius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pirkimus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 xml:space="preserve">, 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tvarkos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aprašo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patvirtinimo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 xml:space="preserve"> (</w:t>
      </w:r>
      <w:proofErr w:type="spellStart"/>
      <w:r w:rsidRPr="00C446D1">
        <w:rPr>
          <w:rFonts w:ascii="Times New Roman" w:hAnsi="Times New Roman" w:cs="Times New Roman"/>
          <w:color w:val="0000FF"/>
          <w:u w:val="single"/>
        </w:rPr>
        <w:t>lrs.lt</w:t>
      </w:r>
      <w:proofErr w:type="spellEnd"/>
      <w:r w:rsidRPr="00C446D1">
        <w:rPr>
          <w:rFonts w:ascii="Times New Roman" w:hAnsi="Times New Roman" w:cs="Times New Roman"/>
          <w:color w:val="0000FF"/>
          <w:u w:val="single"/>
        </w:rPr>
        <w:t>)</w:t>
      </w:r>
      <w:r>
        <w:fldChar w:fldCharType="end"/>
      </w:r>
      <w:r w:rsidRPr="00C446D1">
        <w:rPr>
          <w:rFonts w:ascii="Times New Roman" w:hAnsi="Times New Roman" w:cs="Times New Roman"/>
          <w:lang w:val="lt-LT" w:eastAsia="lt-LT"/>
        </w:rPr>
        <w:t xml:space="preserve"> patvirtintą „Aplinkos apsaugos kriterijų taikymo, vykdant žaliuosius pirkimus, tvarkos aprašą“</w:t>
      </w:r>
    </w:p>
    <w:p w14:paraId="49C72F61" w14:textId="77777777" w:rsidR="009D4EEB" w:rsidRPr="00C446D1" w:rsidRDefault="009D4EEB" w:rsidP="009D4EEB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C446D1">
        <w:rPr>
          <w:rFonts w:ascii="Times New Roman" w:hAnsi="Times New Roman" w:cs="Times New Roman"/>
          <w:b/>
          <w:bCs/>
          <w:highlight w:val="green"/>
          <w:lang w:val="lt-LT"/>
        </w:rPr>
        <w:t>Reikalavimai (ištrauka iš Tvarkos aprašo):</w:t>
      </w:r>
    </w:p>
    <w:p w14:paraId="79717207" w14:textId="77777777" w:rsidR="009D4EEB" w:rsidRPr="00C446D1" w:rsidRDefault="009D4EEB" w:rsidP="009D4E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446D1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>XIX SKYRIUS</w:t>
      </w:r>
    </w:p>
    <w:p w14:paraId="103075ED" w14:textId="77777777" w:rsidR="009D4EEB" w:rsidRPr="00C446D1" w:rsidRDefault="009D4EEB" w:rsidP="009D4E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446D1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>KURAS IR DEGALAI</w:t>
      </w:r>
    </w:p>
    <w:p w14:paraId="2E28B07C" w14:textId="77777777" w:rsidR="009D4EEB" w:rsidRPr="00C446D1" w:rsidRDefault="009D4EEB" w:rsidP="009D4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46D1">
        <w:rPr>
          <w:rFonts w:ascii="Times New Roman" w:eastAsia="Times New Roman" w:hAnsi="Times New Roman" w:cs="Times New Roman"/>
          <w:color w:val="000000"/>
          <w:lang w:val="lt-LT"/>
        </w:rPr>
        <w:t> </w:t>
      </w:r>
    </w:p>
    <w:p w14:paraId="6A073F0A" w14:textId="77777777" w:rsidR="009D4EEB" w:rsidRPr="00C446D1" w:rsidRDefault="009D4EEB" w:rsidP="009D4E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C446D1">
        <w:rPr>
          <w:rFonts w:ascii="Times New Roman" w:eastAsia="Times New Roman" w:hAnsi="Times New Roman" w:cs="Times New Roman"/>
          <w:color w:val="000000"/>
          <w:lang w:val="lt-LT"/>
        </w:rPr>
        <w:t>31. Kuras (išskyrus gamtines dujas ir šildymui ar maisto ruošai naudojamas suskystintas naftos dujas): įsigyjamas biomasės kuras (įskaitant biodujas, biokurą, biometaną, biotepalus ir bioalyvas) arba iš atsinaujinančių išteklių pagaminti nebiologiniai skystieji ir dujiniai degalai, kaip apibrėžta Lietuvos Respublikos atsinaujinančių išteklių energetikos įstatyme.</w:t>
      </w:r>
    </w:p>
    <w:p w14:paraId="330A531A" w14:textId="77777777" w:rsidR="009D4EEB" w:rsidRPr="00C446D1" w:rsidRDefault="009D4EEB" w:rsidP="009D4EEB">
      <w:pPr>
        <w:spacing w:after="0" w:line="240" w:lineRule="auto"/>
        <w:jc w:val="both"/>
        <w:rPr>
          <w:rFonts w:ascii="Times New Roman" w:eastAsia="Lucida Sans Unicode" w:hAnsi="Times New Roman" w:cs="Times New Roman"/>
          <w:lang w:val="lt-LT" w:eastAsia="lt-LT"/>
        </w:rPr>
      </w:pPr>
    </w:p>
    <w:p w14:paraId="2E22D893" w14:textId="77777777" w:rsidR="009D4EEB" w:rsidRPr="00C446D1" w:rsidRDefault="009D4EEB" w:rsidP="009D4EEB">
      <w:pPr>
        <w:spacing w:after="0" w:line="240" w:lineRule="auto"/>
        <w:jc w:val="both"/>
        <w:rPr>
          <w:rFonts w:ascii="Times New Roman" w:eastAsia="Lucida Sans Unicode" w:hAnsi="Times New Roman" w:cs="Times New Roman"/>
          <w:lang w:val="lt-LT" w:eastAsia="lt-LT"/>
        </w:rPr>
      </w:pPr>
    </w:p>
    <w:p w14:paraId="09DB47DD" w14:textId="77777777" w:rsidR="009D4EEB" w:rsidRPr="00C446D1" w:rsidRDefault="009D4EEB" w:rsidP="009D4EEB">
      <w:pPr>
        <w:spacing w:after="0" w:line="240" w:lineRule="auto"/>
        <w:jc w:val="both"/>
        <w:rPr>
          <w:rFonts w:ascii="Times New Roman" w:eastAsia="Lucida Sans Unicode" w:hAnsi="Times New Roman" w:cs="Times New Roman"/>
          <w:lang w:val="lt-LT" w:eastAsia="lt-LT"/>
        </w:rPr>
      </w:pPr>
      <w:r w:rsidRPr="00C446D1">
        <w:rPr>
          <w:rFonts w:ascii="Times New Roman" w:eastAsia="Lucida Sans Unicode" w:hAnsi="Times New Roman" w:cs="Times New Roman"/>
          <w:lang w:val="lt-LT" w:eastAsia="lt-LT"/>
        </w:rPr>
        <w:t xml:space="preserve">Parengė pirkimo iniciatorius - ūkio ir aptarnavimo padalinio vadovas </w:t>
      </w:r>
    </w:p>
    <w:p w14:paraId="3C608F33" w14:textId="77777777" w:rsidR="009D4EEB" w:rsidRPr="00C446D1" w:rsidRDefault="009D4EEB" w:rsidP="009D4EEB">
      <w:pPr>
        <w:spacing w:after="0" w:line="240" w:lineRule="auto"/>
        <w:jc w:val="both"/>
        <w:rPr>
          <w:rFonts w:ascii="Times New Roman" w:eastAsia="Lucida Sans Unicode" w:hAnsi="Times New Roman" w:cs="Times New Roman"/>
          <w:lang w:val="lt-LT" w:eastAsia="lt-LT"/>
        </w:rPr>
      </w:pPr>
      <w:r w:rsidRPr="00C446D1">
        <w:rPr>
          <w:rFonts w:ascii="Times New Roman" w:eastAsia="Lucida Sans Unicode" w:hAnsi="Times New Roman" w:cs="Times New Roman"/>
          <w:lang w:val="lt-LT" w:eastAsia="lt-LT"/>
        </w:rPr>
        <w:t>Jonas Repeika</w:t>
      </w:r>
    </w:p>
    <w:p w14:paraId="5F626DEB" w14:textId="77777777" w:rsidR="009D4EEB" w:rsidRPr="00C446D1" w:rsidRDefault="009D4EEB" w:rsidP="009D4EEB">
      <w:pPr>
        <w:spacing w:after="0" w:line="240" w:lineRule="auto"/>
        <w:jc w:val="both"/>
        <w:rPr>
          <w:rFonts w:ascii="Times New Roman" w:eastAsia="Lucida Sans Unicode" w:hAnsi="Times New Roman" w:cs="Times New Roman"/>
          <w:lang w:val="lt-LT" w:eastAsia="lt-LT"/>
        </w:rPr>
      </w:pPr>
      <w:r w:rsidRPr="00C446D1">
        <w:rPr>
          <w:rFonts w:ascii="Times New Roman" w:eastAsia="Lucida Sans Unicode" w:hAnsi="Times New Roman" w:cs="Times New Roman"/>
          <w:lang w:val="lt-LT" w:eastAsia="lt-LT"/>
        </w:rPr>
        <w:t>2025-02-11</w:t>
      </w:r>
    </w:p>
    <w:p w14:paraId="5E1FBAC5" w14:textId="77777777" w:rsidR="009D4EEB" w:rsidRPr="00C446D1" w:rsidRDefault="009D4EEB" w:rsidP="009D4EEB">
      <w:pPr>
        <w:spacing w:after="0" w:line="240" w:lineRule="auto"/>
        <w:jc w:val="both"/>
        <w:rPr>
          <w:rFonts w:ascii="Times New Roman" w:eastAsia="Lucida Sans Unicode" w:hAnsi="Times New Roman" w:cs="Times New Roman"/>
          <w:lang w:val="lt-LT" w:eastAsia="lt-LT"/>
        </w:rPr>
      </w:pPr>
    </w:p>
    <w:p w14:paraId="024CEEB6" w14:textId="77777777" w:rsidR="009D4EEB" w:rsidRPr="00C446D1" w:rsidRDefault="009D4EEB" w:rsidP="009D4EEB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lang w:val="lt-LT"/>
        </w:rPr>
      </w:pPr>
    </w:p>
    <w:p w14:paraId="3B71BE76" w14:textId="77777777" w:rsidR="00466670" w:rsidRDefault="00466670"/>
    <w:sectPr w:rsidR="004666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EB"/>
    <w:rsid w:val="00276B2A"/>
    <w:rsid w:val="00466670"/>
    <w:rsid w:val="00971EBA"/>
    <w:rsid w:val="009D4EEB"/>
    <w:rsid w:val="00F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C921"/>
  <w15:chartTrackingRefBased/>
  <w15:docId w15:val="{899EE638-3329-4C76-9430-2FB9FE20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E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E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E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4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EE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4E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E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2025-02-20T14:24:00Z</dcterms:created>
  <dc:creator>Julija Tinčurinienė</dc:creator>
  <cp:lastModifiedBy>Julija Tinčurinienė</cp:lastModifiedBy>
  <dcterms:modified xsi:type="dcterms:W3CDTF">2025-02-20T14:24:00Z</dcterms:modified>
  <cp:revision>1</cp:revision>
</cp:coreProperties>
</file>