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2321"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6D5860D" w14:textId="77777777" w:rsidR="008068DA" w:rsidRPr="00EB6911" w:rsidRDefault="002456F3" w:rsidP="00D67EFE">
      <w:pPr>
        <w:spacing w:after="0" w:line="300" w:lineRule="exact"/>
        <w:jc w:val="center"/>
        <w:rPr>
          <w:rFonts w:ascii="Times New Roman" w:eastAsia="Calibri" w:hAnsi="Times New Roman" w:cs="Times New Roman"/>
          <w:b/>
          <w:bCs/>
          <w:kern w:val="32"/>
          <w:sz w:val="24"/>
          <w:szCs w:val="24"/>
        </w:rPr>
      </w:pPr>
      <w:r w:rsidRPr="00EB6911">
        <w:rPr>
          <w:rFonts w:ascii="Times New Roman" w:eastAsia="Times New Roman" w:hAnsi="Times New Roman" w:cs="Times New Roman"/>
          <w:b/>
          <w:caps/>
          <w:sz w:val="24"/>
          <w:szCs w:val="24"/>
          <w:lang w:eastAsia="lt-LT"/>
        </w:rPr>
        <w:t>MAISTO PRODUKTŲ (AGURKŲ IR POMIDORŲ)CENTRALIZUOTO PIRKIMO (</w:t>
      </w:r>
      <w:r w:rsidR="003C46E8" w:rsidRPr="00EB6911">
        <w:rPr>
          <w:rFonts w:ascii="Times New Roman" w:eastAsia="Times New Roman" w:hAnsi="Times New Roman" w:cs="Times New Roman"/>
          <w:b/>
          <w:caps/>
          <w:sz w:val="24"/>
          <w:szCs w:val="24"/>
          <w:lang w:eastAsia="lt-LT"/>
        </w:rPr>
        <w:t>POMIDORŲ</w:t>
      </w:r>
      <w:r w:rsidRPr="00EB6911">
        <w:rPr>
          <w:rFonts w:ascii="Times New Roman" w:eastAsia="Times New Roman" w:hAnsi="Times New Roman" w:cs="Times New Roman"/>
          <w:b/>
          <w:caps/>
          <w:sz w:val="24"/>
          <w:szCs w:val="24"/>
          <w:lang w:eastAsia="lt-LT"/>
        </w:rPr>
        <w:t xml:space="preserve"> PIRKIMo DALIES) </w:t>
      </w:r>
      <w:r w:rsidR="008068DA" w:rsidRPr="00EB6911">
        <w:rPr>
          <w:rFonts w:ascii="Times New Roman" w:eastAsia="Calibri" w:hAnsi="Times New Roman" w:cs="Times New Roman"/>
          <w:b/>
          <w:bCs/>
          <w:kern w:val="32"/>
          <w:sz w:val="24"/>
          <w:szCs w:val="24"/>
        </w:rPr>
        <w:t>PAGRINDINĖ SUTARTIS</w:t>
      </w:r>
    </w:p>
    <w:p w14:paraId="38846B21" w14:textId="77777777" w:rsidR="008068DA" w:rsidRPr="00EB6911" w:rsidRDefault="008068DA" w:rsidP="00D67EFE">
      <w:pPr>
        <w:spacing w:after="0" w:line="300" w:lineRule="exact"/>
        <w:jc w:val="center"/>
        <w:rPr>
          <w:rFonts w:ascii="Times New Roman" w:eastAsia="Calibri" w:hAnsi="Times New Roman" w:cs="Times New Roman"/>
          <w:sz w:val="24"/>
          <w:szCs w:val="24"/>
        </w:rPr>
      </w:pPr>
    </w:p>
    <w:p w14:paraId="4B0E92A0" w14:textId="77777777" w:rsidR="008068DA" w:rsidRPr="001E0130" w:rsidRDefault="008068DA" w:rsidP="00D67EFE">
      <w:pPr>
        <w:spacing w:after="0" w:line="300" w:lineRule="exact"/>
        <w:jc w:val="center"/>
        <w:rPr>
          <w:rFonts w:ascii="Times New Roman" w:eastAsia="Calibri" w:hAnsi="Times New Roman" w:cs="Times New Roman"/>
          <w:sz w:val="24"/>
          <w:szCs w:val="24"/>
        </w:rPr>
      </w:pPr>
      <w:r w:rsidRPr="001E0130">
        <w:rPr>
          <w:rFonts w:ascii="Times New Roman" w:eastAsia="Calibri" w:hAnsi="Times New Roman" w:cs="Times New Roman"/>
          <w:sz w:val="24"/>
          <w:szCs w:val="24"/>
        </w:rPr>
        <w:t>202</w:t>
      </w:r>
      <w:r w:rsidR="00EB6911" w:rsidRPr="001E0130">
        <w:rPr>
          <w:rFonts w:ascii="Times New Roman" w:eastAsia="Calibri" w:hAnsi="Times New Roman" w:cs="Times New Roman"/>
          <w:sz w:val="24"/>
          <w:szCs w:val="24"/>
        </w:rPr>
        <w:t xml:space="preserve">5 </w:t>
      </w:r>
      <w:proofErr w:type="spellStart"/>
      <w:r w:rsidRPr="001E0130">
        <w:rPr>
          <w:rFonts w:ascii="Times New Roman" w:eastAsia="Calibri" w:hAnsi="Times New Roman" w:cs="Times New Roman"/>
          <w:sz w:val="24"/>
          <w:szCs w:val="24"/>
        </w:rPr>
        <w:t>m.</w:t>
      </w:r>
      <w:r w:rsidR="00EB6911" w:rsidRPr="001E0130">
        <w:rPr>
          <w:rFonts w:ascii="Times New Roman" w:eastAsia="Calibri" w:hAnsi="Times New Roman" w:cs="Times New Roman"/>
          <w:sz w:val="24"/>
          <w:szCs w:val="24"/>
        </w:rPr>
        <w:t>gegužės</w:t>
      </w:r>
      <w:proofErr w:type="spellEnd"/>
      <w:r w:rsidR="001E0130" w:rsidRPr="001E0130">
        <w:rPr>
          <w:rFonts w:ascii="Times New Roman" w:eastAsia="Calibri" w:hAnsi="Times New Roman" w:cs="Times New Roman"/>
          <w:sz w:val="24"/>
          <w:szCs w:val="24"/>
        </w:rPr>
        <w:t xml:space="preserve"> 2</w:t>
      </w:r>
      <w:r w:rsidR="00BD66FC">
        <w:rPr>
          <w:rFonts w:ascii="Times New Roman" w:eastAsia="Calibri" w:hAnsi="Times New Roman" w:cs="Times New Roman"/>
          <w:sz w:val="24"/>
          <w:szCs w:val="24"/>
        </w:rPr>
        <w:t>7</w:t>
      </w:r>
      <w:r w:rsidRPr="001E0130">
        <w:rPr>
          <w:rFonts w:ascii="Times New Roman" w:eastAsia="Calibri" w:hAnsi="Times New Roman" w:cs="Times New Roman"/>
          <w:sz w:val="24"/>
          <w:szCs w:val="24"/>
        </w:rPr>
        <w:t xml:space="preserve"> d.  Nr.</w:t>
      </w:r>
      <w:r w:rsidR="00EB6911" w:rsidRPr="001E0130">
        <w:rPr>
          <w:rFonts w:ascii="Times New Roman" w:eastAsia="Calibri" w:hAnsi="Times New Roman" w:cs="Times New Roman"/>
          <w:sz w:val="24"/>
          <w:szCs w:val="24"/>
        </w:rPr>
        <w:t>SPT-</w:t>
      </w:r>
      <w:r w:rsidR="001E0130" w:rsidRPr="001E0130">
        <w:rPr>
          <w:rFonts w:ascii="Times New Roman" w:eastAsia="Calibri" w:hAnsi="Times New Roman" w:cs="Times New Roman"/>
          <w:sz w:val="24"/>
          <w:szCs w:val="24"/>
        </w:rPr>
        <w:t>13</w:t>
      </w:r>
      <w:r w:rsidR="00EB6911" w:rsidRPr="001E0130">
        <w:rPr>
          <w:rFonts w:ascii="Times New Roman" w:eastAsia="Calibri" w:hAnsi="Times New Roman" w:cs="Times New Roman"/>
          <w:sz w:val="24"/>
          <w:szCs w:val="24"/>
        </w:rPr>
        <w:t>/25</w:t>
      </w:r>
    </w:p>
    <w:p w14:paraId="091BE277" w14:textId="77777777" w:rsidR="008068DA" w:rsidRDefault="008068DA" w:rsidP="00D67EFE">
      <w:pPr>
        <w:spacing w:after="0" w:line="300" w:lineRule="exact"/>
        <w:jc w:val="center"/>
        <w:rPr>
          <w:rFonts w:ascii="Times New Roman" w:eastAsia="Calibri" w:hAnsi="Times New Roman" w:cs="Times New Roman"/>
          <w:sz w:val="24"/>
          <w:szCs w:val="24"/>
        </w:rPr>
      </w:pPr>
      <w:r w:rsidRPr="00EB6911">
        <w:rPr>
          <w:rFonts w:ascii="Times New Roman" w:eastAsia="Calibri" w:hAnsi="Times New Roman" w:cs="Times New Roman"/>
          <w:sz w:val="24"/>
          <w:szCs w:val="24"/>
        </w:rPr>
        <w:t>Kaunas</w:t>
      </w:r>
    </w:p>
    <w:p w14:paraId="0DCB96A5" w14:textId="77777777" w:rsidR="00EB6911" w:rsidRPr="00EB6911" w:rsidRDefault="00EB6911" w:rsidP="00D67EFE">
      <w:pPr>
        <w:spacing w:after="0" w:line="300" w:lineRule="exact"/>
        <w:jc w:val="center"/>
        <w:rPr>
          <w:rFonts w:ascii="Times New Roman" w:eastAsia="Calibri" w:hAnsi="Times New Roman" w:cs="Times New Roman"/>
          <w:sz w:val="24"/>
          <w:szCs w:val="24"/>
        </w:rPr>
      </w:pPr>
    </w:p>
    <w:p w14:paraId="565F003F" w14:textId="77777777" w:rsidR="008068DA" w:rsidRPr="00EB6911" w:rsidRDefault="00EB6911" w:rsidP="002871EE">
      <w:pPr>
        <w:spacing w:after="0" w:line="300" w:lineRule="exact"/>
        <w:ind w:firstLine="1134"/>
        <w:jc w:val="both"/>
        <w:rPr>
          <w:rFonts w:ascii="Times New Roman" w:eastAsia="Calibri" w:hAnsi="Times New Roman" w:cs="Times New Roman"/>
          <w:sz w:val="24"/>
          <w:szCs w:val="24"/>
        </w:rPr>
      </w:pPr>
      <w:r w:rsidRPr="004C47CA">
        <w:rPr>
          <w:rFonts w:ascii="Times New Roman" w:hAnsi="Times New Roman"/>
          <w:color w:val="000000"/>
          <w:sz w:val="24"/>
          <w:szCs w:val="24"/>
        </w:rPr>
        <w:t>Kauno menų darželis „Etiudas“</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 xml:space="preserve">direktorės Solveigos Žagarinskienės, </w:t>
      </w:r>
      <w:r w:rsidRPr="00FD4078">
        <w:rPr>
          <w:rFonts w:ascii="Times New Roman" w:hAnsi="Times New Roman"/>
          <w:sz w:val="24"/>
          <w:szCs w:val="24"/>
        </w:rPr>
        <w:t>veikiančio pagal</w:t>
      </w:r>
      <w:r>
        <w:rPr>
          <w:rFonts w:ascii="Times New Roman" w:hAnsi="Times New Roman"/>
          <w:sz w:val="24"/>
          <w:szCs w:val="24"/>
        </w:rPr>
        <w:t xml:space="preserve"> Kauno menų darželio „Etiudas“ nuostatus</w:t>
      </w:r>
      <w:r w:rsidRPr="00FD4078">
        <w:rPr>
          <w:rFonts w:ascii="Times New Roman" w:hAnsi="Times New Roman"/>
          <w:sz w:val="24"/>
          <w:szCs w:val="24"/>
        </w:rPr>
        <w:t>,</w:t>
      </w:r>
      <w:r w:rsidRPr="004E2A0E">
        <w:rPr>
          <w:rFonts w:ascii="Times New Roman" w:hAnsi="Times New Roman"/>
          <w:sz w:val="24"/>
          <w:szCs w:val="24"/>
        </w:rPr>
        <w:t xml:space="preserve"> ir </w:t>
      </w:r>
      <w:r>
        <w:rPr>
          <w:rFonts w:ascii="Times New Roman" w:hAnsi="Times New Roman"/>
          <w:sz w:val="24"/>
          <w:szCs w:val="24"/>
        </w:rPr>
        <w:t>UAB „Viržis</w:t>
      </w:r>
      <w:r w:rsidR="004901D9">
        <w:rPr>
          <w:rFonts w:ascii="Times New Roman" w:hAnsi="Times New Roman"/>
          <w:sz w:val="24"/>
          <w:szCs w:val="24"/>
        </w:rPr>
        <w:t xml:space="preserve">“ </w:t>
      </w:r>
      <w:r w:rsidRPr="00D611F9">
        <w:rPr>
          <w:rFonts w:ascii="Times New Roman" w:hAnsi="Times New Roman"/>
          <w:sz w:val="24"/>
          <w:szCs w:val="24"/>
        </w:rPr>
        <w:t>(toliau – Tiekėjas), atstovaujamas (-a)</w:t>
      </w:r>
      <w:r w:rsidR="00C028F2">
        <w:rPr>
          <w:rFonts w:ascii="Times New Roman" w:hAnsi="Times New Roman"/>
          <w:sz w:val="24"/>
          <w:szCs w:val="24"/>
        </w:rPr>
        <w:t xml:space="preserve"> </w:t>
      </w:r>
      <w:r w:rsidRPr="00D611F9">
        <w:rPr>
          <w:rFonts w:ascii="Times New Roman" w:hAnsi="Times New Roman"/>
          <w:sz w:val="24"/>
          <w:szCs w:val="24"/>
        </w:rPr>
        <w:t>direktoriaus Viktoro Visocko, veikiančio pagal įstatus,</w:t>
      </w:r>
      <w:r w:rsidR="00C028F2">
        <w:rPr>
          <w:rFonts w:ascii="Times New Roman" w:hAnsi="Times New Roman"/>
          <w:sz w:val="24"/>
          <w:szCs w:val="24"/>
        </w:rPr>
        <w:t xml:space="preserve"> </w:t>
      </w:r>
      <w:r w:rsidR="008068DA" w:rsidRPr="00EB6911">
        <w:rPr>
          <w:rFonts w:ascii="Times New Roman" w:eastAsia="Calibri" w:hAnsi="Times New Roman" w:cs="Times New Roman"/>
          <w:sz w:val="24"/>
          <w:szCs w:val="24"/>
        </w:rPr>
        <w:t>toliau Įstaiga ir Tiekėjas vadinami Šalimis, vadovaudamiesi (-</w:t>
      </w:r>
      <w:proofErr w:type="spellStart"/>
      <w:r w:rsidR="008068DA" w:rsidRPr="00EB6911">
        <w:rPr>
          <w:rFonts w:ascii="Times New Roman" w:eastAsia="Calibri" w:hAnsi="Times New Roman" w:cs="Times New Roman"/>
          <w:sz w:val="24"/>
          <w:szCs w:val="24"/>
        </w:rPr>
        <w:t>osi</w:t>
      </w:r>
      <w:proofErr w:type="spellEnd"/>
      <w:r w:rsidR="008068DA" w:rsidRPr="00EB6911">
        <w:rPr>
          <w:rFonts w:ascii="Times New Roman" w:eastAsia="Calibri" w:hAnsi="Times New Roman" w:cs="Times New Roman"/>
          <w:sz w:val="24"/>
          <w:szCs w:val="24"/>
        </w:rPr>
        <w:t>) 20</w:t>
      </w:r>
      <w:r>
        <w:rPr>
          <w:rFonts w:ascii="Times New Roman" w:eastAsia="Calibri" w:hAnsi="Times New Roman" w:cs="Times New Roman"/>
          <w:sz w:val="24"/>
          <w:szCs w:val="24"/>
        </w:rPr>
        <w:t>25</w:t>
      </w:r>
      <w:r w:rsidR="008068DA" w:rsidRPr="00EB6911">
        <w:rPr>
          <w:rFonts w:ascii="Times New Roman" w:eastAsia="Calibri" w:hAnsi="Times New Roman" w:cs="Times New Roman"/>
          <w:sz w:val="24"/>
          <w:szCs w:val="24"/>
        </w:rPr>
        <w:t xml:space="preserve"> m. </w:t>
      </w:r>
      <w:r>
        <w:rPr>
          <w:rFonts w:ascii="Times New Roman" w:eastAsia="Calibri" w:hAnsi="Times New Roman" w:cs="Times New Roman"/>
          <w:sz w:val="24"/>
          <w:szCs w:val="24"/>
        </w:rPr>
        <w:t>balandžio 8</w:t>
      </w:r>
      <w:r w:rsidR="008068DA" w:rsidRPr="00EB6911">
        <w:rPr>
          <w:rFonts w:ascii="Times New Roman" w:eastAsia="Calibri" w:hAnsi="Times New Roman" w:cs="Times New Roman"/>
          <w:sz w:val="24"/>
          <w:szCs w:val="24"/>
        </w:rPr>
        <w:t xml:space="preserve"> d. preliminariąja sutartimi Nr.</w:t>
      </w:r>
      <w:r>
        <w:rPr>
          <w:rFonts w:ascii="Times New Roman" w:eastAsia="Calibri" w:hAnsi="Times New Roman" w:cs="Times New Roman"/>
          <w:sz w:val="24"/>
          <w:szCs w:val="24"/>
        </w:rPr>
        <w:t>SR-193</w:t>
      </w:r>
      <w:r w:rsidR="008068DA" w:rsidRPr="00EB6911">
        <w:rPr>
          <w:rFonts w:ascii="Times New Roman" w:eastAsia="Calibri" w:hAnsi="Times New Roman" w:cs="Times New Roman"/>
          <w:sz w:val="24"/>
          <w:szCs w:val="24"/>
        </w:rPr>
        <w:t>, sudarė šią pagrindinę sutartį (toliau – Sutartis).</w:t>
      </w:r>
    </w:p>
    <w:p w14:paraId="15995598" w14:textId="77777777" w:rsidR="00EB6911" w:rsidRDefault="00EB6911" w:rsidP="00D67EFE">
      <w:pPr>
        <w:spacing w:after="0" w:line="300" w:lineRule="exact"/>
        <w:jc w:val="center"/>
        <w:rPr>
          <w:rFonts w:ascii="Times New Roman" w:eastAsia="Calibri" w:hAnsi="Times New Roman" w:cs="Times New Roman"/>
          <w:b/>
          <w:sz w:val="24"/>
          <w:szCs w:val="24"/>
        </w:rPr>
      </w:pPr>
    </w:p>
    <w:p w14:paraId="3675607E"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I SKYRIUS </w:t>
      </w:r>
    </w:p>
    <w:p w14:paraId="5003850F"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SĄVOKOS IR SUTARTIES AIŠKINIMAS</w:t>
      </w:r>
    </w:p>
    <w:p w14:paraId="32146EA3"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54E5230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 Sutartyje vartojamos ir didžiąja raide rašomos šios sąvokos:</w:t>
      </w:r>
    </w:p>
    <w:p w14:paraId="757EA0A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1.1. </w:t>
      </w:r>
      <w:r w:rsidRPr="00EB6911">
        <w:rPr>
          <w:rFonts w:ascii="Times New Roman" w:eastAsia="Calibri" w:hAnsi="Times New Roman" w:cs="Times New Roman"/>
          <w:b/>
          <w:sz w:val="24"/>
          <w:szCs w:val="24"/>
        </w:rPr>
        <w:t>Konkursas</w:t>
      </w:r>
      <w:r w:rsidRPr="00EB6911">
        <w:rPr>
          <w:rFonts w:ascii="Times New Roman" w:eastAsia="Calibri" w:hAnsi="Times New Roman" w:cs="Times New Roman"/>
          <w:sz w:val="24"/>
          <w:szCs w:val="24"/>
        </w:rPr>
        <w:t>– Kauno miesto savivaldybės administracijos 202</w:t>
      </w:r>
      <w:r w:rsidR="00BE5CF9" w:rsidRPr="00EB6911">
        <w:rPr>
          <w:rFonts w:ascii="Times New Roman" w:eastAsia="Calibri" w:hAnsi="Times New Roman" w:cs="Times New Roman"/>
          <w:sz w:val="24"/>
          <w:szCs w:val="24"/>
        </w:rPr>
        <w:t>4</w:t>
      </w:r>
      <w:r w:rsidRPr="00EB6911">
        <w:rPr>
          <w:rFonts w:ascii="Times New Roman" w:eastAsia="Calibri" w:hAnsi="Times New Roman" w:cs="Times New Roman"/>
          <w:sz w:val="24"/>
          <w:szCs w:val="24"/>
        </w:rPr>
        <w:t xml:space="preserve"> m. </w:t>
      </w:r>
      <w:r w:rsidR="004901D9">
        <w:rPr>
          <w:rFonts w:ascii="Times New Roman" w:eastAsia="Calibri" w:hAnsi="Times New Roman" w:cs="Times New Roman"/>
          <w:sz w:val="24"/>
          <w:szCs w:val="24"/>
        </w:rPr>
        <w:t xml:space="preserve">gruodžio 31 </w:t>
      </w:r>
      <w:r w:rsidRPr="00EB6911">
        <w:rPr>
          <w:rFonts w:ascii="Times New Roman" w:eastAsia="Calibri" w:hAnsi="Times New Roman" w:cs="Times New Roman"/>
          <w:sz w:val="24"/>
          <w:szCs w:val="24"/>
        </w:rPr>
        <w:t xml:space="preserve">d. paskelbtas maisto produktų </w:t>
      </w:r>
      <w:r w:rsidR="002C5DD4" w:rsidRPr="00EB6911">
        <w:rPr>
          <w:rFonts w:ascii="Times New Roman" w:eastAsia="Times New Roman" w:hAnsi="Times New Roman" w:cs="Times New Roman"/>
          <w:sz w:val="24"/>
          <w:szCs w:val="24"/>
          <w:lang w:eastAsia="lt-LT"/>
        </w:rPr>
        <w:t>(agurkų ir pomidorų) viešo</w:t>
      </w:r>
      <w:r w:rsidR="004901D9">
        <w:rPr>
          <w:rFonts w:ascii="Times New Roman" w:eastAsia="Times New Roman" w:hAnsi="Times New Roman" w:cs="Times New Roman"/>
          <w:sz w:val="24"/>
          <w:szCs w:val="24"/>
          <w:lang w:eastAsia="lt-LT"/>
        </w:rPr>
        <w:t>jo centralizuoto pirkimo (pomidorų</w:t>
      </w:r>
      <w:r w:rsidR="002C5DD4" w:rsidRPr="00EB6911">
        <w:rPr>
          <w:rFonts w:ascii="Times New Roman" w:eastAsia="Times New Roman" w:hAnsi="Times New Roman" w:cs="Times New Roman"/>
          <w:sz w:val="24"/>
          <w:szCs w:val="24"/>
          <w:lang w:eastAsia="lt-LT"/>
        </w:rPr>
        <w:t xml:space="preserve"> pirkimo dalies) </w:t>
      </w:r>
      <w:r w:rsidRPr="00EB6911">
        <w:rPr>
          <w:rFonts w:ascii="Times New Roman" w:eastAsia="Calibri" w:hAnsi="Times New Roman" w:cs="Times New Roman"/>
          <w:sz w:val="24"/>
          <w:szCs w:val="24"/>
        </w:rPr>
        <w:t xml:space="preserve">atviras konkursas (pirkimo Nr. </w:t>
      </w:r>
      <w:r w:rsidR="005732AF" w:rsidRPr="00EB6911">
        <w:rPr>
          <w:rFonts w:ascii="Times New Roman" w:eastAsia="Calibri" w:hAnsi="Times New Roman" w:cs="Times New Roman"/>
          <w:sz w:val="24"/>
          <w:szCs w:val="24"/>
        </w:rPr>
        <w:t>630331</w:t>
      </w:r>
      <w:r w:rsidRPr="00EB6911">
        <w:rPr>
          <w:rFonts w:ascii="Times New Roman" w:eastAsia="Calibri" w:hAnsi="Times New Roman" w:cs="Times New Roman"/>
          <w:sz w:val="24"/>
          <w:szCs w:val="24"/>
        </w:rPr>
        <w:t xml:space="preserve">; nuoroda į paskelbtus pirkimo dokumentus </w:t>
      </w:r>
      <w:hyperlink r:id="rId8" w:history="1">
        <w:r w:rsidR="006E4A98" w:rsidRPr="00525EF7">
          <w:rPr>
            <w:rStyle w:val="Hipersaitas"/>
            <w:rFonts w:ascii="Times New Roman" w:eastAsia="Calibri" w:hAnsi="Times New Roman" w:cs="Times New Roman"/>
            <w:sz w:val="24"/>
            <w:szCs w:val="24"/>
          </w:rPr>
          <w:t>https://viesiejipirkimai.lt/epps/cft/list</w:t>
        </w:r>
      </w:hyperlink>
      <w:r w:rsidR="005732AF" w:rsidRPr="00EB6911">
        <w:rPr>
          <w:rFonts w:ascii="Times New Roman" w:eastAsia="Calibri" w:hAnsi="Times New Roman" w:cs="Times New Roman"/>
          <w:sz w:val="24"/>
          <w:szCs w:val="24"/>
        </w:rPr>
        <w:t>ContractDocuments.do?resourceId=630331</w:t>
      </w:r>
      <w:r w:rsidRPr="00EB6911">
        <w:rPr>
          <w:rFonts w:ascii="Times New Roman" w:eastAsia="Calibri" w:hAnsi="Times New Roman" w:cs="Times New Roman"/>
          <w:sz w:val="24"/>
          <w:szCs w:val="24"/>
        </w:rPr>
        <w:t>).</w:t>
      </w:r>
    </w:p>
    <w:p w14:paraId="15E54AC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1.2. </w:t>
      </w:r>
      <w:r w:rsidRPr="00EB6911">
        <w:rPr>
          <w:rFonts w:ascii="Times New Roman" w:eastAsia="Calibri" w:hAnsi="Times New Roman" w:cs="Times New Roman"/>
          <w:b/>
          <w:sz w:val="24"/>
          <w:szCs w:val="24"/>
        </w:rPr>
        <w:t>Pagrindinė sutartis</w:t>
      </w:r>
      <w:r w:rsidRPr="00EB6911">
        <w:rPr>
          <w:rFonts w:ascii="Times New Roman" w:eastAsia="Calibri" w:hAnsi="Times New Roman" w:cs="Times New Roman"/>
          <w:sz w:val="24"/>
          <w:szCs w:val="24"/>
        </w:rPr>
        <w:t xml:space="preserve"> – maisto produktų </w:t>
      </w:r>
      <w:r w:rsidR="002C5DD4" w:rsidRPr="00EB6911">
        <w:rPr>
          <w:rFonts w:ascii="Times New Roman" w:eastAsia="Times New Roman" w:hAnsi="Times New Roman" w:cs="Times New Roman"/>
          <w:sz w:val="24"/>
          <w:szCs w:val="24"/>
          <w:lang w:eastAsia="lt-LT"/>
        </w:rPr>
        <w:t>(agurkų ir pomidorų) viešo</w:t>
      </w:r>
      <w:r w:rsidR="004901D9">
        <w:rPr>
          <w:rFonts w:ascii="Times New Roman" w:eastAsia="Times New Roman" w:hAnsi="Times New Roman" w:cs="Times New Roman"/>
          <w:sz w:val="24"/>
          <w:szCs w:val="24"/>
          <w:lang w:eastAsia="lt-LT"/>
        </w:rPr>
        <w:t>jo centralizuoto pirkimo (pomidorų</w:t>
      </w:r>
      <w:r w:rsidR="002C5DD4" w:rsidRPr="00EB6911">
        <w:rPr>
          <w:rFonts w:ascii="Times New Roman" w:eastAsia="Times New Roman" w:hAnsi="Times New Roman" w:cs="Times New Roman"/>
          <w:sz w:val="24"/>
          <w:szCs w:val="24"/>
          <w:lang w:eastAsia="lt-LT"/>
        </w:rPr>
        <w:t xml:space="preserve"> pirkimo dalies)</w:t>
      </w:r>
      <w:r w:rsidRPr="00EB6911">
        <w:rPr>
          <w:rFonts w:ascii="Times New Roman" w:eastAsia="Calibri" w:hAnsi="Times New Roman" w:cs="Times New Roman"/>
          <w:sz w:val="24"/>
          <w:szCs w:val="24"/>
        </w:rPr>
        <w:t xml:space="preserve"> sutartis, kurią sudaro Įstaiga ir Tiekėjas, vadovaudamiesi Preliminariosios sutarties nuostatomis.</w:t>
      </w:r>
    </w:p>
    <w:p w14:paraId="1873A6A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1.3. </w:t>
      </w:r>
      <w:r w:rsidRPr="00EB6911">
        <w:rPr>
          <w:rFonts w:ascii="Times New Roman" w:eastAsia="Calibri" w:hAnsi="Times New Roman" w:cs="Times New Roman"/>
          <w:b/>
          <w:sz w:val="24"/>
          <w:szCs w:val="24"/>
        </w:rPr>
        <w:t>Pasiūlymas</w:t>
      </w:r>
      <w:r w:rsidRPr="00EB6911">
        <w:rPr>
          <w:rFonts w:ascii="Times New Roman" w:eastAsia="Calibri" w:hAnsi="Times New Roman" w:cs="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27CD9BD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1.4.</w:t>
      </w:r>
      <w:r w:rsidRPr="00EB6911">
        <w:rPr>
          <w:rFonts w:ascii="Times New Roman" w:eastAsia="Calibri" w:hAnsi="Times New Roman" w:cs="Times New Roman"/>
          <w:b/>
          <w:sz w:val="24"/>
          <w:szCs w:val="24"/>
        </w:rPr>
        <w:t xml:space="preserve"> Prekės</w:t>
      </w:r>
      <w:r w:rsidRPr="00EB6911">
        <w:rPr>
          <w:rFonts w:ascii="Times New Roman" w:eastAsia="Calibri" w:hAnsi="Times New Roman" w:cs="Times New Roman"/>
          <w:sz w:val="24"/>
          <w:szCs w:val="24"/>
        </w:rPr>
        <w:t xml:space="preserve"> – Sutarties priede, nurodytame Sutarties 54.1 </w:t>
      </w:r>
      <w:r w:rsidR="007E2C17" w:rsidRPr="00EB6911">
        <w:rPr>
          <w:rFonts w:ascii="Times New Roman" w:eastAsia="Calibri" w:hAnsi="Times New Roman" w:cs="Times New Roman"/>
          <w:sz w:val="24"/>
          <w:szCs w:val="24"/>
        </w:rPr>
        <w:t>pa</w:t>
      </w:r>
      <w:r w:rsidRPr="00EB6911">
        <w:rPr>
          <w:rFonts w:ascii="Times New Roman" w:eastAsia="Calibri" w:hAnsi="Times New Roman" w:cs="Times New Roman"/>
          <w:sz w:val="24"/>
          <w:szCs w:val="24"/>
        </w:rPr>
        <w:t>punkt</w:t>
      </w:r>
      <w:r w:rsidR="007E2C17" w:rsidRPr="00EB6911">
        <w:rPr>
          <w:rFonts w:ascii="Times New Roman" w:eastAsia="Calibri" w:hAnsi="Times New Roman" w:cs="Times New Roman"/>
          <w:sz w:val="24"/>
          <w:szCs w:val="24"/>
        </w:rPr>
        <w:t>yj</w:t>
      </w:r>
      <w:r w:rsidRPr="00EB6911">
        <w:rPr>
          <w:rFonts w:ascii="Times New Roman" w:eastAsia="Calibri" w:hAnsi="Times New Roman" w:cs="Times New Roman"/>
          <w:sz w:val="24"/>
          <w:szCs w:val="24"/>
        </w:rPr>
        <w:t xml:space="preserve">e, kuris yra neatskiriama Sutarties dalis, nurodyti maisto </w:t>
      </w:r>
      <w:proofErr w:type="spellStart"/>
      <w:r w:rsidRPr="00EB6911">
        <w:rPr>
          <w:rFonts w:ascii="Times New Roman" w:eastAsia="Calibri" w:hAnsi="Times New Roman" w:cs="Times New Roman"/>
          <w:sz w:val="24"/>
          <w:szCs w:val="24"/>
        </w:rPr>
        <w:t>produktai,atitinkantys</w:t>
      </w:r>
      <w:proofErr w:type="spellEnd"/>
      <w:r w:rsidRPr="00EB6911">
        <w:rPr>
          <w:rFonts w:ascii="Times New Roman" w:eastAsia="Calibri" w:hAnsi="Times New Roman" w:cs="Times New Roman"/>
          <w:sz w:val="24"/>
          <w:szCs w:val="24"/>
        </w:rPr>
        <w:t xml:space="preserve"> techninėje specifikacijoje nustatytus reikalavimus, ir kiti maisto produktai, kurie priskiriami tos pačios rūšies prekių grupei (pvz., </w:t>
      </w:r>
      <w:r w:rsidR="003C46E8" w:rsidRPr="00EB6911">
        <w:rPr>
          <w:rFonts w:ascii="Times New Roman" w:eastAsia="Times New Roman" w:hAnsi="Times New Roman" w:cs="Times New Roman"/>
          <w:sz w:val="24"/>
          <w:szCs w:val="24"/>
          <w:lang w:eastAsia="lt-LT"/>
        </w:rPr>
        <w:t>ekstra klasės pomidorai ar II klasės pomidorai ir pan</w:t>
      </w:r>
      <w:r w:rsidR="003A254A" w:rsidRPr="00EB6911">
        <w:rPr>
          <w:rFonts w:ascii="Times New Roman" w:eastAsia="Times New Roman" w:hAnsi="Times New Roman" w:cs="Times New Roman"/>
          <w:sz w:val="24"/>
          <w:szCs w:val="24"/>
          <w:lang w:eastAsia="lt-LT"/>
        </w:rPr>
        <w:t>.</w:t>
      </w:r>
      <w:r w:rsidRPr="00EB6911">
        <w:rPr>
          <w:rFonts w:ascii="Times New Roman" w:eastAsia="Calibri" w:hAnsi="Times New Roman" w:cs="Times New Roman"/>
          <w:sz w:val="24"/>
          <w:szCs w:val="24"/>
        </w:rPr>
        <w:t>), t. y. susiję su pirkimo objektu ir nenurodyti Sutarties priede ir kurie turi būti tiekiami Įstaigai pagal Sutartį.</w:t>
      </w:r>
    </w:p>
    <w:p w14:paraId="15DFE63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1.5. </w:t>
      </w:r>
      <w:r w:rsidRPr="00EB6911">
        <w:rPr>
          <w:rFonts w:ascii="Times New Roman" w:eastAsia="Calibri" w:hAnsi="Times New Roman" w:cs="Times New Roman"/>
          <w:b/>
          <w:sz w:val="24"/>
          <w:szCs w:val="24"/>
        </w:rPr>
        <w:t>Prekės nomenklatūrinis numeris (kodas)</w:t>
      </w:r>
      <w:r w:rsidRPr="00EB6911">
        <w:rPr>
          <w:rFonts w:ascii="Times New Roman" w:eastAsia="Calibri" w:hAnsi="Times New Roman" w:cs="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498F896C" w14:textId="77777777" w:rsidR="008068DA" w:rsidRPr="00EB6911" w:rsidRDefault="008068DA" w:rsidP="00D67EFE">
      <w:pPr>
        <w:tabs>
          <w:tab w:val="left" w:pos="1560"/>
        </w:tabs>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1.6. </w:t>
      </w:r>
      <w:r w:rsidRPr="00EB6911">
        <w:rPr>
          <w:rFonts w:ascii="Times New Roman" w:eastAsia="Calibri" w:hAnsi="Times New Roman" w:cs="Times New Roman"/>
          <w:b/>
          <w:sz w:val="24"/>
          <w:szCs w:val="24"/>
        </w:rPr>
        <w:t>Prekių įkainiai</w:t>
      </w:r>
      <w:r w:rsidRPr="00EB6911">
        <w:rPr>
          <w:rFonts w:ascii="Times New Roman" w:eastAsia="Calibri" w:hAnsi="Times New Roman" w:cs="Times New Roman"/>
          <w:sz w:val="24"/>
          <w:szCs w:val="24"/>
        </w:rPr>
        <w:t xml:space="preserve"> – Prekių įkainiai, nurodyti Sutarties </w:t>
      </w:r>
      <w:r w:rsidR="006E4A98">
        <w:rPr>
          <w:rFonts w:ascii="Times New Roman" w:eastAsia="Calibri" w:hAnsi="Times New Roman" w:cs="Times New Roman"/>
          <w:sz w:val="24"/>
          <w:szCs w:val="24"/>
        </w:rPr>
        <w:t xml:space="preserve">1 </w:t>
      </w:r>
      <w:r w:rsidRPr="00EB6911">
        <w:rPr>
          <w:rFonts w:ascii="Times New Roman" w:eastAsia="Calibri" w:hAnsi="Times New Roman" w:cs="Times New Roman"/>
          <w:sz w:val="24"/>
          <w:szCs w:val="24"/>
        </w:rPr>
        <w:t>priede.</w:t>
      </w:r>
    </w:p>
    <w:p w14:paraId="2297CBFA" w14:textId="77777777" w:rsidR="008068DA" w:rsidRPr="00EB6911" w:rsidRDefault="008068DA" w:rsidP="00D67EFE">
      <w:pPr>
        <w:tabs>
          <w:tab w:val="left" w:pos="1560"/>
        </w:tabs>
        <w:spacing w:after="0" w:line="300" w:lineRule="exact"/>
        <w:ind w:firstLine="1134"/>
        <w:jc w:val="both"/>
        <w:rPr>
          <w:rFonts w:ascii="Times New Roman" w:eastAsia="Times New Roman" w:hAnsi="Times New Roman" w:cs="Times New Roman"/>
          <w:sz w:val="24"/>
          <w:szCs w:val="24"/>
          <w:lang w:eastAsia="lt-LT"/>
        </w:rPr>
      </w:pPr>
      <w:r w:rsidRPr="006E4A98">
        <w:rPr>
          <w:rFonts w:ascii="Times New Roman" w:eastAsia="Times New Roman" w:hAnsi="Times New Roman" w:cs="Times New Roman"/>
          <w:sz w:val="24"/>
          <w:szCs w:val="24"/>
          <w:lang w:eastAsia="lt-LT"/>
        </w:rPr>
        <w:t xml:space="preserve">1.7. </w:t>
      </w:r>
      <w:r w:rsidRPr="006E4A98">
        <w:rPr>
          <w:rFonts w:ascii="Times New Roman" w:eastAsia="Times New Roman" w:hAnsi="Times New Roman" w:cs="Times New Roman"/>
          <w:b/>
          <w:sz w:val="24"/>
          <w:szCs w:val="24"/>
          <w:lang w:eastAsia="lt-LT"/>
        </w:rPr>
        <w:t>Prekių užsakymas</w:t>
      </w:r>
      <w:r w:rsidRPr="006E4A98">
        <w:rPr>
          <w:rFonts w:ascii="Times New Roman" w:eastAsia="Times New Roman" w:hAnsi="Times New Roman" w:cs="Times New Roman"/>
          <w:sz w:val="24"/>
          <w:szCs w:val="24"/>
          <w:lang w:eastAsia="lt-LT"/>
        </w:rPr>
        <w:t xml:space="preserve"> – pagal Įstaigos poreikį el. paštu </w:t>
      </w:r>
      <w:hyperlink r:id="rId9" w:tgtFrame="_blank" w:history="1">
        <w:r w:rsidR="006E4A98" w:rsidRPr="006E4A98">
          <w:rPr>
            <w:rStyle w:val="Hipersaitas"/>
            <w:rFonts w:ascii="Times New Roman" w:hAnsi="Times New Roman" w:cs="Times New Roman"/>
            <w:color w:val="1155CC"/>
            <w:sz w:val="24"/>
            <w:szCs w:val="24"/>
          </w:rPr>
          <w:t>uzsakymai.virzis@gmail.com</w:t>
        </w:r>
      </w:hyperlink>
      <w:r w:rsidR="006E4A98" w:rsidRPr="006E4A98">
        <w:rPr>
          <w:rFonts w:ascii="Times New Roman" w:eastAsia="Times New Roman" w:hAnsi="Times New Roman" w:cs="Times New Roman"/>
          <w:sz w:val="24"/>
          <w:szCs w:val="24"/>
          <w:lang w:eastAsia="lt-LT"/>
        </w:rPr>
        <w:t>ar telefonu +370</w:t>
      </w:r>
      <w:r w:rsidR="006E4A98" w:rsidRPr="006E4A98">
        <w:rPr>
          <w:rFonts w:ascii="Times New Roman" w:hAnsi="Times New Roman" w:cs="Times New Roman"/>
          <w:color w:val="222222"/>
          <w:sz w:val="24"/>
          <w:szCs w:val="24"/>
        </w:rPr>
        <w:t>69839152</w:t>
      </w:r>
      <w:r w:rsidRPr="006E4A98">
        <w:rPr>
          <w:rFonts w:ascii="Times New Roman" w:eastAsia="Times New Roman" w:hAnsi="Times New Roman" w:cs="Times New Roman"/>
          <w:sz w:val="24"/>
          <w:szCs w:val="24"/>
          <w:lang w:eastAsia="lt-LT"/>
        </w:rPr>
        <w:t xml:space="preserve"> Tiekėjui teikiamas Sutarties</w:t>
      </w:r>
      <w:r w:rsidRPr="00EB6911">
        <w:rPr>
          <w:rFonts w:ascii="Times New Roman" w:eastAsia="Times New Roman" w:hAnsi="Times New Roman" w:cs="Times New Roman"/>
          <w:sz w:val="24"/>
          <w:szCs w:val="24"/>
          <w:lang w:eastAsia="lt-LT"/>
        </w:rPr>
        <w:t xml:space="preserve"> priede nurodytų Prekių užsakymas, kuriame nurodomos konkrečios užsakomos Prekės, jų kiekiai ir, atsižvelgiant į Prekių tiekimo grafikus, nustatyti Prekių užsakyme nurodytų Prekių pristatymo terminai.  </w:t>
      </w:r>
    </w:p>
    <w:p w14:paraId="34790432" w14:textId="77777777" w:rsidR="008068DA" w:rsidRPr="00EB6911" w:rsidRDefault="008068DA" w:rsidP="00D67EFE">
      <w:pPr>
        <w:tabs>
          <w:tab w:val="left" w:pos="1560"/>
        </w:tabs>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1.8.</w:t>
      </w:r>
      <w:r w:rsidRPr="00EB6911">
        <w:rPr>
          <w:rFonts w:ascii="Times New Roman" w:eastAsia="Calibri" w:hAnsi="Times New Roman" w:cs="Times New Roman"/>
          <w:b/>
          <w:sz w:val="24"/>
          <w:szCs w:val="24"/>
        </w:rPr>
        <w:t xml:space="preserve"> Preliminarioji sutartis </w:t>
      </w:r>
      <w:r w:rsidRPr="00EB6911">
        <w:rPr>
          <w:rFonts w:ascii="Times New Roman" w:eastAsia="Calibri" w:hAnsi="Times New Roman" w:cs="Times New Roman"/>
          <w:sz w:val="24"/>
          <w:szCs w:val="24"/>
        </w:rPr>
        <w:t>– 20</w:t>
      </w:r>
      <w:r w:rsidR="00EB6911">
        <w:rPr>
          <w:rFonts w:ascii="Times New Roman" w:eastAsia="Calibri" w:hAnsi="Times New Roman" w:cs="Times New Roman"/>
          <w:sz w:val="24"/>
          <w:szCs w:val="24"/>
        </w:rPr>
        <w:t xml:space="preserve">25 m. </w:t>
      </w:r>
      <w:r w:rsidRPr="00EB6911">
        <w:rPr>
          <w:rFonts w:ascii="Times New Roman" w:eastAsia="Calibri" w:hAnsi="Times New Roman" w:cs="Times New Roman"/>
          <w:sz w:val="24"/>
          <w:szCs w:val="24"/>
        </w:rPr>
        <w:t xml:space="preserve">m. </w:t>
      </w:r>
      <w:r w:rsidR="00EB6911">
        <w:rPr>
          <w:rFonts w:ascii="Times New Roman" w:eastAsia="Calibri" w:hAnsi="Times New Roman" w:cs="Times New Roman"/>
          <w:sz w:val="24"/>
          <w:szCs w:val="24"/>
        </w:rPr>
        <w:t xml:space="preserve">balandžio 8d. </w:t>
      </w:r>
      <w:r w:rsidRPr="00EB6911">
        <w:rPr>
          <w:rFonts w:ascii="Times New Roman" w:eastAsia="Calibri" w:hAnsi="Times New Roman" w:cs="Times New Roman"/>
          <w:sz w:val="24"/>
          <w:szCs w:val="24"/>
        </w:rPr>
        <w:t xml:space="preserve">maisto produktų </w:t>
      </w:r>
      <w:r w:rsidR="002C5DD4" w:rsidRPr="00EB6911">
        <w:rPr>
          <w:rFonts w:ascii="Times New Roman" w:eastAsia="Times New Roman" w:hAnsi="Times New Roman" w:cs="Times New Roman"/>
          <w:sz w:val="24"/>
          <w:szCs w:val="24"/>
          <w:lang w:eastAsia="lt-LT"/>
        </w:rPr>
        <w:t>(agurkų ir pomidorų) viešojo centralizuoto pirkimo (pomidorų pirkimo dalies)</w:t>
      </w:r>
      <w:r w:rsidRPr="00EB6911">
        <w:rPr>
          <w:rFonts w:ascii="Times New Roman" w:eastAsia="Calibri" w:hAnsi="Times New Roman" w:cs="Times New Roman"/>
          <w:sz w:val="24"/>
          <w:szCs w:val="24"/>
        </w:rPr>
        <w:t>preliminarioji sutartis Nr.</w:t>
      </w:r>
      <w:r w:rsidR="00EB6911">
        <w:rPr>
          <w:rFonts w:ascii="Times New Roman" w:eastAsia="Calibri" w:hAnsi="Times New Roman" w:cs="Times New Roman"/>
          <w:sz w:val="24"/>
          <w:szCs w:val="24"/>
        </w:rPr>
        <w:t>SR-193</w:t>
      </w:r>
      <w:r w:rsidRPr="00EB6911">
        <w:rPr>
          <w:rFonts w:ascii="Times New Roman" w:eastAsia="Calibri" w:hAnsi="Times New Roman" w:cs="Times New Roman"/>
          <w:sz w:val="24"/>
          <w:szCs w:val="24"/>
        </w:rPr>
        <w:t>, kuri nustato sąlygas, taikomas pagrindinėms sutartims, sudarytoms Preliminariosios sutarties galiojimo laikotarpiu.</w:t>
      </w:r>
    </w:p>
    <w:p w14:paraId="21A2CBD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14:paraId="7D73544A" w14:textId="77777777" w:rsidR="008068DA" w:rsidRPr="00EB6911" w:rsidRDefault="008068DA" w:rsidP="00D67EFE">
      <w:pPr>
        <w:spacing w:after="0" w:line="300" w:lineRule="exact"/>
        <w:ind w:firstLine="1134"/>
        <w:jc w:val="both"/>
        <w:rPr>
          <w:rFonts w:ascii="Times New Roman" w:eastAsia="Calibri" w:hAnsi="Times New Roman" w:cs="Times New Roman"/>
          <w:b/>
          <w:bCs/>
          <w:sz w:val="24"/>
          <w:szCs w:val="24"/>
        </w:rPr>
      </w:pPr>
      <w:r w:rsidRPr="00EB6911">
        <w:rPr>
          <w:rFonts w:ascii="Times New Roman" w:eastAsia="Calibri" w:hAnsi="Times New Roman" w:cs="Times New Roman"/>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4C75A2E1" w14:textId="77777777" w:rsidR="008068DA" w:rsidRPr="00EB6911" w:rsidRDefault="008068DA" w:rsidP="00D67EFE">
      <w:pPr>
        <w:spacing w:after="0" w:line="300" w:lineRule="exact"/>
        <w:ind w:firstLine="1276"/>
        <w:jc w:val="both"/>
        <w:rPr>
          <w:rFonts w:ascii="Times New Roman" w:eastAsia="Calibri" w:hAnsi="Times New Roman" w:cs="Times New Roman"/>
          <w:b/>
          <w:bCs/>
          <w:sz w:val="24"/>
          <w:szCs w:val="24"/>
        </w:rPr>
      </w:pPr>
    </w:p>
    <w:p w14:paraId="57F65F4A"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bCs/>
          <w:sz w:val="24"/>
          <w:szCs w:val="24"/>
        </w:rPr>
        <w:t>II</w:t>
      </w:r>
      <w:r w:rsidRPr="00EB6911">
        <w:rPr>
          <w:rFonts w:ascii="Times New Roman" w:eastAsia="Calibri" w:hAnsi="Times New Roman" w:cs="Times New Roman"/>
          <w:b/>
          <w:sz w:val="24"/>
          <w:szCs w:val="24"/>
        </w:rPr>
        <w:t xml:space="preserve"> SKYRIUS </w:t>
      </w:r>
    </w:p>
    <w:p w14:paraId="21B273A6" w14:textId="77777777" w:rsidR="008068DA" w:rsidRPr="00EB6911" w:rsidRDefault="008068DA" w:rsidP="00D67EFE">
      <w:pPr>
        <w:spacing w:after="0" w:line="300" w:lineRule="exact"/>
        <w:jc w:val="center"/>
        <w:rPr>
          <w:rFonts w:ascii="Times New Roman" w:eastAsia="Calibri" w:hAnsi="Times New Roman" w:cs="Times New Roman"/>
          <w:b/>
          <w:bCs/>
          <w:sz w:val="24"/>
          <w:szCs w:val="24"/>
        </w:rPr>
      </w:pPr>
      <w:r w:rsidRPr="00EB6911">
        <w:rPr>
          <w:rFonts w:ascii="Times New Roman" w:eastAsia="Calibri" w:hAnsi="Times New Roman" w:cs="Times New Roman"/>
          <w:b/>
          <w:bCs/>
          <w:sz w:val="24"/>
          <w:szCs w:val="24"/>
        </w:rPr>
        <w:t>ŠALIŲ PAREIŠKIMAI IR GARANTIJOS</w:t>
      </w:r>
    </w:p>
    <w:p w14:paraId="560B7202" w14:textId="77777777" w:rsidR="008068DA" w:rsidRPr="00EB6911" w:rsidRDefault="008068DA" w:rsidP="00D67EFE">
      <w:pPr>
        <w:spacing w:after="0" w:line="300" w:lineRule="exact"/>
        <w:jc w:val="center"/>
        <w:rPr>
          <w:rFonts w:ascii="Times New Roman" w:eastAsia="Calibri" w:hAnsi="Times New Roman" w:cs="Times New Roman"/>
          <w:b/>
          <w:bCs/>
          <w:sz w:val="24"/>
          <w:szCs w:val="24"/>
        </w:rPr>
      </w:pPr>
    </w:p>
    <w:p w14:paraId="1021943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 Tiekėjas pareiškia ir garantuoja, kad Pasiūlyme ir (ar) Preliminariojoje sutartyje jo pateikti pareiškimai ir garantijos yra teisingi.</w:t>
      </w:r>
    </w:p>
    <w:p w14:paraId="7340B60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 Tiekėjas pareiškia ir garantuoja, kad:</w:t>
      </w:r>
    </w:p>
    <w:p w14:paraId="1493605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5.1. jis turi visus leidimus, licencijas, darbuotojus, lėšas, žinias ir pajėgumus, teisės aktų reikalaujamus ir reikalingus teisėtai ir tinkamai įvykdyti Sutartį;</w:t>
      </w:r>
    </w:p>
    <w:p w14:paraId="74E4B08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0454A4E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5.3. Sutartį vykdys</w:t>
      </w:r>
      <w:r w:rsidRPr="00EB6911">
        <w:rPr>
          <w:rFonts w:ascii="Times New Roman" w:eastAsia="Calibri" w:hAnsi="Times New Roman" w:cs="Times New Roman"/>
          <w:bCs/>
          <w:sz w:val="24"/>
          <w:szCs w:val="24"/>
        </w:rPr>
        <w:t xml:space="preserve"> tik tokią teisę turintys asmenys.</w:t>
      </w:r>
    </w:p>
    <w:p w14:paraId="3E46E99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17C1E1F"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519C640D"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III SKYRIUS</w:t>
      </w:r>
    </w:p>
    <w:p w14:paraId="77B729ED"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SUTARTIES DALYKAS IR TEISINIAI SANTYKIAI</w:t>
      </w:r>
    </w:p>
    <w:p w14:paraId="48D055D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7B79225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bCs/>
          <w:sz w:val="24"/>
          <w:szCs w:val="24"/>
        </w:rPr>
        <w:t>7. Tiekėjas</w:t>
      </w:r>
      <w:r w:rsidRPr="00EB6911">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14:paraId="712767A0"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8. Šalys aiškiai susitaria, kad Tiekėjo prievolė tiekti Prekes pagal Sutartį reiškia prievolę pasiekti Sutartyje nurodytą rezultatą, o ne prievolę dėti maksimalias pastangas Sutartyje nurodytam rezultatui pasiekti.</w:t>
      </w:r>
    </w:p>
    <w:p w14:paraId="0FBF676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9. Už Prekes Įstaiga sumoka pagal Sutartyje nurodytus Prekių įkainius, Sutartyje aptartomis sąlygomis ir tvarka.</w:t>
      </w:r>
    </w:p>
    <w:p w14:paraId="3CEF95A4" w14:textId="77777777" w:rsidR="00556A4C" w:rsidRPr="00EB6911" w:rsidRDefault="00556A4C" w:rsidP="00D67EFE">
      <w:pPr>
        <w:spacing w:after="0" w:line="300" w:lineRule="exact"/>
        <w:ind w:firstLine="1134"/>
        <w:jc w:val="both"/>
        <w:rPr>
          <w:rFonts w:ascii="Times New Roman" w:eastAsia="Calibri" w:hAnsi="Times New Roman" w:cs="Times New Roman"/>
          <w:sz w:val="24"/>
          <w:szCs w:val="24"/>
        </w:rPr>
      </w:pPr>
    </w:p>
    <w:p w14:paraId="4E4C94A3"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IV SKYRIUS</w:t>
      </w:r>
    </w:p>
    <w:p w14:paraId="6AEF05CE"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SUTARTIES KAINA</w:t>
      </w:r>
    </w:p>
    <w:p w14:paraId="6EBEB2CF"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24DE9C86"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10. Pradinės Sutarties vertė </w:t>
      </w:r>
      <w:r w:rsidR="00B90DDB">
        <w:rPr>
          <w:rFonts w:ascii="Times New Roman" w:eastAsia="Calibri" w:hAnsi="Times New Roman" w:cs="Times New Roman"/>
          <w:sz w:val="24"/>
          <w:szCs w:val="24"/>
        </w:rPr>
        <w:t>2073,06</w:t>
      </w:r>
      <w:r w:rsidRPr="00EB6911">
        <w:rPr>
          <w:rFonts w:ascii="Times New Roman" w:eastAsia="Calibri" w:hAnsi="Times New Roman" w:cs="Times New Roman"/>
          <w:sz w:val="24"/>
          <w:szCs w:val="24"/>
        </w:rPr>
        <w:t xml:space="preserve"> Eur be PVM. Pradinės Sutarties vertės ir Prekėms taikomo PVM suma – </w:t>
      </w:r>
      <w:r w:rsidR="00B90DDB">
        <w:rPr>
          <w:rFonts w:ascii="Times New Roman" w:eastAsia="Calibri" w:hAnsi="Times New Roman" w:cs="Times New Roman"/>
          <w:sz w:val="24"/>
          <w:szCs w:val="24"/>
        </w:rPr>
        <w:t>2508,40</w:t>
      </w:r>
      <w:r w:rsidRPr="00EB6911">
        <w:rPr>
          <w:rFonts w:ascii="Times New Roman" w:eastAsia="Calibri" w:hAnsi="Times New Roman" w:cs="Times New Roman"/>
          <w:sz w:val="24"/>
          <w:szCs w:val="24"/>
        </w:rPr>
        <w:t xml:space="preserve"> Eur su PVM. Prekių įkainiai ir preliminarūs kiekiai pateikti Sutarties priede</w:t>
      </w:r>
      <w:r w:rsidRPr="00EB6911">
        <w:rPr>
          <w:rFonts w:ascii="Times New Roman" w:eastAsia="Calibri" w:hAnsi="Times New Roman" w:cs="Times New Roman"/>
          <w:spacing w:val="-1"/>
          <w:sz w:val="24"/>
          <w:szCs w:val="24"/>
        </w:rPr>
        <w:t xml:space="preserve">. </w:t>
      </w:r>
      <w:r w:rsidRPr="00EB6911">
        <w:rPr>
          <w:rFonts w:ascii="Times New Roman" w:eastAsia="Calibri" w:hAnsi="Times New Roman" w:cs="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B2774C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03B6F32C"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12. Prekių įkainių peržiūros taisyklės:</w:t>
      </w:r>
    </w:p>
    <w:p w14:paraId="1C9B9768"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180C420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294CF64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lang w:val="en-US"/>
        </w:rPr>
      </w:pPr>
      <w:r w:rsidRPr="00EB6911">
        <w:rPr>
          <w:rFonts w:ascii="Times New Roman" w:eastAsia="Calibri" w:hAnsi="Times New Roman" w:cs="Times New Roman"/>
          <w:sz w:val="24"/>
          <w:szCs w:val="24"/>
        </w:rPr>
        <w:t xml:space="preserve">12.3. </w:t>
      </w:r>
      <w:r w:rsidR="00FD3A88" w:rsidRPr="00EB6911">
        <w:rPr>
          <w:rFonts w:ascii="Times New Roman" w:eastAsia="Calibri" w:hAnsi="Times New Roman" w:cs="Times New Roman"/>
          <w:sz w:val="24"/>
          <w:szCs w:val="24"/>
        </w:rPr>
        <w:t>Perskaičiuoti Preliminariosios sutarties įkainiai taikomi tik toms Prekėms, kurios bus užsakomos ir tiekiamos  po susitarimo dėl Preliminariosios sutarties įkainių perskaičiavimo įsigaliojimo.</w:t>
      </w:r>
    </w:p>
    <w:p w14:paraId="0891F54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EB6911">
        <w:rPr>
          <w:rFonts w:ascii="Times New Roman" w:eastAsia="Calibri" w:hAnsi="Times New Roman" w:cs="Times New Roman"/>
          <w:sz w:val="24"/>
          <w:szCs w:val="24"/>
          <w:vertAlign w:val="superscript"/>
        </w:rPr>
        <w:t>1</w:t>
      </w:r>
      <w:r w:rsidRPr="00EB6911">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14:paraId="627BE163"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Calibri" w:hAnsi="Times New Roman" w:cs="Times New Roman"/>
          <w:sz w:val="24"/>
          <w:szCs w:val="24"/>
        </w:rPr>
        <w:t xml:space="preserve">13. </w:t>
      </w:r>
      <w:r w:rsidRPr="00EB6911">
        <w:rPr>
          <w:rFonts w:ascii="Times New Roman" w:eastAsia="Times New Roman" w:hAnsi="Times New Roman" w:cs="Times New Roman"/>
          <w:sz w:val="24"/>
          <w:szCs w:val="24"/>
          <w:lang w:eastAsia="lt-LT"/>
        </w:rPr>
        <w:t xml:space="preserve">Prekėms taikytino PVM (jei taikomas) perskaičiavimas: </w:t>
      </w:r>
    </w:p>
    <w:p w14:paraId="45827412"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14:paraId="38ABBFF7"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 xml:space="preserve">13.2. PVM pokyčio dydis yra proporcingas PVM tarifo pokyčio dydžiui; </w:t>
      </w:r>
    </w:p>
    <w:p w14:paraId="2FF03003"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2C6EAF4B"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14:paraId="2D479FAC" w14:textId="77777777" w:rsidR="008068DA" w:rsidRPr="00EB6911" w:rsidRDefault="008068DA" w:rsidP="00D67EFE">
      <w:pPr>
        <w:autoSpaceDE w:val="0"/>
        <w:autoSpaceDN w:val="0"/>
        <w:adjustRightInd w:val="0"/>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FC551A4" w14:textId="77777777" w:rsidR="008068DA"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EB6911">
        <w:rPr>
          <w:rFonts w:ascii="Times New Roman" w:eastAsia="Times New Roman" w:hAnsi="Times New Roman" w:cs="Times New Roman"/>
          <w:sz w:val="24"/>
          <w:szCs w:val="24"/>
        </w:rPr>
        <w:t xml:space="preserve">Įstaiga, esant poreikiui, gali įsigyti Sutarties priede nenurodytų, tačiau su pirkimo objektu susijusių prekių, neviršydama </w:t>
      </w:r>
      <w:r w:rsidR="00B90DDB">
        <w:rPr>
          <w:rFonts w:ascii="Times New Roman" w:eastAsia="Times New Roman" w:hAnsi="Times New Roman" w:cs="Times New Roman"/>
          <w:sz w:val="24"/>
          <w:szCs w:val="24"/>
        </w:rPr>
        <w:t>207,31</w:t>
      </w:r>
      <w:r w:rsidRPr="00EB6911">
        <w:rPr>
          <w:rFonts w:ascii="Times New Roman" w:eastAsia="Calibri" w:hAnsi="Times New Roman" w:cs="Times New Roman"/>
          <w:sz w:val="24"/>
          <w:szCs w:val="24"/>
        </w:rPr>
        <w:t>Eur be PVM (</w:t>
      </w:r>
      <w:r w:rsidR="00B90DDB">
        <w:rPr>
          <w:rFonts w:ascii="Times New Roman" w:eastAsia="Calibri" w:hAnsi="Times New Roman" w:cs="Times New Roman"/>
          <w:sz w:val="24"/>
          <w:szCs w:val="24"/>
        </w:rPr>
        <w:t>250,84</w:t>
      </w:r>
      <w:r w:rsidRPr="00EB6911">
        <w:rPr>
          <w:rFonts w:ascii="Times New Roman" w:eastAsia="Calibri" w:hAnsi="Times New Roman" w:cs="Times New Roman"/>
          <w:sz w:val="24"/>
          <w:szCs w:val="24"/>
        </w:rPr>
        <w:t xml:space="preserve"> Eur su PVM). (Ši suma apskaičiuojama kaip 10 proc. nuo pradinės Sutarties vertės, nurodytos šios Sutarties 10</w:t>
      </w:r>
      <w:r w:rsidR="004F345E"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 xml:space="preserve">punkte, ir yra įskaičiuota į ją.)  </w:t>
      </w:r>
    </w:p>
    <w:p w14:paraId="3FD9D758" w14:textId="77777777" w:rsidR="008068DA"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 xml:space="preserve">34.8 papunktyje numatyta galimybe pagal susitartus įkainius. </w:t>
      </w:r>
      <w:r w:rsidRPr="00EB6911">
        <w:rPr>
          <w:rFonts w:ascii="Times New Roman" w:eastAsia="Times New Roman" w:hAnsi="Times New Roman" w:cs="Times New Roman"/>
          <w:sz w:val="24"/>
          <w:szCs w:val="24"/>
          <w:lang w:eastAsia="lt-LT"/>
        </w:rPr>
        <w:t>Už S</w:t>
      </w:r>
      <w:r w:rsidRPr="00EB6911">
        <w:rPr>
          <w:rFonts w:ascii="Times New Roman" w:eastAsia="Times New Roman" w:hAnsi="Times New Roman" w:cs="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232731D9" w14:textId="77777777" w:rsidR="008068DA"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b/>
          <w:sz w:val="24"/>
          <w:szCs w:val="24"/>
        </w:rPr>
      </w:pPr>
      <w:r w:rsidRPr="00EB6911">
        <w:rPr>
          <w:rFonts w:ascii="Times New Roman" w:eastAsia="Calibri" w:hAnsi="Times New Roman" w:cs="Times New Roman"/>
          <w:sz w:val="24"/>
          <w:szCs w:val="24"/>
        </w:rPr>
        <w:t xml:space="preserve">15. Galutinė kaina, kurią Įstaiga turi sumokėti Tiekėjui, priklauso nuo vykdant Sutartį nupirktų Prekių kiekio. </w:t>
      </w:r>
    </w:p>
    <w:p w14:paraId="31B0145F"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4B0A3F60" w14:textId="77777777" w:rsidR="00B90DDB" w:rsidRDefault="00B90DDB" w:rsidP="00D67EFE">
      <w:pPr>
        <w:spacing w:after="0" w:line="300" w:lineRule="exact"/>
        <w:jc w:val="center"/>
        <w:rPr>
          <w:rFonts w:ascii="Times New Roman" w:eastAsia="Calibri" w:hAnsi="Times New Roman" w:cs="Times New Roman"/>
          <w:b/>
          <w:sz w:val="24"/>
          <w:szCs w:val="24"/>
        </w:rPr>
      </w:pPr>
    </w:p>
    <w:p w14:paraId="632E2EEC"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lastRenderedPageBreak/>
        <w:t>V SKYRIUS</w:t>
      </w:r>
    </w:p>
    <w:p w14:paraId="7DCB06E5"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ATSISKAITYMO TVARKA</w:t>
      </w:r>
    </w:p>
    <w:p w14:paraId="70D4865C"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24336B57" w14:textId="77777777" w:rsidR="008068DA" w:rsidRPr="00EB6911" w:rsidRDefault="008068DA" w:rsidP="00D67EFE">
      <w:pPr>
        <w:widowControl w:val="0"/>
        <w:adjustRightInd w:val="0"/>
        <w:spacing w:after="0" w:line="300" w:lineRule="exact"/>
        <w:ind w:firstLine="1134"/>
        <w:jc w:val="both"/>
        <w:textAlignment w:val="baseline"/>
        <w:rPr>
          <w:rFonts w:ascii="Times New Roman" w:hAnsi="Times New Roman" w:cs="Times New Roman"/>
          <w:sz w:val="24"/>
          <w:szCs w:val="24"/>
          <w:u w:val="single"/>
        </w:rPr>
      </w:pPr>
      <w:r w:rsidRPr="00EB6911">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EB6911">
        <w:rPr>
          <w:rFonts w:ascii="Times New Roman" w:eastAsia="Calibri" w:hAnsi="Times New Roman" w:cs="Times New Roman"/>
          <w:sz w:val="24"/>
          <w:szCs w:val="24"/>
          <w:lang w:eastAsia="lt-LT"/>
        </w:rPr>
        <w:t xml:space="preserve">Sąskaitos faktūros Įstaigai teikiamos tik elektroniniu </w:t>
      </w:r>
      <w:proofErr w:type="spellStart"/>
      <w:r w:rsidRPr="00EB6911">
        <w:rPr>
          <w:rFonts w:ascii="Times New Roman" w:eastAsia="Calibri" w:hAnsi="Times New Roman" w:cs="Times New Roman"/>
          <w:sz w:val="24"/>
          <w:szCs w:val="24"/>
          <w:lang w:eastAsia="lt-LT"/>
        </w:rPr>
        <w:t>būdu.</w:t>
      </w:r>
      <w:r w:rsidRPr="00EB6911">
        <w:rPr>
          <w:rFonts w:ascii="Times New Roman" w:eastAsia="Times New Roman" w:hAnsi="Times New Roman" w:cs="Times New Roman"/>
          <w:sz w:val="24"/>
          <w:szCs w:val="24"/>
          <w:lang w:eastAsia="lt-LT"/>
        </w:rPr>
        <w:t>Elektroninės</w:t>
      </w:r>
      <w:proofErr w:type="spellEnd"/>
      <w:r w:rsidRPr="00EB6911">
        <w:rPr>
          <w:rFonts w:ascii="Times New Roman" w:eastAsia="Times New Roman" w:hAnsi="Times New Roman" w:cs="Times New Roman"/>
          <w:sz w:val="24"/>
          <w:szCs w:val="24"/>
          <w:lang w:eastAsia="lt-LT"/>
        </w:rPr>
        <w:t xml:space="preserve"> sąskaitos faktūros, atitinkančios Europos </w:t>
      </w:r>
      <w:proofErr w:type="spellStart"/>
      <w:r w:rsidRPr="00EB6911">
        <w:rPr>
          <w:rFonts w:ascii="Times New Roman" w:eastAsia="Times New Roman" w:hAnsi="Times New Roman" w:cs="Times New Roman"/>
          <w:sz w:val="24"/>
          <w:szCs w:val="24"/>
          <w:lang w:eastAsia="lt-LT"/>
        </w:rPr>
        <w:t>elektroniniųsąskaitų</w:t>
      </w:r>
      <w:proofErr w:type="spellEnd"/>
      <w:r w:rsidRPr="00EB6911">
        <w:rPr>
          <w:rFonts w:ascii="Times New Roman" w:eastAsia="Times New Roman" w:hAnsi="Times New Roman" w:cs="Times New Roman"/>
          <w:sz w:val="24"/>
          <w:szCs w:val="24"/>
          <w:lang w:eastAsia="lt-LT"/>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EB6911">
        <w:rPr>
          <w:rFonts w:ascii="Times New Roman" w:hAnsi="Times New Roman" w:cs="Times New Roman"/>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EB6911">
        <w:rPr>
          <w:rFonts w:ascii="Times New Roman" w:hAnsi="Times New Roman" w:cs="Times New Roman"/>
          <w:sz w:val="24"/>
          <w:szCs w:val="24"/>
        </w:rPr>
        <w:t>www.sabis.nbfc.lt</w:t>
      </w:r>
      <w:r w:rsidR="00891661" w:rsidRPr="00EB6911">
        <w:rPr>
          <w:rFonts w:ascii="Times New Roman" w:hAnsi="Times New Roman" w:cs="Times New Roman"/>
          <w:sz w:val="24"/>
          <w:szCs w:val="24"/>
        </w:rPr>
        <w:t>).</w:t>
      </w:r>
    </w:p>
    <w:p w14:paraId="63A99C14"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Elektroninės sąskaitos faktūros priimamos ir apdorojamos naudojantis informacinės sistemos „</w:t>
      </w:r>
      <w:r w:rsidR="00891661" w:rsidRPr="00EB6911">
        <w:rPr>
          <w:rFonts w:ascii="Times New Roman" w:hAnsi="Times New Roman" w:cs="Times New Roman"/>
          <w:iCs/>
          <w:spacing w:val="2"/>
          <w:sz w:val="24"/>
          <w:szCs w:val="24"/>
          <w:shd w:val="clear" w:color="auto" w:fill="FFFFFF"/>
        </w:rPr>
        <w:t>SABIS</w:t>
      </w:r>
      <w:r w:rsidRPr="00EB6911">
        <w:rPr>
          <w:rFonts w:ascii="Times New Roman" w:eastAsia="Calibri" w:hAnsi="Times New Roman" w:cs="Times New Roman"/>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7CD5A34C"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2AE69A5D"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p>
    <w:p w14:paraId="6BBCB015" w14:textId="77777777" w:rsidR="00556A4C" w:rsidRPr="00EB6911" w:rsidRDefault="00556A4C"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p>
    <w:p w14:paraId="40BC0EB7"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b/>
          <w:sz w:val="24"/>
          <w:szCs w:val="24"/>
        </w:rPr>
      </w:pPr>
      <w:r w:rsidRPr="00EB6911">
        <w:rPr>
          <w:rFonts w:ascii="Times New Roman" w:eastAsia="Calibri" w:hAnsi="Times New Roman" w:cs="Times New Roman"/>
          <w:b/>
          <w:sz w:val="24"/>
          <w:szCs w:val="24"/>
        </w:rPr>
        <w:t>VI SKYRIUS</w:t>
      </w:r>
    </w:p>
    <w:p w14:paraId="098D4A57"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b/>
          <w:sz w:val="24"/>
          <w:szCs w:val="24"/>
        </w:rPr>
      </w:pPr>
      <w:r w:rsidRPr="00EB6911">
        <w:rPr>
          <w:rFonts w:ascii="Times New Roman" w:eastAsia="Times New Roman" w:hAnsi="Times New Roman" w:cs="Times New Roman"/>
          <w:b/>
          <w:sz w:val="24"/>
          <w:szCs w:val="24"/>
        </w:rPr>
        <w:t>PREKIŲ PRISTATYMO IR PRIĖMIMO TVARKA</w:t>
      </w:r>
    </w:p>
    <w:p w14:paraId="0C69A681"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sz w:val="24"/>
          <w:szCs w:val="24"/>
        </w:rPr>
      </w:pPr>
    </w:p>
    <w:p w14:paraId="4C254D7F"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17. Įstaiga:</w:t>
      </w:r>
    </w:p>
    <w:p w14:paraId="4E1AE88A"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EB6911">
        <w:rPr>
          <w:rFonts w:ascii="Times New Roman" w:eastAsia="Calibri" w:hAnsi="Times New Roman" w:cs="Times New Roman"/>
          <w:sz w:val="24"/>
          <w:szCs w:val="24"/>
        </w:rPr>
        <w:t>kes pristatyti ne dažniau kaip 3</w:t>
      </w:r>
      <w:r w:rsidRPr="00EB6911">
        <w:rPr>
          <w:rFonts w:ascii="Times New Roman" w:eastAsia="Calibri" w:hAnsi="Times New Roman" w:cs="Times New Roman"/>
          <w:sz w:val="24"/>
          <w:szCs w:val="24"/>
        </w:rPr>
        <w:t xml:space="preserve"> kartus per savaitę;</w:t>
      </w:r>
    </w:p>
    <w:p w14:paraId="7957C315"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17.2. pateikia Prekių užsakymą, kuriame nurodomos užsakomos Prekės ir jų kiekiai bei pageidaujama Prekių pristatymo data, atsižvelgiant į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17.1 papunktyje nurodytą grafiką.</w:t>
      </w:r>
    </w:p>
    <w:p w14:paraId="36E3EB60"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18. Tiekėjas:</w:t>
      </w:r>
    </w:p>
    <w:p w14:paraId="60C98755"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2E59B055" w14:textId="77777777"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18.2. Prekes pristato pagal Prekių pristatymo grafiką, nurodytą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17.1</w:t>
      </w:r>
      <w:r w:rsidR="004F345E"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 xml:space="preserve">papunktyje, ir Prekių užsakymo informaciją, pateiktą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17.2 papunktyje;</w:t>
      </w:r>
    </w:p>
    <w:p w14:paraId="41CE684C" w14:textId="77777777"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26840706" w14:textId="77777777"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18.4. pavėlavus pristatyti Prekes 4 valandas ir daugiau arba atvežus ne visas Prekių užsakyme nurodytas Prekes, arba kai atvežtos Prekės neatitinka Sutarties ir (ar) Prekių užsakyme nurodytų reikalavimų, </w:t>
      </w:r>
      <w:proofErr w:type="spellStart"/>
      <w:r w:rsidRPr="00EB6911">
        <w:rPr>
          <w:rFonts w:ascii="Times New Roman" w:eastAsia="Calibri" w:hAnsi="Times New Roman" w:cs="Times New Roman"/>
          <w:sz w:val="24"/>
          <w:szCs w:val="24"/>
        </w:rPr>
        <w:t>moka</w:t>
      </w:r>
      <w:r w:rsidR="00974F9A" w:rsidRPr="00EB6911">
        <w:rPr>
          <w:rFonts w:ascii="Times New Roman" w:eastAsia="Calibri" w:hAnsi="Times New Roman" w:cs="Times New Roman"/>
          <w:sz w:val="24"/>
          <w:szCs w:val="24"/>
        </w:rPr>
        <w:t>,Įstaigai</w:t>
      </w:r>
      <w:proofErr w:type="spellEnd"/>
      <w:r w:rsidR="00974F9A" w:rsidRPr="00EB6911">
        <w:rPr>
          <w:rFonts w:ascii="Times New Roman" w:eastAsia="Calibri" w:hAnsi="Times New Roman" w:cs="Times New Roman"/>
          <w:sz w:val="24"/>
          <w:szCs w:val="24"/>
        </w:rPr>
        <w:t xml:space="preserve"> pareikalavus, Sutarties </w:t>
      </w:r>
      <w:r w:rsidRPr="00EB6911">
        <w:rPr>
          <w:rFonts w:ascii="Times New Roman" w:eastAsia="Calibri" w:hAnsi="Times New Roman" w:cs="Times New Roman"/>
          <w:sz w:val="24"/>
          <w:szCs w:val="24"/>
        </w:rPr>
        <w:t>37 punkte nurodytą baudą už kiekvieną atitinkamą atvejį;</w:t>
      </w:r>
    </w:p>
    <w:p w14:paraId="320E3BBC" w14:textId="77777777"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18.5. susiklosčius objektyvioms aplinkybėms, kai Tiekėjas pastebi ar sužino, kad Prekes </w:t>
      </w:r>
      <w:r w:rsidRPr="00EB6911">
        <w:rPr>
          <w:rFonts w:ascii="Times New Roman" w:eastAsia="Calibri" w:hAnsi="Times New Roman" w:cs="Times New Roman"/>
          <w:sz w:val="24"/>
          <w:szCs w:val="24"/>
        </w:rPr>
        <w:lastRenderedPageBreak/>
        <w:t>pristatyti vėluos arba Prekių nepristatys, privalo kuo skubiau raštu (</w:t>
      </w:r>
      <w:r w:rsidRPr="00EB6911">
        <w:rPr>
          <w:rFonts w:ascii="Times New Roman" w:eastAsia="Times New Roman" w:hAnsi="Times New Roman" w:cs="Times New Roman"/>
          <w:sz w:val="24"/>
          <w:szCs w:val="24"/>
          <w:lang w:eastAsia="lt-LT"/>
        </w:rPr>
        <w:t xml:space="preserve">paštu, elektroniniu paštu, faksu, įteikiami asmeniškai Preliminariosios sutarties Šalių adresais, nurodytais Preliminariojoje sutartyje) </w:t>
      </w:r>
      <w:r w:rsidRPr="00EB6911">
        <w:rPr>
          <w:rFonts w:ascii="Times New Roman" w:eastAsia="Calibri" w:hAnsi="Times New Roman" w:cs="Times New Roman"/>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67166ADE"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19. Prekių pristatymo vieta – </w:t>
      </w:r>
      <w:r w:rsidR="00B90DDB">
        <w:rPr>
          <w:rFonts w:ascii="Times New Roman" w:eastAsia="Calibri" w:hAnsi="Times New Roman" w:cs="Times New Roman"/>
          <w:sz w:val="24"/>
          <w:szCs w:val="24"/>
        </w:rPr>
        <w:t xml:space="preserve">V. Krėvės </w:t>
      </w:r>
      <w:proofErr w:type="spellStart"/>
      <w:r w:rsidR="00B90DDB">
        <w:rPr>
          <w:rFonts w:ascii="Times New Roman" w:eastAsia="Calibri" w:hAnsi="Times New Roman" w:cs="Times New Roman"/>
          <w:sz w:val="24"/>
          <w:szCs w:val="24"/>
        </w:rPr>
        <w:t>pr</w:t>
      </w:r>
      <w:proofErr w:type="spellEnd"/>
      <w:r w:rsidR="00B90DDB">
        <w:rPr>
          <w:rFonts w:ascii="Times New Roman" w:eastAsia="Calibri" w:hAnsi="Times New Roman" w:cs="Times New Roman"/>
          <w:sz w:val="24"/>
          <w:szCs w:val="24"/>
        </w:rPr>
        <w:t xml:space="preserve"> 105a</w:t>
      </w:r>
      <w:r w:rsidRPr="00EB6911">
        <w:rPr>
          <w:rFonts w:ascii="Times New Roman" w:eastAsia="Calibri" w:hAnsi="Times New Roman" w:cs="Times New Roman"/>
          <w:sz w:val="24"/>
          <w:szCs w:val="24"/>
        </w:rPr>
        <w:t>., Kaunas.</w:t>
      </w:r>
    </w:p>
    <w:p w14:paraId="620EC31A"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14:paraId="6B5FB155"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5122F181"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4497C3CB"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0D3F2C19"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22. Prekės fasuotės pakeitimas (jeigu nurodyti reikalavimai fasuotei), nelaikytinas Sutarties 20 punkte nurodytu Prekių keitimu.</w:t>
      </w:r>
    </w:p>
    <w:p w14:paraId="4B8B7D65"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23. Iki Prekių priėmimo visa atsakomybė dėl Prekių atsitiktinio žuvimo ar sugadinimo tenka Tiekėjui.</w:t>
      </w:r>
    </w:p>
    <w:p w14:paraId="41565C04"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2914D481"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25. Prekės turi atitikti Sutarties priede pateiktoje techninėje specifikacijoje nustatytus reikalavimus. </w:t>
      </w:r>
    </w:p>
    <w:p w14:paraId="1F29248B"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14:paraId="086BAD82"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27. Jei Tiekėjas pristato Sutarties reikalavimų neatitinkančias Prekes, Įstaiga turi teisę nepasirašyti sąskaitos </w:t>
      </w:r>
      <w:proofErr w:type="spellStart"/>
      <w:r w:rsidRPr="00EB6911">
        <w:rPr>
          <w:rFonts w:ascii="Times New Roman" w:eastAsia="Calibri" w:hAnsi="Times New Roman" w:cs="Times New Roman"/>
          <w:sz w:val="24"/>
          <w:szCs w:val="24"/>
        </w:rPr>
        <w:t>faktūrosar</w:t>
      </w:r>
      <w:proofErr w:type="spellEnd"/>
      <w:r w:rsidRPr="00EB6911">
        <w:rPr>
          <w:rFonts w:ascii="Times New Roman" w:eastAsia="Calibri" w:hAnsi="Times New Roman" w:cs="Times New Roman"/>
          <w:sz w:val="24"/>
          <w:szCs w:val="24"/>
        </w:rPr>
        <w:t xml:space="preserve">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33.4</w:t>
      </w:r>
      <w:r w:rsidR="004F345E"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 xml:space="preserve">papunktyje, taip pat Įstaiga turi teisę reikalauti iš Tiekėjo sumokėti baudą, kaip nurodyta Sutarties 18.4 papunktyje. </w:t>
      </w:r>
    </w:p>
    <w:p w14:paraId="25EC12DE"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6C9CA2CA"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29. Prekių pristatymo metu nustačius Prekių kokybės trūkumų, Tiekėjas įsipareigoja </w:t>
      </w:r>
      <w:r w:rsidRPr="00EB6911">
        <w:rPr>
          <w:rFonts w:ascii="Times New Roman" w:eastAsia="Calibri" w:hAnsi="Times New Roman" w:cs="Times New Roman"/>
          <w:sz w:val="24"/>
          <w:szCs w:val="24"/>
        </w:rPr>
        <w:lastRenderedPageBreak/>
        <w:t xml:space="preserve">nedelsdamas savo sąskaita pakeisti kitomis, kokybiškomis Prekėmis. Jų sąskaitos faktūros ar perdavimo ir priėmimo aktas pasirašomi 26 punkte nustatyta tvarka. </w:t>
      </w:r>
    </w:p>
    <w:p w14:paraId="501E1EE9"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EB6911">
        <w:rPr>
          <w:rFonts w:ascii="Times New Roman" w:eastAsia="Calibri" w:hAnsi="Times New Roman" w:cs="Times New Roman"/>
          <w:sz w:val="24"/>
          <w:szCs w:val="24"/>
        </w:rPr>
        <w:t xml:space="preserve">Sutarties </w:t>
      </w:r>
      <w:r w:rsidR="00FD3A88" w:rsidRPr="00EB6911">
        <w:rPr>
          <w:rFonts w:ascii="Times New Roman" w:eastAsia="Calibri" w:hAnsi="Times New Roman" w:cs="Times New Roman"/>
          <w:sz w:val="24"/>
          <w:szCs w:val="24"/>
        </w:rPr>
        <w:t>37punkte</w:t>
      </w:r>
      <w:r w:rsidRPr="00EB6911">
        <w:rPr>
          <w:rFonts w:ascii="Times New Roman" w:eastAsia="Calibri" w:hAnsi="Times New Roman" w:cs="Times New Roman"/>
          <w:sz w:val="24"/>
          <w:szCs w:val="24"/>
        </w:rPr>
        <w:t xml:space="preserve"> nurodytos baudos.</w:t>
      </w:r>
    </w:p>
    <w:p w14:paraId="2E94B07B"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p>
    <w:p w14:paraId="19431E60"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b/>
          <w:sz w:val="24"/>
          <w:szCs w:val="24"/>
        </w:rPr>
      </w:pPr>
      <w:r w:rsidRPr="00EB6911">
        <w:rPr>
          <w:rFonts w:ascii="Times New Roman" w:eastAsia="Calibri" w:hAnsi="Times New Roman" w:cs="Times New Roman"/>
          <w:b/>
          <w:sz w:val="24"/>
          <w:szCs w:val="24"/>
        </w:rPr>
        <w:t>VII SKYRIUS</w:t>
      </w:r>
    </w:p>
    <w:p w14:paraId="3EF10B7D"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ŠALIŲ ĮSIPAREIGOJIMAI</w:t>
      </w:r>
    </w:p>
    <w:p w14:paraId="4052803E"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380EAF7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 Įstaiga įsipareigoja:</w:t>
      </w:r>
    </w:p>
    <w:p w14:paraId="266DC25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31.1. suderinti Prekių tiekimo grafikus ir pagal poreikį el. paštu ar telefonu teikti Tiekėjo nurodytam atsakingam asmeniui Prekių užsakymus; </w:t>
      </w:r>
    </w:p>
    <w:p w14:paraId="5BC47AB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31.2. </w:t>
      </w:r>
      <w:r w:rsidRPr="00EB6911">
        <w:rPr>
          <w:rFonts w:ascii="Times New Roman" w:eastAsia="Calibri" w:hAnsi="Times New Roman" w:cs="Times New Roman"/>
          <w:spacing w:val="-1"/>
          <w:sz w:val="24"/>
          <w:szCs w:val="24"/>
        </w:rPr>
        <w:t>priimti Sutartyje nustatytus reikalavimus atitinkančias Prekes;</w:t>
      </w:r>
    </w:p>
    <w:p w14:paraId="1BA4776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31.3. sumokėti Tiekėjui už Prekes pagal Sutarties priede nurodytus Prekių įkainius;</w:t>
      </w:r>
    </w:p>
    <w:p w14:paraId="0F866C3D"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32F3194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331CBC30" w14:textId="77777777" w:rsidR="008068DA" w:rsidRPr="00EB6911" w:rsidRDefault="008068DA" w:rsidP="00D67EFE">
      <w:pPr>
        <w:tabs>
          <w:tab w:val="left" w:pos="1080"/>
        </w:tabs>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 Tiekėjas įsipareigoja:</w:t>
      </w:r>
    </w:p>
    <w:p w14:paraId="706C54A7" w14:textId="77777777" w:rsidR="008068DA" w:rsidRPr="00EB6911" w:rsidRDefault="008068DA" w:rsidP="00D67EFE">
      <w:pPr>
        <w:tabs>
          <w:tab w:val="left" w:pos="9631"/>
        </w:tabs>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32.1. </w:t>
      </w:r>
      <w:r w:rsidRPr="00EB6911">
        <w:rPr>
          <w:rFonts w:ascii="Times New Roman" w:eastAsia="Calibri" w:hAnsi="Times New Roman" w:cs="Times New Roman"/>
          <w:spacing w:val="-1"/>
          <w:sz w:val="24"/>
          <w:szCs w:val="24"/>
        </w:rPr>
        <w:t xml:space="preserve">tiekti Sutarties priede nurodytas Prekes pagal Sutarties </w:t>
      </w:r>
      <w:r w:rsidRPr="00EB6911">
        <w:rPr>
          <w:rFonts w:ascii="Times New Roman" w:eastAsia="Calibri" w:hAnsi="Times New Roman" w:cs="Times New Roman"/>
          <w:sz w:val="24"/>
          <w:szCs w:val="24"/>
        </w:rPr>
        <w:t xml:space="preserve">priede </w:t>
      </w:r>
      <w:r w:rsidRPr="00EB6911">
        <w:rPr>
          <w:rFonts w:ascii="Times New Roman" w:eastAsia="Calibri" w:hAnsi="Times New Roman" w:cs="Times New Roman"/>
          <w:spacing w:val="-1"/>
          <w:sz w:val="24"/>
          <w:szCs w:val="24"/>
        </w:rPr>
        <w:t>nurodytus Prekių įkainius;</w:t>
      </w:r>
    </w:p>
    <w:p w14:paraId="06F874FF" w14:textId="77777777" w:rsidR="008068DA" w:rsidRPr="00EB6911" w:rsidRDefault="008068DA" w:rsidP="00D67EFE">
      <w:pPr>
        <w:tabs>
          <w:tab w:val="left" w:pos="9631"/>
        </w:tabs>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32</w:t>
      </w:r>
      <w:r w:rsidRPr="00EB6911">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EB6911">
        <w:rPr>
          <w:rFonts w:ascii="Times New Roman" w:eastAsia="Calibri" w:hAnsi="Times New Roman" w:cs="Times New Roman"/>
          <w:spacing w:val="-1"/>
          <w:sz w:val="24"/>
          <w:szCs w:val="24"/>
        </w:rPr>
        <w:t>;</w:t>
      </w:r>
    </w:p>
    <w:p w14:paraId="04AD0487"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14:paraId="7C9350C2"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32.4. </w:t>
      </w:r>
      <w:r w:rsidRPr="00EB6911">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14:paraId="3A8E18A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32.5. garantuoti, kad tretieji asmenys į Prekes neturi jokių teisių ar pretenzijų ir jos nėra teisminio ginčo objektas;</w:t>
      </w:r>
    </w:p>
    <w:p w14:paraId="78541049"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32.6. užtikrinti, kad Sutartį vykdys tik tokią teisę turintys asmenys; </w:t>
      </w:r>
    </w:p>
    <w:p w14:paraId="4C01B003" w14:textId="77777777" w:rsidR="0061429B"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32.7. </w:t>
      </w:r>
      <w:r w:rsidR="0061429B" w:rsidRPr="00EB6911">
        <w:rPr>
          <w:rFonts w:ascii="Times New Roman" w:eastAsia="Calibri" w:hAnsi="Times New Roman" w:cs="Times New Roman"/>
          <w:i/>
          <w:sz w:val="24"/>
          <w:szCs w:val="24"/>
        </w:rPr>
        <w:t>(Taikoma, jeigu pradinės Sutarties vertė yra 10 000 Eur ar didesnė):</w:t>
      </w:r>
    </w:p>
    <w:p w14:paraId="77CA47B7" w14:textId="77777777" w:rsidR="009D0087" w:rsidRPr="00EB6911" w:rsidRDefault="009D0087" w:rsidP="00D67EFE">
      <w:pPr>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per 5 darbo dienas nuo Sutarties pasirašymo pateikti </w:t>
      </w:r>
      <w:r w:rsidRPr="00EB6911">
        <w:rPr>
          <w:rFonts w:ascii="Times New Roman" w:eastAsia="Calibri" w:hAnsi="Times New Roman" w:cs="Times New Roman"/>
          <w:sz w:val="24"/>
          <w:szCs w:val="24"/>
        </w:rPr>
        <w:t>Įstaigai 5 procentų dydžio nuo Sutarties 10 punkte nurodytos pradinės Sutarties vertės</w:t>
      </w:r>
      <w:r w:rsidRPr="00EB6911">
        <w:rPr>
          <w:rFonts w:ascii="Times New Roman" w:eastAsia="TimesNewRomanPSMT" w:hAnsi="Times New Roman" w:cs="Times New Roman"/>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EB6911">
        <w:rPr>
          <w:rFonts w:ascii="Times New Roman" w:eastAsia="Times New Roman" w:hAnsi="Times New Roman" w:cs="Times New Roman"/>
          <w:noProof/>
          <w:sz w:val="24"/>
          <w:szCs w:val="24"/>
        </w:rPr>
        <w:t>Sutarties galiojimo termino pabaigos</w:t>
      </w:r>
      <w:r w:rsidRPr="00EB6911">
        <w:rPr>
          <w:rFonts w:ascii="Times New Roman" w:eastAsia="TimesNewRomanPSMT" w:hAnsi="Times New Roman" w:cs="Times New Roman"/>
          <w:sz w:val="24"/>
          <w:szCs w:val="24"/>
          <w:lang w:eastAsia="lt-LT"/>
        </w:rPr>
        <w:t>.</w:t>
      </w:r>
    </w:p>
    <w:p w14:paraId="262E3583" w14:textId="77777777" w:rsidR="009D0087" w:rsidRPr="00EB6911" w:rsidRDefault="009D0087" w:rsidP="00D67EFE">
      <w:pPr>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Jeigu Tiekėjas pateikia draudimo bendrovės išduotą Sutarties įvykdymo užtikrinimą, tai kartu su juo Tiekėjas turi pateikti ir jo </w:t>
      </w:r>
      <w:r w:rsidRPr="00EB6911">
        <w:rPr>
          <w:rFonts w:ascii="Times New Roman" w:hAnsi="Times New Roman" w:cs="Times New Roman"/>
          <w:sz w:val="24"/>
          <w:szCs w:val="24"/>
        </w:rPr>
        <w:t>apmokėjimą patvirtinantį dokumentą</w:t>
      </w:r>
      <w:r w:rsidRPr="00EB6911">
        <w:rPr>
          <w:rFonts w:ascii="Times New Roman" w:eastAsia="TimesNewRomanPSMT" w:hAnsi="Times New Roman" w:cs="Times New Roman"/>
          <w:sz w:val="24"/>
          <w:szCs w:val="24"/>
          <w:lang w:eastAsia="lt-LT"/>
        </w:rPr>
        <w:t xml:space="preserve">. </w:t>
      </w:r>
    </w:p>
    <w:p w14:paraId="55C7AA25" w14:textId="77777777" w:rsidR="009D0087" w:rsidRPr="00EB6911" w:rsidRDefault="009D0087" w:rsidP="00D67EFE">
      <w:pPr>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EB6911">
        <w:rPr>
          <w:rFonts w:ascii="Times New Roman" w:hAnsi="Times New Roman" w:cs="Times New Roman"/>
          <w:sz w:val="24"/>
          <w:szCs w:val="24"/>
        </w:rPr>
        <w:t>apmokėjimą patvirtinantį dokumentą (jei pateikiamas draudimo bendrovės išduotas Sutarties įvykdymo užtikrinimas)</w:t>
      </w:r>
      <w:r w:rsidRPr="00EB6911">
        <w:rPr>
          <w:rFonts w:ascii="Times New Roman" w:eastAsia="TimesNewRomanPSMT" w:hAnsi="Times New Roman" w:cs="Times New Roman"/>
          <w:sz w:val="24"/>
          <w:szCs w:val="24"/>
          <w:lang w:eastAsia="lt-LT"/>
        </w:rPr>
        <w:t>. Tiekėjas privalo užtikrinti, kad Sutarties įvykdymo užtikrinimas nepertraukiamai galiotų iki visų sutartinių įsipareigojimų įvykdymo pabaigos.</w:t>
      </w:r>
    </w:p>
    <w:p w14:paraId="67D73930" w14:textId="77777777" w:rsidR="009D0087" w:rsidRPr="00EB6911" w:rsidRDefault="009D0087"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EB6911">
        <w:rPr>
          <w:rFonts w:ascii="Times New Roman" w:eastAsia="TimesNewRomanPSMT" w:hAnsi="Times New Roman" w:cs="Times New Roman"/>
          <w:sz w:val="24"/>
          <w:szCs w:val="24"/>
          <w:lang w:eastAsia="lt-LT"/>
        </w:rPr>
        <w:t>Įstaigos</w:t>
      </w:r>
      <w:r w:rsidRPr="00EB6911">
        <w:rPr>
          <w:rFonts w:ascii="Times New Roman" w:eastAsia="TimesNewRomanPSMT" w:hAnsi="Times New Roman" w:cs="Times New Roman"/>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46B9C7EB" w14:textId="77777777" w:rsidR="009D0087" w:rsidRPr="00EB6911" w:rsidRDefault="00972F7B"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Įstaiga</w:t>
      </w:r>
      <w:r w:rsidR="009D0087" w:rsidRPr="00EB6911">
        <w:rPr>
          <w:rFonts w:ascii="Times New Roman" w:eastAsia="TimesNewRomanPSMT" w:hAnsi="Times New Roman" w:cs="Times New Roman"/>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60376846" w14:textId="77777777" w:rsidR="009D0087" w:rsidRPr="00EB6911" w:rsidRDefault="009D0087"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Sutarties įvykdymo užtikrinimas, neatitinkantis šiame Sutarties skyriuje nustatytų reikalavimų, nebus priimamas.</w:t>
      </w:r>
    </w:p>
    <w:p w14:paraId="48A82078" w14:textId="77777777" w:rsidR="009D0087" w:rsidRPr="00EB6911" w:rsidRDefault="009D0087"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Jei Sutarties vykdymo metu užtikrinimą išdavęs juridinis asmuo negali įvykdyti savo įsipareigojimų, </w:t>
      </w:r>
      <w:r w:rsidR="00972F7B" w:rsidRPr="00EB6911">
        <w:rPr>
          <w:rFonts w:ascii="Times New Roman" w:eastAsia="TimesNewRomanPSMT" w:hAnsi="Times New Roman" w:cs="Times New Roman"/>
          <w:sz w:val="24"/>
          <w:szCs w:val="24"/>
          <w:lang w:eastAsia="lt-LT"/>
        </w:rPr>
        <w:t>Įstaiga</w:t>
      </w:r>
      <w:r w:rsidRPr="00EB6911">
        <w:rPr>
          <w:rFonts w:ascii="Times New Roman" w:eastAsia="TimesNewRomanPSMT" w:hAnsi="Times New Roman" w:cs="Times New Roman"/>
          <w:sz w:val="24"/>
          <w:szCs w:val="24"/>
          <w:lang w:eastAsia="lt-LT"/>
        </w:rPr>
        <w:t xml:space="preserve"> raštu pareikalauja iš Tiekėjo per 5 darbo dienas nuo </w:t>
      </w:r>
      <w:r w:rsidR="00972F7B" w:rsidRPr="00EB6911">
        <w:rPr>
          <w:rFonts w:ascii="Times New Roman" w:eastAsia="TimesNewRomanPSMT" w:hAnsi="Times New Roman" w:cs="Times New Roman"/>
          <w:sz w:val="24"/>
          <w:szCs w:val="24"/>
          <w:lang w:eastAsia="lt-LT"/>
        </w:rPr>
        <w:t>Įstaigos</w:t>
      </w:r>
      <w:r w:rsidRPr="00EB6911">
        <w:rPr>
          <w:rFonts w:ascii="Times New Roman" w:eastAsia="TimesNewRomanPSMT" w:hAnsi="Times New Roman" w:cs="Times New Roman"/>
          <w:sz w:val="24"/>
          <w:szCs w:val="24"/>
          <w:lang w:eastAsia="lt-LT"/>
        </w:rPr>
        <w:t xml:space="preserve"> rašto gavimo dienos pateikti naują Sutarties įvykdymo užtikrinimą tokiomis pačiomis sąlygomis kaip ir ankstesnysis.</w:t>
      </w:r>
    </w:p>
    <w:p w14:paraId="74F269AB" w14:textId="77777777" w:rsidR="009D0087" w:rsidRPr="00EB6911" w:rsidRDefault="009D0087"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TimesNewRomanPSMT" w:hAnsi="Times New Roman" w:cs="Times New Roman"/>
          <w:sz w:val="24"/>
          <w:szCs w:val="24"/>
          <w:lang w:eastAsia="lt-LT"/>
        </w:rPr>
        <w:t xml:space="preserve">Sutarties įvykdymo užtikrinimas yra neatskiriama Sutarties dalis. Tiekėjui nepateikus Sutarties sąlygas atitinkančio Sutarties įvykdymo užtikrinimo ir jo </w:t>
      </w:r>
      <w:r w:rsidRPr="00EB6911">
        <w:rPr>
          <w:rFonts w:ascii="Times New Roman" w:hAnsi="Times New Roman" w:cs="Times New Roman"/>
          <w:sz w:val="24"/>
          <w:szCs w:val="24"/>
        </w:rPr>
        <w:t>apmokėjimą patvirtinančio dokumento (jeigu pateikiamas draudimo bendrovės išduotas Sutarties įvykdymo užtikrinimas), Sutartis neįsigalioja</w:t>
      </w:r>
      <w:r w:rsidR="0061429B" w:rsidRPr="00EB6911">
        <w:rPr>
          <w:rFonts w:ascii="Times New Roman" w:eastAsia="Calibri" w:hAnsi="Times New Roman" w:cs="Times New Roman"/>
          <w:sz w:val="24"/>
          <w:szCs w:val="24"/>
        </w:rPr>
        <w:t>;</w:t>
      </w:r>
    </w:p>
    <w:p w14:paraId="12CCA94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32.8. garantuoti Prekių kokybę ir saugą jų tinkamumo vartoti terminų (jeigu jie nustatyti) galiojimo metu;</w:t>
      </w:r>
    </w:p>
    <w:p w14:paraId="5087C34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32.9. garantuoti, kad bus tiekiamos Prekės, kurių tinkamumo vartoti terminas bus ne trumpesnis nei nustatyta Prekių techninėje specifikacijoje;</w:t>
      </w:r>
    </w:p>
    <w:p w14:paraId="035AEEC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52882C4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32.11. pristatytas Prekes savo jėgomis iškrauti iš transporto priemonės į Įstaigos sandėliavimo ir (ar) virtuvės patalpas;</w:t>
      </w:r>
    </w:p>
    <w:p w14:paraId="4D1778A8"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32.12. užtikrinti, kad Prekių transportavimo sąlygos atitiktų galiojančius teisės aktus; </w:t>
      </w:r>
    </w:p>
    <w:p w14:paraId="187CAF3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32.13. užtikrinti, kad bus laikomasi su Įstaiga suderinto Prekių pristatymo grafiko ir Prekių užsakymuose nurodytų reikalavimų;</w:t>
      </w:r>
    </w:p>
    <w:p w14:paraId="025A467F" w14:textId="77777777" w:rsidR="008068DA" w:rsidRPr="00EB6911" w:rsidRDefault="008068DA" w:rsidP="00D67EFE">
      <w:pPr>
        <w:spacing w:after="0" w:line="300" w:lineRule="exact"/>
        <w:ind w:firstLine="1134"/>
        <w:jc w:val="both"/>
        <w:rPr>
          <w:rFonts w:ascii="Times New Roman" w:eastAsia="Calibri" w:hAnsi="Times New Roman" w:cs="Times New Roman"/>
          <w:iCs/>
          <w:sz w:val="24"/>
          <w:szCs w:val="24"/>
        </w:rPr>
      </w:pPr>
      <w:r w:rsidRPr="00EB6911">
        <w:rPr>
          <w:rFonts w:ascii="Times New Roman" w:eastAsia="Calibri" w:hAnsi="Times New Roman" w:cs="Times New Roman"/>
          <w:sz w:val="24"/>
          <w:szCs w:val="24"/>
        </w:rPr>
        <w:t xml:space="preserve">32.14. </w:t>
      </w:r>
      <w:r w:rsidRPr="00EB6911">
        <w:rPr>
          <w:rFonts w:ascii="Times New Roman" w:eastAsia="Calibri" w:hAnsi="Times New Roman" w:cs="Times New Roman"/>
          <w:iCs/>
          <w:sz w:val="24"/>
          <w:szCs w:val="24"/>
        </w:rPr>
        <w:t>užtikrinti, kad visą Sutarties vykdymo laikotarpį bus laikomasi šių aplinkos apsaugos kriterijų (reikalavimų):</w:t>
      </w:r>
    </w:p>
    <w:p w14:paraId="5C4F1920" w14:textId="77777777" w:rsidR="00962A03" w:rsidRPr="00EB6911" w:rsidRDefault="00962A03" w:rsidP="00D67EFE">
      <w:pPr>
        <w:shd w:val="clear" w:color="auto" w:fill="FFFFFF"/>
        <w:spacing w:after="0" w:line="300" w:lineRule="exact"/>
        <w:ind w:firstLine="1134"/>
        <w:jc w:val="both"/>
        <w:rPr>
          <w:rFonts w:ascii="Times New Roman" w:eastAsia="Times New Roman" w:hAnsi="Times New Roman" w:cs="Times New Roman"/>
          <w:iCs/>
          <w:sz w:val="24"/>
          <w:szCs w:val="24"/>
          <w:lang w:eastAsia="lt-LT"/>
        </w:rPr>
      </w:pPr>
      <w:r w:rsidRPr="00EB6911">
        <w:rPr>
          <w:rFonts w:ascii="Times New Roman" w:eastAsia="Times New Roman" w:hAnsi="Times New Roman" w:cs="Times New Roman"/>
          <w:iCs/>
          <w:sz w:val="24"/>
          <w:szCs w:val="24"/>
          <w:lang w:eastAsia="lt-LT"/>
        </w:rPr>
        <w:t>32.14.1. siekiant mažinti aplinkos taršą, Prekių pristatymui naudojama transporto priemonė turi atitikti bent vieną iš šių aplinkos apsaugos kriterijų:</w:t>
      </w:r>
    </w:p>
    <w:p w14:paraId="6183DA29" w14:textId="77777777" w:rsidR="00962A03" w:rsidRPr="00EB6911" w:rsidRDefault="00962A03" w:rsidP="00D67EFE">
      <w:pPr>
        <w:shd w:val="clear" w:color="auto" w:fill="FFFFFF"/>
        <w:spacing w:after="0" w:line="300" w:lineRule="exact"/>
        <w:ind w:firstLine="1134"/>
        <w:jc w:val="both"/>
        <w:rPr>
          <w:rFonts w:ascii="Times New Roman" w:eastAsia="Times New Roman" w:hAnsi="Times New Roman" w:cs="Times New Roman"/>
          <w:iCs/>
          <w:sz w:val="24"/>
          <w:szCs w:val="24"/>
          <w:lang w:eastAsia="lt-LT"/>
        </w:rPr>
      </w:pPr>
      <w:r w:rsidRPr="00EB6911">
        <w:rPr>
          <w:rFonts w:ascii="Times New Roman" w:eastAsia="Times New Roman" w:hAnsi="Times New Roman" w:cs="Times New Roman"/>
          <w:iCs/>
          <w:sz w:val="24"/>
          <w:szCs w:val="24"/>
          <w:lang w:eastAsia="lt-LT"/>
        </w:rPr>
        <w:t>32.14.1.1. ne mažesnį kaip „Euro 5“ standartą, nustatytą Reglamentu (EB) Nr. 715/2007;</w:t>
      </w:r>
    </w:p>
    <w:p w14:paraId="1A553934" w14:textId="77777777" w:rsidR="00962A03" w:rsidRPr="00EB6911" w:rsidRDefault="00962A03" w:rsidP="00D67EFE">
      <w:pPr>
        <w:shd w:val="clear" w:color="auto" w:fill="FFFFFF"/>
        <w:spacing w:after="0" w:line="300" w:lineRule="exact"/>
        <w:ind w:firstLine="1134"/>
        <w:jc w:val="both"/>
        <w:rPr>
          <w:rFonts w:ascii="Times New Roman" w:eastAsia="Times New Roman" w:hAnsi="Times New Roman" w:cs="Times New Roman"/>
          <w:iCs/>
          <w:sz w:val="24"/>
          <w:szCs w:val="24"/>
          <w:lang w:eastAsia="lt-LT"/>
        </w:rPr>
      </w:pPr>
      <w:r w:rsidRPr="00EB6911">
        <w:rPr>
          <w:rFonts w:ascii="Times New Roman" w:eastAsia="Times New Roman" w:hAnsi="Times New Roman" w:cs="Times New Roman"/>
          <w:iCs/>
          <w:sz w:val="24"/>
          <w:szCs w:val="24"/>
          <w:lang w:eastAsia="lt-LT"/>
        </w:rPr>
        <w:t xml:space="preserve">32.14.1.2. akumuliatoriumi ar elektra varoma transporto priemonė, kuri neišmeta teršalų; </w:t>
      </w:r>
    </w:p>
    <w:p w14:paraId="52803F5B" w14:textId="77777777" w:rsidR="008068DA" w:rsidRPr="00EB6911" w:rsidRDefault="008068DA" w:rsidP="00D67EFE">
      <w:pPr>
        <w:shd w:val="clear" w:color="auto" w:fill="FFFFFF"/>
        <w:spacing w:after="0" w:line="300" w:lineRule="exact"/>
        <w:ind w:firstLine="1134"/>
        <w:jc w:val="both"/>
        <w:rPr>
          <w:rFonts w:ascii="Times New Roman" w:eastAsia="Times New Roman" w:hAnsi="Times New Roman" w:cs="Times New Roman"/>
          <w:spacing w:val="2"/>
          <w:sz w:val="24"/>
          <w:szCs w:val="24"/>
          <w:lang w:eastAsia="lt-LT"/>
        </w:rPr>
      </w:pPr>
    </w:p>
    <w:p w14:paraId="1D0B5A21" w14:textId="77777777" w:rsidR="008068DA" w:rsidRPr="00EB6911" w:rsidRDefault="008068DA" w:rsidP="00D67EFE">
      <w:pPr>
        <w:overflowPunct w:val="0"/>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pacing w:val="2"/>
          <w:sz w:val="24"/>
          <w:szCs w:val="24"/>
        </w:rPr>
        <w:t xml:space="preserve">32.14.2. </w:t>
      </w:r>
      <w:r w:rsidRPr="00EB6911">
        <w:rPr>
          <w:rFonts w:ascii="Times New Roman" w:eastAsia="Calibri" w:hAnsi="Times New Roman" w:cs="Times New Roman"/>
          <w:sz w:val="24"/>
          <w:szCs w:val="24"/>
        </w:rPr>
        <w:t xml:space="preserve">jei Prekės bus tiekiamos ar perduodamos antrinėje pakuotėje, ji turi atitikti pakuotėms nustatytus minimalius aplinkos apsaugos kriterijus, nurodytus </w:t>
      </w:r>
      <w:r w:rsidRPr="00EB6911">
        <w:rPr>
          <w:rFonts w:ascii="Times New Roman" w:eastAsia="Times New Roman" w:hAnsi="Times New Roman" w:cs="Times New Roman"/>
          <w:sz w:val="24"/>
          <w:szCs w:val="24"/>
        </w:rPr>
        <w:t xml:space="preserve">Lietuvos Respublikos aplinkos ministro 2011 m. birželio 28 d. įsakyme Nr. D1-508 „Dėl Aplinkos apsaugos kriterijų </w:t>
      </w:r>
      <w:r w:rsidRPr="00EB6911">
        <w:rPr>
          <w:rFonts w:ascii="Times New Roman" w:eastAsia="Times New Roman" w:hAnsi="Times New Roman" w:cs="Times New Roman"/>
          <w:sz w:val="24"/>
          <w:szCs w:val="24"/>
        </w:rPr>
        <w:lastRenderedPageBreak/>
        <w:t>taikymo, vykdant žaliuosius pirkimus, tvarkos aprašo patvirtinimo“</w:t>
      </w:r>
      <w:r w:rsidRPr="00EB6911">
        <w:rPr>
          <w:rFonts w:ascii="Times New Roman" w:eastAsia="Calibri" w:hAnsi="Times New Roman" w:cs="Times New Roman"/>
          <w:sz w:val="24"/>
          <w:szCs w:val="24"/>
        </w:rPr>
        <w:t xml:space="preserve"> (2 priedo II skyrius „Pakuotės“), nebent tai prieštarauja higienos normoms.</w:t>
      </w:r>
    </w:p>
    <w:p w14:paraId="578D762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68FBCCE0" w14:textId="77777777" w:rsidR="008068DA" w:rsidRPr="00EB6911" w:rsidRDefault="008068DA" w:rsidP="00D67EFE">
      <w:pPr>
        <w:spacing w:after="0" w:line="300" w:lineRule="exact"/>
        <w:rPr>
          <w:rFonts w:ascii="Times New Roman" w:eastAsia="Calibri" w:hAnsi="Times New Roman" w:cs="Times New Roman"/>
          <w:b/>
          <w:sz w:val="24"/>
          <w:szCs w:val="24"/>
        </w:rPr>
      </w:pPr>
    </w:p>
    <w:p w14:paraId="1EEFAB7B"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VIII SKYRIUS </w:t>
      </w:r>
    </w:p>
    <w:p w14:paraId="6B925C0E"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ŠALIŲ TEISĖS IR ATSAKOMYBĖ</w:t>
      </w:r>
    </w:p>
    <w:p w14:paraId="68E28523"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551A79E3"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 Įstaiga:</w:t>
      </w:r>
    </w:p>
    <w:p w14:paraId="73C2E210"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33.1. atsako už atsiskaitymą su Tiekėju Sutarties IV ir V skyriuose nustatyta tvarka;</w:t>
      </w:r>
    </w:p>
    <w:p w14:paraId="16676F89"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14:paraId="192E87A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2916E3F1"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6E3358F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33.5. turi teisę nemokėti už Prekes, kol nebus pašalinti trūkumai ir ištaisytos klaidos, reikalauti Sutartyje numatytų baudų ir sumokėti už Prekes, įsigytas vadovaujantis Sutarties 33.4 papunkčiu;</w:t>
      </w:r>
    </w:p>
    <w:p w14:paraId="42E8A8FD"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33.6. turi teisę Sutartyje numatytais atvejais nutraukti Sutartį;</w:t>
      </w:r>
    </w:p>
    <w:p w14:paraId="72A7C0A8"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pacing w:val="-1"/>
          <w:sz w:val="24"/>
          <w:szCs w:val="24"/>
        </w:rPr>
        <w:t xml:space="preserve">33.7. negali pirkti Prekių už didesnę sumą nei nurodyta Sutarties 10 punkte, o </w:t>
      </w:r>
      <w:r w:rsidRPr="00EB6911">
        <w:rPr>
          <w:rFonts w:ascii="Times New Roman" w:eastAsia="Calibri" w:hAnsi="Times New Roman" w:cs="Times New Roman"/>
          <w:sz w:val="24"/>
          <w:szCs w:val="24"/>
        </w:rPr>
        <w:t>su pirkimo objektu susijusių, Sutarties priede nenurodytų prekių – už didesnę nei Sutarties 14 punkte nurodytą sumą;</w:t>
      </w:r>
    </w:p>
    <w:p w14:paraId="2896E990"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p>
    <w:p w14:paraId="408B0EF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33.9. turi teisę vienašališkai nutraukti Sutartį VPĮ 90 straipsnio 1 dalyje nustatyta tvarka, laikantis minėto straipsnio 2 dalyje nurodytų reikalavimų;</w:t>
      </w:r>
    </w:p>
    <w:p w14:paraId="31C9981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33.10. turi teisę iš Tiekėjo reikalauti pateikti ataskaitą ir dokumentus, patvirtinančius, kaip Tiekėjas Sutarties vykdymo metu laikosi Sutarties 32.14 papunktyje nurodytų įsipareigojimų;</w:t>
      </w:r>
    </w:p>
    <w:p w14:paraId="1DDC379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33.11. turi teisę reikalauti iš Tiekėjo sumokėti 500 Eur dydžio baudą už Sutarties 32.14 papunkčio įsipareigojimų nevykdymą.</w:t>
      </w:r>
    </w:p>
    <w:p w14:paraId="244E880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34. Tiekėjas:</w:t>
      </w:r>
    </w:p>
    <w:p w14:paraId="73C485DF"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lastRenderedPageBreak/>
        <w:t xml:space="preserve">34.1. atsako už </w:t>
      </w:r>
      <w:r w:rsidRPr="00EB6911">
        <w:rPr>
          <w:rFonts w:ascii="Times New Roman" w:eastAsia="Calibri" w:hAnsi="Times New Roman" w:cs="Times New Roman"/>
          <w:spacing w:val="-1"/>
          <w:sz w:val="24"/>
          <w:szCs w:val="24"/>
        </w:rPr>
        <w:t>Sutartimi prisiimtų įsipareigojimų vykdymą kokybiškai ir laiku;</w:t>
      </w:r>
    </w:p>
    <w:p w14:paraId="5550B159"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34.2. garantuoja Prekių kokybę ir patvirtina, kad Prekių kokybė, pakuotė ir ženklinimas atitinka </w:t>
      </w:r>
      <w:r w:rsidRPr="00EB6911">
        <w:rPr>
          <w:rFonts w:ascii="Times New Roman" w:eastAsia="Calibri" w:hAnsi="Times New Roman" w:cs="Times New Roman"/>
          <w:sz w:val="24"/>
          <w:szCs w:val="24"/>
        </w:rPr>
        <w:t xml:space="preserve">Lietuvos Respublikos </w:t>
      </w:r>
      <w:r w:rsidRPr="00EB6911">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13B08E8F"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34.3. Įstaigai pareikalavus, privalo pateikti Prekių atitiktį </w:t>
      </w:r>
      <w:r w:rsidRPr="00EB6911">
        <w:rPr>
          <w:rFonts w:ascii="Times New Roman" w:eastAsia="Calibri" w:hAnsi="Times New Roman" w:cs="Times New Roman"/>
          <w:sz w:val="24"/>
          <w:szCs w:val="24"/>
        </w:rPr>
        <w:t>Sutarties priede pateiktoje</w:t>
      </w:r>
      <w:r w:rsidRPr="00EB6911">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14:paraId="7759B4A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54.2 papunktis), taip pat privalo informuoti apie minėtos informacijos pasikeitimus visu Sutarties vykdymo metu, įskaitant informaciją apie ketinamus pasitelkti naujus subtiekėjus;</w:t>
      </w:r>
    </w:p>
    <w:p w14:paraId="4774470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2D6BC93"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34.6. turi teisę gauti Sutartyje numatytą užmokestį už kokybiškas Prekes ir reikalauti, kad Įstaiga vykdytų kitus Sutartimi prisiimtus įsipareigojimus; </w:t>
      </w:r>
    </w:p>
    <w:p w14:paraId="130D411A"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EB6911">
        <w:rPr>
          <w:rFonts w:ascii="Times New Roman" w:eastAsia="Calibri" w:hAnsi="Times New Roman" w:cs="Times New Roman"/>
          <w:sz w:val="24"/>
          <w:szCs w:val="24"/>
        </w:rPr>
        <w:t xml:space="preserve"> Prekių keitimas įforminamas rašytiniu Šalių susitarimu Sutarties 21 punkte nustatyta tvarka; </w:t>
      </w:r>
    </w:p>
    <w:p w14:paraId="7E8732EC"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23B97595"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34.9. </w:t>
      </w:r>
      <w:r w:rsidRPr="00EB6911">
        <w:rPr>
          <w:rFonts w:ascii="Times New Roman" w:eastAsia="Calibri" w:hAnsi="Times New Roman" w:cs="Times New Roman"/>
          <w:sz w:val="24"/>
          <w:szCs w:val="24"/>
          <w:lang w:eastAsia="lt-LT"/>
        </w:rPr>
        <w:t>Įstaigai pareikalavus, moka 500 Eur dydžio baudą už Sutarties 32.14 papunktyje nurodytų įsipareigojimų nevykdymą.</w:t>
      </w:r>
    </w:p>
    <w:p w14:paraId="1CE093B2"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6E8EE0D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pacing w:val="-1"/>
          <w:sz w:val="24"/>
          <w:szCs w:val="24"/>
        </w:rPr>
        <w:lastRenderedPageBreak/>
        <w:t xml:space="preserve">36. </w:t>
      </w:r>
      <w:r w:rsidRPr="00EB6911">
        <w:rPr>
          <w:rFonts w:ascii="Times New Roman" w:eastAsia="Calibri" w:hAnsi="Times New Roman" w:cs="Times New Roman"/>
          <w:sz w:val="24"/>
          <w:szCs w:val="24"/>
        </w:rPr>
        <w:t xml:space="preserve">Tiekėjui vengiant vykdyti sutartinius įsipareigojimus arba nepašalinus trūkumų per Sutartyje nustatytą terminą, Įstaiga turi teisę nustatyta tvarka nutraukti Sutartį </w:t>
      </w:r>
      <w:r w:rsidR="00FD3A88" w:rsidRPr="00EB6911">
        <w:rPr>
          <w:rFonts w:ascii="Times New Roman" w:eastAsia="Calibri" w:hAnsi="Times New Roman" w:cs="Times New Roman"/>
          <w:sz w:val="24"/>
          <w:szCs w:val="24"/>
        </w:rPr>
        <w:t xml:space="preserve">dėl esminio </w:t>
      </w:r>
      <w:r w:rsidR="00974F9A" w:rsidRPr="00EB6911">
        <w:rPr>
          <w:rFonts w:ascii="Times New Roman" w:eastAsia="Calibri" w:hAnsi="Times New Roman" w:cs="Times New Roman"/>
          <w:sz w:val="24"/>
          <w:szCs w:val="24"/>
        </w:rPr>
        <w:t>S</w:t>
      </w:r>
      <w:r w:rsidR="00FD3A88" w:rsidRPr="00EB6911">
        <w:rPr>
          <w:rFonts w:ascii="Times New Roman" w:eastAsia="Calibri" w:hAnsi="Times New Roman" w:cs="Times New Roman"/>
          <w:sz w:val="24"/>
          <w:szCs w:val="24"/>
        </w:rPr>
        <w:t xml:space="preserve">utarties pažeidimo </w:t>
      </w:r>
      <w:r w:rsidRPr="00EB6911">
        <w:rPr>
          <w:rFonts w:ascii="Times New Roman" w:eastAsia="Calibri" w:hAnsi="Times New Roman" w:cs="Times New Roman"/>
          <w:sz w:val="24"/>
          <w:szCs w:val="24"/>
        </w:rPr>
        <w:t>ir organizuoti naujas Sutarties sudarymo procedūras.</w:t>
      </w:r>
    </w:p>
    <w:p w14:paraId="7A547563" w14:textId="77777777" w:rsidR="008068DA" w:rsidRPr="00EB6911" w:rsidRDefault="008068DA" w:rsidP="00D67EFE">
      <w:pPr>
        <w:tabs>
          <w:tab w:val="left" w:pos="6237"/>
        </w:tabs>
        <w:spacing w:after="0" w:line="300" w:lineRule="exact"/>
        <w:ind w:firstLine="1134"/>
        <w:jc w:val="both"/>
        <w:rPr>
          <w:rFonts w:ascii="Times New Roman" w:eastAsia="Calibri" w:hAnsi="Times New Roman" w:cs="Times New Roman"/>
          <w:sz w:val="24"/>
          <w:szCs w:val="24"/>
          <w:shd w:val="clear" w:color="auto" w:fill="92D050"/>
        </w:rPr>
      </w:pPr>
      <w:r w:rsidRPr="00EB6911">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EB6911">
        <w:rPr>
          <w:rFonts w:ascii="Times New Roman" w:eastAsia="Calibri" w:hAnsi="Times New Roman" w:cs="Times New Roman"/>
          <w:sz w:val="24"/>
          <w:szCs w:val="24"/>
        </w:rPr>
        <w:t>kalavus, moka 80 eurų baudą ir</w:t>
      </w:r>
      <w:r w:rsidRPr="00EB6911">
        <w:rPr>
          <w:rFonts w:ascii="Times New Roman" w:eastAsia="Calibri" w:hAnsi="Times New Roman" w:cs="Times New Roman"/>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EB6911">
        <w:rPr>
          <w:rFonts w:ascii="Times New Roman" w:eastAsia="Calibri" w:hAnsi="Times New Roman" w:cs="Times New Roman"/>
          <w:sz w:val="24"/>
          <w:szCs w:val="24"/>
        </w:rPr>
        <w:t xml:space="preserve">oka Įstaigai 100 eurų baudą ir </w:t>
      </w:r>
      <w:r w:rsidRPr="00EB6911">
        <w:rPr>
          <w:rFonts w:ascii="Times New Roman" w:eastAsia="Calibri" w:hAnsi="Times New Roman" w:cs="Times New Roman"/>
          <w:sz w:val="24"/>
          <w:szCs w:val="24"/>
        </w:rPr>
        <w:t>sumoka už Prekes, įsigytas iš trečiųjų asmenų, vadovaujantis Sutarties 33.4 papunkčiu.</w:t>
      </w:r>
    </w:p>
    <w:p w14:paraId="15285CB7" w14:textId="77777777" w:rsidR="008068DA" w:rsidRPr="00EB6911" w:rsidRDefault="008068DA" w:rsidP="00D67EFE">
      <w:pPr>
        <w:tabs>
          <w:tab w:val="left" w:pos="1134"/>
        </w:tabs>
        <w:spacing w:after="0" w:line="300" w:lineRule="exact"/>
        <w:ind w:firstLine="1134"/>
        <w:jc w:val="both"/>
        <w:rPr>
          <w:rFonts w:ascii="Times New Roman" w:eastAsia="Times New Roman" w:hAnsi="Times New Roman" w:cs="Times New Roman"/>
          <w:sz w:val="24"/>
          <w:szCs w:val="24"/>
        </w:rPr>
      </w:pPr>
      <w:r w:rsidRPr="00EB6911">
        <w:rPr>
          <w:rFonts w:ascii="Times New Roman" w:eastAsia="Times New Roman" w:hAnsi="Times New Roman" w:cs="Times New Roman"/>
          <w:sz w:val="24"/>
          <w:szCs w:val="24"/>
        </w:rPr>
        <w:t xml:space="preserve">38. Tiekėjui 3 kartus nepristačius užsakyme nurodytų Prekių ar pristačius jas pavėluotai </w:t>
      </w:r>
      <w:r w:rsidRPr="00EB6911">
        <w:rPr>
          <w:rFonts w:ascii="Times New Roman" w:eastAsia="Calibri" w:hAnsi="Times New Roman" w:cs="Times New Roman"/>
          <w:sz w:val="24"/>
          <w:szCs w:val="24"/>
        </w:rPr>
        <w:t>(pavėlavus jas pristatyti 4 valandas ir daugiau)</w:t>
      </w:r>
      <w:r w:rsidRPr="00EB6911">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487994CC"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Times New Roman" w:hAnsi="Times New Roman" w:cs="Times New Roman"/>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EB6911">
        <w:rPr>
          <w:rFonts w:ascii="Times New Roman" w:eastAsia="Times New Roman" w:hAnsi="Times New Roman" w:cs="Times New Roman"/>
          <w:sz w:val="24"/>
          <w:szCs w:val="24"/>
        </w:rPr>
        <w:t xml:space="preserve">kės Įstaigai 200 eurų baudą ir </w:t>
      </w:r>
      <w:r w:rsidRPr="00EB6911">
        <w:rPr>
          <w:rFonts w:ascii="Times New Roman" w:eastAsia="Calibri" w:hAnsi="Times New Roman" w:cs="Times New Roman"/>
          <w:sz w:val="24"/>
          <w:szCs w:val="24"/>
        </w:rPr>
        <w:t xml:space="preserve">sumokės už Prekes, įsigytas iš trečiųjų asmenų, vadovaujantis </w:t>
      </w:r>
      <w:r w:rsidR="00FE5CBD"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33.4</w:t>
      </w:r>
      <w:r w:rsidR="000D5582"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papunkčiu</w:t>
      </w:r>
      <w:r w:rsidRPr="00EB6911">
        <w:rPr>
          <w:rFonts w:ascii="Times New Roman" w:eastAsia="Times New Roman" w:hAnsi="Times New Roman" w:cs="Times New Roman"/>
          <w:sz w:val="24"/>
          <w:szCs w:val="24"/>
        </w:rPr>
        <w:t>.</w:t>
      </w:r>
    </w:p>
    <w:p w14:paraId="7B4E3869"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p>
    <w:p w14:paraId="02D72057"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IX SKYRIUS </w:t>
      </w:r>
    </w:p>
    <w:p w14:paraId="12005764"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SUTARTIES GALIOJIMAS</w:t>
      </w:r>
    </w:p>
    <w:p w14:paraId="32254A2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5B99CAAC"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40. Sutartis įsigalioja, kai Šalys ją pasirašo kvalifikuotais elektroniniais parašais, ir galioja kol bus išnaudota pradinės Sutarties vertė, nurodyta Sutarties 10 punkte, bet ne ilgiau </w:t>
      </w:r>
      <w:r w:rsidR="00556A4C" w:rsidRPr="00EB6911">
        <w:rPr>
          <w:rFonts w:ascii="Times New Roman" w:eastAsia="Calibri" w:hAnsi="Times New Roman" w:cs="Times New Roman"/>
          <w:sz w:val="24"/>
          <w:szCs w:val="24"/>
        </w:rPr>
        <w:t xml:space="preserve">kaip </w:t>
      </w:r>
      <w:r w:rsidR="00B90DDB">
        <w:rPr>
          <w:rFonts w:ascii="Times New Roman" w:eastAsia="Calibri" w:hAnsi="Times New Roman" w:cs="Times New Roman"/>
          <w:sz w:val="24"/>
          <w:szCs w:val="24"/>
        </w:rPr>
        <w:t>12 mėn</w:t>
      </w:r>
      <w:r w:rsidR="004F6A28">
        <w:rPr>
          <w:rFonts w:ascii="Times New Roman" w:eastAsia="Calibri" w:hAnsi="Times New Roman" w:cs="Times New Roman"/>
          <w:sz w:val="24"/>
          <w:szCs w:val="24"/>
        </w:rPr>
        <w:t xml:space="preserve">. </w:t>
      </w:r>
      <w:r w:rsidRPr="00EB6911">
        <w:rPr>
          <w:rFonts w:ascii="Times New Roman" w:eastAsia="Calibri" w:hAnsi="Times New Roman" w:cs="Times New Roman"/>
          <w:sz w:val="24"/>
          <w:szCs w:val="24"/>
        </w:rPr>
        <w:t>Šalims nepasirašius Sutarties, Sutartis neįsigalioja.</w:t>
      </w:r>
    </w:p>
    <w:p w14:paraId="36011DE6" w14:textId="77777777" w:rsidR="008068DA" w:rsidRPr="00EB6911" w:rsidRDefault="008068DA" w:rsidP="00D67EFE">
      <w:pPr>
        <w:spacing w:after="0" w:line="300" w:lineRule="exact"/>
        <w:ind w:firstLine="1080"/>
        <w:jc w:val="both"/>
        <w:rPr>
          <w:rFonts w:ascii="Times New Roman" w:eastAsia="Calibri" w:hAnsi="Times New Roman" w:cs="Times New Roman"/>
          <w:strike/>
          <w:sz w:val="24"/>
          <w:szCs w:val="24"/>
        </w:rPr>
      </w:pPr>
      <w:r w:rsidRPr="00EB6911">
        <w:rPr>
          <w:rFonts w:ascii="Times New Roman" w:eastAsia="Calibri" w:hAnsi="Times New Roman" w:cs="Times New Roman"/>
          <w:sz w:val="24"/>
          <w:szCs w:val="24"/>
        </w:rPr>
        <w:t xml:space="preserve">41. Sutarties sąlygos Sutarties galiojimo laikotarpiu gali būti keičiamos VPĮ 89 straipsnyje nustatytais atvejais ir jame nustatyta tvarka. </w:t>
      </w:r>
    </w:p>
    <w:p w14:paraId="63E4CC3B"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lang w:eastAsia="lt-LT"/>
        </w:rPr>
      </w:pPr>
      <w:r w:rsidRPr="00EB6911">
        <w:rPr>
          <w:rFonts w:ascii="Times New Roman" w:eastAsia="Calibri" w:hAnsi="Times New Roman" w:cs="Times New Roman"/>
          <w:sz w:val="24"/>
          <w:szCs w:val="24"/>
        </w:rPr>
        <w:t xml:space="preserve">42. </w:t>
      </w:r>
      <w:r w:rsidRPr="00EB6911">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5B7BDECE"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Calibri" w:hAnsi="Times New Roman" w:cs="Times New Roman"/>
          <w:sz w:val="24"/>
          <w:szCs w:val="24"/>
          <w:lang w:eastAsia="lt-LT"/>
        </w:rPr>
        <w:t xml:space="preserve">Šalims nesutarus dėl Sutarties sąlygų keitimo, </w:t>
      </w:r>
      <w:r w:rsidRPr="00EB6911">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A1F69D7"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43. Sutartis gali būti nutraukta prieš terminą abiejų Šalių susitarimu Lietuvos Respublikos teisės aktų nustatyta tvarka.</w:t>
      </w:r>
    </w:p>
    <w:p w14:paraId="622C3140"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546A3D6A"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44.1. Tiekėjas vienašališkai pakeičia ar pasitelkia naujus subtiekėjus, apie tai neinformavęs Įstaigos;</w:t>
      </w:r>
    </w:p>
    <w:p w14:paraId="0AC2EB32" w14:textId="77777777" w:rsidR="00306433" w:rsidRPr="00EB6911" w:rsidRDefault="00306433" w:rsidP="00D67EFE">
      <w:pPr>
        <w:spacing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lastRenderedPageBreak/>
        <w:t>44.2. Paaiškėja kitos aplinkybės, patvirtinančios, kad Tiekėjas negalės tinkamai vykdyti įsipareigojimų (neturės galimybės, pajėgumų) ar dėl kitų priežasčių negalės tinkamai tiekti Prekių;</w:t>
      </w:r>
    </w:p>
    <w:p w14:paraId="72C58EEA"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3</w:t>
      </w:r>
      <w:r w:rsidRPr="00EB6911">
        <w:rPr>
          <w:rFonts w:ascii="Times New Roman" w:eastAsia="Calibri" w:hAnsi="Times New Roman" w:cs="Times New Roman"/>
          <w:sz w:val="24"/>
          <w:szCs w:val="24"/>
        </w:rPr>
        <w:t>. Įstaiga vėluoja apmokėti Tiekėjo tinkamai pateiktas sąskaitas faktūras daugiau nei 60 kalendorinių dienų nuo jų gavimo dienos;</w:t>
      </w:r>
    </w:p>
    <w:p w14:paraId="2008983A"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4</w:t>
      </w:r>
      <w:r w:rsidRPr="00EB6911">
        <w:rPr>
          <w:rFonts w:ascii="Times New Roman" w:eastAsia="Calibri" w:hAnsi="Times New Roman" w:cs="Times New Roman"/>
          <w:sz w:val="24"/>
          <w:szCs w:val="24"/>
        </w:rPr>
        <w:t>. Sutarties 38 punkte nustatytas atvejis;</w:t>
      </w:r>
    </w:p>
    <w:p w14:paraId="04C4AE3C"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5</w:t>
      </w:r>
      <w:r w:rsidRPr="00EB6911">
        <w:rPr>
          <w:rFonts w:ascii="Times New Roman" w:eastAsia="Calibri" w:hAnsi="Times New Roman" w:cs="Times New Roman"/>
          <w:sz w:val="24"/>
          <w:szCs w:val="24"/>
        </w:rPr>
        <w:t>. Tiekėjui per nustatytą terminą nesumokėjus Sutarties 37 punkte pareikalautos baudos;</w:t>
      </w:r>
    </w:p>
    <w:p w14:paraId="085CDA04"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6</w:t>
      </w:r>
      <w:r w:rsidRPr="00EB6911">
        <w:rPr>
          <w:rFonts w:ascii="Times New Roman" w:eastAsia="Calibri" w:hAnsi="Times New Roman" w:cs="Times New Roman"/>
          <w:sz w:val="24"/>
          <w:szCs w:val="24"/>
        </w:rPr>
        <w:t>. Tiekėjas pakartotinai nevykdo Sutarties 32.14 papunktyje nurodytų įsipareigojimų;</w:t>
      </w:r>
    </w:p>
    <w:p w14:paraId="6D2470FD"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.7</w:t>
      </w:r>
      <w:r w:rsidRPr="00EB6911">
        <w:rPr>
          <w:rFonts w:ascii="Times New Roman" w:eastAsia="Calibri" w:hAnsi="Times New Roman" w:cs="Times New Roman"/>
          <w:sz w:val="24"/>
          <w:szCs w:val="24"/>
        </w:rPr>
        <w:t>. kitais atvejais, nustatant, ar Sutarties pažeidimas yra esminis, Šalys vadovaujasi Lietuvos Respublikos civilinio kodekso 6.217 straipsniu.</w:t>
      </w:r>
    </w:p>
    <w:p w14:paraId="2A0F9A30"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p>
    <w:p w14:paraId="339AFC14"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X SKYRIUS </w:t>
      </w:r>
    </w:p>
    <w:p w14:paraId="5BC56088"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NENUGALIMOS JĖGOS (</w:t>
      </w:r>
      <w:r w:rsidRPr="00EB6911">
        <w:rPr>
          <w:rFonts w:ascii="Times New Roman" w:eastAsia="Calibri" w:hAnsi="Times New Roman" w:cs="Times New Roman"/>
          <w:b/>
          <w:i/>
          <w:sz w:val="24"/>
          <w:szCs w:val="24"/>
        </w:rPr>
        <w:t>FORCE MAJEURE</w:t>
      </w:r>
      <w:r w:rsidRPr="00EB6911">
        <w:rPr>
          <w:rFonts w:ascii="Times New Roman" w:eastAsia="Calibri" w:hAnsi="Times New Roman" w:cs="Times New Roman"/>
          <w:b/>
          <w:sz w:val="24"/>
          <w:szCs w:val="24"/>
        </w:rPr>
        <w:t>) APLINKYBĖS</w:t>
      </w:r>
    </w:p>
    <w:p w14:paraId="3E15365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p>
    <w:p w14:paraId="4ED3A2B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EB6911">
          <w:rPr>
            <w:rFonts w:ascii="Times New Roman" w:eastAsia="Calibri" w:hAnsi="Times New Roman" w:cs="Times New Roman"/>
            <w:sz w:val="24"/>
            <w:szCs w:val="24"/>
          </w:rPr>
          <w:t>1996 m</w:t>
        </w:r>
      </w:smartTag>
      <w:r w:rsidRPr="00EB6911">
        <w:rPr>
          <w:rFonts w:ascii="Times New Roman" w:eastAsia="Calibri" w:hAnsi="Times New Roman" w:cs="Times New Roman"/>
          <w:sz w:val="24"/>
          <w:szCs w:val="24"/>
        </w:rPr>
        <w:t>. liepos 15 d. nutarimu Nr. 840 patvirtintomis Atleidimo nuo atsakomybės, esant nenugalimos jėgos (</w:t>
      </w:r>
      <w:r w:rsidRPr="00EB6911">
        <w:rPr>
          <w:rFonts w:ascii="Times New Roman" w:eastAsia="Calibri" w:hAnsi="Times New Roman" w:cs="Times New Roman"/>
          <w:i/>
          <w:sz w:val="24"/>
          <w:szCs w:val="24"/>
        </w:rPr>
        <w:t>force majeure</w:t>
      </w:r>
      <w:r w:rsidRPr="00EB6911">
        <w:rPr>
          <w:rFonts w:ascii="Times New Roman" w:eastAsia="Calibri" w:hAnsi="Times New Roman" w:cs="Times New Roman"/>
          <w:sz w:val="24"/>
          <w:szCs w:val="24"/>
        </w:rPr>
        <w:t>) aplinkybėms, taisyklėmis.</w:t>
      </w:r>
    </w:p>
    <w:p w14:paraId="281730C3"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1CB6653C"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1C5671B6" w14:textId="77777777" w:rsidR="00556A4C" w:rsidRPr="00EB6911" w:rsidRDefault="00556A4C" w:rsidP="00D67EFE">
      <w:pPr>
        <w:spacing w:after="0" w:line="300" w:lineRule="exact"/>
        <w:ind w:firstLine="1134"/>
        <w:jc w:val="both"/>
        <w:rPr>
          <w:rFonts w:ascii="Times New Roman" w:eastAsia="Calibri" w:hAnsi="Times New Roman" w:cs="Times New Roman"/>
          <w:sz w:val="24"/>
          <w:szCs w:val="24"/>
        </w:rPr>
      </w:pPr>
    </w:p>
    <w:p w14:paraId="3B550E7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p>
    <w:p w14:paraId="49189950"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XI SKYRIUS </w:t>
      </w:r>
    </w:p>
    <w:p w14:paraId="4FBE60BD"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KITOS SĄLYGOS</w:t>
      </w:r>
    </w:p>
    <w:p w14:paraId="559201DC"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5D5E2E89"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48. Visa informacija, gauta prieš sudarant Sutartį ar vykdant ją, yra konfidenciali ir be kitos Šalies sutikimo tretiesiems asmenims neatskleidžiama.</w:t>
      </w:r>
    </w:p>
    <w:p w14:paraId="012C20E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49. Iškilusius nesutarimus Šalys sprendžia derybomis, nesusitarusios per 1 mėn. – Lietuvos Respublikos įstatymų nustatyta tvarka.</w:t>
      </w:r>
    </w:p>
    <w:p w14:paraId="14F6FD4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50. Vykdydamos Sutartį, Šalys vadovaujasi Lietuvos Respublikos įstatymais ir kitais Lietuvos Respublikos teisės aktais ir Sutarties sąlygomis.</w:t>
      </w:r>
    </w:p>
    <w:p w14:paraId="62608CCD" w14:textId="77777777"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2D06764B" w14:textId="77777777"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52. Įstaigos vadovo </w:t>
      </w:r>
      <w:r w:rsidR="004F6A28" w:rsidRPr="004C6E2E">
        <w:rPr>
          <w:rFonts w:ascii="Times New Roman" w:hAnsi="Times New Roman"/>
          <w:sz w:val="24"/>
          <w:szCs w:val="24"/>
        </w:rPr>
        <w:t>20</w:t>
      </w:r>
      <w:r w:rsidR="004F6A28">
        <w:rPr>
          <w:rFonts w:ascii="Times New Roman" w:hAnsi="Times New Roman"/>
          <w:sz w:val="24"/>
          <w:szCs w:val="24"/>
        </w:rPr>
        <w:t xml:space="preserve">18 </w:t>
      </w:r>
      <w:r w:rsidR="004F6A28" w:rsidRPr="004C6E2E">
        <w:rPr>
          <w:rFonts w:ascii="Times New Roman" w:hAnsi="Times New Roman"/>
          <w:sz w:val="24"/>
          <w:szCs w:val="24"/>
        </w:rPr>
        <w:t xml:space="preserve">m. </w:t>
      </w:r>
      <w:r w:rsidR="004F6A28">
        <w:rPr>
          <w:rFonts w:ascii="Times New Roman" w:hAnsi="Times New Roman"/>
          <w:sz w:val="24"/>
          <w:szCs w:val="24"/>
        </w:rPr>
        <w:t xml:space="preserve">gruodžio 21 </w:t>
      </w:r>
      <w:r w:rsidR="004F6A28" w:rsidRPr="004C6E2E">
        <w:rPr>
          <w:rFonts w:ascii="Times New Roman" w:hAnsi="Times New Roman"/>
          <w:sz w:val="24"/>
          <w:szCs w:val="24"/>
        </w:rPr>
        <w:t xml:space="preserve">d. įsakymu Nr. </w:t>
      </w:r>
      <w:r w:rsidR="004F6A28">
        <w:rPr>
          <w:rFonts w:ascii="Times New Roman" w:hAnsi="Times New Roman"/>
          <w:sz w:val="24"/>
          <w:szCs w:val="24"/>
        </w:rPr>
        <w:t>V- 42:</w:t>
      </w:r>
      <w:r w:rsidR="00A67600" w:rsidRPr="00EB6911">
        <w:rPr>
          <w:rFonts w:ascii="Times New Roman" w:eastAsia="Calibri" w:hAnsi="Times New Roman" w:cs="Times New Roman"/>
          <w:sz w:val="24"/>
          <w:szCs w:val="24"/>
        </w:rPr>
        <w:t xml:space="preserve"> paskirtas </w:t>
      </w:r>
      <w:r w:rsidRPr="00EB6911">
        <w:rPr>
          <w:rFonts w:ascii="Times New Roman" w:eastAsia="Calibri" w:hAnsi="Times New Roman" w:cs="Times New Roman"/>
          <w:sz w:val="24"/>
          <w:szCs w:val="24"/>
        </w:rPr>
        <w:t>už Sutarties vykdymą</w:t>
      </w:r>
      <w:r w:rsidR="00A67600" w:rsidRPr="00EB6911">
        <w:rPr>
          <w:rFonts w:ascii="Times New Roman" w:eastAsia="Calibri" w:hAnsi="Times New Roman" w:cs="Times New Roman"/>
          <w:sz w:val="24"/>
          <w:szCs w:val="24"/>
        </w:rPr>
        <w:t xml:space="preserve"> atsakingas asmuo</w:t>
      </w:r>
      <w:r w:rsidRPr="00EB6911">
        <w:rPr>
          <w:rFonts w:ascii="Times New Roman" w:eastAsia="Calibri" w:hAnsi="Times New Roman" w:cs="Times New Roman"/>
          <w:sz w:val="24"/>
          <w:szCs w:val="24"/>
        </w:rPr>
        <w:t xml:space="preserve"> –</w:t>
      </w:r>
      <w:r w:rsidR="004F6A28" w:rsidRPr="00092A17">
        <w:rPr>
          <w:rFonts w:ascii="Times New Roman" w:hAnsi="Times New Roman"/>
          <w:sz w:val="24"/>
          <w:szCs w:val="24"/>
        </w:rPr>
        <w:t xml:space="preserve">sandėlininkė </w:t>
      </w:r>
      <w:proofErr w:type="spellStart"/>
      <w:r w:rsidR="004F6A28" w:rsidRPr="00092A17">
        <w:rPr>
          <w:rFonts w:ascii="Times New Roman" w:hAnsi="Times New Roman"/>
          <w:sz w:val="24"/>
          <w:szCs w:val="24"/>
        </w:rPr>
        <w:t>JolantaMikšienė</w:t>
      </w:r>
      <w:proofErr w:type="spellEnd"/>
      <w:r w:rsidRPr="00EB6911">
        <w:rPr>
          <w:rFonts w:ascii="Times New Roman" w:eastAsia="Calibri" w:hAnsi="Times New Roman" w:cs="Times New Roman"/>
          <w:sz w:val="24"/>
          <w:szCs w:val="24"/>
        </w:rPr>
        <w:t xml:space="preserve"> .</w:t>
      </w:r>
    </w:p>
    <w:p w14:paraId="6BF4E6EC" w14:textId="77777777"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53. Visi pagal Sutartį pateikiami pranešimai turi būti rašytiniai. Jie gali būti įteikiami asmeniškai ar siunčiami elektroniniu paštu ar registruotuoju laišku šiais adresais:</w:t>
      </w:r>
    </w:p>
    <w:p w14:paraId="2D4BD71C" w14:textId="77777777" w:rsidR="004F6A28" w:rsidRDefault="004F6A28" w:rsidP="004F6A28">
      <w:pPr>
        <w:spacing w:after="0" w:line="276" w:lineRule="auto"/>
        <w:ind w:firstLine="1134"/>
        <w:jc w:val="both"/>
        <w:rPr>
          <w:rFonts w:ascii="Times New Roman" w:hAnsi="Times New Roman"/>
          <w:sz w:val="24"/>
          <w:szCs w:val="24"/>
        </w:rPr>
      </w:pPr>
      <w:r w:rsidRPr="00DE22F5">
        <w:rPr>
          <w:rFonts w:ascii="Times New Roman" w:hAnsi="Times New Roman"/>
          <w:sz w:val="24"/>
          <w:szCs w:val="24"/>
        </w:rPr>
        <w:t xml:space="preserve">54.1. Įstaigai – </w:t>
      </w:r>
      <w:r>
        <w:rPr>
          <w:rFonts w:ascii="Times New Roman" w:hAnsi="Times New Roman"/>
          <w:sz w:val="24"/>
          <w:szCs w:val="24"/>
        </w:rPr>
        <w:t>V. Krėvės pr. 105a, LT-50372 Kaunas, el. paštas: etiudas@dr.com</w:t>
      </w:r>
    </w:p>
    <w:p w14:paraId="51880BE3" w14:textId="77777777" w:rsidR="004F6A28" w:rsidRPr="00BB1573" w:rsidRDefault="004F6A28" w:rsidP="004F6A28">
      <w:pPr>
        <w:spacing w:after="0" w:line="276" w:lineRule="auto"/>
        <w:ind w:firstLine="1134"/>
        <w:jc w:val="both"/>
        <w:rPr>
          <w:rFonts w:ascii="Times New Roman" w:hAnsi="Times New Roman"/>
          <w:color w:val="FF0000"/>
          <w:sz w:val="24"/>
          <w:szCs w:val="24"/>
        </w:rPr>
      </w:pPr>
      <w:r w:rsidRPr="00DE22F5">
        <w:rPr>
          <w:rFonts w:ascii="Times New Roman" w:hAnsi="Times New Roman"/>
          <w:sz w:val="24"/>
          <w:szCs w:val="24"/>
        </w:rPr>
        <w:t xml:space="preserve">54.2. </w:t>
      </w:r>
      <w:proofErr w:type="spellStart"/>
      <w:r w:rsidRPr="00DE22F5">
        <w:rPr>
          <w:rFonts w:ascii="Times New Roman" w:hAnsi="Times New Roman"/>
          <w:sz w:val="24"/>
          <w:szCs w:val="24"/>
        </w:rPr>
        <w:t>Tiekėjui</w:t>
      </w:r>
      <w:r w:rsidRPr="009C0DC6">
        <w:rPr>
          <w:rFonts w:ascii="Times New Roman" w:hAnsi="Times New Roman"/>
          <w:sz w:val="24"/>
          <w:szCs w:val="24"/>
        </w:rPr>
        <w:t>Neveronių</w:t>
      </w:r>
      <w:proofErr w:type="spellEnd"/>
      <w:r w:rsidRPr="009C0DC6">
        <w:rPr>
          <w:rFonts w:ascii="Times New Roman" w:hAnsi="Times New Roman"/>
          <w:sz w:val="24"/>
          <w:szCs w:val="24"/>
        </w:rPr>
        <w:t xml:space="preserve"> k. Neveronių sen. LT-5477 Kauno raj., el.paštas</w:t>
      </w:r>
      <w:r>
        <w:rPr>
          <w:rFonts w:ascii="Times New Roman" w:eastAsia="Times New Roman" w:hAnsi="Times New Roman"/>
          <w:sz w:val="24"/>
          <w:szCs w:val="24"/>
          <w:lang w:eastAsia="lt-LT"/>
        </w:rPr>
        <w:t>viržis5@gmail.com.</w:t>
      </w:r>
    </w:p>
    <w:p w14:paraId="6B3CDE93" w14:textId="77777777"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54. Prie Sutarties pridedami dokumentai:</w:t>
      </w:r>
    </w:p>
    <w:p w14:paraId="1933A8D0"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lastRenderedPageBreak/>
        <w:t xml:space="preserve">54.1. </w:t>
      </w:r>
      <w:r w:rsidRPr="00EB6911">
        <w:rPr>
          <w:rFonts w:ascii="Times New Roman" w:eastAsia="Calibri" w:hAnsi="Times New Roman" w:cs="Times New Roman"/>
          <w:bCs/>
          <w:sz w:val="24"/>
          <w:szCs w:val="24"/>
        </w:rPr>
        <w:t>Prekių techninė specifikacija, preliminarūs Prekių kiekiai ir Sutarties įkainiai (</w:t>
      </w:r>
      <w:r w:rsidR="004F6A28">
        <w:rPr>
          <w:rFonts w:ascii="Times New Roman" w:eastAsia="Calibri" w:hAnsi="Times New Roman" w:cs="Times New Roman"/>
          <w:bCs/>
          <w:sz w:val="24"/>
          <w:szCs w:val="24"/>
        </w:rPr>
        <w:t xml:space="preserve">1 </w:t>
      </w:r>
      <w:r w:rsidRPr="00EB6911">
        <w:rPr>
          <w:rFonts w:ascii="Times New Roman" w:eastAsia="Calibri" w:hAnsi="Times New Roman" w:cs="Times New Roman"/>
          <w:sz w:val="24"/>
          <w:szCs w:val="24"/>
        </w:rPr>
        <w:t>priedas)</w:t>
      </w:r>
      <w:r w:rsidRPr="00EB6911">
        <w:rPr>
          <w:rFonts w:ascii="Times New Roman" w:eastAsia="Calibri" w:hAnsi="Times New Roman" w:cs="Times New Roman"/>
          <w:bCs/>
          <w:sz w:val="24"/>
          <w:szCs w:val="24"/>
        </w:rPr>
        <w:t>, ............ l.;</w:t>
      </w:r>
    </w:p>
    <w:p w14:paraId="6DDFED54" w14:textId="77777777" w:rsidR="008068DA" w:rsidRPr="00EB6911" w:rsidRDefault="00EC6C2F" w:rsidP="004F6A28">
      <w:pPr>
        <w:spacing w:after="0" w:line="300" w:lineRule="exact"/>
        <w:ind w:firstLine="1134"/>
        <w:jc w:val="both"/>
        <w:rPr>
          <w:rFonts w:ascii="Times New Roman" w:eastAsia="Calibri" w:hAnsi="Times New Roman" w:cs="Times New Roman"/>
          <w:b/>
          <w:sz w:val="24"/>
          <w:szCs w:val="24"/>
        </w:rPr>
      </w:pPr>
      <w:r w:rsidRPr="00EB6911">
        <w:rPr>
          <w:rFonts w:ascii="Times New Roman" w:hAnsi="Times New Roman" w:cs="Times New Roman"/>
          <w:sz w:val="24"/>
          <w:szCs w:val="24"/>
          <w:shd w:val="clear" w:color="auto" w:fill="FFFFFF"/>
        </w:rPr>
        <w:t xml:space="preserve">54.3. </w:t>
      </w:r>
    </w:p>
    <w:p w14:paraId="42A0B171"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XII SKYRIUS </w:t>
      </w:r>
    </w:p>
    <w:p w14:paraId="29C414B1"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ŠALIŲ JURIDINIAI ADRESAI IR BANKO REKVIZITAI</w:t>
      </w:r>
    </w:p>
    <w:p w14:paraId="625A9F91" w14:textId="77777777" w:rsidR="004F6A28" w:rsidRPr="00DE22F5" w:rsidRDefault="004F6A28" w:rsidP="004F6A28">
      <w:pPr>
        <w:spacing w:after="0" w:line="240" w:lineRule="auto"/>
        <w:rPr>
          <w:rFonts w:ascii="Times New Roman" w:hAnsi="Times New Roman"/>
          <w:sz w:val="24"/>
          <w:szCs w:val="24"/>
        </w:rPr>
      </w:pPr>
    </w:p>
    <w:p w14:paraId="49A872A3" w14:textId="77777777" w:rsidR="004F6A28" w:rsidRPr="00DE22F5" w:rsidRDefault="004F6A28" w:rsidP="004F6A28">
      <w:pPr>
        <w:spacing w:after="0" w:line="240" w:lineRule="auto"/>
        <w:rPr>
          <w:rFonts w:ascii="Times New Roman" w:hAnsi="Times New Roman"/>
          <w:b/>
          <w:sz w:val="24"/>
          <w:szCs w:val="24"/>
        </w:rPr>
      </w:pPr>
      <w:r w:rsidRPr="00DE22F5">
        <w:rPr>
          <w:rFonts w:ascii="Times New Roman" w:hAnsi="Times New Roman"/>
          <w:b/>
          <w:sz w:val="24"/>
          <w:szCs w:val="24"/>
        </w:rPr>
        <w:t>Įstaiga</w:t>
      </w:r>
      <w:r w:rsidRPr="00DE22F5">
        <w:rPr>
          <w:rFonts w:ascii="Times New Roman" w:hAnsi="Times New Roman"/>
          <w:b/>
          <w:sz w:val="24"/>
          <w:szCs w:val="24"/>
        </w:rPr>
        <w:tab/>
      </w:r>
      <w:r w:rsidRPr="00DE22F5">
        <w:rPr>
          <w:rFonts w:ascii="Times New Roman" w:hAnsi="Times New Roman"/>
          <w:b/>
          <w:sz w:val="24"/>
          <w:szCs w:val="24"/>
        </w:rPr>
        <w:tab/>
      </w:r>
      <w:r w:rsidRPr="00DE22F5">
        <w:rPr>
          <w:rFonts w:ascii="Times New Roman" w:hAnsi="Times New Roman"/>
          <w:b/>
          <w:sz w:val="24"/>
          <w:szCs w:val="24"/>
        </w:rPr>
        <w:tab/>
      </w:r>
      <w:r w:rsidRPr="00DE22F5">
        <w:rPr>
          <w:rFonts w:ascii="Times New Roman" w:hAnsi="Times New Roman"/>
          <w:b/>
          <w:sz w:val="24"/>
          <w:szCs w:val="24"/>
        </w:rPr>
        <w:tab/>
        <w:t>Tiekėjas</w:t>
      </w:r>
    </w:p>
    <w:tbl>
      <w:tblPr>
        <w:tblW w:w="0" w:type="auto"/>
        <w:tblLook w:val="0000" w:firstRow="0" w:lastRow="0" w:firstColumn="0" w:lastColumn="0" w:noHBand="0" w:noVBand="0"/>
      </w:tblPr>
      <w:tblGrid>
        <w:gridCol w:w="9632"/>
        <w:gridCol w:w="222"/>
      </w:tblGrid>
      <w:tr w:rsidR="004F6A28" w:rsidRPr="00DE22F5" w14:paraId="01DCBFF2" w14:textId="77777777" w:rsidTr="000D5B20">
        <w:trPr>
          <w:trHeight w:val="1800"/>
        </w:trPr>
        <w:tc>
          <w:tcPr>
            <w:tcW w:w="9632" w:type="dxa"/>
          </w:tcPr>
          <w:p w14:paraId="5E42C5CF" w14:textId="77777777" w:rsidR="004F6A28" w:rsidRPr="004E2A0E" w:rsidRDefault="004F6A28" w:rsidP="000D5B20">
            <w:pPr>
              <w:spacing w:after="0" w:line="240" w:lineRule="auto"/>
              <w:rPr>
                <w:rFonts w:ascii="Times New Roman" w:hAnsi="Times New Roman"/>
                <w:b/>
                <w:sz w:val="24"/>
                <w:szCs w:val="24"/>
              </w:rPr>
            </w:pPr>
            <w:r w:rsidRPr="004E2A0E">
              <w:rPr>
                <w:rFonts w:ascii="Times New Roman" w:hAnsi="Times New Roman"/>
                <w:b/>
                <w:sz w:val="24"/>
                <w:szCs w:val="24"/>
              </w:rPr>
              <w:tab/>
            </w:r>
            <w:r w:rsidRPr="004E2A0E">
              <w:rPr>
                <w:rFonts w:ascii="Times New Roman" w:hAnsi="Times New Roman"/>
                <w:b/>
                <w:sz w:val="24"/>
                <w:szCs w:val="24"/>
              </w:rPr>
              <w:tab/>
            </w:r>
            <w:r w:rsidRPr="004E2A0E">
              <w:rPr>
                <w:rFonts w:ascii="Times New Roman" w:hAnsi="Times New Roman"/>
                <w:b/>
                <w:sz w:val="24"/>
                <w:szCs w:val="24"/>
              </w:rPr>
              <w:tab/>
            </w:r>
            <w:r w:rsidRPr="004E2A0E">
              <w:rPr>
                <w:rFonts w:ascii="Times New Roman" w:hAnsi="Times New Roman"/>
                <w:b/>
                <w:sz w:val="24"/>
                <w:szCs w:val="24"/>
              </w:rPr>
              <w:tab/>
            </w:r>
          </w:p>
          <w:tbl>
            <w:tblPr>
              <w:tblW w:w="9639" w:type="dxa"/>
              <w:tblLook w:val="0000" w:firstRow="0" w:lastRow="0" w:firstColumn="0" w:lastColumn="0" w:noHBand="0" w:noVBand="0"/>
            </w:tblPr>
            <w:tblGrid>
              <w:gridCol w:w="3696"/>
              <w:gridCol w:w="5943"/>
            </w:tblGrid>
            <w:tr w:rsidR="004F6A28" w:rsidRPr="004E2A0E" w14:paraId="70AE4BE3" w14:textId="77777777" w:rsidTr="000D5B20">
              <w:trPr>
                <w:trHeight w:val="1800"/>
              </w:trPr>
              <w:tc>
                <w:tcPr>
                  <w:tcW w:w="3696" w:type="dxa"/>
                </w:tcPr>
                <w:p w14:paraId="42AB73EF" w14:textId="77777777" w:rsidR="004F6A28" w:rsidRPr="004E2A0E" w:rsidRDefault="004F6A28" w:rsidP="000D5B20">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menų darželis „Etiudas“</w:t>
                  </w:r>
                </w:p>
                <w:p w14:paraId="468B7A94"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Įstaigos kodas </w:t>
                  </w:r>
                  <w:r>
                    <w:rPr>
                      <w:rFonts w:ascii="Times New Roman" w:hAnsi="Times New Roman"/>
                      <w:sz w:val="24"/>
                      <w:szCs w:val="24"/>
                    </w:rPr>
                    <w:t xml:space="preserve">191643060                                                         </w:t>
                  </w:r>
                </w:p>
                <w:p w14:paraId="6FEA690A" w14:textId="77777777" w:rsidR="004F6A28"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Adresas</w:t>
                  </w:r>
                  <w:r>
                    <w:rPr>
                      <w:rFonts w:ascii="Times New Roman" w:hAnsi="Times New Roman"/>
                      <w:sz w:val="24"/>
                      <w:szCs w:val="24"/>
                    </w:rPr>
                    <w:t xml:space="preserve"> V. Krėvės pr. 105a</w:t>
                  </w:r>
                  <w:r w:rsidRPr="004E2A0E">
                    <w:rPr>
                      <w:rFonts w:ascii="Times New Roman" w:hAnsi="Times New Roman"/>
                      <w:sz w:val="24"/>
                      <w:szCs w:val="24"/>
                    </w:rPr>
                    <w:t xml:space="preserve">, </w:t>
                  </w:r>
                </w:p>
                <w:p w14:paraId="0ECC8658"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LT</w:t>
                  </w:r>
                  <w:r>
                    <w:rPr>
                      <w:rFonts w:ascii="Times New Roman" w:hAnsi="Times New Roman"/>
                      <w:sz w:val="24"/>
                      <w:szCs w:val="24"/>
                    </w:rPr>
                    <w:t>-50372</w:t>
                  </w:r>
                  <w:r w:rsidRPr="004E2A0E">
                    <w:rPr>
                      <w:rFonts w:ascii="Times New Roman" w:hAnsi="Times New Roman"/>
                      <w:sz w:val="24"/>
                      <w:szCs w:val="24"/>
                    </w:rPr>
                    <w:t xml:space="preserve"> Kaunas</w:t>
                  </w:r>
                </w:p>
                <w:p w14:paraId="574A8C0C"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A. s. </w:t>
                  </w:r>
                  <w:r w:rsidRPr="001D377C">
                    <w:rPr>
                      <w:rFonts w:ascii="Times New Roman" w:eastAsia="Times New Roman" w:hAnsi="Times New Roman"/>
                    </w:rPr>
                    <w:t xml:space="preserve">LT </w:t>
                  </w:r>
                  <w:r w:rsidRPr="001D377C">
                    <w:rPr>
                      <w:rFonts w:ascii="Times New Roman" w:hAnsi="Times New Roman"/>
                      <w:bCs/>
                      <w:color w:val="3A3B3C"/>
                      <w:shd w:val="clear" w:color="auto" w:fill="FEFDFC"/>
                    </w:rPr>
                    <w:t>454010042500090085</w:t>
                  </w:r>
                </w:p>
                <w:p w14:paraId="61EB9D65" w14:textId="77777777" w:rsidR="004F6A28"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w:t>
                  </w:r>
                  <w:r w:rsidRPr="004E2A0E">
                    <w:rPr>
                      <w:rFonts w:ascii="Times New Roman" w:hAnsi="Times New Roman"/>
                      <w:sz w:val="24"/>
                      <w:szCs w:val="24"/>
                    </w:rPr>
                    <w:t>Bankas</w:t>
                  </w:r>
                </w:p>
                <w:p w14:paraId="27022141"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Banko kodas </w:t>
                  </w:r>
                  <w:r>
                    <w:rPr>
                      <w:rFonts w:ascii="Times New Roman" w:hAnsi="Times New Roman"/>
                      <w:sz w:val="24"/>
                      <w:szCs w:val="24"/>
                    </w:rPr>
                    <w:t>40100</w:t>
                  </w:r>
                </w:p>
              </w:tc>
              <w:tc>
                <w:tcPr>
                  <w:tcW w:w="5943" w:type="dxa"/>
                </w:tcPr>
                <w:p w14:paraId="17C2943B"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UAB „Viržis“</w:t>
                  </w:r>
                </w:p>
                <w:p w14:paraId="1EBD5834"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Įmonės kodas 159750366</w:t>
                  </w:r>
                </w:p>
                <w:p w14:paraId="60ED8247"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PVM mokėtojo kodas LT597503610</w:t>
                  </w:r>
                </w:p>
                <w:p w14:paraId="12ABD143"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Neveronių k. Neveronių sen. LT-54477    </w:t>
                  </w:r>
                </w:p>
                <w:p w14:paraId="6487A74B"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Kauno raj.</w:t>
                  </w:r>
                </w:p>
                <w:p w14:paraId="4329CBAD"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A.s</w:t>
                  </w:r>
                  <w:proofErr w:type="spellEnd"/>
                  <w:r>
                    <w:rPr>
                      <w:rFonts w:ascii="Times New Roman" w:hAnsi="Times New Roman"/>
                      <w:sz w:val="24"/>
                      <w:szCs w:val="24"/>
                    </w:rPr>
                    <w:t>. LT077230000002467182</w:t>
                  </w:r>
                </w:p>
                <w:p w14:paraId="3577871C"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UAB </w:t>
                  </w:r>
                  <w:r w:rsidR="002556B9">
                    <w:rPr>
                      <w:rFonts w:ascii="Times New Roman" w:hAnsi="Times New Roman"/>
                      <w:sz w:val="24"/>
                      <w:szCs w:val="24"/>
                    </w:rPr>
                    <w:t>Urbo</w:t>
                  </w:r>
                  <w:r w:rsidR="00D31E84">
                    <w:rPr>
                      <w:rFonts w:ascii="Times New Roman" w:hAnsi="Times New Roman"/>
                      <w:sz w:val="24"/>
                      <w:szCs w:val="24"/>
                    </w:rPr>
                    <w:t xml:space="preserve"> bankas</w:t>
                  </w:r>
                </w:p>
                <w:p w14:paraId="45872027" w14:textId="77777777" w:rsidR="004F6A28" w:rsidRDefault="0064194C"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r w:rsidR="004F6A28" w:rsidRPr="00C6138C">
                    <w:rPr>
                      <w:rFonts w:ascii="Times New Roman" w:hAnsi="Times New Roman"/>
                      <w:sz w:val="24"/>
                      <w:szCs w:val="24"/>
                    </w:rPr>
                    <w:t>Banko kodas72300</w:t>
                  </w:r>
                </w:p>
                <w:p w14:paraId="6BE94FFB" w14:textId="77777777" w:rsidR="004F6A28" w:rsidRPr="004E2A0E"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p>
              </w:tc>
            </w:tr>
            <w:tr w:rsidR="004F6A28" w:rsidRPr="004E2A0E" w14:paraId="2ABC047A" w14:textId="77777777" w:rsidTr="000D5B20">
              <w:trPr>
                <w:trHeight w:val="720"/>
              </w:trPr>
              <w:tc>
                <w:tcPr>
                  <w:tcW w:w="3696" w:type="dxa"/>
                </w:tcPr>
                <w:p w14:paraId="69A23F78"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069D01D"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Direktorė Solveiga Žagarinskienė         </w:t>
                  </w:r>
                </w:p>
              </w:tc>
              <w:tc>
                <w:tcPr>
                  <w:tcW w:w="5943" w:type="dxa"/>
                </w:tcPr>
                <w:p w14:paraId="4661A321" w14:textId="77777777" w:rsidR="004F6A28" w:rsidRPr="004E2A0E" w:rsidRDefault="004F6A28" w:rsidP="000D5B20">
                  <w:pPr>
                    <w:pStyle w:val="Pagrindinistekstas"/>
                    <w:tabs>
                      <w:tab w:val="left" w:pos="1386"/>
                      <w:tab w:val="left" w:pos="1701"/>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Direktorius Viktoras Visockas</w:t>
                  </w:r>
                </w:p>
              </w:tc>
            </w:tr>
            <w:tr w:rsidR="004F6A28" w:rsidRPr="008451DA" w14:paraId="3D9FB9FD" w14:textId="77777777" w:rsidTr="000D5B20">
              <w:trPr>
                <w:trHeight w:val="720"/>
              </w:trPr>
              <w:tc>
                <w:tcPr>
                  <w:tcW w:w="3696" w:type="dxa"/>
                </w:tcPr>
                <w:p w14:paraId="0A048DD9" w14:textId="77777777" w:rsidR="004F6A28" w:rsidRPr="004E2A0E" w:rsidRDefault="004F6A28" w:rsidP="000D5B20">
                  <w:pPr>
                    <w:pStyle w:val="Pagrindinistekstas"/>
                    <w:tabs>
                      <w:tab w:val="left" w:pos="2268"/>
                      <w:tab w:val="left" w:pos="5670"/>
                      <w:tab w:val="left" w:pos="6804"/>
                    </w:tabs>
                    <w:spacing w:after="0" w:line="240" w:lineRule="auto"/>
                    <w:rPr>
                      <w:rFonts w:ascii="Times New Roman" w:hAnsi="Times New Roman"/>
                      <w:sz w:val="24"/>
                      <w:szCs w:val="24"/>
                    </w:rPr>
                  </w:pPr>
                  <w:r w:rsidRPr="004E2A0E">
                    <w:rPr>
                      <w:rFonts w:ascii="Times New Roman" w:hAnsi="Times New Roman"/>
                      <w:sz w:val="24"/>
                      <w:szCs w:val="24"/>
                    </w:rPr>
                    <w:t>_____________________________</w:t>
                  </w:r>
                </w:p>
                <w:p w14:paraId="6BC262EB" w14:textId="77777777" w:rsidR="004F6A28" w:rsidRPr="004E2A0E" w:rsidRDefault="004F6A28" w:rsidP="000D5B20">
                  <w:pPr>
                    <w:pStyle w:val="Pagrindinistekstas"/>
                    <w:tabs>
                      <w:tab w:val="left" w:pos="2268"/>
                      <w:tab w:val="left" w:pos="5670"/>
                      <w:tab w:val="left" w:pos="6804"/>
                    </w:tabs>
                    <w:spacing w:after="0" w:line="240" w:lineRule="auto"/>
                    <w:rPr>
                      <w:rFonts w:ascii="Times New Roman" w:hAnsi="Times New Roman"/>
                      <w:sz w:val="24"/>
                      <w:szCs w:val="24"/>
                    </w:rPr>
                  </w:pPr>
                  <w:r w:rsidRPr="004E2A0E">
                    <w:rPr>
                      <w:rFonts w:ascii="Times New Roman" w:hAnsi="Times New Roman"/>
                      <w:sz w:val="24"/>
                      <w:szCs w:val="24"/>
                    </w:rPr>
                    <w:t>(parašas)</w:t>
                  </w:r>
                </w:p>
                <w:p w14:paraId="1B59CE34"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(Data)</w:t>
                  </w:r>
                </w:p>
              </w:tc>
              <w:tc>
                <w:tcPr>
                  <w:tcW w:w="5943" w:type="dxa"/>
                </w:tcPr>
                <w:p w14:paraId="5F486C0B" w14:textId="77777777" w:rsidR="004F6A28" w:rsidRPr="004E2A0E" w:rsidRDefault="004F6A28" w:rsidP="000D5B20">
                  <w:pPr>
                    <w:pStyle w:val="Pagrindinistekstas"/>
                    <w:tabs>
                      <w:tab w:val="left" w:pos="2268"/>
                      <w:tab w:val="left" w:pos="5670"/>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____________________________</w:t>
                  </w:r>
                </w:p>
                <w:p w14:paraId="7865C2F3" w14:textId="77777777" w:rsidR="004F6A28" w:rsidRPr="004E2A0E" w:rsidRDefault="004F6A28" w:rsidP="000D5B20">
                  <w:pPr>
                    <w:pStyle w:val="Pagrindinistekstas"/>
                    <w:tabs>
                      <w:tab w:val="left" w:pos="2268"/>
                      <w:tab w:val="left" w:pos="5670"/>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(parašas)</w:t>
                  </w:r>
                </w:p>
                <w:p w14:paraId="72F4E620" w14:textId="77777777" w:rsidR="004F6A28" w:rsidRDefault="004F6A28" w:rsidP="000D5B20">
                  <w:pPr>
                    <w:pStyle w:val="Pagrindinistekstas"/>
                    <w:tabs>
                      <w:tab w:val="left" w:pos="2268"/>
                      <w:tab w:val="left" w:pos="5670"/>
                      <w:tab w:val="left" w:pos="6237"/>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(Data)</w:t>
                  </w:r>
                </w:p>
                <w:p w14:paraId="382D5196" w14:textId="77777777" w:rsidR="004F6A28" w:rsidRPr="008451DA" w:rsidRDefault="004F6A28" w:rsidP="000D5B20">
                  <w:pPr>
                    <w:pStyle w:val="Pagrindinistekstas"/>
                    <w:tabs>
                      <w:tab w:val="left" w:pos="2268"/>
                      <w:tab w:val="left" w:pos="5670"/>
                      <w:tab w:val="left" w:pos="6237"/>
                      <w:tab w:val="left" w:pos="6804"/>
                    </w:tabs>
                    <w:spacing w:after="0" w:line="240" w:lineRule="auto"/>
                    <w:ind w:right="-392"/>
                    <w:jc w:val="center"/>
                    <w:rPr>
                      <w:rFonts w:ascii="Times New Roman" w:hAnsi="Times New Roman"/>
                      <w:sz w:val="24"/>
                      <w:szCs w:val="24"/>
                    </w:rPr>
                  </w:pPr>
                  <w:proofErr w:type="spellStart"/>
                  <w:r>
                    <w:rPr>
                      <w:rFonts w:ascii="Times New Roman" w:hAnsi="Times New Roman"/>
                      <w:sz w:val="24"/>
                      <w:szCs w:val="24"/>
                    </w:rPr>
                    <w:t>A.v</w:t>
                  </w:r>
                  <w:proofErr w:type="spellEnd"/>
                </w:p>
              </w:tc>
            </w:tr>
          </w:tbl>
          <w:p w14:paraId="33AEF83A" w14:textId="77777777" w:rsidR="004F6A28" w:rsidRPr="003C5824" w:rsidRDefault="004F6A28" w:rsidP="000D5B20">
            <w:pPr>
              <w:spacing w:after="0"/>
              <w:rPr>
                <w:rFonts w:ascii="Times New Roman" w:hAnsi="Times New Roman"/>
                <w:bCs/>
                <w:sz w:val="24"/>
                <w:szCs w:val="24"/>
              </w:rPr>
            </w:pPr>
            <w:proofErr w:type="spellStart"/>
            <w:r w:rsidRPr="003C5824">
              <w:rPr>
                <w:rFonts w:ascii="Times New Roman" w:hAnsi="Times New Roman"/>
                <w:bCs/>
                <w:sz w:val="24"/>
                <w:szCs w:val="24"/>
              </w:rPr>
              <w:t>A.v</w:t>
            </w:r>
            <w:proofErr w:type="spellEnd"/>
          </w:p>
          <w:p w14:paraId="5A759053" w14:textId="77777777" w:rsidR="004F6A28" w:rsidRPr="00C6138C" w:rsidRDefault="004F6A28" w:rsidP="000D5B20">
            <w:pPr>
              <w:spacing w:after="0"/>
              <w:rPr>
                <w:rFonts w:ascii="Times New Roman" w:hAnsi="Times New Roman"/>
                <w:b/>
                <w:sz w:val="24"/>
                <w:szCs w:val="24"/>
              </w:rPr>
            </w:pPr>
          </w:p>
          <w:p w14:paraId="6B2EB663" w14:textId="77777777" w:rsidR="004F6A28" w:rsidRPr="00DE22F5"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222" w:type="dxa"/>
          </w:tcPr>
          <w:p w14:paraId="7A17E5ED" w14:textId="77777777" w:rsidR="004F6A28" w:rsidRPr="00DE22F5"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bl>
    <w:p w14:paraId="0CBC4A5C" w14:textId="77777777" w:rsidR="008068DA" w:rsidRPr="00EB6911" w:rsidRDefault="008068DA" w:rsidP="00D67EFE">
      <w:pPr>
        <w:spacing w:after="0" w:line="300" w:lineRule="exact"/>
        <w:rPr>
          <w:rFonts w:ascii="Times New Roman" w:eastAsia="Calibri" w:hAnsi="Times New Roman" w:cs="Times New Roman"/>
          <w:sz w:val="24"/>
          <w:szCs w:val="24"/>
        </w:rPr>
      </w:pPr>
    </w:p>
    <w:sectPr w:rsidR="008068DA" w:rsidRPr="00EB6911" w:rsidSect="004F6A2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8816" w14:textId="77777777" w:rsidR="00240D10" w:rsidRDefault="00240D10">
      <w:pPr>
        <w:spacing w:after="0" w:line="240" w:lineRule="auto"/>
      </w:pPr>
      <w:r>
        <w:separator/>
      </w:r>
    </w:p>
  </w:endnote>
  <w:endnote w:type="continuationSeparator" w:id="0">
    <w:p w14:paraId="096C4D22" w14:textId="77777777" w:rsidR="00240D10" w:rsidRDefault="0024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D357" w14:textId="77777777" w:rsidR="00240D10" w:rsidRDefault="00240D10">
      <w:pPr>
        <w:spacing w:after="0" w:line="240" w:lineRule="auto"/>
      </w:pPr>
      <w:r>
        <w:separator/>
      </w:r>
    </w:p>
  </w:footnote>
  <w:footnote w:type="continuationSeparator" w:id="0">
    <w:p w14:paraId="6B285B0B" w14:textId="77777777" w:rsidR="00240D10" w:rsidRDefault="00240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78261714">
    <w:abstractNumId w:val="2"/>
  </w:num>
  <w:num w:numId="2" w16cid:durableId="803960294">
    <w:abstractNumId w:val="0"/>
  </w:num>
  <w:num w:numId="3" w16cid:durableId="1251499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1269205">
    <w:abstractNumId w:val="1"/>
  </w:num>
  <w:num w:numId="5" w16cid:durableId="2128698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8DA"/>
    <w:rsid w:val="000323E0"/>
    <w:rsid w:val="00060902"/>
    <w:rsid w:val="000D5582"/>
    <w:rsid w:val="000D5F09"/>
    <w:rsid w:val="000F61DE"/>
    <w:rsid w:val="001412EE"/>
    <w:rsid w:val="00153E45"/>
    <w:rsid w:val="001676BC"/>
    <w:rsid w:val="001B44B0"/>
    <w:rsid w:val="001C3079"/>
    <w:rsid w:val="001C52CD"/>
    <w:rsid w:val="001D1FD1"/>
    <w:rsid w:val="001E0130"/>
    <w:rsid w:val="00203F1D"/>
    <w:rsid w:val="0021429E"/>
    <w:rsid w:val="00232C40"/>
    <w:rsid w:val="00240D10"/>
    <w:rsid w:val="002456F3"/>
    <w:rsid w:val="002556B9"/>
    <w:rsid w:val="00267FF3"/>
    <w:rsid w:val="002871EE"/>
    <w:rsid w:val="00290994"/>
    <w:rsid w:val="002C5DD4"/>
    <w:rsid w:val="002E71B2"/>
    <w:rsid w:val="00306433"/>
    <w:rsid w:val="003179B8"/>
    <w:rsid w:val="0033276B"/>
    <w:rsid w:val="00375546"/>
    <w:rsid w:val="003935D8"/>
    <w:rsid w:val="00395347"/>
    <w:rsid w:val="00395BB4"/>
    <w:rsid w:val="003A254A"/>
    <w:rsid w:val="003C46E8"/>
    <w:rsid w:val="003C5824"/>
    <w:rsid w:val="0040538C"/>
    <w:rsid w:val="00435C34"/>
    <w:rsid w:val="004622F5"/>
    <w:rsid w:val="004901D9"/>
    <w:rsid w:val="004A2ACB"/>
    <w:rsid w:val="004B361A"/>
    <w:rsid w:val="004E0D1E"/>
    <w:rsid w:val="004E18DC"/>
    <w:rsid w:val="004F345E"/>
    <w:rsid w:val="004F37E6"/>
    <w:rsid w:val="004F5D8E"/>
    <w:rsid w:val="004F6A28"/>
    <w:rsid w:val="00510EF6"/>
    <w:rsid w:val="00550D69"/>
    <w:rsid w:val="00556A4C"/>
    <w:rsid w:val="005732AF"/>
    <w:rsid w:val="00587E23"/>
    <w:rsid w:val="00592650"/>
    <w:rsid w:val="005A5A54"/>
    <w:rsid w:val="005D5A07"/>
    <w:rsid w:val="005F174D"/>
    <w:rsid w:val="00613483"/>
    <w:rsid w:val="0061429B"/>
    <w:rsid w:val="00614B8D"/>
    <w:rsid w:val="0064194C"/>
    <w:rsid w:val="00664E28"/>
    <w:rsid w:val="00671612"/>
    <w:rsid w:val="006E4A98"/>
    <w:rsid w:val="00771209"/>
    <w:rsid w:val="00796D08"/>
    <w:rsid w:val="007A30BF"/>
    <w:rsid w:val="007B0561"/>
    <w:rsid w:val="007E2C17"/>
    <w:rsid w:val="007E6570"/>
    <w:rsid w:val="008068DA"/>
    <w:rsid w:val="0083708E"/>
    <w:rsid w:val="00847B46"/>
    <w:rsid w:val="00855D3F"/>
    <w:rsid w:val="00856C71"/>
    <w:rsid w:val="00891661"/>
    <w:rsid w:val="00893A7D"/>
    <w:rsid w:val="00922B85"/>
    <w:rsid w:val="00923A69"/>
    <w:rsid w:val="00931526"/>
    <w:rsid w:val="00962A03"/>
    <w:rsid w:val="00972F7B"/>
    <w:rsid w:val="00974F9A"/>
    <w:rsid w:val="009D0087"/>
    <w:rsid w:val="009D0710"/>
    <w:rsid w:val="00A20212"/>
    <w:rsid w:val="00A67600"/>
    <w:rsid w:val="00AA19A3"/>
    <w:rsid w:val="00AA59DD"/>
    <w:rsid w:val="00AB231A"/>
    <w:rsid w:val="00AB5856"/>
    <w:rsid w:val="00AB777B"/>
    <w:rsid w:val="00AD431B"/>
    <w:rsid w:val="00AF73E5"/>
    <w:rsid w:val="00B90DDB"/>
    <w:rsid w:val="00BB2636"/>
    <w:rsid w:val="00BD66FC"/>
    <w:rsid w:val="00BE10D9"/>
    <w:rsid w:val="00BE5CF9"/>
    <w:rsid w:val="00C028F2"/>
    <w:rsid w:val="00C612BC"/>
    <w:rsid w:val="00C8102C"/>
    <w:rsid w:val="00C93AC4"/>
    <w:rsid w:val="00C95905"/>
    <w:rsid w:val="00CD54FC"/>
    <w:rsid w:val="00D31E84"/>
    <w:rsid w:val="00D32627"/>
    <w:rsid w:val="00D67EFE"/>
    <w:rsid w:val="00D7146C"/>
    <w:rsid w:val="00DB29FD"/>
    <w:rsid w:val="00E333CB"/>
    <w:rsid w:val="00EB6911"/>
    <w:rsid w:val="00EC6669"/>
    <w:rsid w:val="00EC6C2F"/>
    <w:rsid w:val="00EF5141"/>
    <w:rsid w:val="00F0032B"/>
    <w:rsid w:val="00F879C6"/>
    <w:rsid w:val="00F93D64"/>
    <w:rsid w:val="00FD3A88"/>
    <w:rsid w:val="00FE5CBD"/>
    <w:rsid w:val="00FF5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093F31"/>
  <w15:docId w15:val="{34AD1175-E590-46FE-91CB-9087D078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9DD"/>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zsakymai.virz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5CD3-27AA-4079-858E-EFEDF17D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25545</Words>
  <Characters>14561</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40026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Kelevišiūtė</dc:creator>
  <cp:lastModifiedBy>RITA NAUJOKAITĖ</cp:lastModifiedBy>
  <cp:revision>15</cp:revision>
  <dcterms:created xsi:type="dcterms:W3CDTF">2025-04-28T08:15:00Z</dcterms:created>
  <dcterms:modified xsi:type="dcterms:W3CDTF">2025-05-27T09:07:00Z</dcterms:modified>
</cp:coreProperties>
</file>