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52" w:rsidRDefault="009F5B06" w:rsidP="00801952">
      <w:pPr>
        <w:spacing w:after="0" w:line="36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EB691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MAISTO PRODUKTŲ (AGURKŲ IR POMIDORŲ)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Pr="00EB691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CENTRALIZUOTO PIRKIMO (</w:t>
      </w:r>
      <w:r w:rsidR="00F24D1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AGURK</w:t>
      </w:r>
      <w:r w:rsidRPr="00EB691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Ų PIRKIMo DALIES)</w:t>
      </w: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 </w:t>
      </w:r>
      <w:r w:rsidR="00801952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TIEKIMO GRAFIKAS</w:t>
      </w:r>
    </w:p>
    <w:p w:rsidR="00654D5E" w:rsidRPr="008524E2" w:rsidRDefault="00801952" w:rsidP="00801952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DE2FD1">
        <w:rPr>
          <w:rFonts w:ascii="Times New Roman" w:hAnsi="Times New Roman"/>
          <w:color w:val="000000"/>
          <w:sz w:val="24"/>
          <w:szCs w:val="24"/>
        </w:rPr>
        <w:t>Kauno menų darželis „Etiudas“</w:t>
      </w:r>
      <w:r w:rsidRPr="00DE2FD1">
        <w:rPr>
          <w:rFonts w:ascii="Times New Roman" w:hAnsi="Times New Roman"/>
          <w:sz w:val="24"/>
          <w:szCs w:val="24"/>
        </w:rPr>
        <w:t>(toliau – Įstaiga</w:t>
      </w:r>
      <w:r w:rsidRPr="00DE2FD1">
        <w:rPr>
          <w:rFonts w:ascii="Times New Roman" w:hAnsi="Times New Roman"/>
          <w:bCs/>
          <w:sz w:val="24"/>
          <w:szCs w:val="24"/>
        </w:rPr>
        <w:t>)</w:t>
      </w:r>
      <w:r w:rsidRPr="00DE2FD1">
        <w:rPr>
          <w:rFonts w:ascii="Times New Roman" w:hAnsi="Times New Roman"/>
          <w:sz w:val="24"/>
          <w:szCs w:val="24"/>
        </w:rPr>
        <w:t xml:space="preserve">, atstovaujamas (-a) direktorės Solveigos Žagarinskienės, veikiančio pagal Kauno menų darželio „Etiudas“ nuostatus,  </w:t>
      </w:r>
      <w:r w:rsidRPr="00DE2FD1">
        <w:rPr>
          <w:rStyle w:val="CommentReference"/>
          <w:sz w:val="24"/>
          <w:szCs w:val="24"/>
        </w:rPr>
        <w:t>ir</w:t>
      </w:r>
      <w:r w:rsidR="00B50EF2">
        <w:rPr>
          <w:rStyle w:val="CommentReference"/>
          <w:sz w:val="24"/>
          <w:szCs w:val="24"/>
        </w:rPr>
        <w:t xml:space="preserve"> </w:t>
      </w:r>
      <w:r w:rsidRPr="00DE2FD1">
        <w:rPr>
          <w:rFonts w:ascii="Times New Roman" w:eastAsia="Times New Roman" w:hAnsi="Times New Roman"/>
          <w:bCs/>
          <w:sz w:val="24"/>
          <w:szCs w:val="24"/>
          <w:lang w:eastAsia="lt-LT"/>
        </w:rPr>
        <w:t>UAB „</w:t>
      </w:r>
      <w:r w:rsidR="00B50EF2">
        <w:rPr>
          <w:rFonts w:ascii="Times New Roman" w:eastAsia="Times New Roman" w:hAnsi="Times New Roman"/>
          <w:bCs/>
          <w:sz w:val="24"/>
          <w:szCs w:val="24"/>
          <w:lang w:eastAsia="lt-LT"/>
        </w:rPr>
        <w:t>Viržis“ (</w:t>
      </w:r>
      <w:r w:rsidRPr="00DE2FD1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toliau - Tiekėjas), </w:t>
      </w:r>
      <w:r w:rsidR="00B50EF2" w:rsidRPr="00D611F9">
        <w:rPr>
          <w:rFonts w:ascii="Times New Roman" w:hAnsi="Times New Roman"/>
          <w:sz w:val="24"/>
          <w:szCs w:val="24"/>
        </w:rPr>
        <w:t>), atstovaujamas (-a)</w:t>
      </w:r>
      <w:r w:rsidR="00B50EF2">
        <w:rPr>
          <w:rFonts w:ascii="Times New Roman" w:hAnsi="Times New Roman"/>
          <w:sz w:val="24"/>
          <w:szCs w:val="24"/>
        </w:rPr>
        <w:t xml:space="preserve"> </w:t>
      </w:r>
      <w:r w:rsidR="00B50EF2" w:rsidRPr="00D611F9">
        <w:rPr>
          <w:rFonts w:ascii="Times New Roman" w:hAnsi="Times New Roman"/>
          <w:sz w:val="24"/>
          <w:szCs w:val="24"/>
        </w:rPr>
        <w:t xml:space="preserve">direktoriaus Viktoro Visocko, veikiančio pagal </w:t>
      </w:r>
      <w:r w:rsidR="00B50EF2" w:rsidRPr="00654D5E">
        <w:rPr>
          <w:rFonts w:ascii="Times New Roman" w:hAnsi="Times New Roman"/>
          <w:sz w:val="24"/>
          <w:szCs w:val="24"/>
        </w:rPr>
        <w:t>įstatus,</w:t>
      </w:r>
      <w:r w:rsidR="00E7373D" w:rsidRPr="00654D5E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Pr="00654D5E">
        <w:rPr>
          <w:rFonts w:ascii="Times New Roman" w:hAnsi="Times New Roman"/>
          <w:sz w:val="24"/>
          <w:szCs w:val="24"/>
        </w:rPr>
        <w:t>(toliau – Tiekėjas),</w:t>
      </w:r>
      <w:r w:rsidR="00E7373D" w:rsidRPr="00654D5E">
        <w:rPr>
          <w:rFonts w:ascii="Times New Roman" w:hAnsi="Times New Roman" w:cs="Times New Roman"/>
          <w:sz w:val="24"/>
          <w:szCs w:val="24"/>
        </w:rPr>
        <w:t xml:space="preserve"> </w:t>
      </w:r>
      <w:r w:rsidRPr="00654D5E">
        <w:rPr>
          <w:rFonts w:ascii="Times New Roman" w:hAnsi="Times New Roman" w:cs="Times New Roman"/>
          <w:sz w:val="24"/>
          <w:szCs w:val="24"/>
        </w:rPr>
        <w:t>vadovaudamiesi (-osi) 202</w:t>
      </w:r>
      <w:r w:rsidR="0006146B" w:rsidRPr="00654D5E">
        <w:rPr>
          <w:rFonts w:ascii="Times New Roman" w:hAnsi="Times New Roman" w:cs="Times New Roman"/>
          <w:sz w:val="24"/>
          <w:szCs w:val="24"/>
        </w:rPr>
        <w:t>5</w:t>
      </w:r>
      <w:r w:rsidR="00AF0987" w:rsidRPr="00654D5E">
        <w:rPr>
          <w:rFonts w:ascii="Times New Roman" w:hAnsi="Times New Roman" w:cs="Times New Roman"/>
          <w:sz w:val="24"/>
          <w:szCs w:val="24"/>
        </w:rPr>
        <w:t xml:space="preserve"> </w:t>
      </w:r>
      <w:r w:rsidR="00B50EF2" w:rsidRPr="00654D5E">
        <w:rPr>
          <w:rFonts w:ascii="Times New Roman" w:hAnsi="Times New Roman" w:cs="Times New Roman"/>
          <w:sz w:val="24"/>
          <w:szCs w:val="24"/>
        </w:rPr>
        <w:t>gegužės</w:t>
      </w:r>
      <w:r w:rsidR="00654D5E" w:rsidRPr="00654D5E">
        <w:rPr>
          <w:rFonts w:ascii="Times New Roman" w:hAnsi="Times New Roman" w:cs="Times New Roman"/>
          <w:sz w:val="24"/>
          <w:szCs w:val="24"/>
        </w:rPr>
        <w:t xml:space="preserve"> 2</w:t>
      </w:r>
      <w:r w:rsidR="00D50AD8">
        <w:rPr>
          <w:rFonts w:ascii="Times New Roman" w:hAnsi="Times New Roman" w:cs="Times New Roman"/>
          <w:sz w:val="24"/>
          <w:szCs w:val="24"/>
        </w:rPr>
        <w:t>7</w:t>
      </w:r>
      <w:r w:rsidR="00B50EF2" w:rsidRPr="00654D5E">
        <w:rPr>
          <w:rFonts w:ascii="Times New Roman" w:hAnsi="Times New Roman" w:cs="Times New Roman"/>
          <w:sz w:val="24"/>
          <w:szCs w:val="24"/>
        </w:rPr>
        <w:t xml:space="preserve"> </w:t>
      </w:r>
      <w:r w:rsidRPr="00654D5E">
        <w:rPr>
          <w:rFonts w:ascii="Times New Roman" w:hAnsi="Times New Roman" w:cs="Times New Roman"/>
          <w:sz w:val="24"/>
          <w:szCs w:val="24"/>
        </w:rPr>
        <w:t xml:space="preserve"> d. Pagrindine sutartimi Nr. </w:t>
      </w:r>
      <w:r w:rsidRPr="00654D5E">
        <w:rPr>
          <w:rFonts w:ascii="Times New Roman" w:hAnsi="Times New Roman"/>
          <w:sz w:val="24"/>
          <w:szCs w:val="24"/>
        </w:rPr>
        <w:t>SPT-</w:t>
      </w:r>
      <w:r w:rsidR="00654D5E" w:rsidRPr="00654D5E">
        <w:rPr>
          <w:rFonts w:ascii="Times New Roman" w:hAnsi="Times New Roman"/>
          <w:sz w:val="24"/>
          <w:szCs w:val="24"/>
        </w:rPr>
        <w:t>12</w:t>
      </w:r>
      <w:r w:rsidRPr="00654D5E">
        <w:rPr>
          <w:rFonts w:ascii="Times New Roman" w:hAnsi="Times New Roman"/>
          <w:sz w:val="24"/>
          <w:szCs w:val="24"/>
        </w:rPr>
        <w:t>/2</w:t>
      </w:r>
      <w:r w:rsidR="0006146B" w:rsidRPr="00654D5E">
        <w:rPr>
          <w:rFonts w:ascii="Times New Roman" w:hAnsi="Times New Roman"/>
          <w:sz w:val="24"/>
          <w:szCs w:val="24"/>
        </w:rPr>
        <w:t>5</w:t>
      </w:r>
      <w:r w:rsidRPr="00654D5E">
        <w:rPr>
          <w:rFonts w:ascii="Times New Roman" w:hAnsi="Times New Roman" w:cs="Times New Roman"/>
          <w:sz w:val="24"/>
          <w:szCs w:val="24"/>
        </w:rPr>
        <w:t>, sudarė šį Prekių</w:t>
      </w:r>
      <w:r w:rsidRPr="00852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tiekimo grafiką:</w:t>
      </w:r>
    </w:p>
    <w:tbl>
      <w:tblPr>
        <w:tblStyle w:val="TableGrid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801952" w:rsidRPr="00C40E1A" w:rsidTr="00112218">
        <w:tc>
          <w:tcPr>
            <w:tcW w:w="2407" w:type="dxa"/>
          </w:tcPr>
          <w:p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Savaitės diena</w:t>
            </w:r>
          </w:p>
        </w:tc>
        <w:tc>
          <w:tcPr>
            <w:tcW w:w="2407" w:type="dxa"/>
          </w:tcPr>
          <w:p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Pristatymo dažnumas  (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pažymima savaitės dienos</w:t>
            </w: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Pristatymo laiko intervalas (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nurodomas paros laikas, pvz. nuo 6:00 iki 13:00</w:t>
            </w: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:rsidR="00801952" w:rsidRPr="00C40E1A" w:rsidRDefault="00801952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Pristatymo adresas</w:t>
            </w:r>
          </w:p>
        </w:tc>
      </w:tr>
      <w:tr w:rsidR="004C6F9A" w:rsidRPr="00C40E1A" w:rsidTr="00112218">
        <w:tc>
          <w:tcPr>
            <w:tcW w:w="2407" w:type="dxa"/>
          </w:tcPr>
          <w:p w:rsidR="004C6F9A" w:rsidRPr="00C40E1A" w:rsidRDefault="004C6F9A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2407" w:type="dxa"/>
          </w:tcPr>
          <w:p w:rsidR="004C6F9A" w:rsidRPr="00C40E1A" w:rsidRDefault="004C6F9A" w:rsidP="000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Vieną kartą</w:t>
            </w:r>
          </w:p>
        </w:tc>
        <w:tc>
          <w:tcPr>
            <w:tcW w:w="2407" w:type="dxa"/>
          </w:tcPr>
          <w:p w:rsidR="004C6F9A" w:rsidRPr="00C40E1A" w:rsidRDefault="004C6F9A" w:rsidP="000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:00 iki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:rsidR="004C6F9A" w:rsidRPr="00C40E1A" w:rsidRDefault="004C6F9A" w:rsidP="000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C1">
              <w:rPr>
                <w:rFonts w:ascii="Times New Roman" w:hAnsi="Times New Roman"/>
                <w:sz w:val="24"/>
                <w:szCs w:val="24"/>
              </w:rPr>
              <w:t>V. Krėvės pr. 105a  Kaunas</w:t>
            </w:r>
          </w:p>
        </w:tc>
      </w:tr>
      <w:tr w:rsidR="004C6F9A" w:rsidRPr="00C40E1A" w:rsidTr="00112218">
        <w:tc>
          <w:tcPr>
            <w:tcW w:w="2407" w:type="dxa"/>
          </w:tcPr>
          <w:p w:rsidR="004C6F9A" w:rsidRPr="00C40E1A" w:rsidRDefault="004C6F9A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2407" w:type="dxa"/>
          </w:tcPr>
          <w:p w:rsidR="004C6F9A" w:rsidRPr="00C40E1A" w:rsidRDefault="004C6F9A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C6F9A" w:rsidRPr="00C40E1A" w:rsidRDefault="004C6F9A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C6F9A" w:rsidRPr="00C40E1A" w:rsidRDefault="004C6F9A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F9A" w:rsidRPr="00C40E1A" w:rsidTr="00112218">
        <w:tc>
          <w:tcPr>
            <w:tcW w:w="2407" w:type="dxa"/>
          </w:tcPr>
          <w:p w:rsidR="004C6F9A" w:rsidRPr="00C40E1A" w:rsidRDefault="004C6F9A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2407" w:type="dxa"/>
          </w:tcPr>
          <w:p w:rsidR="004C6F9A" w:rsidRPr="00C40E1A" w:rsidRDefault="004C6F9A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Vieną kartą</w:t>
            </w:r>
          </w:p>
        </w:tc>
        <w:tc>
          <w:tcPr>
            <w:tcW w:w="2407" w:type="dxa"/>
          </w:tcPr>
          <w:p w:rsidR="004C6F9A" w:rsidRPr="00C40E1A" w:rsidRDefault="004C6F9A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(7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:00 iki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:rsidR="004C6F9A" w:rsidRPr="00C40E1A" w:rsidRDefault="004C6F9A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C1">
              <w:rPr>
                <w:rFonts w:ascii="Times New Roman" w:hAnsi="Times New Roman"/>
                <w:sz w:val="24"/>
                <w:szCs w:val="24"/>
              </w:rPr>
              <w:t>V. Krėvės pr. 105a  Kaunas</w:t>
            </w:r>
          </w:p>
        </w:tc>
      </w:tr>
      <w:tr w:rsidR="004C6F9A" w:rsidRPr="00C40E1A" w:rsidTr="00112218">
        <w:tc>
          <w:tcPr>
            <w:tcW w:w="2407" w:type="dxa"/>
          </w:tcPr>
          <w:p w:rsidR="004C6F9A" w:rsidRPr="00C40E1A" w:rsidRDefault="004C6F9A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2407" w:type="dxa"/>
          </w:tcPr>
          <w:p w:rsidR="004C6F9A" w:rsidRPr="00C40E1A" w:rsidRDefault="004C6F9A" w:rsidP="000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C6F9A" w:rsidRPr="00C40E1A" w:rsidRDefault="004C6F9A" w:rsidP="000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C6F9A" w:rsidRPr="00C40E1A" w:rsidRDefault="004C6F9A" w:rsidP="000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F9A" w:rsidRPr="00C40E1A" w:rsidTr="00112218">
        <w:tc>
          <w:tcPr>
            <w:tcW w:w="2407" w:type="dxa"/>
          </w:tcPr>
          <w:p w:rsidR="004C6F9A" w:rsidRPr="00C40E1A" w:rsidRDefault="004C6F9A" w:rsidP="00DB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 xml:space="preserve">Penktadienis </w:t>
            </w:r>
          </w:p>
        </w:tc>
        <w:tc>
          <w:tcPr>
            <w:tcW w:w="2407" w:type="dxa"/>
          </w:tcPr>
          <w:p w:rsidR="004C6F9A" w:rsidRPr="00C40E1A" w:rsidRDefault="004C6F9A" w:rsidP="000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Vieną kartą</w:t>
            </w:r>
          </w:p>
        </w:tc>
        <w:tc>
          <w:tcPr>
            <w:tcW w:w="2407" w:type="dxa"/>
          </w:tcPr>
          <w:p w:rsidR="004C6F9A" w:rsidRPr="00C40E1A" w:rsidRDefault="004C6F9A" w:rsidP="000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:00 iki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C40E1A">
              <w:rPr>
                <w:rFonts w:ascii="Times New Roman" w:hAnsi="Times New Roman" w:cs="Times New Roman"/>
                <w:i/>
                <w:sz w:val="24"/>
                <w:szCs w:val="24"/>
              </w:rPr>
              <w:t>:00</w:t>
            </w:r>
            <w:r w:rsidRPr="00C40E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</w:tcPr>
          <w:p w:rsidR="004C6F9A" w:rsidRPr="00C40E1A" w:rsidRDefault="004C6F9A" w:rsidP="000B1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9C1">
              <w:rPr>
                <w:rFonts w:ascii="Times New Roman" w:hAnsi="Times New Roman"/>
                <w:sz w:val="24"/>
                <w:szCs w:val="24"/>
              </w:rPr>
              <w:t>V. Krėvės pr. 105a  Kaunas</w:t>
            </w:r>
          </w:p>
        </w:tc>
      </w:tr>
    </w:tbl>
    <w:p w:rsidR="00801952" w:rsidRPr="00C40E1A" w:rsidRDefault="00801952" w:rsidP="00801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0E1A">
        <w:rPr>
          <w:rFonts w:ascii="Times New Roman" w:hAnsi="Times New Roman" w:cs="Times New Roman"/>
          <w:b/>
          <w:sz w:val="24"/>
          <w:szCs w:val="24"/>
        </w:rPr>
        <w:tab/>
      </w:r>
      <w:r w:rsidRPr="00C40E1A">
        <w:rPr>
          <w:rFonts w:ascii="Times New Roman" w:hAnsi="Times New Roman" w:cs="Times New Roman"/>
          <w:b/>
          <w:sz w:val="24"/>
          <w:szCs w:val="24"/>
        </w:rPr>
        <w:tab/>
      </w:r>
      <w:r w:rsidRPr="00C40E1A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9286" w:type="dxa"/>
        <w:tblLook w:val="0000"/>
      </w:tblPr>
      <w:tblGrid>
        <w:gridCol w:w="10293"/>
        <w:gridCol w:w="2999"/>
        <w:gridCol w:w="3000"/>
        <w:gridCol w:w="2994"/>
      </w:tblGrid>
      <w:tr w:rsidR="00801952" w:rsidRPr="00DE49C1" w:rsidTr="00DB7578">
        <w:trPr>
          <w:trHeight w:val="2951"/>
        </w:trPr>
        <w:tc>
          <w:tcPr>
            <w:tcW w:w="4824" w:type="dxa"/>
          </w:tcPr>
          <w:p w:rsidR="00B50EF2" w:rsidRPr="00DE22F5" w:rsidRDefault="00B50EF2" w:rsidP="00B50E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2F5">
              <w:rPr>
                <w:rFonts w:ascii="Times New Roman" w:hAnsi="Times New Roman"/>
                <w:b/>
                <w:sz w:val="24"/>
                <w:szCs w:val="24"/>
              </w:rPr>
              <w:t>Įstaiga</w:t>
            </w:r>
            <w:r w:rsidRPr="00DE22F5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E22F5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E22F5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DE22F5">
              <w:rPr>
                <w:rFonts w:ascii="Times New Roman" w:hAnsi="Times New Roman"/>
                <w:b/>
                <w:sz w:val="24"/>
                <w:szCs w:val="24"/>
              </w:rPr>
              <w:tab/>
              <w:t>Tiekėjas</w:t>
            </w:r>
          </w:p>
          <w:tbl>
            <w:tblPr>
              <w:tblW w:w="0" w:type="auto"/>
              <w:tblLook w:val="0000"/>
            </w:tblPr>
            <w:tblGrid>
              <w:gridCol w:w="9855"/>
              <w:gridCol w:w="222"/>
            </w:tblGrid>
            <w:tr w:rsidR="00B50EF2" w:rsidRPr="00DE22F5" w:rsidTr="00D606C4">
              <w:trPr>
                <w:trHeight w:val="1800"/>
              </w:trPr>
              <w:tc>
                <w:tcPr>
                  <w:tcW w:w="9632" w:type="dxa"/>
                </w:tcPr>
                <w:p w:rsidR="00B50EF2" w:rsidRPr="004E2A0E" w:rsidRDefault="00B50EF2" w:rsidP="00D606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E2A0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4E2A0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4E2A0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4E2A0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</w:p>
                <w:tbl>
                  <w:tblPr>
                    <w:tblW w:w="9639" w:type="dxa"/>
                    <w:tblLook w:val="0000"/>
                  </w:tblPr>
                  <w:tblGrid>
                    <w:gridCol w:w="3696"/>
                    <w:gridCol w:w="5943"/>
                  </w:tblGrid>
                  <w:tr w:rsidR="00B50EF2" w:rsidRPr="004E2A0E" w:rsidTr="00D606C4">
                    <w:trPr>
                      <w:trHeight w:val="1800"/>
                    </w:trPr>
                    <w:tc>
                      <w:tcPr>
                        <w:tcW w:w="3696" w:type="dxa"/>
                      </w:tcPr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Kauno menų darželis „Etiudas“</w:t>
                        </w:r>
                      </w:p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Įstaigos kodas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191643060                                                         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Adresas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V. Krėvės pr. 105a</w:t>
                        </w: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LT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-50372</w:t>
                        </w: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Kaunas</w:t>
                        </w:r>
                      </w:p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A. s. </w:t>
                        </w:r>
                        <w:r w:rsidRPr="001D377C">
                          <w:rPr>
                            <w:rFonts w:ascii="Times New Roman" w:eastAsia="Times New Roman" w:hAnsi="Times New Roman"/>
                          </w:rPr>
                          <w:t xml:space="preserve">LT </w:t>
                        </w:r>
                        <w:r w:rsidRPr="001D377C">
                          <w:rPr>
                            <w:rFonts w:ascii="Times New Roman" w:hAnsi="Times New Roman"/>
                            <w:bCs/>
                            <w:color w:val="3A3B3C"/>
                            <w:shd w:val="clear" w:color="auto" w:fill="FEFDFC"/>
                          </w:rPr>
                          <w:t>454010042500090085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Luminor </w:t>
                        </w: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Bankas</w:t>
                        </w:r>
                      </w:p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Banko kodas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40100</w:t>
                        </w:r>
                      </w:p>
                    </w:tc>
                    <w:tc>
                      <w:tcPr>
                        <w:tcW w:w="5943" w:type="dxa"/>
                      </w:tcPr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          UAB „Viržis“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          Įmonės kodas 159750366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          PVM mokėtojo kodas LT597503610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          Neveronių k. Neveronių sen. LT-54477    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          Kauno raj.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          A.s. LT077230000002467182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          UAB </w:t>
                        </w:r>
                        <w:r w:rsidR="00E5772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Urbo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bankas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          </w:t>
                        </w:r>
                        <w:r w:rsidRPr="00C6138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Banko kodas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C6138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72300</w:t>
                        </w:r>
                      </w:p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50EF2" w:rsidRPr="004E2A0E" w:rsidTr="00D606C4">
                    <w:trPr>
                      <w:trHeight w:val="720"/>
                    </w:trPr>
                    <w:tc>
                      <w:tcPr>
                        <w:tcW w:w="3696" w:type="dxa"/>
                      </w:tcPr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Direktorė Solveiga Žagarinskienė         </w:t>
                        </w:r>
                      </w:p>
                    </w:tc>
                    <w:tc>
                      <w:tcPr>
                        <w:tcW w:w="5943" w:type="dxa"/>
                      </w:tcPr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1386"/>
                            <w:tab w:val="left" w:pos="1701"/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          Direktorius Viktoras Visockas</w:t>
                        </w:r>
                      </w:p>
                    </w:tc>
                  </w:tr>
                  <w:tr w:rsidR="00B50EF2" w:rsidRPr="008451DA" w:rsidTr="00D606C4">
                    <w:trPr>
                      <w:trHeight w:val="720"/>
                    </w:trPr>
                    <w:tc>
                      <w:tcPr>
                        <w:tcW w:w="3696" w:type="dxa"/>
                      </w:tcPr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_____________________________</w:t>
                        </w:r>
                      </w:p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(parašas)</w:t>
                        </w:r>
                      </w:p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(Data)</w:t>
                        </w:r>
                      </w:p>
                    </w:tc>
                    <w:tc>
                      <w:tcPr>
                        <w:tcW w:w="5943" w:type="dxa"/>
                      </w:tcPr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804"/>
                          </w:tabs>
                          <w:spacing w:after="0" w:line="240" w:lineRule="auto"/>
                          <w:ind w:right="-39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____________________________</w:t>
                        </w:r>
                      </w:p>
                      <w:p w:rsidR="00B50EF2" w:rsidRPr="004E2A0E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804"/>
                          </w:tabs>
                          <w:spacing w:after="0" w:line="240" w:lineRule="auto"/>
                          <w:ind w:right="-39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(parašas)</w:t>
                        </w:r>
                      </w:p>
                      <w:p w:rsidR="00B50EF2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E2A0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(Data)</w:t>
                        </w:r>
                      </w:p>
                      <w:p w:rsidR="00B50EF2" w:rsidRPr="008451DA" w:rsidRDefault="00B50EF2" w:rsidP="00D606C4">
                        <w:pPr>
                          <w:pStyle w:val="BodyText"/>
                          <w:tabs>
                            <w:tab w:val="left" w:pos="2268"/>
                            <w:tab w:val="left" w:pos="5670"/>
                            <w:tab w:val="left" w:pos="6237"/>
                            <w:tab w:val="left" w:pos="6804"/>
                          </w:tabs>
                          <w:spacing w:after="0" w:line="240" w:lineRule="auto"/>
                          <w:ind w:right="-39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A.v</w:t>
                        </w:r>
                      </w:p>
                    </w:tc>
                  </w:tr>
                </w:tbl>
                <w:p w:rsidR="00B50EF2" w:rsidRPr="00C6138C" w:rsidRDefault="00B50EF2" w:rsidP="00D606C4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138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A.v</w:t>
                  </w:r>
                </w:p>
                <w:p w:rsidR="00B50EF2" w:rsidRPr="00C6138C" w:rsidRDefault="00B50EF2" w:rsidP="00D606C4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B50EF2" w:rsidRPr="00DE22F5" w:rsidRDefault="00B50EF2" w:rsidP="00D606C4">
                  <w:pPr>
                    <w:pStyle w:val="BodyText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</w:tcPr>
                <w:p w:rsidR="00B50EF2" w:rsidRPr="00DE22F5" w:rsidRDefault="00B50EF2" w:rsidP="00D606C4">
                  <w:pPr>
                    <w:pStyle w:val="BodyText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01952" w:rsidRPr="00315926" w:rsidRDefault="00801952" w:rsidP="00DB7578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4" w:type="dxa"/>
          </w:tcPr>
          <w:p w:rsidR="00801952" w:rsidRPr="00315926" w:rsidRDefault="00801952" w:rsidP="00DB7578">
            <w:pPr>
              <w:pStyle w:val="BodyText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24" w:type="dxa"/>
          </w:tcPr>
          <w:p w:rsidR="00801952" w:rsidRPr="00836B06" w:rsidRDefault="00801952" w:rsidP="00DB7578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14" w:type="dxa"/>
          </w:tcPr>
          <w:p w:rsidR="00801952" w:rsidRPr="00DE49C1" w:rsidRDefault="00801952" w:rsidP="00DB7578">
            <w:pPr>
              <w:pStyle w:val="BodyText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4D62" w:rsidRDefault="00484D62"/>
    <w:sectPr w:rsidR="00484D62" w:rsidSect="00484D62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9F1" w:rsidRDefault="008179F1" w:rsidP="00801952">
      <w:pPr>
        <w:spacing w:after="0" w:line="240" w:lineRule="auto"/>
      </w:pPr>
      <w:r>
        <w:separator/>
      </w:r>
    </w:p>
  </w:endnote>
  <w:endnote w:type="continuationSeparator" w:id="1">
    <w:p w:rsidR="008179F1" w:rsidRDefault="008179F1" w:rsidP="0080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9F1" w:rsidRDefault="008179F1" w:rsidP="00801952">
      <w:pPr>
        <w:spacing w:after="0" w:line="240" w:lineRule="auto"/>
      </w:pPr>
      <w:r>
        <w:separator/>
      </w:r>
    </w:p>
  </w:footnote>
  <w:footnote w:type="continuationSeparator" w:id="1">
    <w:p w:rsidR="008179F1" w:rsidRDefault="008179F1" w:rsidP="0080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952" w:rsidRPr="008524E2" w:rsidRDefault="00AF0987" w:rsidP="00801952">
    <w:pPr>
      <w:pStyle w:val="Header"/>
      <w:ind w:left="4536" w:firstLine="5103"/>
      <w:jc w:val="both"/>
      <w:rPr>
        <w:rFonts w:ascii="Times New Roman" w:hAnsi="Times New Roman" w:cs="Times New Roman"/>
        <w:color w:val="000000" w:themeColor="text1"/>
        <w:sz w:val="20"/>
        <w:szCs w:val="20"/>
      </w:rPr>
    </w:pPr>
    <w:r>
      <w:rPr>
        <w:rFonts w:ascii="Times New Roman" w:hAnsi="Times New Roman" w:cs="Times New Roman"/>
        <w:color w:val="000000" w:themeColor="text1"/>
        <w:sz w:val="20"/>
        <w:szCs w:val="20"/>
      </w:rPr>
      <w:t>2</w:t>
    </w:r>
    <w:r w:rsidR="004C6F9A">
      <w:rPr>
        <w:rFonts w:ascii="Times New Roman" w:hAnsi="Times New Roman" w:cs="Times New Roman"/>
        <w:color w:val="000000" w:themeColor="text1"/>
        <w:sz w:val="20"/>
        <w:szCs w:val="20"/>
      </w:rPr>
      <w:t>2</w:t>
    </w:r>
    <w:r w:rsidR="00801952" w:rsidRPr="008524E2">
      <w:rPr>
        <w:rFonts w:ascii="Times New Roman" w:hAnsi="Times New Roman" w:cs="Times New Roman"/>
        <w:color w:val="000000" w:themeColor="text1"/>
        <w:sz w:val="20"/>
        <w:szCs w:val="20"/>
      </w:rPr>
      <w:t>02</w:t>
    </w:r>
    <w:r w:rsidR="0006146B">
      <w:rPr>
        <w:rFonts w:ascii="Times New Roman" w:hAnsi="Times New Roman" w:cs="Times New Roman"/>
        <w:color w:val="000000" w:themeColor="text1"/>
        <w:sz w:val="20"/>
        <w:szCs w:val="20"/>
      </w:rPr>
      <w:t>5</w:t>
    </w:r>
    <w:r w:rsidR="00801952" w:rsidRPr="008524E2">
      <w:rPr>
        <w:rFonts w:ascii="Times New Roman" w:hAnsi="Times New Roman" w:cs="Times New Roman"/>
        <w:color w:val="000000" w:themeColor="text1"/>
        <w:sz w:val="20"/>
        <w:szCs w:val="20"/>
      </w:rPr>
      <w:t xml:space="preserve"> m. </w:t>
    </w:r>
    <w:r w:rsidR="004B3027">
      <w:rPr>
        <w:rFonts w:ascii="Times New Roman" w:hAnsi="Times New Roman" w:cs="Times New Roman"/>
        <w:color w:val="000000" w:themeColor="text1"/>
        <w:sz w:val="20"/>
        <w:szCs w:val="20"/>
      </w:rPr>
      <w:t xml:space="preserve">gegužės </w:t>
    </w:r>
    <w:r w:rsidR="000A0764">
      <w:rPr>
        <w:rFonts w:ascii="Times New Roman" w:hAnsi="Times New Roman" w:cs="Times New Roman"/>
        <w:color w:val="000000" w:themeColor="text1"/>
        <w:sz w:val="20"/>
        <w:szCs w:val="20"/>
      </w:rPr>
      <w:t>2</w:t>
    </w:r>
    <w:r w:rsidR="00D50AD8">
      <w:rPr>
        <w:rFonts w:ascii="Times New Roman" w:hAnsi="Times New Roman" w:cs="Times New Roman"/>
        <w:color w:val="000000" w:themeColor="text1"/>
        <w:sz w:val="20"/>
        <w:szCs w:val="20"/>
      </w:rPr>
      <w:t>7</w:t>
    </w:r>
    <w:r w:rsidR="00801952" w:rsidRPr="008524E2">
      <w:rPr>
        <w:rFonts w:ascii="Times New Roman" w:hAnsi="Times New Roman" w:cs="Times New Roman"/>
        <w:color w:val="000000" w:themeColor="text1"/>
        <w:sz w:val="20"/>
        <w:szCs w:val="20"/>
      </w:rPr>
      <w:t xml:space="preserve"> d. Pagrindinės sutarties Nr.SPT-</w:t>
    </w:r>
    <w:r w:rsidR="00376D8C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 w:rsidR="000A0764">
      <w:rPr>
        <w:rFonts w:ascii="Times New Roman" w:hAnsi="Times New Roman" w:cs="Times New Roman"/>
        <w:color w:val="000000" w:themeColor="text1"/>
        <w:sz w:val="20"/>
        <w:szCs w:val="20"/>
      </w:rPr>
      <w:t>12</w:t>
    </w:r>
    <w:r w:rsidR="00801952" w:rsidRPr="008524E2">
      <w:rPr>
        <w:rFonts w:ascii="Times New Roman" w:hAnsi="Times New Roman" w:cs="Times New Roman"/>
        <w:color w:val="000000" w:themeColor="text1"/>
        <w:sz w:val="20"/>
        <w:szCs w:val="20"/>
      </w:rPr>
      <w:t>/2</w:t>
    </w:r>
    <w:r w:rsidR="0006146B">
      <w:rPr>
        <w:rFonts w:ascii="Times New Roman" w:hAnsi="Times New Roman" w:cs="Times New Roman"/>
        <w:color w:val="000000" w:themeColor="text1"/>
        <w:sz w:val="20"/>
        <w:szCs w:val="20"/>
      </w:rPr>
      <w:t>5</w:t>
    </w:r>
  </w:p>
  <w:p w:rsidR="00801952" w:rsidRPr="008524E2" w:rsidRDefault="00801952" w:rsidP="00801952">
    <w:pPr>
      <w:pStyle w:val="Header"/>
      <w:tabs>
        <w:tab w:val="clear" w:pos="4819"/>
        <w:tab w:val="left" w:pos="4962"/>
      </w:tabs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8524E2">
      <w:rPr>
        <w:rFonts w:ascii="Times New Roman" w:hAnsi="Times New Roman" w:cs="Times New Roman"/>
        <w:color w:val="000000" w:themeColor="text1"/>
        <w:sz w:val="20"/>
        <w:szCs w:val="20"/>
      </w:rPr>
      <w:t xml:space="preserve">                                                                         Dėl maisto produktų (</w:t>
    </w:r>
    <w:r w:rsidR="00E5772C">
      <w:rPr>
        <w:rFonts w:ascii="Times New Roman" w:hAnsi="Times New Roman" w:cs="Times New Roman"/>
        <w:color w:val="000000" w:themeColor="text1"/>
        <w:sz w:val="20"/>
        <w:szCs w:val="20"/>
      </w:rPr>
      <w:t>agurkų</w:t>
    </w:r>
    <w:r w:rsidRPr="008524E2">
      <w:rPr>
        <w:rFonts w:ascii="Times New Roman" w:hAnsi="Times New Roman" w:cs="Times New Roman"/>
        <w:color w:val="000000" w:themeColor="text1"/>
        <w:sz w:val="20"/>
        <w:szCs w:val="20"/>
      </w:rPr>
      <w:t>) centralizuoto pirkimo</w:t>
    </w:r>
  </w:p>
  <w:p w:rsidR="00801952" w:rsidRPr="008524E2" w:rsidRDefault="00801952" w:rsidP="00801952">
    <w:pPr>
      <w:pStyle w:val="Header"/>
      <w:tabs>
        <w:tab w:val="clear" w:pos="4819"/>
        <w:tab w:val="center" w:pos="5670"/>
      </w:tabs>
      <w:jc w:val="right"/>
      <w:rPr>
        <w:rFonts w:ascii="Times New Roman" w:hAnsi="Times New Roman" w:cs="Times New Roman"/>
        <w:bCs/>
        <w:color w:val="000000" w:themeColor="text1"/>
        <w:sz w:val="20"/>
        <w:szCs w:val="20"/>
      </w:rPr>
    </w:pPr>
    <w:r w:rsidRPr="008524E2">
      <w:rPr>
        <w:rFonts w:ascii="Times New Roman" w:hAnsi="Times New Roman" w:cs="Times New Roman"/>
        <w:bCs/>
        <w:color w:val="000000" w:themeColor="text1"/>
        <w:sz w:val="20"/>
        <w:szCs w:val="20"/>
      </w:rPr>
      <w:t>2 priedas</w:t>
    </w:r>
  </w:p>
  <w:p w:rsidR="00801952" w:rsidRDefault="008019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952"/>
    <w:rsid w:val="00026B1D"/>
    <w:rsid w:val="0006146B"/>
    <w:rsid w:val="00081976"/>
    <w:rsid w:val="000A0764"/>
    <w:rsid w:val="000B42FD"/>
    <w:rsid w:val="00101608"/>
    <w:rsid w:val="00112218"/>
    <w:rsid w:val="00145DD1"/>
    <w:rsid w:val="00183310"/>
    <w:rsid w:val="001954E5"/>
    <w:rsid w:val="001F01D5"/>
    <w:rsid w:val="00235430"/>
    <w:rsid w:val="0027729C"/>
    <w:rsid w:val="00375BEF"/>
    <w:rsid w:val="00376D8C"/>
    <w:rsid w:val="0043538F"/>
    <w:rsid w:val="004363B0"/>
    <w:rsid w:val="00484D62"/>
    <w:rsid w:val="004A1EC8"/>
    <w:rsid w:val="004B3027"/>
    <w:rsid w:val="004C6F9A"/>
    <w:rsid w:val="005F04BC"/>
    <w:rsid w:val="00613AF2"/>
    <w:rsid w:val="00654D5E"/>
    <w:rsid w:val="006916C7"/>
    <w:rsid w:val="006A4DFC"/>
    <w:rsid w:val="00732F42"/>
    <w:rsid w:val="00752CAC"/>
    <w:rsid w:val="00793680"/>
    <w:rsid w:val="00801952"/>
    <w:rsid w:val="008179F1"/>
    <w:rsid w:val="00884275"/>
    <w:rsid w:val="008B2FAA"/>
    <w:rsid w:val="008C1715"/>
    <w:rsid w:val="008F451B"/>
    <w:rsid w:val="00947848"/>
    <w:rsid w:val="00966167"/>
    <w:rsid w:val="00974A7A"/>
    <w:rsid w:val="009F5B06"/>
    <w:rsid w:val="00A52D25"/>
    <w:rsid w:val="00AF0987"/>
    <w:rsid w:val="00B00992"/>
    <w:rsid w:val="00B3790F"/>
    <w:rsid w:val="00B50EF2"/>
    <w:rsid w:val="00BB7A57"/>
    <w:rsid w:val="00BC70FE"/>
    <w:rsid w:val="00C24F06"/>
    <w:rsid w:val="00C4211C"/>
    <w:rsid w:val="00C546E0"/>
    <w:rsid w:val="00CA1D26"/>
    <w:rsid w:val="00D50AD8"/>
    <w:rsid w:val="00DC35D2"/>
    <w:rsid w:val="00DD6E32"/>
    <w:rsid w:val="00E5772C"/>
    <w:rsid w:val="00E7373D"/>
    <w:rsid w:val="00F24D14"/>
    <w:rsid w:val="00FA4181"/>
    <w:rsid w:val="00FE0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95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0195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801952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801952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1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52"/>
  </w:style>
  <w:style w:type="paragraph" w:styleId="Footer">
    <w:name w:val="footer"/>
    <w:basedOn w:val="Normal"/>
    <w:link w:val="FooterChar"/>
    <w:uiPriority w:val="99"/>
    <w:unhideWhenUsed/>
    <w:rsid w:val="008019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C5C3-0F51-49AD-A9CE-1C967819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1112</Words>
  <Characters>635</Characters>
  <Application>Microsoft Office Word</Application>
  <DocSecurity>0</DocSecurity>
  <Lines>5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EtiuAdm</dc:creator>
  <cp:lastModifiedBy>EtiuAdm</cp:lastModifiedBy>
  <cp:revision>23</cp:revision>
  <cp:lastPrinted>2023-12-12T07:43:00Z</cp:lastPrinted>
  <dcterms:created xsi:type="dcterms:W3CDTF">2024-04-15T07:36:00Z</dcterms:created>
  <dcterms:modified xsi:type="dcterms:W3CDTF">2025-05-27T11:57:00Z</dcterms:modified>
</cp:coreProperties>
</file>