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E6C6" w14:textId="07C4847E" w:rsidR="0023086B" w:rsidRPr="00C6056B" w:rsidRDefault="0023086B" w:rsidP="0023086B">
      <w:pPr>
        <w:pStyle w:val="Pavadinimas"/>
        <w:rPr>
          <w:rFonts w:ascii="Times New Roman" w:hAnsi="Times New Roman"/>
          <w:sz w:val="22"/>
          <w:szCs w:val="22"/>
        </w:rPr>
      </w:pPr>
      <w:r w:rsidRPr="00C6056B">
        <w:rPr>
          <w:rFonts w:ascii="Times New Roman" w:hAnsi="Times New Roman"/>
          <w:sz w:val="22"/>
          <w:szCs w:val="22"/>
        </w:rPr>
        <w:t xml:space="preserve"> </w:t>
      </w:r>
      <w:r w:rsidR="00CB62CD" w:rsidRPr="00C6056B">
        <w:rPr>
          <w:rFonts w:ascii="Times New Roman" w:hAnsi="Times New Roman"/>
          <w:sz w:val="22"/>
          <w:szCs w:val="22"/>
        </w:rPr>
        <w:t xml:space="preserve">S </w:t>
      </w:r>
      <w:r w:rsidRPr="00C6056B">
        <w:rPr>
          <w:rFonts w:ascii="Times New Roman" w:hAnsi="Times New Roman"/>
          <w:sz w:val="22"/>
          <w:szCs w:val="22"/>
        </w:rPr>
        <w:t>U T A R T I S</w:t>
      </w:r>
    </w:p>
    <w:p w14:paraId="761E7E7E" w14:textId="77777777" w:rsidR="0023086B" w:rsidRPr="00C6056B" w:rsidRDefault="0023086B" w:rsidP="0023086B">
      <w:pPr>
        <w:pStyle w:val="Pavadinimas"/>
        <w:rPr>
          <w:rFonts w:ascii="Times New Roman" w:hAnsi="Times New Roman"/>
          <w:sz w:val="22"/>
          <w:szCs w:val="22"/>
        </w:rPr>
      </w:pPr>
    </w:p>
    <w:p w14:paraId="2A04335A" w14:textId="77777777" w:rsidR="0003572F" w:rsidRPr="0003572F" w:rsidRDefault="005A08BE" w:rsidP="0003572F">
      <w:pPr>
        <w:jc w:val="center"/>
        <w:rPr>
          <w:sz w:val="23"/>
          <w:szCs w:val="23"/>
          <w:lang w:val="lt-LT"/>
        </w:rPr>
      </w:pPr>
      <w:r w:rsidRPr="009E54BC">
        <w:rPr>
          <w:bCs/>
          <w:iCs/>
          <w:sz w:val="23"/>
          <w:szCs w:val="23"/>
          <w:lang w:val="lt-LT"/>
        </w:rPr>
        <w:t>Dėl</w:t>
      </w:r>
      <w:r w:rsidR="00CB62CD" w:rsidRPr="009E54BC">
        <w:rPr>
          <w:sz w:val="23"/>
          <w:szCs w:val="23"/>
          <w:lang w:val="lt-LT"/>
        </w:rPr>
        <w:t xml:space="preserve"> </w:t>
      </w:r>
      <w:r w:rsidR="0003572F" w:rsidRPr="0003572F">
        <w:rPr>
          <w:sz w:val="23"/>
          <w:szCs w:val="23"/>
          <w:lang w:val="lt-LT"/>
        </w:rPr>
        <w:t xml:space="preserve">Lietuvos energetikos instituto Šiluminių įrengimų tyrimo ir bandymų </w:t>
      </w:r>
    </w:p>
    <w:p w14:paraId="05451491" w14:textId="6178CF8D" w:rsidR="00AD1E52" w:rsidRPr="009E54BC" w:rsidRDefault="0003572F" w:rsidP="0003572F">
      <w:pPr>
        <w:jc w:val="center"/>
        <w:rPr>
          <w:sz w:val="23"/>
          <w:szCs w:val="23"/>
          <w:lang w:val="lt-LT"/>
        </w:rPr>
      </w:pPr>
      <w:r w:rsidRPr="0003572F">
        <w:rPr>
          <w:sz w:val="23"/>
          <w:szCs w:val="23"/>
          <w:lang w:val="lt-LT"/>
        </w:rPr>
        <w:t xml:space="preserve">laboratorijos </w:t>
      </w:r>
      <w:r w:rsidR="00816E3A" w:rsidRPr="009E54BC">
        <w:rPr>
          <w:sz w:val="23"/>
          <w:szCs w:val="23"/>
          <w:lang w:val="lt-LT"/>
        </w:rPr>
        <w:t xml:space="preserve">pakartotinio </w:t>
      </w:r>
      <w:r w:rsidR="00D519C1" w:rsidRPr="009E54BC">
        <w:rPr>
          <w:sz w:val="23"/>
          <w:szCs w:val="23"/>
          <w:lang w:val="lt-LT"/>
        </w:rPr>
        <w:t xml:space="preserve">akreditavimo </w:t>
      </w:r>
      <w:r w:rsidR="00FB640A" w:rsidRPr="009E54BC">
        <w:rPr>
          <w:sz w:val="23"/>
          <w:szCs w:val="23"/>
          <w:lang w:val="lt-LT"/>
        </w:rPr>
        <w:t xml:space="preserve">dokumentų vertinamosios analizės ir vertinimo vietoje </w:t>
      </w:r>
    </w:p>
    <w:p w14:paraId="6EDEE6A9" w14:textId="02492190" w:rsidR="0023086B" w:rsidRPr="009E54BC" w:rsidRDefault="00F14E6A" w:rsidP="00AD1E52">
      <w:pPr>
        <w:jc w:val="center"/>
        <w:rPr>
          <w:sz w:val="23"/>
          <w:szCs w:val="23"/>
          <w:lang w:val="lt-LT"/>
        </w:rPr>
      </w:pPr>
      <w:r w:rsidRPr="009E54BC">
        <w:rPr>
          <w:bCs/>
          <w:color w:val="00B050"/>
          <w:sz w:val="23"/>
          <w:szCs w:val="23"/>
          <w:lang w:val="lt-LT"/>
        </w:rPr>
        <w:t xml:space="preserve">  </w:t>
      </w:r>
      <w:r w:rsidRPr="009E54BC">
        <w:rPr>
          <w:sz w:val="23"/>
          <w:szCs w:val="23"/>
          <w:lang w:val="lt-LT"/>
        </w:rPr>
        <w:t xml:space="preserve">  </w:t>
      </w:r>
    </w:p>
    <w:p w14:paraId="07D5C8D2" w14:textId="3EBA55C4" w:rsidR="0023086B" w:rsidRPr="009E54BC" w:rsidRDefault="0023086B" w:rsidP="00E77F9E">
      <w:pPr>
        <w:jc w:val="center"/>
        <w:rPr>
          <w:sz w:val="23"/>
          <w:szCs w:val="23"/>
          <w:lang w:val="lt-LT"/>
        </w:rPr>
      </w:pPr>
      <w:r w:rsidRPr="009E54BC">
        <w:rPr>
          <w:sz w:val="23"/>
          <w:szCs w:val="23"/>
          <w:lang w:val="lt-LT"/>
        </w:rPr>
        <w:t>Vilnius</w:t>
      </w:r>
    </w:p>
    <w:p w14:paraId="4BD36978" w14:textId="7EDD0556" w:rsidR="000517F4" w:rsidRDefault="00362653" w:rsidP="000517F4">
      <w:pPr>
        <w:autoSpaceDE/>
        <w:autoSpaceDN/>
        <w:adjustRightInd/>
        <w:ind w:firstLine="720"/>
        <w:jc w:val="both"/>
        <w:rPr>
          <w:sz w:val="23"/>
          <w:szCs w:val="23"/>
          <w:lang w:val="lt-LT"/>
        </w:rPr>
      </w:pPr>
      <w:bookmarkStart w:id="0" w:name="_Hlk92282604"/>
      <w:bookmarkStart w:id="1" w:name="_Hlk34893827"/>
      <w:bookmarkStart w:id="2" w:name="_Hlk34894012"/>
      <w:bookmarkStart w:id="3" w:name="_Hlk34737099"/>
      <w:bookmarkStart w:id="4" w:name="_Hlk26424022"/>
      <w:bookmarkStart w:id="5" w:name="_Hlk33434554"/>
      <w:r w:rsidRPr="005B110D">
        <w:rPr>
          <w:sz w:val="23"/>
          <w:szCs w:val="23"/>
          <w:lang w:val="lt-LT"/>
        </w:rPr>
        <w:t>VšĮ Lietuvos energetikos institutas (toliau – LEI), atstovaujamas direktoriaus</w:t>
      </w:r>
      <w:r w:rsidRPr="005B110D">
        <w:rPr>
          <w:b/>
          <w:sz w:val="23"/>
          <w:szCs w:val="23"/>
          <w:lang w:val="lt-LT"/>
        </w:rPr>
        <w:t xml:space="preserve"> </w:t>
      </w:r>
      <w:r>
        <w:rPr>
          <w:b/>
          <w:sz w:val="23"/>
          <w:szCs w:val="23"/>
          <w:lang w:val="lt-LT"/>
        </w:rPr>
        <w:t xml:space="preserve">Sauliaus Gudžiaus, </w:t>
      </w:r>
      <w:r w:rsidRPr="00850598">
        <w:rPr>
          <w:bCs/>
          <w:sz w:val="23"/>
          <w:szCs w:val="23"/>
          <w:lang w:val="lt-LT"/>
        </w:rPr>
        <w:t>veikiančio pagal instituto įstatus</w:t>
      </w:r>
      <w:r>
        <w:rPr>
          <w:sz w:val="23"/>
          <w:szCs w:val="23"/>
          <w:lang w:val="lt-LT"/>
        </w:rPr>
        <w:t xml:space="preserve"> </w:t>
      </w:r>
      <w:r w:rsidR="000517F4" w:rsidRPr="00783A0C">
        <w:rPr>
          <w:sz w:val="23"/>
          <w:szCs w:val="23"/>
          <w:lang w:val="lt-LT"/>
        </w:rPr>
        <w:t xml:space="preserve">(toliau vadinamas </w:t>
      </w:r>
      <w:r w:rsidR="000517F4" w:rsidRPr="00783A0C">
        <w:rPr>
          <w:b/>
          <w:sz w:val="23"/>
          <w:szCs w:val="23"/>
          <w:lang w:val="lt-LT"/>
        </w:rPr>
        <w:t>UŽSAKOVU</w:t>
      </w:r>
      <w:r w:rsidR="000517F4" w:rsidRPr="00783A0C">
        <w:rPr>
          <w:sz w:val="23"/>
          <w:szCs w:val="23"/>
          <w:lang w:val="lt-LT"/>
        </w:rPr>
        <w:t>),</w:t>
      </w:r>
      <w:r w:rsidR="000517F4" w:rsidRPr="00783A0C">
        <w:rPr>
          <w:b/>
          <w:sz w:val="23"/>
          <w:szCs w:val="23"/>
          <w:lang w:val="lt-LT"/>
        </w:rPr>
        <w:t xml:space="preserve"> </w:t>
      </w:r>
      <w:r w:rsidR="000517F4" w:rsidRPr="00783A0C">
        <w:rPr>
          <w:sz w:val="23"/>
          <w:szCs w:val="23"/>
          <w:lang w:val="lt-LT"/>
        </w:rPr>
        <w:t xml:space="preserve">viena Šalis, ir Nacionalinis akreditacijos biuras, atstovaujamas direktorės </w:t>
      </w:r>
      <w:r w:rsidR="000517F4" w:rsidRPr="00783A0C">
        <w:rPr>
          <w:b/>
          <w:sz w:val="23"/>
          <w:szCs w:val="23"/>
          <w:lang w:val="lt-LT"/>
        </w:rPr>
        <w:t xml:space="preserve">Dalios </w:t>
      </w:r>
      <w:proofErr w:type="spellStart"/>
      <w:r w:rsidR="000517F4" w:rsidRPr="00783A0C">
        <w:rPr>
          <w:b/>
          <w:sz w:val="23"/>
          <w:szCs w:val="23"/>
          <w:lang w:val="lt-LT"/>
        </w:rPr>
        <w:t>Baležentės</w:t>
      </w:r>
      <w:proofErr w:type="spellEnd"/>
      <w:r w:rsidR="000517F4" w:rsidRPr="00783A0C">
        <w:rPr>
          <w:sz w:val="23"/>
          <w:szCs w:val="23"/>
          <w:lang w:val="lt-LT"/>
        </w:rPr>
        <w:t xml:space="preserve"> (toliau vadinamas </w:t>
      </w:r>
      <w:r w:rsidR="000517F4" w:rsidRPr="00783A0C">
        <w:rPr>
          <w:b/>
          <w:sz w:val="23"/>
          <w:szCs w:val="23"/>
          <w:lang w:val="lt-LT"/>
        </w:rPr>
        <w:t>VYKDYTOJU</w:t>
      </w:r>
      <w:r w:rsidR="000517F4" w:rsidRPr="00783A0C">
        <w:rPr>
          <w:sz w:val="23"/>
          <w:szCs w:val="23"/>
          <w:lang w:val="lt-LT"/>
        </w:rPr>
        <w:t>), kita Šalis, sudarė šią Sutartį.</w:t>
      </w:r>
    </w:p>
    <w:bookmarkEnd w:id="0"/>
    <w:bookmarkEnd w:id="1"/>
    <w:bookmarkEnd w:id="2"/>
    <w:bookmarkEnd w:id="3"/>
    <w:bookmarkEnd w:id="4"/>
    <w:bookmarkEnd w:id="5"/>
    <w:p w14:paraId="3B0E83E7" w14:textId="77777777" w:rsidR="0023086B" w:rsidRPr="009E54BC" w:rsidRDefault="0023086B" w:rsidP="0023086B">
      <w:pPr>
        <w:jc w:val="both"/>
        <w:rPr>
          <w:sz w:val="23"/>
          <w:szCs w:val="23"/>
          <w:lang w:val="lt-LT"/>
        </w:rPr>
      </w:pPr>
    </w:p>
    <w:p w14:paraId="511F11CF" w14:textId="71FCD1BD" w:rsidR="00781627" w:rsidRPr="009E54BC" w:rsidRDefault="0023086B" w:rsidP="00C6056B">
      <w:pPr>
        <w:pStyle w:val="Sraopastraipa"/>
        <w:numPr>
          <w:ilvl w:val="0"/>
          <w:numId w:val="19"/>
        </w:numPr>
        <w:jc w:val="center"/>
        <w:rPr>
          <w:b/>
          <w:sz w:val="23"/>
          <w:szCs w:val="23"/>
          <w:lang w:val="lt-LT"/>
        </w:rPr>
      </w:pPr>
      <w:r w:rsidRPr="009E54BC">
        <w:rPr>
          <w:b/>
          <w:sz w:val="23"/>
          <w:szCs w:val="23"/>
          <w:lang w:val="lt-LT"/>
        </w:rPr>
        <w:t>SUTARTIES OBJEKTAS</w:t>
      </w:r>
    </w:p>
    <w:p w14:paraId="16DBD066" w14:textId="30ED5EF9" w:rsidR="0023086B" w:rsidRPr="009E54BC" w:rsidRDefault="00E8189E" w:rsidP="00E8189E">
      <w:pPr>
        <w:pStyle w:val="Sraopastraipa"/>
        <w:numPr>
          <w:ilvl w:val="1"/>
          <w:numId w:val="19"/>
        </w:numPr>
        <w:overflowPunct/>
        <w:autoSpaceDE/>
        <w:autoSpaceDN/>
        <w:adjustRightInd/>
        <w:jc w:val="both"/>
        <w:textAlignment w:val="auto"/>
        <w:rPr>
          <w:sz w:val="23"/>
          <w:szCs w:val="23"/>
          <w:lang w:val="lt-LT"/>
        </w:rPr>
      </w:pPr>
      <w:r w:rsidRPr="009E54BC">
        <w:rPr>
          <w:b/>
          <w:bCs/>
          <w:sz w:val="23"/>
          <w:szCs w:val="23"/>
          <w:lang w:val="lt-LT"/>
        </w:rPr>
        <w:t xml:space="preserve"> </w:t>
      </w:r>
      <w:r w:rsidR="0023086B" w:rsidRPr="009E54BC">
        <w:rPr>
          <w:b/>
          <w:bCs/>
          <w:sz w:val="23"/>
          <w:szCs w:val="23"/>
          <w:lang w:val="lt-LT"/>
        </w:rPr>
        <w:t xml:space="preserve">UŽSAKOVAS </w:t>
      </w:r>
      <w:r w:rsidR="0023086B" w:rsidRPr="009E54BC">
        <w:rPr>
          <w:sz w:val="23"/>
          <w:szCs w:val="23"/>
          <w:lang w:val="lt-LT"/>
        </w:rPr>
        <w:t xml:space="preserve">paveda </w:t>
      </w:r>
      <w:r w:rsidR="0023086B" w:rsidRPr="009E54BC">
        <w:rPr>
          <w:b/>
          <w:bCs/>
          <w:sz w:val="23"/>
          <w:szCs w:val="23"/>
          <w:lang w:val="lt-LT"/>
        </w:rPr>
        <w:t xml:space="preserve">VYKDYTOJUI </w:t>
      </w:r>
      <w:r w:rsidR="005A08BE" w:rsidRPr="009E54BC">
        <w:rPr>
          <w:sz w:val="23"/>
          <w:szCs w:val="23"/>
          <w:lang w:val="lt-LT"/>
        </w:rPr>
        <w:t xml:space="preserve">atlikti </w:t>
      </w:r>
      <w:bookmarkStart w:id="6" w:name="_Hlk125470543"/>
      <w:r w:rsidR="00EF6A27" w:rsidRPr="00EF6A27">
        <w:rPr>
          <w:sz w:val="23"/>
          <w:szCs w:val="23"/>
          <w:lang w:val="lt-LT"/>
        </w:rPr>
        <w:t>L</w:t>
      </w:r>
      <w:r w:rsidR="00243027">
        <w:rPr>
          <w:sz w:val="23"/>
          <w:szCs w:val="23"/>
          <w:lang w:val="lt-LT"/>
        </w:rPr>
        <w:t>EI</w:t>
      </w:r>
      <w:r w:rsidR="00EF6A27" w:rsidRPr="00EF6A27">
        <w:rPr>
          <w:sz w:val="23"/>
          <w:szCs w:val="23"/>
          <w:lang w:val="lt-LT"/>
        </w:rPr>
        <w:t xml:space="preserve"> Šiluminių įrengimų tyrimo ir bandymų laboratorijos </w:t>
      </w:r>
      <w:r w:rsidR="004C3C80">
        <w:rPr>
          <w:sz w:val="23"/>
          <w:szCs w:val="23"/>
          <w:lang w:val="lt-LT"/>
        </w:rPr>
        <w:t>p</w:t>
      </w:r>
      <w:r w:rsidR="00AF2E3F">
        <w:rPr>
          <w:sz w:val="23"/>
          <w:szCs w:val="23"/>
          <w:lang w:val="lt-LT"/>
        </w:rPr>
        <w:t>akartotinio</w:t>
      </w:r>
      <w:r w:rsidR="00FB640A" w:rsidRPr="009E54BC">
        <w:rPr>
          <w:sz w:val="23"/>
          <w:szCs w:val="23"/>
          <w:lang w:val="lt-LT"/>
        </w:rPr>
        <w:t xml:space="preserve"> akreditavimo dokumentų vertinamąją analizę ir vertinimą vietoje </w:t>
      </w:r>
      <w:bookmarkEnd w:id="6"/>
      <w:r w:rsidR="00F14E6A" w:rsidRPr="009E54BC">
        <w:rPr>
          <w:rFonts w:eastAsia="HG Mincho Light J"/>
          <w:sz w:val="23"/>
          <w:szCs w:val="23"/>
          <w:lang w:val="lt-LT" w:eastAsia="lt-LT"/>
        </w:rPr>
        <w:t xml:space="preserve">standarto </w:t>
      </w:r>
      <w:sdt>
        <w:sdtPr>
          <w:rPr>
            <w:sz w:val="23"/>
            <w:szCs w:val="23"/>
            <w:lang w:val="lt-LT"/>
          </w:rPr>
          <w:id w:val="-1379241098"/>
          <w:placeholder>
            <w:docPart w:val="E62023033185485E84812B1941AB43D0"/>
          </w:placeholder>
          <w:comboBox>
            <w:listItem w:value="Choose an item."/>
            <w:listItem w:displayText="LST EN ISO/IEC 17025:2018" w:value="LST EN ISO/IEC 17025:2018"/>
            <w:listItem w:displayText="LST EN ISO 15189:2013" w:value="LST EN ISO 15189:2013"/>
            <w:listItem w:displayText="LST EN ISO/IEC 17020:2012" w:value="LST EN ISO/IEC 17020:2012"/>
            <w:listItem w:displayText="LST EN ISO/IEC 17065:2012" w:value="LST EN ISO/IEC 17065:2012"/>
            <w:listItem w:displayText="LST EN ISO/IEC 17024:2012" w:value="LST EN ISO/IEC 17024:2012"/>
            <w:listItem w:displayText="LST EN ISO/IEC 17021-1:2015" w:value="LST EN ISO/IEC 17021-1:2015"/>
          </w:comboBox>
        </w:sdtPr>
        <w:sdtEndPr/>
        <w:sdtContent>
          <w:r w:rsidR="00F56E95">
            <w:rPr>
              <w:sz w:val="23"/>
              <w:szCs w:val="23"/>
              <w:lang w:val="lt-LT"/>
            </w:rPr>
            <w:t>LST EN ISO/IEC 17025:2018</w:t>
          </w:r>
        </w:sdtContent>
      </w:sdt>
      <w:r w:rsidR="00F14E6A" w:rsidRPr="009E54BC">
        <w:rPr>
          <w:sz w:val="23"/>
          <w:szCs w:val="23"/>
          <w:lang w:val="lt-LT"/>
        </w:rPr>
        <w:t xml:space="preserve"> </w:t>
      </w:r>
      <w:r w:rsidR="0023086B" w:rsidRPr="009E54BC">
        <w:rPr>
          <w:sz w:val="23"/>
          <w:szCs w:val="23"/>
          <w:lang w:val="lt-LT"/>
        </w:rPr>
        <w:t>atitikčiai.</w:t>
      </w:r>
    </w:p>
    <w:p w14:paraId="09D6A32A" w14:textId="77777777" w:rsidR="0023086B" w:rsidRPr="009E54BC" w:rsidRDefault="0023086B" w:rsidP="0023086B">
      <w:pPr>
        <w:overflowPunct/>
        <w:autoSpaceDE/>
        <w:autoSpaceDN/>
        <w:adjustRightInd/>
        <w:jc w:val="both"/>
        <w:textAlignment w:val="auto"/>
        <w:rPr>
          <w:b/>
          <w:bCs/>
          <w:sz w:val="23"/>
          <w:szCs w:val="23"/>
          <w:lang w:val="lt-LT"/>
        </w:rPr>
      </w:pPr>
    </w:p>
    <w:p w14:paraId="1DDDF353" w14:textId="342E5B94" w:rsidR="00E8189E" w:rsidRPr="009E54BC" w:rsidRDefault="003E12DB" w:rsidP="00E8189E">
      <w:pPr>
        <w:pStyle w:val="Sraopastraipa"/>
        <w:numPr>
          <w:ilvl w:val="1"/>
          <w:numId w:val="19"/>
        </w:numPr>
        <w:overflowPunct/>
        <w:autoSpaceDE/>
        <w:autoSpaceDN/>
        <w:adjustRightInd/>
        <w:jc w:val="both"/>
        <w:textAlignment w:val="auto"/>
        <w:rPr>
          <w:bCs/>
          <w:sz w:val="23"/>
          <w:szCs w:val="23"/>
          <w:lang w:val="lt-LT"/>
        </w:rPr>
      </w:pPr>
      <w:r w:rsidRPr="009E54BC">
        <w:rPr>
          <w:bCs/>
          <w:sz w:val="23"/>
          <w:szCs w:val="23"/>
          <w:lang w:val="lt-LT"/>
        </w:rPr>
        <w:t xml:space="preserve"> </w:t>
      </w:r>
      <w:r w:rsidR="0023086B" w:rsidRPr="009E54BC">
        <w:rPr>
          <w:bCs/>
          <w:sz w:val="23"/>
          <w:szCs w:val="23"/>
          <w:lang w:val="lt-LT"/>
        </w:rPr>
        <w:t xml:space="preserve">Sutartyje </w:t>
      </w:r>
      <w:r w:rsidR="00227686" w:rsidRPr="009E54BC">
        <w:rPr>
          <w:bCs/>
          <w:sz w:val="23"/>
          <w:szCs w:val="23"/>
          <w:lang w:val="lt-LT"/>
        </w:rPr>
        <w:t>nurodytas paslaugas</w:t>
      </w:r>
      <w:r w:rsidR="0023086B" w:rsidRPr="009E54BC">
        <w:rPr>
          <w:bCs/>
          <w:sz w:val="23"/>
          <w:szCs w:val="23"/>
          <w:lang w:val="lt-LT"/>
        </w:rPr>
        <w:t xml:space="preserve"> </w:t>
      </w:r>
      <w:r w:rsidR="0023086B" w:rsidRPr="009E54BC">
        <w:rPr>
          <w:b/>
          <w:sz w:val="23"/>
          <w:szCs w:val="23"/>
          <w:lang w:val="lt-LT"/>
        </w:rPr>
        <w:t xml:space="preserve">VYKDYTOJAS </w:t>
      </w:r>
      <w:r w:rsidR="0023086B" w:rsidRPr="009E54BC">
        <w:rPr>
          <w:bCs/>
          <w:sz w:val="23"/>
          <w:szCs w:val="23"/>
          <w:lang w:val="lt-LT"/>
        </w:rPr>
        <w:t xml:space="preserve">atlieka iki </w:t>
      </w:r>
      <w:sdt>
        <w:sdtPr>
          <w:rPr>
            <w:sz w:val="23"/>
            <w:szCs w:val="23"/>
            <w:lang w:val="lt-LT"/>
          </w:rPr>
          <w:id w:val="1599146388"/>
          <w:placeholder>
            <w:docPart w:val="C592BA087D9144A79FDFB5C0FB795675"/>
          </w:placeholder>
          <w:comboBox>
            <w:listItem w:value="Choose an item."/>
            <w:listItem w:displayText="2025" w:value="2025"/>
            <w:listItem w:displayText="2026" w:value="2026"/>
            <w:listItem w:displayText="2027" w:value="2027"/>
            <w:listItem w:displayText="2028" w:value="2028"/>
            <w:listItem w:displayText="2029" w:value="2029"/>
          </w:comboBox>
        </w:sdtPr>
        <w:sdtEndPr/>
        <w:sdtContent>
          <w:r w:rsidR="0038626C">
            <w:rPr>
              <w:sz w:val="23"/>
              <w:szCs w:val="23"/>
              <w:lang w:val="lt-LT"/>
            </w:rPr>
            <w:t>2025</w:t>
          </w:r>
        </w:sdtContent>
      </w:sdt>
      <w:r w:rsidR="00250F5C" w:rsidRPr="009E54BC">
        <w:rPr>
          <w:sz w:val="23"/>
          <w:szCs w:val="23"/>
          <w:lang w:val="lt-LT"/>
        </w:rPr>
        <w:t xml:space="preserve"> m. </w:t>
      </w:r>
      <w:sdt>
        <w:sdtPr>
          <w:rPr>
            <w:sz w:val="23"/>
            <w:szCs w:val="23"/>
            <w:lang w:val="lt-LT"/>
          </w:rPr>
          <w:id w:val="-986478029"/>
          <w:placeholder>
            <w:docPart w:val="C592BA087D9144A79FDFB5C0FB795675"/>
          </w:placeholder>
          <w:comboBox>
            <w:listItem w:value="Choose an item."/>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comboBox>
        </w:sdtPr>
        <w:sdtEndPr/>
        <w:sdtContent>
          <w:r w:rsidR="00E01494">
            <w:rPr>
              <w:sz w:val="23"/>
              <w:szCs w:val="23"/>
              <w:lang w:val="lt-LT"/>
            </w:rPr>
            <w:t>birželio</w:t>
          </w:r>
        </w:sdtContent>
      </w:sdt>
      <w:r w:rsidR="00250F5C" w:rsidRPr="009E54BC">
        <w:rPr>
          <w:sz w:val="23"/>
          <w:szCs w:val="23"/>
          <w:lang w:val="lt-LT"/>
        </w:rPr>
        <w:t xml:space="preserve"> </w:t>
      </w:r>
      <w:r w:rsidR="00E01494">
        <w:rPr>
          <w:sz w:val="23"/>
          <w:szCs w:val="23"/>
          <w:lang w:val="lt-LT"/>
        </w:rPr>
        <w:t>27</w:t>
      </w:r>
      <w:r w:rsidR="00972003">
        <w:rPr>
          <w:sz w:val="23"/>
          <w:szCs w:val="23"/>
          <w:lang w:val="lt-LT"/>
        </w:rPr>
        <w:t xml:space="preserve"> </w:t>
      </w:r>
      <w:r w:rsidR="00250F5C" w:rsidRPr="009E54BC">
        <w:rPr>
          <w:sz w:val="23"/>
          <w:szCs w:val="23"/>
          <w:lang w:val="lt-LT"/>
        </w:rPr>
        <w:t>d</w:t>
      </w:r>
      <w:r w:rsidR="0023086B" w:rsidRPr="009E54BC">
        <w:rPr>
          <w:bCs/>
          <w:sz w:val="23"/>
          <w:szCs w:val="23"/>
          <w:lang w:val="lt-LT"/>
        </w:rPr>
        <w:t>.</w:t>
      </w:r>
      <w:r w:rsidR="00250F5C" w:rsidRPr="009E54BC">
        <w:rPr>
          <w:bCs/>
          <w:sz w:val="23"/>
          <w:szCs w:val="23"/>
          <w:lang w:val="lt-LT"/>
        </w:rPr>
        <w:t xml:space="preserve"> Teikdamas paslaugas </w:t>
      </w:r>
      <w:r w:rsidR="00250F5C" w:rsidRPr="009E54BC">
        <w:rPr>
          <w:b/>
          <w:sz w:val="23"/>
          <w:szCs w:val="23"/>
          <w:lang w:val="lt-LT"/>
        </w:rPr>
        <w:t>VYKDYTOJAS</w:t>
      </w:r>
      <w:r w:rsidR="00250F5C" w:rsidRPr="009E54BC">
        <w:rPr>
          <w:bCs/>
          <w:sz w:val="23"/>
          <w:szCs w:val="23"/>
          <w:lang w:val="lt-LT"/>
        </w:rPr>
        <w:t xml:space="preserve"> </w:t>
      </w:r>
      <w:r w:rsidR="00773F0F" w:rsidRPr="009E54BC">
        <w:rPr>
          <w:bCs/>
          <w:sz w:val="23"/>
          <w:szCs w:val="23"/>
          <w:lang w:val="lt-LT"/>
        </w:rPr>
        <w:t>pasitelkia</w:t>
      </w:r>
      <w:r w:rsidR="00250F5C" w:rsidRPr="009E54BC">
        <w:rPr>
          <w:bCs/>
          <w:sz w:val="23"/>
          <w:szCs w:val="23"/>
          <w:lang w:val="lt-LT"/>
        </w:rPr>
        <w:t xml:space="preserve"> </w:t>
      </w:r>
      <w:r w:rsidR="003E5915" w:rsidRPr="009E54BC">
        <w:rPr>
          <w:bCs/>
          <w:sz w:val="23"/>
          <w:szCs w:val="23"/>
          <w:lang w:val="lt-LT"/>
        </w:rPr>
        <w:t>išorės ekspertus, kuriems yra suteikęs įgaliojimus vykdyti konkrečią atitikties vertinimo veiklą</w:t>
      </w:r>
      <w:r w:rsidR="00284C9D" w:rsidRPr="009E54BC">
        <w:rPr>
          <w:bCs/>
          <w:sz w:val="23"/>
          <w:szCs w:val="23"/>
          <w:lang w:val="lt-LT"/>
        </w:rPr>
        <w:t xml:space="preserve"> ir kurie veikia </w:t>
      </w:r>
      <w:r w:rsidR="00284C9D" w:rsidRPr="009E54BC">
        <w:rPr>
          <w:b/>
          <w:sz w:val="23"/>
          <w:szCs w:val="23"/>
          <w:lang w:val="lt-LT"/>
        </w:rPr>
        <w:t>VYKDYTOJO</w:t>
      </w:r>
      <w:r w:rsidR="00284C9D" w:rsidRPr="009E54BC">
        <w:rPr>
          <w:bCs/>
          <w:sz w:val="23"/>
          <w:szCs w:val="23"/>
          <w:lang w:val="lt-LT"/>
        </w:rPr>
        <w:t xml:space="preserve"> vardu.</w:t>
      </w:r>
    </w:p>
    <w:p w14:paraId="0A8F3C86" w14:textId="77777777" w:rsidR="00E8189E" w:rsidRPr="009E54BC" w:rsidRDefault="00E8189E" w:rsidP="00E8189E">
      <w:pPr>
        <w:pStyle w:val="Sraopastraipa"/>
        <w:rPr>
          <w:bCs/>
          <w:sz w:val="23"/>
          <w:szCs w:val="23"/>
          <w:lang w:val="lt-LT"/>
        </w:rPr>
      </w:pPr>
    </w:p>
    <w:p w14:paraId="5E395A46" w14:textId="77777777" w:rsidR="00E8189E" w:rsidRPr="009E54BC" w:rsidRDefault="00E8189E" w:rsidP="00E8189E">
      <w:pPr>
        <w:pStyle w:val="Sraopastraipa"/>
        <w:numPr>
          <w:ilvl w:val="1"/>
          <w:numId w:val="19"/>
        </w:numPr>
        <w:overflowPunct/>
        <w:autoSpaceDE/>
        <w:autoSpaceDN/>
        <w:adjustRightInd/>
        <w:jc w:val="both"/>
        <w:textAlignment w:val="auto"/>
        <w:rPr>
          <w:sz w:val="23"/>
          <w:szCs w:val="23"/>
          <w:lang w:val="lt-LT"/>
        </w:rPr>
      </w:pPr>
      <w:r w:rsidRPr="009E54BC">
        <w:rPr>
          <w:bCs/>
          <w:sz w:val="23"/>
          <w:szCs w:val="23"/>
          <w:lang w:val="lt-LT"/>
        </w:rPr>
        <w:t xml:space="preserve"> </w:t>
      </w:r>
      <w:r w:rsidR="0023086B" w:rsidRPr="009E54BC">
        <w:rPr>
          <w:bCs/>
          <w:sz w:val="23"/>
          <w:szCs w:val="23"/>
          <w:lang w:val="lt-LT"/>
        </w:rPr>
        <w:t>Šalys įsipareigoja tarpusavio santykiuose laikytis konfidencialumo: neatskleisti raštu, žodžiu ar kitokiu pavidalu tretiesiems asmenims jokios komercinės, dalykinės, finansinės informacijos</w:t>
      </w:r>
      <w:r w:rsidR="00284C9D" w:rsidRPr="009E54BC">
        <w:rPr>
          <w:bCs/>
          <w:sz w:val="23"/>
          <w:szCs w:val="23"/>
          <w:lang w:val="lt-LT"/>
        </w:rPr>
        <w:t>,</w:t>
      </w:r>
      <w:r w:rsidR="0023086B" w:rsidRPr="009E54BC">
        <w:rPr>
          <w:bCs/>
          <w:sz w:val="23"/>
          <w:szCs w:val="23"/>
          <w:lang w:val="lt-LT"/>
        </w:rPr>
        <w:t xml:space="preserve"> su kuria jos buvo supažindintos bendradarbiau</w:t>
      </w:r>
      <w:r w:rsidR="00284C9D" w:rsidRPr="009E54BC">
        <w:rPr>
          <w:bCs/>
          <w:sz w:val="23"/>
          <w:szCs w:val="23"/>
          <w:lang w:val="lt-LT"/>
        </w:rPr>
        <w:t>damos</w:t>
      </w:r>
      <w:r w:rsidR="0023086B" w:rsidRPr="009E54BC">
        <w:rPr>
          <w:bCs/>
          <w:sz w:val="23"/>
          <w:szCs w:val="23"/>
          <w:lang w:val="lt-LT"/>
        </w:rPr>
        <w:t xml:space="preserve"> šios Sutarties pagrindu, išskyrus Lietuvos Respublikos teisės aktuose numatytus atvejus.</w:t>
      </w:r>
    </w:p>
    <w:p w14:paraId="3A9CC115" w14:textId="77777777" w:rsidR="00E8189E" w:rsidRPr="009E54BC" w:rsidRDefault="00E8189E" w:rsidP="0097386C">
      <w:pPr>
        <w:rPr>
          <w:bCs/>
          <w:sz w:val="23"/>
          <w:szCs w:val="23"/>
          <w:lang w:val="lt-LT"/>
        </w:rPr>
      </w:pPr>
    </w:p>
    <w:p w14:paraId="118A38F5" w14:textId="4B13AAFC" w:rsidR="0058091A" w:rsidRPr="009E54BC" w:rsidRDefault="00E8189E" w:rsidP="0058091A">
      <w:pPr>
        <w:pStyle w:val="Sraopastraipa"/>
        <w:numPr>
          <w:ilvl w:val="1"/>
          <w:numId w:val="19"/>
        </w:numPr>
        <w:overflowPunct/>
        <w:autoSpaceDE/>
        <w:autoSpaceDN/>
        <w:adjustRightInd/>
        <w:jc w:val="both"/>
        <w:textAlignment w:val="auto"/>
        <w:rPr>
          <w:sz w:val="23"/>
          <w:szCs w:val="23"/>
          <w:lang w:val="lt-LT"/>
        </w:rPr>
      </w:pPr>
      <w:r w:rsidRPr="009E54BC">
        <w:rPr>
          <w:bCs/>
          <w:sz w:val="23"/>
          <w:szCs w:val="23"/>
          <w:lang w:val="lt-LT"/>
        </w:rPr>
        <w:t xml:space="preserve"> </w:t>
      </w:r>
      <w:r w:rsidR="0023086B" w:rsidRPr="009E54BC">
        <w:rPr>
          <w:bCs/>
          <w:sz w:val="23"/>
          <w:szCs w:val="23"/>
          <w:lang w:val="lt-LT"/>
        </w:rPr>
        <w:t xml:space="preserve">Atlikus </w:t>
      </w:r>
      <w:r w:rsidR="008004BD" w:rsidRPr="009E54BC">
        <w:rPr>
          <w:bCs/>
          <w:sz w:val="23"/>
          <w:szCs w:val="23"/>
          <w:lang w:val="lt-LT"/>
        </w:rPr>
        <w:t>p</w:t>
      </w:r>
      <w:r w:rsidR="00972003">
        <w:rPr>
          <w:bCs/>
          <w:sz w:val="23"/>
          <w:szCs w:val="23"/>
          <w:lang w:val="lt-LT"/>
        </w:rPr>
        <w:t>akartotinio</w:t>
      </w:r>
      <w:r w:rsidR="008004BD" w:rsidRPr="009E54BC">
        <w:rPr>
          <w:bCs/>
          <w:sz w:val="23"/>
          <w:szCs w:val="23"/>
          <w:lang w:val="lt-LT"/>
        </w:rPr>
        <w:t xml:space="preserve"> akreditavimo </w:t>
      </w:r>
      <w:r w:rsidR="0023086B" w:rsidRPr="009E54BC">
        <w:rPr>
          <w:bCs/>
          <w:sz w:val="23"/>
          <w:szCs w:val="23"/>
          <w:lang w:val="lt-LT"/>
        </w:rPr>
        <w:t xml:space="preserve">dokumentų </w:t>
      </w:r>
      <w:r w:rsidR="00865FE6" w:rsidRPr="009E54BC">
        <w:rPr>
          <w:bCs/>
          <w:sz w:val="23"/>
          <w:szCs w:val="23"/>
          <w:lang w:val="lt-LT"/>
        </w:rPr>
        <w:t>vertinamosios analizės</w:t>
      </w:r>
      <w:r w:rsidR="0023086B" w:rsidRPr="009E54BC">
        <w:rPr>
          <w:bCs/>
          <w:sz w:val="23"/>
          <w:szCs w:val="23"/>
          <w:lang w:val="lt-LT"/>
        </w:rPr>
        <w:t xml:space="preserve"> </w:t>
      </w:r>
      <w:r w:rsidR="00227686" w:rsidRPr="009E54BC">
        <w:rPr>
          <w:bCs/>
          <w:sz w:val="23"/>
          <w:szCs w:val="23"/>
          <w:lang w:val="lt-LT"/>
        </w:rPr>
        <w:t>paslaugas</w:t>
      </w:r>
      <w:r w:rsidR="0023086B" w:rsidRPr="009E54BC">
        <w:rPr>
          <w:bCs/>
          <w:sz w:val="23"/>
          <w:szCs w:val="23"/>
          <w:lang w:val="lt-LT"/>
        </w:rPr>
        <w:t xml:space="preserve">, </w:t>
      </w:r>
      <w:r w:rsidR="0023086B" w:rsidRPr="009E54BC">
        <w:rPr>
          <w:b/>
          <w:sz w:val="23"/>
          <w:szCs w:val="23"/>
          <w:lang w:val="lt-LT"/>
        </w:rPr>
        <w:t xml:space="preserve">VYKDYTOJAS </w:t>
      </w:r>
      <w:r w:rsidR="0023086B" w:rsidRPr="009E54BC">
        <w:rPr>
          <w:bCs/>
          <w:sz w:val="23"/>
          <w:szCs w:val="23"/>
          <w:lang w:val="lt-LT"/>
        </w:rPr>
        <w:t xml:space="preserve">pateikia ataskaitą su išvada apie </w:t>
      </w:r>
      <w:r w:rsidR="0023086B" w:rsidRPr="009E54BC">
        <w:rPr>
          <w:b/>
          <w:sz w:val="23"/>
          <w:szCs w:val="23"/>
          <w:lang w:val="lt-LT"/>
        </w:rPr>
        <w:t xml:space="preserve">UŽSAKOVO </w:t>
      </w:r>
      <w:r w:rsidR="0023086B" w:rsidRPr="009E54BC">
        <w:rPr>
          <w:bCs/>
          <w:sz w:val="23"/>
          <w:szCs w:val="23"/>
          <w:lang w:val="lt-LT"/>
        </w:rPr>
        <w:t>teorinį pasirengimą vertinimui vietoje.</w:t>
      </w:r>
    </w:p>
    <w:p w14:paraId="60894016" w14:textId="77777777" w:rsidR="00E8189E" w:rsidRPr="006641C6" w:rsidRDefault="00E8189E" w:rsidP="003C0A52">
      <w:pPr>
        <w:rPr>
          <w:bCs/>
          <w:sz w:val="23"/>
          <w:szCs w:val="23"/>
          <w:lang w:val="lt-LT"/>
        </w:rPr>
      </w:pPr>
    </w:p>
    <w:p w14:paraId="44EB1092" w14:textId="12A372C0" w:rsidR="00E8189E" w:rsidRPr="006641C6" w:rsidRDefault="00E8189E" w:rsidP="00055FD4">
      <w:pPr>
        <w:pStyle w:val="Sraopastraipa"/>
        <w:numPr>
          <w:ilvl w:val="1"/>
          <w:numId w:val="19"/>
        </w:numPr>
        <w:overflowPunct/>
        <w:autoSpaceDE/>
        <w:autoSpaceDN/>
        <w:adjustRightInd/>
        <w:jc w:val="both"/>
        <w:textAlignment w:val="auto"/>
        <w:rPr>
          <w:bCs/>
          <w:sz w:val="23"/>
          <w:szCs w:val="23"/>
          <w:lang w:val="lt-LT"/>
        </w:rPr>
      </w:pPr>
      <w:r w:rsidRPr="006641C6">
        <w:rPr>
          <w:bCs/>
          <w:sz w:val="23"/>
          <w:szCs w:val="23"/>
          <w:lang w:val="lt-LT"/>
        </w:rPr>
        <w:t xml:space="preserve"> </w:t>
      </w:r>
      <w:r w:rsidR="0023086B" w:rsidRPr="006641C6">
        <w:rPr>
          <w:b/>
          <w:sz w:val="23"/>
          <w:szCs w:val="23"/>
          <w:lang w:val="lt-LT"/>
        </w:rPr>
        <w:t>UŽSAKOVAS</w:t>
      </w:r>
      <w:r w:rsidR="0023086B" w:rsidRPr="006641C6">
        <w:rPr>
          <w:bCs/>
          <w:sz w:val="23"/>
          <w:szCs w:val="23"/>
          <w:lang w:val="lt-LT"/>
        </w:rPr>
        <w:t xml:space="preserve">, gavęs informaciją iš </w:t>
      </w:r>
      <w:r w:rsidR="0023086B" w:rsidRPr="006641C6">
        <w:rPr>
          <w:b/>
          <w:sz w:val="23"/>
          <w:szCs w:val="23"/>
          <w:lang w:val="lt-LT"/>
        </w:rPr>
        <w:t>VYKDYTOJO</w:t>
      </w:r>
      <w:r w:rsidR="0023086B" w:rsidRPr="006641C6">
        <w:rPr>
          <w:bCs/>
          <w:sz w:val="23"/>
          <w:szCs w:val="23"/>
          <w:lang w:val="lt-LT"/>
        </w:rPr>
        <w:t xml:space="preserve"> </w:t>
      </w:r>
      <w:r w:rsidR="005A08BE" w:rsidRPr="006641C6">
        <w:rPr>
          <w:bCs/>
          <w:sz w:val="23"/>
          <w:szCs w:val="23"/>
          <w:lang w:val="lt-LT"/>
        </w:rPr>
        <w:t xml:space="preserve">apie </w:t>
      </w:r>
      <w:r w:rsidR="00CD5944" w:rsidRPr="00CD5944">
        <w:rPr>
          <w:bCs/>
          <w:sz w:val="23"/>
          <w:szCs w:val="23"/>
          <w:lang w:val="lt-LT"/>
        </w:rPr>
        <w:t>L</w:t>
      </w:r>
      <w:r w:rsidR="00243027">
        <w:rPr>
          <w:bCs/>
          <w:sz w:val="23"/>
          <w:szCs w:val="23"/>
          <w:lang w:val="lt-LT"/>
        </w:rPr>
        <w:t>EI</w:t>
      </w:r>
      <w:r w:rsidR="00CD5944" w:rsidRPr="00CD5944">
        <w:rPr>
          <w:bCs/>
          <w:sz w:val="23"/>
          <w:szCs w:val="23"/>
          <w:lang w:val="lt-LT"/>
        </w:rPr>
        <w:t xml:space="preserve"> Šiluminių įrengimų tyrimo ir bandymų laboratorijos </w:t>
      </w:r>
      <w:r w:rsidR="00AD1E52" w:rsidRPr="006641C6">
        <w:rPr>
          <w:bCs/>
          <w:sz w:val="23"/>
          <w:szCs w:val="23"/>
          <w:lang w:val="lt-LT"/>
        </w:rPr>
        <w:t>vertinimą vietoje</w:t>
      </w:r>
      <w:r w:rsidR="0023086B" w:rsidRPr="006641C6">
        <w:rPr>
          <w:bCs/>
          <w:sz w:val="23"/>
          <w:szCs w:val="23"/>
          <w:lang w:val="lt-LT"/>
        </w:rPr>
        <w:t xml:space="preserve">, sudaro sąlygas </w:t>
      </w:r>
      <w:r w:rsidR="00516F82" w:rsidRPr="006641C6">
        <w:rPr>
          <w:bCs/>
          <w:sz w:val="23"/>
          <w:szCs w:val="23"/>
          <w:lang w:val="lt-LT"/>
        </w:rPr>
        <w:t>suteikti šią paslaugą</w:t>
      </w:r>
      <w:r w:rsidR="00A62541" w:rsidRPr="006641C6">
        <w:rPr>
          <w:bCs/>
          <w:sz w:val="23"/>
          <w:szCs w:val="23"/>
          <w:lang w:val="lt-LT"/>
        </w:rPr>
        <w:t>.</w:t>
      </w:r>
    </w:p>
    <w:p w14:paraId="08E7875C" w14:textId="77777777" w:rsidR="00E8189E" w:rsidRPr="00CD5944" w:rsidRDefault="00E8189E" w:rsidP="00E8189E">
      <w:pPr>
        <w:pStyle w:val="Sraopastraipa"/>
        <w:rPr>
          <w:bCs/>
          <w:sz w:val="23"/>
          <w:szCs w:val="23"/>
          <w:lang w:val="lt-LT"/>
        </w:rPr>
      </w:pPr>
    </w:p>
    <w:p w14:paraId="2E5770D7" w14:textId="2D98173A" w:rsidR="00335C59" w:rsidRPr="00CD5944" w:rsidRDefault="00E8189E" w:rsidP="00E913A9">
      <w:pPr>
        <w:pStyle w:val="Sraopastraipa"/>
        <w:numPr>
          <w:ilvl w:val="1"/>
          <w:numId w:val="19"/>
        </w:numPr>
        <w:overflowPunct/>
        <w:autoSpaceDE/>
        <w:autoSpaceDN/>
        <w:adjustRightInd/>
        <w:jc w:val="both"/>
        <w:textAlignment w:val="auto"/>
        <w:rPr>
          <w:bCs/>
          <w:sz w:val="23"/>
          <w:szCs w:val="23"/>
          <w:lang w:val="lt-LT"/>
        </w:rPr>
      </w:pPr>
      <w:r w:rsidRPr="00CD5944">
        <w:rPr>
          <w:bCs/>
          <w:sz w:val="23"/>
          <w:szCs w:val="23"/>
          <w:lang w:val="lt-LT"/>
        </w:rPr>
        <w:t xml:space="preserve"> </w:t>
      </w:r>
      <w:r w:rsidR="0023086B" w:rsidRPr="00CD5944">
        <w:rPr>
          <w:b/>
          <w:sz w:val="23"/>
          <w:szCs w:val="23"/>
          <w:lang w:val="lt-LT"/>
        </w:rPr>
        <w:t>VYKDYTOJAS</w:t>
      </w:r>
      <w:r w:rsidR="003C0A52" w:rsidRPr="00CD5944">
        <w:rPr>
          <w:bCs/>
          <w:sz w:val="23"/>
          <w:szCs w:val="23"/>
          <w:lang w:val="lt-LT"/>
        </w:rPr>
        <w:t xml:space="preserve"> </w:t>
      </w:r>
      <w:r w:rsidR="0023086B" w:rsidRPr="00CD5944">
        <w:rPr>
          <w:bCs/>
          <w:sz w:val="23"/>
          <w:szCs w:val="23"/>
          <w:lang w:val="lt-LT"/>
        </w:rPr>
        <w:t>sude</w:t>
      </w:r>
      <w:r w:rsidR="005A08BE" w:rsidRPr="00CD5944">
        <w:rPr>
          <w:bCs/>
          <w:sz w:val="23"/>
          <w:szCs w:val="23"/>
          <w:lang w:val="lt-LT"/>
        </w:rPr>
        <w:t>rintais terminais organizuoja</w:t>
      </w:r>
      <w:r w:rsidR="007F190B" w:rsidRPr="00CD5944">
        <w:rPr>
          <w:sz w:val="23"/>
          <w:szCs w:val="23"/>
          <w:lang w:val="lt-LT"/>
        </w:rPr>
        <w:t xml:space="preserve"> </w:t>
      </w:r>
      <w:r w:rsidR="00CD5944" w:rsidRPr="00CD5944">
        <w:rPr>
          <w:sz w:val="23"/>
          <w:szCs w:val="23"/>
          <w:lang w:val="lt-LT"/>
        </w:rPr>
        <w:t>L</w:t>
      </w:r>
      <w:r w:rsidR="00243027">
        <w:rPr>
          <w:sz w:val="23"/>
          <w:szCs w:val="23"/>
          <w:lang w:val="lt-LT"/>
        </w:rPr>
        <w:t>EI</w:t>
      </w:r>
      <w:r w:rsidR="00CD5944" w:rsidRPr="00CD5944">
        <w:rPr>
          <w:sz w:val="23"/>
          <w:szCs w:val="23"/>
          <w:lang w:val="lt-LT"/>
        </w:rPr>
        <w:t xml:space="preserve"> Šiluminių įrengimų tyrimo ir bandymų laboratorijos </w:t>
      </w:r>
      <w:r w:rsidR="00AD1E52" w:rsidRPr="00CD5944">
        <w:rPr>
          <w:bCs/>
          <w:sz w:val="23"/>
          <w:szCs w:val="23"/>
          <w:lang w:val="lt-LT"/>
        </w:rPr>
        <w:t>vertinimą vietoje</w:t>
      </w:r>
      <w:r w:rsidR="003C0A52" w:rsidRPr="00CD5944">
        <w:rPr>
          <w:bCs/>
          <w:sz w:val="23"/>
          <w:szCs w:val="23"/>
          <w:lang w:val="lt-LT"/>
        </w:rPr>
        <w:t xml:space="preserve"> </w:t>
      </w:r>
      <w:r w:rsidR="0023086B" w:rsidRPr="00CD5944">
        <w:rPr>
          <w:bCs/>
          <w:sz w:val="23"/>
          <w:szCs w:val="23"/>
          <w:lang w:val="lt-LT"/>
        </w:rPr>
        <w:t>ir pateikia ataskaitą</w:t>
      </w:r>
      <w:r w:rsidR="00812761" w:rsidRPr="00CD5944">
        <w:rPr>
          <w:bCs/>
          <w:sz w:val="23"/>
          <w:szCs w:val="23"/>
          <w:lang w:val="lt-LT"/>
        </w:rPr>
        <w:t xml:space="preserve"> bei </w:t>
      </w:r>
      <w:r w:rsidR="00AA5338" w:rsidRPr="00CD5944">
        <w:rPr>
          <w:bCs/>
          <w:sz w:val="23"/>
          <w:szCs w:val="23"/>
          <w:lang w:val="lt-LT"/>
        </w:rPr>
        <w:t>suteiktų</w:t>
      </w:r>
      <w:r w:rsidR="00812761" w:rsidRPr="00CD5944">
        <w:rPr>
          <w:bCs/>
          <w:sz w:val="23"/>
          <w:szCs w:val="23"/>
          <w:lang w:val="lt-LT"/>
        </w:rPr>
        <w:t xml:space="preserve"> paslaugų perdavimo-priėmimo aktą</w:t>
      </w:r>
      <w:r w:rsidR="005E6ACC" w:rsidRPr="00CD5944">
        <w:rPr>
          <w:bCs/>
          <w:sz w:val="23"/>
          <w:szCs w:val="23"/>
          <w:lang w:val="lt-LT"/>
        </w:rPr>
        <w:t>.</w:t>
      </w:r>
    </w:p>
    <w:p w14:paraId="69C174BC" w14:textId="77777777" w:rsidR="00E913A9" w:rsidRPr="00D663F4" w:rsidRDefault="00E913A9" w:rsidP="00D663F4">
      <w:pPr>
        <w:overflowPunct/>
        <w:autoSpaceDE/>
        <w:autoSpaceDN/>
        <w:adjustRightInd/>
        <w:jc w:val="both"/>
        <w:textAlignment w:val="auto"/>
        <w:rPr>
          <w:bCs/>
          <w:sz w:val="23"/>
          <w:szCs w:val="23"/>
          <w:lang w:val="lt-LT"/>
        </w:rPr>
      </w:pPr>
    </w:p>
    <w:p w14:paraId="1BC348C3" w14:textId="75A6792F" w:rsidR="00C302CF" w:rsidRPr="009B6B5B" w:rsidRDefault="0023086B" w:rsidP="00C6056B">
      <w:pPr>
        <w:jc w:val="center"/>
        <w:rPr>
          <w:b/>
          <w:sz w:val="23"/>
          <w:szCs w:val="23"/>
          <w:lang w:val="lt-LT"/>
        </w:rPr>
      </w:pPr>
      <w:r w:rsidRPr="009B6B5B">
        <w:rPr>
          <w:b/>
          <w:sz w:val="23"/>
          <w:szCs w:val="23"/>
          <w:lang w:val="lt-LT"/>
        </w:rPr>
        <w:t xml:space="preserve">2. </w:t>
      </w:r>
      <w:r w:rsidR="00516F82" w:rsidRPr="009B6B5B">
        <w:rPr>
          <w:b/>
          <w:sz w:val="23"/>
          <w:szCs w:val="23"/>
          <w:lang w:val="lt-LT"/>
        </w:rPr>
        <w:t>PASLAUGŲ</w:t>
      </w:r>
      <w:r w:rsidRPr="009B6B5B">
        <w:rPr>
          <w:b/>
          <w:sz w:val="23"/>
          <w:szCs w:val="23"/>
          <w:lang w:val="lt-LT"/>
        </w:rPr>
        <w:t xml:space="preserve"> VERTĖ IR ATSISKAITYMO TVARKA</w:t>
      </w:r>
    </w:p>
    <w:p w14:paraId="7427B966" w14:textId="2407939E" w:rsidR="009B6B5B" w:rsidRPr="009B6B5B" w:rsidRDefault="0023086B" w:rsidP="009B6B5B">
      <w:pPr>
        <w:tabs>
          <w:tab w:val="left" w:pos="434"/>
        </w:tabs>
        <w:jc w:val="both"/>
        <w:rPr>
          <w:b/>
          <w:sz w:val="23"/>
          <w:szCs w:val="23"/>
          <w:lang w:val="lt-LT"/>
        </w:rPr>
      </w:pPr>
      <w:r w:rsidRPr="009B6B5B">
        <w:rPr>
          <w:sz w:val="23"/>
          <w:szCs w:val="23"/>
          <w:lang w:val="lt-LT"/>
        </w:rPr>
        <w:t>2.1</w:t>
      </w:r>
      <w:r w:rsidR="00C302CF" w:rsidRPr="009B6B5B">
        <w:rPr>
          <w:sz w:val="23"/>
          <w:szCs w:val="23"/>
          <w:lang w:val="lt-LT"/>
        </w:rPr>
        <w:t>.</w:t>
      </w:r>
      <w:r w:rsidRPr="009B6B5B">
        <w:rPr>
          <w:b/>
          <w:sz w:val="23"/>
          <w:szCs w:val="23"/>
          <w:lang w:val="lt-LT"/>
        </w:rPr>
        <w:t xml:space="preserve"> UŽSAKOVAS </w:t>
      </w:r>
      <w:r w:rsidRPr="009B6B5B">
        <w:rPr>
          <w:sz w:val="23"/>
          <w:szCs w:val="23"/>
          <w:lang w:val="lt-LT"/>
        </w:rPr>
        <w:t xml:space="preserve">už </w:t>
      </w:r>
      <w:r w:rsidR="00AA5338" w:rsidRPr="009B6B5B">
        <w:rPr>
          <w:sz w:val="23"/>
          <w:szCs w:val="23"/>
          <w:lang w:val="lt-LT"/>
        </w:rPr>
        <w:t>suteiktas</w:t>
      </w:r>
      <w:r w:rsidRPr="009B6B5B">
        <w:rPr>
          <w:sz w:val="23"/>
          <w:szCs w:val="23"/>
          <w:lang w:val="lt-LT"/>
        </w:rPr>
        <w:t xml:space="preserve"> paslaugas sumoka </w:t>
      </w:r>
      <w:r w:rsidRPr="009B6B5B">
        <w:rPr>
          <w:b/>
          <w:sz w:val="23"/>
          <w:szCs w:val="23"/>
          <w:lang w:val="lt-LT"/>
        </w:rPr>
        <w:t>VYKDYTOJUI</w:t>
      </w:r>
      <w:r w:rsidR="00DD34AB" w:rsidRPr="009B6B5B">
        <w:rPr>
          <w:b/>
          <w:sz w:val="23"/>
          <w:szCs w:val="23"/>
          <w:lang w:val="lt-LT"/>
        </w:rPr>
        <w:t xml:space="preserve"> </w:t>
      </w:r>
      <w:r w:rsidR="00344D33" w:rsidRPr="00AC6F3F">
        <w:rPr>
          <w:bCs/>
          <w:sz w:val="23"/>
          <w:szCs w:val="23"/>
          <w:lang w:val="lt-LT"/>
        </w:rPr>
        <w:t>2</w:t>
      </w:r>
      <w:r w:rsidR="00B0737A">
        <w:rPr>
          <w:bCs/>
          <w:sz w:val="23"/>
          <w:szCs w:val="23"/>
          <w:lang w:val="lt-LT"/>
        </w:rPr>
        <w:t>578,10</w:t>
      </w:r>
      <w:r w:rsidR="00344D33">
        <w:rPr>
          <w:b/>
          <w:sz w:val="23"/>
          <w:szCs w:val="23"/>
          <w:lang w:val="lt-LT"/>
        </w:rPr>
        <w:t xml:space="preserve"> </w:t>
      </w:r>
      <w:r w:rsidRPr="009B6B5B">
        <w:rPr>
          <w:sz w:val="23"/>
          <w:szCs w:val="23"/>
          <w:lang w:val="lt-LT"/>
        </w:rPr>
        <w:t>EUR</w:t>
      </w:r>
      <w:r w:rsidR="00433D2F" w:rsidRPr="009B6B5B">
        <w:rPr>
          <w:sz w:val="23"/>
          <w:szCs w:val="23"/>
          <w:lang w:val="lt-LT"/>
        </w:rPr>
        <w:t xml:space="preserve"> (</w:t>
      </w:r>
      <w:r w:rsidR="00B0737A">
        <w:rPr>
          <w:sz w:val="23"/>
          <w:szCs w:val="23"/>
          <w:lang w:val="lt-LT"/>
        </w:rPr>
        <w:t>d</w:t>
      </w:r>
      <w:r w:rsidR="00B0737A" w:rsidRPr="00B0737A">
        <w:rPr>
          <w:sz w:val="23"/>
          <w:szCs w:val="23"/>
          <w:lang w:val="lt-LT"/>
        </w:rPr>
        <w:t>u tūkstanči</w:t>
      </w:r>
      <w:r w:rsidR="00B0737A">
        <w:rPr>
          <w:sz w:val="23"/>
          <w:szCs w:val="23"/>
          <w:lang w:val="lt-LT"/>
        </w:rPr>
        <w:t>us</w:t>
      </w:r>
      <w:r w:rsidR="00B0737A" w:rsidRPr="00B0737A">
        <w:rPr>
          <w:sz w:val="23"/>
          <w:szCs w:val="23"/>
          <w:lang w:val="lt-LT"/>
        </w:rPr>
        <w:t xml:space="preserve"> penki</w:t>
      </w:r>
      <w:r w:rsidR="00B0737A">
        <w:rPr>
          <w:sz w:val="23"/>
          <w:szCs w:val="23"/>
          <w:lang w:val="lt-LT"/>
        </w:rPr>
        <w:t>s</w:t>
      </w:r>
      <w:r w:rsidR="00B0737A" w:rsidRPr="00B0737A">
        <w:rPr>
          <w:sz w:val="23"/>
          <w:szCs w:val="23"/>
          <w:lang w:val="lt-LT"/>
        </w:rPr>
        <w:t xml:space="preserve"> šimt</w:t>
      </w:r>
      <w:r w:rsidR="00B0737A">
        <w:rPr>
          <w:sz w:val="23"/>
          <w:szCs w:val="23"/>
          <w:lang w:val="lt-LT"/>
        </w:rPr>
        <w:t>us</w:t>
      </w:r>
      <w:r w:rsidR="00B0737A" w:rsidRPr="00B0737A">
        <w:rPr>
          <w:sz w:val="23"/>
          <w:szCs w:val="23"/>
          <w:lang w:val="lt-LT"/>
        </w:rPr>
        <w:t xml:space="preserve"> septyniasdešimt aštuoni</w:t>
      </w:r>
      <w:r w:rsidR="00B0737A">
        <w:rPr>
          <w:sz w:val="23"/>
          <w:szCs w:val="23"/>
          <w:lang w:val="lt-LT"/>
        </w:rPr>
        <w:t>s</w:t>
      </w:r>
      <w:r w:rsidR="00B0737A" w:rsidRPr="00B0737A">
        <w:rPr>
          <w:sz w:val="23"/>
          <w:szCs w:val="23"/>
          <w:lang w:val="lt-LT"/>
        </w:rPr>
        <w:t xml:space="preserve"> eur</w:t>
      </w:r>
      <w:r w:rsidR="00B0737A">
        <w:rPr>
          <w:sz w:val="23"/>
          <w:szCs w:val="23"/>
          <w:lang w:val="lt-LT"/>
        </w:rPr>
        <w:t>us</w:t>
      </w:r>
      <w:r w:rsidR="00B0737A" w:rsidRPr="00B0737A">
        <w:rPr>
          <w:sz w:val="23"/>
          <w:szCs w:val="23"/>
          <w:lang w:val="lt-LT"/>
        </w:rPr>
        <w:t xml:space="preserve"> 10 ct</w:t>
      </w:r>
      <w:r w:rsidR="000A616F" w:rsidRPr="009B6B5B">
        <w:rPr>
          <w:sz w:val="23"/>
          <w:szCs w:val="23"/>
        </w:rPr>
        <w:t xml:space="preserve">, </w:t>
      </w:r>
      <w:r w:rsidR="000A616F" w:rsidRPr="009B6B5B">
        <w:rPr>
          <w:sz w:val="23"/>
          <w:szCs w:val="23"/>
          <w:lang w:val="lt-LT"/>
        </w:rPr>
        <w:t>su visais mokesčiais</w:t>
      </w:r>
      <w:r w:rsidR="00433D2F" w:rsidRPr="009B6B5B">
        <w:rPr>
          <w:sz w:val="23"/>
          <w:szCs w:val="23"/>
          <w:lang w:val="lt-LT"/>
        </w:rPr>
        <w:t xml:space="preserve">) </w:t>
      </w:r>
      <w:r w:rsidR="00B3618B" w:rsidRPr="009B6B5B">
        <w:rPr>
          <w:sz w:val="23"/>
          <w:szCs w:val="23"/>
          <w:lang w:val="lt-LT"/>
        </w:rPr>
        <w:t xml:space="preserve">bei atlygina Sutarties 2.2. punkte nurodytas išorės eksperto </w:t>
      </w:r>
      <w:sdt>
        <w:sdtPr>
          <w:rPr>
            <w:b/>
            <w:bCs/>
            <w:sz w:val="23"/>
            <w:szCs w:val="23"/>
            <w:lang w:val="lt-LT"/>
          </w:rPr>
          <w:id w:val="1376196891"/>
          <w:placeholder>
            <w:docPart w:val="A68A609B6BFC481BBD94219135D6B344"/>
          </w:placeholder>
          <w:comboBox>
            <w:listItem w:value="Choose an item."/>
            <w:listItem w:displayText="apgyvendinimo ir kelionės " w:value="apgyvendinimo ir kelionės "/>
            <w:listItem w:displayText="kelionės" w:value="kelionės"/>
            <w:listItem w:displayText="apgyvendinimo" w:value="apgyvendinimo"/>
          </w:comboBox>
        </w:sdtPr>
        <w:sdtEndPr/>
        <w:sdtContent>
          <w:r w:rsidR="00EB0BCF">
            <w:rPr>
              <w:b/>
              <w:bCs/>
              <w:sz w:val="23"/>
              <w:szCs w:val="23"/>
              <w:lang w:val="lt-LT"/>
            </w:rPr>
            <w:t xml:space="preserve">apgyvendinimo ir kelionės </w:t>
          </w:r>
        </w:sdtContent>
      </w:sdt>
      <w:r w:rsidR="00B3618B" w:rsidRPr="009B6B5B">
        <w:rPr>
          <w:sz w:val="23"/>
          <w:szCs w:val="23"/>
          <w:lang w:val="lt-LT"/>
        </w:rPr>
        <w:t xml:space="preserve"> </w:t>
      </w:r>
      <w:r w:rsidR="00B901C1" w:rsidRPr="005C2C7D">
        <w:rPr>
          <w:sz w:val="23"/>
          <w:szCs w:val="23"/>
          <w:lang w:val="lt-LT"/>
        </w:rPr>
        <w:t xml:space="preserve">išlaidas </w:t>
      </w:r>
      <w:r w:rsidR="00B901C1" w:rsidRPr="00D42ECA">
        <w:rPr>
          <w:sz w:val="23"/>
          <w:szCs w:val="23"/>
          <w:lang w:val="lt-LT"/>
        </w:rPr>
        <w:t xml:space="preserve">ne vėliau kaip </w:t>
      </w:r>
      <w:r w:rsidR="00B901C1" w:rsidRPr="00946B59">
        <w:rPr>
          <w:sz w:val="23"/>
          <w:szCs w:val="23"/>
          <w:lang w:val="lt-LT"/>
        </w:rPr>
        <w:t>per 10 (dešimt) darbo dienų</w:t>
      </w:r>
      <w:r w:rsidR="00B901C1" w:rsidRPr="00B524A2">
        <w:t xml:space="preserve"> </w:t>
      </w:r>
      <w:r w:rsidR="00B901C1" w:rsidRPr="00B524A2">
        <w:rPr>
          <w:sz w:val="23"/>
          <w:szCs w:val="23"/>
          <w:lang w:val="lt-LT"/>
        </w:rPr>
        <w:t xml:space="preserve">po perdavimo-priėmimo akto pasirašymo ir sąskaitos faktūros pateikimo </w:t>
      </w:r>
      <w:r w:rsidR="00B901C1" w:rsidRPr="00B524A2">
        <w:rPr>
          <w:b/>
          <w:bCs/>
          <w:sz w:val="23"/>
          <w:szCs w:val="23"/>
          <w:lang w:val="lt-LT"/>
        </w:rPr>
        <w:t>UŽSAKOVUI</w:t>
      </w:r>
      <w:r w:rsidR="00B901C1" w:rsidRPr="00B524A2">
        <w:rPr>
          <w:sz w:val="23"/>
          <w:szCs w:val="23"/>
          <w:lang w:val="lt-LT"/>
        </w:rPr>
        <w:t xml:space="preserve"> per Nacionalinio bendrųjų funkcijų centro tvarkomą Sąskaitų administravimo bendrąją informacinę sistemą </w:t>
      </w:r>
      <w:r w:rsidR="00B901C1" w:rsidRPr="00B524A2">
        <w:rPr>
          <w:b/>
          <w:bCs/>
          <w:sz w:val="23"/>
          <w:szCs w:val="23"/>
          <w:lang w:val="lt-LT"/>
        </w:rPr>
        <w:t xml:space="preserve">SABIS </w:t>
      </w:r>
      <w:proofErr w:type="spellStart"/>
      <w:r w:rsidR="00B901C1" w:rsidRPr="00B524A2">
        <w:rPr>
          <w:b/>
          <w:bCs/>
          <w:sz w:val="23"/>
          <w:szCs w:val="23"/>
          <w:lang w:val="lt-LT"/>
        </w:rPr>
        <w:t>sabis.nbfc.lt</w:t>
      </w:r>
      <w:proofErr w:type="spellEnd"/>
      <w:r w:rsidR="00B901C1" w:rsidRPr="00B524A2">
        <w:rPr>
          <w:b/>
          <w:bCs/>
          <w:sz w:val="23"/>
          <w:szCs w:val="23"/>
          <w:lang w:val="lt-LT"/>
        </w:rPr>
        <w:t xml:space="preserve">.  </w:t>
      </w:r>
    </w:p>
    <w:p w14:paraId="69563D62" w14:textId="77777777" w:rsidR="00B3618B" w:rsidRPr="009E54BC" w:rsidRDefault="00B3618B" w:rsidP="00B3618B">
      <w:pPr>
        <w:jc w:val="both"/>
        <w:rPr>
          <w:sz w:val="23"/>
          <w:szCs w:val="23"/>
          <w:lang w:val="lt-LT"/>
        </w:rPr>
      </w:pPr>
    </w:p>
    <w:p w14:paraId="2C7DCC84" w14:textId="70FB1CDD" w:rsidR="00B3618B" w:rsidRPr="009E54BC" w:rsidRDefault="00B3618B" w:rsidP="00B3618B">
      <w:pPr>
        <w:jc w:val="both"/>
        <w:rPr>
          <w:bCs/>
          <w:sz w:val="23"/>
          <w:szCs w:val="23"/>
          <w:lang w:val="lt-LT"/>
        </w:rPr>
      </w:pPr>
      <w:r w:rsidRPr="009E54BC">
        <w:rPr>
          <w:bCs/>
          <w:sz w:val="23"/>
          <w:szCs w:val="23"/>
          <w:lang w:val="lt-LT"/>
        </w:rPr>
        <w:t xml:space="preserve">2.2. Kai </w:t>
      </w:r>
      <w:r w:rsidRPr="009E54BC">
        <w:rPr>
          <w:sz w:val="23"/>
          <w:szCs w:val="23"/>
          <w:lang w:val="lt-LT"/>
        </w:rPr>
        <w:t xml:space="preserve">vertinimas vietoje </w:t>
      </w:r>
      <w:r w:rsidRPr="009E54BC">
        <w:rPr>
          <w:bCs/>
          <w:sz w:val="23"/>
          <w:szCs w:val="23"/>
          <w:lang w:val="lt-LT"/>
        </w:rPr>
        <w:t xml:space="preserve">vyksta </w:t>
      </w:r>
      <w:r w:rsidRPr="009E54BC">
        <w:rPr>
          <w:b/>
          <w:sz w:val="23"/>
          <w:szCs w:val="23"/>
          <w:lang w:val="lt-LT"/>
        </w:rPr>
        <w:t>UŽSAKOVO</w:t>
      </w:r>
      <w:r w:rsidRPr="009E54BC">
        <w:rPr>
          <w:bCs/>
          <w:sz w:val="23"/>
          <w:szCs w:val="23"/>
          <w:lang w:val="lt-LT"/>
        </w:rPr>
        <w:t xml:space="preserve"> buveinėje ar vykdomos veiklos vietoje ar kitoje, </w:t>
      </w:r>
      <w:r w:rsidRPr="009E54BC">
        <w:rPr>
          <w:b/>
          <w:sz w:val="23"/>
          <w:szCs w:val="23"/>
          <w:lang w:val="lt-LT"/>
        </w:rPr>
        <w:t>UŽSAKOVO</w:t>
      </w:r>
      <w:r w:rsidRPr="009E54BC">
        <w:rPr>
          <w:bCs/>
          <w:sz w:val="23"/>
          <w:szCs w:val="23"/>
          <w:lang w:val="lt-LT"/>
        </w:rPr>
        <w:t xml:space="preserve"> nurodytoje vietoje, dėl ko išorės ekspertams reikia išvykti iš savo gyvenamosios vietovės, </w:t>
      </w:r>
      <w:r w:rsidRPr="009E54BC">
        <w:rPr>
          <w:b/>
          <w:sz w:val="23"/>
          <w:szCs w:val="23"/>
          <w:lang w:val="lt-LT"/>
        </w:rPr>
        <w:t>UŽSAKOVAS</w:t>
      </w:r>
      <w:r w:rsidRPr="009E54BC">
        <w:rPr>
          <w:bCs/>
          <w:sz w:val="23"/>
          <w:szCs w:val="23"/>
          <w:lang w:val="lt-LT"/>
        </w:rPr>
        <w:t xml:space="preserve"> įsipareigoja apmokėti su išorės ekspertų </w:t>
      </w:r>
      <w:sdt>
        <w:sdtPr>
          <w:rPr>
            <w:b/>
            <w:sz w:val="23"/>
            <w:szCs w:val="23"/>
            <w:lang w:val="lt-LT"/>
          </w:rPr>
          <w:id w:val="1996526072"/>
          <w:placeholder>
            <w:docPart w:val="A3679BE78BFB48A097CF371CDDB6219C"/>
          </w:placeholder>
          <w:comboBox>
            <w:listItem w:value="Choose an item."/>
            <w:listItem w:displayText="apgyvendinimu ir kelione" w:value="apgyvendinimu ir kelione"/>
            <w:listItem w:displayText="kelione" w:value="kelione"/>
            <w:listItem w:displayText="apgyvendinimu" w:value="apgyvendinimu"/>
          </w:comboBox>
        </w:sdtPr>
        <w:sdtEndPr/>
        <w:sdtContent>
          <w:r w:rsidR="00942F52">
            <w:rPr>
              <w:b/>
              <w:sz w:val="23"/>
              <w:szCs w:val="23"/>
              <w:lang w:val="lt-LT"/>
            </w:rPr>
            <w:t>apgyvendinimu ir kelione</w:t>
          </w:r>
        </w:sdtContent>
      </w:sdt>
      <w:r w:rsidRPr="009E54BC">
        <w:rPr>
          <w:bCs/>
          <w:sz w:val="23"/>
          <w:szCs w:val="23"/>
          <w:lang w:val="lt-LT"/>
        </w:rPr>
        <w:t xml:space="preserve"> susijusias išlaidas pagal faktines išlaidas patvirtinančius dokumentus. Galutinė suma bus pateikta kartu su suteiktų paslaugų perdavimo – priėmimo aktu ir galutine sąskaita faktūra už suteiktas paslaugas. </w:t>
      </w:r>
    </w:p>
    <w:p w14:paraId="7F661E0D" w14:textId="77777777" w:rsidR="00C6056B" w:rsidRPr="009E54BC" w:rsidRDefault="00C6056B" w:rsidP="00F60852">
      <w:pPr>
        <w:jc w:val="both"/>
        <w:rPr>
          <w:rFonts w:ascii="MS Gothic" w:eastAsia="MS Gothic" w:hAnsi="MS Gothic"/>
          <w:bCs/>
          <w:sz w:val="23"/>
          <w:szCs w:val="23"/>
          <w:lang w:val="lt-LT"/>
        </w:rPr>
      </w:pPr>
    </w:p>
    <w:p w14:paraId="7FF856B2" w14:textId="1B7187D2" w:rsidR="00100601" w:rsidRDefault="00E8189E" w:rsidP="00B0737A">
      <w:pPr>
        <w:jc w:val="both"/>
        <w:rPr>
          <w:sz w:val="23"/>
          <w:szCs w:val="23"/>
          <w:lang w:val="lt-LT"/>
        </w:rPr>
      </w:pPr>
      <w:r w:rsidRPr="009E54BC">
        <w:rPr>
          <w:sz w:val="23"/>
          <w:szCs w:val="23"/>
          <w:lang w:val="lt-LT"/>
        </w:rPr>
        <w:t xml:space="preserve">2.3. </w:t>
      </w:r>
      <w:r w:rsidR="00F60852" w:rsidRPr="009E54BC">
        <w:rPr>
          <w:sz w:val="23"/>
          <w:szCs w:val="23"/>
          <w:lang w:val="lt-LT"/>
        </w:rPr>
        <w:t xml:space="preserve">Neapmokėjus už suteiktas paslaugas per </w:t>
      </w:r>
      <w:r w:rsidR="00052F13" w:rsidRPr="009E54BC">
        <w:rPr>
          <w:sz w:val="23"/>
          <w:szCs w:val="23"/>
          <w:lang w:val="lt-LT"/>
        </w:rPr>
        <w:t>S</w:t>
      </w:r>
      <w:r w:rsidR="00F60852" w:rsidRPr="009E54BC">
        <w:rPr>
          <w:sz w:val="23"/>
          <w:szCs w:val="23"/>
          <w:lang w:val="lt-LT"/>
        </w:rPr>
        <w:t xml:space="preserve">utarties 2.1 punkte nurodytą terminą, </w:t>
      </w:r>
      <w:r w:rsidR="00F60852" w:rsidRPr="009E54BC">
        <w:rPr>
          <w:b/>
          <w:sz w:val="23"/>
          <w:szCs w:val="23"/>
          <w:lang w:val="lt-LT"/>
        </w:rPr>
        <w:t>UŽSAKOVAS</w:t>
      </w:r>
      <w:r w:rsidR="00F60852" w:rsidRPr="009E54BC">
        <w:rPr>
          <w:bCs/>
          <w:sz w:val="23"/>
          <w:szCs w:val="23"/>
          <w:lang w:val="lt-LT"/>
        </w:rPr>
        <w:t xml:space="preserve"> </w:t>
      </w:r>
      <w:r w:rsidR="00F60852" w:rsidRPr="009E54BC">
        <w:rPr>
          <w:sz w:val="23"/>
          <w:szCs w:val="23"/>
          <w:lang w:val="lt-LT"/>
        </w:rPr>
        <w:t>moka</w:t>
      </w:r>
      <w:r w:rsidR="00052F13" w:rsidRPr="009E54BC">
        <w:rPr>
          <w:sz w:val="23"/>
          <w:szCs w:val="23"/>
          <w:lang w:val="lt-LT"/>
        </w:rPr>
        <w:t xml:space="preserve"> </w:t>
      </w:r>
      <w:r w:rsidR="00052F13" w:rsidRPr="009E54BC">
        <w:rPr>
          <w:b/>
          <w:bCs/>
          <w:sz w:val="23"/>
          <w:szCs w:val="23"/>
          <w:lang w:val="lt-LT"/>
        </w:rPr>
        <w:t>VYKDYTOJUI</w:t>
      </w:r>
      <w:r w:rsidR="00052F13" w:rsidRPr="009E54BC">
        <w:rPr>
          <w:sz w:val="23"/>
          <w:szCs w:val="23"/>
          <w:lang w:val="lt-LT"/>
        </w:rPr>
        <w:t xml:space="preserve"> </w:t>
      </w:r>
      <w:r w:rsidR="00F60852" w:rsidRPr="009E54BC">
        <w:rPr>
          <w:sz w:val="23"/>
          <w:szCs w:val="23"/>
          <w:lang w:val="lt-LT"/>
        </w:rPr>
        <w:t>0,03 % (tr</w:t>
      </w:r>
      <w:r w:rsidR="00B1769E" w:rsidRPr="009E54BC">
        <w:rPr>
          <w:sz w:val="23"/>
          <w:szCs w:val="23"/>
          <w:lang w:val="lt-LT"/>
        </w:rPr>
        <w:t>ijų</w:t>
      </w:r>
      <w:r w:rsidR="00F60852" w:rsidRPr="009E54BC">
        <w:rPr>
          <w:sz w:val="23"/>
          <w:szCs w:val="23"/>
          <w:lang w:val="lt-LT"/>
        </w:rPr>
        <w:t xml:space="preserve"> šimt</w:t>
      </w:r>
      <w:r w:rsidR="00B1769E" w:rsidRPr="009E54BC">
        <w:rPr>
          <w:sz w:val="23"/>
          <w:szCs w:val="23"/>
          <w:lang w:val="lt-LT"/>
        </w:rPr>
        <w:t>ųjų</w:t>
      </w:r>
      <w:r w:rsidR="00F60852" w:rsidRPr="009E54BC">
        <w:rPr>
          <w:sz w:val="23"/>
          <w:szCs w:val="23"/>
          <w:lang w:val="lt-LT"/>
        </w:rPr>
        <w:t xml:space="preserve"> procento) </w:t>
      </w:r>
      <w:r w:rsidR="00052F13" w:rsidRPr="009E54BC">
        <w:rPr>
          <w:sz w:val="23"/>
          <w:szCs w:val="23"/>
          <w:lang w:val="lt-LT"/>
        </w:rPr>
        <w:t xml:space="preserve">dydžio </w:t>
      </w:r>
      <w:r w:rsidR="00F60852" w:rsidRPr="009E54BC">
        <w:rPr>
          <w:sz w:val="23"/>
          <w:szCs w:val="23"/>
          <w:lang w:val="lt-LT"/>
        </w:rPr>
        <w:t>delspinigius nuo nesumokėtos sumos už kiekvieną pavėluotą atsiskaityti dieną.</w:t>
      </w:r>
    </w:p>
    <w:p w14:paraId="6D744D9E" w14:textId="21D2876F" w:rsidR="00B0737A" w:rsidRDefault="00B0737A" w:rsidP="00B0737A">
      <w:pPr>
        <w:jc w:val="both"/>
        <w:rPr>
          <w:sz w:val="23"/>
          <w:szCs w:val="23"/>
          <w:lang w:val="lt-LT"/>
        </w:rPr>
      </w:pPr>
    </w:p>
    <w:p w14:paraId="24A2697E" w14:textId="05B5DB26" w:rsidR="00B0737A" w:rsidRDefault="00B0737A" w:rsidP="00B0737A">
      <w:pPr>
        <w:jc w:val="both"/>
        <w:rPr>
          <w:sz w:val="23"/>
          <w:szCs w:val="23"/>
          <w:lang w:val="lt-LT"/>
        </w:rPr>
      </w:pPr>
    </w:p>
    <w:p w14:paraId="2CA4E226" w14:textId="4C849F20" w:rsidR="00B0737A" w:rsidRDefault="00B0737A" w:rsidP="00B0737A">
      <w:pPr>
        <w:jc w:val="both"/>
        <w:rPr>
          <w:sz w:val="23"/>
          <w:szCs w:val="23"/>
          <w:lang w:val="lt-LT"/>
        </w:rPr>
      </w:pPr>
    </w:p>
    <w:p w14:paraId="16D967DE" w14:textId="77777777" w:rsidR="00B0737A" w:rsidRPr="00B0737A" w:rsidRDefault="00B0737A" w:rsidP="00B0737A">
      <w:pPr>
        <w:jc w:val="both"/>
        <w:rPr>
          <w:sz w:val="23"/>
          <w:szCs w:val="23"/>
          <w:lang w:val="lt-LT"/>
        </w:rPr>
      </w:pPr>
    </w:p>
    <w:p w14:paraId="6CAA146A" w14:textId="57374FAC" w:rsidR="0023086B" w:rsidRPr="009E54BC" w:rsidRDefault="0023086B" w:rsidP="00C6056B">
      <w:pPr>
        <w:jc w:val="center"/>
        <w:rPr>
          <w:b/>
          <w:sz w:val="23"/>
          <w:szCs w:val="23"/>
          <w:lang w:val="lt-LT"/>
        </w:rPr>
      </w:pPr>
      <w:r w:rsidRPr="009E54BC">
        <w:rPr>
          <w:b/>
          <w:sz w:val="23"/>
          <w:szCs w:val="23"/>
          <w:lang w:val="lt-LT"/>
        </w:rPr>
        <w:lastRenderedPageBreak/>
        <w:t>3. ŠALIŲ ATSAKOMYBĖ</w:t>
      </w:r>
    </w:p>
    <w:p w14:paraId="53DE0B96" w14:textId="77777777" w:rsidR="0023086B" w:rsidRPr="009E54BC" w:rsidRDefault="0023086B" w:rsidP="0023086B">
      <w:pPr>
        <w:jc w:val="both"/>
        <w:rPr>
          <w:sz w:val="23"/>
          <w:szCs w:val="23"/>
          <w:lang w:val="lt-LT"/>
        </w:rPr>
      </w:pPr>
      <w:r w:rsidRPr="009E54BC">
        <w:rPr>
          <w:sz w:val="23"/>
          <w:szCs w:val="23"/>
          <w:lang w:val="lt-LT"/>
        </w:rPr>
        <w:t>3.1</w:t>
      </w:r>
      <w:r w:rsidR="00C302CF" w:rsidRPr="009E54BC">
        <w:rPr>
          <w:sz w:val="23"/>
          <w:szCs w:val="23"/>
          <w:lang w:val="lt-LT"/>
        </w:rPr>
        <w:t>.</w:t>
      </w:r>
      <w:r w:rsidRPr="009E54BC">
        <w:rPr>
          <w:sz w:val="23"/>
          <w:szCs w:val="23"/>
          <w:lang w:val="lt-LT"/>
        </w:rPr>
        <w:t xml:space="preserve"> Šiai sutarčiai ir visoms iš šios </w:t>
      </w:r>
      <w:r w:rsidR="003F624A" w:rsidRPr="009E54BC">
        <w:rPr>
          <w:sz w:val="23"/>
          <w:szCs w:val="23"/>
          <w:lang w:val="lt-LT"/>
        </w:rPr>
        <w:t>S</w:t>
      </w:r>
      <w:r w:rsidRPr="009E54BC">
        <w:rPr>
          <w:sz w:val="23"/>
          <w:szCs w:val="23"/>
          <w:lang w:val="lt-LT"/>
        </w:rPr>
        <w:t>utarties atsirandančioms teisėms ir pareigoms taikomi Lietuvos Respublikos įstatymai bei kiti norminiai teisės aktai. Sutartis sudaryta ir turi būti aiškinama pagal Lietuvos Respublikos teisę.</w:t>
      </w:r>
    </w:p>
    <w:p w14:paraId="086F54AF" w14:textId="77777777" w:rsidR="0023086B" w:rsidRPr="009E54BC" w:rsidRDefault="0023086B" w:rsidP="0023086B">
      <w:pPr>
        <w:jc w:val="both"/>
        <w:rPr>
          <w:sz w:val="23"/>
          <w:szCs w:val="23"/>
          <w:lang w:val="lt-LT"/>
        </w:rPr>
      </w:pPr>
    </w:p>
    <w:p w14:paraId="32107339" w14:textId="4FAF9CE0" w:rsidR="0023086B" w:rsidRPr="009E54BC" w:rsidRDefault="0023086B" w:rsidP="0023086B">
      <w:pPr>
        <w:jc w:val="both"/>
        <w:rPr>
          <w:sz w:val="23"/>
          <w:szCs w:val="23"/>
          <w:lang w:val="lt-LT"/>
        </w:rPr>
      </w:pPr>
      <w:r w:rsidRPr="009E54BC">
        <w:rPr>
          <w:sz w:val="23"/>
          <w:szCs w:val="23"/>
          <w:lang w:val="lt-LT"/>
        </w:rPr>
        <w:t>3.2</w:t>
      </w:r>
      <w:r w:rsidR="00C302CF" w:rsidRPr="009E54BC">
        <w:rPr>
          <w:sz w:val="23"/>
          <w:szCs w:val="23"/>
          <w:lang w:val="lt-LT"/>
        </w:rPr>
        <w:t>.</w:t>
      </w:r>
      <w:r w:rsidRPr="009E54BC">
        <w:rPr>
          <w:sz w:val="23"/>
          <w:szCs w:val="23"/>
          <w:lang w:val="lt-LT"/>
        </w:rPr>
        <w:t xml:space="preserve"> Šalys, esant svarbioms priežastims, gali reikalauti bet kada nutraukti šią </w:t>
      </w:r>
      <w:r w:rsidR="003F624A" w:rsidRPr="009E54BC">
        <w:rPr>
          <w:sz w:val="23"/>
          <w:szCs w:val="23"/>
          <w:lang w:val="lt-LT"/>
        </w:rPr>
        <w:t>S</w:t>
      </w:r>
      <w:r w:rsidRPr="009E54BC">
        <w:rPr>
          <w:sz w:val="23"/>
          <w:szCs w:val="23"/>
          <w:lang w:val="lt-LT"/>
        </w:rPr>
        <w:t xml:space="preserve">utartį, įspėjusios apie tai viena kitą ne vėliau kaip prieš 3 (tris) darbo dienas, sumokant už </w:t>
      </w:r>
      <w:r w:rsidR="00516F82" w:rsidRPr="009E54BC">
        <w:rPr>
          <w:sz w:val="23"/>
          <w:szCs w:val="23"/>
          <w:lang w:val="lt-LT"/>
        </w:rPr>
        <w:t>suteiktų paslaugų</w:t>
      </w:r>
      <w:r w:rsidRPr="009E54BC">
        <w:rPr>
          <w:sz w:val="23"/>
          <w:szCs w:val="23"/>
          <w:lang w:val="lt-LT"/>
        </w:rPr>
        <w:t xml:space="preserve"> dalį.</w:t>
      </w:r>
    </w:p>
    <w:p w14:paraId="3C212DA5" w14:textId="77777777" w:rsidR="0023086B" w:rsidRPr="009E54BC" w:rsidRDefault="0023086B" w:rsidP="0023086B">
      <w:pPr>
        <w:jc w:val="both"/>
        <w:rPr>
          <w:sz w:val="23"/>
          <w:szCs w:val="23"/>
          <w:lang w:val="lt-LT"/>
        </w:rPr>
      </w:pPr>
    </w:p>
    <w:p w14:paraId="5FE0E7E9" w14:textId="757F9723" w:rsidR="0023086B" w:rsidRPr="009E54BC" w:rsidRDefault="0023086B" w:rsidP="0023086B">
      <w:pPr>
        <w:jc w:val="both"/>
        <w:rPr>
          <w:sz w:val="23"/>
          <w:szCs w:val="23"/>
          <w:lang w:val="lt-LT"/>
        </w:rPr>
      </w:pPr>
      <w:r w:rsidRPr="009E54BC">
        <w:rPr>
          <w:sz w:val="23"/>
          <w:szCs w:val="23"/>
          <w:lang w:val="lt-LT"/>
        </w:rPr>
        <w:t>3.3</w:t>
      </w:r>
      <w:r w:rsidR="00C302CF" w:rsidRPr="009E54BC">
        <w:rPr>
          <w:sz w:val="23"/>
          <w:szCs w:val="23"/>
          <w:lang w:val="lt-LT"/>
        </w:rPr>
        <w:t>.</w:t>
      </w:r>
      <w:r w:rsidRPr="009E54BC">
        <w:rPr>
          <w:sz w:val="23"/>
          <w:szCs w:val="23"/>
          <w:lang w:val="lt-LT"/>
        </w:rPr>
        <w:t xml:space="preserve"> Jei viena iš Šalių nevykdo šioje Sutartyje numatytų įsipareigojimų, kita Šalis gali vienašališkai nutraukti Sutartį nepasibaigus jos galiojimo laikui, įspėjus kitą Šalį raštu prieš 3 (tris) darbo dienas ir pateikus pagrįstus motyvus.</w:t>
      </w:r>
      <w:r w:rsidR="00A953D7">
        <w:rPr>
          <w:sz w:val="23"/>
          <w:szCs w:val="23"/>
          <w:lang w:val="lt-LT"/>
        </w:rPr>
        <w:t xml:space="preserve"> </w:t>
      </w:r>
      <w:r w:rsidRPr="009E54BC">
        <w:rPr>
          <w:sz w:val="23"/>
          <w:szCs w:val="23"/>
          <w:lang w:val="lt-LT"/>
        </w:rPr>
        <w:t>Tuo atveju kaltoji Šalis atlygina kitai Šaliai visus faktiškai patirtus tiesioginius nuostolius.</w:t>
      </w:r>
    </w:p>
    <w:p w14:paraId="522DAEBC" w14:textId="77777777" w:rsidR="0023086B" w:rsidRPr="009E54BC" w:rsidRDefault="0023086B" w:rsidP="0023086B">
      <w:pPr>
        <w:jc w:val="both"/>
        <w:rPr>
          <w:sz w:val="23"/>
          <w:szCs w:val="23"/>
          <w:lang w:val="lt-LT"/>
        </w:rPr>
      </w:pPr>
    </w:p>
    <w:p w14:paraId="3D953B03" w14:textId="77777777" w:rsidR="0023086B" w:rsidRPr="009E54BC" w:rsidRDefault="0023086B" w:rsidP="0023086B">
      <w:pPr>
        <w:jc w:val="both"/>
        <w:rPr>
          <w:sz w:val="23"/>
          <w:szCs w:val="23"/>
          <w:lang w:val="lt-LT"/>
        </w:rPr>
      </w:pPr>
      <w:r w:rsidRPr="009E54BC">
        <w:rPr>
          <w:sz w:val="23"/>
          <w:szCs w:val="23"/>
          <w:lang w:val="lt-LT"/>
        </w:rPr>
        <w:t>3.4</w:t>
      </w:r>
      <w:r w:rsidR="00C302CF" w:rsidRPr="009E54BC">
        <w:rPr>
          <w:sz w:val="23"/>
          <w:szCs w:val="23"/>
          <w:lang w:val="lt-LT"/>
        </w:rPr>
        <w:t>.</w:t>
      </w:r>
      <w:r w:rsidRPr="009E54BC">
        <w:rPr>
          <w:sz w:val="23"/>
          <w:szCs w:val="23"/>
          <w:lang w:val="lt-LT"/>
        </w:rPr>
        <w:t xml:space="preserve"> Bet kokie Sutarties pakeitimai ar papildymai, kurie yra neatskiriama šios Sutarties dalis, galioja sudaryti tik raštu, pasirašius abiejų Šalių įgaliotiems atstovams.</w:t>
      </w:r>
    </w:p>
    <w:p w14:paraId="2105BE54" w14:textId="77777777" w:rsidR="0023086B" w:rsidRPr="009E54BC" w:rsidRDefault="0023086B" w:rsidP="0023086B">
      <w:pPr>
        <w:jc w:val="both"/>
        <w:rPr>
          <w:sz w:val="23"/>
          <w:szCs w:val="23"/>
          <w:lang w:val="lt-LT"/>
        </w:rPr>
      </w:pPr>
    </w:p>
    <w:p w14:paraId="746366FE" w14:textId="5C9D9269" w:rsidR="0023086B" w:rsidRPr="009E54BC" w:rsidRDefault="0023086B" w:rsidP="0023086B">
      <w:pPr>
        <w:jc w:val="both"/>
        <w:rPr>
          <w:sz w:val="23"/>
          <w:szCs w:val="23"/>
          <w:lang w:val="lt-LT"/>
        </w:rPr>
      </w:pPr>
      <w:r w:rsidRPr="009E54BC">
        <w:rPr>
          <w:sz w:val="23"/>
          <w:szCs w:val="23"/>
          <w:lang w:val="lt-LT"/>
        </w:rPr>
        <w:t>3.5</w:t>
      </w:r>
      <w:r w:rsidR="00C302CF" w:rsidRPr="009E54BC">
        <w:rPr>
          <w:sz w:val="23"/>
          <w:szCs w:val="23"/>
          <w:lang w:val="lt-LT"/>
        </w:rPr>
        <w:t>.</w:t>
      </w:r>
      <w:r w:rsidRPr="009E54BC">
        <w:rPr>
          <w:sz w:val="23"/>
          <w:szCs w:val="23"/>
          <w:lang w:val="lt-LT"/>
        </w:rPr>
        <w:t xml:space="preserve"> Šalys vykdys Sutartį vadovaujantis tarpusavio susitarimu, bendradarbiavimu ir geros valios principais. Šalys susitaria, kad bet kokie ginčai ar reikalavimai, kylantys iš šios Sutarties ar susiję su ja, išskyrus apeliacijas dėl </w:t>
      </w:r>
      <w:r w:rsidR="003F624A" w:rsidRPr="009E54BC">
        <w:rPr>
          <w:sz w:val="23"/>
          <w:szCs w:val="23"/>
          <w:lang w:val="lt-LT"/>
        </w:rPr>
        <w:t>Nacionalinio akreditacijos b</w:t>
      </w:r>
      <w:r w:rsidRPr="009E54BC">
        <w:rPr>
          <w:sz w:val="23"/>
          <w:szCs w:val="23"/>
          <w:lang w:val="lt-LT"/>
        </w:rPr>
        <w:t>iuro priimtų sprendimų, kurios nagrinėjamos Lietuvos Respublikos atitikties vertinimo įstatymo nustatyta tvarka, bus sprendžiami derybų keliu. Šalims per 30 (trisdešimt) kalendorinių dienų nuo derybų pradžios nepasiekus susitarimo, ginčai bus sprendžiami Lietuvos Respublikos įstatymų nustatyta tvarka.</w:t>
      </w:r>
    </w:p>
    <w:p w14:paraId="24730D3F" w14:textId="77777777" w:rsidR="0023086B" w:rsidRPr="009E54BC" w:rsidRDefault="0023086B" w:rsidP="0023086B">
      <w:pPr>
        <w:jc w:val="both"/>
        <w:rPr>
          <w:sz w:val="23"/>
          <w:szCs w:val="23"/>
          <w:lang w:val="lt-LT"/>
        </w:rPr>
      </w:pPr>
    </w:p>
    <w:p w14:paraId="6CCFDDCF" w14:textId="32BF538A" w:rsidR="0023086B" w:rsidRPr="009E54BC" w:rsidRDefault="0023086B" w:rsidP="0023086B">
      <w:pPr>
        <w:jc w:val="both"/>
        <w:rPr>
          <w:sz w:val="23"/>
          <w:szCs w:val="23"/>
          <w:lang w:val="lt-LT"/>
        </w:rPr>
      </w:pPr>
      <w:r w:rsidRPr="009E54BC">
        <w:rPr>
          <w:bCs/>
          <w:sz w:val="23"/>
          <w:szCs w:val="23"/>
          <w:lang w:val="lt-LT"/>
        </w:rPr>
        <w:t>3.6</w:t>
      </w:r>
      <w:r w:rsidR="00C302CF" w:rsidRPr="009E54BC">
        <w:rPr>
          <w:bCs/>
          <w:sz w:val="23"/>
          <w:szCs w:val="23"/>
          <w:lang w:val="lt-LT"/>
        </w:rPr>
        <w:t>.</w:t>
      </w:r>
      <w:r w:rsidRPr="009E54BC">
        <w:rPr>
          <w:sz w:val="23"/>
          <w:szCs w:val="23"/>
          <w:lang w:val="lt-LT"/>
        </w:rPr>
        <w:t xml:space="preserve"> Sutartis įsigalioja </w:t>
      </w:r>
      <w:r w:rsidR="00E31886" w:rsidRPr="009E54BC">
        <w:rPr>
          <w:sz w:val="23"/>
          <w:szCs w:val="23"/>
          <w:lang w:val="lt-LT"/>
        </w:rPr>
        <w:t>nuo</w:t>
      </w:r>
      <w:r w:rsidRPr="009E54BC">
        <w:rPr>
          <w:sz w:val="23"/>
          <w:szCs w:val="23"/>
          <w:lang w:val="lt-LT"/>
        </w:rPr>
        <w:t xml:space="preserve"> jos pasirašymo ir pasibaigia ją tinkamai įvykdžius, o finansinių įsipareigojimų atžvilgiu – iki visiško Šalių tarpusavio atsiskaitymo.</w:t>
      </w:r>
      <w:r w:rsidR="00A33A16" w:rsidRPr="009E54BC">
        <w:rPr>
          <w:sz w:val="23"/>
          <w:szCs w:val="23"/>
          <w:lang w:val="lt-LT"/>
        </w:rPr>
        <w:t xml:space="preserve"> </w:t>
      </w:r>
    </w:p>
    <w:p w14:paraId="70F4A4A1" w14:textId="745CA9F9" w:rsidR="00623168" w:rsidRPr="009E54BC" w:rsidRDefault="00623168" w:rsidP="0023086B">
      <w:pPr>
        <w:jc w:val="both"/>
        <w:rPr>
          <w:sz w:val="23"/>
          <w:szCs w:val="23"/>
          <w:lang w:val="lt-LT"/>
        </w:rPr>
      </w:pPr>
    </w:p>
    <w:p w14:paraId="5D049EC6" w14:textId="77777777" w:rsidR="00286BA8" w:rsidRPr="00FF0FB7" w:rsidRDefault="00286BA8" w:rsidP="00286BA8">
      <w:pPr>
        <w:jc w:val="both"/>
        <w:rPr>
          <w:sz w:val="23"/>
          <w:szCs w:val="23"/>
          <w:lang w:val="lt-LT"/>
        </w:rPr>
      </w:pPr>
      <w:r w:rsidRPr="00FF0FB7">
        <w:rPr>
          <w:sz w:val="23"/>
          <w:szCs w:val="23"/>
          <w:lang w:val="lt-LT"/>
        </w:rPr>
        <w:t xml:space="preserve">3.7. </w:t>
      </w:r>
      <w:r w:rsidRPr="00FF0FB7">
        <w:rPr>
          <w:sz w:val="24"/>
          <w:szCs w:val="24"/>
          <w:lang w:val="lt-LT" w:eastAsia="ar-SA"/>
        </w:rPr>
        <w:t>Šalių kontaktiniai asmenys, atsakingi už Sutarties vykdymą:</w:t>
      </w:r>
    </w:p>
    <w:p w14:paraId="154BEFE5" w14:textId="77777777" w:rsidR="00286BA8" w:rsidRPr="00FF0FB7" w:rsidRDefault="00286BA8" w:rsidP="00286BA8">
      <w:pPr>
        <w:ind w:firstLine="720"/>
        <w:jc w:val="both"/>
        <w:rPr>
          <w:sz w:val="23"/>
          <w:szCs w:val="23"/>
          <w:lang w:val="lt-LT"/>
        </w:rPr>
      </w:pPr>
      <w:r w:rsidRPr="00FF0FB7">
        <w:rPr>
          <w:b/>
          <w:bCs/>
          <w:sz w:val="23"/>
          <w:szCs w:val="23"/>
          <w:lang w:val="lt-LT"/>
        </w:rPr>
        <w:t>Vykdytojo</w:t>
      </w:r>
      <w:r w:rsidRPr="00FF0FB7">
        <w:rPr>
          <w:sz w:val="23"/>
          <w:szCs w:val="23"/>
          <w:lang w:val="lt-LT"/>
        </w:rPr>
        <w:t xml:space="preserve">: Už šios sutarties vykdymo priežiūrą atsakinga Nacionalinio akreditacijos biuro </w:t>
      </w:r>
      <w:sdt>
        <w:sdtPr>
          <w:rPr>
            <w:sz w:val="23"/>
            <w:szCs w:val="23"/>
            <w:lang w:val="lt-LT"/>
          </w:rPr>
          <w:alias w:val="PASIRINKTI"/>
          <w:tag w:val="PASIRINKTI"/>
          <w:id w:val="-448237960"/>
          <w:placeholder>
            <w:docPart w:val="E60BF6F24BFC464482D5FBAE0A1E0D75"/>
          </w:placeholder>
          <w:comboBox>
            <w:listItem w:value="Choose an item."/>
            <w:listItem w:displayText="vyriausioji" w:value="vyriausioji"/>
            <w:listItem w:displayText="vyresnioji" w:value="vyresnioji"/>
          </w:comboBox>
        </w:sdtPr>
        <w:sdtEndPr/>
        <w:sdtContent>
          <w:r w:rsidRPr="00FF0FB7">
            <w:rPr>
              <w:sz w:val="23"/>
              <w:szCs w:val="23"/>
              <w:lang w:val="lt-LT"/>
            </w:rPr>
            <w:t>vyriausioji</w:t>
          </w:r>
        </w:sdtContent>
      </w:sdt>
      <w:r w:rsidRPr="00FF0FB7">
        <w:rPr>
          <w:sz w:val="23"/>
          <w:szCs w:val="23"/>
          <w:lang w:val="lt-LT"/>
        </w:rPr>
        <w:t xml:space="preserve"> specialistė </w:t>
      </w:r>
      <w:sdt>
        <w:sdtPr>
          <w:rPr>
            <w:sz w:val="23"/>
            <w:szCs w:val="23"/>
            <w:lang w:val="lt-LT"/>
          </w:rPr>
          <w:alias w:val="PASIRINKTI"/>
          <w:tag w:val="PASIRINKTI"/>
          <w:id w:val="1167053625"/>
          <w:placeholder>
            <w:docPart w:val="E60BF6F24BFC464482D5FBAE0A1E0D75"/>
          </w:placeholder>
          <w:comboBox>
            <w:listItem w:value="Choose an item."/>
            <w:listItem w:displayText="Jolita Gečienė" w:value="Jolita Gečienė"/>
            <w:listItem w:displayText="Jekaterina Žugina" w:value="Jekaterina Žugina"/>
            <w:listItem w:displayText="Renata Vaitonė" w:value="Renata Vaitonė"/>
          </w:comboBox>
        </w:sdtPr>
        <w:sdtEndPr/>
        <w:sdtContent>
          <w:r w:rsidRPr="00FF0FB7">
            <w:rPr>
              <w:sz w:val="23"/>
              <w:szCs w:val="23"/>
              <w:lang w:val="lt-LT"/>
            </w:rPr>
            <w:t>Jekaterina Žugina</w:t>
          </w:r>
        </w:sdtContent>
      </w:sdt>
      <w:r w:rsidRPr="00FF0FB7">
        <w:rPr>
          <w:sz w:val="23"/>
          <w:szCs w:val="23"/>
          <w:lang w:val="lt-LT"/>
        </w:rPr>
        <w:t xml:space="preserve">, el. p.: </w:t>
      </w:r>
      <w:sdt>
        <w:sdtPr>
          <w:rPr>
            <w:sz w:val="23"/>
            <w:szCs w:val="23"/>
            <w:lang w:val="lt-LT"/>
          </w:rPr>
          <w:alias w:val="PASIRINKTI"/>
          <w:tag w:val="PASIRINKTI"/>
          <w:id w:val="-1501806050"/>
          <w:placeholder>
            <w:docPart w:val="E60BF6F24BFC464482D5FBAE0A1E0D75"/>
          </w:placeholder>
          <w:comboBox>
            <w:listItem w:value="Choose an item."/>
            <w:listItem w:displayText="jolita.geciene@nab.lt." w:value="jolita.geciene@nab.lt."/>
            <w:listItem w:displayText="jekaterina.zugina@nab.lt." w:value="jekaterina.zugina@nab.lt."/>
            <w:listItem w:displayText="renata.vaitone@nab.lt." w:value="renata.vaitone@nab.lt."/>
          </w:comboBox>
        </w:sdtPr>
        <w:sdtEndPr/>
        <w:sdtContent>
          <w:r w:rsidRPr="00FF0FB7">
            <w:rPr>
              <w:sz w:val="23"/>
              <w:szCs w:val="23"/>
              <w:lang w:val="lt-LT"/>
            </w:rPr>
            <w:t xml:space="preserve"> </w:t>
          </w:r>
          <w:proofErr w:type="spellStart"/>
          <w:r w:rsidRPr="00FF0FB7">
            <w:rPr>
              <w:sz w:val="23"/>
              <w:szCs w:val="23"/>
              <w:lang w:val="lt-LT"/>
            </w:rPr>
            <w:t>jekaterina.zugina@nab.lt</w:t>
          </w:r>
          <w:proofErr w:type="spellEnd"/>
          <w:r w:rsidRPr="00FF0FB7">
            <w:rPr>
              <w:sz w:val="23"/>
              <w:szCs w:val="23"/>
              <w:lang w:val="lt-LT"/>
            </w:rPr>
            <w:t>.</w:t>
          </w:r>
        </w:sdtContent>
      </w:sdt>
    </w:p>
    <w:p w14:paraId="1D3ECF21" w14:textId="77777777" w:rsidR="00286BA8" w:rsidRPr="00CA6E6D" w:rsidRDefault="00286BA8" w:rsidP="00286BA8">
      <w:pPr>
        <w:jc w:val="both"/>
        <w:rPr>
          <w:sz w:val="23"/>
          <w:szCs w:val="23"/>
          <w:lang w:val="lt-LT"/>
        </w:rPr>
      </w:pPr>
      <w:r w:rsidRPr="00FF0FB7">
        <w:rPr>
          <w:sz w:val="23"/>
          <w:szCs w:val="23"/>
          <w:lang w:val="lt-LT"/>
        </w:rPr>
        <w:t xml:space="preserve">           </w:t>
      </w:r>
      <w:r w:rsidRPr="00FF0FB7">
        <w:rPr>
          <w:b/>
          <w:bCs/>
          <w:sz w:val="23"/>
          <w:szCs w:val="23"/>
          <w:lang w:val="lt-LT"/>
        </w:rPr>
        <w:t xml:space="preserve"> Užsakovo</w:t>
      </w:r>
      <w:r w:rsidRPr="00FF0FB7">
        <w:rPr>
          <w:sz w:val="23"/>
          <w:szCs w:val="23"/>
          <w:lang w:val="lt-LT"/>
        </w:rPr>
        <w:t xml:space="preserve">:  </w:t>
      </w:r>
      <w:r w:rsidRPr="00FF0FB7">
        <w:rPr>
          <w:bCs/>
          <w:iCs/>
          <w:sz w:val="23"/>
          <w:szCs w:val="23"/>
          <w:lang w:val="lt-LT"/>
        </w:rPr>
        <w:t xml:space="preserve">Šiluminių įrengimų tyrimo ir bandymų laboratorijos metrologijos inžinierė Janina Vaitasienė, </w:t>
      </w:r>
      <w:proofErr w:type="spellStart"/>
      <w:r w:rsidRPr="00FF0FB7">
        <w:rPr>
          <w:bCs/>
          <w:iCs/>
          <w:sz w:val="23"/>
          <w:szCs w:val="23"/>
          <w:lang w:val="lt-LT"/>
        </w:rPr>
        <w:t>el</w:t>
      </w:r>
      <w:proofErr w:type="spellEnd"/>
      <w:r w:rsidRPr="00FF0FB7">
        <w:rPr>
          <w:bCs/>
          <w:iCs/>
          <w:sz w:val="23"/>
          <w:szCs w:val="23"/>
          <w:lang w:val="lt-LT"/>
        </w:rPr>
        <w:t xml:space="preserve"> p.: </w:t>
      </w:r>
      <w:hyperlink r:id="rId11" w:history="1">
        <w:r w:rsidRPr="00FF0FB7">
          <w:rPr>
            <w:rStyle w:val="Hipersaitas"/>
            <w:bCs/>
            <w:iCs/>
            <w:sz w:val="23"/>
            <w:szCs w:val="23"/>
            <w:lang w:val="lt-LT"/>
          </w:rPr>
          <w:t>janina.vaitasiene@lei.lt</w:t>
        </w:r>
      </w:hyperlink>
      <w:r w:rsidRPr="00FF0FB7">
        <w:rPr>
          <w:bCs/>
          <w:iCs/>
          <w:sz w:val="23"/>
          <w:szCs w:val="23"/>
          <w:lang w:val="lt-LT"/>
        </w:rPr>
        <w:t xml:space="preserve"> .</w:t>
      </w:r>
    </w:p>
    <w:p w14:paraId="0D9CDB8A" w14:textId="77777777" w:rsidR="00286BA8" w:rsidRDefault="00286BA8" w:rsidP="00286BA8">
      <w:pPr>
        <w:jc w:val="both"/>
        <w:rPr>
          <w:rFonts w:cs="Arial"/>
          <w:sz w:val="23"/>
          <w:szCs w:val="23"/>
          <w:lang w:val="lt-LT"/>
        </w:rPr>
      </w:pPr>
    </w:p>
    <w:p w14:paraId="559EF999" w14:textId="62E7C86F" w:rsidR="00286BA8" w:rsidRPr="00F22E51" w:rsidRDefault="00286BA8" w:rsidP="00286BA8">
      <w:pPr>
        <w:jc w:val="both"/>
        <w:rPr>
          <w:sz w:val="23"/>
          <w:szCs w:val="23"/>
          <w:lang w:val="lt-LT"/>
        </w:rPr>
      </w:pPr>
      <w:r w:rsidRPr="00F22E51">
        <w:rPr>
          <w:rFonts w:cs="Arial"/>
          <w:sz w:val="23"/>
          <w:szCs w:val="23"/>
          <w:lang w:val="lt-LT"/>
        </w:rPr>
        <w:t>3.</w:t>
      </w:r>
      <w:r w:rsidR="00AC57AE">
        <w:rPr>
          <w:rFonts w:cs="Arial"/>
          <w:sz w:val="23"/>
          <w:szCs w:val="23"/>
          <w:lang w:val="lt-LT"/>
        </w:rPr>
        <w:t>8</w:t>
      </w:r>
      <w:r w:rsidRPr="00F22E51">
        <w:rPr>
          <w:rFonts w:cs="Arial"/>
          <w:sz w:val="23"/>
          <w:szCs w:val="23"/>
          <w:lang w:val="lt-LT"/>
        </w:rPr>
        <w:t xml:space="preserve">. </w:t>
      </w:r>
      <w:r w:rsidRPr="00F22E51">
        <w:rPr>
          <w:sz w:val="23"/>
          <w:szCs w:val="23"/>
          <w:lang w:val="lt-LT"/>
        </w:rPr>
        <w:t>Šalys šią Sutartį perskaitė, joms buvo išaiškintas šios Sutarties turinys ir pasekmės, Šalys šią Sutartį suprato ir, kaip visiškai atitinkančią jų valią ir ketinimus, pasirašė:</w:t>
      </w:r>
    </w:p>
    <w:p w14:paraId="4EDA52D3" w14:textId="77777777" w:rsidR="00286BA8" w:rsidRPr="00F22E51" w:rsidRDefault="00286BA8" w:rsidP="00286BA8">
      <w:pPr>
        <w:jc w:val="both"/>
        <w:rPr>
          <w:rFonts w:cs="Arial"/>
          <w:sz w:val="23"/>
          <w:szCs w:val="23"/>
          <w:lang w:val="lt-LT"/>
        </w:rPr>
      </w:pPr>
    </w:p>
    <w:p w14:paraId="28A8463D" w14:textId="77777777" w:rsidR="00286BA8" w:rsidRPr="00F22E51" w:rsidRDefault="00286BA8" w:rsidP="00286BA8">
      <w:pPr>
        <w:jc w:val="both"/>
        <w:rPr>
          <w:rFonts w:cs="Arial"/>
          <w:sz w:val="23"/>
          <w:szCs w:val="23"/>
          <w:lang w:val="lt-LT"/>
        </w:rPr>
      </w:pPr>
      <w:r w:rsidRPr="00F22E51">
        <w:rPr>
          <w:rFonts w:cs="Arial"/>
          <w:b/>
          <w:sz w:val="23"/>
          <w:szCs w:val="23"/>
          <w:lang w:val="lt-LT"/>
        </w:rPr>
        <w:t>UŽSAKOVO ir VYKDYTOJO</w:t>
      </w:r>
      <w:r w:rsidRPr="00F22E51">
        <w:rPr>
          <w:rFonts w:cs="Arial"/>
          <w:sz w:val="23"/>
          <w:szCs w:val="23"/>
          <w:lang w:val="lt-LT"/>
        </w:rPr>
        <w:t xml:space="preserve"> </w:t>
      </w:r>
      <w:r w:rsidRPr="00F22E51">
        <w:rPr>
          <w:rFonts w:cs="Arial"/>
          <w:bCs/>
          <w:sz w:val="23"/>
          <w:szCs w:val="23"/>
          <w:lang w:val="lt-LT"/>
        </w:rPr>
        <w:t>adresai ir</w:t>
      </w:r>
      <w:r w:rsidRPr="00F22E51">
        <w:rPr>
          <w:rFonts w:cs="Arial"/>
          <w:sz w:val="23"/>
          <w:szCs w:val="23"/>
          <w:lang w:val="lt-LT"/>
        </w:rPr>
        <w:t xml:space="preserve"> rekvizitai:</w:t>
      </w:r>
    </w:p>
    <w:p w14:paraId="5A9B66FA" w14:textId="77777777" w:rsidR="00286BA8" w:rsidRPr="00F22E51" w:rsidRDefault="00286BA8" w:rsidP="00286BA8">
      <w:pPr>
        <w:jc w:val="both"/>
        <w:rPr>
          <w:rFonts w:cs="Arial"/>
          <w:sz w:val="23"/>
          <w:szCs w:val="23"/>
          <w:lang w:val="lt-LT"/>
        </w:rPr>
      </w:pPr>
    </w:p>
    <w:p w14:paraId="16CA7657" w14:textId="77777777" w:rsidR="00286BA8" w:rsidRPr="002B446F" w:rsidRDefault="00286BA8" w:rsidP="00286BA8">
      <w:pPr>
        <w:jc w:val="both"/>
        <w:rPr>
          <w:sz w:val="23"/>
          <w:szCs w:val="23"/>
          <w:lang w:val="lt-LT"/>
        </w:rPr>
      </w:pPr>
      <w:r w:rsidRPr="007C413E">
        <w:rPr>
          <w:rFonts w:cs="Arial"/>
          <w:b/>
          <w:bCs/>
          <w:sz w:val="23"/>
          <w:szCs w:val="23"/>
          <w:lang w:val="lt-LT"/>
        </w:rPr>
        <w:t>UŽSAKOVO</w:t>
      </w:r>
      <w:r w:rsidRPr="007C413E">
        <w:rPr>
          <w:rFonts w:cs="Arial"/>
          <w:sz w:val="23"/>
          <w:szCs w:val="23"/>
          <w:lang w:val="lt-LT"/>
        </w:rPr>
        <w:t>:</w:t>
      </w:r>
      <w:r w:rsidRPr="000D1D09">
        <w:rPr>
          <w:sz w:val="23"/>
          <w:szCs w:val="23"/>
          <w:lang w:val="lt-LT"/>
        </w:rPr>
        <w:t xml:space="preserve">             </w:t>
      </w:r>
      <w:r w:rsidRPr="002B446F">
        <w:rPr>
          <w:sz w:val="23"/>
          <w:szCs w:val="23"/>
          <w:lang w:val="lt-LT"/>
        </w:rPr>
        <w:t>VšĮ Lietuvos energetikos institutas</w:t>
      </w:r>
    </w:p>
    <w:p w14:paraId="702AA232" w14:textId="77777777" w:rsidR="00286BA8" w:rsidRPr="002B446F" w:rsidRDefault="00286BA8" w:rsidP="00286BA8">
      <w:pPr>
        <w:jc w:val="both"/>
        <w:rPr>
          <w:sz w:val="23"/>
          <w:szCs w:val="23"/>
          <w:lang w:val="lt-LT"/>
        </w:rPr>
      </w:pPr>
      <w:r w:rsidRPr="002B446F">
        <w:rPr>
          <w:sz w:val="23"/>
          <w:szCs w:val="23"/>
          <w:lang w:val="lt-LT"/>
        </w:rPr>
        <w:tab/>
      </w:r>
      <w:r w:rsidRPr="002B446F">
        <w:rPr>
          <w:sz w:val="23"/>
          <w:szCs w:val="23"/>
          <w:lang w:val="lt-LT"/>
        </w:rPr>
        <w:tab/>
      </w:r>
      <w:r w:rsidRPr="002B446F">
        <w:rPr>
          <w:sz w:val="23"/>
          <w:szCs w:val="23"/>
          <w:lang w:val="lt-LT"/>
        </w:rPr>
        <w:tab/>
        <w:t>Juridinio asmens kodas 111955219</w:t>
      </w:r>
    </w:p>
    <w:p w14:paraId="2E9D5A04" w14:textId="77777777" w:rsidR="00286BA8" w:rsidRPr="002B446F" w:rsidRDefault="00286BA8" w:rsidP="00286BA8">
      <w:pPr>
        <w:jc w:val="both"/>
        <w:rPr>
          <w:sz w:val="23"/>
          <w:szCs w:val="23"/>
          <w:lang w:val="lt-LT"/>
        </w:rPr>
      </w:pPr>
      <w:r w:rsidRPr="002B446F">
        <w:rPr>
          <w:sz w:val="23"/>
          <w:szCs w:val="23"/>
          <w:lang w:val="lt-LT"/>
        </w:rPr>
        <w:tab/>
        <w:t xml:space="preserve">                         </w:t>
      </w:r>
      <w:proofErr w:type="spellStart"/>
      <w:r w:rsidRPr="002B446F">
        <w:rPr>
          <w:sz w:val="23"/>
          <w:szCs w:val="23"/>
          <w:lang w:val="lt-LT"/>
        </w:rPr>
        <w:t>Breslaujos</w:t>
      </w:r>
      <w:proofErr w:type="spellEnd"/>
      <w:r w:rsidRPr="002B446F">
        <w:rPr>
          <w:sz w:val="23"/>
          <w:szCs w:val="23"/>
          <w:lang w:val="lt-LT"/>
        </w:rPr>
        <w:t xml:space="preserve"> g. 3, 44403 Kaunas</w:t>
      </w:r>
    </w:p>
    <w:p w14:paraId="65931D0C" w14:textId="77777777" w:rsidR="00286BA8" w:rsidRPr="002B446F" w:rsidRDefault="00286BA8" w:rsidP="00286BA8">
      <w:pPr>
        <w:jc w:val="both"/>
        <w:rPr>
          <w:sz w:val="23"/>
          <w:szCs w:val="23"/>
          <w:lang w:val="lt-LT"/>
        </w:rPr>
      </w:pPr>
      <w:r w:rsidRPr="002B446F">
        <w:rPr>
          <w:sz w:val="23"/>
          <w:szCs w:val="23"/>
          <w:lang w:val="lt-LT"/>
        </w:rPr>
        <w:tab/>
      </w:r>
      <w:r w:rsidRPr="002B446F">
        <w:rPr>
          <w:sz w:val="23"/>
          <w:szCs w:val="23"/>
          <w:lang w:val="lt-LT"/>
        </w:rPr>
        <w:tab/>
      </w:r>
      <w:r w:rsidRPr="002B446F">
        <w:rPr>
          <w:sz w:val="23"/>
          <w:szCs w:val="23"/>
          <w:lang w:val="lt-LT"/>
        </w:rPr>
        <w:tab/>
        <w:t>a/s Nr. LT66 4010 0425 0313 5604</w:t>
      </w:r>
    </w:p>
    <w:p w14:paraId="57CE4E25" w14:textId="77777777" w:rsidR="00286BA8" w:rsidRPr="002B446F" w:rsidRDefault="00286BA8" w:rsidP="00286BA8">
      <w:pPr>
        <w:jc w:val="both"/>
        <w:rPr>
          <w:sz w:val="23"/>
          <w:szCs w:val="23"/>
          <w:lang w:val="lt-LT"/>
        </w:rPr>
      </w:pPr>
      <w:r w:rsidRPr="002B446F">
        <w:rPr>
          <w:sz w:val="23"/>
          <w:szCs w:val="23"/>
          <w:lang w:val="lt-LT"/>
        </w:rPr>
        <w:tab/>
      </w:r>
      <w:r w:rsidRPr="002B446F">
        <w:rPr>
          <w:sz w:val="23"/>
          <w:szCs w:val="23"/>
          <w:lang w:val="lt-LT"/>
        </w:rPr>
        <w:tab/>
      </w:r>
      <w:r w:rsidRPr="002B446F">
        <w:rPr>
          <w:sz w:val="23"/>
          <w:szCs w:val="23"/>
          <w:lang w:val="lt-LT"/>
        </w:rPr>
        <w:tab/>
      </w:r>
      <w:proofErr w:type="spellStart"/>
      <w:r w:rsidRPr="002B446F">
        <w:rPr>
          <w:sz w:val="23"/>
          <w:szCs w:val="23"/>
          <w:lang w:val="lt-LT"/>
        </w:rPr>
        <w:t>Luminor</w:t>
      </w:r>
      <w:proofErr w:type="spellEnd"/>
      <w:r w:rsidRPr="002B446F">
        <w:rPr>
          <w:sz w:val="23"/>
          <w:szCs w:val="23"/>
          <w:lang w:val="lt-LT"/>
        </w:rPr>
        <w:t xml:space="preserve"> Bank AS</w:t>
      </w:r>
    </w:p>
    <w:p w14:paraId="2098B3CA" w14:textId="77777777" w:rsidR="00286BA8" w:rsidRPr="002B446F" w:rsidRDefault="00286BA8" w:rsidP="00286BA8">
      <w:pPr>
        <w:jc w:val="both"/>
        <w:rPr>
          <w:rFonts w:cs="Arial"/>
          <w:sz w:val="24"/>
          <w:szCs w:val="24"/>
          <w:lang w:val="lt-LT"/>
        </w:rPr>
      </w:pPr>
      <w:r w:rsidRPr="002B446F">
        <w:rPr>
          <w:sz w:val="23"/>
          <w:szCs w:val="23"/>
          <w:lang w:val="lt-LT"/>
        </w:rPr>
        <w:tab/>
      </w:r>
      <w:r w:rsidRPr="002B446F">
        <w:rPr>
          <w:sz w:val="23"/>
          <w:szCs w:val="23"/>
          <w:lang w:val="lt-LT"/>
        </w:rPr>
        <w:tab/>
      </w:r>
      <w:r w:rsidRPr="002B446F">
        <w:rPr>
          <w:sz w:val="23"/>
          <w:szCs w:val="23"/>
          <w:lang w:val="lt-LT"/>
        </w:rPr>
        <w:tab/>
        <w:t xml:space="preserve">PVM kodas LT119552113 </w:t>
      </w:r>
    </w:p>
    <w:p w14:paraId="1D3617C3" w14:textId="77777777" w:rsidR="00286BA8" w:rsidRPr="007C413E" w:rsidRDefault="00286BA8" w:rsidP="00286BA8">
      <w:pPr>
        <w:ind w:left="1440" w:firstLine="720"/>
        <w:jc w:val="both"/>
        <w:rPr>
          <w:sz w:val="23"/>
          <w:szCs w:val="23"/>
          <w:lang w:val="lt-LT"/>
        </w:rPr>
      </w:pPr>
      <w:r w:rsidRPr="007C413E">
        <w:rPr>
          <w:sz w:val="23"/>
          <w:szCs w:val="23"/>
          <w:lang w:val="lt-LT"/>
        </w:rPr>
        <w:tab/>
      </w:r>
      <w:r w:rsidRPr="007C413E">
        <w:rPr>
          <w:sz w:val="23"/>
          <w:szCs w:val="23"/>
          <w:lang w:val="lt-LT"/>
        </w:rPr>
        <w:tab/>
      </w:r>
    </w:p>
    <w:p w14:paraId="3F3A6357" w14:textId="77777777" w:rsidR="00286BA8" w:rsidRPr="007C413E" w:rsidRDefault="00286BA8" w:rsidP="00286BA8">
      <w:pPr>
        <w:jc w:val="both"/>
        <w:rPr>
          <w:sz w:val="23"/>
          <w:szCs w:val="23"/>
          <w:lang w:val="lt-LT"/>
        </w:rPr>
      </w:pPr>
      <w:r w:rsidRPr="007C413E">
        <w:rPr>
          <w:b/>
          <w:sz w:val="23"/>
          <w:szCs w:val="23"/>
          <w:lang w:val="lt-LT"/>
        </w:rPr>
        <w:t>VYKDYTOJO:</w:t>
      </w:r>
      <w:r w:rsidRPr="007C413E">
        <w:rPr>
          <w:b/>
          <w:sz w:val="23"/>
          <w:szCs w:val="23"/>
          <w:lang w:val="lt-LT"/>
        </w:rPr>
        <w:tab/>
      </w:r>
      <w:r w:rsidRPr="007C413E">
        <w:rPr>
          <w:sz w:val="23"/>
          <w:szCs w:val="23"/>
          <w:lang w:val="lt-LT"/>
        </w:rPr>
        <w:t xml:space="preserve">Nacionalinis akreditacijos biuras </w:t>
      </w:r>
    </w:p>
    <w:p w14:paraId="3E01CFBB" w14:textId="77777777" w:rsidR="00286BA8" w:rsidRPr="007C413E" w:rsidRDefault="00286BA8" w:rsidP="00286BA8">
      <w:pPr>
        <w:autoSpaceDE/>
        <w:autoSpaceDN/>
        <w:adjustRightInd/>
        <w:jc w:val="both"/>
        <w:rPr>
          <w:sz w:val="23"/>
          <w:szCs w:val="23"/>
          <w:lang w:val="lt-LT"/>
        </w:rPr>
      </w:pPr>
      <w:r w:rsidRPr="007C413E">
        <w:rPr>
          <w:sz w:val="23"/>
          <w:szCs w:val="23"/>
          <w:lang w:val="lt-LT"/>
        </w:rPr>
        <w:tab/>
      </w:r>
      <w:r w:rsidRPr="007C413E">
        <w:rPr>
          <w:sz w:val="23"/>
          <w:szCs w:val="23"/>
          <w:lang w:val="lt-LT"/>
        </w:rPr>
        <w:tab/>
      </w:r>
      <w:r w:rsidRPr="007C413E">
        <w:rPr>
          <w:sz w:val="23"/>
          <w:szCs w:val="23"/>
          <w:lang w:val="lt-LT"/>
        </w:rPr>
        <w:tab/>
        <w:t>Juridinio asmens kodas 188710976</w:t>
      </w:r>
    </w:p>
    <w:p w14:paraId="668B0B94" w14:textId="77777777" w:rsidR="00286BA8" w:rsidRPr="007C413E" w:rsidRDefault="00286BA8" w:rsidP="00286BA8">
      <w:pPr>
        <w:autoSpaceDE/>
        <w:autoSpaceDN/>
        <w:adjustRightInd/>
        <w:ind w:left="1440" w:firstLine="720"/>
        <w:jc w:val="both"/>
        <w:rPr>
          <w:sz w:val="23"/>
          <w:szCs w:val="23"/>
          <w:lang w:val="lt-LT"/>
        </w:rPr>
      </w:pPr>
      <w:r w:rsidRPr="007C413E">
        <w:rPr>
          <w:sz w:val="23"/>
          <w:szCs w:val="23"/>
          <w:lang w:val="lt-LT"/>
        </w:rPr>
        <w:t>T. Kosciuškos g. 30, 01100 Vilnius</w:t>
      </w:r>
    </w:p>
    <w:p w14:paraId="7F481403" w14:textId="77777777" w:rsidR="00286BA8" w:rsidRPr="007C413E" w:rsidRDefault="00286BA8" w:rsidP="00286BA8">
      <w:pPr>
        <w:jc w:val="both"/>
        <w:rPr>
          <w:sz w:val="23"/>
          <w:szCs w:val="23"/>
          <w:lang w:val="lt-LT"/>
        </w:rPr>
      </w:pPr>
      <w:r w:rsidRPr="007C413E">
        <w:rPr>
          <w:sz w:val="23"/>
          <w:szCs w:val="23"/>
          <w:lang w:val="lt-LT"/>
        </w:rPr>
        <w:tab/>
      </w:r>
      <w:r w:rsidRPr="007C413E">
        <w:rPr>
          <w:sz w:val="23"/>
          <w:szCs w:val="23"/>
          <w:lang w:val="lt-LT"/>
        </w:rPr>
        <w:tab/>
      </w:r>
      <w:r w:rsidRPr="007C413E">
        <w:rPr>
          <w:sz w:val="23"/>
          <w:szCs w:val="23"/>
          <w:lang w:val="lt-LT"/>
        </w:rPr>
        <w:tab/>
        <w:t>a/s Nr. LT66 4040 0636 1000 0133</w:t>
      </w:r>
    </w:p>
    <w:p w14:paraId="0B34C2D6" w14:textId="77777777" w:rsidR="00286BA8" w:rsidRPr="007C413E" w:rsidRDefault="00286BA8" w:rsidP="00286BA8">
      <w:pPr>
        <w:jc w:val="both"/>
        <w:rPr>
          <w:sz w:val="23"/>
          <w:szCs w:val="23"/>
          <w:lang w:val="lt-LT"/>
        </w:rPr>
      </w:pPr>
      <w:r w:rsidRPr="007C413E">
        <w:rPr>
          <w:sz w:val="23"/>
          <w:szCs w:val="23"/>
          <w:lang w:val="lt-LT"/>
        </w:rPr>
        <w:tab/>
      </w:r>
      <w:r w:rsidRPr="007C413E">
        <w:rPr>
          <w:sz w:val="23"/>
          <w:szCs w:val="23"/>
          <w:lang w:val="lt-LT"/>
        </w:rPr>
        <w:tab/>
      </w:r>
      <w:r w:rsidRPr="007C413E">
        <w:rPr>
          <w:sz w:val="23"/>
          <w:szCs w:val="23"/>
          <w:lang w:val="lt-LT"/>
        </w:rPr>
        <w:tab/>
        <w:t xml:space="preserve">LR finansų ministerija </w:t>
      </w:r>
    </w:p>
    <w:p w14:paraId="02233615" w14:textId="77777777" w:rsidR="00286BA8" w:rsidRPr="007C413E" w:rsidRDefault="00286BA8" w:rsidP="00286BA8">
      <w:pPr>
        <w:tabs>
          <w:tab w:val="left" w:pos="2445"/>
        </w:tabs>
        <w:jc w:val="both"/>
        <w:rPr>
          <w:sz w:val="23"/>
          <w:szCs w:val="23"/>
          <w:lang w:val="lt-LT"/>
        </w:rPr>
      </w:pPr>
      <w:r w:rsidRPr="007C413E">
        <w:rPr>
          <w:sz w:val="23"/>
          <w:szCs w:val="23"/>
          <w:lang w:val="lt-LT"/>
        </w:rPr>
        <w:t xml:space="preserve">                                     Banko adresas: Lukiškių g. 2, 01512 Vilnius</w:t>
      </w:r>
    </w:p>
    <w:p w14:paraId="1BDE68CC" w14:textId="77777777" w:rsidR="00286BA8" w:rsidRPr="007C413E" w:rsidRDefault="00286BA8" w:rsidP="00286BA8">
      <w:pPr>
        <w:autoSpaceDE/>
        <w:autoSpaceDN/>
        <w:adjustRightInd/>
        <w:jc w:val="both"/>
        <w:rPr>
          <w:sz w:val="23"/>
          <w:szCs w:val="23"/>
          <w:lang w:val="lt-LT"/>
        </w:rPr>
      </w:pPr>
      <w:r w:rsidRPr="007C413E">
        <w:rPr>
          <w:sz w:val="23"/>
          <w:szCs w:val="23"/>
          <w:lang w:val="lt-LT"/>
        </w:rPr>
        <w:tab/>
      </w:r>
      <w:r w:rsidRPr="007C413E">
        <w:rPr>
          <w:sz w:val="23"/>
          <w:szCs w:val="23"/>
          <w:lang w:val="lt-LT"/>
        </w:rPr>
        <w:tab/>
      </w:r>
      <w:r>
        <w:rPr>
          <w:sz w:val="23"/>
          <w:szCs w:val="23"/>
          <w:lang w:val="lt-LT"/>
        </w:rPr>
        <w:t xml:space="preserve">            </w:t>
      </w:r>
      <w:r w:rsidRPr="007C413E">
        <w:rPr>
          <w:sz w:val="23"/>
          <w:szCs w:val="23"/>
          <w:lang w:val="lt-LT"/>
        </w:rPr>
        <w:t>SWIFT BIC kodas: MFRLLT22</w:t>
      </w:r>
    </w:p>
    <w:p w14:paraId="3E67112F" w14:textId="77777777" w:rsidR="00286BA8" w:rsidRPr="007C413E" w:rsidRDefault="00286BA8" w:rsidP="00286BA8">
      <w:pPr>
        <w:jc w:val="both"/>
        <w:rPr>
          <w:sz w:val="23"/>
          <w:szCs w:val="23"/>
          <w:lang w:val="lt-LT"/>
        </w:rPr>
      </w:pPr>
      <w:r w:rsidRPr="007C413E">
        <w:rPr>
          <w:sz w:val="23"/>
          <w:szCs w:val="23"/>
          <w:lang w:val="lt-LT"/>
        </w:rPr>
        <w:tab/>
      </w:r>
      <w:r w:rsidRPr="007C413E">
        <w:rPr>
          <w:sz w:val="23"/>
          <w:szCs w:val="23"/>
          <w:lang w:val="lt-LT"/>
        </w:rPr>
        <w:tab/>
      </w:r>
      <w:r w:rsidRPr="007C413E">
        <w:rPr>
          <w:sz w:val="23"/>
          <w:szCs w:val="23"/>
          <w:lang w:val="lt-LT"/>
        </w:rPr>
        <w:tab/>
      </w:r>
      <w:r w:rsidRPr="007C413E">
        <w:rPr>
          <w:sz w:val="23"/>
          <w:szCs w:val="23"/>
          <w:lang w:val="lt-LT"/>
        </w:rPr>
        <w:tab/>
      </w:r>
    </w:p>
    <w:p w14:paraId="130B15F6" w14:textId="77777777" w:rsidR="00286BA8" w:rsidRPr="007C413E" w:rsidRDefault="00286BA8" w:rsidP="00286BA8">
      <w:pPr>
        <w:rPr>
          <w:b/>
          <w:sz w:val="23"/>
          <w:szCs w:val="23"/>
          <w:lang w:val="lt-LT"/>
        </w:rPr>
      </w:pPr>
      <w:r w:rsidRPr="007C413E">
        <w:rPr>
          <w:b/>
          <w:sz w:val="23"/>
          <w:szCs w:val="23"/>
          <w:lang w:val="lt-LT"/>
        </w:rPr>
        <w:t>VYKDYTOJAS</w:t>
      </w:r>
      <w:r w:rsidRPr="007C413E">
        <w:rPr>
          <w:b/>
          <w:sz w:val="23"/>
          <w:szCs w:val="23"/>
          <w:lang w:val="lt-LT"/>
        </w:rPr>
        <w:tab/>
      </w:r>
      <w:r w:rsidRPr="007C413E">
        <w:rPr>
          <w:b/>
          <w:sz w:val="23"/>
          <w:szCs w:val="23"/>
          <w:lang w:val="lt-LT"/>
        </w:rPr>
        <w:tab/>
      </w:r>
      <w:r w:rsidRPr="007C413E">
        <w:rPr>
          <w:b/>
          <w:sz w:val="23"/>
          <w:szCs w:val="23"/>
          <w:lang w:val="lt-LT"/>
        </w:rPr>
        <w:tab/>
      </w:r>
      <w:r w:rsidRPr="007C413E">
        <w:rPr>
          <w:b/>
          <w:sz w:val="23"/>
          <w:szCs w:val="23"/>
          <w:lang w:val="lt-LT"/>
        </w:rPr>
        <w:tab/>
      </w:r>
      <w:r w:rsidRPr="007C413E">
        <w:rPr>
          <w:b/>
          <w:sz w:val="23"/>
          <w:szCs w:val="23"/>
          <w:lang w:val="lt-LT"/>
        </w:rPr>
        <w:tab/>
      </w:r>
      <w:r w:rsidRPr="007C413E">
        <w:rPr>
          <w:b/>
          <w:sz w:val="23"/>
          <w:szCs w:val="23"/>
          <w:lang w:val="lt-LT"/>
        </w:rPr>
        <w:tab/>
        <w:t>UŽSAKOVAS</w:t>
      </w:r>
      <w:r w:rsidRPr="007C413E">
        <w:rPr>
          <w:bCs/>
          <w:sz w:val="23"/>
          <w:szCs w:val="23"/>
          <w:lang w:val="lt-LT"/>
        </w:rPr>
        <w:tab/>
      </w:r>
      <w:r w:rsidRPr="007C413E">
        <w:rPr>
          <w:bCs/>
          <w:sz w:val="23"/>
          <w:szCs w:val="23"/>
          <w:lang w:val="lt-LT"/>
        </w:rPr>
        <w:tab/>
      </w:r>
      <w:r w:rsidRPr="007C413E">
        <w:rPr>
          <w:bCs/>
          <w:sz w:val="23"/>
          <w:szCs w:val="23"/>
          <w:lang w:val="lt-LT"/>
        </w:rPr>
        <w:tab/>
      </w:r>
      <w:r w:rsidRPr="007C413E">
        <w:rPr>
          <w:bCs/>
          <w:sz w:val="23"/>
          <w:szCs w:val="23"/>
          <w:lang w:val="lt-LT"/>
        </w:rPr>
        <w:tab/>
      </w:r>
      <w:r w:rsidRPr="007C413E">
        <w:rPr>
          <w:bCs/>
          <w:sz w:val="23"/>
          <w:szCs w:val="23"/>
          <w:lang w:val="lt-LT"/>
        </w:rPr>
        <w:tab/>
      </w:r>
    </w:p>
    <w:p w14:paraId="6A2428B3" w14:textId="33904323" w:rsidR="00FF0949" w:rsidRPr="00286BA8" w:rsidRDefault="00B0737A" w:rsidP="00286BA8">
      <w:pPr>
        <w:pStyle w:val="Antrats"/>
        <w:tabs>
          <w:tab w:val="left" w:pos="5670"/>
        </w:tabs>
        <w:rPr>
          <w:rFonts w:ascii="Times New Roman" w:hAnsi="Times New Roman"/>
          <w:color w:val="00B050"/>
          <w:sz w:val="23"/>
          <w:szCs w:val="23"/>
          <w:lang w:val="lt-LT"/>
        </w:rPr>
      </w:pPr>
      <w:sdt>
        <w:sdtPr>
          <w:rPr>
            <w:rFonts w:ascii="Times New Roman" w:hAnsi="Times New Roman"/>
            <w:sz w:val="23"/>
            <w:szCs w:val="23"/>
            <w:lang w:val="lt-LT"/>
          </w:rPr>
          <w:id w:val="-19779982"/>
          <w:placeholder>
            <w:docPart w:val="3A94EB64E0B64641AA90E66E99B60C5B"/>
          </w:placeholder>
          <w:comboBox>
            <w:listItem w:value="Choose an item."/>
            <w:listItem w:displayText="Dalia Baležentė" w:value="Dalia Baležentė"/>
            <w:listItem w:displayText="Tadas Juodelis" w:value="Tadas Juodelis"/>
            <w:listItem w:displayText="Eduard Subač" w:value="Eduard Subač"/>
          </w:comboBox>
        </w:sdtPr>
        <w:sdtEndPr/>
        <w:sdtContent>
          <w:r w:rsidR="00286BA8" w:rsidRPr="007C413E">
            <w:rPr>
              <w:rFonts w:ascii="Times New Roman" w:hAnsi="Times New Roman"/>
              <w:sz w:val="23"/>
              <w:szCs w:val="23"/>
              <w:lang w:val="lt-LT"/>
            </w:rPr>
            <w:t>Dalia Baležentė</w:t>
          </w:r>
        </w:sdtContent>
      </w:sdt>
      <w:r w:rsidR="00286BA8" w:rsidRPr="007C413E">
        <w:rPr>
          <w:sz w:val="23"/>
          <w:szCs w:val="23"/>
          <w:lang w:val="lt-LT"/>
        </w:rPr>
        <w:tab/>
      </w:r>
      <w:r w:rsidR="00286BA8" w:rsidRPr="007C413E">
        <w:rPr>
          <w:sz w:val="23"/>
          <w:szCs w:val="23"/>
          <w:lang w:val="lt-LT"/>
        </w:rPr>
        <w:tab/>
      </w:r>
      <w:r w:rsidR="00286BA8">
        <w:rPr>
          <w:sz w:val="23"/>
          <w:szCs w:val="23"/>
          <w:lang w:val="lt-LT"/>
        </w:rPr>
        <w:t xml:space="preserve">  </w:t>
      </w:r>
      <w:r w:rsidR="00286BA8" w:rsidRPr="00FA62FD">
        <w:rPr>
          <w:sz w:val="23"/>
          <w:szCs w:val="23"/>
          <w:lang w:val="lt-LT"/>
        </w:rPr>
        <w:t xml:space="preserve">Saulius Gudžius              </w:t>
      </w:r>
    </w:p>
    <w:sectPr w:rsidR="00FF0949" w:rsidRPr="00286BA8" w:rsidSect="00363F20">
      <w:footerReference w:type="default" r:id="rId12"/>
      <w:pgSz w:w="11906" w:h="16838" w:code="9"/>
      <w:pgMar w:top="1134" w:right="567" w:bottom="1134" w:left="1701" w:header="510" w:footer="510"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88F29" w14:textId="77777777" w:rsidR="009559A8" w:rsidRDefault="009559A8">
      <w:r>
        <w:separator/>
      </w:r>
    </w:p>
  </w:endnote>
  <w:endnote w:type="continuationSeparator" w:id="0">
    <w:p w14:paraId="7F9B83E9" w14:textId="77777777" w:rsidR="009559A8" w:rsidRDefault="0095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99A1" w14:textId="34D7EE3E" w:rsidR="00363F20" w:rsidRDefault="000B1A75">
    <w:pPr>
      <w:pStyle w:val="Porat"/>
      <w:rPr>
        <w:lang w:val="lt-LT"/>
      </w:rPr>
    </w:pPr>
    <w:r>
      <w:rPr>
        <w:lang w:val="lt-LT"/>
      </w:rPr>
      <w:t xml:space="preserve">                                                                                                                                        </w:t>
    </w:r>
    <w:r>
      <w:rPr>
        <w:lang w:val="lt-LT"/>
      </w:rPr>
      <w:t xml:space="preserve">Sutarties ID </w:t>
    </w:r>
    <w:r w:rsidR="00100601" w:rsidRPr="00100601">
      <w:rPr>
        <w:lang w:val="lt-LT"/>
      </w:rPr>
      <w:t>030-</w:t>
    </w:r>
    <w:r w:rsidR="00B0737A">
      <w:rPr>
        <w:lang w:val="lt-LT"/>
      </w:rPr>
      <w:t>02</w:t>
    </w:r>
    <w:r w:rsidR="003275CE" w:rsidRPr="003275CE">
      <w:rPr>
        <w:lang w:val="lt-LT"/>
      </w:rPr>
      <w:t xml:space="preserve">/2025-NE+N </w:t>
    </w:r>
  </w:p>
  <w:p w14:paraId="5EF08396" w14:textId="77777777" w:rsidR="00AD0815" w:rsidRPr="000B1A75" w:rsidRDefault="00AD0815">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BEFA3" w14:textId="77777777" w:rsidR="009559A8" w:rsidRDefault="009559A8">
      <w:r>
        <w:separator/>
      </w:r>
    </w:p>
  </w:footnote>
  <w:footnote w:type="continuationSeparator" w:id="0">
    <w:p w14:paraId="18A2F31E" w14:textId="77777777" w:rsidR="009559A8" w:rsidRDefault="00955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D47"/>
    <w:multiLevelType w:val="hybridMultilevel"/>
    <w:tmpl w:val="46967A3E"/>
    <w:lvl w:ilvl="0" w:tplc="3352300E">
      <w:start w:val="1"/>
      <w:numFmt w:val="decimal"/>
      <w:lvlText w:val="%1."/>
      <w:lvlJc w:val="left"/>
      <w:pPr>
        <w:ind w:left="111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0F4FE1"/>
    <w:multiLevelType w:val="hybridMultilevel"/>
    <w:tmpl w:val="9774C0FE"/>
    <w:lvl w:ilvl="0" w:tplc="636812A4">
      <w:start w:val="1"/>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65206FF"/>
    <w:multiLevelType w:val="multilevel"/>
    <w:tmpl w:val="4AEE2094"/>
    <w:lvl w:ilvl="0">
      <w:start w:val="1"/>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rPr>
        <w:b/>
      </w:rPr>
    </w:lvl>
    <w:lvl w:ilvl="2">
      <w:start w:val="1"/>
      <w:numFmt w:val="decimal"/>
      <w:lvlText w:val="%1.%2.%3"/>
      <w:legacy w:legacy="1" w:legacySpace="0" w:legacyIndent="0"/>
      <w:lvlJc w:val="left"/>
      <w:pPr>
        <w:ind w:left="0" w:firstLine="0"/>
      </w:pPr>
      <w:rPr>
        <w:b/>
      </w:rPr>
    </w:lvl>
    <w:lvl w:ilvl="3">
      <w:start w:val="1"/>
      <w:numFmt w:val="decimal"/>
      <w:lvlText w:val="%1.%2.%3.%4"/>
      <w:legacy w:legacy="1" w:legacySpace="0" w:legacyIndent="0"/>
      <w:lvlJc w:val="left"/>
      <w:pPr>
        <w:ind w:left="0" w:firstLine="0"/>
      </w:pPr>
      <w:rPr>
        <w:b/>
      </w:rPr>
    </w:lvl>
    <w:lvl w:ilvl="4">
      <w:start w:val="1"/>
      <w:numFmt w:val="decimal"/>
      <w:lvlText w:val="%1.%2.%3.%4.%5"/>
      <w:legacy w:legacy="1" w:legacySpace="0" w:legacyIndent="0"/>
      <w:lvlJc w:val="left"/>
      <w:pPr>
        <w:ind w:left="0" w:firstLine="0"/>
      </w:pPr>
      <w:rPr>
        <w:b/>
      </w:rPr>
    </w:lvl>
    <w:lvl w:ilvl="5">
      <w:start w:val="1"/>
      <w:numFmt w:val="decimal"/>
      <w:lvlText w:val="%1.%2.%3.%4.%5.%6"/>
      <w:legacy w:legacy="1" w:legacySpace="0" w:legacyIndent="0"/>
      <w:lvlJc w:val="left"/>
      <w:pPr>
        <w:ind w:left="0" w:firstLine="0"/>
      </w:pPr>
      <w:rPr>
        <w:b/>
      </w:rPr>
    </w:lvl>
    <w:lvl w:ilvl="6">
      <w:start w:val="1"/>
      <w:numFmt w:val="decimal"/>
      <w:lvlText w:val="%1.%2.%3.%4.%5.%6.%7"/>
      <w:legacy w:legacy="1" w:legacySpace="0" w:legacyIndent="0"/>
      <w:lvlJc w:val="left"/>
      <w:pPr>
        <w:ind w:left="0" w:firstLine="0"/>
      </w:pPr>
      <w:rPr>
        <w:b/>
      </w:rPr>
    </w:lvl>
    <w:lvl w:ilvl="7">
      <w:start w:val="1"/>
      <w:numFmt w:val="decimal"/>
      <w:lvlText w:val="%1.%2.%3.%4.%5.%6.%7.%8"/>
      <w:legacy w:legacy="1" w:legacySpace="0" w:legacyIndent="0"/>
      <w:lvlJc w:val="left"/>
      <w:pPr>
        <w:ind w:left="0" w:firstLine="0"/>
      </w:pPr>
      <w:rPr>
        <w:b/>
      </w:rPr>
    </w:lvl>
    <w:lvl w:ilvl="8">
      <w:start w:val="1"/>
      <w:numFmt w:val="decimal"/>
      <w:lvlText w:val="%1.%2.%3.%4.%5.%6.%7.%8.%9"/>
      <w:legacy w:legacy="1" w:legacySpace="120" w:legacyIndent="1800"/>
      <w:lvlJc w:val="left"/>
      <w:pPr>
        <w:ind w:left="1800" w:hanging="1800"/>
      </w:pPr>
      <w:rPr>
        <w:b/>
      </w:rPr>
    </w:lvl>
  </w:abstractNum>
  <w:abstractNum w:abstractNumId="3" w15:restartNumberingAfterBreak="0">
    <w:nsid w:val="1E86362E"/>
    <w:multiLevelType w:val="multilevel"/>
    <w:tmpl w:val="578299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0E5AEE"/>
    <w:multiLevelType w:val="multilevel"/>
    <w:tmpl w:val="4C0A8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E41FA0"/>
    <w:multiLevelType w:val="multilevel"/>
    <w:tmpl w:val="D46A6B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415F2158"/>
    <w:multiLevelType w:val="multilevel"/>
    <w:tmpl w:val="B4EC6FC2"/>
    <w:lvl w:ilvl="0">
      <w:start w:val="3"/>
      <w:numFmt w:val="decimal"/>
      <w:lvlText w:val="%1."/>
      <w:lvlJc w:val="left"/>
      <w:pPr>
        <w:tabs>
          <w:tab w:val="num" w:pos="400"/>
        </w:tabs>
        <w:ind w:left="400" w:hanging="40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43781B18"/>
    <w:multiLevelType w:val="hybridMultilevel"/>
    <w:tmpl w:val="93606098"/>
    <w:lvl w:ilvl="0" w:tplc="9B384244">
      <w:start w:val="5"/>
      <w:numFmt w:val="bullet"/>
      <w:lvlText w:val="-"/>
      <w:lvlJc w:val="left"/>
      <w:pPr>
        <w:tabs>
          <w:tab w:val="num" w:pos="1381"/>
        </w:tabs>
        <w:ind w:left="1381" w:hanging="360"/>
      </w:pPr>
      <w:rPr>
        <w:rFonts w:ascii="Arial" w:eastAsia="Times New Roman" w:hAnsi="Arial" w:cs="Arial" w:hint="default"/>
      </w:rPr>
    </w:lvl>
    <w:lvl w:ilvl="1" w:tplc="04270003" w:tentative="1">
      <w:start w:val="1"/>
      <w:numFmt w:val="bullet"/>
      <w:lvlText w:val="o"/>
      <w:lvlJc w:val="left"/>
      <w:pPr>
        <w:tabs>
          <w:tab w:val="num" w:pos="2101"/>
        </w:tabs>
        <w:ind w:left="2101" w:hanging="360"/>
      </w:pPr>
      <w:rPr>
        <w:rFonts w:ascii="Courier New" w:hAnsi="Courier New" w:cs="Courier New" w:hint="default"/>
      </w:rPr>
    </w:lvl>
    <w:lvl w:ilvl="2" w:tplc="04270005" w:tentative="1">
      <w:start w:val="1"/>
      <w:numFmt w:val="bullet"/>
      <w:lvlText w:val=""/>
      <w:lvlJc w:val="left"/>
      <w:pPr>
        <w:tabs>
          <w:tab w:val="num" w:pos="2821"/>
        </w:tabs>
        <w:ind w:left="2821" w:hanging="360"/>
      </w:pPr>
      <w:rPr>
        <w:rFonts w:ascii="Wingdings" w:hAnsi="Wingdings" w:hint="default"/>
      </w:rPr>
    </w:lvl>
    <w:lvl w:ilvl="3" w:tplc="04270001" w:tentative="1">
      <w:start w:val="1"/>
      <w:numFmt w:val="bullet"/>
      <w:lvlText w:val=""/>
      <w:lvlJc w:val="left"/>
      <w:pPr>
        <w:tabs>
          <w:tab w:val="num" w:pos="3541"/>
        </w:tabs>
        <w:ind w:left="3541" w:hanging="360"/>
      </w:pPr>
      <w:rPr>
        <w:rFonts w:ascii="Symbol" w:hAnsi="Symbol" w:hint="default"/>
      </w:rPr>
    </w:lvl>
    <w:lvl w:ilvl="4" w:tplc="04270003" w:tentative="1">
      <w:start w:val="1"/>
      <w:numFmt w:val="bullet"/>
      <w:lvlText w:val="o"/>
      <w:lvlJc w:val="left"/>
      <w:pPr>
        <w:tabs>
          <w:tab w:val="num" w:pos="4261"/>
        </w:tabs>
        <w:ind w:left="4261" w:hanging="360"/>
      </w:pPr>
      <w:rPr>
        <w:rFonts w:ascii="Courier New" w:hAnsi="Courier New" w:cs="Courier New" w:hint="default"/>
      </w:rPr>
    </w:lvl>
    <w:lvl w:ilvl="5" w:tplc="04270005" w:tentative="1">
      <w:start w:val="1"/>
      <w:numFmt w:val="bullet"/>
      <w:lvlText w:val=""/>
      <w:lvlJc w:val="left"/>
      <w:pPr>
        <w:tabs>
          <w:tab w:val="num" w:pos="4981"/>
        </w:tabs>
        <w:ind w:left="4981" w:hanging="360"/>
      </w:pPr>
      <w:rPr>
        <w:rFonts w:ascii="Wingdings" w:hAnsi="Wingdings" w:hint="default"/>
      </w:rPr>
    </w:lvl>
    <w:lvl w:ilvl="6" w:tplc="04270001" w:tentative="1">
      <w:start w:val="1"/>
      <w:numFmt w:val="bullet"/>
      <w:lvlText w:val=""/>
      <w:lvlJc w:val="left"/>
      <w:pPr>
        <w:tabs>
          <w:tab w:val="num" w:pos="5701"/>
        </w:tabs>
        <w:ind w:left="5701" w:hanging="360"/>
      </w:pPr>
      <w:rPr>
        <w:rFonts w:ascii="Symbol" w:hAnsi="Symbol" w:hint="default"/>
      </w:rPr>
    </w:lvl>
    <w:lvl w:ilvl="7" w:tplc="04270003" w:tentative="1">
      <w:start w:val="1"/>
      <w:numFmt w:val="bullet"/>
      <w:lvlText w:val="o"/>
      <w:lvlJc w:val="left"/>
      <w:pPr>
        <w:tabs>
          <w:tab w:val="num" w:pos="6421"/>
        </w:tabs>
        <w:ind w:left="6421" w:hanging="360"/>
      </w:pPr>
      <w:rPr>
        <w:rFonts w:ascii="Courier New" w:hAnsi="Courier New" w:cs="Courier New" w:hint="default"/>
      </w:rPr>
    </w:lvl>
    <w:lvl w:ilvl="8" w:tplc="04270005" w:tentative="1">
      <w:start w:val="1"/>
      <w:numFmt w:val="bullet"/>
      <w:lvlText w:val=""/>
      <w:lvlJc w:val="left"/>
      <w:pPr>
        <w:tabs>
          <w:tab w:val="num" w:pos="7141"/>
        </w:tabs>
        <w:ind w:left="7141" w:hanging="360"/>
      </w:pPr>
      <w:rPr>
        <w:rFonts w:ascii="Wingdings" w:hAnsi="Wingdings" w:hint="default"/>
      </w:rPr>
    </w:lvl>
  </w:abstractNum>
  <w:abstractNum w:abstractNumId="8" w15:restartNumberingAfterBreak="0">
    <w:nsid w:val="44985041"/>
    <w:multiLevelType w:val="hybridMultilevel"/>
    <w:tmpl w:val="E21E205A"/>
    <w:lvl w:ilvl="0" w:tplc="6DA829BA">
      <w:start w:val="1"/>
      <w:numFmt w:val="decimal"/>
      <w:lvlText w:val="%1."/>
      <w:lvlJc w:val="left"/>
      <w:pPr>
        <w:ind w:left="111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EF01CD"/>
    <w:multiLevelType w:val="multilevel"/>
    <w:tmpl w:val="A1A84A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 w15:restartNumberingAfterBreak="0">
    <w:nsid w:val="634C29A2"/>
    <w:multiLevelType w:val="multilevel"/>
    <w:tmpl w:val="DD28F73A"/>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6B6D7389"/>
    <w:multiLevelType w:val="multilevel"/>
    <w:tmpl w:val="3F7CE72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1693263">
    <w:abstractNumId w:val="7"/>
  </w:num>
  <w:num w:numId="2" w16cid:durableId="419182024">
    <w:abstractNumId w:val="10"/>
  </w:num>
  <w:num w:numId="3" w16cid:durableId="1462649790">
    <w:abstractNumId w:val="2"/>
  </w:num>
  <w:num w:numId="4" w16cid:durableId="1884629736">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5" w16cid:durableId="1382826021">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6" w16cid:durableId="1302463932">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7" w16cid:durableId="772364886">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8" w16cid:durableId="650214530">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9" w16cid:durableId="185409672">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10" w16cid:durableId="110129447">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11" w16cid:durableId="593057026">
    <w:abstractNumId w:val="6"/>
  </w:num>
  <w:num w:numId="12" w16cid:durableId="898247552">
    <w:abstractNumId w:val="8"/>
  </w:num>
  <w:num w:numId="13" w16cid:durableId="1976711466">
    <w:abstractNumId w:val="0"/>
  </w:num>
  <w:num w:numId="14" w16cid:durableId="475876082">
    <w:abstractNumId w:val="9"/>
  </w:num>
  <w:num w:numId="15" w16cid:durableId="1245072810">
    <w:abstractNumId w:val="5"/>
  </w:num>
  <w:num w:numId="16" w16cid:durableId="1744597457">
    <w:abstractNumId w:val="4"/>
  </w:num>
  <w:num w:numId="17" w16cid:durableId="1948078665">
    <w:abstractNumId w:val="1"/>
  </w:num>
  <w:num w:numId="18" w16cid:durableId="1098983475">
    <w:abstractNumId w:val="11"/>
  </w:num>
  <w:num w:numId="19" w16cid:durableId="1402602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F63"/>
    <w:rsid w:val="000010C9"/>
    <w:rsid w:val="00002E77"/>
    <w:rsid w:val="00006044"/>
    <w:rsid w:val="00010E28"/>
    <w:rsid w:val="000110A5"/>
    <w:rsid w:val="0001185A"/>
    <w:rsid w:val="00011C5D"/>
    <w:rsid w:val="00011F19"/>
    <w:rsid w:val="00012CE9"/>
    <w:rsid w:val="000147FF"/>
    <w:rsid w:val="00014812"/>
    <w:rsid w:val="00015059"/>
    <w:rsid w:val="00016D7C"/>
    <w:rsid w:val="00017C15"/>
    <w:rsid w:val="0002023E"/>
    <w:rsid w:val="000205FA"/>
    <w:rsid w:val="000342CF"/>
    <w:rsid w:val="000344CE"/>
    <w:rsid w:val="00034AD4"/>
    <w:rsid w:val="0003572F"/>
    <w:rsid w:val="00040313"/>
    <w:rsid w:val="00040837"/>
    <w:rsid w:val="000411CC"/>
    <w:rsid w:val="00047828"/>
    <w:rsid w:val="000517F4"/>
    <w:rsid w:val="00051A97"/>
    <w:rsid w:val="00052F13"/>
    <w:rsid w:val="00055FD4"/>
    <w:rsid w:val="000572DA"/>
    <w:rsid w:val="00060502"/>
    <w:rsid w:val="000625C6"/>
    <w:rsid w:val="00062BF2"/>
    <w:rsid w:val="00066516"/>
    <w:rsid w:val="00066FE3"/>
    <w:rsid w:val="000710ED"/>
    <w:rsid w:val="00074344"/>
    <w:rsid w:val="00077B41"/>
    <w:rsid w:val="0008019D"/>
    <w:rsid w:val="00080EC7"/>
    <w:rsid w:val="00082936"/>
    <w:rsid w:val="0008535E"/>
    <w:rsid w:val="00086AD8"/>
    <w:rsid w:val="00087749"/>
    <w:rsid w:val="00090006"/>
    <w:rsid w:val="00090458"/>
    <w:rsid w:val="00090DCE"/>
    <w:rsid w:val="00090F81"/>
    <w:rsid w:val="00093F41"/>
    <w:rsid w:val="000952B2"/>
    <w:rsid w:val="000959E6"/>
    <w:rsid w:val="000A1896"/>
    <w:rsid w:val="000A41E0"/>
    <w:rsid w:val="000A539C"/>
    <w:rsid w:val="000A5F1E"/>
    <w:rsid w:val="000A616F"/>
    <w:rsid w:val="000B0D93"/>
    <w:rsid w:val="000B1A75"/>
    <w:rsid w:val="000B351D"/>
    <w:rsid w:val="000B426E"/>
    <w:rsid w:val="000C2B26"/>
    <w:rsid w:val="000C2FF1"/>
    <w:rsid w:val="000C589E"/>
    <w:rsid w:val="000C5957"/>
    <w:rsid w:val="000D009D"/>
    <w:rsid w:val="000D251B"/>
    <w:rsid w:val="000D570D"/>
    <w:rsid w:val="000D7264"/>
    <w:rsid w:val="000E1C54"/>
    <w:rsid w:val="000E1E6A"/>
    <w:rsid w:val="000E70AF"/>
    <w:rsid w:val="000F2F80"/>
    <w:rsid w:val="00100601"/>
    <w:rsid w:val="001007D6"/>
    <w:rsid w:val="00102553"/>
    <w:rsid w:val="001041ED"/>
    <w:rsid w:val="00107319"/>
    <w:rsid w:val="00110BC2"/>
    <w:rsid w:val="001130B1"/>
    <w:rsid w:val="0011327C"/>
    <w:rsid w:val="00115595"/>
    <w:rsid w:val="00115E08"/>
    <w:rsid w:val="001201C8"/>
    <w:rsid w:val="00123EFB"/>
    <w:rsid w:val="00127943"/>
    <w:rsid w:val="00131036"/>
    <w:rsid w:val="001316B4"/>
    <w:rsid w:val="00131CC8"/>
    <w:rsid w:val="001340FB"/>
    <w:rsid w:val="00150DE7"/>
    <w:rsid w:val="00157793"/>
    <w:rsid w:val="001625B9"/>
    <w:rsid w:val="00163DAF"/>
    <w:rsid w:val="00164DA1"/>
    <w:rsid w:val="00167E4F"/>
    <w:rsid w:val="001716A4"/>
    <w:rsid w:val="00173591"/>
    <w:rsid w:val="00174899"/>
    <w:rsid w:val="00177AD1"/>
    <w:rsid w:val="00181693"/>
    <w:rsid w:val="001844AF"/>
    <w:rsid w:val="00184649"/>
    <w:rsid w:val="00187278"/>
    <w:rsid w:val="001878DE"/>
    <w:rsid w:val="00197796"/>
    <w:rsid w:val="001A36C4"/>
    <w:rsid w:val="001A669B"/>
    <w:rsid w:val="001B0E53"/>
    <w:rsid w:val="001B1992"/>
    <w:rsid w:val="001B1A98"/>
    <w:rsid w:val="001B1AD7"/>
    <w:rsid w:val="001B2A94"/>
    <w:rsid w:val="001B5807"/>
    <w:rsid w:val="001B7170"/>
    <w:rsid w:val="001B7CFB"/>
    <w:rsid w:val="001C1712"/>
    <w:rsid w:val="001C1D4C"/>
    <w:rsid w:val="001C4F79"/>
    <w:rsid w:val="001C5AB7"/>
    <w:rsid w:val="001C71B3"/>
    <w:rsid w:val="001C78DD"/>
    <w:rsid w:val="001D12DE"/>
    <w:rsid w:val="001D1642"/>
    <w:rsid w:val="001D243C"/>
    <w:rsid w:val="001E0757"/>
    <w:rsid w:val="001E3859"/>
    <w:rsid w:val="001E5C22"/>
    <w:rsid w:val="001E631E"/>
    <w:rsid w:val="001E7868"/>
    <w:rsid w:val="001F2443"/>
    <w:rsid w:val="001F2B0F"/>
    <w:rsid w:val="001F54C7"/>
    <w:rsid w:val="00200367"/>
    <w:rsid w:val="00205D31"/>
    <w:rsid w:val="002061C9"/>
    <w:rsid w:val="00213DDD"/>
    <w:rsid w:val="002167F6"/>
    <w:rsid w:val="00221D3D"/>
    <w:rsid w:val="00222FD8"/>
    <w:rsid w:val="00225A66"/>
    <w:rsid w:val="00227686"/>
    <w:rsid w:val="0023086B"/>
    <w:rsid w:val="002327A0"/>
    <w:rsid w:val="002338C2"/>
    <w:rsid w:val="00234B68"/>
    <w:rsid w:val="00235DAB"/>
    <w:rsid w:val="00236A95"/>
    <w:rsid w:val="00237168"/>
    <w:rsid w:val="002404AF"/>
    <w:rsid w:val="002405C9"/>
    <w:rsid w:val="00243027"/>
    <w:rsid w:val="002439F3"/>
    <w:rsid w:val="002442BA"/>
    <w:rsid w:val="0024624D"/>
    <w:rsid w:val="00250F5C"/>
    <w:rsid w:val="00252197"/>
    <w:rsid w:val="002624D0"/>
    <w:rsid w:val="00264347"/>
    <w:rsid w:val="00265318"/>
    <w:rsid w:val="0026626C"/>
    <w:rsid w:val="00266804"/>
    <w:rsid w:val="002727C2"/>
    <w:rsid w:val="00273A26"/>
    <w:rsid w:val="00273E9B"/>
    <w:rsid w:val="0027432E"/>
    <w:rsid w:val="00274F48"/>
    <w:rsid w:val="002756E7"/>
    <w:rsid w:val="002774FE"/>
    <w:rsid w:val="00284C9D"/>
    <w:rsid w:val="00286347"/>
    <w:rsid w:val="00286BA8"/>
    <w:rsid w:val="00286D9E"/>
    <w:rsid w:val="00290CAE"/>
    <w:rsid w:val="0029351B"/>
    <w:rsid w:val="0029663C"/>
    <w:rsid w:val="002A3E56"/>
    <w:rsid w:val="002A71CC"/>
    <w:rsid w:val="002B1A33"/>
    <w:rsid w:val="002B29D9"/>
    <w:rsid w:val="002B4D78"/>
    <w:rsid w:val="002C5210"/>
    <w:rsid w:val="002C57C4"/>
    <w:rsid w:val="002C750E"/>
    <w:rsid w:val="002C7DBD"/>
    <w:rsid w:val="002D12E7"/>
    <w:rsid w:val="002D2B0F"/>
    <w:rsid w:val="002D7C38"/>
    <w:rsid w:val="002F1A82"/>
    <w:rsid w:val="002F65D3"/>
    <w:rsid w:val="002F6AA5"/>
    <w:rsid w:val="002F6CB4"/>
    <w:rsid w:val="00300F9F"/>
    <w:rsid w:val="003024D3"/>
    <w:rsid w:val="00307B1D"/>
    <w:rsid w:val="00311B47"/>
    <w:rsid w:val="0031320F"/>
    <w:rsid w:val="00315046"/>
    <w:rsid w:val="00316022"/>
    <w:rsid w:val="0031722D"/>
    <w:rsid w:val="003173A0"/>
    <w:rsid w:val="00322153"/>
    <w:rsid w:val="00323ED3"/>
    <w:rsid w:val="003267F3"/>
    <w:rsid w:val="003275CE"/>
    <w:rsid w:val="00327CA1"/>
    <w:rsid w:val="00330AFF"/>
    <w:rsid w:val="00330F05"/>
    <w:rsid w:val="00335C59"/>
    <w:rsid w:val="00337960"/>
    <w:rsid w:val="0034179D"/>
    <w:rsid w:val="00344D33"/>
    <w:rsid w:val="003473CE"/>
    <w:rsid w:val="003508B0"/>
    <w:rsid w:val="00350FD4"/>
    <w:rsid w:val="003510CF"/>
    <w:rsid w:val="00353E84"/>
    <w:rsid w:val="00357945"/>
    <w:rsid w:val="00357BE7"/>
    <w:rsid w:val="00360BCB"/>
    <w:rsid w:val="003613A3"/>
    <w:rsid w:val="0036210E"/>
    <w:rsid w:val="00362653"/>
    <w:rsid w:val="00363F20"/>
    <w:rsid w:val="00367DC9"/>
    <w:rsid w:val="00371F12"/>
    <w:rsid w:val="003818FA"/>
    <w:rsid w:val="00381991"/>
    <w:rsid w:val="00383142"/>
    <w:rsid w:val="0038430D"/>
    <w:rsid w:val="00384AC5"/>
    <w:rsid w:val="00385B25"/>
    <w:rsid w:val="00385C37"/>
    <w:rsid w:val="0038626C"/>
    <w:rsid w:val="00391000"/>
    <w:rsid w:val="003A1654"/>
    <w:rsid w:val="003A1CAC"/>
    <w:rsid w:val="003A2873"/>
    <w:rsid w:val="003A2E69"/>
    <w:rsid w:val="003A4DE9"/>
    <w:rsid w:val="003A7420"/>
    <w:rsid w:val="003A7D90"/>
    <w:rsid w:val="003B256B"/>
    <w:rsid w:val="003B28DE"/>
    <w:rsid w:val="003B5B4B"/>
    <w:rsid w:val="003B77C4"/>
    <w:rsid w:val="003C0A52"/>
    <w:rsid w:val="003C0F9A"/>
    <w:rsid w:val="003C2020"/>
    <w:rsid w:val="003C37FF"/>
    <w:rsid w:val="003D02A5"/>
    <w:rsid w:val="003D5A92"/>
    <w:rsid w:val="003D5D3E"/>
    <w:rsid w:val="003D6985"/>
    <w:rsid w:val="003D7FC4"/>
    <w:rsid w:val="003E0036"/>
    <w:rsid w:val="003E0400"/>
    <w:rsid w:val="003E12DB"/>
    <w:rsid w:val="003E1E14"/>
    <w:rsid w:val="003E5915"/>
    <w:rsid w:val="003F3B42"/>
    <w:rsid w:val="003F624A"/>
    <w:rsid w:val="00400F21"/>
    <w:rsid w:val="004019AB"/>
    <w:rsid w:val="00401C1F"/>
    <w:rsid w:val="00410A45"/>
    <w:rsid w:val="00412A1D"/>
    <w:rsid w:val="00413116"/>
    <w:rsid w:val="00413FE3"/>
    <w:rsid w:val="004157E3"/>
    <w:rsid w:val="00415A5D"/>
    <w:rsid w:val="00417171"/>
    <w:rsid w:val="004178F6"/>
    <w:rsid w:val="00422584"/>
    <w:rsid w:val="004242AF"/>
    <w:rsid w:val="00424786"/>
    <w:rsid w:val="00427737"/>
    <w:rsid w:val="0043170C"/>
    <w:rsid w:val="00433D2F"/>
    <w:rsid w:val="004345DC"/>
    <w:rsid w:val="00437347"/>
    <w:rsid w:val="00437800"/>
    <w:rsid w:val="004409E5"/>
    <w:rsid w:val="00440E1C"/>
    <w:rsid w:val="00447422"/>
    <w:rsid w:val="004478E8"/>
    <w:rsid w:val="00447F5C"/>
    <w:rsid w:val="0045125D"/>
    <w:rsid w:val="00452C0F"/>
    <w:rsid w:val="00452DC3"/>
    <w:rsid w:val="0045492D"/>
    <w:rsid w:val="004551E7"/>
    <w:rsid w:val="0046141A"/>
    <w:rsid w:val="0046202C"/>
    <w:rsid w:val="004620AA"/>
    <w:rsid w:val="004629CA"/>
    <w:rsid w:val="00462EBA"/>
    <w:rsid w:val="0046322F"/>
    <w:rsid w:val="00463294"/>
    <w:rsid w:val="00464E27"/>
    <w:rsid w:val="00464F87"/>
    <w:rsid w:val="00465635"/>
    <w:rsid w:val="00465E51"/>
    <w:rsid w:val="00471C31"/>
    <w:rsid w:val="00473EC5"/>
    <w:rsid w:val="00482E7A"/>
    <w:rsid w:val="00483861"/>
    <w:rsid w:val="004843A7"/>
    <w:rsid w:val="004873FD"/>
    <w:rsid w:val="004874CB"/>
    <w:rsid w:val="0049220C"/>
    <w:rsid w:val="0049319D"/>
    <w:rsid w:val="00494A52"/>
    <w:rsid w:val="0049503F"/>
    <w:rsid w:val="004A1955"/>
    <w:rsid w:val="004A2622"/>
    <w:rsid w:val="004A3F7C"/>
    <w:rsid w:val="004A4C21"/>
    <w:rsid w:val="004A7D62"/>
    <w:rsid w:val="004B1098"/>
    <w:rsid w:val="004B67BF"/>
    <w:rsid w:val="004B72C8"/>
    <w:rsid w:val="004C0AE4"/>
    <w:rsid w:val="004C26EE"/>
    <w:rsid w:val="004C3C80"/>
    <w:rsid w:val="004C611E"/>
    <w:rsid w:val="004C73F8"/>
    <w:rsid w:val="004C7F40"/>
    <w:rsid w:val="004D18B4"/>
    <w:rsid w:val="004D30F3"/>
    <w:rsid w:val="004D3473"/>
    <w:rsid w:val="004D451C"/>
    <w:rsid w:val="004D4D03"/>
    <w:rsid w:val="004E15F5"/>
    <w:rsid w:val="004F0201"/>
    <w:rsid w:val="004F043B"/>
    <w:rsid w:val="004F5C81"/>
    <w:rsid w:val="0050278A"/>
    <w:rsid w:val="0050312A"/>
    <w:rsid w:val="005059D2"/>
    <w:rsid w:val="00507AF6"/>
    <w:rsid w:val="00512C01"/>
    <w:rsid w:val="00512CC5"/>
    <w:rsid w:val="00515AA2"/>
    <w:rsid w:val="00516705"/>
    <w:rsid w:val="00516F82"/>
    <w:rsid w:val="00526987"/>
    <w:rsid w:val="00530145"/>
    <w:rsid w:val="00530267"/>
    <w:rsid w:val="00530872"/>
    <w:rsid w:val="00531269"/>
    <w:rsid w:val="00537607"/>
    <w:rsid w:val="0054022D"/>
    <w:rsid w:val="00544D6A"/>
    <w:rsid w:val="00545A41"/>
    <w:rsid w:val="005525B2"/>
    <w:rsid w:val="00553296"/>
    <w:rsid w:val="00562099"/>
    <w:rsid w:val="00562DFC"/>
    <w:rsid w:val="005633F9"/>
    <w:rsid w:val="00563BC9"/>
    <w:rsid w:val="00564FB7"/>
    <w:rsid w:val="005650E3"/>
    <w:rsid w:val="00570DBB"/>
    <w:rsid w:val="00573880"/>
    <w:rsid w:val="00573DFA"/>
    <w:rsid w:val="005775D5"/>
    <w:rsid w:val="00580421"/>
    <w:rsid w:val="0058052F"/>
    <w:rsid w:val="0058091A"/>
    <w:rsid w:val="0058097F"/>
    <w:rsid w:val="00581633"/>
    <w:rsid w:val="0058242B"/>
    <w:rsid w:val="00583B8A"/>
    <w:rsid w:val="005840AF"/>
    <w:rsid w:val="00584581"/>
    <w:rsid w:val="0058461E"/>
    <w:rsid w:val="00585C87"/>
    <w:rsid w:val="00590701"/>
    <w:rsid w:val="00591288"/>
    <w:rsid w:val="005934F0"/>
    <w:rsid w:val="0059552C"/>
    <w:rsid w:val="005A0369"/>
    <w:rsid w:val="005A08BE"/>
    <w:rsid w:val="005A1B10"/>
    <w:rsid w:val="005A27B6"/>
    <w:rsid w:val="005B030C"/>
    <w:rsid w:val="005C03E4"/>
    <w:rsid w:val="005C060B"/>
    <w:rsid w:val="005C23B4"/>
    <w:rsid w:val="005C23DB"/>
    <w:rsid w:val="005C2542"/>
    <w:rsid w:val="005C26EE"/>
    <w:rsid w:val="005C4EAC"/>
    <w:rsid w:val="005C6176"/>
    <w:rsid w:val="005C71AA"/>
    <w:rsid w:val="005D1220"/>
    <w:rsid w:val="005D32FE"/>
    <w:rsid w:val="005D6224"/>
    <w:rsid w:val="005E1163"/>
    <w:rsid w:val="005E2298"/>
    <w:rsid w:val="005E3485"/>
    <w:rsid w:val="005E5739"/>
    <w:rsid w:val="005E6ACC"/>
    <w:rsid w:val="005E6DDB"/>
    <w:rsid w:val="005F017B"/>
    <w:rsid w:val="005F1E7F"/>
    <w:rsid w:val="005F2E8B"/>
    <w:rsid w:val="00600467"/>
    <w:rsid w:val="0060510A"/>
    <w:rsid w:val="00612CD5"/>
    <w:rsid w:val="006157ED"/>
    <w:rsid w:val="0062054A"/>
    <w:rsid w:val="00620A9A"/>
    <w:rsid w:val="00621087"/>
    <w:rsid w:val="00622239"/>
    <w:rsid w:val="00623168"/>
    <w:rsid w:val="0062480F"/>
    <w:rsid w:val="006256CF"/>
    <w:rsid w:val="00636142"/>
    <w:rsid w:val="006366C7"/>
    <w:rsid w:val="006375EA"/>
    <w:rsid w:val="00640A76"/>
    <w:rsid w:val="00641E2E"/>
    <w:rsid w:val="00645261"/>
    <w:rsid w:val="00647722"/>
    <w:rsid w:val="00650E0F"/>
    <w:rsid w:val="00653BBC"/>
    <w:rsid w:val="00654E1D"/>
    <w:rsid w:val="00656B94"/>
    <w:rsid w:val="006615A0"/>
    <w:rsid w:val="0066375F"/>
    <w:rsid w:val="00663C9E"/>
    <w:rsid w:val="006641C6"/>
    <w:rsid w:val="00667A12"/>
    <w:rsid w:val="00670AE7"/>
    <w:rsid w:val="00673670"/>
    <w:rsid w:val="00673B9F"/>
    <w:rsid w:val="00675AA7"/>
    <w:rsid w:val="00682EF9"/>
    <w:rsid w:val="0068453B"/>
    <w:rsid w:val="00684A69"/>
    <w:rsid w:val="00686E47"/>
    <w:rsid w:val="00687B8C"/>
    <w:rsid w:val="00692533"/>
    <w:rsid w:val="00692E4D"/>
    <w:rsid w:val="00694022"/>
    <w:rsid w:val="0069488D"/>
    <w:rsid w:val="00696439"/>
    <w:rsid w:val="0069645A"/>
    <w:rsid w:val="00696C7C"/>
    <w:rsid w:val="006A47B9"/>
    <w:rsid w:val="006A6EB0"/>
    <w:rsid w:val="006A78C3"/>
    <w:rsid w:val="006B1AB8"/>
    <w:rsid w:val="006B466C"/>
    <w:rsid w:val="006C08F5"/>
    <w:rsid w:val="006C0972"/>
    <w:rsid w:val="006C10E6"/>
    <w:rsid w:val="006C3D0E"/>
    <w:rsid w:val="006C7C18"/>
    <w:rsid w:val="006D3EB3"/>
    <w:rsid w:val="006D6AEB"/>
    <w:rsid w:val="006E08C9"/>
    <w:rsid w:val="006E0CDB"/>
    <w:rsid w:val="006E352B"/>
    <w:rsid w:val="006E43ED"/>
    <w:rsid w:val="006E596B"/>
    <w:rsid w:val="006E7A34"/>
    <w:rsid w:val="006E7FF7"/>
    <w:rsid w:val="006F136C"/>
    <w:rsid w:val="006F26B5"/>
    <w:rsid w:val="006F5ABE"/>
    <w:rsid w:val="00701BC0"/>
    <w:rsid w:val="007042E6"/>
    <w:rsid w:val="00706CBF"/>
    <w:rsid w:val="00711565"/>
    <w:rsid w:val="00711DE6"/>
    <w:rsid w:val="00717451"/>
    <w:rsid w:val="007207E0"/>
    <w:rsid w:val="00723975"/>
    <w:rsid w:val="0072463F"/>
    <w:rsid w:val="00724F98"/>
    <w:rsid w:val="00726A6C"/>
    <w:rsid w:val="00727150"/>
    <w:rsid w:val="0072751A"/>
    <w:rsid w:val="00732245"/>
    <w:rsid w:val="007345B3"/>
    <w:rsid w:val="00737FB4"/>
    <w:rsid w:val="0074187D"/>
    <w:rsid w:val="0074341B"/>
    <w:rsid w:val="007476C5"/>
    <w:rsid w:val="00751982"/>
    <w:rsid w:val="007543B1"/>
    <w:rsid w:val="00755079"/>
    <w:rsid w:val="00756C5A"/>
    <w:rsid w:val="00756ECB"/>
    <w:rsid w:val="00756F7C"/>
    <w:rsid w:val="00757E04"/>
    <w:rsid w:val="00763F34"/>
    <w:rsid w:val="0076464F"/>
    <w:rsid w:val="0076623D"/>
    <w:rsid w:val="0077001B"/>
    <w:rsid w:val="00772CA7"/>
    <w:rsid w:val="00773F0F"/>
    <w:rsid w:val="00773FFC"/>
    <w:rsid w:val="007768BB"/>
    <w:rsid w:val="00776CC0"/>
    <w:rsid w:val="007806FA"/>
    <w:rsid w:val="0078096D"/>
    <w:rsid w:val="007812AC"/>
    <w:rsid w:val="00781627"/>
    <w:rsid w:val="00783122"/>
    <w:rsid w:val="0079417C"/>
    <w:rsid w:val="007A189F"/>
    <w:rsid w:val="007A4652"/>
    <w:rsid w:val="007A4A5D"/>
    <w:rsid w:val="007A60AD"/>
    <w:rsid w:val="007A6E6A"/>
    <w:rsid w:val="007B101F"/>
    <w:rsid w:val="007B1EF3"/>
    <w:rsid w:val="007B31AF"/>
    <w:rsid w:val="007B3955"/>
    <w:rsid w:val="007B3D36"/>
    <w:rsid w:val="007B5D8C"/>
    <w:rsid w:val="007C2157"/>
    <w:rsid w:val="007C2F10"/>
    <w:rsid w:val="007C4B1F"/>
    <w:rsid w:val="007C502D"/>
    <w:rsid w:val="007C5CED"/>
    <w:rsid w:val="007D125F"/>
    <w:rsid w:val="007D266A"/>
    <w:rsid w:val="007D3158"/>
    <w:rsid w:val="007D3A9D"/>
    <w:rsid w:val="007E3AA8"/>
    <w:rsid w:val="007E476A"/>
    <w:rsid w:val="007E6AD9"/>
    <w:rsid w:val="007E6E0E"/>
    <w:rsid w:val="007F03DD"/>
    <w:rsid w:val="007F190B"/>
    <w:rsid w:val="007F6112"/>
    <w:rsid w:val="00800081"/>
    <w:rsid w:val="008004BD"/>
    <w:rsid w:val="008006C3"/>
    <w:rsid w:val="00806933"/>
    <w:rsid w:val="00810805"/>
    <w:rsid w:val="00811F81"/>
    <w:rsid w:val="00812761"/>
    <w:rsid w:val="00815714"/>
    <w:rsid w:val="008167C3"/>
    <w:rsid w:val="00816E3A"/>
    <w:rsid w:val="00817F21"/>
    <w:rsid w:val="00821F20"/>
    <w:rsid w:val="008239A6"/>
    <w:rsid w:val="0082444D"/>
    <w:rsid w:val="00824C16"/>
    <w:rsid w:val="00825E61"/>
    <w:rsid w:val="00825ED4"/>
    <w:rsid w:val="008263E2"/>
    <w:rsid w:val="00830B0C"/>
    <w:rsid w:val="008312F3"/>
    <w:rsid w:val="0083574B"/>
    <w:rsid w:val="00842141"/>
    <w:rsid w:val="0084723C"/>
    <w:rsid w:val="00851C23"/>
    <w:rsid w:val="00851F2C"/>
    <w:rsid w:val="00852889"/>
    <w:rsid w:val="00856750"/>
    <w:rsid w:val="00861710"/>
    <w:rsid w:val="00861EE6"/>
    <w:rsid w:val="008637F1"/>
    <w:rsid w:val="00865FE6"/>
    <w:rsid w:val="0086747F"/>
    <w:rsid w:val="00871154"/>
    <w:rsid w:val="00871827"/>
    <w:rsid w:val="008726E4"/>
    <w:rsid w:val="00874D94"/>
    <w:rsid w:val="0087643B"/>
    <w:rsid w:val="008820AC"/>
    <w:rsid w:val="00883AB2"/>
    <w:rsid w:val="00884E2E"/>
    <w:rsid w:val="00885F5F"/>
    <w:rsid w:val="008873A1"/>
    <w:rsid w:val="00887459"/>
    <w:rsid w:val="00887DBD"/>
    <w:rsid w:val="00892A3B"/>
    <w:rsid w:val="00892E82"/>
    <w:rsid w:val="00895E17"/>
    <w:rsid w:val="008A0815"/>
    <w:rsid w:val="008B35C1"/>
    <w:rsid w:val="008D3982"/>
    <w:rsid w:val="008D4A91"/>
    <w:rsid w:val="008F537A"/>
    <w:rsid w:val="008F5A0B"/>
    <w:rsid w:val="00906154"/>
    <w:rsid w:val="00907B7B"/>
    <w:rsid w:val="00910E49"/>
    <w:rsid w:val="009122E6"/>
    <w:rsid w:val="00912E69"/>
    <w:rsid w:val="0092102F"/>
    <w:rsid w:val="009252CA"/>
    <w:rsid w:val="009301DD"/>
    <w:rsid w:val="009314BC"/>
    <w:rsid w:val="00931FAE"/>
    <w:rsid w:val="0093481E"/>
    <w:rsid w:val="009361C5"/>
    <w:rsid w:val="00936CB1"/>
    <w:rsid w:val="00936F25"/>
    <w:rsid w:val="009376FA"/>
    <w:rsid w:val="00940F63"/>
    <w:rsid w:val="00942F52"/>
    <w:rsid w:val="009437C7"/>
    <w:rsid w:val="00945E9D"/>
    <w:rsid w:val="00946046"/>
    <w:rsid w:val="00947551"/>
    <w:rsid w:val="0094765E"/>
    <w:rsid w:val="00950D0B"/>
    <w:rsid w:val="009549DA"/>
    <w:rsid w:val="009559A8"/>
    <w:rsid w:val="00957FFA"/>
    <w:rsid w:val="00960629"/>
    <w:rsid w:val="00960A02"/>
    <w:rsid w:val="009712FE"/>
    <w:rsid w:val="00972003"/>
    <w:rsid w:val="00972808"/>
    <w:rsid w:val="0097386C"/>
    <w:rsid w:val="00974DBD"/>
    <w:rsid w:val="00975A12"/>
    <w:rsid w:val="009828BF"/>
    <w:rsid w:val="009838A0"/>
    <w:rsid w:val="009840D1"/>
    <w:rsid w:val="00984A91"/>
    <w:rsid w:val="00985FD2"/>
    <w:rsid w:val="00990236"/>
    <w:rsid w:val="00993D4F"/>
    <w:rsid w:val="00994B01"/>
    <w:rsid w:val="009A1D19"/>
    <w:rsid w:val="009A721D"/>
    <w:rsid w:val="009B04D0"/>
    <w:rsid w:val="009B1135"/>
    <w:rsid w:val="009B3893"/>
    <w:rsid w:val="009B3C2A"/>
    <w:rsid w:val="009B4C79"/>
    <w:rsid w:val="009B6B5B"/>
    <w:rsid w:val="009C1074"/>
    <w:rsid w:val="009D24DD"/>
    <w:rsid w:val="009D4141"/>
    <w:rsid w:val="009D4B13"/>
    <w:rsid w:val="009D55C6"/>
    <w:rsid w:val="009E289D"/>
    <w:rsid w:val="009E54BC"/>
    <w:rsid w:val="009E5620"/>
    <w:rsid w:val="009E59A7"/>
    <w:rsid w:val="009E6329"/>
    <w:rsid w:val="009E7113"/>
    <w:rsid w:val="009E748E"/>
    <w:rsid w:val="009E7FE4"/>
    <w:rsid w:val="009F39F4"/>
    <w:rsid w:val="009F66C4"/>
    <w:rsid w:val="00A01515"/>
    <w:rsid w:val="00A04843"/>
    <w:rsid w:val="00A06AC9"/>
    <w:rsid w:val="00A07171"/>
    <w:rsid w:val="00A104C8"/>
    <w:rsid w:val="00A10624"/>
    <w:rsid w:val="00A117C3"/>
    <w:rsid w:val="00A11EEF"/>
    <w:rsid w:val="00A12F4E"/>
    <w:rsid w:val="00A140A2"/>
    <w:rsid w:val="00A160B0"/>
    <w:rsid w:val="00A20815"/>
    <w:rsid w:val="00A21248"/>
    <w:rsid w:val="00A21D1D"/>
    <w:rsid w:val="00A2590C"/>
    <w:rsid w:val="00A2683E"/>
    <w:rsid w:val="00A32B0E"/>
    <w:rsid w:val="00A33A16"/>
    <w:rsid w:val="00A41814"/>
    <w:rsid w:val="00A41E99"/>
    <w:rsid w:val="00A42ADD"/>
    <w:rsid w:val="00A43E42"/>
    <w:rsid w:val="00A47B69"/>
    <w:rsid w:val="00A52406"/>
    <w:rsid w:val="00A54FCC"/>
    <w:rsid w:val="00A558D3"/>
    <w:rsid w:val="00A55FAD"/>
    <w:rsid w:val="00A60304"/>
    <w:rsid w:val="00A60360"/>
    <w:rsid w:val="00A62541"/>
    <w:rsid w:val="00A644A6"/>
    <w:rsid w:val="00A66790"/>
    <w:rsid w:val="00A679DC"/>
    <w:rsid w:val="00A746A7"/>
    <w:rsid w:val="00A75382"/>
    <w:rsid w:val="00A81398"/>
    <w:rsid w:val="00A81CC8"/>
    <w:rsid w:val="00A8221D"/>
    <w:rsid w:val="00A828B9"/>
    <w:rsid w:val="00A8411F"/>
    <w:rsid w:val="00A85A8E"/>
    <w:rsid w:val="00A871EC"/>
    <w:rsid w:val="00A90DD3"/>
    <w:rsid w:val="00A93FF6"/>
    <w:rsid w:val="00A94D54"/>
    <w:rsid w:val="00A953D7"/>
    <w:rsid w:val="00AA44AE"/>
    <w:rsid w:val="00AA4B63"/>
    <w:rsid w:val="00AA4DB4"/>
    <w:rsid w:val="00AA5338"/>
    <w:rsid w:val="00AB4C67"/>
    <w:rsid w:val="00AB5236"/>
    <w:rsid w:val="00AB6878"/>
    <w:rsid w:val="00AB6979"/>
    <w:rsid w:val="00AC4AA9"/>
    <w:rsid w:val="00AC57AE"/>
    <w:rsid w:val="00AC6F3F"/>
    <w:rsid w:val="00AD0815"/>
    <w:rsid w:val="00AD1E52"/>
    <w:rsid w:val="00AD4299"/>
    <w:rsid w:val="00AD55D1"/>
    <w:rsid w:val="00AD6BCC"/>
    <w:rsid w:val="00AE23CB"/>
    <w:rsid w:val="00AE787A"/>
    <w:rsid w:val="00AF2129"/>
    <w:rsid w:val="00AF2149"/>
    <w:rsid w:val="00AF2E3F"/>
    <w:rsid w:val="00AF5CB6"/>
    <w:rsid w:val="00B01643"/>
    <w:rsid w:val="00B034BC"/>
    <w:rsid w:val="00B0459B"/>
    <w:rsid w:val="00B0737A"/>
    <w:rsid w:val="00B10720"/>
    <w:rsid w:val="00B152AA"/>
    <w:rsid w:val="00B157BA"/>
    <w:rsid w:val="00B1769E"/>
    <w:rsid w:val="00B24829"/>
    <w:rsid w:val="00B25251"/>
    <w:rsid w:val="00B26B6C"/>
    <w:rsid w:val="00B2755F"/>
    <w:rsid w:val="00B337A3"/>
    <w:rsid w:val="00B33BFC"/>
    <w:rsid w:val="00B34C18"/>
    <w:rsid w:val="00B3618B"/>
    <w:rsid w:val="00B3725F"/>
    <w:rsid w:val="00B37F44"/>
    <w:rsid w:val="00B41A49"/>
    <w:rsid w:val="00B42EA1"/>
    <w:rsid w:val="00B4572E"/>
    <w:rsid w:val="00B45B01"/>
    <w:rsid w:val="00B46798"/>
    <w:rsid w:val="00B52632"/>
    <w:rsid w:val="00B542F4"/>
    <w:rsid w:val="00B57914"/>
    <w:rsid w:val="00B60337"/>
    <w:rsid w:val="00B621EB"/>
    <w:rsid w:val="00B62E79"/>
    <w:rsid w:val="00B720FC"/>
    <w:rsid w:val="00B74430"/>
    <w:rsid w:val="00B77F2C"/>
    <w:rsid w:val="00B82B4A"/>
    <w:rsid w:val="00B82E9C"/>
    <w:rsid w:val="00B84EA8"/>
    <w:rsid w:val="00B85791"/>
    <w:rsid w:val="00B878A2"/>
    <w:rsid w:val="00B901C1"/>
    <w:rsid w:val="00B92202"/>
    <w:rsid w:val="00B94165"/>
    <w:rsid w:val="00B957A4"/>
    <w:rsid w:val="00B966D5"/>
    <w:rsid w:val="00B96C9A"/>
    <w:rsid w:val="00BA366E"/>
    <w:rsid w:val="00BB1C20"/>
    <w:rsid w:val="00BB29EA"/>
    <w:rsid w:val="00BB2AEE"/>
    <w:rsid w:val="00BB5DE8"/>
    <w:rsid w:val="00BB60DC"/>
    <w:rsid w:val="00BC0287"/>
    <w:rsid w:val="00BC1AA3"/>
    <w:rsid w:val="00BC4032"/>
    <w:rsid w:val="00BD3697"/>
    <w:rsid w:val="00BD436E"/>
    <w:rsid w:val="00BE1518"/>
    <w:rsid w:val="00BE15BA"/>
    <w:rsid w:val="00BE3554"/>
    <w:rsid w:val="00BE36D3"/>
    <w:rsid w:val="00BE7359"/>
    <w:rsid w:val="00BF0CC6"/>
    <w:rsid w:val="00BF1270"/>
    <w:rsid w:val="00BF1459"/>
    <w:rsid w:val="00BF5E9C"/>
    <w:rsid w:val="00BF63F3"/>
    <w:rsid w:val="00BF6B3E"/>
    <w:rsid w:val="00C00B7D"/>
    <w:rsid w:val="00C0585E"/>
    <w:rsid w:val="00C063AB"/>
    <w:rsid w:val="00C06550"/>
    <w:rsid w:val="00C119F0"/>
    <w:rsid w:val="00C143B6"/>
    <w:rsid w:val="00C1462F"/>
    <w:rsid w:val="00C14A79"/>
    <w:rsid w:val="00C15399"/>
    <w:rsid w:val="00C23674"/>
    <w:rsid w:val="00C25A96"/>
    <w:rsid w:val="00C302CF"/>
    <w:rsid w:val="00C3239A"/>
    <w:rsid w:val="00C32F60"/>
    <w:rsid w:val="00C336AC"/>
    <w:rsid w:val="00C35D12"/>
    <w:rsid w:val="00C36AB8"/>
    <w:rsid w:val="00C373A7"/>
    <w:rsid w:val="00C46CF8"/>
    <w:rsid w:val="00C51D36"/>
    <w:rsid w:val="00C53365"/>
    <w:rsid w:val="00C53403"/>
    <w:rsid w:val="00C5725D"/>
    <w:rsid w:val="00C57828"/>
    <w:rsid w:val="00C60369"/>
    <w:rsid w:val="00C6056B"/>
    <w:rsid w:val="00C61847"/>
    <w:rsid w:val="00C61DC0"/>
    <w:rsid w:val="00C640E1"/>
    <w:rsid w:val="00C6593B"/>
    <w:rsid w:val="00C70CDF"/>
    <w:rsid w:val="00C7362D"/>
    <w:rsid w:val="00C80B6D"/>
    <w:rsid w:val="00C850B2"/>
    <w:rsid w:val="00C8656E"/>
    <w:rsid w:val="00C904D1"/>
    <w:rsid w:val="00C9567E"/>
    <w:rsid w:val="00C968DB"/>
    <w:rsid w:val="00CA021B"/>
    <w:rsid w:val="00CA248E"/>
    <w:rsid w:val="00CA40E1"/>
    <w:rsid w:val="00CA547B"/>
    <w:rsid w:val="00CA5F02"/>
    <w:rsid w:val="00CB401E"/>
    <w:rsid w:val="00CB498E"/>
    <w:rsid w:val="00CB5A68"/>
    <w:rsid w:val="00CB607B"/>
    <w:rsid w:val="00CB62CD"/>
    <w:rsid w:val="00CB74A8"/>
    <w:rsid w:val="00CC1783"/>
    <w:rsid w:val="00CD5944"/>
    <w:rsid w:val="00CD6EA9"/>
    <w:rsid w:val="00CD77FE"/>
    <w:rsid w:val="00CE0BC7"/>
    <w:rsid w:val="00CE1353"/>
    <w:rsid w:val="00CE22F6"/>
    <w:rsid w:val="00CE23EE"/>
    <w:rsid w:val="00CE3FFE"/>
    <w:rsid w:val="00CE6DB1"/>
    <w:rsid w:val="00CF1CC8"/>
    <w:rsid w:val="00CF3064"/>
    <w:rsid w:val="00CF51F0"/>
    <w:rsid w:val="00CF5DB2"/>
    <w:rsid w:val="00D000FD"/>
    <w:rsid w:val="00D00468"/>
    <w:rsid w:val="00D0352F"/>
    <w:rsid w:val="00D057B6"/>
    <w:rsid w:val="00D10455"/>
    <w:rsid w:val="00D1410F"/>
    <w:rsid w:val="00D153AB"/>
    <w:rsid w:val="00D16939"/>
    <w:rsid w:val="00D2021D"/>
    <w:rsid w:val="00D216A3"/>
    <w:rsid w:val="00D21DB0"/>
    <w:rsid w:val="00D22075"/>
    <w:rsid w:val="00D228CA"/>
    <w:rsid w:val="00D22932"/>
    <w:rsid w:val="00D23503"/>
    <w:rsid w:val="00D24D00"/>
    <w:rsid w:val="00D25148"/>
    <w:rsid w:val="00D27EBC"/>
    <w:rsid w:val="00D3647A"/>
    <w:rsid w:val="00D36F76"/>
    <w:rsid w:val="00D41606"/>
    <w:rsid w:val="00D422BC"/>
    <w:rsid w:val="00D428E0"/>
    <w:rsid w:val="00D433EC"/>
    <w:rsid w:val="00D4696F"/>
    <w:rsid w:val="00D515F3"/>
    <w:rsid w:val="00D519C1"/>
    <w:rsid w:val="00D51B26"/>
    <w:rsid w:val="00D57423"/>
    <w:rsid w:val="00D61898"/>
    <w:rsid w:val="00D6400E"/>
    <w:rsid w:val="00D64A85"/>
    <w:rsid w:val="00D65030"/>
    <w:rsid w:val="00D663F4"/>
    <w:rsid w:val="00D66994"/>
    <w:rsid w:val="00D673C7"/>
    <w:rsid w:val="00D70EF2"/>
    <w:rsid w:val="00D73760"/>
    <w:rsid w:val="00D74927"/>
    <w:rsid w:val="00D77981"/>
    <w:rsid w:val="00D81A50"/>
    <w:rsid w:val="00D81B43"/>
    <w:rsid w:val="00D81F1E"/>
    <w:rsid w:val="00D82B68"/>
    <w:rsid w:val="00D857DF"/>
    <w:rsid w:val="00D90B53"/>
    <w:rsid w:val="00D92D82"/>
    <w:rsid w:val="00D95AA1"/>
    <w:rsid w:val="00D968B7"/>
    <w:rsid w:val="00DA0EE5"/>
    <w:rsid w:val="00DA1D7A"/>
    <w:rsid w:val="00DA66C9"/>
    <w:rsid w:val="00DA771D"/>
    <w:rsid w:val="00DB799C"/>
    <w:rsid w:val="00DC273F"/>
    <w:rsid w:val="00DC6979"/>
    <w:rsid w:val="00DD34AB"/>
    <w:rsid w:val="00DD3509"/>
    <w:rsid w:val="00DD3A8B"/>
    <w:rsid w:val="00DD3F6B"/>
    <w:rsid w:val="00DD448D"/>
    <w:rsid w:val="00DD5212"/>
    <w:rsid w:val="00DD6F86"/>
    <w:rsid w:val="00DE0CC5"/>
    <w:rsid w:val="00DE2CE3"/>
    <w:rsid w:val="00DE4BC4"/>
    <w:rsid w:val="00DE54BB"/>
    <w:rsid w:val="00DE7B00"/>
    <w:rsid w:val="00DF07F6"/>
    <w:rsid w:val="00DF0E05"/>
    <w:rsid w:val="00DF2E51"/>
    <w:rsid w:val="00DF51F1"/>
    <w:rsid w:val="00DF537C"/>
    <w:rsid w:val="00DF5CE4"/>
    <w:rsid w:val="00DF6A66"/>
    <w:rsid w:val="00E010A9"/>
    <w:rsid w:val="00E01494"/>
    <w:rsid w:val="00E02381"/>
    <w:rsid w:val="00E074EB"/>
    <w:rsid w:val="00E10C44"/>
    <w:rsid w:val="00E1114D"/>
    <w:rsid w:val="00E11FE9"/>
    <w:rsid w:val="00E134BA"/>
    <w:rsid w:val="00E14F1D"/>
    <w:rsid w:val="00E16C68"/>
    <w:rsid w:val="00E17AA2"/>
    <w:rsid w:val="00E20B7F"/>
    <w:rsid w:val="00E20CD9"/>
    <w:rsid w:val="00E219F2"/>
    <w:rsid w:val="00E21A6E"/>
    <w:rsid w:val="00E22194"/>
    <w:rsid w:val="00E25B22"/>
    <w:rsid w:val="00E26742"/>
    <w:rsid w:val="00E300AC"/>
    <w:rsid w:val="00E30898"/>
    <w:rsid w:val="00E31886"/>
    <w:rsid w:val="00E3194B"/>
    <w:rsid w:val="00E357AD"/>
    <w:rsid w:val="00E41172"/>
    <w:rsid w:val="00E47E77"/>
    <w:rsid w:val="00E505AF"/>
    <w:rsid w:val="00E52713"/>
    <w:rsid w:val="00E54004"/>
    <w:rsid w:val="00E544E3"/>
    <w:rsid w:val="00E6720B"/>
    <w:rsid w:val="00E67984"/>
    <w:rsid w:val="00E71227"/>
    <w:rsid w:val="00E7189D"/>
    <w:rsid w:val="00E71D0E"/>
    <w:rsid w:val="00E71FF9"/>
    <w:rsid w:val="00E76F96"/>
    <w:rsid w:val="00E77F9E"/>
    <w:rsid w:val="00E8189E"/>
    <w:rsid w:val="00E8218D"/>
    <w:rsid w:val="00E859AC"/>
    <w:rsid w:val="00E86970"/>
    <w:rsid w:val="00E913A9"/>
    <w:rsid w:val="00E94965"/>
    <w:rsid w:val="00EA0F26"/>
    <w:rsid w:val="00EA2EA7"/>
    <w:rsid w:val="00EA5FF4"/>
    <w:rsid w:val="00EB0BCF"/>
    <w:rsid w:val="00EB0E84"/>
    <w:rsid w:val="00EB1CA4"/>
    <w:rsid w:val="00EB1F8F"/>
    <w:rsid w:val="00EB232C"/>
    <w:rsid w:val="00EB4CDA"/>
    <w:rsid w:val="00EB5D59"/>
    <w:rsid w:val="00EB674E"/>
    <w:rsid w:val="00EB781D"/>
    <w:rsid w:val="00EB7884"/>
    <w:rsid w:val="00EC0644"/>
    <w:rsid w:val="00EC2B33"/>
    <w:rsid w:val="00EC4BF2"/>
    <w:rsid w:val="00EC5122"/>
    <w:rsid w:val="00EC7D1A"/>
    <w:rsid w:val="00ED042F"/>
    <w:rsid w:val="00ED2EEC"/>
    <w:rsid w:val="00ED39EF"/>
    <w:rsid w:val="00EE1464"/>
    <w:rsid w:val="00EE54B2"/>
    <w:rsid w:val="00EF05E3"/>
    <w:rsid w:val="00EF1C7D"/>
    <w:rsid w:val="00EF31F7"/>
    <w:rsid w:val="00EF57B6"/>
    <w:rsid w:val="00EF6669"/>
    <w:rsid w:val="00EF6693"/>
    <w:rsid w:val="00EF69CC"/>
    <w:rsid w:val="00EF6A27"/>
    <w:rsid w:val="00EF7B8D"/>
    <w:rsid w:val="00F00D83"/>
    <w:rsid w:val="00F023A9"/>
    <w:rsid w:val="00F0316C"/>
    <w:rsid w:val="00F03619"/>
    <w:rsid w:val="00F05F24"/>
    <w:rsid w:val="00F14E6A"/>
    <w:rsid w:val="00F154FC"/>
    <w:rsid w:val="00F15B43"/>
    <w:rsid w:val="00F17DFA"/>
    <w:rsid w:val="00F212DF"/>
    <w:rsid w:val="00F2138C"/>
    <w:rsid w:val="00F25857"/>
    <w:rsid w:val="00F268C8"/>
    <w:rsid w:val="00F27D49"/>
    <w:rsid w:val="00F3266F"/>
    <w:rsid w:val="00F34194"/>
    <w:rsid w:val="00F40AB2"/>
    <w:rsid w:val="00F42092"/>
    <w:rsid w:val="00F4361F"/>
    <w:rsid w:val="00F43982"/>
    <w:rsid w:val="00F46CED"/>
    <w:rsid w:val="00F47236"/>
    <w:rsid w:val="00F47F13"/>
    <w:rsid w:val="00F56E95"/>
    <w:rsid w:val="00F60852"/>
    <w:rsid w:val="00F62494"/>
    <w:rsid w:val="00F6571E"/>
    <w:rsid w:val="00F7006E"/>
    <w:rsid w:val="00F70C2F"/>
    <w:rsid w:val="00F70F07"/>
    <w:rsid w:val="00F71915"/>
    <w:rsid w:val="00F71EA3"/>
    <w:rsid w:val="00F7219C"/>
    <w:rsid w:val="00F73A70"/>
    <w:rsid w:val="00F74B8F"/>
    <w:rsid w:val="00F770F8"/>
    <w:rsid w:val="00F7748A"/>
    <w:rsid w:val="00F776D6"/>
    <w:rsid w:val="00F8168B"/>
    <w:rsid w:val="00F83361"/>
    <w:rsid w:val="00F86058"/>
    <w:rsid w:val="00F86F8F"/>
    <w:rsid w:val="00F920C7"/>
    <w:rsid w:val="00F97BA7"/>
    <w:rsid w:val="00FA1419"/>
    <w:rsid w:val="00FA6176"/>
    <w:rsid w:val="00FA6A48"/>
    <w:rsid w:val="00FA70A1"/>
    <w:rsid w:val="00FA7FBF"/>
    <w:rsid w:val="00FB139B"/>
    <w:rsid w:val="00FB4F0F"/>
    <w:rsid w:val="00FB4FAB"/>
    <w:rsid w:val="00FB640A"/>
    <w:rsid w:val="00FB6D50"/>
    <w:rsid w:val="00FC12ED"/>
    <w:rsid w:val="00FC44ED"/>
    <w:rsid w:val="00FC6CF1"/>
    <w:rsid w:val="00FC7ED5"/>
    <w:rsid w:val="00FD1713"/>
    <w:rsid w:val="00FD4925"/>
    <w:rsid w:val="00FD50CC"/>
    <w:rsid w:val="00FE55AA"/>
    <w:rsid w:val="00FE715D"/>
    <w:rsid w:val="00FF0949"/>
    <w:rsid w:val="00FF10BF"/>
    <w:rsid w:val="00FF2993"/>
    <w:rsid w:val="00FF2ABB"/>
    <w:rsid w:val="00FF51D4"/>
    <w:rsid w:val="019DC358"/>
    <w:rsid w:val="1441DFF4"/>
    <w:rsid w:val="18DB9638"/>
    <w:rsid w:val="18FDC33C"/>
    <w:rsid w:val="2C849916"/>
    <w:rsid w:val="2E7BE267"/>
    <w:rsid w:val="30F68CD5"/>
    <w:rsid w:val="3A6032E1"/>
    <w:rsid w:val="418E992C"/>
    <w:rsid w:val="52F8A3CD"/>
    <w:rsid w:val="556BD946"/>
    <w:rsid w:val="6A97BE77"/>
    <w:rsid w:val="77A00B36"/>
    <w:rsid w:val="77E8CD68"/>
    <w:rsid w:val="7C321ED7"/>
    <w:rsid w:val="7F8E11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48CF6"/>
  <w15:docId w15:val="{3AC50763-5EB5-4BA6-8148-4810B452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45A41"/>
    <w:pPr>
      <w:overflowPunct w:val="0"/>
      <w:autoSpaceDE w:val="0"/>
      <w:autoSpaceDN w:val="0"/>
      <w:adjustRightInd w:val="0"/>
      <w:textAlignment w:val="baseline"/>
    </w:pPr>
    <w:rPr>
      <w:lang w:val="en-US" w:eastAsia="en-US"/>
    </w:rPr>
  </w:style>
  <w:style w:type="paragraph" w:styleId="Antrat1">
    <w:name w:val="heading 1"/>
    <w:basedOn w:val="prastasis"/>
    <w:next w:val="prastasis"/>
    <w:qFormat/>
    <w:rsid w:val="00E76F96"/>
    <w:pPr>
      <w:keepNext/>
      <w:spacing w:before="240" w:after="60"/>
      <w:jc w:val="center"/>
      <w:outlineLvl w:val="0"/>
    </w:pPr>
    <w:rPr>
      <w:rFonts w:cs="Arial"/>
      <w:b/>
      <w:bCs/>
      <w:kern w:val="32"/>
      <w:sz w:val="24"/>
      <w:szCs w:val="32"/>
    </w:rPr>
  </w:style>
  <w:style w:type="paragraph" w:styleId="Antrat2">
    <w:name w:val="heading 2"/>
    <w:basedOn w:val="prastasis"/>
    <w:next w:val="prastasis"/>
    <w:link w:val="Antrat2Diagrama"/>
    <w:qFormat/>
    <w:rsid w:val="00C35D12"/>
    <w:pPr>
      <w:keepNext/>
      <w:spacing w:before="240" w:after="60"/>
      <w:jc w:val="center"/>
      <w:outlineLvl w:val="1"/>
    </w:pPr>
    <w:rPr>
      <w:rFonts w:cs="Arial"/>
      <w:b/>
      <w:bCs/>
      <w:iCs/>
      <w:sz w:val="24"/>
      <w:szCs w:val="28"/>
    </w:rPr>
  </w:style>
  <w:style w:type="paragraph" w:styleId="Antrat6">
    <w:name w:val="heading 6"/>
    <w:basedOn w:val="prastasis"/>
    <w:next w:val="prastasis"/>
    <w:link w:val="Antrat6Diagrama"/>
    <w:semiHidden/>
    <w:unhideWhenUsed/>
    <w:qFormat/>
    <w:rsid w:val="0056209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rPr>
      <w:rFonts w:ascii="TimesLT" w:hAnsi="TimesLT"/>
      <w:sz w:val="24"/>
      <w:lang w:val="en-GB"/>
    </w:rPr>
  </w:style>
  <w:style w:type="character" w:styleId="Puslapionumeris">
    <w:name w:val="page number"/>
    <w:basedOn w:val="Numatytasispastraiposriftas"/>
  </w:style>
  <w:style w:type="paragraph" w:styleId="Pagrindinistekstas">
    <w:name w:val="Body Text"/>
    <w:basedOn w:val="prastasis"/>
    <w:pPr>
      <w:jc w:val="center"/>
    </w:pPr>
    <w:rPr>
      <w:rFonts w:ascii="Arial" w:hAnsi="Arial"/>
      <w:sz w:val="24"/>
      <w:lang w:val="lt-LT"/>
    </w:rPr>
  </w:style>
  <w:style w:type="paragraph" w:styleId="Debesliotekstas">
    <w:name w:val="Balloon Text"/>
    <w:basedOn w:val="prastasis"/>
    <w:semiHidden/>
    <w:rPr>
      <w:rFonts w:ascii="Tahoma" w:hAnsi="Tahoma" w:cs="Tahoma"/>
      <w:sz w:val="16"/>
      <w:szCs w:val="16"/>
    </w:rPr>
  </w:style>
  <w:style w:type="paragraph" w:styleId="Porat">
    <w:name w:val="footer"/>
    <w:basedOn w:val="prastasis"/>
    <w:pPr>
      <w:tabs>
        <w:tab w:val="center" w:pos="4819"/>
        <w:tab w:val="right" w:pos="9638"/>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pPr>
      <w:shd w:val="clear" w:color="auto" w:fill="000080"/>
    </w:pPr>
    <w:rPr>
      <w:rFonts w:ascii="Tahoma" w:hAnsi="Tahoma" w:cs="Tahoma"/>
    </w:rPr>
  </w:style>
  <w:style w:type="paragraph" w:styleId="Pagrindinistekstas2">
    <w:name w:val="Body Text 2"/>
    <w:basedOn w:val="prastasis"/>
    <w:link w:val="Pagrindinistekstas2Diagrama"/>
    <w:pPr>
      <w:spacing w:after="120" w:line="480" w:lineRule="auto"/>
    </w:pPr>
  </w:style>
  <w:style w:type="paragraph" w:styleId="Pavadinimas">
    <w:name w:val="Title"/>
    <w:basedOn w:val="prastasis"/>
    <w:link w:val="PavadinimasDiagrama"/>
    <w:qFormat/>
    <w:pPr>
      <w:overflowPunct/>
      <w:autoSpaceDE/>
      <w:autoSpaceDN/>
      <w:adjustRightInd/>
      <w:jc w:val="center"/>
      <w:textAlignment w:val="auto"/>
    </w:pPr>
    <w:rPr>
      <w:rFonts w:ascii="Arial" w:hAnsi="Arial"/>
      <w:b/>
      <w:sz w:val="24"/>
      <w:lang w:val="lt-LT"/>
    </w:rPr>
  </w:style>
  <w:style w:type="paragraph" w:styleId="Turinys1">
    <w:name w:val="toc 1"/>
    <w:basedOn w:val="prastasis"/>
    <w:next w:val="prastasis"/>
    <w:autoRedefine/>
    <w:uiPriority w:val="39"/>
    <w:qFormat/>
    <w:rsid w:val="003A7420"/>
    <w:pPr>
      <w:spacing w:before="120" w:after="120"/>
    </w:pPr>
    <w:rPr>
      <w:rFonts w:asciiTheme="minorHAnsi" w:hAnsiTheme="minorHAnsi"/>
      <w:b/>
      <w:bCs/>
      <w:caps/>
    </w:rPr>
  </w:style>
  <w:style w:type="paragraph" w:styleId="Turinys3">
    <w:name w:val="toc 3"/>
    <w:basedOn w:val="prastasis"/>
    <w:next w:val="prastasis"/>
    <w:autoRedefine/>
    <w:uiPriority w:val="39"/>
    <w:semiHidden/>
    <w:qFormat/>
    <w:pPr>
      <w:ind w:left="400"/>
    </w:pPr>
    <w:rPr>
      <w:rFonts w:asciiTheme="minorHAnsi" w:hAnsiTheme="minorHAnsi"/>
      <w:i/>
      <w:iCs/>
    </w:rPr>
  </w:style>
  <w:style w:type="paragraph" w:styleId="Turinys2">
    <w:name w:val="toc 2"/>
    <w:basedOn w:val="prastasis"/>
    <w:next w:val="prastasis"/>
    <w:autoRedefine/>
    <w:uiPriority w:val="39"/>
    <w:qFormat/>
    <w:rsid w:val="00D23503"/>
    <w:pPr>
      <w:ind w:left="200"/>
    </w:pPr>
    <w:rPr>
      <w:rFonts w:asciiTheme="minorHAnsi" w:hAnsiTheme="minorHAnsi"/>
      <w:smallCaps/>
    </w:rPr>
  </w:style>
  <w:style w:type="character" w:styleId="Hipersaitas">
    <w:name w:val="Hyperlink"/>
    <w:uiPriority w:val="99"/>
    <w:rPr>
      <w:color w:val="0000FF"/>
      <w:u w:val="single"/>
    </w:rPr>
  </w:style>
  <w:style w:type="paragraph" w:styleId="Pagrindiniotekstotrauka">
    <w:name w:val="Body Text Indent"/>
    <w:basedOn w:val="prastasis"/>
    <w:pPr>
      <w:spacing w:after="120"/>
      <w:ind w:left="283"/>
    </w:pPr>
  </w:style>
  <w:style w:type="paragraph" w:styleId="Pagrindiniotekstotrauka2">
    <w:name w:val="Body Text Indent 2"/>
    <w:basedOn w:val="prastasis"/>
    <w:link w:val="Pagrindiniotekstotrauka2Diagrama"/>
    <w:pPr>
      <w:spacing w:after="120" w:line="480" w:lineRule="auto"/>
      <w:ind w:left="283"/>
    </w:pPr>
  </w:style>
  <w:style w:type="character" w:customStyle="1" w:styleId="Pagrindinistekstas2Diagrama">
    <w:name w:val="Pagrindinis tekstas 2 Diagrama"/>
    <w:basedOn w:val="Numatytasispastraiposriftas"/>
    <w:link w:val="Pagrindinistekstas2"/>
    <w:rsid w:val="003C37FF"/>
    <w:rPr>
      <w:lang w:val="en-US" w:eastAsia="en-US"/>
    </w:rPr>
  </w:style>
  <w:style w:type="character" w:customStyle="1" w:styleId="Pagrindiniotekstotrauka2Diagrama">
    <w:name w:val="Pagrindinio teksto įtrauka 2 Diagrama"/>
    <w:basedOn w:val="Numatytasispastraiposriftas"/>
    <w:link w:val="Pagrindiniotekstotrauka2"/>
    <w:rsid w:val="003C37FF"/>
    <w:rPr>
      <w:lang w:val="en-US" w:eastAsia="en-US"/>
    </w:rPr>
  </w:style>
  <w:style w:type="paragraph" w:styleId="prastasiniatinklio">
    <w:name w:val="Normal (Web)"/>
    <w:basedOn w:val="prastasis"/>
    <w:uiPriority w:val="99"/>
    <w:unhideWhenUsed/>
    <w:rsid w:val="003C37FF"/>
    <w:pPr>
      <w:overflowPunct/>
      <w:autoSpaceDE/>
      <w:autoSpaceDN/>
      <w:adjustRightInd/>
      <w:spacing w:before="100" w:beforeAutospacing="1" w:after="100" w:afterAutospacing="1"/>
      <w:textAlignment w:val="auto"/>
    </w:pPr>
    <w:rPr>
      <w:sz w:val="24"/>
      <w:szCs w:val="24"/>
      <w:lang w:val="lt-LT" w:eastAsia="lt-LT"/>
    </w:rPr>
  </w:style>
  <w:style w:type="paragraph" w:styleId="Sraopastraipa">
    <w:name w:val="List Paragraph"/>
    <w:basedOn w:val="prastasis"/>
    <w:uiPriority w:val="34"/>
    <w:qFormat/>
    <w:rsid w:val="00A01515"/>
    <w:pPr>
      <w:ind w:left="720"/>
      <w:contextualSpacing/>
    </w:pPr>
  </w:style>
  <w:style w:type="paragraph" w:styleId="Turinioantrat">
    <w:name w:val="TOC Heading"/>
    <w:basedOn w:val="Antrat1"/>
    <w:next w:val="prastasis"/>
    <w:uiPriority w:val="39"/>
    <w:unhideWhenUsed/>
    <w:qFormat/>
    <w:rsid w:val="00C35D12"/>
    <w:pPr>
      <w:keepLines/>
      <w:overflowPunct/>
      <w:autoSpaceDE/>
      <w:autoSpaceDN/>
      <w:adjustRightInd/>
      <w:spacing w:before="480" w:after="0" w:line="276" w:lineRule="auto"/>
      <w:textAlignment w:val="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Komentaronuoroda">
    <w:name w:val="annotation reference"/>
    <w:basedOn w:val="Numatytasispastraiposriftas"/>
    <w:uiPriority w:val="99"/>
    <w:rsid w:val="00C06550"/>
    <w:rPr>
      <w:sz w:val="16"/>
      <w:szCs w:val="16"/>
    </w:rPr>
  </w:style>
  <w:style w:type="paragraph" w:styleId="Komentarotekstas">
    <w:name w:val="annotation text"/>
    <w:basedOn w:val="prastasis"/>
    <w:link w:val="KomentarotekstasDiagrama"/>
    <w:uiPriority w:val="99"/>
    <w:rsid w:val="00C06550"/>
  </w:style>
  <w:style w:type="character" w:customStyle="1" w:styleId="KomentarotekstasDiagrama">
    <w:name w:val="Komentaro tekstas Diagrama"/>
    <w:basedOn w:val="Numatytasispastraiposriftas"/>
    <w:link w:val="Komentarotekstas"/>
    <w:uiPriority w:val="99"/>
    <w:rsid w:val="00C06550"/>
    <w:rPr>
      <w:lang w:val="en-US" w:eastAsia="en-US"/>
    </w:rPr>
  </w:style>
  <w:style w:type="paragraph" w:styleId="Komentarotema">
    <w:name w:val="annotation subject"/>
    <w:basedOn w:val="Komentarotekstas"/>
    <w:next w:val="Komentarotekstas"/>
    <w:link w:val="KomentarotemaDiagrama"/>
    <w:rsid w:val="00C06550"/>
    <w:rPr>
      <w:b/>
      <w:bCs/>
    </w:rPr>
  </w:style>
  <w:style w:type="character" w:customStyle="1" w:styleId="KomentarotemaDiagrama">
    <w:name w:val="Komentaro tema Diagrama"/>
    <w:basedOn w:val="KomentarotekstasDiagrama"/>
    <w:link w:val="Komentarotema"/>
    <w:rsid w:val="00C06550"/>
    <w:rPr>
      <w:b/>
      <w:bCs/>
      <w:lang w:val="en-US" w:eastAsia="en-US"/>
    </w:rPr>
  </w:style>
  <w:style w:type="character" w:customStyle="1" w:styleId="Antrat6Diagrama">
    <w:name w:val="Antraštė 6 Diagrama"/>
    <w:basedOn w:val="Numatytasispastraiposriftas"/>
    <w:link w:val="Antrat6"/>
    <w:semiHidden/>
    <w:rsid w:val="00562099"/>
    <w:rPr>
      <w:rFonts w:asciiTheme="majorHAnsi" w:eastAsiaTheme="majorEastAsia" w:hAnsiTheme="majorHAnsi" w:cstheme="majorBidi"/>
      <w:i/>
      <w:iCs/>
      <w:color w:val="243F60" w:themeColor="accent1" w:themeShade="7F"/>
      <w:lang w:val="en-US" w:eastAsia="en-US"/>
    </w:rPr>
  </w:style>
  <w:style w:type="character" w:customStyle="1" w:styleId="PavadinimasDiagrama">
    <w:name w:val="Pavadinimas Diagrama"/>
    <w:link w:val="Pavadinimas"/>
    <w:rsid w:val="00CE3FFE"/>
    <w:rPr>
      <w:rFonts w:ascii="Arial" w:hAnsi="Arial"/>
      <w:b/>
      <w:sz w:val="24"/>
      <w:lang w:eastAsia="en-US"/>
    </w:rPr>
  </w:style>
  <w:style w:type="paragraph" w:styleId="Pataisymai">
    <w:name w:val="Revision"/>
    <w:hidden/>
    <w:uiPriority w:val="99"/>
    <w:semiHidden/>
    <w:rsid w:val="00751982"/>
    <w:rPr>
      <w:lang w:val="en-US" w:eastAsia="en-US"/>
    </w:rPr>
  </w:style>
  <w:style w:type="paragraph" w:styleId="Betarp">
    <w:name w:val="No Spacing"/>
    <w:uiPriority w:val="1"/>
    <w:qFormat/>
    <w:rsid w:val="007D125F"/>
    <w:pPr>
      <w:overflowPunct w:val="0"/>
      <w:autoSpaceDE w:val="0"/>
      <w:autoSpaceDN w:val="0"/>
      <w:adjustRightInd w:val="0"/>
      <w:textAlignment w:val="baseline"/>
    </w:pPr>
    <w:rPr>
      <w:lang w:val="en-US" w:eastAsia="en-US"/>
    </w:rPr>
  </w:style>
  <w:style w:type="character" w:customStyle="1" w:styleId="Antrat2Diagrama">
    <w:name w:val="Antraštė 2 Diagrama"/>
    <w:link w:val="Antrat2"/>
    <w:rsid w:val="00D673C7"/>
    <w:rPr>
      <w:rFonts w:cs="Arial"/>
      <w:b/>
      <w:bCs/>
      <w:iCs/>
      <w:sz w:val="24"/>
      <w:szCs w:val="28"/>
      <w:lang w:val="en-US" w:eastAsia="en-US"/>
    </w:rPr>
  </w:style>
  <w:style w:type="paragraph" w:styleId="Turinys4">
    <w:name w:val="toc 4"/>
    <w:basedOn w:val="prastasis"/>
    <w:next w:val="prastasis"/>
    <w:autoRedefine/>
    <w:rsid w:val="00931FAE"/>
    <w:pPr>
      <w:ind w:left="600"/>
    </w:pPr>
    <w:rPr>
      <w:rFonts w:asciiTheme="minorHAnsi" w:hAnsiTheme="minorHAnsi"/>
      <w:sz w:val="18"/>
      <w:szCs w:val="18"/>
    </w:rPr>
  </w:style>
  <w:style w:type="paragraph" w:styleId="Turinys5">
    <w:name w:val="toc 5"/>
    <w:basedOn w:val="prastasis"/>
    <w:next w:val="prastasis"/>
    <w:autoRedefine/>
    <w:rsid w:val="00931FAE"/>
    <w:pPr>
      <w:ind w:left="800"/>
    </w:pPr>
    <w:rPr>
      <w:rFonts w:asciiTheme="minorHAnsi" w:hAnsiTheme="minorHAnsi"/>
      <w:sz w:val="18"/>
      <w:szCs w:val="18"/>
    </w:rPr>
  </w:style>
  <w:style w:type="paragraph" w:styleId="Turinys6">
    <w:name w:val="toc 6"/>
    <w:basedOn w:val="prastasis"/>
    <w:next w:val="prastasis"/>
    <w:autoRedefine/>
    <w:rsid w:val="00931FAE"/>
    <w:pPr>
      <w:ind w:left="1000"/>
    </w:pPr>
    <w:rPr>
      <w:rFonts w:asciiTheme="minorHAnsi" w:hAnsiTheme="minorHAnsi"/>
      <w:sz w:val="18"/>
      <w:szCs w:val="18"/>
    </w:rPr>
  </w:style>
  <w:style w:type="paragraph" w:styleId="Turinys7">
    <w:name w:val="toc 7"/>
    <w:basedOn w:val="prastasis"/>
    <w:next w:val="prastasis"/>
    <w:autoRedefine/>
    <w:rsid w:val="00931FAE"/>
    <w:pPr>
      <w:ind w:left="1200"/>
    </w:pPr>
    <w:rPr>
      <w:rFonts w:asciiTheme="minorHAnsi" w:hAnsiTheme="minorHAnsi"/>
      <w:sz w:val="18"/>
      <w:szCs w:val="18"/>
    </w:rPr>
  </w:style>
  <w:style w:type="paragraph" w:styleId="Turinys8">
    <w:name w:val="toc 8"/>
    <w:basedOn w:val="prastasis"/>
    <w:next w:val="prastasis"/>
    <w:autoRedefine/>
    <w:rsid w:val="00931FAE"/>
    <w:pPr>
      <w:ind w:left="1400"/>
    </w:pPr>
    <w:rPr>
      <w:rFonts w:asciiTheme="minorHAnsi" w:hAnsiTheme="minorHAnsi"/>
      <w:sz w:val="18"/>
      <w:szCs w:val="18"/>
    </w:rPr>
  </w:style>
  <w:style w:type="paragraph" w:styleId="Turinys9">
    <w:name w:val="toc 9"/>
    <w:basedOn w:val="prastasis"/>
    <w:next w:val="prastasis"/>
    <w:autoRedefine/>
    <w:rsid w:val="00931FAE"/>
    <w:pPr>
      <w:ind w:left="1600"/>
    </w:pPr>
    <w:rPr>
      <w:rFonts w:asciiTheme="minorHAnsi" w:hAnsiTheme="minorHAnsi"/>
      <w:sz w:val="18"/>
      <w:szCs w:val="18"/>
    </w:rPr>
  </w:style>
  <w:style w:type="character" w:styleId="Vietosrezervavimoenklotekstas">
    <w:name w:val="Placeholder Text"/>
    <w:basedOn w:val="Numatytasispastraiposriftas"/>
    <w:uiPriority w:val="99"/>
    <w:semiHidden/>
    <w:rsid w:val="00F7219C"/>
    <w:rPr>
      <w:color w:val="808080"/>
    </w:rPr>
  </w:style>
  <w:style w:type="character" w:customStyle="1" w:styleId="AntratsDiagrama">
    <w:name w:val="Antraštės Diagrama"/>
    <w:basedOn w:val="Numatytasispastraiposriftas"/>
    <w:link w:val="Antrats"/>
    <w:uiPriority w:val="99"/>
    <w:rsid w:val="00E31886"/>
    <w:rPr>
      <w:rFonts w:ascii="TimesLT" w:hAnsi="TimesLT"/>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ina.vaitasiene@le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2023033185485E84812B1941AB43D0"/>
        <w:category>
          <w:name w:val="General"/>
          <w:gallery w:val="placeholder"/>
        </w:category>
        <w:types>
          <w:type w:val="bbPlcHdr"/>
        </w:types>
        <w:behaviors>
          <w:behavior w:val="content"/>
        </w:behaviors>
        <w:guid w:val="{4FFA63D8-D24C-4BAF-B74B-9D840D2EC84E}"/>
      </w:docPartPr>
      <w:docPartBody>
        <w:p w:rsidR="00271BAA" w:rsidRDefault="00177AD1" w:rsidP="00177AD1">
          <w:pPr>
            <w:pStyle w:val="E62023033185485E84812B1941AB43D0"/>
          </w:pPr>
          <w:r w:rsidRPr="008A18D0">
            <w:rPr>
              <w:rStyle w:val="Vietosrezervavimoenklotekstas"/>
            </w:rPr>
            <w:t>Choose an item.</w:t>
          </w:r>
        </w:p>
      </w:docPartBody>
    </w:docPart>
    <w:docPart>
      <w:docPartPr>
        <w:name w:val="C592BA087D9144A79FDFB5C0FB795675"/>
        <w:category>
          <w:name w:val="General"/>
          <w:gallery w:val="placeholder"/>
        </w:category>
        <w:types>
          <w:type w:val="bbPlcHdr"/>
        </w:types>
        <w:behaviors>
          <w:behavior w:val="content"/>
        </w:behaviors>
        <w:guid w:val="{1F14C909-9358-4FDD-8C5E-9BAC05EDE545}"/>
      </w:docPartPr>
      <w:docPartBody>
        <w:p w:rsidR="00271BAA" w:rsidRDefault="00177AD1" w:rsidP="00177AD1">
          <w:pPr>
            <w:pStyle w:val="C592BA087D9144A79FDFB5C0FB795675"/>
          </w:pPr>
          <w:r w:rsidRPr="008A18D0">
            <w:rPr>
              <w:rStyle w:val="Vietosrezervavimoenklotekstas"/>
            </w:rPr>
            <w:t>Choose an item.</w:t>
          </w:r>
        </w:p>
      </w:docPartBody>
    </w:docPart>
    <w:docPart>
      <w:docPartPr>
        <w:name w:val="A68A609B6BFC481BBD94219135D6B344"/>
        <w:category>
          <w:name w:val="Bendrosios nuostatos"/>
          <w:gallery w:val="placeholder"/>
        </w:category>
        <w:types>
          <w:type w:val="bbPlcHdr"/>
        </w:types>
        <w:behaviors>
          <w:behavior w:val="content"/>
        </w:behaviors>
        <w:guid w:val="{9AEBED0D-D11F-4EBC-88FA-61719A3A0A0D}"/>
      </w:docPartPr>
      <w:docPartBody>
        <w:p w:rsidR="00813563" w:rsidRDefault="002B4889" w:rsidP="002B4889">
          <w:pPr>
            <w:pStyle w:val="A68A609B6BFC481BBD94219135D6B344"/>
          </w:pPr>
          <w:r>
            <w:rPr>
              <w:rStyle w:val="Vietosrezervavimoenklotekstas"/>
            </w:rPr>
            <w:t>Choose an item.</w:t>
          </w:r>
        </w:p>
      </w:docPartBody>
    </w:docPart>
    <w:docPart>
      <w:docPartPr>
        <w:name w:val="A3679BE78BFB48A097CF371CDDB6219C"/>
        <w:category>
          <w:name w:val="Bendrosios nuostatos"/>
          <w:gallery w:val="placeholder"/>
        </w:category>
        <w:types>
          <w:type w:val="bbPlcHdr"/>
        </w:types>
        <w:behaviors>
          <w:behavior w:val="content"/>
        </w:behaviors>
        <w:guid w:val="{5AFBEA0C-A2C6-4066-91D9-F79CF49D2F71}"/>
      </w:docPartPr>
      <w:docPartBody>
        <w:p w:rsidR="00813563" w:rsidRDefault="002B4889" w:rsidP="002B4889">
          <w:pPr>
            <w:pStyle w:val="A3679BE78BFB48A097CF371CDDB6219C"/>
          </w:pPr>
          <w:r w:rsidRPr="008102F1">
            <w:rPr>
              <w:rStyle w:val="Vietosrezervavimoenklotekstas"/>
            </w:rPr>
            <w:t>Choose an item.</w:t>
          </w:r>
        </w:p>
      </w:docPartBody>
    </w:docPart>
    <w:docPart>
      <w:docPartPr>
        <w:name w:val="E60BF6F24BFC464482D5FBAE0A1E0D75"/>
        <w:category>
          <w:name w:val="Bendrosios nuostatos"/>
          <w:gallery w:val="placeholder"/>
        </w:category>
        <w:types>
          <w:type w:val="bbPlcHdr"/>
        </w:types>
        <w:behaviors>
          <w:behavior w:val="content"/>
        </w:behaviors>
        <w:guid w:val="{E9F9EE7B-04CB-4ADB-A01F-F69956D8030A}"/>
      </w:docPartPr>
      <w:docPartBody>
        <w:p w:rsidR="00125A59" w:rsidRDefault="00125A59" w:rsidP="00125A59">
          <w:pPr>
            <w:pStyle w:val="E60BF6F24BFC464482D5FBAE0A1E0D75"/>
          </w:pPr>
          <w:r w:rsidRPr="008102F1">
            <w:rPr>
              <w:rStyle w:val="Vietosrezervavimoenklotekstas"/>
            </w:rPr>
            <w:t>Choose an item.</w:t>
          </w:r>
        </w:p>
      </w:docPartBody>
    </w:docPart>
    <w:docPart>
      <w:docPartPr>
        <w:name w:val="3A94EB64E0B64641AA90E66E99B60C5B"/>
        <w:category>
          <w:name w:val="Bendrosios nuostatos"/>
          <w:gallery w:val="placeholder"/>
        </w:category>
        <w:types>
          <w:type w:val="bbPlcHdr"/>
        </w:types>
        <w:behaviors>
          <w:behavior w:val="content"/>
        </w:behaviors>
        <w:guid w:val="{A8AA6740-32D5-4B9C-A4DA-910DD43CD55E}"/>
      </w:docPartPr>
      <w:docPartBody>
        <w:p w:rsidR="00125A59" w:rsidRDefault="00125A59" w:rsidP="00125A59">
          <w:pPr>
            <w:pStyle w:val="3A94EB64E0B64641AA90E66E99B60C5B"/>
          </w:pPr>
          <w:r w:rsidRPr="008A18D0">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D1"/>
    <w:rsid w:val="000343E5"/>
    <w:rsid w:val="00034932"/>
    <w:rsid w:val="000959E6"/>
    <w:rsid w:val="000A74C6"/>
    <w:rsid w:val="000D009D"/>
    <w:rsid w:val="00107AF7"/>
    <w:rsid w:val="00125A59"/>
    <w:rsid w:val="00154449"/>
    <w:rsid w:val="00177AD1"/>
    <w:rsid w:val="00271BAA"/>
    <w:rsid w:val="002B4889"/>
    <w:rsid w:val="00367A99"/>
    <w:rsid w:val="00395131"/>
    <w:rsid w:val="004478E8"/>
    <w:rsid w:val="00473566"/>
    <w:rsid w:val="0069488D"/>
    <w:rsid w:val="006E38F4"/>
    <w:rsid w:val="00755079"/>
    <w:rsid w:val="00813563"/>
    <w:rsid w:val="008B2EA1"/>
    <w:rsid w:val="009F35C7"/>
    <w:rsid w:val="00A25B7E"/>
    <w:rsid w:val="00AE510B"/>
    <w:rsid w:val="00BB2910"/>
    <w:rsid w:val="00DC42C2"/>
    <w:rsid w:val="00DD75E3"/>
    <w:rsid w:val="00DF02D8"/>
    <w:rsid w:val="00E20A6E"/>
    <w:rsid w:val="00E8218D"/>
    <w:rsid w:val="00ED2EEC"/>
    <w:rsid w:val="00F349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25A59"/>
    <w:rPr>
      <w:color w:val="808080"/>
    </w:rPr>
  </w:style>
  <w:style w:type="paragraph" w:customStyle="1" w:styleId="E62023033185485E84812B1941AB43D0">
    <w:name w:val="E62023033185485E84812B1941AB43D0"/>
    <w:rsid w:val="00177AD1"/>
  </w:style>
  <w:style w:type="paragraph" w:customStyle="1" w:styleId="C592BA087D9144A79FDFB5C0FB795675">
    <w:name w:val="C592BA087D9144A79FDFB5C0FB795675"/>
    <w:rsid w:val="00177AD1"/>
  </w:style>
  <w:style w:type="paragraph" w:customStyle="1" w:styleId="A68A609B6BFC481BBD94219135D6B344">
    <w:name w:val="A68A609B6BFC481BBD94219135D6B344"/>
    <w:rsid w:val="002B4889"/>
  </w:style>
  <w:style w:type="paragraph" w:customStyle="1" w:styleId="A3679BE78BFB48A097CF371CDDB6219C">
    <w:name w:val="A3679BE78BFB48A097CF371CDDB6219C"/>
    <w:rsid w:val="002B4889"/>
  </w:style>
  <w:style w:type="paragraph" w:customStyle="1" w:styleId="E60BF6F24BFC464482D5FBAE0A1E0D75">
    <w:name w:val="E60BF6F24BFC464482D5FBAE0A1E0D75"/>
    <w:rsid w:val="00125A59"/>
    <w:pPr>
      <w:spacing w:line="278" w:lineRule="auto"/>
    </w:pPr>
    <w:rPr>
      <w:kern w:val="2"/>
      <w:sz w:val="24"/>
      <w:szCs w:val="24"/>
      <w14:ligatures w14:val="standardContextual"/>
    </w:rPr>
  </w:style>
  <w:style w:type="paragraph" w:customStyle="1" w:styleId="3A94EB64E0B64641AA90E66E99B60C5B">
    <w:name w:val="3A94EB64E0B64641AA90E66E99B60C5B"/>
    <w:rsid w:val="00125A5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cd0ee4-c5f2-479c-b7f9-99f59bb60f9c">
      <Terms xmlns="http://schemas.microsoft.com/office/infopath/2007/PartnerControls"/>
    </lcf76f155ced4ddcb4097134ff3c332f>
    <TaxCatchAll xmlns="f9b40714-6973-43b8-bc48-57ceb758c2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7AADAF0A5ED79498305526FD65D602C" ma:contentTypeVersion="16" ma:contentTypeDescription="Kurkite naują dokumentą." ma:contentTypeScope="" ma:versionID="ffcc724d128d12df1a779a4a718576d9">
  <xsd:schema xmlns:xsd="http://www.w3.org/2001/XMLSchema" xmlns:xs="http://www.w3.org/2001/XMLSchema" xmlns:p="http://schemas.microsoft.com/office/2006/metadata/properties" xmlns:ns2="8ccd0ee4-c5f2-479c-b7f9-99f59bb60f9c" xmlns:ns3="f9b40714-6973-43b8-bc48-57ceb758c2ac" targetNamespace="http://schemas.microsoft.com/office/2006/metadata/properties" ma:root="true" ma:fieldsID="0d49a65e2b65a70363b04ab29c293cef" ns2:_="" ns3:_="">
    <xsd:import namespace="8ccd0ee4-c5f2-479c-b7f9-99f59bb60f9c"/>
    <xsd:import namespace="f9b40714-6973-43b8-bc48-57ceb758c2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d0ee4-c5f2-479c-b7f9-99f59bb60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5e53373-1f5d-4b38-85d3-b247618a5b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40714-6973-43b8-bc48-57ceb758c2a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db830fe8-e78e-4fd9-9707-a9f0b2c25246}" ma:internalName="TaxCatchAll" ma:showField="CatchAllData" ma:web="f9b40714-6973-43b8-bc48-57ceb758c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B0721-0BD2-4115-9C79-D37306BA459A}">
  <ds:schemaRefs>
    <ds:schemaRef ds:uri="http://schemas.openxmlformats.org/officeDocument/2006/bibliography"/>
  </ds:schemaRefs>
</ds:datastoreItem>
</file>

<file path=customXml/itemProps2.xml><?xml version="1.0" encoding="utf-8"?>
<ds:datastoreItem xmlns:ds="http://schemas.openxmlformats.org/officeDocument/2006/customXml" ds:itemID="{779345E0-FB5B-43C7-A87B-8687C6908F06}">
  <ds:schemaRefs>
    <ds:schemaRef ds:uri="http://schemas.microsoft.com/sharepoint/v3/contenttype/forms"/>
  </ds:schemaRefs>
</ds:datastoreItem>
</file>

<file path=customXml/itemProps3.xml><?xml version="1.0" encoding="utf-8"?>
<ds:datastoreItem xmlns:ds="http://schemas.openxmlformats.org/officeDocument/2006/customXml" ds:itemID="{606B46BE-985F-4679-A69F-01CB0CAB729E}">
  <ds:schemaRefs>
    <ds:schemaRef ds:uri="http://schemas.microsoft.com/office/2006/metadata/properties"/>
    <ds:schemaRef ds:uri="http://schemas.microsoft.com/office/infopath/2007/PartnerControls"/>
    <ds:schemaRef ds:uri="8ccd0ee4-c5f2-479c-b7f9-99f59bb60f9c"/>
    <ds:schemaRef ds:uri="f9b40714-6973-43b8-bc48-57ceb758c2ac"/>
  </ds:schemaRefs>
</ds:datastoreItem>
</file>

<file path=customXml/itemProps4.xml><?xml version="1.0" encoding="utf-8"?>
<ds:datastoreItem xmlns:ds="http://schemas.openxmlformats.org/officeDocument/2006/customXml" ds:itemID="{ED9DD564-D77A-4743-84B7-FAA6712B3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d0ee4-c5f2-479c-b7f9-99f59bb60f9c"/>
    <ds:schemaRef ds:uri="f9b40714-6973-43b8-bc48-57ceb758c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738</Words>
  <Characters>5368</Characters>
  <Application>Microsoft Office Word</Application>
  <DocSecurity>0</DocSecurity>
  <Lines>44</Lines>
  <Paragraphs>12</Paragraphs>
  <ScaleCrop>false</ScaleCrop>
  <Company>LNAK</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P8</dc:title>
  <dc:creator>Dalia Baležentė, LA</dc:creator>
  <cp:lastModifiedBy>Jekaterina Žugina</cp:lastModifiedBy>
  <cp:revision>209</cp:revision>
  <cp:lastPrinted>2019-01-03T09:10:00Z</cp:lastPrinted>
  <dcterms:created xsi:type="dcterms:W3CDTF">2023-01-04T12:47:00Z</dcterms:created>
  <dcterms:modified xsi:type="dcterms:W3CDTF">2025-03-03T11:49:00Z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0x010100C7AADAF0A5ED79498305526FD65D602C</vt:lpwstr>
  </property>
  <property fmtid="{D5CDD505-2E9C-101B-9397-08002B2CF9AE}" pid="3" name="MediaServiceImageTags">
    <vt:lpwstr/>
  </property>
</Properties>
</file>