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D7E86" w14:textId="77777777" w:rsidR="006C5914" w:rsidRPr="00323E6B" w:rsidRDefault="006C5914" w:rsidP="006C5914">
      <w:pPr>
        <w:jc w:val="center"/>
        <w:rPr>
          <w:b/>
          <w:szCs w:val="24"/>
        </w:rPr>
      </w:pPr>
      <w:r w:rsidRPr="00323E6B">
        <w:rPr>
          <w:b/>
          <w:szCs w:val="24"/>
        </w:rPr>
        <w:t>DARBŲ VIEŠOJO PIRKIMO-PARDAVIMO SUTARTIS</w:t>
      </w:r>
    </w:p>
    <w:p w14:paraId="67AB9605" w14:textId="77777777" w:rsidR="006C5914" w:rsidRPr="00323E6B" w:rsidRDefault="006C5914" w:rsidP="006C5914">
      <w:pPr>
        <w:rPr>
          <w:b/>
          <w:szCs w:val="24"/>
        </w:rPr>
      </w:pPr>
    </w:p>
    <w:p w14:paraId="3CA738A0" w14:textId="25816375" w:rsidR="006C5914" w:rsidRPr="00323E6B" w:rsidRDefault="006C5914" w:rsidP="006C5914">
      <w:pPr>
        <w:suppressAutoHyphens/>
        <w:jc w:val="center"/>
      </w:pPr>
      <w:permStart w:id="1755454674" w:edGrp="everyone"/>
      <w:r w:rsidRPr="00323E6B">
        <w:t>20</w:t>
      </w:r>
      <w:r w:rsidR="00810321">
        <w:t>2</w:t>
      </w:r>
      <w:r w:rsidR="006D6D77">
        <w:t>3</w:t>
      </w:r>
      <w:r w:rsidR="00810321">
        <w:t xml:space="preserve"> </w:t>
      </w:r>
      <w:r w:rsidRPr="00323E6B">
        <w:t>m.</w:t>
      </w:r>
      <w:r w:rsidR="006D6D77">
        <w:t xml:space="preserve"> </w:t>
      </w:r>
      <w:r w:rsidR="00310A3C">
        <w:t>b</w:t>
      </w:r>
      <w:r w:rsidR="00D82D49">
        <w:t>irželio 20</w:t>
      </w:r>
      <w:r w:rsidR="00310A3C">
        <w:t xml:space="preserve"> </w:t>
      </w:r>
      <w:r w:rsidR="00810321">
        <w:t xml:space="preserve"> </w:t>
      </w:r>
      <w:r w:rsidRPr="00323E6B">
        <w:t xml:space="preserve">d. Nr. </w:t>
      </w:r>
      <w:r w:rsidR="00810321">
        <w:t xml:space="preserve"> B3-</w:t>
      </w:r>
      <w:r w:rsidR="00C739F2">
        <w:t xml:space="preserve"> 4</w:t>
      </w:r>
    </w:p>
    <w:permEnd w:id="1755454674"/>
    <w:p w14:paraId="763420CC" w14:textId="77777777" w:rsidR="006C5914" w:rsidRPr="00323E6B" w:rsidRDefault="006C5914" w:rsidP="006C5914">
      <w:pPr>
        <w:suppressAutoHyphens/>
        <w:jc w:val="center"/>
      </w:pPr>
      <w:r w:rsidRPr="00323E6B">
        <w:t>Naujoji Akmenė</w:t>
      </w:r>
    </w:p>
    <w:p w14:paraId="48DB27AC" w14:textId="77777777" w:rsidR="006C5914" w:rsidRPr="00323E6B" w:rsidRDefault="006C5914" w:rsidP="006C5914">
      <w:pPr>
        <w:tabs>
          <w:tab w:val="left" w:pos="900"/>
        </w:tabs>
        <w:jc w:val="both"/>
        <w:rPr>
          <w:rFonts w:eastAsiaTheme="minorHAnsi"/>
          <w:szCs w:val="24"/>
        </w:rPr>
      </w:pPr>
    </w:p>
    <w:p w14:paraId="1A8DCB2D" w14:textId="77777777" w:rsidR="006C5914" w:rsidRPr="00323E6B" w:rsidRDefault="006C5914" w:rsidP="006C5914">
      <w:pPr>
        <w:tabs>
          <w:tab w:val="left" w:pos="900"/>
        </w:tabs>
        <w:jc w:val="both"/>
        <w:rPr>
          <w:rFonts w:eastAsiaTheme="minorHAnsi"/>
          <w:szCs w:val="24"/>
        </w:rPr>
      </w:pPr>
    </w:p>
    <w:p w14:paraId="4CB84115" w14:textId="77777777" w:rsidR="00C16F8E" w:rsidRDefault="006C5914" w:rsidP="006C5914">
      <w:pPr>
        <w:tabs>
          <w:tab w:val="left" w:pos="900"/>
        </w:tabs>
        <w:contextualSpacing/>
        <w:jc w:val="center"/>
        <w:rPr>
          <w:b/>
          <w:szCs w:val="24"/>
        </w:rPr>
      </w:pPr>
      <w:r w:rsidRPr="00323E6B">
        <w:rPr>
          <w:b/>
          <w:szCs w:val="24"/>
        </w:rPr>
        <w:t>I</w:t>
      </w:r>
      <w:r w:rsidR="00C16F8E">
        <w:rPr>
          <w:b/>
          <w:szCs w:val="24"/>
        </w:rPr>
        <w:t xml:space="preserve"> SKYRIUS</w:t>
      </w:r>
    </w:p>
    <w:p w14:paraId="53A5A442" w14:textId="77777777" w:rsidR="006C5914" w:rsidRPr="00323E6B" w:rsidRDefault="006C5914" w:rsidP="006C5914">
      <w:pPr>
        <w:tabs>
          <w:tab w:val="left" w:pos="900"/>
        </w:tabs>
        <w:contextualSpacing/>
        <w:jc w:val="center"/>
        <w:rPr>
          <w:b/>
          <w:szCs w:val="24"/>
        </w:rPr>
      </w:pPr>
      <w:r w:rsidRPr="00323E6B">
        <w:rPr>
          <w:b/>
          <w:szCs w:val="24"/>
        </w:rPr>
        <w:t xml:space="preserve"> SUTARTIES ŠALYS</w:t>
      </w:r>
    </w:p>
    <w:p w14:paraId="298403B9" w14:textId="2C9E0584" w:rsidR="006C5914" w:rsidRPr="00323E6B" w:rsidRDefault="006C5914" w:rsidP="008E03B7">
      <w:pPr>
        <w:ind w:firstLine="851"/>
        <w:contextualSpacing/>
        <w:jc w:val="both"/>
        <w:rPr>
          <w:szCs w:val="24"/>
        </w:rPr>
      </w:pPr>
      <w:permStart w:id="1047881712" w:edGrp="everyone"/>
      <w:r w:rsidRPr="00B72DF8">
        <w:rPr>
          <w:szCs w:val="24"/>
        </w:rPr>
        <w:t>1.</w:t>
      </w:r>
      <w:r w:rsidR="008E03B7">
        <w:rPr>
          <w:szCs w:val="24"/>
        </w:rPr>
        <w:t xml:space="preserve"> </w:t>
      </w:r>
      <w:r w:rsidR="00A07F1B" w:rsidRPr="00A05600">
        <w:rPr>
          <w:szCs w:val="24"/>
        </w:rPr>
        <w:t xml:space="preserve">Akmenės rajono savivaldybės administracijos Ventos seniūnija kodas 188636426, atstovaujama Ventos seniūnės Genovaitės Mačiuvienės, veikiančios pagal Seniūnijos </w:t>
      </w:r>
      <w:r w:rsidR="008E03B7">
        <w:rPr>
          <w:szCs w:val="24"/>
        </w:rPr>
        <w:t xml:space="preserve">veiklos </w:t>
      </w:r>
      <w:r w:rsidR="00A07F1B" w:rsidRPr="00A05600">
        <w:rPr>
          <w:szCs w:val="24"/>
        </w:rPr>
        <w:t xml:space="preserve">nuostatus  (toliau – Užsakovas),  ir </w:t>
      </w:r>
      <w:r w:rsidR="00D82D49">
        <w:rPr>
          <w:szCs w:val="24"/>
        </w:rPr>
        <w:t>UAB ,,Naujoji Gotika“</w:t>
      </w:r>
      <w:r w:rsidR="00A07F1B">
        <w:rPr>
          <w:szCs w:val="24"/>
          <w:lang w:eastAsia="lt-LT"/>
        </w:rPr>
        <w:t xml:space="preserve"> įmonės kodas </w:t>
      </w:r>
      <w:r w:rsidR="00F539A1">
        <w:rPr>
          <w:szCs w:val="24"/>
          <w:lang w:eastAsia="lt-LT"/>
        </w:rPr>
        <w:t>180880930</w:t>
      </w:r>
      <w:r w:rsidR="00A07F1B" w:rsidRPr="00323E6B">
        <w:rPr>
          <w:szCs w:val="24"/>
          <w:lang w:eastAsia="lt-LT"/>
        </w:rPr>
        <w:t xml:space="preserve"> atstovaujama </w:t>
      </w:r>
      <w:r w:rsidR="00606233">
        <w:rPr>
          <w:szCs w:val="24"/>
          <w:lang w:eastAsia="lt-LT"/>
        </w:rPr>
        <w:t>direktoriaus Deivydo Rubežiaus</w:t>
      </w:r>
      <w:r w:rsidR="00A07F1B" w:rsidRPr="00323E6B">
        <w:rPr>
          <w:i/>
          <w:szCs w:val="24"/>
          <w:lang w:eastAsia="lt-LT"/>
        </w:rPr>
        <w:t xml:space="preserve"> </w:t>
      </w:r>
      <w:r w:rsidR="00A07F1B" w:rsidRPr="00323E6B">
        <w:rPr>
          <w:szCs w:val="24"/>
          <w:lang w:eastAsia="lt-LT"/>
        </w:rPr>
        <w:t>(toliau – Rangovas), veikiančio paga</w:t>
      </w:r>
      <w:r w:rsidR="005B7197">
        <w:rPr>
          <w:szCs w:val="24"/>
          <w:lang w:eastAsia="lt-LT"/>
        </w:rPr>
        <w:t xml:space="preserve">l </w:t>
      </w:r>
      <w:r w:rsidR="00606233">
        <w:rPr>
          <w:szCs w:val="24"/>
          <w:lang w:eastAsia="lt-LT"/>
        </w:rPr>
        <w:t>UAB nuostatus</w:t>
      </w:r>
      <w:r w:rsidR="00A07F1B" w:rsidRPr="00323E6B">
        <w:rPr>
          <w:szCs w:val="24"/>
          <w:lang w:eastAsia="lt-LT"/>
        </w:rPr>
        <w:t xml:space="preserve"> sudarė šią Darbų viešojo pirkimo-pardavimo sutartį (toliau – Sutartis).</w:t>
      </w:r>
    </w:p>
    <w:permEnd w:id="1047881712"/>
    <w:p w14:paraId="488F9F08" w14:textId="77777777" w:rsidR="006C5914" w:rsidRPr="00323E6B" w:rsidRDefault="006C5914" w:rsidP="006C5914">
      <w:pPr>
        <w:tabs>
          <w:tab w:val="left" w:pos="0"/>
          <w:tab w:val="left" w:pos="993"/>
        </w:tabs>
        <w:contextualSpacing/>
        <w:jc w:val="both"/>
        <w:rPr>
          <w:szCs w:val="24"/>
        </w:rPr>
      </w:pPr>
      <w:r w:rsidRPr="00323E6B">
        <w:rPr>
          <w:szCs w:val="24"/>
        </w:rPr>
        <w:t xml:space="preserve">                                                                                                          </w:t>
      </w:r>
    </w:p>
    <w:p w14:paraId="48D4D30B" w14:textId="77777777" w:rsidR="00C16F8E" w:rsidRDefault="006C5914" w:rsidP="006C5914">
      <w:pPr>
        <w:contextualSpacing/>
        <w:jc w:val="center"/>
        <w:rPr>
          <w:b/>
          <w:szCs w:val="24"/>
        </w:rPr>
      </w:pPr>
      <w:r w:rsidRPr="00323E6B">
        <w:rPr>
          <w:b/>
          <w:szCs w:val="24"/>
        </w:rPr>
        <w:t>II</w:t>
      </w:r>
      <w:r w:rsidR="00C16F8E">
        <w:rPr>
          <w:b/>
          <w:szCs w:val="24"/>
        </w:rPr>
        <w:t xml:space="preserve"> SKYRIUS</w:t>
      </w:r>
    </w:p>
    <w:p w14:paraId="27B11E5F" w14:textId="77777777" w:rsidR="006C5914" w:rsidRPr="00323E6B" w:rsidRDefault="006C5914" w:rsidP="006C5914">
      <w:pPr>
        <w:contextualSpacing/>
        <w:jc w:val="center"/>
        <w:rPr>
          <w:b/>
          <w:szCs w:val="24"/>
        </w:rPr>
      </w:pPr>
      <w:r w:rsidRPr="00323E6B">
        <w:rPr>
          <w:b/>
          <w:szCs w:val="24"/>
        </w:rPr>
        <w:t xml:space="preserve"> SUTARTIES OBJEKTAS</w:t>
      </w:r>
    </w:p>
    <w:p w14:paraId="50E6E007" w14:textId="087BBDAC" w:rsidR="00DD7D0C" w:rsidRDefault="006C5914" w:rsidP="00DD7D0C">
      <w:pPr>
        <w:ind w:firstLine="851"/>
        <w:contextualSpacing/>
        <w:jc w:val="both"/>
        <w:rPr>
          <w:szCs w:val="24"/>
        </w:rPr>
      </w:pPr>
      <w:permStart w:id="1628062302" w:edGrp="everyone"/>
      <w:r w:rsidRPr="00B72DF8">
        <w:rPr>
          <w:szCs w:val="24"/>
        </w:rPr>
        <w:t xml:space="preserve">2. </w:t>
      </w:r>
      <w:r w:rsidR="00DD7D0C">
        <w:rPr>
          <w:szCs w:val="24"/>
        </w:rPr>
        <w:t xml:space="preserve"> </w:t>
      </w:r>
      <w:r w:rsidR="00DD7D0C" w:rsidRPr="00323E6B">
        <w:rPr>
          <w:szCs w:val="24"/>
        </w:rPr>
        <w:t xml:space="preserve">Vadovaujantis šioje Sutartyje nustatytomis sąlygomis ir tvarka Užsakovas paveda, o Rangovas įsipareigoja atlikti </w:t>
      </w:r>
      <w:r w:rsidR="0034632F">
        <w:rPr>
          <w:szCs w:val="24"/>
        </w:rPr>
        <w:t>socialinio būsto remonto darbus.</w:t>
      </w:r>
      <w:r w:rsidR="00DD7D0C" w:rsidRPr="001D1810">
        <w:rPr>
          <w:szCs w:val="24"/>
        </w:rPr>
        <w:t xml:space="preserve"> </w:t>
      </w:r>
      <w:r w:rsidR="00DD7D0C">
        <w:rPr>
          <w:szCs w:val="24"/>
        </w:rPr>
        <w:t xml:space="preserve">(toliau – Darbai). </w:t>
      </w:r>
      <w:r w:rsidR="00DD7D0C" w:rsidRPr="00FE7A6E">
        <w:rPr>
          <w:szCs w:val="24"/>
        </w:rPr>
        <w:t xml:space="preserve">Atliekamų Darbų apimtis, kokybė bei kiti Darbams keliami reikalavimai apibrėžti </w:t>
      </w:r>
      <w:r w:rsidR="004C3765">
        <w:rPr>
          <w:szCs w:val="24"/>
        </w:rPr>
        <w:t>Sutarties 1 priede „</w:t>
      </w:r>
      <w:r w:rsidR="009B63DF">
        <w:rPr>
          <w:szCs w:val="24"/>
        </w:rPr>
        <w:t>Lokalinėje sąmatoje</w:t>
      </w:r>
      <w:r w:rsidR="004C3765">
        <w:rPr>
          <w:szCs w:val="24"/>
        </w:rPr>
        <w:t>“</w:t>
      </w:r>
      <w:r w:rsidR="00DA3EA0">
        <w:rPr>
          <w:szCs w:val="24"/>
        </w:rPr>
        <w:t xml:space="preserve"> </w:t>
      </w:r>
      <w:r w:rsidR="004C3765">
        <w:rPr>
          <w:szCs w:val="24"/>
        </w:rPr>
        <w:t xml:space="preserve">(toliau – </w:t>
      </w:r>
      <w:r w:rsidR="009B63DF">
        <w:rPr>
          <w:szCs w:val="24"/>
        </w:rPr>
        <w:t>Lokalinė sąmata)</w:t>
      </w:r>
      <w:r w:rsidR="00DD7D0C" w:rsidRPr="00FE7A6E">
        <w:rPr>
          <w:szCs w:val="24"/>
        </w:rPr>
        <w:t>, kuri yra neatskiriama Sutarties dalis</w:t>
      </w:r>
      <w:r w:rsidR="00DD7D0C">
        <w:rPr>
          <w:szCs w:val="24"/>
        </w:rPr>
        <w:t>.</w:t>
      </w:r>
    </w:p>
    <w:p w14:paraId="442D4B41" w14:textId="1705B811" w:rsidR="00DD7D0C" w:rsidRPr="00323E6B" w:rsidRDefault="00DD7D0C" w:rsidP="00DD7D0C">
      <w:pPr>
        <w:ind w:firstLine="851"/>
        <w:contextualSpacing/>
        <w:jc w:val="both"/>
        <w:rPr>
          <w:i/>
          <w:szCs w:val="24"/>
        </w:rPr>
      </w:pPr>
      <w:r w:rsidRPr="00323E6B">
        <w:rPr>
          <w:szCs w:val="24"/>
        </w:rPr>
        <w:t xml:space="preserve">3. Darbų vykdymo vieta: </w:t>
      </w:r>
      <w:r w:rsidR="006D6D77">
        <w:rPr>
          <w:szCs w:val="24"/>
        </w:rPr>
        <w:t>Ventos g. 44-2, Venta,</w:t>
      </w:r>
      <w:r w:rsidR="00CF5D16">
        <w:rPr>
          <w:szCs w:val="24"/>
        </w:rPr>
        <w:t xml:space="preserve"> Akmenės r. sav</w:t>
      </w:r>
      <w:r>
        <w:rPr>
          <w:szCs w:val="24"/>
        </w:rPr>
        <w:t>.</w:t>
      </w:r>
    </w:p>
    <w:p w14:paraId="37560CB7" w14:textId="3EB9FCA7" w:rsidR="006C5914" w:rsidRPr="00323E6B" w:rsidRDefault="006C5914" w:rsidP="004C3765">
      <w:pPr>
        <w:tabs>
          <w:tab w:val="left" w:pos="284"/>
          <w:tab w:val="left" w:pos="993"/>
          <w:tab w:val="left" w:pos="1560"/>
        </w:tabs>
        <w:ind w:firstLine="851"/>
        <w:contextualSpacing/>
        <w:jc w:val="both"/>
        <w:rPr>
          <w:rFonts w:eastAsia="Calibri"/>
          <w:szCs w:val="24"/>
        </w:rPr>
      </w:pPr>
      <w:r w:rsidRPr="00B72DF8">
        <w:rPr>
          <w:rFonts w:eastAsia="Calibri"/>
          <w:szCs w:val="24"/>
        </w:rPr>
        <w:t>4. Užsakovas paveda, o Rangovas įsipareigoja Darbus pradėti nuo Sutarties įsigaliojimo dienos.</w:t>
      </w:r>
      <w:r w:rsidR="007D263D" w:rsidRPr="007D263D">
        <w:rPr>
          <w:rFonts w:eastAsia="Calibri"/>
          <w:szCs w:val="24"/>
        </w:rPr>
        <w:t xml:space="preserve"> </w:t>
      </w:r>
      <w:r w:rsidR="007D263D" w:rsidRPr="00323E6B">
        <w:rPr>
          <w:rFonts w:eastAsia="Calibri"/>
          <w:szCs w:val="24"/>
        </w:rPr>
        <w:t xml:space="preserve">Visi Darbai, numatyti Sutartyje, turi būti atlikti </w:t>
      </w:r>
      <w:r w:rsidR="007D263D">
        <w:rPr>
          <w:rFonts w:eastAsia="Calibri"/>
          <w:szCs w:val="24"/>
        </w:rPr>
        <w:t xml:space="preserve">per </w:t>
      </w:r>
      <w:r w:rsidR="006D6D77">
        <w:rPr>
          <w:rFonts w:eastAsia="Calibri"/>
          <w:szCs w:val="24"/>
        </w:rPr>
        <w:t>3</w:t>
      </w:r>
      <w:r w:rsidR="007D263D">
        <w:rPr>
          <w:rFonts w:eastAsia="Calibri"/>
          <w:szCs w:val="24"/>
        </w:rPr>
        <w:t xml:space="preserve"> </w:t>
      </w:r>
      <w:r w:rsidR="006D6D77">
        <w:rPr>
          <w:rFonts w:eastAsia="Calibri"/>
          <w:szCs w:val="24"/>
        </w:rPr>
        <w:t>(tris</w:t>
      </w:r>
      <w:r w:rsidR="007D263D">
        <w:rPr>
          <w:rFonts w:eastAsia="Calibri"/>
          <w:szCs w:val="24"/>
        </w:rPr>
        <w:t xml:space="preserve">) mėnesius nuo </w:t>
      </w:r>
      <w:r w:rsidR="004C3765">
        <w:rPr>
          <w:rFonts w:eastAsia="Calibri"/>
          <w:szCs w:val="24"/>
        </w:rPr>
        <w:t>S</w:t>
      </w:r>
      <w:r w:rsidR="007D263D">
        <w:rPr>
          <w:rFonts w:eastAsia="Calibri"/>
          <w:szCs w:val="24"/>
        </w:rPr>
        <w:t xml:space="preserve">utarties </w:t>
      </w:r>
      <w:r w:rsidR="004C3765">
        <w:rPr>
          <w:rFonts w:eastAsia="Calibri"/>
          <w:szCs w:val="24"/>
        </w:rPr>
        <w:t>įsigaliojimo</w:t>
      </w:r>
      <w:r w:rsidR="007D263D">
        <w:rPr>
          <w:rFonts w:eastAsia="Calibri"/>
          <w:szCs w:val="24"/>
        </w:rPr>
        <w:t xml:space="preserve"> dienos</w:t>
      </w:r>
      <w:r w:rsidR="007D263D" w:rsidRPr="00F51580">
        <w:rPr>
          <w:rFonts w:eastAsia="Calibri"/>
          <w:szCs w:val="24"/>
        </w:rPr>
        <w:t>.</w:t>
      </w:r>
    </w:p>
    <w:permEnd w:id="1628062302"/>
    <w:p w14:paraId="7B3288B1" w14:textId="77777777" w:rsidR="006C5914" w:rsidRPr="00323E6B" w:rsidRDefault="006C5914" w:rsidP="006C5914">
      <w:pPr>
        <w:tabs>
          <w:tab w:val="left" w:pos="284"/>
          <w:tab w:val="left" w:pos="993"/>
          <w:tab w:val="left" w:pos="1560"/>
        </w:tabs>
        <w:ind w:firstLine="993"/>
        <w:contextualSpacing/>
        <w:jc w:val="both"/>
        <w:rPr>
          <w:szCs w:val="24"/>
        </w:rPr>
      </w:pPr>
    </w:p>
    <w:p w14:paraId="5CB2E1B0" w14:textId="77777777" w:rsidR="00C16F8E" w:rsidRDefault="006C5914" w:rsidP="006C5914">
      <w:pPr>
        <w:tabs>
          <w:tab w:val="left" w:pos="567"/>
          <w:tab w:val="left" w:pos="709"/>
        </w:tabs>
        <w:contextualSpacing/>
        <w:jc w:val="center"/>
        <w:rPr>
          <w:b/>
          <w:szCs w:val="24"/>
        </w:rPr>
      </w:pPr>
      <w:r w:rsidRPr="00323E6B">
        <w:rPr>
          <w:b/>
          <w:szCs w:val="24"/>
        </w:rPr>
        <w:t>III</w:t>
      </w:r>
      <w:r w:rsidR="00C16F8E">
        <w:rPr>
          <w:b/>
          <w:szCs w:val="24"/>
        </w:rPr>
        <w:t xml:space="preserve"> SKYRIUS</w:t>
      </w:r>
    </w:p>
    <w:p w14:paraId="558912A6" w14:textId="77777777" w:rsidR="006C5914" w:rsidRPr="00323E6B" w:rsidRDefault="006C5914" w:rsidP="006C5914">
      <w:pPr>
        <w:tabs>
          <w:tab w:val="left" w:pos="567"/>
          <w:tab w:val="left" w:pos="709"/>
        </w:tabs>
        <w:contextualSpacing/>
        <w:jc w:val="center"/>
        <w:rPr>
          <w:b/>
          <w:szCs w:val="24"/>
        </w:rPr>
      </w:pPr>
      <w:r w:rsidRPr="00323E6B">
        <w:rPr>
          <w:b/>
          <w:szCs w:val="24"/>
        </w:rPr>
        <w:t xml:space="preserve"> KAINA IR ATSISKAITYMO TVARKA</w:t>
      </w:r>
    </w:p>
    <w:p w14:paraId="069D51DC" w14:textId="665496E6" w:rsidR="00AB6E32" w:rsidRDefault="006C5914" w:rsidP="006C5914">
      <w:pPr>
        <w:ind w:firstLine="851"/>
        <w:contextualSpacing/>
        <w:jc w:val="both"/>
        <w:rPr>
          <w:szCs w:val="24"/>
        </w:rPr>
      </w:pPr>
      <w:permStart w:id="1155627751" w:edGrp="everyone"/>
      <w:r w:rsidRPr="00B72DF8">
        <w:rPr>
          <w:szCs w:val="24"/>
        </w:rPr>
        <w:t xml:space="preserve">5. </w:t>
      </w:r>
      <w:r w:rsidR="00AB6E32" w:rsidRPr="00B72DF8">
        <w:rPr>
          <w:szCs w:val="24"/>
        </w:rPr>
        <w:t>Sutartyje yra pasirinktas šis kainos apskaičiavimo būdas: fiksuota kaina.</w:t>
      </w:r>
    </w:p>
    <w:p w14:paraId="562DF216" w14:textId="56AF0323" w:rsidR="00982DC6" w:rsidRPr="00B72DF8" w:rsidRDefault="00982DC6" w:rsidP="00982DC6">
      <w:pPr>
        <w:ind w:firstLine="851"/>
        <w:contextualSpacing/>
        <w:jc w:val="both"/>
        <w:rPr>
          <w:szCs w:val="24"/>
        </w:rPr>
      </w:pPr>
      <w:r>
        <w:rPr>
          <w:szCs w:val="24"/>
        </w:rPr>
        <w:t xml:space="preserve">Pradinės sutarties vertė lygi </w:t>
      </w:r>
      <w:r w:rsidRPr="00785081">
        <w:rPr>
          <w:szCs w:val="24"/>
        </w:rPr>
        <w:t xml:space="preserve">Rangovo pasiūlymo kainai be PVM, nurodytai už visą perkamų </w:t>
      </w:r>
      <w:r>
        <w:rPr>
          <w:szCs w:val="24"/>
        </w:rPr>
        <w:t>D</w:t>
      </w:r>
      <w:r w:rsidRPr="00785081">
        <w:rPr>
          <w:szCs w:val="24"/>
        </w:rPr>
        <w:t>arbų apimtį</w:t>
      </w:r>
      <w:r>
        <w:rPr>
          <w:szCs w:val="24"/>
        </w:rPr>
        <w:t>.</w:t>
      </w:r>
    </w:p>
    <w:p w14:paraId="600AE6EE" w14:textId="6DF4EBA1" w:rsidR="00B0234F" w:rsidRDefault="00AB6E32" w:rsidP="006C5914">
      <w:pPr>
        <w:ind w:firstLine="851"/>
        <w:contextualSpacing/>
        <w:jc w:val="both"/>
        <w:rPr>
          <w:iCs/>
          <w:szCs w:val="24"/>
        </w:rPr>
      </w:pPr>
      <w:r w:rsidRPr="00B72DF8">
        <w:rPr>
          <w:szCs w:val="24"/>
        </w:rPr>
        <w:t xml:space="preserve">6. </w:t>
      </w:r>
      <w:r w:rsidR="006C5914" w:rsidRPr="00B72DF8">
        <w:rPr>
          <w:szCs w:val="24"/>
        </w:rPr>
        <w:t xml:space="preserve">Šioje Sutartyje numatytų Darbų kaina yra </w:t>
      </w:r>
      <w:r w:rsidR="009B63DF">
        <w:rPr>
          <w:szCs w:val="24"/>
        </w:rPr>
        <w:t>3255,39</w:t>
      </w:r>
      <w:r w:rsidR="00461CAB">
        <w:rPr>
          <w:szCs w:val="24"/>
        </w:rPr>
        <w:t xml:space="preserve"> </w:t>
      </w:r>
      <w:r w:rsidR="006C5914" w:rsidRPr="00461CAB">
        <w:rPr>
          <w:iCs/>
          <w:szCs w:val="24"/>
        </w:rPr>
        <w:t>(</w:t>
      </w:r>
      <w:r w:rsidR="009B63DF">
        <w:rPr>
          <w:iCs/>
          <w:szCs w:val="24"/>
        </w:rPr>
        <w:t>trys tūkstančiai</w:t>
      </w:r>
      <w:r w:rsidR="00F408E3">
        <w:rPr>
          <w:iCs/>
          <w:szCs w:val="24"/>
        </w:rPr>
        <w:t xml:space="preserve"> du šimtai penkiasdešimt penki</w:t>
      </w:r>
      <w:r w:rsidR="00197676">
        <w:rPr>
          <w:iCs/>
          <w:szCs w:val="24"/>
        </w:rPr>
        <w:t xml:space="preserve"> eurai, 39 ct</w:t>
      </w:r>
      <w:r w:rsidR="006D6D77">
        <w:rPr>
          <w:iCs/>
          <w:szCs w:val="24"/>
        </w:rPr>
        <w:t>)</w:t>
      </w:r>
      <w:r w:rsidR="006C5914" w:rsidRPr="00B72DF8">
        <w:rPr>
          <w:szCs w:val="24"/>
        </w:rPr>
        <w:t xml:space="preserve"> be PVM, PVM sudaro –</w:t>
      </w:r>
      <w:r w:rsidR="00810321">
        <w:rPr>
          <w:szCs w:val="24"/>
        </w:rPr>
        <w:t xml:space="preserve"> </w:t>
      </w:r>
      <w:r w:rsidR="00197676">
        <w:rPr>
          <w:szCs w:val="24"/>
        </w:rPr>
        <w:t>683, 63</w:t>
      </w:r>
      <w:r w:rsidR="006D6D77">
        <w:rPr>
          <w:szCs w:val="24"/>
        </w:rPr>
        <w:t xml:space="preserve"> </w:t>
      </w:r>
      <w:r w:rsidR="006C5914" w:rsidRPr="00810321">
        <w:rPr>
          <w:iCs/>
          <w:szCs w:val="24"/>
        </w:rPr>
        <w:t>(</w:t>
      </w:r>
      <w:r w:rsidR="00197676">
        <w:rPr>
          <w:iCs/>
          <w:szCs w:val="24"/>
        </w:rPr>
        <w:t>šeši šimtai aštuoniasdešimt trys eurai, 63 ct</w:t>
      </w:r>
      <w:r w:rsidR="006C5914" w:rsidRPr="00810321">
        <w:rPr>
          <w:iCs/>
          <w:szCs w:val="24"/>
        </w:rPr>
        <w:t xml:space="preserve">), </w:t>
      </w:r>
      <w:r w:rsidR="006C5914" w:rsidRPr="00B72DF8">
        <w:rPr>
          <w:szCs w:val="24"/>
        </w:rPr>
        <w:t>suma su PVM</w:t>
      </w:r>
      <w:r w:rsidR="006C5914" w:rsidRPr="00B72DF8">
        <w:rPr>
          <w:i/>
          <w:szCs w:val="24"/>
        </w:rPr>
        <w:t xml:space="preserve"> </w:t>
      </w:r>
      <w:r w:rsidR="006C5914" w:rsidRPr="00B72DF8">
        <w:rPr>
          <w:szCs w:val="24"/>
        </w:rPr>
        <w:t>yra</w:t>
      </w:r>
      <w:r w:rsidR="00810321">
        <w:rPr>
          <w:szCs w:val="24"/>
        </w:rPr>
        <w:t xml:space="preserve"> </w:t>
      </w:r>
      <w:r w:rsidR="00197676">
        <w:rPr>
          <w:szCs w:val="24"/>
        </w:rPr>
        <w:t>3939,02</w:t>
      </w:r>
      <w:r w:rsidR="00A305E5">
        <w:rPr>
          <w:szCs w:val="24"/>
        </w:rPr>
        <w:t xml:space="preserve"> </w:t>
      </w:r>
      <w:r w:rsidR="006C5914" w:rsidRPr="00810321">
        <w:rPr>
          <w:iCs/>
          <w:szCs w:val="24"/>
        </w:rPr>
        <w:t>(</w:t>
      </w:r>
      <w:r w:rsidR="00197676">
        <w:rPr>
          <w:iCs/>
          <w:szCs w:val="24"/>
        </w:rPr>
        <w:t>trys tūkstančiai devyni šimtai trisdešimt devyni eurai, 02 ct</w:t>
      </w:r>
      <w:r w:rsidR="00F55079" w:rsidRPr="00785081">
        <w:rPr>
          <w:iCs/>
          <w:szCs w:val="24"/>
        </w:rPr>
        <w:t>)</w:t>
      </w:r>
      <w:r w:rsidR="00B0234F">
        <w:rPr>
          <w:iCs/>
          <w:szCs w:val="24"/>
        </w:rPr>
        <w:t>.</w:t>
      </w:r>
    </w:p>
    <w:p w14:paraId="078F10EB" w14:textId="77777777" w:rsidR="006C5914" w:rsidRPr="00B72DF8" w:rsidRDefault="006C5914" w:rsidP="006C5914">
      <w:pPr>
        <w:ind w:firstLine="851"/>
        <w:contextualSpacing/>
        <w:jc w:val="both"/>
        <w:rPr>
          <w:szCs w:val="24"/>
        </w:rPr>
      </w:pPr>
      <w:r w:rsidRPr="00B72DF8">
        <w:rPr>
          <w:szCs w:val="24"/>
        </w:rPr>
        <w:t>7. D</w:t>
      </w:r>
      <w:r w:rsidR="0035480C" w:rsidRPr="00B72DF8">
        <w:rPr>
          <w:szCs w:val="24"/>
        </w:rPr>
        <w:t>arbų kaina, nurodyta Sutarties 6</w:t>
      </w:r>
      <w:r w:rsidRPr="00B72DF8">
        <w:rPr>
          <w:szCs w:val="24"/>
        </w:rPr>
        <w:t xml:space="preserve"> punkte</w:t>
      </w:r>
      <w:r w:rsidR="0009559F" w:rsidRPr="00B72DF8">
        <w:rPr>
          <w:szCs w:val="24"/>
        </w:rPr>
        <w:t>,</w:t>
      </w:r>
      <w:r w:rsidRPr="00B72DF8">
        <w:rPr>
          <w:szCs w:val="24"/>
        </w:rPr>
        <w:t xml:space="preserve"> yra galutinė ir apima visas tiesiogines ir netiesiogines išlaidas.</w:t>
      </w:r>
    </w:p>
    <w:p w14:paraId="1688CD6F" w14:textId="77777777" w:rsidR="006C5914" w:rsidRPr="00B72DF8" w:rsidRDefault="006C5914" w:rsidP="006C5914">
      <w:pPr>
        <w:ind w:firstLine="851"/>
        <w:contextualSpacing/>
        <w:jc w:val="both"/>
        <w:rPr>
          <w:szCs w:val="24"/>
        </w:rPr>
      </w:pPr>
      <w:r w:rsidRPr="00B72DF8">
        <w:rPr>
          <w:szCs w:val="24"/>
        </w:rPr>
        <w:t xml:space="preserve">8. Darbų kainai įtakos negali turėti terminų pažeidimas, darbo užmokesčio ir kitų panašių išlaidų išaugimas.      </w:t>
      </w:r>
    </w:p>
    <w:p w14:paraId="193DC86F" w14:textId="77777777" w:rsidR="006C5914" w:rsidRPr="00B72DF8" w:rsidRDefault="006C5914" w:rsidP="006C5914">
      <w:pPr>
        <w:ind w:firstLine="851"/>
        <w:contextualSpacing/>
        <w:jc w:val="both"/>
        <w:rPr>
          <w:szCs w:val="24"/>
        </w:rPr>
      </w:pPr>
      <w:r w:rsidRPr="00B72DF8">
        <w:rPr>
          <w:szCs w:val="24"/>
        </w:rPr>
        <w:t>9. Darbų kaina dėl bendro kainų lygio kitimo nebus perskaičiuojama, visą riziką dėl Darbų kainos padidėjimo prisiima Rangovas.</w:t>
      </w:r>
    </w:p>
    <w:p w14:paraId="723F0B22" w14:textId="77777777" w:rsidR="00810321" w:rsidRDefault="006C5914" w:rsidP="00810321">
      <w:pPr>
        <w:ind w:firstLine="851"/>
        <w:contextualSpacing/>
        <w:jc w:val="both"/>
        <w:rPr>
          <w:szCs w:val="24"/>
        </w:rPr>
      </w:pPr>
      <w:r w:rsidRPr="00B72DF8">
        <w:rPr>
          <w:szCs w:val="24"/>
          <w:lang w:eastAsia="lt-LT"/>
        </w:rPr>
        <w:t>10.</w:t>
      </w:r>
      <w:r w:rsidR="00810321">
        <w:rPr>
          <w:szCs w:val="24"/>
          <w:lang w:eastAsia="lt-LT"/>
        </w:rPr>
        <w:t xml:space="preserve"> </w:t>
      </w:r>
      <w:r w:rsidR="00810321" w:rsidRPr="00323E6B">
        <w:rPr>
          <w:szCs w:val="24"/>
        </w:rPr>
        <w:t>Atsižvelgiant į Sutarties pobūdį ir ypatumus, Šalys susitaria, kad už atliktus Darbus Užsakovas sumoka Rangovui per 30 (trisdešimt) kalendorinių dienų nuo dienos, kai Užsakovas pasirašo Darbų priėmimo-perdavimo aktą ir gauna PVM sąskaitą-faktūrą arba lygiavertį dokumentą (toliau – sąskaita–faktūra</w:t>
      </w:r>
      <w:r w:rsidR="00810321">
        <w:rPr>
          <w:szCs w:val="24"/>
        </w:rPr>
        <w:t>).</w:t>
      </w:r>
    </w:p>
    <w:p w14:paraId="779B1C1F" w14:textId="77777777" w:rsidR="006C5914" w:rsidRPr="00B72DF8" w:rsidRDefault="006C5914" w:rsidP="006C5914">
      <w:pPr>
        <w:ind w:firstLine="851"/>
        <w:contextualSpacing/>
        <w:jc w:val="both"/>
        <w:rPr>
          <w:szCs w:val="24"/>
        </w:rPr>
      </w:pPr>
      <w:r w:rsidRPr="00B72DF8">
        <w:rPr>
          <w:bCs/>
          <w:szCs w:val="24"/>
          <w:lang w:eastAsia="lt-LT"/>
        </w:rPr>
        <w:t xml:space="preserve">11. </w:t>
      </w:r>
      <w:r w:rsidRPr="00B72DF8">
        <w:rPr>
          <w:rFonts w:eastAsia="Calibri"/>
          <w:szCs w:val="24"/>
        </w:rPr>
        <w:t>Darbų kaina</w:t>
      </w:r>
      <w:r w:rsidRPr="00B72DF8">
        <w:rPr>
          <w:szCs w:val="24"/>
        </w:rPr>
        <w:t xml:space="preserve"> dėl pasikeitusių mokesčių perskaičiuojama tokia tvarka:</w:t>
      </w:r>
    </w:p>
    <w:p w14:paraId="1492CC5F" w14:textId="77777777" w:rsidR="006C5914" w:rsidRPr="00B72DF8" w:rsidRDefault="006C5914" w:rsidP="006C5914">
      <w:pPr>
        <w:suppressAutoHyphens/>
        <w:ind w:firstLine="851"/>
        <w:contextualSpacing/>
        <w:jc w:val="both"/>
        <w:rPr>
          <w:szCs w:val="24"/>
        </w:rPr>
      </w:pPr>
      <w:r w:rsidRPr="00B72DF8">
        <w:rPr>
          <w:szCs w:val="24"/>
        </w:rPr>
        <w:t>11.1. mokestis, kuriam pasikeitus perskaičiuojama D</w:t>
      </w:r>
      <w:r w:rsidRPr="00B72DF8">
        <w:rPr>
          <w:rFonts w:eastAsia="Calibri"/>
          <w:szCs w:val="24"/>
        </w:rPr>
        <w:t>arbų kaina</w:t>
      </w:r>
      <w:r w:rsidRPr="00B72DF8">
        <w:rPr>
          <w:szCs w:val="24"/>
        </w:rPr>
        <w:t>: pridėtinės vertės mokestis (PVM). Pasikeitus kitiems mokesčiams, Darbų kaina nebus perskaičiuojama;</w:t>
      </w:r>
    </w:p>
    <w:p w14:paraId="5EB71CC5" w14:textId="77777777" w:rsidR="006C5914" w:rsidRPr="00B72DF8" w:rsidRDefault="006C5914" w:rsidP="006C5914">
      <w:pPr>
        <w:suppressAutoHyphens/>
        <w:ind w:firstLine="851"/>
        <w:contextualSpacing/>
        <w:jc w:val="both"/>
        <w:rPr>
          <w:szCs w:val="24"/>
        </w:rPr>
      </w:pPr>
      <w:r w:rsidRPr="00B72DF8">
        <w:rPr>
          <w:szCs w:val="24"/>
        </w:rPr>
        <w:t>11.2. perskaičiavimas atliekamas per 10 (dešimt) kalendorinių dienų įsigaliojus Lietuvos Respublikos pridėtinės vertės mokesčio įstatymo pakeitimo įstatymui, kuriuo keičiasi mokesčio tarifas;</w:t>
      </w:r>
    </w:p>
    <w:p w14:paraId="31D79D9D" w14:textId="77777777" w:rsidR="006C5914" w:rsidRPr="00B72DF8" w:rsidRDefault="006C5914" w:rsidP="006C5914">
      <w:pPr>
        <w:suppressAutoHyphens/>
        <w:ind w:firstLine="851"/>
        <w:contextualSpacing/>
        <w:jc w:val="both"/>
        <w:rPr>
          <w:szCs w:val="24"/>
        </w:rPr>
      </w:pPr>
      <w:r w:rsidRPr="00B72DF8">
        <w:rPr>
          <w:szCs w:val="24"/>
        </w:rPr>
        <w:t>11.3. perskaičiavimo formulė: pasikeitus PVM tarifo dydžiui Darbų kainoje esantis PVM tarifas neatliktiems Darbams keičiamas (mažinamas ar didinamas) pagal Lietuvos Respublikos teisės aktus;</w:t>
      </w:r>
    </w:p>
    <w:p w14:paraId="37C66707" w14:textId="77777777" w:rsidR="006C5914" w:rsidRPr="00B72DF8" w:rsidRDefault="006C5914" w:rsidP="006C5914">
      <w:pPr>
        <w:suppressAutoHyphens/>
        <w:ind w:firstLine="851"/>
        <w:contextualSpacing/>
        <w:jc w:val="both"/>
        <w:rPr>
          <w:szCs w:val="24"/>
        </w:rPr>
      </w:pPr>
      <w:r w:rsidRPr="00B72DF8">
        <w:rPr>
          <w:szCs w:val="24"/>
        </w:rPr>
        <w:lastRenderedPageBreak/>
        <w:t>11.4. Darbų kainos pakeitimas įforminamas papildomu Šalių susitarimu;</w:t>
      </w:r>
    </w:p>
    <w:p w14:paraId="516B4CF6" w14:textId="77777777" w:rsidR="006C5914" w:rsidRPr="00B72DF8" w:rsidRDefault="006C5914" w:rsidP="006C5914">
      <w:pPr>
        <w:suppressAutoHyphens/>
        <w:ind w:firstLine="851"/>
        <w:contextualSpacing/>
        <w:jc w:val="both"/>
        <w:rPr>
          <w:szCs w:val="24"/>
        </w:rPr>
      </w:pPr>
      <w:r w:rsidRPr="00B72DF8">
        <w:rPr>
          <w:szCs w:val="24"/>
        </w:rPr>
        <w:t>11.5. perskaičiuota Darbų kaina pradedama taikyti nuo Lietuvos Respublikos pridėtinės vertės mokesčio įstatymo pakeitimo įstatym</w:t>
      </w:r>
      <w:r w:rsidR="003432C6" w:rsidRPr="00B72DF8">
        <w:rPr>
          <w:szCs w:val="24"/>
        </w:rPr>
        <w:t>e</w:t>
      </w:r>
      <w:r w:rsidRPr="00B72DF8">
        <w:rPr>
          <w:szCs w:val="24"/>
        </w:rPr>
        <w:t>, kuriuo keičiasi šio mokesčio tarifas, nurodyto</w:t>
      </w:r>
      <w:r w:rsidR="00E53CE5" w:rsidRPr="00B72DF8">
        <w:rPr>
          <w:szCs w:val="24"/>
        </w:rPr>
        <w:t>s</w:t>
      </w:r>
      <w:r w:rsidRPr="00B72DF8">
        <w:rPr>
          <w:szCs w:val="24"/>
        </w:rPr>
        <w:t xml:space="preserve"> tarifo įsigaliojimo dienos.</w:t>
      </w:r>
    </w:p>
    <w:permEnd w:id="1155627751"/>
    <w:p w14:paraId="1C7455E8" w14:textId="77777777" w:rsidR="006C5914" w:rsidRPr="00323E6B" w:rsidRDefault="006C5914" w:rsidP="006C5914">
      <w:pPr>
        <w:ind w:firstLine="851"/>
        <w:contextualSpacing/>
        <w:jc w:val="both"/>
        <w:rPr>
          <w:szCs w:val="24"/>
        </w:rPr>
      </w:pPr>
      <w:r w:rsidRPr="00323E6B">
        <w:rPr>
          <w:szCs w:val="24"/>
        </w:rPr>
        <w:t>1</w:t>
      </w:r>
      <w:r w:rsidR="00BB46B6">
        <w:rPr>
          <w:szCs w:val="24"/>
        </w:rPr>
        <w:t>2</w:t>
      </w:r>
      <w:r w:rsidRPr="00323E6B">
        <w:rPr>
          <w:szCs w:val="24"/>
        </w:rPr>
        <w:t xml:space="preserve">. Rangovas </w:t>
      </w:r>
      <w:r w:rsidRPr="00323E6B">
        <w:rPr>
          <w:rFonts w:eastAsiaTheme="minorHAnsi"/>
          <w:szCs w:val="24"/>
        </w:rPr>
        <w:t>sąskait</w:t>
      </w:r>
      <w:r w:rsidR="00BB46B6">
        <w:rPr>
          <w:rFonts w:eastAsiaTheme="minorHAnsi"/>
          <w:szCs w:val="24"/>
        </w:rPr>
        <w:t>ą</w:t>
      </w:r>
      <w:r w:rsidR="003432C6">
        <w:rPr>
          <w:rFonts w:eastAsiaTheme="minorHAnsi"/>
          <w:szCs w:val="24"/>
        </w:rPr>
        <w:t>-</w:t>
      </w:r>
      <w:r w:rsidR="00BB46B6">
        <w:rPr>
          <w:rFonts w:eastAsiaTheme="minorHAnsi"/>
          <w:szCs w:val="24"/>
        </w:rPr>
        <w:t>faktūrą ir ją</w:t>
      </w:r>
      <w:r w:rsidRPr="00323E6B">
        <w:rPr>
          <w:rFonts w:eastAsiaTheme="minorHAnsi"/>
          <w:szCs w:val="24"/>
        </w:rPr>
        <w:t xml:space="preserve"> pagrindžiančius dokumentus (jei tokie yra), privalo pateikti Užsakov</w:t>
      </w:r>
      <w:r w:rsidR="004776F1" w:rsidRPr="00323E6B">
        <w:rPr>
          <w:rFonts w:eastAsiaTheme="minorHAnsi"/>
          <w:szCs w:val="24"/>
        </w:rPr>
        <w:t>ui</w:t>
      </w:r>
      <w:r w:rsidRPr="00323E6B">
        <w:rPr>
          <w:rFonts w:eastAsiaTheme="minorHAnsi"/>
          <w:szCs w:val="24"/>
        </w:rPr>
        <w:t xml:space="preserve"> naudojantis elektronine paslauga „E.sąskaita“ (elektroninės paslaugos „E.sąskaita“ svetainė pasiekiama adresu </w:t>
      </w:r>
      <w:hyperlink r:id="rId8" w:history="1">
        <w:r w:rsidRPr="00323E6B">
          <w:rPr>
            <w:rFonts w:eastAsiaTheme="minorHAnsi"/>
            <w:szCs w:val="24"/>
          </w:rPr>
          <w:t>www.esaskaita.eu)</w:t>
        </w:r>
      </w:hyperlink>
      <w:r w:rsidRPr="00323E6B">
        <w:rPr>
          <w:rFonts w:eastAsiaTheme="minorHAnsi"/>
          <w:szCs w:val="24"/>
        </w:rPr>
        <w:t>.</w:t>
      </w:r>
    </w:p>
    <w:p w14:paraId="36106545" w14:textId="77777777" w:rsidR="006C5914" w:rsidRPr="00323E6B" w:rsidRDefault="00BB46B6" w:rsidP="006C5914">
      <w:pPr>
        <w:ind w:firstLine="851"/>
        <w:contextualSpacing/>
        <w:jc w:val="both"/>
        <w:rPr>
          <w:rFonts w:eastAsiaTheme="minorHAnsi"/>
          <w:szCs w:val="24"/>
        </w:rPr>
      </w:pPr>
      <w:r>
        <w:rPr>
          <w:rFonts w:eastAsiaTheme="minorHAnsi"/>
          <w:szCs w:val="24"/>
        </w:rPr>
        <w:t>13</w:t>
      </w:r>
      <w:r w:rsidR="006C5914" w:rsidRPr="00323E6B">
        <w:rPr>
          <w:rFonts w:eastAsiaTheme="minorHAnsi"/>
          <w:szCs w:val="24"/>
        </w:rPr>
        <w:t>. Šalys susitaria, kad nepaisant to, kas nurodyta mokėjimo pavedime, Užsakovui atlikus mokėjimus pagal Sutartį, įmokos pirmiausia yra skiriamos padengti anksčiausiai atsiradusiems įsiskolinimams pagal Sutartį, antrąja eile – delspinigiams apmokėti (jeigu jie buvo priskaičiuoti pagal Sutartį), trečiąja eile – palūkanoms apmokėti (jeigu jos buvo priskaičiuotos pagal Sutartį).</w:t>
      </w:r>
    </w:p>
    <w:p w14:paraId="2E09E68D" w14:textId="77777777" w:rsidR="006C5914" w:rsidRPr="00323E6B" w:rsidRDefault="00BB46B6" w:rsidP="006C5914">
      <w:pPr>
        <w:ind w:firstLine="851"/>
        <w:contextualSpacing/>
        <w:jc w:val="both"/>
        <w:rPr>
          <w:rFonts w:eastAsiaTheme="minorHAnsi"/>
          <w:szCs w:val="24"/>
        </w:rPr>
      </w:pPr>
      <w:r>
        <w:rPr>
          <w:rFonts w:eastAsiaTheme="minorHAnsi"/>
          <w:szCs w:val="24"/>
        </w:rPr>
        <w:t>14</w:t>
      </w:r>
      <w:r w:rsidR="006C5914" w:rsidRPr="00323E6B">
        <w:rPr>
          <w:rFonts w:eastAsiaTheme="minorHAnsi"/>
          <w:szCs w:val="24"/>
        </w:rPr>
        <w:t xml:space="preserve">. </w:t>
      </w:r>
      <w:r w:rsidR="004776F1" w:rsidRPr="00323E6B">
        <w:rPr>
          <w:rFonts w:eastAsiaTheme="minorHAnsi"/>
          <w:szCs w:val="24"/>
        </w:rPr>
        <w:t>Rangovas</w:t>
      </w:r>
      <w:r w:rsidR="006C5914" w:rsidRPr="00323E6B">
        <w:rPr>
          <w:szCs w:val="24"/>
        </w:rPr>
        <w:t xml:space="preserve"> negali perleisti tretiesiems asmenims visų ar dalies savo teisių, susijusių su Sutartimi, įskaitant reikalavimo teisę į Užsakovo mokėtinas sumas, be išankstinio Užsakovo rašytinio sutikimo. </w:t>
      </w:r>
    </w:p>
    <w:p w14:paraId="4CDE8AEF" w14:textId="77777777" w:rsidR="006C5914" w:rsidRPr="00323E6B" w:rsidRDefault="006C5914" w:rsidP="006C5914">
      <w:pPr>
        <w:tabs>
          <w:tab w:val="left" w:pos="0"/>
          <w:tab w:val="left" w:pos="567"/>
        </w:tabs>
        <w:contextualSpacing/>
        <w:jc w:val="both"/>
        <w:rPr>
          <w:rFonts w:eastAsiaTheme="minorHAnsi"/>
          <w:szCs w:val="24"/>
        </w:rPr>
      </w:pPr>
    </w:p>
    <w:p w14:paraId="1084D941" w14:textId="77777777" w:rsidR="00C16F8E" w:rsidRDefault="006C5914" w:rsidP="006C5914">
      <w:pPr>
        <w:tabs>
          <w:tab w:val="left" w:pos="0"/>
        </w:tabs>
        <w:contextualSpacing/>
        <w:jc w:val="center"/>
        <w:outlineLvl w:val="8"/>
        <w:rPr>
          <w:b/>
          <w:szCs w:val="24"/>
          <w:lang w:eastAsia="lt-LT"/>
        </w:rPr>
      </w:pPr>
      <w:r w:rsidRPr="00323E6B">
        <w:rPr>
          <w:b/>
          <w:szCs w:val="24"/>
          <w:lang w:eastAsia="lt-LT"/>
        </w:rPr>
        <w:t>IV</w:t>
      </w:r>
      <w:r w:rsidR="00C16F8E">
        <w:rPr>
          <w:b/>
          <w:szCs w:val="24"/>
          <w:lang w:eastAsia="lt-LT"/>
        </w:rPr>
        <w:t xml:space="preserve"> SKYRIUS</w:t>
      </w:r>
    </w:p>
    <w:p w14:paraId="538F51B4" w14:textId="77777777" w:rsidR="006C5914" w:rsidRPr="00323E6B" w:rsidRDefault="006C5914" w:rsidP="006C5914">
      <w:pPr>
        <w:tabs>
          <w:tab w:val="left" w:pos="0"/>
        </w:tabs>
        <w:contextualSpacing/>
        <w:jc w:val="center"/>
        <w:outlineLvl w:val="8"/>
        <w:rPr>
          <w:b/>
          <w:szCs w:val="24"/>
          <w:lang w:eastAsia="lt-LT"/>
        </w:rPr>
      </w:pPr>
      <w:r w:rsidRPr="00323E6B">
        <w:rPr>
          <w:b/>
          <w:szCs w:val="24"/>
          <w:lang w:eastAsia="lt-LT"/>
        </w:rPr>
        <w:t xml:space="preserve"> ŠALIŲ ĮSIPAREIGOJIMAI</w:t>
      </w:r>
    </w:p>
    <w:p w14:paraId="3C3E3DFB" w14:textId="77777777" w:rsidR="006C5914" w:rsidRPr="00323E6B" w:rsidRDefault="00BB46B6" w:rsidP="006C5914">
      <w:pPr>
        <w:ind w:firstLine="851"/>
        <w:contextualSpacing/>
        <w:jc w:val="both"/>
        <w:rPr>
          <w:rFonts w:eastAsiaTheme="minorHAnsi"/>
          <w:szCs w:val="24"/>
        </w:rPr>
      </w:pPr>
      <w:r>
        <w:rPr>
          <w:rFonts w:eastAsiaTheme="minorHAnsi"/>
          <w:szCs w:val="24"/>
        </w:rPr>
        <w:t>15</w:t>
      </w:r>
      <w:r w:rsidR="006C5914" w:rsidRPr="00323E6B">
        <w:rPr>
          <w:rFonts w:eastAsiaTheme="minorHAnsi"/>
          <w:szCs w:val="24"/>
        </w:rPr>
        <w:t>. Užsakovas įsipareigoja:</w:t>
      </w:r>
    </w:p>
    <w:p w14:paraId="3ADCACFC" w14:textId="77777777" w:rsidR="006C5914" w:rsidRPr="00323E6B" w:rsidRDefault="00BB46B6" w:rsidP="006C5914">
      <w:pPr>
        <w:ind w:firstLine="851"/>
        <w:contextualSpacing/>
        <w:jc w:val="both"/>
        <w:rPr>
          <w:szCs w:val="24"/>
        </w:rPr>
      </w:pPr>
      <w:r>
        <w:rPr>
          <w:szCs w:val="24"/>
        </w:rPr>
        <w:t>1</w:t>
      </w:r>
      <w:r w:rsidR="001C4A62">
        <w:rPr>
          <w:szCs w:val="24"/>
        </w:rPr>
        <w:t>5</w:t>
      </w:r>
      <w:r w:rsidR="006C5914" w:rsidRPr="00323E6B">
        <w:rPr>
          <w:szCs w:val="24"/>
        </w:rPr>
        <w:t>.1. suteikti Rangovui visą informaciją, reikalingą Sutartyje numatytiems Darbams atlikti;</w:t>
      </w:r>
    </w:p>
    <w:p w14:paraId="3EE5217B" w14:textId="77777777" w:rsidR="006C5914" w:rsidRPr="00323E6B" w:rsidRDefault="00BB46B6" w:rsidP="006C5914">
      <w:pPr>
        <w:ind w:firstLine="851"/>
        <w:contextualSpacing/>
        <w:jc w:val="both"/>
        <w:rPr>
          <w:szCs w:val="24"/>
        </w:rPr>
      </w:pPr>
      <w:permStart w:id="943668679" w:edGrp="everyone"/>
      <w:r w:rsidRPr="00B72DF8">
        <w:rPr>
          <w:szCs w:val="24"/>
        </w:rPr>
        <w:t>1</w:t>
      </w:r>
      <w:r w:rsidR="001C4A62">
        <w:rPr>
          <w:szCs w:val="24"/>
        </w:rPr>
        <w:t>5</w:t>
      </w:r>
      <w:r w:rsidR="006C5914" w:rsidRPr="00B72DF8">
        <w:rPr>
          <w:szCs w:val="24"/>
        </w:rPr>
        <w:t xml:space="preserve">.2. vykdyti atliekamų Darbų </w:t>
      </w:r>
      <w:r w:rsidR="001E22A9" w:rsidRPr="00B72DF8">
        <w:rPr>
          <w:szCs w:val="24"/>
        </w:rPr>
        <w:t>priežiūrą</w:t>
      </w:r>
      <w:r w:rsidR="006C5914" w:rsidRPr="00B72DF8">
        <w:rPr>
          <w:szCs w:val="24"/>
        </w:rPr>
        <w:t>;</w:t>
      </w:r>
    </w:p>
    <w:permEnd w:id="943668679"/>
    <w:p w14:paraId="77422EAB" w14:textId="77777777" w:rsidR="006C5914" w:rsidRPr="00323E6B" w:rsidRDefault="00BB46B6" w:rsidP="006C5914">
      <w:pPr>
        <w:ind w:firstLine="851"/>
        <w:contextualSpacing/>
        <w:jc w:val="both"/>
        <w:rPr>
          <w:rFonts w:eastAsiaTheme="minorHAnsi"/>
          <w:szCs w:val="24"/>
        </w:rPr>
      </w:pPr>
      <w:r>
        <w:rPr>
          <w:rFonts w:eastAsiaTheme="minorHAnsi"/>
          <w:szCs w:val="24"/>
        </w:rPr>
        <w:t>1</w:t>
      </w:r>
      <w:r w:rsidR="001C4A62">
        <w:rPr>
          <w:rFonts w:eastAsiaTheme="minorHAnsi"/>
          <w:szCs w:val="24"/>
        </w:rPr>
        <w:t>5</w:t>
      </w:r>
      <w:r w:rsidR="006C5914" w:rsidRPr="00323E6B">
        <w:rPr>
          <w:rFonts w:eastAsiaTheme="minorHAnsi"/>
          <w:szCs w:val="24"/>
        </w:rPr>
        <w:t>.3. priimti tinkamai ir kokybiškai atliktus Darbus;</w:t>
      </w:r>
    </w:p>
    <w:p w14:paraId="41053ECC" w14:textId="77777777" w:rsidR="006C5914" w:rsidRPr="00323E6B" w:rsidRDefault="00BB46B6" w:rsidP="006C5914">
      <w:pPr>
        <w:ind w:firstLine="851"/>
        <w:contextualSpacing/>
        <w:jc w:val="both"/>
        <w:rPr>
          <w:rFonts w:eastAsiaTheme="minorHAnsi"/>
          <w:szCs w:val="24"/>
        </w:rPr>
      </w:pPr>
      <w:r>
        <w:rPr>
          <w:rFonts w:eastAsiaTheme="minorHAnsi"/>
          <w:szCs w:val="24"/>
        </w:rPr>
        <w:t>1</w:t>
      </w:r>
      <w:r w:rsidR="001C4A62">
        <w:rPr>
          <w:rFonts w:eastAsiaTheme="minorHAnsi"/>
          <w:szCs w:val="24"/>
        </w:rPr>
        <w:t>5</w:t>
      </w:r>
      <w:r w:rsidR="006C5914" w:rsidRPr="00323E6B">
        <w:rPr>
          <w:rFonts w:eastAsiaTheme="minorHAnsi"/>
          <w:szCs w:val="24"/>
        </w:rPr>
        <w:t>.4. už kokybiškai ir laiku atliktus Darbus sumokėti Rangovui šioje Sutartyje numatytomis sąlygomis ir terminais pagal pateikt</w:t>
      </w:r>
      <w:r>
        <w:rPr>
          <w:rFonts w:eastAsiaTheme="minorHAnsi"/>
          <w:szCs w:val="24"/>
        </w:rPr>
        <w:t>ą sąskaitą</w:t>
      </w:r>
      <w:r w:rsidR="006C5914" w:rsidRPr="00323E6B">
        <w:rPr>
          <w:rFonts w:eastAsiaTheme="minorHAnsi"/>
          <w:szCs w:val="24"/>
        </w:rPr>
        <w:t>-faktūr</w:t>
      </w:r>
      <w:r>
        <w:rPr>
          <w:rFonts w:eastAsiaTheme="minorHAnsi"/>
          <w:szCs w:val="24"/>
        </w:rPr>
        <w:t>ą</w:t>
      </w:r>
      <w:r w:rsidR="006C5914" w:rsidRPr="00323E6B">
        <w:rPr>
          <w:rFonts w:eastAsiaTheme="minorHAnsi"/>
          <w:szCs w:val="24"/>
        </w:rPr>
        <w:t>.</w:t>
      </w:r>
    </w:p>
    <w:p w14:paraId="0146E883" w14:textId="77777777" w:rsidR="006C5914" w:rsidRPr="00323E6B" w:rsidRDefault="00BB46B6" w:rsidP="006C5914">
      <w:pPr>
        <w:ind w:firstLine="851"/>
        <w:contextualSpacing/>
        <w:jc w:val="both"/>
        <w:rPr>
          <w:rFonts w:eastAsiaTheme="minorHAnsi"/>
          <w:szCs w:val="24"/>
        </w:rPr>
      </w:pPr>
      <w:r>
        <w:rPr>
          <w:rFonts w:eastAsiaTheme="minorHAnsi"/>
          <w:szCs w:val="24"/>
        </w:rPr>
        <w:t>1</w:t>
      </w:r>
      <w:r w:rsidR="001C4A62">
        <w:rPr>
          <w:rFonts w:eastAsiaTheme="minorHAnsi"/>
          <w:szCs w:val="24"/>
        </w:rPr>
        <w:t>6</w:t>
      </w:r>
      <w:r w:rsidR="006C5914" w:rsidRPr="00323E6B">
        <w:rPr>
          <w:rFonts w:eastAsiaTheme="minorHAnsi"/>
          <w:szCs w:val="24"/>
        </w:rPr>
        <w:t>. Rangovas įsipareigoja:</w:t>
      </w:r>
    </w:p>
    <w:p w14:paraId="1852993F" w14:textId="77777777" w:rsidR="006C5914" w:rsidRPr="00323E6B" w:rsidRDefault="00BB46B6" w:rsidP="006C5914">
      <w:pPr>
        <w:ind w:firstLine="851"/>
        <w:contextualSpacing/>
        <w:jc w:val="both"/>
        <w:rPr>
          <w:rFonts w:eastAsiaTheme="minorHAnsi"/>
          <w:szCs w:val="24"/>
        </w:rPr>
      </w:pPr>
      <w:r>
        <w:rPr>
          <w:szCs w:val="24"/>
        </w:rPr>
        <w:t>1</w:t>
      </w:r>
      <w:r w:rsidR="001C4A62">
        <w:rPr>
          <w:szCs w:val="24"/>
        </w:rPr>
        <w:t>6</w:t>
      </w:r>
      <w:r w:rsidR="006C5914" w:rsidRPr="00323E6B">
        <w:rPr>
          <w:szCs w:val="24"/>
        </w:rPr>
        <w:t>.1. Darbus atlikti tinkamai, kokybiškai ir laiku, pagal Sutartyje ir (ar) jos prieduose (jeigu jų yra) nurodytus reikalavimus;</w:t>
      </w:r>
    </w:p>
    <w:p w14:paraId="33CDCD72" w14:textId="77777777" w:rsidR="006C5914" w:rsidRPr="00323E6B" w:rsidRDefault="00BB46B6" w:rsidP="006C5914">
      <w:pPr>
        <w:ind w:firstLine="851"/>
        <w:contextualSpacing/>
        <w:jc w:val="both"/>
        <w:rPr>
          <w:rFonts w:eastAsiaTheme="minorHAnsi"/>
          <w:szCs w:val="24"/>
        </w:rPr>
      </w:pPr>
      <w:r>
        <w:rPr>
          <w:rFonts w:eastAsiaTheme="minorHAnsi"/>
          <w:szCs w:val="24"/>
        </w:rPr>
        <w:t>1</w:t>
      </w:r>
      <w:r w:rsidR="001C4A62">
        <w:rPr>
          <w:rFonts w:eastAsiaTheme="minorHAnsi"/>
          <w:szCs w:val="24"/>
        </w:rPr>
        <w:t>6</w:t>
      </w:r>
      <w:r w:rsidR="006C5914" w:rsidRPr="00323E6B">
        <w:rPr>
          <w:rFonts w:eastAsiaTheme="minorHAnsi"/>
          <w:szCs w:val="24"/>
        </w:rPr>
        <w:t>.2. Darbus atlikti vadovaujantis normatyvinių statybos techninių reglamentų ir techninių normatyvų reikalavimais;</w:t>
      </w:r>
    </w:p>
    <w:p w14:paraId="794F5F4C" w14:textId="77777777" w:rsidR="006C5914" w:rsidRPr="00323E6B" w:rsidRDefault="00BB46B6" w:rsidP="006C5914">
      <w:pPr>
        <w:ind w:firstLine="851"/>
        <w:contextualSpacing/>
        <w:jc w:val="both"/>
        <w:rPr>
          <w:rFonts w:eastAsiaTheme="minorHAnsi"/>
          <w:szCs w:val="24"/>
        </w:rPr>
      </w:pPr>
      <w:r>
        <w:rPr>
          <w:rFonts w:eastAsiaTheme="minorHAnsi"/>
          <w:szCs w:val="24"/>
        </w:rPr>
        <w:t>1</w:t>
      </w:r>
      <w:r w:rsidR="001C4A62">
        <w:rPr>
          <w:rFonts w:eastAsiaTheme="minorHAnsi"/>
          <w:szCs w:val="24"/>
        </w:rPr>
        <w:t>6</w:t>
      </w:r>
      <w:r w:rsidR="006C5914" w:rsidRPr="00323E6B">
        <w:rPr>
          <w:rFonts w:eastAsiaTheme="minorHAnsi"/>
          <w:szCs w:val="24"/>
        </w:rPr>
        <w:t>.3. Darbų zonoje užtikrinti saugias darbo sąlygas;</w:t>
      </w:r>
    </w:p>
    <w:p w14:paraId="7507D6BD" w14:textId="77777777" w:rsidR="006C5914" w:rsidRPr="00323E6B" w:rsidRDefault="00BB46B6" w:rsidP="006C5914">
      <w:pPr>
        <w:ind w:firstLine="851"/>
        <w:contextualSpacing/>
        <w:jc w:val="both"/>
        <w:rPr>
          <w:rFonts w:eastAsiaTheme="minorHAnsi"/>
          <w:szCs w:val="24"/>
        </w:rPr>
      </w:pPr>
      <w:r>
        <w:rPr>
          <w:rFonts w:eastAsiaTheme="minorHAnsi"/>
          <w:szCs w:val="24"/>
        </w:rPr>
        <w:t>1</w:t>
      </w:r>
      <w:r w:rsidR="001C4A62">
        <w:rPr>
          <w:rFonts w:eastAsiaTheme="minorHAnsi"/>
          <w:szCs w:val="24"/>
        </w:rPr>
        <w:t>6</w:t>
      </w:r>
      <w:r w:rsidR="006C5914" w:rsidRPr="00323E6B">
        <w:rPr>
          <w:rFonts w:eastAsiaTheme="minorHAnsi"/>
          <w:szCs w:val="24"/>
        </w:rPr>
        <w:t>.4. atlyginti Užsakovui ir tretiesiems asmenims atsiradusius nuostolius dėl netinkamo Sutarties vykdymo ar nevykdymo;</w:t>
      </w:r>
    </w:p>
    <w:p w14:paraId="48C5F716" w14:textId="77777777" w:rsidR="006C5914" w:rsidRPr="00323E6B" w:rsidRDefault="00BB46B6" w:rsidP="006C5914">
      <w:pPr>
        <w:ind w:firstLine="851"/>
        <w:contextualSpacing/>
        <w:jc w:val="both"/>
        <w:rPr>
          <w:rFonts w:eastAsiaTheme="minorHAnsi"/>
          <w:szCs w:val="24"/>
        </w:rPr>
      </w:pPr>
      <w:r>
        <w:rPr>
          <w:rFonts w:eastAsiaTheme="minorHAnsi"/>
          <w:szCs w:val="24"/>
        </w:rPr>
        <w:t>1</w:t>
      </w:r>
      <w:r w:rsidR="001C4A62">
        <w:rPr>
          <w:rFonts w:eastAsiaTheme="minorHAnsi"/>
          <w:szCs w:val="24"/>
        </w:rPr>
        <w:t>6</w:t>
      </w:r>
      <w:r w:rsidR="006C5914" w:rsidRPr="00323E6B">
        <w:rPr>
          <w:rFonts w:eastAsiaTheme="minorHAnsi"/>
          <w:szCs w:val="24"/>
        </w:rPr>
        <w:t xml:space="preserve">.5. suteikti atliktiems Darbams garantiją – 5 metus atviriems Darbams ir 10 metų paslėptiems Darbams, medžiagoms – pagal teisės aktuose nustatytą terminą. Atsiradus defektams, Rangovas pagal defektinį aktą savo lėšomis ir medžiagomis ištaiso trūkumus per </w:t>
      </w:r>
      <w:r w:rsidR="001E22A9" w:rsidRPr="00323E6B">
        <w:rPr>
          <w:rFonts w:eastAsiaTheme="minorHAnsi"/>
          <w:szCs w:val="24"/>
        </w:rPr>
        <w:t xml:space="preserve">defektiniame akte </w:t>
      </w:r>
      <w:r w:rsidR="006C5914" w:rsidRPr="00323E6B">
        <w:rPr>
          <w:rFonts w:eastAsiaTheme="minorHAnsi"/>
          <w:szCs w:val="24"/>
        </w:rPr>
        <w:t>nurodytą laiką</w:t>
      </w:r>
      <w:r w:rsidR="006912F9" w:rsidRPr="00323E6B">
        <w:rPr>
          <w:rFonts w:eastAsiaTheme="minorHAnsi"/>
          <w:szCs w:val="24"/>
        </w:rPr>
        <w:t>. Pažeidus šį terminą, R</w:t>
      </w:r>
      <w:r w:rsidR="001E22A9" w:rsidRPr="00323E6B">
        <w:rPr>
          <w:rFonts w:eastAsiaTheme="minorHAnsi"/>
          <w:szCs w:val="24"/>
        </w:rPr>
        <w:t xml:space="preserve">angovui taikomi Sutarties </w:t>
      </w:r>
      <w:r w:rsidR="005B5433" w:rsidRPr="00323E6B">
        <w:rPr>
          <w:rFonts w:eastAsiaTheme="minorHAnsi"/>
          <w:szCs w:val="24"/>
        </w:rPr>
        <w:t>22 p</w:t>
      </w:r>
      <w:r w:rsidR="00D60DC0">
        <w:rPr>
          <w:rFonts w:eastAsiaTheme="minorHAnsi"/>
          <w:szCs w:val="24"/>
        </w:rPr>
        <w:t>unkte</w:t>
      </w:r>
      <w:r w:rsidR="005B5433" w:rsidRPr="00323E6B">
        <w:rPr>
          <w:rFonts w:eastAsiaTheme="minorHAnsi"/>
          <w:szCs w:val="24"/>
        </w:rPr>
        <w:t xml:space="preserve"> numatyto dydžio delspinigiai</w:t>
      </w:r>
      <w:r w:rsidR="006C5914" w:rsidRPr="00323E6B">
        <w:rPr>
          <w:rFonts w:eastAsiaTheme="minorHAnsi"/>
          <w:szCs w:val="24"/>
        </w:rPr>
        <w:t>;</w:t>
      </w:r>
    </w:p>
    <w:p w14:paraId="6DA4EC84" w14:textId="77777777" w:rsidR="006C5914" w:rsidRPr="00323E6B" w:rsidRDefault="00BB46B6" w:rsidP="006C5914">
      <w:pPr>
        <w:ind w:firstLine="851"/>
        <w:contextualSpacing/>
        <w:jc w:val="both"/>
        <w:rPr>
          <w:rFonts w:eastAsiaTheme="minorHAnsi"/>
          <w:szCs w:val="24"/>
        </w:rPr>
      </w:pPr>
      <w:r>
        <w:rPr>
          <w:rFonts w:eastAsiaTheme="minorHAnsi"/>
          <w:szCs w:val="24"/>
        </w:rPr>
        <w:t>1</w:t>
      </w:r>
      <w:r w:rsidR="001C4A62">
        <w:rPr>
          <w:rFonts w:eastAsiaTheme="minorHAnsi"/>
          <w:szCs w:val="24"/>
        </w:rPr>
        <w:t>6</w:t>
      </w:r>
      <w:r w:rsidR="006C5914" w:rsidRPr="00323E6B">
        <w:rPr>
          <w:rFonts w:eastAsiaTheme="minorHAnsi"/>
          <w:szCs w:val="24"/>
        </w:rPr>
        <w:t>.6. jeigu Rangovo kvalifikacija dėl teisės verstis atitinkama veikla nebuvo tikrinama arba tikrinama ne visa apimtimi, Rangovas Užsakovui įsipareigoja, kad Sutartį vykdys tik tokią teisę turintys asmenys.</w:t>
      </w:r>
    </w:p>
    <w:p w14:paraId="43FB782F" w14:textId="2D30DD0C" w:rsidR="00B1672B" w:rsidRPr="00B1672B" w:rsidRDefault="00B1672B" w:rsidP="00B1672B">
      <w:pPr>
        <w:ind w:firstLine="851"/>
        <w:contextualSpacing/>
        <w:jc w:val="both"/>
        <w:rPr>
          <w:bCs/>
          <w:color w:val="auto"/>
          <w:szCs w:val="24"/>
        </w:rPr>
      </w:pPr>
      <w:permStart w:id="1746993347" w:edGrp="everyone"/>
      <w:r w:rsidRPr="00B1672B">
        <w:rPr>
          <w:bCs/>
          <w:color w:val="auto"/>
          <w:szCs w:val="24"/>
        </w:rPr>
        <w:t>16.</w:t>
      </w:r>
      <w:r w:rsidR="00785081">
        <w:rPr>
          <w:bCs/>
          <w:color w:val="auto"/>
          <w:szCs w:val="24"/>
        </w:rPr>
        <w:t>7</w:t>
      </w:r>
      <w:r w:rsidRPr="00B1672B">
        <w:rPr>
          <w:bCs/>
          <w:color w:val="auto"/>
          <w:szCs w:val="24"/>
        </w:rPr>
        <w:t>. laikytis aplinkosaugos reikalavimų:</w:t>
      </w:r>
    </w:p>
    <w:p w14:paraId="213E6DC8" w14:textId="23914AE6" w:rsidR="00B1672B" w:rsidRPr="00B1672B" w:rsidRDefault="00B1672B" w:rsidP="00B1672B">
      <w:pPr>
        <w:ind w:firstLine="851"/>
        <w:contextualSpacing/>
        <w:jc w:val="both"/>
        <w:rPr>
          <w:bCs/>
          <w:color w:val="auto"/>
          <w:szCs w:val="24"/>
        </w:rPr>
      </w:pPr>
      <w:r w:rsidRPr="00B1672B">
        <w:rPr>
          <w:bCs/>
          <w:color w:val="auto"/>
          <w:szCs w:val="24"/>
        </w:rPr>
        <w:t>16.</w:t>
      </w:r>
      <w:r w:rsidR="00785081">
        <w:rPr>
          <w:bCs/>
          <w:color w:val="auto"/>
          <w:szCs w:val="24"/>
        </w:rPr>
        <w:t>7</w:t>
      </w:r>
      <w:r w:rsidRPr="00B1672B">
        <w:rPr>
          <w:bCs/>
          <w:color w:val="auto"/>
          <w:szCs w:val="24"/>
        </w:rPr>
        <w:t>.1</w:t>
      </w:r>
      <w:r w:rsidR="003223F7">
        <w:rPr>
          <w:bCs/>
          <w:color w:val="auto"/>
          <w:szCs w:val="24"/>
        </w:rPr>
        <w:t xml:space="preserve">. siekti </w:t>
      </w:r>
      <w:r w:rsidR="0001280D">
        <w:rPr>
          <w:bCs/>
          <w:color w:val="auto"/>
          <w:szCs w:val="24"/>
        </w:rPr>
        <w:t>s</w:t>
      </w:r>
      <w:r w:rsidRPr="00B1672B">
        <w:rPr>
          <w:bCs/>
          <w:color w:val="auto"/>
          <w:szCs w:val="24"/>
        </w:rPr>
        <w:t>utartį pasirašyti el. būdu, atsisakyti popierinių dokumentų, reikalingą dokumentaciją rengti elektronine forma ir kitai Sutarties Šaliai pateikti tik elektroniniu formatu, dokumentus pasirašyti elektroniniu būdu, ataskaitas rengti ir pateikti tik elektroniniu būdu;</w:t>
      </w:r>
    </w:p>
    <w:p w14:paraId="730648CD" w14:textId="568E1F31" w:rsidR="00B1672B" w:rsidRPr="00B1672B" w:rsidRDefault="00B1672B" w:rsidP="00B1672B">
      <w:pPr>
        <w:ind w:firstLine="851"/>
        <w:contextualSpacing/>
        <w:jc w:val="both"/>
        <w:rPr>
          <w:bCs/>
          <w:color w:val="auto"/>
          <w:szCs w:val="24"/>
        </w:rPr>
      </w:pPr>
      <w:r w:rsidRPr="00B1672B">
        <w:rPr>
          <w:bCs/>
          <w:color w:val="auto"/>
          <w:szCs w:val="24"/>
        </w:rPr>
        <w:t>16.</w:t>
      </w:r>
      <w:r w:rsidR="00785081">
        <w:rPr>
          <w:bCs/>
          <w:color w:val="auto"/>
          <w:szCs w:val="24"/>
        </w:rPr>
        <w:t>7</w:t>
      </w:r>
      <w:r w:rsidRPr="00B1672B">
        <w:rPr>
          <w:bCs/>
          <w:color w:val="auto"/>
          <w:szCs w:val="24"/>
        </w:rPr>
        <w:t>.2. atliekant Darbus siekti, kad būtų neteršiama aplinka ir nekeliamas pavojus sveikatai;</w:t>
      </w:r>
    </w:p>
    <w:p w14:paraId="5323D4B0" w14:textId="732C5567" w:rsidR="00B1672B" w:rsidRPr="00B1672B" w:rsidRDefault="00B1672B" w:rsidP="00B1672B">
      <w:pPr>
        <w:ind w:firstLine="851"/>
        <w:contextualSpacing/>
        <w:jc w:val="both"/>
        <w:rPr>
          <w:bCs/>
          <w:color w:val="auto"/>
          <w:szCs w:val="24"/>
        </w:rPr>
      </w:pPr>
      <w:r w:rsidRPr="00B1672B">
        <w:rPr>
          <w:bCs/>
          <w:color w:val="auto"/>
          <w:szCs w:val="24"/>
        </w:rPr>
        <w:t>16.</w:t>
      </w:r>
      <w:r w:rsidR="00785081">
        <w:rPr>
          <w:bCs/>
          <w:color w:val="auto"/>
          <w:szCs w:val="24"/>
        </w:rPr>
        <w:t>7</w:t>
      </w:r>
      <w:r w:rsidRPr="00B1672B">
        <w:rPr>
          <w:bCs/>
          <w:color w:val="auto"/>
          <w:szCs w:val="24"/>
        </w:rPr>
        <w:t>.3. siekti, kad būtų pasirenkamas optimalus maršrutas Rangovo specialistų atvykimui į Darbų atlikimo vietą;</w:t>
      </w:r>
    </w:p>
    <w:p w14:paraId="4ECF689B" w14:textId="41012FD2" w:rsidR="00B1672B" w:rsidRDefault="00B1672B" w:rsidP="00B1672B">
      <w:pPr>
        <w:ind w:firstLine="851"/>
        <w:contextualSpacing/>
        <w:jc w:val="both"/>
        <w:rPr>
          <w:bCs/>
          <w:color w:val="auto"/>
          <w:szCs w:val="24"/>
        </w:rPr>
      </w:pPr>
      <w:r w:rsidRPr="00B1672B">
        <w:rPr>
          <w:bCs/>
          <w:color w:val="auto"/>
          <w:szCs w:val="24"/>
        </w:rPr>
        <w:t>16.</w:t>
      </w:r>
      <w:r w:rsidR="00785081">
        <w:rPr>
          <w:bCs/>
          <w:color w:val="auto"/>
          <w:szCs w:val="24"/>
        </w:rPr>
        <w:t>7</w:t>
      </w:r>
      <w:r w:rsidRPr="00B1672B">
        <w:rPr>
          <w:bCs/>
          <w:color w:val="auto"/>
          <w:szCs w:val="24"/>
        </w:rPr>
        <w:t>.4. siekti, kad Darbų atlikimui būtų pasiūlytas arčiausiai numatomų Darbų atlikimo vietos esantis specialistas.</w:t>
      </w:r>
    </w:p>
    <w:p w14:paraId="5F96A8AD" w14:textId="77777777" w:rsidR="00791D98" w:rsidRDefault="00BB46B6" w:rsidP="006C5914">
      <w:pPr>
        <w:ind w:firstLine="851"/>
        <w:contextualSpacing/>
        <w:jc w:val="both"/>
        <w:rPr>
          <w:bCs/>
          <w:color w:val="auto"/>
          <w:szCs w:val="24"/>
        </w:rPr>
      </w:pPr>
      <w:r w:rsidRPr="002972E2">
        <w:rPr>
          <w:bCs/>
          <w:color w:val="auto"/>
          <w:szCs w:val="24"/>
        </w:rPr>
        <w:t>1</w:t>
      </w:r>
      <w:r w:rsidR="001C4A62" w:rsidRPr="002972E2">
        <w:rPr>
          <w:bCs/>
          <w:color w:val="auto"/>
          <w:szCs w:val="24"/>
        </w:rPr>
        <w:t>7</w:t>
      </w:r>
      <w:r w:rsidR="006C5914" w:rsidRPr="002972E2">
        <w:rPr>
          <w:bCs/>
          <w:color w:val="auto"/>
          <w:szCs w:val="24"/>
        </w:rPr>
        <w:t xml:space="preserve">. </w:t>
      </w:r>
      <w:r w:rsidR="000F387C" w:rsidRPr="002972E2">
        <w:rPr>
          <w:bCs/>
          <w:color w:val="auto"/>
          <w:szCs w:val="24"/>
        </w:rPr>
        <w:t xml:space="preserve"> </w:t>
      </w:r>
      <w:r w:rsidR="00791D98">
        <w:rPr>
          <w:bCs/>
          <w:color w:val="auto"/>
          <w:szCs w:val="24"/>
        </w:rPr>
        <w:t>S</w:t>
      </w:r>
      <w:r w:rsidR="006C5914" w:rsidRPr="002972E2">
        <w:rPr>
          <w:bCs/>
          <w:color w:val="auto"/>
          <w:szCs w:val="24"/>
        </w:rPr>
        <w:t>utarčiai vykdyti pasitelkiami subrangov</w:t>
      </w:r>
      <w:r w:rsidR="00F55079" w:rsidRPr="002972E2">
        <w:rPr>
          <w:bCs/>
          <w:color w:val="auto"/>
          <w:szCs w:val="24"/>
        </w:rPr>
        <w:t>ai</w:t>
      </w:r>
      <w:r w:rsidR="000F387C" w:rsidRPr="002972E2">
        <w:rPr>
          <w:bCs/>
          <w:color w:val="auto"/>
          <w:szCs w:val="24"/>
        </w:rPr>
        <w:t>:</w:t>
      </w:r>
      <w:r w:rsidR="00300256">
        <w:rPr>
          <w:bCs/>
          <w:color w:val="auto"/>
          <w:szCs w:val="24"/>
        </w:rPr>
        <w:t xml:space="preserve"> nepasitelkiami</w:t>
      </w:r>
      <w:r w:rsidR="00791D98">
        <w:rPr>
          <w:bCs/>
          <w:color w:val="auto"/>
          <w:szCs w:val="24"/>
        </w:rPr>
        <w:t xml:space="preserve">. </w:t>
      </w:r>
    </w:p>
    <w:p w14:paraId="53073356" w14:textId="30081E5D" w:rsidR="000F387C" w:rsidRPr="002972E2" w:rsidRDefault="00791D98" w:rsidP="006C5914">
      <w:pPr>
        <w:ind w:firstLine="851"/>
        <w:contextualSpacing/>
        <w:jc w:val="both"/>
        <w:rPr>
          <w:bCs/>
          <w:color w:val="auto"/>
          <w:szCs w:val="24"/>
        </w:rPr>
      </w:pPr>
      <w:r>
        <w:rPr>
          <w:bCs/>
          <w:color w:val="auto"/>
          <w:szCs w:val="24"/>
        </w:rPr>
        <w:t>Jei S</w:t>
      </w:r>
      <w:r w:rsidRPr="002972E2">
        <w:rPr>
          <w:bCs/>
          <w:color w:val="auto"/>
          <w:szCs w:val="24"/>
        </w:rPr>
        <w:t xml:space="preserve">utarčiai vykdyti </w:t>
      </w:r>
      <w:r>
        <w:rPr>
          <w:bCs/>
          <w:color w:val="auto"/>
          <w:szCs w:val="24"/>
        </w:rPr>
        <w:t>ne</w:t>
      </w:r>
      <w:r w:rsidRPr="002972E2">
        <w:rPr>
          <w:bCs/>
          <w:color w:val="auto"/>
          <w:szCs w:val="24"/>
        </w:rPr>
        <w:t>pasitelkiami subrangovai</w:t>
      </w:r>
      <w:r>
        <w:rPr>
          <w:bCs/>
          <w:color w:val="auto"/>
          <w:szCs w:val="24"/>
        </w:rPr>
        <w:t>, tuomet Sutarties nuostatos dėl su</w:t>
      </w:r>
      <w:r w:rsidR="00707EBD">
        <w:rPr>
          <w:bCs/>
          <w:color w:val="auto"/>
          <w:szCs w:val="24"/>
        </w:rPr>
        <w:t>brangovų pasitelkimo neaktualios ir vykdant Sutartį nebus taikomos.</w:t>
      </w:r>
    </w:p>
    <w:permEnd w:id="1746993347"/>
    <w:p w14:paraId="4119DC35" w14:textId="2EE2EF68" w:rsidR="006C5914" w:rsidRPr="00323E6B" w:rsidRDefault="006C5914" w:rsidP="006C5914">
      <w:pPr>
        <w:ind w:firstLine="851"/>
        <w:contextualSpacing/>
        <w:jc w:val="both"/>
        <w:rPr>
          <w:i/>
          <w:iCs/>
          <w:szCs w:val="24"/>
        </w:rPr>
      </w:pPr>
      <w:r w:rsidRPr="00323E6B">
        <w:rPr>
          <w:szCs w:val="24"/>
        </w:rPr>
        <w:t>Rangovas įsipareigoja ne vėliau kaip iki Sutarties vykdymo pradžios raštu pranešti Užsakovo atstovui subrangovų kontaktinius duomenis ir subrangovų atstovus.</w:t>
      </w:r>
    </w:p>
    <w:p w14:paraId="1821A736" w14:textId="77777777" w:rsidR="006C5914" w:rsidRPr="00323E6B" w:rsidRDefault="00BB46B6" w:rsidP="006C5914">
      <w:pPr>
        <w:ind w:firstLine="851"/>
        <w:contextualSpacing/>
        <w:jc w:val="both"/>
        <w:rPr>
          <w:strike/>
          <w:szCs w:val="24"/>
        </w:rPr>
      </w:pPr>
      <w:r>
        <w:rPr>
          <w:szCs w:val="24"/>
        </w:rPr>
        <w:lastRenderedPageBreak/>
        <w:t>1</w:t>
      </w:r>
      <w:r w:rsidR="001C4A62">
        <w:rPr>
          <w:szCs w:val="24"/>
        </w:rPr>
        <w:t>8</w:t>
      </w:r>
      <w:r w:rsidR="006C5914" w:rsidRPr="00323E6B">
        <w:rPr>
          <w:szCs w:val="24"/>
        </w:rPr>
        <w:t>. 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w:t>
      </w:r>
    </w:p>
    <w:p w14:paraId="5E1880CE" w14:textId="77777777" w:rsidR="006C5914" w:rsidRPr="00323E6B" w:rsidRDefault="001C4A62" w:rsidP="006C5914">
      <w:pPr>
        <w:ind w:firstLine="851"/>
        <w:contextualSpacing/>
        <w:jc w:val="both"/>
        <w:rPr>
          <w:strike/>
          <w:szCs w:val="24"/>
        </w:rPr>
      </w:pPr>
      <w:r>
        <w:rPr>
          <w:szCs w:val="24"/>
        </w:rPr>
        <w:t>19</w:t>
      </w:r>
      <w:r w:rsidR="006C5914" w:rsidRPr="00323E6B">
        <w:rPr>
          <w:szCs w:val="24"/>
        </w:rPr>
        <w:t>. Užsakovas reikalauja, kad kartu su informacija apie naujus subrangovus (kai jų pajėgumais remiamasi kvalifikacijai pagrįsti) būtų pateikti atitiktį kvalifikaciniams reikalavimams (jei jie buvo keliami) patvirtinantys dokumentai. Anksčiau minėti dokumentai pateikiami tai dienai, kai Rangovas kreipiasi į Užsakovą su prašymu pakeisti subrangovus.</w:t>
      </w:r>
    </w:p>
    <w:p w14:paraId="6D1255E5" w14:textId="77777777" w:rsidR="006C5914" w:rsidRPr="00323E6B" w:rsidRDefault="006C5914" w:rsidP="006C5914">
      <w:pPr>
        <w:ind w:firstLine="851"/>
        <w:contextualSpacing/>
        <w:jc w:val="both"/>
        <w:rPr>
          <w:szCs w:val="24"/>
        </w:rPr>
      </w:pPr>
      <w:r w:rsidRPr="00323E6B">
        <w:rPr>
          <w:szCs w:val="24"/>
        </w:rPr>
        <w:t>2</w:t>
      </w:r>
      <w:r w:rsidR="001C4A62">
        <w:rPr>
          <w:szCs w:val="24"/>
        </w:rPr>
        <w:t>0</w:t>
      </w:r>
      <w:r w:rsidRPr="00323E6B">
        <w:rPr>
          <w:szCs w:val="24"/>
        </w:rPr>
        <w:t>. Papildomai ar naujai pasitelkiamu subrangovu negali būti viešojo pirkimo dalyvis ar pasiūlymą viešajame pirkime teikusios tiekėjų grupės partneris.</w:t>
      </w:r>
    </w:p>
    <w:p w14:paraId="73762414" w14:textId="77777777" w:rsidR="006C5914" w:rsidRPr="00323E6B" w:rsidRDefault="006C5914" w:rsidP="006C5914">
      <w:pPr>
        <w:ind w:firstLine="851"/>
        <w:contextualSpacing/>
        <w:jc w:val="both"/>
        <w:rPr>
          <w:szCs w:val="24"/>
        </w:rPr>
      </w:pPr>
      <w:r w:rsidRPr="00323E6B">
        <w:rPr>
          <w:szCs w:val="24"/>
        </w:rPr>
        <w:t>2</w:t>
      </w:r>
      <w:r w:rsidR="001C4A62">
        <w:rPr>
          <w:szCs w:val="24"/>
        </w:rPr>
        <w:t>1</w:t>
      </w:r>
      <w:r w:rsidRPr="00323E6B">
        <w:rPr>
          <w:szCs w:val="24"/>
        </w:rPr>
        <w:t>. Pakeitus Sutartyje numatytus subrangovus vietomis, perdavus didesnę (mažesnę)  Sutarties dalį (veiklą), negu buvo suderinta, kitam Sutartyje numatytam subrangovui, ir (ar) pasitelkus papildomus ar naujus subrangovus, subrangovai gali pradėti vykdyti Sutartį, tik Užsakovui ir Rangovui pasirašius papildomą susitarimą prie Sutarties. Šiame susitarime nurodoma pagrindinė informacija apie subrangovą ir Sutarties dalis (veikla), kuriai jis yra pasitelkiamas. Šis papildomas susitarimas tampa neatskiriama Sutarties dalimi.</w:t>
      </w:r>
    </w:p>
    <w:p w14:paraId="16531711" w14:textId="77777777" w:rsidR="006C5914" w:rsidRPr="00323E6B" w:rsidRDefault="006C5914" w:rsidP="006C5914">
      <w:pPr>
        <w:tabs>
          <w:tab w:val="left" w:pos="0"/>
          <w:tab w:val="left" w:pos="993"/>
        </w:tabs>
        <w:contextualSpacing/>
        <w:jc w:val="both"/>
        <w:rPr>
          <w:rFonts w:eastAsiaTheme="minorHAnsi"/>
          <w:szCs w:val="24"/>
        </w:rPr>
      </w:pPr>
    </w:p>
    <w:p w14:paraId="0CA8AE23" w14:textId="77777777" w:rsidR="00C16F8E" w:rsidRDefault="006C5914" w:rsidP="006C5914">
      <w:pPr>
        <w:tabs>
          <w:tab w:val="left" w:pos="0"/>
        </w:tabs>
        <w:contextualSpacing/>
        <w:jc w:val="center"/>
        <w:rPr>
          <w:b/>
          <w:szCs w:val="24"/>
        </w:rPr>
      </w:pPr>
      <w:r w:rsidRPr="00323E6B">
        <w:rPr>
          <w:b/>
          <w:szCs w:val="24"/>
        </w:rPr>
        <w:t>V</w:t>
      </w:r>
      <w:r w:rsidR="00C16F8E">
        <w:rPr>
          <w:b/>
          <w:szCs w:val="24"/>
        </w:rPr>
        <w:t xml:space="preserve"> SKYRIUS</w:t>
      </w:r>
    </w:p>
    <w:p w14:paraId="3E2D28B7" w14:textId="77777777" w:rsidR="006C5914" w:rsidRPr="00323E6B" w:rsidRDefault="006C5914" w:rsidP="006C5914">
      <w:pPr>
        <w:tabs>
          <w:tab w:val="left" w:pos="0"/>
        </w:tabs>
        <w:contextualSpacing/>
        <w:jc w:val="center"/>
        <w:rPr>
          <w:b/>
          <w:szCs w:val="24"/>
        </w:rPr>
      </w:pPr>
      <w:r w:rsidRPr="00323E6B">
        <w:rPr>
          <w:b/>
          <w:szCs w:val="24"/>
        </w:rPr>
        <w:t xml:space="preserve"> ŠALIŲ ATSAKOMYBĖ</w:t>
      </w:r>
    </w:p>
    <w:p w14:paraId="657FD091" w14:textId="77777777" w:rsidR="007D263D" w:rsidRDefault="006C5914" w:rsidP="007D263D">
      <w:pPr>
        <w:ind w:firstLine="851"/>
        <w:contextualSpacing/>
        <w:jc w:val="both"/>
        <w:rPr>
          <w:rFonts w:eastAsiaTheme="minorHAnsi"/>
          <w:i/>
          <w:szCs w:val="24"/>
          <w:lang w:eastAsia="lt-LT"/>
        </w:rPr>
      </w:pPr>
      <w:permStart w:id="474051835" w:edGrp="everyone"/>
      <w:r w:rsidRPr="00B72DF8">
        <w:rPr>
          <w:rFonts w:eastAsiaTheme="minorHAnsi"/>
          <w:szCs w:val="24"/>
        </w:rPr>
        <w:t>2</w:t>
      </w:r>
      <w:r w:rsidR="001C4A62">
        <w:rPr>
          <w:rFonts w:eastAsiaTheme="minorHAnsi"/>
          <w:szCs w:val="24"/>
        </w:rPr>
        <w:t>2</w:t>
      </w:r>
      <w:r w:rsidR="007D263D" w:rsidRPr="00323E6B">
        <w:rPr>
          <w:rFonts w:eastAsiaTheme="minorHAnsi"/>
          <w:szCs w:val="24"/>
        </w:rPr>
        <w:t xml:space="preserve">. </w:t>
      </w:r>
      <w:r w:rsidR="007D263D" w:rsidRPr="00323E6B">
        <w:rPr>
          <w:rFonts w:eastAsiaTheme="minorHAnsi"/>
          <w:szCs w:val="24"/>
          <w:lang w:eastAsia="lt-LT"/>
        </w:rPr>
        <w:t xml:space="preserve">Kiekvienu atveju Rangovui praleidus bet kurios prievolės įvykdymo terminą, </w:t>
      </w:r>
      <w:r w:rsidR="007D263D" w:rsidRPr="003A2A5E">
        <w:rPr>
          <w:rFonts w:eastAsiaTheme="minorHAnsi"/>
          <w:szCs w:val="24"/>
          <w:lang w:eastAsia="lt-LT"/>
        </w:rPr>
        <w:t>nustatytą šioje Sutartyje, Rangovas, be atskiro Užsakovo įspėjimo, moka Užsakovui 0,02 procento delspinigius nuo Sutarties 6 punkte nurodytos Darbų kainos be PVM už kiekvieną uždelstą dieną.</w:t>
      </w:r>
    </w:p>
    <w:p w14:paraId="73712D94" w14:textId="77777777" w:rsidR="007D263D" w:rsidRPr="00323E6B" w:rsidRDefault="00BB46B6" w:rsidP="007D263D">
      <w:pPr>
        <w:ind w:firstLine="851"/>
        <w:contextualSpacing/>
        <w:jc w:val="both"/>
        <w:rPr>
          <w:rFonts w:eastAsiaTheme="minorHAnsi"/>
          <w:szCs w:val="24"/>
          <w:lang w:eastAsia="lt-LT"/>
        </w:rPr>
      </w:pPr>
      <w:r w:rsidRPr="00B72DF8">
        <w:rPr>
          <w:rFonts w:eastAsiaTheme="minorHAnsi"/>
          <w:szCs w:val="24"/>
        </w:rPr>
        <w:t>2</w:t>
      </w:r>
      <w:r w:rsidR="001C4A62">
        <w:rPr>
          <w:rFonts w:eastAsiaTheme="minorHAnsi"/>
          <w:szCs w:val="24"/>
        </w:rPr>
        <w:t>3</w:t>
      </w:r>
      <w:r w:rsidR="006C5914" w:rsidRPr="00B72DF8">
        <w:rPr>
          <w:rFonts w:eastAsiaTheme="minorHAnsi"/>
          <w:szCs w:val="24"/>
        </w:rPr>
        <w:t>.</w:t>
      </w:r>
      <w:r w:rsidR="007D263D" w:rsidRPr="007D263D">
        <w:rPr>
          <w:rFonts w:eastAsiaTheme="minorHAnsi"/>
          <w:szCs w:val="24"/>
        </w:rPr>
        <w:t xml:space="preserve"> </w:t>
      </w:r>
      <w:r w:rsidR="007D263D" w:rsidRPr="00323E6B">
        <w:rPr>
          <w:rFonts w:eastAsiaTheme="minorHAnsi"/>
          <w:szCs w:val="24"/>
          <w:lang w:eastAsia="lt-LT"/>
        </w:rPr>
        <w:t>Uždelsus laiku atsiskaityti už atliktus Darbus, Užsakovas, Rangovui reikalaujant, moka 0,02 proc</w:t>
      </w:r>
      <w:r w:rsidR="007D263D">
        <w:rPr>
          <w:rFonts w:eastAsiaTheme="minorHAnsi"/>
          <w:szCs w:val="24"/>
          <w:lang w:eastAsia="lt-LT"/>
        </w:rPr>
        <w:t>ento</w:t>
      </w:r>
      <w:r w:rsidR="007D263D" w:rsidRPr="00323E6B">
        <w:rPr>
          <w:rFonts w:eastAsiaTheme="minorHAnsi"/>
          <w:szCs w:val="24"/>
          <w:lang w:eastAsia="lt-LT"/>
        </w:rPr>
        <w:t xml:space="preserve"> delspinigius nuo laiku neapmokėtos sumos už kiekvieną vėlavimo dieną.</w:t>
      </w:r>
    </w:p>
    <w:permEnd w:id="474051835"/>
    <w:p w14:paraId="57EE7DFA" w14:textId="77777777" w:rsidR="006C5914" w:rsidRPr="00323E6B" w:rsidRDefault="006C5914" w:rsidP="006C5914">
      <w:pPr>
        <w:ind w:firstLine="851"/>
        <w:contextualSpacing/>
        <w:jc w:val="both"/>
        <w:rPr>
          <w:rFonts w:eastAsiaTheme="minorHAnsi"/>
          <w:szCs w:val="24"/>
          <w:lang w:eastAsia="lt-LT"/>
        </w:rPr>
      </w:pPr>
      <w:r w:rsidRPr="00323E6B">
        <w:rPr>
          <w:rFonts w:eastAsiaTheme="minorHAnsi"/>
          <w:szCs w:val="24"/>
          <w:lang w:eastAsia="lt-LT"/>
        </w:rPr>
        <w:t>Šalys susitaria, kad šiuo atveju palūkanos nemokamos.</w:t>
      </w:r>
    </w:p>
    <w:p w14:paraId="7363B95B" w14:textId="31423F5A" w:rsidR="006C5914" w:rsidRPr="00323E6B" w:rsidRDefault="00BB46B6" w:rsidP="006C5914">
      <w:pPr>
        <w:ind w:firstLine="851"/>
        <w:contextualSpacing/>
        <w:jc w:val="both"/>
        <w:rPr>
          <w:rFonts w:eastAsiaTheme="minorHAnsi"/>
          <w:szCs w:val="24"/>
        </w:rPr>
      </w:pPr>
      <w:r>
        <w:rPr>
          <w:rFonts w:eastAsiaTheme="minorHAnsi"/>
          <w:szCs w:val="24"/>
        </w:rPr>
        <w:t>2</w:t>
      </w:r>
      <w:r w:rsidR="001C4A62">
        <w:rPr>
          <w:rFonts w:eastAsiaTheme="minorHAnsi"/>
          <w:szCs w:val="24"/>
        </w:rPr>
        <w:t>4</w:t>
      </w:r>
      <w:r w:rsidR="006C5914" w:rsidRPr="00323E6B">
        <w:rPr>
          <w:rFonts w:eastAsiaTheme="minorHAnsi"/>
          <w:szCs w:val="24"/>
        </w:rPr>
        <w:t>. Jei Rangovas nekokybiškai, ne pagal Sutarties ir/ar jos priedų (jei jie yra) nuostatų reikalavimus atlieka Sutartyje numatytus Darbus, Užsakovas surašo Sutarties pažeidimo aktą, kuriame nurodo</w:t>
      </w:r>
      <w:r w:rsidR="006C5914" w:rsidRPr="00323E6B">
        <w:rPr>
          <w:szCs w:val="24"/>
        </w:rPr>
        <w:t xml:space="preserve"> ne trumpesnį kaip </w:t>
      </w:r>
      <w:permStart w:id="548802738" w:edGrp="everyone"/>
      <w:r w:rsidR="00CE60C1">
        <w:rPr>
          <w:szCs w:val="24"/>
        </w:rPr>
        <w:t xml:space="preserve">5 </w:t>
      </w:r>
      <w:r w:rsidR="00707EBD">
        <w:rPr>
          <w:szCs w:val="24"/>
        </w:rPr>
        <w:t xml:space="preserve">(penkių) </w:t>
      </w:r>
      <w:r w:rsidR="00CE60C1">
        <w:rPr>
          <w:szCs w:val="24"/>
        </w:rPr>
        <w:t>dienų</w:t>
      </w:r>
      <w:permEnd w:id="548802738"/>
      <w:r w:rsidR="006C5914" w:rsidRPr="00323E6B">
        <w:rPr>
          <w:szCs w:val="24"/>
        </w:rPr>
        <w:t xml:space="preserve"> terminą šiems pažeidimams pašalinti. </w:t>
      </w:r>
      <w:permStart w:id="852110589" w:edGrp="everyone"/>
      <w:r w:rsidR="006C5914" w:rsidRPr="00B72DF8">
        <w:rPr>
          <w:szCs w:val="24"/>
        </w:rPr>
        <w:t xml:space="preserve">Jei pažeidimai nepašalinami, </w:t>
      </w:r>
      <w:r w:rsidR="006C5914" w:rsidRPr="00B72DF8">
        <w:rPr>
          <w:rFonts w:eastAsiaTheme="minorHAnsi"/>
          <w:szCs w:val="24"/>
        </w:rPr>
        <w:t xml:space="preserve">akto pagrindu Užsakovas taiko Rangovui </w:t>
      </w:r>
      <w:r w:rsidR="00300256">
        <w:rPr>
          <w:rFonts w:eastAsiaTheme="minorHAnsi"/>
          <w:szCs w:val="24"/>
        </w:rPr>
        <w:t>10</w:t>
      </w:r>
      <w:r w:rsidR="00CE60C1">
        <w:rPr>
          <w:rFonts w:eastAsiaTheme="minorHAnsi"/>
          <w:szCs w:val="24"/>
        </w:rPr>
        <w:t>0 (</w:t>
      </w:r>
      <w:r w:rsidR="00300256">
        <w:rPr>
          <w:rFonts w:eastAsiaTheme="minorHAnsi"/>
          <w:szCs w:val="24"/>
        </w:rPr>
        <w:t>vieną šimtą</w:t>
      </w:r>
      <w:r w:rsidR="00CE60C1">
        <w:rPr>
          <w:rFonts w:eastAsiaTheme="minorHAnsi"/>
          <w:szCs w:val="24"/>
        </w:rPr>
        <w:t>) eurų baudą už kiekvieną pažeidimo atvejį</w:t>
      </w:r>
      <w:r w:rsidR="00CB5A62">
        <w:rPr>
          <w:rFonts w:eastAsiaTheme="minorHAnsi"/>
          <w:szCs w:val="24"/>
        </w:rPr>
        <w:t xml:space="preserve">. </w:t>
      </w:r>
      <w:permEnd w:id="852110589"/>
      <w:r w:rsidR="006C5914" w:rsidRPr="00323E6B">
        <w:rPr>
          <w:rFonts w:eastAsiaTheme="minorHAnsi"/>
          <w:szCs w:val="24"/>
        </w:rPr>
        <w:t>Nustatytus pažeidimus Rangovas privalo pašalinti savo sąskaita.</w:t>
      </w:r>
    </w:p>
    <w:p w14:paraId="53CADA95" w14:textId="77777777" w:rsidR="006C5914" w:rsidRPr="00323E6B" w:rsidRDefault="00BB46B6" w:rsidP="006C5914">
      <w:pPr>
        <w:ind w:firstLine="851"/>
        <w:contextualSpacing/>
        <w:jc w:val="both"/>
        <w:rPr>
          <w:szCs w:val="24"/>
        </w:rPr>
      </w:pPr>
      <w:r>
        <w:rPr>
          <w:szCs w:val="24"/>
        </w:rPr>
        <w:t>2</w:t>
      </w:r>
      <w:r w:rsidR="001C4A62">
        <w:rPr>
          <w:szCs w:val="24"/>
        </w:rPr>
        <w:t>5</w:t>
      </w:r>
      <w:r w:rsidR="006C5914" w:rsidRPr="00323E6B">
        <w:rPr>
          <w:szCs w:val="24"/>
        </w:rPr>
        <w:t>. Užsakovas turi teisę nepasirašyti Darbų perdavimo-priėmimo akto ir nevykdyti apmokėjimo už Darbus, jei nustatomi atliktų Darbų trūkumai.</w:t>
      </w:r>
    </w:p>
    <w:p w14:paraId="28307027" w14:textId="3A9FFD95" w:rsidR="006C5914" w:rsidRPr="00323E6B" w:rsidRDefault="00BB46B6" w:rsidP="006C5914">
      <w:pPr>
        <w:ind w:firstLine="851"/>
        <w:contextualSpacing/>
        <w:jc w:val="both"/>
        <w:rPr>
          <w:szCs w:val="24"/>
        </w:rPr>
      </w:pPr>
      <w:permStart w:id="2110401835" w:edGrp="everyone"/>
      <w:r w:rsidRPr="00B72DF8">
        <w:rPr>
          <w:szCs w:val="24"/>
        </w:rPr>
        <w:t>2</w:t>
      </w:r>
      <w:r w:rsidR="001C4A62">
        <w:rPr>
          <w:szCs w:val="24"/>
        </w:rPr>
        <w:t>6</w:t>
      </w:r>
      <w:r w:rsidR="006C5914" w:rsidRPr="00B72DF8">
        <w:rPr>
          <w:szCs w:val="24"/>
        </w:rPr>
        <w:t xml:space="preserve">. </w:t>
      </w:r>
      <w:r w:rsidR="006C5914" w:rsidRPr="00B72DF8">
        <w:rPr>
          <w:rFonts w:eastAsiaTheme="minorHAnsi"/>
          <w:szCs w:val="24"/>
        </w:rPr>
        <w:t>Rangovas</w:t>
      </w:r>
      <w:r w:rsidR="006C5914" w:rsidRPr="00B72DF8">
        <w:rPr>
          <w:szCs w:val="24"/>
        </w:rPr>
        <w:t xml:space="preserve"> Sutarties tinkamą įvykdymą užtikrina netesybomis – </w:t>
      </w:r>
      <w:r w:rsidR="00CB5A62">
        <w:rPr>
          <w:szCs w:val="24"/>
        </w:rPr>
        <w:t xml:space="preserve">10 </w:t>
      </w:r>
      <w:r w:rsidR="00707EBD">
        <w:rPr>
          <w:szCs w:val="24"/>
        </w:rPr>
        <w:t xml:space="preserve">(dešimt) </w:t>
      </w:r>
      <w:r w:rsidR="00CB5A62">
        <w:rPr>
          <w:szCs w:val="24"/>
        </w:rPr>
        <w:t xml:space="preserve">proc. bauda nuo </w:t>
      </w:r>
      <w:r w:rsidR="00707EBD">
        <w:rPr>
          <w:szCs w:val="24"/>
        </w:rPr>
        <w:t xml:space="preserve">Sutarties </w:t>
      </w:r>
      <w:r w:rsidR="00CB5A62">
        <w:rPr>
          <w:szCs w:val="24"/>
        </w:rPr>
        <w:t>6  p. nurodytos  Darbų kainos be PVM.</w:t>
      </w:r>
    </w:p>
    <w:permEnd w:id="2110401835"/>
    <w:p w14:paraId="654B62D4" w14:textId="77777777" w:rsidR="006C5914" w:rsidRPr="00323E6B" w:rsidRDefault="00BB46B6" w:rsidP="006C5914">
      <w:pPr>
        <w:ind w:firstLine="851"/>
        <w:contextualSpacing/>
        <w:jc w:val="both"/>
        <w:rPr>
          <w:rFonts w:eastAsiaTheme="minorHAnsi"/>
          <w:szCs w:val="24"/>
        </w:rPr>
      </w:pPr>
      <w:r>
        <w:rPr>
          <w:szCs w:val="24"/>
        </w:rPr>
        <w:t>2</w:t>
      </w:r>
      <w:r w:rsidR="001C4A62">
        <w:rPr>
          <w:szCs w:val="24"/>
        </w:rPr>
        <w:t>7</w:t>
      </w:r>
      <w:r w:rsidR="006C5914" w:rsidRPr="00323E6B">
        <w:rPr>
          <w:szCs w:val="24"/>
        </w:rPr>
        <w:t xml:space="preserve">. Užsakovas taip pat turi teisę išskaičiuoti netesybų sumas iš Rangovui mokėtinų sumų, jeigu Rangovas per Užsakovo nurodytą terminą netesybų nesumoka pats. </w:t>
      </w:r>
    </w:p>
    <w:p w14:paraId="181B56FB" w14:textId="77777777" w:rsidR="006C5914" w:rsidRPr="00323E6B" w:rsidRDefault="00BB46B6" w:rsidP="006C5914">
      <w:pPr>
        <w:ind w:firstLine="851"/>
        <w:contextualSpacing/>
        <w:jc w:val="both"/>
        <w:rPr>
          <w:rFonts w:eastAsiaTheme="minorHAnsi"/>
          <w:szCs w:val="24"/>
          <w:lang w:eastAsia="lt-LT"/>
        </w:rPr>
      </w:pPr>
      <w:r>
        <w:rPr>
          <w:rFonts w:eastAsiaTheme="minorHAnsi"/>
          <w:szCs w:val="24"/>
        </w:rPr>
        <w:t>2</w:t>
      </w:r>
      <w:r w:rsidR="001C4A62">
        <w:rPr>
          <w:rFonts w:eastAsiaTheme="minorHAnsi"/>
          <w:szCs w:val="24"/>
        </w:rPr>
        <w:t>8</w:t>
      </w:r>
      <w:r w:rsidR="006C5914" w:rsidRPr="00323E6B">
        <w:rPr>
          <w:rFonts w:eastAsiaTheme="minorHAnsi"/>
          <w:szCs w:val="24"/>
        </w:rPr>
        <w:t>. Šalys susitaria, kad kilus teisminiam ginčui dėl atsiskaitymo už atliktus Darbus, Rangovas gali reikalauti priteisti ne didesnes kaip 5 (penkių) procentų metines palūkanas nuo nesumokėtos sumos, kaip tai numatyta LR CK 6.210 str. 1 d.</w:t>
      </w:r>
    </w:p>
    <w:p w14:paraId="6BE4873D" w14:textId="77777777" w:rsidR="006C5914" w:rsidRPr="00323E6B" w:rsidRDefault="001C4A62" w:rsidP="006C5914">
      <w:pPr>
        <w:ind w:firstLine="851"/>
        <w:contextualSpacing/>
        <w:jc w:val="both"/>
        <w:rPr>
          <w:rFonts w:eastAsiaTheme="minorHAnsi"/>
          <w:szCs w:val="24"/>
        </w:rPr>
      </w:pPr>
      <w:r>
        <w:rPr>
          <w:rFonts w:eastAsiaTheme="minorHAnsi"/>
          <w:szCs w:val="24"/>
        </w:rPr>
        <w:t>29</w:t>
      </w:r>
      <w:r w:rsidR="006C5914" w:rsidRPr="00323E6B">
        <w:rPr>
          <w:rFonts w:eastAsiaTheme="minorHAnsi"/>
          <w:szCs w:val="24"/>
        </w:rPr>
        <w:t>. Šalys atleidžiamos nuo atsakomybės esant nenugalimos jėgos (force majeure) aplinkybėms pagal LR CK 6.212 str.</w:t>
      </w:r>
    </w:p>
    <w:p w14:paraId="392527DF" w14:textId="77777777" w:rsidR="006C5914" w:rsidRPr="00323E6B" w:rsidRDefault="006C5914" w:rsidP="006C5914">
      <w:pPr>
        <w:ind w:firstLine="851"/>
        <w:contextualSpacing/>
        <w:jc w:val="both"/>
        <w:rPr>
          <w:rFonts w:eastAsiaTheme="minorHAnsi"/>
          <w:szCs w:val="24"/>
        </w:rPr>
      </w:pPr>
    </w:p>
    <w:p w14:paraId="61776176" w14:textId="77777777" w:rsidR="00C16F8E" w:rsidRDefault="006C5914" w:rsidP="006C5914">
      <w:pPr>
        <w:tabs>
          <w:tab w:val="left" w:pos="284"/>
          <w:tab w:val="left" w:pos="426"/>
          <w:tab w:val="left" w:pos="567"/>
        </w:tabs>
        <w:spacing w:after="160"/>
        <w:contextualSpacing/>
        <w:jc w:val="center"/>
        <w:rPr>
          <w:rFonts w:eastAsia="Calibri"/>
          <w:b/>
          <w:szCs w:val="24"/>
        </w:rPr>
      </w:pPr>
      <w:r w:rsidRPr="00323E6B">
        <w:rPr>
          <w:rFonts w:eastAsia="Calibri"/>
          <w:b/>
          <w:szCs w:val="24"/>
        </w:rPr>
        <w:t>VI</w:t>
      </w:r>
      <w:r w:rsidR="00C16F8E">
        <w:rPr>
          <w:rFonts w:eastAsia="Calibri"/>
          <w:b/>
          <w:szCs w:val="24"/>
        </w:rPr>
        <w:t xml:space="preserve"> SKYRIUS</w:t>
      </w:r>
    </w:p>
    <w:p w14:paraId="3BE2E8B3" w14:textId="77777777" w:rsidR="006C5914" w:rsidRPr="00323E6B" w:rsidRDefault="006C5914" w:rsidP="006C5914">
      <w:pPr>
        <w:tabs>
          <w:tab w:val="left" w:pos="284"/>
          <w:tab w:val="left" w:pos="426"/>
          <w:tab w:val="left" w:pos="567"/>
        </w:tabs>
        <w:spacing w:after="160"/>
        <w:contextualSpacing/>
        <w:jc w:val="center"/>
        <w:rPr>
          <w:rFonts w:eastAsia="Calibri"/>
          <w:b/>
          <w:szCs w:val="24"/>
        </w:rPr>
      </w:pPr>
      <w:r w:rsidRPr="00323E6B">
        <w:rPr>
          <w:rFonts w:eastAsia="Calibri"/>
          <w:b/>
          <w:szCs w:val="24"/>
        </w:rPr>
        <w:tab/>
        <w:t>ASMENS DUOMENŲ TVARKYMAS</w:t>
      </w:r>
    </w:p>
    <w:p w14:paraId="0B05E609" w14:textId="77777777" w:rsidR="006C5914" w:rsidRPr="00323E6B" w:rsidRDefault="006C5914" w:rsidP="006C5914">
      <w:pPr>
        <w:tabs>
          <w:tab w:val="left" w:pos="284"/>
          <w:tab w:val="left" w:pos="426"/>
          <w:tab w:val="left" w:pos="567"/>
        </w:tabs>
        <w:spacing w:after="160"/>
        <w:contextualSpacing/>
        <w:jc w:val="both"/>
        <w:rPr>
          <w:rFonts w:eastAsia="Calibri"/>
          <w:szCs w:val="24"/>
        </w:rPr>
      </w:pPr>
      <w:r w:rsidRPr="00323E6B">
        <w:rPr>
          <w:rFonts w:eastAsia="Calibri"/>
          <w:b/>
          <w:szCs w:val="24"/>
        </w:rPr>
        <w:t xml:space="preserve">              </w:t>
      </w:r>
      <w:r w:rsidRPr="00323E6B">
        <w:rPr>
          <w:rFonts w:eastAsia="Calibri"/>
          <w:szCs w:val="24"/>
        </w:rPr>
        <w:t>3</w:t>
      </w:r>
      <w:r w:rsidR="001C4A62">
        <w:rPr>
          <w:rFonts w:eastAsia="Calibri"/>
          <w:szCs w:val="24"/>
        </w:rPr>
        <w:t>0</w:t>
      </w:r>
      <w:r w:rsidRPr="00323E6B">
        <w:rPr>
          <w:rFonts w:eastAsia="Calibri"/>
          <w:szCs w:val="24"/>
        </w:rPr>
        <w:t>.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7C5693EC" w14:textId="77777777" w:rsidR="006C5914" w:rsidRPr="00323E6B" w:rsidRDefault="006C5914" w:rsidP="006C5914">
      <w:pPr>
        <w:tabs>
          <w:tab w:val="left" w:pos="284"/>
          <w:tab w:val="left" w:pos="426"/>
          <w:tab w:val="left" w:pos="567"/>
          <w:tab w:val="left" w:pos="851"/>
        </w:tabs>
        <w:spacing w:after="160"/>
        <w:contextualSpacing/>
        <w:jc w:val="both"/>
        <w:rPr>
          <w:rFonts w:eastAsia="Calibri"/>
          <w:szCs w:val="24"/>
        </w:rPr>
      </w:pPr>
      <w:r w:rsidRPr="00323E6B">
        <w:rPr>
          <w:rFonts w:eastAsia="Calibri"/>
          <w:szCs w:val="24"/>
        </w:rPr>
        <w:t xml:space="preserve">              3</w:t>
      </w:r>
      <w:r w:rsidR="001C4A62">
        <w:rPr>
          <w:rFonts w:eastAsia="Calibri"/>
          <w:szCs w:val="24"/>
        </w:rPr>
        <w:t>1</w:t>
      </w:r>
      <w:r w:rsidRPr="00323E6B">
        <w:rPr>
          <w:rFonts w:eastAsia="Calibri"/>
          <w:szCs w:val="24"/>
        </w:rPr>
        <w:t>.</w:t>
      </w:r>
      <w:r w:rsidRPr="00323E6B">
        <w:rPr>
          <w:rFonts w:eastAsia="Calibri"/>
          <w:szCs w:val="24"/>
        </w:rPr>
        <w:tab/>
        <w:t>Šalių atstovų, darbuotojų ar kitų fizinių asmenų, pasitelktų Sutarčiai vykdyti, duomenų tvarkymo teisėtumas grindžiamas būtinybe įvykdyti Sutartį arba būtinybe pasinaudoti iš Sutarties kylančiomis teisėmis.</w:t>
      </w:r>
    </w:p>
    <w:p w14:paraId="2075CED4" w14:textId="77777777" w:rsidR="006C5914" w:rsidRPr="00323E6B" w:rsidRDefault="006C5914" w:rsidP="006C5914">
      <w:pPr>
        <w:tabs>
          <w:tab w:val="left" w:pos="284"/>
          <w:tab w:val="left" w:pos="426"/>
          <w:tab w:val="left" w:pos="567"/>
          <w:tab w:val="left" w:pos="851"/>
        </w:tabs>
        <w:spacing w:after="160"/>
        <w:contextualSpacing/>
        <w:jc w:val="both"/>
        <w:rPr>
          <w:rFonts w:eastAsia="Calibri"/>
          <w:szCs w:val="24"/>
        </w:rPr>
      </w:pPr>
      <w:r w:rsidRPr="00323E6B">
        <w:rPr>
          <w:rFonts w:eastAsia="Calibri"/>
          <w:szCs w:val="24"/>
        </w:rPr>
        <w:lastRenderedPageBreak/>
        <w:t xml:space="preserve">              3</w:t>
      </w:r>
      <w:r w:rsidR="001C4A62">
        <w:rPr>
          <w:rFonts w:eastAsia="Calibri"/>
          <w:szCs w:val="24"/>
        </w:rPr>
        <w:t>2</w:t>
      </w:r>
      <w:r w:rsidRPr="00323E6B">
        <w:rPr>
          <w:rFonts w:eastAsia="Calibri"/>
          <w:szCs w:val="24"/>
        </w:rPr>
        <w:t>.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628C6BDD" w14:textId="77777777" w:rsidR="006C5914" w:rsidRPr="00323E6B" w:rsidRDefault="006C5914" w:rsidP="006C5914">
      <w:pPr>
        <w:tabs>
          <w:tab w:val="left" w:pos="284"/>
          <w:tab w:val="left" w:pos="426"/>
          <w:tab w:val="left" w:pos="567"/>
          <w:tab w:val="left" w:pos="851"/>
        </w:tabs>
        <w:spacing w:after="160"/>
        <w:contextualSpacing/>
        <w:jc w:val="both"/>
        <w:rPr>
          <w:rFonts w:eastAsia="Calibri"/>
          <w:szCs w:val="24"/>
        </w:rPr>
      </w:pPr>
      <w:r w:rsidRPr="00323E6B">
        <w:rPr>
          <w:rFonts w:eastAsia="Calibri"/>
          <w:szCs w:val="24"/>
        </w:rPr>
        <w:t xml:space="preserve">              </w:t>
      </w:r>
      <w:r w:rsidR="00BB46B6">
        <w:rPr>
          <w:rFonts w:eastAsia="Calibri"/>
          <w:szCs w:val="24"/>
        </w:rPr>
        <w:t>3</w:t>
      </w:r>
      <w:r w:rsidR="001C4A62">
        <w:rPr>
          <w:rFonts w:eastAsia="Calibri"/>
          <w:szCs w:val="24"/>
        </w:rPr>
        <w:t>3</w:t>
      </w:r>
      <w:r w:rsidRPr="00323E6B">
        <w:rPr>
          <w:rFonts w:eastAsia="Calibri"/>
          <w:szCs w:val="24"/>
        </w:rPr>
        <w:t>.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4012D6C0" w14:textId="77777777" w:rsidR="006C5914" w:rsidRPr="00323E6B" w:rsidRDefault="006C5914" w:rsidP="006C5914">
      <w:pPr>
        <w:tabs>
          <w:tab w:val="left" w:pos="284"/>
          <w:tab w:val="left" w:pos="426"/>
          <w:tab w:val="left" w:pos="567"/>
          <w:tab w:val="left" w:pos="851"/>
        </w:tabs>
        <w:spacing w:after="160"/>
        <w:contextualSpacing/>
        <w:jc w:val="both"/>
        <w:rPr>
          <w:rFonts w:eastAsia="Calibri"/>
          <w:szCs w:val="24"/>
        </w:rPr>
      </w:pPr>
      <w:r w:rsidRPr="00323E6B">
        <w:rPr>
          <w:rFonts w:eastAsia="Calibri"/>
          <w:szCs w:val="24"/>
        </w:rPr>
        <w:tab/>
      </w:r>
      <w:r w:rsidRPr="00323E6B">
        <w:rPr>
          <w:rFonts w:eastAsia="Calibri"/>
          <w:szCs w:val="24"/>
        </w:rPr>
        <w:tab/>
        <w:t xml:space="preserve">      </w:t>
      </w:r>
      <w:r w:rsidR="00BB46B6">
        <w:rPr>
          <w:rFonts w:eastAsia="Calibri"/>
          <w:szCs w:val="24"/>
        </w:rPr>
        <w:t>3</w:t>
      </w:r>
      <w:r w:rsidR="001C4A62">
        <w:rPr>
          <w:rFonts w:eastAsia="Calibri"/>
          <w:szCs w:val="24"/>
        </w:rPr>
        <w:t>4</w:t>
      </w:r>
      <w:r w:rsidRPr="00323E6B">
        <w:rPr>
          <w:rFonts w:eastAsia="Calibri"/>
          <w:szCs w:val="24"/>
        </w:rPr>
        <w:t>.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2DC558F2" w14:textId="77777777" w:rsidR="006C5914" w:rsidRPr="00323E6B" w:rsidRDefault="006C5914" w:rsidP="006C5914">
      <w:pPr>
        <w:tabs>
          <w:tab w:val="left" w:pos="284"/>
          <w:tab w:val="left" w:pos="426"/>
          <w:tab w:val="left" w:pos="567"/>
          <w:tab w:val="left" w:pos="1134"/>
        </w:tabs>
        <w:spacing w:after="160"/>
        <w:contextualSpacing/>
        <w:jc w:val="both"/>
        <w:rPr>
          <w:rFonts w:eastAsia="Calibri"/>
          <w:szCs w:val="24"/>
        </w:rPr>
      </w:pPr>
      <w:r w:rsidRPr="00323E6B">
        <w:rPr>
          <w:rFonts w:eastAsia="Calibri"/>
          <w:szCs w:val="24"/>
        </w:rPr>
        <w:t xml:space="preserve">             </w:t>
      </w:r>
      <w:r w:rsidR="00BB46B6">
        <w:rPr>
          <w:rFonts w:eastAsia="Calibri"/>
          <w:szCs w:val="24"/>
        </w:rPr>
        <w:t>3</w:t>
      </w:r>
      <w:r w:rsidR="001C4A62">
        <w:rPr>
          <w:rFonts w:eastAsia="Calibri"/>
          <w:szCs w:val="24"/>
        </w:rPr>
        <w:t>5</w:t>
      </w:r>
      <w:r w:rsidRPr="00323E6B">
        <w:rPr>
          <w:rFonts w:eastAsia="Calibri"/>
          <w:szCs w:val="24"/>
        </w:rPr>
        <w:t>.</w:t>
      </w:r>
      <w:r w:rsidRPr="00323E6B">
        <w:rPr>
          <w:rFonts w:eastAsia="Calibri"/>
          <w:szCs w:val="24"/>
        </w:rPr>
        <w:tab/>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06F2038D" w14:textId="77777777" w:rsidR="006C5914" w:rsidRPr="00323E6B" w:rsidRDefault="006C5914" w:rsidP="006C5914">
      <w:pPr>
        <w:tabs>
          <w:tab w:val="left" w:pos="284"/>
          <w:tab w:val="left" w:pos="426"/>
          <w:tab w:val="left" w:pos="567"/>
          <w:tab w:val="left" w:pos="1134"/>
        </w:tabs>
        <w:spacing w:after="160"/>
        <w:contextualSpacing/>
        <w:jc w:val="both"/>
        <w:rPr>
          <w:rFonts w:eastAsia="Calibri"/>
          <w:szCs w:val="24"/>
        </w:rPr>
      </w:pPr>
      <w:r w:rsidRPr="00323E6B">
        <w:rPr>
          <w:rFonts w:eastAsia="Calibri"/>
          <w:szCs w:val="24"/>
        </w:rPr>
        <w:t xml:space="preserve">             </w:t>
      </w:r>
      <w:r w:rsidR="00BB46B6">
        <w:rPr>
          <w:rFonts w:eastAsia="Calibri"/>
          <w:szCs w:val="24"/>
        </w:rPr>
        <w:t>3</w:t>
      </w:r>
      <w:r w:rsidR="001C4A62">
        <w:rPr>
          <w:rFonts w:eastAsia="Calibri"/>
          <w:szCs w:val="24"/>
        </w:rPr>
        <w:t>6</w:t>
      </w:r>
      <w:r w:rsidRPr="00323E6B">
        <w:rPr>
          <w:rFonts w:eastAsia="Calibri"/>
          <w:szCs w:val="24"/>
        </w:rPr>
        <w:t>. 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0D7EDE37" w14:textId="77777777" w:rsidR="006C5914" w:rsidRPr="00323E6B" w:rsidRDefault="006C5914" w:rsidP="006C5914">
      <w:pPr>
        <w:tabs>
          <w:tab w:val="left" w:pos="284"/>
          <w:tab w:val="left" w:pos="426"/>
          <w:tab w:val="left" w:pos="567"/>
          <w:tab w:val="left" w:pos="1134"/>
        </w:tabs>
        <w:spacing w:after="160"/>
        <w:contextualSpacing/>
        <w:jc w:val="both"/>
        <w:rPr>
          <w:rFonts w:eastAsia="Calibri"/>
          <w:szCs w:val="24"/>
        </w:rPr>
      </w:pPr>
      <w:r w:rsidRPr="00323E6B">
        <w:rPr>
          <w:rFonts w:eastAsia="Calibri"/>
          <w:szCs w:val="24"/>
        </w:rPr>
        <w:t xml:space="preserve">             </w:t>
      </w:r>
      <w:r w:rsidR="00BB46B6">
        <w:rPr>
          <w:rFonts w:eastAsia="Calibri"/>
          <w:szCs w:val="24"/>
        </w:rPr>
        <w:t>3</w:t>
      </w:r>
      <w:r w:rsidR="001C4A62">
        <w:rPr>
          <w:rFonts w:eastAsia="Calibri"/>
          <w:szCs w:val="24"/>
        </w:rPr>
        <w:t>7</w:t>
      </w:r>
      <w:r w:rsidRPr="00323E6B">
        <w:rPr>
          <w:rFonts w:eastAsia="Calibri"/>
          <w:szCs w:val="24"/>
        </w:rPr>
        <w:t>.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571F9AFA" w14:textId="77777777" w:rsidR="006C5914" w:rsidRPr="00323E6B" w:rsidRDefault="006C5914" w:rsidP="006C5914">
      <w:pPr>
        <w:tabs>
          <w:tab w:val="left" w:pos="284"/>
          <w:tab w:val="left" w:pos="426"/>
          <w:tab w:val="left" w:pos="567"/>
        </w:tabs>
        <w:spacing w:after="160"/>
        <w:contextualSpacing/>
        <w:jc w:val="both"/>
        <w:rPr>
          <w:rFonts w:eastAsia="Calibri"/>
          <w:szCs w:val="24"/>
        </w:rPr>
      </w:pPr>
      <w:r w:rsidRPr="00323E6B">
        <w:rPr>
          <w:rFonts w:eastAsia="Calibri"/>
          <w:szCs w:val="24"/>
        </w:rPr>
        <w:t xml:space="preserve">             </w:t>
      </w:r>
      <w:r w:rsidR="00BB46B6">
        <w:rPr>
          <w:rFonts w:eastAsia="Calibri"/>
          <w:szCs w:val="24"/>
        </w:rPr>
        <w:t>3</w:t>
      </w:r>
      <w:r w:rsidR="001C4A62">
        <w:rPr>
          <w:rFonts w:eastAsia="Calibri"/>
          <w:szCs w:val="24"/>
        </w:rPr>
        <w:t>8</w:t>
      </w:r>
      <w:r w:rsidRPr="00323E6B">
        <w:rPr>
          <w:rFonts w:eastAsia="Calibri"/>
          <w:szCs w:val="24"/>
        </w:rPr>
        <w:t>. Duomenų subjektai turi teisę susipažinti su tvarkomais savo asmens duomenimis, teisę prašyti ištaisyti netikslius duomenis, ištrinti neteisėtai tvarkomus duomenis arba apriboti jų tvarkymą tuo atveju, kai duomenys tvarkomi esant Šalies teisėtam interesui – teisę nesutikti, kad duomenys būtų tvarkomi, teisę į duomenų perkeliamumą, taip pat teisę pateikti skundą Valstybinei duomenų apsaugos inspekcijai. Šiomis teisėmis duomenų subjektai gali pasinaudoti kreipdamiesi Sutartyje nurodytais Šalių adresais arba el. pašto adresais (jeigu pateikiamas el. parašu pasirašytas prašymas). Informuodamos Sutarčiai vykdyti pasitelktus fizinius asmenis apie jų asmens duomenų tvarkymą, Šalys įsipareigoja pateikti jiems šiame Sutarties punkte nurodytą informaciją apie jų teises.</w:t>
      </w:r>
    </w:p>
    <w:p w14:paraId="72894F18" w14:textId="77777777" w:rsidR="006C5914" w:rsidRPr="00323E6B" w:rsidRDefault="006C5914" w:rsidP="006C5914">
      <w:pPr>
        <w:tabs>
          <w:tab w:val="left" w:pos="0"/>
        </w:tabs>
        <w:contextualSpacing/>
        <w:jc w:val="both"/>
        <w:rPr>
          <w:rFonts w:eastAsiaTheme="minorHAnsi"/>
          <w:szCs w:val="24"/>
        </w:rPr>
      </w:pPr>
    </w:p>
    <w:p w14:paraId="18AC499A" w14:textId="77777777" w:rsidR="00C16F8E" w:rsidRDefault="006C5914" w:rsidP="006C5914">
      <w:pPr>
        <w:tabs>
          <w:tab w:val="left" w:pos="0"/>
        </w:tabs>
        <w:contextualSpacing/>
        <w:jc w:val="center"/>
        <w:rPr>
          <w:b/>
          <w:szCs w:val="24"/>
        </w:rPr>
      </w:pPr>
      <w:r w:rsidRPr="00323E6B">
        <w:rPr>
          <w:b/>
          <w:szCs w:val="24"/>
        </w:rPr>
        <w:t>VII</w:t>
      </w:r>
      <w:r w:rsidR="00C16F8E">
        <w:rPr>
          <w:b/>
          <w:szCs w:val="24"/>
        </w:rPr>
        <w:t xml:space="preserve"> SKYRIUS</w:t>
      </w:r>
    </w:p>
    <w:p w14:paraId="2490526B" w14:textId="77777777" w:rsidR="006C5914" w:rsidRPr="00323E6B" w:rsidRDefault="006C5914" w:rsidP="006C5914">
      <w:pPr>
        <w:tabs>
          <w:tab w:val="left" w:pos="0"/>
        </w:tabs>
        <w:contextualSpacing/>
        <w:jc w:val="center"/>
        <w:rPr>
          <w:b/>
          <w:szCs w:val="24"/>
        </w:rPr>
      </w:pPr>
      <w:r w:rsidRPr="00323E6B">
        <w:rPr>
          <w:b/>
          <w:szCs w:val="24"/>
        </w:rPr>
        <w:t xml:space="preserve"> KITOS SĄLYGOS</w:t>
      </w:r>
    </w:p>
    <w:p w14:paraId="4FB6928F" w14:textId="77777777" w:rsidR="006C5914" w:rsidRPr="00323E6B" w:rsidRDefault="001C4A62" w:rsidP="006C5914">
      <w:pPr>
        <w:ind w:firstLine="851"/>
        <w:contextualSpacing/>
        <w:jc w:val="both"/>
        <w:rPr>
          <w:rFonts w:eastAsiaTheme="minorHAnsi"/>
          <w:szCs w:val="24"/>
        </w:rPr>
      </w:pPr>
      <w:r>
        <w:rPr>
          <w:rFonts w:eastAsiaTheme="minorHAnsi"/>
          <w:szCs w:val="24"/>
          <w:lang w:eastAsia="lt-LT"/>
        </w:rPr>
        <w:t>39</w:t>
      </w:r>
      <w:r w:rsidR="006C5914" w:rsidRPr="00323E6B">
        <w:rPr>
          <w:rFonts w:eastAsiaTheme="minorHAnsi"/>
          <w:szCs w:val="24"/>
          <w:lang w:eastAsia="lt-LT"/>
        </w:rPr>
        <w:t xml:space="preserve">. </w:t>
      </w:r>
      <w:r w:rsidR="006C5914" w:rsidRPr="00323E6B">
        <w:rPr>
          <w:rFonts w:eastAsiaTheme="minorHAnsi"/>
          <w:szCs w:val="24"/>
        </w:rPr>
        <w:t>Sutartis įsigalioja nuo Sutarties pasirašymo dienos ir galioja iki visiško šalių įsipareigojimų pagal šią Sutartį įvykdymo dienos arba Sutarties nutraukimo dienos.</w:t>
      </w:r>
    </w:p>
    <w:p w14:paraId="2A2160ED" w14:textId="77777777" w:rsidR="006C5914" w:rsidRPr="00323E6B" w:rsidRDefault="006C5914" w:rsidP="006C5914">
      <w:pPr>
        <w:ind w:firstLine="851"/>
        <w:contextualSpacing/>
        <w:jc w:val="both"/>
        <w:rPr>
          <w:rFonts w:eastAsiaTheme="minorHAnsi"/>
          <w:szCs w:val="24"/>
          <w:lang w:eastAsia="lt-LT"/>
        </w:rPr>
      </w:pPr>
      <w:r w:rsidRPr="00323E6B">
        <w:rPr>
          <w:rFonts w:eastAsiaTheme="minorHAnsi"/>
          <w:szCs w:val="24"/>
        </w:rPr>
        <w:t>4</w:t>
      </w:r>
      <w:r w:rsidR="001C4A62">
        <w:rPr>
          <w:rFonts w:eastAsiaTheme="minorHAnsi"/>
          <w:szCs w:val="24"/>
        </w:rPr>
        <w:t>0</w:t>
      </w:r>
      <w:r w:rsidRPr="00323E6B">
        <w:rPr>
          <w:rFonts w:eastAsiaTheme="minorHAnsi"/>
          <w:szCs w:val="24"/>
        </w:rPr>
        <w:t>. Pirkimo dokumentai (prašymas pateikti pasiūlymą, Rangovo pateiktas pasiūlymas ir kt.) yra neatskiriama šios Sutarties dalis</w:t>
      </w:r>
      <w:r w:rsidR="00360692" w:rsidRPr="00323E6B">
        <w:rPr>
          <w:rFonts w:eastAsiaTheme="minorHAnsi"/>
          <w:szCs w:val="24"/>
        </w:rPr>
        <w:t xml:space="preserve"> ir saugomi pas Užsakovą</w:t>
      </w:r>
      <w:r w:rsidRPr="00323E6B">
        <w:rPr>
          <w:rFonts w:eastAsiaTheme="minorHAnsi"/>
          <w:szCs w:val="24"/>
        </w:rPr>
        <w:t>.</w:t>
      </w:r>
    </w:p>
    <w:p w14:paraId="5D9029EE" w14:textId="77777777" w:rsidR="006C5914" w:rsidRPr="00323E6B" w:rsidRDefault="006C5914" w:rsidP="006C5914">
      <w:pPr>
        <w:tabs>
          <w:tab w:val="left" w:pos="0"/>
        </w:tabs>
        <w:ind w:firstLine="851"/>
        <w:contextualSpacing/>
        <w:jc w:val="both"/>
        <w:rPr>
          <w:rFonts w:eastAsiaTheme="minorHAnsi"/>
          <w:szCs w:val="24"/>
        </w:rPr>
      </w:pPr>
      <w:r w:rsidRPr="00323E6B">
        <w:rPr>
          <w:rFonts w:eastAsiaTheme="minorHAnsi"/>
          <w:szCs w:val="24"/>
        </w:rPr>
        <w:t>4</w:t>
      </w:r>
      <w:r w:rsidR="001C4A62">
        <w:rPr>
          <w:rFonts w:eastAsiaTheme="minorHAnsi"/>
          <w:szCs w:val="24"/>
        </w:rPr>
        <w:t>1</w:t>
      </w:r>
      <w:r w:rsidRPr="00323E6B">
        <w:rPr>
          <w:rFonts w:eastAsiaTheme="minorHAnsi"/>
          <w:szCs w:val="24"/>
        </w:rPr>
        <w:t>. Sutarties sąlygos gali būti keičiamos vadovaujantis L</w:t>
      </w:r>
      <w:r w:rsidR="00AB7CE2">
        <w:rPr>
          <w:rFonts w:eastAsiaTheme="minorHAnsi"/>
          <w:szCs w:val="24"/>
        </w:rPr>
        <w:t xml:space="preserve">ietuvos </w:t>
      </w:r>
      <w:r w:rsidRPr="00323E6B">
        <w:rPr>
          <w:rFonts w:eastAsiaTheme="minorHAnsi"/>
          <w:szCs w:val="24"/>
        </w:rPr>
        <w:t>R</w:t>
      </w:r>
      <w:r w:rsidR="00AB7CE2">
        <w:rPr>
          <w:rFonts w:eastAsiaTheme="minorHAnsi"/>
          <w:szCs w:val="24"/>
        </w:rPr>
        <w:t>espublikos</w:t>
      </w:r>
      <w:r w:rsidRPr="00323E6B">
        <w:rPr>
          <w:rFonts w:eastAsiaTheme="minorHAnsi"/>
          <w:szCs w:val="24"/>
        </w:rPr>
        <w:t xml:space="preserve"> </w:t>
      </w:r>
      <w:r w:rsidR="00AB7CE2">
        <w:rPr>
          <w:rFonts w:eastAsiaTheme="minorHAnsi"/>
          <w:szCs w:val="24"/>
        </w:rPr>
        <w:t>v</w:t>
      </w:r>
      <w:r w:rsidRPr="00323E6B">
        <w:rPr>
          <w:rFonts w:eastAsiaTheme="minorHAnsi"/>
          <w:szCs w:val="24"/>
        </w:rPr>
        <w:t>iešųjų pirkimų įstatymo 89 straipsnio nuostatomis.</w:t>
      </w:r>
    </w:p>
    <w:p w14:paraId="7EA57463" w14:textId="77777777" w:rsidR="006C5914" w:rsidRPr="00323E6B" w:rsidRDefault="006C5914" w:rsidP="006C5914">
      <w:pPr>
        <w:ind w:firstLine="851"/>
        <w:jc w:val="both"/>
        <w:rPr>
          <w:rFonts w:eastAsia="Calibri"/>
          <w:szCs w:val="24"/>
        </w:rPr>
      </w:pPr>
      <w:permStart w:id="1556152858" w:edGrp="everyone"/>
      <w:r w:rsidRPr="00B72DF8">
        <w:rPr>
          <w:rFonts w:eastAsiaTheme="minorHAnsi"/>
          <w:szCs w:val="24"/>
        </w:rPr>
        <w:t>4</w:t>
      </w:r>
      <w:r w:rsidR="001C4A62">
        <w:rPr>
          <w:rFonts w:eastAsiaTheme="minorHAnsi"/>
          <w:szCs w:val="24"/>
        </w:rPr>
        <w:t>2</w:t>
      </w:r>
      <w:r w:rsidRPr="00B72DF8">
        <w:rPr>
          <w:rFonts w:eastAsiaTheme="minorHAnsi"/>
          <w:szCs w:val="24"/>
        </w:rPr>
        <w:t>. Užsakovas, įspėjęs Rangovą prieš 15 (penkiolika) kalendorinių dienų, turi teisę vienašališkai nutraukti Sutartį dėl esminio Sutarties pažeidimo.</w:t>
      </w:r>
      <w:r w:rsidRPr="00323E6B">
        <w:rPr>
          <w:rFonts w:eastAsiaTheme="minorHAnsi"/>
          <w:szCs w:val="24"/>
        </w:rPr>
        <w:t xml:space="preserve"> </w:t>
      </w:r>
      <w:permEnd w:id="1556152858"/>
      <w:r w:rsidRPr="00323E6B">
        <w:rPr>
          <w:rFonts w:eastAsiaTheme="minorHAnsi"/>
          <w:szCs w:val="24"/>
        </w:rPr>
        <w:t xml:space="preserve">Esminiu Sutarties sąlygų pažeidimu bus laikomas bet kurio įsipareigojimo pagal Sutartį nevykdymas ar netinkamas vykdymas. </w:t>
      </w:r>
      <w:r w:rsidRPr="00323E6B">
        <w:rPr>
          <w:rFonts w:eastAsia="Calibri"/>
          <w:bCs/>
          <w:szCs w:val="24"/>
        </w:rPr>
        <w:t>Užsakovas taip pat gali nutraukti Sutartį ir kitais Lietuvos Respublikos teisės aktuose nustatytais atvejais.</w:t>
      </w:r>
    </w:p>
    <w:p w14:paraId="2C6EED81" w14:textId="77777777" w:rsidR="006C5914" w:rsidRPr="00323E6B" w:rsidRDefault="00BB46B6" w:rsidP="006C5914">
      <w:pPr>
        <w:tabs>
          <w:tab w:val="left" w:pos="0"/>
        </w:tabs>
        <w:ind w:firstLine="851"/>
        <w:contextualSpacing/>
        <w:jc w:val="both"/>
        <w:rPr>
          <w:szCs w:val="24"/>
        </w:rPr>
      </w:pPr>
      <w:permStart w:id="661661011" w:edGrp="everyone"/>
      <w:r w:rsidRPr="00B72DF8">
        <w:rPr>
          <w:rFonts w:eastAsiaTheme="minorHAnsi"/>
          <w:szCs w:val="24"/>
        </w:rPr>
        <w:t>4</w:t>
      </w:r>
      <w:r w:rsidR="001C4A62">
        <w:rPr>
          <w:rFonts w:eastAsiaTheme="minorHAnsi"/>
          <w:szCs w:val="24"/>
        </w:rPr>
        <w:t>3</w:t>
      </w:r>
      <w:r w:rsidR="006C5914" w:rsidRPr="00B72DF8">
        <w:rPr>
          <w:rFonts w:eastAsiaTheme="minorHAnsi"/>
          <w:szCs w:val="24"/>
        </w:rPr>
        <w:t xml:space="preserve">. </w:t>
      </w:r>
      <w:r w:rsidR="006C5914" w:rsidRPr="00B72DF8">
        <w:rPr>
          <w:szCs w:val="24"/>
        </w:rPr>
        <w:t xml:space="preserve">Rangovas, įspėjęs Užsakovą prieš 15 (penkiolika) kalendorinių dienų, turi teisę vienašališkai nutraukti Sutartį, jei Užsakovas Sutarties nevykdo, vykdo netinkamai ar kitomis </w:t>
      </w:r>
      <w:r w:rsidR="006C5914" w:rsidRPr="00B72DF8">
        <w:rPr>
          <w:szCs w:val="24"/>
        </w:rPr>
        <w:lastRenderedPageBreak/>
        <w:t xml:space="preserve">sąlygomis nei numatyta Sutartyje ir Užsakovas nustatytų pažeidimų neištaiso per Rangovo reikalavime </w:t>
      </w:r>
      <w:r w:rsidR="006C5914" w:rsidRPr="00B72DF8">
        <w:rPr>
          <w:lang w:eastAsia="lt-LT"/>
        </w:rPr>
        <w:t>nustatytą protingą terminą.</w:t>
      </w:r>
    </w:p>
    <w:permEnd w:id="661661011"/>
    <w:p w14:paraId="369A4B4D" w14:textId="77777777" w:rsidR="006C5914" w:rsidRPr="00323E6B" w:rsidRDefault="00BB46B6" w:rsidP="006C5914">
      <w:pPr>
        <w:ind w:firstLine="851"/>
        <w:contextualSpacing/>
        <w:jc w:val="both"/>
        <w:rPr>
          <w:rFonts w:eastAsiaTheme="minorHAnsi"/>
          <w:szCs w:val="24"/>
        </w:rPr>
      </w:pPr>
      <w:r>
        <w:rPr>
          <w:rFonts w:eastAsiaTheme="minorHAnsi"/>
          <w:szCs w:val="24"/>
        </w:rPr>
        <w:t>4</w:t>
      </w:r>
      <w:r w:rsidR="001C4A62">
        <w:rPr>
          <w:rFonts w:eastAsiaTheme="minorHAnsi"/>
          <w:szCs w:val="24"/>
        </w:rPr>
        <w:t>4</w:t>
      </w:r>
      <w:r w:rsidR="006C5914" w:rsidRPr="00323E6B">
        <w:rPr>
          <w:rFonts w:eastAsiaTheme="minorHAnsi"/>
          <w:szCs w:val="24"/>
        </w:rPr>
        <w:t>. Šalys gali nutraukti Sutartį abipusiu raštišku šalių susitarimu.</w:t>
      </w:r>
    </w:p>
    <w:p w14:paraId="58478FDB" w14:textId="77777777" w:rsidR="006C5914" w:rsidRPr="00323E6B" w:rsidRDefault="00BB46B6" w:rsidP="006C5914">
      <w:pPr>
        <w:ind w:firstLine="851"/>
        <w:contextualSpacing/>
        <w:jc w:val="both"/>
        <w:rPr>
          <w:rFonts w:eastAsiaTheme="minorHAnsi"/>
          <w:szCs w:val="24"/>
        </w:rPr>
      </w:pPr>
      <w:r>
        <w:rPr>
          <w:rFonts w:eastAsiaTheme="minorHAnsi"/>
          <w:szCs w:val="24"/>
        </w:rPr>
        <w:t>4</w:t>
      </w:r>
      <w:r w:rsidR="001C4A62">
        <w:rPr>
          <w:rFonts w:eastAsiaTheme="minorHAnsi"/>
          <w:szCs w:val="24"/>
        </w:rPr>
        <w:t>5</w:t>
      </w:r>
      <w:r w:rsidR="006C5914" w:rsidRPr="00323E6B">
        <w:rPr>
          <w:rFonts w:eastAsiaTheme="minorHAnsi"/>
          <w:szCs w:val="24"/>
        </w:rPr>
        <w:t xml:space="preserve">. </w:t>
      </w:r>
      <w:r w:rsidR="006C5914" w:rsidRPr="00323E6B">
        <w:rPr>
          <w:rFonts w:eastAsiaTheme="minorHAnsi"/>
          <w:szCs w:val="24"/>
          <w:lang w:eastAsia="lt-LT"/>
        </w:rPr>
        <w:t>Kiekvieną ginčą, nesutarimą ar reikalavimą, kylantį iš šios Sutarties ar susijusį su šia Sutartimi, jos sudarymu, galiojimu, vykdymu, pažeidimu, nutraukimu, šalys spręs derybomis. Ginčo, nesutarimo ar reikalavimo nepavykus išspręsti derybomis per 30 (trisdešimt) kalendorinių dienų, ginčas bus sprendžiamas teisme pagal Užsakovo buveinės vietą.</w:t>
      </w:r>
    </w:p>
    <w:p w14:paraId="4C6697F4" w14:textId="77777777" w:rsidR="006C5914" w:rsidRPr="00323E6B" w:rsidRDefault="00BB46B6" w:rsidP="006C5914">
      <w:pPr>
        <w:ind w:firstLine="851"/>
        <w:contextualSpacing/>
        <w:jc w:val="both"/>
        <w:rPr>
          <w:rFonts w:eastAsiaTheme="minorHAnsi"/>
          <w:szCs w:val="24"/>
        </w:rPr>
      </w:pPr>
      <w:r>
        <w:rPr>
          <w:rFonts w:eastAsiaTheme="minorHAnsi"/>
          <w:szCs w:val="24"/>
        </w:rPr>
        <w:t>4</w:t>
      </w:r>
      <w:r w:rsidR="001C4A62">
        <w:rPr>
          <w:rFonts w:eastAsiaTheme="minorHAnsi"/>
          <w:szCs w:val="24"/>
        </w:rPr>
        <w:t>6</w:t>
      </w:r>
      <w:r w:rsidR="006C5914" w:rsidRPr="00323E6B">
        <w:rPr>
          <w:rFonts w:eastAsiaTheme="minorHAnsi"/>
          <w:szCs w:val="24"/>
        </w:rPr>
        <w:t xml:space="preserve">. </w:t>
      </w:r>
      <w:r w:rsidR="006C5914" w:rsidRPr="00323E6B">
        <w:rPr>
          <w:szCs w:val="24"/>
        </w:rPr>
        <w:t>Asmenys, atsakingi už Sutarties vykdymą ir viešinimą:</w:t>
      </w:r>
    </w:p>
    <w:p w14:paraId="16E04BDA" w14:textId="77777777" w:rsidR="006C5914" w:rsidRPr="00B6290F" w:rsidRDefault="006C5914" w:rsidP="006C5914">
      <w:pPr>
        <w:pStyle w:val="BodyText1"/>
        <w:tabs>
          <w:tab w:val="left" w:pos="0"/>
          <w:tab w:val="left" w:pos="567"/>
          <w:tab w:val="left" w:pos="1310"/>
          <w:tab w:val="left" w:pos="1769"/>
        </w:tabs>
        <w:rPr>
          <w:rFonts w:ascii="Times New Roman" w:eastAsiaTheme="minorHAnsi" w:hAnsi="Times New Roman"/>
          <w:color w:val="0000FF"/>
          <w:sz w:val="24"/>
          <w:szCs w:val="24"/>
          <w:u w:val="single"/>
          <w:lang w:eastAsia="en-US"/>
        </w:rPr>
      </w:pPr>
      <w:permStart w:id="1214457543" w:edGrp="everyone"/>
      <w:r w:rsidRPr="00323E6B">
        <w:rPr>
          <w:rFonts w:ascii="Times New Roman" w:hAnsi="Times New Roman"/>
          <w:sz w:val="24"/>
          <w:szCs w:val="24"/>
          <w:lang w:val="lt-LT"/>
        </w:rPr>
        <w:t xml:space="preserve">        </w:t>
      </w:r>
      <w:r w:rsidR="00BB46B6">
        <w:rPr>
          <w:rFonts w:ascii="Times New Roman" w:hAnsi="Times New Roman"/>
          <w:sz w:val="24"/>
          <w:szCs w:val="24"/>
          <w:lang w:val="lt-LT"/>
        </w:rPr>
        <w:t xml:space="preserve"> </w:t>
      </w:r>
      <w:r w:rsidR="00BB46B6" w:rsidRPr="00B72DF8">
        <w:rPr>
          <w:rFonts w:ascii="Times New Roman" w:hAnsi="Times New Roman"/>
          <w:sz w:val="24"/>
          <w:szCs w:val="24"/>
          <w:lang w:val="lt-LT"/>
        </w:rPr>
        <w:t>4</w:t>
      </w:r>
      <w:r w:rsidR="001C4A62">
        <w:rPr>
          <w:rFonts w:ascii="Times New Roman" w:hAnsi="Times New Roman"/>
          <w:sz w:val="24"/>
          <w:szCs w:val="24"/>
          <w:lang w:val="lt-LT"/>
        </w:rPr>
        <w:t>6</w:t>
      </w:r>
      <w:r w:rsidRPr="00B72DF8">
        <w:rPr>
          <w:rFonts w:ascii="Times New Roman" w:hAnsi="Times New Roman"/>
          <w:sz w:val="24"/>
          <w:szCs w:val="24"/>
          <w:lang w:val="lt-LT"/>
        </w:rPr>
        <w:t xml:space="preserve">.1. Užsakovo atstovai: už Sutarties vykdymą – </w:t>
      </w:r>
      <w:r w:rsidR="00B6290F" w:rsidRPr="003A2A5E">
        <w:rPr>
          <w:rFonts w:ascii="Times New Roman" w:eastAsiaTheme="minorHAnsi" w:hAnsi="Times New Roman"/>
          <w:sz w:val="24"/>
          <w:szCs w:val="24"/>
          <w:lang w:val="lt-LT" w:eastAsia="en-US"/>
        </w:rPr>
        <w:t xml:space="preserve">Ventos seniūnijos seniūnė Genovaitė Mačiuvienė tel. (8 425) 59 633 </w:t>
      </w:r>
      <w:hyperlink r:id="rId9" w:history="1">
        <w:r w:rsidR="00B6290F" w:rsidRPr="003A2A5E">
          <w:rPr>
            <w:rStyle w:val="Hipersaitas"/>
            <w:rFonts w:eastAsiaTheme="minorHAnsi"/>
            <w:sz w:val="24"/>
            <w:szCs w:val="24"/>
            <w:lang w:val="lt-LT" w:eastAsia="en-US"/>
          </w:rPr>
          <w:t>genovaite.maciuviene@akmene.lt</w:t>
        </w:r>
      </w:hyperlink>
      <w:r w:rsidR="00B6290F" w:rsidRPr="003A2A5E">
        <w:rPr>
          <w:rFonts w:ascii="Times New Roman" w:eastAsiaTheme="minorHAnsi" w:hAnsi="Times New Roman"/>
          <w:sz w:val="24"/>
          <w:szCs w:val="24"/>
          <w:lang w:val="lt-LT" w:eastAsia="en-US"/>
        </w:rPr>
        <w:t xml:space="preserve">, už Sutarties viešinimą – Ventos seniūnijos padėjėja Renė Karjakinaitė, tel. </w:t>
      </w:r>
      <w:r w:rsidR="00B6290F" w:rsidRPr="00430DBD">
        <w:rPr>
          <w:rFonts w:ascii="Times New Roman" w:eastAsiaTheme="minorHAnsi" w:hAnsi="Times New Roman"/>
          <w:sz w:val="24"/>
          <w:szCs w:val="24"/>
          <w:lang w:val="en-GB" w:eastAsia="en-US"/>
        </w:rPr>
        <w:t>(8 425)</w:t>
      </w:r>
      <w:r w:rsidR="00B6290F">
        <w:rPr>
          <w:rFonts w:ascii="Times New Roman" w:eastAsiaTheme="minorHAnsi" w:hAnsi="Times New Roman"/>
          <w:sz w:val="24"/>
          <w:szCs w:val="24"/>
          <w:lang w:val="en-GB" w:eastAsia="en-US"/>
        </w:rPr>
        <w:t xml:space="preserve"> </w:t>
      </w:r>
      <w:r w:rsidR="00B6290F" w:rsidRPr="00430DBD">
        <w:rPr>
          <w:rFonts w:ascii="Times New Roman" w:eastAsiaTheme="minorHAnsi" w:hAnsi="Times New Roman"/>
          <w:sz w:val="24"/>
          <w:szCs w:val="24"/>
          <w:lang w:val="en-GB" w:eastAsia="en-US"/>
        </w:rPr>
        <w:t>39</w:t>
      </w:r>
      <w:r w:rsidR="00B6290F">
        <w:rPr>
          <w:rFonts w:ascii="Times New Roman" w:eastAsiaTheme="minorHAnsi" w:hAnsi="Times New Roman"/>
          <w:sz w:val="24"/>
          <w:szCs w:val="24"/>
          <w:lang w:val="en-GB" w:eastAsia="en-US"/>
        </w:rPr>
        <w:t xml:space="preserve"> 233 </w:t>
      </w:r>
      <w:r w:rsidR="00B6290F" w:rsidRPr="00430DBD">
        <w:rPr>
          <w:rFonts w:ascii="Times New Roman" w:eastAsiaTheme="minorHAnsi" w:hAnsi="Times New Roman"/>
          <w:sz w:val="24"/>
          <w:szCs w:val="24"/>
          <w:lang w:val="en-GB" w:eastAsia="en-US"/>
        </w:rPr>
        <w:t xml:space="preserve">el. p. </w:t>
      </w:r>
      <w:hyperlink r:id="rId10" w:history="1">
        <w:r w:rsidR="00B6290F" w:rsidRPr="004268CB">
          <w:rPr>
            <w:rStyle w:val="Hipersaitas"/>
            <w:rFonts w:eastAsiaTheme="minorHAnsi"/>
            <w:sz w:val="24"/>
            <w:szCs w:val="24"/>
            <w:lang w:val="en-GB" w:eastAsia="en-US"/>
          </w:rPr>
          <w:t>rene.karjakinaite</w:t>
        </w:r>
        <w:r w:rsidR="00B6290F" w:rsidRPr="004268CB">
          <w:rPr>
            <w:rStyle w:val="Hipersaitas"/>
            <w:rFonts w:eastAsiaTheme="minorHAnsi"/>
            <w:sz w:val="24"/>
            <w:szCs w:val="24"/>
            <w:lang w:eastAsia="en-US"/>
          </w:rPr>
          <w:t>@akmene.lt</w:t>
        </w:r>
      </w:hyperlink>
      <w:r w:rsidR="00B6290F">
        <w:rPr>
          <w:rFonts w:ascii="Times New Roman" w:hAnsi="Times New Roman"/>
          <w:i/>
          <w:sz w:val="24"/>
          <w:szCs w:val="24"/>
          <w:lang w:val="lt-LT"/>
        </w:rPr>
        <w:t>;</w:t>
      </w:r>
    </w:p>
    <w:p w14:paraId="35CAA65D" w14:textId="17D33FCA" w:rsidR="006C5914" w:rsidRPr="00F55079" w:rsidRDefault="006C5914" w:rsidP="006C5914">
      <w:pPr>
        <w:pStyle w:val="BodyText1"/>
        <w:tabs>
          <w:tab w:val="left" w:pos="0"/>
          <w:tab w:val="left" w:pos="567"/>
          <w:tab w:val="left" w:pos="1310"/>
          <w:tab w:val="left" w:pos="1769"/>
        </w:tabs>
        <w:rPr>
          <w:rFonts w:ascii="Times New Roman" w:hAnsi="Times New Roman"/>
          <w:iCs/>
          <w:sz w:val="24"/>
          <w:szCs w:val="24"/>
          <w:lang w:val="lt-LT"/>
        </w:rPr>
      </w:pPr>
      <w:r w:rsidRPr="00B72DF8">
        <w:rPr>
          <w:rFonts w:ascii="Times New Roman" w:hAnsi="Times New Roman"/>
          <w:sz w:val="24"/>
          <w:szCs w:val="24"/>
          <w:lang w:val="lt-LT"/>
        </w:rPr>
        <w:t xml:space="preserve">       </w:t>
      </w:r>
      <w:r w:rsidR="00C16F8E" w:rsidRPr="00B72DF8">
        <w:rPr>
          <w:rFonts w:ascii="Times New Roman" w:hAnsi="Times New Roman"/>
          <w:sz w:val="24"/>
          <w:szCs w:val="24"/>
          <w:lang w:val="lt-LT"/>
        </w:rPr>
        <w:t xml:space="preserve"> </w:t>
      </w:r>
      <w:r w:rsidRPr="00B72DF8">
        <w:rPr>
          <w:rFonts w:ascii="Times New Roman" w:hAnsi="Times New Roman"/>
          <w:sz w:val="24"/>
          <w:szCs w:val="24"/>
          <w:lang w:val="lt-LT"/>
        </w:rPr>
        <w:t xml:space="preserve"> </w:t>
      </w:r>
      <w:r w:rsidR="00BB46B6" w:rsidRPr="00B72DF8">
        <w:rPr>
          <w:rFonts w:ascii="Times New Roman" w:hAnsi="Times New Roman"/>
          <w:sz w:val="24"/>
          <w:szCs w:val="24"/>
          <w:lang w:val="lt-LT"/>
        </w:rPr>
        <w:t>4</w:t>
      </w:r>
      <w:r w:rsidR="001C4A62">
        <w:rPr>
          <w:rFonts w:ascii="Times New Roman" w:hAnsi="Times New Roman"/>
          <w:sz w:val="24"/>
          <w:szCs w:val="24"/>
          <w:lang w:val="lt-LT"/>
        </w:rPr>
        <w:t>6</w:t>
      </w:r>
      <w:r w:rsidRPr="00B72DF8">
        <w:rPr>
          <w:rFonts w:ascii="Times New Roman" w:hAnsi="Times New Roman"/>
          <w:sz w:val="24"/>
          <w:szCs w:val="24"/>
          <w:lang w:val="lt-LT"/>
        </w:rPr>
        <w:t>.2. Rangovo atstovas, atsakingas už Sutarties vykdymą –</w:t>
      </w:r>
      <w:r w:rsidR="004C3F0C">
        <w:rPr>
          <w:rFonts w:ascii="Times New Roman" w:hAnsi="Times New Roman"/>
          <w:sz w:val="24"/>
          <w:szCs w:val="24"/>
          <w:lang w:val="lt-LT"/>
        </w:rPr>
        <w:t xml:space="preserve"> statybos darbų vadovas Mindaugas Šmukštas, 860972588, </w:t>
      </w:r>
      <w:hyperlink r:id="rId11" w:history="1">
        <w:r w:rsidR="004C3F0C" w:rsidRPr="00CF5856">
          <w:rPr>
            <w:rStyle w:val="Hipersaitas"/>
            <w:rFonts w:ascii="Times New Roman" w:hAnsi="Times New Roman"/>
            <w:sz w:val="24"/>
            <w:szCs w:val="24"/>
            <w:lang w:val="lt-LT"/>
          </w:rPr>
          <w:t>info@ngotika.lt</w:t>
        </w:r>
      </w:hyperlink>
      <w:r w:rsidR="004C3F0C">
        <w:rPr>
          <w:rFonts w:ascii="Times New Roman" w:hAnsi="Times New Roman"/>
          <w:sz w:val="24"/>
          <w:szCs w:val="24"/>
          <w:lang w:val="lt-LT"/>
        </w:rPr>
        <w:t xml:space="preserve"> </w:t>
      </w:r>
    </w:p>
    <w:permEnd w:id="1214457543"/>
    <w:p w14:paraId="3A5D1228" w14:textId="77777777" w:rsidR="006C5914" w:rsidRPr="00323E6B" w:rsidRDefault="00BB46B6" w:rsidP="006C5914">
      <w:pPr>
        <w:pStyle w:val="BodyText1"/>
        <w:tabs>
          <w:tab w:val="left" w:pos="0"/>
          <w:tab w:val="left" w:pos="567"/>
          <w:tab w:val="left" w:pos="1310"/>
          <w:tab w:val="left" w:pos="1769"/>
        </w:tabs>
        <w:rPr>
          <w:rFonts w:ascii="Times New Roman" w:hAnsi="Times New Roman"/>
          <w:sz w:val="24"/>
          <w:szCs w:val="24"/>
          <w:lang w:val="lt-LT"/>
        </w:rPr>
      </w:pPr>
      <w:r>
        <w:rPr>
          <w:rFonts w:ascii="Times New Roman" w:hAnsi="Times New Roman"/>
          <w:spacing w:val="-3"/>
          <w:sz w:val="24"/>
          <w:szCs w:val="24"/>
          <w:lang w:val="lt-LT"/>
        </w:rPr>
        <w:t xml:space="preserve">         4</w:t>
      </w:r>
      <w:r w:rsidR="001C4A62">
        <w:rPr>
          <w:rFonts w:ascii="Times New Roman" w:hAnsi="Times New Roman"/>
          <w:spacing w:val="-3"/>
          <w:sz w:val="24"/>
          <w:szCs w:val="24"/>
          <w:lang w:val="lt-LT"/>
        </w:rPr>
        <w:t>7</w:t>
      </w:r>
      <w:r w:rsidR="006C5914" w:rsidRPr="00323E6B">
        <w:rPr>
          <w:rFonts w:ascii="Times New Roman" w:hAnsi="Times New Roman"/>
          <w:spacing w:val="-3"/>
          <w:sz w:val="24"/>
          <w:szCs w:val="24"/>
          <w:lang w:val="lt-LT"/>
        </w:rPr>
        <w:t xml:space="preserve">. Visi Šalių su Sutartimi susiję pranešimai, nurodymai, prašymai, kiti dokumentai ar susirašinėjimas (toliau visi kartu – dokumentai) turi būti siunčiami raštu </w:t>
      </w:r>
      <w:r w:rsidR="006C5914" w:rsidRPr="00323E6B">
        <w:rPr>
          <w:rFonts w:ascii="Times New Roman" w:hAnsi="Times New Roman"/>
          <w:sz w:val="24"/>
          <w:szCs w:val="24"/>
          <w:lang w:val="lt-LT" w:eastAsia="lt-LT"/>
        </w:rPr>
        <w:t>(faksu, elektroninėmis priemonėmis (patvirtinant gavimą) arba pasirašytinai per pašto paslaugos teikėją ar kitą tinkamą vežėją)</w:t>
      </w:r>
      <w:r w:rsidR="006C5914" w:rsidRPr="00323E6B">
        <w:rPr>
          <w:rFonts w:ascii="Times New Roman" w:hAnsi="Times New Roman"/>
          <w:spacing w:val="-3"/>
          <w:sz w:val="24"/>
          <w:szCs w:val="24"/>
          <w:lang w:val="lt-LT"/>
        </w:rPr>
        <w:t xml:space="preserve">. Apie savo adreso ar kitų rekvizitų pasikeitimą kiekviena Šalis nedelsdama, tačiau ne vėliau kaip per 2 (dvi) darbo dienas nuo minėto pasikeitimo dienos, raštu privalo pranešti kitai Šaliai. </w:t>
      </w:r>
      <w:r w:rsidR="006C5914" w:rsidRPr="00323E6B">
        <w:rPr>
          <w:rFonts w:ascii="Times New Roman" w:hAnsi="Times New Roman"/>
          <w:sz w:val="24"/>
          <w:szCs w:val="24"/>
          <w:lang w:val="lt-LT"/>
        </w:rPr>
        <w:t xml:space="preserve">Jei Šaliai nepavyksta laikytis šių reikalavimų, ji neturi teisės į pretenziją ar atsiliepimą, jei kitos Šalies veiksmai, atlikti remiantis paskutiniais žinomais jai duomenimis, prieštarauja Sutarties sąlygoms arba ji negavo jokio pranešimo, išsiųsto pagal tuos duomenis. </w:t>
      </w:r>
    </w:p>
    <w:p w14:paraId="1F8E503D" w14:textId="77777777" w:rsidR="006C5914" w:rsidRPr="00323E6B" w:rsidRDefault="006C5914" w:rsidP="006C5914">
      <w:pPr>
        <w:pStyle w:val="BodyText1"/>
        <w:tabs>
          <w:tab w:val="left" w:pos="0"/>
          <w:tab w:val="left" w:pos="567"/>
          <w:tab w:val="left" w:pos="1310"/>
          <w:tab w:val="left" w:pos="1769"/>
        </w:tabs>
        <w:rPr>
          <w:rFonts w:ascii="Times New Roman" w:hAnsi="Times New Roman"/>
          <w:sz w:val="24"/>
          <w:szCs w:val="24"/>
          <w:lang w:val="lt-LT"/>
        </w:rPr>
      </w:pPr>
      <w:r w:rsidRPr="00323E6B">
        <w:rPr>
          <w:rFonts w:ascii="Times New Roman" w:hAnsi="Times New Roman"/>
          <w:sz w:val="24"/>
          <w:szCs w:val="24"/>
          <w:lang w:val="lt-LT"/>
        </w:rPr>
        <w:t xml:space="preserve">        </w:t>
      </w:r>
      <w:r w:rsidR="00BB46B6">
        <w:rPr>
          <w:rFonts w:ascii="Times New Roman" w:hAnsi="Times New Roman"/>
          <w:sz w:val="24"/>
          <w:szCs w:val="24"/>
          <w:lang w:val="lt-LT"/>
        </w:rPr>
        <w:t>4</w:t>
      </w:r>
      <w:r w:rsidR="001C4A62">
        <w:rPr>
          <w:rFonts w:ascii="Times New Roman" w:hAnsi="Times New Roman"/>
          <w:sz w:val="24"/>
          <w:szCs w:val="24"/>
          <w:lang w:val="lt-LT"/>
        </w:rPr>
        <w:t>8</w:t>
      </w:r>
      <w:r w:rsidRPr="00323E6B">
        <w:rPr>
          <w:rFonts w:ascii="Times New Roman" w:hAnsi="Times New Roman"/>
          <w:sz w:val="24"/>
          <w:szCs w:val="24"/>
          <w:lang w:val="lt-LT"/>
        </w:rPr>
        <w:t>. Rangovo Užsakovui teikiami dokumentai bus laikomi pateiktais tinkamai, jei jie bus siunčiami/atsiųsti Sutarties VIII skyriuje nurodytais Užsakovo kontaktais.</w:t>
      </w:r>
    </w:p>
    <w:p w14:paraId="31A9077B" w14:textId="77777777" w:rsidR="006C5914" w:rsidRPr="00323E6B" w:rsidRDefault="001C4A62" w:rsidP="006C5914">
      <w:pPr>
        <w:ind w:firstLine="851"/>
        <w:contextualSpacing/>
        <w:jc w:val="both"/>
        <w:rPr>
          <w:rFonts w:eastAsiaTheme="minorHAnsi"/>
          <w:szCs w:val="24"/>
        </w:rPr>
      </w:pPr>
      <w:r>
        <w:rPr>
          <w:rFonts w:eastAsiaTheme="minorHAnsi"/>
          <w:szCs w:val="24"/>
        </w:rPr>
        <w:t>49</w:t>
      </w:r>
      <w:r w:rsidR="006C5914" w:rsidRPr="00323E6B">
        <w:rPr>
          <w:rFonts w:eastAsiaTheme="minorHAnsi"/>
          <w:szCs w:val="24"/>
        </w:rPr>
        <w:t>. Sutarties šalims yra žinoma, kad ši Sutartis yra vieša, išskyrus Sutartyje esančią konfidencialią informaciją. Konfidencialia informacija laikoma tik tokia informacija, kurios atskleidimas prieštarautų teisės aktams.</w:t>
      </w:r>
    </w:p>
    <w:p w14:paraId="3C90D2EC" w14:textId="77777777" w:rsidR="006C5914" w:rsidRPr="00323E6B" w:rsidRDefault="006C5914" w:rsidP="006C5914">
      <w:pPr>
        <w:ind w:firstLine="851"/>
        <w:contextualSpacing/>
        <w:jc w:val="both"/>
        <w:rPr>
          <w:rFonts w:eastAsiaTheme="minorHAnsi"/>
          <w:szCs w:val="24"/>
        </w:rPr>
      </w:pPr>
      <w:r w:rsidRPr="00323E6B">
        <w:rPr>
          <w:rFonts w:eastAsiaTheme="minorHAnsi"/>
          <w:szCs w:val="24"/>
        </w:rPr>
        <w:t>5</w:t>
      </w:r>
      <w:r w:rsidR="001C4A62">
        <w:rPr>
          <w:rFonts w:eastAsiaTheme="minorHAnsi"/>
          <w:szCs w:val="24"/>
        </w:rPr>
        <w:t>0</w:t>
      </w:r>
      <w:r w:rsidRPr="00323E6B">
        <w:rPr>
          <w:rFonts w:eastAsiaTheme="minorHAnsi"/>
          <w:szCs w:val="24"/>
        </w:rPr>
        <w:t xml:space="preserve">. </w:t>
      </w:r>
      <w:r w:rsidRPr="00323E6B">
        <w:rPr>
          <w:szCs w:val="24"/>
        </w:rPr>
        <w:t>Sutarčiai, iš jos kylantiems Šalių santykiams bei jų aiškinimui taikoma Lietuvos Respublikos teisė.</w:t>
      </w:r>
    </w:p>
    <w:p w14:paraId="1AF88E64" w14:textId="77777777" w:rsidR="006C5914" w:rsidRPr="00323E6B" w:rsidRDefault="006C5914" w:rsidP="006C5914">
      <w:pPr>
        <w:ind w:firstLine="851"/>
        <w:contextualSpacing/>
        <w:jc w:val="both"/>
        <w:rPr>
          <w:rFonts w:eastAsiaTheme="minorHAnsi"/>
          <w:szCs w:val="24"/>
        </w:rPr>
      </w:pPr>
      <w:r w:rsidRPr="00323E6B">
        <w:rPr>
          <w:rFonts w:eastAsiaTheme="minorHAnsi"/>
          <w:szCs w:val="24"/>
        </w:rPr>
        <w:t>5</w:t>
      </w:r>
      <w:r w:rsidR="001C4A62">
        <w:rPr>
          <w:rFonts w:eastAsiaTheme="minorHAnsi"/>
          <w:szCs w:val="24"/>
        </w:rPr>
        <w:t>1</w:t>
      </w:r>
      <w:r w:rsidRPr="00323E6B">
        <w:rPr>
          <w:rFonts w:eastAsiaTheme="minorHAnsi"/>
          <w:szCs w:val="24"/>
        </w:rPr>
        <w:t>. Sutartis pasirašyta 2 (dviem) egzemplioriais, turinčiais vienodą juridinę galią, po vieną – Užsakovui ir Rangovui.</w:t>
      </w:r>
    </w:p>
    <w:p w14:paraId="7E39C38A" w14:textId="48AD2CF9" w:rsidR="00D6051D" w:rsidRPr="00D6051D" w:rsidRDefault="00D6051D" w:rsidP="00D6051D">
      <w:pPr>
        <w:autoSpaceDE w:val="0"/>
        <w:jc w:val="both"/>
        <w:rPr>
          <w:color w:val="auto"/>
          <w:szCs w:val="24"/>
          <w:lang w:eastAsia="ar-SA"/>
        </w:rPr>
      </w:pPr>
      <w:permStart w:id="1473794709" w:edGrp="everyone"/>
      <w:r>
        <w:rPr>
          <w:rFonts w:eastAsiaTheme="minorHAnsi"/>
          <w:szCs w:val="24"/>
        </w:rPr>
        <w:t xml:space="preserve">             </w:t>
      </w:r>
      <w:r w:rsidR="006C5914" w:rsidRPr="00B72DF8">
        <w:rPr>
          <w:rFonts w:eastAsiaTheme="minorHAnsi"/>
          <w:szCs w:val="24"/>
        </w:rPr>
        <w:t xml:space="preserve"> </w:t>
      </w:r>
      <w:r w:rsidRPr="00D6051D">
        <w:rPr>
          <w:color w:val="auto"/>
          <w:szCs w:val="24"/>
        </w:rPr>
        <w:t>52</w:t>
      </w:r>
      <w:r w:rsidRPr="00D6051D">
        <w:rPr>
          <w:color w:val="auto"/>
          <w:szCs w:val="24"/>
          <w:lang w:eastAsia="ar-SA"/>
        </w:rPr>
        <w:t>.</w:t>
      </w:r>
      <w:r w:rsidRPr="00D6051D">
        <w:rPr>
          <w:color w:val="auto"/>
          <w:sz w:val="23"/>
          <w:szCs w:val="23"/>
        </w:rPr>
        <w:t xml:space="preserve"> Saugiu kvalifikuotu elektroniniu parašu abiejų Šalių pasirašyta Sutartis sudaroma 1 (vienu) egzemplioriumi. Šalys susitaria, kad elektroniniu parašu pasirašytų dokumentų elektroninis parašas suprantamas kaip Lietuvos Respublikos elektroninės atpažinties ir elektroninių operacijų patikimumo užtikrinimo paslaugų įstatymo nuostatas atitinkantis parašas, sukurtas saugia elektroninio parašo formavimo įranga ir patvirtintas galiojančiu kvalifikuotu sertifikatu.</w:t>
      </w:r>
    </w:p>
    <w:p w14:paraId="4C7B3FF6" w14:textId="33360918" w:rsidR="00901D7C" w:rsidRDefault="006C5914" w:rsidP="00D6051D">
      <w:pPr>
        <w:ind w:firstLine="851"/>
        <w:jc w:val="both"/>
        <w:rPr>
          <w:szCs w:val="24"/>
        </w:rPr>
      </w:pPr>
      <w:r w:rsidRPr="00B72DF8">
        <w:rPr>
          <w:szCs w:val="24"/>
        </w:rPr>
        <w:t>Sutarties prieda</w:t>
      </w:r>
      <w:r w:rsidR="00B6290F">
        <w:rPr>
          <w:szCs w:val="24"/>
        </w:rPr>
        <w:t xml:space="preserve">i: </w:t>
      </w:r>
    </w:p>
    <w:p w14:paraId="6270623C" w14:textId="6FEC33B7" w:rsidR="00496DD8" w:rsidRDefault="00707EBD" w:rsidP="006C5914">
      <w:pPr>
        <w:ind w:firstLine="851"/>
        <w:jc w:val="both"/>
        <w:rPr>
          <w:iCs/>
          <w:szCs w:val="24"/>
        </w:rPr>
      </w:pPr>
      <w:r>
        <w:rPr>
          <w:szCs w:val="24"/>
        </w:rPr>
        <w:t>52.1.</w:t>
      </w:r>
      <w:bookmarkStart w:id="0" w:name="_Hlk127869955"/>
      <w:r>
        <w:rPr>
          <w:szCs w:val="24"/>
        </w:rPr>
        <w:t xml:space="preserve"> </w:t>
      </w:r>
      <w:bookmarkEnd w:id="0"/>
      <w:r w:rsidR="00197676">
        <w:rPr>
          <w:szCs w:val="24"/>
        </w:rPr>
        <w:t>Lokalinė sąmata</w:t>
      </w:r>
      <w:r w:rsidR="00496DD8">
        <w:rPr>
          <w:iCs/>
          <w:szCs w:val="24"/>
        </w:rPr>
        <w:t>;</w:t>
      </w:r>
    </w:p>
    <w:p w14:paraId="2F518B99" w14:textId="3A9EC77A" w:rsidR="00901D7C" w:rsidRDefault="00496DD8" w:rsidP="006C5914">
      <w:pPr>
        <w:ind w:firstLine="851"/>
        <w:jc w:val="both"/>
        <w:rPr>
          <w:i/>
          <w:szCs w:val="24"/>
        </w:rPr>
      </w:pPr>
      <w:r>
        <w:rPr>
          <w:i/>
          <w:szCs w:val="24"/>
        </w:rPr>
        <w:t xml:space="preserve"> </w:t>
      </w:r>
    </w:p>
    <w:permEnd w:id="1473794709"/>
    <w:p w14:paraId="15CC8F19" w14:textId="77777777" w:rsidR="006C5914" w:rsidRPr="00323E6B" w:rsidRDefault="006C5914" w:rsidP="006C5914">
      <w:pPr>
        <w:ind w:firstLine="851"/>
        <w:jc w:val="both"/>
        <w:rPr>
          <w:rFonts w:eastAsiaTheme="minorHAnsi"/>
          <w:szCs w:val="24"/>
        </w:rPr>
      </w:pPr>
    </w:p>
    <w:p w14:paraId="639A7A03" w14:textId="77777777" w:rsidR="00C16F8E" w:rsidRDefault="006C5914" w:rsidP="006C5914">
      <w:pPr>
        <w:tabs>
          <w:tab w:val="left" w:pos="0"/>
        </w:tabs>
        <w:contextualSpacing/>
        <w:jc w:val="center"/>
        <w:rPr>
          <w:b/>
          <w:szCs w:val="24"/>
        </w:rPr>
      </w:pPr>
      <w:r w:rsidRPr="00323E6B">
        <w:rPr>
          <w:b/>
          <w:szCs w:val="24"/>
        </w:rPr>
        <w:t>VIII</w:t>
      </w:r>
      <w:r w:rsidR="00C16F8E">
        <w:rPr>
          <w:b/>
          <w:szCs w:val="24"/>
        </w:rPr>
        <w:t xml:space="preserve"> SKYRIUS</w:t>
      </w:r>
    </w:p>
    <w:p w14:paraId="3847AD51" w14:textId="77777777" w:rsidR="006C5914" w:rsidRDefault="006C5914" w:rsidP="006C5914">
      <w:pPr>
        <w:tabs>
          <w:tab w:val="left" w:pos="0"/>
        </w:tabs>
        <w:contextualSpacing/>
        <w:jc w:val="center"/>
        <w:rPr>
          <w:b/>
          <w:szCs w:val="24"/>
        </w:rPr>
      </w:pPr>
      <w:r w:rsidRPr="00323E6B">
        <w:rPr>
          <w:b/>
          <w:szCs w:val="24"/>
        </w:rPr>
        <w:t xml:space="preserve"> ŠALIŲ REKVIZITAI IR PARAŠAI</w:t>
      </w:r>
    </w:p>
    <w:p w14:paraId="30D0C94E" w14:textId="77777777" w:rsidR="0009559F" w:rsidRPr="00323E6B" w:rsidRDefault="0009559F" w:rsidP="006C5914">
      <w:pPr>
        <w:tabs>
          <w:tab w:val="left" w:pos="0"/>
        </w:tabs>
        <w:contextualSpacing/>
        <w:jc w:val="center"/>
        <w:rPr>
          <w:b/>
          <w:szCs w:val="24"/>
        </w:rPr>
      </w:pPr>
    </w:p>
    <w:p w14:paraId="54C776BF" w14:textId="77777777" w:rsidR="006C5914" w:rsidRPr="000F387C" w:rsidRDefault="006C5914" w:rsidP="006C5914">
      <w:pPr>
        <w:tabs>
          <w:tab w:val="left" w:pos="567"/>
          <w:tab w:val="left" w:pos="1418"/>
        </w:tabs>
        <w:rPr>
          <w:rFonts w:eastAsiaTheme="minorHAnsi"/>
          <w:b/>
          <w:szCs w:val="24"/>
        </w:rPr>
      </w:pPr>
      <w:permStart w:id="1762935831" w:edGrp="everyone"/>
      <w:r w:rsidRPr="000F387C">
        <w:rPr>
          <w:rFonts w:eastAsiaTheme="minorHAnsi"/>
          <w:b/>
          <w:szCs w:val="24"/>
        </w:rPr>
        <w:t xml:space="preserve">Užsakovas                                                                         </w:t>
      </w:r>
      <w:r w:rsidR="00324334" w:rsidRPr="000F387C">
        <w:rPr>
          <w:rFonts w:eastAsiaTheme="minorHAnsi"/>
          <w:b/>
          <w:szCs w:val="24"/>
        </w:rPr>
        <w:t xml:space="preserve">   </w:t>
      </w:r>
      <w:r w:rsidRPr="000F387C">
        <w:rPr>
          <w:rFonts w:eastAsiaTheme="minorHAnsi"/>
          <w:b/>
          <w:szCs w:val="24"/>
        </w:rPr>
        <w:t>Rangovas</w:t>
      </w:r>
    </w:p>
    <w:tbl>
      <w:tblPr>
        <w:tblW w:w="0" w:type="auto"/>
        <w:tblLayout w:type="fixed"/>
        <w:tblLook w:val="04A0" w:firstRow="1" w:lastRow="0" w:firstColumn="1" w:lastColumn="0" w:noHBand="0" w:noVBand="1"/>
      </w:tblPr>
      <w:tblGrid>
        <w:gridCol w:w="5135"/>
        <w:gridCol w:w="4669"/>
      </w:tblGrid>
      <w:tr w:rsidR="006C5914" w:rsidRPr="00323E6B" w14:paraId="15842830" w14:textId="77777777" w:rsidTr="00901D7C">
        <w:trPr>
          <w:trHeight w:val="3828"/>
        </w:trPr>
        <w:tc>
          <w:tcPr>
            <w:tcW w:w="5135" w:type="dxa"/>
          </w:tcPr>
          <w:p w14:paraId="03236D2F" w14:textId="77777777" w:rsidR="006C5914" w:rsidRPr="000F387C" w:rsidRDefault="006C5914" w:rsidP="001E22A9">
            <w:pPr>
              <w:tabs>
                <w:tab w:val="left" w:pos="1110"/>
              </w:tabs>
              <w:contextualSpacing/>
              <w:rPr>
                <w:szCs w:val="24"/>
              </w:rPr>
            </w:pPr>
            <w:r w:rsidRPr="000F387C">
              <w:rPr>
                <w:szCs w:val="24"/>
              </w:rPr>
              <w:lastRenderedPageBreak/>
              <w:t>Akmenės rajono savivaldybės administracija</w:t>
            </w:r>
            <w:r w:rsidR="00B6290F" w:rsidRPr="000F387C">
              <w:rPr>
                <w:szCs w:val="24"/>
              </w:rPr>
              <w:t xml:space="preserve"> Ventos seniūnija</w:t>
            </w:r>
          </w:p>
          <w:p w14:paraId="012057DB" w14:textId="77777777" w:rsidR="006C5914" w:rsidRPr="000F387C" w:rsidRDefault="006C5914" w:rsidP="001E22A9">
            <w:pPr>
              <w:tabs>
                <w:tab w:val="left" w:pos="567"/>
                <w:tab w:val="left" w:pos="1125"/>
              </w:tabs>
              <w:contextualSpacing/>
              <w:rPr>
                <w:szCs w:val="24"/>
              </w:rPr>
            </w:pPr>
            <w:r w:rsidRPr="000F387C">
              <w:rPr>
                <w:szCs w:val="24"/>
              </w:rPr>
              <w:t>Kodas 188</w:t>
            </w:r>
            <w:r w:rsidR="0036296C" w:rsidRPr="000F387C">
              <w:rPr>
                <w:szCs w:val="24"/>
              </w:rPr>
              <w:t>636426</w:t>
            </w:r>
          </w:p>
          <w:p w14:paraId="50D70D61" w14:textId="77777777" w:rsidR="006C5914" w:rsidRPr="000F387C" w:rsidRDefault="0036296C" w:rsidP="001E22A9">
            <w:pPr>
              <w:contextualSpacing/>
              <w:rPr>
                <w:szCs w:val="24"/>
              </w:rPr>
            </w:pPr>
            <w:r w:rsidRPr="000F387C">
              <w:rPr>
                <w:szCs w:val="24"/>
              </w:rPr>
              <w:t>Bausko g. 11, Venta</w:t>
            </w:r>
            <w:r w:rsidR="006C5914" w:rsidRPr="000F387C">
              <w:rPr>
                <w:szCs w:val="24"/>
              </w:rPr>
              <w:t xml:space="preserve"> </w:t>
            </w:r>
          </w:p>
          <w:p w14:paraId="65292224" w14:textId="77777777" w:rsidR="006C5914" w:rsidRPr="000F387C" w:rsidRDefault="006C5914" w:rsidP="001E22A9">
            <w:pPr>
              <w:contextualSpacing/>
              <w:rPr>
                <w:szCs w:val="24"/>
              </w:rPr>
            </w:pPr>
            <w:r w:rsidRPr="000F387C">
              <w:rPr>
                <w:szCs w:val="24"/>
              </w:rPr>
              <w:t xml:space="preserve">Tel. (8 425)  </w:t>
            </w:r>
            <w:r w:rsidR="0036296C" w:rsidRPr="000F387C">
              <w:rPr>
                <w:szCs w:val="24"/>
              </w:rPr>
              <w:t>59 633</w:t>
            </w:r>
          </w:p>
          <w:p w14:paraId="760F98FD" w14:textId="77777777" w:rsidR="006C5914" w:rsidRPr="000F387C" w:rsidRDefault="006C5914" w:rsidP="001E22A9">
            <w:pPr>
              <w:contextualSpacing/>
              <w:rPr>
                <w:szCs w:val="24"/>
              </w:rPr>
            </w:pPr>
            <w:r w:rsidRPr="000F387C">
              <w:rPr>
                <w:szCs w:val="24"/>
              </w:rPr>
              <w:t>A. s. LT</w:t>
            </w:r>
            <w:r w:rsidR="0036296C" w:rsidRPr="000F387C">
              <w:rPr>
                <w:szCs w:val="24"/>
              </w:rPr>
              <w:t>644010043300020128</w:t>
            </w:r>
          </w:p>
          <w:p w14:paraId="4F6D20EA" w14:textId="77777777" w:rsidR="006C5914" w:rsidRPr="000F387C" w:rsidRDefault="006C5914" w:rsidP="001E22A9">
            <w:pPr>
              <w:contextualSpacing/>
              <w:rPr>
                <w:szCs w:val="24"/>
              </w:rPr>
            </w:pPr>
            <w:r w:rsidRPr="000F387C">
              <w:rPr>
                <w:szCs w:val="24"/>
              </w:rPr>
              <w:t>Bank</w:t>
            </w:r>
            <w:r w:rsidR="0036296C" w:rsidRPr="000F387C">
              <w:rPr>
                <w:szCs w:val="24"/>
              </w:rPr>
              <w:t>as Luminor</w:t>
            </w:r>
          </w:p>
          <w:p w14:paraId="2894865A" w14:textId="77777777" w:rsidR="006C5914" w:rsidRPr="000F387C" w:rsidRDefault="006C5914" w:rsidP="001E22A9">
            <w:pPr>
              <w:contextualSpacing/>
              <w:rPr>
                <w:rStyle w:val="Hipersaitas"/>
                <w:color w:val="auto"/>
                <w:szCs w:val="24"/>
                <w:u w:val="none"/>
              </w:rPr>
            </w:pPr>
            <w:r w:rsidRPr="000F387C">
              <w:rPr>
                <w:szCs w:val="24"/>
              </w:rPr>
              <w:t xml:space="preserve">El. p. </w:t>
            </w:r>
            <w:hyperlink r:id="rId12" w:history="1">
              <w:r w:rsidR="0036296C" w:rsidRPr="000F387C">
                <w:rPr>
                  <w:rStyle w:val="Hipersaitas"/>
                  <w:szCs w:val="24"/>
                </w:rPr>
                <w:t>ventos.seniunija@akmene.lt</w:t>
              </w:r>
            </w:hyperlink>
          </w:p>
          <w:p w14:paraId="64F30043" w14:textId="77777777" w:rsidR="006C5914" w:rsidRPr="000F387C" w:rsidRDefault="006C5914" w:rsidP="001E22A9">
            <w:pPr>
              <w:contextualSpacing/>
              <w:rPr>
                <w:rStyle w:val="Hipersaitas"/>
                <w:color w:val="auto"/>
                <w:szCs w:val="24"/>
                <w:u w:val="none"/>
              </w:rPr>
            </w:pPr>
          </w:p>
          <w:p w14:paraId="595DF4D0" w14:textId="77777777" w:rsidR="006C5914" w:rsidRPr="000F387C" w:rsidRDefault="006C5914" w:rsidP="001E22A9">
            <w:pPr>
              <w:contextualSpacing/>
              <w:rPr>
                <w:szCs w:val="24"/>
              </w:rPr>
            </w:pPr>
          </w:p>
          <w:p w14:paraId="0485ADAD" w14:textId="77777777" w:rsidR="006C5914" w:rsidRPr="000F387C" w:rsidRDefault="006C5914" w:rsidP="006C5914">
            <w:pPr>
              <w:tabs>
                <w:tab w:val="left" w:pos="1110"/>
              </w:tabs>
              <w:contextualSpacing/>
              <w:rPr>
                <w:szCs w:val="24"/>
                <w:u w:val="single"/>
              </w:rPr>
            </w:pPr>
            <w:r w:rsidRPr="000F387C">
              <w:rPr>
                <w:szCs w:val="24"/>
              </w:rPr>
              <w:t>__</w:t>
            </w:r>
            <w:r w:rsidR="00901D7C" w:rsidRPr="000F387C">
              <w:rPr>
                <w:szCs w:val="24"/>
                <w:u w:val="single"/>
              </w:rPr>
              <w:t>S</w:t>
            </w:r>
            <w:r w:rsidR="0036296C" w:rsidRPr="000F387C">
              <w:rPr>
                <w:szCs w:val="24"/>
                <w:u w:val="single"/>
              </w:rPr>
              <w:t>eniūnė Genovaitė Mačiuvienė</w:t>
            </w:r>
          </w:p>
          <w:p w14:paraId="17647EB9" w14:textId="77777777" w:rsidR="006C5914" w:rsidRPr="000F387C" w:rsidRDefault="006C5914" w:rsidP="006C5914">
            <w:pPr>
              <w:tabs>
                <w:tab w:val="left" w:pos="1110"/>
              </w:tabs>
              <w:contextualSpacing/>
              <w:rPr>
                <w:szCs w:val="24"/>
              </w:rPr>
            </w:pPr>
            <w:r w:rsidRPr="000F387C">
              <w:rPr>
                <w:szCs w:val="24"/>
              </w:rPr>
              <w:t>(pasirašančiojo pareigos, vardas, pavardė)</w:t>
            </w:r>
          </w:p>
          <w:p w14:paraId="055E2D84" w14:textId="77777777" w:rsidR="00C16F8E" w:rsidRPr="000F387C" w:rsidRDefault="006C5914" w:rsidP="00C16F8E">
            <w:pPr>
              <w:tabs>
                <w:tab w:val="left" w:pos="567"/>
                <w:tab w:val="left" w:pos="1418"/>
              </w:tabs>
              <w:rPr>
                <w:b/>
                <w:szCs w:val="24"/>
              </w:rPr>
            </w:pPr>
            <w:r w:rsidRPr="000F387C">
              <w:rPr>
                <w:szCs w:val="24"/>
              </w:rPr>
              <w:t>A.V.</w:t>
            </w:r>
            <w:r w:rsidRPr="000F387C">
              <w:rPr>
                <w:b/>
                <w:szCs w:val="24"/>
              </w:rPr>
              <w:t xml:space="preserve">                                                          </w:t>
            </w:r>
          </w:p>
        </w:tc>
        <w:tc>
          <w:tcPr>
            <w:tcW w:w="4669" w:type="dxa"/>
          </w:tcPr>
          <w:p w14:paraId="0904DE2C" w14:textId="4D1BD2EA" w:rsidR="006C5914" w:rsidRPr="004C3F0C" w:rsidRDefault="006C5914" w:rsidP="001E22A9">
            <w:pPr>
              <w:contextualSpacing/>
              <w:rPr>
                <w:szCs w:val="24"/>
              </w:rPr>
            </w:pPr>
            <w:r w:rsidRPr="000F387C">
              <w:rPr>
                <w:bCs/>
                <w:i/>
                <w:szCs w:val="24"/>
              </w:rPr>
              <w:t xml:space="preserve">      </w:t>
            </w:r>
            <w:r w:rsidR="006824BB" w:rsidRPr="004C3F0C">
              <w:rPr>
                <w:bCs/>
                <w:szCs w:val="24"/>
              </w:rPr>
              <w:t>Įmonės pavadinimas</w:t>
            </w:r>
            <w:r w:rsidR="00197676" w:rsidRPr="004C3F0C">
              <w:rPr>
                <w:bCs/>
                <w:szCs w:val="24"/>
              </w:rPr>
              <w:t xml:space="preserve"> UAB ,,Naujoji Gotika“</w:t>
            </w:r>
          </w:p>
          <w:p w14:paraId="1ACC00D3" w14:textId="2A075493" w:rsidR="006C5914" w:rsidRPr="004C3F0C" w:rsidRDefault="006C5914" w:rsidP="001E22A9">
            <w:pPr>
              <w:contextualSpacing/>
              <w:rPr>
                <w:szCs w:val="24"/>
              </w:rPr>
            </w:pPr>
            <w:r w:rsidRPr="004C3F0C">
              <w:rPr>
                <w:szCs w:val="24"/>
              </w:rPr>
              <w:t xml:space="preserve">      Kodas </w:t>
            </w:r>
            <w:r w:rsidR="004C3F0C" w:rsidRPr="004C3F0C">
              <w:rPr>
                <w:szCs w:val="24"/>
              </w:rPr>
              <w:t>180880930</w:t>
            </w:r>
          </w:p>
          <w:p w14:paraId="1F485308" w14:textId="15CB2E8E" w:rsidR="006C5914" w:rsidRPr="004C3F0C" w:rsidRDefault="006C5914" w:rsidP="001E22A9">
            <w:pPr>
              <w:contextualSpacing/>
              <w:rPr>
                <w:szCs w:val="24"/>
              </w:rPr>
            </w:pPr>
            <w:r w:rsidRPr="004C3F0C">
              <w:rPr>
                <w:szCs w:val="24"/>
              </w:rPr>
              <w:t xml:space="preserve">      </w:t>
            </w:r>
            <w:r w:rsidR="00FC7850" w:rsidRPr="004C3F0C">
              <w:rPr>
                <w:szCs w:val="24"/>
              </w:rPr>
              <w:t>PVM LT</w:t>
            </w:r>
            <w:r w:rsidR="004C3F0C" w:rsidRPr="004C3F0C">
              <w:rPr>
                <w:szCs w:val="24"/>
              </w:rPr>
              <w:t>808809314</w:t>
            </w:r>
          </w:p>
          <w:p w14:paraId="34A60C1C" w14:textId="2CECB4FA" w:rsidR="006C5914" w:rsidRPr="004C3F0C" w:rsidRDefault="006C5914" w:rsidP="001E22A9">
            <w:pPr>
              <w:contextualSpacing/>
              <w:rPr>
                <w:szCs w:val="24"/>
              </w:rPr>
            </w:pPr>
            <w:r w:rsidRPr="004C3F0C">
              <w:rPr>
                <w:i/>
                <w:szCs w:val="24"/>
              </w:rPr>
              <w:t xml:space="preserve">      </w:t>
            </w:r>
            <w:r w:rsidR="00D510B3" w:rsidRPr="004C3F0C">
              <w:rPr>
                <w:szCs w:val="24"/>
              </w:rPr>
              <w:t>A</w:t>
            </w:r>
            <w:r w:rsidR="006824BB" w:rsidRPr="004C3F0C">
              <w:rPr>
                <w:szCs w:val="24"/>
              </w:rPr>
              <w:t>dresas</w:t>
            </w:r>
            <w:r w:rsidR="004C3F0C" w:rsidRPr="004C3F0C">
              <w:rPr>
                <w:szCs w:val="24"/>
              </w:rPr>
              <w:t xml:space="preserve"> Turgaus a. 19A, LT-87122 Telšiai</w:t>
            </w:r>
          </w:p>
          <w:p w14:paraId="612B5C78" w14:textId="4CCA1BEB" w:rsidR="006C5914" w:rsidRPr="004C3F0C" w:rsidRDefault="000F387C" w:rsidP="006C5914">
            <w:pPr>
              <w:pStyle w:val="Sraopastraipa"/>
              <w:numPr>
                <w:ilvl w:val="0"/>
                <w:numId w:val="3"/>
              </w:numPr>
              <w:rPr>
                <w:sz w:val="24"/>
                <w:szCs w:val="24"/>
                <w:lang w:val="lt-LT"/>
              </w:rPr>
            </w:pPr>
            <w:r w:rsidRPr="004C3F0C">
              <w:rPr>
                <w:sz w:val="24"/>
                <w:szCs w:val="24"/>
                <w:lang w:val="lt-LT"/>
              </w:rPr>
              <w:t>s. LT</w:t>
            </w:r>
            <w:r w:rsidR="004C3F0C" w:rsidRPr="004C3F0C">
              <w:rPr>
                <w:sz w:val="24"/>
                <w:szCs w:val="24"/>
                <w:lang w:val="lt-LT"/>
              </w:rPr>
              <w:t xml:space="preserve"> 447181700009467287</w:t>
            </w:r>
          </w:p>
          <w:p w14:paraId="72FE16B3" w14:textId="60091DBD" w:rsidR="000F387C" w:rsidRPr="004C3F0C" w:rsidRDefault="000F387C" w:rsidP="000F387C">
            <w:pPr>
              <w:ind w:left="360"/>
              <w:rPr>
                <w:szCs w:val="24"/>
              </w:rPr>
            </w:pPr>
            <w:r w:rsidRPr="004C3F0C">
              <w:rPr>
                <w:szCs w:val="24"/>
              </w:rPr>
              <w:t xml:space="preserve">Bankas </w:t>
            </w:r>
            <w:r w:rsidR="004C3F0C" w:rsidRPr="004C3F0C">
              <w:rPr>
                <w:szCs w:val="24"/>
              </w:rPr>
              <w:t>AB Šiaulių bankas</w:t>
            </w:r>
          </w:p>
          <w:p w14:paraId="7F94BB10" w14:textId="6B2A2FF2" w:rsidR="006C5914" w:rsidRPr="004C3F0C" w:rsidRDefault="006C5914" w:rsidP="001E22A9">
            <w:pPr>
              <w:contextualSpacing/>
              <w:rPr>
                <w:szCs w:val="24"/>
              </w:rPr>
            </w:pPr>
            <w:r w:rsidRPr="004C3F0C">
              <w:rPr>
                <w:i/>
                <w:szCs w:val="24"/>
              </w:rPr>
              <w:t xml:space="preserve">      </w:t>
            </w:r>
            <w:r w:rsidRPr="004C3F0C">
              <w:rPr>
                <w:szCs w:val="24"/>
              </w:rPr>
              <w:t>Tel.</w:t>
            </w:r>
            <w:r w:rsidR="000F387C" w:rsidRPr="004C3F0C">
              <w:rPr>
                <w:szCs w:val="24"/>
              </w:rPr>
              <w:t xml:space="preserve"> </w:t>
            </w:r>
            <w:r w:rsidR="004C3F0C" w:rsidRPr="004C3F0C">
              <w:rPr>
                <w:szCs w:val="24"/>
              </w:rPr>
              <w:t>8 606 96170</w:t>
            </w:r>
          </w:p>
          <w:p w14:paraId="07D95C70" w14:textId="3DBBAF62" w:rsidR="006C5914" w:rsidRPr="004C3F0C" w:rsidRDefault="000F387C" w:rsidP="001E22A9">
            <w:pPr>
              <w:contextualSpacing/>
              <w:rPr>
                <w:szCs w:val="24"/>
                <w:lang w:val="en-GB"/>
              </w:rPr>
            </w:pPr>
            <w:r w:rsidRPr="004C3F0C">
              <w:rPr>
                <w:szCs w:val="24"/>
              </w:rPr>
              <w:t xml:space="preserve">      El. p. </w:t>
            </w:r>
            <w:hyperlink r:id="rId13" w:history="1">
              <w:r w:rsidR="004C3F0C" w:rsidRPr="004C3F0C">
                <w:rPr>
                  <w:rStyle w:val="Hipersaitas"/>
                  <w:szCs w:val="24"/>
                </w:rPr>
                <w:t>info@ngotika.lt</w:t>
              </w:r>
            </w:hyperlink>
          </w:p>
          <w:p w14:paraId="38BBDF79" w14:textId="77777777" w:rsidR="006C5914" w:rsidRPr="000F387C" w:rsidRDefault="006C5914" w:rsidP="001E22A9">
            <w:pPr>
              <w:contextualSpacing/>
              <w:jc w:val="center"/>
              <w:rPr>
                <w:szCs w:val="24"/>
              </w:rPr>
            </w:pPr>
          </w:p>
          <w:p w14:paraId="01798B97" w14:textId="77777777" w:rsidR="000F387C" w:rsidRPr="000F387C" w:rsidRDefault="006C5914" w:rsidP="001E22A9">
            <w:pPr>
              <w:contextualSpacing/>
              <w:rPr>
                <w:bCs/>
                <w:i/>
                <w:szCs w:val="24"/>
              </w:rPr>
            </w:pPr>
            <w:r w:rsidRPr="000F387C">
              <w:rPr>
                <w:bCs/>
                <w:i/>
                <w:szCs w:val="24"/>
              </w:rPr>
              <w:t xml:space="preserve">     </w:t>
            </w:r>
          </w:p>
          <w:p w14:paraId="1A78F3EF" w14:textId="2B523A17" w:rsidR="006C5914" w:rsidRPr="002972E2" w:rsidRDefault="006C5914" w:rsidP="001E22A9">
            <w:pPr>
              <w:contextualSpacing/>
              <w:rPr>
                <w:iCs/>
                <w:szCs w:val="24"/>
              </w:rPr>
            </w:pPr>
            <w:r w:rsidRPr="000F387C">
              <w:rPr>
                <w:bCs/>
                <w:i/>
                <w:szCs w:val="24"/>
              </w:rPr>
              <w:t xml:space="preserve"> </w:t>
            </w:r>
            <w:r w:rsidRPr="002972E2">
              <w:rPr>
                <w:iCs/>
                <w:szCs w:val="24"/>
              </w:rPr>
              <w:t>_</w:t>
            </w:r>
            <w:r w:rsidR="004C3F0C" w:rsidRPr="004C3F0C">
              <w:rPr>
                <w:iCs/>
                <w:szCs w:val="24"/>
                <w:u w:val="single"/>
              </w:rPr>
              <w:t>direktorius Deivydas Rubežius</w:t>
            </w:r>
            <w:r w:rsidRPr="002972E2">
              <w:rPr>
                <w:iCs/>
                <w:szCs w:val="24"/>
              </w:rPr>
              <w:t>_______</w:t>
            </w:r>
          </w:p>
          <w:p w14:paraId="2D32DC89" w14:textId="77777777" w:rsidR="006C5914" w:rsidRPr="002972E2" w:rsidRDefault="006C5914" w:rsidP="001E22A9">
            <w:pPr>
              <w:contextualSpacing/>
              <w:rPr>
                <w:iCs/>
                <w:szCs w:val="24"/>
              </w:rPr>
            </w:pPr>
            <w:r w:rsidRPr="002972E2">
              <w:rPr>
                <w:iCs/>
                <w:szCs w:val="24"/>
              </w:rPr>
              <w:t xml:space="preserve">      (pasirašančio pareigos, vardas, pavardė)</w:t>
            </w:r>
          </w:p>
          <w:p w14:paraId="13433CE7" w14:textId="77777777" w:rsidR="006C5914" w:rsidRPr="00323E6B" w:rsidRDefault="006C5914" w:rsidP="00C16F8E">
            <w:pPr>
              <w:contextualSpacing/>
              <w:rPr>
                <w:szCs w:val="24"/>
              </w:rPr>
            </w:pPr>
            <w:r w:rsidRPr="000F387C">
              <w:rPr>
                <w:i/>
                <w:szCs w:val="24"/>
              </w:rPr>
              <w:t xml:space="preserve">      </w:t>
            </w:r>
            <w:r w:rsidRPr="000F387C">
              <w:rPr>
                <w:szCs w:val="24"/>
              </w:rPr>
              <w:t>A.V</w:t>
            </w:r>
          </w:p>
        </w:tc>
      </w:tr>
      <w:permEnd w:id="1762935831"/>
    </w:tbl>
    <w:p w14:paraId="0A066ABE" w14:textId="77777777" w:rsidR="00010E55" w:rsidRPr="00190F18" w:rsidRDefault="00010E55" w:rsidP="00190F18">
      <w:pPr>
        <w:rPr>
          <w:szCs w:val="24"/>
        </w:rPr>
      </w:pPr>
    </w:p>
    <w:sectPr w:rsidR="00010E55" w:rsidRPr="00190F18" w:rsidSect="00010E55">
      <w:headerReference w:type="default" r:id="rId14"/>
      <w:pgSz w:w="11906" w:h="16838"/>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80A2E" w14:textId="77777777" w:rsidR="00A770E3" w:rsidRDefault="00A770E3" w:rsidP="00DD6E64">
      <w:r>
        <w:separator/>
      </w:r>
    </w:p>
  </w:endnote>
  <w:endnote w:type="continuationSeparator" w:id="0">
    <w:p w14:paraId="4D6AA840" w14:textId="77777777" w:rsidR="00A770E3" w:rsidRDefault="00A770E3" w:rsidP="00DD6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939B9" w14:textId="77777777" w:rsidR="00A770E3" w:rsidRDefault="00A770E3" w:rsidP="00DD6E64">
      <w:r>
        <w:separator/>
      </w:r>
    </w:p>
  </w:footnote>
  <w:footnote w:type="continuationSeparator" w:id="0">
    <w:p w14:paraId="210413A1" w14:textId="77777777" w:rsidR="00A770E3" w:rsidRDefault="00A770E3" w:rsidP="00DD6E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2010143"/>
      <w:docPartObj>
        <w:docPartGallery w:val="Page Numbers (Top of Page)"/>
        <w:docPartUnique/>
      </w:docPartObj>
    </w:sdtPr>
    <w:sdtContent>
      <w:p w14:paraId="4B972904" w14:textId="3AC5CC40" w:rsidR="00010E55" w:rsidRDefault="00010E55">
        <w:pPr>
          <w:pStyle w:val="Antrats"/>
          <w:jc w:val="center"/>
        </w:pPr>
        <w:r>
          <w:fldChar w:fldCharType="begin"/>
        </w:r>
        <w:r>
          <w:instrText>PAGE   \* MERGEFORMAT</w:instrText>
        </w:r>
        <w:r>
          <w:fldChar w:fldCharType="separate"/>
        </w:r>
        <w:r w:rsidR="000F387C">
          <w:rPr>
            <w:noProof/>
          </w:rPr>
          <w:t>5</w:t>
        </w:r>
        <w:r>
          <w:fldChar w:fldCharType="end"/>
        </w:r>
      </w:p>
    </w:sdtContent>
  </w:sdt>
  <w:p w14:paraId="010D6988" w14:textId="77777777" w:rsidR="00010E55" w:rsidRDefault="00010E5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612F30"/>
    <w:multiLevelType w:val="multilevel"/>
    <w:tmpl w:val="A976982E"/>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509530A4"/>
    <w:multiLevelType w:val="multilevel"/>
    <w:tmpl w:val="A976982E"/>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 w15:restartNumberingAfterBreak="0">
    <w:nsid w:val="63BE419D"/>
    <w:multiLevelType w:val="hybridMultilevel"/>
    <w:tmpl w:val="655E360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456063A"/>
    <w:multiLevelType w:val="hybridMultilevel"/>
    <w:tmpl w:val="AC1648BE"/>
    <w:lvl w:ilvl="0" w:tplc="FD6EFFA2">
      <w:start w:val="9"/>
      <w:numFmt w:val="decimal"/>
      <w:lvlText w:val="%1."/>
      <w:lvlJc w:val="left"/>
      <w:pPr>
        <w:ind w:left="1211" w:hanging="360"/>
      </w:pPr>
      <w:rPr>
        <w:rFonts w:eastAsiaTheme="minorHAnsi"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6C960078"/>
    <w:multiLevelType w:val="hybridMultilevel"/>
    <w:tmpl w:val="655E360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0222682"/>
    <w:multiLevelType w:val="hybridMultilevel"/>
    <w:tmpl w:val="628279D2"/>
    <w:lvl w:ilvl="0" w:tplc="0BCAA02A">
      <w:start w:val="1"/>
      <w:numFmt w:val="upperLetter"/>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900965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36560820">
    <w:abstractNumId w:val="0"/>
  </w:num>
  <w:num w:numId="3" w16cid:durableId="1054961780">
    <w:abstractNumId w:val="5"/>
  </w:num>
  <w:num w:numId="4" w16cid:durableId="1127047688">
    <w:abstractNumId w:val="2"/>
  </w:num>
  <w:num w:numId="5" w16cid:durableId="422651191">
    <w:abstractNumId w:val="4"/>
  </w:num>
  <w:num w:numId="6" w16cid:durableId="19280350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1" w:cryptProviderType="rsaAES" w:cryptAlgorithmClass="hash" w:cryptAlgorithmType="typeAny" w:cryptAlgorithmSid="14" w:cryptSpinCount="100000" w:hash="TygofHiyoOjw+qnTkSawWcaXEI+haTl8TwHIxFHG01MPtqH/LmzeL1yz9cDoAPEqFndqVpjD+91AKzMfe/XbzA==" w:salt="9z3QjXLHqGWl0sGY60Da9A=="/>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3B8"/>
    <w:rsid w:val="0000139F"/>
    <w:rsid w:val="00010E55"/>
    <w:rsid w:val="0001280D"/>
    <w:rsid w:val="000132B4"/>
    <w:rsid w:val="00013865"/>
    <w:rsid w:val="00016399"/>
    <w:rsid w:val="00020F69"/>
    <w:rsid w:val="0003696A"/>
    <w:rsid w:val="00060878"/>
    <w:rsid w:val="0009559F"/>
    <w:rsid w:val="000A5353"/>
    <w:rsid w:val="000B213E"/>
    <w:rsid w:val="000C7FE8"/>
    <w:rsid w:val="000D1F01"/>
    <w:rsid w:val="000E5CA7"/>
    <w:rsid w:val="000F27E5"/>
    <w:rsid w:val="000F387C"/>
    <w:rsid w:val="00106D07"/>
    <w:rsid w:val="00117256"/>
    <w:rsid w:val="00164026"/>
    <w:rsid w:val="00190C90"/>
    <w:rsid w:val="00190F18"/>
    <w:rsid w:val="00196B83"/>
    <w:rsid w:val="00197676"/>
    <w:rsid w:val="001C4A62"/>
    <w:rsid w:val="001C7513"/>
    <w:rsid w:val="001E22A9"/>
    <w:rsid w:val="001F1926"/>
    <w:rsid w:val="001F6166"/>
    <w:rsid w:val="002169A9"/>
    <w:rsid w:val="00232EF5"/>
    <w:rsid w:val="0026445D"/>
    <w:rsid w:val="00271E38"/>
    <w:rsid w:val="00286A65"/>
    <w:rsid w:val="00293CC9"/>
    <w:rsid w:val="002972E2"/>
    <w:rsid w:val="002E3806"/>
    <w:rsid w:val="002E5E28"/>
    <w:rsid w:val="002E7A02"/>
    <w:rsid w:val="002F2B87"/>
    <w:rsid w:val="002F3620"/>
    <w:rsid w:val="00300256"/>
    <w:rsid w:val="00310A3C"/>
    <w:rsid w:val="00312531"/>
    <w:rsid w:val="00315D1C"/>
    <w:rsid w:val="003223F7"/>
    <w:rsid w:val="00323E6B"/>
    <w:rsid w:val="00324334"/>
    <w:rsid w:val="00337DD9"/>
    <w:rsid w:val="0034055D"/>
    <w:rsid w:val="003432C6"/>
    <w:rsid w:val="0034632F"/>
    <w:rsid w:val="0035480C"/>
    <w:rsid w:val="00360692"/>
    <w:rsid w:val="0036296C"/>
    <w:rsid w:val="00365943"/>
    <w:rsid w:val="003667BE"/>
    <w:rsid w:val="003929F6"/>
    <w:rsid w:val="003A08C3"/>
    <w:rsid w:val="003B3026"/>
    <w:rsid w:val="003C7889"/>
    <w:rsid w:val="003E0662"/>
    <w:rsid w:val="003F0394"/>
    <w:rsid w:val="00412752"/>
    <w:rsid w:val="0041286A"/>
    <w:rsid w:val="0041663B"/>
    <w:rsid w:val="00432585"/>
    <w:rsid w:val="00442887"/>
    <w:rsid w:val="00451D3D"/>
    <w:rsid w:val="00461CAB"/>
    <w:rsid w:val="00462969"/>
    <w:rsid w:val="004776F1"/>
    <w:rsid w:val="00482654"/>
    <w:rsid w:val="00496DD8"/>
    <w:rsid w:val="004C3765"/>
    <w:rsid w:val="004C3F0C"/>
    <w:rsid w:val="004C52F7"/>
    <w:rsid w:val="004E526C"/>
    <w:rsid w:val="004F215F"/>
    <w:rsid w:val="004F4E75"/>
    <w:rsid w:val="004F590F"/>
    <w:rsid w:val="005138D2"/>
    <w:rsid w:val="0052128F"/>
    <w:rsid w:val="00530F9C"/>
    <w:rsid w:val="00543D8E"/>
    <w:rsid w:val="00547EA7"/>
    <w:rsid w:val="00550743"/>
    <w:rsid w:val="00552984"/>
    <w:rsid w:val="00560E3F"/>
    <w:rsid w:val="00581FD0"/>
    <w:rsid w:val="005943F7"/>
    <w:rsid w:val="005A2761"/>
    <w:rsid w:val="005B5433"/>
    <w:rsid w:val="005B7197"/>
    <w:rsid w:val="005D188C"/>
    <w:rsid w:val="005E1477"/>
    <w:rsid w:val="005F4600"/>
    <w:rsid w:val="00606233"/>
    <w:rsid w:val="0061500B"/>
    <w:rsid w:val="00620685"/>
    <w:rsid w:val="00623177"/>
    <w:rsid w:val="0063152D"/>
    <w:rsid w:val="00633973"/>
    <w:rsid w:val="00633CC8"/>
    <w:rsid w:val="00666CD5"/>
    <w:rsid w:val="006824BB"/>
    <w:rsid w:val="006912F9"/>
    <w:rsid w:val="006C43FD"/>
    <w:rsid w:val="006C518E"/>
    <w:rsid w:val="006C5914"/>
    <w:rsid w:val="006D6D77"/>
    <w:rsid w:val="006E1B18"/>
    <w:rsid w:val="00706393"/>
    <w:rsid w:val="00707EBD"/>
    <w:rsid w:val="0072780E"/>
    <w:rsid w:val="007754AC"/>
    <w:rsid w:val="00785081"/>
    <w:rsid w:val="00786922"/>
    <w:rsid w:val="00791D98"/>
    <w:rsid w:val="00797DDA"/>
    <w:rsid w:val="007B73AD"/>
    <w:rsid w:val="007C016B"/>
    <w:rsid w:val="007C287B"/>
    <w:rsid w:val="007D1372"/>
    <w:rsid w:val="007D263D"/>
    <w:rsid w:val="007F096A"/>
    <w:rsid w:val="007F4E6A"/>
    <w:rsid w:val="00810321"/>
    <w:rsid w:val="008138F6"/>
    <w:rsid w:val="008146DD"/>
    <w:rsid w:val="008C29A7"/>
    <w:rsid w:val="008D3649"/>
    <w:rsid w:val="008E03B7"/>
    <w:rsid w:val="00901D7C"/>
    <w:rsid w:val="0094135E"/>
    <w:rsid w:val="009710B9"/>
    <w:rsid w:val="00982DC6"/>
    <w:rsid w:val="00987C51"/>
    <w:rsid w:val="009B63DF"/>
    <w:rsid w:val="009D10FB"/>
    <w:rsid w:val="009F29E9"/>
    <w:rsid w:val="00A06E6C"/>
    <w:rsid w:val="00A07F1B"/>
    <w:rsid w:val="00A10DF9"/>
    <w:rsid w:val="00A13512"/>
    <w:rsid w:val="00A151F4"/>
    <w:rsid w:val="00A305E5"/>
    <w:rsid w:val="00A31AE6"/>
    <w:rsid w:val="00A32509"/>
    <w:rsid w:val="00A770E3"/>
    <w:rsid w:val="00A848D5"/>
    <w:rsid w:val="00A85A67"/>
    <w:rsid w:val="00A9060E"/>
    <w:rsid w:val="00AA3F3E"/>
    <w:rsid w:val="00AB6E32"/>
    <w:rsid w:val="00AB7CE2"/>
    <w:rsid w:val="00AC45A2"/>
    <w:rsid w:val="00AD078D"/>
    <w:rsid w:val="00AD56E2"/>
    <w:rsid w:val="00B0234F"/>
    <w:rsid w:val="00B133B8"/>
    <w:rsid w:val="00B138A5"/>
    <w:rsid w:val="00B1672B"/>
    <w:rsid w:val="00B226EA"/>
    <w:rsid w:val="00B3106C"/>
    <w:rsid w:val="00B5061B"/>
    <w:rsid w:val="00B538EA"/>
    <w:rsid w:val="00B576D6"/>
    <w:rsid w:val="00B6290F"/>
    <w:rsid w:val="00B72DF8"/>
    <w:rsid w:val="00B7746B"/>
    <w:rsid w:val="00BB19AD"/>
    <w:rsid w:val="00BB46B6"/>
    <w:rsid w:val="00BB5735"/>
    <w:rsid w:val="00BC1783"/>
    <w:rsid w:val="00BC3B4E"/>
    <w:rsid w:val="00C056AE"/>
    <w:rsid w:val="00C16F8E"/>
    <w:rsid w:val="00C179E2"/>
    <w:rsid w:val="00C44562"/>
    <w:rsid w:val="00C56F11"/>
    <w:rsid w:val="00C61046"/>
    <w:rsid w:val="00C613EC"/>
    <w:rsid w:val="00C65A6B"/>
    <w:rsid w:val="00C67775"/>
    <w:rsid w:val="00C71D6B"/>
    <w:rsid w:val="00C739F2"/>
    <w:rsid w:val="00C73C36"/>
    <w:rsid w:val="00C74DFD"/>
    <w:rsid w:val="00C96841"/>
    <w:rsid w:val="00CB53AA"/>
    <w:rsid w:val="00CB5A62"/>
    <w:rsid w:val="00CE181A"/>
    <w:rsid w:val="00CE60C1"/>
    <w:rsid w:val="00CF5D16"/>
    <w:rsid w:val="00D06A44"/>
    <w:rsid w:val="00D17109"/>
    <w:rsid w:val="00D4197C"/>
    <w:rsid w:val="00D436B0"/>
    <w:rsid w:val="00D510B3"/>
    <w:rsid w:val="00D55859"/>
    <w:rsid w:val="00D6051D"/>
    <w:rsid w:val="00D60DC0"/>
    <w:rsid w:val="00D64B26"/>
    <w:rsid w:val="00D66256"/>
    <w:rsid w:val="00D67B98"/>
    <w:rsid w:val="00D823A4"/>
    <w:rsid w:val="00D82D49"/>
    <w:rsid w:val="00DA00B5"/>
    <w:rsid w:val="00DA3EA0"/>
    <w:rsid w:val="00DC64C1"/>
    <w:rsid w:val="00DD6D56"/>
    <w:rsid w:val="00DD6E64"/>
    <w:rsid w:val="00DD7D0C"/>
    <w:rsid w:val="00DE6A0E"/>
    <w:rsid w:val="00DF00E4"/>
    <w:rsid w:val="00DF09EB"/>
    <w:rsid w:val="00E13356"/>
    <w:rsid w:val="00E324A8"/>
    <w:rsid w:val="00E372C0"/>
    <w:rsid w:val="00E40A92"/>
    <w:rsid w:val="00E53CE5"/>
    <w:rsid w:val="00E578DF"/>
    <w:rsid w:val="00E72DA5"/>
    <w:rsid w:val="00E96FFD"/>
    <w:rsid w:val="00E97822"/>
    <w:rsid w:val="00EC5566"/>
    <w:rsid w:val="00F20696"/>
    <w:rsid w:val="00F30403"/>
    <w:rsid w:val="00F408E3"/>
    <w:rsid w:val="00F50EDB"/>
    <w:rsid w:val="00F539A1"/>
    <w:rsid w:val="00F55079"/>
    <w:rsid w:val="00F77C3E"/>
    <w:rsid w:val="00FB19FC"/>
    <w:rsid w:val="00FC7850"/>
    <w:rsid w:val="00FE73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E9BD5"/>
  <w15:chartTrackingRefBased/>
  <w15:docId w15:val="{CF5FEB1B-3EC2-4BC6-97EE-4D716666D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133B8"/>
    <w:pPr>
      <w:spacing w:after="0" w:line="240" w:lineRule="auto"/>
    </w:pPr>
    <w:rPr>
      <w:rFonts w:ascii="Times New Roman" w:eastAsia="Times New Roman" w:hAnsi="Times New Roman" w:cs="Times New Roman"/>
      <w:color w:val="000000"/>
      <w:sz w:val="24"/>
      <w:szCs w:val="20"/>
    </w:rPr>
  </w:style>
  <w:style w:type="paragraph" w:styleId="Antrat1">
    <w:name w:val="heading 1"/>
    <w:basedOn w:val="prastasis"/>
    <w:next w:val="prastasis"/>
    <w:link w:val="Antrat1Diagrama"/>
    <w:qFormat/>
    <w:rsid w:val="00B133B8"/>
    <w:pPr>
      <w:keepNext/>
      <w:jc w:val="center"/>
      <w:outlineLvl w:val="0"/>
    </w:pPr>
    <w:rPr>
      <w:b/>
      <w:bCs/>
      <w:noProof/>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133B8"/>
    <w:rPr>
      <w:rFonts w:ascii="Times New Roman" w:eastAsia="Times New Roman" w:hAnsi="Times New Roman" w:cs="Times New Roman"/>
      <w:b/>
      <w:bCs/>
      <w:noProof/>
      <w:color w:val="000000"/>
      <w:sz w:val="24"/>
      <w:szCs w:val="20"/>
      <w:lang w:val="en-US"/>
    </w:rPr>
  </w:style>
  <w:style w:type="character" w:customStyle="1" w:styleId="SraopastraipaDiagrama">
    <w:name w:val="Sąrašo pastraipa Diagrama"/>
    <w:link w:val="Sraopastraipa"/>
    <w:uiPriority w:val="34"/>
    <w:locked/>
    <w:rsid w:val="00B133B8"/>
    <w:rPr>
      <w:rFonts w:ascii="Times New Roman" w:eastAsia="Times New Roman" w:hAnsi="Times New Roman" w:cs="Times New Roman"/>
      <w:sz w:val="20"/>
      <w:szCs w:val="20"/>
      <w:lang w:val="en-US"/>
    </w:rPr>
  </w:style>
  <w:style w:type="paragraph" w:styleId="Sraopastraipa">
    <w:name w:val="List Paragraph"/>
    <w:basedOn w:val="prastasis"/>
    <w:link w:val="SraopastraipaDiagrama"/>
    <w:uiPriority w:val="34"/>
    <w:qFormat/>
    <w:rsid w:val="00B133B8"/>
    <w:pPr>
      <w:ind w:left="720"/>
      <w:contextualSpacing/>
    </w:pPr>
    <w:rPr>
      <w:color w:val="auto"/>
      <w:sz w:val="20"/>
      <w:lang w:val="en-US"/>
    </w:rPr>
  </w:style>
  <w:style w:type="character" w:styleId="Hipersaitas">
    <w:name w:val="Hyperlink"/>
    <w:basedOn w:val="Numatytasispastraiposriftas"/>
    <w:uiPriority w:val="99"/>
    <w:unhideWhenUsed/>
    <w:rsid w:val="006C5914"/>
    <w:rPr>
      <w:color w:val="0000FF"/>
      <w:u w:val="single"/>
    </w:rPr>
  </w:style>
  <w:style w:type="paragraph" w:customStyle="1" w:styleId="BodyText1">
    <w:name w:val="Body Text1"/>
    <w:rsid w:val="006C5914"/>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styleId="Antrats">
    <w:name w:val="header"/>
    <w:basedOn w:val="prastasis"/>
    <w:link w:val="AntratsDiagrama"/>
    <w:uiPriority w:val="99"/>
    <w:unhideWhenUsed/>
    <w:rsid w:val="00DD6E64"/>
    <w:pPr>
      <w:tabs>
        <w:tab w:val="center" w:pos="4819"/>
        <w:tab w:val="right" w:pos="9638"/>
      </w:tabs>
    </w:pPr>
  </w:style>
  <w:style w:type="character" w:customStyle="1" w:styleId="AntratsDiagrama">
    <w:name w:val="Antraštės Diagrama"/>
    <w:basedOn w:val="Numatytasispastraiposriftas"/>
    <w:link w:val="Antrats"/>
    <w:uiPriority w:val="99"/>
    <w:rsid w:val="00DD6E64"/>
    <w:rPr>
      <w:rFonts w:ascii="Times New Roman" w:eastAsia="Times New Roman" w:hAnsi="Times New Roman" w:cs="Times New Roman"/>
      <w:color w:val="000000"/>
      <w:sz w:val="24"/>
      <w:szCs w:val="20"/>
    </w:rPr>
  </w:style>
  <w:style w:type="paragraph" w:styleId="Porat">
    <w:name w:val="footer"/>
    <w:basedOn w:val="prastasis"/>
    <w:link w:val="PoratDiagrama"/>
    <w:uiPriority w:val="99"/>
    <w:unhideWhenUsed/>
    <w:rsid w:val="00DD6E64"/>
    <w:pPr>
      <w:tabs>
        <w:tab w:val="center" w:pos="4819"/>
        <w:tab w:val="right" w:pos="9638"/>
      </w:tabs>
    </w:pPr>
  </w:style>
  <w:style w:type="character" w:customStyle="1" w:styleId="PoratDiagrama">
    <w:name w:val="Poraštė Diagrama"/>
    <w:basedOn w:val="Numatytasispastraiposriftas"/>
    <w:link w:val="Porat"/>
    <w:uiPriority w:val="99"/>
    <w:rsid w:val="00DD6E64"/>
    <w:rPr>
      <w:rFonts w:ascii="Times New Roman" w:eastAsia="Times New Roman" w:hAnsi="Times New Roman" w:cs="Times New Roman"/>
      <w:color w:val="000000"/>
      <w:sz w:val="24"/>
      <w:szCs w:val="20"/>
    </w:rPr>
  </w:style>
  <w:style w:type="paragraph" w:customStyle="1" w:styleId="Default">
    <w:name w:val="Default"/>
    <w:rsid w:val="001F1926"/>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Komentaronuoroda">
    <w:name w:val="annotation reference"/>
    <w:basedOn w:val="Numatytasispastraiposriftas"/>
    <w:uiPriority w:val="99"/>
    <w:semiHidden/>
    <w:unhideWhenUsed/>
    <w:rsid w:val="00FB19FC"/>
    <w:rPr>
      <w:sz w:val="16"/>
      <w:szCs w:val="16"/>
    </w:rPr>
  </w:style>
  <w:style w:type="paragraph" w:styleId="Komentarotekstas">
    <w:name w:val="annotation text"/>
    <w:basedOn w:val="prastasis"/>
    <w:link w:val="KomentarotekstasDiagrama"/>
    <w:uiPriority w:val="99"/>
    <w:semiHidden/>
    <w:unhideWhenUsed/>
    <w:rsid w:val="00FB19FC"/>
    <w:rPr>
      <w:sz w:val="20"/>
    </w:rPr>
  </w:style>
  <w:style w:type="character" w:customStyle="1" w:styleId="KomentarotekstasDiagrama">
    <w:name w:val="Komentaro tekstas Diagrama"/>
    <w:basedOn w:val="Numatytasispastraiposriftas"/>
    <w:link w:val="Komentarotekstas"/>
    <w:uiPriority w:val="99"/>
    <w:semiHidden/>
    <w:rsid w:val="00FB19FC"/>
    <w:rPr>
      <w:rFonts w:ascii="Times New Roman" w:eastAsia="Times New Roman" w:hAnsi="Times New Roman" w:cs="Times New Roman"/>
      <w:color w:val="000000"/>
      <w:sz w:val="20"/>
      <w:szCs w:val="20"/>
    </w:rPr>
  </w:style>
  <w:style w:type="paragraph" w:styleId="Komentarotema">
    <w:name w:val="annotation subject"/>
    <w:basedOn w:val="Komentarotekstas"/>
    <w:next w:val="Komentarotekstas"/>
    <w:link w:val="KomentarotemaDiagrama"/>
    <w:uiPriority w:val="99"/>
    <w:semiHidden/>
    <w:unhideWhenUsed/>
    <w:rsid w:val="00FB19FC"/>
    <w:rPr>
      <w:b/>
      <w:bCs/>
    </w:rPr>
  </w:style>
  <w:style w:type="character" w:customStyle="1" w:styleId="KomentarotemaDiagrama">
    <w:name w:val="Komentaro tema Diagrama"/>
    <w:basedOn w:val="KomentarotekstasDiagrama"/>
    <w:link w:val="Komentarotema"/>
    <w:uiPriority w:val="99"/>
    <w:semiHidden/>
    <w:rsid w:val="00FB19FC"/>
    <w:rPr>
      <w:rFonts w:ascii="Times New Roman" w:eastAsia="Times New Roman" w:hAnsi="Times New Roman" w:cs="Times New Roman"/>
      <w:b/>
      <w:bCs/>
      <w:color w:val="000000"/>
      <w:sz w:val="20"/>
      <w:szCs w:val="20"/>
    </w:rPr>
  </w:style>
  <w:style w:type="paragraph" w:styleId="Debesliotekstas">
    <w:name w:val="Balloon Text"/>
    <w:basedOn w:val="prastasis"/>
    <w:link w:val="DebesliotekstasDiagrama"/>
    <w:uiPriority w:val="99"/>
    <w:semiHidden/>
    <w:unhideWhenUsed/>
    <w:rsid w:val="00FB19F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B19FC"/>
    <w:rPr>
      <w:rFonts w:ascii="Segoe UI" w:eastAsia="Times New Roman" w:hAnsi="Segoe UI" w:cs="Segoe UI"/>
      <w:color w:val="000000"/>
      <w:sz w:val="18"/>
      <w:szCs w:val="18"/>
    </w:rPr>
  </w:style>
  <w:style w:type="character" w:customStyle="1" w:styleId="Neapdorotaspaminjimas1">
    <w:name w:val="Neapdorotas paminėjimas1"/>
    <w:basedOn w:val="Numatytasispastraiposriftas"/>
    <w:uiPriority w:val="99"/>
    <w:semiHidden/>
    <w:unhideWhenUsed/>
    <w:rsid w:val="0036296C"/>
    <w:rPr>
      <w:color w:val="605E5C"/>
      <w:shd w:val="clear" w:color="auto" w:fill="E1DFDD"/>
    </w:rPr>
  </w:style>
  <w:style w:type="character" w:styleId="Neapdorotaspaminjimas">
    <w:name w:val="Unresolved Mention"/>
    <w:basedOn w:val="Numatytasispastraiposriftas"/>
    <w:uiPriority w:val="99"/>
    <w:semiHidden/>
    <w:unhideWhenUsed/>
    <w:rsid w:val="004C3F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178001">
      <w:bodyDiv w:val="1"/>
      <w:marLeft w:val="0"/>
      <w:marRight w:val="0"/>
      <w:marTop w:val="0"/>
      <w:marBottom w:val="0"/>
      <w:divBdr>
        <w:top w:val="none" w:sz="0" w:space="0" w:color="auto"/>
        <w:left w:val="none" w:sz="0" w:space="0" w:color="auto"/>
        <w:bottom w:val="none" w:sz="0" w:space="0" w:color="auto"/>
        <w:right w:val="none" w:sz="0" w:space="0" w:color="auto"/>
      </w:divBdr>
    </w:div>
    <w:div w:id="455685061">
      <w:bodyDiv w:val="1"/>
      <w:marLeft w:val="0"/>
      <w:marRight w:val="0"/>
      <w:marTop w:val="0"/>
      <w:marBottom w:val="0"/>
      <w:divBdr>
        <w:top w:val="none" w:sz="0" w:space="0" w:color="auto"/>
        <w:left w:val="none" w:sz="0" w:space="0" w:color="auto"/>
        <w:bottom w:val="none" w:sz="0" w:space="0" w:color="auto"/>
        <w:right w:val="none" w:sz="0" w:space="0" w:color="auto"/>
      </w:divBdr>
    </w:div>
    <w:div w:id="820850499">
      <w:bodyDiv w:val="1"/>
      <w:marLeft w:val="0"/>
      <w:marRight w:val="0"/>
      <w:marTop w:val="0"/>
      <w:marBottom w:val="0"/>
      <w:divBdr>
        <w:top w:val="none" w:sz="0" w:space="0" w:color="auto"/>
        <w:left w:val="none" w:sz="0" w:space="0" w:color="auto"/>
        <w:bottom w:val="none" w:sz="0" w:space="0" w:color="auto"/>
        <w:right w:val="none" w:sz="0" w:space="0" w:color="auto"/>
      </w:divBdr>
      <w:divsChild>
        <w:div w:id="2134205682">
          <w:marLeft w:val="0"/>
          <w:marRight w:val="0"/>
          <w:marTop w:val="0"/>
          <w:marBottom w:val="0"/>
          <w:divBdr>
            <w:top w:val="none" w:sz="0" w:space="0" w:color="auto"/>
            <w:left w:val="none" w:sz="0" w:space="0" w:color="auto"/>
            <w:bottom w:val="none" w:sz="0" w:space="0" w:color="auto"/>
            <w:right w:val="none" w:sz="0" w:space="0" w:color="auto"/>
          </w:divBdr>
        </w:div>
      </w:divsChild>
    </w:div>
    <w:div w:id="1701514180">
      <w:bodyDiv w:val="1"/>
      <w:marLeft w:val="0"/>
      <w:marRight w:val="0"/>
      <w:marTop w:val="0"/>
      <w:marBottom w:val="0"/>
      <w:divBdr>
        <w:top w:val="none" w:sz="0" w:space="0" w:color="auto"/>
        <w:left w:val="none" w:sz="0" w:space="0" w:color="auto"/>
        <w:bottom w:val="none" w:sz="0" w:space="0" w:color="auto"/>
        <w:right w:val="none" w:sz="0" w:space="0" w:color="auto"/>
      </w:divBdr>
      <w:divsChild>
        <w:div w:id="795149565">
          <w:marLeft w:val="0"/>
          <w:marRight w:val="0"/>
          <w:marTop w:val="0"/>
          <w:marBottom w:val="0"/>
          <w:divBdr>
            <w:top w:val="none" w:sz="0" w:space="0" w:color="auto"/>
            <w:left w:val="none" w:sz="0" w:space="0" w:color="auto"/>
            <w:bottom w:val="none" w:sz="0" w:space="0" w:color="auto"/>
            <w:right w:val="none" w:sz="0" w:space="0" w:color="auto"/>
          </w:divBdr>
        </w:div>
      </w:divsChild>
    </w:div>
    <w:div w:id="205870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yperlink" Target="mailto:info@ngotik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entos.seniunija@akmene.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ngotika.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ene.karjakinaite@akmene.lt" TargetMode="External"/><Relationship Id="rId4" Type="http://schemas.openxmlformats.org/officeDocument/2006/relationships/settings" Target="settings.xml"/><Relationship Id="rId9" Type="http://schemas.openxmlformats.org/officeDocument/2006/relationships/hyperlink" Target="mailto:genovaite.maciuviene@akmene.lt"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41EC8D-9827-4D0A-8644-CEECFDC8A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12082</Words>
  <Characters>6887</Characters>
  <Application>Microsoft Office Word</Application>
  <DocSecurity>8</DocSecurity>
  <Lines>57</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V.Lapsyte</dc:creator>
  <cp:keywords/>
  <dc:description/>
  <cp:lastModifiedBy>R.Karjakinaite</cp:lastModifiedBy>
  <cp:revision>4</cp:revision>
  <cp:lastPrinted>2020-08-12T05:21:00Z</cp:lastPrinted>
  <dcterms:created xsi:type="dcterms:W3CDTF">2023-06-20T06:52:00Z</dcterms:created>
  <dcterms:modified xsi:type="dcterms:W3CDTF">2023-06-20T07:05:00Z</dcterms:modified>
</cp:coreProperties>
</file>