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38F3E" w14:textId="08BB1B8F" w:rsidR="00336DBD" w:rsidRPr="00665927" w:rsidRDefault="00336DBD" w:rsidP="00336DBD">
      <w:pPr>
        <w:jc w:val="center"/>
        <w:rPr>
          <w:rFonts w:ascii="Verdana" w:hAnsi="Verdana"/>
          <w:b/>
          <w:color w:val="auto"/>
        </w:rPr>
      </w:pPr>
      <w:bookmarkStart w:id="0" w:name="_GoBack"/>
      <w:bookmarkEnd w:id="0"/>
      <w:r w:rsidRPr="00665927">
        <w:rPr>
          <w:rFonts w:ascii="Verdana" w:hAnsi="Verdana"/>
          <w:b/>
          <w:color w:val="auto"/>
        </w:rPr>
        <w:t>PREKIŲ PIRKIMO-PARDAVIMO SUTARTIS</w:t>
      </w:r>
      <w:bookmarkStart w:id="1" w:name="_Toc500242401"/>
    </w:p>
    <w:bookmarkEnd w:id="1"/>
    <w:p w14:paraId="09252E0D" w14:textId="77777777" w:rsidR="00336DBD" w:rsidRPr="00665927" w:rsidRDefault="00336DBD" w:rsidP="00336DBD">
      <w:pPr>
        <w:jc w:val="both"/>
        <w:rPr>
          <w:rFonts w:ascii="Verdana" w:hAnsi="Verdana"/>
          <w:color w:val="auto"/>
        </w:rPr>
      </w:pPr>
    </w:p>
    <w:p w14:paraId="72644CC3" w14:textId="77777777" w:rsidR="00336DBD" w:rsidRPr="00665927" w:rsidRDefault="00336DBD" w:rsidP="00336DBD">
      <w:pPr>
        <w:jc w:val="center"/>
        <w:rPr>
          <w:rFonts w:ascii="Verdana" w:hAnsi="Verdana"/>
          <w:b/>
          <w:color w:val="auto"/>
        </w:rPr>
      </w:pPr>
      <w:r w:rsidRPr="00665927">
        <w:rPr>
          <w:rFonts w:ascii="Verdana" w:hAnsi="Verdana"/>
          <w:b/>
          <w:color w:val="auto"/>
        </w:rPr>
        <w:t>Du tūkstančiai dvidešimt penktųjų metų ______ mėnesio ___ diena</w:t>
      </w:r>
    </w:p>
    <w:p w14:paraId="0CE1BCD8" w14:textId="77777777" w:rsidR="00336DBD" w:rsidRPr="00665927" w:rsidRDefault="00336DBD" w:rsidP="00336DBD">
      <w:pPr>
        <w:jc w:val="center"/>
        <w:rPr>
          <w:rFonts w:ascii="Verdana" w:hAnsi="Verdana"/>
          <w:b/>
          <w:color w:val="auto"/>
        </w:rPr>
      </w:pPr>
      <w:r w:rsidRPr="00665927">
        <w:rPr>
          <w:rFonts w:ascii="Verdana" w:hAnsi="Verdana"/>
          <w:b/>
          <w:color w:val="auto"/>
        </w:rPr>
        <w:t>Marijampolė</w:t>
      </w:r>
    </w:p>
    <w:p w14:paraId="4B166271" w14:textId="77777777" w:rsidR="00336DBD" w:rsidRPr="00665927" w:rsidRDefault="00336DBD" w:rsidP="00336DBD">
      <w:pPr>
        <w:rPr>
          <w:rFonts w:ascii="Verdana" w:hAnsi="Verdana"/>
          <w:b/>
          <w:bCs/>
          <w:color w:val="auto"/>
        </w:rPr>
      </w:pPr>
    </w:p>
    <w:p w14:paraId="34CB56D4" w14:textId="77777777" w:rsidR="00336DBD" w:rsidRPr="00665927" w:rsidRDefault="00336DBD" w:rsidP="00336DBD">
      <w:pPr>
        <w:widowControl w:val="0"/>
        <w:pBdr>
          <w:top w:val="nil"/>
          <w:left w:val="nil"/>
          <w:bottom w:val="nil"/>
          <w:right w:val="nil"/>
          <w:between w:val="nil"/>
        </w:pBdr>
        <w:tabs>
          <w:tab w:val="left" w:pos="567"/>
          <w:tab w:val="left" w:pos="851"/>
        </w:tabs>
        <w:jc w:val="center"/>
        <w:rPr>
          <w:rFonts w:ascii="Verdana" w:eastAsia="Times New Roman" w:hAnsi="Verdana"/>
          <w:caps/>
          <w:color w:val="auto"/>
        </w:rPr>
      </w:pPr>
      <w:r w:rsidRPr="00665927">
        <w:rPr>
          <w:rFonts w:ascii="Verdana" w:eastAsia="Times New Roman" w:hAnsi="Verdana"/>
          <w:b/>
          <w:caps/>
          <w:color w:val="auto"/>
        </w:rPr>
        <w:t xml:space="preserve">Prekių pirkimo-pardavimo sutarties </w:t>
      </w:r>
      <w:r w:rsidRPr="00665927">
        <w:rPr>
          <w:rFonts w:ascii="Verdana" w:eastAsia="Times New Roman" w:hAnsi="Verdana"/>
          <w:b/>
          <w:bCs/>
          <w:caps/>
          <w:color w:val="auto"/>
        </w:rPr>
        <w:t>Specialiosios</w:t>
      </w:r>
      <w:r w:rsidRPr="00665927">
        <w:rPr>
          <w:rFonts w:ascii="Verdana" w:eastAsia="Times New Roman" w:hAnsi="Verdana"/>
          <w:b/>
          <w:caps/>
          <w:color w:val="auto"/>
        </w:rPr>
        <w:t xml:space="preserve"> sąlygos</w:t>
      </w:r>
      <w:r w:rsidRPr="00665927">
        <w:rPr>
          <w:rFonts w:ascii="Verdana" w:eastAsia="Times New Roman" w:hAnsi="Verdana"/>
          <w:caps/>
          <w:color w:val="auto"/>
        </w:rPr>
        <w:t xml:space="preserve"> </w:t>
      </w:r>
    </w:p>
    <w:p w14:paraId="77CECB51" w14:textId="77777777" w:rsidR="00336DBD" w:rsidRPr="00665927" w:rsidRDefault="00336DBD" w:rsidP="00336DBD">
      <w:pPr>
        <w:jc w:val="center"/>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36DBD" w:rsidRPr="00665927" w14:paraId="1282546F" w14:textId="77777777" w:rsidTr="00D336C5">
        <w:tc>
          <w:tcPr>
            <w:tcW w:w="2448" w:type="dxa"/>
          </w:tcPr>
          <w:p w14:paraId="535AED7E" w14:textId="77777777" w:rsidR="00336DBD" w:rsidRPr="00665927" w:rsidRDefault="00336DBD" w:rsidP="00D336C5">
            <w:pPr>
              <w:jc w:val="both"/>
              <w:rPr>
                <w:rFonts w:ascii="Verdana" w:eastAsia="Times New Roman" w:hAnsi="Verdana"/>
                <w:b/>
                <w:bCs/>
                <w:color w:val="auto"/>
                <w:kern w:val="2"/>
              </w:rPr>
            </w:pPr>
            <w:r w:rsidRPr="00665927">
              <w:rPr>
                <w:rFonts w:ascii="Verdana" w:eastAsia="Times New Roman" w:hAnsi="Verdana"/>
                <w:b/>
                <w:bCs/>
                <w:color w:val="auto"/>
                <w:kern w:val="2"/>
              </w:rPr>
              <w:t>Sutarties pavadinimas</w:t>
            </w:r>
          </w:p>
        </w:tc>
        <w:tc>
          <w:tcPr>
            <w:tcW w:w="7110" w:type="dxa"/>
            <w:gridSpan w:val="3"/>
          </w:tcPr>
          <w:p w14:paraId="6255D968"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Perdirbti vaisiai ir daržovės</w:t>
            </w:r>
          </w:p>
        </w:tc>
      </w:tr>
      <w:tr w:rsidR="00336DBD" w:rsidRPr="00665927" w14:paraId="59B56576" w14:textId="77777777" w:rsidTr="00D336C5">
        <w:tc>
          <w:tcPr>
            <w:tcW w:w="2448" w:type="dxa"/>
          </w:tcPr>
          <w:p w14:paraId="2CEDDE26" w14:textId="77777777" w:rsidR="00336DBD" w:rsidRPr="00665927" w:rsidRDefault="00336DBD" w:rsidP="00D336C5">
            <w:pPr>
              <w:jc w:val="both"/>
              <w:rPr>
                <w:rFonts w:ascii="Verdana" w:eastAsia="Times New Roman" w:hAnsi="Verdana"/>
                <w:b/>
                <w:bCs/>
                <w:color w:val="auto"/>
                <w:kern w:val="2"/>
              </w:rPr>
            </w:pPr>
            <w:r w:rsidRPr="00665927">
              <w:rPr>
                <w:rFonts w:ascii="Verdana" w:eastAsia="Times New Roman" w:hAnsi="Verdana"/>
                <w:b/>
                <w:bCs/>
                <w:color w:val="auto"/>
                <w:kern w:val="2"/>
              </w:rPr>
              <w:t>Sutarties data</w:t>
            </w:r>
          </w:p>
        </w:tc>
        <w:tc>
          <w:tcPr>
            <w:tcW w:w="2177" w:type="dxa"/>
          </w:tcPr>
          <w:p w14:paraId="3C7017A5"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nurodyti</w:t>
            </w:r>
          </w:p>
        </w:tc>
        <w:tc>
          <w:tcPr>
            <w:tcW w:w="2362" w:type="dxa"/>
          </w:tcPr>
          <w:p w14:paraId="3347E57E" w14:textId="77777777" w:rsidR="00336DBD" w:rsidRPr="00665927" w:rsidRDefault="00336DBD" w:rsidP="00D336C5">
            <w:pPr>
              <w:jc w:val="both"/>
              <w:rPr>
                <w:rFonts w:ascii="Verdana" w:eastAsia="Times New Roman" w:hAnsi="Verdana"/>
                <w:b/>
                <w:bCs/>
                <w:color w:val="auto"/>
                <w:kern w:val="2"/>
              </w:rPr>
            </w:pPr>
            <w:r w:rsidRPr="00665927">
              <w:rPr>
                <w:rFonts w:ascii="Verdana" w:eastAsia="Times New Roman" w:hAnsi="Verdana"/>
                <w:b/>
                <w:bCs/>
                <w:color w:val="auto"/>
                <w:kern w:val="2"/>
              </w:rPr>
              <w:t>Sutarties numeris</w:t>
            </w:r>
          </w:p>
        </w:tc>
        <w:tc>
          <w:tcPr>
            <w:tcW w:w="2571" w:type="dxa"/>
          </w:tcPr>
          <w:p w14:paraId="683BD05D"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nurodyti</w:t>
            </w:r>
          </w:p>
        </w:tc>
      </w:tr>
    </w:tbl>
    <w:p w14:paraId="1F024C5E" w14:textId="77777777" w:rsidR="00336DBD" w:rsidRPr="00665927" w:rsidRDefault="00336DBD" w:rsidP="00336DBD">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336DBD" w:rsidRPr="00665927" w14:paraId="2CB67BC4" w14:textId="77777777" w:rsidTr="00D336C5">
        <w:tc>
          <w:tcPr>
            <w:tcW w:w="9606" w:type="dxa"/>
            <w:gridSpan w:val="3"/>
          </w:tcPr>
          <w:p w14:paraId="36386639"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 SUTARTIES ŠALYS</w:t>
            </w:r>
          </w:p>
        </w:tc>
      </w:tr>
      <w:tr w:rsidR="00336DBD" w:rsidRPr="00665927" w14:paraId="7025A161" w14:textId="77777777" w:rsidTr="00D336C5">
        <w:tc>
          <w:tcPr>
            <w:tcW w:w="1951" w:type="dxa"/>
            <w:vMerge w:val="restart"/>
          </w:tcPr>
          <w:p w14:paraId="6FB6C69F"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1.1. Pirkėjas</w:t>
            </w:r>
          </w:p>
        </w:tc>
        <w:tc>
          <w:tcPr>
            <w:tcW w:w="2977" w:type="dxa"/>
          </w:tcPr>
          <w:p w14:paraId="51EEB959"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1.1.1. Pavadinimas</w:t>
            </w:r>
          </w:p>
        </w:tc>
        <w:tc>
          <w:tcPr>
            <w:tcW w:w="4678" w:type="dxa"/>
          </w:tcPr>
          <w:p w14:paraId="4E496146"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kern w:val="2"/>
              </w:rPr>
              <w:t>Marijampolės vaikų lopšelis - darželis</w:t>
            </w:r>
          </w:p>
        </w:tc>
      </w:tr>
      <w:tr w:rsidR="00336DBD" w:rsidRPr="00665927" w14:paraId="6706A170" w14:textId="77777777" w:rsidTr="00D336C5">
        <w:tc>
          <w:tcPr>
            <w:tcW w:w="1951" w:type="dxa"/>
            <w:vMerge/>
          </w:tcPr>
          <w:p w14:paraId="6EACF61B" w14:textId="77777777" w:rsidR="00336DBD" w:rsidRPr="00665927" w:rsidRDefault="00336DBD" w:rsidP="00D336C5">
            <w:pPr>
              <w:rPr>
                <w:rFonts w:ascii="Verdana" w:eastAsia="Times New Roman" w:hAnsi="Verdana"/>
                <w:color w:val="auto"/>
                <w:kern w:val="2"/>
              </w:rPr>
            </w:pPr>
          </w:p>
        </w:tc>
        <w:tc>
          <w:tcPr>
            <w:tcW w:w="2977" w:type="dxa"/>
          </w:tcPr>
          <w:p w14:paraId="7C6A4AFD"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1.1.2. Juridinio asmens kodas</w:t>
            </w:r>
          </w:p>
        </w:tc>
        <w:tc>
          <w:tcPr>
            <w:tcW w:w="4678" w:type="dxa"/>
          </w:tcPr>
          <w:p w14:paraId="14CBBC61"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rPr>
              <w:t>306808778</w:t>
            </w:r>
          </w:p>
        </w:tc>
      </w:tr>
      <w:tr w:rsidR="00336DBD" w:rsidRPr="00665927" w14:paraId="03612CDF" w14:textId="77777777" w:rsidTr="00D336C5">
        <w:tc>
          <w:tcPr>
            <w:tcW w:w="1951" w:type="dxa"/>
            <w:vMerge/>
          </w:tcPr>
          <w:p w14:paraId="046C3B7B" w14:textId="77777777" w:rsidR="00336DBD" w:rsidRPr="00665927" w:rsidRDefault="00336DBD" w:rsidP="00D336C5">
            <w:pPr>
              <w:rPr>
                <w:rFonts w:ascii="Verdana" w:eastAsia="Times New Roman" w:hAnsi="Verdana"/>
                <w:color w:val="auto"/>
                <w:kern w:val="2"/>
              </w:rPr>
            </w:pPr>
          </w:p>
        </w:tc>
        <w:tc>
          <w:tcPr>
            <w:tcW w:w="2977" w:type="dxa"/>
          </w:tcPr>
          <w:p w14:paraId="47327F7A"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1.1.3. Adresas</w:t>
            </w:r>
          </w:p>
        </w:tc>
        <w:tc>
          <w:tcPr>
            <w:tcW w:w="4678" w:type="dxa"/>
          </w:tcPr>
          <w:p w14:paraId="77514216"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rPr>
              <w:t>Kauno g. 13B, Marijampolė</w:t>
            </w:r>
          </w:p>
        </w:tc>
      </w:tr>
      <w:tr w:rsidR="00336DBD" w:rsidRPr="00665927" w14:paraId="582CB100" w14:textId="77777777" w:rsidTr="00D336C5">
        <w:tc>
          <w:tcPr>
            <w:tcW w:w="1951" w:type="dxa"/>
            <w:vMerge/>
          </w:tcPr>
          <w:p w14:paraId="420329A0" w14:textId="77777777" w:rsidR="00336DBD" w:rsidRPr="00665927" w:rsidRDefault="00336DBD" w:rsidP="00D336C5">
            <w:pPr>
              <w:rPr>
                <w:rFonts w:ascii="Verdana" w:eastAsia="Times New Roman" w:hAnsi="Verdana"/>
                <w:color w:val="auto"/>
                <w:kern w:val="2"/>
              </w:rPr>
            </w:pPr>
          </w:p>
        </w:tc>
        <w:tc>
          <w:tcPr>
            <w:tcW w:w="2977" w:type="dxa"/>
          </w:tcPr>
          <w:p w14:paraId="0E60A4F6"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1.1.4. PVM mokėtojo kodas</w:t>
            </w:r>
          </w:p>
        </w:tc>
        <w:tc>
          <w:tcPr>
            <w:tcW w:w="4678" w:type="dxa"/>
          </w:tcPr>
          <w:p w14:paraId="2CA52FEF"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kern w:val="2"/>
              </w:rPr>
              <w:t>Ne PVM mokėtojas</w:t>
            </w:r>
          </w:p>
        </w:tc>
      </w:tr>
      <w:tr w:rsidR="00336DBD" w:rsidRPr="00665927" w14:paraId="373C5F21" w14:textId="77777777" w:rsidTr="00D336C5">
        <w:tc>
          <w:tcPr>
            <w:tcW w:w="1951" w:type="dxa"/>
            <w:vMerge/>
          </w:tcPr>
          <w:p w14:paraId="458F2A49" w14:textId="77777777" w:rsidR="00336DBD" w:rsidRPr="00665927" w:rsidRDefault="00336DBD" w:rsidP="00D336C5">
            <w:pPr>
              <w:rPr>
                <w:rFonts w:ascii="Verdana" w:eastAsia="Times New Roman" w:hAnsi="Verdana"/>
                <w:color w:val="auto"/>
                <w:kern w:val="2"/>
              </w:rPr>
            </w:pPr>
          </w:p>
        </w:tc>
        <w:tc>
          <w:tcPr>
            <w:tcW w:w="2977" w:type="dxa"/>
          </w:tcPr>
          <w:p w14:paraId="205611D5"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1.1.5. Atsiskaitomoji sąskaita</w:t>
            </w:r>
          </w:p>
        </w:tc>
        <w:tc>
          <w:tcPr>
            <w:tcW w:w="4678" w:type="dxa"/>
          </w:tcPr>
          <w:p w14:paraId="20F6CDA8"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rPr>
              <w:t>LT91 7300 0100 0234 2035</w:t>
            </w:r>
          </w:p>
        </w:tc>
      </w:tr>
      <w:tr w:rsidR="00336DBD" w:rsidRPr="00665927" w14:paraId="12FBC882" w14:textId="77777777" w:rsidTr="00D336C5">
        <w:tc>
          <w:tcPr>
            <w:tcW w:w="1951" w:type="dxa"/>
            <w:vMerge/>
          </w:tcPr>
          <w:p w14:paraId="221A3833" w14:textId="77777777" w:rsidR="00336DBD" w:rsidRPr="00665927" w:rsidRDefault="00336DBD" w:rsidP="00D336C5">
            <w:pPr>
              <w:rPr>
                <w:rFonts w:ascii="Verdana" w:eastAsia="Times New Roman" w:hAnsi="Verdana"/>
                <w:color w:val="auto"/>
                <w:kern w:val="2"/>
              </w:rPr>
            </w:pPr>
          </w:p>
        </w:tc>
        <w:tc>
          <w:tcPr>
            <w:tcW w:w="2977" w:type="dxa"/>
          </w:tcPr>
          <w:p w14:paraId="62EAD3BE"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1.1.6. Bankas, banko kodas</w:t>
            </w:r>
          </w:p>
        </w:tc>
        <w:tc>
          <w:tcPr>
            <w:tcW w:w="4678" w:type="dxa"/>
          </w:tcPr>
          <w:p w14:paraId="65CA0A58"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rPr>
              <w:t>AB „Swedbank“, 73000</w:t>
            </w:r>
          </w:p>
        </w:tc>
      </w:tr>
      <w:tr w:rsidR="00336DBD" w:rsidRPr="00665927" w14:paraId="15EE1206" w14:textId="77777777" w:rsidTr="00D336C5">
        <w:tc>
          <w:tcPr>
            <w:tcW w:w="1951" w:type="dxa"/>
            <w:vMerge/>
          </w:tcPr>
          <w:p w14:paraId="6047E456" w14:textId="77777777" w:rsidR="00336DBD" w:rsidRPr="00665927" w:rsidRDefault="00336DBD" w:rsidP="00D336C5">
            <w:pPr>
              <w:rPr>
                <w:rFonts w:ascii="Verdana" w:eastAsia="Times New Roman" w:hAnsi="Verdana"/>
                <w:color w:val="auto"/>
                <w:kern w:val="2"/>
              </w:rPr>
            </w:pPr>
          </w:p>
        </w:tc>
        <w:tc>
          <w:tcPr>
            <w:tcW w:w="2977" w:type="dxa"/>
          </w:tcPr>
          <w:p w14:paraId="410FB187"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1.1.7. Telefonas</w:t>
            </w:r>
          </w:p>
        </w:tc>
        <w:tc>
          <w:tcPr>
            <w:tcW w:w="4678" w:type="dxa"/>
          </w:tcPr>
          <w:p w14:paraId="121A4C4E"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kern w:val="2"/>
              </w:rPr>
              <w:t>+370 343 55361</w:t>
            </w:r>
          </w:p>
        </w:tc>
      </w:tr>
      <w:tr w:rsidR="00336DBD" w:rsidRPr="00665927" w14:paraId="763B462C" w14:textId="77777777" w:rsidTr="00D336C5">
        <w:tc>
          <w:tcPr>
            <w:tcW w:w="1951" w:type="dxa"/>
            <w:vMerge/>
          </w:tcPr>
          <w:p w14:paraId="693620CE" w14:textId="77777777" w:rsidR="00336DBD" w:rsidRPr="00665927" w:rsidRDefault="00336DBD" w:rsidP="00D336C5">
            <w:pPr>
              <w:rPr>
                <w:rFonts w:ascii="Verdana" w:eastAsia="Times New Roman" w:hAnsi="Verdana"/>
                <w:color w:val="auto"/>
                <w:kern w:val="2"/>
              </w:rPr>
            </w:pPr>
          </w:p>
        </w:tc>
        <w:tc>
          <w:tcPr>
            <w:tcW w:w="2977" w:type="dxa"/>
          </w:tcPr>
          <w:p w14:paraId="5C957A9E"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1.1.8. El. paštas</w:t>
            </w:r>
          </w:p>
        </w:tc>
        <w:tc>
          <w:tcPr>
            <w:tcW w:w="4678" w:type="dxa"/>
          </w:tcPr>
          <w:p w14:paraId="6D8DDBEF"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kern w:val="2"/>
              </w:rPr>
              <w:t>administracija@marijampolesdarzelis.lt</w:t>
            </w:r>
          </w:p>
        </w:tc>
      </w:tr>
      <w:tr w:rsidR="00336DBD" w:rsidRPr="00665927" w14:paraId="3CED5168" w14:textId="77777777" w:rsidTr="00D336C5">
        <w:tc>
          <w:tcPr>
            <w:tcW w:w="1951" w:type="dxa"/>
            <w:vMerge/>
          </w:tcPr>
          <w:p w14:paraId="5B000AFB" w14:textId="77777777" w:rsidR="00336DBD" w:rsidRPr="00665927" w:rsidRDefault="00336DBD" w:rsidP="00D336C5">
            <w:pPr>
              <w:rPr>
                <w:rFonts w:ascii="Verdana" w:eastAsia="Times New Roman" w:hAnsi="Verdana"/>
                <w:color w:val="auto"/>
                <w:kern w:val="2"/>
              </w:rPr>
            </w:pPr>
          </w:p>
        </w:tc>
        <w:tc>
          <w:tcPr>
            <w:tcW w:w="2977" w:type="dxa"/>
          </w:tcPr>
          <w:p w14:paraId="2BB228E9"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1.1.9. Šalies atstovas</w:t>
            </w:r>
          </w:p>
        </w:tc>
        <w:tc>
          <w:tcPr>
            <w:tcW w:w="4678" w:type="dxa"/>
          </w:tcPr>
          <w:p w14:paraId="6CD8316F"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kern w:val="2"/>
              </w:rPr>
              <w:t>Direktorė Birutė Dičiūnienė</w:t>
            </w:r>
          </w:p>
        </w:tc>
      </w:tr>
      <w:tr w:rsidR="00336DBD" w:rsidRPr="00665927" w14:paraId="5D25CAC7" w14:textId="77777777" w:rsidTr="00D336C5">
        <w:tc>
          <w:tcPr>
            <w:tcW w:w="1951" w:type="dxa"/>
            <w:vMerge/>
          </w:tcPr>
          <w:p w14:paraId="7758D3C7" w14:textId="77777777" w:rsidR="00336DBD" w:rsidRPr="00665927" w:rsidRDefault="00336DBD" w:rsidP="00D336C5">
            <w:pPr>
              <w:rPr>
                <w:rFonts w:ascii="Verdana" w:eastAsia="Times New Roman" w:hAnsi="Verdana"/>
                <w:color w:val="auto"/>
                <w:kern w:val="2"/>
              </w:rPr>
            </w:pPr>
          </w:p>
        </w:tc>
        <w:tc>
          <w:tcPr>
            <w:tcW w:w="2977" w:type="dxa"/>
          </w:tcPr>
          <w:p w14:paraId="25C160B2"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1.1.10. Atstovavimo pagrindas</w:t>
            </w:r>
          </w:p>
        </w:tc>
        <w:tc>
          <w:tcPr>
            <w:tcW w:w="4678" w:type="dxa"/>
          </w:tcPr>
          <w:p w14:paraId="06A7599F" w14:textId="77777777" w:rsidR="00336DBD" w:rsidRPr="00665927" w:rsidRDefault="00336DBD" w:rsidP="00B45640">
            <w:pPr>
              <w:jc w:val="center"/>
              <w:rPr>
                <w:rFonts w:ascii="Verdana" w:eastAsia="Times New Roman" w:hAnsi="Verdana"/>
                <w:color w:val="auto"/>
                <w:kern w:val="2"/>
              </w:rPr>
            </w:pPr>
            <w:r w:rsidRPr="00665927">
              <w:rPr>
                <w:rFonts w:ascii="Verdana" w:eastAsia="Times New Roman" w:hAnsi="Verdana"/>
                <w:color w:val="auto"/>
                <w:kern w:val="2"/>
              </w:rPr>
              <w:t>Marijampolės vaikų lopšelio – darželio įstatai</w:t>
            </w:r>
          </w:p>
        </w:tc>
      </w:tr>
      <w:tr w:rsidR="004573CF" w:rsidRPr="00665927" w14:paraId="3D95A286" w14:textId="77777777" w:rsidTr="00D336C5">
        <w:tc>
          <w:tcPr>
            <w:tcW w:w="1951" w:type="dxa"/>
            <w:vMerge w:val="restart"/>
          </w:tcPr>
          <w:p w14:paraId="0DE11FF8" w14:textId="77777777" w:rsidR="004573CF" w:rsidRPr="00665927" w:rsidRDefault="004573CF" w:rsidP="004573CF">
            <w:pPr>
              <w:rPr>
                <w:rFonts w:ascii="Verdana" w:eastAsia="Times New Roman" w:hAnsi="Verdana"/>
                <w:b/>
                <w:bCs/>
                <w:color w:val="auto"/>
                <w:kern w:val="2"/>
              </w:rPr>
            </w:pPr>
            <w:r w:rsidRPr="00665927">
              <w:rPr>
                <w:rFonts w:ascii="Verdana" w:eastAsia="Times New Roman" w:hAnsi="Verdana"/>
                <w:b/>
                <w:bCs/>
                <w:color w:val="auto"/>
                <w:kern w:val="2"/>
              </w:rPr>
              <w:t>1.2. Tiekėjas</w:t>
            </w:r>
          </w:p>
        </w:tc>
        <w:tc>
          <w:tcPr>
            <w:tcW w:w="2977" w:type="dxa"/>
          </w:tcPr>
          <w:p w14:paraId="1094213F"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1.2.1. Pavadinimas</w:t>
            </w:r>
          </w:p>
        </w:tc>
        <w:tc>
          <w:tcPr>
            <w:tcW w:w="4678" w:type="dxa"/>
          </w:tcPr>
          <w:p w14:paraId="1DCC318D" w14:textId="58DA694A"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IĮ „Jurkeda“</w:t>
            </w:r>
          </w:p>
        </w:tc>
      </w:tr>
      <w:tr w:rsidR="004573CF" w:rsidRPr="00665927" w14:paraId="3C5597E5" w14:textId="77777777" w:rsidTr="00D336C5">
        <w:tc>
          <w:tcPr>
            <w:tcW w:w="1951" w:type="dxa"/>
            <w:vMerge/>
          </w:tcPr>
          <w:p w14:paraId="3088C047" w14:textId="77777777" w:rsidR="004573CF" w:rsidRPr="00665927" w:rsidRDefault="004573CF" w:rsidP="004573CF">
            <w:pPr>
              <w:rPr>
                <w:rFonts w:ascii="Verdana" w:eastAsia="Times New Roman" w:hAnsi="Verdana"/>
                <w:b/>
                <w:bCs/>
                <w:color w:val="auto"/>
                <w:kern w:val="2"/>
              </w:rPr>
            </w:pPr>
          </w:p>
        </w:tc>
        <w:tc>
          <w:tcPr>
            <w:tcW w:w="2977" w:type="dxa"/>
          </w:tcPr>
          <w:p w14:paraId="09453638"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1.2.2. Juridinio asmens kodas</w:t>
            </w:r>
          </w:p>
        </w:tc>
        <w:tc>
          <w:tcPr>
            <w:tcW w:w="4678" w:type="dxa"/>
          </w:tcPr>
          <w:p w14:paraId="3F3DAE54" w14:textId="5BFD5A8C"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165237083</w:t>
            </w:r>
          </w:p>
        </w:tc>
      </w:tr>
      <w:tr w:rsidR="004573CF" w:rsidRPr="00665927" w14:paraId="59CD5DC6" w14:textId="77777777" w:rsidTr="00D336C5">
        <w:tc>
          <w:tcPr>
            <w:tcW w:w="1951" w:type="dxa"/>
            <w:vMerge/>
          </w:tcPr>
          <w:p w14:paraId="3AB0FBB1" w14:textId="77777777" w:rsidR="004573CF" w:rsidRPr="00665927" w:rsidRDefault="004573CF" w:rsidP="004573CF">
            <w:pPr>
              <w:rPr>
                <w:rFonts w:ascii="Verdana" w:eastAsia="Times New Roman" w:hAnsi="Verdana"/>
                <w:b/>
                <w:bCs/>
                <w:color w:val="auto"/>
                <w:kern w:val="2"/>
              </w:rPr>
            </w:pPr>
          </w:p>
        </w:tc>
        <w:tc>
          <w:tcPr>
            <w:tcW w:w="2977" w:type="dxa"/>
          </w:tcPr>
          <w:p w14:paraId="32B4846D"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1.2.3. Adresas</w:t>
            </w:r>
          </w:p>
        </w:tc>
        <w:tc>
          <w:tcPr>
            <w:tcW w:w="4678" w:type="dxa"/>
          </w:tcPr>
          <w:p w14:paraId="52491C3E" w14:textId="6AB12B62"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Seinų g. 8, Lazdijai</w:t>
            </w:r>
          </w:p>
        </w:tc>
      </w:tr>
      <w:tr w:rsidR="004573CF" w:rsidRPr="00665927" w14:paraId="20DEECAD" w14:textId="77777777" w:rsidTr="00D336C5">
        <w:tc>
          <w:tcPr>
            <w:tcW w:w="1951" w:type="dxa"/>
            <w:vMerge/>
          </w:tcPr>
          <w:p w14:paraId="36935A4F" w14:textId="77777777" w:rsidR="004573CF" w:rsidRPr="00665927" w:rsidRDefault="004573CF" w:rsidP="004573CF">
            <w:pPr>
              <w:rPr>
                <w:rFonts w:ascii="Verdana" w:eastAsia="Times New Roman" w:hAnsi="Verdana"/>
                <w:b/>
                <w:bCs/>
                <w:color w:val="auto"/>
                <w:kern w:val="2"/>
              </w:rPr>
            </w:pPr>
          </w:p>
        </w:tc>
        <w:tc>
          <w:tcPr>
            <w:tcW w:w="2977" w:type="dxa"/>
          </w:tcPr>
          <w:p w14:paraId="4DFC5952"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1.2.4. PVM mokėtojo kodas</w:t>
            </w:r>
          </w:p>
        </w:tc>
        <w:tc>
          <w:tcPr>
            <w:tcW w:w="4678" w:type="dxa"/>
          </w:tcPr>
          <w:p w14:paraId="64FB89B6" w14:textId="3336F2BD"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LT652370811</w:t>
            </w:r>
          </w:p>
        </w:tc>
      </w:tr>
      <w:tr w:rsidR="004573CF" w:rsidRPr="00665927" w14:paraId="604274B9" w14:textId="77777777" w:rsidTr="00D336C5">
        <w:tc>
          <w:tcPr>
            <w:tcW w:w="1951" w:type="dxa"/>
            <w:vMerge/>
          </w:tcPr>
          <w:p w14:paraId="232A6F5B" w14:textId="77777777" w:rsidR="004573CF" w:rsidRPr="00665927" w:rsidRDefault="004573CF" w:rsidP="004573CF">
            <w:pPr>
              <w:rPr>
                <w:rFonts w:ascii="Verdana" w:eastAsia="Times New Roman" w:hAnsi="Verdana"/>
                <w:b/>
                <w:bCs/>
                <w:color w:val="auto"/>
                <w:kern w:val="2"/>
              </w:rPr>
            </w:pPr>
          </w:p>
        </w:tc>
        <w:tc>
          <w:tcPr>
            <w:tcW w:w="2977" w:type="dxa"/>
          </w:tcPr>
          <w:p w14:paraId="2DFECCFA"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1.2.5. Atsiskaitomoji sąskaita</w:t>
            </w:r>
          </w:p>
        </w:tc>
        <w:tc>
          <w:tcPr>
            <w:tcW w:w="4678" w:type="dxa"/>
          </w:tcPr>
          <w:p w14:paraId="230A6146" w14:textId="68D89046"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A.S. LT61 7300 0100 0253 9291</w:t>
            </w:r>
          </w:p>
        </w:tc>
      </w:tr>
      <w:tr w:rsidR="004573CF" w:rsidRPr="00665927" w14:paraId="3CF4EFAF" w14:textId="77777777" w:rsidTr="00D336C5">
        <w:tc>
          <w:tcPr>
            <w:tcW w:w="1951" w:type="dxa"/>
            <w:vMerge/>
          </w:tcPr>
          <w:p w14:paraId="7084C32F" w14:textId="77777777" w:rsidR="004573CF" w:rsidRPr="00665927" w:rsidRDefault="004573CF" w:rsidP="004573CF">
            <w:pPr>
              <w:rPr>
                <w:rFonts w:ascii="Verdana" w:eastAsia="Times New Roman" w:hAnsi="Verdana"/>
                <w:b/>
                <w:bCs/>
                <w:color w:val="auto"/>
                <w:kern w:val="2"/>
              </w:rPr>
            </w:pPr>
          </w:p>
        </w:tc>
        <w:tc>
          <w:tcPr>
            <w:tcW w:w="2977" w:type="dxa"/>
          </w:tcPr>
          <w:p w14:paraId="3040C415"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1.2.6. Bankas, banko kodas</w:t>
            </w:r>
          </w:p>
        </w:tc>
        <w:tc>
          <w:tcPr>
            <w:tcW w:w="4678" w:type="dxa"/>
          </w:tcPr>
          <w:p w14:paraId="3FAF2395" w14:textId="13BCCFB7"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AB “Swedbank”, 73000</w:t>
            </w:r>
          </w:p>
        </w:tc>
      </w:tr>
      <w:tr w:rsidR="004573CF" w:rsidRPr="00665927" w14:paraId="7B3B52EE" w14:textId="77777777" w:rsidTr="00D336C5">
        <w:tc>
          <w:tcPr>
            <w:tcW w:w="1951" w:type="dxa"/>
            <w:vMerge/>
          </w:tcPr>
          <w:p w14:paraId="1B9BDD46" w14:textId="77777777" w:rsidR="004573CF" w:rsidRPr="00665927" w:rsidRDefault="004573CF" w:rsidP="004573CF">
            <w:pPr>
              <w:rPr>
                <w:rFonts w:ascii="Verdana" w:eastAsia="Times New Roman" w:hAnsi="Verdana"/>
                <w:b/>
                <w:bCs/>
                <w:color w:val="auto"/>
                <w:kern w:val="2"/>
              </w:rPr>
            </w:pPr>
          </w:p>
        </w:tc>
        <w:tc>
          <w:tcPr>
            <w:tcW w:w="2977" w:type="dxa"/>
          </w:tcPr>
          <w:p w14:paraId="458491F5"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1.2.7. Telefonas</w:t>
            </w:r>
          </w:p>
        </w:tc>
        <w:tc>
          <w:tcPr>
            <w:tcW w:w="4678" w:type="dxa"/>
          </w:tcPr>
          <w:p w14:paraId="09E04171" w14:textId="4539329A"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+370 687 43110</w:t>
            </w:r>
          </w:p>
        </w:tc>
      </w:tr>
      <w:tr w:rsidR="004573CF" w:rsidRPr="00665927" w14:paraId="11A2CB60" w14:textId="77777777" w:rsidTr="00D336C5">
        <w:tc>
          <w:tcPr>
            <w:tcW w:w="1951" w:type="dxa"/>
            <w:vMerge/>
          </w:tcPr>
          <w:p w14:paraId="2DE96E39" w14:textId="77777777" w:rsidR="004573CF" w:rsidRPr="00665927" w:rsidRDefault="004573CF" w:rsidP="004573CF">
            <w:pPr>
              <w:rPr>
                <w:rFonts w:ascii="Verdana" w:eastAsia="Times New Roman" w:hAnsi="Verdana"/>
                <w:b/>
                <w:bCs/>
                <w:color w:val="auto"/>
                <w:kern w:val="2"/>
              </w:rPr>
            </w:pPr>
          </w:p>
        </w:tc>
        <w:tc>
          <w:tcPr>
            <w:tcW w:w="2977" w:type="dxa"/>
          </w:tcPr>
          <w:p w14:paraId="6F363AA0"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1.2.8. El. paštas</w:t>
            </w:r>
          </w:p>
        </w:tc>
        <w:tc>
          <w:tcPr>
            <w:tcW w:w="4678" w:type="dxa"/>
          </w:tcPr>
          <w:p w14:paraId="0E73F5A1" w14:textId="3037F4AC" w:rsidR="004573CF" w:rsidRPr="00665927" w:rsidRDefault="00127CED" w:rsidP="004573CF">
            <w:pPr>
              <w:jc w:val="center"/>
              <w:rPr>
                <w:rFonts w:ascii="Verdana" w:eastAsia="Times New Roman" w:hAnsi="Verdana"/>
                <w:color w:val="auto"/>
                <w:kern w:val="2"/>
              </w:rPr>
            </w:pPr>
            <w:hyperlink r:id="rId8" w:history="1">
              <w:r w:rsidR="004573CF" w:rsidRPr="009209A0">
                <w:rPr>
                  <w:rStyle w:val="Hipersaitas"/>
                  <w:rFonts w:ascii="Verdana" w:eastAsia="Times New Roman" w:hAnsi="Verdana"/>
                  <w:color w:val="auto"/>
                  <w:kern w:val="2"/>
                </w:rPr>
                <w:t>info@jurkeda.lt</w:t>
              </w:r>
            </w:hyperlink>
            <w:r w:rsidR="004573CF" w:rsidRPr="009209A0">
              <w:rPr>
                <w:rFonts w:ascii="Verdana" w:eastAsia="Times New Roman" w:hAnsi="Verdana"/>
                <w:kern w:val="2"/>
              </w:rPr>
              <w:t xml:space="preserve">; </w:t>
            </w:r>
            <w:hyperlink r:id="rId9" w:history="1">
              <w:r w:rsidR="004573CF" w:rsidRPr="009209A0">
                <w:rPr>
                  <w:rStyle w:val="Hipersaitas"/>
                  <w:rFonts w:ascii="Verdana" w:eastAsia="Times New Roman" w:hAnsi="Verdana"/>
                  <w:color w:val="auto"/>
                  <w:kern w:val="2"/>
                </w:rPr>
                <w:t>maitinimas@jurkeda.lt</w:t>
              </w:r>
            </w:hyperlink>
          </w:p>
        </w:tc>
      </w:tr>
      <w:tr w:rsidR="004573CF" w:rsidRPr="00665927" w14:paraId="7BE7DE1E" w14:textId="77777777" w:rsidTr="00D336C5">
        <w:tc>
          <w:tcPr>
            <w:tcW w:w="1951" w:type="dxa"/>
            <w:vMerge/>
          </w:tcPr>
          <w:p w14:paraId="2D60E9F5" w14:textId="77777777" w:rsidR="004573CF" w:rsidRPr="00665927" w:rsidRDefault="004573CF" w:rsidP="004573CF">
            <w:pPr>
              <w:rPr>
                <w:rFonts w:ascii="Verdana" w:eastAsia="Times New Roman" w:hAnsi="Verdana"/>
                <w:b/>
                <w:bCs/>
                <w:color w:val="auto"/>
                <w:kern w:val="2"/>
              </w:rPr>
            </w:pPr>
          </w:p>
        </w:tc>
        <w:tc>
          <w:tcPr>
            <w:tcW w:w="2977" w:type="dxa"/>
          </w:tcPr>
          <w:p w14:paraId="79FC2BCD"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1.2.9. Šalies atstovas</w:t>
            </w:r>
          </w:p>
        </w:tc>
        <w:tc>
          <w:tcPr>
            <w:tcW w:w="4678" w:type="dxa"/>
          </w:tcPr>
          <w:p w14:paraId="5A294278" w14:textId="6A307E9E"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 xml:space="preserve">Įmonės savininkė Dainora </w:t>
            </w:r>
            <w:proofErr w:type="spellStart"/>
            <w:r w:rsidRPr="009209A0">
              <w:rPr>
                <w:rFonts w:ascii="Verdana" w:eastAsia="Times New Roman" w:hAnsi="Verdana"/>
                <w:kern w:val="2"/>
              </w:rPr>
              <w:t>Nevulienė</w:t>
            </w:r>
            <w:proofErr w:type="spellEnd"/>
          </w:p>
        </w:tc>
      </w:tr>
      <w:tr w:rsidR="004573CF" w:rsidRPr="00665927" w14:paraId="0A1C096D" w14:textId="77777777" w:rsidTr="00D336C5">
        <w:tc>
          <w:tcPr>
            <w:tcW w:w="1951" w:type="dxa"/>
            <w:vMerge/>
          </w:tcPr>
          <w:p w14:paraId="09410DA7" w14:textId="77777777" w:rsidR="004573CF" w:rsidRPr="00665927" w:rsidRDefault="004573CF" w:rsidP="004573CF">
            <w:pPr>
              <w:rPr>
                <w:rFonts w:ascii="Verdana" w:eastAsia="Times New Roman" w:hAnsi="Verdana"/>
                <w:b/>
                <w:bCs/>
                <w:color w:val="auto"/>
                <w:kern w:val="2"/>
              </w:rPr>
            </w:pPr>
          </w:p>
        </w:tc>
        <w:tc>
          <w:tcPr>
            <w:tcW w:w="2977" w:type="dxa"/>
          </w:tcPr>
          <w:p w14:paraId="1FB570C0" w14:textId="77777777" w:rsidR="004573CF" w:rsidRPr="00665927" w:rsidRDefault="004573CF" w:rsidP="004573CF">
            <w:pPr>
              <w:rPr>
                <w:rFonts w:ascii="Verdana" w:eastAsia="Times New Roman" w:hAnsi="Verdana"/>
                <w:color w:val="auto"/>
                <w:kern w:val="2"/>
              </w:rPr>
            </w:pPr>
            <w:r w:rsidRPr="00665927">
              <w:rPr>
                <w:rFonts w:ascii="Verdana" w:eastAsia="Times New Roman" w:hAnsi="Verdana"/>
                <w:color w:val="auto"/>
                <w:kern w:val="2"/>
              </w:rPr>
              <w:t>1.2.10. Atstovavimo pagrindas</w:t>
            </w:r>
          </w:p>
        </w:tc>
        <w:tc>
          <w:tcPr>
            <w:tcW w:w="4678" w:type="dxa"/>
          </w:tcPr>
          <w:p w14:paraId="0EB32841" w14:textId="1432DB2D" w:rsidR="004573CF" w:rsidRPr="00665927" w:rsidRDefault="004573CF" w:rsidP="004573CF">
            <w:pPr>
              <w:jc w:val="center"/>
              <w:rPr>
                <w:rFonts w:ascii="Verdana" w:eastAsia="Times New Roman" w:hAnsi="Verdana"/>
                <w:color w:val="auto"/>
                <w:kern w:val="2"/>
              </w:rPr>
            </w:pPr>
            <w:r w:rsidRPr="009209A0">
              <w:rPr>
                <w:rFonts w:ascii="Verdana" w:eastAsia="Times New Roman" w:hAnsi="Verdana"/>
                <w:kern w:val="2"/>
              </w:rPr>
              <w:t xml:space="preserve">Įmonės </w:t>
            </w:r>
            <w:r>
              <w:rPr>
                <w:rFonts w:ascii="Verdana" w:eastAsia="Times New Roman" w:hAnsi="Verdana"/>
                <w:kern w:val="2"/>
              </w:rPr>
              <w:t>nuostatai</w:t>
            </w:r>
          </w:p>
        </w:tc>
      </w:tr>
    </w:tbl>
    <w:p w14:paraId="70A25CD5" w14:textId="77777777" w:rsidR="00336DBD" w:rsidRPr="00665927" w:rsidRDefault="00336DBD" w:rsidP="00336DBD">
      <w:pPr>
        <w:jc w:val="both"/>
        <w:rPr>
          <w:rFonts w:ascii="Verdana" w:eastAsia="Times New Roman" w:hAnsi="Verdana"/>
          <w:color w:val="aut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5"/>
        <w:gridCol w:w="1781"/>
        <w:gridCol w:w="4493"/>
      </w:tblGrid>
      <w:tr w:rsidR="00336DBD" w:rsidRPr="00665927" w14:paraId="14445D55" w14:textId="77777777" w:rsidTr="00D336C5">
        <w:trPr>
          <w:trHeight w:val="300"/>
        </w:trPr>
        <w:tc>
          <w:tcPr>
            <w:tcW w:w="9535" w:type="dxa"/>
            <w:gridSpan w:val="4"/>
          </w:tcPr>
          <w:p w14:paraId="1FD04719"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2. ATSAKINGI ASMENYS</w:t>
            </w:r>
          </w:p>
        </w:tc>
      </w:tr>
      <w:tr w:rsidR="00336DBD" w:rsidRPr="00665927" w14:paraId="72DBFD5D" w14:textId="77777777" w:rsidTr="00D336C5">
        <w:trPr>
          <w:trHeight w:val="300"/>
        </w:trPr>
        <w:tc>
          <w:tcPr>
            <w:tcW w:w="3261" w:type="dxa"/>
            <w:gridSpan w:val="2"/>
          </w:tcPr>
          <w:p w14:paraId="1DBD31CA"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lastRenderedPageBreak/>
              <w:t>2.1. Pirkėjo kontaktiniai asmenys, atsakingi už Sutarties vykdymą, Prekių priėmimą, Sąskaitų per informacinę sistemą „SABIS“ priėmimą</w:t>
            </w:r>
          </w:p>
        </w:tc>
        <w:tc>
          <w:tcPr>
            <w:tcW w:w="6274" w:type="dxa"/>
            <w:gridSpan w:val="2"/>
          </w:tcPr>
          <w:p w14:paraId="7E2BD6CA" w14:textId="77777777" w:rsidR="00336DBD" w:rsidRPr="00665927" w:rsidRDefault="00336DBD" w:rsidP="00445897">
            <w:pPr>
              <w:jc w:val="both"/>
              <w:rPr>
                <w:rFonts w:ascii="Verdana" w:eastAsia="Times New Roman" w:hAnsi="Verdana"/>
                <w:color w:val="auto"/>
                <w:kern w:val="2"/>
              </w:rPr>
            </w:pPr>
            <w:r w:rsidRPr="00665927">
              <w:rPr>
                <w:rFonts w:ascii="Verdana" w:eastAsia="Times New Roman" w:hAnsi="Verdana"/>
                <w:color w:val="auto"/>
                <w:kern w:val="2"/>
              </w:rPr>
              <w:t>Marijampolės vaikų lopšelio – darželio viešųjų pirkimų specialistė Renata Pečkienė, tel. +370 611 30150, el. paštas renata.peckiene@marijampolesdarzelis.lt</w:t>
            </w:r>
          </w:p>
        </w:tc>
      </w:tr>
      <w:tr w:rsidR="00445897" w:rsidRPr="00665927" w14:paraId="622D5CA5" w14:textId="77777777" w:rsidTr="00D336C5">
        <w:trPr>
          <w:trHeight w:val="300"/>
        </w:trPr>
        <w:tc>
          <w:tcPr>
            <w:tcW w:w="3261" w:type="dxa"/>
            <w:gridSpan w:val="2"/>
          </w:tcPr>
          <w:p w14:paraId="7C93CDE5" w14:textId="77777777" w:rsidR="00445897" w:rsidRPr="00665927" w:rsidRDefault="00445897" w:rsidP="00445897">
            <w:pPr>
              <w:rPr>
                <w:rFonts w:ascii="Verdana" w:eastAsia="Times New Roman" w:hAnsi="Verdana"/>
                <w:b/>
                <w:bCs/>
                <w:color w:val="auto"/>
                <w:kern w:val="2"/>
              </w:rPr>
            </w:pPr>
            <w:r w:rsidRPr="00665927">
              <w:rPr>
                <w:rFonts w:ascii="Verdana" w:eastAsia="Times New Roman" w:hAnsi="Verdana"/>
                <w:b/>
                <w:bCs/>
                <w:color w:val="auto"/>
                <w:kern w:val="2"/>
              </w:rPr>
              <w:t>2.2. Tiekėjo kontaktiniai asmenys, atsakingi už Sutarties vykdymą</w:t>
            </w:r>
          </w:p>
        </w:tc>
        <w:tc>
          <w:tcPr>
            <w:tcW w:w="6274" w:type="dxa"/>
            <w:gridSpan w:val="2"/>
          </w:tcPr>
          <w:p w14:paraId="4D4EC6CC" w14:textId="63773BF3" w:rsidR="00445897" w:rsidRPr="00665927" w:rsidRDefault="00445897" w:rsidP="00445897">
            <w:pPr>
              <w:jc w:val="both"/>
              <w:rPr>
                <w:rFonts w:ascii="Verdana" w:eastAsia="Times New Roman" w:hAnsi="Verdana"/>
                <w:color w:val="auto"/>
                <w:kern w:val="2"/>
              </w:rPr>
            </w:pPr>
            <w:r w:rsidRPr="009209A0">
              <w:rPr>
                <w:rFonts w:ascii="Verdana" w:eastAsia="Times New Roman" w:hAnsi="Verdana"/>
                <w:kern w:val="2"/>
              </w:rPr>
              <w:t xml:space="preserve">Įmonės savininkė Dainora </w:t>
            </w:r>
            <w:proofErr w:type="spellStart"/>
            <w:r w:rsidRPr="009209A0">
              <w:rPr>
                <w:rFonts w:ascii="Verdana" w:eastAsia="Times New Roman" w:hAnsi="Verdana"/>
                <w:kern w:val="2"/>
              </w:rPr>
              <w:t>Nevulienė</w:t>
            </w:r>
            <w:proofErr w:type="spellEnd"/>
            <w:r w:rsidRPr="009209A0">
              <w:rPr>
                <w:rFonts w:ascii="Verdana" w:eastAsia="Times New Roman" w:hAnsi="Verdana"/>
                <w:kern w:val="2"/>
              </w:rPr>
              <w:t xml:space="preserve">, tel. +370 687 43110, el. paštas </w:t>
            </w:r>
            <w:hyperlink r:id="rId10" w:history="1">
              <w:r w:rsidRPr="009209A0">
                <w:rPr>
                  <w:rStyle w:val="Hipersaitas"/>
                  <w:rFonts w:ascii="Verdana" w:eastAsia="Times New Roman" w:hAnsi="Verdana"/>
                  <w:color w:val="auto"/>
                  <w:kern w:val="2"/>
                </w:rPr>
                <w:t>info@jurkeda.lt</w:t>
              </w:r>
            </w:hyperlink>
            <w:r w:rsidRPr="009209A0">
              <w:rPr>
                <w:rFonts w:ascii="Verdana" w:eastAsia="Times New Roman" w:hAnsi="Verdana"/>
                <w:kern w:val="2"/>
              </w:rPr>
              <w:t xml:space="preserve">; </w:t>
            </w:r>
            <w:hyperlink r:id="rId11" w:history="1">
              <w:r w:rsidRPr="009209A0">
                <w:rPr>
                  <w:rStyle w:val="Hipersaitas"/>
                  <w:rFonts w:ascii="Verdana" w:eastAsia="Times New Roman" w:hAnsi="Verdana"/>
                  <w:color w:val="auto"/>
                  <w:kern w:val="2"/>
                </w:rPr>
                <w:t>maitinimas@jurkeda.lt</w:t>
              </w:r>
            </w:hyperlink>
            <w:r w:rsidRPr="009209A0">
              <w:rPr>
                <w:rFonts w:ascii="Verdana" w:eastAsia="Times New Roman" w:hAnsi="Verdana"/>
                <w:kern w:val="2"/>
              </w:rPr>
              <w:t>.</w:t>
            </w:r>
          </w:p>
        </w:tc>
      </w:tr>
      <w:tr w:rsidR="00336DBD" w:rsidRPr="00665927" w14:paraId="440C77BB" w14:textId="77777777" w:rsidTr="00D336C5">
        <w:trPr>
          <w:trHeight w:val="300"/>
        </w:trPr>
        <w:tc>
          <w:tcPr>
            <w:tcW w:w="9535" w:type="dxa"/>
            <w:gridSpan w:val="4"/>
          </w:tcPr>
          <w:p w14:paraId="01480C4C"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3. SUTARTIES DALYKAS</w:t>
            </w:r>
          </w:p>
        </w:tc>
      </w:tr>
      <w:tr w:rsidR="00336DBD" w:rsidRPr="00665927" w14:paraId="31958FE2" w14:textId="77777777" w:rsidTr="00D336C5">
        <w:trPr>
          <w:trHeight w:val="300"/>
        </w:trPr>
        <w:tc>
          <w:tcPr>
            <w:tcW w:w="3261" w:type="dxa"/>
            <w:gridSpan w:val="2"/>
          </w:tcPr>
          <w:p w14:paraId="2D5A1CA6"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 xml:space="preserve">3.1. Sutarties dalykas </w:t>
            </w:r>
          </w:p>
        </w:tc>
        <w:tc>
          <w:tcPr>
            <w:tcW w:w="6274" w:type="dxa"/>
            <w:gridSpan w:val="2"/>
          </w:tcPr>
          <w:p w14:paraId="7509D7D4"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Tiekėjas įsipareigoja Sutartyje numatytomis sąlygomis perduoti Pirkėjui perdirbtų vaisių ir daržovių produktus (toliau – Prekės).</w:t>
            </w:r>
          </w:p>
          <w:p w14:paraId="15A9E3D1"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Išsamus Prekių aprašymas ir kiti reikalavimai tiekiamoms Prekėms nustatyti Sutarties priede Nr. 1 „Techninė specifikacija“ (toliau – Techninė specifikacija), Sutarties priede Nr. 2 „Pasiūlymas“ (toliau – Pasiūlymas) ir Sutarties priede Nr. 3 „</w:t>
            </w:r>
            <w:r w:rsidRPr="00665927">
              <w:rPr>
                <w:rFonts w:ascii="Verdana" w:hAnsi="Verdana"/>
                <w:color w:val="auto"/>
                <w:kern w:val="2"/>
                <w:shd w:val="clear" w:color="auto" w:fill="FFFFFF"/>
              </w:rPr>
              <w:t>Aplinkosauginiai kriterijai“ (toliau - Aplinkosauginiai kriterijai).</w:t>
            </w:r>
          </w:p>
        </w:tc>
      </w:tr>
      <w:tr w:rsidR="00336DBD" w:rsidRPr="00665927" w14:paraId="4DAF9655" w14:textId="77777777" w:rsidTr="00D336C5">
        <w:trPr>
          <w:trHeight w:val="300"/>
        </w:trPr>
        <w:tc>
          <w:tcPr>
            <w:tcW w:w="3261" w:type="dxa"/>
            <w:gridSpan w:val="2"/>
          </w:tcPr>
          <w:p w14:paraId="51BDAB77"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3.2. Pirkimo pavadinimas ir numeris</w:t>
            </w:r>
          </w:p>
        </w:tc>
        <w:tc>
          <w:tcPr>
            <w:tcW w:w="6274" w:type="dxa"/>
            <w:gridSpan w:val="2"/>
          </w:tcPr>
          <w:p w14:paraId="7467D051" w14:textId="65990D96" w:rsidR="00336DBD" w:rsidRPr="00665927" w:rsidRDefault="00201BB4" w:rsidP="00D336C5">
            <w:pPr>
              <w:rPr>
                <w:rFonts w:ascii="Verdana" w:eastAsia="Times New Roman" w:hAnsi="Verdana"/>
                <w:color w:val="auto"/>
                <w:kern w:val="2"/>
              </w:rPr>
            </w:pPr>
            <w:r>
              <w:rPr>
                <w:rFonts w:ascii="Verdana" w:eastAsia="Times New Roman" w:hAnsi="Verdana"/>
                <w:color w:val="auto"/>
                <w:kern w:val="2"/>
              </w:rPr>
              <w:t xml:space="preserve">Perdirbtų vaisių ir daržovių pirkimas </w:t>
            </w:r>
            <w:r w:rsidR="00336DBD" w:rsidRPr="00665927">
              <w:rPr>
                <w:rFonts w:ascii="Verdana" w:eastAsia="Times New Roman" w:hAnsi="Verdana"/>
                <w:color w:val="auto"/>
                <w:kern w:val="2"/>
              </w:rPr>
              <w:t xml:space="preserve">CVP IS Nr. </w:t>
            </w:r>
            <w:r>
              <w:rPr>
                <w:rFonts w:ascii="Verdana" w:eastAsia="Times New Roman" w:hAnsi="Verdana"/>
                <w:color w:val="auto"/>
                <w:kern w:val="2"/>
              </w:rPr>
              <w:t>5433179.</w:t>
            </w:r>
          </w:p>
        </w:tc>
      </w:tr>
      <w:tr w:rsidR="00336DBD" w:rsidRPr="00665927" w14:paraId="2F160677" w14:textId="77777777" w:rsidTr="00D336C5">
        <w:trPr>
          <w:trHeight w:val="300"/>
        </w:trPr>
        <w:tc>
          <w:tcPr>
            <w:tcW w:w="3261" w:type="dxa"/>
            <w:gridSpan w:val="2"/>
          </w:tcPr>
          <w:p w14:paraId="64270BBA"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3.3. Informacija apie Europos Sąjungos lėšomis finansuojamą projektą arba kitą projektą</w:t>
            </w:r>
          </w:p>
        </w:tc>
        <w:tc>
          <w:tcPr>
            <w:tcW w:w="6274" w:type="dxa"/>
            <w:gridSpan w:val="2"/>
          </w:tcPr>
          <w:p w14:paraId="48F9B809"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352D4CA3" w14:textId="77777777" w:rsidTr="00D336C5">
        <w:trPr>
          <w:trHeight w:val="300"/>
        </w:trPr>
        <w:tc>
          <w:tcPr>
            <w:tcW w:w="9535" w:type="dxa"/>
            <w:gridSpan w:val="4"/>
          </w:tcPr>
          <w:p w14:paraId="7B02CADC"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4. PREKIŲ PRISTATYMO TERMINAI IR PREKIŲ PERDAVIMO - PRIĖMIMO TVARKA</w:t>
            </w:r>
          </w:p>
        </w:tc>
      </w:tr>
      <w:tr w:rsidR="00336DBD" w:rsidRPr="00665927" w14:paraId="257DC4F2" w14:textId="77777777" w:rsidTr="00D336C5">
        <w:trPr>
          <w:trHeight w:val="300"/>
        </w:trPr>
        <w:tc>
          <w:tcPr>
            <w:tcW w:w="3261" w:type="dxa"/>
            <w:gridSpan w:val="2"/>
          </w:tcPr>
          <w:p w14:paraId="25E1E6A7"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4.1. Prekių pristatymo terminai, kai Prekės pristatomos dalimis</w:t>
            </w:r>
          </w:p>
        </w:tc>
        <w:tc>
          <w:tcPr>
            <w:tcW w:w="6274" w:type="dxa"/>
            <w:gridSpan w:val="2"/>
          </w:tcPr>
          <w:p w14:paraId="665A5B8C"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Tiekėjas pagal atskirą užsakymą įsipareigoja pristatyti Prekes 3 kartus per savaitę (pirmadieniais-trečiadieniais-penktadieniais) nuo 6 iki 9 val. šiais adresais:</w:t>
            </w:r>
          </w:p>
          <w:p w14:paraId="3377039E" w14:textId="77777777" w:rsidR="00336DBD" w:rsidRPr="00665927" w:rsidRDefault="00336DBD" w:rsidP="00D336C5">
            <w:pPr>
              <w:jc w:val="both"/>
              <w:rPr>
                <w:rFonts w:ascii="Verdana" w:eastAsia="Times New Roman" w:hAnsi="Verdana"/>
                <w:color w:val="auto"/>
                <w:kern w:val="2"/>
              </w:rPr>
            </w:pPr>
          </w:p>
          <w:p w14:paraId="77D2A49A"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1. </w:t>
            </w:r>
            <w:proofErr w:type="spellStart"/>
            <w:r w:rsidRPr="00665927">
              <w:rPr>
                <w:rFonts w:ascii="Verdana" w:eastAsia="Times New Roman" w:hAnsi="Verdana"/>
                <w:color w:val="auto"/>
                <w:kern w:val="2"/>
              </w:rPr>
              <w:t>Uosupio</w:t>
            </w:r>
            <w:proofErr w:type="spellEnd"/>
            <w:r w:rsidRPr="00665927">
              <w:rPr>
                <w:rFonts w:ascii="Verdana" w:eastAsia="Times New Roman" w:hAnsi="Verdana"/>
                <w:color w:val="auto"/>
                <w:kern w:val="2"/>
              </w:rPr>
              <w:t xml:space="preserve"> g. 2, Marijampolė, LT-68160</w:t>
            </w:r>
          </w:p>
          <w:p w14:paraId="6701B0D6"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2. </w:t>
            </w:r>
            <w:proofErr w:type="spellStart"/>
            <w:r w:rsidRPr="00665927">
              <w:rPr>
                <w:rFonts w:ascii="Verdana" w:eastAsia="Times New Roman" w:hAnsi="Verdana"/>
                <w:color w:val="auto"/>
                <w:kern w:val="2"/>
              </w:rPr>
              <w:t>Mokolų</w:t>
            </w:r>
            <w:proofErr w:type="spellEnd"/>
            <w:r w:rsidRPr="00665927">
              <w:rPr>
                <w:rFonts w:ascii="Verdana" w:eastAsia="Times New Roman" w:hAnsi="Verdana"/>
                <w:color w:val="auto"/>
                <w:kern w:val="2"/>
              </w:rPr>
              <w:t xml:space="preserve"> g. 69, Marijampolė, LT-68163</w:t>
            </w:r>
          </w:p>
          <w:p w14:paraId="46E9FC8D"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3. </w:t>
            </w:r>
            <w:proofErr w:type="spellStart"/>
            <w:r w:rsidRPr="00665927">
              <w:rPr>
                <w:rFonts w:ascii="Verdana" w:eastAsia="Times New Roman" w:hAnsi="Verdana"/>
                <w:color w:val="auto"/>
                <w:kern w:val="2"/>
              </w:rPr>
              <w:t>Mokolų</w:t>
            </w:r>
            <w:proofErr w:type="spellEnd"/>
            <w:r w:rsidRPr="00665927">
              <w:rPr>
                <w:rFonts w:ascii="Verdana" w:eastAsia="Times New Roman" w:hAnsi="Verdana"/>
                <w:color w:val="auto"/>
                <w:kern w:val="2"/>
              </w:rPr>
              <w:t xml:space="preserve"> g. 11, Marijampolė, LT-68172</w:t>
            </w:r>
          </w:p>
          <w:p w14:paraId="198A7BE6"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4. K. Griniaus g. 12A, Marijampolė, LT-68282</w:t>
            </w:r>
          </w:p>
          <w:p w14:paraId="70BFF5C0"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5. R. Juknevičiaus g. 80, Marijampolė, LT-68192</w:t>
            </w:r>
          </w:p>
          <w:p w14:paraId="0F43C6BB"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6. Draugystės g. 5A, Marijampolė, LT-68255</w:t>
            </w:r>
          </w:p>
          <w:p w14:paraId="362BB0B4"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7. Rasos g. 21, Marijampolė, LT-68187</w:t>
            </w:r>
          </w:p>
          <w:p w14:paraId="4526A8C8"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8. P. Vaičaičio g. 24, Marijampolė, LT-68292</w:t>
            </w:r>
          </w:p>
          <w:p w14:paraId="7725CDC1"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9. Jaunimo g. 3, Marijampolė, LT-68247</w:t>
            </w:r>
          </w:p>
          <w:p w14:paraId="005361CC"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10. Žemaitės g. 25, Marijampolė, LT-68263</w:t>
            </w:r>
          </w:p>
          <w:p w14:paraId="19DB8C2E"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11.Vasario 16-osios g. 3, Marijampolė, LT-68299</w:t>
            </w:r>
          </w:p>
          <w:p w14:paraId="169D759D"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lastRenderedPageBreak/>
              <w:t>12.Nausupės skg. 4, Patašinės k., Marijampolės sav., LT-69104</w:t>
            </w:r>
          </w:p>
          <w:p w14:paraId="31B5D305" w14:textId="77777777" w:rsidR="00336DBD" w:rsidRPr="00665927" w:rsidRDefault="00336DBD" w:rsidP="00D336C5">
            <w:pPr>
              <w:jc w:val="both"/>
              <w:rPr>
                <w:rFonts w:ascii="Verdana" w:eastAsia="Times New Roman" w:hAnsi="Verdana"/>
                <w:color w:val="auto"/>
                <w:kern w:val="2"/>
              </w:rPr>
            </w:pPr>
          </w:p>
          <w:p w14:paraId="276D41B0" w14:textId="77777777" w:rsidR="00336DBD" w:rsidRPr="00665927" w:rsidRDefault="00336DBD" w:rsidP="00D336C5">
            <w:pPr>
              <w:jc w:val="both"/>
              <w:rPr>
                <w:rFonts w:ascii="Verdana" w:eastAsia="Times New Roman" w:hAnsi="Verdana"/>
                <w:b/>
                <w:bCs/>
                <w:color w:val="auto"/>
                <w:kern w:val="2"/>
              </w:rPr>
            </w:pPr>
            <w:r w:rsidRPr="00665927">
              <w:rPr>
                <w:rFonts w:ascii="Verdana" w:eastAsia="Times New Roman" w:hAnsi="Verdana"/>
                <w:b/>
                <w:bCs/>
                <w:color w:val="auto"/>
                <w:kern w:val="2"/>
              </w:rPr>
              <w:t>Šios sąlygos nesilaikymas laikytinas kaip specialiųjų sąlygų pažeidimas.</w:t>
            </w:r>
          </w:p>
        </w:tc>
      </w:tr>
      <w:tr w:rsidR="00336DBD" w:rsidRPr="00665927" w14:paraId="2A80553B" w14:textId="77777777" w:rsidTr="00D336C5">
        <w:trPr>
          <w:trHeight w:val="300"/>
        </w:trPr>
        <w:tc>
          <w:tcPr>
            <w:tcW w:w="3261" w:type="dxa"/>
            <w:gridSpan w:val="2"/>
          </w:tcPr>
          <w:p w14:paraId="64F940BE"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lastRenderedPageBreak/>
              <w:t>4.2. Prekių (ar jų dalies) pristatymo termino pratęsimas</w:t>
            </w:r>
          </w:p>
        </w:tc>
        <w:tc>
          <w:tcPr>
            <w:tcW w:w="6274" w:type="dxa"/>
            <w:gridSpan w:val="2"/>
          </w:tcPr>
          <w:p w14:paraId="4935A824"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4FB70CEB" w14:textId="77777777" w:rsidTr="00D336C5">
        <w:trPr>
          <w:trHeight w:val="300"/>
        </w:trPr>
        <w:tc>
          <w:tcPr>
            <w:tcW w:w="3261" w:type="dxa"/>
            <w:gridSpan w:val="2"/>
          </w:tcPr>
          <w:p w14:paraId="18527E58"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4.3. Užsakymų teikimo tvarka</w:t>
            </w:r>
          </w:p>
        </w:tc>
        <w:tc>
          <w:tcPr>
            <w:tcW w:w="6274" w:type="dxa"/>
            <w:gridSpan w:val="2"/>
          </w:tcPr>
          <w:p w14:paraId="2FC5BB81" w14:textId="77777777" w:rsidR="00336DBD" w:rsidRPr="00665927" w:rsidRDefault="00336DBD" w:rsidP="00D336C5">
            <w:pPr>
              <w:jc w:val="both"/>
              <w:rPr>
                <w:rFonts w:ascii="Verdana" w:eastAsia="Times New Roman" w:hAnsi="Verdana"/>
                <w:b/>
                <w:color w:val="auto"/>
                <w:kern w:val="2"/>
              </w:rPr>
            </w:pPr>
            <w:r w:rsidRPr="00665927">
              <w:rPr>
                <w:rFonts w:ascii="Verdana" w:eastAsia="Times New Roman" w:hAnsi="Verdana"/>
                <w:color w:val="auto"/>
                <w:kern w:val="2"/>
              </w:rPr>
              <w:t xml:space="preserve">Užsakymai teikiami elektroninėje užsakymų sistemoje arba Tiekėjo nurodytu elektroniniu paštu iš vakaro iki 22 val. ir </w:t>
            </w:r>
            <w:r w:rsidRPr="00665927">
              <w:rPr>
                <w:rFonts w:ascii="Verdana" w:hAnsi="Verdana"/>
                <w:color w:val="auto"/>
                <w:kern w:val="2"/>
              </w:rPr>
              <w:t>laikomi gautais nuo fiksuoto užsakymo pateikimo laiko.</w:t>
            </w:r>
          </w:p>
        </w:tc>
      </w:tr>
      <w:tr w:rsidR="00336DBD" w:rsidRPr="00665927" w14:paraId="7C8B42B1" w14:textId="77777777" w:rsidTr="00D336C5">
        <w:trPr>
          <w:trHeight w:val="300"/>
        </w:trPr>
        <w:tc>
          <w:tcPr>
            <w:tcW w:w="3261" w:type="dxa"/>
            <w:gridSpan w:val="2"/>
          </w:tcPr>
          <w:p w14:paraId="3C777108"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4.4. Dėl minimalios užsakymo vertės / apimties</w:t>
            </w:r>
          </w:p>
        </w:tc>
        <w:tc>
          <w:tcPr>
            <w:tcW w:w="6274" w:type="dxa"/>
            <w:gridSpan w:val="2"/>
          </w:tcPr>
          <w:p w14:paraId="4D381BB1"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1C34A272" w14:textId="77777777" w:rsidTr="00D336C5">
        <w:trPr>
          <w:trHeight w:val="300"/>
        </w:trPr>
        <w:tc>
          <w:tcPr>
            <w:tcW w:w="3261" w:type="dxa"/>
            <w:gridSpan w:val="2"/>
          </w:tcPr>
          <w:p w14:paraId="058A8800"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 xml:space="preserve">4.5. Kartu su Prekėmis pateikiami dokumentai </w:t>
            </w:r>
          </w:p>
        </w:tc>
        <w:tc>
          <w:tcPr>
            <w:tcW w:w="6274" w:type="dxa"/>
            <w:gridSpan w:val="2"/>
          </w:tcPr>
          <w:p w14:paraId="2E9019AE" w14:textId="77777777" w:rsidR="00336DBD" w:rsidRPr="00665927" w:rsidRDefault="00336DBD" w:rsidP="00D336C5">
            <w:pPr>
              <w:widowControl w:val="0"/>
              <w:tabs>
                <w:tab w:val="left" w:pos="284"/>
                <w:tab w:val="left" w:pos="567"/>
              </w:tabs>
              <w:ind w:right="30"/>
              <w:jc w:val="both"/>
              <w:rPr>
                <w:rFonts w:ascii="Verdana" w:hAnsi="Verdana"/>
                <w:color w:val="auto"/>
                <w:kern w:val="2"/>
              </w:rPr>
            </w:pPr>
            <w:r w:rsidRPr="00665927">
              <w:rPr>
                <w:rFonts w:ascii="Verdana" w:hAnsi="Verdana"/>
                <w:color w:val="auto"/>
                <w:kern w:val="2"/>
              </w:rPr>
              <w:t>Kartu su Prekėmis pateikiami šie dokumentai:</w:t>
            </w:r>
          </w:p>
          <w:p w14:paraId="6935EC18" w14:textId="77777777" w:rsidR="00336DBD" w:rsidRPr="00665927" w:rsidRDefault="00336DBD" w:rsidP="00D336C5">
            <w:pPr>
              <w:widowControl w:val="0"/>
              <w:tabs>
                <w:tab w:val="left" w:pos="284"/>
                <w:tab w:val="left" w:pos="567"/>
              </w:tabs>
              <w:ind w:right="30"/>
              <w:jc w:val="both"/>
              <w:rPr>
                <w:rFonts w:ascii="Verdana" w:eastAsia="Times New Roman" w:hAnsi="Verdana"/>
                <w:color w:val="auto"/>
                <w:kern w:val="2"/>
              </w:rPr>
            </w:pPr>
            <w:r w:rsidRPr="00665927">
              <w:rPr>
                <w:rFonts w:ascii="Verdana" w:hAnsi="Verdana"/>
                <w:color w:val="auto"/>
                <w:kern w:val="2"/>
              </w:rPr>
              <w:t>Prekių perdavimo-priėmimo aktas.</w:t>
            </w:r>
          </w:p>
          <w:p w14:paraId="54AF4449" w14:textId="77777777" w:rsidR="00336DBD" w:rsidRPr="00665927" w:rsidRDefault="00336DBD" w:rsidP="00D336C5">
            <w:pPr>
              <w:widowControl w:val="0"/>
              <w:tabs>
                <w:tab w:val="left" w:pos="284"/>
                <w:tab w:val="left" w:pos="567"/>
              </w:tabs>
              <w:ind w:right="30"/>
              <w:jc w:val="both"/>
              <w:rPr>
                <w:rFonts w:ascii="Verdana" w:eastAsia="Times New Roman" w:hAnsi="Verdana"/>
                <w:color w:val="auto"/>
                <w:kern w:val="2"/>
              </w:rPr>
            </w:pPr>
          </w:p>
          <w:p w14:paraId="62DB901D" w14:textId="77777777" w:rsidR="00336DBD" w:rsidRPr="00665927" w:rsidRDefault="00336DBD" w:rsidP="00D336C5">
            <w:pPr>
              <w:widowControl w:val="0"/>
              <w:tabs>
                <w:tab w:val="left" w:pos="284"/>
                <w:tab w:val="left" w:pos="567"/>
              </w:tabs>
              <w:ind w:right="30"/>
              <w:jc w:val="both"/>
              <w:rPr>
                <w:rFonts w:ascii="Verdana" w:eastAsia="Times New Roman" w:hAnsi="Verdana"/>
                <w:color w:val="auto"/>
                <w:kern w:val="2"/>
              </w:rPr>
            </w:pPr>
            <w:r w:rsidRPr="00665927">
              <w:rPr>
                <w:rFonts w:ascii="Verdana" w:hAnsi="Verdana"/>
                <w:color w:val="auto"/>
                <w:kern w:val="2"/>
              </w:rPr>
              <w:t>Tiekėjui nepateikus nurodytų dokumentų, laikoma, kad Prekės neatitinka Sutartyje nustatytų reikalavimų.</w:t>
            </w:r>
          </w:p>
        </w:tc>
      </w:tr>
      <w:tr w:rsidR="00336DBD" w:rsidRPr="00665927" w14:paraId="42A8D374" w14:textId="77777777" w:rsidTr="00D336C5">
        <w:trPr>
          <w:trHeight w:val="300"/>
        </w:trPr>
        <w:tc>
          <w:tcPr>
            <w:tcW w:w="9535" w:type="dxa"/>
            <w:gridSpan w:val="4"/>
          </w:tcPr>
          <w:p w14:paraId="2A48B732"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5. SUTARTIES KAINA IR ATSISKAITYMO TVARKA</w:t>
            </w:r>
          </w:p>
        </w:tc>
      </w:tr>
      <w:tr w:rsidR="00336DBD" w:rsidRPr="00665927" w14:paraId="11EF03D7" w14:textId="77777777" w:rsidTr="00D336C5">
        <w:trPr>
          <w:trHeight w:val="300"/>
        </w:trPr>
        <w:tc>
          <w:tcPr>
            <w:tcW w:w="3261" w:type="dxa"/>
            <w:gridSpan w:val="2"/>
          </w:tcPr>
          <w:p w14:paraId="61C4DE42"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5.1. Sutarčiai taikomas kainos apskaičiavimo būdas</w:t>
            </w:r>
          </w:p>
        </w:tc>
        <w:tc>
          <w:tcPr>
            <w:tcW w:w="6274" w:type="dxa"/>
            <w:gridSpan w:val="2"/>
          </w:tcPr>
          <w:p w14:paraId="588F7100"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Fiksuoto įkainio kainodara</w:t>
            </w:r>
          </w:p>
        </w:tc>
      </w:tr>
      <w:tr w:rsidR="00336DBD" w:rsidRPr="00665927" w14:paraId="31FE128C" w14:textId="77777777" w:rsidTr="00D336C5">
        <w:trPr>
          <w:trHeight w:val="300"/>
        </w:trPr>
        <w:tc>
          <w:tcPr>
            <w:tcW w:w="3261" w:type="dxa"/>
            <w:gridSpan w:val="2"/>
          </w:tcPr>
          <w:p w14:paraId="197305BB"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 xml:space="preserve">5.2. Pradinės Sutarties vertė ir Sutarties kaina, kai taikoma </w:t>
            </w:r>
            <w:r w:rsidRPr="00665927">
              <w:rPr>
                <w:rFonts w:ascii="Verdana" w:eastAsia="Times New Roman" w:hAnsi="Verdana"/>
                <w:b/>
                <w:bCs/>
                <w:color w:val="auto"/>
                <w:kern w:val="2"/>
                <w:u w:val="single"/>
              </w:rPr>
              <w:t>fiksuoto įkainio</w:t>
            </w:r>
            <w:r w:rsidRPr="00665927">
              <w:rPr>
                <w:rFonts w:ascii="Verdana" w:eastAsia="Times New Roman" w:hAnsi="Verdana"/>
                <w:b/>
                <w:bCs/>
                <w:color w:val="auto"/>
                <w:kern w:val="2"/>
              </w:rPr>
              <w:t xml:space="preserve"> kainodara</w:t>
            </w:r>
          </w:p>
        </w:tc>
        <w:tc>
          <w:tcPr>
            <w:tcW w:w="6274" w:type="dxa"/>
            <w:gridSpan w:val="2"/>
          </w:tcPr>
          <w:p w14:paraId="6CAF9A5E"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Pradinės Sutarties vertė yra </w:t>
            </w:r>
            <w:r w:rsidRPr="00665927">
              <w:rPr>
                <w:rFonts w:ascii="Verdana" w:eastAsia="Times New Roman" w:hAnsi="Verdana"/>
                <w:b/>
                <w:bCs/>
                <w:color w:val="auto"/>
                <w:kern w:val="2"/>
              </w:rPr>
              <w:t>120 000,00</w:t>
            </w:r>
            <w:r w:rsidRPr="00665927">
              <w:rPr>
                <w:rFonts w:ascii="Verdana" w:eastAsia="Times New Roman" w:hAnsi="Verdana"/>
                <w:color w:val="auto"/>
                <w:kern w:val="2"/>
              </w:rPr>
              <w:t xml:space="preserve"> Eur (vienas šimtas dvidešimt tūkstančių eurų, 00 ct.) be PVM.</w:t>
            </w:r>
          </w:p>
          <w:p w14:paraId="27C1F446"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PVM sudaro </w:t>
            </w:r>
            <w:r w:rsidRPr="00665927">
              <w:rPr>
                <w:rFonts w:ascii="Verdana" w:eastAsia="Times New Roman" w:hAnsi="Verdana"/>
                <w:b/>
                <w:bCs/>
                <w:color w:val="auto"/>
                <w:kern w:val="2"/>
              </w:rPr>
              <w:t>25 200,00</w:t>
            </w:r>
            <w:r w:rsidRPr="00665927">
              <w:rPr>
                <w:rFonts w:ascii="Verdana" w:eastAsia="Times New Roman" w:hAnsi="Verdana"/>
                <w:color w:val="auto"/>
                <w:kern w:val="2"/>
              </w:rPr>
              <w:t xml:space="preserve"> Eur (dvidešimt penki tūkstančiai du šimtai eurų, 00 ct.).</w:t>
            </w:r>
          </w:p>
          <w:p w14:paraId="56C4D91A"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Sutarties kaina yra </w:t>
            </w:r>
            <w:r w:rsidRPr="00665927">
              <w:rPr>
                <w:rFonts w:ascii="Verdana" w:eastAsia="Times New Roman" w:hAnsi="Verdana"/>
                <w:b/>
                <w:bCs/>
                <w:color w:val="auto"/>
                <w:kern w:val="2"/>
              </w:rPr>
              <w:t xml:space="preserve">145 200,00 </w:t>
            </w:r>
            <w:r w:rsidRPr="00665927">
              <w:rPr>
                <w:rFonts w:ascii="Verdana" w:eastAsia="Times New Roman" w:hAnsi="Verdana"/>
                <w:color w:val="auto"/>
                <w:kern w:val="2"/>
              </w:rPr>
              <w:t>Eur (vienas šimtas keturiasdešimt penki tūkstančiai du šimtai eurų, 00 ct.) su PVM.</w:t>
            </w:r>
          </w:p>
          <w:p w14:paraId="58C992B6" w14:textId="77777777" w:rsidR="00336DBD" w:rsidRPr="00665927" w:rsidRDefault="00336DBD" w:rsidP="00D336C5">
            <w:pPr>
              <w:jc w:val="both"/>
              <w:rPr>
                <w:rFonts w:ascii="Verdana" w:eastAsia="Times New Roman" w:hAnsi="Verdana"/>
                <w:color w:val="auto"/>
                <w:kern w:val="2"/>
              </w:rPr>
            </w:pPr>
          </w:p>
          <w:p w14:paraId="480E28E8"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Šioje Sutartyje Pradinės Sutarties vertė yra lygi </w:t>
            </w:r>
            <w:r w:rsidRPr="00665927">
              <w:rPr>
                <w:rFonts w:ascii="Verdana" w:eastAsia="Times New Roman" w:hAnsi="Verdana"/>
                <w:b/>
                <w:bCs/>
                <w:color w:val="auto"/>
                <w:kern w:val="2"/>
              </w:rPr>
              <w:t xml:space="preserve">maksimaliai pirkimui skirtai lėšų sumai be PVM </w:t>
            </w:r>
            <w:r w:rsidRPr="00665927">
              <w:rPr>
                <w:rFonts w:ascii="Verdana" w:eastAsia="Times New Roman" w:hAnsi="Verdana"/>
                <w:color w:val="auto"/>
                <w:kern w:val="2"/>
              </w:rPr>
              <w:t>pirkimo dokumentuose ir Sutartyje nurodytų Prekių 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w:t>
            </w:r>
          </w:p>
          <w:p w14:paraId="62442F7C" w14:textId="77777777" w:rsidR="00336DBD" w:rsidRPr="00665927" w:rsidRDefault="00336DBD" w:rsidP="00D336C5">
            <w:pPr>
              <w:jc w:val="both"/>
              <w:rPr>
                <w:rFonts w:ascii="Verdana" w:eastAsia="Times New Roman" w:hAnsi="Verdana"/>
                <w:color w:val="auto"/>
                <w:kern w:val="2"/>
              </w:rPr>
            </w:pPr>
          </w:p>
          <w:p w14:paraId="6CDE94C4"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Pirkėjas neįsipareigoja išpirkti preliminaraus Prekių kiekio ar bet kokios jo dalies. Pirkėjas pasilieka teisę atisakyti tam tikrų prekių, jei dingsta poreikis, arba įsigyti Prekių sąraše </w:t>
            </w:r>
            <w:r w:rsidRPr="00665927">
              <w:rPr>
                <w:rFonts w:ascii="Verdana" w:eastAsia="Times New Roman" w:hAnsi="Verdana"/>
                <w:color w:val="auto"/>
                <w:kern w:val="2"/>
              </w:rPr>
              <w:lastRenderedPageBreak/>
              <w:t>nenurodytų, tačiau su pirkimo objektu susijusių Prekių pagal Sutarties 5.4 punktą.</w:t>
            </w:r>
          </w:p>
        </w:tc>
      </w:tr>
      <w:tr w:rsidR="00336DBD" w:rsidRPr="00665927" w14:paraId="0840D0DC" w14:textId="77777777" w:rsidTr="00D336C5">
        <w:trPr>
          <w:trHeight w:val="300"/>
        </w:trPr>
        <w:tc>
          <w:tcPr>
            <w:tcW w:w="3261" w:type="dxa"/>
            <w:gridSpan w:val="2"/>
          </w:tcPr>
          <w:p w14:paraId="7B1A5BB3"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lastRenderedPageBreak/>
              <w:t xml:space="preserve">5.3. Sutarties kainos / įkainių perskaičiavimas taikant </w:t>
            </w:r>
            <w:r w:rsidRPr="00665927">
              <w:rPr>
                <w:rFonts w:ascii="Verdana" w:eastAsia="Times New Roman" w:hAnsi="Verdana"/>
                <w:b/>
                <w:bCs/>
                <w:color w:val="auto"/>
                <w:kern w:val="2"/>
                <w:u w:val="single"/>
              </w:rPr>
              <w:t>peržiūros</w:t>
            </w:r>
            <w:r w:rsidRPr="00665927">
              <w:rPr>
                <w:rFonts w:ascii="Verdana" w:eastAsia="Times New Roman" w:hAnsi="Verdana"/>
                <w:b/>
                <w:bCs/>
                <w:color w:val="auto"/>
                <w:kern w:val="2"/>
              </w:rPr>
              <w:t xml:space="preserve"> taisykles</w:t>
            </w:r>
          </w:p>
        </w:tc>
        <w:tc>
          <w:tcPr>
            <w:tcW w:w="6274" w:type="dxa"/>
            <w:gridSpan w:val="2"/>
          </w:tcPr>
          <w:p w14:paraId="3D3CCFDF"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Sutarties įkainiai bus perskaičiuojami:</w:t>
            </w:r>
          </w:p>
          <w:p w14:paraId="60FF82F0"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5.3.1. dėl PVM tarifo pasikeitimo;</w:t>
            </w:r>
          </w:p>
          <w:p w14:paraId="454F24BA"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5.3.2. dėl kainų lygio pokyčio.</w:t>
            </w:r>
          </w:p>
        </w:tc>
      </w:tr>
      <w:tr w:rsidR="00336DBD" w:rsidRPr="00665927" w14:paraId="60F140FB" w14:textId="77777777" w:rsidTr="00D336C5">
        <w:trPr>
          <w:trHeight w:val="300"/>
        </w:trPr>
        <w:tc>
          <w:tcPr>
            <w:tcW w:w="3261" w:type="dxa"/>
            <w:gridSpan w:val="2"/>
          </w:tcPr>
          <w:p w14:paraId="399940DE"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5.3.1. Sutarties kainos / įkainių peržiūra dėl PVM tarifo pasikeitimo</w:t>
            </w:r>
          </w:p>
        </w:tc>
        <w:tc>
          <w:tcPr>
            <w:tcW w:w="6274" w:type="dxa"/>
            <w:gridSpan w:val="2"/>
          </w:tcPr>
          <w:p w14:paraId="475A6049"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712CAFFA" w14:textId="77777777" w:rsidR="00336DBD" w:rsidRPr="00665927" w:rsidRDefault="00336DBD" w:rsidP="00D336C5">
            <w:pPr>
              <w:jc w:val="both"/>
              <w:rPr>
                <w:rFonts w:ascii="Verdana" w:eastAsia="Times New Roman" w:hAnsi="Verdana"/>
                <w:color w:val="auto"/>
                <w:kern w:val="2"/>
              </w:rPr>
            </w:pPr>
          </w:p>
          <w:p w14:paraId="5A67F365"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Perskaičiuoti Prekių įkainiai įforminami Susitarimu ir turi būti taikomi nuo naujo PVM įvedimo datos (nepriklausomai nuo to, kada pasirašytas Susitarimas).</w:t>
            </w:r>
          </w:p>
        </w:tc>
      </w:tr>
      <w:tr w:rsidR="00336DBD" w:rsidRPr="00665927" w14:paraId="509B265D" w14:textId="77777777" w:rsidTr="00D336C5">
        <w:trPr>
          <w:trHeight w:val="300"/>
        </w:trPr>
        <w:tc>
          <w:tcPr>
            <w:tcW w:w="3261" w:type="dxa"/>
            <w:gridSpan w:val="2"/>
          </w:tcPr>
          <w:p w14:paraId="2256CE7A" w14:textId="77777777" w:rsidR="00336DBD" w:rsidRPr="00665927" w:rsidRDefault="00336DBD" w:rsidP="00D336C5">
            <w:pPr>
              <w:rPr>
                <w:rFonts w:ascii="Verdana" w:eastAsia="Times New Roman" w:hAnsi="Verdana"/>
                <w:color w:val="auto"/>
                <w:kern w:val="2"/>
              </w:rPr>
            </w:pPr>
            <w:r w:rsidRPr="00665927">
              <w:rPr>
                <w:rFonts w:ascii="Verdana" w:hAnsi="Verdana"/>
                <w:b/>
                <w:bCs/>
                <w:color w:val="auto"/>
                <w:kern w:val="2"/>
              </w:rPr>
              <w:t>5.3.2. Sutarties kainos / įkainių peržiūra dėl kitų mokesčių, lemiančių Prekių kainos / įkainių pokytį, pasikeitimo</w:t>
            </w:r>
          </w:p>
        </w:tc>
        <w:tc>
          <w:tcPr>
            <w:tcW w:w="6274" w:type="dxa"/>
            <w:gridSpan w:val="2"/>
          </w:tcPr>
          <w:p w14:paraId="773BEA5F"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4E801A46" w14:textId="77777777" w:rsidTr="00D336C5">
        <w:trPr>
          <w:trHeight w:val="300"/>
        </w:trPr>
        <w:tc>
          <w:tcPr>
            <w:tcW w:w="3261" w:type="dxa"/>
            <w:gridSpan w:val="2"/>
          </w:tcPr>
          <w:p w14:paraId="6B1B8E55"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5.3.3. Sutarties kainos / įkainių peržiūra dėl kainų lygio pokyčio</w:t>
            </w:r>
          </w:p>
        </w:tc>
        <w:tc>
          <w:tcPr>
            <w:tcW w:w="6274" w:type="dxa"/>
            <w:gridSpan w:val="2"/>
          </w:tcPr>
          <w:p w14:paraId="1B3036D6"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5 procentus. Sutarties įkainių peržiūra atliekama ne rečiau kaip kas 6 (šeši) mėnesiai.</w:t>
            </w:r>
          </w:p>
          <w:p w14:paraId="23B46F35"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rPr>
              <w:t xml:space="preserve">5.3.3.2. Sutarties </w:t>
            </w:r>
            <w:r w:rsidRPr="00665927">
              <w:rPr>
                <w:rFonts w:ascii="Verdana" w:hAnsi="Verdana"/>
                <w:color w:val="auto"/>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C1B1852"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rPr>
              <w:t xml:space="preserve">5.3.3.3. </w:t>
            </w:r>
            <w:r w:rsidRPr="00665927">
              <w:rPr>
                <w:rFonts w:ascii="Verdana" w:hAnsi="Verdana"/>
                <w:color w:val="auto"/>
                <w:kern w:val="2"/>
                <w:shd w:val="clear" w:color="auto" w:fill="FFFFFF"/>
              </w:rPr>
              <w:t>Jeigu Prekių tiekimas vėluoja dėl Tiekėjo kaltės, uždelstų pristatyti Prekių įkainiai nėra perskaičiuojami dėl kainų lygio kilimo (negali būti didinami).</w:t>
            </w:r>
          </w:p>
          <w:p w14:paraId="1680FA5A"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rPr>
              <w:t xml:space="preserve">5.3.3.4. Atlikdamos Sutarties įkainių peržiūrą </w:t>
            </w:r>
            <w:r w:rsidRPr="00665927">
              <w:rPr>
                <w:rFonts w:ascii="Verdana" w:hAnsi="Verdana"/>
                <w:color w:val="auto"/>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sidRPr="00665927">
              <w:rPr>
                <w:rFonts w:ascii="Verdana" w:hAnsi="Verdana"/>
                <w:color w:val="auto"/>
                <w:kern w:val="2"/>
                <w:shd w:val="clear" w:color="auto" w:fill="FFFFFF"/>
              </w:rPr>
              <w:lastRenderedPageBreak/>
              <w:t>duomenų agentūros ar kitos institucijos išduoto dokumento ar patvirtinimo.</w:t>
            </w:r>
          </w:p>
          <w:p w14:paraId="6D110C22"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20B7275"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shd w:val="clear" w:color="auto" w:fill="FFFFFF"/>
              </w:rPr>
              <w:t xml:space="preserve">5.3.3.6. Nauji Sutarties įkainiai apskaičiuojami pagal žemiau pateiktą formulę </w:t>
            </w:r>
          </w:p>
          <w:p w14:paraId="4C32C0F4" w14:textId="77777777" w:rsidR="00336DBD" w:rsidRPr="00665927" w:rsidRDefault="00127CED" w:rsidP="00D336C5">
            <w:pPr>
              <w:jc w:val="both"/>
              <w:textAlignment w:val="baseline"/>
              <w:rPr>
                <w:rFonts w:ascii="Verdana" w:hAnsi="Verdana"/>
                <w:color w:val="auto"/>
                <w:kern w:val="2"/>
              </w:rPr>
            </w:pPr>
            <m:oMath>
              <m:sSub>
                <m:sSubPr>
                  <m:ctrlPr>
                    <w:rPr>
                      <w:rFonts w:ascii="Cambria Math" w:hAnsi="Cambria Math" w:cstheme="minorHAnsi"/>
                      <w:color w:val="auto"/>
                    </w:rPr>
                  </m:ctrlPr>
                </m:sSubPr>
                <m:e>
                  <m:r>
                    <m:rPr>
                      <m:sty m:val="p"/>
                    </m:rPr>
                    <w:rPr>
                      <w:rFonts w:ascii="Cambria Math" w:hAnsi="Cambria Math" w:cstheme="minorHAnsi"/>
                      <w:color w:val="auto"/>
                    </w:rPr>
                    <m:t>a</m:t>
                  </m:r>
                </m:e>
                <m:sub>
                  <m:r>
                    <m:rPr>
                      <m:sty m:val="p"/>
                    </m:rPr>
                    <w:rPr>
                      <w:rFonts w:ascii="Cambria Math" w:hAnsi="Cambria Math" w:cstheme="minorHAnsi"/>
                      <w:color w:val="auto"/>
                    </w:rPr>
                    <m:t>1</m:t>
                  </m:r>
                </m:sub>
              </m:sSub>
              <m:r>
                <m:rPr>
                  <m:sty m:val="p"/>
                </m:rPr>
                <w:rPr>
                  <w:rFonts w:ascii="Cambria Math" w:hAnsi="Cambria Math" w:cstheme="minorHAnsi"/>
                  <w:color w:val="auto"/>
                </w:rPr>
                <m:t>=a+</m:t>
              </m:r>
              <m:d>
                <m:dPr>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k</m:t>
                      </m:r>
                    </m:num>
                    <m:den>
                      <m:r>
                        <m:rPr>
                          <m:sty m:val="p"/>
                        </m:rPr>
                        <w:rPr>
                          <w:rFonts w:ascii="Cambria Math" w:hAnsi="Cambria Math" w:cstheme="minorHAnsi"/>
                          <w:color w:val="auto"/>
                        </w:rPr>
                        <m:t>100</m:t>
                      </m:r>
                    </m:den>
                  </m:f>
                  <m:r>
                    <m:rPr>
                      <m:sty m:val="p"/>
                    </m:rPr>
                    <w:rPr>
                      <w:rFonts w:ascii="Cambria Math" w:hAnsi="Cambria Math" w:cstheme="minorHAnsi"/>
                      <w:color w:val="auto"/>
                    </w:rPr>
                    <m:t>×a</m:t>
                  </m:r>
                </m:e>
              </m:d>
            </m:oMath>
            <w:r w:rsidR="00336DBD" w:rsidRPr="00665927">
              <w:rPr>
                <w:rFonts w:ascii="Verdana" w:hAnsi="Verdana"/>
                <w:color w:val="auto"/>
                <w:kern w:val="2"/>
              </w:rPr>
              <w:t>, kur a – įkainis (Eur be PVM)) (jei peržiūra jau buvo atlikta, tai po paskutinio perskaičiavimo) </w:t>
            </w:r>
          </w:p>
          <w:p w14:paraId="5221314C" w14:textId="77777777" w:rsidR="00336DBD" w:rsidRPr="00665927" w:rsidRDefault="00336DBD" w:rsidP="00D336C5">
            <w:pPr>
              <w:jc w:val="both"/>
              <w:textAlignment w:val="baseline"/>
              <w:rPr>
                <w:rFonts w:ascii="Verdana" w:hAnsi="Verdana"/>
                <w:color w:val="auto"/>
                <w:kern w:val="2"/>
              </w:rPr>
            </w:pPr>
            <w:r w:rsidRPr="00665927">
              <w:rPr>
                <w:rFonts w:ascii="Verdana" w:hAnsi="Verdana"/>
                <w:color w:val="auto"/>
                <w:kern w:val="2"/>
              </w:rPr>
              <w:t>a</w:t>
            </w:r>
            <w:r w:rsidRPr="00665927">
              <w:rPr>
                <w:rFonts w:ascii="Verdana" w:hAnsi="Verdana"/>
                <w:color w:val="auto"/>
                <w:kern w:val="2"/>
                <w:vertAlign w:val="subscript"/>
              </w:rPr>
              <w:t>1</w:t>
            </w:r>
            <w:r w:rsidRPr="00665927">
              <w:rPr>
                <w:rFonts w:ascii="Verdana" w:hAnsi="Verdana"/>
                <w:color w:val="auto"/>
                <w:kern w:val="2"/>
              </w:rPr>
              <w:t xml:space="preserve"> – perskaičiuota (pakeista) įkainis (Eur be PVM)</w:t>
            </w:r>
          </w:p>
          <w:p w14:paraId="5E6D1696" w14:textId="77777777" w:rsidR="00336DBD" w:rsidRPr="00665927" w:rsidRDefault="00336DBD" w:rsidP="00D336C5">
            <w:pPr>
              <w:jc w:val="both"/>
              <w:textAlignment w:val="baseline"/>
              <w:rPr>
                <w:rFonts w:ascii="Verdana" w:hAnsi="Verdana"/>
                <w:color w:val="auto"/>
                <w:kern w:val="2"/>
              </w:rPr>
            </w:pPr>
            <w:r w:rsidRPr="00665927">
              <w:rPr>
                <w:rFonts w:ascii="Verdana" w:hAnsi="Verdana"/>
                <w:color w:val="auto"/>
                <w:kern w:val="2"/>
              </w:rPr>
              <w:t xml:space="preserve">k – pagal vartotojų kainų indeksą </w:t>
            </w:r>
            <w:r w:rsidRPr="00665927">
              <w:rPr>
                <w:rFonts w:ascii="Verdana" w:hAnsi="Verdana"/>
                <w:b/>
                <w:bCs/>
                <w:color w:val="auto"/>
                <w:kern w:val="2"/>
              </w:rPr>
              <w:t>„011 Maistas“</w:t>
            </w:r>
            <w:r w:rsidRPr="00665927">
              <w:rPr>
                <w:rFonts w:ascii="Verdana" w:hAnsi="Verdana"/>
                <w:color w:val="auto"/>
                <w:kern w:val="2"/>
              </w:rPr>
              <w:t xml:space="preserve"> apskaičiuotas kainų pokytis (padidėjimas arba sumažėjimas) (%). „k“ reikšmė skaičiuojama pagal formulę:</w:t>
            </w:r>
          </w:p>
          <w:p w14:paraId="1A085A80" w14:textId="77777777" w:rsidR="00336DBD" w:rsidRPr="00665927" w:rsidRDefault="00336DBD" w:rsidP="00D336C5">
            <w:pPr>
              <w:jc w:val="both"/>
              <w:textAlignment w:val="baseline"/>
              <w:rPr>
                <w:rFonts w:ascii="Verdana" w:hAnsi="Verdana"/>
                <w:color w:val="auto"/>
                <w:kern w:val="2"/>
              </w:rPr>
            </w:pPr>
            <m:oMath>
              <m:r>
                <m:rPr>
                  <m:sty m:val="p"/>
                </m:rPr>
                <w:rPr>
                  <w:rFonts w:ascii="Cambria Math" w:hAnsi="Cambria Math" w:cstheme="minorHAnsi"/>
                  <w:color w:val="auto"/>
                </w:rPr>
                <m:t>k =</m:t>
              </m:r>
              <m:f>
                <m:fPr>
                  <m:ctrlPr>
                    <w:rPr>
                      <w:rFonts w:ascii="Cambria Math" w:hAnsi="Cambria Math" w:cstheme="minorHAnsi"/>
                      <w:color w:val="auto"/>
                    </w:rPr>
                  </m:ctrlPr>
                </m:fPr>
                <m:num>
                  <m:sSub>
                    <m:sSubPr>
                      <m:ctrlPr>
                        <w:rPr>
                          <w:rFonts w:ascii="Cambria Math" w:hAnsi="Cambria Math" w:cstheme="minorHAnsi"/>
                          <w:color w:val="auto"/>
                        </w:rPr>
                      </m:ctrlPr>
                    </m:sSubPr>
                    <m:e>
                      <m:r>
                        <m:rPr>
                          <m:sty m:val="p"/>
                        </m:rPr>
                        <w:rPr>
                          <w:rFonts w:ascii="Cambria Math" w:hAnsi="Cambria Math" w:cstheme="minorHAnsi"/>
                          <w:color w:val="auto"/>
                        </w:rPr>
                        <m:t>Ind</m:t>
                      </m:r>
                    </m:e>
                    <m:sub>
                      <m:r>
                        <m:rPr>
                          <m:sty m:val="p"/>
                        </m:rPr>
                        <w:rPr>
                          <w:rFonts w:ascii="Cambria Math" w:hAnsi="Cambria Math" w:cstheme="minorHAnsi"/>
                          <w:color w:val="auto"/>
                        </w:rPr>
                        <m:t>naujausias</m:t>
                      </m:r>
                    </m:sub>
                  </m:sSub>
                </m:num>
                <m:den>
                  <m:sSub>
                    <m:sSubPr>
                      <m:ctrlPr>
                        <w:rPr>
                          <w:rFonts w:ascii="Cambria Math" w:hAnsi="Cambria Math" w:cstheme="minorHAnsi"/>
                          <w:color w:val="auto"/>
                        </w:rPr>
                      </m:ctrlPr>
                    </m:sSubPr>
                    <m:e>
                      <m:r>
                        <m:rPr>
                          <m:sty m:val="p"/>
                        </m:rPr>
                        <w:rPr>
                          <w:rFonts w:ascii="Cambria Math" w:hAnsi="Cambria Math" w:cstheme="minorHAnsi"/>
                          <w:color w:val="auto"/>
                        </w:rPr>
                        <m:t>Ind</m:t>
                      </m:r>
                    </m:e>
                    <m:sub>
                      <m:r>
                        <m:rPr>
                          <m:sty m:val="p"/>
                        </m:rPr>
                        <w:rPr>
                          <w:rFonts w:ascii="Cambria Math" w:hAnsi="Cambria Math" w:cstheme="minorHAnsi"/>
                          <w:color w:val="auto"/>
                        </w:rPr>
                        <m:t>pradžia</m:t>
                      </m:r>
                    </m:sub>
                  </m:sSub>
                </m:den>
              </m:f>
              <m:r>
                <m:rPr>
                  <m:sty m:val="p"/>
                </m:rPr>
                <w:rPr>
                  <w:rFonts w:ascii="Cambria Math" w:hAnsi="Cambria Math" w:cstheme="minorHAnsi"/>
                  <w:color w:val="auto"/>
                </w:rPr>
                <m:t>×100-100</m:t>
              </m:r>
            </m:oMath>
            <w:r w:rsidRPr="00665927">
              <w:rPr>
                <w:rFonts w:ascii="Verdana" w:hAnsi="Verdana"/>
                <w:color w:val="auto"/>
                <w:kern w:val="2"/>
              </w:rPr>
              <w:t>, (proc.) kur</w:t>
            </w:r>
          </w:p>
          <w:p w14:paraId="4D84AA74" w14:textId="77777777" w:rsidR="00336DBD" w:rsidRPr="00665927" w:rsidRDefault="00336DBD" w:rsidP="00D336C5">
            <w:pPr>
              <w:jc w:val="both"/>
              <w:textAlignment w:val="baseline"/>
              <w:rPr>
                <w:rFonts w:ascii="Verdana" w:hAnsi="Verdana"/>
                <w:color w:val="auto"/>
                <w:kern w:val="2"/>
              </w:rPr>
            </w:pPr>
            <w:proofErr w:type="spellStart"/>
            <w:r w:rsidRPr="00665927">
              <w:rPr>
                <w:rFonts w:ascii="Verdana" w:hAnsi="Verdana"/>
                <w:color w:val="auto"/>
                <w:kern w:val="2"/>
              </w:rPr>
              <w:t>Ind</w:t>
            </w:r>
            <w:r w:rsidRPr="00665927">
              <w:rPr>
                <w:rFonts w:ascii="Verdana" w:hAnsi="Verdana"/>
                <w:color w:val="auto"/>
                <w:kern w:val="2"/>
                <w:vertAlign w:val="subscript"/>
              </w:rPr>
              <w:t>naujausias</w:t>
            </w:r>
            <w:proofErr w:type="spellEnd"/>
            <w:r w:rsidRPr="00665927">
              <w:rPr>
                <w:rFonts w:ascii="Verdana" w:hAnsi="Verdana"/>
                <w:color w:val="auto"/>
                <w:kern w:val="2"/>
              </w:rPr>
              <w:t xml:space="preserve"> – kreipimosi dėl įkainių peržiūros išsiuntimo kitai šaliai dieną paskelbtas naujausias vartojimo prekių ir paslaugų indeksas </w:t>
            </w:r>
            <w:r w:rsidRPr="00665927">
              <w:rPr>
                <w:rFonts w:ascii="Verdana" w:hAnsi="Verdana"/>
                <w:b/>
                <w:bCs/>
                <w:color w:val="auto"/>
                <w:kern w:val="2"/>
              </w:rPr>
              <w:t>„011 Maistas“</w:t>
            </w:r>
            <w:r w:rsidRPr="00665927">
              <w:rPr>
                <w:rFonts w:ascii="Verdana" w:eastAsia="Times New Roman" w:hAnsi="Verdana"/>
                <w:color w:val="auto"/>
              </w:rPr>
              <w:t>.</w:t>
            </w:r>
          </w:p>
          <w:p w14:paraId="758C08B1" w14:textId="77777777" w:rsidR="00336DBD" w:rsidRPr="00665927" w:rsidRDefault="00336DBD" w:rsidP="00D336C5">
            <w:pPr>
              <w:jc w:val="both"/>
              <w:rPr>
                <w:rFonts w:ascii="Verdana" w:hAnsi="Verdana"/>
                <w:color w:val="auto"/>
                <w:kern w:val="2"/>
              </w:rPr>
            </w:pPr>
            <w:proofErr w:type="spellStart"/>
            <w:r w:rsidRPr="00665927">
              <w:rPr>
                <w:rFonts w:ascii="Verdana" w:hAnsi="Verdana"/>
                <w:color w:val="auto"/>
                <w:kern w:val="2"/>
              </w:rPr>
              <w:t>Ind</w:t>
            </w:r>
            <w:r w:rsidRPr="00665927">
              <w:rPr>
                <w:rFonts w:ascii="Verdana" w:hAnsi="Verdana"/>
                <w:color w:val="auto"/>
                <w:kern w:val="2"/>
                <w:vertAlign w:val="subscript"/>
              </w:rPr>
              <w:t>pradžia</w:t>
            </w:r>
            <w:proofErr w:type="spellEnd"/>
            <w:r w:rsidRPr="00665927">
              <w:rPr>
                <w:rFonts w:ascii="Verdana" w:hAnsi="Verdana"/>
                <w:color w:val="auto"/>
                <w:kern w:val="2"/>
              </w:rPr>
              <w:t xml:space="preserve"> – laikotarpio pradžios datos (mėnesio) vartojimo prekių ir paslaugų indeksas </w:t>
            </w:r>
            <w:r w:rsidRPr="00665927">
              <w:rPr>
                <w:rFonts w:ascii="Verdana" w:hAnsi="Verdana"/>
                <w:b/>
                <w:bCs/>
                <w:color w:val="auto"/>
                <w:kern w:val="2"/>
              </w:rPr>
              <w:t>„011 Maistas“</w:t>
            </w:r>
            <w:r w:rsidRPr="00665927">
              <w:rPr>
                <w:rFonts w:ascii="Verdana" w:eastAsia="Times New Roman" w:hAnsi="Verdana"/>
                <w:color w:val="auto"/>
              </w:rPr>
              <w:t>.</w:t>
            </w:r>
            <w:r w:rsidRPr="00665927">
              <w:rPr>
                <w:rFonts w:ascii="Verdana" w:hAnsi="Verdana"/>
                <w:color w:val="auto"/>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36655D"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rPr>
              <w:t xml:space="preserve">5.3.3.7. </w:t>
            </w:r>
            <w:r w:rsidRPr="00665927">
              <w:rPr>
                <w:rFonts w:ascii="Verdana" w:hAnsi="Verdana"/>
                <w:color w:val="auto"/>
                <w:kern w:val="2"/>
                <w:shd w:val="clear" w:color="auto" w:fill="FFFFFF"/>
              </w:rPr>
              <w:t xml:space="preserve">Skaičiavimams indeksų reikšmės imamos </w:t>
            </w:r>
            <w:r w:rsidRPr="00665927">
              <w:rPr>
                <w:rFonts w:ascii="Verdana" w:hAnsi="Verdana"/>
                <w:b/>
                <w:bCs/>
                <w:color w:val="auto"/>
                <w:kern w:val="2"/>
                <w:shd w:val="clear" w:color="auto" w:fill="FFFFFF"/>
              </w:rPr>
              <w:t>keturių</w:t>
            </w:r>
            <w:r w:rsidRPr="00665927">
              <w:rPr>
                <w:rFonts w:ascii="Verdana" w:hAnsi="Verdana"/>
                <w:color w:val="auto"/>
                <w:kern w:val="2"/>
                <w:shd w:val="clear" w:color="auto" w:fill="FFFFFF"/>
              </w:rPr>
              <w:t xml:space="preserve"> skaitmenų po kablelio tikslumu. Apskaičiuotas pokytis (k) tolimesniems skaičiavimams naudojamas suapvalinus iki </w:t>
            </w:r>
            <w:r w:rsidRPr="00665927">
              <w:rPr>
                <w:rFonts w:ascii="Verdana" w:hAnsi="Verdana"/>
                <w:b/>
                <w:bCs/>
                <w:color w:val="auto"/>
                <w:kern w:val="2"/>
                <w:shd w:val="clear" w:color="auto" w:fill="FFFFFF"/>
              </w:rPr>
              <w:t>vieno</w:t>
            </w:r>
            <w:r w:rsidRPr="00665927">
              <w:rPr>
                <w:rFonts w:ascii="Verdana" w:hAnsi="Verdana"/>
                <w:color w:val="auto"/>
                <w:kern w:val="2"/>
                <w:shd w:val="clear" w:color="auto" w:fill="FFFFFF"/>
              </w:rPr>
              <w:t xml:space="preserve"> skaitmens po kablelio, o apskaičiuotas įkainis „a</w:t>
            </w:r>
            <w:r w:rsidRPr="00665927">
              <w:rPr>
                <w:rFonts w:ascii="Verdana" w:hAnsi="Verdana"/>
                <w:color w:val="auto"/>
                <w:kern w:val="2"/>
                <w:shd w:val="clear" w:color="auto" w:fill="FFFFFF"/>
                <w:vertAlign w:val="subscript"/>
              </w:rPr>
              <w:t>1</w:t>
            </w:r>
            <w:r w:rsidRPr="00665927">
              <w:rPr>
                <w:rFonts w:ascii="Verdana" w:hAnsi="Verdana"/>
                <w:color w:val="auto"/>
                <w:kern w:val="2"/>
                <w:shd w:val="clear" w:color="auto" w:fill="FFFFFF"/>
              </w:rPr>
              <w:t xml:space="preserve">“ suapvalinamas iki </w:t>
            </w:r>
            <w:r w:rsidRPr="00665927">
              <w:rPr>
                <w:rFonts w:ascii="Verdana" w:hAnsi="Verdana"/>
                <w:b/>
                <w:bCs/>
                <w:color w:val="auto"/>
                <w:kern w:val="2"/>
                <w:shd w:val="clear" w:color="auto" w:fill="FFFFFF"/>
              </w:rPr>
              <w:t xml:space="preserve">dviejų </w:t>
            </w:r>
            <w:r w:rsidRPr="00665927">
              <w:rPr>
                <w:rFonts w:ascii="Verdana" w:hAnsi="Verdana"/>
                <w:color w:val="auto"/>
                <w:kern w:val="2"/>
                <w:shd w:val="clear" w:color="auto" w:fill="FFFFFF"/>
              </w:rPr>
              <w:t>skaitmenų po kablelio.</w:t>
            </w:r>
          </w:p>
          <w:p w14:paraId="79DB6C62"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65927">
              <w:rPr>
                <w:rFonts w:ascii="Verdana" w:hAnsi="Verdana"/>
                <w:color w:val="auto"/>
                <w:kern w:val="2"/>
                <w:bdr w:val="none" w:sz="0" w:space="0" w:color="auto" w:frame="1"/>
              </w:rPr>
              <w:t>kitus oficialius šaltinių duomenis</w:t>
            </w:r>
            <w:r w:rsidRPr="00665927">
              <w:rPr>
                <w:rFonts w:ascii="Verdana" w:hAnsi="Verdana"/>
                <w:color w:val="auto"/>
                <w:kern w:val="2"/>
                <w:shd w:val="clear" w:color="auto" w:fill="FFFFFF"/>
              </w:rPr>
              <w:t>, kita svarbi informacija. Prašyme Šalis neturi teisės nurodyti kito Indekso ar prašyti perskaičiavimo pagal kitą Indeksą nei nurodytas šioje procedūroje.</w:t>
            </w:r>
          </w:p>
          <w:p w14:paraId="71D9F65E" w14:textId="77777777" w:rsidR="00336DBD" w:rsidRPr="00665927" w:rsidRDefault="00336DBD" w:rsidP="00D336C5">
            <w:pPr>
              <w:jc w:val="both"/>
              <w:rPr>
                <w:rFonts w:ascii="Verdana" w:hAnsi="Verdana"/>
                <w:color w:val="auto"/>
                <w:kern w:val="2"/>
                <w:shd w:val="clear" w:color="auto" w:fill="FFFFFF"/>
              </w:rPr>
            </w:pPr>
            <w:r w:rsidRPr="00665927">
              <w:rPr>
                <w:rFonts w:ascii="Verdana" w:hAnsi="Verdana"/>
                <w:color w:val="auto"/>
                <w:kern w:val="2"/>
                <w:shd w:val="clear" w:color="auto" w:fill="FFFFFF"/>
              </w:rPr>
              <w:lastRenderedPageBreak/>
              <w:t>5</w:t>
            </w:r>
            <w:r w:rsidRPr="00665927">
              <w:rPr>
                <w:rFonts w:ascii="Verdana" w:hAnsi="Verdana"/>
                <w:color w:val="auto"/>
                <w:kern w:val="2"/>
              </w:rPr>
              <w:t xml:space="preserve">.3.3.9. </w:t>
            </w:r>
            <w:r w:rsidRPr="00665927">
              <w:rPr>
                <w:rFonts w:ascii="Verdana" w:hAnsi="Verdana"/>
                <w:color w:val="auto"/>
                <w:kern w:val="2"/>
                <w:shd w:val="clear" w:color="auto" w:fill="FFFFFF"/>
              </w:rPr>
              <w:t>Susitarimas turi būti sudarytas per 30 (trisdešimt) kalendorinių dienų nuo Šalies pateikto tinkamo prašymo perskaičiuoti S</w:t>
            </w:r>
            <w:r w:rsidRPr="00665927">
              <w:rPr>
                <w:rFonts w:ascii="Verdana" w:hAnsi="Verdana"/>
                <w:color w:val="auto"/>
                <w:kern w:val="2"/>
              </w:rPr>
              <w:t>utarties</w:t>
            </w:r>
            <w:r w:rsidRPr="00665927">
              <w:rPr>
                <w:rFonts w:ascii="Verdana" w:hAnsi="Verdana"/>
                <w:color w:val="auto"/>
                <w:kern w:val="2"/>
                <w:shd w:val="clear" w:color="auto" w:fill="FFFFFF"/>
              </w:rPr>
              <w:t xml:space="preserve"> įkainius gavimo dienos.</w:t>
            </w:r>
          </w:p>
          <w:p w14:paraId="51CD5D46" w14:textId="77777777" w:rsidR="00336DBD" w:rsidRPr="00665927" w:rsidRDefault="00336DBD" w:rsidP="00D336C5">
            <w:pPr>
              <w:jc w:val="both"/>
              <w:rPr>
                <w:rFonts w:ascii="Verdana" w:eastAsia="Times New Roman" w:hAnsi="Verdana"/>
                <w:color w:val="auto"/>
                <w:kern w:val="2"/>
                <w:bdr w:val="none" w:sz="0" w:space="0" w:color="auto" w:frame="1"/>
              </w:rPr>
            </w:pPr>
            <w:r w:rsidRPr="00665927">
              <w:rPr>
                <w:rFonts w:ascii="Verdana" w:hAnsi="Verdana"/>
                <w:color w:val="auto"/>
                <w:kern w:val="2"/>
                <w:shd w:val="clear" w:color="auto" w:fill="FFFFFF"/>
              </w:rPr>
              <w:t xml:space="preserve">5.3.3.10. </w:t>
            </w:r>
            <w:r w:rsidRPr="00665927">
              <w:rPr>
                <w:rFonts w:ascii="Verdana" w:hAnsi="Verdana"/>
                <w:color w:val="auto"/>
                <w:kern w:val="2"/>
                <w:bdr w:val="none" w:sz="0" w:space="0" w:color="auto" w:frame="1"/>
              </w:rPr>
              <w:t>Susitarimu Šalys neturi teisės keisti procedūroje nurodytos tvarkos ar kitų Sutarties nuostatų, išskyrus, jei keitimas atliekamas pagal VPĮ nuostatas.</w:t>
            </w:r>
          </w:p>
        </w:tc>
      </w:tr>
      <w:tr w:rsidR="00336DBD" w:rsidRPr="00665927" w14:paraId="44E9B4BA" w14:textId="77777777" w:rsidTr="00D336C5">
        <w:trPr>
          <w:trHeight w:val="300"/>
        </w:trPr>
        <w:tc>
          <w:tcPr>
            <w:tcW w:w="3261" w:type="dxa"/>
            <w:gridSpan w:val="2"/>
          </w:tcPr>
          <w:p w14:paraId="237CD316"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lastRenderedPageBreak/>
              <w:t>5.3.4. Sutarties kainos / įkainių peržiūra dėl kainų lygio pokyčio pagal Prekių grupių kainų pokyčius</w:t>
            </w:r>
          </w:p>
        </w:tc>
        <w:tc>
          <w:tcPr>
            <w:tcW w:w="6274" w:type="dxa"/>
            <w:gridSpan w:val="2"/>
          </w:tcPr>
          <w:p w14:paraId="06BABCCD"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0F02144C" w14:textId="77777777" w:rsidTr="00D336C5">
        <w:trPr>
          <w:trHeight w:val="300"/>
        </w:trPr>
        <w:tc>
          <w:tcPr>
            <w:tcW w:w="3261" w:type="dxa"/>
            <w:gridSpan w:val="2"/>
          </w:tcPr>
          <w:p w14:paraId="54C71C82"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 xml:space="preserve">5.4. Sutarties kainos / įkainių apskaičiavimas taikant </w:t>
            </w:r>
            <w:r w:rsidRPr="00665927">
              <w:rPr>
                <w:rFonts w:ascii="Verdana" w:eastAsia="Times New Roman" w:hAnsi="Verdana"/>
                <w:b/>
                <w:bCs/>
                <w:color w:val="auto"/>
                <w:kern w:val="2"/>
                <w:u w:val="single"/>
              </w:rPr>
              <w:t>kiekio (apimties)</w:t>
            </w:r>
            <w:r w:rsidRPr="00665927">
              <w:rPr>
                <w:rFonts w:ascii="Verdana" w:eastAsia="Times New Roman" w:hAnsi="Verdana"/>
                <w:b/>
                <w:bCs/>
                <w:color w:val="auto"/>
                <w:kern w:val="2"/>
              </w:rPr>
              <w:t xml:space="preserve"> keitimo taisykles</w:t>
            </w:r>
          </w:p>
        </w:tc>
        <w:tc>
          <w:tcPr>
            <w:tcW w:w="6274" w:type="dxa"/>
            <w:gridSpan w:val="2"/>
          </w:tcPr>
          <w:p w14:paraId="759D985E"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Pirkėjas numato galimybę įsigyti Sutartimi įsigyjamų Prekių sąraše nenurodytų, tačiau su pirkimo objektu susijusių Prekių (toliau – Nenumatytos prekės) neviršijant 10 (dešimt) proc. Pradinės Sutarties vertės (jos nedidinant).</w:t>
            </w:r>
          </w:p>
          <w:p w14:paraId="39EB32A1"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36DBD" w:rsidRPr="00665927" w14:paraId="54A158DE" w14:textId="77777777" w:rsidTr="00D336C5">
        <w:trPr>
          <w:trHeight w:val="300"/>
        </w:trPr>
        <w:tc>
          <w:tcPr>
            <w:tcW w:w="3261" w:type="dxa"/>
            <w:gridSpan w:val="2"/>
          </w:tcPr>
          <w:p w14:paraId="5DD157DD"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5.5. Atsiskaitymo su Tiekėju terminas ir tvarka</w:t>
            </w:r>
          </w:p>
        </w:tc>
        <w:tc>
          <w:tcPr>
            <w:tcW w:w="6274" w:type="dxa"/>
            <w:gridSpan w:val="2"/>
          </w:tcPr>
          <w:p w14:paraId="4324923A"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Pirkėjas atsiskaito su Tiekėju ne vėliau kaip per 30 (trisdešimt) dienų nuo Sąskaitos gavimo dienos.</w:t>
            </w:r>
          </w:p>
          <w:p w14:paraId="6D0A85D9" w14:textId="77777777" w:rsidR="00336DBD" w:rsidRPr="00665927" w:rsidRDefault="00336DBD" w:rsidP="00D336C5">
            <w:pPr>
              <w:jc w:val="both"/>
              <w:rPr>
                <w:rFonts w:ascii="Verdana" w:eastAsia="Times New Roman" w:hAnsi="Verdana"/>
                <w:color w:val="auto"/>
                <w:kern w:val="2"/>
              </w:rPr>
            </w:pPr>
          </w:p>
          <w:p w14:paraId="47BDBA50" w14:textId="77777777" w:rsidR="00336DBD" w:rsidRPr="00665927" w:rsidRDefault="00336DBD" w:rsidP="00D336C5">
            <w:pPr>
              <w:jc w:val="both"/>
              <w:rPr>
                <w:rFonts w:ascii="Verdana" w:eastAsia="Times New Roman" w:hAnsi="Verdana"/>
                <w:color w:val="auto"/>
                <w:kern w:val="2"/>
                <w:shd w:val="clear" w:color="auto" w:fill="FFFFFF"/>
              </w:rPr>
            </w:pPr>
            <w:r w:rsidRPr="00665927">
              <w:rPr>
                <w:rFonts w:ascii="Verdana" w:eastAsia="Times New Roman" w:hAnsi="Verdana"/>
                <w:color w:val="auto"/>
                <w:kern w:val="2"/>
                <w:shd w:val="clear" w:color="auto" w:fill="FFFFFF"/>
              </w:rPr>
              <w:t>Apmokėjimo sąlygos: įvykdžius užsakymą, mokama už konkretų kiekį / apimtį pagal nustatytus įkainius.</w:t>
            </w:r>
          </w:p>
        </w:tc>
      </w:tr>
      <w:tr w:rsidR="00336DBD" w:rsidRPr="00665927" w14:paraId="1FE2B4B9" w14:textId="77777777" w:rsidTr="00D336C5">
        <w:trPr>
          <w:trHeight w:val="300"/>
        </w:trPr>
        <w:tc>
          <w:tcPr>
            <w:tcW w:w="3261" w:type="dxa"/>
            <w:gridSpan w:val="2"/>
          </w:tcPr>
          <w:p w14:paraId="4CDB1344"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5.6. Avansas</w:t>
            </w:r>
          </w:p>
        </w:tc>
        <w:tc>
          <w:tcPr>
            <w:tcW w:w="6274" w:type="dxa"/>
            <w:gridSpan w:val="2"/>
          </w:tcPr>
          <w:p w14:paraId="0B7EF0A6"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457C55C0" w14:textId="77777777" w:rsidTr="00D336C5">
        <w:trPr>
          <w:trHeight w:val="300"/>
        </w:trPr>
        <w:tc>
          <w:tcPr>
            <w:tcW w:w="3261" w:type="dxa"/>
            <w:gridSpan w:val="2"/>
          </w:tcPr>
          <w:p w14:paraId="573BDB52"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5.7. Avanso užtikrinimas</w:t>
            </w:r>
          </w:p>
        </w:tc>
        <w:tc>
          <w:tcPr>
            <w:tcW w:w="6274" w:type="dxa"/>
            <w:gridSpan w:val="2"/>
          </w:tcPr>
          <w:p w14:paraId="2E59C8E2"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6BB78CF7" w14:textId="77777777" w:rsidTr="00D336C5">
        <w:trPr>
          <w:trHeight w:val="300"/>
        </w:trPr>
        <w:tc>
          <w:tcPr>
            <w:tcW w:w="9535" w:type="dxa"/>
            <w:gridSpan w:val="4"/>
          </w:tcPr>
          <w:p w14:paraId="4DF283CF"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6. PREKIŲ KOKYBĖ IR GARANTINIAI ĮSIPAREIGOJIMAI</w:t>
            </w:r>
          </w:p>
        </w:tc>
      </w:tr>
      <w:tr w:rsidR="00336DBD" w:rsidRPr="00665927" w14:paraId="787037EA" w14:textId="77777777" w:rsidTr="00D336C5">
        <w:trPr>
          <w:trHeight w:val="300"/>
        </w:trPr>
        <w:tc>
          <w:tcPr>
            <w:tcW w:w="3261" w:type="dxa"/>
            <w:gridSpan w:val="2"/>
          </w:tcPr>
          <w:p w14:paraId="7BA7C7BA"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lastRenderedPageBreak/>
              <w:t>6.1. Garantinis terminas</w:t>
            </w:r>
          </w:p>
        </w:tc>
        <w:tc>
          <w:tcPr>
            <w:tcW w:w="6274" w:type="dxa"/>
            <w:gridSpan w:val="2"/>
          </w:tcPr>
          <w:p w14:paraId="6EA62F44"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1C3AF874" w14:textId="77777777" w:rsidTr="00D336C5">
        <w:trPr>
          <w:trHeight w:val="300"/>
        </w:trPr>
        <w:tc>
          <w:tcPr>
            <w:tcW w:w="3261" w:type="dxa"/>
            <w:gridSpan w:val="2"/>
          </w:tcPr>
          <w:p w14:paraId="041E01B9"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6.2. Garantinė priežiūra</w:t>
            </w:r>
          </w:p>
        </w:tc>
        <w:tc>
          <w:tcPr>
            <w:tcW w:w="6274" w:type="dxa"/>
            <w:gridSpan w:val="2"/>
          </w:tcPr>
          <w:p w14:paraId="0E34D779"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 xml:space="preserve">Tiekėjas privalo pašalinti trūkumus ne vėliau kaip per 5 (penkias) valandas </w:t>
            </w:r>
            <w:r w:rsidRPr="00665927">
              <w:rPr>
                <w:rFonts w:ascii="Verdana" w:hAnsi="Verdana"/>
                <w:color w:val="auto"/>
              </w:rPr>
              <w:t>nuo rašytinės pretenzijos gavimo dienos pašalinti Prekių trūkumus.</w:t>
            </w:r>
          </w:p>
        </w:tc>
      </w:tr>
      <w:tr w:rsidR="00336DBD" w:rsidRPr="00665927" w14:paraId="2F8D2B77" w14:textId="77777777" w:rsidTr="00D336C5">
        <w:trPr>
          <w:trHeight w:val="300"/>
        </w:trPr>
        <w:tc>
          <w:tcPr>
            <w:tcW w:w="3261" w:type="dxa"/>
            <w:gridSpan w:val="2"/>
          </w:tcPr>
          <w:p w14:paraId="1D5A3629"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6.3. Kokybinių kriterijų įgyvendinimo ir tikrinimo tvarka</w:t>
            </w:r>
          </w:p>
        </w:tc>
        <w:tc>
          <w:tcPr>
            <w:tcW w:w="6274" w:type="dxa"/>
            <w:gridSpan w:val="2"/>
          </w:tcPr>
          <w:p w14:paraId="28DC8954"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Netaikoma</w:t>
            </w:r>
          </w:p>
        </w:tc>
      </w:tr>
      <w:tr w:rsidR="00336DBD" w:rsidRPr="00665927" w14:paraId="25AE06C2" w14:textId="77777777" w:rsidTr="00D336C5">
        <w:trPr>
          <w:trHeight w:val="300"/>
        </w:trPr>
        <w:tc>
          <w:tcPr>
            <w:tcW w:w="9535" w:type="dxa"/>
            <w:gridSpan w:val="4"/>
          </w:tcPr>
          <w:p w14:paraId="55C946CD"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7. SUTARTIES VYKDYMUI PASITELKIAMI SUBTIEKĖJAI</w:t>
            </w:r>
          </w:p>
        </w:tc>
      </w:tr>
      <w:tr w:rsidR="00336DBD" w:rsidRPr="00665927" w14:paraId="2064AE9A" w14:textId="77777777" w:rsidTr="00D336C5">
        <w:trPr>
          <w:trHeight w:val="300"/>
        </w:trPr>
        <w:tc>
          <w:tcPr>
            <w:tcW w:w="3261" w:type="dxa"/>
            <w:gridSpan w:val="2"/>
          </w:tcPr>
          <w:p w14:paraId="2046039D"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Sutarties vykdymui pasitelkiami subtiekėjai ir (ar) specialistai</w:t>
            </w:r>
          </w:p>
        </w:tc>
        <w:tc>
          <w:tcPr>
            <w:tcW w:w="6274" w:type="dxa"/>
            <w:gridSpan w:val="2"/>
          </w:tcPr>
          <w:p w14:paraId="39056E49"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Sutarties vykdymui pasitelkiami subtiekėjai ir (ar) specialistai yra nurodyti Sutarties priedo Nr. 2 „Pasiūlymas“ 3 dalyje „Informacija apie ūkio subjektus ir subtiekėjus“.</w:t>
            </w:r>
          </w:p>
        </w:tc>
      </w:tr>
      <w:tr w:rsidR="00336DBD" w:rsidRPr="00665927" w14:paraId="60677905" w14:textId="77777777" w:rsidTr="00D336C5">
        <w:trPr>
          <w:trHeight w:val="300"/>
        </w:trPr>
        <w:tc>
          <w:tcPr>
            <w:tcW w:w="9535" w:type="dxa"/>
            <w:gridSpan w:val="4"/>
          </w:tcPr>
          <w:p w14:paraId="518B19BE"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8. PRIEVOLIŲ PAGAL SUTARTĮ ĮVYKDYMO UŽTIKRINIMAS</w:t>
            </w:r>
          </w:p>
        </w:tc>
      </w:tr>
      <w:tr w:rsidR="00336DBD" w:rsidRPr="00665927" w14:paraId="0DCFF752" w14:textId="77777777" w:rsidTr="00D336C5">
        <w:trPr>
          <w:trHeight w:val="300"/>
        </w:trPr>
        <w:tc>
          <w:tcPr>
            <w:tcW w:w="3261" w:type="dxa"/>
            <w:gridSpan w:val="2"/>
          </w:tcPr>
          <w:p w14:paraId="7C9A9D57"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8.1. Prievolių pagal Sutartį įvykdymo užtikrinimas</w:t>
            </w:r>
          </w:p>
        </w:tc>
        <w:tc>
          <w:tcPr>
            <w:tcW w:w="6274" w:type="dxa"/>
            <w:gridSpan w:val="2"/>
          </w:tcPr>
          <w:p w14:paraId="5292FB5B"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Prievolių pagal Sutartį įvykdymas užtikrinamas:</w:t>
            </w:r>
          </w:p>
          <w:p w14:paraId="6BC1A97F"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Netesybomis (delspinigiais, bauda);</w:t>
            </w:r>
          </w:p>
          <w:p w14:paraId="7F906C5D"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Pirmo pareikalavimo banko garantija</w:t>
            </w:r>
          </w:p>
          <w:p w14:paraId="629A161B"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b/>
                <w:bCs/>
                <w:color w:val="auto"/>
                <w:kern w:val="2"/>
              </w:rPr>
              <w:t>arba</w:t>
            </w:r>
          </w:p>
          <w:p w14:paraId="4C4F006B"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Draudimo bendrovės laidavimo draudimu.</w:t>
            </w:r>
          </w:p>
        </w:tc>
      </w:tr>
      <w:tr w:rsidR="00336DBD" w:rsidRPr="00665927" w14:paraId="735700EA" w14:textId="77777777" w:rsidTr="00D336C5">
        <w:trPr>
          <w:trHeight w:val="300"/>
        </w:trPr>
        <w:tc>
          <w:tcPr>
            <w:tcW w:w="3261" w:type="dxa"/>
            <w:gridSpan w:val="2"/>
          </w:tcPr>
          <w:p w14:paraId="7E4FAE39"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8.2. Sutarties įvykdymo užtikrinimo galiojimo terminas</w:t>
            </w:r>
          </w:p>
        </w:tc>
        <w:tc>
          <w:tcPr>
            <w:tcW w:w="6274" w:type="dxa"/>
            <w:gridSpan w:val="2"/>
          </w:tcPr>
          <w:p w14:paraId="51DBABB4"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Sutarties įvykdymo užtikrinimo galiojimo terminas turi būti ne trumpesnis nei Tiekėjo prievolių įvykdymo terminas.</w:t>
            </w:r>
          </w:p>
        </w:tc>
      </w:tr>
      <w:tr w:rsidR="00336DBD" w:rsidRPr="00665927" w14:paraId="7532364F" w14:textId="77777777" w:rsidTr="00D336C5">
        <w:trPr>
          <w:trHeight w:val="300"/>
        </w:trPr>
        <w:tc>
          <w:tcPr>
            <w:tcW w:w="3261" w:type="dxa"/>
            <w:gridSpan w:val="2"/>
          </w:tcPr>
          <w:p w14:paraId="6BCAF9C1" w14:textId="77777777" w:rsidR="00336DBD" w:rsidRPr="00665927" w:rsidRDefault="00336DBD" w:rsidP="00D336C5">
            <w:pPr>
              <w:rPr>
                <w:rFonts w:ascii="Verdana" w:hAnsi="Verdana"/>
                <w:b/>
                <w:bCs/>
                <w:color w:val="auto"/>
                <w:kern w:val="2"/>
              </w:rPr>
            </w:pPr>
            <w:r w:rsidRPr="00665927">
              <w:rPr>
                <w:rFonts w:ascii="Verdana" w:hAnsi="Verdana"/>
                <w:b/>
                <w:bCs/>
                <w:color w:val="auto"/>
                <w:kern w:val="2"/>
              </w:rPr>
              <w:t xml:space="preserve">8.3. Sutarties įvykdymo užtikrinimo pateikimas </w:t>
            </w:r>
          </w:p>
        </w:tc>
        <w:tc>
          <w:tcPr>
            <w:tcW w:w="6274" w:type="dxa"/>
            <w:gridSpan w:val="2"/>
          </w:tcPr>
          <w:p w14:paraId="64DC5EEA" w14:textId="77777777" w:rsidR="00336DBD" w:rsidRPr="00665927" w:rsidRDefault="00336DBD" w:rsidP="00D336C5">
            <w:pPr>
              <w:jc w:val="both"/>
              <w:rPr>
                <w:rFonts w:ascii="Verdana" w:hAnsi="Verdana"/>
                <w:color w:val="auto"/>
                <w:kern w:val="2"/>
              </w:rPr>
            </w:pPr>
            <w:r w:rsidRPr="00665927">
              <w:rPr>
                <w:rFonts w:ascii="Verdana" w:eastAsia="Times New Roman" w:hAnsi="Verdana"/>
                <w:color w:val="auto"/>
                <w:kern w:val="2"/>
              </w:rPr>
              <w:t xml:space="preserve">Tiekėjas ne vėliau kaip per 10 (dešimt) darbo dienų nuo Sutarties pasirašymo dienos turi pateikti Pirkėjui </w:t>
            </w:r>
            <w:r w:rsidRPr="00665927">
              <w:rPr>
                <w:rFonts w:ascii="Verdana" w:eastAsia="Times New Roman" w:hAnsi="Verdana"/>
                <w:b/>
                <w:bCs/>
                <w:color w:val="auto"/>
                <w:kern w:val="2"/>
              </w:rPr>
              <w:t>7 300,00</w:t>
            </w:r>
            <w:r w:rsidRPr="00665927">
              <w:rPr>
                <w:rFonts w:ascii="Verdana" w:eastAsia="Times New Roman" w:hAnsi="Verdana"/>
                <w:color w:val="auto"/>
                <w:kern w:val="2"/>
              </w:rPr>
              <w:t xml:space="preserve">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36DBD" w:rsidRPr="00665927" w14:paraId="0101CDBD" w14:textId="77777777" w:rsidTr="00D336C5">
        <w:trPr>
          <w:trHeight w:val="300"/>
        </w:trPr>
        <w:tc>
          <w:tcPr>
            <w:tcW w:w="9535" w:type="dxa"/>
            <w:gridSpan w:val="4"/>
          </w:tcPr>
          <w:p w14:paraId="225A65D8" w14:textId="77777777" w:rsidR="00336DBD" w:rsidRPr="00665927" w:rsidRDefault="00336DBD" w:rsidP="00D336C5">
            <w:pPr>
              <w:ind w:firstLine="720"/>
              <w:jc w:val="center"/>
              <w:rPr>
                <w:rFonts w:ascii="Verdana" w:eastAsia="Times New Roman" w:hAnsi="Verdana"/>
                <w:b/>
                <w:bCs/>
                <w:color w:val="auto"/>
                <w:kern w:val="2"/>
              </w:rPr>
            </w:pPr>
            <w:r w:rsidRPr="00665927">
              <w:rPr>
                <w:rFonts w:ascii="Verdana" w:eastAsia="Times New Roman" w:hAnsi="Verdana"/>
                <w:b/>
                <w:bCs/>
                <w:color w:val="auto"/>
                <w:kern w:val="2"/>
              </w:rPr>
              <w:t>9. ŠALIŲ ATSAKOMYBĖ</w:t>
            </w:r>
            <w:r w:rsidRPr="00665927">
              <w:rPr>
                <w:rFonts w:ascii="Verdana" w:eastAsia="Times New Roman" w:hAnsi="Verdana"/>
                <w:b/>
                <w:bCs/>
                <w:color w:val="auto"/>
                <w:kern w:val="2"/>
              </w:rPr>
              <w:tab/>
            </w:r>
          </w:p>
        </w:tc>
      </w:tr>
      <w:tr w:rsidR="00336DBD" w:rsidRPr="00665927" w14:paraId="1BE642FE" w14:textId="77777777" w:rsidTr="00D336C5">
        <w:trPr>
          <w:trHeight w:val="300"/>
        </w:trPr>
        <w:tc>
          <w:tcPr>
            <w:tcW w:w="3261" w:type="dxa"/>
            <w:gridSpan w:val="2"/>
          </w:tcPr>
          <w:p w14:paraId="3D3E7CF7"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9.1. Pirkėjui taikomos netesybos už mokėjimų pagal Sutartį vėlavimą</w:t>
            </w:r>
          </w:p>
        </w:tc>
        <w:tc>
          <w:tcPr>
            <w:tcW w:w="6274" w:type="dxa"/>
            <w:gridSpan w:val="2"/>
          </w:tcPr>
          <w:p w14:paraId="214CD724"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36DBD" w:rsidRPr="00665927" w14:paraId="086A3816" w14:textId="77777777" w:rsidTr="00D336C5">
        <w:trPr>
          <w:trHeight w:val="300"/>
        </w:trPr>
        <w:tc>
          <w:tcPr>
            <w:tcW w:w="3261" w:type="dxa"/>
            <w:gridSpan w:val="2"/>
          </w:tcPr>
          <w:p w14:paraId="6BA4C59D"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9.2. Tiekėjui taikomos netesybos</w:t>
            </w:r>
          </w:p>
        </w:tc>
        <w:tc>
          <w:tcPr>
            <w:tcW w:w="6274" w:type="dxa"/>
            <w:gridSpan w:val="2"/>
          </w:tcPr>
          <w:p w14:paraId="2B3E12D8"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 xml:space="preserve">9.2.1. Jeigu Tiekėjas vėluoja vykdyti užsakymą, tiekti Prekes ar ištaisyti jų trūkumus arba nevykdo kitų sutartinių įsipareigojimų, Pirkėjas nuo kitos nei nustatytas terminas dienos skaičiuoja 0,02 </w:t>
            </w:r>
            <w:r w:rsidRPr="00665927">
              <w:rPr>
                <w:rFonts w:ascii="Verdana" w:hAnsi="Verdana"/>
                <w:color w:val="auto"/>
                <w:lang w:val="lt"/>
              </w:rPr>
              <w:t xml:space="preserve">(dvi šimtosios) </w:t>
            </w:r>
            <w:r w:rsidRPr="00665927">
              <w:rPr>
                <w:rFonts w:ascii="Verdana" w:eastAsia="Times New Roman" w:hAnsi="Verdana"/>
                <w:color w:val="auto"/>
                <w:kern w:val="2"/>
              </w:rPr>
              <w:t>procento delspinigius už kiekvieną uždelstą dieną nuo laiku neperduotų Prekių ar Prekių, turinčių trūkumų, kainos be PVM.</w:t>
            </w:r>
          </w:p>
          <w:p w14:paraId="0765B739" w14:textId="77777777" w:rsidR="00336DBD" w:rsidRPr="00665927" w:rsidRDefault="00336DBD" w:rsidP="00D336C5">
            <w:pPr>
              <w:jc w:val="both"/>
              <w:rPr>
                <w:rFonts w:ascii="Verdana" w:hAnsi="Verdana"/>
                <w:color w:val="auto"/>
                <w:kern w:val="2"/>
              </w:rPr>
            </w:pPr>
            <w:r w:rsidRPr="00665927">
              <w:rPr>
                <w:rFonts w:ascii="Verdana" w:hAnsi="Verdana"/>
                <w:color w:val="auto"/>
                <w:lang w:val="lt"/>
              </w:rPr>
              <w:t xml:space="preserve">9.2.2. Jeigu Tiekėjas vėluoja grąžinti dėl Tiekėjui mokėtinos sumos sumažinimo susidariusią permoką pagal Bendrųjų sąlygų 7.4.1.2 punktą, </w:t>
            </w:r>
            <w:r w:rsidRPr="00665927">
              <w:rPr>
                <w:rFonts w:ascii="Verdana" w:hAnsi="Verdana"/>
                <w:color w:val="auto"/>
                <w:lang w:val="lt"/>
              </w:rPr>
              <w:lastRenderedPageBreak/>
              <w:t>Pirkėjas nuo kitos nei nustatytas terminas dienos Tiekėjui skaičiuoja 0,02 (dvi šimtosios) procento dydžio delspinigius už kiekvieną uždelstą dieną nuo laiku negrąžintos permokos, kainos be PVM.</w:t>
            </w:r>
          </w:p>
          <w:p w14:paraId="6432B582" w14:textId="77777777" w:rsidR="00336DBD" w:rsidRPr="00665927" w:rsidRDefault="00336DBD" w:rsidP="00D336C5">
            <w:pPr>
              <w:jc w:val="both"/>
              <w:rPr>
                <w:rFonts w:ascii="Verdana" w:eastAsia="Times New Roman" w:hAnsi="Verdana"/>
                <w:b/>
                <w:bCs/>
                <w:color w:val="auto"/>
                <w:kern w:val="2"/>
              </w:rPr>
            </w:pPr>
            <w:r w:rsidRPr="00665927">
              <w:rPr>
                <w:rFonts w:ascii="Verdana" w:eastAsia="Times New Roman" w:hAnsi="Verdana"/>
                <w:color w:val="auto"/>
                <w:kern w:val="2"/>
              </w:rPr>
              <w:t>9.2.3. Tiekėjas privalo sumokėti Pirkėjui netesybas per 10 (dešimt) darbo dienų nuo Pirkėjo pareikalavimo,</w:t>
            </w:r>
            <w:r w:rsidRPr="00665927">
              <w:rPr>
                <w:rFonts w:ascii="Verdana" w:hAnsi="Verdana"/>
                <w:color w:val="auto"/>
                <w:kern w:val="2"/>
              </w:rPr>
              <w:t xml:space="preserve"> jeigu netesybų suma nėra </w:t>
            </w:r>
            <w:r w:rsidRPr="00665927">
              <w:rPr>
                <w:rFonts w:ascii="Verdana" w:hAnsi="Verdana"/>
                <w:color w:val="auto"/>
              </w:rPr>
              <w:t>išskaitoma iš Tiekėjui mokėtinos sumos.</w:t>
            </w:r>
          </w:p>
        </w:tc>
      </w:tr>
      <w:tr w:rsidR="00336DBD" w:rsidRPr="00665927" w14:paraId="36D62E10" w14:textId="77777777" w:rsidTr="00D336C5">
        <w:trPr>
          <w:trHeight w:val="300"/>
        </w:trPr>
        <w:tc>
          <w:tcPr>
            <w:tcW w:w="3261" w:type="dxa"/>
            <w:gridSpan w:val="2"/>
          </w:tcPr>
          <w:p w14:paraId="6DF66122"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lastRenderedPageBreak/>
              <w:t xml:space="preserve">9.3. Tiekėjui / Pirkėjui taikoma bauda nutraukus Sutartį dėl esminio Sutarties pažeidimo </w:t>
            </w:r>
            <w:r w:rsidRPr="00665927">
              <w:rPr>
                <w:rFonts w:ascii="Verdana" w:hAnsi="Verdana"/>
                <w:b/>
                <w:color w:val="auto"/>
                <w:kern w:val="2"/>
              </w:rPr>
              <w:t>ar nepagrįstai nutraukus Sutarties vykdymą ne Sutartyje nustatyta tvarka</w:t>
            </w:r>
          </w:p>
        </w:tc>
        <w:tc>
          <w:tcPr>
            <w:tcW w:w="6274" w:type="dxa"/>
            <w:gridSpan w:val="2"/>
          </w:tcPr>
          <w:p w14:paraId="1FF93796"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Nutraukus Sutartį dėl esminio Sutarties pažeidimo, nustatyto Sutarties Specialiosiose sąlygose, mokama 1 000,00 (vieno tūkstančio) eurų dydžio bauda.</w:t>
            </w:r>
          </w:p>
        </w:tc>
      </w:tr>
      <w:tr w:rsidR="00336DBD" w:rsidRPr="00665927" w14:paraId="7D0B163B" w14:textId="77777777" w:rsidTr="00D336C5">
        <w:trPr>
          <w:trHeight w:val="300"/>
        </w:trPr>
        <w:tc>
          <w:tcPr>
            <w:tcW w:w="3261" w:type="dxa"/>
            <w:gridSpan w:val="2"/>
          </w:tcPr>
          <w:p w14:paraId="51B1FAF8"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 xml:space="preserve">9.4. Tiekėjui taikoma bauda dėl esamų subtiekėjų ar specialistų pakeitimo / naujų subtiekėjų pasitelkimo nesilaikant Bendrosiose sąlygose nurodytos subtiekėjų ir (ar) specialistų keitimo tvarkos </w:t>
            </w:r>
          </w:p>
        </w:tc>
        <w:tc>
          <w:tcPr>
            <w:tcW w:w="6274" w:type="dxa"/>
            <w:gridSpan w:val="2"/>
          </w:tcPr>
          <w:p w14:paraId="33F5F029"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226472D7" w14:textId="77777777" w:rsidTr="00D336C5">
        <w:trPr>
          <w:trHeight w:val="300"/>
        </w:trPr>
        <w:tc>
          <w:tcPr>
            <w:tcW w:w="3261" w:type="dxa"/>
            <w:gridSpan w:val="2"/>
          </w:tcPr>
          <w:p w14:paraId="2D60BE42"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9.5. Tiekėjui taikomos baudos dėl aplinkosauginių ir (arba) socialinių kriterijų nesilaikymo</w:t>
            </w:r>
          </w:p>
        </w:tc>
        <w:tc>
          <w:tcPr>
            <w:tcW w:w="6274" w:type="dxa"/>
            <w:gridSpan w:val="2"/>
          </w:tcPr>
          <w:p w14:paraId="736FC84F"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Tiekėjui bus taikoma 500,00 (penkių šimtų) eurų dydžio bauda už kiekvieną atvejį.</w:t>
            </w:r>
          </w:p>
        </w:tc>
      </w:tr>
      <w:tr w:rsidR="00336DBD" w:rsidRPr="00665927" w14:paraId="3B3B9140" w14:textId="77777777" w:rsidTr="00D336C5">
        <w:trPr>
          <w:trHeight w:val="300"/>
        </w:trPr>
        <w:tc>
          <w:tcPr>
            <w:tcW w:w="3261" w:type="dxa"/>
            <w:gridSpan w:val="2"/>
          </w:tcPr>
          <w:p w14:paraId="02966A91"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9.6. Tiekėjui / Pirkėjui taikoma bauda dėl konfidencialumo reikalavimų nesilaikymo</w:t>
            </w:r>
          </w:p>
        </w:tc>
        <w:tc>
          <w:tcPr>
            <w:tcW w:w="6274" w:type="dxa"/>
            <w:gridSpan w:val="2"/>
          </w:tcPr>
          <w:p w14:paraId="5F82E297"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17F2C656" w14:textId="77777777" w:rsidTr="00D336C5">
        <w:trPr>
          <w:trHeight w:val="300"/>
        </w:trPr>
        <w:tc>
          <w:tcPr>
            <w:tcW w:w="3261" w:type="dxa"/>
            <w:gridSpan w:val="2"/>
          </w:tcPr>
          <w:p w14:paraId="77401F49"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 xml:space="preserve">9.7. Tiekėjui taikomos netesybos dėl pirkimo dokumentuose nustatytų Kokybinių kriterijų </w:t>
            </w:r>
            <w:proofErr w:type="spellStart"/>
            <w:r w:rsidRPr="00665927">
              <w:rPr>
                <w:rFonts w:ascii="Verdana" w:hAnsi="Verdana"/>
                <w:b/>
                <w:bCs/>
                <w:color w:val="auto"/>
                <w:kern w:val="2"/>
              </w:rPr>
              <w:t>nepasiekimo</w:t>
            </w:r>
            <w:proofErr w:type="spellEnd"/>
            <w:r w:rsidRPr="00665927">
              <w:rPr>
                <w:rFonts w:ascii="Verdana" w:hAnsi="Verdana"/>
                <w:b/>
                <w:bCs/>
                <w:color w:val="auto"/>
                <w:kern w:val="2"/>
              </w:rPr>
              <w:t xml:space="preserve"> Sutarties vykdymo metu</w:t>
            </w:r>
          </w:p>
        </w:tc>
        <w:tc>
          <w:tcPr>
            <w:tcW w:w="6274" w:type="dxa"/>
            <w:gridSpan w:val="2"/>
          </w:tcPr>
          <w:p w14:paraId="71FD27F5"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1FB5ED19" w14:textId="77777777" w:rsidTr="00D336C5">
        <w:trPr>
          <w:trHeight w:val="300"/>
        </w:trPr>
        <w:tc>
          <w:tcPr>
            <w:tcW w:w="3261" w:type="dxa"/>
            <w:gridSpan w:val="2"/>
          </w:tcPr>
          <w:p w14:paraId="57AF8D1C"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 xml:space="preserve">9.8. Tiekėjui taikomos netesybos dėl Sutarties įvykdymo </w:t>
            </w:r>
            <w:r w:rsidRPr="00665927">
              <w:rPr>
                <w:rFonts w:ascii="Verdana" w:hAnsi="Verdana"/>
                <w:b/>
                <w:bCs/>
                <w:color w:val="auto"/>
                <w:kern w:val="2"/>
              </w:rPr>
              <w:lastRenderedPageBreak/>
              <w:t>užtikrinimo nepratęsimo</w:t>
            </w:r>
          </w:p>
        </w:tc>
        <w:tc>
          <w:tcPr>
            <w:tcW w:w="6274" w:type="dxa"/>
            <w:gridSpan w:val="2"/>
          </w:tcPr>
          <w:p w14:paraId="04C54A09"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lastRenderedPageBreak/>
              <w:t>Netaikoma</w:t>
            </w:r>
          </w:p>
        </w:tc>
      </w:tr>
      <w:tr w:rsidR="00336DBD" w:rsidRPr="00665927" w14:paraId="0A1E38E0" w14:textId="77777777" w:rsidTr="00D336C5">
        <w:trPr>
          <w:trHeight w:val="300"/>
        </w:trPr>
        <w:tc>
          <w:tcPr>
            <w:tcW w:w="3261" w:type="dxa"/>
            <w:gridSpan w:val="2"/>
          </w:tcPr>
          <w:p w14:paraId="2155A9E8"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9.9. Tiekėjui taikoma bauda dėl Pirkėjo simbolių, pavadinimo ir ženklo reklamoje ar rinkodaroje naudojimo reikalavimų nesilaikymo bei draudimo naudotis Pirkėjo sukurtais intelektiniais veiklos rezultatais nesilaikymo</w:t>
            </w:r>
          </w:p>
        </w:tc>
        <w:tc>
          <w:tcPr>
            <w:tcW w:w="6274" w:type="dxa"/>
            <w:gridSpan w:val="2"/>
          </w:tcPr>
          <w:p w14:paraId="6E63EA3E" w14:textId="77777777"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Netaikoma</w:t>
            </w:r>
          </w:p>
        </w:tc>
      </w:tr>
      <w:tr w:rsidR="00336DBD" w:rsidRPr="00665927" w14:paraId="1C91D949" w14:textId="77777777" w:rsidTr="00D336C5">
        <w:trPr>
          <w:trHeight w:val="300"/>
        </w:trPr>
        <w:tc>
          <w:tcPr>
            <w:tcW w:w="3261" w:type="dxa"/>
            <w:gridSpan w:val="2"/>
          </w:tcPr>
          <w:p w14:paraId="44788FAA" w14:textId="77777777" w:rsidR="00336DBD" w:rsidRPr="00665927" w:rsidRDefault="00336DBD" w:rsidP="00D336C5">
            <w:pPr>
              <w:rPr>
                <w:rFonts w:ascii="Verdana" w:hAnsi="Verdana"/>
                <w:b/>
                <w:bCs/>
                <w:color w:val="auto"/>
                <w:kern w:val="2"/>
              </w:rPr>
            </w:pPr>
            <w:r w:rsidRPr="00665927">
              <w:rPr>
                <w:rFonts w:ascii="Verdana" w:hAnsi="Verdana"/>
                <w:b/>
                <w:bCs/>
                <w:color w:val="auto"/>
                <w:kern w:val="2"/>
              </w:rPr>
              <w:t>9.10. Kitos netesybos</w:t>
            </w:r>
          </w:p>
        </w:tc>
        <w:tc>
          <w:tcPr>
            <w:tcW w:w="6274" w:type="dxa"/>
            <w:gridSpan w:val="2"/>
          </w:tcPr>
          <w:p w14:paraId="602C3FA0" w14:textId="77777777" w:rsidR="00336DBD" w:rsidRPr="00665927" w:rsidRDefault="00336DBD" w:rsidP="00D336C5">
            <w:pPr>
              <w:rPr>
                <w:rFonts w:ascii="Verdana" w:eastAsia="Times New Roman" w:hAnsi="Verdana"/>
                <w:color w:val="auto"/>
                <w:kern w:val="2"/>
              </w:rPr>
            </w:pPr>
            <w:r w:rsidRPr="00665927">
              <w:rPr>
                <w:rFonts w:ascii="Verdana" w:hAnsi="Verdana"/>
                <w:color w:val="auto"/>
                <w:kern w:val="2"/>
              </w:rPr>
              <w:t>Netaikoma</w:t>
            </w:r>
          </w:p>
        </w:tc>
      </w:tr>
      <w:tr w:rsidR="00336DBD" w:rsidRPr="00665927" w14:paraId="779401BA" w14:textId="77777777" w:rsidTr="00D336C5">
        <w:trPr>
          <w:trHeight w:val="300"/>
        </w:trPr>
        <w:tc>
          <w:tcPr>
            <w:tcW w:w="9535" w:type="dxa"/>
            <w:gridSpan w:val="4"/>
          </w:tcPr>
          <w:p w14:paraId="2249782C" w14:textId="77777777" w:rsidR="00336DBD" w:rsidRPr="00665927" w:rsidRDefault="00336DBD" w:rsidP="00D336C5">
            <w:pPr>
              <w:jc w:val="center"/>
              <w:rPr>
                <w:rFonts w:ascii="Verdana" w:hAnsi="Verdana"/>
                <w:color w:val="auto"/>
                <w:kern w:val="2"/>
              </w:rPr>
            </w:pPr>
            <w:r w:rsidRPr="00665927">
              <w:rPr>
                <w:rFonts w:ascii="Verdana" w:hAnsi="Verdana"/>
                <w:b/>
                <w:color w:val="auto"/>
                <w:kern w:val="2"/>
              </w:rPr>
              <w:t>10. ESMINĖS SUTARTIES SĄLYGOS</w:t>
            </w:r>
          </w:p>
        </w:tc>
      </w:tr>
      <w:tr w:rsidR="00336DBD" w:rsidRPr="00665927" w14:paraId="6C7B2E90" w14:textId="77777777" w:rsidTr="00D336C5">
        <w:trPr>
          <w:trHeight w:val="300"/>
        </w:trPr>
        <w:tc>
          <w:tcPr>
            <w:tcW w:w="3261" w:type="dxa"/>
            <w:gridSpan w:val="2"/>
          </w:tcPr>
          <w:p w14:paraId="0413434C" w14:textId="77777777" w:rsidR="00336DBD" w:rsidRPr="00665927" w:rsidRDefault="00336DBD" w:rsidP="00D336C5">
            <w:pPr>
              <w:rPr>
                <w:rFonts w:ascii="Verdana" w:hAnsi="Verdana"/>
                <w:b/>
                <w:bCs/>
                <w:color w:val="auto"/>
                <w:kern w:val="2"/>
              </w:rPr>
            </w:pPr>
            <w:r w:rsidRPr="00665927">
              <w:rPr>
                <w:rFonts w:ascii="Verdana" w:hAnsi="Verdana"/>
                <w:b/>
                <w:bCs/>
                <w:color w:val="auto"/>
              </w:rPr>
              <w:t>10.1. Esminės Sutarties sąlygos</w:t>
            </w:r>
          </w:p>
        </w:tc>
        <w:tc>
          <w:tcPr>
            <w:tcW w:w="6274" w:type="dxa"/>
            <w:gridSpan w:val="2"/>
          </w:tcPr>
          <w:p w14:paraId="72095E7F"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Netaikoma</w:t>
            </w:r>
          </w:p>
        </w:tc>
      </w:tr>
      <w:tr w:rsidR="00336DBD" w:rsidRPr="00665927" w14:paraId="5CF2BF8F" w14:textId="77777777" w:rsidTr="00D336C5">
        <w:trPr>
          <w:trHeight w:val="300"/>
        </w:trPr>
        <w:tc>
          <w:tcPr>
            <w:tcW w:w="3261" w:type="dxa"/>
            <w:gridSpan w:val="2"/>
          </w:tcPr>
          <w:p w14:paraId="4CB6310A" w14:textId="77777777" w:rsidR="00336DBD" w:rsidRPr="00665927" w:rsidRDefault="00336DBD" w:rsidP="00D336C5">
            <w:pPr>
              <w:rPr>
                <w:rFonts w:ascii="Verdana" w:hAnsi="Verdana"/>
                <w:b/>
                <w:bCs/>
                <w:color w:val="auto"/>
                <w:kern w:val="2"/>
              </w:rPr>
            </w:pPr>
            <w:r w:rsidRPr="00665927">
              <w:rPr>
                <w:rFonts w:ascii="Verdana" w:hAnsi="Verdana"/>
                <w:b/>
                <w:bCs/>
                <w:color w:val="auto"/>
                <w:kern w:val="2"/>
              </w:rPr>
              <w:t>10.2. Dideli arba nuolatiniai esminės Sutarties sąlygos vykdymo trūkumai</w:t>
            </w:r>
          </w:p>
        </w:tc>
        <w:tc>
          <w:tcPr>
            <w:tcW w:w="6274" w:type="dxa"/>
            <w:gridSpan w:val="2"/>
          </w:tcPr>
          <w:p w14:paraId="048427AD"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Netaikoma</w:t>
            </w:r>
          </w:p>
        </w:tc>
      </w:tr>
      <w:tr w:rsidR="00336DBD" w:rsidRPr="00665927" w14:paraId="41508735" w14:textId="77777777" w:rsidTr="00D336C5">
        <w:trPr>
          <w:trHeight w:val="300"/>
        </w:trPr>
        <w:tc>
          <w:tcPr>
            <w:tcW w:w="9535" w:type="dxa"/>
            <w:gridSpan w:val="4"/>
          </w:tcPr>
          <w:p w14:paraId="67ABB520"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11. SUTARTIES GALIOJIMAS IR KEITIMAS</w:t>
            </w:r>
          </w:p>
        </w:tc>
      </w:tr>
      <w:tr w:rsidR="00336DBD" w:rsidRPr="00665927" w14:paraId="527F4B28" w14:textId="77777777" w:rsidTr="00D336C5">
        <w:trPr>
          <w:trHeight w:val="300"/>
        </w:trPr>
        <w:tc>
          <w:tcPr>
            <w:tcW w:w="3261" w:type="dxa"/>
            <w:gridSpan w:val="2"/>
          </w:tcPr>
          <w:p w14:paraId="495FDC63"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11.1. Sutarties sudarymas ir įsigaliojimas</w:t>
            </w:r>
          </w:p>
        </w:tc>
        <w:tc>
          <w:tcPr>
            <w:tcW w:w="6274" w:type="dxa"/>
            <w:gridSpan w:val="2"/>
          </w:tcPr>
          <w:p w14:paraId="7D969D86"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Ši Sutartis laikoma sudaryta, kai (pirma) ją pasirašo abi Šalys, ir (antra) pateikiamas sutarties įvykdymo užtikrinimas.</w:t>
            </w:r>
          </w:p>
          <w:p w14:paraId="16261C89"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 xml:space="preserve">Sutartis galioja iki visiško prievolių įvykdymo (kol bus išnaudota Pradinės Sutarties vertė, bet jos terminas negali būti ilgesnis kaip </w:t>
            </w:r>
            <w:r w:rsidRPr="00665927">
              <w:rPr>
                <w:rFonts w:ascii="Verdana" w:hAnsi="Verdana"/>
                <w:b/>
                <w:bCs/>
                <w:color w:val="auto"/>
                <w:kern w:val="2"/>
              </w:rPr>
              <w:t>13 (trylika) mėnesių</w:t>
            </w:r>
            <w:r w:rsidRPr="00665927">
              <w:rPr>
                <w:rFonts w:ascii="Verdana" w:hAnsi="Verdana"/>
                <w:color w:val="auto"/>
                <w:kern w:val="2"/>
              </w:rPr>
              <w:t>.</w:t>
            </w:r>
          </w:p>
          <w:p w14:paraId="4F217B2D" w14:textId="77777777" w:rsidR="00336DBD" w:rsidRPr="00665927" w:rsidRDefault="00336DBD" w:rsidP="00D336C5">
            <w:pPr>
              <w:jc w:val="both"/>
              <w:rPr>
                <w:rFonts w:ascii="Verdana" w:eastAsia="Times New Roman" w:hAnsi="Verdana"/>
                <w:b/>
                <w:color w:val="auto"/>
              </w:rPr>
            </w:pPr>
            <w:r w:rsidRPr="00665927">
              <w:rPr>
                <w:rFonts w:ascii="Verdana" w:hAnsi="Verdana"/>
                <w:color w:val="auto"/>
              </w:rPr>
              <w:t xml:space="preserve">Sutarties galiojimo terminą sudaro: </w:t>
            </w:r>
            <w:r w:rsidRPr="00665927">
              <w:rPr>
                <w:rFonts w:ascii="Verdana" w:hAnsi="Verdana"/>
                <w:b/>
                <w:bCs/>
                <w:color w:val="auto"/>
              </w:rPr>
              <w:t>12 (dvylikos) mėnesių</w:t>
            </w:r>
            <w:r w:rsidRPr="00665927">
              <w:rPr>
                <w:rFonts w:ascii="Verdana" w:hAnsi="Verdana"/>
                <w:color w:val="auto"/>
              </w:rPr>
              <w:t xml:space="preserve"> Prekių teikimo terminas, </w:t>
            </w:r>
            <w:r w:rsidRPr="00665927">
              <w:rPr>
                <w:rFonts w:ascii="Verdana" w:hAnsi="Verdana"/>
                <w:b/>
                <w:bCs/>
                <w:color w:val="auto"/>
              </w:rPr>
              <w:t>30 (trisdešimt) k. d.</w:t>
            </w:r>
            <w:r w:rsidRPr="00665927">
              <w:rPr>
                <w:rFonts w:ascii="Verdana" w:hAnsi="Verdana"/>
                <w:color w:val="auto"/>
              </w:rPr>
              <w:t xml:space="preserve"> apmokėjimo už pristatytas Prekes terminas.</w:t>
            </w:r>
          </w:p>
        </w:tc>
      </w:tr>
      <w:tr w:rsidR="00336DBD" w:rsidRPr="00665927" w14:paraId="21D3AA36" w14:textId="77777777" w:rsidTr="00D336C5">
        <w:trPr>
          <w:trHeight w:val="300"/>
        </w:trPr>
        <w:tc>
          <w:tcPr>
            <w:tcW w:w="3261" w:type="dxa"/>
            <w:gridSpan w:val="2"/>
          </w:tcPr>
          <w:p w14:paraId="78732740"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11.2. Sutarties galiojimo termino pratęsimas</w:t>
            </w:r>
          </w:p>
        </w:tc>
        <w:tc>
          <w:tcPr>
            <w:tcW w:w="6274" w:type="dxa"/>
            <w:gridSpan w:val="2"/>
          </w:tcPr>
          <w:p w14:paraId="74B5CDC3" w14:textId="77777777" w:rsidR="00336DBD" w:rsidRPr="00665927" w:rsidRDefault="00336DBD" w:rsidP="00D336C5">
            <w:pPr>
              <w:jc w:val="both"/>
              <w:rPr>
                <w:rFonts w:ascii="Verdana" w:hAnsi="Verdana"/>
                <w:color w:val="auto"/>
                <w:kern w:val="2"/>
              </w:rPr>
            </w:pPr>
            <w:r w:rsidRPr="00665927">
              <w:rPr>
                <w:rFonts w:ascii="Verdana" w:hAnsi="Verdana"/>
                <w:color w:val="auto"/>
                <w:kern w:val="2"/>
              </w:rPr>
              <w:t xml:space="preserve">Šalių abipusiu rašytiniu Susitarimu Sutartis tomis pačiomis sąlygomis, nedidinant Sutarties kainos, gali būti pratęsta </w:t>
            </w:r>
            <w:r w:rsidRPr="00665927">
              <w:rPr>
                <w:rFonts w:ascii="Verdana" w:hAnsi="Verdana"/>
                <w:b/>
                <w:bCs/>
                <w:color w:val="auto"/>
                <w:kern w:val="2"/>
              </w:rPr>
              <w:t>1 (vieną) kartą 6 (šešiems) mėnesiams</w:t>
            </w:r>
            <w:r w:rsidRPr="00665927">
              <w:rPr>
                <w:rFonts w:ascii="Verdana" w:hAnsi="Verdana"/>
                <w:color w:val="auto"/>
                <w:kern w:val="2"/>
              </w:rPr>
              <w:t>, jeigu yra išlikęs poreikis ir esant šiai (šioms) aplinkybėms:</w:t>
            </w:r>
          </w:p>
          <w:p w14:paraId="7DA3BA6E" w14:textId="77777777" w:rsidR="00336DBD" w:rsidRPr="00665927" w:rsidRDefault="00336DBD" w:rsidP="00D336C5">
            <w:pPr>
              <w:jc w:val="both"/>
              <w:rPr>
                <w:rFonts w:ascii="Verdana" w:eastAsia="Arial" w:hAnsi="Verdana"/>
                <w:color w:val="auto"/>
              </w:rPr>
            </w:pPr>
            <w:r w:rsidRPr="00665927">
              <w:rPr>
                <w:rFonts w:ascii="Verdana" w:eastAsia="Calibri" w:hAnsi="Verdana"/>
                <w:color w:val="auto"/>
              </w:rPr>
              <w:t xml:space="preserve">11.2.1. </w:t>
            </w:r>
            <w:r w:rsidRPr="00665927">
              <w:rPr>
                <w:rFonts w:ascii="Verdana" w:eastAsia="Arial" w:hAnsi="Verdana"/>
                <w:color w:val="auto"/>
              </w:rPr>
              <w:t>Pirkėjas neišpirko Prekių pagal Sutartį ir nėra išnaudota Sutarties kaina;</w:t>
            </w:r>
          </w:p>
          <w:p w14:paraId="0D341343" w14:textId="77777777" w:rsidR="00336DBD" w:rsidRPr="00665927" w:rsidRDefault="00336DBD" w:rsidP="00D336C5">
            <w:pPr>
              <w:jc w:val="both"/>
              <w:rPr>
                <w:rFonts w:ascii="Verdana" w:hAnsi="Verdana"/>
                <w:color w:val="auto"/>
                <w:kern w:val="2"/>
              </w:rPr>
            </w:pPr>
            <w:r w:rsidRPr="00665927">
              <w:rPr>
                <w:rFonts w:ascii="Verdana" w:eastAsia="Calibri" w:hAnsi="Verdana"/>
                <w:color w:val="auto"/>
              </w:rPr>
              <w:t>11.2.2. Prekės suteiktos be trūkumų.</w:t>
            </w:r>
          </w:p>
        </w:tc>
      </w:tr>
      <w:tr w:rsidR="00336DBD" w:rsidRPr="00665927" w14:paraId="366C0A1A" w14:textId="77777777" w:rsidTr="00D336C5">
        <w:trPr>
          <w:trHeight w:val="300"/>
        </w:trPr>
        <w:tc>
          <w:tcPr>
            <w:tcW w:w="9535" w:type="dxa"/>
            <w:gridSpan w:val="4"/>
          </w:tcPr>
          <w:p w14:paraId="5035AE49"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12. SUTARTIES NUTRAUKIMAS</w:t>
            </w:r>
          </w:p>
        </w:tc>
      </w:tr>
      <w:tr w:rsidR="00336DBD" w:rsidRPr="00665927" w14:paraId="39D2FBC7" w14:textId="77777777" w:rsidTr="00D336C5">
        <w:trPr>
          <w:trHeight w:val="300"/>
        </w:trPr>
        <w:tc>
          <w:tcPr>
            <w:tcW w:w="3146" w:type="dxa"/>
          </w:tcPr>
          <w:p w14:paraId="69CC4A47"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12.1. Sutarties nutraukimo pagrindai</w:t>
            </w:r>
          </w:p>
        </w:tc>
        <w:tc>
          <w:tcPr>
            <w:tcW w:w="6389" w:type="dxa"/>
            <w:gridSpan w:val="3"/>
          </w:tcPr>
          <w:p w14:paraId="5D4A86E5"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Sutartis gali būti nutraukiama rašytiniu Šalių susitarimu arba vienašališkai, Bendrosiose sąlygose ir Specialiosiose sąlygose nurodytais atvejais ir nustatyta tvarka.</w:t>
            </w:r>
          </w:p>
          <w:p w14:paraId="0F25D7C3"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lastRenderedPageBreak/>
              <w:t>Sutartis gali būti nutraukiama Specialiųjų sąlygų nesilaikymo atveju, informavus tiekėją prieš 10 (dešimt) darbo dienų, dėl sutarties nutraukimo, esant specialiųjų sąlygų pažeidimams.</w:t>
            </w:r>
          </w:p>
        </w:tc>
      </w:tr>
      <w:tr w:rsidR="00336DBD" w:rsidRPr="00665927" w14:paraId="60082767" w14:textId="77777777" w:rsidTr="00D336C5">
        <w:trPr>
          <w:trHeight w:val="300"/>
        </w:trPr>
        <w:tc>
          <w:tcPr>
            <w:tcW w:w="3146" w:type="dxa"/>
          </w:tcPr>
          <w:p w14:paraId="6E11D403"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lastRenderedPageBreak/>
              <w:t>12.2. Esminiai Sutarties pažeidimai</w:t>
            </w:r>
          </w:p>
        </w:tc>
        <w:tc>
          <w:tcPr>
            <w:tcW w:w="6389" w:type="dxa"/>
            <w:gridSpan w:val="3"/>
          </w:tcPr>
          <w:p w14:paraId="3CFF654F"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12.2.1. jeigu Tiekėjas nevykdo prisiimtų įsipareigojimų už Sutartyje nustatytus Sutarties įkainius;</w:t>
            </w:r>
          </w:p>
          <w:p w14:paraId="2CDE6908"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12.2.2. jeigu Tiekėjas nesilaiko Sutartyje nustatytų Prekių tiekimo terminų 2 (du) kartus arba vėluoja pristatyti Prekes daugiau nei (iki 2 val.) Sutartyje nustatytas Prekių pristatymo terminas;</w:t>
            </w:r>
          </w:p>
          <w:p w14:paraId="6B702FDF"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12.2.3. jeigu Tiekėjas pažeidžia Prekių pristatymo terminus ir priskaičiuotų netesybų už vėlavimą suma viršija 5 (penkis) proc. Pradinės sutarties vertės;</w:t>
            </w:r>
          </w:p>
          <w:p w14:paraId="49E9614B"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12.2.4. Tiekėjas pažeidžia Prekių pristatymo terminus 2 kartus ir dėl Prekių pristatymo vėlavimo Prekės tampa nebereikalingos;</w:t>
            </w:r>
          </w:p>
          <w:p w14:paraId="194647A6"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12.2.5. Tiekėjas daugiau kaip 2 (du) kartus pristato Prekes, kurios neatitinka Sutartyje ir (ar) įstatymuose nustatytų reikalavimų Prekėms;</w:t>
            </w:r>
          </w:p>
          <w:p w14:paraId="38377722"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12.2.6. Tiekėjas pažeidžia šios Sutarties nuostatas, reglamentuojančias konkurenciją, intelektinės nuosavybės ar konfidencialios informacijos valdymą;</w:t>
            </w:r>
          </w:p>
          <w:p w14:paraId="42E2264C"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12.2.7. Tiekėjas pažeidžia Bendrųjų sąlygų nuostatas dėl Sutarties vykdymui pasitelkiamų naujų subtiekėjų ir (ar specialistų) / esamų subtiekėjų ir (ar) specialistų keitimo.</w:t>
            </w:r>
          </w:p>
          <w:p w14:paraId="78E40E5E" w14:textId="77777777" w:rsidR="00336DBD" w:rsidRPr="00665927" w:rsidRDefault="00336DBD" w:rsidP="00D336C5">
            <w:pPr>
              <w:jc w:val="both"/>
              <w:rPr>
                <w:rFonts w:ascii="Verdana" w:eastAsia="Arial" w:hAnsi="Verdana"/>
                <w:color w:val="auto"/>
                <w:kern w:val="2"/>
              </w:rPr>
            </w:pPr>
            <w:r w:rsidRPr="00665927">
              <w:rPr>
                <w:rFonts w:ascii="Verdana" w:eastAsia="Times New Roman" w:hAnsi="Verdana"/>
                <w:color w:val="auto"/>
                <w:kern w:val="2"/>
              </w:rPr>
              <w:t xml:space="preserve">12.2.8. Tiekėjas 2 (du) kartus pristatydamas prekes, nepateikia pristatytų prekių - </w:t>
            </w:r>
            <w:r w:rsidRPr="00665927">
              <w:rPr>
                <w:rFonts w:ascii="Verdana" w:hAnsi="Verdana"/>
                <w:color w:val="auto"/>
                <w:kern w:val="2"/>
              </w:rPr>
              <w:t>Prekių perdavimo-priėmimo akto</w:t>
            </w:r>
            <w:r w:rsidRPr="00665927" w:rsidDel="00232F42">
              <w:rPr>
                <w:rFonts w:ascii="Verdana" w:eastAsia="Times New Roman" w:hAnsi="Verdana"/>
                <w:color w:val="auto"/>
                <w:kern w:val="2"/>
              </w:rPr>
              <w:t xml:space="preserve"> </w:t>
            </w:r>
            <w:r w:rsidRPr="00665927">
              <w:rPr>
                <w:rFonts w:ascii="Verdana" w:eastAsia="Times New Roman" w:hAnsi="Verdana"/>
                <w:color w:val="auto"/>
                <w:kern w:val="2"/>
              </w:rPr>
              <w:t>(Prekių pristatymo metu).</w:t>
            </w:r>
          </w:p>
        </w:tc>
      </w:tr>
      <w:tr w:rsidR="00336DBD" w:rsidRPr="00665927" w14:paraId="2FFF64A0" w14:textId="77777777" w:rsidTr="00D336C5">
        <w:trPr>
          <w:trHeight w:val="300"/>
        </w:trPr>
        <w:tc>
          <w:tcPr>
            <w:tcW w:w="9535" w:type="dxa"/>
            <w:gridSpan w:val="4"/>
          </w:tcPr>
          <w:p w14:paraId="33DC92FB" w14:textId="77777777" w:rsidR="00336DBD" w:rsidRPr="00665927" w:rsidRDefault="00336DBD" w:rsidP="00D336C5">
            <w:pPr>
              <w:jc w:val="center"/>
              <w:rPr>
                <w:rFonts w:ascii="Verdana" w:eastAsia="Times New Roman" w:hAnsi="Verdana"/>
                <w:color w:val="auto"/>
                <w:kern w:val="2"/>
              </w:rPr>
            </w:pPr>
            <w:r w:rsidRPr="00665927">
              <w:rPr>
                <w:rFonts w:ascii="Verdana" w:eastAsia="Times New Roman" w:hAnsi="Verdana"/>
                <w:b/>
                <w:bCs/>
                <w:color w:val="auto"/>
                <w:kern w:val="2"/>
              </w:rPr>
              <w:t>13. APLINKOSAUGINIAI IR SOCIALINIAI KRITERIJAI</w:t>
            </w:r>
          </w:p>
        </w:tc>
      </w:tr>
      <w:tr w:rsidR="00336DBD" w:rsidRPr="00665927" w14:paraId="08C3553F" w14:textId="77777777" w:rsidTr="00D336C5">
        <w:trPr>
          <w:trHeight w:val="300"/>
        </w:trPr>
        <w:tc>
          <w:tcPr>
            <w:tcW w:w="3146" w:type="dxa"/>
          </w:tcPr>
          <w:p w14:paraId="73C425DD"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t>13.1. Aplinkosauginių kriterijų nustatymo teisinis pagrindas</w:t>
            </w:r>
          </w:p>
        </w:tc>
        <w:tc>
          <w:tcPr>
            <w:tcW w:w="6389" w:type="dxa"/>
            <w:gridSpan w:val="3"/>
          </w:tcPr>
          <w:p w14:paraId="46ED8406" w14:textId="77777777" w:rsidR="00336DBD" w:rsidRPr="00665927" w:rsidRDefault="00336DBD" w:rsidP="00D336C5">
            <w:pPr>
              <w:jc w:val="both"/>
              <w:rPr>
                <w:rFonts w:ascii="Verdana" w:hAnsi="Verdana"/>
                <w:color w:val="auto"/>
                <w:kern w:val="2"/>
                <w:shd w:val="clear" w:color="auto" w:fill="FFFFFF"/>
              </w:rPr>
            </w:pPr>
            <w:r w:rsidRPr="00665927">
              <w:rPr>
                <w:rFonts w:ascii="Verdana" w:eastAsia="Times New Roman" w:hAnsi="Verdana"/>
                <w:color w:val="auto"/>
                <w:kern w:val="2"/>
                <w:shd w:val="clear" w:color="auto" w:fill="FFFFFF"/>
              </w:rPr>
              <w:t xml:space="preserve">Aplinkosauginiai kriterijai Prekėms nustatomi vadovaujantis </w:t>
            </w:r>
            <w:r w:rsidRPr="00665927">
              <w:rPr>
                <w:rFonts w:ascii="Verdana" w:eastAsia="Times New Roman" w:hAnsi="Verdana"/>
                <w:color w:val="auto"/>
                <w:kern w:val="2"/>
              </w:rPr>
              <w:t>Aplinkos apsaugos kriterijų taikymo, vykdant žaliuosius pirkimus, tvarkos aprašo, patvirtinto 2011 m. birželio 28 d. įsakymu D1-508</w:t>
            </w:r>
            <w:r w:rsidRPr="00665927">
              <w:rPr>
                <w:rFonts w:ascii="Verdana" w:eastAsia="Times New Roman" w:hAnsi="Verdana"/>
                <w:color w:val="auto"/>
                <w:kern w:val="2"/>
                <w:shd w:val="clear" w:color="auto" w:fill="FFFFFF"/>
              </w:rPr>
              <w:t xml:space="preserve"> „Dėl Aplinkos apsaugos kriterijų taikymo, vykdant žaliuosius pirkimus, tvarkos aprašo patvirtinimo“ (toliau – Tvarkos aprašas) 4.1. papunkčio</w:t>
            </w:r>
            <w:r w:rsidRPr="00665927">
              <w:rPr>
                <w:rFonts w:ascii="Verdana" w:hAnsi="Verdana"/>
                <w:color w:val="auto"/>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20EEB405" w14:textId="77777777" w:rsidR="00336DBD" w:rsidRPr="00665927" w:rsidRDefault="00336DBD" w:rsidP="00D336C5">
            <w:pPr>
              <w:jc w:val="both"/>
              <w:rPr>
                <w:rFonts w:ascii="Verdana" w:hAnsi="Verdana"/>
                <w:color w:val="auto"/>
                <w:kern w:val="2"/>
                <w:shd w:val="clear" w:color="auto" w:fill="FFFFFF"/>
              </w:rPr>
            </w:pPr>
          </w:p>
          <w:p w14:paraId="007CF57E" w14:textId="77777777" w:rsidR="00336DBD" w:rsidRPr="00665927" w:rsidRDefault="00336DBD" w:rsidP="00D336C5">
            <w:pPr>
              <w:jc w:val="both"/>
              <w:rPr>
                <w:rFonts w:ascii="Verdana" w:eastAsia="Times New Roman" w:hAnsi="Verdana"/>
                <w:color w:val="auto"/>
              </w:rPr>
            </w:pPr>
            <w:r w:rsidRPr="00665927">
              <w:rPr>
                <w:rFonts w:ascii="Verdana" w:eastAsia="Times New Roman" w:hAnsi="Verdana"/>
                <w:color w:val="auto"/>
              </w:rPr>
              <w:t xml:space="preserve">Įsigyjamų Prekių pakuotės turi atitikti Tvarkos aprašo 2 priedo II skyriuje „Pakuotės“ nustatytus minimalius aplinkos apsaugos kriterijus, nebent tai </w:t>
            </w:r>
            <w:r w:rsidRPr="00665927">
              <w:rPr>
                <w:rFonts w:ascii="Verdana" w:eastAsia="Times New Roman" w:hAnsi="Verdana"/>
                <w:color w:val="auto"/>
              </w:rPr>
              <w:lastRenderedPageBreak/>
              <w:t xml:space="preserve">prieštarauja higienos normoms </w:t>
            </w:r>
            <w:r w:rsidRPr="00665927">
              <w:rPr>
                <w:rFonts w:ascii="Verdana" w:hAnsi="Verdana"/>
                <w:color w:val="auto"/>
                <w:kern w:val="2"/>
                <w:shd w:val="clear" w:color="auto" w:fill="FFFFFF"/>
              </w:rPr>
              <w:t>(dėl aplinkos apsaugos reikalavimų taikymo žiūrėti Sutarties 3 priedas „Aplinkosauginiai kriterijai“).</w:t>
            </w:r>
          </w:p>
          <w:p w14:paraId="54E295CC" w14:textId="77777777" w:rsidR="00336DBD" w:rsidRPr="00665927" w:rsidRDefault="00336DBD" w:rsidP="00D336C5">
            <w:pPr>
              <w:jc w:val="both"/>
              <w:rPr>
                <w:rFonts w:ascii="Verdana" w:eastAsia="Times New Roman" w:hAnsi="Verdana"/>
                <w:color w:val="auto"/>
              </w:rPr>
            </w:pPr>
          </w:p>
          <w:p w14:paraId="1399A7B4"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rPr>
              <w:t xml:space="preserve">Tvarkos aprašo </w:t>
            </w:r>
            <w:r w:rsidRPr="00665927">
              <w:rPr>
                <w:rFonts w:ascii="Verdana" w:hAnsi="Verdana"/>
                <w:color w:val="auto"/>
                <w:kern w:val="2"/>
                <w:shd w:val="clear" w:color="auto" w:fill="FFFFFF"/>
              </w:rPr>
              <w:t xml:space="preserve">2 priedo II skyriaus „Pakuotės“ reikalavimai taikomi </w:t>
            </w:r>
            <w:r w:rsidRPr="00665927">
              <w:rPr>
                <w:rFonts w:ascii="Verdana" w:hAnsi="Verdana"/>
                <w:b/>
                <w:bCs/>
                <w:color w:val="auto"/>
                <w:kern w:val="2"/>
                <w:shd w:val="clear" w:color="auto" w:fill="FFFFFF"/>
              </w:rPr>
              <w:t>tik antrinėms pakuotėms ir tik toms prekėms, kurios yra Tvarkos aprašo 1 priedo sąraše. </w:t>
            </w:r>
            <w:r w:rsidRPr="00665927">
              <w:rPr>
                <w:rFonts w:ascii="Verdana" w:hAnsi="Verdana"/>
                <w:color w:val="auto"/>
                <w:kern w:val="2"/>
                <w:shd w:val="clear" w:color="auto" w:fill="FFFFFF"/>
              </w:rPr>
              <w:t>Prekinei arba pirminei pakuotei, kuri kartu su gaminiu sudaro prekinį vienetą ir pateikiama vartotojams ar gaminio naudotojams, šis reikalavimas nėra taikomas.</w:t>
            </w:r>
          </w:p>
        </w:tc>
      </w:tr>
      <w:tr w:rsidR="00336DBD" w:rsidRPr="00665927" w14:paraId="7F2E6BD6" w14:textId="77777777" w:rsidTr="00D336C5">
        <w:trPr>
          <w:trHeight w:val="300"/>
        </w:trPr>
        <w:tc>
          <w:tcPr>
            <w:tcW w:w="3146" w:type="dxa"/>
          </w:tcPr>
          <w:p w14:paraId="48AA15D9" w14:textId="77777777" w:rsidR="00336DBD" w:rsidRPr="00665927" w:rsidRDefault="00336DBD" w:rsidP="00D336C5">
            <w:pPr>
              <w:rPr>
                <w:rFonts w:ascii="Verdana" w:eastAsia="Times New Roman" w:hAnsi="Verdana"/>
                <w:b/>
                <w:bCs/>
                <w:color w:val="auto"/>
                <w:kern w:val="2"/>
              </w:rPr>
            </w:pPr>
            <w:r w:rsidRPr="00665927">
              <w:rPr>
                <w:rFonts w:ascii="Verdana" w:hAnsi="Verdana"/>
                <w:b/>
                <w:bCs/>
                <w:color w:val="auto"/>
                <w:kern w:val="2"/>
              </w:rPr>
              <w:lastRenderedPageBreak/>
              <w:t>13.2. Su perkamomis Prekėmis susiję socialiniai kriterijai</w:t>
            </w:r>
          </w:p>
        </w:tc>
        <w:tc>
          <w:tcPr>
            <w:tcW w:w="6389" w:type="dxa"/>
            <w:gridSpan w:val="3"/>
          </w:tcPr>
          <w:p w14:paraId="4014F601" w14:textId="77777777" w:rsidR="00336DBD" w:rsidRPr="00665927" w:rsidRDefault="00336DBD" w:rsidP="00D336C5">
            <w:pPr>
              <w:jc w:val="both"/>
              <w:rPr>
                <w:rFonts w:ascii="Verdana" w:eastAsia="Times New Roman" w:hAnsi="Verdana"/>
                <w:color w:val="auto"/>
              </w:rPr>
            </w:pPr>
            <w:r w:rsidRPr="00665927">
              <w:rPr>
                <w:rFonts w:ascii="Verdana" w:hAnsi="Verdana"/>
                <w:color w:val="auto"/>
              </w:rPr>
              <w:t>Netaikoma</w:t>
            </w:r>
          </w:p>
        </w:tc>
      </w:tr>
      <w:tr w:rsidR="00336DBD" w:rsidRPr="00665927" w14:paraId="1FA42FCE" w14:textId="77777777" w:rsidTr="00D336C5">
        <w:trPr>
          <w:trHeight w:val="300"/>
        </w:trPr>
        <w:tc>
          <w:tcPr>
            <w:tcW w:w="9535" w:type="dxa"/>
            <w:gridSpan w:val="4"/>
          </w:tcPr>
          <w:p w14:paraId="32EBEB07"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14. BENDRŲJŲ SĄLYGŲ PAKEITIMAI IR PAPILDYMAI</w:t>
            </w:r>
          </w:p>
        </w:tc>
      </w:tr>
      <w:tr w:rsidR="00336DBD" w:rsidRPr="00665927" w14:paraId="5C82EC31" w14:textId="77777777" w:rsidTr="00D336C5">
        <w:trPr>
          <w:trHeight w:val="300"/>
        </w:trPr>
        <w:tc>
          <w:tcPr>
            <w:tcW w:w="3146" w:type="dxa"/>
          </w:tcPr>
          <w:p w14:paraId="78CAB784" w14:textId="77777777" w:rsidR="00336DBD" w:rsidRPr="00665927" w:rsidRDefault="00336DBD" w:rsidP="00D336C5">
            <w:pPr>
              <w:rPr>
                <w:rFonts w:ascii="Verdana" w:eastAsia="Times New Roman" w:hAnsi="Verdana"/>
                <w:b/>
                <w:bCs/>
                <w:color w:val="auto"/>
                <w:kern w:val="2"/>
              </w:rPr>
            </w:pPr>
            <w:r w:rsidRPr="00665927">
              <w:rPr>
                <w:rFonts w:ascii="Verdana" w:eastAsia="Times New Roman" w:hAnsi="Verdana"/>
                <w:b/>
                <w:bCs/>
                <w:color w:val="auto"/>
                <w:kern w:val="2"/>
              </w:rPr>
              <w:t>14.1.</w:t>
            </w:r>
          </w:p>
        </w:tc>
        <w:tc>
          <w:tcPr>
            <w:tcW w:w="6389" w:type="dxa"/>
            <w:gridSpan w:val="3"/>
          </w:tcPr>
          <w:p w14:paraId="13EF4050" w14:textId="77777777" w:rsidR="00336DBD" w:rsidRPr="00665927" w:rsidRDefault="00336DBD" w:rsidP="00D336C5">
            <w:pPr>
              <w:jc w:val="both"/>
              <w:rPr>
                <w:rFonts w:ascii="Verdana" w:eastAsia="Times New Roman" w:hAnsi="Verdana"/>
                <w:color w:val="auto"/>
                <w:kern w:val="2"/>
              </w:rPr>
            </w:pPr>
            <w:r w:rsidRPr="00665927">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w:t>
            </w:r>
          </w:p>
        </w:tc>
      </w:tr>
      <w:tr w:rsidR="00336DBD" w:rsidRPr="00665927" w14:paraId="513B4D91" w14:textId="77777777" w:rsidTr="00D336C5">
        <w:trPr>
          <w:trHeight w:val="300"/>
        </w:trPr>
        <w:tc>
          <w:tcPr>
            <w:tcW w:w="9535" w:type="dxa"/>
            <w:gridSpan w:val="4"/>
          </w:tcPr>
          <w:p w14:paraId="25ABF74F"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15. SUTARTIES PRIEDAI</w:t>
            </w:r>
          </w:p>
        </w:tc>
      </w:tr>
      <w:tr w:rsidR="00336DBD" w:rsidRPr="00665927" w14:paraId="4BDAD443" w14:textId="77777777" w:rsidTr="00D336C5">
        <w:trPr>
          <w:trHeight w:val="300"/>
        </w:trPr>
        <w:tc>
          <w:tcPr>
            <w:tcW w:w="3146" w:type="dxa"/>
          </w:tcPr>
          <w:p w14:paraId="6B1B9288"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15.1. Priedas Nr. 1</w:t>
            </w:r>
          </w:p>
        </w:tc>
        <w:tc>
          <w:tcPr>
            <w:tcW w:w="6389" w:type="dxa"/>
            <w:gridSpan w:val="3"/>
          </w:tcPr>
          <w:p w14:paraId="1BD169F6" w14:textId="7F4C2EC8"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Techninė specifikacija</w:t>
            </w:r>
          </w:p>
        </w:tc>
      </w:tr>
      <w:tr w:rsidR="00336DBD" w:rsidRPr="00665927" w14:paraId="6B92BB24" w14:textId="77777777" w:rsidTr="00D336C5">
        <w:trPr>
          <w:trHeight w:val="300"/>
        </w:trPr>
        <w:tc>
          <w:tcPr>
            <w:tcW w:w="3146" w:type="dxa"/>
          </w:tcPr>
          <w:p w14:paraId="250DFCA3"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15.2. Priedas Nr. 2</w:t>
            </w:r>
          </w:p>
        </w:tc>
        <w:tc>
          <w:tcPr>
            <w:tcW w:w="6389" w:type="dxa"/>
            <w:gridSpan w:val="3"/>
          </w:tcPr>
          <w:p w14:paraId="24A1BB14" w14:textId="061F715A" w:rsidR="00336DBD" w:rsidRPr="00665927" w:rsidRDefault="00336DBD" w:rsidP="00D336C5">
            <w:pPr>
              <w:rPr>
                <w:rFonts w:ascii="Verdana" w:eastAsia="Times New Roman" w:hAnsi="Verdana"/>
                <w:color w:val="auto"/>
                <w:kern w:val="2"/>
              </w:rPr>
            </w:pPr>
            <w:r w:rsidRPr="00665927">
              <w:rPr>
                <w:rFonts w:ascii="Verdana" w:eastAsia="Times New Roman" w:hAnsi="Verdana"/>
                <w:color w:val="auto"/>
                <w:kern w:val="2"/>
              </w:rPr>
              <w:t>Pasiūlymas</w:t>
            </w:r>
            <w:r w:rsidR="00B00D84" w:rsidRPr="00665927">
              <w:rPr>
                <w:rFonts w:ascii="Verdana" w:eastAsia="Times New Roman" w:hAnsi="Verdana"/>
                <w:color w:val="auto"/>
                <w:kern w:val="2"/>
              </w:rPr>
              <w:t xml:space="preserve"> ir įkainiai</w:t>
            </w:r>
          </w:p>
        </w:tc>
      </w:tr>
      <w:tr w:rsidR="00336DBD" w:rsidRPr="00665927" w14:paraId="1411E8FF" w14:textId="77777777" w:rsidTr="00D336C5">
        <w:trPr>
          <w:trHeight w:val="300"/>
        </w:trPr>
        <w:tc>
          <w:tcPr>
            <w:tcW w:w="3146" w:type="dxa"/>
          </w:tcPr>
          <w:p w14:paraId="77223BDA"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15.3. Priedas Nr. 3</w:t>
            </w:r>
          </w:p>
        </w:tc>
        <w:tc>
          <w:tcPr>
            <w:tcW w:w="6389" w:type="dxa"/>
            <w:gridSpan w:val="3"/>
          </w:tcPr>
          <w:p w14:paraId="775F0A0F" w14:textId="77777777" w:rsidR="00336DBD" w:rsidRPr="00665927" w:rsidRDefault="00336DBD" w:rsidP="00D336C5">
            <w:pPr>
              <w:rPr>
                <w:rFonts w:ascii="Verdana" w:eastAsia="Times New Roman" w:hAnsi="Verdana"/>
                <w:color w:val="auto"/>
                <w:kern w:val="2"/>
              </w:rPr>
            </w:pPr>
            <w:r w:rsidRPr="00665927">
              <w:rPr>
                <w:rFonts w:ascii="Verdana" w:hAnsi="Verdana"/>
                <w:color w:val="auto"/>
                <w:kern w:val="2"/>
                <w:shd w:val="clear" w:color="auto" w:fill="FFFFFF"/>
              </w:rPr>
              <w:t>Aplinkosauginiai kriterijai</w:t>
            </w:r>
          </w:p>
        </w:tc>
      </w:tr>
      <w:tr w:rsidR="00336DBD" w:rsidRPr="00665927" w14:paraId="21076D27" w14:textId="77777777" w:rsidTr="00D336C5">
        <w:tc>
          <w:tcPr>
            <w:tcW w:w="9535" w:type="dxa"/>
            <w:gridSpan w:val="4"/>
          </w:tcPr>
          <w:p w14:paraId="0E2448BF"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15. ŠALIŲ ATSTOVŲ PARAŠAI</w:t>
            </w:r>
          </w:p>
        </w:tc>
      </w:tr>
      <w:tr w:rsidR="00336DBD" w:rsidRPr="00665927" w14:paraId="17E8F4D0" w14:textId="77777777" w:rsidTr="00D336C5">
        <w:tc>
          <w:tcPr>
            <w:tcW w:w="5042" w:type="dxa"/>
            <w:gridSpan w:val="3"/>
          </w:tcPr>
          <w:p w14:paraId="34F339A0"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PIRKĖJAS</w:t>
            </w:r>
          </w:p>
        </w:tc>
        <w:tc>
          <w:tcPr>
            <w:tcW w:w="4493" w:type="dxa"/>
          </w:tcPr>
          <w:p w14:paraId="71F67B66" w14:textId="77777777" w:rsidR="00336DBD" w:rsidRPr="00665927" w:rsidRDefault="00336DBD" w:rsidP="00D336C5">
            <w:pPr>
              <w:jc w:val="center"/>
              <w:rPr>
                <w:rFonts w:ascii="Verdana" w:eastAsia="Times New Roman" w:hAnsi="Verdana"/>
                <w:b/>
                <w:bCs/>
                <w:color w:val="auto"/>
                <w:kern w:val="2"/>
              </w:rPr>
            </w:pPr>
            <w:r w:rsidRPr="00665927">
              <w:rPr>
                <w:rFonts w:ascii="Verdana" w:eastAsia="Times New Roman" w:hAnsi="Verdana"/>
                <w:b/>
                <w:bCs/>
                <w:color w:val="auto"/>
                <w:kern w:val="2"/>
              </w:rPr>
              <w:t>TIEKĖJAS</w:t>
            </w:r>
          </w:p>
        </w:tc>
      </w:tr>
      <w:tr w:rsidR="005249DE" w:rsidRPr="00665927" w14:paraId="5CA3A574" w14:textId="77777777" w:rsidTr="00D336C5">
        <w:tc>
          <w:tcPr>
            <w:tcW w:w="5042" w:type="dxa"/>
            <w:gridSpan w:val="3"/>
          </w:tcPr>
          <w:p w14:paraId="5F0493AC" w14:textId="77777777" w:rsidR="005249DE" w:rsidRPr="00665927" w:rsidRDefault="005249DE" w:rsidP="005249DE">
            <w:pPr>
              <w:jc w:val="center"/>
              <w:rPr>
                <w:rFonts w:ascii="Verdana" w:eastAsia="Times New Roman" w:hAnsi="Verdana"/>
                <w:color w:val="auto"/>
                <w:kern w:val="2"/>
              </w:rPr>
            </w:pPr>
            <w:r w:rsidRPr="00665927">
              <w:rPr>
                <w:rFonts w:ascii="Verdana" w:eastAsia="Times New Roman" w:hAnsi="Verdana"/>
                <w:color w:val="auto"/>
                <w:kern w:val="2"/>
              </w:rPr>
              <w:t>Direktorė Birutė Dičiūnienė</w:t>
            </w:r>
          </w:p>
        </w:tc>
        <w:tc>
          <w:tcPr>
            <w:tcW w:w="4493" w:type="dxa"/>
          </w:tcPr>
          <w:p w14:paraId="4DA20B98" w14:textId="515799A2" w:rsidR="005249DE" w:rsidRPr="00665927" w:rsidRDefault="005249DE" w:rsidP="005249DE">
            <w:pPr>
              <w:jc w:val="center"/>
              <w:rPr>
                <w:rFonts w:ascii="Verdana" w:eastAsia="Times New Roman" w:hAnsi="Verdana"/>
                <w:b/>
                <w:bCs/>
                <w:color w:val="auto"/>
                <w:kern w:val="2"/>
              </w:rPr>
            </w:pPr>
            <w:r w:rsidRPr="00CD0392">
              <w:rPr>
                <w:rFonts w:ascii="Verdana" w:eastAsia="Times New Roman" w:hAnsi="Verdana"/>
                <w:kern w:val="2"/>
              </w:rPr>
              <w:t xml:space="preserve">Įmonės savininkė Dainora </w:t>
            </w:r>
            <w:proofErr w:type="spellStart"/>
            <w:r w:rsidRPr="00CD0392">
              <w:rPr>
                <w:rFonts w:ascii="Verdana" w:eastAsia="Times New Roman" w:hAnsi="Verdana"/>
                <w:kern w:val="2"/>
              </w:rPr>
              <w:t>Nevulienė</w:t>
            </w:r>
            <w:proofErr w:type="spellEnd"/>
          </w:p>
        </w:tc>
      </w:tr>
    </w:tbl>
    <w:p w14:paraId="0D0F27D0" w14:textId="77777777" w:rsidR="00336DBD" w:rsidRPr="00665927" w:rsidRDefault="00336DBD" w:rsidP="00336DBD">
      <w:pPr>
        <w:rPr>
          <w:rFonts w:ascii="Verdana" w:eastAsia="Calibri" w:hAnsi="Verdana"/>
          <w:color w:val="auto"/>
        </w:rPr>
      </w:pPr>
      <w:r w:rsidRPr="00665927">
        <w:rPr>
          <w:rFonts w:ascii="Verdana" w:eastAsia="Calibri" w:hAnsi="Verdana"/>
          <w:color w:val="auto"/>
        </w:rPr>
        <w:br w:type="page"/>
      </w:r>
    </w:p>
    <w:p w14:paraId="197713C8" w14:textId="77777777" w:rsidR="00336DBD" w:rsidRPr="00665927" w:rsidRDefault="00336DBD" w:rsidP="00336DBD">
      <w:pPr>
        <w:ind w:firstLine="4253"/>
        <w:textAlignment w:val="center"/>
        <w:rPr>
          <w:rFonts w:ascii="Verdana" w:hAnsi="Verdana"/>
          <w:color w:val="auto"/>
        </w:rPr>
      </w:pPr>
      <w:r w:rsidRPr="00665927">
        <w:rPr>
          <w:rFonts w:ascii="Verdana" w:hAnsi="Verdana"/>
          <w:color w:val="auto"/>
        </w:rPr>
        <w:lastRenderedPageBreak/>
        <w:t>PATVIRTINTA</w:t>
      </w:r>
    </w:p>
    <w:p w14:paraId="083EA27F" w14:textId="77777777" w:rsidR="00336DBD" w:rsidRPr="00665927" w:rsidRDefault="00336DBD" w:rsidP="00336DBD">
      <w:pPr>
        <w:ind w:firstLine="4253"/>
        <w:textAlignment w:val="center"/>
        <w:rPr>
          <w:rFonts w:ascii="Verdana" w:hAnsi="Verdana"/>
          <w:color w:val="auto"/>
        </w:rPr>
      </w:pPr>
      <w:r w:rsidRPr="00665927">
        <w:rPr>
          <w:rFonts w:ascii="Verdana" w:hAnsi="Verdana"/>
          <w:color w:val="auto"/>
        </w:rPr>
        <w:t>Viešųjų pirkimų tarnybos direktoriaus</w:t>
      </w:r>
    </w:p>
    <w:p w14:paraId="65EC9682" w14:textId="77777777" w:rsidR="00336DBD" w:rsidRPr="00665927" w:rsidRDefault="00336DBD" w:rsidP="00336DBD">
      <w:pPr>
        <w:ind w:firstLine="4253"/>
        <w:textAlignment w:val="center"/>
        <w:rPr>
          <w:rFonts w:ascii="Verdana" w:hAnsi="Verdana"/>
          <w:color w:val="auto"/>
        </w:rPr>
      </w:pPr>
      <w:r w:rsidRPr="00665927">
        <w:rPr>
          <w:rFonts w:ascii="Verdana" w:hAnsi="Verdana"/>
          <w:color w:val="auto"/>
        </w:rPr>
        <w:t>2024 m. vasario 8 d. įsakymu Nr. 1S-19</w:t>
      </w:r>
    </w:p>
    <w:p w14:paraId="4056F828" w14:textId="77777777" w:rsidR="00336DBD" w:rsidRPr="00665927" w:rsidRDefault="00336DBD" w:rsidP="00336DBD">
      <w:pPr>
        <w:ind w:firstLine="4253"/>
        <w:textAlignment w:val="center"/>
        <w:rPr>
          <w:rFonts w:ascii="Verdana" w:hAnsi="Verdana"/>
          <w:color w:val="auto"/>
        </w:rPr>
      </w:pPr>
      <w:r w:rsidRPr="00665927">
        <w:rPr>
          <w:rFonts w:ascii="Verdana" w:hAnsi="Verdana"/>
          <w:color w:val="auto"/>
        </w:rPr>
        <w:t>(Viešųjų pirkimų tarnybos direktoriaus</w:t>
      </w:r>
    </w:p>
    <w:p w14:paraId="637AE4D4" w14:textId="77777777" w:rsidR="00336DBD" w:rsidRPr="00665927" w:rsidRDefault="00336DBD" w:rsidP="00336DBD">
      <w:pPr>
        <w:ind w:firstLine="4253"/>
        <w:textAlignment w:val="center"/>
        <w:rPr>
          <w:rFonts w:ascii="Verdana" w:hAnsi="Verdana"/>
          <w:color w:val="auto"/>
        </w:rPr>
      </w:pPr>
      <w:r w:rsidRPr="00665927">
        <w:rPr>
          <w:rFonts w:ascii="Verdana" w:hAnsi="Verdana"/>
          <w:color w:val="auto"/>
        </w:rPr>
        <w:t>2025 m. balandžio 17 d. įsakymo Nr. 1S-51</w:t>
      </w:r>
    </w:p>
    <w:p w14:paraId="7CA99219" w14:textId="77777777" w:rsidR="00336DBD" w:rsidRPr="00665927" w:rsidRDefault="00336DBD" w:rsidP="00336DBD">
      <w:pPr>
        <w:ind w:firstLine="4253"/>
        <w:textAlignment w:val="center"/>
        <w:rPr>
          <w:rFonts w:ascii="Verdana" w:hAnsi="Verdana"/>
          <w:color w:val="auto"/>
        </w:rPr>
      </w:pPr>
      <w:r w:rsidRPr="00665927">
        <w:rPr>
          <w:rFonts w:ascii="Verdana" w:hAnsi="Verdana"/>
          <w:color w:val="auto"/>
        </w:rPr>
        <w:t>redakcija)</w:t>
      </w:r>
    </w:p>
    <w:p w14:paraId="1056B74E" w14:textId="77777777" w:rsidR="00336DBD" w:rsidRPr="00665927" w:rsidRDefault="00336DBD" w:rsidP="00336DBD">
      <w:pPr>
        <w:ind w:firstLine="4820"/>
        <w:textAlignment w:val="center"/>
        <w:rPr>
          <w:rFonts w:ascii="Verdana" w:hAnsi="Verdana"/>
          <w:color w:val="auto"/>
        </w:rPr>
      </w:pPr>
    </w:p>
    <w:p w14:paraId="69C2E64D" w14:textId="77777777" w:rsidR="00336DBD" w:rsidRPr="00665927" w:rsidRDefault="00336DBD" w:rsidP="00336DBD">
      <w:pPr>
        <w:ind w:firstLine="4820"/>
        <w:textAlignment w:val="center"/>
        <w:rPr>
          <w:rFonts w:ascii="Verdana" w:hAnsi="Verdana"/>
          <w:color w:val="auto"/>
        </w:rPr>
      </w:pPr>
    </w:p>
    <w:p w14:paraId="750A164D" w14:textId="77777777" w:rsidR="00336DBD" w:rsidRPr="00665927" w:rsidRDefault="00336DBD" w:rsidP="00336DBD">
      <w:pPr>
        <w:jc w:val="center"/>
        <w:rPr>
          <w:rFonts w:ascii="Verdana" w:hAnsi="Verdana"/>
          <w:color w:val="auto"/>
        </w:rPr>
      </w:pPr>
      <w:r w:rsidRPr="00665927">
        <w:rPr>
          <w:rFonts w:ascii="Verdana" w:hAnsi="Verdana"/>
          <w:b/>
          <w:bCs/>
          <w:caps/>
          <w:color w:val="auto"/>
        </w:rPr>
        <w:t>PREKIŲ PIRKIMO</w:t>
      </w:r>
      <w:r w:rsidRPr="00665927">
        <w:rPr>
          <w:rFonts w:ascii="Verdana" w:hAnsi="Verdana"/>
          <w:color w:val="auto"/>
        </w:rPr>
        <w:t>–</w:t>
      </w:r>
      <w:r w:rsidRPr="00665927">
        <w:rPr>
          <w:rFonts w:ascii="Verdana" w:hAnsi="Verdana"/>
          <w:b/>
          <w:bCs/>
          <w:caps/>
          <w:color w:val="auto"/>
        </w:rPr>
        <w:t>PARDAVIMO SUTARTIES BENDROSIOS SĄLYGOS</w:t>
      </w:r>
    </w:p>
    <w:p w14:paraId="1F066B41" w14:textId="77777777" w:rsidR="00336DBD" w:rsidRPr="00665927" w:rsidRDefault="00336DBD" w:rsidP="00336DBD">
      <w:pPr>
        <w:ind w:firstLine="62"/>
        <w:jc w:val="center"/>
        <w:rPr>
          <w:rFonts w:ascii="Verdana" w:hAnsi="Verdana"/>
          <w:color w:val="auto"/>
        </w:rPr>
      </w:pPr>
    </w:p>
    <w:p w14:paraId="544D6A03" w14:textId="77777777" w:rsidR="00336DBD" w:rsidRPr="00665927" w:rsidRDefault="00336DBD" w:rsidP="00336DBD">
      <w:pPr>
        <w:jc w:val="center"/>
        <w:rPr>
          <w:rFonts w:ascii="Verdana" w:hAnsi="Verdana"/>
          <w:color w:val="auto"/>
        </w:rPr>
      </w:pPr>
      <w:r w:rsidRPr="00665927">
        <w:rPr>
          <w:rFonts w:ascii="Verdana" w:hAnsi="Verdana"/>
          <w:b/>
          <w:bCs/>
          <w:caps/>
          <w:color w:val="auto"/>
        </w:rPr>
        <w:t>1. PAGRINDINĖS SĄVOKOS IR SUTARTIES AIŠKINIMAS</w:t>
      </w:r>
    </w:p>
    <w:p w14:paraId="38E8E748" w14:textId="77777777" w:rsidR="00336DBD" w:rsidRPr="00665927" w:rsidRDefault="00336DBD" w:rsidP="00336DBD">
      <w:pPr>
        <w:ind w:firstLine="62"/>
        <w:jc w:val="both"/>
        <w:rPr>
          <w:rFonts w:ascii="Verdana" w:hAnsi="Verdana"/>
          <w:color w:val="auto"/>
        </w:rPr>
      </w:pPr>
    </w:p>
    <w:p w14:paraId="59FD881A" w14:textId="77777777" w:rsidR="00336DBD" w:rsidRPr="00665927" w:rsidRDefault="00336DBD" w:rsidP="00127CED">
      <w:pPr>
        <w:pStyle w:val="Sraopastraipa"/>
        <w:numPr>
          <w:ilvl w:val="1"/>
          <w:numId w:val="13"/>
        </w:numPr>
        <w:jc w:val="center"/>
        <w:rPr>
          <w:rFonts w:ascii="Verdana" w:hAnsi="Verdana"/>
        </w:rPr>
      </w:pPr>
      <w:r w:rsidRPr="00665927">
        <w:rPr>
          <w:rFonts w:ascii="Verdana" w:hAnsi="Verdana"/>
          <w:b/>
          <w:bCs/>
        </w:rPr>
        <w:t>Sąvokos</w:t>
      </w:r>
    </w:p>
    <w:p w14:paraId="6E5B2A34" w14:textId="77777777" w:rsidR="00336DBD" w:rsidRPr="00665927" w:rsidRDefault="00336DBD" w:rsidP="00336DBD">
      <w:pPr>
        <w:ind w:firstLine="62"/>
        <w:jc w:val="both"/>
        <w:rPr>
          <w:rFonts w:ascii="Verdana" w:hAnsi="Verdana"/>
          <w:color w:val="auto"/>
        </w:rPr>
      </w:pPr>
    </w:p>
    <w:p w14:paraId="3A6F0826" w14:textId="77777777" w:rsidR="00336DBD" w:rsidRPr="00665927" w:rsidRDefault="00336DBD" w:rsidP="00336DBD">
      <w:pPr>
        <w:jc w:val="both"/>
        <w:rPr>
          <w:rFonts w:ascii="Verdana" w:hAnsi="Verdana"/>
          <w:color w:val="auto"/>
        </w:rPr>
      </w:pPr>
      <w:r w:rsidRPr="00665927">
        <w:rPr>
          <w:rFonts w:ascii="Verdana" w:hAnsi="Verdana"/>
          <w:color w:val="auto"/>
        </w:rPr>
        <w:t>1.1.1. Šioje Sutartyje didžiąja raide rašomos sąvokos turi paskiau nurodytas reikšmes:</w:t>
      </w:r>
    </w:p>
    <w:p w14:paraId="50986C00" w14:textId="77777777" w:rsidR="00336DBD" w:rsidRPr="00665927" w:rsidRDefault="00336DBD" w:rsidP="00336DBD">
      <w:pPr>
        <w:jc w:val="both"/>
        <w:rPr>
          <w:rFonts w:ascii="Verdana" w:hAnsi="Verdana"/>
          <w:color w:val="auto"/>
        </w:rPr>
      </w:pPr>
      <w:r w:rsidRPr="00665927">
        <w:rPr>
          <w:rFonts w:ascii="Verdana" w:hAnsi="Verdana"/>
          <w:color w:val="auto"/>
        </w:rPr>
        <w:t>1.1.1.1. </w:t>
      </w:r>
      <w:r w:rsidRPr="00665927">
        <w:rPr>
          <w:rFonts w:ascii="Verdana" w:hAnsi="Verdana"/>
          <w:b/>
          <w:bCs/>
          <w:color w:val="auto"/>
        </w:rPr>
        <w:t>Bendrosios sąlygos</w:t>
      </w:r>
      <w:r w:rsidRPr="00665927">
        <w:rPr>
          <w:rFonts w:ascii="Verdana" w:hAnsi="Verdana"/>
          <w:color w:val="auto"/>
        </w:rPr>
        <w:t> – Sutarties dalis, kuri vadinasi „Prekių pirkimo–pardavimo sutarties Bendrosios sąlygos“;</w:t>
      </w:r>
    </w:p>
    <w:p w14:paraId="02741FCF" w14:textId="77777777" w:rsidR="00336DBD" w:rsidRPr="00665927" w:rsidRDefault="00336DBD" w:rsidP="00336DBD">
      <w:pPr>
        <w:jc w:val="both"/>
        <w:rPr>
          <w:rFonts w:ascii="Verdana" w:hAnsi="Verdana"/>
          <w:color w:val="auto"/>
        </w:rPr>
      </w:pPr>
      <w:r w:rsidRPr="00665927">
        <w:rPr>
          <w:rFonts w:ascii="Verdana" w:hAnsi="Verdana"/>
          <w:color w:val="auto"/>
        </w:rPr>
        <w:t>1.1.1.2. </w:t>
      </w:r>
      <w:r w:rsidRPr="00665927">
        <w:rPr>
          <w:rFonts w:ascii="Verdana" w:hAnsi="Verdana"/>
          <w:b/>
          <w:bCs/>
          <w:color w:val="auto"/>
        </w:rPr>
        <w:t>Pirkėjas</w:t>
      </w:r>
      <w:r w:rsidRPr="00665927">
        <w:rPr>
          <w:rFonts w:ascii="Verdana" w:hAnsi="Verdana"/>
          <w:color w:val="auto"/>
        </w:rPr>
        <w:t> – asmuo, kuris Specialiosiose sąlygose yra įvardytas kaip Pirkėjas, įsigyjantis Specialiosiose sąlygose ir Sutarties prieduose nurodytas Prekes;</w:t>
      </w:r>
    </w:p>
    <w:p w14:paraId="3BF4F994" w14:textId="77777777" w:rsidR="00336DBD" w:rsidRPr="00665927" w:rsidRDefault="00336DBD" w:rsidP="00336DBD">
      <w:pPr>
        <w:jc w:val="both"/>
        <w:rPr>
          <w:rFonts w:ascii="Verdana" w:hAnsi="Verdana"/>
          <w:color w:val="auto"/>
        </w:rPr>
      </w:pPr>
      <w:r w:rsidRPr="00665927">
        <w:rPr>
          <w:rFonts w:ascii="Verdana" w:hAnsi="Verdana"/>
          <w:color w:val="auto"/>
        </w:rPr>
        <w:t>1.1.1.3. </w:t>
      </w:r>
      <w:r w:rsidRPr="00665927">
        <w:rPr>
          <w:rFonts w:ascii="Verdana" w:hAnsi="Verdana"/>
          <w:b/>
          <w:bCs/>
          <w:color w:val="auto"/>
        </w:rPr>
        <w:t>Pradinės sutarties vertė </w:t>
      </w:r>
      <w:r w:rsidRPr="00665927">
        <w:rPr>
          <w:rFonts w:ascii="Verdana" w:hAnsi="Verdana"/>
          <w:color w:val="auto"/>
        </w:rPr>
        <w:t>– Specialiosiose sąlygose nurodyta</w:t>
      </w:r>
      <w:r w:rsidRPr="00665927">
        <w:rPr>
          <w:rFonts w:ascii="Verdana" w:hAnsi="Verdana"/>
          <w:b/>
          <w:bCs/>
          <w:color w:val="auto"/>
        </w:rPr>
        <w:t> </w:t>
      </w:r>
      <w:r w:rsidRPr="00665927">
        <w:rPr>
          <w:rFonts w:ascii="Verdana" w:hAnsi="Verdana"/>
          <w:color w:val="auto"/>
        </w:rPr>
        <w:t>vertė be pridėtinės vertės mokesčio (toliau – PVM);</w:t>
      </w:r>
    </w:p>
    <w:p w14:paraId="40177125" w14:textId="77777777" w:rsidR="00336DBD" w:rsidRPr="00665927" w:rsidRDefault="00336DBD" w:rsidP="00336DBD">
      <w:pPr>
        <w:jc w:val="both"/>
        <w:rPr>
          <w:rFonts w:ascii="Verdana" w:hAnsi="Verdana"/>
          <w:color w:val="auto"/>
        </w:rPr>
      </w:pPr>
      <w:r w:rsidRPr="00665927">
        <w:rPr>
          <w:rFonts w:ascii="Verdana" w:hAnsi="Verdana"/>
          <w:color w:val="auto"/>
        </w:rPr>
        <w:t>1.1.1.4. </w:t>
      </w:r>
      <w:r w:rsidRPr="00665927">
        <w:rPr>
          <w:rFonts w:ascii="Verdana" w:hAnsi="Verdana"/>
          <w:b/>
          <w:bCs/>
          <w:color w:val="auto"/>
        </w:rPr>
        <w:t>Prekės</w:t>
      </w:r>
      <w:r w:rsidRPr="00665927">
        <w:rPr>
          <w:rFonts w:ascii="Verdana" w:hAnsi="Verdana"/>
          <w:color w:val="auto"/>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5C62C5" w14:textId="77777777" w:rsidR="00336DBD" w:rsidRPr="00665927" w:rsidRDefault="00336DBD" w:rsidP="00336DBD">
      <w:pPr>
        <w:jc w:val="both"/>
        <w:rPr>
          <w:rFonts w:ascii="Verdana" w:hAnsi="Verdana"/>
          <w:color w:val="auto"/>
        </w:rPr>
      </w:pPr>
      <w:r w:rsidRPr="00665927">
        <w:rPr>
          <w:rFonts w:ascii="Verdana" w:hAnsi="Verdana"/>
          <w:color w:val="auto"/>
        </w:rPr>
        <w:t>1.1.1.5. </w:t>
      </w:r>
      <w:r w:rsidRPr="00665927">
        <w:rPr>
          <w:rFonts w:ascii="Verdana" w:hAnsi="Verdana"/>
          <w:b/>
          <w:bCs/>
          <w:color w:val="auto"/>
        </w:rPr>
        <w:t>Prekių perdavimo–priėmimo aktas </w:t>
      </w:r>
      <w:r w:rsidRPr="00665927">
        <w:rPr>
          <w:rFonts w:ascii="Verdana" w:hAnsi="Verdana"/>
          <w:color w:val="auto"/>
        </w:rPr>
        <w:t>– dokumentas,</w:t>
      </w:r>
      <w:r w:rsidRPr="00665927">
        <w:rPr>
          <w:rFonts w:ascii="Verdana" w:hAnsi="Verdana"/>
          <w:b/>
          <w:bCs/>
          <w:color w:val="auto"/>
        </w:rPr>
        <w:t> </w:t>
      </w:r>
      <w:r w:rsidRPr="00665927">
        <w:rPr>
          <w:rFonts w:ascii="Verdana" w:hAnsi="Verdana"/>
          <w:color w:val="auto"/>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46009A" w14:textId="77777777" w:rsidR="00336DBD" w:rsidRPr="00665927" w:rsidRDefault="00336DBD" w:rsidP="00336DBD">
      <w:pPr>
        <w:jc w:val="both"/>
        <w:rPr>
          <w:rFonts w:ascii="Verdana" w:hAnsi="Verdana"/>
          <w:color w:val="auto"/>
        </w:rPr>
      </w:pPr>
      <w:r w:rsidRPr="00665927">
        <w:rPr>
          <w:rFonts w:ascii="Verdana" w:hAnsi="Verdana"/>
          <w:color w:val="auto"/>
        </w:rPr>
        <w:t>1.1.1.6. </w:t>
      </w:r>
      <w:r w:rsidRPr="00665927">
        <w:rPr>
          <w:rFonts w:ascii="Verdana" w:hAnsi="Verdana"/>
          <w:b/>
          <w:bCs/>
          <w:color w:val="auto"/>
        </w:rPr>
        <w:t>Prekių trūkumai</w:t>
      </w:r>
      <w:r w:rsidRPr="00665927">
        <w:rPr>
          <w:rFonts w:ascii="Verdana" w:hAnsi="Verdana"/>
          <w:color w:val="auto"/>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91D00A" w14:textId="77777777" w:rsidR="00336DBD" w:rsidRPr="00665927" w:rsidRDefault="00336DBD" w:rsidP="00336DBD">
      <w:pPr>
        <w:jc w:val="both"/>
        <w:rPr>
          <w:rFonts w:ascii="Verdana" w:hAnsi="Verdana"/>
          <w:color w:val="auto"/>
        </w:rPr>
      </w:pPr>
      <w:r w:rsidRPr="00665927">
        <w:rPr>
          <w:rFonts w:ascii="Verdana" w:hAnsi="Verdana"/>
          <w:color w:val="auto"/>
        </w:rPr>
        <w:t>1.1.1.7. </w:t>
      </w:r>
      <w:r w:rsidRPr="00665927">
        <w:rPr>
          <w:rFonts w:ascii="Verdana" w:hAnsi="Verdana"/>
          <w:b/>
          <w:bCs/>
          <w:color w:val="auto"/>
        </w:rPr>
        <w:t>Sąskaita </w:t>
      </w:r>
      <w:r w:rsidRPr="00665927">
        <w:rPr>
          <w:rFonts w:ascii="Verdana" w:hAnsi="Verdana"/>
          <w:color w:val="auto"/>
        </w:rPr>
        <w:t>–</w:t>
      </w:r>
      <w:r w:rsidRPr="00665927">
        <w:rPr>
          <w:rFonts w:ascii="Verdana" w:hAnsi="Verdana"/>
          <w:b/>
          <w:bCs/>
          <w:color w:val="auto"/>
        </w:rPr>
        <w:t> </w:t>
      </w:r>
      <w:r w:rsidRPr="00665927">
        <w:rPr>
          <w:rFonts w:ascii="Verdana" w:hAnsi="Verdana"/>
          <w:color w:val="auto"/>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E6DD09" w14:textId="77777777" w:rsidR="00336DBD" w:rsidRPr="00665927" w:rsidRDefault="00336DBD" w:rsidP="00336DBD">
      <w:pPr>
        <w:jc w:val="both"/>
        <w:rPr>
          <w:rFonts w:ascii="Verdana" w:hAnsi="Verdana"/>
          <w:color w:val="auto"/>
        </w:rPr>
      </w:pPr>
      <w:r w:rsidRPr="00665927">
        <w:rPr>
          <w:rFonts w:ascii="Verdana" w:hAnsi="Verdana"/>
          <w:color w:val="auto"/>
        </w:rPr>
        <w:t>1.1.1.8. </w:t>
      </w:r>
      <w:r w:rsidRPr="00665927">
        <w:rPr>
          <w:rFonts w:ascii="Verdana" w:hAnsi="Verdana"/>
          <w:b/>
          <w:bCs/>
          <w:color w:val="auto"/>
        </w:rPr>
        <w:t>Specialiosios sąlygos</w:t>
      </w:r>
      <w:r w:rsidRPr="00665927">
        <w:rPr>
          <w:rFonts w:ascii="Verdana" w:hAnsi="Verdana"/>
          <w:color w:val="auto"/>
        </w:rPr>
        <w:t xml:space="preserve"> – Sutarties dalis, kuri vadinasi „Prekių pirkimo-pardavimo sutarties Specialiosios sąlygos“ ir kurioje yra nurodytos konkretaus </w:t>
      </w:r>
      <w:r w:rsidRPr="00665927">
        <w:rPr>
          <w:rFonts w:ascii="Verdana" w:hAnsi="Verdana"/>
          <w:color w:val="auto"/>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A6E19" w14:textId="77777777" w:rsidR="00336DBD" w:rsidRPr="00665927" w:rsidRDefault="00336DBD" w:rsidP="00336DBD">
      <w:pPr>
        <w:jc w:val="both"/>
        <w:rPr>
          <w:rFonts w:ascii="Verdana" w:hAnsi="Verdana"/>
          <w:color w:val="auto"/>
        </w:rPr>
      </w:pPr>
      <w:r w:rsidRPr="00665927">
        <w:rPr>
          <w:rFonts w:ascii="Verdana" w:hAnsi="Verdana"/>
          <w:color w:val="auto"/>
        </w:rPr>
        <w:t>1.1.1.9. </w:t>
      </w:r>
      <w:r w:rsidRPr="00665927">
        <w:rPr>
          <w:rFonts w:ascii="Verdana" w:hAnsi="Verdana"/>
          <w:b/>
          <w:bCs/>
          <w:color w:val="auto"/>
        </w:rPr>
        <w:t>Susitarimas </w:t>
      </w:r>
      <w:r w:rsidRPr="00665927">
        <w:rPr>
          <w:rFonts w:ascii="Verdana" w:hAnsi="Verdana"/>
          <w:color w:val="auto"/>
        </w:rPr>
        <w:t>– tai dokumentas, kurį Šalys sudaro keisdamos Sutarties sąlygas VPĮ leidžiama apimtimi;</w:t>
      </w:r>
    </w:p>
    <w:p w14:paraId="071E8808" w14:textId="77777777" w:rsidR="00336DBD" w:rsidRPr="00665927" w:rsidRDefault="00336DBD" w:rsidP="00336DBD">
      <w:pPr>
        <w:jc w:val="both"/>
        <w:rPr>
          <w:rFonts w:ascii="Verdana" w:hAnsi="Verdana"/>
          <w:color w:val="auto"/>
        </w:rPr>
      </w:pPr>
      <w:r w:rsidRPr="00665927">
        <w:rPr>
          <w:rFonts w:ascii="Verdana" w:hAnsi="Verdana"/>
          <w:color w:val="auto"/>
        </w:rPr>
        <w:t>1.1.1.10. </w:t>
      </w:r>
      <w:r w:rsidRPr="00665927">
        <w:rPr>
          <w:rFonts w:ascii="Verdana" w:hAnsi="Verdana"/>
          <w:b/>
          <w:bCs/>
          <w:color w:val="auto"/>
        </w:rPr>
        <w:t>Sutarties kaina</w:t>
      </w:r>
      <w:r w:rsidRPr="00665927">
        <w:rPr>
          <w:rFonts w:ascii="Verdana" w:hAnsi="Verdana"/>
          <w:color w:val="auto"/>
        </w:rPr>
        <w:t> – pagal Sutartį Tiekėjui mokėtina suma, įskaitant visus privalomus mokesčius ir išlaidas;</w:t>
      </w:r>
    </w:p>
    <w:p w14:paraId="3955514E" w14:textId="77777777" w:rsidR="00336DBD" w:rsidRPr="00665927" w:rsidRDefault="00336DBD" w:rsidP="00336DBD">
      <w:pPr>
        <w:jc w:val="both"/>
        <w:rPr>
          <w:rFonts w:ascii="Verdana" w:hAnsi="Verdana"/>
          <w:color w:val="auto"/>
        </w:rPr>
      </w:pPr>
      <w:r w:rsidRPr="00665927">
        <w:rPr>
          <w:rFonts w:ascii="Verdana" w:hAnsi="Verdana"/>
          <w:color w:val="auto"/>
        </w:rPr>
        <w:t>1.1.1.11. </w:t>
      </w:r>
      <w:r w:rsidRPr="00665927">
        <w:rPr>
          <w:rFonts w:ascii="Verdana" w:hAnsi="Verdana"/>
          <w:b/>
          <w:bCs/>
          <w:color w:val="auto"/>
        </w:rPr>
        <w:t>Sutarties sąlygos </w:t>
      </w:r>
      <w:r w:rsidRPr="00665927">
        <w:rPr>
          <w:rFonts w:ascii="Verdana" w:hAnsi="Verdana"/>
          <w:color w:val="auto"/>
        </w:rPr>
        <w:t>– Bendrosios sąlygos ir Specialiosios sąlygos kartu;</w:t>
      </w:r>
    </w:p>
    <w:p w14:paraId="191CF23B" w14:textId="77777777" w:rsidR="00336DBD" w:rsidRPr="00665927" w:rsidRDefault="00336DBD" w:rsidP="00336DBD">
      <w:pPr>
        <w:jc w:val="both"/>
        <w:rPr>
          <w:rFonts w:ascii="Verdana" w:hAnsi="Verdana"/>
          <w:color w:val="auto"/>
        </w:rPr>
      </w:pPr>
      <w:r w:rsidRPr="00665927">
        <w:rPr>
          <w:rFonts w:ascii="Verdana" w:hAnsi="Verdana"/>
          <w:color w:val="auto"/>
        </w:rPr>
        <w:t>1.1.1.12. </w:t>
      </w:r>
      <w:r w:rsidRPr="00665927">
        <w:rPr>
          <w:rFonts w:ascii="Verdana" w:hAnsi="Verdana"/>
          <w:b/>
          <w:bCs/>
          <w:color w:val="auto"/>
        </w:rPr>
        <w:t>Sutartis </w:t>
      </w:r>
      <w:r w:rsidRPr="00665927">
        <w:rPr>
          <w:rFonts w:ascii="Verdana" w:hAnsi="Verdana"/>
          <w:color w:val="auto"/>
        </w:rPr>
        <w:t>– Prekių pirkimo–pardavimo sutartis, kurią sudaro Sutarties sąlygos, Specialiosiose sąlygose išvardyti priedai ir Susitarimai;</w:t>
      </w:r>
    </w:p>
    <w:p w14:paraId="0685938F" w14:textId="77777777" w:rsidR="00336DBD" w:rsidRPr="00665927" w:rsidRDefault="00336DBD" w:rsidP="00336DBD">
      <w:pPr>
        <w:jc w:val="both"/>
        <w:rPr>
          <w:rFonts w:ascii="Verdana" w:hAnsi="Verdana"/>
          <w:color w:val="auto"/>
        </w:rPr>
      </w:pPr>
      <w:r w:rsidRPr="00665927">
        <w:rPr>
          <w:rFonts w:ascii="Verdana" w:hAnsi="Verdana"/>
          <w:color w:val="auto"/>
        </w:rPr>
        <w:t>1.1.1.13. </w:t>
      </w:r>
      <w:r w:rsidRPr="00665927">
        <w:rPr>
          <w:rFonts w:ascii="Verdana" w:hAnsi="Verdana"/>
          <w:b/>
          <w:bCs/>
          <w:color w:val="auto"/>
        </w:rPr>
        <w:t>Šalis</w:t>
      </w:r>
      <w:r w:rsidRPr="00665927">
        <w:rPr>
          <w:rFonts w:ascii="Verdana" w:hAnsi="Verdana"/>
          <w:color w:val="auto"/>
        </w:rPr>
        <w:t> – Pirkėjas arba Tiekėjas, kiekvienas atskirai, priklausomai nuo konteksto;</w:t>
      </w:r>
    </w:p>
    <w:p w14:paraId="4D7A8B6C" w14:textId="77777777" w:rsidR="00336DBD" w:rsidRPr="00665927" w:rsidRDefault="00336DBD" w:rsidP="00336DBD">
      <w:pPr>
        <w:jc w:val="both"/>
        <w:rPr>
          <w:rFonts w:ascii="Verdana" w:hAnsi="Verdana"/>
          <w:color w:val="auto"/>
        </w:rPr>
      </w:pPr>
      <w:r w:rsidRPr="00665927">
        <w:rPr>
          <w:rFonts w:ascii="Verdana" w:hAnsi="Verdana"/>
          <w:color w:val="auto"/>
        </w:rPr>
        <w:t>1.1.1.14. </w:t>
      </w:r>
      <w:r w:rsidRPr="00665927">
        <w:rPr>
          <w:rFonts w:ascii="Verdana" w:hAnsi="Verdana"/>
          <w:b/>
          <w:bCs/>
          <w:color w:val="auto"/>
        </w:rPr>
        <w:t>Šalys</w:t>
      </w:r>
      <w:r w:rsidRPr="00665927">
        <w:rPr>
          <w:rFonts w:ascii="Verdana" w:hAnsi="Verdana"/>
          <w:color w:val="auto"/>
        </w:rPr>
        <w:t> – Pirkėjas ir Tiekėjas kartu;</w:t>
      </w:r>
    </w:p>
    <w:p w14:paraId="71438A18" w14:textId="77777777" w:rsidR="00336DBD" w:rsidRPr="00665927" w:rsidRDefault="00336DBD" w:rsidP="00336DBD">
      <w:pPr>
        <w:jc w:val="both"/>
        <w:rPr>
          <w:rFonts w:ascii="Verdana" w:hAnsi="Verdana"/>
          <w:color w:val="auto"/>
        </w:rPr>
      </w:pPr>
      <w:r w:rsidRPr="00665927">
        <w:rPr>
          <w:rFonts w:ascii="Verdana" w:hAnsi="Verdana"/>
          <w:color w:val="auto"/>
        </w:rPr>
        <w:t>1.1.1.15. </w:t>
      </w:r>
      <w:r w:rsidRPr="00665927">
        <w:rPr>
          <w:rFonts w:ascii="Verdana" w:hAnsi="Verdana"/>
          <w:b/>
          <w:bCs/>
          <w:color w:val="auto"/>
        </w:rPr>
        <w:t>Tiekėjas</w:t>
      </w:r>
      <w:r w:rsidRPr="00665927">
        <w:rPr>
          <w:rFonts w:ascii="Verdana" w:hAnsi="Verdana"/>
          <w:color w:val="auto"/>
        </w:rPr>
        <w:t> – asmuo, kuris Specialiosiose sąlygose yra įvardytas kaip Tiekėjas, tiekiantis Specialiosiose sąlygose nurodytas Prekes;</w:t>
      </w:r>
    </w:p>
    <w:p w14:paraId="4715AF15" w14:textId="77777777" w:rsidR="00336DBD" w:rsidRPr="00665927" w:rsidRDefault="00336DBD" w:rsidP="00336DBD">
      <w:pPr>
        <w:jc w:val="both"/>
        <w:rPr>
          <w:rFonts w:ascii="Verdana" w:hAnsi="Verdana"/>
          <w:color w:val="auto"/>
        </w:rPr>
      </w:pPr>
      <w:r w:rsidRPr="00665927">
        <w:rPr>
          <w:rFonts w:ascii="Verdana" w:hAnsi="Verdana"/>
          <w:color w:val="auto"/>
        </w:rPr>
        <w:t>1.1.1.16. </w:t>
      </w:r>
      <w:r w:rsidRPr="00665927">
        <w:rPr>
          <w:rFonts w:ascii="Verdana" w:hAnsi="Verdana"/>
          <w:b/>
          <w:bCs/>
          <w:color w:val="auto"/>
        </w:rPr>
        <w:t>VPĮ </w:t>
      </w:r>
      <w:r w:rsidRPr="00665927">
        <w:rPr>
          <w:rFonts w:ascii="Verdana" w:hAnsi="Verdana"/>
          <w:color w:val="auto"/>
        </w:rPr>
        <w:t>– Lietuvos Respublikos viešųjų pirkimų įstatymas.</w:t>
      </w:r>
    </w:p>
    <w:p w14:paraId="25EA95EB" w14:textId="77777777" w:rsidR="00336DBD" w:rsidRPr="00665927" w:rsidRDefault="00336DBD" w:rsidP="00336DBD">
      <w:pPr>
        <w:jc w:val="both"/>
        <w:rPr>
          <w:rFonts w:ascii="Verdana" w:hAnsi="Verdana"/>
          <w:color w:val="auto"/>
        </w:rPr>
      </w:pPr>
      <w:r w:rsidRPr="00665927">
        <w:rPr>
          <w:rFonts w:ascii="Verdana" w:hAnsi="Verdana"/>
          <w:color w:val="auto"/>
        </w:rPr>
        <w:t>1.1.1.17. Kitų Sutartyje didžiąja raide rašomų sąvokų reikšmės yra nurodytos Sutarties tekste.</w:t>
      </w:r>
    </w:p>
    <w:p w14:paraId="33861151" w14:textId="77777777" w:rsidR="00336DBD" w:rsidRPr="00665927" w:rsidRDefault="00336DBD" w:rsidP="00336DBD">
      <w:pPr>
        <w:jc w:val="both"/>
        <w:rPr>
          <w:rFonts w:ascii="Verdana" w:hAnsi="Verdana"/>
          <w:color w:val="auto"/>
        </w:rPr>
      </w:pPr>
      <w:r w:rsidRPr="00665927">
        <w:rPr>
          <w:rFonts w:ascii="Verdana" w:hAnsi="Verdana"/>
          <w:color w:val="auto"/>
        </w:rPr>
        <w:t>1.1.1.18. Sutartyje neapibrėžtos sąvokos suprantamos ir aiškinamos taip, kaip jas apibrėžia VPĮ ir kiti įstatymai bei teisės aktai, galiojantys Sutarties sudarymo ir vykdymo metu.</w:t>
      </w:r>
    </w:p>
    <w:p w14:paraId="39532C10" w14:textId="77777777" w:rsidR="00336DBD" w:rsidRPr="00665927" w:rsidRDefault="00336DBD" w:rsidP="00336DBD">
      <w:pPr>
        <w:jc w:val="both"/>
        <w:rPr>
          <w:rFonts w:ascii="Verdana" w:hAnsi="Verdana"/>
          <w:color w:val="auto"/>
        </w:rPr>
      </w:pPr>
      <w:r w:rsidRPr="00665927">
        <w:rPr>
          <w:rFonts w:ascii="Verdana" w:hAnsi="Verdana"/>
          <w:color w:val="auto"/>
        </w:rPr>
        <w:t>1.1.1.19. Kitos Sutartyje vartojamos sąvokos ir terminai turi bendrinę reikšmę arba artimiausią Sutarties pobūdžiui specialiąją reikšmę, jei Sutartyje nėra nustatyta ir paaiškinta kitokia jų reikšmė.</w:t>
      </w:r>
    </w:p>
    <w:p w14:paraId="46CE4145" w14:textId="77777777" w:rsidR="00336DBD" w:rsidRPr="00665927" w:rsidRDefault="00336DBD" w:rsidP="00336DBD">
      <w:pPr>
        <w:ind w:firstLine="62"/>
        <w:jc w:val="both"/>
        <w:rPr>
          <w:rFonts w:ascii="Verdana" w:hAnsi="Verdana"/>
          <w:color w:val="auto"/>
        </w:rPr>
      </w:pPr>
    </w:p>
    <w:p w14:paraId="71AADDA3" w14:textId="77777777" w:rsidR="00336DBD" w:rsidRPr="00665927" w:rsidRDefault="00336DBD" w:rsidP="00336DBD">
      <w:pPr>
        <w:jc w:val="center"/>
        <w:rPr>
          <w:rFonts w:ascii="Verdana" w:hAnsi="Verdana"/>
          <w:color w:val="auto"/>
        </w:rPr>
      </w:pPr>
      <w:r w:rsidRPr="00665927">
        <w:rPr>
          <w:rFonts w:ascii="Verdana" w:hAnsi="Verdana"/>
          <w:b/>
          <w:bCs/>
          <w:color w:val="auto"/>
        </w:rPr>
        <w:t>1.2. Sutarties aiškinimas</w:t>
      </w:r>
    </w:p>
    <w:p w14:paraId="4305B3CB" w14:textId="77777777" w:rsidR="00336DBD" w:rsidRPr="00665927" w:rsidRDefault="00336DBD" w:rsidP="00336DBD">
      <w:pPr>
        <w:ind w:left="792" w:firstLine="62"/>
        <w:jc w:val="both"/>
        <w:rPr>
          <w:rFonts w:ascii="Verdana" w:hAnsi="Verdana"/>
          <w:color w:val="auto"/>
        </w:rPr>
      </w:pPr>
    </w:p>
    <w:p w14:paraId="4CCF5D12" w14:textId="77777777" w:rsidR="00336DBD" w:rsidRPr="00665927" w:rsidRDefault="00336DBD" w:rsidP="00336DBD">
      <w:pPr>
        <w:jc w:val="both"/>
        <w:rPr>
          <w:rFonts w:ascii="Verdana" w:hAnsi="Verdana"/>
          <w:color w:val="auto"/>
        </w:rPr>
      </w:pPr>
      <w:r w:rsidRPr="00665927">
        <w:rPr>
          <w:rFonts w:ascii="Verdana" w:hAnsi="Verdana"/>
          <w:color w:val="auto"/>
        </w:rPr>
        <w:t>1.2.1. Sutartis yra sudaryta ir turi būti aiškinama pagal Lietuvos Respublikos teisės aktus.</w:t>
      </w:r>
    </w:p>
    <w:p w14:paraId="4A324BB6" w14:textId="77777777" w:rsidR="00336DBD" w:rsidRPr="00665927" w:rsidRDefault="00336DBD" w:rsidP="00336DBD">
      <w:pPr>
        <w:jc w:val="both"/>
        <w:rPr>
          <w:rFonts w:ascii="Verdana" w:hAnsi="Verdana"/>
          <w:color w:val="auto"/>
        </w:rPr>
      </w:pPr>
      <w:r w:rsidRPr="00665927">
        <w:rPr>
          <w:rFonts w:ascii="Verdana" w:hAnsi="Verdana"/>
          <w:color w:val="auto"/>
        </w:rPr>
        <w:t>1.2.2. Jei Bendrosios sąlygos ir (ar) Specialiosios sąlygos prieštarauja VPĮ ir kitų teisės aktų reikalavimams, taikomos VPĮ ir kitų teisės aktų nuostatos.</w:t>
      </w:r>
    </w:p>
    <w:p w14:paraId="068F6C99" w14:textId="77777777" w:rsidR="00336DBD" w:rsidRPr="00665927" w:rsidRDefault="00336DBD" w:rsidP="00336DBD">
      <w:pPr>
        <w:jc w:val="both"/>
        <w:rPr>
          <w:rFonts w:ascii="Verdana" w:hAnsi="Verdana"/>
          <w:color w:val="auto"/>
        </w:rPr>
      </w:pPr>
      <w:r w:rsidRPr="00665927">
        <w:rPr>
          <w:rFonts w:ascii="Verdana" w:hAnsi="Verdana"/>
          <w:color w:val="auto"/>
        </w:rPr>
        <w:t>1.2.3. Diena Sutartyje reiškia kalendorinę dieną.</w:t>
      </w:r>
    </w:p>
    <w:p w14:paraId="4745D723" w14:textId="77777777" w:rsidR="00336DBD" w:rsidRPr="00665927" w:rsidRDefault="00336DBD" w:rsidP="00336DBD">
      <w:pPr>
        <w:jc w:val="both"/>
        <w:rPr>
          <w:rFonts w:ascii="Verdana" w:hAnsi="Verdana"/>
          <w:color w:val="auto"/>
        </w:rPr>
      </w:pPr>
      <w:r w:rsidRPr="00665927">
        <w:rPr>
          <w:rFonts w:ascii="Verdana" w:hAnsi="Verdana"/>
          <w:color w:val="auto"/>
        </w:rPr>
        <w:t>1.2.4. Darbo diena Sutartyje reiškia bet kurią dieną, išskyrus šeštadienį, sekmadienį ir švenčių dienas Lietuvoje, nurodytas Lietuvos Respublikos darbo kodekse.</w:t>
      </w:r>
    </w:p>
    <w:p w14:paraId="5D5B4456" w14:textId="77777777" w:rsidR="00336DBD" w:rsidRPr="00665927" w:rsidRDefault="00336DBD" w:rsidP="00336DBD">
      <w:pPr>
        <w:jc w:val="both"/>
        <w:rPr>
          <w:rFonts w:ascii="Verdana" w:hAnsi="Verdana"/>
          <w:color w:val="auto"/>
        </w:rPr>
      </w:pPr>
      <w:r w:rsidRPr="00665927">
        <w:rPr>
          <w:rFonts w:ascii="Verdana" w:hAnsi="Verdana"/>
          <w:color w:val="auto"/>
        </w:rPr>
        <w:t>1.2.5. Terminai pagal Sutartį yra skaičiuojami metais, mėnesiais, savaitėmis, darbo dienomis, kalendorinėmis dienomis ir valandomis ir minutėmis.</w:t>
      </w:r>
    </w:p>
    <w:p w14:paraId="1159834B" w14:textId="77777777" w:rsidR="00336DBD" w:rsidRPr="00665927" w:rsidRDefault="00336DBD" w:rsidP="00336DBD">
      <w:pPr>
        <w:jc w:val="both"/>
        <w:rPr>
          <w:rFonts w:ascii="Verdana" w:hAnsi="Verdana"/>
          <w:color w:val="auto"/>
        </w:rPr>
      </w:pPr>
      <w:r w:rsidRPr="00665927">
        <w:rPr>
          <w:rFonts w:ascii="Verdana" w:hAnsi="Verdana"/>
          <w:color w:val="auto"/>
        </w:rPr>
        <w:t>1.2.6. Kvalifikacija, rėmimasis kitų ūkio subjektų pajėgumais, Prekių apimtis, peržiūra suprantami taip, kaip nustatyta VPĮ bei jį įgyvendinančiuose teisės aktuose.</w:t>
      </w:r>
    </w:p>
    <w:p w14:paraId="320E84E0" w14:textId="77777777" w:rsidR="00336DBD" w:rsidRPr="00665927" w:rsidRDefault="00336DBD" w:rsidP="00336DBD">
      <w:pPr>
        <w:jc w:val="both"/>
        <w:rPr>
          <w:rFonts w:ascii="Verdana" w:hAnsi="Verdana"/>
          <w:color w:val="auto"/>
        </w:rPr>
      </w:pPr>
      <w:r w:rsidRPr="00665927">
        <w:rPr>
          <w:rFonts w:ascii="Verdana" w:hAnsi="Verdana"/>
          <w:color w:val="auto"/>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C5ACA" w14:textId="77777777" w:rsidR="00336DBD" w:rsidRPr="00665927" w:rsidRDefault="00336DBD" w:rsidP="00336DBD">
      <w:pPr>
        <w:jc w:val="both"/>
        <w:rPr>
          <w:rFonts w:ascii="Verdana" w:hAnsi="Verdana"/>
          <w:color w:val="auto"/>
        </w:rPr>
      </w:pPr>
      <w:r w:rsidRPr="00665927">
        <w:rPr>
          <w:rFonts w:ascii="Verdana" w:hAnsi="Verdana"/>
          <w:color w:val="auto"/>
        </w:rPr>
        <w:lastRenderedPageBreak/>
        <w:t>1.2.8. Informuoti, pranešti, įspėti arba atsakyti reiškia pateikti informaciją, pranešimą, įspėjimą arba atsakymą Bendrosiose ir (ar) Specialiosiose sąlygose nustatyta tvarka.</w:t>
      </w:r>
    </w:p>
    <w:p w14:paraId="5F03FA48" w14:textId="77777777" w:rsidR="00336DBD" w:rsidRPr="00665927" w:rsidRDefault="00336DBD" w:rsidP="00336DBD">
      <w:pPr>
        <w:jc w:val="both"/>
        <w:rPr>
          <w:rFonts w:ascii="Verdana" w:hAnsi="Verdana"/>
          <w:color w:val="auto"/>
        </w:rPr>
      </w:pPr>
      <w:r w:rsidRPr="00665927">
        <w:rPr>
          <w:rFonts w:ascii="Verdana" w:hAnsi="Verdana"/>
          <w:color w:val="auto"/>
        </w:rPr>
        <w:t>1.2.9. Patvirtinti reiškia pateikti patvirtinimą raštu arba pasirašyti dokumentą be išlygų ar su išlygomis, išskyrus atvejus, kai asmuo, pasirašydamas dokumentą, nurodo, jog atsisako jį patvirtinti.</w:t>
      </w:r>
    </w:p>
    <w:p w14:paraId="36A58296" w14:textId="77777777" w:rsidR="00336DBD" w:rsidRPr="00665927" w:rsidRDefault="00336DBD" w:rsidP="00336DBD">
      <w:pPr>
        <w:jc w:val="both"/>
        <w:rPr>
          <w:rFonts w:ascii="Verdana" w:hAnsi="Verdana"/>
          <w:color w:val="auto"/>
        </w:rPr>
      </w:pPr>
      <w:r w:rsidRPr="00665927">
        <w:rPr>
          <w:rFonts w:ascii="Verdana" w:hAnsi="Verdana"/>
          <w:color w:val="auto"/>
        </w:rPr>
        <w:t>1.2.10. </w:t>
      </w:r>
      <w:r w:rsidRPr="00665927">
        <w:rPr>
          <w:rFonts w:ascii="Verdana"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8F7396" w14:textId="77777777" w:rsidR="00336DBD" w:rsidRPr="00665927" w:rsidRDefault="00336DBD" w:rsidP="00336DBD">
      <w:pPr>
        <w:jc w:val="both"/>
        <w:rPr>
          <w:rFonts w:ascii="Verdana" w:hAnsi="Verdana"/>
          <w:color w:val="auto"/>
        </w:rPr>
      </w:pPr>
      <w:r w:rsidRPr="00665927">
        <w:rPr>
          <w:rFonts w:ascii="Verdana" w:hAnsi="Verdana"/>
          <w:color w:val="auto"/>
        </w:rPr>
        <w:t>1.2.11. </w:t>
      </w:r>
      <w:r w:rsidRPr="00665927">
        <w:rPr>
          <w:rFonts w:ascii="Verdana" w:hAnsi="Verdana"/>
          <w:color w:val="auto"/>
          <w:shd w:val="clear" w:color="auto" w:fill="FFFFFF"/>
        </w:rPr>
        <w:t>Jeigu Sutartyje nurodyta reikšmė skaičiais ir žodžiais skiriasi, vadovaujamasi žodžiais nurodyta reikšme.</w:t>
      </w:r>
    </w:p>
    <w:p w14:paraId="4851F2B8" w14:textId="77777777" w:rsidR="00336DBD" w:rsidRPr="00665927" w:rsidRDefault="00336DBD" w:rsidP="00336DBD">
      <w:pPr>
        <w:jc w:val="both"/>
        <w:rPr>
          <w:rFonts w:ascii="Verdana" w:hAnsi="Verdana"/>
          <w:color w:val="auto"/>
        </w:rPr>
      </w:pPr>
      <w:r w:rsidRPr="00665927">
        <w:rPr>
          <w:rFonts w:ascii="Verdana" w:hAnsi="Verdana"/>
          <w:color w:val="auto"/>
        </w:rPr>
        <w:t>1.2.12. </w:t>
      </w:r>
      <w:r w:rsidRPr="00665927">
        <w:rPr>
          <w:rFonts w:ascii="Verdana" w:hAnsi="Verdana"/>
          <w:color w:val="auto"/>
          <w:shd w:val="clear" w:color="auto" w:fill="FFFFFF"/>
        </w:rPr>
        <w:t>Jei pateikiamos nuorodos į teisės aktus, turi būti taikomos aktualios teisės aktų redakcijos, jeigu nenurodyta kitaip.</w:t>
      </w:r>
    </w:p>
    <w:p w14:paraId="0AD963A6" w14:textId="77777777" w:rsidR="00336DBD" w:rsidRPr="00665927" w:rsidRDefault="00336DBD" w:rsidP="00336DBD">
      <w:pPr>
        <w:ind w:firstLine="62"/>
        <w:jc w:val="both"/>
        <w:rPr>
          <w:rFonts w:ascii="Verdana" w:hAnsi="Verdana"/>
          <w:color w:val="auto"/>
        </w:rPr>
      </w:pPr>
    </w:p>
    <w:p w14:paraId="50D092DF" w14:textId="77777777" w:rsidR="00336DBD" w:rsidRPr="00665927" w:rsidRDefault="00336DBD" w:rsidP="00336DBD">
      <w:pPr>
        <w:jc w:val="center"/>
        <w:rPr>
          <w:rFonts w:ascii="Verdana" w:hAnsi="Verdana"/>
          <w:color w:val="auto"/>
        </w:rPr>
      </w:pPr>
      <w:r w:rsidRPr="00665927">
        <w:rPr>
          <w:rFonts w:ascii="Verdana" w:hAnsi="Verdana"/>
          <w:b/>
          <w:bCs/>
          <w:color w:val="auto"/>
        </w:rPr>
        <w:t>1.3. Dokumentų viršenybė</w:t>
      </w:r>
    </w:p>
    <w:p w14:paraId="6C9F5E5C" w14:textId="77777777" w:rsidR="00336DBD" w:rsidRPr="00665927" w:rsidRDefault="00336DBD" w:rsidP="00336DBD">
      <w:pPr>
        <w:ind w:firstLine="62"/>
        <w:jc w:val="both"/>
        <w:rPr>
          <w:rFonts w:ascii="Verdana" w:hAnsi="Verdana"/>
          <w:color w:val="auto"/>
        </w:rPr>
      </w:pPr>
    </w:p>
    <w:p w14:paraId="38F3D819" w14:textId="77777777" w:rsidR="00336DBD" w:rsidRPr="00665927" w:rsidRDefault="00336DBD" w:rsidP="00336DBD">
      <w:pPr>
        <w:jc w:val="both"/>
        <w:rPr>
          <w:rFonts w:ascii="Verdana" w:hAnsi="Verdana"/>
          <w:color w:val="auto"/>
        </w:rPr>
      </w:pPr>
      <w:r w:rsidRPr="00665927">
        <w:rPr>
          <w:rFonts w:ascii="Verdana" w:hAnsi="Verdana"/>
          <w:color w:val="auto"/>
        </w:rPr>
        <w:t>1.3.1. Sutartį sudarantys dokumentai turi būti suprantami kaip papildantys vienas kitą. Bet kokio Sutarties dokumentų sąlygų neatitikimo ar neaiškumo atveju, toks neatitikimas ar neaiškumas pašalinamas dokumentus aiškinant tokia eilės tvarka:</w:t>
      </w:r>
    </w:p>
    <w:p w14:paraId="7DB6077A" w14:textId="77777777" w:rsidR="00336DBD" w:rsidRPr="00665927" w:rsidRDefault="00336DBD" w:rsidP="00336DBD">
      <w:pPr>
        <w:jc w:val="both"/>
        <w:rPr>
          <w:rFonts w:ascii="Verdana" w:hAnsi="Verdana"/>
          <w:color w:val="auto"/>
        </w:rPr>
      </w:pPr>
      <w:r w:rsidRPr="00665927">
        <w:rPr>
          <w:rFonts w:ascii="Verdana" w:hAnsi="Verdana"/>
          <w:color w:val="auto"/>
        </w:rPr>
        <w:t>1.3.1.1. Techninė specifikacija;</w:t>
      </w:r>
    </w:p>
    <w:p w14:paraId="4B49CFB3" w14:textId="77777777" w:rsidR="00336DBD" w:rsidRPr="00665927" w:rsidRDefault="00336DBD" w:rsidP="00336DBD">
      <w:pPr>
        <w:jc w:val="both"/>
        <w:rPr>
          <w:rFonts w:ascii="Verdana" w:hAnsi="Verdana"/>
          <w:color w:val="auto"/>
        </w:rPr>
      </w:pPr>
      <w:r w:rsidRPr="00665927">
        <w:rPr>
          <w:rFonts w:ascii="Verdana" w:hAnsi="Verdana"/>
          <w:color w:val="auto"/>
        </w:rPr>
        <w:t>1.3.1.2. Specialiosios sąlygos;</w:t>
      </w:r>
    </w:p>
    <w:p w14:paraId="69B1F3F2" w14:textId="77777777" w:rsidR="00336DBD" w:rsidRPr="00665927" w:rsidRDefault="00336DBD" w:rsidP="00336DBD">
      <w:pPr>
        <w:jc w:val="both"/>
        <w:rPr>
          <w:rFonts w:ascii="Verdana" w:hAnsi="Verdana"/>
          <w:color w:val="auto"/>
        </w:rPr>
      </w:pPr>
      <w:r w:rsidRPr="00665927">
        <w:rPr>
          <w:rFonts w:ascii="Verdana" w:hAnsi="Verdana"/>
          <w:color w:val="auto"/>
        </w:rPr>
        <w:t>1.3.1.3. Bendrosios sąlygos;</w:t>
      </w:r>
    </w:p>
    <w:p w14:paraId="6AE876A9" w14:textId="77777777" w:rsidR="00336DBD" w:rsidRPr="00665927" w:rsidRDefault="00336DBD" w:rsidP="00336DBD">
      <w:pPr>
        <w:jc w:val="both"/>
        <w:rPr>
          <w:rFonts w:ascii="Verdana" w:hAnsi="Verdana"/>
          <w:color w:val="auto"/>
        </w:rPr>
      </w:pPr>
      <w:r w:rsidRPr="00665927">
        <w:rPr>
          <w:rFonts w:ascii="Verdana" w:hAnsi="Verdana"/>
          <w:color w:val="auto"/>
        </w:rPr>
        <w:t>1.3.1.4. Pirkimo dokumentai (išskyrus techninę specifikaciją);</w:t>
      </w:r>
    </w:p>
    <w:p w14:paraId="731D12E0" w14:textId="77777777" w:rsidR="00336DBD" w:rsidRPr="00665927" w:rsidRDefault="00336DBD" w:rsidP="00336DBD">
      <w:pPr>
        <w:jc w:val="both"/>
        <w:rPr>
          <w:rFonts w:ascii="Verdana" w:hAnsi="Verdana"/>
          <w:color w:val="auto"/>
        </w:rPr>
      </w:pPr>
      <w:r w:rsidRPr="00665927">
        <w:rPr>
          <w:rFonts w:ascii="Verdana" w:hAnsi="Verdana"/>
          <w:color w:val="auto"/>
        </w:rPr>
        <w:t>1.3.1.5. Pasiūlymas;</w:t>
      </w:r>
    </w:p>
    <w:p w14:paraId="3D6A015A" w14:textId="77777777" w:rsidR="00336DBD" w:rsidRPr="00665927" w:rsidRDefault="00336DBD" w:rsidP="00336DBD">
      <w:pPr>
        <w:jc w:val="both"/>
        <w:rPr>
          <w:rFonts w:ascii="Verdana" w:hAnsi="Verdana"/>
          <w:color w:val="auto"/>
        </w:rPr>
      </w:pPr>
      <w:r w:rsidRPr="00665927">
        <w:rPr>
          <w:rFonts w:ascii="Verdana" w:hAnsi="Verdana"/>
          <w:color w:val="auto"/>
        </w:rPr>
        <w:t>1.3.1.6. Kiti Specialiosiose sąlygose išvardinti priedai.</w:t>
      </w:r>
    </w:p>
    <w:p w14:paraId="26C2BBC7" w14:textId="77777777" w:rsidR="00336DBD" w:rsidRPr="00665927" w:rsidRDefault="00336DBD" w:rsidP="00336DBD">
      <w:pPr>
        <w:jc w:val="both"/>
        <w:rPr>
          <w:rFonts w:ascii="Verdana" w:hAnsi="Verdana"/>
          <w:color w:val="auto"/>
        </w:rPr>
      </w:pPr>
      <w:r w:rsidRPr="00665927">
        <w:rPr>
          <w:rFonts w:ascii="Verdana" w:hAnsi="Verdana"/>
          <w:color w:val="auto"/>
        </w:rPr>
        <w:t>1.3.2. Tuo atveju, kai Šalių Susitarimu yra keičiamos Sutarties sąlygos, naujai sutartos Sutarties sąlygos turi viršenybę prieš pakeistąsias.</w:t>
      </w:r>
    </w:p>
    <w:p w14:paraId="17AA9238" w14:textId="77777777" w:rsidR="00336DBD" w:rsidRPr="00665927" w:rsidRDefault="00336DBD" w:rsidP="00336DBD">
      <w:pPr>
        <w:jc w:val="both"/>
        <w:rPr>
          <w:rFonts w:ascii="Verdana" w:hAnsi="Verdana"/>
          <w:color w:val="auto"/>
        </w:rPr>
      </w:pPr>
      <w:r w:rsidRPr="00665927">
        <w:rPr>
          <w:rFonts w:ascii="Verdana" w:hAnsi="Verdana"/>
          <w:color w:val="auto"/>
        </w:rPr>
        <w:t>1.3.3. Jeigu Šalys susitaria dėl Sutarties sąlygų arba priedo papildymo nauja sąlyga, neatitikimo ar neaiškumo atveju tokia sąlyga turi viršenybę atitinkamai kitų Sutarties sąlygų arba kitų to priedo sąlygų atžvilgiu.</w:t>
      </w:r>
    </w:p>
    <w:p w14:paraId="05B8286B" w14:textId="77777777" w:rsidR="00336DBD" w:rsidRPr="00665927" w:rsidRDefault="00336DBD" w:rsidP="00336DBD">
      <w:pPr>
        <w:jc w:val="both"/>
        <w:rPr>
          <w:rFonts w:ascii="Verdana" w:hAnsi="Verdana"/>
          <w:color w:val="auto"/>
        </w:rPr>
      </w:pPr>
      <w:r w:rsidRPr="00665927">
        <w:rPr>
          <w:rFonts w:ascii="Verdana" w:hAnsi="Verdana"/>
          <w:color w:val="auto"/>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5927">
        <w:rPr>
          <w:rFonts w:ascii="Verdana" w:hAnsi="Verdana"/>
          <w:color w:val="auto"/>
          <w:vertAlign w:val="superscript"/>
        </w:rPr>
        <w:t>1</w:t>
      </w:r>
      <w:r w:rsidRPr="00665927">
        <w:rPr>
          <w:rFonts w:ascii="Verdana" w:hAnsi="Verdana"/>
          <w:color w:val="auto"/>
        </w:rPr>
        <w:t>).</w:t>
      </w:r>
    </w:p>
    <w:p w14:paraId="04F33B96" w14:textId="77777777" w:rsidR="00336DBD" w:rsidRPr="00665927" w:rsidRDefault="00336DBD" w:rsidP="00336DBD">
      <w:pPr>
        <w:ind w:firstLine="62"/>
        <w:jc w:val="both"/>
        <w:rPr>
          <w:rFonts w:ascii="Verdana" w:hAnsi="Verdana"/>
          <w:color w:val="auto"/>
        </w:rPr>
      </w:pPr>
    </w:p>
    <w:p w14:paraId="02418B24" w14:textId="77777777" w:rsidR="00336DBD" w:rsidRPr="00665927" w:rsidRDefault="00336DBD" w:rsidP="00336DBD">
      <w:pPr>
        <w:jc w:val="center"/>
        <w:rPr>
          <w:rFonts w:ascii="Verdana" w:hAnsi="Verdana"/>
          <w:color w:val="auto"/>
        </w:rPr>
      </w:pPr>
      <w:r w:rsidRPr="00665927">
        <w:rPr>
          <w:rFonts w:ascii="Verdana" w:hAnsi="Verdana"/>
          <w:b/>
          <w:bCs/>
          <w:caps/>
          <w:color w:val="auto"/>
        </w:rPr>
        <w:t>2. SUTARTIES DALYKAS</w:t>
      </w:r>
    </w:p>
    <w:p w14:paraId="2783868C" w14:textId="77777777" w:rsidR="00336DBD" w:rsidRPr="00665927" w:rsidRDefault="00336DBD" w:rsidP="00336DBD">
      <w:pPr>
        <w:ind w:firstLine="62"/>
        <w:jc w:val="both"/>
        <w:rPr>
          <w:rFonts w:ascii="Verdana" w:hAnsi="Verdana"/>
          <w:color w:val="auto"/>
        </w:rPr>
      </w:pPr>
    </w:p>
    <w:p w14:paraId="7BCD719D" w14:textId="77777777" w:rsidR="00336DBD" w:rsidRPr="00665927" w:rsidRDefault="00336DBD" w:rsidP="00336DBD">
      <w:pPr>
        <w:jc w:val="both"/>
        <w:rPr>
          <w:rFonts w:ascii="Verdana" w:hAnsi="Verdana"/>
          <w:color w:val="auto"/>
        </w:rPr>
      </w:pPr>
      <w:r w:rsidRPr="00665927">
        <w:rPr>
          <w:rFonts w:ascii="Verdana" w:hAnsi="Verdana"/>
          <w:color w:val="auto"/>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8C9331" w14:textId="77777777" w:rsidR="00336DBD" w:rsidRPr="00665927" w:rsidRDefault="00336DBD" w:rsidP="00336DBD">
      <w:pPr>
        <w:jc w:val="both"/>
        <w:rPr>
          <w:rFonts w:ascii="Verdana" w:hAnsi="Verdana"/>
          <w:color w:val="auto"/>
        </w:rPr>
      </w:pPr>
      <w:r w:rsidRPr="00665927">
        <w:rPr>
          <w:rFonts w:ascii="Verdana" w:hAnsi="Verdana"/>
          <w:color w:val="auto"/>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665927">
        <w:rPr>
          <w:rFonts w:ascii="Verdana" w:hAnsi="Verdana"/>
          <w:color w:val="auto"/>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2F77BB8" w14:textId="77777777" w:rsidR="00336DBD" w:rsidRPr="00665927" w:rsidRDefault="00336DBD" w:rsidP="00336DBD">
      <w:pPr>
        <w:jc w:val="both"/>
        <w:rPr>
          <w:rFonts w:ascii="Verdana" w:hAnsi="Verdana"/>
          <w:color w:val="auto"/>
        </w:rPr>
      </w:pPr>
      <w:r w:rsidRPr="00665927">
        <w:rPr>
          <w:rFonts w:ascii="Verdana" w:hAnsi="Verdana"/>
          <w:color w:val="auto"/>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520F2C" w14:textId="77777777" w:rsidR="00336DBD" w:rsidRPr="00665927" w:rsidRDefault="00336DBD" w:rsidP="00336DBD">
      <w:pPr>
        <w:ind w:firstLine="62"/>
        <w:jc w:val="both"/>
        <w:rPr>
          <w:rFonts w:ascii="Verdana" w:hAnsi="Verdana"/>
          <w:color w:val="auto"/>
        </w:rPr>
      </w:pPr>
    </w:p>
    <w:p w14:paraId="561CCFD8" w14:textId="77777777" w:rsidR="00336DBD" w:rsidRPr="00665927" w:rsidRDefault="00336DBD" w:rsidP="00336DBD">
      <w:pPr>
        <w:jc w:val="center"/>
        <w:rPr>
          <w:rFonts w:ascii="Verdana" w:hAnsi="Verdana"/>
          <w:color w:val="auto"/>
        </w:rPr>
      </w:pPr>
      <w:r w:rsidRPr="00665927">
        <w:rPr>
          <w:rFonts w:ascii="Verdana" w:hAnsi="Verdana"/>
          <w:b/>
          <w:bCs/>
          <w:caps/>
          <w:color w:val="auto"/>
        </w:rPr>
        <w:t>3. TIEKĖJAS IR KITI SUTARTIES VYKDYMUI PASITELKIAMI ASMENYS</w:t>
      </w:r>
    </w:p>
    <w:p w14:paraId="2A5E6889" w14:textId="77777777" w:rsidR="00336DBD" w:rsidRPr="00665927" w:rsidRDefault="00336DBD" w:rsidP="00336DBD">
      <w:pPr>
        <w:ind w:firstLine="62"/>
        <w:rPr>
          <w:rFonts w:ascii="Verdana" w:hAnsi="Verdana"/>
          <w:color w:val="auto"/>
        </w:rPr>
      </w:pPr>
    </w:p>
    <w:p w14:paraId="02DD2C29" w14:textId="77777777" w:rsidR="00336DBD" w:rsidRPr="00665927" w:rsidRDefault="00336DBD" w:rsidP="00336DBD">
      <w:pPr>
        <w:jc w:val="center"/>
        <w:rPr>
          <w:rFonts w:ascii="Verdana" w:hAnsi="Verdana"/>
          <w:color w:val="auto"/>
        </w:rPr>
      </w:pPr>
      <w:r w:rsidRPr="00665927">
        <w:rPr>
          <w:rFonts w:ascii="Verdana" w:hAnsi="Verdana"/>
          <w:b/>
          <w:bCs/>
          <w:color w:val="auto"/>
        </w:rPr>
        <w:t>3.1. Kvalifikacija ir kiti Tiekėjo pasiūlymu prisiimti įsipareigojimai</w:t>
      </w:r>
    </w:p>
    <w:p w14:paraId="79F3D2F2" w14:textId="77777777" w:rsidR="00336DBD" w:rsidRPr="00665927" w:rsidRDefault="00336DBD" w:rsidP="00336DBD">
      <w:pPr>
        <w:ind w:firstLine="62"/>
        <w:jc w:val="both"/>
        <w:rPr>
          <w:rFonts w:ascii="Verdana" w:hAnsi="Verdana"/>
          <w:color w:val="auto"/>
        </w:rPr>
      </w:pPr>
    </w:p>
    <w:p w14:paraId="19F074A5" w14:textId="77777777" w:rsidR="00336DBD" w:rsidRPr="00665927" w:rsidRDefault="00336DBD" w:rsidP="00336DBD">
      <w:pPr>
        <w:jc w:val="both"/>
        <w:rPr>
          <w:rFonts w:ascii="Verdana" w:hAnsi="Verdana"/>
          <w:color w:val="auto"/>
        </w:rPr>
      </w:pPr>
      <w:r w:rsidRPr="00665927">
        <w:rPr>
          <w:rFonts w:ascii="Verdana" w:hAnsi="Verdana"/>
          <w:color w:val="auto"/>
        </w:rPr>
        <w:t>3.1.1. Tiekėjas atsako už tai, kad visą Sutarties vykdymo laikotarpį Tiekėjas būtų kompetentingas, patikimas ir pajėgus (įskaitant ūkio subjektų, kurių pajėgumais remiasi Tiekėjas, pajėgumus) įvykdyti Sutarties reikalavimus:</w:t>
      </w:r>
    </w:p>
    <w:p w14:paraId="38B7A98B" w14:textId="77777777" w:rsidR="00336DBD" w:rsidRPr="00665927" w:rsidRDefault="00336DBD" w:rsidP="00336DBD">
      <w:pPr>
        <w:jc w:val="both"/>
        <w:rPr>
          <w:rFonts w:ascii="Verdana" w:hAnsi="Verdana"/>
          <w:color w:val="auto"/>
        </w:rPr>
      </w:pPr>
      <w:r w:rsidRPr="00665927">
        <w:rPr>
          <w:rFonts w:ascii="Verdana" w:hAnsi="Verdana"/>
          <w:color w:val="auto"/>
        </w:rPr>
        <w:t xml:space="preserve">3.1.1.1. turėtų teisę verstis ta veikla, kuri yra reikalinga Sutarčiai įvykdyti. </w:t>
      </w:r>
      <w:r w:rsidRPr="00665927">
        <w:rPr>
          <w:rFonts w:ascii="Verdana" w:eastAsia="Arial" w:hAnsi="Verdana"/>
          <w:color w:val="auto"/>
          <w:kern w:val="2"/>
        </w:rPr>
        <w:t>Pirkėjui pareikalavus, Tiekėjas turi pateikti dokumentus, įrodančius, kad Sutartį vykdo tik tokią teisę turintys asmenys</w:t>
      </w:r>
      <w:r w:rsidRPr="00665927">
        <w:rPr>
          <w:rFonts w:ascii="Verdana" w:hAnsi="Verdana"/>
          <w:color w:val="auto"/>
        </w:rPr>
        <w:t>;</w:t>
      </w:r>
    </w:p>
    <w:p w14:paraId="78F01DE6" w14:textId="77777777" w:rsidR="00336DBD" w:rsidRPr="00665927" w:rsidRDefault="00336DBD" w:rsidP="00336DBD">
      <w:pPr>
        <w:jc w:val="both"/>
        <w:rPr>
          <w:rFonts w:ascii="Verdana" w:hAnsi="Verdana"/>
          <w:color w:val="auto"/>
        </w:rPr>
      </w:pPr>
      <w:r w:rsidRPr="00665927">
        <w:rPr>
          <w:rFonts w:ascii="Verdana" w:hAnsi="Verdana"/>
          <w:color w:val="auto"/>
        </w:rPr>
        <w:t>3.1.1.2. atitiktų tiekėjų kvalifikacijai pirkimo dokumentuose nustatytus reikalavimus bei neturėtų pirkimo dokumentuose nustatytų pašalinimo pagrindų;</w:t>
      </w:r>
    </w:p>
    <w:p w14:paraId="2EB7E9AE" w14:textId="77777777" w:rsidR="00336DBD" w:rsidRPr="00665927" w:rsidRDefault="00336DBD" w:rsidP="00336DBD">
      <w:pPr>
        <w:jc w:val="both"/>
        <w:rPr>
          <w:rFonts w:ascii="Verdana" w:hAnsi="Verdana"/>
          <w:color w:val="auto"/>
        </w:rPr>
      </w:pPr>
      <w:r w:rsidRPr="00665927">
        <w:rPr>
          <w:rFonts w:ascii="Verdana" w:hAnsi="Verdana"/>
          <w:color w:val="auto"/>
        </w:rPr>
        <w:t xml:space="preserve">3.1.1.3. laikytųsi Tiekėjo pasiūlyme nurodytų įsipareigojimų, įskaitant, bet neapsiribojant – atitiktų pasiūlyme nurodytų kriterijų, dėl kurių jo pasiūlymas buvo išrinktas ekonomiškai naudingiausiu </w:t>
      </w:r>
      <w:r w:rsidRPr="00665927">
        <w:rPr>
          <w:rFonts w:ascii="Verdana" w:eastAsia="Arial" w:hAnsi="Verdana"/>
          <w:color w:val="auto"/>
          <w:kern w:val="2"/>
        </w:rPr>
        <w:t xml:space="preserve">(toliau – </w:t>
      </w:r>
      <w:r w:rsidRPr="00665927">
        <w:rPr>
          <w:rFonts w:ascii="Verdana" w:eastAsia="Arial" w:hAnsi="Verdana"/>
          <w:b/>
          <w:bCs/>
          <w:color w:val="auto"/>
          <w:kern w:val="2"/>
        </w:rPr>
        <w:t>Kokybiniai kriterijai</w:t>
      </w:r>
      <w:r w:rsidRPr="00665927">
        <w:rPr>
          <w:rFonts w:ascii="Verdana" w:eastAsia="Arial" w:hAnsi="Verdana"/>
          <w:color w:val="auto"/>
          <w:kern w:val="2"/>
        </w:rPr>
        <w:t>),</w:t>
      </w:r>
      <w:r w:rsidRPr="00665927">
        <w:rPr>
          <w:rFonts w:ascii="Verdana" w:hAnsi="Verdana"/>
          <w:color w:val="auto"/>
        </w:rPr>
        <w:t xml:space="preserve"> reikšmes ir parametrus</w:t>
      </w:r>
      <w:r w:rsidRPr="00665927">
        <w:rPr>
          <w:rFonts w:ascii="Verdana" w:hAnsi="Verdana"/>
          <w:color w:val="auto"/>
          <w:kern w:val="2"/>
        </w:rPr>
        <w:t xml:space="preserve">. </w:t>
      </w:r>
      <w:r w:rsidRPr="00665927">
        <w:rPr>
          <w:rFonts w:ascii="Verdana" w:eastAsia="Arial" w:hAnsi="Verdana"/>
          <w:color w:val="auto"/>
          <w:kern w:val="2"/>
        </w:rPr>
        <w:t>Šiame papunktyje nurodytų įsipareigojimų laikymosi tikrinimo tvarka nustatoma Specialiosiose sąlygose;</w:t>
      </w:r>
    </w:p>
    <w:p w14:paraId="608C8C0E" w14:textId="77777777" w:rsidR="00336DBD" w:rsidRPr="00665927" w:rsidRDefault="00336DBD" w:rsidP="00336DBD">
      <w:pPr>
        <w:jc w:val="both"/>
        <w:rPr>
          <w:rFonts w:ascii="Verdana" w:hAnsi="Verdana"/>
          <w:color w:val="auto"/>
        </w:rPr>
      </w:pPr>
      <w:r w:rsidRPr="00665927">
        <w:rPr>
          <w:rFonts w:ascii="Verdana" w:hAnsi="Verdana"/>
          <w:color w:val="auto"/>
        </w:rPr>
        <w:t>3.1.1.4. užtikrintų nustatytų kokybės vadybos sistemos ir (arba) aplinkos apsaugos vadybos sistemos standartų taikymą, jeigu to reikalaujama pirkimo dokumentuose, ir turėtų tą patvirtinančius dokumentus;</w:t>
      </w:r>
    </w:p>
    <w:p w14:paraId="0AE5D8BE" w14:textId="77777777" w:rsidR="00336DBD" w:rsidRPr="00665927" w:rsidRDefault="00336DBD" w:rsidP="00336DBD">
      <w:pPr>
        <w:jc w:val="both"/>
        <w:rPr>
          <w:rFonts w:ascii="Verdana" w:hAnsi="Verdana"/>
          <w:color w:val="auto"/>
        </w:rPr>
      </w:pPr>
      <w:r w:rsidRPr="00665927">
        <w:rPr>
          <w:rFonts w:ascii="Verdana" w:hAnsi="Verdana"/>
          <w:color w:val="auto"/>
        </w:rPr>
        <w:t>3.1.1.5. </w:t>
      </w:r>
      <w:r w:rsidRPr="00665927">
        <w:rPr>
          <w:rFonts w:ascii="Verdana" w:hAnsi="Verdana"/>
          <w:color w:val="auto"/>
          <w:shd w:val="clear" w:color="auto" w:fill="FFFFFF"/>
        </w:rPr>
        <w:t xml:space="preserve">atitiktų nacionalinio saugumo interesus </w:t>
      </w:r>
      <w:r w:rsidRPr="00665927">
        <w:rPr>
          <w:rFonts w:ascii="Verdana" w:eastAsia="Arial" w:hAnsi="Verdana"/>
          <w:color w:val="auto"/>
          <w:kern w:val="2"/>
        </w:rPr>
        <w:t>bei nebūtų registruotas (nuolat gyvenantis ar turintis pilietybę) nepatikimomis laikomose valstybėse ar teritorijose</w:t>
      </w:r>
      <w:r w:rsidRPr="00665927">
        <w:rPr>
          <w:rFonts w:ascii="Verdana" w:hAnsi="Verdana"/>
          <w:color w:val="auto"/>
          <w:shd w:val="clear" w:color="auto" w:fill="FFFFFF"/>
        </w:rPr>
        <w:t>, jei tokie reikalavimai buvo numatyti pirkimo dokumentuose</w:t>
      </w:r>
      <w:r w:rsidRPr="00665927">
        <w:rPr>
          <w:rFonts w:ascii="Verdana" w:hAnsi="Verdana"/>
          <w:color w:val="auto"/>
        </w:rPr>
        <w:t>.</w:t>
      </w:r>
    </w:p>
    <w:p w14:paraId="2EB8BAD4" w14:textId="77777777" w:rsidR="00336DBD" w:rsidRPr="00665927" w:rsidRDefault="00336DBD" w:rsidP="00336DBD">
      <w:pPr>
        <w:jc w:val="both"/>
        <w:rPr>
          <w:rFonts w:ascii="Verdana" w:hAnsi="Verdana"/>
          <w:color w:val="auto"/>
        </w:rPr>
      </w:pPr>
      <w:r w:rsidRPr="00665927">
        <w:rPr>
          <w:rFonts w:ascii="Verdana" w:hAnsi="Verdana"/>
          <w:color w:val="auto"/>
        </w:rPr>
        <w:t xml:space="preserve">3.1.2. Tuo atveju, kai Tiekėjas yra jungtinės veiklos </w:t>
      </w:r>
      <w:r w:rsidRPr="00665927">
        <w:rPr>
          <w:rFonts w:ascii="Verdana" w:eastAsia="Arial" w:hAnsi="Verdana"/>
          <w:color w:val="auto"/>
          <w:kern w:val="2"/>
        </w:rPr>
        <w:t>sutarties pagrindu veikianti tiekėjų grupė</w:t>
      </w:r>
      <w:r w:rsidRPr="00665927">
        <w:rPr>
          <w:rFonts w:ascii="Verdana" w:hAnsi="Verdana"/>
          <w:color w:val="auto"/>
        </w:rPr>
        <w:t xml:space="preserve">, jos nariai Pirkėjui už Sutarties vykdymą atsako solidariai. </w:t>
      </w:r>
      <w:r w:rsidRPr="00665927">
        <w:rPr>
          <w:rFonts w:ascii="Verdana" w:hAnsi="Verdana"/>
          <w:color w:val="auto"/>
          <w:shd w:val="clear" w:color="auto" w:fill="FFFFFF"/>
        </w:rPr>
        <w:t xml:space="preserve">Jeigu Tiekėjas remiasi </w:t>
      </w:r>
      <w:r w:rsidRPr="00665927">
        <w:rPr>
          <w:rFonts w:ascii="Verdana" w:hAnsi="Verdana"/>
          <w:color w:val="auto"/>
        </w:rPr>
        <w:t xml:space="preserve">ūkio </w:t>
      </w:r>
      <w:r w:rsidRPr="00665927">
        <w:rPr>
          <w:rFonts w:ascii="Verdana" w:hAnsi="Verdana"/>
          <w:color w:val="auto"/>
          <w:shd w:val="clear" w:color="auto" w:fill="FFFFFF"/>
        </w:rPr>
        <w:t xml:space="preserve">subjektų pajėgumais, siekdamas atitikti finansinio ir ekonominio pajėgumo reikalavimus, Tiekėjas su tokiais </w:t>
      </w:r>
      <w:r w:rsidRPr="00665927">
        <w:rPr>
          <w:rFonts w:ascii="Verdana" w:hAnsi="Verdana"/>
          <w:color w:val="auto"/>
        </w:rPr>
        <w:t xml:space="preserve">ūkio </w:t>
      </w:r>
      <w:r w:rsidRPr="00665927">
        <w:rPr>
          <w:rFonts w:ascii="Verdana" w:hAnsi="Verdana"/>
          <w:color w:val="auto"/>
          <w:shd w:val="clear" w:color="auto" w:fill="FFFFFF"/>
        </w:rPr>
        <w:t>subjektais už Sutarties vykdymą atsako solidariai (jeigu to buvo reikalaujama pirkimo dokumentuose).</w:t>
      </w:r>
    </w:p>
    <w:p w14:paraId="7FE42DA1" w14:textId="77777777" w:rsidR="00336DBD" w:rsidRPr="00665927" w:rsidRDefault="00336DBD" w:rsidP="00336DBD">
      <w:pPr>
        <w:jc w:val="both"/>
        <w:rPr>
          <w:rFonts w:ascii="Verdana" w:hAnsi="Verdana"/>
          <w:color w:val="auto"/>
        </w:rPr>
      </w:pPr>
      <w:r w:rsidRPr="00665927">
        <w:rPr>
          <w:rFonts w:ascii="Verdana" w:hAnsi="Verdana"/>
          <w:color w:val="auto"/>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B778CA" w14:textId="77777777" w:rsidR="00336DBD" w:rsidRPr="00665927" w:rsidRDefault="00336DBD" w:rsidP="00336DBD">
      <w:pPr>
        <w:ind w:firstLine="62"/>
        <w:jc w:val="both"/>
        <w:rPr>
          <w:rFonts w:ascii="Verdana" w:hAnsi="Verdana"/>
          <w:color w:val="auto"/>
        </w:rPr>
      </w:pPr>
    </w:p>
    <w:p w14:paraId="6CA1CE99" w14:textId="77777777" w:rsidR="00336DBD" w:rsidRPr="00665927" w:rsidRDefault="00336DBD" w:rsidP="00336DBD">
      <w:pPr>
        <w:jc w:val="center"/>
        <w:rPr>
          <w:rFonts w:ascii="Verdana" w:hAnsi="Verdana"/>
          <w:color w:val="auto"/>
        </w:rPr>
      </w:pPr>
      <w:r w:rsidRPr="00665927">
        <w:rPr>
          <w:rFonts w:ascii="Verdana" w:hAnsi="Verdana"/>
          <w:b/>
          <w:bCs/>
          <w:color w:val="auto"/>
        </w:rPr>
        <w:t>3.2.</w:t>
      </w:r>
      <w:r w:rsidRPr="00665927">
        <w:rPr>
          <w:rFonts w:ascii="Verdana" w:hAnsi="Verdana"/>
          <w:color w:val="auto"/>
        </w:rPr>
        <w:t xml:space="preserve"> </w:t>
      </w:r>
      <w:r w:rsidRPr="00665927">
        <w:rPr>
          <w:rFonts w:ascii="Verdana" w:hAnsi="Verdana"/>
          <w:b/>
          <w:bCs/>
          <w:color w:val="auto"/>
        </w:rPr>
        <w:t>Subtiekėjų bei specialistų pasitelkimas ir keitimas</w:t>
      </w:r>
    </w:p>
    <w:p w14:paraId="167FAF1B" w14:textId="77777777" w:rsidR="00336DBD" w:rsidRPr="00665927" w:rsidRDefault="00336DBD" w:rsidP="00336DBD">
      <w:pPr>
        <w:ind w:firstLine="62"/>
        <w:jc w:val="both"/>
        <w:rPr>
          <w:rFonts w:ascii="Verdana" w:hAnsi="Verdana"/>
          <w:color w:val="auto"/>
        </w:rPr>
      </w:pPr>
    </w:p>
    <w:p w14:paraId="3B6D6B76" w14:textId="77777777" w:rsidR="00336DBD" w:rsidRPr="00665927" w:rsidRDefault="00336DBD" w:rsidP="00336DB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665927">
        <w:rPr>
          <w:rFonts w:ascii="Verdana" w:eastAsia="Arial" w:hAnsi="Verdana"/>
          <w:color w:val="auto"/>
          <w:kern w:val="2"/>
        </w:rPr>
        <w:t xml:space="preserve">3.2.1. Tiekėjas įsipareigoja užtikrinti, kad Sutartį vykdys pirkime pasiūlyti ir </w:t>
      </w:r>
      <w:r w:rsidRPr="00665927">
        <w:rPr>
          <w:rFonts w:ascii="Verdana" w:eastAsia="Arial" w:hAnsi="Verdana"/>
          <w:color w:val="auto"/>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C060BC" w14:textId="77777777" w:rsidR="00336DBD" w:rsidRPr="00665927" w:rsidRDefault="00336DBD" w:rsidP="00336DB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665927">
        <w:rPr>
          <w:rFonts w:ascii="Verdana" w:eastAsia="Arial" w:hAnsi="Verdana"/>
          <w:color w:val="auto"/>
          <w:kern w:val="2"/>
        </w:rPr>
        <w:t>3.2.2. Sutarties vykdymui pasitelkiami subtiekėjai ir (ar) specialistai (jeigu tokie pasitelkiami) nurodomi Specialiosiose sąlygose.</w:t>
      </w:r>
    </w:p>
    <w:p w14:paraId="424C0874" w14:textId="77777777" w:rsidR="00336DBD" w:rsidRPr="00665927" w:rsidRDefault="00336DBD" w:rsidP="00336DB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rPr>
      </w:pPr>
      <w:r w:rsidRPr="00665927">
        <w:rPr>
          <w:rFonts w:ascii="Verdana" w:eastAsia="Arial" w:hAnsi="Verdana"/>
          <w:color w:val="auto"/>
          <w:kern w:val="2"/>
        </w:rPr>
        <w:t>3.2.3. Tiekėjas gali keisti ir (ar) pasitelkti subtiekėjus ir (ar) specialistus šiame Sutarties poskyryje nustatytais atvejais ir tvarka.</w:t>
      </w:r>
    </w:p>
    <w:p w14:paraId="79ED233A" w14:textId="77777777" w:rsidR="00336DBD" w:rsidRPr="00665927" w:rsidRDefault="00336DBD" w:rsidP="00336DBD">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shd w:val="clear" w:color="auto" w:fill="FFFFFF"/>
        </w:rPr>
      </w:pPr>
      <w:r w:rsidRPr="00665927">
        <w:rPr>
          <w:rFonts w:ascii="Verdana" w:eastAsia="Cambria" w:hAnsi="Verdana"/>
          <w:color w:val="auto"/>
          <w:kern w:val="2"/>
        </w:rPr>
        <w:t>3.2.4. Naujas subtiekėjas ar specialistas gali pradėti vykdyti jiems Tiekėjo pavestus įsipareigojimus pagal Sutartį ne anksčiau, nei bus pasirašytas Susitarimas.</w:t>
      </w:r>
    </w:p>
    <w:p w14:paraId="196D6727" w14:textId="77777777" w:rsidR="00336DBD" w:rsidRPr="00665927" w:rsidRDefault="00336DBD" w:rsidP="00336DBD">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rPr>
      </w:pPr>
      <w:r w:rsidRPr="00665927">
        <w:rPr>
          <w:rFonts w:ascii="Verdana" w:eastAsia="Cambria" w:hAnsi="Verdana"/>
          <w:color w:val="auto"/>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5927">
        <w:rPr>
          <w:rFonts w:ascii="Verdana" w:eastAsia="Arial" w:hAnsi="Verdana"/>
          <w:color w:val="auto"/>
          <w:kern w:val="2"/>
        </w:rPr>
        <w:t xml:space="preserve">nebūti registruotu (nuolat gyvenančiu ar turinčiu pilietybę) nepatikimomis laikomose valstybėse ar teritorijose </w:t>
      </w:r>
      <w:r w:rsidRPr="00665927">
        <w:rPr>
          <w:rFonts w:ascii="Verdana" w:eastAsia="Cambria" w:hAnsi="Verdana"/>
          <w:color w:val="auto"/>
          <w:kern w:val="2"/>
        </w:rPr>
        <w:t>(jei taikoma) ir Tiekėjo pasiūlyme nurodytų sąlygų pirkimo dokumentuose nustatytiems Kokybiniams kriterijams pagrįsti (jei taikoma), Tiekėjui taikoma Specialiosiose sąlygose nustatyto dydžio bauda.</w:t>
      </w:r>
    </w:p>
    <w:p w14:paraId="151AF90B" w14:textId="77777777" w:rsidR="00336DBD" w:rsidRPr="00665927" w:rsidRDefault="00336DBD" w:rsidP="00336DBD">
      <w:pPr>
        <w:widowControl w:val="0"/>
        <w:tabs>
          <w:tab w:val="left" w:pos="993"/>
        </w:tabs>
        <w:jc w:val="both"/>
        <w:rPr>
          <w:rFonts w:ascii="Verdana" w:eastAsia="Arial" w:hAnsi="Verdana"/>
          <w:color w:val="auto"/>
          <w:kern w:val="2"/>
          <w:shd w:val="clear" w:color="auto" w:fill="FFFFFF"/>
        </w:rPr>
      </w:pPr>
      <w:r w:rsidRPr="00665927">
        <w:rPr>
          <w:rFonts w:ascii="Verdana" w:eastAsia="Arial" w:hAnsi="Verdana"/>
          <w:color w:val="auto"/>
          <w:kern w:val="2"/>
        </w:rPr>
        <w:t xml:space="preserve">3.2.6. Tiekėjas turi teisę Sutarties vykdymui pasitelkti naujus, Specialiosiose sąlygose nenurodytus subtiekėjus, kurių pajėgumais Tiekėjas </w:t>
      </w:r>
      <w:r w:rsidRPr="00665927">
        <w:rPr>
          <w:rFonts w:ascii="Verdana" w:eastAsia="Cambria" w:hAnsi="Verdana"/>
          <w:color w:val="auto"/>
          <w:kern w:val="2"/>
        </w:rPr>
        <w:t>nesirėmė pirkimo dokumentuose numatytiems kvalifikacijos reikalavimams pagrįsti.</w:t>
      </w:r>
    </w:p>
    <w:p w14:paraId="46D0E57A" w14:textId="77777777" w:rsidR="00336DBD" w:rsidRPr="00665927" w:rsidRDefault="00336DBD" w:rsidP="00336DBD">
      <w:pPr>
        <w:widowControl w:val="0"/>
        <w:tabs>
          <w:tab w:val="left" w:pos="993"/>
        </w:tabs>
        <w:jc w:val="both"/>
        <w:rPr>
          <w:rFonts w:ascii="Verdana" w:eastAsia="Arial" w:hAnsi="Verdana"/>
          <w:color w:val="auto"/>
          <w:kern w:val="2"/>
          <w:shd w:val="clear" w:color="auto" w:fill="FFFFFF"/>
        </w:rPr>
      </w:pPr>
      <w:r w:rsidRPr="00665927">
        <w:rPr>
          <w:rFonts w:ascii="Verdana" w:eastAsia="Arial" w:hAnsi="Verdana"/>
          <w:color w:val="auto"/>
          <w:kern w:val="2"/>
        </w:rPr>
        <w:t xml:space="preserve">3.2.7. Sudarius Sutartį, tačiau ne vėliau negu Sutartis pradedama vykdyti, Tiekėjas įsipareigoja Pirkėjui pranešti tuo metu žinomų subtiekėjų, kurių pajėgumais Tiekėjas </w:t>
      </w:r>
      <w:r w:rsidRPr="00665927">
        <w:rPr>
          <w:rFonts w:ascii="Verdana" w:eastAsia="Cambria" w:hAnsi="Verdana"/>
          <w:color w:val="auto"/>
          <w:kern w:val="2"/>
        </w:rPr>
        <w:t>nesirėmė pirkimo dokumentuose numatytiems kvalifikacijos reikalavimams pagrįsti,</w:t>
      </w:r>
      <w:r w:rsidRPr="00665927">
        <w:rPr>
          <w:rFonts w:ascii="Verdana" w:eastAsia="Arial" w:hAnsi="Verdana"/>
          <w:color w:val="auto"/>
          <w:kern w:val="2"/>
        </w:rPr>
        <w:t xml:space="preserve"> pavadinimus, juridinio asmens kodą, kontaktinius duomenis, jų atstovus.</w:t>
      </w:r>
    </w:p>
    <w:p w14:paraId="570041ED" w14:textId="77777777" w:rsidR="00336DBD" w:rsidRPr="00665927" w:rsidRDefault="00336DBD" w:rsidP="00336DBD">
      <w:pPr>
        <w:widowControl w:val="0"/>
        <w:tabs>
          <w:tab w:val="left" w:pos="993"/>
        </w:tabs>
        <w:jc w:val="both"/>
        <w:rPr>
          <w:rFonts w:ascii="Verdana" w:eastAsia="Cambria" w:hAnsi="Verdana"/>
          <w:color w:val="auto"/>
          <w:kern w:val="2"/>
          <w:shd w:val="clear" w:color="auto" w:fill="FFFFFF"/>
        </w:rPr>
      </w:pPr>
      <w:r w:rsidRPr="00665927">
        <w:rPr>
          <w:rFonts w:ascii="Verdana" w:eastAsia="Arial" w:hAnsi="Verdana"/>
          <w:color w:val="auto"/>
          <w:kern w:val="2"/>
        </w:rPr>
        <w:t>3.2.8. Tiekėjas, bet kuriuo Sutarties vykdymo metu,</w:t>
      </w:r>
      <w:r w:rsidRPr="00665927">
        <w:rPr>
          <w:rFonts w:ascii="Verdana" w:eastAsia="Cambria" w:hAnsi="Verdana"/>
          <w:color w:val="auto"/>
          <w:kern w:val="2"/>
        </w:rPr>
        <w:t xml:space="preserve"> subtiekėjus, kurių pajėgumais Tiekėjas nesirėmė pirkimo dokumentuose numatytiems kvalifikacijos reikalavimams pagrįsti, gali keisti savo nuožiūra.</w:t>
      </w:r>
    </w:p>
    <w:p w14:paraId="3FEDFB50" w14:textId="77777777" w:rsidR="00336DBD" w:rsidRPr="00665927" w:rsidRDefault="00336DBD" w:rsidP="00336DBD">
      <w:pPr>
        <w:widowControl w:val="0"/>
        <w:pBdr>
          <w:top w:val="nil"/>
          <w:left w:val="nil"/>
          <w:bottom w:val="nil"/>
          <w:right w:val="nil"/>
          <w:between w:val="nil"/>
        </w:pBdr>
        <w:tabs>
          <w:tab w:val="left" w:pos="993"/>
        </w:tabs>
        <w:jc w:val="both"/>
        <w:rPr>
          <w:rFonts w:ascii="Verdana" w:eastAsia="Cambria" w:hAnsi="Verdana"/>
          <w:color w:val="auto"/>
          <w:kern w:val="2"/>
        </w:rPr>
      </w:pPr>
      <w:r w:rsidRPr="00665927">
        <w:rPr>
          <w:rFonts w:ascii="Verdana" w:eastAsia="Arial" w:hAnsi="Verdana"/>
          <w:color w:val="auto"/>
          <w:kern w:val="2"/>
        </w:rPr>
        <w:t>3.2.9. Tiekėjas, bet kuriuo Sutarties vykdymo metu,</w:t>
      </w:r>
      <w:r w:rsidRPr="00665927">
        <w:rPr>
          <w:rFonts w:ascii="Verdana" w:eastAsia="Cambria" w:hAnsi="Verdana"/>
          <w:color w:val="auto"/>
          <w:kern w:val="2"/>
        </w:rPr>
        <w:t xml:space="preserve"> ne vėliau nei prieš 5 (penkias) darbo dienas</w:t>
      </w:r>
      <w:r w:rsidRPr="00665927">
        <w:rPr>
          <w:rFonts w:ascii="Verdana" w:eastAsia="Arial" w:hAnsi="Verdana"/>
          <w:color w:val="auto"/>
          <w:kern w:val="2"/>
        </w:rPr>
        <w:t xml:space="preserve"> iki numatomo naujo subtiekėjo, kurio pajėgumais Tiekėjas </w:t>
      </w:r>
      <w:r w:rsidRPr="00665927">
        <w:rPr>
          <w:rFonts w:ascii="Verdana" w:eastAsia="Cambria" w:hAnsi="Verdana"/>
          <w:color w:val="auto"/>
          <w:kern w:val="2"/>
        </w:rPr>
        <w:t>nesirėmė pirkimo dokumentuose numatytiems kvalifikacijos reikalavimams pagrįsti,</w:t>
      </w:r>
      <w:r w:rsidRPr="00665927">
        <w:rPr>
          <w:rFonts w:ascii="Verdana" w:eastAsia="Arial" w:hAnsi="Verdana"/>
          <w:color w:val="auto"/>
          <w:kern w:val="2"/>
        </w:rPr>
        <w:t xml:space="preserve"> pasitelkimo ir (arba) keitimo apie tai privalo informuoti </w:t>
      </w:r>
      <w:r w:rsidRPr="00665927">
        <w:rPr>
          <w:rFonts w:ascii="Verdana" w:eastAsia="Calibri" w:hAnsi="Verdana"/>
          <w:color w:val="auto"/>
          <w:kern w:val="2"/>
        </w:rPr>
        <w:t>Pirkėją</w:t>
      </w:r>
      <w:r w:rsidRPr="00665927">
        <w:rPr>
          <w:rFonts w:ascii="Verdana" w:eastAsia="Arial" w:hAnsi="Verdana"/>
          <w:color w:val="auto"/>
          <w:kern w:val="2"/>
        </w:rPr>
        <w:t xml:space="preserve">. </w:t>
      </w:r>
      <w:r w:rsidRPr="00665927">
        <w:rPr>
          <w:rFonts w:ascii="Verdana" w:eastAsia="Calibri" w:hAnsi="Verdana"/>
          <w:color w:val="auto"/>
          <w:kern w:val="2"/>
        </w:rPr>
        <w:t xml:space="preserve">Pirkėjas (jeigu buvo taikoma pirkimo dokumentuose) turi patikrinti, ar nėra </w:t>
      </w:r>
      <w:r w:rsidRPr="00665927">
        <w:rPr>
          <w:rFonts w:ascii="Verdana" w:eastAsia="Cambria" w:hAnsi="Verdana"/>
          <w:color w:val="auto"/>
          <w:kern w:val="2"/>
        </w:rPr>
        <w:t xml:space="preserve">subtiekėjo pašalinimo pagrindų ir subtiekėjo atitiktį nacionalinio saugumo interesams ir reikalavimams </w:t>
      </w:r>
      <w:r w:rsidRPr="00665927">
        <w:rPr>
          <w:rFonts w:ascii="Verdana" w:eastAsia="Arial" w:hAnsi="Verdana"/>
          <w:color w:val="auto"/>
          <w:kern w:val="2"/>
        </w:rPr>
        <w:t>nebūti registruotu (nuolat gyvenančiu ar turinčiu pilietybę) nepatikimomis laikomose valstybėse ar teritorijose</w:t>
      </w:r>
      <w:r w:rsidRPr="00665927">
        <w:rPr>
          <w:rFonts w:ascii="Verdana" w:eastAsia="Cambria" w:hAnsi="Verdana"/>
          <w:color w:val="auto"/>
          <w:kern w:val="2"/>
        </w:rPr>
        <w:t>. Jeigu subtiekėjo padėtis neatitinka bent vieno iš nurodytų reikalavimų, Pirkėjas reikalauja pakeisti šį subtiekėją reikalavimus atitinkančiu subtiekėju.</w:t>
      </w:r>
      <w:r w:rsidRPr="00665927">
        <w:rPr>
          <w:rFonts w:ascii="Verdana" w:eastAsia="Calibri" w:hAnsi="Verdana"/>
          <w:color w:val="auto"/>
          <w:kern w:val="2"/>
        </w:rPr>
        <w:t xml:space="preserve"> </w:t>
      </w:r>
      <w:r w:rsidRPr="00665927">
        <w:rPr>
          <w:rFonts w:ascii="Verdana" w:eastAsia="Cambria" w:hAnsi="Verdana"/>
          <w:color w:val="auto"/>
          <w:kern w:val="2"/>
        </w:rPr>
        <w:t>Pirkėjas</w:t>
      </w:r>
      <w:r w:rsidRPr="00665927">
        <w:rPr>
          <w:rFonts w:ascii="Verdana" w:eastAsia="Calibri" w:hAnsi="Verdana"/>
          <w:color w:val="auto"/>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665927">
        <w:rPr>
          <w:rFonts w:ascii="Verdana" w:eastAsia="Cambria" w:hAnsi="Verdana"/>
          <w:color w:val="auto"/>
          <w:kern w:val="2"/>
        </w:rPr>
        <w:t>Pirkėjui sutikus, Šalys pasirašo Susitarimą, kuris laikomas neatsiejama Sutarties dalimi.</w:t>
      </w:r>
    </w:p>
    <w:p w14:paraId="27CEFA37" w14:textId="77777777" w:rsidR="00336DBD" w:rsidRPr="00665927" w:rsidRDefault="00336DBD" w:rsidP="00336DBD">
      <w:pPr>
        <w:widowControl w:val="0"/>
        <w:pBdr>
          <w:top w:val="nil"/>
          <w:left w:val="nil"/>
          <w:bottom w:val="nil"/>
          <w:right w:val="nil"/>
          <w:between w:val="nil"/>
        </w:pBdr>
        <w:tabs>
          <w:tab w:val="left" w:pos="993"/>
        </w:tabs>
        <w:jc w:val="both"/>
        <w:rPr>
          <w:rFonts w:ascii="Verdana" w:eastAsia="Arial" w:hAnsi="Verdana"/>
          <w:color w:val="auto"/>
          <w:kern w:val="2"/>
          <w:shd w:val="clear" w:color="auto" w:fill="FFFFFF"/>
        </w:rPr>
      </w:pPr>
      <w:r w:rsidRPr="00665927">
        <w:rPr>
          <w:rFonts w:ascii="Verdana" w:eastAsia="Arial" w:hAnsi="Verdana"/>
          <w:color w:val="auto"/>
          <w:kern w:val="2"/>
        </w:rPr>
        <w:t xml:space="preserve">3.2.10. Subtiekėjai, kurių pajėgumais Tiekėjas rėmėsi, kad atitiktų pirkimo dokumentuose nustatytus kvalifikacijos reikalavimus, gali būti keičiami tik šiais </w:t>
      </w:r>
      <w:r w:rsidRPr="00665927">
        <w:rPr>
          <w:rFonts w:ascii="Verdana" w:eastAsia="Arial" w:hAnsi="Verdana"/>
          <w:color w:val="auto"/>
          <w:kern w:val="2"/>
        </w:rPr>
        <w:lastRenderedPageBreak/>
        <w:t>atvejais:</w:t>
      </w:r>
    </w:p>
    <w:p w14:paraId="4A61D4C4" w14:textId="77777777" w:rsidR="00336DBD" w:rsidRPr="00665927" w:rsidRDefault="00336DBD" w:rsidP="00336DBD">
      <w:pPr>
        <w:widowControl w:val="0"/>
        <w:pBdr>
          <w:top w:val="nil"/>
          <w:left w:val="nil"/>
          <w:bottom w:val="nil"/>
          <w:right w:val="nil"/>
          <w:between w:val="nil"/>
        </w:pBdr>
        <w:tabs>
          <w:tab w:val="left" w:pos="1134"/>
        </w:tabs>
        <w:jc w:val="both"/>
        <w:rPr>
          <w:rFonts w:ascii="Verdana" w:eastAsia="Arial" w:hAnsi="Verdana"/>
          <w:color w:val="auto"/>
          <w:kern w:val="2"/>
        </w:rPr>
      </w:pPr>
      <w:r w:rsidRPr="00665927">
        <w:rPr>
          <w:rFonts w:ascii="Verdana" w:eastAsia="Cambria" w:hAnsi="Verdana"/>
          <w:color w:val="auto"/>
          <w:kern w:val="2"/>
        </w:rPr>
        <w:t xml:space="preserve">3.2.10.1. kai subtiekėjui </w:t>
      </w:r>
      <w:r w:rsidRPr="00665927">
        <w:rPr>
          <w:rFonts w:ascii="Verdana" w:eastAsia="Calibri" w:hAnsi="Verdana"/>
          <w:color w:val="auto"/>
          <w:kern w:val="2"/>
        </w:rPr>
        <w:t>iškelta bankroto byla, pradėtas bankroto procesas ne teismo tvarka, jis tampa nemokus arba yra nemokumo tikimybė, sustabdo ūkinę veiklą ar kai įstatymuose ir kituose teisės aktuose nustatyta tvarka susidaro analogiška situacija</w:t>
      </w:r>
      <w:r w:rsidRPr="00665927">
        <w:rPr>
          <w:rFonts w:ascii="Verdana" w:eastAsia="Cambria" w:hAnsi="Verdana"/>
          <w:color w:val="auto"/>
          <w:kern w:val="2"/>
        </w:rPr>
        <w:t>;</w:t>
      </w:r>
    </w:p>
    <w:p w14:paraId="262C334E" w14:textId="77777777" w:rsidR="00336DBD" w:rsidRPr="00665927" w:rsidRDefault="00336DBD" w:rsidP="00336DBD">
      <w:pPr>
        <w:widowControl w:val="0"/>
        <w:pBdr>
          <w:top w:val="nil"/>
          <w:left w:val="nil"/>
          <w:bottom w:val="nil"/>
          <w:right w:val="nil"/>
          <w:between w:val="nil"/>
        </w:pBdr>
        <w:tabs>
          <w:tab w:val="left" w:pos="1134"/>
        </w:tabs>
        <w:jc w:val="both"/>
        <w:rPr>
          <w:rFonts w:ascii="Verdana" w:eastAsia="Arial" w:hAnsi="Verdana"/>
          <w:color w:val="auto"/>
          <w:kern w:val="2"/>
        </w:rPr>
      </w:pPr>
      <w:r w:rsidRPr="00665927">
        <w:rPr>
          <w:rFonts w:ascii="Verdana" w:eastAsia="Cambria" w:hAnsi="Verdana"/>
          <w:color w:val="auto"/>
          <w:kern w:val="2"/>
        </w:rPr>
        <w:t>3.2.10.2. kai subtiekėjas dėl objektyvių priežasčių (pavyzdžiui, subtiekėjui atsisakius dalyvauti Sutarties vykdyme, nutrūkus teisiniams santykiams su Tiekėju ir pan.) nebegali vykdyti visų ar dalies Sutartyje numatytų įsipareigojimų;</w:t>
      </w:r>
    </w:p>
    <w:p w14:paraId="08B8F17C" w14:textId="77777777" w:rsidR="00336DBD" w:rsidRPr="00665927" w:rsidRDefault="00336DBD" w:rsidP="00336DBD">
      <w:pPr>
        <w:widowControl w:val="0"/>
        <w:pBdr>
          <w:top w:val="nil"/>
          <w:left w:val="nil"/>
          <w:bottom w:val="nil"/>
          <w:right w:val="nil"/>
          <w:between w:val="nil"/>
        </w:pBdr>
        <w:tabs>
          <w:tab w:val="left" w:pos="1134"/>
        </w:tabs>
        <w:jc w:val="both"/>
        <w:rPr>
          <w:rFonts w:ascii="Verdana" w:eastAsia="Arial" w:hAnsi="Verdana"/>
          <w:color w:val="auto"/>
          <w:kern w:val="2"/>
        </w:rPr>
      </w:pPr>
      <w:r w:rsidRPr="00665927">
        <w:rPr>
          <w:rFonts w:ascii="Verdana" w:eastAsia="Cambria" w:hAnsi="Verdana"/>
          <w:color w:val="auto"/>
          <w:kern w:val="2"/>
        </w:rPr>
        <w:t>3.2.10.3. Tiekėjas ar subtiekėjas privalo pakeisti subtiekėją, jei paaiškėja, kad jis neatitinka jam pirkimo dokumentuose keliamų reikalavimų.</w:t>
      </w:r>
    </w:p>
    <w:p w14:paraId="3A14D3BA" w14:textId="77777777" w:rsidR="00336DBD" w:rsidRPr="00665927" w:rsidRDefault="00336DBD" w:rsidP="00336DBD">
      <w:pPr>
        <w:widowControl w:val="0"/>
        <w:pBdr>
          <w:top w:val="nil"/>
          <w:left w:val="nil"/>
          <w:bottom w:val="nil"/>
          <w:right w:val="nil"/>
          <w:between w:val="nil"/>
        </w:pBdr>
        <w:tabs>
          <w:tab w:val="left" w:pos="993"/>
        </w:tabs>
        <w:ind w:left="720" w:hanging="720"/>
        <w:jc w:val="both"/>
        <w:rPr>
          <w:rFonts w:ascii="Verdana" w:eastAsia="Cambria" w:hAnsi="Verdana"/>
          <w:color w:val="auto"/>
          <w:kern w:val="2"/>
        </w:rPr>
      </w:pPr>
      <w:r w:rsidRPr="00665927">
        <w:rPr>
          <w:rFonts w:ascii="Verdana" w:eastAsia="Cambria" w:hAnsi="Verdana"/>
          <w:color w:val="auto"/>
          <w:kern w:val="2"/>
        </w:rPr>
        <w:t>3.2.11. </w:t>
      </w:r>
      <w:r w:rsidRPr="00665927">
        <w:rPr>
          <w:rFonts w:ascii="Verdana" w:eastAsia="Calibri" w:hAnsi="Verdana"/>
          <w:color w:val="auto"/>
          <w:kern w:val="2"/>
        </w:rPr>
        <w:tab/>
      </w:r>
      <w:r w:rsidRPr="00665927">
        <w:rPr>
          <w:rFonts w:ascii="Verdana" w:eastAsia="Cambria" w:hAnsi="Verdana"/>
          <w:color w:val="auto"/>
          <w:kern w:val="2"/>
        </w:rPr>
        <w:t>Tiekėjo (ar subtiekėjų) specialistai, vykdantys Sutartį, gali būti keičiami šiais atvejais:</w:t>
      </w:r>
    </w:p>
    <w:p w14:paraId="4C0B4A74" w14:textId="77777777" w:rsidR="00336DBD" w:rsidRPr="00665927" w:rsidRDefault="00336DBD" w:rsidP="00336DBD">
      <w:pPr>
        <w:widowControl w:val="0"/>
        <w:pBdr>
          <w:top w:val="nil"/>
          <w:left w:val="nil"/>
          <w:bottom w:val="nil"/>
          <w:right w:val="nil"/>
          <w:between w:val="nil"/>
        </w:pBdr>
        <w:tabs>
          <w:tab w:val="left" w:pos="1134"/>
        </w:tabs>
        <w:jc w:val="both"/>
        <w:rPr>
          <w:rFonts w:ascii="Verdana" w:eastAsia="Cambria" w:hAnsi="Verdana"/>
          <w:color w:val="auto"/>
          <w:kern w:val="2"/>
        </w:rPr>
      </w:pPr>
      <w:r w:rsidRPr="00665927">
        <w:rPr>
          <w:rFonts w:ascii="Verdana" w:eastAsia="Cambria" w:hAnsi="Verdana"/>
          <w:color w:val="auto"/>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3433B5" w14:textId="77777777" w:rsidR="00336DBD" w:rsidRPr="00665927" w:rsidRDefault="00336DBD" w:rsidP="00336DBD">
      <w:pPr>
        <w:widowControl w:val="0"/>
        <w:pBdr>
          <w:top w:val="nil"/>
          <w:left w:val="nil"/>
          <w:bottom w:val="nil"/>
          <w:right w:val="nil"/>
          <w:between w:val="nil"/>
        </w:pBdr>
        <w:tabs>
          <w:tab w:val="left" w:pos="1134"/>
          <w:tab w:val="left" w:pos="1418"/>
        </w:tabs>
        <w:jc w:val="both"/>
        <w:rPr>
          <w:rFonts w:ascii="Verdana" w:eastAsia="Cambria" w:hAnsi="Verdana"/>
          <w:color w:val="auto"/>
          <w:kern w:val="2"/>
        </w:rPr>
      </w:pPr>
      <w:r w:rsidRPr="00665927">
        <w:rPr>
          <w:rFonts w:ascii="Verdana" w:eastAsia="Cambria" w:hAnsi="Verdana"/>
          <w:color w:val="auto"/>
          <w:kern w:val="2"/>
        </w:rPr>
        <w:t>3.2.11.2. Pirkėjo iniciatyva, jei Pirkėjas turi pagrįstų įtarimų, kad Tiekėjo Sutarties vykdymui paskirtas specialistas nekompetentingas vykdyti nustatytas pareigas;</w:t>
      </w:r>
    </w:p>
    <w:p w14:paraId="35B0925A" w14:textId="77777777" w:rsidR="00336DBD" w:rsidRPr="00665927" w:rsidRDefault="00336DBD" w:rsidP="00336DBD">
      <w:pPr>
        <w:widowControl w:val="0"/>
        <w:pBdr>
          <w:top w:val="nil"/>
          <w:left w:val="nil"/>
          <w:bottom w:val="nil"/>
          <w:right w:val="nil"/>
          <w:between w:val="nil"/>
        </w:pBdr>
        <w:tabs>
          <w:tab w:val="left" w:pos="1134"/>
          <w:tab w:val="left" w:pos="1276"/>
        </w:tabs>
        <w:jc w:val="both"/>
        <w:rPr>
          <w:rFonts w:ascii="Verdana" w:eastAsia="Cambria" w:hAnsi="Verdana"/>
          <w:color w:val="auto"/>
          <w:kern w:val="2"/>
        </w:rPr>
      </w:pPr>
      <w:r w:rsidRPr="00665927">
        <w:rPr>
          <w:rFonts w:ascii="Verdana" w:eastAsia="Cambria" w:hAnsi="Verdana"/>
          <w:color w:val="auto"/>
          <w:kern w:val="2"/>
        </w:rPr>
        <w:t>3.2.11.3. Tiekėjas ar subtiekėjas privalo pakeisti specialistą, jei paaiškėja, kad jis neatitinka jam pirkimo dokumentuose keliamų reikalavimų.</w:t>
      </w:r>
    </w:p>
    <w:p w14:paraId="51EB5A3D" w14:textId="77777777" w:rsidR="00336DBD" w:rsidRPr="00665927" w:rsidRDefault="00336DBD" w:rsidP="00336DBD">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665927">
        <w:rPr>
          <w:rFonts w:ascii="Verdana" w:eastAsia="Cambria" w:hAnsi="Verdana"/>
          <w:color w:val="auto"/>
          <w:kern w:val="2"/>
        </w:rPr>
        <w:t xml:space="preserve">3.2.12. Naujas specialistas ir (ar) subtiekėjas Tiekėjo prašymo pakeisti specialistą ir (ar) subtiekėją pateikimo metu turi atitikti pirkimo dokumentuose specialistui ir (ar) subtiekėjui keliamus </w:t>
      </w:r>
      <w:proofErr w:type="spellStart"/>
      <w:r w:rsidRPr="00665927">
        <w:rPr>
          <w:rFonts w:ascii="Verdana" w:eastAsia="Cambria" w:hAnsi="Verdana"/>
          <w:color w:val="auto"/>
          <w:kern w:val="2"/>
        </w:rPr>
        <w:t>reikalavimusir</w:t>
      </w:r>
      <w:proofErr w:type="spellEnd"/>
      <w:r w:rsidRPr="00665927">
        <w:rPr>
          <w:rFonts w:ascii="Verdana" w:eastAsia="Cambria" w:hAnsi="Verdana"/>
          <w:color w:val="auto"/>
          <w:kern w:val="2"/>
        </w:rPr>
        <w:t xml:space="preserve"> Tiekėjo pasiūlyme nurodytas Kokybinių kriterijų reikšmes.</w:t>
      </w:r>
    </w:p>
    <w:p w14:paraId="4CF1C44E" w14:textId="77777777" w:rsidR="00336DBD" w:rsidRPr="00665927" w:rsidRDefault="00336DBD" w:rsidP="00336DBD">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665927">
        <w:rPr>
          <w:rFonts w:ascii="Verdana" w:eastAsia="Cambria" w:hAnsi="Verdana"/>
          <w:color w:val="auto"/>
          <w:kern w:val="2"/>
        </w:rPr>
        <w:t xml:space="preserve">3.2.13. Tiekėjas privalo ne vėliau nei prieš 5 (penkias) darbo dienas iki numatomo subtiekėjo, </w:t>
      </w:r>
      <w:r w:rsidRPr="00665927">
        <w:rPr>
          <w:rFonts w:ascii="Verdana" w:eastAsia="Arial" w:hAnsi="Verdana"/>
          <w:color w:val="auto"/>
          <w:kern w:val="2"/>
        </w:rPr>
        <w:t>kurio pajėgumais Tiekėjas rėmėsi, kad atitiktų pirkimo dokumentuose nustatytus kvalifikacijos reikalavimus,</w:t>
      </w:r>
      <w:r w:rsidRPr="00665927">
        <w:rPr>
          <w:rFonts w:ascii="Verdana" w:eastAsia="Cambria" w:hAnsi="Verdana"/>
          <w:color w:val="auto"/>
          <w:kern w:val="2"/>
        </w:rPr>
        <w:t xml:space="preserve"> </w:t>
      </w:r>
      <w:r w:rsidRPr="00665927">
        <w:rPr>
          <w:rFonts w:ascii="Verdana" w:eastAsia="Arial" w:hAnsi="Verdana"/>
          <w:color w:val="auto"/>
          <w:kern w:val="2"/>
        </w:rPr>
        <w:t xml:space="preserve">ir (ar) specialisto </w:t>
      </w:r>
      <w:r w:rsidRPr="00665927">
        <w:rPr>
          <w:rFonts w:ascii="Verdana" w:eastAsia="Cambria" w:hAnsi="Verdana"/>
          <w:color w:val="auto"/>
          <w:kern w:val="2"/>
        </w:rPr>
        <w:t>keitimo pateikti Pirkėjui šiuos dokumentus:</w:t>
      </w:r>
    </w:p>
    <w:p w14:paraId="7204BE9F" w14:textId="77777777" w:rsidR="00336DBD" w:rsidRPr="00665927" w:rsidRDefault="00336DBD" w:rsidP="00336DBD">
      <w:pPr>
        <w:widowControl w:val="0"/>
        <w:pBdr>
          <w:top w:val="nil"/>
          <w:left w:val="nil"/>
          <w:bottom w:val="nil"/>
          <w:right w:val="nil"/>
          <w:between w:val="nil"/>
        </w:pBdr>
        <w:tabs>
          <w:tab w:val="left" w:pos="1134"/>
        </w:tabs>
        <w:jc w:val="both"/>
        <w:rPr>
          <w:rFonts w:ascii="Verdana" w:eastAsia="Cambria" w:hAnsi="Verdana"/>
          <w:color w:val="auto"/>
          <w:kern w:val="2"/>
        </w:rPr>
      </w:pPr>
      <w:r w:rsidRPr="00665927">
        <w:rPr>
          <w:rFonts w:ascii="Verdana" w:eastAsia="Cambria" w:hAnsi="Verdana"/>
          <w:color w:val="auto"/>
          <w:kern w:val="2"/>
        </w:rPr>
        <w:t>3.2.13.1. argumentuotą rašytinį prašymą pakeisti subtiekėją ir (ar) specialistą, paaiškinant keitimo aplinkybę. Pirkėjas pasilieka teisę paprašyti įrodymų, pagrindžiančių keitimo aplinkybę;</w:t>
      </w:r>
    </w:p>
    <w:p w14:paraId="3B11D53F" w14:textId="77777777" w:rsidR="00336DBD" w:rsidRPr="00665927" w:rsidRDefault="00336DBD" w:rsidP="00336DBD">
      <w:pPr>
        <w:widowControl w:val="0"/>
        <w:pBdr>
          <w:top w:val="nil"/>
          <w:left w:val="nil"/>
          <w:bottom w:val="nil"/>
          <w:right w:val="nil"/>
          <w:between w:val="nil"/>
        </w:pBdr>
        <w:tabs>
          <w:tab w:val="left" w:pos="1134"/>
        </w:tabs>
        <w:jc w:val="both"/>
        <w:rPr>
          <w:rFonts w:ascii="Verdana" w:eastAsia="Cambria" w:hAnsi="Verdana"/>
          <w:color w:val="auto"/>
          <w:kern w:val="2"/>
        </w:rPr>
      </w:pPr>
      <w:r w:rsidRPr="00665927">
        <w:rPr>
          <w:rFonts w:ascii="Verdana" w:eastAsia="Cambria" w:hAnsi="Verdana"/>
          <w:color w:val="auto"/>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65927">
        <w:rPr>
          <w:rFonts w:ascii="Verdana" w:eastAsia="Arial" w:hAnsi="Verdana"/>
          <w:color w:val="auto"/>
          <w:kern w:val="2"/>
        </w:rPr>
        <w:t>nacionalinio saugumo interesams bei reikalavimams</w:t>
      </w:r>
      <w:r w:rsidRPr="00665927">
        <w:rPr>
          <w:rFonts w:ascii="Verdana" w:eastAsia="Cambria" w:hAnsi="Verdana"/>
          <w:color w:val="auto"/>
          <w:kern w:val="2"/>
        </w:rPr>
        <w:t xml:space="preserve"> </w:t>
      </w:r>
      <w:r w:rsidRPr="00665927">
        <w:rPr>
          <w:rFonts w:ascii="Verdana" w:eastAsia="Arial" w:hAnsi="Verdana"/>
          <w:color w:val="auto"/>
          <w:kern w:val="2"/>
        </w:rPr>
        <w:t>nebūti registruotu (nuolat gyvenančiu ar turinčiu pilietybę) nepatikimomis laikomose valstybėse ar teritorijose</w:t>
      </w:r>
      <w:r w:rsidRPr="00665927">
        <w:rPr>
          <w:rFonts w:ascii="Verdana" w:eastAsia="Cambria" w:hAnsi="Verdana"/>
          <w:color w:val="auto"/>
          <w:kern w:val="2"/>
        </w:rPr>
        <w:t xml:space="preserve"> (jei taikoma) įrodančius dokumentus pagal Sutarties reikalavimus.</w:t>
      </w:r>
    </w:p>
    <w:p w14:paraId="362E928D" w14:textId="77777777" w:rsidR="00336DBD" w:rsidRPr="00665927" w:rsidRDefault="00336DBD" w:rsidP="00336DBD">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665927">
        <w:rPr>
          <w:rFonts w:ascii="Verdana" w:eastAsia="Cambria" w:hAnsi="Verdana"/>
          <w:color w:val="auto"/>
          <w:kern w:val="2"/>
        </w:rPr>
        <w:t xml:space="preserve">3.2.14. Pirkėjas, gavęs Tiekėjo prašymą su kitais Sutartyje nurodytais dokumentais, per 5 (penkias) darbo dienas įvertina keitimo galimybę ir raštu informuoja Tiekėją apie sutikimą pakeisti subtiekėją, </w:t>
      </w:r>
      <w:r w:rsidRPr="00665927">
        <w:rPr>
          <w:rFonts w:ascii="Verdana" w:eastAsia="Arial" w:hAnsi="Verdana"/>
          <w:color w:val="auto"/>
          <w:kern w:val="2"/>
        </w:rPr>
        <w:t>kurio pajėgumais Tiekėjas rėmėsi, kad atitiktų pirkimo dokumentuose nustatytus kvalifikacijos reikalavimus,</w:t>
      </w:r>
      <w:r w:rsidRPr="00665927">
        <w:rPr>
          <w:rFonts w:ascii="Verdana" w:eastAsia="Cambria" w:hAnsi="Verdana"/>
          <w:color w:val="auto"/>
          <w:kern w:val="2"/>
        </w:rPr>
        <w:t xml:space="preserve"> ir (ar) specialistą. Pirkėjui sutikus, Šalys pasirašo Susitarimą, kuris laikomas neatsiejama Sutarties dalimi.</w:t>
      </w:r>
    </w:p>
    <w:p w14:paraId="33B8FBB2" w14:textId="77777777" w:rsidR="00336DBD" w:rsidRPr="00665927" w:rsidRDefault="00336DBD" w:rsidP="00336DBD">
      <w:pPr>
        <w:jc w:val="both"/>
        <w:rPr>
          <w:rFonts w:ascii="Verdana" w:hAnsi="Verdana"/>
          <w:color w:val="auto"/>
        </w:rPr>
      </w:pPr>
    </w:p>
    <w:p w14:paraId="5A9CB8A6" w14:textId="77777777" w:rsidR="00336DBD" w:rsidRPr="00665927" w:rsidRDefault="00336DBD" w:rsidP="00336DBD">
      <w:pPr>
        <w:jc w:val="center"/>
        <w:rPr>
          <w:rFonts w:ascii="Verdana" w:hAnsi="Verdana"/>
          <w:color w:val="auto"/>
        </w:rPr>
      </w:pPr>
      <w:r w:rsidRPr="00665927">
        <w:rPr>
          <w:rFonts w:ascii="Verdana" w:hAnsi="Verdana"/>
          <w:b/>
          <w:bCs/>
          <w:color w:val="auto"/>
        </w:rPr>
        <w:t>3.3. Jungtinės veiklos partnerių keitimas</w:t>
      </w:r>
    </w:p>
    <w:p w14:paraId="4964A21A" w14:textId="77777777" w:rsidR="00336DBD" w:rsidRPr="00665927" w:rsidRDefault="00336DBD" w:rsidP="00336DBD">
      <w:pPr>
        <w:ind w:firstLine="62"/>
        <w:jc w:val="both"/>
        <w:rPr>
          <w:rFonts w:ascii="Verdana" w:hAnsi="Verdana"/>
          <w:color w:val="auto"/>
        </w:rPr>
      </w:pPr>
    </w:p>
    <w:p w14:paraId="34ABAB91"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lastRenderedPageBreak/>
        <w:t xml:space="preserve">3.3.1. Tiekėjas, vykdantis Sutartį </w:t>
      </w:r>
      <w:r w:rsidRPr="00665927">
        <w:rPr>
          <w:rFonts w:ascii="Verdana" w:eastAsia="Cambria" w:hAnsi="Verdana"/>
          <w:color w:val="auto"/>
          <w:kern w:val="2"/>
        </w:rPr>
        <w:t xml:space="preserve">kaip tiekėjų grupė, veikianti </w:t>
      </w:r>
      <w:r w:rsidRPr="00665927">
        <w:rPr>
          <w:rFonts w:ascii="Verdana" w:eastAsia="Cambria" w:hAnsi="Verdana"/>
          <w:color w:val="auto"/>
          <w:kern w:val="2"/>
          <w:shd w:val="clear" w:color="auto" w:fill="FFFFFF"/>
        </w:rPr>
        <w:t>jungtinės veiklos</w:t>
      </w:r>
      <w:r w:rsidRPr="00665927">
        <w:rPr>
          <w:rFonts w:ascii="Verdana" w:eastAsia="Cambria" w:hAnsi="Verdana"/>
          <w:color w:val="auto"/>
          <w:kern w:val="2"/>
        </w:rPr>
        <w:t xml:space="preserve"> sutarties</w:t>
      </w:r>
      <w:r w:rsidRPr="00665927">
        <w:rPr>
          <w:rFonts w:ascii="Verdana" w:eastAsia="Cambria" w:hAnsi="Verdana"/>
          <w:color w:val="auto"/>
          <w:kern w:val="2"/>
          <w:shd w:val="clear" w:color="auto" w:fill="FFFFFF"/>
        </w:rPr>
        <w:t xml:space="preserve"> pagrindu</w:t>
      </w:r>
      <w:r w:rsidRPr="00665927">
        <w:rPr>
          <w:rFonts w:ascii="Verdana" w:hAnsi="Verdana"/>
          <w:color w:val="auto"/>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E1B7A3"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t xml:space="preserve">3.3.2. Tiekėjas, vykdantis Sutartį </w:t>
      </w:r>
      <w:r w:rsidRPr="00665927">
        <w:rPr>
          <w:rFonts w:ascii="Verdana" w:eastAsia="Cambria" w:hAnsi="Verdana"/>
          <w:color w:val="auto"/>
          <w:kern w:val="2"/>
          <w:shd w:val="clear" w:color="auto" w:fill="FFFFFF"/>
        </w:rPr>
        <w:t>kaip tiekėjų grupė</w:t>
      </w:r>
      <w:r w:rsidRPr="00665927">
        <w:rPr>
          <w:rFonts w:ascii="Verdana" w:hAnsi="Verdana"/>
          <w:color w:val="auto"/>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4EB983"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t>3.3.3. Tiekėjas privalo ne vėliau nei prieš 10 (dešimt) darbo dienų iki numatomo Partnerio keitimo arba atsisakymo pateikti Pirkėjui šiuos dokumentus:</w:t>
      </w:r>
    </w:p>
    <w:p w14:paraId="552FB380"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t>3.3.3.1. </w:t>
      </w:r>
      <w:r w:rsidRPr="00665927">
        <w:rPr>
          <w:rFonts w:ascii="Verdana" w:eastAsia="Cambria" w:hAnsi="Verdana"/>
          <w:color w:val="auto"/>
          <w:kern w:val="2"/>
          <w:shd w:val="clear" w:color="auto" w:fill="FFFFFF"/>
        </w:rPr>
        <w:t>argumentuotą</w:t>
      </w:r>
      <w:r w:rsidRPr="00665927">
        <w:rPr>
          <w:rFonts w:ascii="Verdana" w:hAnsi="Verdana"/>
          <w:color w:val="auto"/>
          <w:shd w:val="clear" w:color="auto" w:fill="FFFFFF"/>
        </w:rPr>
        <w:t xml:space="preserve"> prašymą pakeisti Tiekėjo sudėtį ir įrodymus, pagrindžiančius bent vieną Partnerio atsisakymo ar keitimo aplinkybę, nurodytą Sutartyje;</w:t>
      </w:r>
    </w:p>
    <w:p w14:paraId="22061855"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65927">
        <w:rPr>
          <w:rFonts w:ascii="Verdana" w:eastAsia="Cambria" w:hAnsi="Verdana"/>
          <w:color w:val="auto"/>
          <w:kern w:val="2"/>
          <w:shd w:val="clear" w:color="auto" w:fill="FFFFFF"/>
        </w:rPr>
        <w:t>pasiliekantysis Partneris ir (ar) naujai pasitelktas Partneris</w:t>
      </w:r>
      <w:r w:rsidRPr="00665927">
        <w:rPr>
          <w:rFonts w:ascii="Verdana" w:hAnsi="Verdana"/>
          <w:color w:val="auto"/>
          <w:shd w:val="clear" w:color="auto" w:fill="FFFFFF"/>
        </w:rPr>
        <w:t>;</w:t>
      </w:r>
    </w:p>
    <w:p w14:paraId="5EE03EC2"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5927">
        <w:rPr>
          <w:rFonts w:ascii="Verdana" w:hAnsi="Verdana"/>
          <w:color w:val="auto"/>
        </w:rPr>
        <w:t xml:space="preserve">nacionalinio saugumo interesams </w:t>
      </w:r>
      <w:r w:rsidRPr="00665927">
        <w:rPr>
          <w:rFonts w:ascii="Verdana" w:eastAsia="Cambria" w:hAnsi="Verdana"/>
          <w:color w:val="auto"/>
          <w:kern w:val="2"/>
        </w:rPr>
        <w:t xml:space="preserve">bei reikalavimams </w:t>
      </w:r>
      <w:r w:rsidRPr="00665927">
        <w:rPr>
          <w:rFonts w:ascii="Verdana" w:eastAsia="Arial" w:hAnsi="Verdana"/>
          <w:color w:val="auto"/>
          <w:kern w:val="2"/>
          <w:shd w:val="clear" w:color="auto" w:fill="FFFFFF"/>
        </w:rPr>
        <w:t>nebūti registruotu (nuolat gyvenančiu ar turinčiu pilietybę) nepatikimomis laikomose valstybėse ar teritorijose</w:t>
      </w:r>
      <w:r w:rsidRPr="00665927">
        <w:rPr>
          <w:rFonts w:ascii="Verdana" w:eastAsia="Cambria" w:hAnsi="Verdana"/>
          <w:color w:val="auto"/>
          <w:kern w:val="2"/>
          <w:shd w:val="clear" w:color="auto" w:fill="FFFFFF"/>
        </w:rPr>
        <w:t xml:space="preserve"> (jei taikoma)</w:t>
      </w:r>
      <w:r w:rsidRPr="00665927">
        <w:rPr>
          <w:rFonts w:ascii="Verdana" w:hAnsi="Verdana"/>
          <w:color w:val="auto"/>
          <w:shd w:val="clear" w:color="auto" w:fill="FFFFFF"/>
        </w:rPr>
        <w:t>.</w:t>
      </w:r>
    </w:p>
    <w:p w14:paraId="5BD47610" w14:textId="77777777" w:rsidR="00336DBD" w:rsidRPr="00665927" w:rsidRDefault="00336DBD" w:rsidP="00336DBD">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color w:val="auto"/>
          <w:kern w:val="2"/>
          <w:shd w:val="clear" w:color="auto" w:fill="FFFFFF"/>
        </w:rPr>
      </w:pPr>
      <w:r w:rsidRPr="00665927">
        <w:rPr>
          <w:rFonts w:ascii="Verdana" w:hAnsi="Verdana"/>
          <w:color w:val="auto"/>
          <w:shd w:val="clear" w:color="auto" w:fill="FFFFFF"/>
        </w:rPr>
        <w:t xml:space="preserve">3.3.4. Pirkėjas, gavęs Tiekėjo prašymą su kitais Sutartyje nurodytais dokumentais, per 10 (dešimt) darbo dienų įvertina keitimo galimybes ir raštu informuoja Tiekėją </w:t>
      </w:r>
      <w:r w:rsidRPr="00665927">
        <w:rPr>
          <w:rFonts w:ascii="Verdana" w:eastAsia="Cambria" w:hAnsi="Verdana"/>
          <w:color w:val="auto"/>
          <w:kern w:val="2"/>
          <w:shd w:val="clear" w:color="auto" w:fill="FFFFFF"/>
        </w:rPr>
        <w:t>apie sutikimą arba apie ne</w:t>
      </w:r>
      <w:r w:rsidRPr="00665927">
        <w:rPr>
          <w:rFonts w:ascii="Verdana" w:eastAsia="Cambria" w:hAnsi="Verdana"/>
          <w:color w:val="auto"/>
          <w:kern w:val="2"/>
        </w:rPr>
        <w:t xml:space="preserve">sutikimą </w:t>
      </w:r>
      <w:r w:rsidRPr="00665927">
        <w:rPr>
          <w:rFonts w:ascii="Verdana" w:eastAsia="Cambria" w:hAnsi="Verdana"/>
          <w:color w:val="auto"/>
          <w:kern w:val="2"/>
          <w:shd w:val="clear" w:color="auto" w:fill="FFFFFF"/>
        </w:rPr>
        <w:t>atsisakyti ar pakeisti Partnerį</w:t>
      </w:r>
      <w:r w:rsidRPr="00665927">
        <w:rPr>
          <w:rFonts w:ascii="Verdana" w:hAnsi="Verdana"/>
          <w:color w:val="auto"/>
          <w:shd w:val="clear" w:color="auto" w:fill="FFFFFF"/>
        </w:rPr>
        <w:t xml:space="preserve">. Pirkėjui sutikus, Šalys pasirašo Susitarimą, kuris laikomas neatsiejama Sutarties dalimi. </w:t>
      </w:r>
      <w:r w:rsidRPr="00665927">
        <w:rPr>
          <w:rFonts w:ascii="Verdana" w:eastAsia="Cambria" w:hAnsi="Verdana"/>
          <w:color w:val="auto"/>
          <w:kern w:val="2"/>
          <w:shd w:val="clear" w:color="auto" w:fill="FFFFFF"/>
        </w:rPr>
        <w:t>Prieš Susitarimo pasirašymą, Pirkėjui pateikiama naujos jungtinės veiklos sutarties ar esamos jungtinės veiklos sutarties pakeitimo kopija arba nuorašas.</w:t>
      </w:r>
    </w:p>
    <w:p w14:paraId="00C218A3" w14:textId="77777777" w:rsidR="00336DBD" w:rsidRPr="00665927" w:rsidRDefault="00336DBD" w:rsidP="00336DBD">
      <w:pPr>
        <w:jc w:val="both"/>
        <w:rPr>
          <w:rFonts w:ascii="Verdana" w:hAnsi="Verdana"/>
          <w:color w:val="auto"/>
        </w:rPr>
      </w:pPr>
    </w:p>
    <w:p w14:paraId="3137CA02" w14:textId="77777777" w:rsidR="00336DBD" w:rsidRPr="00665927" w:rsidRDefault="00336DBD" w:rsidP="00336DBD">
      <w:pPr>
        <w:jc w:val="center"/>
        <w:rPr>
          <w:rFonts w:ascii="Verdana" w:hAnsi="Verdana"/>
          <w:color w:val="auto"/>
        </w:rPr>
      </w:pPr>
      <w:r w:rsidRPr="00665927">
        <w:rPr>
          <w:rFonts w:ascii="Verdana" w:hAnsi="Verdana"/>
          <w:b/>
          <w:bCs/>
          <w:color w:val="auto"/>
        </w:rPr>
        <w:t>3.4. Susitarimai dėl tiesioginio atsiskaitymo su subtiekėjais</w:t>
      </w:r>
    </w:p>
    <w:p w14:paraId="444D6952" w14:textId="77777777" w:rsidR="00336DBD" w:rsidRPr="00665927" w:rsidRDefault="00336DBD" w:rsidP="00336DBD">
      <w:pPr>
        <w:ind w:firstLine="62"/>
        <w:jc w:val="both"/>
        <w:rPr>
          <w:rFonts w:ascii="Verdana" w:hAnsi="Verdana"/>
          <w:color w:val="auto"/>
        </w:rPr>
      </w:pPr>
    </w:p>
    <w:p w14:paraId="68CE55C7" w14:textId="77777777" w:rsidR="00336DBD" w:rsidRPr="00665927" w:rsidRDefault="00336DBD" w:rsidP="00336DBD">
      <w:pPr>
        <w:jc w:val="both"/>
        <w:rPr>
          <w:rFonts w:ascii="Verdana" w:hAnsi="Verdana"/>
          <w:color w:val="auto"/>
        </w:rPr>
      </w:pPr>
      <w:r w:rsidRPr="00665927">
        <w:rPr>
          <w:rFonts w:ascii="Verdana" w:hAnsi="Verdana"/>
          <w:color w:val="auto"/>
        </w:rPr>
        <w:lastRenderedPageBreak/>
        <w:t>3.4.1. </w:t>
      </w:r>
      <w:r w:rsidRPr="00665927">
        <w:rPr>
          <w:rFonts w:ascii="Verdana"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4EBD9380" w14:textId="77777777" w:rsidR="00336DBD" w:rsidRPr="00665927" w:rsidRDefault="00336DBD" w:rsidP="00336DBD">
      <w:pPr>
        <w:jc w:val="both"/>
        <w:rPr>
          <w:rFonts w:ascii="Verdana" w:hAnsi="Verdana"/>
          <w:color w:val="auto"/>
        </w:rPr>
      </w:pPr>
      <w:r w:rsidRPr="00665927">
        <w:rPr>
          <w:rFonts w:ascii="Verdana" w:hAnsi="Verdana"/>
          <w:color w:val="auto"/>
        </w:rPr>
        <w:t>3.4.1.1. </w:t>
      </w:r>
      <w:r w:rsidRPr="00665927">
        <w:rPr>
          <w:rFonts w:ascii="Verdana" w:hAnsi="Verdana"/>
          <w:color w:val="auto"/>
          <w:shd w:val="clear" w:color="auto" w:fill="FFFFFF"/>
        </w:rPr>
        <w:t xml:space="preserve">sudarius Sutartį, Tiekėjas ne vėliau negu Sutartis pradedama vykdyti, įsipareigoja Pirkėjui raštu pateikti tuo metu žinomų subtiekėjų pavadinimus, atstovus ir jų </w:t>
      </w:r>
      <w:r w:rsidRPr="00665927">
        <w:rPr>
          <w:rFonts w:ascii="Verdana" w:eastAsia="Cambria" w:hAnsi="Verdana"/>
          <w:color w:val="auto"/>
          <w:kern w:val="2"/>
          <w:shd w:val="clear" w:color="auto" w:fill="FFFFFF"/>
        </w:rPr>
        <w:t>kontaktinius duomenis</w:t>
      </w:r>
      <w:r w:rsidRPr="00665927">
        <w:rPr>
          <w:rFonts w:ascii="Verdana" w:hAnsi="Verdana"/>
          <w:color w:val="auto"/>
          <w:shd w:val="clear" w:color="auto" w:fill="FFFFFF"/>
        </w:rPr>
        <w:t>. Pirkėjas taip pat reikalauja, kad Tiekėjas informuotų apie minėtos informacijos pasikeitimus bei</w:t>
      </w:r>
      <w:r w:rsidRPr="00665927">
        <w:rPr>
          <w:rFonts w:ascii="Verdana" w:hAnsi="Verdana"/>
          <w:b/>
          <w:bCs/>
          <w:color w:val="auto"/>
        </w:rPr>
        <w:t> </w:t>
      </w:r>
      <w:r w:rsidRPr="00665927">
        <w:rPr>
          <w:rFonts w:ascii="Verdana" w:hAnsi="Verdana"/>
          <w:color w:val="auto"/>
          <w:shd w:val="clear" w:color="auto" w:fill="FFFFFF"/>
        </w:rPr>
        <w:t>naujų subtiekėjų pasitelkimą visu Sutarties vykdymo metu;</w:t>
      </w:r>
    </w:p>
    <w:p w14:paraId="59D07808" w14:textId="77777777" w:rsidR="00336DBD" w:rsidRPr="00665927" w:rsidRDefault="00336DBD" w:rsidP="00336DBD">
      <w:pPr>
        <w:jc w:val="both"/>
        <w:rPr>
          <w:rFonts w:ascii="Verdana" w:hAnsi="Verdana"/>
          <w:color w:val="auto"/>
        </w:rPr>
      </w:pPr>
      <w:r w:rsidRPr="00665927">
        <w:rPr>
          <w:rFonts w:ascii="Verdana" w:hAnsi="Verdana"/>
          <w:color w:val="auto"/>
        </w:rPr>
        <w:t>3.4.1.2. </w:t>
      </w:r>
      <w:r w:rsidRPr="00665927">
        <w:rPr>
          <w:rFonts w:ascii="Verdana" w:hAnsi="Verdana"/>
          <w:color w:val="auto"/>
          <w:shd w:val="clear" w:color="auto" w:fill="FFFFFF"/>
        </w:rPr>
        <w:t>Pirkėjas ne vėliau kaip per 3 (tris) darbo dienas nuo Bendrųjų sąlygų 3.4.1.1 papunktyje nurodytos informacijos gavimo dienos raštu informuoja subtiekėjus apie tiesioginio atsiskaitymo galimybę;</w:t>
      </w:r>
    </w:p>
    <w:p w14:paraId="2D999F47" w14:textId="77777777" w:rsidR="00336DBD" w:rsidRPr="00665927" w:rsidRDefault="00336DBD" w:rsidP="00336DBD">
      <w:pPr>
        <w:jc w:val="both"/>
        <w:rPr>
          <w:rFonts w:ascii="Verdana" w:hAnsi="Verdana"/>
          <w:color w:val="auto"/>
        </w:rPr>
      </w:pPr>
      <w:r w:rsidRPr="00665927">
        <w:rPr>
          <w:rFonts w:ascii="Verdana" w:hAnsi="Verdana"/>
          <w:color w:val="auto"/>
        </w:rPr>
        <w:t>3.4.1.3. </w:t>
      </w:r>
      <w:r w:rsidRPr="00665927">
        <w:rPr>
          <w:rFonts w:ascii="Verdan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5927">
        <w:rPr>
          <w:rFonts w:ascii="Verdana" w:hAnsi="Verdana"/>
          <w:color w:val="auto"/>
          <w:shd w:val="clear" w:color="auto" w:fill="FFFFFF"/>
        </w:rPr>
        <w:t>subtiekimo</w:t>
      </w:r>
      <w:proofErr w:type="spellEnd"/>
      <w:r w:rsidRPr="00665927">
        <w:rPr>
          <w:rFonts w:ascii="Verdana" w:hAnsi="Verdana"/>
          <w:color w:val="auto"/>
          <w:shd w:val="clear" w:color="auto" w:fill="FFFFFF"/>
        </w:rPr>
        <w:t xml:space="preserve"> sutartyje nustatytus reikalavimus;</w:t>
      </w:r>
    </w:p>
    <w:p w14:paraId="79802E7F" w14:textId="77777777" w:rsidR="00336DBD" w:rsidRPr="00665927" w:rsidRDefault="00336DBD" w:rsidP="00336DBD">
      <w:pPr>
        <w:jc w:val="both"/>
        <w:rPr>
          <w:rFonts w:ascii="Verdana" w:hAnsi="Verdana"/>
          <w:color w:val="auto"/>
        </w:rPr>
      </w:pPr>
      <w:r w:rsidRPr="00665927">
        <w:rPr>
          <w:rFonts w:ascii="Verdana" w:hAnsi="Verdana"/>
          <w:color w:val="auto"/>
        </w:rPr>
        <w:t>3.4.1.4. </w:t>
      </w:r>
      <w:r w:rsidRPr="00665927">
        <w:rPr>
          <w:rFonts w:ascii="Verdana" w:hAnsi="Verdana"/>
          <w:color w:val="auto"/>
          <w:shd w:val="clear" w:color="auto" w:fill="FFFFFF"/>
        </w:rPr>
        <w:t>tiesioginio atsiskaitymo su subtiekėjais galimybė nekeičia Tiekėjo atsakomybės dėl Sutarties įvykdymo.</w:t>
      </w:r>
    </w:p>
    <w:p w14:paraId="4584B7D2" w14:textId="77777777" w:rsidR="00336DBD" w:rsidRPr="00665927" w:rsidRDefault="00336DBD" w:rsidP="00336DBD">
      <w:pPr>
        <w:ind w:firstLine="62"/>
        <w:jc w:val="both"/>
        <w:rPr>
          <w:rFonts w:ascii="Verdana" w:hAnsi="Verdana"/>
          <w:color w:val="auto"/>
        </w:rPr>
      </w:pPr>
    </w:p>
    <w:p w14:paraId="0F8CCC88" w14:textId="77777777" w:rsidR="00336DBD" w:rsidRPr="00665927" w:rsidRDefault="00336DBD" w:rsidP="00336DBD">
      <w:pPr>
        <w:ind w:left="360" w:hanging="360"/>
        <w:jc w:val="center"/>
        <w:rPr>
          <w:rFonts w:ascii="Verdana" w:hAnsi="Verdana"/>
          <w:color w:val="auto"/>
        </w:rPr>
      </w:pPr>
      <w:r w:rsidRPr="00665927">
        <w:rPr>
          <w:rFonts w:ascii="Verdana" w:hAnsi="Verdana"/>
          <w:b/>
          <w:bCs/>
          <w:caps/>
          <w:color w:val="auto"/>
        </w:rPr>
        <w:t>4. ŠALIŲ BENDRADARBIAVIMAS</w:t>
      </w:r>
    </w:p>
    <w:p w14:paraId="278F3DB2" w14:textId="77777777" w:rsidR="00336DBD" w:rsidRPr="00665927" w:rsidRDefault="00336DBD" w:rsidP="00336DBD">
      <w:pPr>
        <w:ind w:firstLine="62"/>
        <w:jc w:val="both"/>
        <w:rPr>
          <w:rFonts w:ascii="Verdana" w:hAnsi="Verdana"/>
          <w:color w:val="auto"/>
        </w:rPr>
      </w:pPr>
    </w:p>
    <w:p w14:paraId="3D3EA9A9" w14:textId="77777777" w:rsidR="00336DBD" w:rsidRPr="00665927" w:rsidRDefault="00336DBD" w:rsidP="00336DBD">
      <w:pPr>
        <w:jc w:val="center"/>
        <w:rPr>
          <w:rFonts w:ascii="Verdana" w:hAnsi="Verdana"/>
          <w:color w:val="auto"/>
        </w:rPr>
      </w:pPr>
      <w:r w:rsidRPr="00665927">
        <w:rPr>
          <w:rFonts w:ascii="Verdana" w:hAnsi="Verdana"/>
          <w:b/>
          <w:bCs/>
          <w:color w:val="auto"/>
        </w:rPr>
        <w:t>4.1. Šalių bendradarbiavimo pareiga</w:t>
      </w:r>
    </w:p>
    <w:p w14:paraId="27FF83A0" w14:textId="77777777" w:rsidR="00336DBD" w:rsidRPr="00665927" w:rsidRDefault="00336DBD" w:rsidP="00336DBD">
      <w:pPr>
        <w:ind w:firstLine="62"/>
        <w:rPr>
          <w:rFonts w:ascii="Verdana" w:hAnsi="Verdana"/>
          <w:color w:val="auto"/>
        </w:rPr>
      </w:pPr>
    </w:p>
    <w:p w14:paraId="106952B1" w14:textId="77777777" w:rsidR="00336DBD" w:rsidRPr="00665927" w:rsidRDefault="00336DBD" w:rsidP="00336DBD">
      <w:pPr>
        <w:jc w:val="both"/>
        <w:rPr>
          <w:rFonts w:ascii="Verdana" w:hAnsi="Verdana"/>
          <w:color w:val="auto"/>
        </w:rPr>
      </w:pPr>
      <w:r w:rsidRPr="00665927">
        <w:rPr>
          <w:rFonts w:ascii="Verdana" w:hAnsi="Verdana"/>
          <w:color w:val="auto"/>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96014E" w14:textId="77777777" w:rsidR="00336DBD" w:rsidRPr="00665927" w:rsidRDefault="00336DBD" w:rsidP="00336DBD">
      <w:pPr>
        <w:jc w:val="both"/>
        <w:rPr>
          <w:rFonts w:ascii="Verdana" w:hAnsi="Verdana"/>
          <w:color w:val="auto"/>
        </w:rPr>
      </w:pPr>
      <w:r w:rsidRPr="00665927">
        <w:rPr>
          <w:rFonts w:ascii="Verdana" w:hAnsi="Verdana"/>
          <w:color w:val="auto"/>
        </w:rPr>
        <w:t>4.1.2. Šalys įsipareigoja užtikrinti, kad viena kitai teiks dokumentus ir (ar) kitą informaciją, kurie yra būtini Šalių tinkamam įsipareigojimų įvykdymui pagal Sutartį.</w:t>
      </w:r>
    </w:p>
    <w:p w14:paraId="1CBCDF3C" w14:textId="77777777" w:rsidR="00336DBD" w:rsidRPr="00665927" w:rsidRDefault="00336DBD" w:rsidP="00336DBD">
      <w:pPr>
        <w:jc w:val="both"/>
        <w:rPr>
          <w:rFonts w:ascii="Verdana" w:hAnsi="Verdana"/>
          <w:color w:val="auto"/>
        </w:rPr>
      </w:pPr>
      <w:r w:rsidRPr="00665927">
        <w:rPr>
          <w:rFonts w:ascii="Verdana" w:hAnsi="Verdana"/>
          <w:color w:val="auto"/>
        </w:rPr>
        <w:t>4.1.3. </w:t>
      </w:r>
      <w:r w:rsidRPr="00665927">
        <w:rPr>
          <w:rFonts w:ascii="Verdana" w:hAnsi="Verdana"/>
          <w:color w:val="auto"/>
          <w:shd w:val="clear" w:color="auto" w:fill="FFFFFF"/>
        </w:rPr>
        <w:t xml:space="preserve">Jeigu Šalis susiduria su </w:t>
      </w:r>
      <w:r w:rsidRPr="00665927">
        <w:rPr>
          <w:rFonts w:ascii="Verdana" w:hAnsi="Verdana"/>
          <w:color w:val="auto"/>
        </w:rPr>
        <w:t>S</w:t>
      </w:r>
      <w:r w:rsidRPr="00665927">
        <w:rPr>
          <w:rFonts w:ascii="Verdana" w:hAnsi="Verdana"/>
          <w:color w:val="auto"/>
          <w:shd w:val="clear" w:color="auto" w:fill="FFFFFF"/>
        </w:rPr>
        <w:t>utarties vykdymo kliūtimi, ji turi nedelsdama, bet ne vėliau kaip per 5 (penkias) darbo dienas, įspėti kitą Šalį apie tokia</w:t>
      </w:r>
      <w:r w:rsidRPr="00665927">
        <w:rPr>
          <w:rFonts w:ascii="Verdana" w:hAnsi="Verdana"/>
          <w:color w:val="auto"/>
        </w:rPr>
        <w:t>s</w:t>
      </w:r>
      <w:r w:rsidRPr="00665927">
        <w:rPr>
          <w:rFonts w:ascii="Verdana" w:hAnsi="Verdana"/>
          <w:color w:val="auto"/>
          <w:shd w:val="clear" w:color="auto" w:fill="FFFFFF"/>
        </w:rPr>
        <w:t xml:space="preserve"> kliūtis</w:t>
      </w:r>
      <w:r w:rsidRPr="00665927">
        <w:rPr>
          <w:rFonts w:ascii="Verdana" w:hAnsi="Verdana"/>
          <w:color w:val="auto"/>
        </w:rPr>
        <w:t xml:space="preserve"> ir imtis visų nuo jos priklausančių protingų priemonių toms kliūtims pašalinti.</w:t>
      </w:r>
    </w:p>
    <w:p w14:paraId="14CCC8BB" w14:textId="77777777" w:rsidR="00336DBD" w:rsidRPr="00665927" w:rsidRDefault="00336DBD" w:rsidP="00336DBD">
      <w:pPr>
        <w:ind w:firstLine="115"/>
        <w:jc w:val="both"/>
        <w:rPr>
          <w:rFonts w:ascii="Verdana" w:hAnsi="Verdana"/>
          <w:color w:val="auto"/>
        </w:rPr>
      </w:pPr>
    </w:p>
    <w:p w14:paraId="0F3D6FCD" w14:textId="77777777" w:rsidR="00336DBD" w:rsidRPr="00665927" w:rsidRDefault="00336DBD" w:rsidP="00336DBD">
      <w:pPr>
        <w:jc w:val="center"/>
        <w:rPr>
          <w:rFonts w:ascii="Verdana" w:hAnsi="Verdana"/>
          <w:color w:val="auto"/>
        </w:rPr>
      </w:pPr>
      <w:r w:rsidRPr="00665927">
        <w:rPr>
          <w:rFonts w:ascii="Verdana" w:hAnsi="Verdana"/>
          <w:b/>
          <w:bCs/>
          <w:color w:val="auto"/>
        </w:rPr>
        <w:t>4.2. Kontaktiniai asmenys</w:t>
      </w:r>
    </w:p>
    <w:p w14:paraId="42F6B1FC" w14:textId="77777777" w:rsidR="00336DBD" w:rsidRPr="00665927" w:rsidRDefault="00336DBD" w:rsidP="00336DBD">
      <w:pPr>
        <w:ind w:firstLine="62"/>
        <w:jc w:val="both"/>
        <w:rPr>
          <w:rFonts w:ascii="Verdana" w:hAnsi="Verdana"/>
          <w:color w:val="auto"/>
        </w:rPr>
      </w:pPr>
    </w:p>
    <w:p w14:paraId="0D16F853" w14:textId="77777777" w:rsidR="00336DBD" w:rsidRPr="00665927" w:rsidRDefault="00336DBD" w:rsidP="00336DBD">
      <w:pPr>
        <w:jc w:val="both"/>
        <w:rPr>
          <w:rFonts w:ascii="Verdana" w:hAnsi="Verdana"/>
          <w:color w:val="auto"/>
        </w:rPr>
      </w:pPr>
      <w:r w:rsidRPr="00665927">
        <w:rPr>
          <w:rFonts w:ascii="Verdana" w:hAnsi="Verdana"/>
          <w:color w:val="auto"/>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415195" w14:textId="77777777" w:rsidR="00336DBD" w:rsidRPr="00665927" w:rsidRDefault="00336DBD" w:rsidP="00336DBD">
      <w:pPr>
        <w:jc w:val="both"/>
        <w:rPr>
          <w:rFonts w:ascii="Verdana" w:hAnsi="Verdana"/>
          <w:color w:val="auto"/>
        </w:rPr>
      </w:pPr>
      <w:r w:rsidRPr="00665927">
        <w:rPr>
          <w:rFonts w:ascii="Verdana" w:hAnsi="Verdana"/>
          <w:color w:val="auto"/>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E39B44" w14:textId="77777777" w:rsidR="00336DBD" w:rsidRPr="00665927" w:rsidRDefault="00336DBD" w:rsidP="00336DBD">
      <w:pPr>
        <w:jc w:val="both"/>
        <w:rPr>
          <w:rFonts w:ascii="Verdana" w:hAnsi="Verdana"/>
          <w:color w:val="auto"/>
        </w:rPr>
      </w:pPr>
      <w:r w:rsidRPr="00665927">
        <w:rPr>
          <w:rFonts w:ascii="Verdana" w:hAnsi="Verdana"/>
          <w:color w:val="auto"/>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665927">
        <w:rPr>
          <w:rFonts w:ascii="Verdana" w:hAnsi="Verdana"/>
          <w:color w:val="auto"/>
        </w:rPr>
        <w:lastRenderedPageBreak/>
        <w:t>asmenį laikinai vykdyti kontaktinio asmens funkcijas ir pranešti apie tai kitai Šaliai. Keičiant kontaktinių asmenų funkcijas atliekančius asmenis Susitarimas, vadovaujantis Bendrųjų sąlygų 20.5 punktu, nesudaromas.</w:t>
      </w:r>
    </w:p>
    <w:p w14:paraId="37C86D40" w14:textId="77777777" w:rsidR="00336DBD" w:rsidRPr="00665927" w:rsidRDefault="00336DBD" w:rsidP="00336DBD">
      <w:pPr>
        <w:ind w:firstLine="62"/>
        <w:jc w:val="both"/>
        <w:rPr>
          <w:rFonts w:ascii="Verdana" w:hAnsi="Verdana"/>
          <w:color w:val="auto"/>
        </w:rPr>
      </w:pPr>
    </w:p>
    <w:p w14:paraId="1F13F94F" w14:textId="77777777" w:rsidR="00336DBD" w:rsidRPr="00665927" w:rsidRDefault="00336DBD" w:rsidP="00336DBD">
      <w:pPr>
        <w:jc w:val="center"/>
        <w:rPr>
          <w:rFonts w:ascii="Verdana" w:hAnsi="Verdana"/>
          <w:color w:val="auto"/>
        </w:rPr>
      </w:pPr>
      <w:r w:rsidRPr="00665927">
        <w:rPr>
          <w:rFonts w:ascii="Verdana" w:hAnsi="Verdana"/>
          <w:b/>
          <w:bCs/>
          <w:caps/>
          <w:color w:val="auto"/>
        </w:rPr>
        <w:t>5. SUTARTIES VYKDYMO METU PATEIKIAMI DOKUMENTAI</w:t>
      </w:r>
    </w:p>
    <w:p w14:paraId="5C5002FF" w14:textId="77777777" w:rsidR="00336DBD" w:rsidRPr="00665927" w:rsidRDefault="00336DBD" w:rsidP="00336DBD">
      <w:pPr>
        <w:ind w:firstLine="62"/>
        <w:jc w:val="both"/>
        <w:rPr>
          <w:rFonts w:ascii="Verdana" w:hAnsi="Verdana"/>
          <w:color w:val="auto"/>
        </w:rPr>
      </w:pPr>
    </w:p>
    <w:p w14:paraId="048FCC6E" w14:textId="77777777" w:rsidR="00336DBD" w:rsidRPr="00665927" w:rsidRDefault="00336DBD" w:rsidP="00336DBD">
      <w:pPr>
        <w:jc w:val="both"/>
        <w:rPr>
          <w:rFonts w:ascii="Verdana" w:hAnsi="Verdana"/>
          <w:color w:val="auto"/>
        </w:rPr>
      </w:pPr>
      <w:r w:rsidRPr="00665927">
        <w:rPr>
          <w:rFonts w:ascii="Verdana" w:hAnsi="Verdana"/>
          <w:color w:val="auto"/>
        </w:rPr>
        <w:t>5.1. Jeigu Tiekėjas turi parengti ir (ar) pateikti Pirkėjui Prekių naudojimo instrukcijas, jos turi būti aiškios ir detalios, kad Pirkėjas, vadovaudamasis jomis, galėtų tinkamai naudoti patiektas Prekes.</w:t>
      </w:r>
    </w:p>
    <w:p w14:paraId="1BA238A2" w14:textId="77777777" w:rsidR="00336DBD" w:rsidRPr="00665927" w:rsidRDefault="00336DBD" w:rsidP="00336DBD">
      <w:pPr>
        <w:jc w:val="both"/>
        <w:rPr>
          <w:rFonts w:ascii="Verdana" w:hAnsi="Verdana"/>
          <w:color w:val="auto"/>
        </w:rPr>
      </w:pPr>
      <w:r w:rsidRPr="00665927">
        <w:rPr>
          <w:rFonts w:ascii="Verdana" w:hAnsi="Verdana"/>
          <w:color w:val="auto"/>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6359D2" w14:textId="77777777" w:rsidR="00336DBD" w:rsidRPr="00665927" w:rsidRDefault="00336DBD" w:rsidP="00336DBD">
      <w:pPr>
        <w:jc w:val="both"/>
        <w:rPr>
          <w:rFonts w:ascii="Verdana" w:hAnsi="Verdana"/>
          <w:color w:val="auto"/>
        </w:rPr>
      </w:pPr>
      <w:r w:rsidRPr="00665927">
        <w:rPr>
          <w:rFonts w:ascii="Verdana" w:hAnsi="Verdana"/>
          <w:color w:val="auto"/>
        </w:rPr>
        <w:t>5.3. Jei Prekių naudojimui būtiniems dokumentams reikalingas vertimas, su tuo susijusios išlaidos tenka Tiekėjui. Jei Tiekėjas Prekių naudojimui būtinus dokumentus verčia savarankiškai, jis atsako už šių dokumentų vertimo tikslumą.</w:t>
      </w:r>
    </w:p>
    <w:p w14:paraId="3379A542" w14:textId="77777777" w:rsidR="00336DBD" w:rsidRPr="00665927" w:rsidRDefault="00336DBD" w:rsidP="00336DBD">
      <w:pPr>
        <w:ind w:firstLine="62"/>
        <w:jc w:val="both"/>
        <w:rPr>
          <w:rFonts w:ascii="Verdana" w:hAnsi="Verdana"/>
          <w:color w:val="auto"/>
        </w:rPr>
      </w:pPr>
    </w:p>
    <w:p w14:paraId="5CC591E4" w14:textId="77777777" w:rsidR="00336DBD" w:rsidRPr="00665927" w:rsidRDefault="00336DBD" w:rsidP="00336DBD">
      <w:pPr>
        <w:jc w:val="center"/>
        <w:rPr>
          <w:rFonts w:ascii="Verdana" w:hAnsi="Verdana"/>
          <w:color w:val="auto"/>
        </w:rPr>
      </w:pPr>
      <w:r w:rsidRPr="00665927">
        <w:rPr>
          <w:rFonts w:ascii="Verdana" w:hAnsi="Verdana"/>
          <w:b/>
          <w:bCs/>
          <w:caps/>
          <w:color w:val="auto"/>
        </w:rPr>
        <w:t>6. PREKIŲ TIEKIMO PABAIGA IR PREKIŲ PRIĖMIMAS</w:t>
      </w:r>
    </w:p>
    <w:p w14:paraId="227ACB85" w14:textId="77777777" w:rsidR="00336DBD" w:rsidRPr="00665927" w:rsidRDefault="00336DBD" w:rsidP="00336DBD">
      <w:pPr>
        <w:ind w:firstLine="62"/>
        <w:rPr>
          <w:rFonts w:ascii="Verdana" w:hAnsi="Verdana"/>
          <w:color w:val="auto"/>
        </w:rPr>
      </w:pPr>
    </w:p>
    <w:p w14:paraId="5BDE722D" w14:textId="77777777" w:rsidR="00336DBD" w:rsidRPr="00665927" w:rsidRDefault="00336DBD" w:rsidP="00336DBD">
      <w:pPr>
        <w:jc w:val="center"/>
        <w:rPr>
          <w:rFonts w:ascii="Verdana" w:hAnsi="Verdana"/>
          <w:color w:val="auto"/>
        </w:rPr>
      </w:pPr>
      <w:r w:rsidRPr="00665927">
        <w:rPr>
          <w:rFonts w:ascii="Verdana" w:hAnsi="Verdana"/>
          <w:b/>
          <w:bCs/>
          <w:color w:val="auto"/>
        </w:rPr>
        <w:t>6.1. Prekių tiekimo pabaiga</w:t>
      </w:r>
    </w:p>
    <w:p w14:paraId="7FCEFF69" w14:textId="77777777" w:rsidR="00336DBD" w:rsidRPr="00665927" w:rsidRDefault="00336DBD" w:rsidP="00336DBD">
      <w:pPr>
        <w:ind w:firstLine="62"/>
        <w:rPr>
          <w:rFonts w:ascii="Verdana" w:hAnsi="Verdana"/>
          <w:color w:val="auto"/>
        </w:rPr>
      </w:pPr>
    </w:p>
    <w:p w14:paraId="432961E5" w14:textId="77777777" w:rsidR="00336DBD" w:rsidRPr="00665927" w:rsidRDefault="00336DBD" w:rsidP="00336DBD">
      <w:pPr>
        <w:jc w:val="both"/>
        <w:rPr>
          <w:rFonts w:ascii="Verdana" w:hAnsi="Verdana"/>
          <w:color w:val="auto"/>
        </w:rPr>
      </w:pPr>
      <w:r w:rsidRPr="00665927">
        <w:rPr>
          <w:rFonts w:ascii="Verdana" w:hAnsi="Verdana"/>
          <w:color w:val="auto"/>
        </w:rPr>
        <w:t>6.1.1. Prekių tiekimas laikomas užbaigtu, kai yra įvykdytos visos šios sąlygos:</w:t>
      </w:r>
    </w:p>
    <w:p w14:paraId="259D66AF" w14:textId="77777777" w:rsidR="00336DBD" w:rsidRPr="00665927" w:rsidRDefault="00336DBD" w:rsidP="00336DBD">
      <w:pPr>
        <w:jc w:val="both"/>
        <w:rPr>
          <w:rFonts w:ascii="Verdana" w:hAnsi="Verdana"/>
          <w:color w:val="auto"/>
        </w:rPr>
      </w:pPr>
      <w:r w:rsidRPr="00665927">
        <w:rPr>
          <w:rFonts w:ascii="Verdana" w:hAnsi="Verdana"/>
          <w:color w:val="auto"/>
        </w:rPr>
        <w:t>6.1.1.1. Tiekėjas pristatė visas Prekes pagal Sutarties ir įstatymų bei kitų teisės aktų reikalavimus (ir kai suteiktos visos su Prekėmis susijusios paslaugos, jei to reikalaujama);</w:t>
      </w:r>
    </w:p>
    <w:p w14:paraId="22790EE8" w14:textId="77777777" w:rsidR="00336DBD" w:rsidRPr="00665927" w:rsidRDefault="00336DBD" w:rsidP="00336DBD">
      <w:pPr>
        <w:jc w:val="both"/>
        <w:rPr>
          <w:rFonts w:ascii="Verdana" w:hAnsi="Verdana"/>
          <w:color w:val="auto"/>
        </w:rPr>
      </w:pPr>
      <w:r w:rsidRPr="00665927">
        <w:rPr>
          <w:rFonts w:ascii="Verdana" w:hAnsi="Verdana"/>
          <w:color w:val="auto"/>
        </w:rPr>
        <w:t>6.1.1.2. Tiekėjas perdavė Pirkėjui visą reikalingą dokumentaciją, įskaitant naudojimo instrukcijas, sertifikatus ir garantijas (jei to reikalaujama);</w:t>
      </w:r>
    </w:p>
    <w:p w14:paraId="193DB120" w14:textId="77777777" w:rsidR="00336DBD" w:rsidRPr="00665927" w:rsidRDefault="00336DBD" w:rsidP="00336DBD">
      <w:pPr>
        <w:jc w:val="both"/>
        <w:rPr>
          <w:rFonts w:ascii="Verdana" w:hAnsi="Verdana"/>
          <w:color w:val="auto"/>
        </w:rPr>
      </w:pPr>
      <w:r w:rsidRPr="00665927">
        <w:rPr>
          <w:rFonts w:ascii="Verdana" w:hAnsi="Verdana"/>
          <w:color w:val="auto"/>
        </w:rPr>
        <w:t>6.1.1.3. Tiekėjas apmokė Pirkėjo personalą, kaip naudoti Prekes (jeigu to reikalaujama);</w:t>
      </w:r>
    </w:p>
    <w:p w14:paraId="6EC0E01B" w14:textId="77777777" w:rsidR="00336DBD" w:rsidRPr="00665927" w:rsidRDefault="00336DBD" w:rsidP="00336DBD">
      <w:pPr>
        <w:jc w:val="both"/>
        <w:rPr>
          <w:rFonts w:ascii="Verdana" w:hAnsi="Verdana"/>
          <w:color w:val="auto"/>
        </w:rPr>
      </w:pPr>
      <w:r w:rsidRPr="00665927">
        <w:rPr>
          <w:rFonts w:ascii="Verdana" w:hAnsi="Verdana"/>
          <w:color w:val="auto"/>
        </w:rPr>
        <w:t>6.1.1.4. buvo pasirašytas Prekių perdavimo-priėmimo aktas ar Prekių perdavimo–priėmimo aktai, jei numatytas Prekių pristatymas dalimis, ar kitas Sutartyje numatytas dokumentas, nuo kurio pasirašymo laikoma, kad Prekės buvo priimtos;</w:t>
      </w:r>
    </w:p>
    <w:p w14:paraId="78625096" w14:textId="77777777" w:rsidR="00336DBD" w:rsidRPr="00665927" w:rsidRDefault="00336DBD" w:rsidP="00336DBD">
      <w:pPr>
        <w:jc w:val="both"/>
        <w:rPr>
          <w:rFonts w:ascii="Verdana" w:hAnsi="Verdana"/>
          <w:color w:val="auto"/>
        </w:rPr>
      </w:pPr>
      <w:r w:rsidRPr="00665927">
        <w:rPr>
          <w:rFonts w:ascii="Verdana" w:hAnsi="Verdana"/>
          <w:color w:val="auto"/>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BA702B" w14:textId="77777777" w:rsidR="00336DBD" w:rsidRPr="00665927" w:rsidRDefault="00336DBD" w:rsidP="00336DBD">
      <w:pPr>
        <w:ind w:firstLine="62"/>
        <w:jc w:val="both"/>
        <w:rPr>
          <w:rFonts w:ascii="Verdana" w:hAnsi="Verdana"/>
          <w:color w:val="auto"/>
        </w:rPr>
      </w:pPr>
    </w:p>
    <w:p w14:paraId="016E0E32" w14:textId="77777777" w:rsidR="00336DBD" w:rsidRPr="00665927" w:rsidRDefault="00336DBD" w:rsidP="00336DBD">
      <w:pPr>
        <w:jc w:val="center"/>
        <w:rPr>
          <w:rFonts w:ascii="Verdana" w:hAnsi="Verdana"/>
          <w:color w:val="auto"/>
        </w:rPr>
      </w:pPr>
      <w:r w:rsidRPr="00665927">
        <w:rPr>
          <w:rFonts w:ascii="Verdana" w:hAnsi="Verdana"/>
          <w:b/>
          <w:bCs/>
          <w:color w:val="auto"/>
        </w:rPr>
        <w:t>6.2. Prekių perdavimas–priėmimas</w:t>
      </w:r>
    </w:p>
    <w:p w14:paraId="76234F48" w14:textId="77777777" w:rsidR="00336DBD" w:rsidRPr="00665927" w:rsidRDefault="00336DBD" w:rsidP="00336DBD">
      <w:pPr>
        <w:ind w:firstLine="62"/>
        <w:jc w:val="both"/>
        <w:rPr>
          <w:rFonts w:ascii="Verdana" w:hAnsi="Verdana"/>
          <w:color w:val="auto"/>
        </w:rPr>
      </w:pPr>
    </w:p>
    <w:p w14:paraId="43A5630F" w14:textId="77777777" w:rsidR="00336DBD" w:rsidRPr="00665927" w:rsidRDefault="00336DBD" w:rsidP="00336DBD">
      <w:pPr>
        <w:jc w:val="both"/>
        <w:rPr>
          <w:rFonts w:ascii="Verdana" w:hAnsi="Verdana"/>
          <w:color w:val="auto"/>
        </w:rPr>
      </w:pPr>
      <w:r w:rsidRPr="00665927">
        <w:rPr>
          <w:rFonts w:ascii="Verdana" w:hAnsi="Verdana"/>
          <w:color w:val="auto"/>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3AD61D07" w14:textId="77777777" w:rsidR="00336DBD" w:rsidRPr="00665927" w:rsidRDefault="00336DBD" w:rsidP="00336DBD">
      <w:pPr>
        <w:jc w:val="both"/>
        <w:rPr>
          <w:rFonts w:ascii="Verdana" w:hAnsi="Verdana"/>
          <w:color w:val="auto"/>
        </w:rPr>
      </w:pPr>
      <w:r w:rsidRPr="00665927">
        <w:rPr>
          <w:rFonts w:ascii="Verdana" w:hAnsi="Verdana"/>
          <w:color w:val="auto"/>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665927">
        <w:rPr>
          <w:rFonts w:ascii="Verdana" w:hAnsi="Verdana"/>
          <w:color w:val="auto"/>
        </w:rPr>
        <w:lastRenderedPageBreak/>
        <w:t>priėmimo akto, kaip atskiro dokumento, reikalauti neprivaloma, Šalys susitaria, ir tai aiškiai nurodo Specialiosiose sąlygose, jog Prekių perdavimo–priėmimo aktu laikoma Sąskaita.</w:t>
      </w:r>
    </w:p>
    <w:p w14:paraId="43246292" w14:textId="77777777" w:rsidR="00336DBD" w:rsidRPr="00665927" w:rsidRDefault="00336DBD" w:rsidP="00336DBD">
      <w:pPr>
        <w:jc w:val="both"/>
        <w:rPr>
          <w:rFonts w:ascii="Verdana" w:hAnsi="Verdana"/>
          <w:color w:val="auto"/>
        </w:rPr>
      </w:pPr>
      <w:r w:rsidRPr="00665927">
        <w:rPr>
          <w:rFonts w:ascii="Verdana" w:hAnsi="Verdana"/>
          <w:color w:val="auto"/>
        </w:rPr>
        <w:t>6.2.3. Tiekėjui pristačius Prekes, Pirkėjas atlieka jų patikrinimą ir privalo:</w:t>
      </w:r>
    </w:p>
    <w:p w14:paraId="65E64A63" w14:textId="77777777" w:rsidR="00336DBD" w:rsidRPr="00665927" w:rsidRDefault="00336DBD" w:rsidP="00336DBD">
      <w:pPr>
        <w:jc w:val="both"/>
        <w:rPr>
          <w:rFonts w:ascii="Verdana" w:hAnsi="Verdana"/>
          <w:color w:val="auto"/>
        </w:rPr>
      </w:pPr>
      <w:r w:rsidRPr="00665927">
        <w:rPr>
          <w:rFonts w:ascii="Verdana" w:hAnsi="Verdana"/>
          <w:color w:val="auto"/>
        </w:rPr>
        <w:t>6.2.3.1. ne vėliau kaip per 5 (penkias) darbo dienas nuo faktinio Prekių perdavimo priimti Prekes, pasirašydamas Prekių perdavimo–priėmimo aktą; arba</w:t>
      </w:r>
    </w:p>
    <w:p w14:paraId="4EC09F84" w14:textId="77777777" w:rsidR="00336DBD" w:rsidRPr="00665927" w:rsidRDefault="00336DBD" w:rsidP="00336DBD">
      <w:pPr>
        <w:jc w:val="both"/>
        <w:rPr>
          <w:rFonts w:ascii="Verdana" w:hAnsi="Verdana"/>
          <w:color w:val="auto"/>
        </w:rPr>
      </w:pPr>
      <w:r w:rsidRPr="00665927">
        <w:rPr>
          <w:rFonts w:ascii="Verdana" w:hAnsi="Verdana"/>
          <w:color w:val="auto"/>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5927">
        <w:rPr>
          <w:rFonts w:ascii="Verdana" w:hAnsi="Verdana"/>
          <w:b/>
          <w:bCs/>
          <w:color w:val="auto"/>
        </w:rPr>
        <w:t>Defektų aktas</w:t>
      </w:r>
      <w:r w:rsidRPr="00665927">
        <w:rPr>
          <w:rFonts w:ascii="Verdana" w:hAnsi="Verdana"/>
          <w:color w:val="auto"/>
        </w:rPr>
        <w:t>); arba</w:t>
      </w:r>
    </w:p>
    <w:p w14:paraId="4EB465D7" w14:textId="77777777" w:rsidR="00336DBD" w:rsidRPr="00665927" w:rsidRDefault="00336DBD" w:rsidP="00336DBD">
      <w:pPr>
        <w:jc w:val="both"/>
        <w:rPr>
          <w:rFonts w:ascii="Verdana" w:hAnsi="Verdana"/>
          <w:color w:val="auto"/>
        </w:rPr>
      </w:pPr>
      <w:r w:rsidRPr="00665927">
        <w:rPr>
          <w:rFonts w:ascii="Verdana" w:hAnsi="Verdana"/>
          <w:color w:val="auto"/>
        </w:rPr>
        <w:t>6.2.3.3. atsisakyti priimti Prekes ar jų dalį ir įteikti (arba išsiųsti) Defektų aktą Tiekėjui dėl netinkamų Prekių ar jų dalies.</w:t>
      </w:r>
    </w:p>
    <w:p w14:paraId="79B3CF9B" w14:textId="77777777" w:rsidR="00336DBD" w:rsidRPr="00665927" w:rsidRDefault="00336DBD" w:rsidP="00336DBD">
      <w:pPr>
        <w:jc w:val="both"/>
        <w:rPr>
          <w:rFonts w:ascii="Verdana" w:hAnsi="Verdana"/>
          <w:color w:val="auto"/>
        </w:rPr>
      </w:pPr>
      <w:r w:rsidRPr="00665927">
        <w:rPr>
          <w:rFonts w:ascii="Verdana" w:hAnsi="Verdana"/>
          <w:color w:val="auto"/>
        </w:rPr>
        <w:t>6.2.4. Prekių perdavimo–priėmimo akte turi būti nurodoma data, kada Tiekėjas pristatė visas Prekes (ar atitinkamą jų dalį, kai Sutartyje numatytas pristatymas dalimis) ir pateikė visus reikiamus dokumentus.</w:t>
      </w:r>
    </w:p>
    <w:p w14:paraId="023059BC" w14:textId="77777777" w:rsidR="00336DBD" w:rsidRPr="00665927" w:rsidRDefault="00336DBD" w:rsidP="00336DBD">
      <w:pPr>
        <w:jc w:val="both"/>
        <w:rPr>
          <w:rFonts w:ascii="Verdana" w:hAnsi="Verdana"/>
          <w:color w:val="auto"/>
        </w:rPr>
      </w:pPr>
      <w:r w:rsidRPr="00665927">
        <w:rPr>
          <w:rFonts w:ascii="Verdana" w:hAnsi="Verdana"/>
          <w:color w:val="auto"/>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EF2E7B" w14:textId="77777777" w:rsidR="00336DBD" w:rsidRPr="00665927" w:rsidRDefault="00336DBD" w:rsidP="00336DBD">
      <w:pPr>
        <w:jc w:val="both"/>
        <w:rPr>
          <w:rFonts w:ascii="Verdana" w:hAnsi="Verdana"/>
          <w:color w:val="auto"/>
        </w:rPr>
      </w:pPr>
      <w:r w:rsidRPr="00665927">
        <w:rPr>
          <w:rFonts w:ascii="Verdana" w:hAnsi="Verdana"/>
          <w:color w:val="auto"/>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D6EC77" w14:textId="77777777" w:rsidR="00336DBD" w:rsidRPr="00665927" w:rsidRDefault="00336DBD" w:rsidP="00336DBD">
      <w:pPr>
        <w:jc w:val="both"/>
        <w:rPr>
          <w:rFonts w:ascii="Verdana" w:hAnsi="Verdana"/>
          <w:color w:val="auto"/>
        </w:rPr>
      </w:pPr>
      <w:r w:rsidRPr="00665927">
        <w:rPr>
          <w:rFonts w:ascii="Verdana" w:hAnsi="Verdana"/>
          <w:color w:val="auto"/>
        </w:rPr>
        <w:t xml:space="preserve">6.2.7. Jeigu Pirkėjas per 5 (penkias) darbo dienas </w:t>
      </w:r>
      <w:r w:rsidRPr="00665927">
        <w:rPr>
          <w:rFonts w:ascii="Verdana" w:eastAsia="Arial" w:hAnsi="Verdana"/>
          <w:color w:val="auto"/>
          <w:kern w:val="2"/>
        </w:rPr>
        <w:t xml:space="preserve">nuo Prekių perdavimo–priėmimo akto gavimo </w:t>
      </w:r>
      <w:r w:rsidRPr="00665927">
        <w:rPr>
          <w:rFonts w:ascii="Verdana" w:hAnsi="Verdana"/>
          <w:color w:val="auto"/>
        </w:rPr>
        <w:t>nepateikia (neišsiunčia) Tiekėjui Defektų akto, laikoma, kad Pirkėjas Prekes priėmė ir joms pretenzijų neturi.</w:t>
      </w:r>
    </w:p>
    <w:p w14:paraId="253A8286" w14:textId="77777777" w:rsidR="00336DBD" w:rsidRPr="00665927" w:rsidRDefault="00336DBD" w:rsidP="00336DBD">
      <w:pPr>
        <w:jc w:val="both"/>
        <w:rPr>
          <w:rFonts w:ascii="Verdana" w:hAnsi="Verdana"/>
          <w:color w:val="auto"/>
        </w:rPr>
      </w:pPr>
      <w:r w:rsidRPr="00665927">
        <w:rPr>
          <w:rFonts w:ascii="Verdana" w:hAnsi="Verdana"/>
          <w:color w:val="auto"/>
        </w:rPr>
        <w:t>6.2.8. Prekių praradimo ar sugadinimo ar atsitiktinio žuvimo rizika Pirkėjui iš Tiekėjo pereina nuo faktinio tokių Prekių priėmimo momento.</w:t>
      </w:r>
    </w:p>
    <w:p w14:paraId="50AE1ABB" w14:textId="77777777" w:rsidR="00336DBD" w:rsidRPr="00665927" w:rsidRDefault="00336DBD" w:rsidP="00336DBD">
      <w:pPr>
        <w:jc w:val="both"/>
        <w:rPr>
          <w:rFonts w:ascii="Verdana" w:hAnsi="Verdana"/>
          <w:color w:val="auto"/>
        </w:rPr>
      </w:pPr>
      <w:r w:rsidRPr="00665927">
        <w:rPr>
          <w:rFonts w:ascii="Verdana" w:hAnsi="Verdana"/>
          <w:color w:val="auto"/>
        </w:rPr>
        <w:t>6.2.9. Pirkėjas turi teisę naudotis Prekėmis tik po Prekių perdavimo-priėmimo akto pasirašymo.</w:t>
      </w:r>
    </w:p>
    <w:p w14:paraId="42445FC9" w14:textId="77777777" w:rsidR="00336DBD" w:rsidRPr="00665927" w:rsidRDefault="00336DBD" w:rsidP="00336DBD">
      <w:pPr>
        <w:jc w:val="both"/>
        <w:rPr>
          <w:rFonts w:ascii="Verdana" w:hAnsi="Verdana"/>
          <w:color w:val="auto"/>
        </w:rPr>
      </w:pPr>
      <w:r w:rsidRPr="00665927">
        <w:rPr>
          <w:rFonts w:ascii="Verdana" w:hAnsi="Verdana"/>
          <w:color w:val="auto"/>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1B726B" w14:textId="77777777" w:rsidR="00336DBD" w:rsidRPr="00665927" w:rsidRDefault="00336DBD" w:rsidP="00336DBD">
      <w:pPr>
        <w:ind w:firstLine="62"/>
        <w:jc w:val="both"/>
        <w:rPr>
          <w:rFonts w:ascii="Verdana" w:hAnsi="Verdana"/>
          <w:color w:val="auto"/>
        </w:rPr>
      </w:pPr>
    </w:p>
    <w:p w14:paraId="3C0148E4" w14:textId="77777777" w:rsidR="00336DBD" w:rsidRPr="00665927" w:rsidRDefault="00336DBD" w:rsidP="00336DBD">
      <w:pPr>
        <w:jc w:val="center"/>
        <w:rPr>
          <w:rFonts w:ascii="Verdana" w:hAnsi="Verdana"/>
          <w:color w:val="auto"/>
        </w:rPr>
      </w:pPr>
      <w:r w:rsidRPr="00665927">
        <w:rPr>
          <w:rFonts w:ascii="Verdana" w:hAnsi="Verdana"/>
          <w:b/>
          <w:bCs/>
          <w:caps/>
          <w:color w:val="auto"/>
        </w:rPr>
        <w:t>7. TIEKĖJO GARANTINIAI ĮSIPAREIGOJIMAI</w:t>
      </w:r>
    </w:p>
    <w:p w14:paraId="18561A63" w14:textId="77777777" w:rsidR="00336DBD" w:rsidRPr="00665927" w:rsidRDefault="00336DBD" w:rsidP="00336DBD">
      <w:pPr>
        <w:ind w:firstLine="62"/>
        <w:rPr>
          <w:rFonts w:ascii="Verdana" w:hAnsi="Verdana"/>
          <w:color w:val="auto"/>
        </w:rPr>
      </w:pPr>
    </w:p>
    <w:p w14:paraId="3A3F0D59" w14:textId="77777777" w:rsidR="00336DBD" w:rsidRPr="00665927" w:rsidRDefault="00336DBD" w:rsidP="00336DBD">
      <w:pPr>
        <w:ind w:left="360" w:hanging="360"/>
        <w:jc w:val="center"/>
        <w:rPr>
          <w:rFonts w:ascii="Verdana" w:hAnsi="Verdana"/>
          <w:color w:val="auto"/>
        </w:rPr>
      </w:pPr>
      <w:r w:rsidRPr="00665927">
        <w:rPr>
          <w:rFonts w:ascii="Verdana" w:hAnsi="Verdana"/>
          <w:b/>
          <w:bCs/>
          <w:color w:val="auto"/>
        </w:rPr>
        <w:t>7.1. Garantiniai terminai (jei taikoma)</w:t>
      </w:r>
    </w:p>
    <w:p w14:paraId="1FEFF0D1" w14:textId="77777777" w:rsidR="00336DBD" w:rsidRPr="00665927" w:rsidRDefault="00336DBD" w:rsidP="00336DBD">
      <w:pPr>
        <w:ind w:left="360" w:firstLine="62"/>
        <w:rPr>
          <w:rFonts w:ascii="Verdana" w:hAnsi="Verdana"/>
          <w:color w:val="auto"/>
        </w:rPr>
      </w:pPr>
    </w:p>
    <w:p w14:paraId="52F64177" w14:textId="77777777" w:rsidR="00336DBD" w:rsidRPr="00665927" w:rsidRDefault="00336DBD" w:rsidP="00336DBD">
      <w:pPr>
        <w:jc w:val="both"/>
        <w:rPr>
          <w:rFonts w:ascii="Verdana" w:hAnsi="Verdana"/>
          <w:color w:val="auto"/>
        </w:rPr>
      </w:pPr>
      <w:r w:rsidRPr="00665927">
        <w:rPr>
          <w:rFonts w:ascii="Verdana" w:hAnsi="Verdana"/>
          <w:color w:val="auto"/>
        </w:rPr>
        <w:t xml:space="preserve">7.1.1. Prekėms taikomas teisės aktuose nustatytas ir (ar) gamintojo taikomas garantinis terminas, jeigu </w:t>
      </w:r>
      <w:r w:rsidRPr="00665927">
        <w:rPr>
          <w:rFonts w:ascii="Verdana" w:hAnsi="Verdana"/>
          <w:color w:val="auto"/>
          <w:kern w:val="2"/>
        </w:rPr>
        <w:t>Tiekėjo pasiūlyme, t</w:t>
      </w:r>
      <w:r w:rsidRPr="00665927">
        <w:rPr>
          <w:rFonts w:ascii="Verdana" w:hAnsi="Verdana"/>
          <w:color w:val="auto"/>
        </w:rPr>
        <w:t xml:space="preserve">echninėje specifikacijoje ar </w:t>
      </w:r>
      <w:r w:rsidRPr="00665927">
        <w:rPr>
          <w:rFonts w:ascii="Verdana" w:hAnsi="Verdana"/>
          <w:color w:val="auto"/>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3A4D45" w14:textId="77777777" w:rsidR="00336DBD" w:rsidRPr="00665927" w:rsidRDefault="00336DBD" w:rsidP="00336DBD">
      <w:pPr>
        <w:jc w:val="both"/>
        <w:rPr>
          <w:rFonts w:ascii="Verdana" w:hAnsi="Verdana"/>
          <w:color w:val="auto"/>
        </w:rPr>
      </w:pPr>
      <w:r w:rsidRPr="00665927">
        <w:rPr>
          <w:rFonts w:ascii="Verdana" w:hAnsi="Verdana"/>
          <w:color w:val="auto"/>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3B31E24" w14:textId="77777777" w:rsidR="00336DBD" w:rsidRPr="00665927" w:rsidRDefault="00336DBD" w:rsidP="00336DBD">
      <w:pPr>
        <w:jc w:val="both"/>
        <w:rPr>
          <w:rFonts w:ascii="Verdana" w:hAnsi="Verdana"/>
          <w:color w:val="auto"/>
        </w:rPr>
      </w:pPr>
      <w:r w:rsidRPr="00665927">
        <w:rPr>
          <w:rFonts w:ascii="Verdana" w:hAnsi="Verdana"/>
          <w:color w:val="auto"/>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982F42" w14:textId="77777777" w:rsidR="00336DBD" w:rsidRPr="00665927" w:rsidRDefault="00336DBD" w:rsidP="00336DBD">
      <w:pPr>
        <w:ind w:firstLine="62"/>
        <w:jc w:val="both"/>
        <w:rPr>
          <w:rFonts w:ascii="Verdana" w:hAnsi="Verdana"/>
          <w:color w:val="auto"/>
        </w:rPr>
      </w:pPr>
    </w:p>
    <w:p w14:paraId="1E59CB46" w14:textId="77777777" w:rsidR="00336DBD" w:rsidRPr="00665927" w:rsidRDefault="00336DBD" w:rsidP="00336DBD">
      <w:pPr>
        <w:jc w:val="center"/>
        <w:rPr>
          <w:rFonts w:ascii="Verdana" w:hAnsi="Verdana"/>
          <w:color w:val="auto"/>
        </w:rPr>
      </w:pPr>
      <w:r w:rsidRPr="00665927">
        <w:rPr>
          <w:rFonts w:ascii="Verdana" w:hAnsi="Verdana"/>
          <w:b/>
          <w:bCs/>
          <w:color w:val="auto"/>
        </w:rPr>
        <w:t>7.2. Pretenzijos dėl Prekių trūkumų</w:t>
      </w:r>
    </w:p>
    <w:p w14:paraId="75D7FD2A" w14:textId="77777777" w:rsidR="00336DBD" w:rsidRPr="00665927" w:rsidRDefault="00336DBD" w:rsidP="00336DBD">
      <w:pPr>
        <w:ind w:firstLine="62"/>
        <w:jc w:val="both"/>
        <w:rPr>
          <w:rFonts w:ascii="Verdana" w:hAnsi="Verdana"/>
          <w:color w:val="auto"/>
        </w:rPr>
      </w:pPr>
    </w:p>
    <w:p w14:paraId="7A18320F" w14:textId="77777777" w:rsidR="00336DBD" w:rsidRPr="00665927" w:rsidRDefault="00336DBD" w:rsidP="00336DBD">
      <w:pPr>
        <w:jc w:val="both"/>
        <w:rPr>
          <w:rFonts w:ascii="Verdana" w:hAnsi="Verdana"/>
          <w:color w:val="auto"/>
        </w:rPr>
      </w:pPr>
      <w:r w:rsidRPr="00665927">
        <w:rPr>
          <w:rFonts w:ascii="Verdana" w:hAnsi="Verdana"/>
          <w:color w:val="auto"/>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D4568C1" w14:textId="77777777" w:rsidR="00336DBD" w:rsidRPr="00665927" w:rsidRDefault="00336DBD" w:rsidP="00336DBD">
      <w:pPr>
        <w:jc w:val="both"/>
        <w:rPr>
          <w:rFonts w:ascii="Verdana" w:hAnsi="Verdana"/>
          <w:color w:val="auto"/>
        </w:rPr>
      </w:pPr>
      <w:r w:rsidRPr="00665927">
        <w:rPr>
          <w:rFonts w:ascii="Verdana" w:hAnsi="Verdana"/>
          <w:color w:val="auto"/>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D07EF8" w14:textId="77777777" w:rsidR="00336DBD" w:rsidRPr="00665927" w:rsidRDefault="00336DBD" w:rsidP="00336DBD">
      <w:pPr>
        <w:jc w:val="both"/>
        <w:rPr>
          <w:rFonts w:ascii="Verdana" w:hAnsi="Verdana"/>
          <w:color w:val="auto"/>
        </w:rPr>
      </w:pPr>
      <w:r w:rsidRPr="00665927">
        <w:rPr>
          <w:rFonts w:ascii="Verdana" w:hAnsi="Verdana"/>
          <w:color w:val="auto"/>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A3B52D" w14:textId="77777777" w:rsidR="00336DBD" w:rsidRPr="00665927" w:rsidRDefault="00336DBD" w:rsidP="00336DBD">
      <w:pPr>
        <w:jc w:val="both"/>
        <w:rPr>
          <w:rFonts w:ascii="Verdana" w:hAnsi="Verdana"/>
          <w:color w:val="auto"/>
        </w:rPr>
      </w:pPr>
      <w:r w:rsidRPr="00665927">
        <w:rPr>
          <w:rFonts w:ascii="Verdana" w:hAnsi="Verdana"/>
          <w:color w:val="auto"/>
        </w:rPr>
        <w:t xml:space="preserve">7.2.3.1. jei Prekės atitinka Sutartyje </w:t>
      </w:r>
      <w:r w:rsidRPr="00665927">
        <w:rPr>
          <w:rFonts w:ascii="Verdana" w:eastAsia="Calibri" w:hAnsi="Verdana"/>
          <w:color w:val="auto"/>
          <w:kern w:val="2"/>
        </w:rPr>
        <w:t>ir įstatymuose bei kituose teisės aktuose nurodytus reikalavimus</w:t>
      </w:r>
      <w:r w:rsidRPr="00665927">
        <w:rPr>
          <w:rFonts w:ascii="Verdana" w:hAnsi="Verdana"/>
          <w:color w:val="auto"/>
        </w:rPr>
        <w:t xml:space="preserve"> – Pirkėjas;</w:t>
      </w:r>
    </w:p>
    <w:p w14:paraId="026A6B53" w14:textId="77777777" w:rsidR="00336DBD" w:rsidRPr="00665927" w:rsidRDefault="00336DBD" w:rsidP="00336DBD">
      <w:pPr>
        <w:jc w:val="both"/>
        <w:rPr>
          <w:rFonts w:ascii="Verdana" w:hAnsi="Verdana"/>
          <w:color w:val="auto"/>
        </w:rPr>
      </w:pPr>
      <w:r w:rsidRPr="00665927">
        <w:rPr>
          <w:rFonts w:ascii="Verdana" w:hAnsi="Verdana"/>
          <w:color w:val="auto"/>
        </w:rPr>
        <w:t xml:space="preserve">7.2.3.2. jei Prekės neatitinka Sutartyje </w:t>
      </w:r>
      <w:r w:rsidRPr="00665927">
        <w:rPr>
          <w:rFonts w:ascii="Verdana" w:eastAsia="Calibri" w:hAnsi="Verdana"/>
          <w:color w:val="auto"/>
          <w:kern w:val="2"/>
        </w:rPr>
        <w:t>ir įstatymuose bei kituose teisės aktuose nurodytų reikalavimų</w:t>
      </w:r>
      <w:r w:rsidRPr="00665927">
        <w:rPr>
          <w:rFonts w:ascii="Verdana" w:hAnsi="Verdana"/>
          <w:color w:val="auto"/>
        </w:rPr>
        <w:t xml:space="preserve"> – Tiekėjas.</w:t>
      </w:r>
    </w:p>
    <w:p w14:paraId="47A3F8E3" w14:textId="77777777" w:rsidR="00336DBD" w:rsidRPr="00665927" w:rsidRDefault="00336DBD" w:rsidP="00336DBD">
      <w:pPr>
        <w:tabs>
          <w:tab w:val="left" w:pos="567"/>
          <w:tab w:val="left" w:pos="851"/>
          <w:tab w:val="left" w:pos="992"/>
          <w:tab w:val="left" w:pos="1134"/>
        </w:tabs>
        <w:jc w:val="both"/>
        <w:rPr>
          <w:rFonts w:ascii="Verdana" w:eastAsia="Calibri" w:hAnsi="Verdana"/>
          <w:color w:val="auto"/>
          <w:kern w:val="2"/>
        </w:rPr>
      </w:pPr>
      <w:r w:rsidRPr="00665927">
        <w:rPr>
          <w:rFonts w:ascii="Verdana" w:eastAsia="Calibri" w:hAnsi="Verdana"/>
          <w:color w:val="auto"/>
          <w:kern w:val="2"/>
        </w:rPr>
        <w:t>7.2.4. Ekspertizės išvados Šalims yra privalomos.</w:t>
      </w:r>
    </w:p>
    <w:p w14:paraId="788FFCF9" w14:textId="77777777" w:rsidR="00336DBD" w:rsidRPr="00665927" w:rsidRDefault="00336DBD" w:rsidP="00336DBD">
      <w:pPr>
        <w:tabs>
          <w:tab w:val="left" w:pos="567"/>
          <w:tab w:val="left" w:pos="851"/>
          <w:tab w:val="left" w:pos="992"/>
          <w:tab w:val="left" w:pos="1134"/>
        </w:tabs>
        <w:jc w:val="both"/>
        <w:rPr>
          <w:rFonts w:ascii="Verdana" w:hAnsi="Verdana"/>
          <w:color w:val="auto"/>
        </w:rPr>
      </w:pPr>
      <w:r w:rsidRPr="00665927">
        <w:rPr>
          <w:rFonts w:ascii="Verdana" w:eastAsia="Calibri" w:hAnsi="Verdana"/>
          <w:color w:val="auto"/>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E8CB80" w14:textId="77777777" w:rsidR="00336DBD" w:rsidRPr="00665927" w:rsidRDefault="00336DBD" w:rsidP="00336DBD">
      <w:pPr>
        <w:jc w:val="both"/>
        <w:rPr>
          <w:rFonts w:ascii="Verdana" w:hAnsi="Verdana"/>
          <w:color w:val="auto"/>
        </w:rPr>
      </w:pPr>
    </w:p>
    <w:p w14:paraId="6BD3CED4" w14:textId="77777777" w:rsidR="00336DBD" w:rsidRPr="00665927" w:rsidRDefault="00336DBD" w:rsidP="00336DBD">
      <w:pPr>
        <w:jc w:val="center"/>
        <w:rPr>
          <w:rFonts w:ascii="Verdana" w:hAnsi="Verdana"/>
          <w:color w:val="auto"/>
        </w:rPr>
      </w:pPr>
      <w:r w:rsidRPr="00665927">
        <w:rPr>
          <w:rFonts w:ascii="Verdana" w:hAnsi="Verdana"/>
          <w:b/>
          <w:bCs/>
          <w:color w:val="auto"/>
        </w:rPr>
        <w:t>7.3. Prekių trūkumų šalinimas</w:t>
      </w:r>
    </w:p>
    <w:p w14:paraId="37B29958" w14:textId="77777777" w:rsidR="00336DBD" w:rsidRPr="00665927" w:rsidRDefault="00336DBD" w:rsidP="00336DBD">
      <w:pPr>
        <w:ind w:firstLine="62"/>
        <w:jc w:val="both"/>
        <w:rPr>
          <w:rFonts w:ascii="Verdana" w:hAnsi="Verdana"/>
          <w:color w:val="auto"/>
        </w:rPr>
      </w:pPr>
    </w:p>
    <w:p w14:paraId="59B1A866" w14:textId="77777777" w:rsidR="00336DBD" w:rsidRPr="00665927" w:rsidRDefault="00336DBD" w:rsidP="00336DBD">
      <w:pPr>
        <w:jc w:val="both"/>
        <w:rPr>
          <w:rFonts w:ascii="Verdana" w:hAnsi="Verdana"/>
          <w:color w:val="auto"/>
        </w:rPr>
      </w:pPr>
      <w:r w:rsidRPr="00665927">
        <w:rPr>
          <w:rFonts w:ascii="Verdana" w:hAnsi="Verdana"/>
          <w:color w:val="auto"/>
        </w:rPr>
        <w:t>7.3.1. Tiekėjas privalo nemokamai pašalinti Prekių trūkumus, sutaisydamas Prekes ar jų dalį arba pakeisdamas Prekę nauja Preke ar jos dalimi.</w:t>
      </w:r>
    </w:p>
    <w:p w14:paraId="0F962C52" w14:textId="77777777" w:rsidR="00336DBD" w:rsidRPr="00665927" w:rsidRDefault="00336DBD" w:rsidP="00336DBD">
      <w:pPr>
        <w:jc w:val="both"/>
        <w:rPr>
          <w:rFonts w:ascii="Verdana" w:hAnsi="Verdana"/>
          <w:color w:val="auto"/>
        </w:rPr>
      </w:pPr>
      <w:r w:rsidRPr="00665927">
        <w:rPr>
          <w:rFonts w:ascii="Verdana" w:hAnsi="Verdana"/>
          <w:color w:val="auto"/>
        </w:rPr>
        <w:t xml:space="preserve">7.3.2. Pirkėjas privalo suteikti prieigą Tiekėjui atlikti Prekių trūkumų pašalinimą, kad Tiekėjas galėtų atlikti tai per nustatytus terminus. Jei Prekių trūkumai </w:t>
      </w:r>
      <w:r w:rsidRPr="00665927">
        <w:rPr>
          <w:rFonts w:ascii="Verdana" w:hAnsi="Verdana"/>
          <w:color w:val="auto"/>
        </w:rPr>
        <w:lastRenderedPageBreak/>
        <w:t>šalinami Prekių naudojimo vietoje, Pirkėjas ir Tiekėjas privalo susitarti dėl Prekių trūkumų šalinimo laiko.</w:t>
      </w:r>
    </w:p>
    <w:p w14:paraId="0F2F0269" w14:textId="77777777" w:rsidR="00336DBD" w:rsidRPr="00665927" w:rsidRDefault="00336DBD" w:rsidP="00336DBD">
      <w:pPr>
        <w:jc w:val="both"/>
        <w:rPr>
          <w:rFonts w:ascii="Verdana" w:hAnsi="Verdana"/>
          <w:color w:val="auto"/>
        </w:rPr>
      </w:pPr>
      <w:r w:rsidRPr="00665927">
        <w:rPr>
          <w:rFonts w:ascii="Verdana" w:hAnsi="Verdana"/>
          <w:color w:val="auto"/>
        </w:rPr>
        <w:t>7.3.3. Sutaisytoje Prekių dalyje pakartotinai nustačius Prekių trūkumų, Tiekėjas privalo pakeisti Prekes naujomis kokybiškomis Prekėmis, nebent Pirkėjas raštu sutiktų Prekes dar kartą taisyti.</w:t>
      </w:r>
    </w:p>
    <w:p w14:paraId="197C279A" w14:textId="77777777" w:rsidR="00336DBD" w:rsidRPr="00665927" w:rsidRDefault="00336DBD" w:rsidP="00336DBD">
      <w:pPr>
        <w:jc w:val="both"/>
        <w:rPr>
          <w:rFonts w:ascii="Verdana" w:hAnsi="Verdana"/>
          <w:color w:val="auto"/>
        </w:rPr>
      </w:pPr>
      <w:r w:rsidRPr="00665927">
        <w:rPr>
          <w:rFonts w:ascii="Verdana" w:hAnsi="Verdana"/>
          <w:color w:val="auto"/>
        </w:rPr>
        <w:t>7.3.4. Pašalinus Prekių trūkumus, garantinis terminas sutaisytajai Prekių daliai ar naujoms Prekėms vėl pradedamas skaičiuoti nuo tinkamai sutaisytų ar pakeistų Prekių (ar jų dalių) perdavimo Pirkėjui dienos.</w:t>
      </w:r>
    </w:p>
    <w:p w14:paraId="4B07EDED" w14:textId="77777777" w:rsidR="00336DBD" w:rsidRPr="00665927" w:rsidRDefault="00336DBD" w:rsidP="00336DBD">
      <w:pPr>
        <w:jc w:val="both"/>
        <w:rPr>
          <w:rFonts w:ascii="Verdana" w:hAnsi="Verdana"/>
          <w:color w:val="auto"/>
        </w:rPr>
      </w:pPr>
      <w:r w:rsidRPr="00665927">
        <w:rPr>
          <w:rFonts w:ascii="Verdana" w:hAnsi="Verdana"/>
          <w:color w:val="auto"/>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3F72AB" w14:textId="77777777" w:rsidR="00336DBD" w:rsidRPr="00665927" w:rsidRDefault="00336DBD" w:rsidP="00336DBD">
      <w:pPr>
        <w:jc w:val="both"/>
        <w:rPr>
          <w:rFonts w:ascii="Verdana" w:hAnsi="Verdana"/>
          <w:color w:val="auto"/>
        </w:rPr>
      </w:pPr>
      <w:r w:rsidRPr="00665927">
        <w:rPr>
          <w:rFonts w:ascii="Verdana" w:hAnsi="Verdana"/>
          <w:color w:val="auto"/>
        </w:rPr>
        <w:t>7.3.6. Tiekėjas, pašalinęs visus Prekių trūkumus, privalo apie tai informuoti Pirkėją.</w:t>
      </w:r>
    </w:p>
    <w:p w14:paraId="3F1ECE3B" w14:textId="77777777" w:rsidR="00336DBD" w:rsidRPr="00665927" w:rsidRDefault="00336DBD" w:rsidP="00336DBD">
      <w:pPr>
        <w:jc w:val="both"/>
        <w:rPr>
          <w:rFonts w:ascii="Verdana" w:hAnsi="Verdana"/>
          <w:color w:val="auto"/>
        </w:rPr>
      </w:pPr>
      <w:r w:rsidRPr="00665927">
        <w:rPr>
          <w:rFonts w:ascii="Verdana" w:hAnsi="Verdana"/>
          <w:color w:val="auto"/>
        </w:rPr>
        <w:t>7.3.7. Pirkėjas per 5 (penkias) darbo dienas po Tiekėjo pranešimo apie Prekių trūkumų pašalinimą gavimo privalo patikrinti trūkumus, nurodytus Defektų akte arba Pirkėjo pretenzijoje, ir raštu patvirtinti, kurie Prekių trūkumai buvo pašalinti.</w:t>
      </w:r>
    </w:p>
    <w:p w14:paraId="1BDA8B8C" w14:textId="77777777" w:rsidR="00336DBD" w:rsidRPr="00665927" w:rsidRDefault="00336DBD" w:rsidP="00336DBD">
      <w:pPr>
        <w:ind w:firstLine="62"/>
        <w:jc w:val="both"/>
        <w:rPr>
          <w:rFonts w:ascii="Verdana" w:hAnsi="Verdana"/>
          <w:color w:val="auto"/>
        </w:rPr>
      </w:pPr>
    </w:p>
    <w:p w14:paraId="2A2832BB" w14:textId="77777777" w:rsidR="00336DBD" w:rsidRPr="00665927" w:rsidRDefault="00336DBD" w:rsidP="00336DBD">
      <w:pPr>
        <w:jc w:val="center"/>
        <w:rPr>
          <w:rFonts w:ascii="Verdana" w:hAnsi="Verdana"/>
          <w:color w:val="auto"/>
        </w:rPr>
      </w:pPr>
      <w:r w:rsidRPr="00665927">
        <w:rPr>
          <w:rFonts w:ascii="Verdana" w:hAnsi="Verdana"/>
          <w:b/>
          <w:bCs/>
          <w:color w:val="auto"/>
        </w:rPr>
        <w:t>7.4. Pirkėjo teisės, Tiekėjui nepašalinus Prekių trūkumų</w:t>
      </w:r>
    </w:p>
    <w:p w14:paraId="632F049A" w14:textId="77777777" w:rsidR="00336DBD" w:rsidRPr="00665927" w:rsidRDefault="00336DBD" w:rsidP="00336DBD">
      <w:pPr>
        <w:ind w:firstLine="62"/>
        <w:jc w:val="both"/>
        <w:rPr>
          <w:rFonts w:ascii="Verdana" w:hAnsi="Verdana"/>
          <w:color w:val="auto"/>
        </w:rPr>
      </w:pPr>
    </w:p>
    <w:p w14:paraId="1DD06B87" w14:textId="77777777" w:rsidR="00336DBD" w:rsidRPr="00665927" w:rsidRDefault="00336DBD" w:rsidP="00336DBD">
      <w:pPr>
        <w:jc w:val="both"/>
        <w:rPr>
          <w:rFonts w:ascii="Verdana" w:hAnsi="Verdana"/>
          <w:color w:val="auto"/>
        </w:rPr>
      </w:pPr>
      <w:r w:rsidRPr="00665927">
        <w:rPr>
          <w:rFonts w:ascii="Verdana" w:hAnsi="Verdana"/>
          <w:color w:val="auto"/>
        </w:rPr>
        <w:t>7.4.1. Jeigu Tiekėjas atsisako pašalinti arba nepašalina Prekių trūkumų per Pirkėjo nustatytus protingus terminus, Pirkėjas turi teisę:</w:t>
      </w:r>
    </w:p>
    <w:p w14:paraId="5FB9DCE1" w14:textId="77777777" w:rsidR="00336DBD" w:rsidRPr="00665927" w:rsidRDefault="00336DBD" w:rsidP="00336DBD">
      <w:pPr>
        <w:jc w:val="both"/>
        <w:rPr>
          <w:rFonts w:ascii="Verdana" w:hAnsi="Verdana"/>
          <w:color w:val="auto"/>
        </w:rPr>
      </w:pPr>
      <w:r w:rsidRPr="00665927">
        <w:rPr>
          <w:rFonts w:ascii="Verdana" w:hAnsi="Verdana"/>
          <w:color w:val="auto"/>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85B7E79" w14:textId="77777777" w:rsidR="00336DBD" w:rsidRPr="00665927" w:rsidRDefault="00336DBD" w:rsidP="00336DBD">
      <w:pPr>
        <w:jc w:val="both"/>
        <w:rPr>
          <w:rFonts w:ascii="Verdana" w:hAnsi="Verdana"/>
          <w:color w:val="auto"/>
        </w:rPr>
      </w:pPr>
      <w:r w:rsidRPr="00665927">
        <w:rPr>
          <w:rFonts w:ascii="Verdana" w:hAnsi="Verdana"/>
          <w:color w:val="auto"/>
        </w:rPr>
        <w:t>7.4.1.2. reikalauti sumažinti Tiekėjui mokėtiną sumą ir grąžinti dėl šios sumos sumažinimo susidariusią permoką per 30 (trisdešimt) dienų nuo Tiekėjui nustatyto termino pašalinti Prekių trūkumus pabaigos</w:t>
      </w:r>
      <w:r w:rsidRPr="00665927">
        <w:rPr>
          <w:rFonts w:ascii="Verdana" w:hAnsi="Verdana"/>
          <w:color w:val="auto"/>
          <w:kern w:val="2"/>
        </w:rPr>
        <w:t>, jeigu tai neprieštarauja VPĮ įtvirtintiems principams</w:t>
      </w:r>
      <w:r w:rsidRPr="00665927">
        <w:rPr>
          <w:rFonts w:ascii="Verdana" w:hAnsi="Verdana"/>
          <w:color w:val="auto"/>
        </w:rPr>
        <w:t>; arba</w:t>
      </w:r>
      <w:r w:rsidRPr="00665927">
        <w:rPr>
          <w:rFonts w:ascii="Verdana" w:hAnsi="Verdana"/>
          <w:color w:val="auto"/>
          <w:kern w:val="2"/>
        </w:rPr>
        <w:t xml:space="preserve"> </w:t>
      </w:r>
    </w:p>
    <w:p w14:paraId="690FE6E2" w14:textId="77777777" w:rsidR="00336DBD" w:rsidRPr="00665927" w:rsidRDefault="00336DBD" w:rsidP="00336DBD">
      <w:pPr>
        <w:jc w:val="both"/>
        <w:rPr>
          <w:rFonts w:ascii="Verdana" w:hAnsi="Verdana"/>
          <w:color w:val="auto"/>
        </w:rPr>
      </w:pPr>
      <w:r w:rsidRPr="00665927">
        <w:rPr>
          <w:rFonts w:ascii="Verdana" w:hAnsi="Verdana"/>
          <w:color w:val="auto"/>
        </w:rPr>
        <w:t>7.4.1.3. grąžinti Prekes Tiekėjui ir nemokėti už tokias Prekes ar reikalauti grąžinti už Prekes sumokėtą sumą bei nutraukti Sutartį.</w:t>
      </w:r>
    </w:p>
    <w:p w14:paraId="221960EB" w14:textId="77777777" w:rsidR="00336DBD" w:rsidRPr="00665927" w:rsidRDefault="00336DBD" w:rsidP="00336DBD">
      <w:pPr>
        <w:jc w:val="both"/>
        <w:rPr>
          <w:rFonts w:ascii="Verdana" w:hAnsi="Verdana"/>
          <w:color w:val="auto"/>
        </w:rPr>
      </w:pPr>
      <w:r w:rsidRPr="00665927">
        <w:rPr>
          <w:rFonts w:ascii="Verdana" w:hAnsi="Verdana"/>
          <w:color w:val="auto"/>
        </w:rPr>
        <w:t xml:space="preserve">7.4.2. Tiekėjui pagal Sutartį mokėtina suma sumažinama tiek, kiek sumažėja Prekių vertė Pirkėjui dėl Prekių trūkumų, </w:t>
      </w:r>
      <w:r w:rsidRPr="00665927">
        <w:rPr>
          <w:rFonts w:ascii="Verdana" w:eastAsia="Arial" w:hAnsi="Verdana"/>
          <w:color w:val="auto"/>
          <w:kern w:val="2"/>
        </w:rPr>
        <w:t>jeigu tokia Prekių vertė gali būti išskaitoma iš bendros Prekių vertės</w:t>
      </w:r>
      <w:r w:rsidRPr="00665927">
        <w:rPr>
          <w:rFonts w:ascii="Verdana" w:hAnsi="Verdana"/>
          <w:color w:val="auto"/>
        </w:rPr>
        <w:t xml:space="preserve"> Į Prekių vertės sumažėjimą, be kita ko, įskaičiuojamos Pirkėjo išlaidos Prekių trūkumų įvertinimui ir šalinimui </w:t>
      </w:r>
      <w:r w:rsidRPr="00665927">
        <w:rPr>
          <w:rFonts w:ascii="Verdana" w:eastAsia="Arial" w:hAnsi="Verdana"/>
          <w:color w:val="auto"/>
          <w:kern w:val="2"/>
        </w:rPr>
        <w:t>(jeigu tokių Prekių kaina buvo nurodyta pirkimo metu)</w:t>
      </w:r>
      <w:r w:rsidRPr="00665927">
        <w:rPr>
          <w:rFonts w:ascii="Verdana" w:hAnsi="Verdana"/>
          <w:color w:val="auto"/>
        </w:rPr>
        <w:t>, Pirkėjo esamų ar būsimų išlaidų Prekių eksploatavimui padidėjimas (jeigu tokios išlaidos buvo vertinamos pirkimo metu).</w:t>
      </w:r>
    </w:p>
    <w:p w14:paraId="42A7D1AA" w14:textId="77777777" w:rsidR="00336DBD" w:rsidRPr="00665927" w:rsidRDefault="00336DBD" w:rsidP="00336DBD">
      <w:pPr>
        <w:jc w:val="both"/>
        <w:rPr>
          <w:rFonts w:ascii="Verdana" w:hAnsi="Verdana"/>
          <w:color w:val="auto"/>
        </w:rPr>
      </w:pPr>
      <w:r w:rsidRPr="00665927">
        <w:rPr>
          <w:rFonts w:ascii="Verdana" w:hAnsi="Verdana"/>
          <w:color w:val="auto"/>
        </w:rPr>
        <w:t>7.4.3. Tiekėjas privalo patenkinti Pirkėjo pagal Bendrųjų sąlygų 7.4.4 punktą pareikštą piniginį reikalavimą per 30 (trisdešimt) dienų arba per ilgesnį Pirkėjo reikalavime nurodytą protingą terminą.</w:t>
      </w:r>
    </w:p>
    <w:p w14:paraId="3B234CBC" w14:textId="77777777" w:rsidR="00336DBD" w:rsidRPr="00665927" w:rsidRDefault="00336DBD" w:rsidP="00336DBD">
      <w:pPr>
        <w:jc w:val="both"/>
        <w:rPr>
          <w:rFonts w:ascii="Verdana" w:hAnsi="Verdana"/>
          <w:color w:val="auto"/>
        </w:rPr>
      </w:pPr>
      <w:r w:rsidRPr="00665927">
        <w:rPr>
          <w:rFonts w:ascii="Verdana" w:hAnsi="Verdana"/>
          <w:color w:val="auto"/>
        </w:rPr>
        <w:t>7.4.4. Už vėlavimą pašalinti Prekių trūkumus Pirkėjas privalo reikalauti Tiekėjo sumokėti Specialiosiose sąlygose nustatyto dydžio netesybas.</w:t>
      </w:r>
    </w:p>
    <w:p w14:paraId="5443AA4D" w14:textId="77777777" w:rsidR="00336DBD" w:rsidRPr="00665927" w:rsidRDefault="00336DBD" w:rsidP="00336DBD">
      <w:pPr>
        <w:ind w:firstLine="62"/>
        <w:jc w:val="both"/>
        <w:rPr>
          <w:rFonts w:ascii="Verdana" w:hAnsi="Verdana"/>
          <w:color w:val="auto"/>
        </w:rPr>
      </w:pPr>
    </w:p>
    <w:p w14:paraId="42E93C4A" w14:textId="77777777" w:rsidR="00336DBD" w:rsidRPr="00665927" w:rsidRDefault="00336DBD" w:rsidP="00336DBD">
      <w:pPr>
        <w:jc w:val="center"/>
        <w:rPr>
          <w:rFonts w:ascii="Verdana" w:hAnsi="Verdana"/>
          <w:color w:val="auto"/>
        </w:rPr>
      </w:pPr>
      <w:r w:rsidRPr="00665927">
        <w:rPr>
          <w:rFonts w:ascii="Verdana" w:hAnsi="Verdana"/>
          <w:b/>
          <w:bCs/>
          <w:caps/>
          <w:color w:val="auto"/>
        </w:rPr>
        <w:t>8. PRISTATYMO TERMINAI</w:t>
      </w:r>
    </w:p>
    <w:p w14:paraId="08BAC771" w14:textId="77777777" w:rsidR="00336DBD" w:rsidRPr="00665927" w:rsidRDefault="00336DBD" w:rsidP="00336DBD">
      <w:pPr>
        <w:ind w:firstLine="62"/>
        <w:rPr>
          <w:rFonts w:ascii="Verdana" w:hAnsi="Verdana"/>
          <w:color w:val="auto"/>
        </w:rPr>
      </w:pPr>
    </w:p>
    <w:p w14:paraId="0081E464" w14:textId="77777777" w:rsidR="00336DBD" w:rsidRPr="00665927" w:rsidRDefault="00336DBD" w:rsidP="00336DBD">
      <w:pPr>
        <w:jc w:val="center"/>
        <w:rPr>
          <w:rFonts w:ascii="Verdana" w:hAnsi="Verdana"/>
          <w:color w:val="auto"/>
        </w:rPr>
      </w:pPr>
      <w:r w:rsidRPr="00665927">
        <w:rPr>
          <w:rFonts w:ascii="Verdana" w:hAnsi="Verdana"/>
          <w:b/>
          <w:bCs/>
          <w:color w:val="auto"/>
        </w:rPr>
        <w:t>8.1. Pristatymo terminai ir Prekių tiekimo grafikas</w:t>
      </w:r>
    </w:p>
    <w:p w14:paraId="1223757F" w14:textId="77777777" w:rsidR="00336DBD" w:rsidRPr="00665927" w:rsidRDefault="00336DBD" w:rsidP="00336DBD">
      <w:pPr>
        <w:ind w:firstLine="62"/>
        <w:jc w:val="both"/>
        <w:rPr>
          <w:rFonts w:ascii="Verdana" w:hAnsi="Verdana"/>
          <w:color w:val="auto"/>
        </w:rPr>
      </w:pPr>
    </w:p>
    <w:p w14:paraId="755F4035" w14:textId="77777777" w:rsidR="00336DBD" w:rsidRPr="00665927" w:rsidRDefault="00336DBD" w:rsidP="00336DBD">
      <w:pPr>
        <w:jc w:val="both"/>
        <w:rPr>
          <w:rFonts w:ascii="Verdana" w:hAnsi="Verdana"/>
          <w:color w:val="auto"/>
        </w:rPr>
      </w:pPr>
      <w:r w:rsidRPr="00665927">
        <w:rPr>
          <w:rFonts w:ascii="Verdana" w:hAnsi="Verdana"/>
          <w:color w:val="auto"/>
        </w:rPr>
        <w:t>8.1.1. Tiekėjas privalo pristatyti Prekes laikydamasis terminų, nurodytų Specialiosiose sąlygose.</w:t>
      </w:r>
    </w:p>
    <w:p w14:paraId="622F2A00" w14:textId="77777777" w:rsidR="00336DBD" w:rsidRPr="00665927" w:rsidRDefault="00336DBD" w:rsidP="00336DBD">
      <w:pPr>
        <w:jc w:val="both"/>
        <w:rPr>
          <w:rFonts w:ascii="Verdana" w:hAnsi="Verdana"/>
          <w:color w:val="auto"/>
        </w:rPr>
      </w:pPr>
      <w:r w:rsidRPr="00665927">
        <w:rPr>
          <w:rFonts w:ascii="Verdana" w:hAnsi="Verdana"/>
          <w:color w:val="auto"/>
        </w:rPr>
        <w:t>8.1.2. Jei taikytina, Pirkėjas privalo ne vėliau kaip per 14 (keturiolika) darbo dienų nuo Sutarties įsigaliojimo arba per kitą pirkimo dokumentuose nurodytą terminą parengti ir pateikti Tiekėjui suderinimui Prekių tiekimo grafiką (toliau – </w:t>
      </w:r>
      <w:r w:rsidRPr="00665927">
        <w:rPr>
          <w:rFonts w:ascii="Verdana" w:hAnsi="Verdana"/>
          <w:b/>
          <w:bCs/>
          <w:color w:val="auto"/>
        </w:rPr>
        <w:t>Grafikas</w:t>
      </w:r>
      <w:r w:rsidRPr="00665927">
        <w:rPr>
          <w:rFonts w:ascii="Verdana" w:hAnsi="Verdana"/>
          <w:color w:val="auto"/>
        </w:rPr>
        <w:t>).</w:t>
      </w:r>
    </w:p>
    <w:p w14:paraId="466B2415" w14:textId="77777777" w:rsidR="00336DBD" w:rsidRPr="00665927" w:rsidRDefault="00336DBD" w:rsidP="00336DBD">
      <w:pPr>
        <w:jc w:val="both"/>
        <w:rPr>
          <w:rFonts w:ascii="Verdana" w:hAnsi="Verdana"/>
          <w:color w:val="auto"/>
        </w:rPr>
      </w:pPr>
      <w:r w:rsidRPr="00665927">
        <w:rPr>
          <w:rFonts w:ascii="Verdana" w:hAnsi="Verdana"/>
          <w:color w:val="auto"/>
        </w:rPr>
        <w:t>8.1.3. Jei aktualu, Grafike turi būti pažymėta, kurios Prekės gali būti pristatomos lygiagrečiai, o kurios gali būti pristatomos tik numatytu eiliškumu.</w:t>
      </w:r>
    </w:p>
    <w:p w14:paraId="17540A8E" w14:textId="77777777" w:rsidR="00336DBD" w:rsidRPr="00665927" w:rsidRDefault="00336DBD" w:rsidP="00336DBD">
      <w:pPr>
        <w:ind w:firstLine="62"/>
        <w:jc w:val="both"/>
        <w:rPr>
          <w:rFonts w:ascii="Verdana" w:hAnsi="Verdana"/>
          <w:color w:val="auto"/>
        </w:rPr>
      </w:pPr>
    </w:p>
    <w:p w14:paraId="0E25A3A9" w14:textId="77777777" w:rsidR="00336DBD" w:rsidRPr="00665927" w:rsidRDefault="00336DBD" w:rsidP="00336DBD">
      <w:pPr>
        <w:jc w:val="center"/>
        <w:rPr>
          <w:rFonts w:ascii="Verdana" w:hAnsi="Verdana"/>
          <w:color w:val="auto"/>
        </w:rPr>
      </w:pPr>
      <w:r w:rsidRPr="00665927">
        <w:rPr>
          <w:rFonts w:ascii="Verdana" w:hAnsi="Verdana"/>
          <w:b/>
          <w:bCs/>
          <w:color w:val="auto"/>
        </w:rPr>
        <w:t>8.2. Netesybos už Prekių pristatymo vėlavimą</w:t>
      </w:r>
    </w:p>
    <w:p w14:paraId="5504351A" w14:textId="77777777" w:rsidR="00336DBD" w:rsidRPr="00665927" w:rsidRDefault="00336DBD" w:rsidP="00336DBD">
      <w:pPr>
        <w:ind w:firstLine="62"/>
        <w:jc w:val="both"/>
        <w:rPr>
          <w:rFonts w:ascii="Verdana" w:hAnsi="Verdana"/>
          <w:color w:val="auto"/>
        </w:rPr>
      </w:pPr>
    </w:p>
    <w:p w14:paraId="1D7614D1" w14:textId="77777777" w:rsidR="00336DBD" w:rsidRPr="00665927" w:rsidRDefault="00336DBD" w:rsidP="00336DBD">
      <w:pPr>
        <w:jc w:val="both"/>
        <w:rPr>
          <w:rFonts w:ascii="Verdana" w:hAnsi="Verdana"/>
          <w:color w:val="auto"/>
        </w:rPr>
      </w:pPr>
      <w:r w:rsidRPr="00665927">
        <w:rPr>
          <w:rFonts w:ascii="Verdana" w:hAnsi="Verdana"/>
          <w:color w:val="auto"/>
        </w:rPr>
        <w:t>8.2.1. Jeigu Tiekėjas praleidžia Prekių pristatymo terminus, nustatytus Specialiosiose sąlygose, Tiekėjui iki Prekių pristatymo datos taikomos Specialiosiose sąlygose nurodyto dydžio netesybos.</w:t>
      </w:r>
    </w:p>
    <w:p w14:paraId="56095EC1" w14:textId="77777777" w:rsidR="00336DBD" w:rsidRPr="00665927" w:rsidRDefault="00336DBD" w:rsidP="00336DBD">
      <w:pPr>
        <w:jc w:val="both"/>
        <w:rPr>
          <w:rFonts w:ascii="Verdana" w:hAnsi="Verdana"/>
          <w:color w:val="auto"/>
        </w:rPr>
      </w:pPr>
      <w:r w:rsidRPr="00665927">
        <w:rPr>
          <w:rFonts w:ascii="Verdana" w:hAnsi="Verdana"/>
          <w:color w:val="auto"/>
        </w:rPr>
        <w:t>8.2.2. Tiekėjui praleidus Prekių dalies pristatymo terminą, netesybos skaičiuojamos nuo Prekių dalies pristatymo termino pabaigos (neįskaitytinai) iki Prekių dalies pristatymo datos (įskaitytinai), nustatytos pagal Prekių perdavimo–priėmimo aktus.</w:t>
      </w:r>
    </w:p>
    <w:p w14:paraId="4085013B" w14:textId="77777777" w:rsidR="00336DBD" w:rsidRPr="00665927" w:rsidRDefault="00336DBD" w:rsidP="00336DBD">
      <w:pPr>
        <w:jc w:val="both"/>
        <w:rPr>
          <w:rFonts w:ascii="Verdana" w:hAnsi="Verdana"/>
          <w:color w:val="auto"/>
        </w:rPr>
      </w:pPr>
      <w:r w:rsidRPr="00665927">
        <w:rPr>
          <w:rFonts w:ascii="Verdana" w:hAnsi="Verdana"/>
          <w:color w:val="auto"/>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8D1C95" w14:textId="77777777" w:rsidR="00336DBD" w:rsidRPr="00665927" w:rsidRDefault="00336DBD" w:rsidP="00336DBD">
      <w:pPr>
        <w:ind w:firstLine="62"/>
        <w:jc w:val="both"/>
        <w:rPr>
          <w:rFonts w:ascii="Verdana" w:hAnsi="Verdana"/>
          <w:color w:val="auto"/>
        </w:rPr>
      </w:pPr>
    </w:p>
    <w:p w14:paraId="458E6C66" w14:textId="77777777" w:rsidR="00336DBD" w:rsidRPr="00665927" w:rsidRDefault="00336DBD" w:rsidP="00336DBD">
      <w:pPr>
        <w:jc w:val="center"/>
        <w:rPr>
          <w:rFonts w:ascii="Verdana" w:hAnsi="Verdana"/>
          <w:color w:val="auto"/>
        </w:rPr>
      </w:pPr>
      <w:r w:rsidRPr="00665927">
        <w:rPr>
          <w:rFonts w:ascii="Verdana" w:hAnsi="Verdana"/>
          <w:b/>
          <w:bCs/>
          <w:caps/>
          <w:color w:val="auto"/>
        </w:rPr>
        <w:t>9. PRIEVOLIŲ PAGAL SUTARTĮ ĮVYKDYMO UŽTIKRINIMO BŪDAI</w:t>
      </w:r>
    </w:p>
    <w:p w14:paraId="03E170F5" w14:textId="77777777" w:rsidR="00336DBD" w:rsidRPr="00665927" w:rsidRDefault="00336DBD" w:rsidP="00336DBD">
      <w:pPr>
        <w:ind w:firstLine="62"/>
        <w:rPr>
          <w:rFonts w:ascii="Verdana" w:hAnsi="Verdana"/>
          <w:color w:val="auto"/>
        </w:rPr>
      </w:pPr>
    </w:p>
    <w:p w14:paraId="7AB709B1" w14:textId="77777777" w:rsidR="00336DBD" w:rsidRPr="00665927" w:rsidRDefault="00336DBD" w:rsidP="00336DBD">
      <w:pPr>
        <w:jc w:val="both"/>
        <w:rPr>
          <w:rFonts w:ascii="Verdana" w:hAnsi="Verdana"/>
          <w:color w:val="auto"/>
        </w:rPr>
      </w:pPr>
      <w:r w:rsidRPr="00665927">
        <w:rPr>
          <w:rFonts w:ascii="Verdana"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FBCF53" w14:textId="77777777" w:rsidR="00336DBD" w:rsidRPr="00665927" w:rsidRDefault="00336DBD" w:rsidP="00336DBD">
      <w:pPr>
        <w:ind w:firstLine="62"/>
        <w:jc w:val="both"/>
        <w:rPr>
          <w:rFonts w:ascii="Verdana" w:hAnsi="Verdana"/>
          <w:color w:val="auto"/>
        </w:rPr>
      </w:pPr>
    </w:p>
    <w:p w14:paraId="094D7F18" w14:textId="77777777" w:rsidR="00336DBD" w:rsidRPr="00665927" w:rsidRDefault="00336DBD" w:rsidP="00336DBD">
      <w:pPr>
        <w:jc w:val="center"/>
        <w:rPr>
          <w:rFonts w:ascii="Verdana" w:hAnsi="Verdana"/>
          <w:color w:val="auto"/>
        </w:rPr>
      </w:pPr>
      <w:r w:rsidRPr="00665927">
        <w:rPr>
          <w:rFonts w:ascii="Verdana" w:hAnsi="Verdana"/>
          <w:b/>
          <w:bCs/>
          <w:caps/>
          <w:color w:val="auto"/>
        </w:rPr>
        <w:t>10. SUTARTIES ĮVYKDYMO UŽTIKRINIMAS (JEI TAIKOMA)</w:t>
      </w:r>
    </w:p>
    <w:p w14:paraId="7D116A52" w14:textId="77777777" w:rsidR="00336DBD" w:rsidRPr="00665927" w:rsidRDefault="00336DBD" w:rsidP="00336DBD">
      <w:pPr>
        <w:ind w:firstLine="62"/>
        <w:jc w:val="both"/>
        <w:rPr>
          <w:rFonts w:ascii="Verdana" w:hAnsi="Verdana"/>
          <w:color w:val="auto"/>
        </w:rPr>
      </w:pPr>
    </w:p>
    <w:p w14:paraId="2028CB3F"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09E250" w14:textId="77777777" w:rsidR="00336DBD" w:rsidRPr="00665927" w:rsidRDefault="00336DBD" w:rsidP="00336DBD">
      <w:pPr>
        <w:jc w:val="both"/>
        <w:rPr>
          <w:rFonts w:ascii="Verdana" w:hAnsi="Verdana"/>
          <w:color w:val="auto"/>
        </w:rPr>
      </w:pPr>
      <w:r w:rsidRPr="00665927">
        <w:rPr>
          <w:rFonts w:ascii="Verdana" w:hAnsi="Verdana"/>
          <w:b/>
          <w:bCs/>
          <w:color w:val="auto"/>
        </w:rPr>
        <w:t>Pastaba.</w:t>
      </w:r>
      <w:r w:rsidRPr="00665927">
        <w:rPr>
          <w:rFonts w:ascii="Verdana" w:hAnsi="Verdana"/>
          <w:color w:val="auto"/>
        </w:rPr>
        <w:t xml:space="preserve"> </w:t>
      </w:r>
      <w:r w:rsidRPr="00665927">
        <w:rPr>
          <w:rFonts w:ascii="Verdana"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3BFA45" w14:textId="77777777" w:rsidR="00336DBD" w:rsidRPr="00665927" w:rsidRDefault="00336DBD" w:rsidP="00336DBD">
      <w:pPr>
        <w:jc w:val="both"/>
        <w:rPr>
          <w:rFonts w:ascii="Verdana" w:hAnsi="Verdana"/>
          <w:color w:val="auto"/>
        </w:rPr>
      </w:pPr>
      <w:r w:rsidRPr="00665927">
        <w:rPr>
          <w:rFonts w:ascii="Verdana" w:hAnsi="Verdana"/>
          <w:color w:val="auto"/>
          <w:shd w:val="clear" w:color="auto" w:fill="FFFFFF"/>
        </w:rPr>
        <w:t xml:space="preserve">10.2. Tiekėjas privalo pateikti Pirkėjui Specialiosiose sąlygose nurodytos rūšies ir dydžio Sutarties įvykdymo užtikrinimą – pirmo pareikalavimo banko garantiją </w:t>
      </w:r>
      <w:r w:rsidRPr="00665927">
        <w:rPr>
          <w:rFonts w:ascii="Verdana" w:hAnsi="Verdana"/>
          <w:color w:val="auto"/>
          <w:shd w:val="clear" w:color="auto" w:fill="FFFFFF"/>
        </w:rPr>
        <w:lastRenderedPageBreak/>
        <w:t>arba draudimo bendrovės laidavimo draudimo raštą (</w:t>
      </w:r>
      <w:r w:rsidRPr="00665927">
        <w:rPr>
          <w:rFonts w:ascii="Verdana" w:hAnsi="Verdana"/>
          <w:color w:val="auto"/>
        </w:rPr>
        <w:t>kartu su draudimo bendrovės laidavimo draudimo raštu turi būti pateiktas ir pasirašytas draudimo liudijimas (polisas) bei dokumentas, įrodantis, kad draudimo įmoka už išduotą laidavimo draudimo raštą yra sumokėta</w:t>
      </w:r>
      <w:r w:rsidRPr="00665927">
        <w:rPr>
          <w:rFonts w:ascii="Verdana" w:hAnsi="Verdana"/>
          <w:color w:val="auto"/>
          <w:shd w:val="clear" w:color="auto" w:fill="FFFFFF"/>
        </w:rPr>
        <w:t xml:space="preserve">), atitinkantį Bendrųjų sąlygų 10 skyriuje nurodytas sąlygas, per Specialiosiose sąlygose nustatytą terminą (toliau – </w:t>
      </w:r>
      <w:r w:rsidRPr="00665927">
        <w:rPr>
          <w:rFonts w:ascii="Verdana" w:hAnsi="Verdana"/>
          <w:b/>
          <w:bCs/>
          <w:color w:val="auto"/>
          <w:shd w:val="clear" w:color="auto" w:fill="FFFFFF"/>
        </w:rPr>
        <w:t>Sutarties įvykdymo užtikrinimas</w:t>
      </w:r>
      <w:r w:rsidRPr="00665927">
        <w:rPr>
          <w:rFonts w:ascii="Verdana" w:hAnsi="Verdana"/>
          <w:color w:val="auto"/>
          <w:shd w:val="clear" w:color="auto" w:fill="FFFFFF"/>
        </w:rPr>
        <w:t>).</w:t>
      </w:r>
    </w:p>
    <w:p w14:paraId="2DFCEF6D"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79F194"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359174"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1A1569"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B44A2A"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10.7. Sutarties įvykdymo užtikrinimas turi įsigalioti ne vėliau negu jo pateikimo Pirkėjui dieną.</w:t>
      </w:r>
    </w:p>
    <w:p w14:paraId="188E121D"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10.8. Sutarties įvykdymo užtikrinimo suma turi būti nurodoma ir išmokama eurais.</w:t>
      </w:r>
    </w:p>
    <w:p w14:paraId="1D59A8BF"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10.9. Sutarties įvykdymo užtikrinimas turi būti surašytas lietuvių arba kita kalba (esant Pirkėjo prašymui, turi būti pateiktas vertimas į lietuvių kalbą).</w:t>
      </w:r>
    </w:p>
    <w:p w14:paraId="13AB626F"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10.10. Sutarties įvykdymo užtikrinime nurodytas jo galiojimo terminas turi būti ne trumpesnis nei nurodytas </w:t>
      </w:r>
      <w:r w:rsidRPr="00665927">
        <w:rPr>
          <w:rFonts w:ascii="Verdana" w:eastAsia="Calibri" w:hAnsi="Verdana"/>
          <w:color w:val="auto"/>
          <w:kern w:val="2"/>
        </w:rPr>
        <w:t>Specialiosiose sąlygose</w:t>
      </w:r>
      <w:r w:rsidRPr="00665927">
        <w:rPr>
          <w:rFonts w:ascii="Verdana" w:hAnsi="Verdana"/>
          <w:color w:val="auto"/>
        </w:rPr>
        <w:t>.</w:t>
      </w:r>
    </w:p>
    <w:p w14:paraId="30EBF4E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1ED459"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C54E66"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5D6064" w14:textId="77777777" w:rsidR="00336DBD" w:rsidRPr="00665927" w:rsidRDefault="00336DBD" w:rsidP="00336DBD">
      <w:pPr>
        <w:jc w:val="both"/>
        <w:rPr>
          <w:rFonts w:ascii="Verdana" w:hAnsi="Verdana"/>
          <w:color w:val="auto"/>
        </w:rPr>
      </w:pPr>
      <w:r w:rsidRPr="00665927">
        <w:rPr>
          <w:rFonts w:ascii="Verdana" w:hAnsi="Verdana"/>
          <w:color w:val="auto"/>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47C527"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163476E"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10.16. Pirkėjas gali pasinaudoti Sutarties įvykdymo užtikrinimu, esant bet kuriai iš žemiau nurodytų aplinkybių:</w:t>
      </w:r>
    </w:p>
    <w:p w14:paraId="48B80DC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10.16.1. Tiekėjas neįvykdė, nevykdo arba netinkamai vykdo savo įsipareigojimus pagal Sutartį;</w:t>
      </w:r>
    </w:p>
    <w:p w14:paraId="57F50AFE"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10.16.2. Tiekėjas per protingai nustatytą laikotarpį neįvykdo Pirkėjo nurodymo ištaisyti Prekių trūkumus;</w:t>
      </w:r>
    </w:p>
    <w:p w14:paraId="6EB3969A"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7AA57419"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10.16.4. Tiekėjas be pateisinamos priežasties (ne Sutartyje nustatytais atvejais) vienašališkai nutraukia Sutartį.</w:t>
      </w:r>
    </w:p>
    <w:p w14:paraId="3863E17D" w14:textId="77777777" w:rsidR="00336DBD" w:rsidRPr="00665927" w:rsidRDefault="00336DBD" w:rsidP="00336DBD">
      <w:pPr>
        <w:ind w:firstLine="62"/>
        <w:jc w:val="both"/>
        <w:textAlignment w:val="baseline"/>
        <w:rPr>
          <w:rFonts w:ascii="Verdana" w:hAnsi="Verdana"/>
          <w:color w:val="auto"/>
        </w:rPr>
      </w:pPr>
    </w:p>
    <w:p w14:paraId="6ACE3C5E" w14:textId="77777777" w:rsidR="00336DBD" w:rsidRPr="00665927" w:rsidRDefault="00336DBD" w:rsidP="00336DBD">
      <w:pPr>
        <w:jc w:val="center"/>
        <w:rPr>
          <w:rFonts w:ascii="Verdana" w:hAnsi="Verdana"/>
          <w:color w:val="auto"/>
        </w:rPr>
      </w:pPr>
      <w:r w:rsidRPr="00665927">
        <w:rPr>
          <w:rFonts w:ascii="Verdana" w:hAnsi="Verdana"/>
          <w:b/>
          <w:bCs/>
          <w:caps/>
          <w:color w:val="auto"/>
        </w:rPr>
        <w:t>11. SUTARTIES KAINA IR JOS PERSKAIČIAVIMAS</w:t>
      </w:r>
    </w:p>
    <w:p w14:paraId="04EED8B0" w14:textId="77777777" w:rsidR="00336DBD" w:rsidRPr="00665927" w:rsidRDefault="00336DBD" w:rsidP="00336DBD">
      <w:pPr>
        <w:ind w:firstLine="62"/>
        <w:jc w:val="both"/>
        <w:rPr>
          <w:rFonts w:ascii="Verdana" w:hAnsi="Verdana"/>
          <w:color w:val="auto"/>
        </w:rPr>
      </w:pPr>
    </w:p>
    <w:p w14:paraId="59FB9933" w14:textId="77777777" w:rsidR="00336DBD" w:rsidRPr="00665927" w:rsidRDefault="00336DBD" w:rsidP="00336DBD">
      <w:pPr>
        <w:jc w:val="both"/>
        <w:rPr>
          <w:rFonts w:ascii="Verdana" w:hAnsi="Verdana"/>
          <w:color w:val="auto"/>
        </w:rPr>
      </w:pPr>
      <w:r w:rsidRPr="00665927">
        <w:rPr>
          <w:rFonts w:ascii="Verdana" w:hAnsi="Verdana"/>
          <w:color w:val="auto"/>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311B63" w14:textId="77777777" w:rsidR="00336DBD" w:rsidRPr="00665927" w:rsidRDefault="00336DBD" w:rsidP="00336DBD">
      <w:pPr>
        <w:jc w:val="both"/>
        <w:rPr>
          <w:rFonts w:ascii="Verdana" w:hAnsi="Verdana"/>
          <w:color w:val="auto"/>
        </w:rPr>
      </w:pPr>
      <w:r w:rsidRPr="00665927">
        <w:rPr>
          <w:rFonts w:ascii="Verdana" w:hAnsi="Verdana"/>
          <w:color w:val="auto"/>
        </w:rPr>
        <w:t>11.2. Pradinės sutarties vertė yra nurodyta Specialiosiose sąlygose.</w:t>
      </w:r>
    </w:p>
    <w:p w14:paraId="0AF460FC" w14:textId="77777777" w:rsidR="00336DBD" w:rsidRPr="00665927" w:rsidRDefault="00336DBD" w:rsidP="00336DBD">
      <w:pPr>
        <w:jc w:val="both"/>
        <w:rPr>
          <w:rFonts w:ascii="Verdana" w:hAnsi="Verdana"/>
          <w:color w:val="auto"/>
        </w:rPr>
      </w:pPr>
      <w:r w:rsidRPr="00665927">
        <w:rPr>
          <w:rFonts w:ascii="Verdana" w:hAnsi="Verdana"/>
          <w:color w:val="auto"/>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3969FA" w14:textId="77777777" w:rsidR="00336DBD" w:rsidRPr="00665927" w:rsidRDefault="00336DBD" w:rsidP="00336DBD">
      <w:pPr>
        <w:jc w:val="both"/>
        <w:rPr>
          <w:rFonts w:ascii="Verdana" w:hAnsi="Verdana"/>
          <w:color w:val="auto"/>
        </w:rPr>
      </w:pPr>
      <w:r w:rsidRPr="00665927">
        <w:rPr>
          <w:rFonts w:ascii="Verdana" w:hAnsi="Verdana"/>
          <w:color w:val="auto"/>
        </w:rPr>
        <w:t>11.4. Sutarties kainos peržiūra atliekama Specialiosiose sąlygose nustatyta tvarka.</w:t>
      </w:r>
    </w:p>
    <w:p w14:paraId="21A39222" w14:textId="77777777" w:rsidR="00336DBD" w:rsidRPr="00665927" w:rsidRDefault="00336DBD" w:rsidP="00336DBD">
      <w:pPr>
        <w:ind w:firstLine="62"/>
        <w:jc w:val="both"/>
        <w:rPr>
          <w:rFonts w:ascii="Verdana" w:hAnsi="Verdana"/>
          <w:color w:val="auto"/>
        </w:rPr>
      </w:pPr>
    </w:p>
    <w:p w14:paraId="1B29F4ED" w14:textId="77777777" w:rsidR="00336DBD" w:rsidRPr="00665927" w:rsidRDefault="00336DBD" w:rsidP="00336DBD">
      <w:pPr>
        <w:jc w:val="center"/>
        <w:rPr>
          <w:rFonts w:ascii="Verdana" w:hAnsi="Verdana"/>
          <w:color w:val="auto"/>
        </w:rPr>
      </w:pPr>
      <w:r w:rsidRPr="00665927">
        <w:rPr>
          <w:rFonts w:ascii="Verdana" w:hAnsi="Verdana"/>
          <w:b/>
          <w:bCs/>
          <w:caps/>
          <w:color w:val="auto"/>
        </w:rPr>
        <w:t>12. ATSISKAITYMO TVARKA</w:t>
      </w:r>
    </w:p>
    <w:p w14:paraId="33A5E205" w14:textId="77777777" w:rsidR="00336DBD" w:rsidRPr="00665927" w:rsidRDefault="00336DBD" w:rsidP="00336DBD">
      <w:pPr>
        <w:ind w:firstLine="62"/>
        <w:jc w:val="center"/>
        <w:rPr>
          <w:rFonts w:ascii="Verdana" w:hAnsi="Verdana"/>
          <w:color w:val="auto"/>
        </w:rPr>
      </w:pPr>
    </w:p>
    <w:p w14:paraId="7DDC9CF3" w14:textId="77777777" w:rsidR="00336DBD" w:rsidRPr="00665927" w:rsidRDefault="00336DBD" w:rsidP="00336DBD">
      <w:pPr>
        <w:jc w:val="center"/>
        <w:rPr>
          <w:rFonts w:ascii="Verdana" w:hAnsi="Verdana"/>
          <w:color w:val="auto"/>
        </w:rPr>
      </w:pPr>
      <w:r w:rsidRPr="00665927">
        <w:rPr>
          <w:rFonts w:ascii="Verdana" w:hAnsi="Verdana"/>
          <w:b/>
          <w:bCs/>
          <w:color w:val="auto"/>
        </w:rPr>
        <w:t>12.1. Išankstinis mokėjimas (avansas) (jei taikoma)</w:t>
      </w:r>
    </w:p>
    <w:p w14:paraId="137E0CE4" w14:textId="77777777" w:rsidR="00336DBD" w:rsidRPr="00665927" w:rsidRDefault="00336DBD" w:rsidP="00336DBD">
      <w:pPr>
        <w:ind w:firstLine="62"/>
        <w:jc w:val="both"/>
        <w:rPr>
          <w:rFonts w:ascii="Verdana" w:hAnsi="Verdana"/>
          <w:color w:val="auto"/>
        </w:rPr>
      </w:pPr>
    </w:p>
    <w:p w14:paraId="65C14EFB"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12.1.1. Bendrųjų sąlygų 12.1 poskyrio sąlygos taikomos tuo atveju, jei Specialiosiose sąlygose yra nurodyta, kad Tiekėjui mokamas išankstinis mokėjimas (avansas) (toliau – </w:t>
      </w:r>
      <w:r w:rsidRPr="00665927">
        <w:rPr>
          <w:rFonts w:ascii="Verdana" w:hAnsi="Verdana"/>
          <w:b/>
          <w:bCs/>
          <w:color w:val="auto"/>
        </w:rPr>
        <w:t>Avansas</w:t>
      </w:r>
      <w:r w:rsidRPr="00665927">
        <w:rPr>
          <w:rFonts w:ascii="Verdana" w:hAnsi="Verdana"/>
          <w:color w:val="auto"/>
        </w:rPr>
        <w:t>).</w:t>
      </w:r>
    </w:p>
    <w:p w14:paraId="43FFF050"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12.1.2. Pirkėjas sumoka Tiekėjui </w:t>
      </w:r>
      <w:r w:rsidRPr="00665927">
        <w:rPr>
          <w:rFonts w:ascii="Verdana" w:eastAsia="Calibri" w:hAnsi="Verdana"/>
          <w:color w:val="auto"/>
          <w:kern w:val="2"/>
        </w:rPr>
        <w:t>ne didesnį kaip Specialiosiose sąlygose nurodyto dydžio Avansą</w:t>
      </w:r>
      <w:r w:rsidRPr="00665927">
        <w:rPr>
          <w:rFonts w:ascii="Verdana" w:hAnsi="Verdana"/>
          <w:color w:val="auto"/>
        </w:rPr>
        <w:t>.</w:t>
      </w:r>
    </w:p>
    <w:p w14:paraId="4CB313F0"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5927">
        <w:rPr>
          <w:rFonts w:ascii="Verdana" w:hAnsi="Verdana"/>
          <w:b/>
          <w:bCs/>
          <w:color w:val="auto"/>
        </w:rPr>
        <w:t>Avanso užtikrinimas</w:t>
      </w:r>
      <w:r w:rsidRPr="00665927">
        <w:rPr>
          <w:rFonts w:ascii="Verdana" w:hAnsi="Verdana"/>
          <w:color w:val="auto"/>
        </w:rPr>
        <w:t>).</w:t>
      </w:r>
    </w:p>
    <w:p w14:paraId="0D10C717" w14:textId="77777777" w:rsidR="00336DBD" w:rsidRPr="00665927" w:rsidRDefault="00336DBD" w:rsidP="00336DBD">
      <w:pPr>
        <w:jc w:val="both"/>
        <w:textAlignment w:val="baseline"/>
        <w:rPr>
          <w:rFonts w:ascii="Verdana" w:hAnsi="Verdana"/>
          <w:color w:val="auto"/>
        </w:rPr>
      </w:pPr>
      <w:r w:rsidRPr="00665927">
        <w:rPr>
          <w:rFonts w:ascii="Verdana" w:hAnsi="Verdana"/>
          <w:b/>
          <w:bCs/>
          <w:color w:val="auto"/>
        </w:rPr>
        <w:t>Pastaba.</w:t>
      </w:r>
      <w:r w:rsidRPr="00665927">
        <w:rPr>
          <w:rFonts w:ascii="Verdana" w:hAnsi="Verdana"/>
          <w:color w:val="auto"/>
        </w:rPr>
        <w:t xml:space="preserve"> </w:t>
      </w:r>
      <w:r w:rsidRPr="00665927">
        <w:rPr>
          <w:rFonts w:ascii="Verdana"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665927">
        <w:rPr>
          <w:rFonts w:ascii="Verdana" w:hAnsi="Verdana"/>
          <w:color w:val="auto"/>
        </w:rPr>
        <w:t xml:space="preserve"> </w:t>
      </w:r>
      <w:r w:rsidRPr="00665927">
        <w:rPr>
          <w:rFonts w:ascii="Verdana" w:hAnsi="Verdana"/>
          <w:color w:val="auto"/>
          <w:shd w:val="clear" w:color="auto" w:fill="FFFFFF"/>
        </w:rPr>
        <w:t>nuostatas.</w:t>
      </w:r>
    </w:p>
    <w:p w14:paraId="57B27C38"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545964"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F6447E"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E76A7"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12.1.7. Avanso užtikrinimo suma turi būti nurodoma ir išmokama eurais.</w:t>
      </w:r>
    </w:p>
    <w:p w14:paraId="710ADF8C"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12.1.8. Avanso užtikrinimas turi būti surašytas lietuvių arba kita kalba (esant Pirkėjo prašymui, turi būti pateiktas vertimas į lietuvių kalbą).</w:t>
      </w:r>
    </w:p>
    <w:p w14:paraId="492EF9DE"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12.1.9. Avanso užtikrinimas, neatitinkantis šiame Sutarties poskyryje nustatytų reikalavimų, nebus priimamas.</w:t>
      </w:r>
    </w:p>
    <w:p w14:paraId="2A3484CE"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D78D6E"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5759907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665927">
        <w:rPr>
          <w:rFonts w:ascii="Verdana" w:hAnsi="Verdana"/>
          <w:color w:val="auto"/>
        </w:rPr>
        <w:lastRenderedPageBreak/>
        <w:t>Bendrųjų sąlygų 12.1.3 punktas, Tiekėjas turi sumokėti Specialiosiose sąlygose nurodyto dydžio netesybas, skaičiuojamas nuo grąžintinos Avanso sumos už laikotarpį nuo Avanso išmokėjimo iki jo grąžinimo.</w:t>
      </w:r>
    </w:p>
    <w:p w14:paraId="22075D4D" w14:textId="77777777" w:rsidR="00336DBD" w:rsidRPr="00665927" w:rsidRDefault="00336DBD" w:rsidP="00336DBD">
      <w:pPr>
        <w:ind w:firstLine="62"/>
        <w:jc w:val="both"/>
        <w:textAlignment w:val="baseline"/>
        <w:rPr>
          <w:rFonts w:ascii="Verdana" w:hAnsi="Verdana"/>
          <w:color w:val="auto"/>
        </w:rPr>
      </w:pPr>
    </w:p>
    <w:p w14:paraId="0F931E6E" w14:textId="77777777" w:rsidR="00336DBD" w:rsidRPr="00665927" w:rsidRDefault="00336DBD" w:rsidP="00336DBD">
      <w:pPr>
        <w:jc w:val="center"/>
        <w:rPr>
          <w:rFonts w:ascii="Verdana" w:hAnsi="Verdana"/>
          <w:color w:val="auto"/>
        </w:rPr>
      </w:pPr>
      <w:r w:rsidRPr="00665927">
        <w:rPr>
          <w:rFonts w:ascii="Verdana" w:hAnsi="Verdana"/>
          <w:b/>
          <w:bCs/>
          <w:color w:val="auto"/>
        </w:rPr>
        <w:t>12.2. Mokėjimų tvarka</w:t>
      </w:r>
    </w:p>
    <w:p w14:paraId="1A031211" w14:textId="77777777" w:rsidR="00336DBD" w:rsidRPr="00665927" w:rsidRDefault="00336DBD" w:rsidP="00336DBD">
      <w:pPr>
        <w:ind w:firstLine="62"/>
        <w:jc w:val="both"/>
        <w:rPr>
          <w:rFonts w:ascii="Verdana" w:hAnsi="Verdana"/>
          <w:color w:val="auto"/>
        </w:rPr>
      </w:pPr>
    </w:p>
    <w:p w14:paraId="02D8E12F" w14:textId="77777777" w:rsidR="00336DBD" w:rsidRPr="00665927" w:rsidRDefault="00336DBD" w:rsidP="00336DBD">
      <w:pPr>
        <w:jc w:val="both"/>
        <w:rPr>
          <w:rFonts w:ascii="Verdana" w:hAnsi="Verdana"/>
          <w:color w:val="auto"/>
        </w:rPr>
      </w:pPr>
      <w:r w:rsidRPr="00665927">
        <w:rPr>
          <w:rFonts w:ascii="Verdana" w:hAnsi="Verdana"/>
          <w:color w:val="auto"/>
        </w:rPr>
        <w:t>12.2.1. Tiekėjas išrašo Sąskaitą tik Šalims pasirašius Prekių perdavimo–priėmimo aktą, jeigu kitaip nenumatyta Specialiosiose sąlygose:</w:t>
      </w:r>
    </w:p>
    <w:p w14:paraId="554374BB" w14:textId="77777777" w:rsidR="00336DBD" w:rsidRPr="00665927" w:rsidRDefault="00336DBD" w:rsidP="00336DBD">
      <w:pPr>
        <w:jc w:val="both"/>
        <w:rPr>
          <w:rFonts w:ascii="Verdana" w:hAnsi="Verdana"/>
          <w:color w:val="auto"/>
        </w:rPr>
      </w:pPr>
      <w:r w:rsidRPr="00665927">
        <w:rPr>
          <w:rFonts w:ascii="Verdana" w:hAnsi="Verdana"/>
          <w:color w:val="auto"/>
        </w:rPr>
        <w:t xml:space="preserve">12.2.1.1. elektroninę sąskaitą faktūrą, atitinkančią Europos elektroninių sąskaitų faktūrų standartą, kurio nuoroda paskelbta 2017 m. spalio 16 d. Komisijos įgyvendinimo sprendime </w:t>
      </w:r>
      <w:r w:rsidRPr="00665927">
        <w:rPr>
          <w:rFonts w:ascii="Verdana" w:hAnsi="Verdana"/>
          <w:color w:val="auto"/>
          <w:u w:val="single"/>
        </w:rPr>
        <w:t>(ES) 2017/1870</w:t>
      </w:r>
      <w:r w:rsidRPr="00665927">
        <w:rPr>
          <w:rFonts w:ascii="Verdana" w:hAnsi="Verdana"/>
          <w:color w:val="auto"/>
        </w:rPr>
        <w:t xml:space="preserve"> dėl nuorodos į Europos elektroninių sąskaitų faktūrų standartą ir sintaksių sąrašo paskelbimo pagal Europos Parlamento ir Tarybos direktyvą </w:t>
      </w:r>
      <w:r w:rsidRPr="00665927">
        <w:rPr>
          <w:rFonts w:ascii="Verdana" w:hAnsi="Verdana"/>
          <w:color w:val="auto"/>
          <w:u w:val="single"/>
        </w:rPr>
        <w:t>2014/55/ES</w:t>
      </w:r>
      <w:r w:rsidRPr="00665927">
        <w:rPr>
          <w:rFonts w:ascii="Verdana" w:hAnsi="Verdana"/>
          <w:color w:val="auto"/>
        </w:rPr>
        <w:t> (toliau – </w:t>
      </w:r>
      <w:r w:rsidRPr="00665927">
        <w:rPr>
          <w:rFonts w:ascii="Verdana" w:hAnsi="Verdana"/>
          <w:b/>
          <w:bCs/>
          <w:color w:val="auto"/>
        </w:rPr>
        <w:t>Europos elektroninių sąskaitų faktūrų</w:t>
      </w:r>
      <w:r w:rsidRPr="00665927">
        <w:rPr>
          <w:rFonts w:ascii="Verdana" w:hAnsi="Verdana"/>
          <w:color w:val="auto"/>
        </w:rPr>
        <w:t> </w:t>
      </w:r>
      <w:r w:rsidRPr="00665927">
        <w:rPr>
          <w:rFonts w:ascii="Verdana" w:hAnsi="Verdana"/>
          <w:b/>
          <w:bCs/>
          <w:color w:val="auto"/>
        </w:rPr>
        <w:t>standartas</w:t>
      </w:r>
      <w:r w:rsidRPr="00665927">
        <w:rPr>
          <w:rFonts w:ascii="Verdana" w:hAnsi="Verdana"/>
          <w:color w:val="auto"/>
        </w:rPr>
        <w:t xml:space="preserve">), Tiekėjas gali pateikti </w:t>
      </w:r>
      <w:r w:rsidRPr="00665927">
        <w:rPr>
          <w:rFonts w:ascii="Verdana" w:eastAsia="Arial" w:hAnsi="Verdana"/>
          <w:color w:val="auto"/>
          <w:kern w:val="2"/>
        </w:rPr>
        <w:t>pasirinktomis priemonėmis</w:t>
      </w:r>
      <w:r w:rsidRPr="00665927">
        <w:rPr>
          <w:rFonts w:ascii="Verdana" w:hAnsi="Verdana"/>
          <w:color w:val="auto"/>
        </w:rPr>
        <w:t>;</w:t>
      </w:r>
    </w:p>
    <w:p w14:paraId="17E20DAB" w14:textId="77777777" w:rsidR="00336DBD" w:rsidRPr="00665927" w:rsidRDefault="00336DBD" w:rsidP="00336DBD">
      <w:pPr>
        <w:jc w:val="both"/>
        <w:rPr>
          <w:rFonts w:ascii="Verdana" w:hAnsi="Verdana"/>
          <w:color w:val="auto"/>
        </w:rPr>
      </w:pPr>
      <w:r w:rsidRPr="00665927">
        <w:rPr>
          <w:rFonts w:ascii="Verdana" w:hAnsi="Verdana"/>
          <w:color w:val="auto"/>
        </w:rPr>
        <w:t xml:space="preserve">12.2.1.2. Europos elektroninių sąskaitų faktūrų standarto neatitinkančią elektroninę sąskaitą faktūrą Tiekėjas </w:t>
      </w:r>
      <w:r w:rsidRPr="00665927">
        <w:rPr>
          <w:rFonts w:ascii="Verdana" w:eastAsia="Arial" w:hAnsi="Verdana"/>
          <w:color w:val="auto"/>
          <w:kern w:val="2"/>
        </w:rPr>
        <w:t xml:space="preserve">gali teikti tik naudodamasis Sąskaitų administravimo bendrosios informacinės sistemos (toliau – </w:t>
      </w:r>
      <w:r w:rsidRPr="00665927">
        <w:rPr>
          <w:rFonts w:ascii="Verdana" w:eastAsia="Arial" w:hAnsi="Verdana"/>
          <w:b/>
          <w:bCs/>
          <w:color w:val="auto"/>
          <w:kern w:val="2"/>
        </w:rPr>
        <w:t>SABIS</w:t>
      </w:r>
      <w:r w:rsidRPr="00665927">
        <w:rPr>
          <w:rFonts w:ascii="Verdana" w:eastAsia="Arial" w:hAnsi="Verdana"/>
          <w:color w:val="auto"/>
          <w:kern w:val="2"/>
        </w:rPr>
        <w:t>) priemonėmis</w:t>
      </w:r>
      <w:r w:rsidRPr="00665927">
        <w:rPr>
          <w:rFonts w:ascii="Verdana" w:hAnsi="Verdana"/>
          <w:color w:val="auto"/>
        </w:rPr>
        <w:t>.</w:t>
      </w:r>
    </w:p>
    <w:p w14:paraId="56331A88" w14:textId="77777777" w:rsidR="00336DBD" w:rsidRPr="00665927" w:rsidRDefault="00336DBD" w:rsidP="00336DBD">
      <w:pPr>
        <w:jc w:val="both"/>
        <w:rPr>
          <w:rFonts w:ascii="Verdana" w:hAnsi="Verdana"/>
          <w:color w:val="auto"/>
        </w:rPr>
      </w:pPr>
      <w:r w:rsidRPr="00665927">
        <w:rPr>
          <w:rFonts w:ascii="Verdana" w:hAnsi="Verdana"/>
          <w:color w:val="auto"/>
        </w:rPr>
        <w:t xml:space="preserve">12.2.2. Pirkėjas elektronines sąskaitas faktūras priima ir apdoroja naudodamasis informacinės sistemos SABIS priemonėmis, </w:t>
      </w:r>
      <w:r w:rsidRPr="00665927">
        <w:rPr>
          <w:rFonts w:ascii="Verdana" w:eastAsia="Arial" w:hAnsi="Verdana"/>
          <w:color w:val="auto"/>
          <w:kern w:val="2"/>
        </w:rPr>
        <w:t>išskyrus jeigu mobilizacijos, karo ar nepaprastosios padėties atveju yra informacinės sistemos SABIS pažeidimų, dėl kurių negalimas Pirkėjo ir Tiekėjo bendravimas ir keitimasis informacija naudojantis SABIS</w:t>
      </w:r>
      <w:r w:rsidRPr="00665927">
        <w:rPr>
          <w:rFonts w:ascii="Verdana" w:hAnsi="Verdana"/>
          <w:color w:val="auto"/>
        </w:rPr>
        <w:t>.</w:t>
      </w:r>
    </w:p>
    <w:p w14:paraId="018DC334" w14:textId="77777777" w:rsidR="00336DBD" w:rsidRPr="00665927" w:rsidRDefault="00336DBD" w:rsidP="00336DBD">
      <w:pPr>
        <w:jc w:val="both"/>
        <w:rPr>
          <w:rFonts w:ascii="Verdana" w:hAnsi="Verdana"/>
          <w:color w:val="auto"/>
        </w:rPr>
      </w:pPr>
      <w:r w:rsidRPr="00665927">
        <w:rPr>
          <w:rFonts w:ascii="Verdana" w:hAnsi="Verdana"/>
          <w:color w:val="auto"/>
        </w:rPr>
        <w:t>12.2.3. Išankstinio mokėjimo sąskaitas (jeigu Specialiosiose sąlygose yra numatytas Avanso mokėjimas) Tiekėjas privalo pateikti šiame Sutarties poskyryje nustatyta tvarka.</w:t>
      </w:r>
    </w:p>
    <w:p w14:paraId="368655AB" w14:textId="77777777" w:rsidR="00336DBD" w:rsidRPr="00665927" w:rsidRDefault="00336DBD" w:rsidP="00336DBD">
      <w:pPr>
        <w:jc w:val="both"/>
        <w:rPr>
          <w:rFonts w:ascii="Verdana" w:hAnsi="Verdana"/>
          <w:color w:val="auto"/>
        </w:rPr>
      </w:pPr>
      <w:r w:rsidRPr="00665927">
        <w:rPr>
          <w:rFonts w:ascii="Verdana" w:hAnsi="Verdana"/>
          <w:color w:val="auto"/>
        </w:rPr>
        <w:t>12.2.4. Pirkėjas atlieka mokėjimus už Prekes Specialiosiose sąlygose nustatytais terminais.</w:t>
      </w:r>
    </w:p>
    <w:p w14:paraId="5A91484E" w14:textId="77777777" w:rsidR="00336DBD" w:rsidRPr="00665927" w:rsidRDefault="00336DBD" w:rsidP="00336DBD">
      <w:pPr>
        <w:jc w:val="both"/>
        <w:rPr>
          <w:rFonts w:ascii="Verdana" w:hAnsi="Verdana"/>
          <w:color w:val="auto"/>
        </w:rPr>
      </w:pPr>
      <w:r w:rsidRPr="00665927">
        <w:rPr>
          <w:rFonts w:ascii="Verdana" w:hAnsi="Verdana"/>
          <w:color w:val="auto"/>
        </w:rPr>
        <w:t>12.2.5. Už mokėjimų pagal Sutartį vėlavimus, Pirkėjui taikomos netesybos Specialiosiose sąlygose nustatyta tvarka.</w:t>
      </w:r>
    </w:p>
    <w:p w14:paraId="128FACB5" w14:textId="77777777" w:rsidR="00336DBD" w:rsidRPr="00665927" w:rsidRDefault="00336DBD" w:rsidP="00336DBD">
      <w:pPr>
        <w:jc w:val="both"/>
        <w:rPr>
          <w:rFonts w:ascii="Verdana" w:hAnsi="Verdana"/>
          <w:color w:val="auto"/>
        </w:rPr>
      </w:pPr>
      <w:r w:rsidRPr="00665927">
        <w:rPr>
          <w:rFonts w:ascii="Verdana" w:hAnsi="Verdana"/>
          <w:color w:val="auto"/>
        </w:rPr>
        <w:t>12.2.6. Jei Prekės pristatomos dalimis, aukščiau nurodyta atsiskaitymo tvarka galioja kiekvienai tokiai daliai, jei Specialiosiose sąlygose nenustatyta kitaip.</w:t>
      </w:r>
    </w:p>
    <w:p w14:paraId="2CE16376" w14:textId="77777777" w:rsidR="00336DBD" w:rsidRPr="00665927" w:rsidRDefault="00336DBD" w:rsidP="00336DBD">
      <w:pPr>
        <w:jc w:val="both"/>
        <w:rPr>
          <w:rFonts w:ascii="Verdana" w:hAnsi="Verdana"/>
          <w:color w:val="auto"/>
        </w:rPr>
      </w:pPr>
      <w:r w:rsidRPr="00665927">
        <w:rPr>
          <w:rFonts w:ascii="Verdana" w:hAnsi="Verdana"/>
          <w:color w:val="auto"/>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DB17930" w14:textId="77777777" w:rsidR="00336DBD" w:rsidRPr="00665927" w:rsidRDefault="00336DBD" w:rsidP="00336DBD">
      <w:pPr>
        <w:ind w:firstLine="62"/>
        <w:jc w:val="both"/>
        <w:rPr>
          <w:rFonts w:ascii="Verdana" w:hAnsi="Verdana"/>
          <w:color w:val="auto"/>
        </w:rPr>
      </w:pPr>
    </w:p>
    <w:p w14:paraId="7C82FFAC" w14:textId="77777777" w:rsidR="00336DBD" w:rsidRPr="00665927" w:rsidRDefault="00336DBD" w:rsidP="00336DBD">
      <w:pPr>
        <w:jc w:val="center"/>
        <w:rPr>
          <w:rFonts w:ascii="Verdana" w:hAnsi="Verdana"/>
          <w:color w:val="auto"/>
        </w:rPr>
      </w:pPr>
      <w:r w:rsidRPr="00665927">
        <w:rPr>
          <w:rFonts w:ascii="Verdana" w:hAnsi="Verdana"/>
          <w:b/>
          <w:bCs/>
          <w:color w:val="auto"/>
        </w:rPr>
        <w:t>12.3. Kiti atsiskaitymo klausimai</w:t>
      </w:r>
    </w:p>
    <w:p w14:paraId="48977680" w14:textId="77777777" w:rsidR="00336DBD" w:rsidRPr="00665927" w:rsidRDefault="00336DBD" w:rsidP="00336DBD">
      <w:pPr>
        <w:ind w:firstLine="62"/>
        <w:jc w:val="both"/>
        <w:rPr>
          <w:rFonts w:ascii="Verdana" w:hAnsi="Verdana"/>
          <w:color w:val="auto"/>
        </w:rPr>
      </w:pPr>
    </w:p>
    <w:p w14:paraId="75A9E0A4" w14:textId="77777777" w:rsidR="00336DBD" w:rsidRPr="00665927" w:rsidRDefault="00336DBD" w:rsidP="00336DBD">
      <w:pPr>
        <w:jc w:val="both"/>
        <w:rPr>
          <w:rFonts w:ascii="Verdana" w:hAnsi="Verdana"/>
          <w:color w:val="auto"/>
        </w:rPr>
      </w:pPr>
      <w:r w:rsidRPr="00665927">
        <w:rPr>
          <w:rFonts w:ascii="Verdana" w:hAnsi="Verdana"/>
          <w:color w:val="auto"/>
        </w:rPr>
        <w:t>12.3.1. Pirkėjas privalo pervesti mokėjimus Tiekėjui į Tiekėjo banko sąskaitą, nurodytą Specialiosiose sąlygose.</w:t>
      </w:r>
    </w:p>
    <w:p w14:paraId="111BF31C" w14:textId="77777777" w:rsidR="00336DBD" w:rsidRPr="00665927" w:rsidRDefault="00336DBD" w:rsidP="00336DBD">
      <w:pPr>
        <w:jc w:val="both"/>
        <w:rPr>
          <w:rFonts w:ascii="Verdana" w:hAnsi="Verdana"/>
          <w:color w:val="auto"/>
        </w:rPr>
      </w:pPr>
      <w:r w:rsidRPr="00665927">
        <w:rPr>
          <w:rFonts w:ascii="Verdana" w:hAnsi="Verdana"/>
          <w:color w:val="auto"/>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4A32A4" w14:textId="77777777" w:rsidR="00336DBD" w:rsidRPr="00665927" w:rsidRDefault="00336DBD" w:rsidP="00336DBD">
      <w:pPr>
        <w:jc w:val="both"/>
        <w:rPr>
          <w:rFonts w:ascii="Verdana" w:hAnsi="Verdana"/>
          <w:color w:val="auto"/>
        </w:rPr>
      </w:pPr>
      <w:r w:rsidRPr="00665927">
        <w:rPr>
          <w:rFonts w:ascii="Verdana" w:hAnsi="Verdana"/>
          <w:color w:val="auto"/>
        </w:rPr>
        <w:t>12.3.3. Visi mokėjimai pagal Sutartį atliekami eurais.</w:t>
      </w:r>
    </w:p>
    <w:p w14:paraId="5185A3A1" w14:textId="77777777" w:rsidR="00336DBD" w:rsidRPr="00665927" w:rsidRDefault="00336DBD" w:rsidP="00336DBD">
      <w:pPr>
        <w:jc w:val="both"/>
        <w:rPr>
          <w:rFonts w:ascii="Verdana" w:hAnsi="Verdana"/>
          <w:color w:val="auto"/>
        </w:rPr>
      </w:pPr>
      <w:r w:rsidRPr="00665927">
        <w:rPr>
          <w:rFonts w:ascii="Verdana" w:hAnsi="Verdana"/>
          <w:color w:val="auto"/>
        </w:rPr>
        <w:lastRenderedPageBreak/>
        <w:t>12.3.4. Už pavėluotus mokėjimus pagal Sutartį mokančioji Šalis privalo sumokėti kitai Šaliai Specialiosiose sąlygose nurodyto dydžio netesybas.</w:t>
      </w:r>
    </w:p>
    <w:p w14:paraId="0EE3409E" w14:textId="77777777" w:rsidR="00336DBD" w:rsidRPr="00665927" w:rsidRDefault="00336DBD" w:rsidP="00336DBD">
      <w:pPr>
        <w:ind w:firstLine="62"/>
        <w:jc w:val="both"/>
        <w:rPr>
          <w:rFonts w:ascii="Verdana" w:hAnsi="Verdana"/>
          <w:color w:val="auto"/>
        </w:rPr>
      </w:pPr>
    </w:p>
    <w:p w14:paraId="3F329ACE" w14:textId="77777777" w:rsidR="00336DBD" w:rsidRPr="00665927" w:rsidRDefault="00336DBD" w:rsidP="00336DBD">
      <w:pPr>
        <w:jc w:val="center"/>
        <w:rPr>
          <w:rFonts w:ascii="Verdana" w:hAnsi="Verdana"/>
          <w:color w:val="auto"/>
        </w:rPr>
      </w:pPr>
      <w:r w:rsidRPr="00665927">
        <w:rPr>
          <w:rFonts w:ascii="Verdana" w:hAnsi="Verdana"/>
          <w:b/>
          <w:bCs/>
          <w:caps/>
          <w:color w:val="auto"/>
        </w:rPr>
        <w:t>13. KONFIDENCIALI INFORMACIJA</w:t>
      </w:r>
    </w:p>
    <w:p w14:paraId="1369AD86" w14:textId="77777777" w:rsidR="00336DBD" w:rsidRPr="00665927" w:rsidRDefault="00336DBD" w:rsidP="00336DBD">
      <w:pPr>
        <w:ind w:firstLine="62"/>
        <w:jc w:val="both"/>
        <w:rPr>
          <w:rFonts w:ascii="Verdana" w:hAnsi="Verdana"/>
          <w:color w:val="auto"/>
        </w:rPr>
      </w:pPr>
    </w:p>
    <w:p w14:paraId="5832BB9B" w14:textId="77777777" w:rsidR="00336DBD" w:rsidRPr="00665927" w:rsidRDefault="00336DBD" w:rsidP="00336DBD">
      <w:pPr>
        <w:jc w:val="both"/>
        <w:rPr>
          <w:rFonts w:ascii="Verdana" w:hAnsi="Verdana"/>
          <w:color w:val="auto"/>
        </w:rPr>
      </w:pPr>
      <w:r w:rsidRPr="00665927">
        <w:rPr>
          <w:rFonts w:ascii="Verdana" w:hAnsi="Verdana"/>
          <w:color w:val="auto"/>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53FF8D" w14:textId="77777777" w:rsidR="00336DBD" w:rsidRPr="00665927" w:rsidRDefault="00336DBD" w:rsidP="00336DBD">
      <w:pPr>
        <w:jc w:val="both"/>
        <w:rPr>
          <w:rFonts w:ascii="Verdana" w:hAnsi="Verdana"/>
          <w:color w:val="auto"/>
        </w:rPr>
      </w:pPr>
      <w:r w:rsidRPr="00665927">
        <w:rPr>
          <w:rFonts w:ascii="Verdana" w:hAnsi="Verdana"/>
          <w:color w:val="auto"/>
        </w:rPr>
        <w:t>13.2. Šalis turi teisę atskleisti kitos Šalies konfidencialią informaciją šiais atvejais:</w:t>
      </w:r>
    </w:p>
    <w:p w14:paraId="0A7FA0B0" w14:textId="77777777" w:rsidR="00336DBD" w:rsidRPr="00665927" w:rsidRDefault="00336DBD" w:rsidP="00336DBD">
      <w:pPr>
        <w:jc w:val="both"/>
        <w:rPr>
          <w:rFonts w:ascii="Verdana" w:hAnsi="Verdana"/>
          <w:color w:val="auto"/>
        </w:rPr>
      </w:pPr>
      <w:r w:rsidRPr="00665927">
        <w:rPr>
          <w:rFonts w:ascii="Verdana" w:hAnsi="Verdana"/>
          <w:color w:val="auto"/>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4438F5" w14:textId="77777777" w:rsidR="00336DBD" w:rsidRPr="00665927" w:rsidRDefault="00336DBD" w:rsidP="00336DBD">
      <w:pPr>
        <w:jc w:val="both"/>
        <w:rPr>
          <w:rFonts w:ascii="Verdana" w:hAnsi="Verdana"/>
          <w:color w:val="auto"/>
        </w:rPr>
      </w:pPr>
      <w:r w:rsidRPr="00665927">
        <w:rPr>
          <w:rFonts w:ascii="Verdana" w:hAnsi="Verdana"/>
          <w:color w:val="auto"/>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49F19D" w14:textId="77777777" w:rsidR="00336DBD" w:rsidRPr="00665927" w:rsidRDefault="00336DBD" w:rsidP="00336DBD">
      <w:pPr>
        <w:jc w:val="both"/>
        <w:rPr>
          <w:rFonts w:ascii="Verdana" w:hAnsi="Verdana"/>
          <w:color w:val="auto"/>
        </w:rPr>
      </w:pPr>
      <w:r w:rsidRPr="00665927">
        <w:rPr>
          <w:rFonts w:ascii="Verdana" w:hAnsi="Verdana"/>
          <w:color w:val="auto"/>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C6C903" w14:textId="77777777" w:rsidR="00336DBD" w:rsidRPr="00665927" w:rsidRDefault="00336DBD" w:rsidP="00336DBD">
      <w:pPr>
        <w:jc w:val="both"/>
        <w:rPr>
          <w:rFonts w:ascii="Verdana" w:hAnsi="Verdana"/>
          <w:color w:val="auto"/>
        </w:rPr>
      </w:pPr>
      <w:r w:rsidRPr="00665927">
        <w:rPr>
          <w:rFonts w:ascii="Verdana" w:hAnsi="Verdana"/>
          <w:color w:val="auto"/>
        </w:rPr>
        <w:t>13.4. Šalis atsako:</w:t>
      </w:r>
    </w:p>
    <w:p w14:paraId="3D1A3BAD" w14:textId="77777777" w:rsidR="00336DBD" w:rsidRPr="00665927" w:rsidRDefault="00336DBD" w:rsidP="00336DBD">
      <w:pPr>
        <w:jc w:val="both"/>
        <w:rPr>
          <w:rFonts w:ascii="Verdana" w:hAnsi="Verdana"/>
          <w:color w:val="auto"/>
        </w:rPr>
      </w:pPr>
      <w:r w:rsidRPr="00665927">
        <w:rPr>
          <w:rFonts w:ascii="Verdana" w:hAnsi="Verdana"/>
          <w:color w:val="auto"/>
        </w:rPr>
        <w:t>13.4.1. už bet kokį neteisėtą, įskaitant atsitiktinį, kitos Šalies konfidencialios informacijos ar bet kurios jos dalies atskleidimą ar perdavimą arba konfidencialios informacijos neteisėtą naudojimą;</w:t>
      </w:r>
    </w:p>
    <w:p w14:paraId="32702F8B" w14:textId="77777777" w:rsidR="00336DBD" w:rsidRPr="00665927" w:rsidRDefault="00336DBD" w:rsidP="00336DBD">
      <w:pPr>
        <w:jc w:val="both"/>
        <w:rPr>
          <w:rFonts w:ascii="Verdana" w:hAnsi="Verdana"/>
          <w:color w:val="auto"/>
        </w:rPr>
      </w:pPr>
      <w:r w:rsidRPr="00665927">
        <w:rPr>
          <w:rFonts w:ascii="Verdana" w:hAnsi="Verdana"/>
          <w:color w:val="auto"/>
        </w:rPr>
        <w:t>13.4.2. už tai, kad nesiėmė visų protingų veiksmų, kad išsaugotų ir apsaugotų kitos Šalies konfidencialią informaciją ar bet kurią jos dalį, užkirstų kelią tolesniam jos neteisėtam atskleidimui, perdavimui ar naudojimui.</w:t>
      </w:r>
    </w:p>
    <w:p w14:paraId="14DCBD38" w14:textId="77777777" w:rsidR="00336DBD" w:rsidRPr="00665927" w:rsidRDefault="00336DBD" w:rsidP="00336DBD">
      <w:pPr>
        <w:jc w:val="both"/>
        <w:rPr>
          <w:rFonts w:ascii="Verdana" w:hAnsi="Verdana"/>
          <w:color w:val="auto"/>
        </w:rPr>
      </w:pPr>
      <w:r w:rsidRPr="00665927">
        <w:rPr>
          <w:rFonts w:ascii="Verdana" w:hAnsi="Verdana"/>
          <w:color w:val="auto"/>
        </w:rPr>
        <w:t>13.5. Šalis nepagrįstai atskleidusi kitos Šalies konfidencialią informaciją privalo sumokėti kitai Šaliai Specialiosiose sąlygose nurodyto dydžio baudą.</w:t>
      </w:r>
    </w:p>
    <w:p w14:paraId="7353B906" w14:textId="77777777" w:rsidR="00336DBD" w:rsidRPr="00665927" w:rsidRDefault="00336DBD" w:rsidP="00336DBD">
      <w:pPr>
        <w:ind w:firstLine="62"/>
        <w:jc w:val="both"/>
        <w:rPr>
          <w:rFonts w:ascii="Verdana" w:hAnsi="Verdana"/>
          <w:color w:val="auto"/>
        </w:rPr>
      </w:pPr>
    </w:p>
    <w:p w14:paraId="6DEE1769" w14:textId="77777777" w:rsidR="00336DBD" w:rsidRPr="00665927" w:rsidRDefault="00336DBD" w:rsidP="00336DBD">
      <w:pPr>
        <w:jc w:val="center"/>
        <w:rPr>
          <w:rFonts w:ascii="Verdana" w:hAnsi="Verdana"/>
          <w:color w:val="auto"/>
        </w:rPr>
      </w:pPr>
      <w:r w:rsidRPr="00665927">
        <w:rPr>
          <w:rFonts w:ascii="Verdana" w:hAnsi="Verdana"/>
          <w:b/>
          <w:bCs/>
          <w:caps/>
          <w:color w:val="auto"/>
        </w:rPr>
        <w:t>14. ASMENS DUOMENŲ APSAUGA</w:t>
      </w:r>
    </w:p>
    <w:p w14:paraId="6204F747" w14:textId="77777777" w:rsidR="00336DBD" w:rsidRPr="00665927" w:rsidRDefault="00336DBD" w:rsidP="00336DBD">
      <w:pPr>
        <w:ind w:firstLine="62"/>
        <w:jc w:val="both"/>
        <w:rPr>
          <w:rFonts w:ascii="Verdana" w:hAnsi="Verdana"/>
          <w:color w:val="auto"/>
        </w:rPr>
      </w:pPr>
    </w:p>
    <w:p w14:paraId="738F3A6D" w14:textId="77777777" w:rsidR="00336DBD" w:rsidRPr="00665927" w:rsidRDefault="00336DBD" w:rsidP="00336DBD">
      <w:pPr>
        <w:jc w:val="both"/>
        <w:rPr>
          <w:rFonts w:ascii="Verdana" w:hAnsi="Verdana"/>
          <w:color w:val="auto"/>
        </w:rPr>
      </w:pPr>
      <w:r w:rsidRPr="00665927">
        <w:rPr>
          <w:rFonts w:ascii="Verdana" w:hAnsi="Verdana"/>
          <w:color w:val="auto"/>
        </w:rPr>
        <w:t xml:space="preserve">14.1. Šalys įsipareigoja užtikrinti asmens duomenų saugumą bei asmens duomenų tvarkymą vykdyti teisėtai, vadovaujantis 2016 m. balandžio 27 d. priimto Europos Parlamento ir Tarybos reglamento </w:t>
      </w:r>
      <w:r w:rsidRPr="00665927">
        <w:rPr>
          <w:rFonts w:ascii="Verdana" w:hAnsi="Verdana"/>
          <w:color w:val="auto"/>
          <w:u w:val="single"/>
        </w:rPr>
        <w:t>(ES) 2016/679</w:t>
      </w:r>
      <w:r w:rsidRPr="00665927">
        <w:rPr>
          <w:rFonts w:ascii="Verdana" w:hAnsi="Verdana"/>
          <w:color w:val="auto"/>
        </w:rPr>
        <w:t xml:space="preserve"> dėl fizinių asmenų apsaugos tvarkant asmens duomenis ir dėl laisvo tokių duomenų judėjimo ir kuriuo panaikinama Direktyva </w:t>
      </w:r>
      <w:r w:rsidRPr="00665927">
        <w:rPr>
          <w:rFonts w:ascii="Verdana" w:hAnsi="Verdana"/>
          <w:color w:val="auto"/>
          <w:u w:val="single"/>
        </w:rPr>
        <w:t>95/46/EB</w:t>
      </w:r>
      <w:r w:rsidRPr="00665927">
        <w:rPr>
          <w:rFonts w:ascii="Verdana" w:hAnsi="Verdana"/>
          <w:color w:val="auto"/>
        </w:rPr>
        <w:t xml:space="preserve"> (Bendrasis duomenų apsaugos reglamentas) ir kitų teisės aktų, reglamentuojančių asmens duomenų tvarkymą, nuostatomis.</w:t>
      </w:r>
    </w:p>
    <w:p w14:paraId="58C16D6B" w14:textId="77777777" w:rsidR="00336DBD" w:rsidRPr="00665927" w:rsidRDefault="00336DBD" w:rsidP="00336DBD">
      <w:pPr>
        <w:jc w:val="both"/>
        <w:rPr>
          <w:rFonts w:ascii="Verdana" w:hAnsi="Verdana"/>
          <w:color w:val="auto"/>
        </w:rPr>
      </w:pPr>
      <w:r w:rsidRPr="00665927">
        <w:rPr>
          <w:rFonts w:ascii="Verdana" w:hAnsi="Verdana"/>
          <w:color w:val="auto"/>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8F8B99" w14:textId="77777777" w:rsidR="00336DBD" w:rsidRPr="00665927" w:rsidRDefault="00336DBD" w:rsidP="00336DBD">
      <w:pPr>
        <w:ind w:left="360" w:firstLine="115"/>
        <w:jc w:val="both"/>
        <w:rPr>
          <w:rFonts w:ascii="Verdana" w:hAnsi="Verdana"/>
          <w:color w:val="auto"/>
        </w:rPr>
      </w:pPr>
    </w:p>
    <w:p w14:paraId="10EB2B60" w14:textId="77777777" w:rsidR="00336DBD" w:rsidRPr="00665927" w:rsidRDefault="00336DBD" w:rsidP="00336DBD">
      <w:pPr>
        <w:jc w:val="center"/>
        <w:rPr>
          <w:rFonts w:ascii="Verdana" w:hAnsi="Verdana"/>
          <w:color w:val="auto"/>
        </w:rPr>
      </w:pPr>
      <w:r w:rsidRPr="00665927">
        <w:rPr>
          <w:rFonts w:ascii="Verdana" w:hAnsi="Verdana"/>
          <w:b/>
          <w:bCs/>
          <w:caps/>
          <w:color w:val="auto"/>
        </w:rPr>
        <w:t>15. INTELEKTINĖ NUOSAVYBĖ</w:t>
      </w:r>
    </w:p>
    <w:p w14:paraId="28EBBD98" w14:textId="77777777" w:rsidR="00336DBD" w:rsidRPr="00665927" w:rsidRDefault="00336DBD" w:rsidP="00336DBD">
      <w:pPr>
        <w:ind w:firstLine="62"/>
        <w:jc w:val="both"/>
        <w:rPr>
          <w:rFonts w:ascii="Verdana" w:hAnsi="Verdana"/>
          <w:color w:val="auto"/>
        </w:rPr>
      </w:pPr>
    </w:p>
    <w:p w14:paraId="76D5412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E30E282"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5927">
        <w:rPr>
          <w:rFonts w:ascii="Verdana" w:hAnsi="Verdana"/>
          <w:i/>
          <w:iCs/>
          <w:color w:val="auto"/>
        </w:rPr>
        <w:t>sui</w:t>
      </w:r>
      <w:proofErr w:type="spellEnd"/>
      <w:r w:rsidRPr="00665927">
        <w:rPr>
          <w:rFonts w:ascii="Verdana" w:hAnsi="Verdana"/>
          <w:i/>
          <w:iCs/>
          <w:color w:val="auto"/>
        </w:rPr>
        <w:t xml:space="preserve"> </w:t>
      </w:r>
      <w:proofErr w:type="spellStart"/>
      <w:r w:rsidRPr="00665927">
        <w:rPr>
          <w:rFonts w:ascii="Verdana" w:hAnsi="Verdana"/>
          <w:i/>
          <w:iCs/>
          <w:color w:val="auto"/>
        </w:rPr>
        <w:t>generis</w:t>
      </w:r>
      <w:proofErr w:type="spellEnd"/>
      <w:r w:rsidRPr="00665927">
        <w:rPr>
          <w:rFonts w:ascii="Verdana" w:hAnsi="Verdana"/>
          <w:color w:val="auto"/>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46E8CBC"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5927">
        <w:rPr>
          <w:rFonts w:ascii="Verdana" w:eastAsia="Calibri" w:hAnsi="Verdana"/>
          <w:color w:val="auto"/>
          <w:kern w:val="2"/>
        </w:rPr>
        <w:t>Specialiosiose sąlygose nurodyta bauda</w:t>
      </w:r>
      <w:r w:rsidRPr="00665927">
        <w:rPr>
          <w:rFonts w:ascii="Verdana" w:hAnsi="Verdana"/>
          <w:color w:val="auto"/>
        </w:rPr>
        <w:t>.</w:t>
      </w:r>
    </w:p>
    <w:p w14:paraId="0019FDB7" w14:textId="77777777" w:rsidR="00336DBD" w:rsidRPr="00665927" w:rsidRDefault="00336DBD" w:rsidP="00336DBD">
      <w:pPr>
        <w:ind w:firstLine="62"/>
        <w:jc w:val="both"/>
        <w:textAlignment w:val="baseline"/>
        <w:rPr>
          <w:rFonts w:ascii="Verdana" w:hAnsi="Verdana"/>
          <w:color w:val="auto"/>
        </w:rPr>
      </w:pPr>
    </w:p>
    <w:p w14:paraId="0026FACD" w14:textId="77777777" w:rsidR="00336DBD" w:rsidRPr="00665927" w:rsidRDefault="00336DBD" w:rsidP="00336DBD">
      <w:pPr>
        <w:jc w:val="center"/>
        <w:rPr>
          <w:rFonts w:ascii="Verdana" w:hAnsi="Verdana"/>
          <w:color w:val="auto"/>
        </w:rPr>
      </w:pPr>
      <w:r w:rsidRPr="00665927">
        <w:rPr>
          <w:rFonts w:ascii="Verdana" w:hAnsi="Verdana"/>
          <w:b/>
          <w:bCs/>
          <w:caps/>
          <w:color w:val="auto"/>
        </w:rPr>
        <w:t>16. PAREIŠKIMAI IR GARANTIJOS</w:t>
      </w:r>
    </w:p>
    <w:p w14:paraId="7270291E" w14:textId="77777777" w:rsidR="00336DBD" w:rsidRPr="00665927" w:rsidRDefault="00336DBD" w:rsidP="00336DBD">
      <w:pPr>
        <w:ind w:firstLine="62"/>
        <w:jc w:val="both"/>
        <w:rPr>
          <w:rFonts w:ascii="Verdana" w:hAnsi="Verdana"/>
          <w:color w:val="auto"/>
        </w:rPr>
      </w:pPr>
    </w:p>
    <w:p w14:paraId="53E65746" w14:textId="77777777" w:rsidR="00336DBD" w:rsidRPr="00665927" w:rsidRDefault="00336DBD" w:rsidP="00336DBD">
      <w:pPr>
        <w:jc w:val="both"/>
        <w:rPr>
          <w:rFonts w:ascii="Verdana" w:hAnsi="Verdana"/>
          <w:color w:val="auto"/>
        </w:rPr>
      </w:pPr>
      <w:r w:rsidRPr="00665927">
        <w:rPr>
          <w:rFonts w:ascii="Verdana" w:hAnsi="Verdana"/>
          <w:color w:val="auto"/>
        </w:rPr>
        <w:t>16.1. Kiekviena iš Šalių pareiškia ir garantuoja kitai Šaliai, kad:</w:t>
      </w:r>
    </w:p>
    <w:p w14:paraId="46AF0899" w14:textId="77777777" w:rsidR="00336DBD" w:rsidRPr="00665927" w:rsidRDefault="00336DBD" w:rsidP="00336DBD">
      <w:pPr>
        <w:jc w:val="both"/>
        <w:rPr>
          <w:rFonts w:ascii="Verdana" w:hAnsi="Verdana"/>
          <w:color w:val="auto"/>
        </w:rPr>
      </w:pPr>
      <w:r w:rsidRPr="00665927">
        <w:rPr>
          <w:rFonts w:ascii="Verdana" w:hAnsi="Verdana"/>
          <w:color w:val="auto"/>
        </w:rPr>
        <w:t>16.1.1. yra teisėtai priimti ir galioja visi būtini sprendimai, gauti leidimai bei sutikimai, taip pat teisėtai atlikti ir galioja kiti teisiniai veiksmai, reikalingi Sutarties sudarymui, galiojimui ir vykdymui;</w:t>
      </w:r>
    </w:p>
    <w:p w14:paraId="43E9AC33" w14:textId="77777777" w:rsidR="00336DBD" w:rsidRPr="00665927" w:rsidRDefault="00336DBD" w:rsidP="00336DBD">
      <w:pPr>
        <w:jc w:val="both"/>
        <w:rPr>
          <w:rFonts w:ascii="Verdana" w:hAnsi="Verdana"/>
          <w:color w:val="auto"/>
        </w:rPr>
      </w:pPr>
      <w:r w:rsidRPr="00665927">
        <w:rPr>
          <w:rFonts w:ascii="Verdana" w:hAnsi="Verdana"/>
          <w:color w:val="auto"/>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7FF977" w14:textId="77777777" w:rsidR="00336DBD" w:rsidRPr="00665927" w:rsidRDefault="00336DBD" w:rsidP="00336DBD">
      <w:pPr>
        <w:jc w:val="both"/>
        <w:rPr>
          <w:rFonts w:ascii="Verdana" w:hAnsi="Verdana"/>
          <w:color w:val="auto"/>
        </w:rPr>
      </w:pPr>
      <w:r w:rsidRPr="00665927">
        <w:rPr>
          <w:rFonts w:ascii="Verdana"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923B60" w14:textId="77777777" w:rsidR="00336DBD" w:rsidRPr="00665927" w:rsidRDefault="00336DBD" w:rsidP="00336DBD">
      <w:pPr>
        <w:jc w:val="both"/>
        <w:rPr>
          <w:rFonts w:ascii="Verdana" w:hAnsi="Verdana"/>
          <w:color w:val="auto"/>
        </w:rPr>
      </w:pPr>
      <w:r w:rsidRPr="00665927">
        <w:rPr>
          <w:rFonts w:ascii="Verdana"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FC9024" w14:textId="77777777" w:rsidR="00336DBD" w:rsidRPr="00665927" w:rsidRDefault="00336DBD" w:rsidP="00336DBD">
      <w:pPr>
        <w:jc w:val="both"/>
        <w:rPr>
          <w:rFonts w:ascii="Verdana" w:hAnsi="Verdana"/>
          <w:color w:val="auto"/>
        </w:rPr>
      </w:pPr>
      <w:r w:rsidRPr="00665927">
        <w:rPr>
          <w:rFonts w:ascii="Verdana" w:hAnsi="Verdana"/>
          <w:color w:val="auto"/>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328CBF" w14:textId="77777777" w:rsidR="00336DBD" w:rsidRPr="00665927" w:rsidRDefault="00336DBD" w:rsidP="00336DBD">
      <w:pPr>
        <w:jc w:val="both"/>
        <w:rPr>
          <w:rFonts w:ascii="Verdana" w:hAnsi="Verdana"/>
          <w:color w:val="auto"/>
        </w:rPr>
      </w:pPr>
      <w:r w:rsidRPr="00665927">
        <w:rPr>
          <w:rFonts w:ascii="Verdana" w:hAnsi="Verdana"/>
          <w:color w:val="auto"/>
        </w:rPr>
        <w:t>16.1.6. visi Šalies pareiškimai ir garantijos yra išsamūs ir nepalieka nutylėtų jokių aplinkybių, kurios darytų šiuos pareiškimus ar garantijas neteisingais.</w:t>
      </w:r>
    </w:p>
    <w:p w14:paraId="344E42CB" w14:textId="77777777" w:rsidR="00336DBD" w:rsidRPr="00665927" w:rsidRDefault="00336DBD" w:rsidP="00336DBD">
      <w:pPr>
        <w:jc w:val="both"/>
        <w:rPr>
          <w:rFonts w:ascii="Verdana" w:hAnsi="Verdana"/>
          <w:color w:val="auto"/>
        </w:rPr>
      </w:pPr>
      <w:r w:rsidRPr="00665927">
        <w:rPr>
          <w:rFonts w:ascii="Verdana" w:hAnsi="Verdana"/>
          <w:color w:val="auto"/>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65438F" w14:textId="77777777" w:rsidR="00336DBD" w:rsidRPr="00665927" w:rsidRDefault="00336DBD" w:rsidP="00336DBD">
      <w:pPr>
        <w:jc w:val="both"/>
        <w:rPr>
          <w:rFonts w:ascii="Verdana" w:hAnsi="Verdana"/>
          <w:color w:val="auto"/>
          <w:shd w:val="clear" w:color="auto" w:fill="FFFFFF"/>
        </w:rPr>
      </w:pPr>
      <w:r w:rsidRPr="00665927">
        <w:rPr>
          <w:rFonts w:ascii="Verdana" w:hAnsi="Verdana"/>
          <w:color w:val="auto"/>
          <w:shd w:val="clear" w:color="auto" w:fill="FFFFFF"/>
        </w:rPr>
        <w:t xml:space="preserve">16.3. </w:t>
      </w:r>
      <w:r w:rsidRPr="00665927">
        <w:rPr>
          <w:rFonts w:ascii="Verdana" w:hAnsi="Verdana"/>
          <w:color w:val="auto"/>
        </w:rPr>
        <w:t>Tiekėjas pareiškia, kad parduodamų Prekių disponavimo, valdymo ir naudojimosi teisės nėra apribotos </w:t>
      </w:r>
      <w:r w:rsidRPr="00665927">
        <w:rPr>
          <w:rFonts w:ascii="Verdana" w:hAnsi="Verdana"/>
          <w:color w:val="auto"/>
          <w:shd w:val="clear" w:color="auto" w:fill="FFFFFF"/>
        </w:rPr>
        <w:t>ir jokie tretieji asmenys neturi pretenzijų į Sutartimi perduodamas Prekes (įkeitimai, areštai ar pan.).</w:t>
      </w:r>
    </w:p>
    <w:p w14:paraId="7CDD884E" w14:textId="77777777" w:rsidR="00336DBD" w:rsidRPr="00665927" w:rsidRDefault="00336DBD" w:rsidP="00336DBD">
      <w:pPr>
        <w:widowControl w:val="0"/>
        <w:tabs>
          <w:tab w:val="left" w:pos="567"/>
          <w:tab w:val="left" w:pos="851"/>
          <w:tab w:val="left" w:pos="992"/>
          <w:tab w:val="left" w:pos="1134"/>
        </w:tabs>
        <w:jc w:val="both"/>
        <w:rPr>
          <w:rFonts w:ascii="Verdana" w:eastAsia="Calibri" w:hAnsi="Verdana"/>
          <w:color w:val="auto"/>
          <w:kern w:val="2"/>
        </w:rPr>
      </w:pPr>
      <w:r w:rsidRPr="00665927">
        <w:rPr>
          <w:rFonts w:ascii="Verdana" w:eastAsia="Arial" w:hAnsi="Verdana"/>
          <w:color w:val="auto"/>
          <w:kern w:val="2"/>
        </w:rPr>
        <w:t>16.4. T</w:t>
      </w:r>
      <w:r w:rsidRPr="00665927">
        <w:rPr>
          <w:rFonts w:ascii="Verdana" w:eastAsia="Calibri" w:hAnsi="Verdana"/>
          <w:color w:val="auto"/>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C323DA" w14:textId="77777777" w:rsidR="00336DBD" w:rsidRPr="00665927" w:rsidRDefault="00336DBD" w:rsidP="00336DBD">
      <w:pPr>
        <w:jc w:val="both"/>
        <w:rPr>
          <w:rFonts w:ascii="Verdana" w:hAnsi="Verdana"/>
          <w:color w:val="auto"/>
        </w:rPr>
      </w:pPr>
    </w:p>
    <w:p w14:paraId="2E43446D" w14:textId="77777777" w:rsidR="00336DBD" w:rsidRPr="00665927" w:rsidRDefault="00336DBD" w:rsidP="00336DBD">
      <w:pPr>
        <w:jc w:val="center"/>
        <w:rPr>
          <w:rFonts w:ascii="Verdana" w:hAnsi="Verdana"/>
          <w:color w:val="auto"/>
        </w:rPr>
      </w:pPr>
      <w:r w:rsidRPr="00665927">
        <w:rPr>
          <w:rFonts w:ascii="Verdana" w:hAnsi="Verdana"/>
          <w:b/>
          <w:bCs/>
          <w:caps/>
          <w:color w:val="auto"/>
        </w:rPr>
        <w:t>17. BENDRIEJI ATSAKOMYBĖS KLAUSIMAI</w:t>
      </w:r>
    </w:p>
    <w:p w14:paraId="65A4E874" w14:textId="77777777" w:rsidR="00336DBD" w:rsidRPr="00665927" w:rsidRDefault="00336DBD" w:rsidP="00336DBD">
      <w:pPr>
        <w:ind w:firstLine="62"/>
        <w:jc w:val="both"/>
        <w:rPr>
          <w:rFonts w:ascii="Verdana" w:hAnsi="Verdana"/>
          <w:color w:val="auto"/>
        </w:rPr>
      </w:pPr>
    </w:p>
    <w:p w14:paraId="0276A8B3" w14:textId="77777777" w:rsidR="00336DBD" w:rsidRPr="00665927" w:rsidRDefault="00336DBD" w:rsidP="00336DBD">
      <w:pPr>
        <w:jc w:val="both"/>
        <w:rPr>
          <w:rFonts w:ascii="Verdana" w:hAnsi="Verdana"/>
          <w:color w:val="auto"/>
        </w:rPr>
      </w:pPr>
      <w:r w:rsidRPr="00665927">
        <w:rPr>
          <w:rFonts w:ascii="Verdana" w:hAnsi="Verdana"/>
          <w:color w:val="auto"/>
        </w:rPr>
        <w:t>17.1. Netesybų sumokėjimas už vėlavimą ar pareigų pagal Sutartį pažeidimą neatleidžia Šalies nuo Sutartyje numatytų jos pareigų vykdymo.</w:t>
      </w:r>
    </w:p>
    <w:p w14:paraId="1D32867D" w14:textId="77777777" w:rsidR="00336DBD" w:rsidRPr="00665927" w:rsidRDefault="00336DBD" w:rsidP="00336DBD">
      <w:pPr>
        <w:jc w:val="both"/>
        <w:rPr>
          <w:rFonts w:ascii="Verdana" w:hAnsi="Verdana"/>
          <w:color w:val="auto"/>
        </w:rPr>
      </w:pPr>
      <w:r w:rsidRPr="00665927">
        <w:rPr>
          <w:rFonts w:ascii="Verdana" w:hAnsi="Verdana"/>
          <w:color w:val="auto"/>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5927">
        <w:rPr>
          <w:rFonts w:ascii="Verdana"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5E2A60" w14:textId="77777777" w:rsidR="00336DBD" w:rsidRPr="00665927" w:rsidRDefault="00336DBD" w:rsidP="00336DBD">
      <w:pPr>
        <w:jc w:val="both"/>
        <w:rPr>
          <w:rFonts w:ascii="Verdana" w:hAnsi="Verdana"/>
          <w:color w:val="auto"/>
        </w:rPr>
      </w:pPr>
      <w:r w:rsidRPr="00665927">
        <w:rPr>
          <w:rFonts w:ascii="Verdana"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8C81DC" w14:textId="77777777" w:rsidR="00336DBD" w:rsidRPr="00665927" w:rsidRDefault="00336DBD" w:rsidP="00336DBD">
      <w:pPr>
        <w:jc w:val="both"/>
        <w:rPr>
          <w:rFonts w:ascii="Verdana" w:hAnsi="Verdana"/>
          <w:color w:val="auto"/>
        </w:rPr>
      </w:pPr>
      <w:r w:rsidRPr="00665927">
        <w:rPr>
          <w:rFonts w:ascii="Verdana" w:hAnsi="Verdana"/>
          <w:color w:val="auto"/>
        </w:rPr>
        <w:t>17.4. Šioje Sutartyje numatytos teisių gynybos priemonės neapriboja Šalių teisės pasinaudoti kitomis teisėtomis teisių gynybos priemonėmis.</w:t>
      </w:r>
    </w:p>
    <w:p w14:paraId="0A5EBEB9" w14:textId="77777777" w:rsidR="00336DBD" w:rsidRPr="00665927" w:rsidRDefault="00336DBD" w:rsidP="00336DBD">
      <w:pPr>
        <w:jc w:val="both"/>
        <w:rPr>
          <w:rFonts w:ascii="Verdana" w:hAnsi="Verdana"/>
          <w:color w:val="auto"/>
        </w:rPr>
      </w:pPr>
      <w:r w:rsidRPr="00665927">
        <w:rPr>
          <w:rFonts w:ascii="Verdana"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C784F6" w14:textId="77777777" w:rsidR="00336DBD" w:rsidRPr="00665927" w:rsidRDefault="00336DBD" w:rsidP="00336DBD">
      <w:pPr>
        <w:jc w:val="both"/>
        <w:rPr>
          <w:rFonts w:ascii="Verdana" w:hAnsi="Verdana"/>
          <w:color w:val="auto"/>
        </w:rPr>
      </w:pPr>
      <w:r w:rsidRPr="00665927">
        <w:rPr>
          <w:rFonts w:ascii="Verdana"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44D5B1" w14:textId="77777777" w:rsidR="00336DBD" w:rsidRPr="00665927" w:rsidRDefault="00336DBD" w:rsidP="00336DBD">
      <w:pPr>
        <w:jc w:val="both"/>
        <w:rPr>
          <w:rFonts w:ascii="Verdana" w:hAnsi="Verdana"/>
          <w:color w:val="auto"/>
        </w:rPr>
      </w:pPr>
      <w:r w:rsidRPr="00665927">
        <w:rPr>
          <w:rFonts w:ascii="Verdana" w:hAnsi="Verdana"/>
          <w:color w:val="auto"/>
        </w:rPr>
        <w:t xml:space="preserve">17.7. Jeigu Sutartis nutraukiama dėl esminio Sutarties pažeidimo pagal Bendrųjų sąlygų 22.2.1 papunktį ir (ar) Tiekėjas esminę Sutarties sąlygą, nurodytą </w:t>
      </w:r>
      <w:r w:rsidRPr="00665927">
        <w:rPr>
          <w:rFonts w:ascii="Verdana" w:hAnsi="Verdana"/>
          <w:color w:val="auto"/>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FC6B8BF" w14:textId="77777777" w:rsidR="00336DBD" w:rsidRPr="00665927" w:rsidRDefault="00336DBD" w:rsidP="00336DBD">
      <w:pPr>
        <w:ind w:firstLine="115"/>
        <w:jc w:val="both"/>
        <w:rPr>
          <w:rFonts w:ascii="Verdana" w:hAnsi="Verdana"/>
          <w:color w:val="auto"/>
        </w:rPr>
      </w:pPr>
    </w:p>
    <w:p w14:paraId="35AA623C" w14:textId="77777777" w:rsidR="00336DBD" w:rsidRPr="00665927" w:rsidRDefault="00336DBD" w:rsidP="00336DBD">
      <w:pPr>
        <w:jc w:val="center"/>
        <w:rPr>
          <w:rFonts w:ascii="Verdana" w:hAnsi="Verdana"/>
          <w:color w:val="auto"/>
        </w:rPr>
      </w:pPr>
      <w:r w:rsidRPr="00665927">
        <w:rPr>
          <w:rFonts w:ascii="Verdana" w:hAnsi="Verdana"/>
          <w:b/>
          <w:bCs/>
          <w:caps/>
          <w:color w:val="auto"/>
        </w:rPr>
        <w:t>18. NENUGALIMA JĖGA (FORCE MAJEURE)</w:t>
      </w:r>
    </w:p>
    <w:p w14:paraId="64877288" w14:textId="77777777" w:rsidR="00336DBD" w:rsidRPr="00665927" w:rsidRDefault="00336DBD" w:rsidP="00336DBD">
      <w:pPr>
        <w:ind w:firstLine="62"/>
        <w:jc w:val="both"/>
        <w:rPr>
          <w:rFonts w:ascii="Verdana" w:hAnsi="Verdana"/>
          <w:color w:val="auto"/>
        </w:rPr>
      </w:pPr>
    </w:p>
    <w:p w14:paraId="3B41CA56" w14:textId="77777777" w:rsidR="00336DBD" w:rsidRPr="00665927" w:rsidRDefault="00336DBD" w:rsidP="00336DBD">
      <w:pPr>
        <w:jc w:val="both"/>
        <w:rPr>
          <w:rFonts w:ascii="Verdana" w:hAnsi="Verdana"/>
          <w:color w:val="auto"/>
        </w:rPr>
      </w:pPr>
      <w:r w:rsidRPr="00665927">
        <w:rPr>
          <w:rFonts w:ascii="Verdana" w:hAnsi="Verdana"/>
          <w:color w:val="auto"/>
        </w:rPr>
        <w:t>18.1.</w:t>
      </w:r>
      <w:r w:rsidRPr="00665927">
        <w:rPr>
          <w:rFonts w:ascii="Verdana" w:hAnsi="Verdana"/>
          <w:b/>
          <w:bCs/>
          <w:color w:val="auto"/>
        </w:rPr>
        <w:t xml:space="preserve"> </w:t>
      </w:r>
      <w:r w:rsidRPr="00665927">
        <w:rPr>
          <w:rFonts w:ascii="Verdana" w:hAnsi="Verdana"/>
          <w:color w:val="auto"/>
        </w:rPr>
        <w:t>Atsakomybė pagal Sutartį netaikoma, taip pat Šalys gali būti visiškai ar iš dalies atleistos nuo civilinės atsakomybės šiais pagrindais:</w:t>
      </w:r>
    </w:p>
    <w:p w14:paraId="65FC138A" w14:textId="77777777" w:rsidR="00336DBD" w:rsidRPr="00665927" w:rsidRDefault="00336DBD" w:rsidP="00336DBD">
      <w:pPr>
        <w:jc w:val="both"/>
        <w:rPr>
          <w:rFonts w:ascii="Verdana" w:hAnsi="Verdana"/>
          <w:color w:val="auto"/>
        </w:rPr>
      </w:pPr>
      <w:r w:rsidRPr="00665927">
        <w:rPr>
          <w:rFonts w:ascii="Verdana" w:hAnsi="Verdana"/>
          <w:color w:val="auto"/>
        </w:rPr>
        <w:t>18.1.1. dėl nenugalimos jėgos (</w:t>
      </w:r>
      <w:r w:rsidRPr="00665927">
        <w:rPr>
          <w:rFonts w:ascii="Verdana" w:hAnsi="Verdana"/>
          <w:i/>
          <w:iCs/>
          <w:color w:val="auto"/>
        </w:rPr>
        <w:t>force majeure</w:t>
      </w:r>
      <w:r w:rsidRPr="00665927">
        <w:rPr>
          <w:rFonts w:ascii="Verdana" w:hAnsi="Verdana"/>
          <w:color w:val="auto"/>
        </w:rPr>
        <w:t>) – taikomos Lietuvos Respublikos civilinio kodekso 6.212 straipsnio ir Lietuvos Respublikos Vyriausybės 1996 m. liepos 15 d. nutarimu Nr. 840 „Dėl Atleidimo nuo atsakomybės esant nenugalimos jėgos (</w:t>
      </w:r>
      <w:r w:rsidRPr="00665927">
        <w:rPr>
          <w:rFonts w:ascii="Verdana" w:hAnsi="Verdana"/>
          <w:i/>
          <w:iCs/>
          <w:color w:val="auto"/>
        </w:rPr>
        <w:t>force majeure</w:t>
      </w:r>
      <w:r w:rsidRPr="00665927">
        <w:rPr>
          <w:rFonts w:ascii="Verdana" w:hAnsi="Verdana"/>
          <w:color w:val="auto"/>
        </w:rPr>
        <w:t>) aplinkybėms taisyklių patvirtinimo” patvirtintų taisyklių nuostatos;</w:t>
      </w:r>
    </w:p>
    <w:p w14:paraId="12868E38" w14:textId="77777777" w:rsidR="00336DBD" w:rsidRPr="00665927" w:rsidRDefault="00336DBD" w:rsidP="00336DBD">
      <w:pPr>
        <w:jc w:val="both"/>
        <w:rPr>
          <w:rFonts w:ascii="Verdana" w:hAnsi="Verdana"/>
          <w:color w:val="auto"/>
        </w:rPr>
      </w:pPr>
      <w:r w:rsidRPr="00665927">
        <w:rPr>
          <w:rFonts w:ascii="Verdana"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0AC233" w14:textId="77777777" w:rsidR="00336DBD" w:rsidRPr="00665927" w:rsidRDefault="00336DBD" w:rsidP="00336DBD">
      <w:pPr>
        <w:jc w:val="both"/>
        <w:rPr>
          <w:rFonts w:ascii="Verdana" w:hAnsi="Verdana"/>
          <w:color w:val="auto"/>
        </w:rPr>
      </w:pPr>
      <w:r w:rsidRPr="00665927">
        <w:rPr>
          <w:rFonts w:ascii="Verdana" w:hAnsi="Verdana"/>
          <w:color w:val="auto"/>
        </w:rPr>
        <w:t>18.2.</w:t>
      </w:r>
      <w:r w:rsidRPr="00665927">
        <w:rPr>
          <w:rFonts w:ascii="Verdana" w:hAnsi="Verdana"/>
          <w:b/>
          <w:bCs/>
          <w:color w:val="auto"/>
        </w:rPr>
        <w:t xml:space="preserve"> </w:t>
      </w:r>
      <w:r w:rsidRPr="00665927">
        <w:rPr>
          <w:rFonts w:ascii="Verdana"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C8FFC8" w14:textId="77777777" w:rsidR="00336DBD" w:rsidRPr="00665927" w:rsidRDefault="00336DBD" w:rsidP="00336DBD">
      <w:pPr>
        <w:jc w:val="both"/>
        <w:rPr>
          <w:rFonts w:ascii="Verdana" w:hAnsi="Verdana"/>
          <w:color w:val="auto"/>
        </w:rPr>
      </w:pPr>
      <w:r w:rsidRPr="00665927">
        <w:rPr>
          <w:rFonts w:ascii="Verdana" w:hAnsi="Verdana"/>
          <w:color w:val="auto"/>
        </w:rPr>
        <w:t>18.3.</w:t>
      </w:r>
      <w:r w:rsidRPr="00665927">
        <w:rPr>
          <w:rFonts w:ascii="Verdana" w:hAnsi="Verdana"/>
          <w:b/>
          <w:bCs/>
          <w:color w:val="auto"/>
        </w:rPr>
        <w:t xml:space="preserve"> </w:t>
      </w:r>
      <w:r w:rsidRPr="00665927">
        <w:rPr>
          <w:rFonts w:ascii="Verdana"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099305" w14:textId="77777777" w:rsidR="00336DBD" w:rsidRPr="00665927" w:rsidRDefault="00336DBD" w:rsidP="00336DBD">
      <w:pPr>
        <w:jc w:val="both"/>
        <w:rPr>
          <w:rFonts w:ascii="Verdana" w:hAnsi="Verdana"/>
          <w:color w:val="auto"/>
        </w:rPr>
      </w:pPr>
      <w:r w:rsidRPr="00665927">
        <w:rPr>
          <w:rFonts w:ascii="Verdana" w:hAnsi="Verdana"/>
          <w:color w:val="auto"/>
        </w:rPr>
        <w:t>18.4. Jeigu nenugalimos jėgos (</w:t>
      </w:r>
      <w:r w:rsidRPr="00665927">
        <w:rPr>
          <w:rFonts w:ascii="Verdana" w:hAnsi="Verdana"/>
          <w:i/>
          <w:iCs/>
          <w:color w:val="auto"/>
        </w:rPr>
        <w:t>force majeure</w:t>
      </w:r>
      <w:r w:rsidRPr="00665927">
        <w:rPr>
          <w:rFonts w:ascii="Verdana"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59E7EE" w14:textId="77777777" w:rsidR="00336DBD" w:rsidRPr="00665927" w:rsidRDefault="00336DBD" w:rsidP="00336DBD">
      <w:pPr>
        <w:ind w:firstLine="62"/>
        <w:jc w:val="both"/>
        <w:rPr>
          <w:rFonts w:ascii="Verdana" w:hAnsi="Verdana"/>
          <w:color w:val="auto"/>
        </w:rPr>
      </w:pPr>
    </w:p>
    <w:p w14:paraId="52236961" w14:textId="77777777" w:rsidR="00336DBD" w:rsidRPr="00665927" w:rsidRDefault="00336DBD" w:rsidP="00336DBD">
      <w:pPr>
        <w:jc w:val="center"/>
        <w:rPr>
          <w:rFonts w:ascii="Verdana" w:hAnsi="Verdana"/>
          <w:color w:val="auto"/>
        </w:rPr>
      </w:pPr>
      <w:r w:rsidRPr="00665927">
        <w:rPr>
          <w:rFonts w:ascii="Verdana" w:hAnsi="Verdana"/>
          <w:b/>
          <w:bCs/>
          <w:caps/>
          <w:color w:val="auto"/>
        </w:rPr>
        <w:t>19. SUTARTIES NUOSTATŲ NEGALIOJIMAS</w:t>
      </w:r>
    </w:p>
    <w:p w14:paraId="338E98DD" w14:textId="77777777" w:rsidR="00336DBD" w:rsidRPr="00665927" w:rsidRDefault="00336DBD" w:rsidP="00336DBD">
      <w:pPr>
        <w:ind w:firstLine="62"/>
        <w:jc w:val="both"/>
        <w:rPr>
          <w:rFonts w:ascii="Verdana" w:hAnsi="Verdana"/>
          <w:color w:val="auto"/>
        </w:rPr>
      </w:pPr>
    </w:p>
    <w:p w14:paraId="008B1BF9" w14:textId="77777777" w:rsidR="00336DBD" w:rsidRPr="00665927" w:rsidRDefault="00336DBD" w:rsidP="00336DBD">
      <w:pPr>
        <w:jc w:val="both"/>
        <w:rPr>
          <w:rFonts w:ascii="Verdana" w:hAnsi="Verdana"/>
          <w:color w:val="auto"/>
        </w:rPr>
      </w:pPr>
      <w:r w:rsidRPr="00665927">
        <w:rPr>
          <w:rFonts w:ascii="Verdana" w:hAnsi="Verdana"/>
          <w:color w:val="auto"/>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665927">
        <w:rPr>
          <w:rFonts w:ascii="Verdana" w:hAnsi="Verdana"/>
          <w:color w:val="auto"/>
        </w:rPr>
        <w:lastRenderedPageBreak/>
        <w:t>daryti prielaidą, kad Sutartis būtų buvusi teisėtai sudaryta ir neįtraukus nuostatos, kuri yra negaliojanti.</w:t>
      </w:r>
    </w:p>
    <w:p w14:paraId="73BCD015" w14:textId="77777777" w:rsidR="00336DBD" w:rsidRPr="00665927" w:rsidRDefault="00336DBD" w:rsidP="00336DBD">
      <w:pPr>
        <w:jc w:val="both"/>
        <w:rPr>
          <w:rFonts w:ascii="Verdana" w:hAnsi="Verdana"/>
          <w:color w:val="auto"/>
        </w:rPr>
      </w:pPr>
      <w:r w:rsidRPr="00665927">
        <w:rPr>
          <w:rFonts w:ascii="Verdana" w:hAnsi="Verdana"/>
          <w:color w:val="auto"/>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87B16A" w14:textId="77777777" w:rsidR="00336DBD" w:rsidRPr="00665927" w:rsidRDefault="00336DBD" w:rsidP="00336DBD">
      <w:pPr>
        <w:ind w:firstLine="62"/>
        <w:jc w:val="both"/>
        <w:rPr>
          <w:rFonts w:ascii="Verdana" w:hAnsi="Verdana"/>
          <w:color w:val="auto"/>
        </w:rPr>
      </w:pPr>
    </w:p>
    <w:p w14:paraId="49ADF138" w14:textId="77777777" w:rsidR="00336DBD" w:rsidRPr="00665927" w:rsidRDefault="00336DBD" w:rsidP="00336DBD">
      <w:pPr>
        <w:jc w:val="center"/>
        <w:rPr>
          <w:rFonts w:ascii="Verdana" w:hAnsi="Verdana"/>
          <w:color w:val="auto"/>
        </w:rPr>
      </w:pPr>
      <w:r w:rsidRPr="00665927">
        <w:rPr>
          <w:rFonts w:ascii="Verdana" w:hAnsi="Verdana"/>
          <w:b/>
          <w:bCs/>
          <w:caps/>
          <w:color w:val="auto"/>
        </w:rPr>
        <w:t>20. SUTARTIES PAKEITIMAI</w:t>
      </w:r>
    </w:p>
    <w:p w14:paraId="310BD6A6" w14:textId="77777777" w:rsidR="00336DBD" w:rsidRPr="00665927" w:rsidRDefault="00336DBD" w:rsidP="00336DBD">
      <w:pPr>
        <w:ind w:firstLine="62"/>
        <w:jc w:val="both"/>
        <w:rPr>
          <w:rFonts w:ascii="Verdana" w:hAnsi="Verdana"/>
          <w:color w:val="auto"/>
        </w:rPr>
      </w:pPr>
    </w:p>
    <w:p w14:paraId="2E3667F6" w14:textId="77777777" w:rsidR="00336DBD" w:rsidRPr="00665927" w:rsidRDefault="00336DBD" w:rsidP="00336DBD">
      <w:pPr>
        <w:jc w:val="both"/>
        <w:rPr>
          <w:rFonts w:ascii="Verdana" w:hAnsi="Verdana"/>
          <w:color w:val="auto"/>
        </w:rPr>
      </w:pPr>
      <w:r w:rsidRPr="00665927">
        <w:rPr>
          <w:rFonts w:ascii="Verdana" w:hAnsi="Verdana"/>
          <w:color w:val="auto"/>
        </w:rPr>
        <w:t>20.1. Sutarties sąlygos Sutarties galiojimo laikotarpiu negali būti keičiamos, išskyrus tokias Sutarties sąlygas, kurių keitimas numatytas Sutartyje ir (ar) galimas vadovaujantis VPĮ nuostatomis.</w:t>
      </w:r>
    </w:p>
    <w:p w14:paraId="783F110B" w14:textId="77777777" w:rsidR="00336DBD" w:rsidRPr="00665927" w:rsidRDefault="00336DBD" w:rsidP="00336DBD">
      <w:pPr>
        <w:jc w:val="both"/>
        <w:rPr>
          <w:rFonts w:ascii="Verdana" w:hAnsi="Verdana"/>
          <w:color w:val="auto"/>
        </w:rPr>
      </w:pPr>
      <w:r w:rsidRPr="00665927">
        <w:rPr>
          <w:rFonts w:ascii="Verdana" w:hAnsi="Verdana"/>
          <w:color w:val="auto"/>
        </w:rPr>
        <w:t>20.2. Sutarties pakeitimai įforminami Šalims sudarant Susitarimą.</w:t>
      </w:r>
    </w:p>
    <w:p w14:paraId="267DDA8B" w14:textId="77777777" w:rsidR="00336DBD" w:rsidRPr="00665927" w:rsidRDefault="00336DBD" w:rsidP="00336DBD">
      <w:pPr>
        <w:jc w:val="both"/>
        <w:rPr>
          <w:rFonts w:ascii="Verdana" w:hAnsi="Verdana"/>
          <w:color w:val="auto"/>
        </w:rPr>
      </w:pPr>
      <w:r w:rsidRPr="00665927">
        <w:rPr>
          <w:rFonts w:ascii="Verdana" w:hAnsi="Verdana"/>
          <w:color w:val="auto"/>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35D09A" w14:textId="77777777" w:rsidR="00336DBD" w:rsidRPr="00665927" w:rsidRDefault="00336DBD" w:rsidP="00336DBD">
      <w:pPr>
        <w:jc w:val="both"/>
        <w:rPr>
          <w:rFonts w:ascii="Verdana" w:hAnsi="Verdana"/>
          <w:color w:val="auto"/>
        </w:rPr>
      </w:pPr>
      <w:r w:rsidRPr="00665927">
        <w:rPr>
          <w:rFonts w:ascii="Verdana" w:hAnsi="Verdana"/>
          <w:color w:val="auto"/>
        </w:rPr>
        <w:t>20.4. Susitarimai įsigalioja nuo jų sudarymo, jei Susitarime nenurodyta kitaip. Susitarimą Pirkėjas privalo paviešinti VPĮ 33 ir 86 straipsniuose nustatyta tvarka.</w:t>
      </w:r>
    </w:p>
    <w:p w14:paraId="3C907013" w14:textId="77777777" w:rsidR="00336DBD" w:rsidRPr="00665927" w:rsidRDefault="00336DBD" w:rsidP="00336DBD">
      <w:pPr>
        <w:jc w:val="both"/>
        <w:rPr>
          <w:rFonts w:ascii="Verdana" w:hAnsi="Verdana"/>
          <w:color w:val="auto"/>
        </w:rPr>
      </w:pPr>
      <w:r w:rsidRPr="00665927">
        <w:rPr>
          <w:rFonts w:ascii="Verdana"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28515D" w14:textId="77777777" w:rsidR="00336DBD" w:rsidRPr="00665927" w:rsidRDefault="00336DBD" w:rsidP="00336DBD">
      <w:pPr>
        <w:ind w:firstLine="62"/>
        <w:jc w:val="both"/>
        <w:rPr>
          <w:rFonts w:ascii="Verdana" w:hAnsi="Verdana"/>
          <w:color w:val="auto"/>
        </w:rPr>
      </w:pPr>
    </w:p>
    <w:p w14:paraId="01C602B4" w14:textId="77777777" w:rsidR="00336DBD" w:rsidRPr="00665927" w:rsidRDefault="00336DBD" w:rsidP="00336DBD">
      <w:pPr>
        <w:jc w:val="center"/>
        <w:rPr>
          <w:rFonts w:ascii="Verdana" w:hAnsi="Verdana"/>
          <w:color w:val="auto"/>
        </w:rPr>
      </w:pPr>
      <w:r w:rsidRPr="00665927">
        <w:rPr>
          <w:rFonts w:ascii="Verdana" w:hAnsi="Verdana"/>
          <w:b/>
          <w:bCs/>
          <w:caps/>
          <w:color w:val="auto"/>
        </w:rPr>
        <w:t>21. SUTARTIES SUSTABDYMAS</w:t>
      </w:r>
    </w:p>
    <w:p w14:paraId="2462636C" w14:textId="77777777" w:rsidR="00336DBD" w:rsidRPr="00665927" w:rsidRDefault="00336DBD" w:rsidP="00336DBD">
      <w:pPr>
        <w:ind w:firstLine="62"/>
        <w:jc w:val="both"/>
        <w:rPr>
          <w:rFonts w:ascii="Verdana" w:hAnsi="Verdana"/>
          <w:color w:val="auto"/>
        </w:rPr>
      </w:pPr>
    </w:p>
    <w:p w14:paraId="6D8CEA4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52044736"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 Prekių (jų dalies) tiekimas gali būti stabdomas esant bent vienai iš šių aplinkybių:</w:t>
      </w:r>
    </w:p>
    <w:p w14:paraId="092CBD0F"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5DA52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21.2.2. Pirkėjas Sutartyje nurodyta tvarka negali priimti Prekių (pavyzdžiui, nebaigta įrengti patalpa, kurioje turi būti įmontuojamos Prekės), o Tiekėjas dėl to negali vykdyti Sutarties;</w:t>
      </w:r>
    </w:p>
    <w:p w14:paraId="679534DC"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21.2.3. dėl nenumatytų prekių, paslaugų ir (ar) darbų, susijusių su perkamu objektu, kurių poreikis paaiškėjo tik vykdant Sutartį;</w:t>
      </w:r>
    </w:p>
    <w:p w14:paraId="6219D381"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21.2.4. ne dėl Pirkėjo kaltės vėluoja kitos Pirkėjo pirkimo sutarties, turinčios tiesioginės įtakos šiai Sutarčiai, vykdymas;</w:t>
      </w:r>
    </w:p>
    <w:p w14:paraId="13D3F82C"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lastRenderedPageBreak/>
        <w:t>21.2.5. esant įrodymais pagrįstoms kliūtims ar trukdymams, sukeltiems Tiekėjui kitų trečiųjų asmenų ne dėl Tiekėjo ne laiku ar netinkamai pagal Sutarties sąlygas ir tvarką įvykdytų sutartinių įsipareigojimų;</w:t>
      </w:r>
    </w:p>
    <w:p w14:paraId="45E4709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21.2.6. pasikeitus galiojančiam teisės aktui ar įsigaliojus naujam teisės aktui, kuris turi įtakos šios Sutarties vykdymui;</w:t>
      </w:r>
    </w:p>
    <w:p w14:paraId="67BF80E8"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21.2.7. sutartinių įsipareigojimų stabdymo būtinybė atsirado dėl sustabdyto / perskirstyto / negauto ir panašiai Pirkėjo Prekių pirkimui skirto finansavimo arba finansavimo trūkumo;</w:t>
      </w:r>
    </w:p>
    <w:p w14:paraId="38C12564"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21.2.8. dėl teisminių (arbitražinių) ginčų su Pirkėju ar trečiaisiais asmenimis, kurių dalykas yra tiesiogiai susijęs su Sutarties vykdymu.</w:t>
      </w:r>
    </w:p>
    <w:p w14:paraId="64C4306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21.3. Jei Prekių (jų dalies) tiekimo stabdymas atliekamas dėl Bendrųjų sąlygų 21.2 punkte nurodytų aplinkybių ir tęsiasi ne ilgiau kaip 3 (tris) mėnesius, toks stabdymas laikomas Sutarties keitimu joje numatytomis sąlygomis </w:t>
      </w:r>
      <w:r w:rsidRPr="00665927">
        <w:rPr>
          <w:rFonts w:ascii="Verdana" w:eastAsia="Calibri" w:hAnsi="Verdana"/>
          <w:color w:val="auto"/>
          <w:kern w:val="2"/>
        </w:rPr>
        <w:t>ir įforminamas Sutarties 21.6 punkte nustatyta tvarka</w:t>
      </w:r>
      <w:r w:rsidRPr="00665927">
        <w:rPr>
          <w:rFonts w:ascii="Verdana" w:hAnsi="Verdana"/>
          <w:color w:val="auto"/>
        </w:rPr>
        <w:t>.</w:t>
      </w:r>
    </w:p>
    <w:p w14:paraId="5581359B" w14:textId="77777777" w:rsidR="00336DBD" w:rsidRPr="00665927" w:rsidRDefault="00336DBD" w:rsidP="00336DBD">
      <w:pPr>
        <w:tabs>
          <w:tab w:val="left" w:pos="567"/>
        </w:tabs>
        <w:jc w:val="both"/>
        <w:textAlignment w:val="baseline"/>
        <w:rPr>
          <w:rFonts w:ascii="Verdana" w:eastAsia="Calibri" w:hAnsi="Verdana"/>
          <w:color w:val="auto"/>
          <w:kern w:val="2"/>
        </w:rPr>
      </w:pPr>
      <w:r w:rsidRPr="00665927">
        <w:rPr>
          <w:rFonts w:ascii="Verdana" w:hAnsi="Verdana"/>
          <w:color w:val="auto"/>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65927">
        <w:rPr>
          <w:rFonts w:ascii="Verdana" w:eastAsia="Calibri" w:hAnsi="Verdana"/>
          <w:color w:val="auto"/>
          <w:kern w:val="2"/>
        </w:rPr>
        <w:t>ir įforminamas Sutarties 21.6 punkte nustatyta tvarka.</w:t>
      </w:r>
    </w:p>
    <w:p w14:paraId="58F26DDF"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21.5. Sutartinių įsipareigojimų vykdymas gali būti stabdomas tik Sutarties galiojimo laikotarpiu tokia tvarka:</w:t>
      </w:r>
    </w:p>
    <w:p w14:paraId="676DF9CC"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114F5A2" w14:textId="77777777" w:rsidR="00336DBD" w:rsidRPr="00665927" w:rsidRDefault="00336DBD" w:rsidP="00336DBD">
      <w:pPr>
        <w:jc w:val="both"/>
        <w:rPr>
          <w:rFonts w:ascii="Verdana" w:hAnsi="Verdana"/>
          <w:color w:val="auto"/>
        </w:rPr>
      </w:pPr>
      <w:r w:rsidRPr="00665927">
        <w:rPr>
          <w:rFonts w:ascii="Verdana" w:hAnsi="Verdana"/>
          <w:color w:val="auto"/>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1FF842" w14:textId="77777777" w:rsidR="00336DBD" w:rsidRPr="00665927" w:rsidRDefault="00336DBD" w:rsidP="00336DBD">
      <w:pPr>
        <w:jc w:val="both"/>
        <w:rPr>
          <w:rFonts w:ascii="Verdana" w:hAnsi="Verdana"/>
          <w:color w:val="auto"/>
        </w:rPr>
      </w:pPr>
      <w:r w:rsidRPr="00665927">
        <w:rPr>
          <w:rFonts w:ascii="Verdana" w:hAnsi="Verdana"/>
          <w:color w:val="auto"/>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5927">
        <w:rPr>
          <w:rFonts w:ascii="Verdana" w:eastAsia="Calibri" w:hAnsi="Verdana"/>
          <w:color w:val="auto"/>
          <w:kern w:val="2"/>
        </w:rPr>
        <w:t>Jei sutartinių įsipareigojimų ar jų dalies vykdymas sustabdytas</w:t>
      </w:r>
      <w:r w:rsidRPr="00665927">
        <w:rPr>
          <w:rFonts w:ascii="Verdana" w:hAnsi="Verdana"/>
          <w:color w:val="auto"/>
        </w:rPr>
        <w:t>, Šalys negali vykdyti jokių jiems pagal Sutartį ar Sutarties dalį priskirtų įsipareigojimų.</w:t>
      </w:r>
    </w:p>
    <w:p w14:paraId="1183BC7F" w14:textId="77777777" w:rsidR="00336DBD" w:rsidRPr="00665927" w:rsidRDefault="00336DBD" w:rsidP="00336DBD">
      <w:pPr>
        <w:jc w:val="both"/>
        <w:rPr>
          <w:rFonts w:ascii="Verdana" w:hAnsi="Verdana"/>
          <w:color w:val="auto"/>
        </w:rPr>
      </w:pPr>
      <w:r w:rsidRPr="00665927">
        <w:rPr>
          <w:rFonts w:ascii="Verdana"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E2FBD1" w14:textId="77777777" w:rsidR="00336DBD" w:rsidRPr="00665927" w:rsidRDefault="00336DBD" w:rsidP="00336DBD">
      <w:pPr>
        <w:jc w:val="both"/>
        <w:rPr>
          <w:rFonts w:ascii="Verdana" w:hAnsi="Verdana"/>
          <w:color w:val="auto"/>
        </w:rPr>
      </w:pPr>
      <w:r w:rsidRPr="00665927">
        <w:rPr>
          <w:rFonts w:ascii="Verdana" w:hAnsi="Verdana"/>
          <w:color w:val="auto"/>
        </w:rPr>
        <w:t>21.7. Sutartinių įsipareigojimų vykdymas stabdomas ne ilgesniam kaip konkrečios, pagrįstos aplinkybės egzistavimo laikotarpiui.</w:t>
      </w:r>
    </w:p>
    <w:p w14:paraId="6FE3281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8854A5C" w14:textId="77777777" w:rsidR="00336DBD" w:rsidRPr="00665927" w:rsidRDefault="00336DBD" w:rsidP="00336DBD">
      <w:pPr>
        <w:tabs>
          <w:tab w:val="left" w:pos="567"/>
        </w:tabs>
        <w:jc w:val="both"/>
        <w:textAlignment w:val="baseline"/>
        <w:rPr>
          <w:rFonts w:ascii="Verdana" w:eastAsia="Calibri" w:hAnsi="Verdana"/>
          <w:color w:val="auto"/>
          <w:kern w:val="2"/>
        </w:rPr>
      </w:pPr>
      <w:r w:rsidRPr="00665927">
        <w:rPr>
          <w:rFonts w:ascii="Verdana"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5927">
        <w:rPr>
          <w:rFonts w:ascii="Verdana" w:eastAsia="Calibri" w:hAnsi="Verdana"/>
          <w:color w:val="auto"/>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2C82B1C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21.10. Atnaujinus Sutarties vykdymą, neįvykdytų prievolių (jų dalies) įvykdymo terminai ir Sutarties galiojimas nukeliami tokiam terminui, kiek buvo likę laiko jų įvykdymui (Sutarties galiojimui) jų sustabdymo metu.</w:t>
      </w:r>
    </w:p>
    <w:p w14:paraId="2CEAA04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133867" w14:textId="77777777" w:rsidR="00336DBD" w:rsidRPr="00665927" w:rsidRDefault="00336DBD" w:rsidP="00336DBD">
      <w:pPr>
        <w:ind w:firstLine="62"/>
        <w:jc w:val="both"/>
        <w:textAlignment w:val="baseline"/>
        <w:rPr>
          <w:rFonts w:ascii="Verdana" w:hAnsi="Verdana"/>
          <w:color w:val="auto"/>
        </w:rPr>
      </w:pPr>
    </w:p>
    <w:p w14:paraId="3C67B03E" w14:textId="77777777" w:rsidR="00336DBD" w:rsidRPr="00665927" w:rsidRDefault="00336DBD" w:rsidP="00336DBD">
      <w:pPr>
        <w:jc w:val="center"/>
        <w:rPr>
          <w:rFonts w:ascii="Verdana" w:hAnsi="Verdana"/>
          <w:color w:val="auto"/>
        </w:rPr>
      </w:pPr>
      <w:r w:rsidRPr="00665927">
        <w:rPr>
          <w:rFonts w:ascii="Verdana" w:hAnsi="Verdana"/>
          <w:b/>
          <w:bCs/>
          <w:caps/>
          <w:color w:val="auto"/>
        </w:rPr>
        <w:t>22. SUTARTIES NUTRAUKIMAS</w:t>
      </w:r>
    </w:p>
    <w:p w14:paraId="70E118C8" w14:textId="77777777" w:rsidR="00336DBD" w:rsidRPr="00665927" w:rsidRDefault="00336DBD" w:rsidP="00336DBD">
      <w:pPr>
        <w:ind w:firstLine="62"/>
        <w:jc w:val="both"/>
        <w:rPr>
          <w:rFonts w:ascii="Verdana" w:hAnsi="Verdana"/>
          <w:color w:val="auto"/>
        </w:rPr>
      </w:pPr>
    </w:p>
    <w:p w14:paraId="06809DD5" w14:textId="77777777" w:rsidR="00336DBD" w:rsidRPr="00665927" w:rsidRDefault="00336DBD" w:rsidP="00336DBD">
      <w:pPr>
        <w:jc w:val="both"/>
        <w:rPr>
          <w:rFonts w:ascii="Verdana" w:hAnsi="Verdana"/>
          <w:color w:val="auto"/>
        </w:rPr>
      </w:pPr>
      <w:r w:rsidRPr="00665927">
        <w:rPr>
          <w:rFonts w:ascii="Verdana" w:hAnsi="Verdana"/>
          <w:color w:val="auto"/>
        </w:rPr>
        <w:t>Sutartis gali būti nutraukiama VPĮ 90 straipsnyje ir Sutartyje numatytais atvejais, įskaitant galimybę nutraukti Sutartį Šalių susitarimu.</w:t>
      </w:r>
    </w:p>
    <w:p w14:paraId="0F339A85" w14:textId="77777777" w:rsidR="00336DBD" w:rsidRPr="00665927" w:rsidRDefault="00336DBD" w:rsidP="00336DBD">
      <w:pPr>
        <w:ind w:firstLine="62"/>
        <w:jc w:val="both"/>
        <w:rPr>
          <w:rFonts w:ascii="Verdana" w:hAnsi="Verdana"/>
          <w:color w:val="auto"/>
        </w:rPr>
      </w:pPr>
    </w:p>
    <w:p w14:paraId="49BBA540" w14:textId="77777777" w:rsidR="00336DBD" w:rsidRPr="00665927" w:rsidRDefault="00336DBD" w:rsidP="00336DBD">
      <w:pPr>
        <w:jc w:val="center"/>
        <w:rPr>
          <w:rFonts w:ascii="Verdana" w:hAnsi="Verdana"/>
          <w:color w:val="auto"/>
        </w:rPr>
      </w:pPr>
      <w:r w:rsidRPr="00665927">
        <w:rPr>
          <w:rFonts w:ascii="Verdana" w:hAnsi="Verdana"/>
          <w:b/>
          <w:bCs/>
          <w:color w:val="auto"/>
        </w:rPr>
        <w:t>22.1. Pretenzijos dėl Sutarties pažeidimų</w:t>
      </w:r>
    </w:p>
    <w:p w14:paraId="3EBF6649" w14:textId="77777777" w:rsidR="00336DBD" w:rsidRPr="00665927" w:rsidRDefault="00336DBD" w:rsidP="00336DBD">
      <w:pPr>
        <w:ind w:firstLine="62"/>
        <w:jc w:val="both"/>
        <w:rPr>
          <w:rFonts w:ascii="Verdana" w:hAnsi="Verdana"/>
          <w:color w:val="auto"/>
        </w:rPr>
      </w:pPr>
    </w:p>
    <w:p w14:paraId="4FC3D6C9"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13B5D0"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5927">
        <w:rPr>
          <w:rFonts w:ascii="Verdana" w:hAnsi="Verdana"/>
          <w:b/>
          <w:bCs/>
          <w:color w:val="auto"/>
        </w:rPr>
        <w:t xml:space="preserve"> </w:t>
      </w:r>
      <w:r w:rsidRPr="00665927">
        <w:rPr>
          <w:rFonts w:ascii="Verdana" w:hAnsi="Verdana"/>
          <w:color w:val="auto"/>
        </w:rPr>
        <w:t>Tiekėjo teisė siūlyti kitą terminą nelaikoma Pirkėjo pareiga tą terminą priimti. Pretenziją gavusios Šalies pasiūlytasis terminas pakeičia terminą, nurodytą pretenzijoje, tik jeigu kita Šalis jį patvirtina.</w:t>
      </w:r>
    </w:p>
    <w:p w14:paraId="3A32A968" w14:textId="77777777" w:rsidR="00336DBD" w:rsidRPr="00665927" w:rsidRDefault="00336DBD" w:rsidP="00336DBD">
      <w:pPr>
        <w:ind w:firstLine="62"/>
        <w:jc w:val="both"/>
        <w:textAlignment w:val="baseline"/>
        <w:rPr>
          <w:rFonts w:ascii="Verdana" w:hAnsi="Verdana"/>
          <w:color w:val="auto"/>
        </w:rPr>
      </w:pPr>
    </w:p>
    <w:p w14:paraId="4499C124" w14:textId="77777777" w:rsidR="00336DBD" w:rsidRPr="00665927" w:rsidRDefault="00336DBD" w:rsidP="00336DBD">
      <w:pPr>
        <w:jc w:val="center"/>
        <w:rPr>
          <w:rFonts w:ascii="Verdana" w:hAnsi="Verdana"/>
          <w:color w:val="auto"/>
        </w:rPr>
      </w:pPr>
      <w:r w:rsidRPr="00665927">
        <w:rPr>
          <w:rFonts w:ascii="Verdana" w:hAnsi="Verdana"/>
          <w:b/>
          <w:bCs/>
          <w:color w:val="auto"/>
        </w:rPr>
        <w:t>22.2. Sutarties nutraukimas Pirkėjo iniciatyva</w:t>
      </w:r>
    </w:p>
    <w:p w14:paraId="59934B0F" w14:textId="77777777" w:rsidR="00336DBD" w:rsidRPr="00665927" w:rsidRDefault="00336DBD" w:rsidP="00336DBD">
      <w:pPr>
        <w:ind w:firstLine="62"/>
        <w:jc w:val="both"/>
        <w:rPr>
          <w:rFonts w:ascii="Verdana" w:hAnsi="Verdana"/>
          <w:color w:val="auto"/>
        </w:rPr>
      </w:pPr>
    </w:p>
    <w:p w14:paraId="02B3552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625FD"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 Pirkėjas turi teisę vienašališkai nutraukti Sutartį ar jos dalį raštu įspėjęs Tiekėją prieš ne trumpesnį nei 10 (dešimties) dienų terminą, jeigu:</w:t>
      </w:r>
    </w:p>
    <w:p w14:paraId="167C219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lastRenderedPageBreak/>
        <w:t>22.2.2.1. Tiekėjui yra iškelta bankroto byla, pradėtas bankroto procesas ne teismo tvarka, jis tampa nemokus arba yra nemokumo tikimybė, sustabdo ūkinę veiklą ar susidaro</w:t>
      </w:r>
      <w:r w:rsidRPr="00665927">
        <w:rPr>
          <w:rFonts w:ascii="Verdana" w:hAnsi="Verdana"/>
          <w:b/>
          <w:bCs/>
          <w:color w:val="auto"/>
        </w:rPr>
        <w:t xml:space="preserve"> </w:t>
      </w:r>
      <w:r w:rsidRPr="00665927">
        <w:rPr>
          <w:rFonts w:ascii="Verdana" w:hAnsi="Verdana"/>
          <w:color w:val="auto"/>
        </w:rPr>
        <w:t>įstatymuose ir kituose teisės aktuose nustatyta tvarka analogiška situacija</w:t>
      </w:r>
      <w:r w:rsidRPr="00665927">
        <w:rPr>
          <w:rFonts w:ascii="Verdana" w:hAnsi="Verdana"/>
          <w:color w:val="auto"/>
          <w:shd w:val="clear" w:color="auto" w:fill="FFFFFF"/>
        </w:rPr>
        <w:t>;</w:t>
      </w:r>
    </w:p>
    <w:p w14:paraId="3320B389" w14:textId="77777777" w:rsidR="00336DBD" w:rsidRPr="00665927" w:rsidRDefault="00336DBD" w:rsidP="00336DBD">
      <w:pPr>
        <w:jc w:val="both"/>
        <w:rPr>
          <w:rFonts w:ascii="Verdana" w:hAnsi="Verdana"/>
          <w:color w:val="auto"/>
        </w:rPr>
      </w:pPr>
      <w:r w:rsidRPr="00665927">
        <w:rPr>
          <w:rFonts w:ascii="Verdana" w:hAnsi="Verdana"/>
          <w:color w:val="auto"/>
        </w:rPr>
        <w:t>22.2.2.2. Tiekėjo padėtis pasikeičia ir jis atitinka pirkimo dokumentuose nustatytą pašalinimo pagrindą;</w:t>
      </w:r>
    </w:p>
    <w:p w14:paraId="08944BEA"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22.2.2.3. pasikeičia teisės aktai, susiję su Sutarties objektu, Sutarties vykdymu, ar su Pirkėjo vykdoma veikla, kuriai buvo sudaryta Sutartis, ir dėl tokių pakeitimų Pirkėjas nusprendžia nutraukti Sutartį;</w:t>
      </w:r>
    </w:p>
    <w:p w14:paraId="3C310BE0"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22.2.2.4. Pirkėjas nusprendžia nebevykdyti veiklos, kurios vykdymui Sutartimi įsigyjamos Prekės ir Sutarties poreikis išnyksta;</w:t>
      </w:r>
    </w:p>
    <w:p w14:paraId="40A16F3C"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22.2.2.5. Pirkėjo valdymo organas priima sprendimą, dėl kurio Sutarties poreikis išnyksta;</w:t>
      </w:r>
    </w:p>
    <w:p w14:paraId="0C3528FE"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22.2.2.6. pasikeičia (pablogėja) Pirkėjo finansinė padėtis ar Pirkėjas negauna arba netenka finansavimo ir dėl šios priežasties nusprendžia nutraukti Sutartį;</w:t>
      </w:r>
    </w:p>
    <w:p w14:paraId="6E7243BB"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22.2.2.7. keičiasi Pirkėjo organizacinė struktūra – juridinis statusas, pobūdis ar valdymo struktūra ir tai gali turėti įtakos tinkamam Sutarties įvykdymui arba Sutarties poreikiui;</w:t>
      </w:r>
    </w:p>
    <w:p w14:paraId="309D444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22.2.2.8. nebelieka perkamų Prekių poreikio;</w:t>
      </w:r>
    </w:p>
    <w:p w14:paraId="1C508466"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22.2.2.9. Pirkėjas iš pirkimų priežiūrą atliekančių institucijų gauna nurodymą ar rekomendaciją nutraukti Sutartį;</w:t>
      </w:r>
    </w:p>
    <w:p w14:paraId="57F41086"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22.2.2.10. Tiekėjas vėluoja pateikti Sutarties įvykdymo užtikrinimo pratęsimą ilgiau kaip 10 (dešimt) darbo dienų nuo paskutinio Sutarties įvykdymo užtikrinimo galiojimo termino pabaigos arba atsisako jį pateikti;</w:t>
      </w:r>
    </w:p>
    <w:p w14:paraId="492ACBDB"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22.2.2.11. Tiekėjas atsisako pašalinti arba nepašalina Prekių trūkumų per Pirkėjo nustatytus protingus terminus;</w:t>
      </w:r>
    </w:p>
    <w:p w14:paraId="09DB6EF9"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22.2.2.12. Tiekėjas pažeidžia Sutartį arba įstatymus bei kitus teisės aktus ir per Pirkėjo rašytinėje pretenzijoje nurodytą terminą neištaiso pažeidimo;</w:t>
      </w:r>
    </w:p>
    <w:p w14:paraId="423CF4D6" w14:textId="77777777" w:rsidR="00336DBD" w:rsidRPr="00665927" w:rsidRDefault="00336DBD" w:rsidP="00336DBD">
      <w:pPr>
        <w:tabs>
          <w:tab w:val="left" w:pos="567"/>
        </w:tabs>
        <w:jc w:val="both"/>
        <w:textAlignment w:val="baseline"/>
        <w:rPr>
          <w:rFonts w:ascii="Verdana" w:eastAsia="Calibri" w:hAnsi="Verdana"/>
          <w:color w:val="auto"/>
          <w:kern w:val="2"/>
        </w:rPr>
      </w:pPr>
      <w:r w:rsidRPr="00665927">
        <w:rPr>
          <w:rFonts w:ascii="Verdana" w:eastAsia="Calibri" w:hAnsi="Verdana"/>
          <w:color w:val="auto"/>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89A04B" w14:textId="77777777" w:rsidR="00336DBD" w:rsidRPr="00665927" w:rsidRDefault="00336DBD" w:rsidP="00336DBD">
      <w:pPr>
        <w:tabs>
          <w:tab w:val="left" w:pos="567"/>
        </w:tabs>
        <w:jc w:val="both"/>
        <w:textAlignment w:val="baseline"/>
        <w:rPr>
          <w:rFonts w:ascii="Verdana" w:eastAsia="Calibri" w:hAnsi="Verdana"/>
          <w:color w:val="auto"/>
          <w:kern w:val="2"/>
        </w:rPr>
      </w:pPr>
      <w:r w:rsidRPr="00665927">
        <w:rPr>
          <w:rFonts w:ascii="Verdana" w:eastAsia="Calibri" w:hAnsi="Verdana"/>
          <w:color w:val="auto"/>
          <w:kern w:val="2"/>
        </w:rPr>
        <w:t>22.2.2.14. paaiškėja VPĮ 37 straipsnio 8 dalyje ir (ar) 47 straipsnio 8 dalyje nurodytos aplinkybės.</w:t>
      </w:r>
    </w:p>
    <w:p w14:paraId="35D71BF6"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58877C"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524EBB"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A315A1"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22.2.6. Pirkėjas turi teisę vienašališkai nutraukti Sutartį ir kitais Specialiosiose sąlygose (jei taikoma) ir įstatymuose bei kituose teisės aktuose įtvirtintais atvejais.</w:t>
      </w:r>
    </w:p>
    <w:p w14:paraId="4A819615"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22.2.7. Sutartis laikoma nutraukta kitą dieną po to, kai pasibaigia įspėjimo apie Sutarties nutraukimą terminas.</w:t>
      </w:r>
    </w:p>
    <w:p w14:paraId="6867803D"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65927">
        <w:rPr>
          <w:rFonts w:ascii="Verdana" w:eastAsia="Calibri" w:hAnsi="Verdana"/>
          <w:color w:val="auto"/>
          <w:kern w:val="2"/>
        </w:rPr>
        <w:t>pateikia informaciją apie pažeidimo pašalinimą ar išnykusias aplinkybes, dėl kurių buvo inicijuota Sutarties nutraukimo procedūra</w:t>
      </w:r>
      <w:r w:rsidRPr="00665927">
        <w:rPr>
          <w:rFonts w:ascii="Verdana" w:hAnsi="Verdana"/>
          <w:color w:val="auto"/>
        </w:rPr>
        <w:t>.</w:t>
      </w:r>
    </w:p>
    <w:p w14:paraId="65AF917B" w14:textId="77777777" w:rsidR="00336DBD" w:rsidRPr="00665927" w:rsidRDefault="00336DBD" w:rsidP="00336DBD">
      <w:pPr>
        <w:ind w:firstLine="62"/>
        <w:jc w:val="both"/>
        <w:textAlignment w:val="baseline"/>
        <w:rPr>
          <w:rFonts w:ascii="Verdana" w:hAnsi="Verdana"/>
          <w:color w:val="auto"/>
        </w:rPr>
      </w:pPr>
    </w:p>
    <w:p w14:paraId="1B6CF60D" w14:textId="77777777" w:rsidR="00336DBD" w:rsidRPr="00665927" w:rsidRDefault="00336DBD" w:rsidP="00336DBD">
      <w:pPr>
        <w:jc w:val="center"/>
        <w:rPr>
          <w:rFonts w:ascii="Verdana" w:hAnsi="Verdana"/>
          <w:color w:val="auto"/>
        </w:rPr>
      </w:pPr>
      <w:r w:rsidRPr="00665927">
        <w:rPr>
          <w:rFonts w:ascii="Verdana" w:hAnsi="Verdana"/>
          <w:b/>
          <w:bCs/>
          <w:color w:val="auto"/>
        </w:rPr>
        <w:t>22.3. Sutarties nutraukimas Tiekėjo iniciatyva</w:t>
      </w:r>
    </w:p>
    <w:p w14:paraId="3E280672" w14:textId="77777777" w:rsidR="00336DBD" w:rsidRPr="00665927" w:rsidRDefault="00336DBD" w:rsidP="00336DBD">
      <w:pPr>
        <w:ind w:firstLine="62"/>
        <w:jc w:val="both"/>
        <w:rPr>
          <w:rFonts w:ascii="Verdana" w:hAnsi="Verdana"/>
          <w:color w:val="auto"/>
        </w:rPr>
      </w:pPr>
    </w:p>
    <w:p w14:paraId="208C2652"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A6E8A3"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22.3.2. Tiekėjas turi teisę vienašališkai nutraukti Sutartį, įspėjęs Pirkėją raštu prieš ne trumpesnį nei 10 (dešimties) dienų terminą, jeigu:</w:t>
      </w:r>
    </w:p>
    <w:p w14:paraId="0D378EAF"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697E68"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22.3.2.2. Pirkėjas pažeidžia Sutartį arba įstatymus bei kitus teisės aktus ir per Tiekėjo rašytinėje pretenzijoje nurodytą terminą neištaiso pažeidimo, išskyrus Bendrųjų sąlygų 22.3.1 punkte nustatytą atvejį.</w:t>
      </w:r>
    </w:p>
    <w:p w14:paraId="1523236A"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001265DD"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22.3.4. Tiekėjas turi teisę vienašališkai nutraukti Sutartį ir kitais įstatymuose bei kituose teisės aktuose įtvirtintais atvejais.</w:t>
      </w:r>
    </w:p>
    <w:p w14:paraId="5CDA8648"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5E5E6F"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lastRenderedPageBreak/>
        <w:t>22.3.6. Sutartis laikoma nutraukta kitą dieną po to, kai pasibaigia įspėjimo apie Sutarties nutraukimą terminas. </w:t>
      </w:r>
    </w:p>
    <w:p w14:paraId="2D59AD7B"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4610366" w14:textId="77777777" w:rsidR="00336DBD" w:rsidRPr="00665927" w:rsidRDefault="00336DBD" w:rsidP="00336DBD">
      <w:pPr>
        <w:ind w:firstLine="62"/>
        <w:jc w:val="both"/>
        <w:textAlignment w:val="baseline"/>
        <w:rPr>
          <w:rFonts w:ascii="Verdana" w:hAnsi="Verdana"/>
          <w:color w:val="auto"/>
        </w:rPr>
      </w:pPr>
    </w:p>
    <w:p w14:paraId="78CC5756" w14:textId="77777777" w:rsidR="00336DBD" w:rsidRPr="00665927" w:rsidRDefault="00336DBD" w:rsidP="00336DBD">
      <w:pPr>
        <w:jc w:val="center"/>
        <w:rPr>
          <w:rFonts w:ascii="Verdana" w:hAnsi="Verdana"/>
          <w:color w:val="auto"/>
        </w:rPr>
      </w:pPr>
      <w:r w:rsidRPr="00665927">
        <w:rPr>
          <w:rFonts w:ascii="Verdana" w:hAnsi="Verdana"/>
          <w:b/>
          <w:bCs/>
          <w:color w:val="auto"/>
        </w:rPr>
        <w:t>22.4. Šalių teisės ir pareigos Sutarties nutraukimo atveju</w:t>
      </w:r>
    </w:p>
    <w:p w14:paraId="523F850A" w14:textId="77777777" w:rsidR="00336DBD" w:rsidRPr="00665927" w:rsidRDefault="00336DBD" w:rsidP="00336DBD">
      <w:pPr>
        <w:ind w:firstLine="62"/>
        <w:jc w:val="both"/>
        <w:rPr>
          <w:rFonts w:ascii="Verdana" w:hAnsi="Verdana"/>
          <w:color w:val="auto"/>
        </w:rPr>
      </w:pPr>
    </w:p>
    <w:p w14:paraId="69DFA1C7"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22.4.1. Sutarties nutraukimas neturi įtakos ginčų nagrinėjimo tvarką nustatančių Sutarties sąlygų ir kitų Sutarties sąlygų, kurios pagal savo esmę lieka galioti ir po Sutarties nutraukimo, galiojimui.</w:t>
      </w:r>
    </w:p>
    <w:p w14:paraId="434E44A1"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22.4.2. Nutraukus Sutartį, Šalys privalo:</w:t>
      </w:r>
    </w:p>
    <w:p w14:paraId="2CABBF90"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22.4.2.1. įsitikinti, jog iki Sutarties nutraukimo dienos pristatytos Prekės ir kiti atlikti veiksmai atitinka Sutarties reikalavimus ir Šalys dėl to viena kitai nebereikš pretenzijų;</w:t>
      </w:r>
    </w:p>
    <w:p w14:paraId="53E0C071"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22.4.2.2. atsiskaityti už iki Sutarties nutraukimo pristatytas Prekes, atitinkančias Sutarties reikalavimus;</w:t>
      </w:r>
    </w:p>
    <w:p w14:paraId="704393AD" w14:textId="77777777" w:rsidR="00336DBD" w:rsidRPr="00665927" w:rsidRDefault="00336DBD" w:rsidP="00336DBD">
      <w:pPr>
        <w:jc w:val="both"/>
        <w:textAlignment w:val="baseline"/>
        <w:rPr>
          <w:rFonts w:ascii="Verdana" w:hAnsi="Verdana"/>
          <w:color w:val="auto"/>
        </w:rPr>
      </w:pPr>
      <w:r w:rsidRPr="00665927">
        <w:rPr>
          <w:rFonts w:ascii="Verdana" w:hAnsi="Verdana"/>
          <w:color w:val="auto"/>
        </w:rPr>
        <w:t>22.4.2.3. per 10 (dešimt) dienų nuo pranešimo apie Sutarties nutraukimą gavimo dienos ar Susitarimo dėl Sutarties nutraukimo sudarymo dienos</w:t>
      </w:r>
      <w:r w:rsidRPr="00665927">
        <w:rPr>
          <w:rFonts w:ascii="Verdana" w:hAnsi="Verdana"/>
          <w:b/>
          <w:bCs/>
          <w:color w:val="auto"/>
        </w:rPr>
        <w:t xml:space="preserve"> </w:t>
      </w:r>
      <w:r w:rsidRPr="00665927">
        <w:rPr>
          <w:rFonts w:ascii="Verdana" w:hAnsi="Verdana"/>
          <w:color w:val="auto"/>
        </w:rPr>
        <w:t>perduoti viena kitai visus dokumentus, kuriuos buvo būtina perduoti pagal Sutarties nuostatas.</w:t>
      </w:r>
    </w:p>
    <w:p w14:paraId="6B8551E0" w14:textId="77777777" w:rsidR="00336DBD" w:rsidRPr="00665927" w:rsidRDefault="00336DBD" w:rsidP="00336DBD">
      <w:pPr>
        <w:ind w:firstLine="62"/>
        <w:jc w:val="both"/>
        <w:textAlignment w:val="baseline"/>
        <w:rPr>
          <w:rFonts w:ascii="Verdana" w:hAnsi="Verdana"/>
          <w:color w:val="auto"/>
        </w:rPr>
      </w:pPr>
    </w:p>
    <w:p w14:paraId="74A2EC4B" w14:textId="77777777" w:rsidR="00336DBD" w:rsidRPr="00665927" w:rsidRDefault="00336DBD" w:rsidP="00336DBD">
      <w:pPr>
        <w:jc w:val="center"/>
        <w:rPr>
          <w:rFonts w:ascii="Verdana" w:hAnsi="Verdana"/>
          <w:color w:val="auto"/>
        </w:rPr>
      </w:pPr>
      <w:r w:rsidRPr="00665927">
        <w:rPr>
          <w:rFonts w:ascii="Verdana" w:hAnsi="Verdana"/>
          <w:b/>
          <w:bCs/>
          <w:caps/>
          <w:color w:val="auto"/>
        </w:rPr>
        <w:t>23. PREKIŲ MODELIO AR GAMINTOJO KEITIMAS</w:t>
      </w:r>
    </w:p>
    <w:p w14:paraId="294FE512" w14:textId="77777777" w:rsidR="00336DBD" w:rsidRPr="00665927" w:rsidRDefault="00336DBD" w:rsidP="00336DBD">
      <w:pPr>
        <w:ind w:firstLine="62"/>
        <w:jc w:val="both"/>
        <w:rPr>
          <w:rFonts w:ascii="Verdana" w:hAnsi="Verdana"/>
          <w:color w:val="auto"/>
        </w:rPr>
      </w:pPr>
    </w:p>
    <w:p w14:paraId="7913A5B3" w14:textId="77777777" w:rsidR="00336DBD" w:rsidRPr="00665927" w:rsidRDefault="00336DBD" w:rsidP="00336DBD">
      <w:pPr>
        <w:jc w:val="both"/>
        <w:rPr>
          <w:rFonts w:ascii="Verdana" w:hAnsi="Verdana"/>
          <w:color w:val="auto"/>
        </w:rPr>
      </w:pPr>
      <w:r w:rsidRPr="00665927">
        <w:rPr>
          <w:rFonts w:ascii="Verdana" w:hAnsi="Verdana"/>
          <w:caps/>
          <w:color w:val="auto"/>
        </w:rPr>
        <w:t xml:space="preserve">23.1. </w:t>
      </w:r>
      <w:r w:rsidRPr="00665927">
        <w:rPr>
          <w:rFonts w:ascii="Verdana" w:hAnsi="Verdana"/>
          <w:color w:val="auto"/>
        </w:rPr>
        <w:t>Tiekėjas turi teisę keisti Prekių modelį ir (ar) gamintoją, jei yra visos toliau nurodytos sąlygos:</w:t>
      </w:r>
    </w:p>
    <w:p w14:paraId="01C8ACC8" w14:textId="77777777" w:rsidR="00336DBD" w:rsidRPr="00665927" w:rsidRDefault="00336DBD" w:rsidP="00336DBD">
      <w:pPr>
        <w:jc w:val="both"/>
        <w:rPr>
          <w:rFonts w:ascii="Verdana" w:hAnsi="Verdana"/>
          <w:color w:val="auto"/>
        </w:rPr>
      </w:pPr>
      <w:r w:rsidRPr="00665927">
        <w:rPr>
          <w:rFonts w:ascii="Verdana"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5927">
        <w:rPr>
          <w:rFonts w:ascii="Verdana" w:hAnsi="Verdana"/>
          <w:color w:val="auto"/>
          <w:vertAlign w:val="superscript"/>
        </w:rPr>
        <w:t xml:space="preserve">1 </w:t>
      </w:r>
      <w:r w:rsidRPr="00665927">
        <w:rPr>
          <w:rFonts w:ascii="Verdana" w:hAnsi="Verdana"/>
          <w:color w:val="auto"/>
        </w:rPr>
        <w:t>dalies nuostatų;</w:t>
      </w:r>
    </w:p>
    <w:p w14:paraId="0A9925BD" w14:textId="77777777" w:rsidR="00336DBD" w:rsidRPr="00665927" w:rsidRDefault="00336DBD" w:rsidP="00336DBD">
      <w:pPr>
        <w:jc w:val="both"/>
        <w:rPr>
          <w:rFonts w:ascii="Verdana" w:hAnsi="Verdana"/>
          <w:color w:val="auto"/>
        </w:rPr>
      </w:pPr>
      <w:r w:rsidRPr="00665927">
        <w:rPr>
          <w:rFonts w:ascii="Verdana"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49762A" w14:textId="77777777" w:rsidR="00336DBD" w:rsidRPr="00665927" w:rsidRDefault="00336DBD" w:rsidP="00336DBD">
      <w:pPr>
        <w:jc w:val="both"/>
        <w:rPr>
          <w:rFonts w:ascii="Verdana" w:hAnsi="Verdana"/>
          <w:color w:val="auto"/>
        </w:rPr>
      </w:pPr>
      <w:r w:rsidRPr="00665927">
        <w:rPr>
          <w:rFonts w:ascii="Verdana"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5927">
        <w:rPr>
          <w:rFonts w:ascii="Verdana" w:hAnsi="Verdana"/>
          <w:color w:val="auto"/>
          <w:shd w:val="clear" w:color="auto" w:fill="FFFFFF"/>
        </w:rPr>
        <w:t>ir lygiavertiškumo ar geresnės kokybės nei Sutartyje nurodytos Prekės</w:t>
      </w:r>
      <w:r w:rsidRPr="00665927">
        <w:rPr>
          <w:rFonts w:ascii="Verdana" w:hAnsi="Verdana"/>
          <w:color w:val="auto"/>
        </w:rPr>
        <w:t>;</w:t>
      </w:r>
    </w:p>
    <w:p w14:paraId="0D470411" w14:textId="77777777" w:rsidR="00336DBD" w:rsidRPr="00665927" w:rsidRDefault="00336DBD" w:rsidP="00336DBD">
      <w:pPr>
        <w:jc w:val="both"/>
        <w:rPr>
          <w:rFonts w:ascii="Verdana" w:hAnsi="Verdana"/>
          <w:color w:val="auto"/>
        </w:rPr>
      </w:pPr>
      <w:r w:rsidRPr="00665927">
        <w:rPr>
          <w:rFonts w:ascii="Verdana" w:hAnsi="Verdana"/>
          <w:color w:val="auto"/>
        </w:rPr>
        <w:t>23.1.4. Šalys sudarė rašytinį Susitarimą prie Sutarties dėl Prekių keitimo.</w:t>
      </w:r>
    </w:p>
    <w:p w14:paraId="7873AA18" w14:textId="77777777" w:rsidR="00336DBD" w:rsidRPr="00665927" w:rsidRDefault="00336DBD" w:rsidP="00336DBD">
      <w:pPr>
        <w:jc w:val="both"/>
        <w:rPr>
          <w:rFonts w:ascii="Verdana" w:hAnsi="Verdana"/>
          <w:color w:val="auto"/>
        </w:rPr>
      </w:pPr>
      <w:r w:rsidRPr="00665927">
        <w:rPr>
          <w:rFonts w:ascii="Verdana" w:hAnsi="Verdana"/>
          <w:color w:val="auto"/>
        </w:rPr>
        <w:t>23.2. Šiame Bendrųjų sąlygų skyriuje nurodytu atveju Prekės turi būti pristatytos už ne didesnę nei pasiūlyme nurodytą kainą.</w:t>
      </w:r>
    </w:p>
    <w:p w14:paraId="08515FD5" w14:textId="77777777" w:rsidR="00336DBD" w:rsidRPr="00665927" w:rsidRDefault="00336DBD" w:rsidP="00336DBD">
      <w:pPr>
        <w:ind w:firstLine="62"/>
        <w:jc w:val="both"/>
        <w:rPr>
          <w:rFonts w:ascii="Verdana" w:hAnsi="Verdana"/>
          <w:color w:val="auto"/>
        </w:rPr>
      </w:pPr>
    </w:p>
    <w:p w14:paraId="34D6290C" w14:textId="77777777" w:rsidR="00336DBD" w:rsidRPr="00665927" w:rsidRDefault="00336DBD" w:rsidP="00336DBD">
      <w:pPr>
        <w:ind w:left="360" w:hanging="360"/>
        <w:jc w:val="center"/>
        <w:rPr>
          <w:rFonts w:ascii="Verdana" w:hAnsi="Verdana"/>
          <w:color w:val="auto"/>
        </w:rPr>
      </w:pPr>
      <w:r w:rsidRPr="00665927">
        <w:rPr>
          <w:rFonts w:ascii="Verdana" w:hAnsi="Verdana"/>
          <w:b/>
          <w:bCs/>
          <w:caps/>
          <w:color w:val="auto"/>
        </w:rPr>
        <w:t>24. BENDRAVIMO TVARKA IR KALBA</w:t>
      </w:r>
    </w:p>
    <w:p w14:paraId="16F193D1" w14:textId="77777777" w:rsidR="00336DBD" w:rsidRPr="00665927" w:rsidRDefault="00336DBD" w:rsidP="00336DBD">
      <w:pPr>
        <w:ind w:left="360" w:firstLine="62"/>
        <w:jc w:val="both"/>
        <w:rPr>
          <w:rFonts w:ascii="Verdana" w:hAnsi="Verdana"/>
          <w:color w:val="auto"/>
        </w:rPr>
      </w:pPr>
    </w:p>
    <w:p w14:paraId="4CC08654" w14:textId="77777777" w:rsidR="00336DBD" w:rsidRPr="00665927" w:rsidRDefault="00336DBD" w:rsidP="00336DBD">
      <w:pPr>
        <w:jc w:val="both"/>
        <w:rPr>
          <w:rFonts w:ascii="Verdana" w:hAnsi="Verdana"/>
          <w:color w:val="auto"/>
        </w:rPr>
      </w:pPr>
      <w:r w:rsidRPr="00665927">
        <w:rPr>
          <w:rFonts w:ascii="Verdana" w:hAnsi="Verdana"/>
          <w:color w:val="auto"/>
        </w:rPr>
        <w:t xml:space="preserve">24.1. Sutartis sudaroma lietuvių kalba. Jeigu Sutartis ar kuris nors ją sudarantis dokumentas sudaromas kita kalba arba išverčiamas į kitą kalbą, visais atvejais </w:t>
      </w:r>
      <w:r w:rsidRPr="00665927">
        <w:rPr>
          <w:rFonts w:ascii="Verdana" w:hAnsi="Verdana"/>
          <w:color w:val="auto"/>
          <w:shd w:val="clear" w:color="auto" w:fill="FFFFFF"/>
        </w:rPr>
        <w:t>autentišku laikomas tik lietuvių kalba parengtas Sutarties tekstas (jei yra neatitikimų, pirmenybė teikiama lietuvių kalba parengtam tekstui).</w:t>
      </w:r>
    </w:p>
    <w:p w14:paraId="10EE1059" w14:textId="77777777" w:rsidR="00336DBD" w:rsidRPr="00665927" w:rsidRDefault="00336DBD" w:rsidP="00336DBD">
      <w:pPr>
        <w:jc w:val="both"/>
        <w:rPr>
          <w:rFonts w:ascii="Verdana" w:hAnsi="Verdana"/>
          <w:color w:val="auto"/>
        </w:rPr>
      </w:pPr>
      <w:r w:rsidRPr="00665927">
        <w:rPr>
          <w:rFonts w:ascii="Verdana"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F5D2EB" w14:textId="77777777" w:rsidR="00336DBD" w:rsidRPr="00665927" w:rsidRDefault="00336DBD" w:rsidP="00336DBD">
      <w:pPr>
        <w:jc w:val="both"/>
        <w:rPr>
          <w:rFonts w:ascii="Verdana" w:hAnsi="Verdana"/>
          <w:color w:val="auto"/>
        </w:rPr>
      </w:pPr>
      <w:r w:rsidRPr="00665927">
        <w:rPr>
          <w:rFonts w:ascii="Verdana" w:hAnsi="Verdana"/>
          <w:color w:val="auto"/>
        </w:rPr>
        <w:t>24.3. Jeigu pranešimas yra įteikiamas asmeniškai arba siunčiamas paštu ar per kurjerį, jis turi būti įteikiamas pasirašytinai ir laikomas gautu gavimo patvirtinime nurodytą dieną.</w:t>
      </w:r>
    </w:p>
    <w:p w14:paraId="4CA937C5" w14:textId="77777777" w:rsidR="00336DBD" w:rsidRPr="00665927" w:rsidRDefault="00336DBD" w:rsidP="00336DBD">
      <w:pPr>
        <w:jc w:val="both"/>
        <w:rPr>
          <w:rFonts w:ascii="Verdana" w:hAnsi="Verdana"/>
          <w:color w:val="auto"/>
        </w:rPr>
      </w:pPr>
      <w:r w:rsidRPr="00665927">
        <w:rPr>
          <w:rFonts w:ascii="Verdana" w:hAnsi="Verdana"/>
          <w:color w:val="auto"/>
        </w:rPr>
        <w:t>24.4. Jeigu pranešimas siunčiamas el. paštu, laikoma, kad Šalis jį gavo kitą darbo dieną.</w:t>
      </w:r>
    </w:p>
    <w:p w14:paraId="12CD5577" w14:textId="77777777" w:rsidR="00336DBD" w:rsidRPr="00665927" w:rsidRDefault="00336DBD" w:rsidP="00336DBD">
      <w:pPr>
        <w:jc w:val="both"/>
        <w:rPr>
          <w:rFonts w:ascii="Verdana" w:hAnsi="Verdana"/>
          <w:color w:val="auto"/>
        </w:rPr>
      </w:pPr>
      <w:r w:rsidRPr="00665927">
        <w:rPr>
          <w:rFonts w:ascii="Verdana" w:hAnsi="Verdana"/>
          <w:color w:val="auto"/>
        </w:rPr>
        <w:t>24.5. Jeigu pranešimas siunčiamas keliais skirtingais būdais, laikoma, kad gavėjas jį gavo tada, kai jis gavo pirmesnįjį pranešimą.</w:t>
      </w:r>
    </w:p>
    <w:p w14:paraId="6A5461FD" w14:textId="77777777" w:rsidR="00336DBD" w:rsidRPr="00665927" w:rsidRDefault="00336DBD" w:rsidP="00336DBD">
      <w:pPr>
        <w:ind w:firstLine="62"/>
        <w:jc w:val="both"/>
        <w:rPr>
          <w:rFonts w:ascii="Verdana" w:hAnsi="Verdana"/>
          <w:color w:val="auto"/>
        </w:rPr>
      </w:pPr>
    </w:p>
    <w:p w14:paraId="424003BF" w14:textId="77777777" w:rsidR="00336DBD" w:rsidRPr="00665927" w:rsidRDefault="00336DBD" w:rsidP="00336DBD">
      <w:pPr>
        <w:ind w:left="360" w:hanging="360"/>
        <w:jc w:val="center"/>
        <w:rPr>
          <w:rFonts w:ascii="Verdana" w:hAnsi="Verdana"/>
          <w:color w:val="auto"/>
        </w:rPr>
      </w:pPr>
      <w:r w:rsidRPr="00665927">
        <w:rPr>
          <w:rFonts w:ascii="Verdana" w:hAnsi="Verdana"/>
          <w:b/>
          <w:bCs/>
          <w:caps/>
          <w:color w:val="auto"/>
        </w:rPr>
        <w:t>25. PRETENZIJOS IR GINČŲ SPRENDIMAS</w:t>
      </w:r>
    </w:p>
    <w:p w14:paraId="2CDC9240" w14:textId="77777777" w:rsidR="00336DBD" w:rsidRPr="00665927" w:rsidRDefault="00336DBD" w:rsidP="00336DBD">
      <w:pPr>
        <w:ind w:left="360" w:firstLine="62"/>
        <w:jc w:val="both"/>
        <w:rPr>
          <w:rFonts w:ascii="Verdana" w:hAnsi="Verdana"/>
          <w:color w:val="auto"/>
        </w:rPr>
      </w:pPr>
    </w:p>
    <w:p w14:paraId="24E36F41" w14:textId="77777777" w:rsidR="00336DBD" w:rsidRPr="00665927" w:rsidRDefault="00336DBD" w:rsidP="00336DBD">
      <w:pPr>
        <w:jc w:val="both"/>
        <w:rPr>
          <w:rFonts w:ascii="Verdana" w:hAnsi="Verdana"/>
          <w:color w:val="auto"/>
        </w:rPr>
      </w:pPr>
      <w:r w:rsidRPr="00665927">
        <w:rPr>
          <w:rFonts w:ascii="Verdan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442FC776" w14:textId="77777777" w:rsidR="00336DBD" w:rsidRPr="00665927" w:rsidRDefault="00336DBD" w:rsidP="00336DBD">
      <w:pPr>
        <w:jc w:val="both"/>
        <w:rPr>
          <w:rFonts w:ascii="Verdana" w:hAnsi="Verdana"/>
          <w:color w:val="auto"/>
        </w:rPr>
      </w:pPr>
      <w:r w:rsidRPr="00665927">
        <w:rPr>
          <w:rFonts w:ascii="Verdan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03D234" w14:textId="77777777" w:rsidR="00336DBD" w:rsidRPr="00665927" w:rsidRDefault="00336DBD" w:rsidP="00336DBD">
      <w:pPr>
        <w:jc w:val="both"/>
        <w:rPr>
          <w:rFonts w:ascii="Verdana" w:hAnsi="Verdana"/>
          <w:color w:val="auto"/>
        </w:rPr>
      </w:pPr>
      <w:r w:rsidRPr="00665927">
        <w:rPr>
          <w:rFonts w:ascii="Verdana" w:hAnsi="Verdana"/>
          <w:color w:val="auto"/>
        </w:rPr>
        <w:t>25.3. Kilę ginčai nesudaro pagrindo Šalims atsisakyti vykdyti savo prievoles pagal Sutartį.</w:t>
      </w:r>
    </w:p>
    <w:p w14:paraId="45A41B03" w14:textId="77777777" w:rsidR="00336DBD" w:rsidRPr="00665927" w:rsidRDefault="00336DBD" w:rsidP="00336DBD">
      <w:pPr>
        <w:textAlignment w:val="center"/>
        <w:rPr>
          <w:rFonts w:ascii="Verdana" w:hAnsi="Verdana"/>
          <w:color w:val="auto"/>
        </w:rPr>
      </w:pPr>
    </w:p>
    <w:p w14:paraId="694AD672" w14:textId="43AD2153" w:rsidR="003C1C06" w:rsidRPr="00665927" w:rsidRDefault="00336DBD" w:rsidP="00336DBD">
      <w:pPr>
        <w:jc w:val="center"/>
        <w:rPr>
          <w:rFonts w:ascii="Verdana" w:hAnsi="Verdana"/>
        </w:rPr>
      </w:pPr>
      <w:r w:rsidRPr="00665927">
        <w:rPr>
          <w:rFonts w:ascii="Verdana" w:hAnsi="Verdana"/>
          <w:color w:val="auto"/>
          <w:kern w:val="2"/>
        </w:rPr>
        <w:t>________________</w:t>
      </w:r>
    </w:p>
    <w:sectPr w:rsidR="003C1C06" w:rsidRPr="00665927" w:rsidSect="00336DB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BA"/>
    <w:family w:val="roman"/>
    <w:pitch w:val="variable"/>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BA"/>
    <w:family w:val="roman"/>
    <w:pitch w:val="variable"/>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BA"/>
    <w:family w:val="roman"/>
    <w:pitch w:val="variable"/>
  </w:font>
  <w:font w:name="MonospaceLT">
    <w:altName w:val="Courier New"/>
    <w:charset w:val="BA"/>
    <w:family w:val="roman"/>
    <w:pitch w:val="variable"/>
  </w:font>
  <w:font w:name="Tahoma">
    <w:panose1 w:val="020B0604030504040204"/>
    <w:charset w:val="BA"/>
    <w:family w:val="swiss"/>
    <w:pitch w:val="variable"/>
    <w:sig w:usb0="E1002EFF" w:usb1="C000605B" w:usb2="00000029" w:usb3="00000000" w:csb0="000101FF" w:csb1="00000000"/>
  </w:font>
  <w:font w:name="AHGIAP+Arial">
    <w:altName w:val="Arial"/>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2"/>
  </w:num>
  <w:num w:numId="3">
    <w:abstractNumId w:val="7"/>
  </w:num>
  <w:num w:numId="4">
    <w:abstractNumId w:val="4"/>
  </w:num>
  <w:num w:numId="5">
    <w:abstractNumId w:val="1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6">
    <w:abstractNumId w:val="3"/>
  </w:num>
  <w:num w:numId="7">
    <w:abstractNumId w:val="11"/>
  </w:num>
  <w:num w:numId="8">
    <w:abstractNumId w:val="10"/>
  </w:num>
  <w:num w:numId="9">
    <w:abstractNumId w:val="6"/>
  </w:num>
  <w:num w:numId="10">
    <w:abstractNumId w:val="0"/>
  </w:num>
  <w:num w:numId="11">
    <w:abstractNumId w:val="9"/>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7F"/>
    <w:rsid w:val="00107F7F"/>
    <w:rsid w:val="00127CED"/>
    <w:rsid w:val="00201BB4"/>
    <w:rsid w:val="002346C7"/>
    <w:rsid w:val="00336DBD"/>
    <w:rsid w:val="00387484"/>
    <w:rsid w:val="003C1C06"/>
    <w:rsid w:val="00445897"/>
    <w:rsid w:val="004573CF"/>
    <w:rsid w:val="005249DE"/>
    <w:rsid w:val="00665927"/>
    <w:rsid w:val="00B00D84"/>
    <w:rsid w:val="00B45640"/>
    <w:rsid w:val="00F33AA1"/>
    <w:rsid w:val="00F4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7EFD"/>
  <w15:chartTrackingRefBased/>
  <w15:docId w15:val="{D4AA4893-354F-4391-A39D-5A16E2AA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DBD"/>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107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107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107F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107F7F"/>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107F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107F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107F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107F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107F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107F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107F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107F7F"/>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107F7F"/>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107F7F"/>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107F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107F7F"/>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107F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107F7F"/>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107F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107F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7F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7F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7F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7F7F"/>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qFormat/>
    <w:rsid w:val="00107F7F"/>
    <w:pPr>
      <w:ind w:left="720"/>
      <w:contextualSpacing/>
    </w:pPr>
  </w:style>
  <w:style w:type="character" w:styleId="Rykuspabraukimas">
    <w:name w:val="Intense Emphasis"/>
    <w:basedOn w:val="Numatytasispastraiposriftas"/>
    <w:uiPriority w:val="21"/>
    <w:qFormat/>
    <w:rsid w:val="00107F7F"/>
    <w:rPr>
      <w:i/>
      <w:iCs/>
      <w:color w:val="0F4761" w:themeColor="accent1" w:themeShade="BF"/>
    </w:rPr>
  </w:style>
  <w:style w:type="paragraph" w:styleId="Iskirtacitata">
    <w:name w:val="Intense Quote"/>
    <w:basedOn w:val="prastasis"/>
    <w:next w:val="prastasis"/>
    <w:link w:val="IskirtacitataDiagrama"/>
    <w:uiPriority w:val="30"/>
    <w:qFormat/>
    <w:rsid w:val="00107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7F7F"/>
    <w:rPr>
      <w:i/>
      <w:iCs/>
      <w:color w:val="0F4761" w:themeColor="accent1" w:themeShade="BF"/>
    </w:rPr>
  </w:style>
  <w:style w:type="character" w:styleId="Rykinuoroda">
    <w:name w:val="Intense Reference"/>
    <w:basedOn w:val="Numatytasispastraiposriftas"/>
    <w:uiPriority w:val="32"/>
    <w:qFormat/>
    <w:rsid w:val="00107F7F"/>
    <w:rPr>
      <w:b/>
      <w:bCs/>
      <w:smallCaps/>
      <w:color w:val="0F4761" w:themeColor="accent1" w:themeShade="BF"/>
      <w:spacing w:val="5"/>
    </w:rPr>
  </w:style>
  <w:style w:type="character" w:customStyle="1" w:styleId="Antrat1Diagrama1">
    <w:name w:val="Antraštė 1 Diagrama1"/>
    <w:aliases w:val="Appendix Diagrama,skyrius1 Diagrama,Skyrius Diagrama"/>
    <w:locked/>
    <w:rsid w:val="00336DBD"/>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336DBD"/>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336DBD"/>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336DBD"/>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336DBD"/>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336DBD"/>
    <w:rPr>
      <w:rFonts w:ascii="Times New Roman" w:eastAsia="Calibri" w:hAnsi="Times New Roman" w:cs="Times New Roman"/>
      <w:b/>
      <w:sz w:val="36"/>
      <w:szCs w:val="20"/>
    </w:rPr>
  </w:style>
  <w:style w:type="character" w:customStyle="1" w:styleId="Antrat7Diagrama1">
    <w:name w:val="Antraštė 7 Diagrama1"/>
    <w:locked/>
    <w:rsid w:val="00336DBD"/>
    <w:rPr>
      <w:rFonts w:ascii="Times New Roman" w:eastAsia="Calibri" w:hAnsi="Times New Roman" w:cs="Times New Roman"/>
      <w:sz w:val="48"/>
      <w:szCs w:val="20"/>
    </w:rPr>
  </w:style>
  <w:style w:type="character" w:customStyle="1" w:styleId="Antrat8Diagrama1">
    <w:name w:val="Antraštė 8 Diagrama1"/>
    <w:locked/>
    <w:rsid w:val="00336DBD"/>
    <w:rPr>
      <w:rFonts w:ascii="Times New Roman" w:eastAsia="Calibri" w:hAnsi="Times New Roman" w:cs="Times New Roman"/>
      <w:b/>
      <w:sz w:val="18"/>
      <w:szCs w:val="20"/>
    </w:rPr>
  </w:style>
  <w:style w:type="character" w:customStyle="1" w:styleId="Antrat9Diagrama1">
    <w:name w:val="Antraštė 9 Diagrama1"/>
    <w:locked/>
    <w:rsid w:val="00336DBD"/>
    <w:rPr>
      <w:rFonts w:ascii="Times New Roman" w:eastAsia="Calibri" w:hAnsi="Times New Roman" w:cs="Times New Roman"/>
      <w:sz w:val="40"/>
      <w:szCs w:val="20"/>
    </w:rPr>
  </w:style>
  <w:style w:type="character" w:customStyle="1" w:styleId="Internetosaitas">
    <w:name w:val="Interneto saitas"/>
    <w:rsid w:val="00336DBD"/>
    <w:rPr>
      <w:u w:val="single"/>
    </w:rPr>
  </w:style>
  <w:style w:type="character" w:customStyle="1" w:styleId="Hyperlink0">
    <w:name w:val="Hyperlink.0"/>
    <w:rsid w:val="00336DBD"/>
    <w:rPr>
      <w:rFonts w:cs="Times New Roman"/>
      <w:u w:val="single"/>
    </w:rPr>
  </w:style>
  <w:style w:type="character" w:customStyle="1" w:styleId="AntratDiagrama">
    <w:name w:val="Antraštė Diagrama"/>
    <w:link w:val="Antrat"/>
    <w:locked/>
    <w:rsid w:val="00336DBD"/>
    <w:rPr>
      <w:b/>
      <w:bCs/>
      <w:caps/>
      <w:color w:val="434343"/>
      <w:spacing w:val="4"/>
      <w:lang w:val="en-US"/>
    </w:rPr>
  </w:style>
  <w:style w:type="paragraph" w:styleId="Antrat">
    <w:name w:val="caption"/>
    <w:basedOn w:val="prastasis"/>
    <w:next w:val="Pagrindinistekstas"/>
    <w:link w:val="AntratDiagrama"/>
    <w:qFormat/>
    <w:rsid w:val="00336DBD"/>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336DBD"/>
    <w:pPr>
      <w:spacing w:after="140" w:line="288" w:lineRule="auto"/>
    </w:pPr>
  </w:style>
  <w:style w:type="character" w:customStyle="1" w:styleId="PagrindinistekstasDiagrama">
    <w:name w:val="Pagrindinis tekstas Diagrama"/>
    <w:basedOn w:val="Numatytasispastraiposriftas"/>
    <w:link w:val="Pagrindinistekstas"/>
    <w:qFormat/>
    <w:rsid w:val="00336DBD"/>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336DBD"/>
    <w:rPr>
      <w:b/>
      <w:bCs/>
      <w:caps/>
      <w:color w:val="434343"/>
      <w:spacing w:val="4"/>
      <w:lang w:val="en-US"/>
    </w:rPr>
  </w:style>
  <w:style w:type="paragraph" w:customStyle="1" w:styleId="1Skyrius">
    <w:name w:val="1 Skyrius"/>
    <w:basedOn w:val="Antrat"/>
    <w:link w:val="1SkyriusDiagrama"/>
    <w:rsid w:val="00336DBD"/>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336DBD"/>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336DBD"/>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336DBD"/>
    <w:rPr>
      <w:rFonts w:ascii="Times New Roman" w:eastAsia="Arial Unicode MS" w:hAnsi="Times New Roman" w:cs="Arial"/>
      <w:i/>
      <w:iCs/>
      <w:color w:val="00000A"/>
      <w:sz w:val="24"/>
      <w:szCs w:val="24"/>
    </w:rPr>
  </w:style>
  <w:style w:type="paragraph" w:customStyle="1" w:styleId="Body2">
    <w:name w:val="Body 2"/>
    <w:qFormat/>
    <w:rsid w:val="00336DB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336DBD"/>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336DBD"/>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336DBD"/>
    <w:pPr>
      <w:spacing w:after="0" w:line="240" w:lineRule="auto"/>
    </w:pPr>
    <w:rPr>
      <w:rFonts w:ascii="Helvetica Neue UltraLight" w:eastAsia="Arial Unicode MS" w:hAnsi="Helvetica Neue UltraLight" w:cs="Times New Roman"/>
      <w:color w:val="00000A"/>
      <w:kern w:val="0"/>
      <w:szCs w:val="22"/>
      <w14:ligatures w14:val="none"/>
    </w:rPr>
  </w:style>
  <w:style w:type="character" w:styleId="Hipersaitas">
    <w:name w:val="Hyperlink"/>
    <w:aliases w:val="Alna"/>
    <w:uiPriority w:val="99"/>
    <w:qFormat/>
    <w:rsid w:val="00336DBD"/>
    <w:rPr>
      <w:rFonts w:cs="Times New Roman"/>
      <w:color w:val="0000FF"/>
      <w:u w:val="single"/>
    </w:rPr>
  </w:style>
  <w:style w:type="paragraph" w:styleId="Antrats">
    <w:name w:val="header"/>
    <w:aliases w:val="Specialioji žyma,Header Char"/>
    <w:basedOn w:val="prastasis"/>
    <w:link w:val="AntratsDiagrama1"/>
    <w:uiPriority w:val="99"/>
    <w:rsid w:val="00336DB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336DBD"/>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336DBD"/>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336DBD"/>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336DBD"/>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336DBD"/>
    <w:pPr>
      <w:spacing w:after="120"/>
      <w:ind w:left="283"/>
    </w:pPr>
  </w:style>
  <w:style w:type="character" w:customStyle="1" w:styleId="PagrindiniotekstotraukaDiagrama">
    <w:name w:val="Pagrindinio teksto įtrauka Diagrama"/>
    <w:basedOn w:val="Numatytasispastraiposriftas"/>
    <w:semiHidden/>
    <w:rsid w:val="00336DBD"/>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336DBD"/>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336DBD"/>
    <w:pPr>
      <w:spacing w:after="120"/>
    </w:pPr>
    <w:rPr>
      <w:sz w:val="16"/>
      <w:szCs w:val="16"/>
    </w:rPr>
  </w:style>
  <w:style w:type="character" w:customStyle="1" w:styleId="Pagrindinistekstas3Diagrama">
    <w:name w:val="Pagrindinis tekstas 3 Diagrama"/>
    <w:basedOn w:val="Numatytasispastraiposriftas"/>
    <w:link w:val="Pagrindinistekstas3"/>
    <w:rsid w:val="00336DBD"/>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336DBD"/>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336DBD"/>
    <w:rPr>
      <w:rFonts w:ascii="Times New Roman" w:hAnsi="Times New Roman" w:cs="Times New Roman"/>
      <w:color w:val="3366FF"/>
      <w:sz w:val="24"/>
      <w:lang w:eastAsia="en-US"/>
    </w:rPr>
  </w:style>
  <w:style w:type="paragraph" w:customStyle="1" w:styleId="xxxtekstas">
    <w:name w:val="x.x.x tekstas"/>
    <w:basedOn w:val="Pagrindiniotekstotrauka"/>
    <w:rsid w:val="00336DBD"/>
    <w:pPr>
      <w:numPr>
        <w:ilvl w:val="2"/>
        <w:numId w:val="1"/>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36DBD"/>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336DBD"/>
    <w:rPr>
      <w:rFonts w:ascii="Calibri" w:eastAsia="Times New Roman" w:hAnsi="Calibri" w:cs="Times New Roman"/>
      <w:kern w:val="0"/>
      <w:szCs w:val="20"/>
      <w14:ligatures w14:val="none"/>
    </w:rPr>
  </w:style>
  <w:style w:type="paragraph" w:customStyle="1" w:styleId="Point1">
    <w:name w:val="Point 1"/>
    <w:basedOn w:val="prastasis"/>
    <w:rsid w:val="00336DBD"/>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36DBD"/>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336DBD"/>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336DBD"/>
    <w:rPr>
      <w:rFonts w:ascii="Times New Roman" w:eastAsia="Calibri" w:hAnsi="Times New Roman" w:cs="Times New Roman"/>
      <w:kern w:val="0"/>
      <w14:ligatures w14:val="none"/>
    </w:rPr>
  </w:style>
  <w:style w:type="paragraph" w:customStyle="1" w:styleId="CentrBoldm">
    <w:name w:val="CentrBoldm"/>
    <w:basedOn w:val="prastasis"/>
    <w:rsid w:val="00336DBD"/>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336DBD"/>
    <w:rPr>
      <w:rFonts w:cs="Times New Roman"/>
      <w:vertAlign w:val="superscript"/>
    </w:rPr>
  </w:style>
  <w:style w:type="paragraph" w:styleId="Pagrindinistekstas2">
    <w:name w:val="Body Text 2"/>
    <w:basedOn w:val="prastasis"/>
    <w:link w:val="Pagrindinistekstas2Diagrama"/>
    <w:rsid w:val="00336DBD"/>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336DBD"/>
    <w:rPr>
      <w:rFonts w:ascii="Times New Roman" w:eastAsia="Calibri" w:hAnsi="Times New Roman" w:cs="Times New Roman"/>
      <w:kern w:val="0"/>
      <w14:ligatures w14:val="none"/>
    </w:rPr>
  </w:style>
  <w:style w:type="paragraph" w:customStyle="1" w:styleId="BankNormal">
    <w:name w:val="BankNormal"/>
    <w:basedOn w:val="prastasis"/>
    <w:rsid w:val="00336DBD"/>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336DBD"/>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336DBD"/>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336DBD"/>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336DBD"/>
    <w:rPr>
      <w:rFonts w:ascii="Times New Roman" w:eastAsia="Calibri" w:hAnsi="Times New Roman" w:cs="Times New Roman"/>
      <w:kern w:val="0"/>
      <w:sz w:val="20"/>
      <w:szCs w:val="20"/>
      <w:lang w:val="en-US"/>
      <w14:ligatures w14:val="none"/>
    </w:rPr>
  </w:style>
  <w:style w:type="character" w:styleId="Puslapionumeris">
    <w:name w:val="page number"/>
    <w:rsid w:val="00336DBD"/>
    <w:rPr>
      <w:rFonts w:cs="Times New Roman"/>
    </w:rPr>
  </w:style>
  <w:style w:type="paragraph" w:styleId="Pagrindiniotekstotrauka3">
    <w:name w:val="Body Text Indent 3"/>
    <w:basedOn w:val="prastasis"/>
    <w:link w:val="Pagrindiniotekstotrauka3Diagrama"/>
    <w:rsid w:val="00336DBD"/>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336DBD"/>
    <w:rPr>
      <w:rFonts w:ascii="Times New Roman" w:eastAsia="Calibri" w:hAnsi="Times New Roman" w:cs="Times New Roman"/>
      <w:color w:val="3366FF"/>
      <w:kern w:val="0"/>
      <w14:ligatures w14:val="none"/>
    </w:rPr>
  </w:style>
  <w:style w:type="paragraph" w:styleId="Sraassuenkleliais">
    <w:name w:val="List Bullet"/>
    <w:basedOn w:val="prastasis"/>
    <w:autoRedefine/>
    <w:rsid w:val="00336DBD"/>
    <w:pPr>
      <w:tabs>
        <w:tab w:val="left" w:pos="360"/>
        <w:tab w:val="left" w:pos="720"/>
      </w:tabs>
      <w:ind w:left="-180" w:firstLine="180"/>
      <w:jc w:val="both"/>
    </w:pPr>
    <w:rPr>
      <w:rFonts w:eastAsia="Calibri"/>
      <w:bCs/>
      <w:color w:val="auto"/>
    </w:rPr>
  </w:style>
  <w:style w:type="paragraph" w:customStyle="1" w:styleId="FR2">
    <w:name w:val="FR2"/>
    <w:rsid w:val="00336DBD"/>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336DBD"/>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336DBD"/>
    <w:pPr>
      <w:keepLines w:val="0"/>
      <w:numPr>
        <w:numId w:val="2"/>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336DBD"/>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336DBD"/>
    <w:rPr>
      <w:rFonts w:cs="Times New Roman"/>
    </w:rPr>
  </w:style>
  <w:style w:type="paragraph" w:customStyle="1" w:styleId="StyleHeading1TimesNewRomanBold14ptBoldAllcaps">
    <w:name w:val="Style Heading 1 + Times New Roman Bold 14 pt Bold All caps"/>
    <w:basedOn w:val="Antrat1"/>
    <w:rsid w:val="00336DBD"/>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336DBD"/>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336DBD"/>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336D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336DBD"/>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336DBD"/>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336DBD"/>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336DBD"/>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336DBD"/>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336DBD"/>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336DBD"/>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336DBD"/>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336DBD"/>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336DBD"/>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336DBD"/>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336DBD"/>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336DBD"/>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336DBD"/>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336DBD"/>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336DBD"/>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336DBD"/>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336DBD"/>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336DBD"/>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336DBD"/>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336DBD"/>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336DBD"/>
    <w:pPr>
      <w:spacing w:before="100" w:beforeAutospacing="1" w:after="100" w:afterAutospacing="1"/>
      <w:textAlignment w:val="top"/>
    </w:pPr>
    <w:rPr>
      <w:rFonts w:ascii="Arial Unicode MS"/>
      <w:color w:val="auto"/>
    </w:rPr>
  </w:style>
  <w:style w:type="paragraph" w:customStyle="1" w:styleId="xl97">
    <w:name w:val="xl97"/>
    <w:basedOn w:val="prastasis"/>
    <w:rsid w:val="00336DBD"/>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336DBD"/>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336DBD"/>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336DBD"/>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336D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336D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336DBD"/>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336D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336DBD"/>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336D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336D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336DB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336DBD"/>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336DBD"/>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336D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336D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336DBD"/>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336DBD"/>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336DBD"/>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336DBD"/>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336DBD"/>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336DBD"/>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336DBD"/>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336DBD"/>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336DBD"/>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336DBD"/>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336DBD"/>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336DBD"/>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336DBD"/>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336DBD"/>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336DBD"/>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336DBD"/>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336DBD"/>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336DBD"/>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336DBD"/>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336DBD"/>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336DBD"/>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336DBD"/>
    <w:rPr>
      <w:strike/>
      <w:sz w:val="24"/>
      <w:lang w:val="lt-LT" w:eastAsia="en-US"/>
    </w:rPr>
  </w:style>
  <w:style w:type="paragraph" w:customStyle="1" w:styleId="linija0">
    <w:name w:val="linija"/>
    <w:basedOn w:val="prastasis"/>
    <w:rsid w:val="00336DBD"/>
    <w:pPr>
      <w:spacing w:before="100" w:beforeAutospacing="1" w:after="100" w:afterAutospacing="1"/>
    </w:pPr>
    <w:rPr>
      <w:rFonts w:eastAsia="Calibri"/>
      <w:color w:val="auto"/>
      <w:lang w:eastAsia="lt-LT"/>
    </w:rPr>
  </w:style>
  <w:style w:type="character" w:customStyle="1" w:styleId="FontStyle14">
    <w:name w:val="Font Style14"/>
    <w:rsid w:val="00336DBD"/>
    <w:rPr>
      <w:rFonts w:ascii="Tahoma" w:hAnsi="Tahoma"/>
      <w:sz w:val="20"/>
    </w:rPr>
  </w:style>
  <w:style w:type="character" w:styleId="Perirtashipersaitas">
    <w:name w:val="FollowedHyperlink"/>
    <w:rsid w:val="00336DBD"/>
    <w:rPr>
      <w:rFonts w:cs="Times New Roman"/>
      <w:color w:val="800080"/>
      <w:u w:val="single"/>
    </w:rPr>
  </w:style>
  <w:style w:type="paragraph" w:customStyle="1" w:styleId="bodytext0">
    <w:name w:val="bodytext"/>
    <w:basedOn w:val="prastasis"/>
    <w:rsid w:val="00336DBD"/>
    <w:pPr>
      <w:spacing w:before="100" w:beforeAutospacing="1" w:after="100" w:afterAutospacing="1"/>
    </w:pPr>
    <w:rPr>
      <w:rFonts w:eastAsia="Calibri"/>
      <w:color w:val="auto"/>
      <w:lang w:eastAsia="lt-LT"/>
    </w:rPr>
  </w:style>
  <w:style w:type="paragraph" w:customStyle="1" w:styleId="xl119">
    <w:name w:val="xl119"/>
    <w:basedOn w:val="prastasis"/>
    <w:rsid w:val="00336DBD"/>
    <w:pPr>
      <w:spacing w:before="100" w:beforeAutospacing="1" w:after="100" w:afterAutospacing="1"/>
      <w:jc w:val="center"/>
    </w:pPr>
    <w:rPr>
      <w:b/>
      <w:bCs/>
      <w:color w:val="auto"/>
    </w:rPr>
  </w:style>
  <w:style w:type="paragraph" w:customStyle="1" w:styleId="prastasis1">
    <w:name w:val="Įprastasis1"/>
    <w:basedOn w:val="prastasis"/>
    <w:next w:val="prastasis"/>
    <w:rsid w:val="00336DBD"/>
    <w:pPr>
      <w:autoSpaceDE w:val="0"/>
      <w:autoSpaceDN w:val="0"/>
      <w:adjustRightInd w:val="0"/>
    </w:pPr>
    <w:rPr>
      <w:rFonts w:eastAsia="Calibri"/>
      <w:color w:val="auto"/>
      <w:lang w:eastAsia="lt-LT"/>
    </w:rPr>
  </w:style>
  <w:style w:type="paragraph" w:styleId="Tekstoblokas">
    <w:name w:val="Block Text"/>
    <w:basedOn w:val="prastasis"/>
    <w:rsid w:val="00336DBD"/>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336DBD"/>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336DBD"/>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336DBD"/>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336DBD"/>
    <w:rPr>
      <w:rFonts w:ascii="Times New Roman" w:eastAsia="Calibri" w:hAnsi="Times New Roman" w:cs="Times New Roman"/>
      <w:kern w:val="0"/>
      <w:sz w:val="20"/>
      <w:szCs w:val="20"/>
      <w14:ligatures w14:val="none"/>
    </w:rPr>
  </w:style>
  <w:style w:type="paragraph" w:customStyle="1" w:styleId="Style1">
    <w:name w:val="Style1"/>
    <w:basedOn w:val="Antrat5"/>
    <w:rsid w:val="00336DBD"/>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336DBD"/>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336DBD"/>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336DBD"/>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336DBD"/>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336DBD"/>
    <w:rPr>
      <w:rFonts w:ascii="Tahoma" w:eastAsia="Calibri" w:hAnsi="Tahoma" w:cs="Tahoma"/>
      <w:kern w:val="0"/>
      <w:shd w:val="clear" w:color="auto" w:fill="000080"/>
      <w14:ligatures w14:val="none"/>
    </w:rPr>
  </w:style>
  <w:style w:type="character" w:customStyle="1" w:styleId="CharChar1">
    <w:name w:val="Char Char1"/>
    <w:rsid w:val="00336DBD"/>
    <w:rPr>
      <w:rFonts w:ascii="Times New Roman" w:hAnsi="Times New Roman"/>
      <w:sz w:val="24"/>
      <w:lang w:eastAsia="en-US"/>
    </w:rPr>
  </w:style>
  <w:style w:type="paragraph" w:customStyle="1" w:styleId="Diagrama10DiagramaCharCharDiagrama">
    <w:name w:val="Diagrama10 Diagrama Char Char Diagrama"/>
    <w:basedOn w:val="prastasis"/>
    <w:rsid w:val="00336DBD"/>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336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336DBD"/>
    <w:rPr>
      <w:rFonts w:ascii="Courier New" w:eastAsia="Calibri" w:hAnsi="Courier New" w:cs="Courier New"/>
      <w:kern w:val="0"/>
      <w:sz w:val="20"/>
      <w:szCs w:val="20"/>
      <w:lang w:eastAsia="lt-LT"/>
      <w14:ligatures w14:val="none"/>
    </w:rPr>
  </w:style>
  <w:style w:type="character" w:customStyle="1" w:styleId="CharChar3">
    <w:name w:val="Char Char3"/>
    <w:rsid w:val="00336DBD"/>
    <w:rPr>
      <w:rFonts w:ascii="Courier New" w:hAnsi="Courier New"/>
    </w:rPr>
  </w:style>
  <w:style w:type="paragraph" w:customStyle="1" w:styleId="Patvirtinta">
    <w:name w:val="Patvirtinta"/>
    <w:rsid w:val="00336DBD"/>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336DBD"/>
    <w:rPr>
      <w:rFonts w:eastAsia="Times New Roman"/>
      <w:sz w:val="24"/>
      <w:lang w:val="en-GB" w:eastAsia="en-US"/>
    </w:rPr>
  </w:style>
  <w:style w:type="character" w:customStyle="1" w:styleId="Char2">
    <w:name w:val="Char2"/>
    <w:rsid w:val="00336DBD"/>
    <w:rPr>
      <w:strike/>
      <w:sz w:val="24"/>
      <w:lang w:val="lt-LT" w:eastAsia="en-US"/>
    </w:rPr>
  </w:style>
  <w:style w:type="paragraph" w:customStyle="1" w:styleId="Stilius3">
    <w:name w:val="Stilius3"/>
    <w:basedOn w:val="prastasis"/>
    <w:qFormat/>
    <w:rsid w:val="00336DBD"/>
    <w:pPr>
      <w:spacing w:before="200"/>
      <w:jc w:val="both"/>
    </w:pPr>
    <w:rPr>
      <w:rFonts w:eastAsia="Calibri"/>
      <w:color w:val="auto"/>
      <w:sz w:val="22"/>
      <w:szCs w:val="22"/>
    </w:rPr>
  </w:style>
  <w:style w:type="paragraph" w:customStyle="1" w:styleId="Stilius1">
    <w:name w:val="Stilius1"/>
    <w:basedOn w:val="prastasis"/>
    <w:autoRedefine/>
    <w:uiPriority w:val="99"/>
    <w:qFormat/>
    <w:rsid w:val="00336DBD"/>
    <w:pPr>
      <w:spacing w:before="240" w:after="240"/>
      <w:ind w:left="181" w:firstLine="1095"/>
      <w:jc w:val="center"/>
    </w:pPr>
    <w:rPr>
      <w:rFonts w:eastAsia="Calibri"/>
      <w:b/>
      <w:color w:val="auto"/>
    </w:rPr>
  </w:style>
  <w:style w:type="paragraph" w:customStyle="1" w:styleId="Bodytxt">
    <w:name w:val="Bodytxt"/>
    <w:basedOn w:val="prastasis"/>
    <w:rsid w:val="00336DBD"/>
    <w:pPr>
      <w:keepNext/>
      <w:jc w:val="both"/>
    </w:pPr>
    <w:rPr>
      <w:rFonts w:eastAsia="Calibri"/>
      <w:color w:val="auto"/>
      <w:sz w:val="22"/>
      <w:szCs w:val="22"/>
      <w:lang w:eastAsia="fi-FI"/>
    </w:rPr>
  </w:style>
  <w:style w:type="paragraph" w:customStyle="1" w:styleId="Diagrama10">
    <w:name w:val="Diagrama10"/>
    <w:basedOn w:val="prastasis"/>
    <w:rsid w:val="00336DBD"/>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336DBD"/>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336DBD"/>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336DBD"/>
    <w:pPr>
      <w:jc w:val="center"/>
    </w:pPr>
    <w:rPr>
      <w:rFonts w:eastAsia="Calibri"/>
      <w:b/>
      <w:color w:val="auto"/>
      <w:sz w:val="28"/>
      <w:szCs w:val="28"/>
    </w:rPr>
  </w:style>
  <w:style w:type="paragraph" w:customStyle="1" w:styleId="Head21">
    <w:name w:val="Head 2.1"/>
    <w:basedOn w:val="prastasis"/>
    <w:rsid w:val="00336DBD"/>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336DBD"/>
    <w:pPr>
      <w:numPr>
        <w:numId w:val="3"/>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336DBD"/>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336DBD"/>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336DBD"/>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336DBD"/>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336DBD"/>
    <w:pPr>
      <w:suppressLineNumbers/>
      <w:suppressAutoHyphens/>
    </w:pPr>
    <w:rPr>
      <w:rFonts w:eastAsia="Calibri"/>
      <w:color w:val="auto"/>
      <w:lang w:eastAsia="ar-SA"/>
    </w:rPr>
  </w:style>
  <w:style w:type="paragraph" w:customStyle="1" w:styleId="TableHeading">
    <w:name w:val="Table Heading"/>
    <w:basedOn w:val="TableContents"/>
    <w:rsid w:val="00336DBD"/>
    <w:pPr>
      <w:jc w:val="center"/>
    </w:pPr>
    <w:rPr>
      <w:b/>
      <w:bCs/>
      <w:i/>
      <w:iCs/>
    </w:rPr>
  </w:style>
  <w:style w:type="paragraph" w:customStyle="1" w:styleId="PAV">
    <w:name w:val="PAV"/>
    <w:basedOn w:val="prastasis"/>
    <w:link w:val="PAVChar"/>
    <w:rsid w:val="00336DBD"/>
    <w:pPr>
      <w:jc w:val="center"/>
    </w:pPr>
    <w:rPr>
      <w:rFonts w:eastAsia="Times New Roman"/>
      <w:smallCaps/>
      <w:color w:val="auto"/>
      <w:szCs w:val="20"/>
    </w:rPr>
  </w:style>
  <w:style w:type="character" w:customStyle="1" w:styleId="PAVChar">
    <w:name w:val="PAV Char"/>
    <w:link w:val="PAV"/>
    <w:locked/>
    <w:rsid w:val="00336DBD"/>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336DBD"/>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336DBD"/>
    <w:pPr>
      <w:spacing w:before="100" w:beforeAutospacing="1" w:after="100" w:afterAutospacing="1"/>
    </w:pPr>
    <w:rPr>
      <w:rFonts w:eastAsia="Calibri"/>
      <w:color w:val="auto"/>
      <w:lang w:eastAsia="lt-LT"/>
    </w:rPr>
  </w:style>
  <w:style w:type="character" w:customStyle="1" w:styleId="Diagrama21">
    <w:name w:val="Diagrama21"/>
    <w:rsid w:val="00336DBD"/>
    <w:rPr>
      <w:strike/>
      <w:sz w:val="24"/>
      <w:lang w:val="lt-LT" w:eastAsia="en-US"/>
    </w:rPr>
  </w:style>
  <w:style w:type="paragraph" w:customStyle="1" w:styleId="Numeruotastekstas">
    <w:name w:val="Numeruotas tekstas"/>
    <w:basedOn w:val="prastasis"/>
    <w:rsid w:val="00336DBD"/>
    <w:pPr>
      <w:suppressAutoHyphens/>
      <w:jc w:val="both"/>
    </w:pPr>
    <w:rPr>
      <w:rFonts w:eastAsia="Calibri"/>
      <w:color w:val="auto"/>
      <w:lang w:eastAsia="ar-SA"/>
    </w:rPr>
  </w:style>
  <w:style w:type="paragraph" w:customStyle="1" w:styleId="Style">
    <w:name w:val="Style"/>
    <w:rsid w:val="00336DBD"/>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336DBD"/>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336DBD"/>
    <w:pPr>
      <w:widowControl w:val="0"/>
      <w:autoSpaceDE w:val="0"/>
      <w:autoSpaceDN w:val="0"/>
      <w:adjustRightInd w:val="0"/>
    </w:pPr>
    <w:rPr>
      <w:rFonts w:eastAsia="Calibri"/>
      <w:color w:val="auto"/>
      <w:lang w:val="en-US"/>
    </w:rPr>
  </w:style>
  <w:style w:type="paragraph" w:customStyle="1" w:styleId="Style5">
    <w:name w:val="Style5"/>
    <w:basedOn w:val="prastasis"/>
    <w:rsid w:val="00336DBD"/>
    <w:pPr>
      <w:widowControl w:val="0"/>
      <w:autoSpaceDE w:val="0"/>
      <w:autoSpaceDN w:val="0"/>
      <w:adjustRightInd w:val="0"/>
      <w:jc w:val="both"/>
    </w:pPr>
    <w:rPr>
      <w:rFonts w:eastAsia="Calibri"/>
      <w:color w:val="auto"/>
      <w:lang w:val="en-US"/>
    </w:rPr>
  </w:style>
  <w:style w:type="character" w:customStyle="1" w:styleId="FontStyle18">
    <w:name w:val="Font Style18"/>
    <w:rsid w:val="00336DBD"/>
    <w:rPr>
      <w:rFonts w:ascii="Times New Roman" w:hAnsi="Times New Roman"/>
      <w:i/>
      <w:sz w:val="20"/>
    </w:rPr>
  </w:style>
  <w:style w:type="character" w:customStyle="1" w:styleId="FontStyle20">
    <w:name w:val="Font Style20"/>
    <w:rsid w:val="00336DBD"/>
    <w:rPr>
      <w:rFonts w:ascii="Times New Roman" w:hAnsi="Times New Roman"/>
      <w:b/>
      <w:sz w:val="20"/>
    </w:rPr>
  </w:style>
  <w:style w:type="character" w:customStyle="1" w:styleId="FontStyle23">
    <w:name w:val="Font Style23"/>
    <w:rsid w:val="00336DBD"/>
    <w:rPr>
      <w:rFonts w:ascii="Times New Roman" w:hAnsi="Times New Roman"/>
      <w:sz w:val="20"/>
    </w:rPr>
  </w:style>
  <w:style w:type="paragraph" w:customStyle="1" w:styleId="Style3">
    <w:name w:val="Style3"/>
    <w:basedOn w:val="prastasis"/>
    <w:rsid w:val="00336DBD"/>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336DBD"/>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336DBD"/>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336DBD"/>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336DBD"/>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336DBD"/>
    <w:pPr>
      <w:widowControl w:val="0"/>
      <w:autoSpaceDE w:val="0"/>
      <w:autoSpaceDN w:val="0"/>
      <w:adjustRightInd w:val="0"/>
    </w:pPr>
    <w:rPr>
      <w:rFonts w:eastAsia="Calibri"/>
      <w:color w:val="auto"/>
      <w:lang w:val="en-US"/>
    </w:rPr>
  </w:style>
  <w:style w:type="character" w:customStyle="1" w:styleId="FontStyle21">
    <w:name w:val="Font Style21"/>
    <w:rsid w:val="00336DBD"/>
    <w:rPr>
      <w:rFonts w:ascii="Times New Roman" w:hAnsi="Times New Roman"/>
      <w:sz w:val="22"/>
    </w:rPr>
  </w:style>
  <w:style w:type="paragraph" w:customStyle="1" w:styleId="Style7">
    <w:name w:val="Style7"/>
    <w:basedOn w:val="prastasis"/>
    <w:rsid w:val="00336DBD"/>
    <w:pPr>
      <w:widowControl w:val="0"/>
      <w:autoSpaceDE w:val="0"/>
      <w:autoSpaceDN w:val="0"/>
      <w:adjustRightInd w:val="0"/>
    </w:pPr>
    <w:rPr>
      <w:rFonts w:eastAsia="Calibri"/>
      <w:color w:val="auto"/>
      <w:lang w:val="en-US"/>
    </w:rPr>
  </w:style>
  <w:style w:type="paragraph" w:customStyle="1" w:styleId="Style8">
    <w:name w:val="Style8"/>
    <w:basedOn w:val="prastasis"/>
    <w:rsid w:val="00336DBD"/>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336DBD"/>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336DBD"/>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336DBD"/>
    <w:rPr>
      <w:b/>
      <w:bCs/>
      <w:lang w:eastAsia="fi-FI"/>
    </w:rPr>
  </w:style>
  <w:style w:type="character" w:customStyle="1" w:styleId="Bodytext2">
    <w:name w:val="Body text (2)_"/>
    <w:link w:val="Bodytext20"/>
    <w:locked/>
    <w:rsid w:val="00336DBD"/>
    <w:rPr>
      <w:sz w:val="23"/>
      <w:shd w:val="clear" w:color="auto" w:fill="FFFFFF"/>
    </w:rPr>
  </w:style>
  <w:style w:type="paragraph" w:customStyle="1" w:styleId="Bodytext20">
    <w:name w:val="Body text (2)"/>
    <w:basedOn w:val="prastasis"/>
    <w:link w:val="Bodytext2"/>
    <w:rsid w:val="00336DBD"/>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336DBD"/>
    <w:rPr>
      <w:rFonts w:ascii="Times New Roman" w:hAnsi="Times New Roman"/>
      <w:i/>
      <w:spacing w:val="0"/>
      <w:sz w:val="23"/>
      <w:shd w:val="clear" w:color="auto" w:fill="FFFFFF"/>
    </w:rPr>
  </w:style>
  <w:style w:type="character" w:customStyle="1" w:styleId="Bodytext3">
    <w:name w:val="Body text (3)_"/>
    <w:link w:val="Bodytext30"/>
    <w:locked/>
    <w:rsid w:val="00336DBD"/>
    <w:rPr>
      <w:sz w:val="16"/>
      <w:shd w:val="clear" w:color="auto" w:fill="FFFFFF"/>
    </w:rPr>
  </w:style>
  <w:style w:type="paragraph" w:customStyle="1" w:styleId="Bodytext30">
    <w:name w:val="Body text (3)"/>
    <w:basedOn w:val="prastasis"/>
    <w:link w:val="Bodytext3"/>
    <w:rsid w:val="00336DBD"/>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336DBD"/>
    <w:rPr>
      <w:rFonts w:ascii="Century Gothic" w:hAnsi="Century Gothic"/>
      <w:spacing w:val="0"/>
      <w:sz w:val="19"/>
      <w:shd w:val="clear" w:color="auto" w:fill="FFFFFF"/>
    </w:rPr>
  </w:style>
  <w:style w:type="character" w:customStyle="1" w:styleId="Bodytext2NotItalic">
    <w:name w:val="Body text (2) + Not Italic"/>
    <w:rsid w:val="00336DBD"/>
    <w:rPr>
      <w:rFonts w:ascii="Times New Roman" w:hAnsi="Times New Roman"/>
      <w:i/>
      <w:spacing w:val="0"/>
      <w:sz w:val="23"/>
      <w:shd w:val="clear" w:color="auto" w:fill="FFFFFF"/>
    </w:rPr>
  </w:style>
  <w:style w:type="character" w:customStyle="1" w:styleId="normal-h">
    <w:name w:val="normal-h"/>
    <w:rsid w:val="00336DBD"/>
  </w:style>
  <w:style w:type="character" w:customStyle="1" w:styleId="apple-converted-space">
    <w:name w:val="apple-converted-space"/>
    <w:rsid w:val="00336DBD"/>
    <w:rPr>
      <w:rFonts w:cs="Times New Roman"/>
    </w:rPr>
  </w:style>
  <w:style w:type="paragraph" w:customStyle="1" w:styleId="CLIENT">
    <w:name w:val="CLIENT"/>
    <w:basedOn w:val="prastasis"/>
    <w:rsid w:val="00336DBD"/>
    <w:pPr>
      <w:keepNext/>
      <w:spacing w:before="60" w:after="60"/>
      <w:jc w:val="both"/>
    </w:pPr>
    <w:rPr>
      <w:rFonts w:eastAsia="Times New Roman"/>
      <w:b/>
      <w:bCs/>
      <w:caps/>
      <w:color w:val="auto"/>
      <w:lang w:eastAsia="fi-FI"/>
    </w:rPr>
  </w:style>
  <w:style w:type="paragraph" w:customStyle="1" w:styleId="text">
    <w:name w:val="text"/>
    <w:rsid w:val="00336DBD"/>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336DBD"/>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336DBD"/>
    <w:rPr>
      <w:sz w:val="22"/>
      <w:szCs w:val="22"/>
      <w:lang w:val="lt-LT" w:eastAsia="fi-FI" w:bidi="ar-SA"/>
    </w:rPr>
  </w:style>
  <w:style w:type="paragraph" w:customStyle="1" w:styleId="tabulka">
    <w:name w:val="tabulka"/>
    <w:basedOn w:val="text-3mezera"/>
    <w:rsid w:val="00336DBD"/>
    <w:pPr>
      <w:spacing w:before="120"/>
      <w:jc w:val="center"/>
    </w:pPr>
    <w:rPr>
      <w:rFonts w:eastAsia="Times New Roman"/>
      <w:sz w:val="20"/>
      <w:szCs w:val="20"/>
    </w:rPr>
  </w:style>
  <w:style w:type="character" w:styleId="Grietas">
    <w:name w:val="Strong"/>
    <w:uiPriority w:val="22"/>
    <w:qFormat/>
    <w:rsid w:val="00336DBD"/>
    <w:rPr>
      <w:b/>
      <w:bCs/>
    </w:rPr>
  </w:style>
  <w:style w:type="paragraph" w:customStyle="1" w:styleId="ISTATYMAS">
    <w:name w:val="ISTATYMAS"/>
    <w:rsid w:val="00336DBD"/>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336DBD"/>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36DBD"/>
    <w:pPr>
      <w:ind w:firstLine="357"/>
      <w:jc w:val="both"/>
    </w:pPr>
    <w:rPr>
      <w:rFonts w:eastAsia="Calibri"/>
      <w:color w:val="auto"/>
      <w:szCs w:val="22"/>
    </w:rPr>
  </w:style>
  <w:style w:type="paragraph" w:customStyle="1" w:styleId="Sarasas">
    <w:name w:val="Sarasas"/>
    <w:basedOn w:val="Pagrindinistekstas"/>
    <w:qFormat/>
    <w:rsid w:val="00336DBD"/>
    <w:pPr>
      <w:numPr>
        <w:numId w:val="4"/>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336DBD"/>
    <w:rPr>
      <w:sz w:val="20"/>
      <w:szCs w:val="20"/>
    </w:rPr>
  </w:style>
  <w:style w:type="paragraph" w:customStyle="1" w:styleId="Tvarkostekstas">
    <w:name w:val="Tvarkos tekstas"/>
    <w:basedOn w:val="prastasis"/>
    <w:rsid w:val="00336DBD"/>
    <w:pPr>
      <w:numPr>
        <w:numId w:val="5"/>
      </w:numPr>
      <w:suppressAutoHyphens/>
      <w:autoSpaceDN w:val="0"/>
      <w:ind w:left="0" w:firstLine="0"/>
      <w:jc w:val="both"/>
      <w:textAlignment w:val="baseline"/>
    </w:pPr>
    <w:rPr>
      <w:rFonts w:eastAsia="Calibri"/>
      <w:color w:val="auto"/>
      <w:lang w:eastAsia="lt-LT"/>
    </w:rPr>
  </w:style>
  <w:style w:type="numbering" w:customStyle="1" w:styleId="LFO2">
    <w:name w:val="LFO2"/>
    <w:rsid w:val="00336DBD"/>
    <w:pPr>
      <w:numPr>
        <w:numId w:val="7"/>
      </w:numPr>
    </w:pPr>
  </w:style>
  <w:style w:type="paragraph" w:customStyle="1" w:styleId="TableParagraph">
    <w:name w:val="Table Paragraph"/>
    <w:basedOn w:val="prastasis"/>
    <w:rsid w:val="00336DBD"/>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336DB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336DBD"/>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336DBD"/>
    <w:rPr>
      <w:rFonts w:ascii="Times New Roman" w:eastAsia="Calibri" w:hAnsi="Times New Roman" w:cs="Times New Roman"/>
      <w:sz w:val="16"/>
      <w:szCs w:val="16"/>
      <w:lang w:val="lt-LT"/>
    </w:rPr>
  </w:style>
  <w:style w:type="character" w:styleId="Komentaronuoroda">
    <w:name w:val="annotation reference"/>
    <w:rsid w:val="00336DBD"/>
    <w:rPr>
      <w:rFonts w:cs="Times New Roman"/>
      <w:sz w:val="16"/>
    </w:rPr>
  </w:style>
  <w:style w:type="paragraph" w:customStyle="1" w:styleId="NoSpacing1">
    <w:name w:val="No Spacing1"/>
    <w:rsid w:val="00336DBD"/>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336DBD"/>
    <w:pPr>
      <w:numPr>
        <w:ilvl w:val="1"/>
        <w:numId w:val="6"/>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336DBD"/>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336DBD"/>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336DBD"/>
    <w:pPr>
      <w:suppressAutoHyphens/>
      <w:autoSpaceDN w:val="0"/>
      <w:spacing w:after="200" w:line="276" w:lineRule="auto"/>
      <w:textAlignment w:val="baseline"/>
    </w:pPr>
    <w:rPr>
      <w:rFonts w:ascii="Calibri" w:eastAsia="SimSun" w:hAnsi="Calibri" w:cs="Calibri"/>
      <w:kern w:val="3"/>
      <w:sz w:val="22"/>
      <w:szCs w:val="22"/>
      <w14:ligatures w14:val="non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336DBD"/>
  </w:style>
  <w:style w:type="paragraph" w:styleId="Turinioantrat">
    <w:name w:val="TOC Heading"/>
    <w:basedOn w:val="Antrat1"/>
    <w:next w:val="prastasis"/>
    <w:uiPriority w:val="39"/>
    <w:unhideWhenUsed/>
    <w:qFormat/>
    <w:rsid w:val="00336DBD"/>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336DBD"/>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336DBD"/>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336DB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336DBD"/>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336DBD"/>
  </w:style>
  <w:style w:type="character" w:customStyle="1" w:styleId="Neapdorotaspaminjimas1">
    <w:name w:val="Neapdorotas paminėjimas1"/>
    <w:uiPriority w:val="99"/>
    <w:semiHidden/>
    <w:unhideWhenUsed/>
    <w:rsid w:val="00336DBD"/>
    <w:rPr>
      <w:color w:val="605E5C"/>
      <w:shd w:val="clear" w:color="auto" w:fill="E1DFDD"/>
    </w:rPr>
  </w:style>
  <w:style w:type="paragraph" w:customStyle="1" w:styleId="Style22">
    <w:name w:val="Style22"/>
    <w:basedOn w:val="prastasis"/>
    <w:rsid w:val="00336DBD"/>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336DBD"/>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336DBD"/>
    <w:rPr>
      <w:rFonts w:eastAsia="Arial Unicode MS"/>
      <w:b/>
      <w:bCs/>
      <w:color w:val="00000A"/>
    </w:rPr>
  </w:style>
  <w:style w:type="character" w:customStyle="1" w:styleId="KomentarotemaDiagrama">
    <w:name w:val="Komentaro tema Diagrama"/>
    <w:basedOn w:val="KomentarotekstasDiagrama"/>
    <w:link w:val="Komentarotema"/>
    <w:rsid w:val="00336DBD"/>
    <w:rPr>
      <w:rFonts w:ascii="Times New Roman" w:eastAsia="Arial Unicode MS" w:hAnsi="Times New Roman" w:cs="Times New Roman"/>
      <w:b/>
      <w:bCs/>
      <w:color w:val="00000A"/>
      <w:kern w:val="0"/>
      <w:sz w:val="20"/>
      <w:szCs w:val="20"/>
      <w14:ligatures w14:val="none"/>
    </w:rPr>
  </w:style>
  <w:style w:type="paragraph" w:customStyle="1" w:styleId="BodyText1">
    <w:name w:val="Body Text1"/>
    <w:rsid w:val="00336DBD"/>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336DBD"/>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336DBD"/>
    <w:pPr>
      <w:numPr>
        <w:numId w:val="8"/>
      </w:numPr>
    </w:pPr>
  </w:style>
  <w:style w:type="paragraph" w:customStyle="1" w:styleId="BodyText21">
    <w:name w:val="Body Text2"/>
    <w:rsid w:val="00336DBD"/>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336DBD"/>
    <w:rPr>
      <w:rFonts w:ascii="Calibri" w:hAnsi="Calibri"/>
      <w:lang w:val="lt-LT" w:eastAsia="lt-LT" w:bidi="ar-SA"/>
    </w:rPr>
  </w:style>
  <w:style w:type="character" w:customStyle="1" w:styleId="BodytextChar">
    <w:name w:val="Body text Char"/>
    <w:basedOn w:val="Numatytasispastraiposriftas"/>
    <w:rsid w:val="00336DBD"/>
    <w:rPr>
      <w:rFonts w:ascii="TimesLT" w:hAnsi="TimesLT"/>
      <w:lang w:val="en-US" w:eastAsia="en-US" w:bidi="ar-SA"/>
    </w:rPr>
  </w:style>
  <w:style w:type="character" w:customStyle="1" w:styleId="UnresolvedMention">
    <w:name w:val="Unresolved Mention"/>
    <w:basedOn w:val="Numatytasispastraiposriftas"/>
    <w:uiPriority w:val="99"/>
    <w:semiHidden/>
    <w:unhideWhenUsed/>
    <w:rsid w:val="00336DBD"/>
    <w:rPr>
      <w:color w:val="605E5C"/>
      <w:shd w:val="clear" w:color="auto" w:fill="E1DFDD"/>
    </w:rPr>
  </w:style>
  <w:style w:type="paragraph" w:customStyle="1" w:styleId="CharChar1DiagramaDiagrama2">
    <w:name w:val="Char Char1 Diagrama Diagrama2"/>
    <w:basedOn w:val="prastasis"/>
    <w:uiPriority w:val="99"/>
    <w:qFormat/>
    <w:rsid w:val="00336DBD"/>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336DBD"/>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336DB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336DBD"/>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336DBD"/>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336DBD"/>
  </w:style>
  <w:style w:type="character" w:customStyle="1" w:styleId="cf01">
    <w:name w:val="cf01"/>
    <w:basedOn w:val="Numatytasispastraiposriftas"/>
    <w:rsid w:val="00336DBD"/>
    <w:rPr>
      <w:rFonts w:ascii="Segoe UI" w:hAnsi="Segoe UI" w:cs="Segoe UI" w:hint="default"/>
      <w:sz w:val="18"/>
      <w:szCs w:val="18"/>
    </w:rPr>
  </w:style>
  <w:style w:type="paragraph" w:customStyle="1" w:styleId="pf0">
    <w:name w:val="pf0"/>
    <w:basedOn w:val="prastasis"/>
    <w:rsid w:val="00336DBD"/>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336DBD"/>
    <w:rPr>
      <w:rFonts w:ascii="Segoe UI" w:hAnsi="Segoe UI" w:cs="Segoe UI" w:hint="default"/>
      <w:i/>
      <w:iCs/>
      <w:sz w:val="18"/>
      <w:szCs w:val="18"/>
      <w:shd w:val="clear" w:color="auto" w:fill="FFFFFF"/>
    </w:rPr>
  </w:style>
  <w:style w:type="character" w:customStyle="1" w:styleId="cf21">
    <w:name w:val="cf21"/>
    <w:basedOn w:val="Numatytasispastraiposriftas"/>
    <w:rsid w:val="00336DBD"/>
    <w:rPr>
      <w:rFonts w:ascii="Segoe UI" w:hAnsi="Segoe UI" w:cs="Segoe UI" w:hint="default"/>
      <w:sz w:val="18"/>
      <w:szCs w:val="18"/>
      <w:shd w:val="clear" w:color="auto" w:fill="FFFFFF"/>
    </w:rPr>
  </w:style>
  <w:style w:type="character" w:styleId="Emfaz">
    <w:name w:val="Emphasis"/>
    <w:basedOn w:val="Numatytasispastraiposriftas"/>
    <w:qFormat/>
    <w:rsid w:val="00336DBD"/>
    <w:rPr>
      <w:i/>
      <w:iCs/>
    </w:rPr>
  </w:style>
  <w:style w:type="numbering" w:customStyle="1" w:styleId="Esamassraas1">
    <w:name w:val="Esamas sąrašas1"/>
    <w:uiPriority w:val="99"/>
    <w:rsid w:val="00336DBD"/>
    <w:pPr>
      <w:numPr>
        <w:numId w:val="9"/>
      </w:numPr>
    </w:pPr>
  </w:style>
  <w:style w:type="character" w:customStyle="1" w:styleId="cf31">
    <w:name w:val="cf31"/>
    <w:basedOn w:val="Numatytasispastraiposriftas"/>
    <w:rsid w:val="00336DBD"/>
    <w:rPr>
      <w:rFonts w:ascii="Segoe UI" w:hAnsi="Segoe UI" w:cs="Segoe UI" w:hint="default"/>
      <w:i/>
      <w:iCs/>
      <w:sz w:val="18"/>
      <w:szCs w:val="18"/>
    </w:rPr>
  </w:style>
  <w:style w:type="character" w:customStyle="1" w:styleId="cf41">
    <w:name w:val="cf41"/>
    <w:basedOn w:val="Numatytasispastraiposriftas"/>
    <w:rsid w:val="00336DBD"/>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336DBD"/>
    <w:rPr>
      <w:rFonts w:ascii="Times New Roman" w:eastAsia="Calibri" w:hAnsi="Times New Roman" w:cs="Times New Roman"/>
      <w:kern w:val="0"/>
      <w:szCs w:val="22"/>
      <w14:ligatures w14:val="none"/>
    </w:rPr>
  </w:style>
  <w:style w:type="paragraph" w:styleId="Sraassunumeriais3">
    <w:name w:val="List Number 3"/>
    <w:basedOn w:val="prastasis"/>
    <w:unhideWhenUsed/>
    <w:rsid w:val="00336DBD"/>
    <w:pPr>
      <w:numPr>
        <w:numId w:val="10"/>
      </w:numPr>
      <w:tabs>
        <w:tab w:val="clear" w:pos="926"/>
      </w:tabs>
      <w:ind w:left="0" w:firstLine="0"/>
      <w:contextualSpacing/>
    </w:pPr>
  </w:style>
  <w:style w:type="character" w:customStyle="1" w:styleId="DiagramaDiagrama7">
    <w:name w:val="Diagrama Diagrama7"/>
    <w:rsid w:val="00336DBD"/>
    <w:rPr>
      <w:sz w:val="24"/>
      <w:szCs w:val="24"/>
      <w:lang w:val="en-US" w:eastAsia="en-US"/>
    </w:rPr>
  </w:style>
  <w:style w:type="character" w:customStyle="1" w:styleId="DiagramaDiagrama6">
    <w:name w:val="Diagrama Diagrama6"/>
    <w:rsid w:val="00336DBD"/>
    <w:rPr>
      <w:b/>
      <w:sz w:val="28"/>
      <w:szCs w:val="28"/>
      <w:lang w:eastAsia="en-US"/>
    </w:rPr>
  </w:style>
  <w:style w:type="paragraph" w:customStyle="1" w:styleId="2Sutrauka">
    <w:name w:val="2 Su įtrauka"/>
    <w:basedOn w:val="prastasis"/>
    <w:link w:val="2SutraukaChar"/>
    <w:qFormat/>
    <w:rsid w:val="00336DBD"/>
    <w:pPr>
      <w:ind w:firstLine="567"/>
      <w:jc w:val="both"/>
    </w:pPr>
    <w:rPr>
      <w:rFonts w:eastAsia="Times New Roman"/>
      <w:color w:val="auto"/>
      <w:sz w:val="22"/>
      <w:szCs w:val="20"/>
    </w:rPr>
  </w:style>
  <w:style w:type="character" w:customStyle="1" w:styleId="2SutraukaChar">
    <w:name w:val="2 Su įtrauka Char"/>
    <w:link w:val="2Sutrauka"/>
    <w:locked/>
    <w:rsid w:val="00336DBD"/>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336DBD"/>
    <w:pPr>
      <w:numPr>
        <w:numId w:val="11"/>
      </w:numPr>
      <w:spacing w:before="120" w:after="60"/>
      <w:ind w:left="0" w:firstLine="0"/>
    </w:pPr>
    <w:rPr>
      <w:rFonts w:eastAsia="Times New Roman"/>
      <w:color w:val="auto"/>
      <w:sz w:val="20"/>
      <w:szCs w:val="20"/>
    </w:rPr>
  </w:style>
  <w:style w:type="paragraph" w:customStyle="1" w:styleId="normal-p">
    <w:name w:val="normal-p"/>
    <w:basedOn w:val="prastasis"/>
    <w:rsid w:val="00336DBD"/>
    <w:rPr>
      <w:rFonts w:eastAsia="Times New Roman"/>
      <w:color w:val="auto"/>
      <w:lang w:eastAsia="lt-LT"/>
    </w:rPr>
  </w:style>
  <w:style w:type="character" w:customStyle="1" w:styleId="Heading3Char">
    <w:name w:val="Heading 3 Char"/>
    <w:aliases w:val="Section Header3 Char"/>
    <w:locked/>
    <w:rsid w:val="00336DBD"/>
    <w:rPr>
      <w:rFonts w:ascii="Times New Roman" w:hAnsi="Times New Roman" w:cs="Times New Roman"/>
      <w:sz w:val="24"/>
      <w:lang w:eastAsia="en-US"/>
    </w:rPr>
  </w:style>
  <w:style w:type="character" w:customStyle="1" w:styleId="Heading4Char">
    <w:name w:val="Heading 4 Char"/>
    <w:aliases w:val="Sub-Clause Sub-paragraph Char"/>
    <w:locked/>
    <w:rsid w:val="00336DBD"/>
    <w:rPr>
      <w:rFonts w:ascii="Times New Roman" w:hAnsi="Times New Roman" w:cs="Times New Roman"/>
      <w:b/>
      <w:sz w:val="44"/>
      <w:lang w:eastAsia="en-US"/>
    </w:rPr>
  </w:style>
  <w:style w:type="character" w:customStyle="1" w:styleId="Heading5Char">
    <w:name w:val="Heading 5 Char"/>
    <w:locked/>
    <w:rsid w:val="00336DBD"/>
    <w:rPr>
      <w:rFonts w:ascii="Times New Roman" w:hAnsi="Times New Roman" w:cs="Times New Roman"/>
      <w:b/>
      <w:sz w:val="40"/>
      <w:lang w:eastAsia="en-US"/>
    </w:rPr>
  </w:style>
  <w:style w:type="character" w:customStyle="1" w:styleId="Heading6Char">
    <w:name w:val="Heading 6 Char"/>
    <w:locked/>
    <w:rsid w:val="00336DBD"/>
    <w:rPr>
      <w:rFonts w:ascii="Times New Roman" w:hAnsi="Times New Roman" w:cs="Times New Roman"/>
      <w:b/>
      <w:sz w:val="36"/>
      <w:lang w:eastAsia="en-US"/>
    </w:rPr>
  </w:style>
  <w:style w:type="character" w:customStyle="1" w:styleId="Heading7Char">
    <w:name w:val="Heading 7 Char"/>
    <w:locked/>
    <w:rsid w:val="00336DBD"/>
    <w:rPr>
      <w:rFonts w:ascii="Times New Roman" w:hAnsi="Times New Roman" w:cs="Times New Roman"/>
      <w:sz w:val="48"/>
      <w:lang w:eastAsia="en-US"/>
    </w:rPr>
  </w:style>
  <w:style w:type="character" w:customStyle="1" w:styleId="Heading8Char">
    <w:name w:val="Heading 8 Char"/>
    <w:locked/>
    <w:rsid w:val="00336DBD"/>
    <w:rPr>
      <w:rFonts w:ascii="Times New Roman" w:hAnsi="Times New Roman" w:cs="Times New Roman"/>
      <w:b/>
      <w:sz w:val="18"/>
      <w:lang w:eastAsia="en-US"/>
    </w:rPr>
  </w:style>
  <w:style w:type="character" w:customStyle="1" w:styleId="Heading9Char">
    <w:name w:val="Heading 9 Char"/>
    <w:locked/>
    <w:rsid w:val="00336DBD"/>
    <w:rPr>
      <w:rFonts w:ascii="Times New Roman" w:hAnsi="Times New Roman" w:cs="Times New Roman"/>
      <w:sz w:val="40"/>
      <w:lang w:eastAsia="en-US"/>
    </w:rPr>
  </w:style>
  <w:style w:type="character" w:customStyle="1" w:styleId="BalloonTextChar">
    <w:name w:val="Balloon Text Char"/>
    <w:semiHidden/>
    <w:locked/>
    <w:rsid w:val="00336DBD"/>
    <w:rPr>
      <w:rFonts w:ascii="Tahoma" w:eastAsia="Times New Roman" w:hAnsi="Tahoma" w:cs="Tahoma"/>
      <w:color w:val="000000"/>
      <w:sz w:val="16"/>
      <w:szCs w:val="16"/>
    </w:rPr>
  </w:style>
  <w:style w:type="character" w:customStyle="1" w:styleId="BodyTextChar0">
    <w:name w:val="Body Text Char"/>
    <w:locked/>
    <w:rsid w:val="00336DBD"/>
    <w:rPr>
      <w:rFonts w:ascii="Times New Roman" w:hAnsi="Times New Roman" w:cs="Times New Roman"/>
      <w:sz w:val="24"/>
      <w:szCs w:val="24"/>
      <w:lang w:eastAsia="lt-LT"/>
    </w:rPr>
  </w:style>
  <w:style w:type="character" w:customStyle="1" w:styleId="Stilius1Diagrama">
    <w:name w:val="Stilius1 Diagrama"/>
    <w:uiPriority w:val="99"/>
    <w:locked/>
    <w:rsid w:val="00336DBD"/>
    <w:rPr>
      <w:rFonts w:eastAsia="Times New Roman" w:cs="Times New Roman"/>
      <w:b/>
      <w:sz w:val="22"/>
      <w:szCs w:val="22"/>
      <w:lang w:val="lt-LT" w:eastAsia="en-US" w:bidi="ar-SA"/>
    </w:rPr>
  </w:style>
  <w:style w:type="paragraph" w:customStyle="1" w:styleId="Stilius2">
    <w:name w:val="Stilius2"/>
    <w:basedOn w:val="prastasis"/>
    <w:qFormat/>
    <w:rsid w:val="00336DBD"/>
    <w:rPr>
      <w:rFonts w:ascii="Calibri" w:eastAsia="Times New Roman" w:hAnsi="Calibri"/>
      <w:color w:val="auto"/>
      <w:sz w:val="22"/>
      <w:szCs w:val="22"/>
    </w:rPr>
  </w:style>
  <w:style w:type="character" w:customStyle="1" w:styleId="Stilius2Diagrama">
    <w:name w:val="Stilius2 Diagrama"/>
    <w:locked/>
    <w:rsid w:val="00336DBD"/>
    <w:rPr>
      <w:rFonts w:cs="Times New Roman"/>
    </w:rPr>
  </w:style>
  <w:style w:type="character" w:customStyle="1" w:styleId="Stilius3Diagrama">
    <w:name w:val="Stilius3 Diagrama"/>
    <w:locked/>
    <w:rsid w:val="00336DBD"/>
    <w:rPr>
      <w:rFonts w:ascii="Times New Roman" w:hAnsi="Times New Roman" w:cs="Times New Roman"/>
    </w:rPr>
  </w:style>
  <w:style w:type="character" w:customStyle="1" w:styleId="Stilius4Diagrama">
    <w:name w:val="Stilius4 Diagrama"/>
    <w:locked/>
    <w:rsid w:val="00336DBD"/>
    <w:rPr>
      <w:rFonts w:ascii="Times New Roman" w:hAnsi="Times New Roman" w:cs="Times New Roman"/>
      <w:sz w:val="22"/>
      <w:szCs w:val="22"/>
      <w:lang w:eastAsia="en-US"/>
    </w:rPr>
  </w:style>
  <w:style w:type="character" w:customStyle="1" w:styleId="Stilius5Diagrama">
    <w:name w:val="Stilius5 Diagrama"/>
    <w:locked/>
    <w:rsid w:val="00336DBD"/>
    <w:rPr>
      <w:rFonts w:ascii="Times New Roman" w:hAnsi="Times New Roman" w:cs="Times New Roman"/>
      <w:b/>
      <w:sz w:val="28"/>
      <w:szCs w:val="28"/>
      <w:lang w:eastAsia="en-US"/>
    </w:rPr>
  </w:style>
  <w:style w:type="character" w:customStyle="1" w:styleId="CommentTextChar">
    <w:name w:val="Comment Text Char"/>
    <w:locked/>
    <w:rsid w:val="00336DBD"/>
    <w:rPr>
      <w:rFonts w:ascii="Times New Roman" w:hAnsi="Times New Roman" w:cs="Times New Roman"/>
      <w:lang w:eastAsia="en-US"/>
    </w:rPr>
  </w:style>
  <w:style w:type="character" w:customStyle="1" w:styleId="CommentSubjectChar">
    <w:name w:val="Comment Subject Char"/>
    <w:semiHidden/>
    <w:rsid w:val="00336DBD"/>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336DBD"/>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336DBD"/>
    <w:rPr>
      <w:rFonts w:cs="Times New Roman"/>
      <w:sz w:val="22"/>
      <w:szCs w:val="22"/>
      <w:lang w:eastAsia="en-US"/>
    </w:rPr>
  </w:style>
  <w:style w:type="character" w:customStyle="1" w:styleId="TitleChar">
    <w:name w:val="Title Char"/>
    <w:locked/>
    <w:rsid w:val="00336DBD"/>
    <w:rPr>
      <w:rFonts w:ascii="Times New Roman" w:hAnsi="Times New Roman" w:cs="Times New Roman"/>
      <w:b/>
      <w:bCs/>
      <w:sz w:val="28"/>
      <w:szCs w:val="28"/>
      <w:lang w:eastAsia="hu-HU"/>
    </w:rPr>
  </w:style>
  <w:style w:type="character" w:customStyle="1" w:styleId="DocumentMapChar">
    <w:name w:val="Document Map Char"/>
    <w:semiHidden/>
    <w:rsid w:val="00336DBD"/>
    <w:rPr>
      <w:rFonts w:ascii="Times New Roman" w:hAnsi="Times New Roman"/>
      <w:sz w:val="0"/>
      <w:szCs w:val="0"/>
      <w:lang w:val="lt-LT"/>
    </w:rPr>
  </w:style>
  <w:style w:type="character" w:customStyle="1" w:styleId="BodyTextIndentChar">
    <w:name w:val="Body Text Indent Char"/>
    <w:semiHidden/>
    <w:locked/>
    <w:rsid w:val="00336DBD"/>
    <w:rPr>
      <w:rFonts w:cs="Times New Roman"/>
      <w:sz w:val="22"/>
      <w:szCs w:val="22"/>
      <w:lang w:eastAsia="en-US"/>
    </w:rPr>
  </w:style>
  <w:style w:type="character" w:customStyle="1" w:styleId="FootnoteTextChar">
    <w:name w:val="Footnote Text Char"/>
    <w:semiHidden/>
    <w:locked/>
    <w:rsid w:val="00336DBD"/>
    <w:rPr>
      <w:rFonts w:cs="Times New Roman"/>
      <w:lang w:val="lt-LT"/>
    </w:rPr>
  </w:style>
  <w:style w:type="character" w:customStyle="1" w:styleId="CharChar6">
    <w:name w:val="Char Char6"/>
    <w:semiHidden/>
    <w:locked/>
    <w:rsid w:val="00336DBD"/>
    <w:rPr>
      <w:rFonts w:ascii="Times New Roman" w:hAnsi="Times New Roman" w:cs="Times New Roman"/>
      <w:lang w:eastAsia="en-US"/>
    </w:rPr>
  </w:style>
  <w:style w:type="paragraph" w:customStyle="1" w:styleId="oddl-nadpis">
    <w:name w:val="oddíl-nadpis"/>
    <w:basedOn w:val="prastasis"/>
    <w:rsid w:val="00336DBD"/>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336DBD"/>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336DBD"/>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336DBD"/>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336DBD"/>
    <w:rPr>
      <w:color w:val="605E5C"/>
      <w:shd w:val="clear" w:color="auto" w:fill="E1DFDD"/>
    </w:rPr>
  </w:style>
  <w:style w:type="character" w:customStyle="1" w:styleId="xcontentpasted1">
    <w:name w:val="x_contentpasted1"/>
    <w:basedOn w:val="Numatytasispastraiposriftas"/>
    <w:rsid w:val="00336DBD"/>
  </w:style>
  <w:style w:type="character" w:customStyle="1" w:styleId="FontStyle73">
    <w:name w:val="Font Style73"/>
    <w:uiPriority w:val="99"/>
    <w:rsid w:val="00336DBD"/>
    <w:rPr>
      <w:rFonts w:ascii="Times New Roman" w:hAnsi="Times New Roman" w:cs="Times New Roman"/>
      <w:sz w:val="22"/>
      <w:szCs w:val="22"/>
    </w:rPr>
  </w:style>
  <w:style w:type="paragraph" w:customStyle="1" w:styleId="Style12">
    <w:name w:val="Style12"/>
    <w:basedOn w:val="prastasis"/>
    <w:uiPriority w:val="99"/>
    <w:rsid w:val="00336DBD"/>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336DBD"/>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336DBD"/>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36DBD"/>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336DBD"/>
    <w:pPr>
      <w:numPr>
        <w:numId w:val="12"/>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336DB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rkeda.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tinimas@jurkeda.lt" TargetMode="External"/><Relationship Id="rId5" Type="http://schemas.openxmlformats.org/officeDocument/2006/relationships/styles" Target="styles.xml"/><Relationship Id="rId10" Type="http://schemas.openxmlformats.org/officeDocument/2006/relationships/hyperlink" Target="mailto:info@jurkeda.lt" TargetMode="External"/><Relationship Id="rId4" Type="http://schemas.openxmlformats.org/officeDocument/2006/relationships/numbering" Target="numbering.xml"/><Relationship Id="rId9" Type="http://schemas.openxmlformats.org/officeDocument/2006/relationships/hyperlink" Target="mailto:maitinimas@jurk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596f35806bd213534012c1ad687f7b7b">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9720edc05781d326730577195f03bdbc"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Props1.xml><?xml version="1.0" encoding="utf-8"?>
<ds:datastoreItem xmlns:ds="http://schemas.openxmlformats.org/officeDocument/2006/customXml" ds:itemID="{3DBA6E21-FBAD-4E6A-9A49-5950A2BE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2E1B0-36C4-44C8-94DD-09639B3E2BC9}">
  <ds:schemaRefs>
    <ds:schemaRef ds:uri="http://schemas.microsoft.com/sharepoint/v3/contenttype/forms"/>
  </ds:schemaRefs>
</ds:datastoreItem>
</file>

<file path=customXml/itemProps3.xml><?xml version="1.0" encoding="utf-8"?>
<ds:datastoreItem xmlns:ds="http://schemas.openxmlformats.org/officeDocument/2006/customXml" ds:itemID="{A92EDD60-5C5D-4D89-9F1F-70AE957802D5}">
  <ds:schemaRefs>
    <ds:schemaRef ds:uri="8b8a5f2e-7140-4427-b527-72c220adf366"/>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a2cb7491-21e0-473c-9682-64d94edb75f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66374</Words>
  <Characters>37834</Characters>
  <Application>Microsoft Office Word</Application>
  <DocSecurity>0</DocSecurity>
  <Lines>315</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Renata Pečkienė</cp:lastModifiedBy>
  <cp:revision>2</cp:revision>
  <dcterms:created xsi:type="dcterms:W3CDTF">2025-12-02T13:26:00Z</dcterms:created>
  <dcterms:modified xsi:type="dcterms:W3CDTF">2025-12-02T13:26:00Z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