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CF20" w14:textId="77777777" w:rsidR="00070B3E" w:rsidRPr="00966BB4" w:rsidRDefault="00070B3E" w:rsidP="00070B3E">
      <w:pPr>
        <w:pStyle w:val="Paantrat"/>
        <w:tabs>
          <w:tab w:val="left" w:pos="567"/>
        </w:tabs>
        <w:jc w:val="left"/>
        <w:rPr>
          <w:rFonts w:ascii="Times New Roman" w:hAnsi="Times New Roman"/>
          <w:b/>
          <w:color w:val="000000" w:themeColor="text1"/>
          <w:sz w:val="24"/>
          <w:szCs w:val="24"/>
        </w:rPr>
      </w:pPr>
    </w:p>
    <w:p w14:paraId="128DDBD7" w14:textId="75F3B74F" w:rsidR="00070B3E" w:rsidRPr="00433693" w:rsidRDefault="00070B3E" w:rsidP="00070B3E">
      <w:pPr>
        <w:pStyle w:val="Paantrat"/>
        <w:tabs>
          <w:tab w:val="left" w:pos="567"/>
        </w:tabs>
        <w:rPr>
          <w:rFonts w:ascii="Times New Roman" w:hAnsi="Times New Roman"/>
          <w:b/>
          <w:color w:val="000000" w:themeColor="text1"/>
          <w:sz w:val="24"/>
          <w:szCs w:val="24"/>
        </w:rPr>
      </w:pPr>
      <w:r w:rsidRPr="00433693">
        <w:rPr>
          <w:rFonts w:ascii="Times New Roman" w:hAnsi="Times New Roman"/>
          <w:b/>
          <w:color w:val="000000" w:themeColor="text1"/>
          <w:sz w:val="24"/>
          <w:szCs w:val="24"/>
        </w:rPr>
        <w:t xml:space="preserve">PIRKIMO-PARDAVIMO SUTARTIS Nr. </w:t>
      </w:r>
      <w:r>
        <w:rPr>
          <w:rFonts w:ascii="Times New Roman" w:hAnsi="Times New Roman"/>
          <w:b/>
          <w:color w:val="000000" w:themeColor="text1"/>
          <w:sz w:val="24"/>
          <w:szCs w:val="24"/>
        </w:rPr>
        <w:t>MN202</w:t>
      </w:r>
      <w:r w:rsidR="001D3A1E">
        <w:rPr>
          <w:rFonts w:ascii="Times New Roman" w:hAnsi="Times New Roman"/>
          <w:b/>
          <w:color w:val="000000" w:themeColor="text1"/>
          <w:sz w:val="24"/>
          <w:szCs w:val="24"/>
        </w:rPr>
        <w:t>2</w:t>
      </w:r>
      <w:r>
        <w:rPr>
          <w:rFonts w:ascii="Times New Roman" w:hAnsi="Times New Roman"/>
          <w:b/>
          <w:color w:val="000000" w:themeColor="text1"/>
          <w:sz w:val="24"/>
          <w:szCs w:val="24"/>
        </w:rPr>
        <w:t>-</w:t>
      </w:r>
      <w:r w:rsidR="001D3A1E">
        <w:rPr>
          <w:rFonts w:ascii="Times New Roman" w:hAnsi="Times New Roman"/>
          <w:b/>
          <w:color w:val="000000" w:themeColor="text1"/>
          <w:sz w:val="24"/>
          <w:szCs w:val="24"/>
        </w:rPr>
        <w:t>1</w:t>
      </w:r>
      <w:r w:rsidR="0011430D">
        <w:rPr>
          <w:rFonts w:ascii="Times New Roman" w:hAnsi="Times New Roman"/>
          <w:b/>
          <w:color w:val="000000" w:themeColor="text1"/>
          <w:sz w:val="24"/>
          <w:szCs w:val="24"/>
        </w:rPr>
        <w:t>2</w:t>
      </w:r>
      <w:r>
        <w:rPr>
          <w:rFonts w:ascii="Times New Roman" w:hAnsi="Times New Roman"/>
          <w:b/>
          <w:color w:val="000000" w:themeColor="text1"/>
          <w:sz w:val="24"/>
          <w:szCs w:val="24"/>
        </w:rPr>
        <w:t>-</w:t>
      </w:r>
      <w:r w:rsidR="002A36BC">
        <w:rPr>
          <w:rFonts w:ascii="Times New Roman" w:hAnsi="Times New Roman"/>
          <w:b/>
          <w:color w:val="000000" w:themeColor="text1"/>
          <w:sz w:val="24"/>
          <w:szCs w:val="24"/>
        </w:rPr>
        <w:t>14</w:t>
      </w:r>
      <w:r>
        <w:rPr>
          <w:rFonts w:ascii="Times New Roman" w:hAnsi="Times New Roman"/>
          <w:b/>
          <w:color w:val="000000" w:themeColor="text1"/>
          <w:sz w:val="24"/>
          <w:szCs w:val="24"/>
        </w:rPr>
        <w:t>-0</w:t>
      </w:r>
      <w:r w:rsidR="0011430D">
        <w:rPr>
          <w:rFonts w:ascii="Times New Roman" w:hAnsi="Times New Roman"/>
          <w:b/>
          <w:color w:val="000000" w:themeColor="text1"/>
          <w:sz w:val="24"/>
          <w:szCs w:val="24"/>
        </w:rPr>
        <w:t>1</w:t>
      </w:r>
    </w:p>
    <w:p w14:paraId="67377915" w14:textId="77777777" w:rsidR="00070B3E" w:rsidRPr="00433693" w:rsidRDefault="00070B3E" w:rsidP="00070B3E">
      <w:pPr>
        <w:tabs>
          <w:tab w:val="left" w:pos="567"/>
        </w:tabs>
        <w:jc w:val="both"/>
        <w:rPr>
          <w:b/>
          <w:color w:val="000000" w:themeColor="text1"/>
          <w:lang w:val="lt-LT"/>
        </w:rPr>
      </w:pPr>
    </w:p>
    <w:p w14:paraId="562CFA63" w14:textId="747F71EC" w:rsidR="00070B3E" w:rsidRPr="00433693" w:rsidRDefault="00070B3E" w:rsidP="00070B3E">
      <w:pPr>
        <w:tabs>
          <w:tab w:val="left" w:pos="567"/>
        </w:tabs>
        <w:jc w:val="center"/>
        <w:rPr>
          <w:color w:val="000000" w:themeColor="text1"/>
          <w:lang w:val="lt-LT"/>
        </w:rPr>
      </w:pPr>
      <w:r>
        <w:rPr>
          <w:color w:val="000000" w:themeColor="text1"/>
          <w:lang w:val="lt-LT"/>
        </w:rPr>
        <w:t>202</w:t>
      </w:r>
      <w:r w:rsidR="001D3A1E">
        <w:rPr>
          <w:color w:val="000000" w:themeColor="text1"/>
          <w:lang w:val="lt-LT"/>
        </w:rPr>
        <w:t>2</w:t>
      </w:r>
      <w:r w:rsidRPr="00433693">
        <w:rPr>
          <w:color w:val="000000" w:themeColor="text1"/>
          <w:lang w:val="lt-LT"/>
        </w:rPr>
        <w:t>-</w:t>
      </w:r>
      <w:r w:rsidR="0011430D">
        <w:rPr>
          <w:color w:val="000000" w:themeColor="text1"/>
          <w:lang w:val="lt-LT"/>
        </w:rPr>
        <w:t>12</w:t>
      </w:r>
      <w:r>
        <w:rPr>
          <w:color w:val="000000" w:themeColor="text1"/>
          <w:lang w:val="lt-LT"/>
        </w:rPr>
        <w:t>-</w:t>
      </w:r>
      <w:r w:rsidR="002A36BC">
        <w:rPr>
          <w:color w:val="000000" w:themeColor="text1"/>
        </w:rPr>
        <w:t>14</w:t>
      </w:r>
      <w:r w:rsidRPr="00433693">
        <w:rPr>
          <w:color w:val="000000" w:themeColor="text1"/>
          <w:lang w:val="lt-LT"/>
        </w:rPr>
        <w:t>, Vilnius</w:t>
      </w:r>
    </w:p>
    <w:p w14:paraId="168E870D" w14:textId="77777777" w:rsidR="00070B3E" w:rsidRPr="004B4951" w:rsidRDefault="00070B3E" w:rsidP="00070B3E">
      <w:pPr>
        <w:tabs>
          <w:tab w:val="left" w:pos="567"/>
        </w:tabs>
        <w:jc w:val="center"/>
        <w:rPr>
          <w:color w:val="000000" w:themeColor="text1"/>
          <w:lang w:val="lt-LT"/>
        </w:rPr>
      </w:pPr>
    </w:p>
    <w:p w14:paraId="74DFC474" w14:textId="515BFD95" w:rsidR="00070B3E" w:rsidRPr="009C7C3B" w:rsidRDefault="00070B3E" w:rsidP="00070B3E">
      <w:pPr>
        <w:pStyle w:val="Antrat1"/>
        <w:rPr>
          <w:rFonts w:ascii="Times New Roman" w:hAnsi="Times New Roman"/>
          <w:color w:val="000000"/>
          <w:sz w:val="24"/>
          <w:szCs w:val="24"/>
          <w:lang w:val="en-US"/>
        </w:rPr>
      </w:pPr>
      <w:r w:rsidRPr="004B4951">
        <w:rPr>
          <w:rFonts w:ascii="Times New Roman" w:hAnsi="Times New Roman"/>
          <w:color w:val="000000" w:themeColor="text1"/>
          <w:sz w:val="24"/>
          <w:szCs w:val="24"/>
          <w:lang w:val="lt-LT"/>
        </w:rPr>
        <w:tab/>
      </w:r>
      <w:r w:rsidRPr="009C7C3B">
        <w:rPr>
          <w:rFonts w:ascii="Times New Roman" w:hAnsi="Times New Roman"/>
          <w:color w:val="000000" w:themeColor="text1"/>
          <w:sz w:val="24"/>
          <w:szCs w:val="24"/>
          <w:lang w:val="lt-LT"/>
        </w:rPr>
        <w:t xml:space="preserve">Uždaroji akcinė bendrovė „Biznio mašinų kompanija“, atstovaujama </w:t>
      </w:r>
      <w:r w:rsidRPr="00D87753">
        <w:rPr>
          <w:rFonts w:ascii="Times New Roman" w:hAnsi="Times New Roman"/>
          <w:color w:val="000000" w:themeColor="text1"/>
          <w:sz w:val="24"/>
          <w:szCs w:val="24"/>
          <w:lang w:val="lt-LT"/>
        </w:rPr>
        <w:t>Edukacinių sprendimų skyriaus vadovė</w:t>
      </w:r>
      <w:r>
        <w:rPr>
          <w:rFonts w:ascii="Times New Roman" w:hAnsi="Times New Roman"/>
          <w:color w:val="000000" w:themeColor="text1"/>
          <w:sz w:val="24"/>
          <w:szCs w:val="24"/>
          <w:lang w:val="lt-LT"/>
        </w:rPr>
        <w:t>s, Rūtos Kairytės, veikiančios pagal įgaliojimą S-</w:t>
      </w:r>
      <w:r>
        <w:rPr>
          <w:rFonts w:ascii="Times New Roman" w:hAnsi="Times New Roman"/>
          <w:color w:val="000000" w:themeColor="text1"/>
          <w:sz w:val="24"/>
          <w:szCs w:val="24"/>
          <w:lang w:val="en-US"/>
        </w:rPr>
        <w:t>3</w:t>
      </w:r>
      <w:r w:rsidR="00057685">
        <w:rPr>
          <w:rFonts w:ascii="Times New Roman" w:hAnsi="Times New Roman"/>
          <w:color w:val="000000" w:themeColor="text1"/>
          <w:sz w:val="24"/>
          <w:szCs w:val="24"/>
          <w:lang w:val="en-US"/>
        </w:rPr>
        <w:t>8</w:t>
      </w:r>
      <w:r w:rsidRPr="009C7C3B">
        <w:rPr>
          <w:rFonts w:ascii="Times New Roman" w:hAnsi="Times New Roman"/>
          <w:color w:val="000000" w:themeColor="text1"/>
          <w:sz w:val="24"/>
          <w:szCs w:val="24"/>
          <w:lang w:val="lt-LT"/>
        </w:rPr>
        <w:t xml:space="preserve">, toliau vadinama Pardavėju, ir </w:t>
      </w:r>
      <w:r w:rsidR="002A36BC" w:rsidRPr="002A36BC">
        <w:rPr>
          <w:rFonts w:ascii="Times New Roman" w:hAnsi="Times New Roman"/>
          <w:color w:val="000000" w:themeColor="text1"/>
          <w:sz w:val="24"/>
          <w:szCs w:val="24"/>
          <w:lang w:val="lt-LT"/>
        </w:rPr>
        <w:t>Tauragės Tarailių progimnazija</w:t>
      </w:r>
      <w:r w:rsidR="0011430D">
        <w:rPr>
          <w:rFonts w:ascii="Times New Roman" w:hAnsi="Times New Roman"/>
          <w:color w:val="000000" w:themeColor="text1"/>
          <w:sz w:val="24"/>
          <w:szCs w:val="24"/>
          <w:lang w:val="lt-LT"/>
        </w:rPr>
        <w:t xml:space="preserve">, </w:t>
      </w:r>
      <w:r>
        <w:rPr>
          <w:rFonts w:ascii="Times New Roman" w:hAnsi="Times New Roman"/>
          <w:sz w:val="24"/>
          <w:szCs w:val="24"/>
          <w:lang w:val="lt-LT"/>
        </w:rPr>
        <w:t xml:space="preserve">atstovaujama </w:t>
      </w:r>
      <w:r w:rsidR="00B30AEA">
        <w:rPr>
          <w:rFonts w:ascii="Times New Roman" w:hAnsi="Times New Roman"/>
          <w:sz w:val="24"/>
          <w:szCs w:val="24"/>
          <w:lang w:val="lt-LT"/>
        </w:rPr>
        <w:t xml:space="preserve">direktorės </w:t>
      </w:r>
      <w:proofErr w:type="spellStart"/>
      <w:r w:rsidR="002A36BC" w:rsidRPr="002A36BC">
        <w:rPr>
          <w:rFonts w:ascii="Times New Roman" w:hAnsi="Times New Roman"/>
          <w:sz w:val="24"/>
          <w:szCs w:val="24"/>
          <w:lang w:val="lt-LT"/>
        </w:rPr>
        <w:t>Elmyros</w:t>
      </w:r>
      <w:proofErr w:type="spellEnd"/>
      <w:r w:rsidR="002A36BC" w:rsidRPr="002A36BC">
        <w:rPr>
          <w:rFonts w:ascii="Times New Roman" w:hAnsi="Times New Roman"/>
          <w:sz w:val="24"/>
          <w:szCs w:val="24"/>
          <w:lang w:val="lt-LT"/>
        </w:rPr>
        <w:t xml:space="preserve"> Jurkšaitienės</w:t>
      </w:r>
      <w:r w:rsidRPr="009C7C3B">
        <w:rPr>
          <w:rFonts w:ascii="Times New Roman" w:hAnsi="Times New Roman"/>
          <w:color w:val="000000" w:themeColor="text1"/>
          <w:sz w:val="24"/>
          <w:szCs w:val="24"/>
          <w:lang w:val="lt-LT"/>
        </w:rPr>
        <w:t>, toliau vadinamas Pirkėju, sudarė šią sutartį:</w:t>
      </w:r>
    </w:p>
    <w:p w14:paraId="478081F6" w14:textId="77777777" w:rsidR="00070B3E" w:rsidRPr="00433693" w:rsidRDefault="00070B3E" w:rsidP="00070B3E">
      <w:pPr>
        <w:tabs>
          <w:tab w:val="left" w:pos="567"/>
        </w:tabs>
        <w:jc w:val="both"/>
        <w:rPr>
          <w:b/>
          <w:caps/>
          <w:color w:val="000000" w:themeColor="text1"/>
          <w:lang w:val="lt-LT"/>
        </w:rPr>
      </w:pPr>
    </w:p>
    <w:p w14:paraId="2806A2E5" w14:textId="77777777" w:rsidR="00070B3E" w:rsidRPr="00433693" w:rsidRDefault="00070B3E" w:rsidP="00070B3E">
      <w:pPr>
        <w:pStyle w:val="Sraopastraipa"/>
        <w:numPr>
          <w:ilvl w:val="0"/>
          <w:numId w:val="3"/>
        </w:numPr>
        <w:tabs>
          <w:tab w:val="left" w:pos="567"/>
        </w:tabs>
        <w:ind w:left="0" w:firstLine="0"/>
        <w:rPr>
          <w:rFonts w:ascii="Times New Roman" w:hAnsi="Times New Roman"/>
          <w:b/>
          <w:caps/>
          <w:color w:val="000000" w:themeColor="text1"/>
          <w:szCs w:val="24"/>
          <w:lang w:val="lt-LT"/>
        </w:rPr>
      </w:pPr>
      <w:r w:rsidRPr="00433693">
        <w:rPr>
          <w:rFonts w:ascii="Times New Roman" w:hAnsi="Times New Roman"/>
          <w:b/>
          <w:caps/>
          <w:color w:val="000000" w:themeColor="text1"/>
          <w:szCs w:val="24"/>
          <w:lang w:val="lt-LT"/>
        </w:rPr>
        <w:t>Sutarties DALYKAS IR BENDROS SĄLYGOS</w:t>
      </w:r>
    </w:p>
    <w:p w14:paraId="21A3ED94" w14:textId="77777777" w:rsidR="00070B3E" w:rsidRPr="00433693" w:rsidRDefault="00070B3E" w:rsidP="00070B3E">
      <w:pPr>
        <w:tabs>
          <w:tab w:val="left" w:pos="567"/>
        </w:tabs>
        <w:jc w:val="both"/>
        <w:rPr>
          <w:color w:val="000000" w:themeColor="text1"/>
          <w:lang w:val="lt-LT"/>
        </w:rPr>
      </w:pPr>
    </w:p>
    <w:p w14:paraId="28DE1E0F" w14:textId="77777777" w:rsidR="00070B3E" w:rsidRPr="00433693" w:rsidRDefault="00070B3E" w:rsidP="00070B3E">
      <w:pPr>
        <w:pStyle w:val="Pagrindinistekstas"/>
        <w:numPr>
          <w:ilvl w:val="1"/>
          <w:numId w:val="3"/>
        </w:numPr>
        <w:tabs>
          <w:tab w:val="left" w:pos="567"/>
        </w:tabs>
        <w:ind w:left="0" w:firstLine="0"/>
        <w:rPr>
          <w:rFonts w:ascii="Times New Roman" w:hAnsi="Times New Roman"/>
          <w:color w:val="000000" w:themeColor="text1"/>
          <w:sz w:val="24"/>
          <w:szCs w:val="24"/>
          <w:lang w:val="lt-LT"/>
        </w:rPr>
      </w:pPr>
      <w:r w:rsidRPr="00433693">
        <w:rPr>
          <w:rFonts w:ascii="Times New Roman" w:hAnsi="Times New Roman"/>
          <w:color w:val="000000" w:themeColor="text1"/>
          <w:sz w:val="24"/>
          <w:szCs w:val="24"/>
          <w:lang w:val="lt-LT"/>
        </w:rPr>
        <w:t>Sutarties objektas yra Prekių, nurodytų šios sutarties priede Nr.1. pirkimas – pardavimas;</w:t>
      </w:r>
    </w:p>
    <w:p w14:paraId="6C33F060" w14:textId="77777777" w:rsidR="00070B3E" w:rsidRPr="00433693" w:rsidRDefault="00070B3E" w:rsidP="00070B3E">
      <w:pPr>
        <w:pStyle w:val="Pagrindinistekstas"/>
        <w:numPr>
          <w:ilvl w:val="1"/>
          <w:numId w:val="3"/>
        </w:numPr>
        <w:tabs>
          <w:tab w:val="left" w:pos="567"/>
        </w:tabs>
        <w:ind w:left="0" w:firstLine="0"/>
        <w:rPr>
          <w:rFonts w:ascii="Times New Roman" w:hAnsi="Times New Roman"/>
          <w:color w:val="000000" w:themeColor="text1"/>
          <w:sz w:val="24"/>
          <w:szCs w:val="24"/>
          <w:lang w:val="lt-LT"/>
        </w:rPr>
      </w:pPr>
      <w:r w:rsidRPr="00433693">
        <w:rPr>
          <w:rFonts w:ascii="Times New Roman" w:hAnsi="Times New Roman"/>
          <w:color w:val="000000" w:themeColor="text1"/>
          <w:sz w:val="24"/>
          <w:szCs w:val="24"/>
          <w:lang w:val="lt-LT"/>
        </w:rPr>
        <w:t>Prekių asortimentas ir kaina nurodomi šios sutarties priede Nr. 1</w:t>
      </w:r>
      <w:r w:rsidRPr="00433693">
        <w:rPr>
          <w:rFonts w:ascii="Times New Roman" w:hAnsi="Times New Roman"/>
          <w:color w:val="000000" w:themeColor="text1"/>
          <w:sz w:val="24"/>
          <w:szCs w:val="24"/>
        </w:rPr>
        <w:t xml:space="preserve"> ir </w:t>
      </w:r>
      <w:r w:rsidRPr="00433693">
        <w:rPr>
          <w:rFonts w:ascii="Times New Roman" w:hAnsi="Times New Roman"/>
          <w:color w:val="000000" w:themeColor="text1"/>
          <w:sz w:val="24"/>
          <w:szCs w:val="24"/>
          <w:lang w:val="lt-LT"/>
        </w:rPr>
        <w:t>gali būti pakeisti tik šalims susitarus raštu;</w:t>
      </w:r>
    </w:p>
    <w:p w14:paraId="1F99854B" w14:textId="77777777" w:rsidR="00070B3E" w:rsidRPr="00433693" w:rsidRDefault="00070B3E" w:rsidP="00070B3E">
      <w:pPr>
        <w:pStyle w:val="Pagrindinistekstas"/>
        <w:numPr>
          <w:ilvl w:val="1"/>
          <w:numId w:val="3"/>
        </w:numPr>
        <w:tabs>
          <w:tab w:val="left" w:pos="567"/>
        </w:tabs>
        <w:ind w:left="0" w:firstLine="0"/>
        <w:rPr>
          <w:rFonts w:ascii="Times New Roman" w:hAnsi="Times New Roman"/>
          <w:color w:val="000000" w:themeColor="text1"/>
          <w:sz w:val="24"/>
          <w:szCs w:val="24"/>
          <w:lang w:val="lt-LT"/>
        </w:rPr>
      </w:pPr>
      <w:r w:rsidRPr="00433693">
        <w:rPr>
          <w:rFonts w:ascii="Times New Roman" w:hAnsi="Times New Roman"/>
          <w:color w:val="000000" w:themeColor="text1"/>
          <w:sz w:val="24"/>
          <w:szCs w:val="24"/>
          <w:lang w:val="lt-LT"/>
        </w:rPr>
        <w:t>Nuosavybės teisė į Prekes pereina Pirkėjui už jas pilnai sumokėjus;</w:t>
      </w:r>
    </w:p>
    <w:p w14:paraId="5F9B4FCF" w14:textId="77777777" w:rsidR="00070B3E" w:rsidRPr="00433693" w:rsidRDefault="00070B3E" w:rsidP="00070B3E">
      <w:pPr>
        <w:tabs>
          <w:tab w:val="left" w:pos="567"/>
        </w:tabs>
        <w:jc w:val="center"/>
        <w:rPr>
          <w:caps/>
          <w:color w:val="000000" w:themeColor="text1"/>
          <w:lang w:val="lt-LT"/>
        </w:rPr>
      </w:pPr>
    </w:p>
    <w:p w14:paraId="64518F90" w14:textId="77777777" w:rsidR="00070B3E" w:rsidRPr="00433693" w:rsidRDefault="00070B3E" w:rsidP="00070B3E">
      <w:pPr>
        <w:numPr>
          <w:ilvl w:val="0"/>
          <w:numId w:val="1"/>
        </w:numPr>
        <w:tabs>
          <w:tab w:val="left" w:pos="567"/>
        </w:tabs>
        <w:ind w:left="0" w:firstLine="0"/>
        <w:rPr>
          <w:b/>
          <w:caps/>
          <w:color w:val="000000" w:themeColor="text1"/>
          <w:lang w:val="lt-LT"/>
        </w:rPr>
      </w:pPr>
      <w:r w:rsidRPr="00433693">
        <w:rPr>
          <w:b/>
          <w:caps/>
          <w:color w:val="000000" w:themeColor="text1"/>
          <w:lang w:val="lt-LT"/>
        </w:rPr>
        <w:t>Šalių ĮSIPAREIGOJIMAI</w:t>
      </w:r>
    </w:p>
    <w:p w14:paraId="27FD7F93" w14:textId="77777777" w:rsidR="00070B3E" w:rsidRPr="00433693" w:rsidRDefault="00070B3E" w:rsidP="00070B3E">
      <w:pPr>
        <w:tabs>
          <w:tab w:val="left" w:pos="567"/>
        </w:tabs>
        <w:jc w:val="both"/>
        <w:rPr>
          <w:color w:val="000000" w:themeColor="text1"/>
          <w:lang w:val="lt-LT"/>
        </w:rPr>
      </w:pPr>
    </w:p>
    <w:p w14:paraId="4313F255" w14:textId="77777777" w:rsidR="00070B3E" w:rsidRPr="00433693" w:rsidRDefault="00070B3E" w:rsidP="00070B3E">
      <w:pPr>
        <w:numPr>
          <w:ilvl w:val="1"/>
          <w:numId w:val="1"/>
        </w:numPr>
        <w:tabs>
          <w:tab w:val="left" w:pos="567"/>
        </w:tabs>
        <w:ind w:left="0" w:firstLine="0"/>
        <w:jc w:val="both"/>
        <w:rPr>
          <w:b/>
          <w:color w:val="000000" w:themeColor="text1"/>
          <w:lang w:val="lt-LT"/>
        </w:rPr>
      </w:pPr>
      <w:r w:rsidRPr="00433693">
        <w:rPr>
          <w:b/>
          <w:color w:val="000000" w:themeColor="text1"/>
          <w:lang w:val="lt-LT"/>
        </w:rPr>
        <w:t>Pardavėjo įsipareigojimai:</w:t>
      </w:r>
    </w:p>
    <w:p w14:paraId="6F448F1A" w14:textId="77777777" w:rsidR="00070B3E" w:rsidRPr="00433693" w:rsidRDefault="00070B3E" w:rsidP="00070B3E">
      <w:pPr>
        <w:pStyle w:val="Pagrindinistekstas"/>
        <w:tabs>
          <w:tab w:val="left" w:pos="567"/>
        </w:tabs>
        <w:rPr>
          <w:rFonts w:ascii="Times New Roman" w:hAnsi="Times New Roman"/>
          <w:color w:val="000000" w:themeColor="text1"/>
          <w:sz w:val="24"/>
          <w:szCs w:val="24"/>
          <w:lang w:val="lt-LT"/>
        </w:rPr>
      </w:pPr>
    </w:p>
    <w:p w14:paraId="3432CBB0" w14:textId="148652D2" w:rsidR="00070B3E" w:rsidRPr="00433693" w:rsidRDefault="00070B3E" w:rsidP="00070B3E">
      <w:pPr>
        <w:pStyle w:val="Pagrindinistekstas"/>
        <w:numPr>
          <w:ilvl w:val="2"/>
          <w:numId w:val="2"/>
        </w:numPr>
        <w:tabs>
          <w:tab w:val="left" w:pos="567"/>
        </w:tabs>
        <w:ind w:left="0" w:firstLine="0"/>
        <w:rPr>
          <w:rFonts w:ascii="Times New Roman" w:hAnsi="Times New Roman"/>
          <w:color w:val="000000" w:themeColor="text1"/>
          <w:sz w:val="24"/>
          <w:szCs w:val="24"/>
          <w:lang w:val="lt-LT"/>
        </w:rPr>
      </w:pPr>
      <w:r w:rsidRPr="00433693">
        <w:rPr>
          <w:rFonts w:ascii="Times New Roman" w:hAnsi="Times New Roman"/>
          <w:color w:val="000000" w:themeColor="text1"/>
          <w:sz w:val="24"/>
          <w:szCs w:val="24"/>
          <w:lang w:val="lt-LT"/>
        </w:rPr>
        <w:t xml:space="preserve">Perduoti Pirkėjui Prekes, išvardintas sutarties priede Nr.1, </w:t>
      </w:r>
      <w:r>
        <w:rPr>
          <w:rFonts w:ascii="Times New Roman" w:hAnsi="Times New Roman"/>
          <w:color w:val="000000" w:themeColor="text1"/>
          <w:sz w:val="24"/>
          <w:szCs w:val="24"/>
          <w:lang w:val="lt-LT"/>
        </w:rPr>
        <w:t xml:space="preserve">per </w:t>
      </w:r>
      <w:r w:rsidR="002A36BC">
        <w:rPr>
          <w:rFonts w:ascii="Times New Roman" w:hAnsi="Times New Roman"/>
          <w:color w:val="000000" w:themeColor="text1"/>
          <w:sz w:val="24"/>
          <w:szCs w:val="24"/>
          <w:lang w:val="lt-LT"/>
        </w:rPr>
        <w:t>90</w:t>
      </w:r>
      <w:r w:rsidRPr="00433693">
        <w:rPr>
          <w:rFonts w:ascii="Times New Roman" w:hAnsi="Times New Roman"/>
          <w:color w:val="000000" w:themeColor="text1"/>
          <w:sz w:val="24"/>
          <w:szCs w:val="24"/>
          <w:lang w:val="lt-LT"/>
        </w:rPr>
        <w:t xml:space="preserve"> darbo dienų, nuo mokėjimo gavimo dienos.</w:t>
      </w:r>
    </w:p>
    <w:p w14:paraId="1BBCE081" w14:textId="77777777" w:rsidR="00070B3E" w:rsidRPr="00433693" w:rsidRDefault="00070B3E" w:rsidP="00070B3E">
      <w:pPr>
        <w:pStyle w:val="Pagrindinistekstas"/>
        <w:numPr>
          <w:ilvl w:val="2"/>
          <w:numId w:val="2"/>
        </w:numPr>
        <w:tabs>
          <w:tab w:val="left" w:pos="567"/>
        </w:tabs>
        <w:ind w:left="0" w:firstLine="0"/>
        <w:rPr>
          <w:rFonts w:ascii="Times New Roman" w:hAnsi="Times New Roman"/>
          <w:color w:val="000000" w:themeColor="text1"/>
          <w:sz w:val="24"/>
          <w:szCs w:val="24"/>
          <w:lang w:val="lt-LT"/>
        </w:rPr>
      </w:pPr>
      <w:r w:rsidRPr="00433693">
        <w:rPr>
          <w:rFonts w:ascii="Times New Roman" w:hAnsi="Times New Roman"/>
          <w:color w:val="000000" w:themeColor="text1"/>
          <w:sz w:val="24"/>
          <w:szCs w:val="24"/>
          <w:lang w:val="lt-LT"/>
        </w:rPr>
        <w:t>Pirkėjui tinkamai atsiskaičius už Prekes pagal šią sutartį, perleisti visas nuosavybės teises į Prekes;</w:t>
      </w:r>
    </w:p>
    <w:p w14:paraId="37FD65DE" w14:textId="77777777" w:rsidR="00070B3E" w:rsidRPr="00433693" w:rsidRDefault="00070B3E" w:rsidP="00070B3E">
      <w:pPr>
        <w:pStyle w:val="Pagrindinistekstas"/>
        <w:numPr>
          <w:ilvl w:val="2"/>
          <w:numId w:val="2"/>
        </w:numPr>
        <w:tabs>
          <w:tab w:val="left" w:pos="567"/>
        </w:tabs>
        <w:ind w:left="0" w:firstLine="0"/>
        <w:rPr>
          <w:rFonts w:ascii="Times New Roman" w:hAnsi="Times New Roman"/>
          <w:color w:val="000000" w:themeColor="text1"/>
          <w:sz w:val="24"/>
          <w:szCs w:val="24"/>
          <w:lang w:val="lt-LT"/>
        </w:rPr>
      </w:pPr>
      <w:r w:rsidRPr="00433693">
        <w:rPr>
          <w:rFonts w:ascii="Times New Roman" w:hAnsi="Times New Roman"/>
          <w:color w:val="000000" w:themeColor="text1"/>
          <w:sz w:val="24"/>
          <w:szCs w:val="24"/>
          <w:lang w:val="lt-LT"/>
        </w:rPr>
        <w:t>Pardavėjas garantuoja, kad Prekės bus tinkamai sukomplektuotos ir tinkamai paruoštos naudojimui priėmimo – perdavimo metu;</w:t>
      </w:r>
    </w:p>
    <w:p w14:paraId="0F39C78C" w14:textId="77777777" w:rsidR="00070B3E" w:rsidRPr="00433693" w:rsidRDefault="00070B3E" w:rsidP="00070B3E">
      <w:pPr>
        <w:pStyle w:val="Pagrindinistekstas"/>
        <w:numPr>
          <w:ilvl w:val="2"/>
          <w:numId w:val="2"/>
        </w:numPr>
        <w:tabs>
          <w:tab w:val="left" w:pos="567"/>
        </w:tabs>
        <w:ind w:left="0" w:firstLine="0"/>
        <w:rPr>
          <w:rFonts w:ascii="Times New Roman" w:hAnsi="Times New Roman"/>
          <w:color w:val="000000" w:themeColor="text1"/>
          <w:sz w:val="24"/>
          <w:szCs w:val="24"/>
          <w:lang w:val="lt-LT"/>
        </w:rPr>
      </w:pPr>
      <w:r w:rsidRPr="00433693">
        <w:rPr>
          <w:rFonts w:ascii="Times New Roman" w:hAnsi="Times New Roman"/>
          <w:color w:val="000000" w:themeColor="text1"/>
          <w:sz w:val="24"/>
          <w:szCs w:val="24"/>
          <w:lang w:val="lt-LT"/>
        </w:rPr>
        <w:t>Užtikrinti, kad Prekių kokybė atitiktų Lietuvos Respublikos įstatymais nustatytų standartų reikalavimus;</w:t>
      </w:r>
    </w:p>
    <w:p w14:paraId="36A90DCB" w14:textId="0CAC68E7" w:rsidR="00070B3E" w:rsidRPr="00433693" w:rsidRDefault="00070B3E" w:rsidP="00070B3E">
      <w:pPr>
        <w:pStyle w:val="Pagrindinistekstas"/>
        <w:numPr>
          <w:ilvl w:val="2"/>
          <w:numId w:val="2"/>
        </w:numPr>
        <w:tabs>
          <w:tab w:val="left" w:pos="567"/>
        </w:tabs>
        <w:ind w:left="0" w:firstLine="0"/>
        <w:rPr>
          <w:rFonts w:ascii="Times New Roman" w:hAnsi="Times New Roman"/>
          <w:color w:val="000000" w:themeColor="text1"/>
          <w:sz w:val="24"/>
          <w:szCs w:val="24"/>
          <w:lang w:val="lt-LT"/>
        </w:rPr>
      </w:pPr>
      <w:r w:rsidRPr="00433693">
        <w:rPr>
          <w:rFonts w:ascii="Times New Roman" w:hAnsi="Times New Roman"/>
          <w:color w:val="000000" w:themeColor="text1"/>
          <w:sz w:val="24"/>
          <w:szCs w:val="24"/>
          <w:lang w:val="lt-LT"/>
        </w:rPr>
        <w:t>Kokybiškai</w:t>
      </w:r>
      <w:r w:rsidR="002A36BC">
        <w:rPr>
          <w:rFonts w:ascii="Times New Roman" w:hAnsi="Times New Roman"/>
          <w:color w:val="000000" w:themeColor="text1"/>
          <w:sz w:val="24"/>
          <w:szCs w:val="24"/>
          <w:lang w:val="lt-LT"/>
        </w:rPr>
        <w:t xml:space="preserve"> </w:t>
      </w:r>
      <w:r w:rsidRPr="00433693">
        <w:rPr>
          <w:rFonts w:ascii="Times New Roman" w:hAnsi="Times New Roman"/>
          <w:color w:val="000000" w:themeColor="text1"/>
          <w:sz w:val="24"/>
          <w:szCs w:val="24"/>
          <w:lang w:val="lt-LT"/>
        </w:rPr>
        <w:t xml:space="preserve"> derinimo darbus;</w:t>
      </w:r>
    </w:p>
    <w:p w14:paraId="0E82E69D" w14:textId="77777777" w:rsidR="00070B3E" w:rsidRPr="00433693" w:rsidRDefault="00070B3E" w:rsidP="00070B3E">
      <w:pPr>
        <w:pStyle w:val="Pagrindinistekstas"/>
        <w:numPr>
          <w:ilvl w:val="2"/>
          <w:numId w:val="2"/>
        </w:numPr>
        <w:tabs>
          <w:tab w:val="left" w:pos="567"/>
        </w:tabs>
        <w:ind w:left="0" w:firstLine="0"/>
        <w:rPr>
          <w:rFonts w:ascii="Times New Roman" w:hAnsi="Times New Roman"/>
          <w:color w:val="000000" w:themeColor="text1"/>
          <w:sz w:val="24"/>
          <w:szCs w:val="24"/>
          <w:lang w:val="lt-LT"/>
        </w:rPr>
      </w:pPr>
      <w:r w:rsidRPr="00433693">
        <w:rPr>
          <w:rFonts w:ascii="Times New Roman" w:hAnsi="Times New Roman"/>
          <w:color w:val="000000" w:themeColor="text1"/>
          <w:sz w:val="24"/>
          <w:szCs w:val="24"/>
          <w:lang w:val="lt-LT"/>
        </w:rPr>
        <w:t>Laiku ir tinkamai vykdyti šią sutartį.</w:t>
      </w:r>
    </w:p>
    <w:p w14:paraId="4ED5BB8C" w14:textId="77777777" w:rsidR="00070B3E" w:rsidRPr="00433693" w:rsidRDefault="00070B3E" w:rsidP="00070B3E">
      <w:pPr>
        <w:pStyle w:val="Pagrindinistekstas"/>
        <w:tabs>
          <w:tab w:val="left" w:pos="567"/>
        </w:tabs>
        <w:rPr>
          <w:rFonts w:ascii="Times New Roman" w:hAnsi="Times New Roman"/>
          <w:color w:val="000000" w:themeColor="text1"/>
          <w:sz w:val="24"/>
          <w:szCs w:val="24"/>
          <w:lang w:val="lt-LT"/>
        </w:rPr>
      </w:pPr>
    </w:p>
    <w:p w14:paraId="7888D1A2" w14:textId="77777777" w:rsidR="00070B3E" w:rsidRPr="00433693" w:rsidRDefault="00070B3E" w:rsidP="00070B3E">
      <w:pPr>
        <w:pStyle w:val="Sraopastraipa"/>
        <w:numPr>
          <w:ilvl w:val="1"/>
          <w:numId w:val="2"/>
        </w:numPr>
        <w:tabs>
          <w:tab w:val="left" w:pos="567"/>
        </w:tabs>
        <w:ind w:left="0" w:firstLine="0"/>
        <w:jc w:val="both"/>
        <w:rPr>
          <w:rFonts w:ascii="Times New Roman" w:hAnsi="Times New Roman"/>
          <w:b/>
          <w:color w:val="000000" w:themeColor="text1"/>
          <w:szCs w:val="24"/>
          <w:lang w:val="lt-LT"/>
        </w:rPr>
      </w:pPr>
      <w:r w:rsidRPr="00433693">
        <w:rPr>
          <w:rFonts w:ascii="Times New Roman" w:hAnsi="Times New Roman"/>
          <w:b/>
          <w:color w:val="000000" w:themeColor="text1"/>
          <w:szCs w:val="24"/>
          <w:lang w:val="lt-LT"/>
        </w:rPr>
        <w:t>Pirkėjo įsipareigojimai:</w:t>
      </w:r>
    </w:p>
    <w:p w14:paraId="33DF23A5" w14:textId="77777777" w:rsidR="00070B3E" w:rsidRPr="00433693" w:rsidRDefault="00070B3E" w:rsidP="00070B3E">
      <w:pPr>
        <w:tabs>
          <w:tab w:val="left" w:pos="567"/>
        </w:tabs>
        <w:jc w:val="both"/>
        <w:rPr>
          <w:color w:val="000000" w:themeColor="text1"/>
          <w:lang w:val="lt-LT"/>
        </w:rPr>
      </w:pPr>
    </w:p>
    <w:p w14:paraId="12674B15" w14:textId="77777777" w:rsidR="00070B3E" w:rsidRPr="00433693" w:rsidRDefault="00070B3E" w:rsidP="00070B3E">
      <w:pPr>
        <w:pStyle w:val="Sraopastraipa"/>
        <w:numPr>
          <w:ilvl w:val="2"/>
          <w:numId w:val="2"/>
        </w:numPr>
        <w:tabs>
          <w:tab w:val="left" w:pos="0"/>
          <w:tab w:val="left" w:pos="567"/>
        </w:tabs>
        <w:ind w:left="0" w:firstLine="0"/>
        <w:jc w:val="both"/>
        <w:rPr>
          <w:rFonts w:ascii="Times New Roman" w:hAnsi="Times New Roman"/>
          <w:color w:val="000000" w:themeColor="text1"/>
          <w:szCs w:val="24"/>
          <w:lang w:val="lt-LT"/>
        </w:rPr>
      </w:pPr>
      <w:r w:rsidRPr="00433693">
        <w:rPr>
          <w:rFonts w:ascii="Times New Roman" w:hAnsi="Times New Roman"/>
          <w:color w:val="000000" w:themeColor="text1"/>
          <w:szCs w:val="24"/>
          <w:lang w:val="lt-LT"/>
        </w:rPr>
        <w:t xml:space="preserve">Pirkėjas įsipareigoja už Prekes sumokėti šios sutarties 3.1 punkte nurodytą sumą </w:t>
      </w:r>
    </w:p>
    <w:p w14:paraId="1FB82BD0" w14:textId="77777777" w:rsidR="00070B3E" w:rsidRPr="00433693" w:rsidRDefault="00070B3E" w:rsidP="00070B3E">
      <w:pPr>
        <w:pStyle w:val="Sraopastraipa"/>
        <w:numPr>
          <w:ilvl w:val="2"/>
          <w:numId w:val="2"/>
        </w:numPr>
        <w:tabs>
          <w:tab w:val="left" w:pos="0"/>
          <w:tab w:val="left" w:pos="567"/>
        </w:tabs>
        <w:ind w:left="0" w:firstLine="0"/>
        <w:jc w:val="both"/>
        <w:rPr>
          <w:rFonts w:ascii="Times New Roman" w:hAnsi="Times New Roman"/>
          <w:color w:val="000000" w:themeColor="text1"/>
          <w:szCs w:val="24"/>
          <w:lang w:val="lt-LT"/>
        </w:rPr>
      </w:pPr>
      <w:proofErr w:type="spellStart"/>
      <w:r w:rsidRPr="00433693">
        <w:rPr>
          <w:rFonts w:ascii="Times New Roman" w:hAnsi="Times New Roman"/>
          <w:color w:val="000000" w:themeColor="text1"/>
          <w:szCs w:val="24"/>
          <w:lang w:val="en-US"/>
        </w:rPr>
        <w:t>Pirkėjas</w:t>
      </w:r>
      <w:proofErr w:type="spellEnd"/>
      <w:r w:rsidRPr="00433693">
        <w:rPr>
          <w:rFonts w:ascii="Times New Roman" w:hAnsi="Times New Roman"/>
          <w:color w:val="000000" w:themeColor="text1"/>
          <w:szCs w:val="24"/>
          <w:lang w:val="en-US"/>
        </w:rPr>
        <w:t xml:space="preserve"> </w:t>
      </w:r>
      <w:proofErr w:type="spellStart"/>
      <w:r w:rsidRPr="00433693">
        <w:rPr>
          <w:rFonts w:ascii="Times New Roman" w:hAnsi="Times New Roman"/>
          <w:color w:val="000000" w:themeColor="text1"/>
          <w:szCs w:val="24"/>
          <w:lang w:val="en-US"/>
        </w:rPr>
        <w:t>įsipareigoja</w:t>
      </w:r>
      <w:proofErr w:type="spellEnd"/>
      <w:r w:rsidRPr="00433693">
        <w:rPr>
          <w:rFonts w:ascii="Times New Roman" w:hAnsi="Times New Roman"/>
          <w:color w:val="000000" w:themeColor="text1"/>
          <w:szCs w:val="24"/>
          <w:lang w:val="en-US"/>
        </w:rPr>
        <w:t xml:space="preserve"> </w:t>
      </w:r>
      <w:proofErr w:type="spellStart"/>
      <w:r w:rsidRPr="00433693">
        <w:rPr>
          <w:rFonts w:ascii="Times New Roman" w:hAnsi="Times New Roman"/>
          <w:color w:val="000000" w:themeColor="text1"/>
          <w:szCs w:val="24"/>
        </w:rPr>
        <w:t>apmokėti</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už</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Prekes</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šioje</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sutartyje</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nustatyta</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tvarka</w:t>
      </w:r>
      <w:proofErr w:type="spellEnd"/>
      <w:r w:rsidRPr="00433693">
        <w:rPr>
          <w:rFonts w:ascii="Times New Roman" w:hAnsi="Times New Roman"/>
          <w:color w:val="000000" w:themeColor="text1"/>
          <w:szCs w:val="24"/>
        </w:rPr>
        <w:t>.</w:t>
      </w:r>
    </w:p>
    <w:p w14:paraId="77759377" w14:textId="77777777" w:rsidR="00070B3E" w:rsidRPr="00433693" w:rsidRDefault="00070B3E" w:rsidP="00070B3E">
      <w:pPr>
        <w:tabs>
          <w:tab w:val="left" w:pos="567"/>
        </w:tabs>
        <w:jc w:val="both"/>
        <w:rPr>
          <w:color w:val="000000" w:themeColor="text1"/>
          <w:lang w:val="lt-LT"/>
        </w:rPr>
      </w:pPr>
    </w:p>
    <w:p w14:paraId="74A73251" w14:textId="77777777" w:rsidR="00070B3E" w:rsidRPr="00433693" w:rsidRDefault="00070B3E" w:rsidP="00070B3E">
      <w:pPr>
        <w:pStyle w:val="Sraopastraipa"/>
        <w:numPr>
          <w:ilvl w:val="0"/>
          <w:numId w:val="2"/>
        </w:numPr>
        <w:tabs>
          <w:tab w:val="left" w:pos="567"/>
        </w:tabs>
        <w:ind w:left="0" w:firstLine="0"/>
        <w:jc w:val="both"/>
        <w:rPr>
          <w:rFonts w:ascii="Times New Roman" w:hAnsi="Times New Roman"/>
          <w:b/>
          <w:caps/>
          <w:color w:val="000000" w:themeColor="text1"/>
          <w:szCs w:val="24"/>
          <w:lang w:val="lt-LT"/>
        </w:rPr>
      </w:pPr>
      <w:r w:rsidRPr="00433693">
        <w:rPr>
          <w:rFonts w:ascii="Times New Roman" w:hAnsi="Times New Roman"/>
          <w:b/>
          <w:caps/>
          <w:color w:val="000000" w:themeColor="text1"/>
          <w:szCs w:val="24"/>
          <w:lang w:val="lt-LT"/>
        </w:rPr>
        <w:t>MOKĖJIMO SĄLYGOS IR TERMINAI</w:t>
      </w:r>
    </w:p>
    <w:p w14:paraId="4D423174" w14:textId="77777777" w:rsidR="00070B3E" w:rsidRPr="00433693" w:rsidRDefault="00070B3E" w:rsidP="00070B3E">
      <w:pPr>
        <w:tabs>
          <w:tab w:val="left" w:pos="567"/>
        </w:tabs>
        <w:jc w:val="both"/>
        <w:rPr>
          <w:color w:val="000000" w:themeColor="text1"/>
          <w:lang w:val="lt-LT"/>
        </w:rPr>
      </w:pPr>
    </w:p>
    <w:p w14:paraId="7F701BDC" w14:textId="77B4C88B" w:rsidR="00070B3E" w:rsidRPr="00433693" w:rsidRDefault="00070B3E" w:rsidP="00070B3E">
      <w:pPr>
        <w:pStyle w:val="Sraopastraipa"/>
        <w:numPr>
          <w:ilvl w:val="1"/>
          <w:numId w:val="2"/>
        </w:numPr>
        <w:tabs>
          <w:tab w:val="left" w:pos="567"/>
        </w:tabs>
        <w:jc w:val="both"/>
        <w:rPr>
          <w:rFonts w:ascii="Times New Roman" w:hAnsi="Times New Roman"/>
          <w:color w:val="000000" w:themeColor="text1"/>
          <w:szCs w:val="24"/>
          <w:lang w:val="lt-LT"/>
        </w:rPr>
      </w:pPr>
      <w:r w:rsidRPr="00433693">
        <w:rPr>
          <w:rFonts w:ascii="Times New Roman" w:hAnsi="Times New Roman"/>
          <w:color w:val="000000" w:themeColor="text1"/>
          <w:szCs w:val="24"/>
          <w:lang w:val="lt-LT"/>
        </w:rPr>
        <w:t xml:space="preserve">Visą sumą, </w:t>
      </w:r>
      <w:proofErr w:type="spellStart"/>
      <w:r w:rsidRPr="00433693">
        <w:rPr>
          <w:rFonts w:ascii="Times New Roman" w:hAnsi="Times New Roman"/>
          <w:color w:val="000000" w:themeColor="text1"/>
          <w:szCs w:val="24"/>
          <w:lang w:val="lt-LT"/>
        </w:rPr>
        <w:t>t.y</w:t>
      </w:r>
      <w:proofErr w:type="spellEnd"/>
      <w:r w:rsidRPr="00433693">
        <w:rPr>
          <w:rFonts w:ascii="Times New Roman" w:hAnsi="Times New Roman"/>
          <w:color w:val="000000" w:themeColor="text1"/>
          <w:szCs w:val="24"/>
          <w:lang w:val="lt-LT"/>
        </w:rPr>
        <w:t xml:space="preserve">. </w:t>
      </w:r>
      <w:r w:rsidR="002A36BC">
        <w:rPr>
          <w:rFonts w:ascii="Times New Roman" w:hAnsi="Times New Roman"/>
          <w:noProof/>
          <w:lang w:val="en-US" w:eastAsia="lt-LT"/>
        </w:rPr>
        <w:t>6</w:t>
      </w:r>
      <w:r w:rsidR="004B6A02">
        <w:rPr>
          <w:rFonts w:ascii="Times New Roman" w:hAnsi="Times New Roman"/>
          <w:noProof/>
          <w:lang w:val="en-US" w:eastAsia="lt-LT"/>
        </w:rPr>
        <w:t>300</w:t>
      </w:r>
      <w:r>
        <w:rPr>
          <w:rFonts w:ascii="Times New Roman" w:hAnsi="Times New Roman"/>
          <w:noProof/>
          <w:lang w:eastAsia="lt-LT"/>
        </w:rPr>
        <w:t>,00</w:t>
      </w:r>
      <w:r w:rsidRPr="00784311">
        <w:rPr>
          <w:rFonts w:ascii="Times New Roman" w:hAnsi="Times New Roman"/>
          <w:szCs w:val="24"/>
          <w:lang w:val="lt-LT"/>
        </w:rPr>
        <w:t xml:space="preserve"> (</w:t>
      </w:r>
      <w:r w:rsidR="002A36BC">
        <w:rPr>
          <w:rFonts w:ascii="Times New Roman" w:hAnsi="Times New Roman"/>
          <w:szCs w:val="24"/>
          <w:lang w:val="lt-LT"/>
        </w:rPr>
        <w:t xml:space="preserve">šeši tūkstančiai </w:t>
      </w:r>
      <w:r w:rsidR="004B6A02">
        <w:rPr>
          <w:rFonts w:ascii="Times New Roman" w:hAnsi="Times New Roman"/>
          <w:szCs w:val="24"/>
          <w:lang w:val="lt-LT"/>
        </w:rPr>
        <w:t>trys šimtai</w:t>
      </w:r>
      <w:r w:rsidR="0011430D">
        <w:rPr>
          <w:rFonts w:ascii="Times New Roman" w:hAnsi="Times New Roman"/>
          <w:szCs w:val="24"/>
          <w:lang w:val="lt-LT"/>
        </w:rPr>
        <w:t xml:space="preserve"> 00</w:t>
      </w:r>
      <w:r>
        <w:rPr>
          <w:rFonts w:ascii="Times New Roman" w:hAnsi="Times New Roman"/>
          <w:szCs w:val="24"/>
          <w:lang w:val="lt-LT"/>
        </w:rPr>
        <w:t xml:space="preserve"> euro centų su PV</w:t>
      </w:r>
      <w:r w:rsidRPr="00784311">
        <w:rPr>
          <w:rFonts w:ascii="Times New Roman" w:hAnsi="Times New Roman"/>
          <w:szCs w:val="24"/>
          <w:lang w:val="lt-LT"/>
        </w:rPr>
        <w:t>M (21%</w:t>
      </w:r>
      <w:proofErr w:type="gramStart"/>
      <w:r w:rsidRPr="00784311">
        <w:rPr>
          <w:rFonts w:ascii="Times New Roman" w:hAnsi="Times New Roman"/>
          <w:szCs w:val="24"/>
          <w:lang w:val="lt-LT"/>
        </w:rPr>
        <w:t xml:space="preserve">)) </w:t>
      </w:r>
      <w:r w:rsidRPr="00433693">
        <w:rPr>
          <w:rFonts w:ascii="Times New Roman" w:hAnsi="Times New Roman"/>
          <w:color w:val="000000" w:themeColor="text1"/>
          <w:szCs w:val="24"/>
          <w:lang w:val="lt-LT"/>
        </w:rPr>
        <w:t xml:space="preserve"> Pirkėjas</w:t>
      </w:r>
      <w:proofErr w:type="gramEnd"/>
      <w:r w:rsidRPr="00433693">
        <w:rPr>
          <w:rFonts w:ascii="Times New Roman" w:hAnsi="Times New Roman"/>
          <w:color w:val="000000" w:themeColor="text1"/>
          <w:szCs w:val="24"/>
          <w:lang w:val="lt-LT"/>
        </w:rPr>
        <w:t xml:space="preserve"> sumoka Pardavėjui </w:t>
      </w:r>
      <w:r>
        <w:rPr>
          <w:rFonts w:ascii="Times New Roman" w:hAnsi="Times New Roman"/>
          <w:color w:val="000000" w:themeColor="text1"/>
          <w:szCs w:val="24"/>
          <w:lang w:val="lt-LT"/>
        </w:rPr>
        <w:t>iki 202</w:t>
      </w:r>
      <w:r w:rsidR="002A36BC">
        <w:rPr>
          <w:rFonts w:ascii="Times New Roman" w:hAnsi="Times New Roman"/>
          <w:color w:val="000000" w:themeColor="text1"/>
          <w:szCs w:val="24"/>
          <w:lang w:val="lt-LT"/>
        </w:rPr>
        <w:t>3</w:t>
      </w:r>
      <w:r w:rsidRPr="00433693">
        <w:rPr>
          <w:rFonts w:ascii="Times New Roman" w:hAnsi="Times New Roman"/>
          <w:color w:val="000000" w:themeColor="text1"/>
          <w:szCs w:val="24"/>
          <w:lang w:val="lt-LT"/>
        </w:rPr>
        <w:t xml:space="preserve"> metų </w:t>
      </w:r>
      <w:r w:rsidR="002A36BC">
        <w:rPr>
          <w:rFonts w:ascii="Times New Roman" w:hAnsi="Times New Roman"/>
          <w:color w:val="000000" w:themeColor="text1"/>
          <w:szCs w:val="24"/>
          <w:lang w:val="lt-LT"/>
        </w:rPr>
        <w:t>vasario</w:t>
      </w:r>
      <w:r>
        <w:rPr>
          <w:rFonts w:ascii="Times New Roman" w:hAnsi="Times New Roman"/>
          <w:color w:val="000000" w:themeColor="text1"/>
          <w:szCs w:val="24"/>
          <w:lang w:val="lt-LT"/>
        </w:rPr>
        <w:t xml:space="preserve"> </w:t>
      </w:r>
      <w:r w:rsidR="000D37D6">
        <w:rPr>
          <w:rFonts w:ascii="Times New Roman" w:hAnsi="Times New Roman"/>
          <w:color w:val="000000" w:themeColor="text1"/>
          <w:szCs w:val="24"/>
          <w:lang w:val="lt-LT"/>
        </w:rPr>
        <w:t>31</w:t>
      </w:r>
      <w:r>
        <w:rPr>
          <w:rFonts w:ascii="Times New Roman" w:hAnsi="Times New Roman"/>
          <w:color w:val="000000" w:themeColor="text1"/>
          <w:szCs w:val="24"/>
          <w:lang w:val="lt-LT"/>
        </w:rPr>
        <w:t xml:space="preserve"> </w:t>
      </w:r>
      <w:r w:rsidRPr="00433693">
        <w:rPr>
          <w:rFonts w:ascii="Times New Roman" w:hAnsi="Times New Roman"/>
          <w:color w:val="000000" w:themeColor="text1"/>
          <w:szCs w:val="24"/>
          <w:lang w:val="lt-LT"/>
        </w:rPr>
        <w:t>dienos, apmokėjimai gali būti vykdomi tiek dalimis, tiek ir vienu kartu.</w:t>
      </w:r>
    </w:p>
    <w:p w14:paraId="0AE9B645" w14:textId="77777777" w:rsidR="00070B3E" w:rsidRPr="00433693" w:rsidRDefault="00070B3E" w:rsidP="00070B3E">
      <w:pPr>
        <w:pStyle w:val="Sraopastraipa"/>
        <w:numPr>
          <w:ilvl w:val="1"/>
          <w:numId w:val="2"/>
        </w:numPr>
        <w:tabs>
          <w:tab w:val="left" w:pos="567"/>
        </w:tabs>
        <w:ind w:left="0" w:firstLine="0"/>
        <w:jc w:val="both"/>
        <w:rPr>
          <w:rFonts w:ascii="Times New Roman" w:hAnsi="Times New Roman"/>
          <w:color w:val="000000" w:themeColor="text1"/>
          <w:szCs w:val="24"/>
          <w:lang w:val="lt-LT"/>
        </w:rPr>
      </w:pPr>
      <w:r w:rsidRPr="00433693">
        <w:rPr>
          <w:rFonts w:ascii="Times New Roman" w:hAnsi="Times New Roman"/>
          <w:color w:val="000000" w:themeColor="text1"/>
          <w:szCs w:val="24"/>
          <w:lang w:val="lt-LT"/>
        </w:rPr>
        <w:t>Kainos, nurodytos šioje Sutartyje ir jos prieduose yra nustatytos nacionaline valiuta – eurais.</w:t>
      </w:r>
    </w:p>
    <w:p w14:paraId="4302258C" w14:textId="77777777" w:rsidR="00070B3E" w:rsidRPr="00433693" w:rsidRDefault="00070B3E" w:rsidP="00070B3E">
      <w:pPr>
        <w:pStyle w:val="Sraopastraipa"/>
        <w:numPr>
          <w:ilvl w:val="1"/>
          <w:numId w:val="2"/>
        </w:numPr>
        <w:tabs>
          <w:tab w:val="left" w:pos="567"/>
        </w:tabs>
        <w:ind w:left="0" w:firstLine="0"/>
        <w:jc w:val="both"/>
        <w:rPr>
          <w:rFonts w:ascii="Times New Roman" w:hAnsi="Times New Roman"/>
          <w:color w:val="000000" w:themeColor="text1"/>
          <w:szCs w:val="24"/>
          <w:lang w:val="lt-LT"/>
        </w:rPr>
      </w:pPr>
      <w:proofErr w:type="spellStart"/>
      <w:r w:rsidRPr="00433693">
        <w:rPr>
          <w:rFonts w:ascii="Times New Roman" w:hAnsi="Times New Roman"/>
          <w:color w:val="000000" w:themeColor="text1"/>
          <w:szCs w:val="24"/>
        </w:rPr>
        <w:t>Šalis</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nevykdžiusi</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sutarties</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tinkamai</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greta</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kitų</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nuostolių</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privalo</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pilnai</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atlyginti</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kitai</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Šaliai</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nuostolius</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atsiradusius</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dėl</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skolos</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išieškojimo</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ar</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kitų</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veiksmų</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susijusių</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su</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sutarties</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sąlygų</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vykdymo</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užtikrinimu</w:t>
      </w:r>
      <w:proofErr w:type="spellEnd"/>
      <w:r w:rsidRPr="00433693">
        <w:rPr>
          <w:rFonts w:ascii="Times New Roman" w:hAnsi="Times New Roman"/>
          <w:color w:val="000000" w:themeColor="text1"/>
          <w:szCs w:val="24"/>
        </w:rPr>
        <w:t>;</w:t>
      </w:r>
    </w:p>
    <w:p w14:paraId="44673357" w14:textId="77777777" w:rsidR="00070B3E" w:rsidRPr="00433693" w:rsidRDefault="00070B3E" w:rsidP="00070B3E">
      <w:pPr>
        <w:pStyle w:val="Sraopastraipa"/>
        <w:numPr>
          <w:ilvl w:val="1"/>
          <w:numId w:val="2"/>
        </w:numPr>
        <w:tabs>
          <w:tab w:val="left" w:pos="567"/>
        </w:tabs>
        <w:ind w:left="0" w:firstLine="0"/>
        <w:jc w:val="both"/>
        <w:rPr>
          <w:rFonts w:ascii="Times New Roman" w:hAnsi="Times New Roman"/>
          <w:color w:val="000000" w:themeColor="text1"/>
          <w:szCs w:val="24"/>
          <w:lang w:val="lt-LT"/>
        </w:rPr>
      </w:pPr>
      <w:r w:rsidRPr="00433693">
        <w:rPr>
          <w:rFonts w:ascii="Times New Roman" w:hAnsi="Times New Roman"/>
          <w:color w:val="000000" w:themeColor="text1"/>
          <w:szCs w:val="24"/>
          <w:lang w:val="lt-LT"/>
        </w:rPr>
        <w:t>Šioje Sutartyje numatytos kainos yra nurodytos įskaitant PVM, taikant Lietuvos Respublikos pridėtinės vertės mokesčio įstatymo aktualios redakcijos 2 str. 32 d. numatytą standartinį 21 procento PVM tarifą. Pasikeitus Lietuvos Respublikos pridėtinės vertės mokesčio įstatymo nustatytam standartiniam PVM tarifui, ši Sutartis nėra keičiama, o joje numatytos kainos yra perskaičiuojamos taikant naująjį PVM tarifą, galiojantį sąskaitos faktūros išrašymo dieną.</w:t>
      </w:r>
    </w:p>
    <w:p w14:paraId="46297562" w14:textId="77777777" w:rsidR="00070B3E" w:rsidRPr="00433693" w:rsidRDefault="00070B3E" w:rsidP="00070B3E">
      <w:pPr>
        <w:tabs>
          <w:tab w:val="left" w:pos="567"/>
        </w:tabs>
        <w:jc w:val="both"/>
        <w:rPr>
          <w:color w:val="000000" w:themeColor="text1"/>
          <w:lang w:val="lt-LT"/>
        </w:rPr>
      </w:pPr>
    </w:p>
    <w:p w14:paraId="3F891634" w14:textId="77777777" w:rsidR="00070B3E" w:rsidRDefault="00070B3E" w:rsidP="00070B3E">
      <w:pPr>
        <w:pStyle w:val="Sraopastraipa"/>
        <w:numPr>
          <w:ilvl w:val="0"/>
          <w:numId w:val="2"/>
        </w:numPr>
        <w:tabs>
          <w:tab w:val="left" w:pos="567"/>
        </w:tabs>
        <w:ind w:left="0" w:firstLine="0"/>
        <w:rPr>
          <w:rFonts w:ascii="Times New Roman" w:hAnsi="Times New Roman"/>
          <w:b/>
          <w:color w:val="000000" w:themeColor="text1"/>
          <w:szCs w:val="24"/>
          <w:lang w:val="lt-LT"/>
        </w:rPr>
      </w:pPr>
      <w:r w:rsidRPr="00433693">
        <w:rPr>
          <w:rFonts w:ascii="Times New Roman" w:hAnsi="Times New Roman"/>
          <w:b/>
          <w:color w:val="000000" w:themeColor="text1"/>
          <w:szCs w:val="24"/>
          <w:lang w:val="lt-LT"/>
        </w:rPr>
        <w:t>NUOSAVYBĖS TEISĖ</w:t>
      </w:r>
    </w:p>
    <w:p w14:paraId="0925AE6C" w14:textId="77777777" w:rsidR="00070B3E" w:rsidRPr="00433693" w:rsidRDefault="00070B3E" w:rsidP="00070B3E">
      <w:pPr>
        <w:pStyle w:val="Sraopastraipa"/>
        <w:tabs>
          <w:tab w:val="left" w:pos="567"/>
        </w:tabs>
        <w:ind w:left="0"/>
        <w:rPr>
          <w:rFonts w:ascii="Times New Roman" w:hAnsi="Times New Roman"/>
          <w:b/>
          <w:color w:val="000000" w:themeColor="text1"/>
          <w:szCs w:val="24"/>
          <w:lang w:val="lt-LT"/>
        </w:rPr>
      </w:pPr>
    </w:p>
    <w:p w14:paraId="05A11D6F" w14:textId="77777777" w:rsidR="00070B3E" w:rsidRPr="00433693" w:rsidRDefault="00070B3E" w:rsidP="00070B3E">
      <w:pPr>
        <w:tabs>
          <w:tab w:val="left" w:pos="567"/>
        </w:tabs>
        <w:jc w:val="both"/>
        <w:rPr>
          <w:color w:val="000000" w:themeColor="text1"/>
          <w:lang w:val="lt-LT"/>
        </w:rPr>
      </w:pPr>
    </w:p>
    <w:p w14:paraId="10F2E7A5" w14:textId="77777777" w:rsidR="00070B3E" w:rsidRPr="00433693" w:rsidRDefault="00070B3E" w:rsidP="00070B3E">
      <w:pPr>
        <w:pStyle w:val="Pagrindiniotekstotrauka"/>
        <w:numPr>
          <w:ilvl w:val="1"/>
          <w:numId w:val="2"/>
        </w:numPr>
        <w:tabs>
          <w:tab w:val="left" w:pos="567"/>
        </w:tabs>
        <w:ind w:left="0" w:firstLine="0"/>
        <w:jc w:val="both"/>
        <w:rPr>
          <w:color w:val="000000" w:themeColor="text1"/>
          <w:sz w:val="24"/>
          <w:szCs w:val="24"/>
        </w:rPr>
      </w:pPr>
      <w:r w:rsidRPr="00433693">
        <w:rPr>
          <w:color w:val="000000" w:themeColor="text1"/>
          <w:sz w:val="24"/>
          <w:szCs w:val="24"/>
        </w:rPr>
        <w:lastRenderedPageBreak/>
        <w:t>Nuosavybės teisė į parduodamas Prekes priklauso Pardavėjui iki to momento, kol Pirkėjas visiškai atsiskaito už jas su Pardavėju, galimas dal</w:t>
      </w:r>
      <w:r>
        <w:rPr>
          <w:color w:val="000000" w:themeColor="text1"/>
          <w:sz w:val="24"/>
          <w:szCs w:val="24"/>
        </w:rPr>
        <w:t>inis mokėjimas kaip numatyta 3.1.</w:t>
      </w:r>
      <w:r w:rsidRPr="00433693">
        <w:rPr>
          <w:color w:val="000000" w:themeColor="text1"/>
          <w:sz w:val="24"/>
          <w:szCs w:val="24"/>
        </w:rPr>
        <w:t xml:space="preserve"> punkte;</w:t>
      </w:r>
    </w:p>
    <w:p w14:paraId="51AD60E2" w14:textId="77777777" w:rsidR="00070B3E" w:rsidRPr="00433693" w:rsidRDefault="00070B3E" w:rsidP="00070B3E">
      <w:pPr>
        <w:pStyle w:val="Pagrindinistekstas3"/>
        <w:numPr>
          <w:ilvl w:val="1"/>
          <w:numId w:val="2"/>
        </w:numPr>
        <w:tabs>
          <w:tab w:val="left" w:pos="567"/>
        </w:tabs>
        <w:ind w:left="0" w:firstLine="0"/>
        <w:rPr>
          <w:color w:val="000000" w:themeColor="text1"/>
          <w:sz w:val="24"/>
          <w:szCs w:val="24"/>
        </w:rPr>
      </w:pPr>
      <w:r w:rsidRPr="00433693">
        <w:rPr>
          <w:color w:val="000000" w:themeColor="text1"/>
          <w:sz w:val="24"/>
          <w:szCs w:val="24"/>
        </w:rPr>
        <w:t>Jei Pirkėjas neatsiskaito su Pardavėju, nuosavybės teisė į parduodamas Prekes Pirkėjui nepereina. Pirkėjas po to, kai sueina mokėjimo terminas, Pardavėjui pareikalavus, per 5 (penkias) darbo dienas privalo savo sąskaita grąžinti Pardavėjui tvarkingai, į originalų įpakavimą supakuotas Prekes, tokios būklės kokios gavo, atsižvelgiant į normalų nusidėvėjimą;</w:t>
      </w:r>
    </w:p>
    <w:p w14:paraId="036AA3EF" w14:textId="77777777" w:rsidR="00070B3E" w:rsidRPr="00433693" w:rsidRDefault="00070B3E" w:rsidP="00070B3E">
      <w:pPr>
        <w:pStyle w:val="Pagrindinistekstas3"/>
        <w:numPr>
          <w:ilvl w:val="1"/>
          <w:numId w:val="2"/>
        </w:numPr>
        <w:tabs>
          <w:tab w:val="left" w:pos="567"/>
        </w:tabs>
        <w:ind w:left="0" w:firstLine="0"/>
        <w:rPr>
          <w:color w:val="000000" w:themeColor="text1"/>
          <w:sz w:val="24"/>
          <w:szCs w:val="24"/>
        </w:rPr>
      </w:pPr>
      <w:r w:rsidRPr="00433693">
        <w:rPr>
          <w:color w:val="000000" w:themeColor="text1"/>
          <w:sz w:val="24"/>
          <w:szCs w:val="24"/>
        </w:rPr>
        <w:t>Pardavėjas pagal 4.2 punkto nuostatą privalo priimti Pirkėjo grąžinamas Prekes, jei jos yra tvarkingos, supakuotos į originalų įpakavimą ir visiškai tinkamas eksploatacijai. Jei Prekės grąžinamos netvarkingos, sugadintos, pažeistos ar kitaip yra sumažėjusi jų vertė arba Prekės prarado prekinę išvaizdą, Pirkėjas privalo atlyginti Prekių sutvarkymo ir vertės atstatymo išlaidas, taip pat sumokėti Pardavėjui 30 % baudą nuo kainos nurodytos 3.1 punkte, kuri bet kuriuo atveju negali būti mažesnė kaip buhalterinis Prekių nusidėvėjimas.</w:t>
      </w:r>
    </w:p>
    <w:p w14:paraId="2D1FB588" w14:textId="77777777" w:rsidR="00070B3E" w:rsidRPr="00433693" w:rsidRDefault="00070B3E" w:rsidP="00070B3E">
      <w:pPr>
        <w:tabs>
          <w:tab w:val="left" w:pos="567"/>
        </w:tabs>
        <w:rPr>
          <w:color w:val="000000" w:themeColor="text1"/>
          <w:lang w:val="lt-LT"/>
        </w:rPr>
      </w:pPr>
    </w:p>
    <w:p w14:paraId="3483F49B" w14:textId="77777777" w:rsidR="00070B3E" w:rsidRPr="00433693" w:rsidRDefault="00070B3E" w:rsidP="00070B3E">
      <w:pPr>
        <w:pStyle w:val="Sraopastraipa"/>
        <w:numPr>
          <w:ilvl w:val="0"/>
          <w:numId w:val="2"/>
        </w:numPr>
        <w:tabs>
          <w:tab w:val="left" w:pos="567"/>
        </w:tabs>
        <w:ind w:left="0" w:firstLine="0"/>
        <w:rPr>
          <w:rFonts w:ascii="Times New Roman" w:hAnsi="Times New Roman"/>
          <w:b/>
          <w:caps/>
          <w:color w:val="000000" w:themeColor="text1"/>
          <w:szCs w:val="24"/>
          <w:lang w:val="lt-LT"/>
        </w:rPr>
      </w:pPr>
      <w:r w:rsidRPr="00433693">
        <w:rPr>
          <w:rFonts w:ascii="Times New Roman" w:hAnsi="Times New Roman"/>
          <w:b/>
          <w:color w:val="000000" w:themeColor="text1"/>
          <w:szCs w:val="24"/>
          <w:lang w:val="lt-LT"/>
        </w:rPr>
        <w:t>GARANTIJA</w:t>
      </w:r>
    </w:p>
    <w:p w14:paraId="454B9BC0" w14:textId="77777777" w:rsidR="00070B3E" w:rsidRPr="00433693" w:rsidRDefault="00070B3E" w:rsidP="00070B3E">
      <w:pPr>
        <w:tabs>
          <w:tab w:val="left" w:pos="567"/>
        </w:tabs>
        <w:jc w:val="center"/>
        <w:rPr>
          <w:color w:val="000000" w:themeColor="text1"/>
          <w:lang w:val="lt-LT"/>
        </w:rPr>
      </w:pPr>
    </w:p>
    <w:p w14:paraId="00A2EC7F" w14:textId="77777777" w:rsidR="00070B3E" w:rsidRPr="00433693" w:rsidRDefault="00070B3E" w:rsidP="00070B3E">
      <w:pPr>
        <w:pStyle w:val="Sraas"/>
        <w:numPr>
          <w:ilvl w:val="1"/>
          <w:numId w:val="2"/>
        </w:numPr>
        <w:tabs>
          <w:tab w:val="left" w:pos="567"/>
        </w:tabs>
        <w:ind w:left="0" w:firstLine="0"/>
        <w:jc w:val="both"/>
        <w:rPr>
          <w:rFonts w:ascii="Times New Roman" w:hAnsi="Times New Roman"/>
          <w:color w:val="000000" w:themeColor="text1"/>
          <w:sz w:val="24"/>
          <w:szCs w:val="24"/>
        </w:rPr>
      </w:pPr>
      <w:r w:rsidRPr="00433693">
        <w:rPr>
          <w:rFonts w:ascii="Times New Roman" w:hAnsi="Times New Roman"/>
          <w:color w:val="000000" w:themeColor="text1"/>
          <w:sz w:val="24"/>
          <w:szCs w:val="24"/>
        </w:rPr>
        <w:t>Jeigu Prekėms taikoma garantija, ji yra nurodyta ir vykdoma sutarties priede Nr. 1 nustatytomis sąlygomis ir terminais;</w:t>
      </w:r>
    </w:p>
    <w:p w14:paraId="05576C27" w14:textId="77777777" w:rsidR="00070B3E" w:rsidRPr="00433693" w:rsidRDefault="00070B3E" w:rsidP="00070B3E">
      <w:pPr>
        <w:pStyle w:val="Sraas"/>
        <w:numPr>
          <w:ilvl w:val="1"/>
          <w:numId w:val="2"/>
        </w:numPr>
        <w:tabs>
          <w:tab w:val="left" w:pos="567"/>
        </w:tabs>
        <w:ind w:left="0" w:firstLine="0"/>
        <w:jc w:val="both"/>
        <w:rPr>
          <w:rFonts w:ascii="Times New Roman" w:hAnsi="Times New Roman"/>
          <w:color w:val="000000" w:themeColor="text1"/>
          <w:sz w:val="24"/>
          <w:szCs w:val="24"/>
        </w:rPr>
      </w:pPr>
      <w:r w:rsidRPr="00433693">
        <w:rPr>
          <w:rFonts w:ascii="Times New Roman" w:hAnsi="Times New Roman"/>
          <w:color w:val="000000" w:themeColor="text1"/>
          <w:sz w:val="24"/>
          <w:szCs w:val="24"/>
        </w:rPr>
        <w:t>Pardavėjas neatsako už Prekių trūkumus ar defektus, jeigu jie atsirado dėl to, kad Pirkėjas pažeidė naudojimosi Prekėmis ar jų laikymo taisykles (pvz., naudojama netvarkinga elektros instaliacija arba be įžeminimo, Prekė savarankiškai taisyta, Prekė mechaniškai ar kitaip sugadinta ir pan.).</w:t>
      </w:r>
    </w:p>
    <w:p w14:paraId="05DCC780" w14:textId="77777777" w:rsidR="00070B3E" w:rsidRPr="00433693" w:rsidRDefault="00070B3E" w:rsidP="00070B3E">
      <w:pPr>
        <w:tabs>
          <w:tab w:val="left" w:pos="567"/>
        </w:tabs>
        <w:rPr>
          <w:color w:val="000000" w:themeColor="text1"/>
          <w:lang w:val="lt-LT"/>
        </w:rPr>
      </w:pPr>
    </w:p>
    <w:p w14:paraId="01DE225F" w14:textId="77777777" w:rsidR="00070B3E" w:rsidRPr="00433693" w:rsidRDefault="00070B3E" w:rsidP="00070B3E">
      <w:pPr>
        <w:pStyle w:val="Sraopastraipa"/>
        <w:numPr>
          <w:ilvl w:val="0"/>
          <w:numId w:val="2"/>
        </w:numPr>
        <w:tabs>
          <w:tab w:val="left" w:pos="567"/>
        </w:tabs>
        <w:ind w:left="0" w:firstLine="0"/>
        <w:rPr>
          <w:rFonts w:ascii="Times New Roman" w:hAnsi="Times New Roman"/>
          <w:b/>
          <w:caps/>
          <w:color w:val="000000" w:themeColor="text1"/>
          <w:szCs w:val="24"/>
          <w:lang w:val="lt-LT"/>
        </w:rPr>
      </w:pPr>
      <w:r w:rsidRPr="00433693">
        <w:rPr>
          <w:rFonts w:ascii="Times New Roman" w:hAnsi="Times New Roman"/>
          <w:b/>
          <w:caps/>
          <w:color w:val="000000" w:themeColor="text1"/>
          <w:szCs w:val="24"/>
          <w:lang w:val="lt-LT"/>
        </w:rPr>
        <w:t>ŠALIŲ ATSAKOMYBĖ IR GINČŲ SPRENDIMAS</w:t>
      </w:r>
    </w:p>
    <w:p w14:paraId="41D958CD" w14:textId="77777777" w:rsidR="00070B3E" w:rsidRPr="00433693" w:rsidRDefault="00070B3E" w:rsidP="00070B3E">
      <w:pPr>
        <w:tabs>
          <w:tab w:val="left" w:pos="567"/>
        </w:tabs>
        <w:jc w:val="both"/>
        <w:rPr>
          <w:color w:val="000000" w:themeColor="text1"/>
          <w:lang w:val="lt-LT"/>
        </w:rPr>
      </w:pPr>
    </w:p>
    <w:p w14:paraId="4A308105" w14:textId="77777777" w:rsidR="00070B3E" w:rsidRPr="00433693" w:rsidRDefault="00070B3E" w:rsidP="00070B3E">
      <w:pPr>
        <w:pStyle w:val="Sraopastraipa"/>
        <w:numPr>
          <w:ilvl w:val="1"/>
          <w:numId w:val="2"/>
        </w:numPr>
        <w:tabs>
          <w:tab w:val="left" w:pos="567"/>
        </w:tabs>
        <w:ind w:left="0" w:firstLine="0"/>
        <w:jc w:val="both"/>
        <w:rPr>
          <w:rFonts w:ascii="Times New Roman" w:hAnsi="Times New Roman"/>
          <w:color w:val="000000" w:themeColor="text1"/>
          <w:szCs w:val="24"/>
          <w:lang w:val="lt-LT"/>
        </w:rPr>
      </w:pPr>
      <w:r w:rsidRPr="00433693">
        <w:rPr>
          <w:rFonts w:ascii="Times New Roman" w:hAnsi="Times New Roman"/>
          <w:color w:val="000000" w:themeColor="text1"/>
          <w:szCs w:val="24"/>
          <w:lang w:val="lt-LT"/>
        </w:rPr>
        <w:t>Už sutarties nevykdymą ar netinkamą vykdymą šalys atsako šios sutarties ir Lietuvos Respublikos įstatymų numatyta tvarka;</w:t>
      </w:r>
    </w:p>
    <w:p w14:paraId="41D269C5" w14:textId="77777777" w:rsidR="00070B3E" w:rsidRPr="00433693" w:rsidRDefault="00070B3E" w:rsidP="00070B3E">
      <w:pPr>
        <w:pStyle w:val="Sraopastraipa"/>
        <w:numPr>
          <w:ilvl w:val="1"/>
          <w:numId w:val="2"/>
        </w:numPr>
        <w:tabs>
          <w:tab w:val="left" w:pos="567"/>
        </w:tabs>
        <w:ind w:left="0" w:firstLine="0"/>
        <w:jc w:val="both"/>
        <w:rPr>
          <w:rFonts w:ascii="Times New Roman" w:hAnsi="Times New Roman"/>
          <w:color w:val="000000" w:themeColor="text1"/>
          <w:szCs w:val="24"/>
          <w:lang w:val="lt-LT"/>
        </w:rPr>
      </w:pPr>
      <w:r w:rsidRPr="00433693">
        <w:rPr>
          <w:rFonts w:ascii="Times New Roman" w:hAnsi="Times New Roman"/>
          <w:color w:val="000000" w:themeColor="text1"/>
          <w:szCs w:val="24"/>
          <w:lang w:val="lt-LT"/>
        </w:rPr>
        <w:t>Už pavėluotą savo įsipareigojimų vykdymą Pirkėjas, Pardavėjui pareikalavus, moka Pardavėjui 0.2 % delspinigių nuo nesumokėtos sumos už kiekvieną uždelstą dieną;</w:t>
      </w:r>
    </w:p>
    <w:p w14:paraId="403072F3" w14:textId="77777777" w:rsidR="00070B3E" w:rsidRPr="00433693" w:rsidRDefault="00070B3E" w:rsidP="00070B3E">
      <w:pPr>
        <w:pStyle w:val="Sraopastraipa"/>
        <w:numPr>
          <w:ilvl w:val="1"/>
          <w:numId w:val="2"/>
        </w:numPr>
        <w:tabs>
          <w:tab w:val="left" w:pos="567"/>
        </w:tabs>
        <w:ind w:left="0" w:firstLine="0"/>
        <w:jc w:val="both"/>
        <w:rPr>
          <w:rFonts w:ascii="Times New Roman" w:hAnsi="Times New Roman"/>
          <w:color w:val="000000" w:themeColor="text1"/>
          <w:szCs w:val="24"/>
          <w:lang w:val="lt-LT"/>
        </w:rPr>
      </w:pPr>
      <w:r w:rsidRPr="00433693">
        <w:rPr>
          <w:rFonts w:ascii="Times New Roman" w:hAnsi="Times New Roman"/>
          <w:color w:val="000000" w:themeColor="text1"/>
          <w:szCs w:val="24"/>
          <w:lang w:val="lt-LT"/>
        </w:rPr>
        <w:t>Delspinigių sumokėjimas neatleidžia delspinigius mokančios šalies nuo pagrindinės prievolės pagal šią sutartį vykdymo;</w:t>
      </w:r>
    </w:p>
    <w:p w14:paraId="1DB69997" w14:textId="77777777" w:rsidR="00070B3E" w:rsidRPr="00433693" w:rsidRDefault="00070B3E" w:rsidP="00070B3E">
      <w:pPr>
        <w:pStyle w:val="Sraopastraipa"/>
        <w:numPr>
          <w:ilvl w:val="1"/>
          <w:numId w:val="2"/>
        </w:numPr>
        <w:tabs>
          <w:tab w:val="left" w:pos="567"/>
        </w:tabs>
        <w:ind w:left="0" w:firstLine="0"/>
        <w:jc w:val="both"/>
        <w:rPr>
          <w:rFonts w:ascii="Times New Roman" w:hAnsi="Times New Roman"/>
          <w:color w:val="000000" w:themeColor="text1"/>
          <w:szCs w:val="24"/>
          <w:lang w:val="lt-LT"/>
        </w:rPr>
      </w:pPr>
      <w:r w:rsidRPr="00433693">
        <w:rPr>
          <w:rFonts w:ascii="Times New Roman" w:hAnsi="Times New Roman"/>
          <w:color w:val="000000" w:themeColor="text1"/>
          <w:szCs w:val="24"/>
          <w:lang w:val="lt-LT"/>
        </w:rPr>
        <w:t>Jei sutartis nutraukiama dėl to, kad Pirkėjas nevykdo savo įsipareigojimo sumokėti kainą, Pardavėjui pareikalavus jis privalo grąžinti visas Prekės ir įvykdyti visas prievoles, kurios nurodytos šios sutarties 4.3 punkte</w:t>
      </w:r>
      <w:r w:rsidRPr="00433693">
        <w:rPr>
          <w:rFonts w:ascii="Times New Roman" w:hAnsi="Times New Roman"/>
          <w:b/>
          <w:bCs/>
          <w:color w:val="000000" w:themeColor="text1"/>
          <w:szCs w:val="24"/>
          <w:lang w:val="lt-LT"/>
        </w:rPr>
        <w:t>;</w:t>
      </w:r>
    </w:p>
    <w:p w14:paraId="012EEA02" w14:textId="77777777" w:rsidR="00070B3E" w:rsidRPr="00433693" w:rsidRDefault="00070B3E" w:rsidP="00070B3E">
      <w:pPr>
        <w:pStyle w:val="Sraopastraipa"/>
        <w:numPr>
          <w:ilvl w:val="1"/>
          <w:numId w:val="2"/>
        </w:numPr>
        <w:tabs>
          <w:tab w:val="left" w:pos="567"/>
        </w:tabs>
        <w:ind w:left="0" w:firstLine="0"/>
        <w:jc w:val="both"/>
        <w:rPr>
          <w:rFonts w:ascii="Times New Roman" w:hAnsi="Times New Roman"/>
          <w:color w:val="000000" w:themeColor="text1"/>
          <w:szCs w:val="24"/>
          <w:lang w:val="lt-LT"/>
        </w:rPr>
      </w:pPr>
      <w:r w:rsidRPr="00433693">
        <w:rPr>
          <w:rFonts w:ascii="Times New Roman" w:hAnsi="Times New Roman"/>
          <w:color w:val="000000" w:themeColor="text1"/>
          <w:szCs w:val="24"/>
          <w:lang w:val="lt-LT"/>
        </w:rPr>
        <w:t>Visi nesutarimai, iškilę tarp šalių vykdant šią sutartį, spendžiami šalių tarpusavio susitarimu, vadovaujantis abipusiškumo ir maksimaliai naudingo sprendimo abiem šalims radimo principu. Nepavykus susitarti taikiai, ginčai sprendžiami teisme Lietuvos Respublikos įstatymų nustatyta tvarka;</w:t>
      </w:r>
    </w:p>
    <w:p w14:paraId="7FD41262" w14:textId="77777777" w:rsidR="00070B3E" w:rsidRPr="00433693" w:rsidRDefault="00070B3E" w:rsidP="00070B3E">
      <w:pPr>
        <w:pStyle w:val="Sraopastraipa"/>
        <w:numPr>
          <w:ilvl w:val="1"/>
          <w:numId w:val="2"/>
        </w:numPr>
        <w:tabs>
          <w:tab w:val="left" w:pos="567"/>
        </w:tabs>
        <w:ind w:left="0" w:firstLine="0"/>
        <w:jc w:val="both"/>
        <w:rPr>
          <w:rFonts w:ascii="Times New Roman" w:hAnsi="Times New Roman"/>
          <w:color w:val="000000" w:themeColor="text1"/>
          <w:szCs w:val="24"/>
          <w:lang w:val="lt-LT"/>
        </w:rPr>
      </w:pPr>
      <w:r w:rsidRPr="00433693">
        <w:rPr>
          <w:rFonts w:ascii="Times New Roman" w:hAnsi="Times New Roman"/>
          <w:color w:val="000000" w:themeColor="text1"/>
          <w:szCs w:val="24"/>
          <w:lang w:val="lt-LT"/>
        </w:rPr>
        <w:t>Už pavėluotą savo įsipareigojimų vykdymą Pardavėjas, Pirkėjui pareikalavus, moka Pirkėjui 0,2 % delspinigių nuo Sutarties sumos už kiekvieną uždelstą dieną.</w:t>
      </w:r>
    </w:p>
    <w:p w14:paraId="05D23AA2" w14:textId="77777777" w:rsidR="00070B3E" w:rsidRPr="00433693" w:rsidRDefault="00070B3E" w:rsidP="00070B3E">
      <w:pPr>
        <w:tabs>
          <w:tab w:val="left" w:pos="567"/>
        </w:tabs>
        <w:jc w:val="both"/>
        <w:rPr>
          <w:color w:val="000000" w:themeColor="text1"/>
          <w:lang w:val="lt-LT"/>
        </w:rPr>
      </w:pPr>
    </w:p>
    <w:p w14:paraId="6D200F9F" w14:textId="77777777" w:rsidR="00070B3E" w:rsidRPr="00433693" w:rsidRDefault="00070B3E" w:rsidP="00070B3E">
      <w:pPr>
        <w:pStyle w:val="Sraopastraipa"/>
        <w:numPr>
          <w:ilvl w:val="0"/>
          <w:numId w:val="2"/>
        </w:numPr>
        <w:tabs>
          <w:tab w:val="left" w:pos="567"/>
        </w:tabs>
        <w:ind w:left="0" w:firstLine="0"/>
        <w:jc w:val="both"/>
        <w:rPr>
          <w:rFonts w:ascii="Times New Roman" w:hAnsi="Times New Roman"/>
          <w:b/>
          <w:color w:val="000000" w:themeColor="text1"/>
          <w:szCs w:val="24"/>
          <w:lang w:val="lt-LT"/>
        </w:rPr>
      </w:pPr>
      <w:r w:rsidRPr="00433693">
        <w:rPr>
          <w:rFonts w:ascii="Times New Roman" w:hAnsi="Times New Roman"/>
          <w:b/>
          <w:color w:val="000000" w:themeColor="text1"/>
          <w:szCs w:val="24"/>
          <w:lang w:val="lt-LT"/>
        </w:rPr>
        <w:t>FORCE MAJEURE</w:t>
      </w:r>
    </w:p>
    <w:p w14:paraId="02043E80" w14:textId="77777777" w:rsidR="00070B3E" w:rsidRPr="00433693" w:rsidRDefault="00070B3E" w:rsidP="00070B3E">
      <w:pPr>
        <w:pStyle w:val="Sraopastraipa"/>
        <w:tabs>
          <w:tab w:val="left" w:pos="567"/>
        </w:tabs>
        <w:ind w:left="0"/>
        <w:jc w:val="both"/>
        <w:rPr>
          <w:rFonts w:ascii="Times New Roman" w:hAnsi="Times New Roman"/>
          <w:b/>
          <w:color w:val="000000" w:themeColor="text1"/>
          <w:szCs w:val="24"/>
          <w:lang w:val="lt-LT"/>
        </w:rPr>
      </w:pPr>
    </w:p>
    <w:p w14:paraId="77DE722A" w14:textId="77777777" w:rsidR="00070B3E" w:rsidRPr="00433693" w:rsidRDefault="00070B3E" w:rsidP="00070B3E">
      <w:pPr>
        <w:pStyle w:val="Sraopastraipa"/>
        <w:numPr>
          <w:ilvl w:val="1"/>
          <w:numId w:val="2"/>
        </w:numPr>
        <w:tabs>
          <w:tab w:val="left" w:pos="567"/>
        </w:tabs>
        <w:ind w:left="0" w:firstLine="0"/>
        <w:jc w:val="both"/>
        <w:rPr>
          <w:rFonts w:ascii="Times New Roman" w:hAnsi="Times New Roman"/>
          <w:color w:val="000000" w:themeColor="text1"/>
          <w:szCs w:val="24"/>
          <w:lang w:val="lt-LT"/>
        </w:rPr>
      </w:pPr>
      <w:r w:rsidRPr="00433693">
        <w:rPr>
          <w:rFonts w:ascii="Times New Roman" w:hAnsi="Times New Roman"/>
          <w:color w:val="000000" w:themeColor="text1"/>
          <w:szCs w:val="24"/>
          <w:lang w:val="lt-LT"/>
        </w:rPr>
        <w:t>Šalys įsipareigoja laikytis sutarties. Šalys atleidžiamos nuo atsakomybės tuo atveju, kai negali vykdyti sutarties sąlygų dėl nenumatytų nuo jų nepriklausančių “force majeure” aplinkybių, kurių negalima buvo numatyti sutarties sudarymo momentu ir kurioms Šalys negalėjo užkirsti kelio. Šalis, kuri neteko galimybės vykdyti įsipareigojimų pagal sutartį, privalo apie aplinkybių veikimo pradžią ir įsipareigojimų vykdymo atidėjimą pranešti raštu kitai Šaliai nedelsiant nuo nenumatytų aplinkybių veikimo pradžios arba sužinojimo momento. Jeigu sutarties dalyviui apie neįveikiamą jėgą bus pranešta vėliau ar išvis nebus pranešta, nukentėjusi Šalis gali reikalauti atlyginti dėl pranešimo negavimo atsiradusius nuostolius;</w:t>
      </w:r>
    </w:p>
    <w:p w14:paraId="2BCEA1E8" w14:textId="77777777" w:rsidR="00070B3E" w:rsidRPr="00433693" w:rsidRDefault="00070B3E" w:rsidP="00070B3E">
      <w:pPr>
        <w:pStyle w:val="Sraopastraipa"/>
        <w:numPr>
          <w:ilvl w:val="1"/>
          <w:numId w:val="2"/>
        </w:numPr>
        <w:tabs>
          <w:tab w:val="left" w:pos="567"/>
        </w:tabs>
        <w:ind w:left="0" w:firstLine="0"/>
        <w:jc w:val="both"/>
        <w:rPr>
          <w:rFonts w:ascii="Times New Roman" w:hAnsi="Times New Roman"/>
          <w:color w:val="000000" w:themeColor="text1"/>
          <w:szCs w:val="24"/>
          <w:lang w:val="lt-LT"/>
        </w:rPr>
      </w:pPr>
      <w:r w:rsidRPr="00433693">
        <w:rPr>
          <w:rFonts w:ascii="Times New Roman" w:hAnsi="Times New Roman"/>
          <w:color w:val="000000" w:themeColor="text1"/>
          <w:szCs w:val="24"/>
          <w:lang w:val="lt-LT"/>
        </w:rPr>
        <w:t>Iškilus nenugalimos jėgos (force majeure) aplinkybėms, Šalys vadovaujasi galiojančiuose Lietuvos Respublikos teisės aktuose nustatytomis taisyklėmis;</w:t>
      </w:r>
    </w:p>
    <w:p w14:paraId="31261A5F" w14:textId="77777777" w:rsidR="00070B3E" w:rsidRPr="00BE765F" w:rsidRDefault="00070B3E" w:rsidP="00070B3E">
      <w:pPr>
        <w:pStyle w:val="Sraopastraipa"/>
        <w:numPr>
          <w:ilvl w:val="1"/>
          <w:numId w:val="2"/>
        </w:numPr>
        <w:tabs>
          <w:tab w:val="left" w:pos="567"/>
        </w:tabs>
        <w:ind w:left="0" w:firstLine="0"/>
        <w:jc w:val="both"/>
        <w:rPr>
          <w:rFonts w:ascii="Times New Roman" w:hAnsi="Times New Roman"/>
          <w:color w:val="000000" w:themeColor="text1"/>
          <w:szCs w:val="24"/>
          <w:lang w:val="lt-LT"/>
        </w:rPr>
      </w:pPr>
      <w:proofErr w:type="spellStart"/>
      <w:r w:rsidRPr="00433693">
        <w:rPr>
          <w:rFonts w:ascii="Times New Roman" w:hAnsi="Times New Roman"/>
          <w:color w:val="000000" w:themeColor="text1"/>
          <w:szCs w:val="24"/>
        </w:rPr>
        <w:t>Jei</w:t>
      </w:r>
      <w:proofErr w:type="spellEnd"/>
      <w:r w:rsidRPr="00433693">
        <w:rPr>
          <w:rFonts w:ascii="Times New Roman" w:hAnsi="Times New Roman"/>
          <w:color w:val="000000" w:themeColor="text1"/>
          <w:szCs w:val="24"/>
        </w:rPr>
        <w:t xml:space="preserve"> </w:t>
      </w:r>
      <w:r w:rsidRPr="00433693">
        <w:rPr>
          <w:rFonts w:ascii="Times New Roman" w:hAnsi="Times New Roman"/>
          <w:i/>
          <w:iCs/>
          <w:color w:val="000000" w:themeColor="text1"/>
          <w:szCs w:val="24"/>
        </w:rPr>
        <w:t>force majeure</w:t>
      </w:r>
      <w:r w:rsidRPr="00433693">
        <w:rPr>
          <w:rFonts w:ascii="Times New Roman" w:hAnsi="Times New Roman"/>
          <w:i/>
          <w:color w:val="000000" w:themeColor="text1"/>
          <w:szCs w:val="24"/>
        </w:rPr>
        <w:t xml:space="preserve"> </w:t>
      </w:r>
      <w:proofErr w:type="spellStart"/>
      <w:r w:rsidRPr="00433693">
        <w:rPr>
          <w:rFonts w:ascii="Times New Roman" w:hAnsi="Times New Roman"/>
          <w:color w:val="000000" w:themeColor="text1"/>
          <w:szCs w:val="24"/>
        </w:rPr>
        <w:t>aplinkybės</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tęsiasi</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ilgiau</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kaip</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vieną</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mėnesį</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kiekviena</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Šalis</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turi</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teisę</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nutraukti</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sutartį</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raštu</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pranešdama</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apie</w:t>
      </w:r>
      <w:proofErr w:type="spellEnd"/>
      <w:r w:rsidRPr="00433693">
        <w:rPr>
          <w:rFonts w:ascii="Times New Roman" w:hAnsi="Times New Roman"/>
          <w:color w:val="000000" w:themeColor="text1"/>
          <w:szCs w:val="24"/>
        </w:rPr>
        <w:t xml:space="preserve"> tai </w:t>
      </w:r>
      <w:proofErr w:type="spellStart"/>
      <w:r w:rsidRPr="00433693">
        <w:rPr>
          <w:rFonts w:ascii="Times New Roman" w:hAnsi="Times New Roman"/>
          <w:color w:val="000000" w:themeColor="text1"/>
          <w:szCs w:val="24"/>
        </w:rPr>
        <w:t>kitai</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Šaliai</w:t>
      </w:r>
      <w:proofErr w:type="spellEnd"/>
      <w:r w:rsidRPr="00433693">
        <w:rPr>
          <w:rFonts w:ascii="Times New Roman" w:hAnsi="Times New Roman"/>
          <w:color w:val="000000" w:themeColor="text1"/>
          <w:szCs w:val="24"/>
        </w:rPr>
        <w:t xml:space="preserve"> ne </w:t>
      </w:r>
      <w:proofErr w:type="spellStart"/>
      <w:r w:rsidRPr="00433693">
        <w:rPr>
          <w:rFonts w:ascii="Times New Roman" w:hAnsi="Times New Roman"/>
          <w:color w:val="000000" w:themeColor="text1"/>
          <w:szCs w:val="24"/>
        </w:rPr>
        <w:t>vėliau</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kaip</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prieš</w:t>
      </w:r>
      <w:proofErr w:type="spellEnd"/>
      <w:r w:rsidRPr="00433693">
        <w:rPr>
          <w:rFonts w:ascii="Times New Roman" w:hAnsi="Times New Roman"/>
          <w:color w:val="000000" w:themeColor="text1"/>
          <w:szCs w:val="24"/>
        </w:rPr>
        <w:t xml:space="preserve"> 14 </w:t>
      </w:r>
      <w:proofErr w:type="gramStart"/>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keturiolika</w:t>
      </w:r>
      <w:proofErr w:type="spellEnd"/>
      <w:proofErr w:type="gram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kalendorinių</w:t>
      </w:r>
      <w:proofErr w:type="spellEnd"/>
      <w:r w:rsidRPr="00433693">
        <w:rPr>
          <w:rFonts w:ascii="Times New Roman" w:hAnsi="Times New Roman"/>
          <w:color w:val="000000" w:themeColor="text1"/>
          <w:szCs w:val="24"/>
        </w:rPr>
        <w:t xml:space="preserve"> </w:t>
      </w:r>
      <w:proofErr w:type="spellStart"/>
      <w:r w:rsidRPr="00433693">
        <w:rPr>
          <w:rFonts w:ascii="Times New Roman" w:hAnsi="Times New Roman"/>
          <w:color w:val="000000" w:themeColor="text1"/>
          <w:szCs w:val="24"/>
        </w:rPr>
        <w:t>dienų</w:t>
      </w:r>
      <w:proofErr w:type="spellEnd"/>
      <w:r w:rsidRPr="00433693">
        <w:rPr>
          <w:rFonts w:ascii="Times New Roman" w:hAnsi="Times New Roman"/>
          <w:color w:val="000000" w:themeColor="text1"/>
          <w:szCs w:val="24"/>
        </w:rPr>
        <w:t>.</w:t>
      </w:r>
    </w:p>
    <w:p w14:paraId="1DCE873B" w14:textId="77777777" w:rsidR="00070B3E" w:rsidRPr="00433693" w:rsidRDefault="00070B3E" w:rsidP="00070B3E">
      <w:pPr>
        <w:pStyle w:val="Sraopastraipa"/>
        <w:tabs>
          <w:tab w:val="left" w:pos="567"/>
        </w:tabs>
        <w:ind w:left="0"/>
        <w:jc w:val="both"/>
        <w:rPr>
          <w:rFonts w:ascii="Times New Roman" w:hAnsi="Times New Roman"/>
          <w:color w:val="000000" w:themeColor="text1"/>
          <w:szCs w:val="24"/>
          <w:lang w:val="lt-LT"/>
        </w:rPr>
      </w:pPr>
    </w:p>
    <w:p w14:paraId="1726984F" w14:textId="77777777" w:rsidR="00070B3E" w:rsidRPr="00433693" w:rsidRDefault="00070B3E" w:rsidP="00070B3E">
      <w:pPr>
        <w:tabs>
          <w:tab w:val="left" w:pos="567"/>
        </w:tabs>
        <w:rPr>
          <w:caps/>
          <w:color w:val="000000" w:themeColor="text1"/>
          <w:lang w:val="lt-LT"/>
        </w:rPr>
      </w:pPr>
    </w:p>
    <w:p w14:paraId="3EADD92E" w14:textId="77777777" w:rsidR="00070B3E" w:rsidRPr="00433693" w:rsidRDefault="00070B3E" w:rsidP="00070B3E">
      <w:pPr>
        <w:pStyle w:val="Sraopastraipa"/>
        <w:numPr>
          <w:ilvl w:val="0"/>
          <w:numId w:val="2"/>
        </w:numPr>
        <w:tabs>
          <w:tab w:val="left" w:pos="567"/>
        </w:tabs>
        <w:ind w:left="0" w:firstLine="0"/>
        <w:rPr>
          <w:rFonts w:ascii="Times New Roman" w:hAnsi="Times New Roman"/>
          <w:b/>
          <w:caps/>
          <w:color w:val="000000" w:themeColor="text1"/>
          <w:szCs w:val="24"/>
          <w:lang w:val="lt-LT"/>
        </w:rPr>
      </w:pPr>
      <w:r w:rsidRPr="00433693">
        <w:rPr>
          <w:rFonts w:ascii="Times New Roman" w:hAnsi="Times New Roman"/>
          <w:b/>
          <w:caps/>
          <w:color w:val="000000" w:themeColor="text1"/>
          <w:szCs w:val="24"/>
          <w:lang w:val="lt-LT"/>
        </w:rPr>
        <w:lastRenderedPageBreak/>
        <w:t>baigiamosios sąlygos</w:t>
      </w:r>
    </w:p>
    <w:p w14:paraId="2E718251" w14:textId="77777777" w:rsidR="00070B3E" w:rsidRPr="00433693" w:rsidRDefault="00070B3E" w:rsidP="00070B3E">
      <w:pPr>
        <w:numPr>
          <w:ilvl w:val="12"/>
          <w:numId w:val="0"/>
        </w:numPr>
        <w:tabs>
          <w:tab w:val="left" w:pos="567"/>
        </w:tabs>
        <w:jc w:val="both"/>
        <w:rPr>
          <w:color w:val="000000" w:themeColor="text1"/>
          <w:lang w:val="lt-LT"/>
        </w:rPr>
      </w:pPr>
    </w:p>
    <w:p w14:paraId="53A137A3" w14:textId="77777777" w:rsidR="00070B3E" w:rsidRPr="00433693" w:rsidRDefault="00070B3E" w:rsidP="00070B3E">
      <w:pPr>
        <w:pStyle w:val="Pagrindinistekstas"/>
        <w:numPr>
          <w:ilvl w:val="1"/>
          <w:numId w:val="2"/>
        </w:numPr>
        <w:tabs>
          <w:tab w:val="left" w:pos="567"/>
        </w:tabs>
        <w:ind w:left="0" w:firstLine="0"/>
        <w:rPr>
          <w:rFonts w:ascii="Times New Roman" w:hAnsi="Times New Roman"/>
          <w:color w:val="000000" w:themeColor="text1"/>
          <w:sz w:val="24"/>
          <w:szCs w:val="24"/>
          <w:lang w:val="lt-LT"/>
        </w:rPr>
      </w:pPr>
      <w:r w:rsidRPr="00433693">
        <w:rPr>
          <w:rFonts w:ascii="Times New Roman" w:hAnsi="Times New Roman"/>
          <w:color w:val="000000" w:themeColor="text1"/>
          <w:sz w:val="24"/>
          <w:szCs w:val="24"/>
          <w:lang w:val="lt-LT"/>
        </w:rPr>
        <w:t>Sutartis kartu su jos priedais sudaryta dviem egzemplioriais, kurie turi vienodą juridinę galią. Po vieną sutarties egzempliorių tenka kiekvienai šaliai;</w:t>
      </w:r>
    </w:p>
    <w:p w14:paraId="6AE05CBA" w14:textId="77777777" w:rsidR="00070B3E" w:rsidRPr="00433693" w:rsidRDefault="00070B3E" w:rsidP="00070B3E">
      <w:pPr>
        <w:pStyle w:val="Pagrindinistekstas"/>
        <w:numPr>
          <w:ilvl w:val="1"/>
          <w:numId w:val="2"/>
        </w:numPr>
        <w:tabs>
          <w:tab w:val="left" w:pos="567"/>
        </w:tabs>
        <w:ind w:left="0" w:firstLine="0"/>
        <w:rPr>
          <w:rFonts w:ascii="Times New Roman" w:hAnsi="Times New Roman"/>
          <w:color w:val="000000" w:themeColor="text1"/>
          <w:sz w:val="24"/>
          <w:szCs w:val="24"/>
          <w:lang w:val="lt-LT"/>
        </w:rPr>
      </w:pPr>
      <w:r w:rsidRPr="00433693">
        <w:rPr>
          <w:rFonts w:ascii="Times New Roman" w:hAnsi="Times New Roman"/>
          <w:color w:val="000000" w:themeColor="text1"/>
          <w:sz w:val="24"/>
          <w:szCs w:val="24"/>
          <w:lang w:val="lt-LT"/>
        </w:rPr>
        <w:t>Jei ši sutartis nesurišama, pasirašoma ant kiekvieno jos lapo ir kiekvieno priedo lapo.</w:t>
      </w:r>
    </w:p>
    <w:p w14:paraId="3C5236B8" w14:textId="77777777" w:rsidR="00070B3E" w:rsidRPr="00433693" w:rsidRDefault="00070B3E" w:rsidP="00070B3E">
      <w:pPr>
        <w:numPr>
          <w:ilvl w:val="12"/>
          <w:numId w:val="0"/>
        </w:numPr>
        <w:tabs>
          <w:tab w:val="left" w:pos="567"/>
        </w:tabs>
        <w:rPr>
          <w:caps/>
          <w:color w:val="000000" w:themeColor="text1"/>
          <w:lang w:val="lt-LT"/>
        </w:rPr>
      </w:pPr>
    </w:p>
    <w:p w14:paraId="390A0118" w14:textId="77777777" w:rsidR="00070B3E" w:rsidRPr="00433693" w:rsidRDefault="00070B3E" w:rsidP="00070B3E">
      <w:pPr>
        <w:pStyle w:val="Sraopastraipa"/>
        <w:numPr>
          <w:ilvl w:val="0"/>
          <w:numId w:val="2"/>
        </w:numPr>
        <w:tabs>
          <w:tab w:val="left" w:pos="567"/>
        </w:tabs>
        <w:ind w:left="0" w:firstLine="0"/>
        <w:rPr>
          <w:rFonts w:ascii="Times New Roman" w:hAnsi="Times New Roman"/>
          <w:caps/>
          <w:color w:val="000000" w:themeColor="text1"/>
          <w:szCs w:val="24"/>
          <w:lang w:val="lt-LT"/>
        </w:rPr>
      </w:pPr>
      <w:r w:rsidRPr="00433693">
        <w:rPr>
          <w:rFonts w:ascii="Times New Roman" w:hAnsi="Times New Roman"/>
          <w:caps/>
          <w:color w:val="000000" w:themeColor="text1"/>
          <w:szCs w:val="24"/>
          <w:lang w:val="lt-LT"/>
        </w:rPr>
        <w:t>Šalių juridiniai adresai</w:t>
      </w:r>
    </w:p>
    <w:p w14:paraId="4FD8BDCD" w14:textId="77777777" w:rsidR="00070B3E" w:rsidRPr="00433693" w:rsidRDefault="00070B3E" w:rsidP="00070B3E">
      <w:pPr>
        <w:numPr>
          <w:ilvl w:val="12"/>
          <w:numId w:val="0"/>
        </w:numPr>
        <w:tabs>
          <w:tab w:val="left" w:pos="567"/>
        </w:tabs>
        <w:jc w:val="both"/>
        <w:rPr>
          <w:b/>
          <w:caps/>
          <w:color w:val="000000" w:themeColor="text1"/>
          <w:lang w:val="lt-LT"/>
        </w:rPr>
      </w:pPr>
    </w:p>
    <w:tbl>
      <w:tblPr>
        <w:tblW w:w="10348" w:type="dxa"/>
        <w:tblInd w:w="108" w:type="dxa"/>
        <w:tblLayout w:type="fixed"/>
        <w:tblLook w:val="0000" w:firstRow="0" w:lastRow="0" w:firstColumn="0" w:lastColumn="0" w:noHBand="0" w:noVBand="0"/>
      </w:tblPr>
      <w:tblGrid>
        <w:gridCol w:w="5103"/>
        <w:gridCol w:w="5245"/>
      </w:tblGrid>
      <w:tr w:rsidR="00070B3E" w:rsidRPr="005521D3" w14:paraId="71243643" w14:textId="77777777" w:rsidTr="00B7683B">
        <w:trPr>
          <w:trHeight w:val="2801"/>
        </w:trPr>
        <w:tc>
          <w:tcPr>
            <w:tcW w:w="5103" w:type="dxa"/>
          </w:tcPr>
          <w:p w14:paraId="48F63145" w14:textId="77777777" w:rsidR="00070B3E" w:rsidRPr="00433693" w:rsidRDefault="00070B3E" w:rsidP="00B7683B">
            <w:pPr>
              <w:tabs>
                <w:tab w:val="left" w:pos="567"/>
              </w:tabs>
              <w:ind w:right="34"/>
              <w:jc w:val="both"/>
              <w:rPr>
                <w:color w:val="000000" w:themeColor="text1"/>
                <w:lang w:val="lt-LT"/>
              </w:rPr>
            </w:pPr>
            <w:r w:rsidRPr="00433693">
              <w:rPr>
                <w:color w:val="000000" w:themeColor="text1"/>
                <w:lang w:val="lt-LT"/>
              </w:rPr>
              <w:t>Pardavėjas:</w:t>
            </w:r>
          </w:p>
          <w:p w14:paraId="27CD0F11" w14:textId="77777777" w:rsidR="00070B3E" w:rsidRPr="00433693" w:rsidRDefault="00070B3E" w:rsidP="00B7683B">
            <w:pPr>
              <w:tabs>
                <w:tab w:val="left" w:pos="567"/>
              </w:tabs>
              <w:ind w:right="34"/>
              <w:jc w:val="both"/>
              <w:rPr>
                <w:color w:val="000000" w:themeColor="text1"/>
                <w:lang w:val="lt-LT"/>
              </w:rPr>
            </w:pPr>
          </w:p>
          <w:p w14:paraId="00C7C157" w14:textId="77777777" w:rsidR="00070B3E" w:rsidRPr="00433693" w:rsidRDefault="00070B3E" w:rsidP="00B7683B">
            <w:pPr>
              <w:tabs>
                <w:tab w:val="left" w:pos="567"/>
              </w:tabs>
              <w:ind w:right="34"/>
              <w:rPr>
                <w:color w:val="000000" w:themeColor="text1"/>
                <w:lang w:val="lt-LT"/>
              </w:rPr>
            </w:pPr>
            <w:r w:rsidRPr="00433693">
              <w:rPr>
                <w:color w:val="000000" w:themeColor="text1"/>
                <w:lang w:val="lt-LT"/>
              </w:rPr>
              <w:t>UAB „Biznio mašinų kompanija“,</w:t>
            </w:r>
          </w:p>
          <w:p w14:paraId="0A50E8FF" w14:textId="77777777" w:rsidR="00070B3E" w:rsidRPr="00433693" w:rsidRDefault="00070B3E" w:rsidP="00B7683B">
            <w:pPr>
              <w:tabs>
                <w:tab w:val="left" w:pos="567"/>
              </w:tabs>
              <w:ind w:right="34"/>
              <w:rPr>
                <w:color w:val="000000" w:themeColor="text1"/>
                <w:lang w:val="lt-LT"/>
              </w:rPr>
            </w:pPr>
            <w:r w:rsidRPr="00433693">
              <w:rPr>
                <w:color w:val="000000" w:themeColor="text1"/>
                <w:lang w:val="lt-LT"/>
              </w:rPr>
              <w:t>J. Rutkausko 6 , LT-05132 Vilnius</w:t>
            </w:r>
          </w:p>
          <w:p w14:paraId="5D072F91" w14:textId="77777777" w:rsidR="00070B3E" w:rsidRPr="00433693" w:rsidRDefault="00070B3E" w:rsidP="00B7683B">
            <w:pPr>
              <w:tabs>
                <w:tab w:val="left" w:pos="567"/>
              </w:tabs>
              <w:ind w:right="34"/>
              <w:rPr>
                <w:color w:val="000000" w:themeColor="text1"/>
                <w:lang w:val="lt-LT"/>
              </w:rPr>
            </w:pPr>
            <w:r w:rsidRPr="00433693">
              <w:rPr>
                <w:color w:val="000000" w:themeColor="text1"/>
                <w:lang w:val="lt-LT"/>
              </w:rPr>
              <w:t xml:space="preserve">Įmonės kodas 122266912, </w:t>
            </w:r>
          </w:p>
          <w:p w14:paraId="77B8A41A" w14:textId="77777777" w:rsidR="00070B3E" w:rsidRPr="00433693" w:rsidRDefault="00070B3E" w:rsidP="00B7683B">
            <w:pPr>
              <w:tabs>
                <w:tab w:val="left" w:pos="567"/>
              </w:tabs>
              <w:ind w:right="34"/>
              <w:rPr>
                <w:color w:val="000000" w:themeColor="text1"/>
                <w:lang w:val="lt-LT"/>
              </w:rPr>
            </w:pPr>
            <w:r w:rsidRPr="00433693">
              <w:rPr>
                <w:color w:val="000000" w:themeColor="text1"/>
                <w:lang w:val="lt-LT"/>
              </w:rPr>
              <w:t>PVM mokėtojo kodas LT222669113</w:t>
            </w:r>
          </w:p>
          <w:p w14:paraId="017C7A7A" w14:textId="77777777" w:rsidR="00070B3E" w:rsidRPr="00433693" w:rsidRDefault="00070B3E" w:rsidP="00B7683B">
            <w:pPr>
              <w:tabs>
                <w:tab w:val="left" w:pos="567"/>
              </w:tabs>
              <w:ind w:right="34"/>
              <w:rPr>
                <w:color w:val="000000" w:themeColor="text1"/>
                <w:lang w:val="lt-LT"/>
              </w:rPr>
            </w:pPr>
            <w:r w:rsidRPr="00433693">
              <w:rPr>
                <w:color w:val="000000" w:themeColor="text1"/>
                <w:lang w:val="lt-LT"/>
              </w:rPr>
              <w:t>Tel. ( 8 5 ) 212 55 59, Faks. ( 8 5 ) 212 77 47,</w:t>
            </w:r>
          </w:p>
          <w:p w14:paraId="1F7345B5" w14:textId="77777777" w:rsidR="00070B3E" w:rsidRPr="00433693" w:rsidRDefault="00070B3E" w:rsidP="00B7683B">
            <w:pPr>
              <w:tabs>
                <w:tab w:val="left" w:pos="567"/>
              </w:tabs>
              <w:ind w:right="34"/>
              <w:jc w:val="both"/>
              <w:rPr>
                <w:color w:val="000000" w:themeColor="text1"/>
                <w:lang w:val="lt-LT"/>
              </w:rPr>
            </w:pPr>
            <w:r w:rsidRPr="00433693">
              <w:rPr>
                <w:color w:val="000000" w:themeColor="text1"/>
                <w:lang w:val="lt-LT"/>
              </w:rPr>
              <w:t xml:space="preserve">A/s LT357044060001047553 </w:t>
            </w:r>
          </w:p>
          <w:p w14:paraId="2445EAC0" w14:textId="77777777" w:rsidR="00070B3E" w:rsidRPr="00433693" w:rsidRDefault="00070B3E" w:rsidP="00B7683B">
            <w:pPr>
              <w:tabs>
                <w:tab w:val="left" w:pos="567"/>
              </w:tabs>
              <w:ind w:right="34"/>
              <w:jc w:val="both"/>
              <w:rPr>
                <w:color w:val="000000" w:themeColor="text1"/>
                <w:lang w:val="lt-LT"/>
              </w:rPr>
            </w:pPr>
            <w:r w:rsidRPr="00433693">
              <w:rPr>
                <w:color w:val="000000" w:themeColor="text1"/>
                <w:lang w:val="lt-LT"/>
              </w:rPr>
              <w:t>AB SEB Bankas, b/k 70440</w:t>
            </w:r>
          </w:p>
          <w:p w14:paraId="294B9D5B" w14:textId="77777777" w:rsidR="00070B3E" w:rsidRPr="005521D3" w:rsidRDefault="00070B3E" w:rsidP="00B7683B">
            <w:pPr>
              <w:tabs>
                <w:tab w:val="left" w:pos="567"/>
              </w:tabs>
              <w:ind w:right="34"/>
              <w:jc w:val="both"/>
              <w:rPr>
                <w:color w:val="000000" w:themeColor="text1"/>
                <w:lang w:val="lt-LT"/>
              </w:rPr>
            </w:pPr>
          </w:p>
        </w:tc>
        <w:tc>
          <w:tcPr>
            <w:tcW w:w="5245" w:type="dxa"/>
          </w:tcPr>
          <w:p w14:paraId="54E086D5" w14:textId="77777777" w:rsidR="00070B3E" w:rsidRPr="00F30FBF" w:rsidRDefault="00070B3E" w:rsidP="00B7683B">
            <w:pPr>
              <w:tabs>
                <w:tab w:val="left" w:pos="567"/>
              </w:tabs>
              <w:rPr>
                <w:noProof/>
                <w:color w:val="000000" w:themeColor="text1"/>
                <w:lang w:val="lt-LT"/>
              </w:rPr>
            </w:pPr>
            <w:r w:rsidRPr="00F30FBF">
              <w:rPr>
                <w:noProof/>
                <w:color w:val="000000" w:themeColor="text1"/>
                <w:lang w:val="lt-LT"/>
              </w:rPr>
              <w:t>Pirkėjas:</w:t>
            </w:r>
          </w:p>
          <w:p w14:paraId="44A1889C" w14:textId="77777777" w:rsidR="00070B3E" w:rsidRPr="00F30FBF" w:rsidRDefault="00070B3E" w:rsidP="00B7683B">
            <w:pPr>
              <w:tabs>
                <w:tab w:val="left" w:pos="567"/>
              </w:tabs>
              <w:rPr>
                <w:noProof/>
                <w:color w:val="000000" w:themeColor="text1"/>
                <w:lang w:val="lt-LT"/>
              </w:rPr>
            </w:pPr>
          </w:p>
          <w:p w14:paraId="399895E8" w14:textId="77777777" w:rsidR="002A36BC" w:rsidRDefault="002A36BC" w:rsidP="002A36BC">
            <w:pPr>
              <w:tabs>
                <w:tab w:val="left" w:pos="567"/>
              </w:tabs>
              <w:rPr>
                <w:noProof/>
                <w:color w:val="000000" w:themeColor="text1"/>
                <w:lang w:val="lt-LT"/>
              </w:rPr>
            </w:pPr>
            <w:r w:rsidRPr="002A36BC">
              <w:rPr>
                <w:noProof/>
                <w:color w:val="000000" w:themeColor="text1"/>
                <w:lang w:val="lt-LT"/>
              </w:rPr>
              <w:t>Tauragės Tarailių progimnazija</w:t>
            </w:r>
          </w:p>
          <w:p w14:paraId="2DBBACEA" w14:textId="77777777" w:rsidR="002A36BC" w:rsidRDefault="002A36BC" w:rsidP="002A36BC">
            <w:pPr>
              <w:tabs>
                <w:tab w:val="left" w:pos="567"/>
              </w:tabs>
              <w:rPr>
                <w:noProof/>
                <w:color w:val="000000" w:themeColor="text1"/>
                <w:lang w:val="lt-LT"/>
              </w:rPr>
            </w:pPr>
            <w:r w:rsidRPr="002A36BC">
              <w:rPr>
                <w:noProof/>
                <w:color w:val="000000" w:themeColor="text1"/>
                <w:lang w:val="lt-LT"/>
              </w:rPr>
              <w:t>Melioratorių g. 9, LT-72111 Tauragė</w:t>
            </w:r>
          </w:p>
          <w:p w14:paraId="13E5595D" w14:textId="77777777" w:rsidR="002A36BC" w:rsidRDefault="002A36BC" w:rsidP="002A36BC">
            <w:pPr>
              <w:tabs>
                <w:tab w:val="left" w:pos="567"/>
              </w:tabs>
              <w:rPr>
                <w:noProof/>
                <w:color w:val="000000" w:themeColor="text1"/>
                <w:lang w:val="lt-LT"/>
              </w:rPr>
            </w:pPr>
            <w:r w:rsidRPr="00A84F6E">
              <w:rPr>
                <w:noProof/>
                <w:color w:val="000000" w:themeColor="text1"/>
                <w:lang w:val="lt-LT"/>
              </w:rPr>
              <w:t xml:space="preserve">Įstaigos kodas: </w:t>
            </w:r>
            <w:r w:rsidRPr="002A36BC">
              <w:rPr>
                <w:noProof/>
                <w:color w:val="000000" w:themeColor="text1"/>
                <w:lang w:val="lt-LT"/>
              </w:rPr>
              <w:t>190459552</w:t>
            </w:r>
          </w:p>
          <w:p w14:paraId="60A1FBC8" w14:textId="77777777" w:rsidR="002A36BC" w:rsidRDefault="002A36BC" w:rsidP="002A36BC">
            <w:pPr>
              <w:tabs>
                <w:tab w:val="left" w:pos="567"/>
              </w:tabs>
              <w:rPr>
                <w:noProof/>
                <w:color w:val="000000" w:themeColor="text1"/>
                <w:lang w:val="lt-LT"/>
              </w:rPr>
            </w:pPr>
            <w:r w:rsidRPr="00F30FBF">
              <w:rPr>
                <w:noProof/>
                <w:color w:val="000000" w:themeColor="text1"/>
                <w:lang w:val="lt-LT"/>
              </w:rPr>
              <w:t xml:space="preserve">Telefonas: </w:t>
            </w:r>
            <w:r w:rsidRPr="0011430D">
              <w:rPr>
                <w:noProof/>
                <w:color w:val="000000" w:themeColor="text1"/>
                <w:lang w:val="lt-LT"/>
              </w:rPr>
              <w:t>+</w:t>
            </w:r>
            <w:r>
              <w:rPr>
                <w:noProof/>
                <w:color w:val="000000" w:themeColor="text1"/>
                <w:lang w:val="lt-LT"/>
              </w:rPr>
              <w:t>37044672423</w:t>
            </w:r>
          </w:p>
          <w:p w14:paraId="40DCC952" w14:textId="41450DEF" w:rsidR="00070B3E" w:rsidRPr="00D77A61" w:rsidRDefault="002A36BC" w:rsidP="002A36BC">
            <w:pPr>
              <w:tabs>
                <w:tab w:val="left" w:pos="567"/>
              </w:tabs>
              <w:rPr>
                <w:color w:val="000000" w:themeColor="text1"/>
                <w:lang w:val="lt-LT"/>
              </w:rPr>
            </w:pPr>
            <w:r w:rsidRPr="00F30FBF">
              <w:rPr>
                <w:noProof/>
                <w:color w:val="000000" w:themeColor="text1"/>
                <w:lang w:val="lt-LT"/>
              </w:rPr>
              <w:t xml:space="preserve">El.paštas: </w:t>
            </w:r>
            <w:r w:rsidRPr="002A36BC">
              <w:t>tarailiai@tarailiai.lm.lt</w:t>
            </w:r>
          </w:p>
        </w:tc>
      </w:tr>
      <w:tr w:rsidR="00070B3E" w:rsidRPr="00433693" w14:paraId="323DA834" w14:textId="77777777" w:rsidTr="00B76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9"/>
        </w:trPr>
        <w:tc>
          <w:tcPr>
            <w:tcW w:w="5103" w:type="dxa"/>
            <w:tcBorders>
              <w:top w:val="nil"/>
              <w:left w:val="nil"/>
              <w:bottom w:val="nil"/>
              <w:right w:val="nil"/>
            </w:tcBorders>
          </w:tcPr>
          <w:p w14:paraId="1542A2A0" w14:textId="77777777" w:rsidR="00070B3E" w:rsidRPr="00433693" w:rsidRDefault="00070B3E" w:rsidP="00B7683B">
            <w:pPr>
              <w:tabs>
                <w:tab w:val="left" w:pos="567"/>
              </w:tabs>
              <w:jc w:val="both"/>
              <w:rPr>
                <w:color w:val="000000" w:themeColor="text1"/>
                <w:lang w:val="lt-LT"/>
              </w:rPr>
            </w:pPr>
          </w:p>
          <w:p w14:paraId="38659863" w14:textId="77777777" w:rsidR="00070B3E" w:rsidRDefault="00070B3E" w:rsidP="00B7683B">
            <w:pPr>
              <w:tabs>
                <w:tab w:val="left" w:pos="567"/>
              </w:tabs>
              <w:jc w:val="both"/>
              <w:rPr>
                <w:color w:val="000000" w:themeColor="text1"/>
                <w:lang w:val="lt-LT"/>
              </w:rPr>
            </w:pPr>
            <w:r w:rsidRPr="00D87753">
              <w:rPr>
                <w:color w:val="000000" w:themeColor="text1"/>
                <w:lang w:val="lt-LT"/>
              </w:rPr>
              <w:t>Edukacinių sprendimų skyriaus vadovė</w:t>
            </w:r>
          </w:p>
          <w:p w14:paraId="2C93D3A6" w14:textId="77777777" w:rsidR="00070B3E" w:rsidRPr="00433693" w:rsidRDefault="00070B3E" w:rsidP="00B7683B">
            <w:pPr>
              <w:tabs>
                <w:tab w:val="left" w:pos="567"/>
              </w:tabs>
              <w:jc w:val="both"/>
              <w:rPr>
                <w:color w:val="000000" w:themeColor="text1"/>
                <w:lang w:val="lt-LT"/>
              </w:rPr>
            </w:pPr>
            <w:r>
              <w:rPr>
                <w:color w:val="000000" w:themeColor="text1"/>
                <w:lang w:val="lt-LT"/>
              </w:rPr>
              <w:t>Rūta Kairytė</w:t>
            </w:r>
          </w:p>
          <w:p w14:paraId="3E2B5E4C" w14:textId="77777777" w:rsidR="00070B3E" w:rsidRPr="00433693" w:rsidRDefault="00070B3E" w:rsidP="00B7683B">
            <w:pPr>
              <w:tabs>
                <w:tab w:val="left" w:pos="567"/>
              </w:tabs>
              <w:jc w:val="both"/>
              <w:rPr>
                <w:color w:val="000000" w:themeColor="text1"/>
                <w:lang w:val="lt-LT"/>
              </w:rPr>
            </w:pPr>
            <w:r w:rsidRPr="00433693">
              <w:rPr>
                <w:color w:val="000000" w:themeColor="text1"/>
                <w:lang w:val="lt-LT"/>
              </w:rPr>
              <w:t xml:space="preserve"> </w:t>
            </w:r>
          </w:p>
          <w:p w14:paraId="20CD5F08" w14:textId="77777777" w:rsidR="00070B3E" w:rsidRPr="00433693" w:rsidRDefault="00070B3E" w:rsidP="00B7683B">
            <w:pPr>
              <w:tabs>
                <w:tab w:val="left" w:pos="567"/>
              </w:tabs>
              <w:rPr>
                <w:color w:val="000000" w:themeColor="text1"/>
                <w:lang w:val="lt-LT"/>
              </w:rPr>
            </w:pPr>
            <w:r w:rsidRPr="00433693">
              <w:rPr>
                <w:color w:val="000000" w:themeColor="text1"/>
                <w:lang w:val="lt-LT"/>
              </w:rPr>
              <w:t>_________________________________</w:t>
            </w:r>
          </w:p>
          <w:p w14:paraId="01C36C15" w14:textId="77777777" w:rsidR="00070B3E" w:rsidRDefault="00070B3E" w:rsidP="00B7683B">
            <w:pPr>
              <w:tabs>
                <w:tab w:val="left" w:pos="567"/>
              </w:tabs>
              <w:jc w:val="both"/>
              <w:rPr>
                <w:color w:val="000000" w:themeColor="text1"/>
                <w:lang w:val="lt-LT"/>
              </w:rPr>
            </w:pPr>
            <w:r w:rsidRPr="00433693">
              <w:rPr>
                <w:color w:val="000000" w:themeColor="text1"/>
                <w:lang w:val="lt-LT"/>
              </w:rPr>
              <w:t>A.V.</w:t>
            </w:r>
          </w:p>
          <w:p w14:paraId="4116219E" w14:textId="77777777" w:rsidR="00070B3E" w:rsidRPr="005521D3" w:rsidRDefault="00070B3E" w:rsidP="00B7683B">
            <w:pPr>
              <w:tabs>
                <w:tab w:val="left" w:pos="567"/>
              </w:tabs>
              <w:jc w:val="both"/>
              <w:rPr>
                <w:color w:val="000000" w:themeColor="text1"/>
                <w:lang w:val="lt-LT"/>
              </w:rPr>
            </w:pPr>
            <w:r w:rsidRPr="00433693">
              <w:rPr>
                <w:color w:val="000000" w:themeColor="text1"/>
                <w:lang w:val="lt-LT"/>
              </w:rPr>
              <w:t>(parašas)</w:t>
            </w:r>
          </w:p>
        </w:tc>
        <w:tc>
          <w:tcPr>
            <w:tcW w:w="5245" w:type="dxa"/>
            <w:tcBorders>
              <w:top w:val="nil"/>
              <w:left w:val="nil"/>
              <w:bottom w:val="nil"/>
              <w:right w:val="nil"/>
            </w:tcBorders>
          </w:tcPr>
          <w:p w14:paraId="091488E4" w14:textId="77777777" w:rsidR="00070B3E" w:rsidRPr="00F30FBF" w:rsidRDefault="00070B3E" w:rsidP="00B7683B">
            <w:pPr>
              <w:tabs>
                <w:tab w:val="left" w:pos="567"/>
              </w:tabs>
              <w:jc w:val="both"/>
              <w:rPr>
                <w:color w:val="000000" w:themeColor="text1"/>
                <w:lang w:val="lt-LT"/>
              </w:rPr>
            </w:pPr>
            <w:r w:rsidRPr="00F30FBF">
              <w:rPr>
                <w:color w:val="000000" w:themeColor="text1"/>
                <w:lang w:val="lt-LT"/>
              </w:rPr>
              <w:t xml:space="preserve"> </w:t>
            </w:r>
          </w:p>
          <w:p w14:paraId="2EB163EC" w14:textId="77777777" w:rsidR="00B30AEA" w:rsidRDefault="00B30AEA" w:rsidP="00B30AEA">
            <w:pPr>
              <w:tabs>
                <w:tab w:val="left" w:pos="567"/>
              </w:tabs>
              <w:jc w:val="both"/>
              <w:rPr>
                <w:color w:val="000000" w:themeColor="text1"/>
                <w:lang w:val="lt-LT"/>
              </w:rPr>
            </w:pPr>
            <w:r>
              <w:rPr>
                <w:color w:val="000000" w:themeColor="text1"/>
                <w:lang w:val="lt-LT"/>
              </w:rPr>
              <w:t>Direktorė</w:t>
            </w:r>
          </w:p>
          <w:p w14:paraId="074AAA58" w14:textId="73C1D0BC" w:rsidR="00571A62" w:rsidRDefault="002A36BC" w:rsidP="00B7683B">
            <w:pPr>
              <w:tabs>
                <w:tab w:val="left" w:pos="567"/>
              </w:tabs>
              <w:rPr>
                <w:color w:val="000000" w:themeColor="text1"/>
                <w:lang w:val="lt-LT"/>
              </w:rPr>
            </w:pPr>
            <w:r w:rsidRPr="002A36BC">
              <w:rPr>
                <w:color w:val="000000" w:themeColor="text1"/>
                <w:lang w:val="lt-LT"/>
              </w:rPr>
              <w:t>Elmyra Jurkšaitienė</w:t>
            </w:r>
          </w:p>
          <w:p w14:paraId="6D71A5F1" w14:textId="77777777" w:rsidR="002A36BC" w:rsidRDefault="002A36BC" w:rsidP="00B7683B">
            <w:pPr>
              <w:tabs>
                <w:tab w:val="left" w:pos="567"/>
              </w:tabs>
              <w:rPr>
                <w:color w:val="000000" w:themeColor="text1"/>
                <w:lang w:val="lt-LT"/>
              </w:rPr>
            </w:pPr>
          </w:p>
          <w:p w14:paraId="7016E1F2" w14:textId="3773A80E" w:rsidR="00070B3E" w:rsidRPr="00F30FBF" w:rsidRDefault="00070B3E" w:rsidP="00B7683B">
            <w:pPr>
              <w:tabs>
                <w:tab w:val="left" w:pos="567"/>
              </w:tabs>
              <w:rPr>
                <w:color w:val="000000" w:themeColor="text1"/>
                <w:lang w:val="lt-LT"/>
              </w:rPr>
            </w:pPr>
            <w:r w:rsidRPr="00F30FBF">
              <w:rPr>
                <w:color w:val="000000" w:themeColor="text1"/>
                <w:lang w:val="lt-LT"/>
              </w:rPr>
              <w:t>_____________________________</w:t>
            </w:r>
          </w:p>
          <w:p w14:paraId="38E6E65E" w14:textId="77777777" w:rsidR="00070B3E" w:rsidRDefault="00070B3E" w:rsidP="00B7683B">
            <w:pPr>
              <w:tabs>
                <w:tab w:val="left" w:pos="567"/>
              </w:tabs>
              <w:jc w:val="both"/>
              <w:rPr>
                <w:color w:val="000000" w:themeColor="text1"/>
                <w:lang w:val="lt-LT"/>
              </w:rPr>
            </w:pPr>
            <w:r w:rsidRPr="00F30FBF">
              <w:rPr>
                <w:color w:val="000000" w:themeColor="text1"/>
                <w:lang w:val="lt-LT"/>
              </w:rPr>
              <w:t>A.V.</w:t>
            </w:r>
          </w:p>
          <w:p w14:paraId="0D207BE5" w14:textId="77777777" w:rsidR="00070B3E" w:rsidRPr="005521D3" w:rsidRDefault="00070B3E" w:rsidP="00B7683B">
            <w:pPr>
              <w:tabs>
                <w:tab w:val="left" w:pos="567"/>
              </w:tabs>
              <w:jc w:val="both"/>
              <w:rPr>
                <w:color w:val="000000" w:themeColor="text1"/>
                <w:lang w:val="lt-LT"/>
              </w:rPr>
            </w:pPr>
            <w:r w:rsidRPr="00F30FBF">
              <w:rPr>
                <w:color w:val="000000" w:themeColor="text1"/>
                <w:lang w:val="lt-LT"/>
              </w:rPr>
              <w:t>(parašas)</w:t>
            </w:r>
          </w:p>
        </w:tc>
      </w:tr>
    </w:tbl>
    <w:p w14:paraId="026AAC95" w14:textId="77777777" w:rsidR="00070B3E" w:rsidRDefault="00070B3E" w:rsidP="00070B3E">
      <w:pPr>
        <w:pStyle w:val="swissLt"/>
        <w:tabs>
          <w:tab w:val="left" w:pos="567"/>
        </w:tabs>
        <w:ind w:firstLine="0"/>
        <w:rPr>
          <w:rFonts w:ascii="Times New Roman" w:hAnsi="Times New Roman"/>
          <w:sz w:val="24"/>
          <w:szCs w:val="24"/>
          <w:lang w:val="lt-LT"/>
        </w:rPr>
      </w:pPr>
    </w:p>
    <w:p w14:paraId="516B93DD" w14:textId="77777777" w:rsidR="00070B3E" w:rsidRDefault="00070B3E" w:rsidP="00070B3E">
      <w:pPr>
        <w:pStyle w:val="swissLt"/>
        <w:tabs>
          <w:tab w:val="left" w:pos="567"/>
        </w:tabs>
        <w:ind w:firstLine="0"/>
        <w:rPr>
          <w:rFonts w:ascii="Times New Roman" w:hAnsi="Times New Roman"/>
          <w:b/>
          <w:sz w:val="24"/>
          <w:szCs w:val="24"/>
          <w:lang w:val="lt-LT"/>
        </w:rPr>
      </w:pPr>
    </w:p>
    <w:p w14:paraId="271466EC" w14:textId="77777777" w:rsidR="00070B3E" w:rsidRPr="00D159CE" w:rsidRDefault="00070B3E" w:rsidP="00070B3E">
      <w:pPr>
        <w:pStyle w:val="swissLt"/>
        <w:tabs>
          <w:tab w:val="left" w:pos="567"/>
        </w:tabs>
        <w:ind w:firstLine="0"/>
        <w:rPr>
          <w:rFonts w:ascii="Times New Roman" w:hAnsi="Times New Roman"/>
          <w:b/>
          <w:sz w:val="24"/>
          <w:szCs w:val="24"/>
          <w:lang w:val="lt-LT"/>
        </w:rPr>
      </w:pPr>
      <w:r w:rsidRPr="00D159CE">
        <w:rPr>
          <w:rFonts w:ascii="Times New Roman" w:hAnsi="Times New Roman"/>
          <w:b/>
          <w:sz w:val="24"/>
          <w:szCs w:val="24"/>
          <w:lang w:val="lt-LT"/>
        </w:rPr>
        <w:t xml:space="preserve">Sutartį parengė: </w:t>
      </w:r>
    </w:p>
    <w:p w14:paraId="54BD29D9" w14:textId="77777777" w:rsidR="00070B3E" w:rsidRPr="00D159CE" w:rsidRDefault="00070B3E" w:rsidP="00070B3E">
      <w:pPr>
        <w:pStyle w:val="swissLt"/>
        <w:tabs>
          <w:tab w:val="left" w:pos="567"/>
        </w:tabs>
        <w:ind w:firstLine="0"/>
        <w:rPr>
          <w:rFonts w:ascii="Times New Roman" w:hAnsi="Times New Roman"/>
          <w:sz w:val="24"/>
          <w:szCs w:val="24"/>
          <w:lang w:val="lt-LT"/>
        </w:rPr>
      </w:pPr>
    </w:p>
    <w:p w14:paraId="77FB59EC" w14:textId="77777777" w:rsidR="00070B3E" w:rsidRPr="00D159CE" w:rsidRDefault="00070B3E" w:rsidP="00070B3E">
      <w:pPr>
        <w:pStyle w:val="swissLt"/>
        <w:tabs>
          <w:tab w:val="left" w:pos="567"/>
        </w:tabs>
        <w:ind w:firstLine="0"/>
        <w:rPr>
          <w:rFonts w:ascii="Times New Roman" w:hAnsi="Times New Roman"/>
          <w:sz w:val="24"/>
          <w:szCs w:val="24"/>
          <w:lang w:val="lt-LT"/>
        </w:rPr>
      </w:pPr>
      <w:r w:rsidRPr="00D159CE">
        <w:rPr>
          <w:rFonts w:ascii="Times New Roman" w:hAnsi="Times New Roman"/>
          <w:sz w:val="24"/>
          <w:szCs w:val="24"/>
          <w:lang w:val="lt-LT"/>
        </w:rPr>
        <w:t>Projektų vadov</w:t>
      </w:r>
      <w:r>
        <w:rPr>
          <w:rFonts w:ascii="Times New Roman" w:hAnsi="Times New Roman"/>
          <w:sz w:val="24"/>
          <w:szCs w:val="24"/>
          <w:lang w:val="lt-LT"/>
        </w:rPr>
        <w:t>as</w:t>
      </w:r>
    </w:p>
    <w:p w14:paraId="00B5A8C0" w14:textId="77777777" w:rsidR="00070B3E" w:rsidRPr="00D159CE" w:rsidRDefault="00070B3E" w:rsidP="00070B3E">
      <w:pPr>
        <w:pStyle w:val="swissLt"/>
        <w:tabs>
          <w:tab w:val="left" w:pos="567"/>
        </w:tabs>
        <w:ind w:firstLine="0"/>
        <w:rPr>
          <w:rFonts w:ascii="Times New Roman" w:hAnsi="Times New Roman"/>
          <w:sz w:val="24"/>
          <w:szCs w:val="24"/>
          <w:lang w:val="lt-LT"/>
        </w:rPr>
      </w:pPr>
      <w:r>
        <w:rPr>
          <w:rFonts w:ascii="Times New Roman" w:hAnsi="Times New Roman"/>
          <w:sz w:val="24"/>
          <w:szCs w:val="24"/>
          <w:lang w:val="lt-LT"/>
        </w:rPr>
        <w:t>Mantas Navickas</w:t>
      </w:r>
    </w:p>
    <w:p w14:paraId="54178486" w14:textId="77777777" w:rsidR="00070B3E" w:rsidRPr="00D159CE" w:rsidRDefault="00070B3E" w:rsidP="00070B3E">
      <w:pPr>
        <w:pStyle w:val="swissLt"/>
        <w:tabs>
          <w:tab w:val="left" w:pos="567"/>
        </w:tabs>
        <w:ind w:firstLine="0"/>
        <w:rPr>
          <w:rFonts w:ascii="Times New Roman" w:hAnsi="Times New Roman"/>
          <w:sz w:val="24"/>
          <w:szCs w:val="24"/>
          <w:lang w:val="lt-LT"/>
        </w:rPr>
      </w:pPr>
    </w:p>
    <w:p w14:paraId="2543DA0E" w14:textId="77777777" w:rsidR="00070B3E" w:rsidRPr="00D159CE" w:rsidRDefault="00070B3E" w:rsidP="00070B3E">
      <w:pPr>
        <w:pStyle w:val="swissLt"/>
        <w:tabs>
          <w:tab w:val="left" w:pos="567"/>
        </w:tabs>
        <w:ind w:firstLine="0"/>
        <w:rPr>
          <w:rFonts w:ascii="Times New Roman" w:hAnsi="Times New Roman"/>
          <w:sz w:val="24"/>
          <w:szCs w:val="24"/>
          <w:lang w:val="lt-LT"/>
        </w:rPr>
      </w:pPr>
    </w:p>
    <w:p w14:paraId="37111411" w14:textId="77777777" w:rsidR="00070B3E" w:rsidRPr="00D159CE" w:rsidRDefault="00070B3E" w:rsidP="00070B3E">
      <w:pPr>
        <w:pStyle w:val="swissLt"/>
        <w:tabs>
          <w:tab w:val="left" w:pos="567"/>
        </w:tabs>
        <w:ind w:firstLine="0"/>
        <w:rPr>
          <w:rFonts w:ascii="Times New Roman" w:hAnsi="Times New Roman"/>
          <w:sz w:val="24"/>
          <w:szCs w:val="24"/>
          <w:lang w:val="en-US"/>
        </w:rPr>
      </w:pPr>
      <w:proofErr w:type="spellStart"/>
      <w:r>
        <w:rPr>
          <w:rFonts w:ascii="Times New Roman" w:hAnsi="Times New Roman"/>
          <w:sz w:val="24"/>
          <w:szCs w:val="24"/>
          <w:lang w:val="lt-LT"/>
        </w:rPr>
        <w:t>Mantas.Navickas</w:t>
      </w:r>
      <w:proofErr w:type="spellEnd"/>
      <w:r w:rsidRPr="00D159CE">
        <w:rPr>
          <w:rFonts w:ascii="Times New Roman" w:hAnsi="Times New Roman"/>
          <w:sz w:val="24"/>
          <w:szCs w:val="24"/>
          <w:lang w:val="en-US"/>
        </w:rPr>
        <w:t>@bmk.lt</w:t>
      </w:r>
    </w:p>
    <w:p w14:paraId="253BA6DF" w14:textId="77777777" w:rsidR="00070B3E" w:rsidRPr="004352CE" w:rsidRDefault="00070B3E" w:rsidP="00070B3E">
      <w:pPr>
        <w:pStyle w:val="swissLt"/>
        <w:tabs>
          <w:tab w:val="left" w:pos="567"/>
        </w:tabs>
        <w:ind w:firstLine="0"/>
        <w:rPr>
          <w:rFonts w:ascii="Times New Roman" w:hAnsi="Times New Roman"/>
          <w:sz w:val="24"/>
          <w:szCs w:val="24"/>
          <w:lang w:val="lt-LT"/>
        </w:rPr>
      </w:pPr>
      <w:r>
        <w:rPr>
          <w:rFonts w:ascii="Times" w:eastAsiaTheme="minorEastAsia" w:hAnsi="Times"/>
          <w:noProof/>
          <w:color w:val="000000"/>
          <w:lang w:eastAsia="lt-LT"/>
        </w:rPr>
        <w:t>+370 682 55268</w:t>
      </w:r>
      <w:r w:rsidRPr="004352CE">
        <w:rPr>
          <w:rFonts w:ascii="Times New Roman" w:hAnsi="Times New Roman"/>
          <w:sz w:val="24"/>
          <w:szCs w:val="24"/>
          <w:lang w:val="lt-LT"/>
        </w:rPr>
        <w:br w:type="page"/>
      </w:r>
    </w:p>
    <w:p w14:paraId="7C7D728E" w14:textId="20EE6B9B" w:rsidR="00070B3E" w:rsidRPr="004352CE" w:rsidRDefault="00070B3E" w:rsidP="00070B3E">
      <w:pPr>
        <w:pStyle w:val="swissLt"/>
        <w:tabs>
          <w:tab w:val="left" w:pos="567"/>
        </w:tabs>
        <w:ind w:firstLine="0"/>
        <w:jc w:val="center"/>
        <w:rPr>
          <w:rFonts w:ascii="Times New Roman" w:hAnsi="Times New Roman"/>
          <w:b/>
          <w:sz w:val="24"/>
          <w:szCs w:val="24"/>
          <w:lang w:val="lt-LT"/>
        </w:rPr>
      </w:pPr>
      <w:r w:rsidRPr="004352CE">
        <w:rPr>
          <w:rFonts w:ascii="Times New Roman" w:hAnsi="Times New Roman"/>
          <w:b/>
          <w:sz w:val="24"/>
          <w:szCs w:val="24"/>
          <w:lang w:val="lt-LT"/>
        </w:rPr>
        <w:lastRenderedPageBreak/>
        <w:t xml:space="preserve">PRIEDAS </w:t>
      </w:r>
      <w:proofErr w:type="spellStart"/>
      <w:r w:rsidRPr="004352CE">
        <w:rPr>
          <w:rFonts w:ascii="Times New Roman" w:hAnsi="Times New Roman"/>
          <w:b/>
          <w:sz w:val="24"/>
          <w:szCs w:val="24"/>
          <w:lang w:val="lt-LT"/>
        </w:rPr>
        <w:t>Nr</w:t>
      </w:r>
      <w:proofErr w:type="spellEnd"/>
      <w:r w:rsidRPr="004352CE">
        <w:rPr>
          <w:rFonts w:ascii="Times New Roman" w:hAnsi="Times New Roman"/>
          <w:b/>
          <w:sz w:val="24"/>
          <w:szCs w:val="24"/>
          <w:lang w:val="lt-LT"/>
        </w:rPr>
        <w:t xml:space="preserve"> 1.</w:t>
      </w:r>
      <w:r>
        <w:rPr>
          <w:rFonts w:ascii="Times New Roman" w:hAnsi="Times New Roman"/>
          <w:b/>
          <w:sz w:val="24"/>
          <w:szCs w:val="24"/>
          <w:lang w:val="lt-LT"/>
        </w:rPr>
        <w:t xml:space="preserve"> Prie 202</w:t>
      </w:r>
      <w:r w:rsidR="001D3A1E">
        <w:rPr>
          <w:rFonts w:ascii="Times New Roman" w:hAnsi="Times New Roman"/>
          <w:b/>
          <w:sz w:val="24"/>
          <w:szCs w:val="24"/>
          <w:lang w:val="lt-LT"/>
        </w:rPr>
        <w:t>2</w:t>
      </w:r>
      <w:r>
        <w:rPr>
          <w:rFonts w:ascii="Times New Roman" w:hAnsi="Times New Roman"/>
          <w:b/>
          <w:sz w:val="24"/>
          <w:szCs w:val="24"/>
          <w:lang w:val="lt-LT"/>
        </w:rPr>
        <w:t xml:space="preserve"> m.</w:t>
      </w:r>
      <w:r w:rsidR="000D37D6">
        <w:rPr>
          <w:rFonts w:ascii="Times New Roman" w:hAnsi="Times New Roman"/>
          <w:b/>
          <w:sz w:val="24"/>
          <w:szCs w:val="24"/>
          <w:lang w:val="lt-LT"/>
        </w:rPr>
        <w:t xml:space="preserve"> </w:t>
      </w:r>
      <w:r w:rsidR="0011430D">
        <w:rPr>
          <w:rFonts w:ascii="Times New Roman" w:hAnsi="Times New Roman"/>
          <w:b/>
          <w:sz w:val="24"/>
          <w:szCs w:val="24"/>
          <w:lang w:val="lt-LT"/>
        </w:rPr>
        <w:t>gruodžio</w:t>
      </w:r>
      <w:r w:rsidR="008C73EF">
        <w:rPr>
          <w:rFonts w:ascii="Times New Roman" w:hAnsi="Times New Roman"/>
          <w:b/>
          <w:sz w:val="24"/>
          <w:szCs w:val="24"/>
          <w:lang w:val="lt-LT"/>
        </w:rPr>
        <w:t xml:space="preserve"> </w:t>
      </w:r>
      <w:r w:rsidR="002A36BC">
        <w:rPr>
          <w:rFonts w:ascii="Times New Roman" w:hAnsi="Times New Roman"/>
          <w:b/>
          <w:sz w:val="24"/>
          <w:szCs w:val="24"/>
          <w:lang w:val="lt-LT"/>
        </w:rPr>
        <w:t>14</w:t>
      </w:r>
      <w:r>
        <w:rPr>
          <w:rFonts w:ascii="Times New Roman" w:hAnsi="Times New Roman"/>
          <w:b/>
          <w:sz w:val="24"/>
          <w:szCs w:val="24"/>
          <w:lang w:val="lt-LT"/>
        </w:rPr>
        <w:t xml:space="preserve"> d</w:t>
      </w:r>
      <w:r w:rsidRPr="004352CE">
        <w:rPr>
          <w:rFonts w:ascii="Times New Roman" w:hAnsi="Times New Roman"/>
          <w:b/>
          <w:sz w:val="24"/>
          <w:szCs w:val="24"/>
          <w:lang w:val="lt-LT"/>
        </w:rPr>
        <w:t>. Sutarties Nr.</w:t>
      </w:r>
      <w:r>
        <w:rPr>
          <w:rFonts w:ascii="Times New Roman" w:hAnsi="Times New Roman"/>
          <w:b/>
          <w:sz w:val="24"/>
          <w:szCs w:val="24"/>
          <w:lang w:val="lt-LT"/>
        </w:rPr>
        <w:t xml:space="preserve"> </w:t>
      </w:r>
      <w:r>
        <w:rPr>
          <w:rFonts w:ascii="Times New Roman" w:hAnsi="Times New Roman"/>
          <w:b/>
          <w:sz w:val="24"/>
          <w:szCs w:val="24"/>
        </w:rPr>
        <w:t>MN202</w:t>
      </w:r>
      <w:r w:rsidR="001D3A1E">
        <w:rPr>
          <w:rFonts w:ascii="Times New Roman" w:hAnsi="Times New Roman"/>
          <w:b/>
          <w:sz w:val="24"/>
          <w:szCs w:val="24"/>
        </w:rPr>
        <w:t>2</w:t>
      </w:r>
      <w:r>
        <w:rPr>
          <w:rFonts w:ascii="Times New Roman" w:hAnsi="Times New Roman"/>
          <w:b/>
          <w:sz w:val="24"/>
          <w:szCs w:val="24"/>
        </w:rPr>
        <w:t>-</w:t>
      </w:r>
      <w:r w:rsidR="000D37D6">
        <w:rPr>
          <w:rFonts w:ascii="Times New Roman" w:hAnsi="Times New Roman"/>
          <w:b/>
          <w:sz w:val="24"/>
          <w:szCs w:val="24"/>
        </w:rPr>
        <w:t>1</w:t>
      </w:r>
      <w:r w:rsidR="0011430D">
        <w:rPr>
          <w:rFonts w:ascii="Times New Roman" w:hAnsi="Times New Roman"/>
          <w:b/>
          <w:sz w:val="24"/>
          <w:szCs w:val="24"/>
        </w:rPr>
        <w:t>2</w:t>
      </w:r>
      <w:r>
        <w:rPr>
          <w:rFonts w:ascii="Times New Roman" w:hAnsi="Times New Roman"/>
          <w:b/>
          <w:sz w:val="24"/>
          <w:szCs w:val="24"/>
        </w:rPr>
        <w:t>-</w:t>
      </w:r>
      <w:r w:rsidR="002A36BC">
        <w:rPr>
          <w:rFonts w:ascii="Times New Roman" w:hAnsi="Times New Roman"/>
          <w:b/>
          <w:sz w:val="24"/>
          <w:szCs w:val="24"/>
        </w:rPr>
        <w:t>14</w:t>
      </w:r>
      <w:r>
        <w:rPr>
          <w:rFonts w:ascii="Times New Roman" w:hAnsi="Times New Roman"/>
          <w:b/>
          <w:sz w:val="24"/>
          <w:szCs w:val="24"/>
        </w:rPr>
        <w:t>-0</w:t>
      </w:r>
      <w:r w:rsidR="00571A62">
        <w:rPr>
          <w:rFonts w:ascii="Times New Roman" w:hAnsi="Times New Roman"/>
          <w:b/>
          <w:sz w:val="24"/>
          <w:szCs w:val="24"/>
        </w:rPr>
        <w:t>1</w:t>
      </w:r>
    </w:p>
    <w:p w14:paraId="73A09E9B" w14:textId="547EB019" w:rsidR="00070B3E" w:rsidRPr="0086196E" w:rsidRDefault="00070B3E" w:rsidP="00070B3E">
      <w:pPr>
        <w:pStyle w:val="swissLt"/>
        <w:tabs>
          <w:tab w:val="left" w:pos="567"/>
        </w:tabs>
        <w:ind w:firstLine="0"/>
        <w:jc w:val="center"/>
        <w:rPr>
          <w:rFonts w:ascii="Times New Roman" w:hAnsi="Times New Roman"/>
          <w:b/>
          <w:sz w:val="24"/>
          <w:szCs w:val="24"/>
          <w:u w:val="single"/>
          <w:lang w:val="lt-LT"/>
        </w:rPr>
      </w:pPr>
      <w:r>
        <w:rPr>
          <w:rFonts w:ascii="Times New Roman" w:hAnsi="Times New Roman"/>
          <w:b/>
          <w:sz w:val="24"/>
          <w:szCs w:val="24"/>
          <w:lang w:val="lt-LT"/>
        </w:rPr>
        <w:t>202</w:t>
      </w:r>
      <w:r w:rsidR="001D3A1E">
        <w:rPr>
          <w:rFonts w:ascii="Times New Roman" w:hAnsi="Times New Roman"/>
          <w:b/>
          <w:sz w:val="24"/>
          <w:szCs w:val="24"/>
          <w:lang w:val="lt-LT"/>
        </w:rPr>
        <w:t>2</w:t>
      </w:r>
      <w:r>
        <w:rPr>
          <w:rFonts w:ascii="Times New Roman" w:hAnsi="Times New Roman"/>
          <w:b/>
          <w:sz w:val="24"/>
          <w:szCs w:val="24"/>
          <w:lang w:val="lt-LT"/>
        </w:rPr>
        <w:t xml:space="preserve"> </w:t>
      </w:r>
      <w:r w:rsidR="000D37D6">
        <w:rPr>
          <w:rFonts w:ascii="Times New Roman" w:hAnsi="Times New Roman"/>
          <w:b/>
          <w:sz w:val="24"/>
          <w:szCs w:val="24"/>
          <w:lang w:val="lt-LT"/>
        </w:rPr>
        <w:t>1</w:t>
      </w:r>
      <w:r w:rsidR="0011430D">
        <w:rPr>
          <w:rFonts w:ascii="Times New Roman" w:hAnsi="Times New Roman"/>
          <w:b/>
          <w:sz w:val="24"/>
          <w:szCs w:val="24"/>
          <w:lang w:val="lt-LT"/>
        </w:rPr>
        <w:t>2</w:t>
      </w:r>
      <w:r>
        <w:rPr>
          <w:rFonts w:ascii="Times New Roman" w:hAnsi="Times New Roman"/>
          <w:b/>
          <w:sz w:val="24"/>
          <w:szCs w:val="24"/>
          <w:lang w:val="lt-LT"/>
        </w:rPr>
        <w:t xml:space="preserve"> </w:t>
      </w:r>
      <w:r w:rsidR="002A36BC">
        <w:rPr>
          <w:rFonts w:ascii="Times New Roman" w:hAnsi="Times New Roman"/>
          <w:b/>
          <w:sz w:val="24"/>
          <w:szCs w:val="24"/>
          <w:lang w:val="lt-LT"/>
        </w:rPr>
        <w:t>14</w:t>
      </w:r>
      <w:r>
        <w:rPr>
          <w:rFonts w:ascii="Times New Roman" w:hAnsi="Times New Roman"/>
          <w:b/>
          <w:sz w:val="24"/>
          <w:szCs w:val="24"/>
          <w:lang w:val="lt-LT"/>
        </w:rPr>
        <w:t>,</w:t>
      </w:r>
      <w:r w:rsidRPr="004352CE">
        <w:rPr>
          <w:rFonts w:ascii="Times New Roman" w:hAnsi="Times New Roman"/>
          <w:b/>
          <w:sz w:val="24"/>
          <w:szCs w:val="24"/>
          <w:lang w:val="lt-LT"/>
        </w:rPr>
        <w:t xml:space="preserve"> Vilnius</w:t>
      </w:r>
    </w:p>
    <w:p w14:paraId="73F1853C" w14:textId="77777777" w:rsidR="00070B3E" w:rsidRPr="0086196E" w:rsidRDefault="00070B3E" w:rsidP="00070B3E">
      <w:pPr>
        <w:pStyle w:val="swissLt"/>
        <w:tabs>
          <w:tab w:val="left" w:pos="567"/>
        </w:tabs>
        <w:ind w:firstLine="0"/>
        <w:rPr>
          <w:rFonts w:ascii="Times New Roman" w:hAnsi="Times New Roman"/>
          <w:b/>
          <w:sz w:val="24"/>
          <w:szCs w:val="24"/>
          <w:lang w:val="lt-LT"/>
        </w:rPr>
      </w:pPr>
    </w:p>
    <w:p w14:paraId="1391426A" w14:textId="6BBF7CFF" w:rsidR="00070B3E" w:rsidRPr="00A12E17" w:rsidRDefault="002A36BC" w:rsidP="00070B3E">
      <w:pPr>
        <w:tabs>
          <w:tab w:val="left" w:pos="567"/>
        </w:tabs>
        <w:jc w:val="both"/>
        <w:rPr>
          <w:lang w:val="lt-LT"/>
        </w:rPr>
      </w:pPr>
      <w:r w:rsidRPr="002A36BC">
        <w:rPr>
          <w:noProof/>
        </w:rPr>
        <w:t>Tauragės Tarailių progimnazija</w:t>
      </w:r>
      <w:r w:rsidR="0011430D">
        <w:rPr>
          <w:noProof/>
        </w:rPr>
        <w:t xml:space="preserve">, </w:t>
      </w:r>
      <w:r w:rsidR="00070B3E">
        <w:rPr>
          <w:lang w:val="lt-LT"/>
        </w:rPr>
        <w:t xml:space="preserve">atstovaujama </w:t>
      </w:r>
      <w:r w:rsidR="00B30AEA">
        <w:rPr>
          <w:lang w:val="lt-LT"/>
        </w:rPr>
        <w:t xml:space="preserve">direktorės </w:t>
      </w:r>
      <w:proofErr w:type="spellStart"/>
      <w:r w:rsidRPr="002A36BC">
        <w:rPr>
          <w:lang w:val="lt-LT"/>
        </w:rPr>
        <w:t>Elmyr</w:t>
      </w:r>
      <w:r>
        <w:rPr>
          <w:lang w:val="lt-LT"/>
        </w:rPr>
        <w:t>os</w:t>
      </w:r>
      <w:proofErr w:type="spellEnd"/>
      <w:r w:rsidRPr="002A36BC">
        <w:rPr>
          <w:lang w:val="lt-LT"/>
        </w:rPr>
        <w:t xml:space="preserve"> Jurkšaitienė</w:t>
      </w:r>
      <w:r>
        <w:rPr>
          <w:lang w:val="lt-LT"/>
        </w:rPr>
        <w:t>s</w:t>
      </w:r>
      <w:r w:rsidR="00070B3E" w:rsidRPr="004B4951">
        <w:rPr>
          <w:lang w:val="lt-LT"/>
        </w:rPr>
        <w:t>,</w:t>
      </w:r>
      <w:r w:rsidR="00070B3E">
        <w:rPr>
          <w:lang w:val="lt-LT"/>
        </w:rPr>
        <w:t xml:space="preserve"> toliau vadinama “Pirkėju”, </w:t>
      </w:r>
      <w:r w:rsidR="00070B3E" w:rsidRPr="00A12E17">
        <w:rPr>
          <w:shd w:val="clear" w:color="auto" w:fill="FFFFFF"/>
          <w:lang w:val="lt-LT"/>
        </w:rPr>
        <w:t>ir</w:t>
      </w:r>
      <w:r w:rsidR="00070B3E">
        <w:rPr>
          <w:lang w:val="lt-LT"/>
        </w:rPr>
        <w:t xml:space="preserve"> </w:t>
      </w:r>
      <w:r w:rsidR="00070B3E" w:rsidRPr="00A12E17">
        <w:rPr>
          <w:bCs/>
          <w:lang w:val="lt-LT"/>
        </w:rPr>
        <w:t xml:space="preserve">UAB „Biznio mašinų </w:t>
      </w:r>
      <w:proofErr w:type="gramStart"/>
      <w:r w:rsidR="00070B3E" w:rsidRPr="00A12E17">
        <w:rPr>
          <w:bCs/>
          <w:lang w:val="lt-LT"/>
        </w:rPr>
        <w:t>kompanija“</w:t>
      </w:r>
      <w:proofErr w:type="gramEnd"/>
      <w:r w:rsidR="00070B3E" w:rsidRPr="00A12E17">
        <w:rPr>
          <w:lang w:val="lt-LT"/>
        </w:rPr>
        <w:t>, toliau vadinama „</w:t>
      </w:r>
      <w:r w:rsidR="00070B3E" w:rsidRPr="00A12E17">
        <w:rPr>
          <w:bCs/>
          <w:lang w:val="lt-LT"/>
        </w:rPr>
        <w:t>Pardavėju“</w:t>
      </w:r>
      <w:r w:rsidR="00070B3E" w:rsidRPr="00A12E17">
        <w:rPr>
          <w:lang w:val="lt-LT"/>
        </w:rPr>
        <w:t>,</w:t>
      </w:r>
      <w:r w:rsidR="00070B3E" w:rsidRPr="00D87753">
        <w:rPr>
          <w:color w:val="000000" w:themeColor="text1"/>
          <w:lang w:val="lt-LT"/>
        </w:rPr>
        <w:t xml:space="preserve"> </w:t>
      </w:r>
      <w:r w:rsidR="00070B3E" w:rsidRPr="009C7C3B">
        <w:rPr>
          <w:color w:val="000000" w:themeColor="text1"/>
          <w:lang w:val="lt-LT"/>
        </w:rPr>
        <w:t xml:space="preserve">atstovaujama </w:t>
      </w:r>
      <w:r w:rsidR="00070B3E" w:rsidRPr="00D87753">
        <w:rPr>
          <w:color w:val="000000" w:themeColor="text1"/>
          <w:lang w:val="lt-LT"/>
        </w:rPr>
        <w:t>Edukacinių sprendimų skyriaus vadovė</w:t>
      </w:r>
      <w:r w:rsidR="00070B3E">
        <w:rPr>
          <w:color w:val="000000" w:themeColor="text1"/>
          <w:lang w:val="lt-LT"/>
        </w:rPr>
        <w:t>s, Rūtos Kairytės, veikiančios pagal įgaliojimą S-</w:t>
      </w:r>
      <w:r w:rsidR="00070B3E">
        <w:rPr>
          <w:color w:val="000000" w:themeColor="text1"/>
        </w:rPr>
        <w:t>3</w:t>
      </w:r>
      <w:r w:rsidR="00ED128F">
        <w:rPr>
          <w:color w:val="000000" w:themeColor="text1"/>
        </w:rPr>
        <w:t>8</w:t>
      </w:r>
      <w:r w:rsidR="00070B3E" w:rsidRPr="00A12E17">
        <w:rPr>
          <w:lang w:val="lt-LT"/>
        </w:rPr>
        <w:t xml:space="preserve">, toliau Pirkėjas ir Pardavėjas abu kartu sutartyje vadinami „Šalimis“, o kiekvienas atskirai „Šalimi“, sudarė šį </w:t>
      </w:r>
      <w:r w:rsidR="00070B3E">
        <w:rPr>
          <w:lang w:val="lt-LT"/>
        </w:rPr>
        <w:t>priedą</w:t>
      </w:r>
      <w:r w:rsidR="00070B3E" w:rsidRPr="00A12E17">
        <w:rPr>
          <w:lang w:val="lt-LT"/>
        </w:rPr>
        <w:t>, kuriuo susitarė dėl šių preki</w:t>
      </w:r>
      <w:r w:rsidR="00070B3E" w:rsidRPr="004352CE">
        <w:rPr>
          <w:lang w:val="lt-LT"/>
        </w:rPr>
        <w:t>ų pateikimo bei garantinio laikotarpio suteikimo</w:t>
      </w:r>
      <w:r w:rsidR="00070B3E" w:rsidRPr="00A12E17">
        <w:rPr>
          <w:lang w:val="lt-LT"/>
        </w:rPr>
        <w:t>:</w:t>
      </w:r>
    </w:p>
    <w:p w14:paraId="46AD9A79" w14:textId="77777777" w:rsidR="00070B3E" w:rsidRPr="004352CE" w:rsidRDefault="00070B3E" w:rsidP="00070B3E">
      <w:pPr>
        <w:pStyle w:val="swissLt"/>
        <w:tabs>
          <w:tab w:val="left" w:pos="567"/>
        </w:tabs>
        <w:ind w:firstLine="0"/>
        <w:jc w:val="left"/>
        <w:rPr>
          <w:rFonts w:ascii="Times New Roman" w:hAnsi="Times New Roman"/>
          <w:b/>
          <w:sz w:val="24"/>
          <w:szCs w:val="24"/>
          <w:lang w:val="lt-LT"/>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4706"/>
        <w:gridCol w:w="1236"/>
        <w:gridCol w:w="983"/>
        <w:gridCol w:w="1374"/>
        <w:gridCol w:w="1109"/>
      </w:tblGrid>
      <w:tr w:rsidR="00070B3E" w:rsidRPr="00DA4DF8" w14:paraId="1C2E5251" w14:textId="77777777" w:rsidTr="00B7683B">
        <w:trPr>
          <w:trHeight w:val="917"/>
          <w:jc w:val="center"/>
        </w:trPr>
        <w:tc>
          <w:tcPr>
            <w:tcW w:w="786" w:type="dxa"/>
            <w:shd w:val="clear" w:color="auto" w:fill="auto"/>
          </w:tcPr>
          <w:p w14:paraId="0D0BF61E" w14:textId="77777777" w:rsidR="00070B3E" w:rsidRPr="00DA4DF8" w:rsidRDefault="00070B3E" w:rsidP="00B7683B">
            <w:pPr>
              <w:pStyle w:val="swissLt"/>
              <w:tabs>
                <w:tab w:val="left" w:pos="567"/>
              </w:tabs>
              <w:ind w:firstLine="0"/>
              <w:jc w:val="center"/>
              <w:rPr>
                <w:rFonts w:ascii="Times New Roman" w:hAnsi="Times New Roman"/>
                <w:color w:val="000000"/>
                <w:sz w:val="24"/>
                <w:szCs w:val="24"/>
                <w:lang w:val="lt-LT"/>
              </w:rPr>
            </w:pPr>
            <w:r w:rsidRPr="00DA4DF8">
              <w:rPr>
                <w:rFonts w:ascii="Times New Roman" w:hAnsi="Times New Roman"/>
                <w:color w:val="000000"/>
                <w:sz w:val="24"/>
                <w:szCs w:val="24"/>
                <w:lang w:val="lt-LT"/>
              </w:rPr>
              <w:t xml:space="preserve">Eil. </w:t>
            </w:r>
            <w:proofErr w:type="spellStart"/>
            <w:r w:rsidRPr="00DA4DF8">
              <w:rPr>
                <w:rFonts w:ascii="Times New Roman" w:hAnsi="Times New Roman"/>
                <w:color w:val="000000"/>
                <w:sz w:val="24"/>
                <w:szCs w:val="24"/>
                <w:lang w:val="lt-LT"/>
              </w:rPr>
              <w:t>nr.</w:t>
            </w:r>
            <w:proofErr w:type="spellEnd"/>
          </w:p>
        </w:tc>
        <w:tc>
          <w:tcPr>
            <w:tcW w:w="4706" w:type="dxa"/>
            <w:shd w:val="clear" w:color="auto" w:fill="auto"/>
          </w:tcPr>
          <w:p w14:paraId="1EED8E6E" w14:textId="77777777" w:rsidR="00070B3E" w:rsidRPr="00DA4DF8" w:rsidRDefault="00070B3E" w:rsidP="00B7683B">
            <w:pPr>
              <w:pStyle w:val="swissLt"/>
              <w:tabs>
                <w:tab w:val="left" w:pos="567"/>
              </w:tabs>
              <w:ind w:firstLine="0"/>
              <w:jc w:val="center"/>
              <w:rPr>
                <w:rFonts w:ascii="Times New Roman" w:hAnsi="Times New Roman"/>
                <w:color w:val="000000"/>
                <w:sz w:val="24"/>
                <w:szCs w:val="24"/>
                <w:lang w:val="lt-LT"/>
              </w:rPr>
            </w:pPr>
            <w:r w:rsidRPr="00DA4DF8">
              <w:rPr>
                <w:rFonts w:ascii="Times New Roman" w:hAnsi="Times New Roman"/>
                <w:color w:val="000000"/>
                <w:sz w:val="24"/>
                <w:szCs w:val="24"/>
                <w:lang w:val="lt-LT"/>
              </w:rPr>
              <w:t>Prekės / paslaugos pavadinimas</w:t>
            </w:r>
          </w:p>
        </w:tc>
        <w:tc>
          <w:tcPr>
            <w:tcW w:w="1236" w:type="dxa"/>
            <w:shd w:val="clear" w:color="auto" w:fill="auto"/>
          </w:tcPr>
          <w:p w14:paraId="1A7DC7E9" w14:textId="77777777" w:rsidR="00070B3E" w:rsidRPr="00DA4DF8" w:rsidRDefault="00070B3E" w:rsidP="00B7683B">
            <w:pPr>
              <w:pStyle w:val="swissLt"/>
              <w:tabs>
                <w:tab w:val="left" w:pos="567"/>
              </w:tabs>
              <w:ind w:firstLine="0"/>
              <w:jc w:val="center"/>
              <w:rPr>
                <w:rFonts w:ascii="Times New Roman" w:hAnsi="Times New Roman"/>
                <w:color w:val="000000"/>
                <w:sz w:val="24"/>
                <w:szCs w:val="24"/>
                <w:lang w:val="lt-LT"/>
              </w:rPr>
            </w:pPr>
            <w:r w:rsidRPr="00DA4DF8">
              <w:rPr>
                <w:rFonts w:ascii="Times New Roman" w:hAnsi="Times New Roman"/>
                <w:color w:val="000000"/>
                <w:sz w:val="24"/>
                <w:szCs w:val="24"/>
                <w:lang w:val="lt-LT"/>
              </w:rPr>
              <w:t>Kaina, vnt. EUR su PVM</w:t>
            </w:r>
          </w:p>
        </w:tc>
        <w:tc>
          <w:tcPr>
            <w:tcW w:w="983" w:type="dxa"/>
            <w:shd w:val="clear" w:color="auto" w:fill="auto"/>
          </w:tcPr>
          <w:p w14:paraId="666B0717" w14:textId="77777777" w:rsidR="00070B3E" w:rsidRPr="00DA4DF8" w:rsidRDefault="00070B3E" w:rsidP="00B7683B">
            <w:pPr>
              <w:pStyle w:val="swissLt"/>
              <w:tabs>
                <w:tab w:val="left" w:pos="567"/>
              </w:tabs>
              <w:ind w:firstLine="0"/>
              <w:jc w:val="center"/>
              <w:rPr>
                <w:rFonts w:ascii="Times New Roman" w:hAnsi="Times New Roman"/>
                <w:color w:val="000000"/>
                <w:sz w:val="24"/>
                <w:szCs w:val="24"/>
                <w:lang w:val="lt-LT"/>
              </w:rPr>
            </w:pPr>
            <w:r w:rsidRPr="00DA4DF8">
              <w:rPr>
                <w:rFonts w:ascii="Times New Roman" w:hAnsi="Times New Roman"/>
                <w:color w:val="000000"/>
                <w:sz w:val="24"/>
                <w:szCs w:val="24"/>
                <w:lang w:val="lt-LT"/>
              </w:rPr>
              <w:t>Kiekis, vnt.</w:t>
            </w:r>
          </w:p>
        </w:tc>
        <w:tc>
          <w:tcPr>
            <w:tcW w:w="1374" w:type="dxa"/>
          </w:tcPr>
          <w:p w14:paraId="32FBE834" w14:textId="77777777" w:rsidR="00070B3E" w:rsidRPr="00DA4DF8" w:rsidRDefault="00070B3E" w:rsidP="00B7683B">
            <w:pPr>
              <w:pStyle w:val="swissLt"/>
              <w:tabs>
                <w:tab w:val="left" w:pos="567"/>
              </w:tabs>
              <w:ind w:firstLine="0"/>
              <w:jc w:val="center"/>
              <w:rPr>
                <w:rFonts w:ascii="Times New Roman" w:hAnsi="Times New Roman"/>
                <w:color w:val="000000"/>
                <w:sz w:val="24"/>
                <w:szCs w:val="24"/>
                <w:lang w:val="lt-LT"/>
              </w:rPr>
            </w:pPr>
            <w:r w:rsidRPr="00DA4DF8">
              <w:rPr>
                <w:rFonts w:ascii="Times New Roman" w:hAnsi="Times New Roman"/>
                <w:color w:val="000000"/>
                <w:sz w:val="24"/>
                <w:szCs w:val="24"/>
                <w:lang w:val="lt-LT"/>
              </w:rPr>
              <w:t>Suma, EUR su PVM</w:t>
            </w:r>
          </w:p>
        </w:tc>
        <w:tc>
          <w:tcPr>
            <w:tcW w:w="1109" w:type="dxa"/>
            <w:shd w:val="clear" w:color="auto" w:fill="auto"/>
          </w:tcPr>
          <w:p w14:paraId="0507ED7C" w14:textId="77777777" w:rsidR="00070B3E" w:rsidRPr="00DA4DF8" w:rsidRDefault="00070B3E" w:rsidP="00B7683B">
            <w:pPr>
              <w:pStyle w:val="swissLt"/>
              <w:tabs>
                <w:tab w:val="left" w:pos="567"/>
              </w:tabs>
              <w:ind w:firstLine="0"/>
              <w:jc w:val="center"/>
              <w:rPr>
                <w:rFonts w:ascii="Times New Roman" w:hAnsi="Times New Roman"/>
                <w:color w:val="000000"/>
                <w:sz w:val="24"/>
                <w:szCs w:val="24"/>
                <w:lang w:val="lt-LT"/>
              </w:rPr>
            </w:pPr>
            <w:r>
              <w:rPr>
                <w:rFonts w:ascii="Times New Roman" w:hAnsi="Times New Roman"/>
                <w:color w:val="000000"/>
                <w:sz w:val="24"/>
                <w:szCs w:val="24"/>
                <w:lang w:val="lt-LT"/>
              </w:rPr>
              <w:t>Garantija (metais)</w:t>
            </w:r>
          </w:p>
        </w:tc>
      </w:tr>
      <w:tr w:rsidR="002A36BC" w:rsidRPr="00DA4DF8" w14:paraId="70D6C375" w14:textId="77777777" w:rsidTr="00B7683B">
        <w:trPr>
          <w:trHeight w:val="332"/>
          <w:jc w:val="center"/>
        </w:trPr>
        <w:tc>
          <w:tcPr>
            <w:tcW w:w="786" w:type="dxa"/>
            <w:shd w:val="clear" w:color="auto" w:fill="auto"/>
          </w:tcPr>
          <w:p w14:paraId="282B22BA" w14:textId="77777777" w:rsidR="002A36BC" w:rsidRPr="00DA4DF8" w:rsidRDefault="002A36BC" w:rsidP="002A36BC">
            <w:pPr>
              <w:pStyle w:val="swissLt"/>
              <w:numPr>
                <w:ilvl w:val="0"/>
                <w:numId w:val="4"/>
              </w:numPr>
              <w:tabs>
                <w:tab w:val="left" w:pos="567"/>
              </w:tabs>
              <w:jc w:val="left"/>
              <w:rPr>
                <w:rFonts w:ascii="Times New Roman" w:hAnsi="Times New Roman"/>
                <w:color w:val="000000"/>
                <w:sz w:val="24"/>
                <w:szCs w:val="24"/>
                <w:lang w:val="lt-LT"/>
              </w:rPr>
            </w:pPr>
          </w:p>
        </w:tc>
        <w:tc>
          <w:tcPr>
            <w:tcW w:w="4706" w:type="dxa"/>
            <w:shd w:val="clear" w:color="auto" w:fill="auto"/>
            <w:vAlign w:val="center"/>
          </w:tcPr>
          <w:p w14:paraId="19E0119D" w14:textId="726F5ED8" w:rsidR="002A36BC" w:rsidRPr="002A36BC" w:rsidRDefault="002A36BC" w:rsidP="002A36BC">
            <w:pPr>
              <w:pStyle w:val="swissLt"/>
              <w:tabs>
                <w:tab w:val="left" w:pos="567"/>
              </w:tabs>
              <w:ind w:firstLine="0"/>
              <w:rPr>
                <w:rFonts w:ascii="Times New Roman" w:hAnsi="Times New Roman"/>
                <w:sz w:val="24"/>
                <w:szCs w:val="24"/>
              </w:rPr>
            </w:pPr>
            <w:proofErr w:type="spellStart"/>
            <w:r w:rsidRPr="002A36BC">
              <w:rPr>
                <w:rFonts w:ascii="Times New Roman" w:hAnsi="Times New Roman"/>
                <w:sz w:val="24"/>
                <w:szCs w:val="24"/>
              </w:rPr>
              <w:t>Apskritas</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begalybės</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veidrodis</w:t>
            </w:r>
            <w:proofErr w:type="spellEnd"/>
          </w:p>
        </w:tc>
        <w:tc>
          <w:tcPr>
            <w:tcW w:w="1236" w:type="dxa"/>
            <w:shd w:val="clear" w:color="auto" w:fill="auto"/>
            <w:vAlign w:val="center"/>
          </w:tcPr>
          <w:p w14:paraId="441077EC" w14:textId="2BE38AEB"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249,00</w:t>
            </w:r>
          </w:p>
        </w:tc>
        <w:tc>
          <w:tcPr>
            <w:tcW w:w="983" w:type="dxa"/>
            <w:shd w:val="clear" w:color="auto" w:fill="auto"/>
            <w:vAlign w:val="center"/>
          </w:tcPr>
          <w:p w14:paraId="46D561F0" w14:textId="19F11AF6" w:rsidR="002A36BC" w:rsidRDefault="002A36BC" w:rsidP="002A36BC">
            <w:pPr>
              <w:pStyle w:val="swissLt"/>
              <w:tabs>
                <w:tab w:val="left" w:pos="567"/>
              </w:tabs>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374" w:type="dxa"/>
            <w:vAlign w:val="center"/>
          </w:tcPr>
          <w:p w14:paraId="031B1FCA" w14:textId="2C05DE26"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249,00</w:t>
            </w:r>
          </w:p>
        </w:tc>
        <w:tc>
          <w:tcPr>
            <w:tcW w:w="1109" w:type="dxa"/>
            <w:shd w:val="clear" w:color="auto" w:fill="auto"/>
            <w:vAlign w:val="center"/>
          </w:tcPr>
          <w:p w14:paraId="429F3591" w14:textId="182C18A7"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w:t>
            </w:r>
          </w:p>
        </w:tc>
      </w:tr>
      <w:tr w:rsidR="00E02D44" w:rsidRPr="00DA4DF8" w14:paraId="677C5EEE" w14:textId="77777777" w:rsidTr="00B7683B">
        <w:trPr>
          <w:trHeight w:val="332"/>
          <w:jc w:val="center"/>
        </w:trPr>
        <w:tc>
          <w:tcPr>
            <w:tcW w:w="786" w:type="dxa"/>
            <w:shd w:val="clear" w:color="auto" w:fill="auto"/>
          </w:tcPr>
          <w:p w14:paraId="75F7BA2D" w14:textId="77777777" w:rsidR="00E02D44" w:rsidRPr="00DA4DF8" w:rsidRDefault="00E02D44" w:rsidP="002A36BC">
            <w:pPr>
              <w:pStyle w:val="swissLt"/>
              <w:numPr>
                <w:ilvl w:val="0"/>
                <w:numId w:val="4"/>
              </w:numPr>
              <w:tabs>
                <w:tab w:val="left" w:pos="567"/>
              </w:tabs>
              <w:jc w:val="left"/>
              <w:rPr>
                <w:rFonts w:ascii="Times New Roman" w:hAnsi="Times New Roman"/>
                <w:color w:val="000000"/>
                <w:sz w:val="24"/>
                <w:szCs w:val="24"/>
                <w:lang w:val="lt-LT"/>
              </w:rPr>
            </w:pPr>
          </w:p>
        </w:tc>
        <w:tc>
          <w:tcPr>
            <w:tcW w:w="4706" w:type="dxa"/>
            <w:shd w:val="clear" w:color="auto" w:fill="auto"/>
            <w:vAlign w:val="center"/>
          </w:tcPr>
          <w:p w14:paraId="3BAE5A24" w14:textId="1D21842D" w:rsidR="00E02D44" w:rsidRPr="002A36BC" w:rsidRDefault="00E02D44" w:rsidP="002A36BC">
            <w:pPr>
              <w:pStyle w:val="swissLt"/>
              <w:tabs>
                <w:tab w:val="left" w:pos="567"/>
              </w:tabs>
              <w:ind w:firstLine="0"/>
              <w:rPr>
                <w:rFonts w:ascii="Times New Roman" w:hAnsi="Times New Roman"/>
                <w:sz w:val="24"/>
                <w:szCs w:val="24"/>
              </w:rPr>
            </w:pPr>
            <w:proofErr w:type="spellStart"/>
            <w:r w:rsidRPr="00E02D44">
              <w:rPr>
                <w:rFonts w:ascii="Times New Roman" w:hAnsi="Times New Roman"/>
                <w:sz w:val="24"/>
                <w:szCs w:val="24"/>
              </w:rPr>
              <w:t>Akrilinio</w:t>
            </w:r>
            <w:proofErr w:type="spellEnd"/>
            <w:r w:rsidRPr="00E02D44">
              <w:rPr>
                <w:rFonts w:ascii="Times New Roman" w:hAnsi="Times New Roman"/>
                <w:sz w:val="24"/>
                <w:szCs w:val="24"/>
              </w:rPr>
              <w:t xml:space="preserve"> </w:t>
            </w:r>
            <w:proofErr w:type="spellStart"/>
            <w:r w:rsidRPr="00E02D44">
              <w:rPr>
                <w:rFonts w:ascii="Times New Roman" w:hAnsi="Times New Roman"/>
                <w:sz w:val="24"/>
                <w:szCs w:val="24"/>
              </w:rPr>
              <w:t>burbulų</w:t>
            </w:r>
            <w:proofErr w:type="spellEnd"/>
            <w:r w:rsidRPr="00E02D44">
              <w:rPr>
                <w:rFonts w:ascii="Times New Roman" w:hAnsi="Times New Roman"/>
                <w:sz w:val="24"/>
                <w:szCs w:val="24"/>
              </w:rPr>
              <w:t xml:space="preserve"> </w:t>
            </w:r>
            <w:proofErr w:type="spellStart"/>
            <w:r w:rsidRPr="00E02D44">
              <w:rPr>
                <w:rFonts w:ascii="Times New Roman" w:hAnsi="Times New Roman"/>
                <w:sz w:val="24"/>
                <w:szCs w:val="24"/>
              </w:rPr>
              <w:t>vamzdžio</w:t>
            </w:r>
            <w:proofErr w:type="spellEnd"/>
            <w:r w:rsidRPr="00E02D44">
              <w:rPr>
                <w:rFonts w:ascii="Times New Roman" w:hAnsi="Times New Roman"/>
                <w:sz w:val="24"/>
                <w:szCs w:val="24"/>
              </w:rPr>
              <w:t xml:space="preserve"> </w:t>
            </w:r>
            <w:proofErr w:type="spellStart"/>
            <w:r w:rsidRPr="00E02D44">
              <w:rPr>
                <w:rFonts w:ascii="Times New Roman" w:hAnsi="Times New Roman"/>
                <w:sz w:val="24"/>
                <w:szCs w:val="24"/>
              </w:rPr>
              <w:t>pagrindas</w:t>
            </w:r>
            <w:proofErr w:type="spellEnd"/>
            <w:r w:rsidRPr="00E02D44">
              <w:rPr>
                <w:rFonts w:ascii="Times New Roman" w:hAnsi="Times New Roman"/>
                <w:sz w:val="24"/>
                <w:szCs w:val="24"/>
              </w:rPr>
              <w:t xml:space="preserve"> E1807-01</w:t>
            </w:r>
          </w:p>
        </w:tc>
        <w:tc>
          <w:tcPr>
            <w:tcW w:w="1236" w:type="dxa"/>
            <w:shd w:val="clear" w:color="auto" w:fill="auto"/>
            <w:vAlign w:val="center"/>
          </w:tcPr>
          <w:p w14:paraId="2AC4F26B" w14:textId="0A7F01F0"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200,00</w:t>
            </w:r>
          </w:p>
        </w:tc>
        <w:tc>
          <w:tcPr>
            <w:tcW w:w="983" w:type="dxa"/>
            <w:shd w:val="clear" w:color="auto" w:fill="auto"/>
            <w:vAlign w:val="center"/>
          </w:tcPr>
          <w:p w14:paraId="6094B674" w14:textId="4579FFF2" w:rsidR="00E02D44" w:rsidRDefault="00E02D44" w:rsidP="002A36BC">
            <w:pPr>
              <w:pStyle w:val="swissLt"/>
              <w:tabs>
                <w:tab w:val="left" w:pos="567"/>
              </w:tabs>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374" w:type="dxa"/>
            <w:vAlign w:val="center"/>
          </w:tcPr>
          <w:p w14:paraId="44287A33" w14:textId="0F8EF817"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200,00</w:t>
            </w:r>
          </w:p>
        </w:tc>
        <w:tc>
          <w:tcPr>
            <w:tcW w:w="1109" w:type="dxa"/>
            <w:shd w:val="clear" w:color="auto" w:fill="auto"/>
            <w:vAlign w:val="center"/>
          </w:tcPr>
          <w:p w14:paraId="5FE4CC3E" w14:textId="7AD03F40"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w:t>
            </w:r>
          </w:p>
        </w:tc>
      </w:tr>
      <w:tr w:rsidR="002A36BC" w:rsidRPr="00DA4DF8" w14:paraId="4FD8BBF9" w14:textId="77777777" w:rsidTr="00B7683B">
        <w:trPr>
          <w:trHeight w:val="332"/>
          <w:jc w:val="center"/>
        </w:trPr>
        <w:tc>
          <w:tcPr>
            <w:tcW w:w="786" w:type="dxa"/>
            <w:shd w:val="clear" w:color="auto" w:fill="auto"/>
          </w:tcPr>
          <w:p w14:paraId="23108B0A" w14:textId="77777777" w:rsidR="002A36BC" w:rsidRPr="00DA4DF8" w:rsidRDefault="002A36BC" w:rsidP="002A36BC">
            <w:pPr>
              <w:pStyle w:val="swissLt"/>
              <w:numPr>
                <w:ilvl w:val="0"/>
                <w:numId w:val="4"/>
              </w:numPr>
              <w:tabs>
                <w:tab w:val="left" w:pos="567"/>
              </w:tabs>
              <w:jc w:val="left"/>
              <w:rPr>
                <w:rFonts w:ascii="Times New Roman" w:hAnsi="Times New Roman"/>
                <w:color w:val="000000"/>
                <w:sz w:val="24"/>
                <w:szCs w:val="24"/>
                <w:lang w:val="lt-LT"/>
              </w:rPr>
            </w:pPr>
          </w:p>
        </w:tc>
        <w:tc>
          <w:tcPr>
            <w:tcW w:w="4706" w:type="dxa"/>
            <w:shd w:val="clear" w:color="auto" w:fill="auto"/>
            <w:vAlign w:val="center"/>
          </w:tcPr>
          <w:p w14:paraId="4CB2BFE5" w14:textId="359671CA" w:rsidR="002A36BC" w:rsidRPr="00571A62" w:rsidRDefault="002A36BC" w:rsidP="002A36BC">
            <w:pPr>
              <w:pStyle w:val="swissLt"/>
              <w:tabs>
                <w:tab w:val="left" w:pos="567"/>
              </w:tabs>
              <w:ind w:firstLine="0"/>
              <w:rPr>
                <w:rFonts w:ascii="Times New Roman" w:hAnsi="Times New Roman"/>
                <w:sz w:val="24"/>
                <w:szCs w:val="24"/>
              </w:rPr>
            </w:pPr>
            <w:proofErr w:type="spellStart"/>
            <w:r w:rsidRPr="002A36BC">
              <w:rPr>
                <w:rFonts w:ascii="Times New Roman" w:hAnsi="Times New Roman"/>
                <w:sz w:val="24"/>
                <w:szCs w:val="24"/>
              </w:rPr>
              <w:t>Akrilinis</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burbulų</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vamzdis</w:t>
            </w:r>
            <w:proofErr w:type="spellEnd"/>
            <w:r w:rsidRPr="002A36BC">
              <w:rPr>
                <w:rFonts w:ascii="Times New Roman" w:hAnsi="Times New Roman"/>
                <w:sz w:val="24"/>
                <w:szCs w:val="24"/>
              </w:rPr>
              <w:t xml:space="preserve"> (2m)</w:t>
            </w:r>
          </w:p>
        </w:tc>
        <w:tc>
          <w:tcPr>
            <w:tcW w:w="1236" w:type="dxa"/>
            <w:shd w:val="clear" w:color="auto" w:fill="auto"/>
            <w:vAlign w:val="center"/>
          </w:tcPr>
          <w:p w14:paraId="0078960D" w14:textId="1DC8AC7C" w:rsidR="002A36BC"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43</w:t>
            </w:r>
            <w:r w:rsidR="002A36BC">
              <w:rPr>
                <w:rFonts w:ascii="Times New Roman" w:hAnsi="Times New Roman"/>
                <w:sz w:val="24"/>
                <w:szCs w:val="24"/>
                <w:lang w:val="en-US"/>
              </w:rPr>
              <w:t>4,00</w:t>
            </w:r>
          </w:p>
        </w:tc>
        <w:tc>
          <w:tcPr>
            <w:tcW w:w="983" w:type="dxa"/>
            <w:shd w:val="clear" w:color="auto" w:fill="auto"/>
            <w:vAlign w:val="center"/>
          </w:tcPr>
          <w:p w14:paraId="2D212CBE" w14:textId="002F563E" w:rsidR="002A36BC" w:rsidRDefault="002A36BC" w:rsidP="002A36BC">
            <w:pPr>
              <w:pStyle w:val="swissLt"/>
              <w:tabs>
                <w:tab w:val="left" w:pos="567"/>
              </w:tabs>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374" w:type="dxa"/>
            <w:vAlign w:val="center"/>
          </w:tcPr>
          <w:p w14:paraId="6CBE3B74" w14:textId="5F5D794C" w:rsidR="002A36BC" w:rsidRDefault="004B6A02"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w:t>
            </w:r>
            <w:r w:rsidR="002A36BC">
              <w:rPr>
                <w:rFonts w:ascii="Times New Roman" w:hAnsi="Times New Roman"/>
                <w:sz w:val="24"/>
                <w:szCs w:val="24"/>
                <w:lang w:val="en-US"/>
              </w:rPr>
              <w:t>34,00</w:t>
            </w:r>
          </w:p>
        </w:tc>
        <w:tc>
          <w:tcPr>
            <w:tcW w:w="1109" w:type="dxa"/>
            <w:shd w:val="clear" w:color="auto" w:fill="auto"/>
            <w:vAlign w:val="center"/>
          </w:tcPr>
          <w:p w14:paraId="58FBD2F4" w14:textId="6EBA8194"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w:t>
            </w:r>
          </w:p>
        </w:tc>
      </w:tr>
      <w:tr w:rsidR="002A36BC" w:rsidRPr="00DA4DF8" w14:paraId="11C20F3C" w14:textId="77777777" w:rsidTr="00B7683B">
        <w:trPr>
          <w:trHeight w:val="332"/>
          <w:jc w:val="center"/>
        </w:trPr>
        <w:tc>
          <w:tcPr>
            <w:tcW w:w="786" w:type="dxa"/>
            <w:shd w:val="clear" w:color="auto" w:fill="auto"/>
          </w:tcPr>
          <w:p w14:paraId="0AC328E5" w14:textId="77777777" w:rsidR="002A36BC" w:rsidRPr="00DA4DF8" w:rsidRDefault="002A36BC" w:rsidP="002A36BC">
            <w:pPr>
              <w:pStyle w:val="swissLt"/>
              <w:numPr>
                <w:ilvl w:val="0"/>
                <w:numId w:val="4"/>
              </w:numPr>
              <w:tabs>
                <w:tab w:val="left" w:pos="567"/>
              </w:tabs>
              <w:jc w:val="left"/>
              <w:rPr>
                <w:rFonts w:ascii="Times New Roman" w:hAnsi="Times New Roman"/>
                <w:color w:val="000000"/>
                <w:sz w:val="24"/>
                <w:szCs w:val="24"/>
                <w:lang w:val="lt-LT"/>
              </w:rPr>
            </w:pPr>
          </w:p>
        </w:tc>
        <w:tc>
          <w:tcPr>
            <w:tcW w:w="4706" w:type="dxa"/>
            <w:shd w:val="clear" w:color="auto" w:fill="auto"/>
            <w:vAlign w:val="center"/>
          </w:tcPr>
          <w:p w14:paraId="7C0484B9" w14:textId="082558D8" w:rsidR="002A36BC" w:rsidRPr="00571A62" w:rsidRDefault="002A36BC" w:rsidP="002A36BC">
            <w:pPr>
              <w:pStyle w:val="swissLt"/>
              <w:tabs>
                <w:tab w:val="left" w:pos="567"/>
              </w:tabs>
              <w:ind w:firstLine="0"/>
              <w:rPr>
                <w:rFonts w:ascii="Times New Roman" w:hAnsi="Times New Roman"/>
                <w:sz w:val="24"/>
                <w:szCs w:val="24"/>
              </w:rPr>
            </w:pPr>
            <w:proofErr w:type="spellStart"/>
            <w:r w:rsidRPr="002A36BC">
              <w:rPr>
                <w:rFonts w:ascii="Times New Roman" w:hAnsi="Times New Roman"/>
                <w:sz w:val="24"/>
                <w:szCs w:val="24"/>
              </w:rPr>
              <w:t>Šviečiantys</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telefonai</w:t>
            </w:r>
            <w:proofErr w:type="spellEnd"/>
          </w:p>
        </w:tc>
        <w:tc>
          <w:tcPr>
            <w:tcW w:w="1236" w:type="dxa"/>
            <w:shd w:val="clear" w:color="auto" w:fill="auto"/>
            <w:vAlign w:val="center"/>
          </w:tcPr>
          <w:p w14:paraId="54649B80" w14:textId="253C46DD"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158,00</w:t>
            </w:r>
          </w:p>
        </w:tc>
        <w:tc>
          <w:tcPr>
            <w:tcW w:w="983" w:type="dxa"/>
            <w:shd w:val="clear" w:color="auto" w:fill="auto"/>
            <w:vAlign w:val="center"/>
          </w:tcPr>
          <w:p w14:paraId="32AE65BA" w14:textId="0F8B7818" w:rsidR="002A36BC" w:rsidRDefault="002A36BC" w:rsidP="002A36BC">
            <w:pPr>
              <w:pStyle w:val="swissLt"/>
              <w:tabs>
                <w:tab w:val="left" w:pos="567"/>
              </w:tabs>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374" w:type="dxa"/>
            <w:vAlign w:val="center"/>
          </w:tcPr>
          <w:p w14:paraId="67815D72" w14:textId="7F82B051"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158,00</w:t>
            </w:r>
          </w:p>
        </w:tc>
        <w:tc>
          <w:tcPr>
            <w:tcW w:w="1109" w:type="dxa"/>
            <w:shd w:val="clear" w:color="auto" w:fill="auto"/>
            <w:vAlign w:val="center"/>
          </w:tcPr>
          <w:p w14:paraId="68EAC630" w14:textId="61C30D6F"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w:t>
            </w:r>
          </w:p>
        </w:tc>
      </w:tr>
      <w:tr w:rsidR="00E02D44" w:rsidRPr="00DA4DF8" w14:paraId="247AF1B2" w14:textId="77777777" w:rsidTr="00B7683B">
        <w:trPr>
          <w:trHeight w:val="332"/>
          <w:jc w:val="center"/>
        </w:trPr>
        <w:tc>
          <w:tcPr>
            <w:tcW w:w="786" w:type="dxa"/>
            <w:shd w:val="clear" w:color="auto" w:fill="auto"/>
          </w:tcPr>
          <w:p w14:paraId="64AEA764" w14:textId="77777777" w:rsidR="00E02D44" w:rsidRPr="00DA4DF8" w:rsidRDefault="00E02D44" w:rsidP="002A36BC">
            <w:pPr>
              <w:pStyle w:val="swissLt"/>
              <w:numPr>
                <w:ilvl w:val="0"/>
                <w:numId w:val="4"/>
              </w:numPr>
              <w:tabs>
                <w:tab w:val="left" w:pos="567"/>
              </w:tabs>
              <w:jc w:val="left"/>
              <w:rPr>
                <w:rFonts w:ascii="Times New Roman" w:hAnsi="Times New Roman"/>
                <w:color w:val="000000"/>
                <w:sz w:val="24"/>
                <w:szCs w:val="24"/>
                <w:lang w:val="lt-LT"/>
              </w:rPr>
            </w:pPr>
          </w:p>
        </w:tc>
        <w:tc>
          <w:tcPr>
            <w:tcW w:w="4706" w:type="dxa"/>
            <w:shd w:val="clear" w:color="auto" w:fill="auto"/>
            <w:vAlign w:val="center"/>
          </w:tcPr>
          <w:p w14:paraId="1B588EE2" w14:textId="550B8D78" w:rsidR="00E02D44" w:rsidRPr="002A36BC" w:rsidRDefault="00E02D44" w:rsidP="002A36BC">
            <w:pPr>
              <w:pStyle w:val="swissLt"/>
              <w:tabs>
                <w:tab w:val="left" w:pos="567"/>
              </w:tabs>
              <w:ind w:firstLine="0"/>
              <w:rPr>
                <w:rFonts w:ascii="Times New Roman" w:hAnsi="Times New Roman"/>
                <w:sz w:val="24"/>
                <w:szCs w:val="24"/>
              </w:rPr>
            </w:pPr>
            <w:proofErr w:type="spellStart"/>
            <w:r w:rsidRPr="00E02D44">
              <w:rPr>
                <w:rFonts w:ascii="Times New Roman" w:hAnsi="Times New Roman"/>
                <w:sz w:val="24"/>
                <w:szCs w:val="24"/>
              </w:rPr>
              <w:t>Burbulų</w:t>
            </w:r>
            <w:proofErr w:type="spellEnd"/>
            <w:r w:rsidRPr="00E02D44">
              <w:rPr>
                <w:rFonts w:ascii="Times New Roman" w:hAnsi="Times New Roman"/>
                <w:sz w:val="24"/>
                <w:szCs w:val="24"/>
              </w:rPr>
              <w:t xml:space="preserve"> </w:t>
            </w:r>
            <w:proofErr w:type="spellStart"/>
            <w:r w:rsidRPr="00E02D44">
              <w:rPr>
                <w:rFonts w:ascii="Times New Roman" w:hAnsi="Times New Roman"/>
                <w:sz w:val="24"/>
                <w:szCs w:val="24"/>
              </w:rPr>
              <w:t>vamzdžio</w:t>
            </w:r>
            <w:proofErr w:type="spellEnd"/>
            <w:r w:rsidRPr="00E02D44">
              <w:rPr>
                <w:rFonts w:ascii="Times New Roman" w:hAnsi="Times New Roman"/>
                <w:sz w:val="24"/>
                <w:szCs w:val="24"/>
              </w:rPr>
              <w:t xml:space="preserve"> </w:t>
            </w:r>
            <w:proofErr w:type="spellStart"/>
            <w:r w:rsidRPr="00E02D44">
              <w:rPr>
                <w:rFonts w:ascii="Times New Roman" w:hAnsi="Times New Roman"/>
                <w:sz w:val="24"/>
                <w:szCs w:val="24"/>
              </w:rPr>
              <w:t>pagrindas</w:t>
            </w:r>
            <w:proofErr w:type="spellEnd"/>
            <w:r w:rsidRPr="00E02D44">
              <w:rPr>
                <w:rFonts w:ascii="Times New Roman" w:hAnsi="Times New Roman"/>
                <w:sz w:val="24"/>
                <w:szCs w:val="24"/>
              </w:rPr>
              <w:t xml:space="preserve"> BTGBC</w:t>
            </w:r>
          </w:p>
        </w:tc>
        <w:tc>
          <w:tcPr>
            <w:tcW w:w="1236" w:type="dxa"/>
            <w:shd w:val="clear" w:color="auto" w:fill="auto"/>
            <w:vAlign w:val="center"/>
          </w:tcPr>
          <w:p w14:paraId="2F6E28A1" w14:textId="3BB309BC"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400,00</w:t>
            </w:r>
          </w:p>
        </w:tc>
        <w:tc>
          <w:tcPr>
            <w:tcW w:w="983" w:type="dxa"/>
            <w:shd w:val="clear" w:color="auto" w:fill="auto"/>
            <w:vAlign w:val="center"/>
          </w:tcPr>
          <w:p w14:paraId="301968A1" w14:textId="5E893841" w:rsidR="00E02D44" w:rsidRDefault="00E02D44" w:rsidP="002A36BC">
            <w:pPr>
              <w:pStyle w:val="swissLt"/>
              <w:tabs>
                <w:tab w:val="left" w:pos="567"/>
              </w:tabs>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374" w:type="dxa"/>
            <w:vAlign w:val="center"/>
          </w:tcPr>
          <w:p w14:paraId="59CFAE8C" w14:textId="3909A7BE"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400,00</w:t>
            </w:r>
          </w:p>
        </w:tc>
        <w:tc>
          <w:tcPr>
            <w:tcW w:w="1109" w:type="dxa"/>
            <w:shd w:val="clear" w:color="auto" w:fill="auto"/>
            <w:vAlign w:val="center"/>
          </w:tcPr>
          <w:p w14:paraId="0F680455" w14:textId="4274EBA8"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w:t>
            </w:r>
          </w:p>
        </w:tc>
      </w:tr>
      <w:tr w:rsidR="002A36BC" w:rsidRPr="00DA4DF8" w14:paraId="16783682" w14:textId="77777777" w:rsidTr="00B7683B">
        <w:trPr>
          <w:trHeight w:val="332"/>
          <w:jc w:val="center"/>
        </w:trPr>
        <w:tc>
          <w:tcPr>
            <w:tcW w:w="786" w:type="dxa"/>
            <w:shd w:val="clear" w:color="auto" w:fill="auto"/>
          </w:tcPr>
          <w:p w14:paraId="0F03009E" w14:textId="77777777" w:rsidR="002A36BC" w:rsidRPr="00DA4DF8" w:rsidRDefault="002A36BC" w:rsidP="002A36BC">
            <w:pPr>
              <w:pStyle w:val="swissLt"/>
              <w:numPr>
                <w:ilvl w:val="0"/>
                <w:numId w:val="4"/>
              </w:numPr>
              <w:tabs>
                <w:tab w:val="left" w:pos="567"/>
              </w:tabs>
              <w:jc w:val="left"/>
              <w:rPr>
                <w:rFonts w:ascii="Times New Roman" w:hAnsi="Times New Roman"/>
                <w:color w:val="000000"/>
                <w:sz w:val="24"/>
                <w:szCs w:val="24"/>
                <w:lang w:val="lt-LT"/>
              </w:rPr>
            </w:pPr>
          </w:p>
        </w:tc>
        <w:tc>
          <w:tcPr>
            <w:tcW w:w="4706" w:type="dxa"/>
            <w:shd w:val="clear" w:color="auto" w:fill="auto"/>
            <w:vAlign w:val="center"/>
          </w:tcPr>
          <w:p w14:paraId="013B59AF" w14:textId="7FCE0CBD" w:rsidR="002A36BC" w:rsidRPr="00571A62" w:rsidRDefault="002A36BC" w:rsidP="002A36BC">
            <w:pPr>
              <w:pStyle w:val="swissLt"/>
              <w:tabs>
                <w:tab w:val="left" w:pos="567"/>
              </w:tabs>
              <w:ind w:firstLine="0"/>
              <w:rPr>
                <w:rFonts w:ascii="Times New Roman" w:hAnsi="Times New Roman"/>
                <w:sz w:val="24"/>
                <w:szCs w:val="24"/>
              </w:rPr>
            </w:pPr>
            <w:proofErr w:type="spellStart"/>
            <w:r w:rsidRPr="002A36BC">
              <w:rPr>
                <w:rFonts w:ascii="Times New Roman" w:hAnsi="Times New Roman"/>
                <w:sz w:val="24"/>
                <w:szCs w:val="24"/>
              </w:rPr>
              <w:t>Burbulų</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vamzdis</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valdomas</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dideliu</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mygtukiniu</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pultu</w:t>
            </w:r>
            <w:proofErr w:type="spellEnd"/>
          </w:p>
        </w:tc>
        <w:tc>
          <w:tcPr>
            <w:tcW w:w="1236" w:type="dxa"/>
            <w:shd w:val="clear" w:color="auto" w:fill="auto"/>
            <w:vAlign w:val="center"/>
          </w:tcPr>
          <w:p w14:paraId="5CEC4F76" w14:textId="6F2884F6" w:rsidR="002A36BC"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w:t>
            </w:r>
            <w:r w:rsidR="002A36BC">
              <w:rPr>
                <w:rFonts w:ascii="Times New Roman" w:hAnsi="Times New Roman"/>
                <w:sz w:val="24"/>
                <w:szCs w:val="24"/>
                <w:lang w:val="en-US"/>
              </w:rPr>
              <w:t>65,00</w:t>
            </w:r>
          </w:p>
        </w:tc>
        <w:tc>
          <w:tcPr>
            <w:tcW w:w="983" w:type="dxa"/>
            <w:shd w:val="clear" w:color="auto" w:fill="auto"/>
            <w:vAlign w:val="center"/>
          </w:tcPr>
          <w:p w14:paraId="70B1473E" w14:textId="39DD2830" w:rsidR="002A36BC" w:rsidRDefault="002A36BC" w:rsidP="002A36BC">
            <w:pPr>
              <w:pStyle w:val="swissLt"/>
              <w:tabs>
                <w:tab w:val="left" w:pos="567"/>
              </w:tabs>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374" w:type="dxa"/>
            <w:vAlign w:val="center"/>
          </w:tcPr>
          <w:p w14:paraId="5C0717F9" w14:textId="0B6F0C89" w:rsidR="002A36BC"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w:t>
            </w:r>
            <w:r w:rsidR="002A36BC">
              <w:rPr>
                <w:rFonts w:ascii="Times New Roman" w:hAnsi="Times New Roman"/>
                <w:sz w:val="24"/>
                <w:szCs w:val="24"/>
                <w:lang w:val="en-US"/>
              </w:rPr>
              <w:t>65,00</w:t>
            </w:r>
          </w:p>
        </w:tc>
        <w:tc>
          <w:tcPr>
            <w:tcW w:w="1109" w:type="dxa"/>
            <w:shd w:val="clear" w:color="auto" w:fill="auto"/>
            <w:vAlign w:val="center"/>
          </w:tcPr>
          <w:p w14:paraId="172F8E71" w14:textId="12E736D1"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w:t>
            </w:r>
          </w:p>
        </w:tc>
      </w:tr>
      <w:tr w:rsidR="002A36BC" w:rsidRPr="00DA4DF8" w14:paraId="7F90C5E2" w14:textId="77777777" w:rsidTr="00B7683B">
        <w:trPr>
          <w:trHeight w:val="332"/>
          <w:jc w:val="center"/>
        </w:trPr>
        <w:tc>
          <w:tcPr>
            <w:tcW w:w="786" w:type="dxa"/>
            <w:shd w:val="clear" w:color="auto" w:fill="auto"/>
          </w:tcPr>
          <w:p w14:paraId="55586EDD" w14:textId="77777777" w:rsidR="002A36BC" w:rsidRPr="00DA4DF8" w:rsidRDefault="002A36BC" w:rsidP="002A36BC">
            <w:pPr>
              <w:pStyle w:val="swissLt"/>
              <w:numPr>
                <w:ilvl w:val="0"/>
                <w:numId w:val="4"/>
              </w:numPr>
              <w:tabs>
                <w:tab w:val="left" w:pos="567"/>
              </w:tabs>
              <w:jc w:val="left"/>
              <w:rPr>
                <w:rFonts w:ascii="Times New Roman" w:hAnsi="Times New Roman"/>
                <w:color w:val="000000"/>
                <w:sz w:val="24"/>
                <w:szCs w:val="24"/>
                <w:lang w:val="lt-LT"/>
              </w:rPr>
            </w:pPr>
          </w:p>
        </w:tc>
        <w:tc>
          <w:tcPr>
            <w:tcW w:w="4706" w:type="dxa"/>
            <w:shd w:val="clear" w:color="auto" w:fill="auto"/>
            <w:vAlign w:val="center"/>
          </w:tcPr>
          <w:p w14:paraId="3CA1E5CF" w14:textId="634B1BA0" w:rsidR="002A36BC" w:rsidRPr="00571A62" w:rsidRDefault="002A36BC" w:rsidP="002A36BC">
            <w:pPr>
              <w:pStyle w:val="swissLt"/>
              <w:tabs>
                <w:tab w:val="left" w:pos="567"/>
              </w:tabs>
              <w:ind w:firstLine="0"/>
              <w:rPr>
                <w:rFonts w:ascii="Times New Roman" w:hAnsi="Times New Roman"/>
                <w:sz w:val="24"/>
                <w:szCs w:val="24"/>
              </w:rPr>
            </w:pPr>
            <w:proofErr w:type="spellStart"/>
            <w:r w:rsidRPr="002A36BC">
              <w:rPr>
                <w:rFonts w:ascii="Times New Roman" w:hAnsi="Times New Roman"/>
                <w:sz w:val="24"/>
                <w:szCs w:val="24"/>
              </w:rPr>
              <w:t>Pagalvėlė</w:t>
            </w:r>
            <w:proofErr w:type="spellEnd"/>
            <w:r w:rsidRPr="002A36BC">
              <w:rPr>
                <w:rFonts w:ascii="Times New Roman" w:hAnsi="Times New Roman"/>
                <w:sz w:val="24"/>
                <w:szCs w:val="24"/>
              </w:rPr>
              <w:t xml:space="preserve"> – </w:t>
            </w:r>
            <w:proofErr w:type="spellStart"/>
            <w:r w:rsidRPr="002A36BC">
              <w:rPr>
                <w:rFonts w:ascii="Times New Roman" w:hAnsi="Times New Roman"/>
                <w:sz w:val="24"/>
                <w:szCs w:val="24"/>
              </w:rPr>
              <w:t>atrama</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didelė</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alyvinės</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spalvos</w:t>
            </w:r>
            <w:proofErr w:type="spellEnd"/>
            <w:r w:rsidRPr="002A36BC">
              <w:rPr>
                <w:rFonts w:ascii="Times New Roman" w:hAnsi="Times New Roman"/>
                <w:sz w:val="24"/>
                <w:szCs w:val="24"/>
              </w:rPr>
              <w:t xml:space="preserve">) </w:t>
            </w:r>
          </w:p>
        </w:tc>
        <w:tc>
          <w:tcPr>
            <w:tcW w:w="1236" w:type="dxa"/>
            <w:shd w:val="clear" w:color="auto" w:fill="auto"/>
            <w:vAlign w:val="center"/>
          </w:tcPr>
          <w:p w14:paraId="29FA01A7" w14:textId="1E662ADD"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199,00</w:t>
            </w:r>
          </w:p>
        </w:tc>
        <w:tc>
          <w:tcPr>
            <w:tcW w:w="983" w:type="dxa"/>
            <w:shd w:val="clear" w:color="auto" w:fill="auto"/>
            <w:vAlign w:val="center"/>
          </w:tcPr>
          <w:p w14:paraId="771E3A22" w14:textId="745B9586" w:rsidR="002A36BC" w:rsidRDefault="002A36BC" w:rsidP="002A36BC">
            <w:pPr>
              <w:pStyle w:val="swissLt"/>
              <w:tabs>
                <w:tab w:val="left" w:pos="567"/>
              </w:tabs>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374" w:type="dxa"/>
            <w:vAlign w:val="center"/>
          </w:tcPr>
          <w:p w14:paraId="5DA91BB7" w14:textId="1791DE69"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199,00</w:t>
            </w:r>
          </w:p>
        </w:tc>
        <w:tc>
          <w:tcPr>
            <w:tcW w:w="1109" w:type="dxa"/>
            <w:shd w:val="clear" w:color="auto" w:fill="auto"/>
            <w:vAlign w:val="center"/>
          </w:tcPr>
          <w:p w14:paraId="3B9934F1" w14:textId="4B2E9B16"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w:t>
            </w:r>
          </w:p>
        </w:tc>
      </w:tr>
      <w:tr w:rsidR="00E02D44" w:rsidRPr="00DA4DF8" w14:paraId="70397CF2" w14:textId="77777777" w:rsidTr="00B7683B">
        <w:trPr>
          <w:trHeight w:val="332"/>
          <w:jc w:val="center"/>
        </w:trPr>
        <w:tc>
          <w:tcPr>
            <w:tcW w:w="786" w:type="dxa"/>
            <w:shd w:val="clear" w:color="auto" w:fill="auto"/>
          </w:tcPr>
          <w:p w14:paraId="1E220E07" w14:textId="77777777" w:rsidR="00E02D44" w:rsidRPr="00DA4DF8" w:rsidRDefault="00E02D44" w:rsidP="002A36BC">
            <w:pPr>
              <w:pStyle w:val="swissLt"/>
              <w:numPr>
                <w:ilvl w:val="0"/>
                <w:numId w:val="4"/>
              </w:numPr>
              <w:tabs>
                <w:tab w:val="left" w:pos="567"/>
              </w:tabs>
              <w:jc w:val="left"/>
              <w:rPr>
                <w:rFonts w:ascii="Times New Roman" w:hAnsi="Times New Roman"/>
                <w:color w:val="000000"/>
                <w:sz w:val="24"/>
                <w:szCs w:val="24"/>
                <w:lang w:val="lt-LT"/>
              </w:rPr>
            </w:pPr>
          </w:p>
        </w:tc>
        <w:tc>
          <w:tcPr>
            <w:tcW w:w="4706" w:type="dxa"/>
            <w:shd w:val="clear" w:color="auto" w:fill="auto"/>
            <w:vAlign w:val="center"/>
          </w:tcPr>
          <w:p w14:paraId="1B80EE99" w14:textId="3DCFA541" w:rsidR="00E02D44" w:rsidRPr="002A36BC" w:rsidRDefault="00E02D44" w:rsidP="002A36BC">
            <w:pPr>
              <w:pStyle w:val="swissLt"/>
              <w:tabs>
                <w:tab w:val="left" w:pos="567"/>
              </w:tabs>
              <w:ind w:firstLine="0"/>
              <w:rPr>
                <w:rFonts w:ascii="Times New Roman" w:hAnsi="Times New Roman"/>
                <w:sz w:val="24"/>
                <w:szCs w:val="24"/>
              </w:rPr>
            </w:pPr>
            <w:proofErr w:type="gramStart"/>
            <w:r w:rsidRPr="00E02D44">
              <w:rPr>
                <w:rFonts w:ascii="Times New Roman" w:hAnsi="Times New Roman"/>
                <w:sz w:val="24"/>
                <w:szCs w:val="24"/>
              </w:rPr>
              <w:t>50612  -</w:t>
            </w:r>
            <w:proofErr w:type="gramEnd"/>
            <w:r w:rsidRPr="00E02D44">
              <w:rPr>
                <w:rFonts w:ascii="Times New Roman" w:hAnsi="Times New Roman"/>
                <w:sz w:val="24"/>
                <w:szCs w:val="24"/>
              </w:rPr>
              <w:t xml:space="preserve"> </w:t>
            </w:r>
            <w:proofErr w:type="spellStart"/>
            <w:r w:rsidRPr="00E02D44">
              <w:rPr>
                <w:rFonts w:ascii="Times New Roman" w:hAnsi="Times New Roman"/>
                <w:sz w:val="24"/>
                <w:szCs w:val="24"/>
              </w:rPr>
              <w:t>Mobilus</w:t>
            </w:r>
            <w:proofErr w:type="spellEnd"/>
            <w:r w:rsidRPr="00E02D44">
              <w:rPr>
                <w:rFonts w:ascii="Times New Roman" w:hAnsi="Times New Roman"/>
                <w:sz w:val="24"/>
                <w:szCs w:val="24"/>
              </w:rPr>
              <w:t xml:space="preserve"> </w:t>
            </w:r>
            <w:proofErr w:type="spellStart"/>
            <w:r w:rsidRPr="00E02D44">
              <w:rPr>
                <w:rFonts w:ascii="Times New Roman" w:hAnsi="Times New Roman"/>
                <w:sz w:val="24"/>
                <w:szCs w:val="24"/>
              </w:rPr>
              <w:t>burbulų</w:t>
            </w:r>
            <w:proofErr w:type="spellEnd"/>
            <w:r w:rsidRPr="00E02D44">
              <w:rPr>
                <w:rFonts w:ascii="Times New Roman" w:hAnsi="Times New Roman"/>
                <w:sz w:val="24"/>
                <w:szCs w:val="24"/>
              </w:rPr>
              <w:t xml:space="preserve"> </w:t>
            </w:r>
            <w:proofErr w:type="spellStart"/>
            <w:r w:rsidRPr="00E02D44">
              <w:rPr>
                <w:rFonts w:ascii="Times New Roman" w:hAnsi="Times New Roman"/>
                <w:sz w:val="24"/>
                <w:szCs w:val="24"/>
              </w:rPr>
              <w:t>vamzdžio</w:t>
            </w:r>
            <w:proofErr w:type="spellEnd"/>
            <w:r w:rsidRPr="00E02D44">
              <w:rPr>
                <w:rFonts w:ascii="Times New Roman" w:hAnsi="Times New Roman"/>
                <w:sz w:val="24"/>
                <w:szCs w:val="24"/>
              </w:rPr>
              <w:t xml:space="preserve"> </w:t>
            </w:r>
            <w:proofErr w:type="spellStart"/>
            <w:r w:rsidRPr="00E02D44">
              <w:rPr>
                <w:rFonts w:ascii="Times New Roman" w:hAnsi="Times New Roman"/>
                <w:sz w:val="24"/>
                <w:szCs w:val="24"/>
              </w:rPr>
              <w:t>pagrindas</w:t>
            </w:r>
            <w:proofErr w:type="spellEnd"/>
          </w:p>
        </w:tc>
        <w:tc>
          <w:tcPr>
            <w:tcW w:w="1236" w:type="dxa"/>
            <w:shd w:val="clear" w:color="auto" w:fill="auto"/>
            <w:vAlign w:val="center"/>
          </w:tcPr>
          <w:p w14:paraId="3C4E2512" w14:textId="736BE507"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466,00</w:t>
            </w:r>
          </w:p>
        </w:tc>
        <w:tc>
          <w:tcPr>
            <w:tcW w:w="983" w:type="dxa"/>
            <w:shd w:val="clear" w:color="auto" w:fill="auto"/>
            <w:vAlign w:val="center"/>
          </w:tcPr>
          <w:p w14:paraId="1CF0F3F1" w14:textId="0D3E4371" w:rsidR="00E02D44" w:rsidRDefault="00E02D44" w:rsidP="002A36BC">
            <w:pPr>
              <w:pStyle w:val="swissLt"/>
              <w:tabs>
                <w:tab w:val="left" w:pos="567"/>
              </w:tabs>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374" w:type="dxa"/>
            <w:vAlign w:val="center"/>
          </w:tcPr>
          <w:p w14:paraId="62CB1434" w14:textId="23DC8E9F"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466,00</w:t>
            </w:r>
          </w:p>
        </w:tc>
        <w:tc>
          <w:tcPr>
            <w:tcW w:w="1109" w:type="dxa"/>
            <w:shd w:val="clear" w:color="auto" w:fill="auto"/>
            <w:vAlign w:val="center"/>
          </w:tcPr>
          <w:p w14:paraId="23D2FCD0" w14:textId="5F582541"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w:t>
            </w:r>
          </w:p>
        </w:tc>
      </w:tr>
      <w:tr w:rsidR="00E02D44" w:rsidRPr="00DA4DF8" w14:paraId="1AD246CC" w14:textId="77777777" w:rsidTr="00B7683B">
        <w:trPr>
          <w:trHeight w:val="332"/>
          <w:jc w:val="center"/>
        </w:trPr>
        <w:tc>
          <w:tcPr>
            <w:tcW w:w="786" w:type="dxa"/>
            <w:shd w:val="clear" w:color="auto" w:fill="auto"/>
          </w:tcPr>
          <w:p w14:paraId="7615922E" w14:textId="77777777" w:rsidR="00E02D44" w:rsidRPr="00DA4DF8" w:rsidRDefault="00E02D44" w:rsidP="002A36BC">
            <w:pPr>
              <w:pStyle w:val="swissLt"/>
              <w:numPr>
                <w:ilvl w:val="0"/>
                <w:numId w:val="4"/>
              </w:numPr>
              <w:tabs>
                <w:tab w:val="left" w:pos="567"/>
              </w:tabs>
              <w:jc w:val="left"/>
              <w:rPr>
                <w:rFonts w:ascii="Times New Roman" w:hAnsi="Times New Roman"/>
                <w:color w:val="000000"/>
                <w:sz w:val="24"/>
                <w:szCs w:val="24"/>
                <w:lang w:val="lt-LT"/>
              </w:rPr>
            </w:pPr>
          </w:p>
        </w:tc>
        <w:tc>
          <w:tcPr>
            <w:tcW w:w="4706" w:type="dxa"/>
            <w:shd w:val="clear" w:color="auto" w:fill="auto"/>
            <w:vAlign w:val="center"/>
          </w:tcPr>
          <w:p w14:paraId="3495F5BC" w14:textId="2DB3BEF6" w:rsidR="00E02D44" w:rsidRPr="002A36BC" w:rsidRDefault="00E02D44" w:rsidP="002A36BC">
            <w:pPr>
              <w:pStyle w:val="swissLt"/>
              <w:tabs>
                <w:tab w:val="left" w:pos="567"/>
              </w:tabs>
              <w:ind w:firstLine="0"/>
              <w:rPr>
                <w:rFonts w:ascii="Times New Roman" w:hAnsi="Times New Roman"/>
                <w:sz w:val="24"/>
                <w:szCs w:val="24"/>
              </w:rPr>
            </w:pPr>
            <w:r w:rsidRPr="00E02D44">
              <w:rPr>
                <w:rFonts w:ascii="Times New Roman" w:hAnsi="Times New Roman"/>
                <w:sz w:val="24"/>
                <w:szCs w:val="24"/>
              </w:rPr>
              <w:t xml:space="preserve">50612 - </w:t>
            </w:r>
            <w:proofErr w:type="spellStart"/>
            <w:r w:rsidRPr="00E02D44">
              <w:rPr>
                <w:rFonts w:ascii="Times New Roman" w:hAnsi="Times New Roman"/>
                <w:sz w:val="24"/>
                <w:szCs w:val="24"/>
              </w:rPr>
              <w:t>Mobilaus</w:t>
            </w:r>
            <w:proofErr w:type="spellEnd"/>
            <w:r w:rsidRPr="00E02D44">
              <w:rPr>
                <w:rFonts w:ascii="Times New Roman" w:hAnsi="Times New Roman"/>
                <w:sz w:val="24"/>
                <w:szCs w:val="24"/>
              </w:rPr>
              <w:t xml:space="preserve"> </w:t>
            </w:r>
            <w:proofErr w:type="spellStart"/>
            <w:r w:rsidRPr="00E02D44">
              <w:rPr>
                <w:rFonts w:ascii="Times New Roman" w:hAnsi="Times New Roman"/>
                <w:sz w:val="24"/>
                <w:szCs w:val="24"/>
              </w:rPr>
              <w:t>burbulų</w:t>
            </w:r>
            <w:proofErr w:type="spellEnd"/>
            <w:r w:rsidRPr="00E02D44">
              <w:rPr>
                <w:rFonts w:ascii="Times New Roman" w:hAnsi="Times New Roman"/>
                <w:sz w:val="24"/>
                <w:szCs w:val="24"/>
              </w:rPr>
              <w:t xml:space="preserve"> </w:t>
            </w:r>
            <w:proofErr w:type="spellStart"/>
            <w:r w:rsidRPr="00E02D44">
              <w:rPr>
                <w:rFonts w:ascii="Times New Roman" w:hAnsi="Times New Roman"/>
                <w:sz w:val="24"/>
                <w:szCs w:val="24"/>
              </w:rPr>
              <w:t>kampelio</w:t>
            </w:r>
            <w:proofErr w:type="spellEnd"/>
            <w:r w:rsidRPr="00E02D44">
              <w:rPr>
                <w:rFonts w:ascii="Times New Roman" w:hAnsi="Times New Roman"/>
                <w:sz w:val="24"/>
                <w:szCs w:val="24"/>
              </w:rPr>
              <w:t xml:space="preserve"> </w:t>
            </w:r>
            <w:proofErr w:type="spellStart"/>
            <w:r w:rsidRPr="00E02D44">
              <w:rPr>
                <w:rFonts w:ascii="Times New Roman" w:hAnsi="Times New Roman"/>
                <w:sz w:val="24"/>
                <w:szCs w:val="24"/>
              </w:rPr>
              <w:t>vamzdis</w:t>
            </w:r>
            <w:proofErr w:type="spellEnd"/>
          </w:p>
        </w:tc>
        <w:tc>
          <w:tcPr>
            <w:tcW w:w="1236" w:type="dxa"/>
            <w:shd w:val="clear" w:color="auto" w:fill="auto"/>
            <w:vAlign w:val="center"/>
          </w:tcPr>
          <w:p w14:paraId="7800ED0F" w14:textId="4470882D"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499,00</w:t>
            </w:r>
          </w:p>
        </w:tc>
        <w:tc>
          <w:tcPr>
            <w:tcW w:w="983" w:type="dxa"/>
            <w:shd w:val="clear" w:color="auto" w:fill="auto"/>
            <w:vAlign w:val="center"/>
          </w:tcPr>
          <w:p w14:paraId="56934864" w14:textId="2C24FE04" w:rsidR="00E02D44" w:rsidRDefault="00E02D44" w:rsidP="002A36BC">
            <w:pPr>
              <w:pStyle w:val="swissLt"/>
              <w:tabs>
                <w:tab w:val="left" w:pos="567"/>
              </w:tabs>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374" w:type="dxa"/>
            <w:vAlign w:val="center"/>
          </w:tcPr>
          <w:p w14:paraId="6B4D0C8D" w14:textId="732D4887"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499,00</w:t>
            </w:r>
          </w:p>
        </w:tc>
        <w:tc>
          <w:tcPr>
            <w:tcW w:w="1109" w:type="dxa"/>
            <w:shd w:val="clear" w:color="auto" w:fill="auto"/>
            <w:vAlign w:val="center"/>
          </w:tcPr>
          <w:p w14:paraId="05E77077" w14:textId="2B444A72"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w:t>
            </w:r>
          </w:p>
        </w:tc>
      </w:tr>
      <w:tr w:rsidR="00E02D44" w:rsidRPr="00DA4DF8" w14:paraId="4CEAEB4B" w14:textId="77777777" w:rsidTr="00B7683B">
        <w:trPr>
          <w:trHeight w:val="332"/>
          <w:jc w:val="center"/>
        </w:trPr>
        <w:tc>
          <w:tcPr>
            <w:tcW w:w="786" w:type="dxa"/>
            <w:shd w:val="clear" w:color="auto" w:fill="auto"/>
          </w:tcPr>
          <w:p w14:paraId="41B6BEC1" w14:textId="77777777" w:rsidR="00E02D44" w:rsidRPr="00DA4DF8" w:rsidRDefault="00E02D44" w:rsidP="002A36BC">
            <w:pPr>
              <w:pStyle w:val="swissLt"/>
              <w:numPr>
                <w:ilvl w:val="0"/>
                <w:numId w:val="4"/>
              </w:numPr>
              <w:tabs>
                <w:tab w:val="left" w:pos="567"/>
              </w:tabs>
              <w:jc w:val="left"/>
              <w:rPr>
                <w:rFonts w:ascii="Times New Roman" w:hAnsi="Times New Roman"/>
                <w:color w:val="000000"/>
                <w:sz w:val="24"/>
                <w:szCs w:val="24"/>
                <w:lang w:val="lt-LT"/>
              </w:rPr>
            </w:pPr>
          </w:p>
        </w:tc>
        <w:tc>
          <w:tcPr>
            <w:tcW w:w="4706" w:type="dxa"/>
            <w:shd w:val="clear" w:color="auto" w:fill="auto"/>
            <w:vAlign w:val="center"/>
          </w:tcPr>
          <w:p w14:paraId="1AC0CF8D" w14:textId="3260A66F" w:rsidR="00E02D44" w:rsidRPr="002A36BC" w:rsidRDefault="00E02D44" w:rsidP="002A36BC">
            <w:pPr>
              <w:pStyle w:val="swissLt"/>
              <w:tabs>
                <w:tab w:val="left" w:pos="567"/>
              </w:tabs>
              <w:ind w:firstLine="0"/>
              <w:rPr>
                <w:rFonts w:ascii="Times New Roman" w:hAnsi="Times New Roman"/>
                <w:sz w:val="24"/>
                <w:szCs w:val="24"/>
              </w:rPr>
            </w:pPr>
            <w:r w:rsidRPr="00E02D44">
              <w:rPr>
                <w:rFonts w:ascii="Times New Roman" w:hAnsi="Times New Roman"/>
                <w:sz w:val="24"/>
                <w:szCs w:val="24"/>
              </w:rPr>
              <w:t xml:space="preserve">50612 - </w:t>
            </w:r>
            <w:proofErr w:type="spellStart"/>
            <w:r w:rsidRPr="00E02D44">
              <w:rPr>
                <w:rFonts w:ascii="Times New Roman" w:hAnsi="Times New Roman"/>
                <w:sz w:val="24"/>
                <w:szCs w:val="24"/>
              </w:rPr>
              <w:t>Mobilaus</w:t>
            </w:r>
            <w:proofErr w:type="spellEnd"/>
            <w:r w:rsidRPr="00E02D44">
              <w:rPr>
                <w:rFonts w:ascii="Times New Roman" w:hAnsi="Times New Roman"/>
                <w:sz w:val="24"/>
                <w:szCs w:val="24"/>
              </w:rPr>
              <w:t xml:space="preserve"> </w:t>
            </w:r>
            <w:proofErr w:type="spellStart"/>
            <w:r w:rsidRPr="00E02D44">
              <w:rPr>
                <w:rFonts w:ascii="Times New Roman" w:hAnsi="Times New Roman"/>
                <w:sz w:val="24"/>
                <w:szCs w:val="24"/>
              </w:rPr>
              <w:t>burbulų</w:t>
            </w:r>
            <w:proofErr w:type="spellEnd"/>
            <w:r w:rsidRPr="00E02D44">
              <w:rPr>
                <w:rFonts w:ascii="Times New Roman" w:hAnsi="Times New Roman"/>
                <w:sz w:val="24"/>
                <w:szCs w:val="24"/>
              </w:rPr>
              <w:t xml:space="preserve"> </w:t>
            </w:r>
            <w:proofErr w:type="spellStart"/>
            <w:r w:rsidRPr="00E02D44">
              <w:rPr>
                <w:rFonts w:ascii="Times New Roman" w:hAnsi="Times New Roman"/>
                <w:sz w:val="24"/>
                <w:szCs w:val="24"/>
              </w:rPr>
              <w:t>vamzdžio</w:t>
            </w:r>
            <w:proofErr w:type="spellEnd"/>
            <w:r w:rsidRPr="00E02D44">
              <w:rPr>
                <w:rFonts w:ascii="Times New Roman" w:hAnsi="Times New Roman"/>
                <w:sz w:val="24"/>
                <w:szCs w:val="24"/>
              </w:rPr>
              <w:t xml:space="preserve"> </w:t>
            </w:r>
            <w:proofErr w:type="spellStart"/>
            <w:r w:rsidRPr="00E02D44">
              <w:rPr>
                <w:rFonts w:ascii="Times New Roman" w:hAnsi="Times New Roman"/>
                <w:sz w:val="24"/>
                <w:szCs w:val="24"/>
              </w:rPr>
              <w:t>veidrodžiai</w:t>
            </w:r>
            <w:proofErr w:type="spellEnd"/>
          </w:p>
        </w:tc>
        <w:tc>
          <w:tcPr>
            <w:tcW w:w="1236" w:type="dxa"/>
            <w:shd w:val="clear" w:color="auto" w:fill="auto"/>
            <w:vAlign w:val="center"/>
          </w:tcPr>
          <w:p w14:paraId="71E71B1A" w14:textId="0AE98093"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450,00</w:t>
            </w:r>
          </w:p>
        </w:tc>
        <w:tc>
          <w:tcPr>
            <w:tcW w:w="983" w:type="dxa"/>
            <w:shd w:val="clear" w:color="auto" w:fill="auto"/>
            <w:vAlign w:val="center"/>
          </w:tcPr>
          <w:p w14:paraId="4A07AE34" w14:textId="08C6061D" w:rsidR="00E02D44" w:rsidRDefault="00E02D44" w:rsidP="002A36BC">
            <w:pPr>
              <w:pStyle w:val="swissLt"/>
              <w:tabs>
                <w:tab w:val="left" w:pos="567"/>
              </w:tabs>
              <w:ind w:firstLine="0"/>
              <w:jc w:val="center"/>
              <w:rPr>
                <w:rFonts w:ascii="Times New Roman" w:hAnsi="Times New Roman"/>
                <w:color w:val="000000"/>
                <w:sz w:val="24"/>
                <w:szCs w:val="24"/>
              </w:rPr>
            </w:pPr>
            <w:r>
              <w:rPr>
                <w:rFonts w:ascii="Times New Roman" w:hAnsi="Times New Roman"/>
                <w:color w:val="000000"/>
                <w:sz w:val="24"/>
                <w:szCs w:val="24"/>
              </w:rPr>
              <w:t>2</w:t>
            </w:r>
          </w:p>
        </w:tc>
        <w:tc>
          <w:tcPr>
            <w:tcW w:w="1374" w:type="dxa"/>
            <w:vAlign w:val="center"/>
          </w:tcPr>
          <w:p w14:paraId="23B2E12D" w14:textId="1AE1F015"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900,00</w:t>
            </w:r>
          </w:p>
        </w:tc>
        <w:tc>
          <w:tcPr>
            <w:tcW w:w="1109" w:type="dxa"/>
            <w:shd w:val="clear" w:color="auto" w:fill="auto"/>
            <w:vAlign w:val="center"/>
          </w:tcPr>
          <w:p w14:paraId="20753E7C" w14:textId="68C4140B"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w:t>
            </w:r>
          </w:p>
        </w:tc>
      </w:tr>
      <w:tr w:rsidR="002A36BC" w:rsidRPr="00DA4DF8" w14:paraId="5707DD44" w14:textId="77777777" w:rsidTr="00B7683B">
        <w:trPr>
          <w:trHeight w:val="332"/>
          <w:jc w:val="center"/>
        </w:trPr>
        <w:tc>
          <w:tcPr>
            <w:tcW w:w="786" w:type="dxa"/>
            <w:shd w:val="clear" w:color="auto" w:fill="auto"/>
          </w:tcPr>
          <w:p w14:paraId="36936628" w14:textId="77777777" w:rsidR="002A36BC" w:rsidRPr="00DA4DF8" w:rsidRDefault="002A36BC" w:rsidP="002A36BC">
            <w:pPr>
              <w:pStyle w:val="swissLt"/>
              <w:numPr>
                <w:ilvl w:val="0"/>
                <w:numId w:val="4"/>
              </w:numPr>
              <w:tabs>
                <w:tab w:val="left" w:pos="567"/>
              </w:tabs>
              <w:jc w:val="left"/>
              <w:rPr>
                <w:rFonts w:ascii="Times New Roman" w:hAnsi="Times New Roman"/>
                <w:color w:val="000000"/>
                <w:sz w:val="24"/>
                <w:szCs w:val="24"/>
                <w:lang w:val="lt-LT"/>
              </w:rPr>
            </w:pPr>
          </w:p>
        </w:tc>
        <w:tc>
          <w:tcPr>
            <w:tcW w:w="4706" w:type="dxa"/>
            <w:shd w:val="clear" w:color="auto" w:fill="auto"/>
            <w:vAlign w:val="center"/>
          </w:tcPr>
          <w:p w14:paraId="4FC2E0C0" w14:textId="31D89D8F" w:rsidR="002A36BC" w:rsidRPr="00571A62" w:rsidRDefault="002A36BC" w:rsidP="002A36BC">
            <w:pPr>
              <w:pStyle w:val="swissLt"/>
              <w:tabs>
                <w:tab w:val="left" w:pos="567"/>
              </w:tabs>
              <w:ind w:firstLine="0"/>
              <w:rPr>
                <w:rFonts w:ascii="Times New Roman" w:hAnsi="Times New Roman"/>
                <w:sz w:val="24"/>
                <w:szCs w:val="24"/>
              </w:rPr>
            </w:pPr>
            <w:proofErr w:type="spellStart"/>
            <w:r w:rsidRPr="002A36BC">
              <w:rPr>
                <w:rFonts w:ascii="Times New Roman" w:hAnsi="Times New Roman"/>
                <w:sz w:val="24"/>
                <w:szCs w:val="24"/>
              </w:rPr>
              <w:t>Sulankstomas</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čiužinys</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alyvinės</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spalvos</w:t>
            </w:r>
            <w:proofErr w:type="spellEnd"/>
            <w:r w:rsidRPr="002A36BC">
              <w:rPr>
                <w:rFonts w:ascii="Times New Roman" w:hAnsi="Times New Roman"/>
                <w:sz w:val="24"/>
                <w:szCs w:val="24"/>
              </w:rPr>
              <w:t xml:space="preserve">) </w:t>
            </w:r>
          </w:p>
        </w:tc>
        <w:tc>
          <w:tcPr>
            <w:tcW w:w="1236" w:type="dxa"/>
            <w:shd w:val="clear" w:color="auto" w:fill="auto"/>
            <w:vAlign w:val="center"/>
          </w:tcPr>
          <w:p w14:paraId="023505E3" w14:textId="7E6EB78D"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209,00</w:t>
            </w:r>
          </w:p>
        </w:tc>
        <w:tc>
          <w:tcPr>
            <w:tcW w:w="983" w:type="dxa"/>
            <w:shd w:val="clear" w:color="auto" w:fill="auto"/>
            <w:vAlign w:val="center"/>
          </w:tcPr>
          <w:p w14:paraId="472F8AAA" w14:textId="7EB00356" w:rsidR="002A36BC" w:rsidRDefault="002A36BC" w:rsidP="002A36BC">
            <w:pPr>
              <w:pStyle w:val="swissLt"/>
              <w:tabs>
                <w:tab w:val="left" w:pos="567"/>
              </w:tabs>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374" w:type="dxa"/>
            <w:vAlign w:val="center"/>
          </w:tcPr>
          <w:p w14:paraId="05E77441" w14:textId="040F4787"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209,00</w:t>
            </w:r>
          </w:p>
        </w:tc>
        <w:tc>
          <w:tcPr>
            <w:tcW w:w="1109" w:type="dxa"/>
            <w:shd w:val="clear" w:color="auto" w:fill="auto"/>
            <w:vAlign w:val="center"/>
          </w:tcPr>
          <w:p w14:paraId="1B639996" w14:textId="6866F9E1"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w:t>
            </w:r>
          </w:p>
        </w:tc>
      </w:tr>
      <w:tr w:rsidR="00E02D44" w:rsidRPr="00DA4DF8" w14:paraId="1E297C20" w14:textId="77777777" w:rsidTr="00B7683B">
        <w:trPr>
          <w:trHeight w:val="332"/>
          <w:jc w:val="center"/>
        </w:trPr>
        <w:tc>
          <w:tcPr>
            <w:tcW w:w="786" w:type="dxa"/>
            <w:shd w:val="clear" w:color="auto" w:fill="auto"/>
          </w:tcPr>
          <w:p w14:paraId="5A1A9C19" w14:textId="77777777" w:rsidR="00E02D44" w:rsidRPr="00DA4DF8" w:rsidRDefault="00E02D44" w:rsidP="002A36BC">
            <w:pPr>
              <w:pStyle w:val="swissLt"/>
              <w:numPr>
                <w:ilvl w:val="0"/>
                <w:numId w:val="4"/>
              </w:numPr>
              <w:tabs>
                <w:tab w:val="left" w:pos="567"/>
              </w:tabs>
              <w:jc w:val="left"/>
              <w:rPr>
                <w:rFonts w:ascii="Times New Roman" w:hAnsi="Times New Roman"/>
                <w:color w:val="000000"/>
                <w:sz w:val="24"/>
                <w:szCs w:val="24"/>
                <w:lang w:val="lt-LT"/>
              </w:rPr>
            </w:pPr>
          </w:p>
        </w:tc>
        <w:tc>
          <w:tcPr>
            <w:tcW w:w="4706" w:type="dxa"/>
            <w:shd w:val="clear" w:color="auto" w:fill="auto"/>
            <w:vAlign w:val="center"/>
          </w:tcPr>
          <w:p w14:paraId="49E3479E" w14:textId="388B88DB" w:rsidR="00E02D44" w:rsidRPr="002A36BC" w:rsidRDefault="00E02D44" w:rsidP="002A36BC">
            <w:pPr>
              <w:pStyle w:val="swissLt"/>
              <w:tabs>
                <w:tab w:val="left" w:pos="567"/>
              </w:tabs>
              <w:ind w:firstLine="0"/>
              <w:rPr>
                <w:rFonts w:ascii="Times New Roman" w:hAnsi="Times New Roman"/>
                <w:sz w:val="24"/>
                <w:szCs w:val="24"/>
              </w:rPr>
            </w:pPr>
            <w:r w:rsidRPr="00E02D44">
              <w:rPr>
                <w:rFonts w:ascii="Times New Roman" w:hAnsi="Times New Roman"/>
                <w:sz w:val="24"/>
                <w:szCs w:val="24"/>
              </w:rPr>
              <w:t xml:space="preserve">30172 - </w:t>
            </w:r>
            <w:proofErr w:type="spellStart"/>
            <w:r w:rsidRPr="00E02D44">
              <w:rPr>
                <w:rFonts w:ascii="Times New Roman" w:hAnsi="Times New Roman"/>
                <w:sz w:val="24"/>
                <w:szCs w:val="24"/>
              </w:rPr>
              <w:t>Šviesos</w:t>
            </w:r>
            <w:proofErr w:type="spellEnd"/>
            <w:r w:rsidRPr="00E02D44">
              <w:rPr>
                <w:rFonts w:ascii="Times New Roman" w:hAnsi="Times New Roman"/>
                <w:sz w:val="24"/>
                <w:szCs w:val="24"/>
              </w:rPr>
              <w:t xml:space="preserve"> </w:t>
            </w:r>
            <w:proofErr w:type="spellStart"/>
            <w:r w:rsidRPr="00E02D44">
              <w:rPr>
                <w:rFonts w:ascii="Times New Roman" w:hAnsi="Times New Roman"/>
                <w:sz w:val="24"/>
                <w:szCs w:val="24"/>
              </w:rPr>
              <w:t>pluoštelių</w:t>
            </w:r>
            <w:proofErr w:type="spellEnd"/>
            <w:r w:rsidRPr="00E02D44">
              <w:rPr>
                <w:rFonts w:ascii="Times New Roman" w:hAnsi="Times New Roman"/>
                <w:sz w:val="24"/>
                <w:szCs w:val="24"/>
              </w:rPr>
              <w:t xml:space="preserve"> </w:t>
            </w:r>
            <w:proofErr w:type="spellStart"/>
            <w:r w:rsidRPr="00E02D44">
              <w:rPr>
                <w:rFonts w:ascii="Times New Roman" w:hAnsi="Times New Roman"/>
                <w:sz w:val="24"/>
                <w:szCs w:val="24"/>
              </w:rPr>
              <w:t>kilimėlio</w:t>
            </w:r>
            <w:proofErr w:type="spellEnd"/>
            <w:r>
              <w:rPr>
                <w:rFonts w:ascii="Times New Roman" w:hAnsi="Times New Roman"/>
                <w:sz w:val="24"/>
                <w:szCs w:val="24"/>
              </w:rPr>
              <w:t xml:space="preserve"> </w:t>
            </w:r>
            <w:proofErr w:type="spellStart"/>
            <w:r w:rsidRPr="00E02D44">
              <w:rPr>
                <w:rFonts w:ascii="Times New Roman" w:hAnsi="Times New Roman"/>
                <w:sz w:val="24"/>
                <w:szCs w:val="24"/>
              </w:rPr>
              <w:t>apšvietimas</w:t>
            </w:r>
            <w:proofErr w:type="spellEnd"/>
          </w:p>
        </w:tc>
        <w:tc>
          <w:tcPr>
            <w:tcW w:w="1236" w:type="dxa"/>
            <w:shd w:val="clear" w:color="auto" w:fill="auto"/>
            <w:vAlign w:val="center"/>
          </w:tcPr>
          <w:p w14:paraId="2F3F5EC0" w14:textId="228F1906"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470,00</w:t>
            </w:r>
          </w:p>
        </w:tc>
        <w:tc>
          <w:tcPr>
            <w:tcW w:w="983" w:type="dxa"/>
            <w:shd w:val="clear" w:color="auto" w:fill="auto"/>
            <w:vAlign w:val="center"/>
          </w:tcPr>
          <w:p w14:paraId="2D22CA3C" w14:textId="66BFC2BC" w:rsidR="00E02D44" w:rsidRDefault="00E02D44" w:rsidP="002A36BC">
            <w:pPr>
              <w:pStyle w:val="swissLt"/>
              <w:tabs>
                <w:tab w:val="left" w:pos="567"/>
              </w:tabs>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374" w:type="dxa"/>
            <w:vAlign w:val="center"/>
          </w:tcPr>
          <w:p w14:paraId="2AB53B83" w14:textId="362AC1AE"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470,00</w:t>
            </w:r>
          </w:p>
        </w:tc>
        <w:tc>
          <w:tcPr>
            <w:tcW w:w="1109" w:type="dxa"/>
            <w:shd w:val="clear" w:color="auto" w:fill="auto"/>
            <w:vAlign w:val="center"/>
          </w:tcPr>
          <w:p w14:paraId="05B8D0A8" w14:textId="21550C86" w:rsidR="00E02D44"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w:t>
            </w:r>
          </w:p>
        </w:tc>
      </w:tr>
      <w:tr w:rsidR="002A36BC" w:rsidRPr="00DA4DF8" w14:paraId="26361B3F" w14:textId="77777777" w:rsidTr="00B7683B">
        <w:trPr>
          <w:trHeight w:val="332"/>
          <w:jc w:val="center"/>
        </w:trPr>
        <w:tc>
          <w:tcPr>
            <w:tcW w:w="786" w:type="dxa"/>
            <w:shd w:val="clear" w:color="auto" w:fill="auto"/>
          </w:tcPr>
          <w:p w14:paraId="0C39A45A" w14:textId="77777777" w:rsidR="002A36BC" w:rsidRPr="00DA4DF8" w:rsidRDefault="002A36BC" w:rsidP="002A36BC">
            <w:pPr>
              <w:pStyle w:val="swissLt"/>
              <w:numPr>
                <w:ilvl w:val="0"/>
                <w:numId w:val="4"/>
              </w:numPr>
              <w:tabs>
                <w:tab w:val="left" w:pos="567"/>
              </w:tabs>
              <w:jc w:val="left"/>
              <w:rPr>
                <w:rFonts w:ascii="Times New Roman" w:hAnsi="Times New Roman"/>
                <w:color w:val="000000"/>
                <w:sz w:val="24"/>
                <w:szCs w:val="24"/>
                <w:lang w:val="lt-LT"/>
              </w:rPr>
            </w:pPr>
          </w:p>
        </w:tc>
        <w:tc>
          <w:tcPr>
            <w:tcW w:w="4706" w:type="dxa"/>
            <w:shd w:val="clear" w:color="auto" w:fill="auto"/>
            <w:vAlign w:val="center"/>
          </w:tcPr>
          <w:p w14:paraId="1A62D974" w14:textId="604428A8" w:rsidR="002A36BC" w:rsidRPr="00571A62" w:rsidRDefault="002A36BC" w:rsidP="002A36BC">
            <w:pPr>
              <w:pStyle w:val="swissLt"/>
              <w:tabs>
                <w:tab w:val="left" w:pos="567"/>
              </w:tabs>
              <w:ind w:firstLine="0"/>
              <w:rPr>
                <w:rFonts w:ascii="Times New Roman" w:hAnsi="Times New Roman"/>
                <w:sz w:val="24"/>
                <w:szCs w:val="24"/>
              </w:rPr>
            </w:pPr>
            <w:proofErr w:type="spellStart"/>
            <w:r w:rsidRPr="002A36BC">
              <w:rPr>
                <w:rFonts w:ascii="Times New Roman" w:hAnsi="Times New Roman"/>
                <w:sz w:val="24"/>
                <w:szCs w:val="24"/>
              </w:rPr>
              <w:t>Šviesos</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pluoštelių</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kilimėlis</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žvaigždės</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formos</w:t>
            </w:r>
            <w:proofErr w:type="spellEnd"/>
            <w:r w:rsidRPr="002A36BC">
              <w:rPr>
                <w:rFonts w:ascii="Times New Roman" w:hAnsi="Times New Roman"/>
                <w:sz w:val="24"/>
                <w:szCs w:val="24"/>
              </w:rPr>
              <w:t xml:space="preserve">) </w:t>
            </w:r>
          </w:p>
        </w:tc>
        <w:tc>
          <w:tcPr>
            <w:tcW w:w="1236" w:type="dxa"/>
            <w:shd w:val="clear" w:color="auto" w:fill="auto"/>
            <w:vAlign w:val="center"/>
          </w:tcPr>
          <w:p w14:paraId="5D3CF8ED" w14:textId="77B9589C" w:rsidR="002A36BC"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499</w:t>
            </w:r>
            <w:r w:rsidR="002A36BC">
              <w:rPr>
                <w:rFonts w:ascii="Times New Roman" w:hAnsi="Times New Roman"/>
                <w:sz w:val="24"/>
                <w:szCs w:val="24"/>
                <w:lang w:val="en-US"/>
              </w:rPr>
              <w:t>,00</w:t>
            </w:r>
          </w:p>
        </w:tc>
        <w:tc>
          <w:tcPr>
            <w:tcW w:w="983" w:type="dxa"/>
            <w:shd w:val="clear" w:color="auto" w:fill="auto"/>
            <w:vAlign w:val="center"/>
          </w:tcPr>
          <w:p w14:paraId="0726885F" w14:textId="417CFA25" w:rsidR="002A36BC" w:rsidRDefault="002A36BC" w:rsidP="002A36BC">
            <w:pPr>
              <w:pStyle w:val="swissLt"/>
              <w:tabs>
                <w:tab w:val="left" w:pos="567"/>
              </w:tabs>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374" w:type="dxa"/>
            <w:vAlign w:val="center"/>
          </w:tcPr>
          <w:p w14:paraId="6C4A6A0B" w14:textId="76C979F9" w:rsidR="002A36BC"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499,</w:t>
            </w:r>
            <w:r w:rsidR="002A36BC">
              <w:rPr>
                <w:rFonts w:ascii="Times New Roman" w:hAnsi="Times New Roman"/>
                <w:sz w:val="24"/>
                <w:szCs w:val="24"/>
                <w:lang w:val="en-US"/>
              </w:rPr>
              <w:t>00</w:t>
            </w:r>
          </w:p>
        </w:tc>
        <w:tc>
          <w:tcPr>
            <w:tcW w:w="1109" w:type="dxa"/>
            <w:shd w:val="clear" w:color="auto" w:fill="auto"/>
            <w:vAlign w:val="center"/>
          </w:tcPr>
          <w:p w14:paraId="7DD31769" w14:textId="518D1E1B"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w:t>
            </w:r>
          </w:p>
        </w:tc>
      </w:tr>
      <w:tr w:rsidR="002A36BC" w:rsidRPr="00DA4DF8" w14:paraId="45D30C09" w14:textId="77777777" w:rsidTr="00B7683B">
        <w:trPr>
          <w:trHeight w:val="332"/>
          <w:jc w:val="center"/>
        </w:trPr>
        <w:tc>
          <w:tcPr>
            <w:tcW w:w="786" w:type="dxa"/>
            <w:shd w:val="clear" w:color="auto" w:fill="auto"/>
          </w:tcPr>
          <w:p w14:paraId="66469628" w14:textId="77777777" w:rsidR="002A36BC" w:rsidRPr="00DA4DF8" w:rsidRDefault="002A36BC" w:rsidP="002A36BC">
            <w:pPr>
              <w:pStyle w:val="swissLt"/>
              <w:numPr>
                <w:ilvl w:val="0"/>
                <w:numId w:val="4"/>
              </w:numPr>
              <w:tabs>
                <w:tab w:val="left" w:pos="567"/>
              </w:tabs>
              <w:jc w:val="left"/>
              <w:rPr>
                <w:rFonts w:ascii="Times New Roman" w:hAnsi="Times New Roman"/>
                <w:color w:val="000000"/>
                <w:sz w:val="24"/>
                <w:szCs w:val="24"/>
                <w:lang w:val="lt-LT"/>
              </w:rPr>
            </w:pPr>
          </w:p>
        </w:tc>
        <w:tc>
          <w:tcPr>
            <w:tcW w:w="4706" w:type="dxa"/>
            <w:shd w:val="clear" w:color="auto" w:fill="auto"/>
            <w:vAlign w:val="center"/>
          </w:tcPr>
          <w:p w14:paraId="3CFB58C5" w14:textId="3F99DFD0" w:rsidR="002A36BC" w:rsidRPr="00571A62" w:rsidRDefault="002A36BC" w:rsidP="002A36BC">
            <w:pPr>
              <w:pStyle w:val="swissLt"/>
              <w:tabs>
                <w:tab w:val="left" w:pos="567"/>
              </w:tabs>
              <w:ind w:firstLine="0"/>
              <w:rPr>
                <w:rFonts w:ascii="Times New Roman" w:hAnsi="Times New Roman"/>
                <w:sz w:val="24"/>
                <w:szCs w:val="24"/>
              </w:rPr>
            </w:pPr>
            <w:proofErr w:type="spellStart"/>
            <w:r w:rsidRPr="002A36BC">
              <w:rPr>
                <w:rFonts w:ascii="Times New Roman" w:hAnsi="Times New Roman"/>
                <w:sz w:val="24"/>
                <w:szCs w:val="24"/>
              </w:rPr>
              <w:t>Sensorinė</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burbulų</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siena</w:t>
            </w:r>
            <w:proofErr w:type="spellEnd"/>
          </w:p>
        </w:tc>
        <w:tc>
          <w:tcPr>
            <w:tcW w:w="1236" w:type="dxa"/>
            <w:shd w:val="clear" w:color="auto" w:fill="auto"/>
            <w:vAlign w:val="center"/>
          </w:tcPr>
          <w:p w14:paraId="1189480C" w14:textId="2790D934" w:rsidR="002A36BC"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499</w:t>
            </w:r>
            <w:r w:rsidR="002A36BC">
              <w:rPr>
                <w:rFonts w:ascii="Times New Roman" w:hAnsi="Times New Roman"/>
                <w:sz w:val="24"/>
                <w:szCs w:val="24"/>
                <w:lang w:val="en-US"/>
              </w:rPr>
              <w:t>,00</w:t>
            </w:r>
          </w:p>
        </w:tc>
        <w:tc>
          <w:tcPr>
            <w:tcW w:w="983" w:type="dxa"/>
            <w:shd w:val="clear" w:color="auto" w:fill="auto"/>
            <w:vAlign w:val="center"/>
          </w:tcPr>
          <w:p w14:paraId="5A9DBCF7" w14:textId="729539AD" w:rsidR="002A36BC" w:rsidRDefault="002A36BC" w:rsidP="002A36BC">
            <w:pPr>
              <w:pStyle w:val="swissLt"/>
              <w:tabs>
                <w:tab w:val="left" w:pos="567"/>
              </w:tabs>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374" w:type="dxa"/>
            <w:vAlign w:val="center"/>
          </w:tcPr>
          <w:p w14:paraId="706729F1" w14:textId="283AEF9B" w:rsidR="002A36BC"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499</w:t>
            </w:r>
            <w:r w:rsidR="002A36BC">
              <w:rPr>
                <w:rFonts w:ascii="Times New Roman" w:hAnsi="Times New Roman"/>
                <w:sz w:val="24"/>
                <w:szCs w:val="24"/>
                <w:lang w:val="en-US"/>
              </w:rPr>
              <w:t>,00</w:t>
            </w:r>
          </w:p>
        </w:tc>
        <w:tc>
          <w:tcPr>
            <w:tcW w:w="1109" w:type="dxa"/>
            <w:shd w:val="clear" w:color="auto" w:fill="auto"/>
            <w:vAlign w:val="center"/>
          </w:tcPr>
          <w:p w14:paraId="40C0F711" w14:textId="2DC8C4D5"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w:t>
            </w:r>
          </w:p>
        </w:tc>
      </w:tr>
      <w:tr w:rsidR="002A36BC" w:rsidRPr="00DA4DF8" w14:paraId="7EFA496B" w14:textId="77777777" w:rsidTr="00B7683B">
        <w:trPr>
          <w:trHeight w:val="332"/>
          <w:jc w:val="center"/>
        </w:trPr>
        <w:tc>
          <w:tcPr>
            <w:tcW w:w="786" w:type="dxa"/>
            <w:shd w:val="clear" w:color="auto" w:fill="auto"/>
          </w:tcPr>
          <w:p w14:paraId="43173C8E" w14:textId="77777777" w:rsidR="002A36BC" w:rsidRPr="00DA4DF8" w:rsidRDefault="002A36BC" w:rsidP="002A36BC">
            <w:pPr>
              <w:pStyle w:val="swissLt"/>
              <w:numPr>
                <w:ilvl w:val="0"/>
                <w:numId w:val="4"/>
              </w:numPr>
              <w:tabs>
                <w:tab w:val="left" w:pos="567"/>
              </w:tabs>
              <w:jc w:val="left"/>
              <w:rPr>
                <w:rFonts w:ascii="Times New Roman" w:hAnsi="Times New Roman"/>
                <w:color w:val="000000"/>
                <w:sz w:val="24"/>
                <w:szCs w:val="24"/>
                <w:lang w:val="lt-LT"/>
              </w:rPr>
            </w:pPr>
          </w:p>
        </w:tc>
        <w:tc>
          <w:tcPr>
            <w:tcW w:w="4706" w:type="dxa"/>
            <w:shd w:val="clear" w:color="auto" w:fill="auto"/>
            <w:vAlign w:val="center"/>
          </w:tcPr>
          <w:p w14:paraId="6D7AFCC9" w14:textId="6AA1E7BD" w:rsidR="002A36BC" w:rsidRPr="00571A62" w:rsidRDefault="002A36BC" w:rsidP="002A36BC">
            <w:pPr>
              <w:pStyle w:val="swissLt"/>
              <w:tabs>
                <w:tab w:val="left" w:pos="567"/>
              </w:tabs>
              <w:ind w:firstLine="0"/>
              <w:rPr>
                <w:rFonts w:ascii="Times New Roman" w:hAnsi="Times New Roman"/>
                <w:sz w:val="24"/>
                <w:szCs w:val="24"/>
              </w:rPr>
            </w:pPr>
            <w:proofErr w:type="spellStart"/>
            <w:r w:rsidRPr="002A36BC">
              <w:rPr>
                <w:rFonts w:ascii="Times New Roman" w:hAnsi="Times New Roman"/>
                <w:sz w:val="24"/>
                <w:szCs w:val="24"/>
              </w:rPr>
              <w:t>Šviesos</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pluoštelių</w:t>
            </w:r>
            <w:proofErr w:type="spellEnd"/>
            <w:r w:rsidRPr="002A36BC">
              <w:rPr>
                <w:rFonts w:ascii="Times New Roman" w:hAnsi="Times New Roman"/>
                <w:sz w:val="24"/>
                <w:szCs w:val="24"/>
              </w:rPr>
              <w:t xml:space="preserve"> </w:t>
            </w:r>
            <w:proofErr w:type="spellStart"/>
            <w:r w:rsidRPr="002A36BC">
              <w:rPr>
                <w:rFonts w:ascii="Times New Roman" w:hAnsi="Times New Roman"/>
                <w:sz w:val="24"/>
                <w:szCs w:val="24"/>
              </w:rPr>
              <w:t>užuolaida</w:t>
            </w:r>
            <w:proofErr w:type="spellEnd"/>
            <w:r w:rsidRPr="002A36BC">
              <w:rPr>
                <w:rFonts w:ascii="Times New Roman" w:hAnsi="Times New Roman"/>
                <w:sz w:val="24"/>
                <w:szCs w:val="24"/>
              </w:rPr>
              <w:t xml:space="preserve"> </w:t>
            </w:r>
          </w:p>
        </w:tc>
        <w:tc>
          <w:tcPr>
            <w:tcW w:w="1236" w:type="dxa"/>
            <w:shd w:val="clear" w:color="auto" w:fill="auto"/>
            <w:vAlign w:val="center"/>
          </w:tcPr>
          <w:p w14:paraId="22409CC3" w14:textId="7CD2B0FF"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489,00</w:t>
            </w:r>
          </w:p>
        </w:tc>
        <w:tc>
          <w:tcPr>
            <w:tcW w:w="983" w:type="dxa"/>
            <w:shd w:val="clear" w:color="auto" w:fill="auto"/>
            <w:vAlign w:val="center"/>
          </w:tcPr>
          <w:p w14:paraId="23CAB47E" w14:textId="61D292B0" w:rsidR="002A36BC" w:rsidRDefault="002A36BC" w:rsidP="002A36BC">
            <w:pPr>
              <w:pStyle w:val="swissLt"/>
              <w:tabs>
                <w:tab w:val="left" w:pos="567"/>
              </w:tabs>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374" w:type="dxa"/>
            <w:vAlign w:val="center"/>
          </w:tcPr>
          <w:p w14:paraId="327AFC79" w14:textId="640FFFB2"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489,00</w:t>
            </w:r>
          </w:p>
        </w:tc>
        <w:tc>
          <w:tcPr>
            <w:tcW w:w="1109" w:type="dxa"/>
            <w:shd w:val="clear" w:color="auto" w:fill="auto"/>
            <w:vAlign w:val="center"/>
          </w:tcPr>
          <w:p w14:paraId="3334785D" w14:textId="0A33DCC0" w:rsidR="002A36BC" w:rsidRDefault="002A36BC"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w:t>
            </w:r>
          </w:p>
        </w:tc>
      </w:tr>
      <w:tr w:rsidR="00145D97" w:rsidRPr="00DA4DF8" w14:paraId="7266AE7E" w14:textId="77777777" w:rsidTr="00B7683B">
        <w:trPr>
          <w:trHeight w:val="332"/>
          <w:jc w:val="center"/>
        </w:trPr>
        <w:tc>
          <w:tcPr>
            <w:tcW w:w="786" w:type="dxa"/>
            <w:shd w:val="clear" w:color="auto" w:fill="auto"/>
          </w:tcPr>
          <w:p w14:paraId="5B97994E" w14:textId="77777777" w:rsidR="00145D97" w:rsidRPr="00DA4DF8" w:rsidRDefault="00145D97" w:rsidP="002A36BC">
            <w:pPr>
              <w:pStyle w:val="swissLt"/>
              <w:numPr>
                <w:ilvl w:val="0"/>
                <w:numId w:val="4"/>
              </w:numPr>
              <w:tabs>
                <w:tab w:val="left" w:pos="567"/>
              </w:tabs>
              <w:jc w:val="left"/>
              <w:rPr>
                <w:rFonts w:ascii="Times New Roman" w:hAnsi="Times New Roman"/>
                <w:color w:val="000000"/>
                <w:sz w:val="24"/>
                <w:szCs w:val="24"/>
                <w:lang w:val="lt-LT"/>
              </w:rPr>
            </w:pPr>
          </w:p>
        </w:tc>
        <w:tc>
          <w:tcPr>
            <w:tcW w:w="4706" w:type="dxa"/>
            <w:shd w:val="clear" w:color="auto" w:fill="auto"/>
            <w:vAlign w:val="center"/>
          </w:tcPr>
          <w:p w14:paraId="61E12983" w14:textId="6978DE2D" w:rsidR="00145D97" w:rsidRPr="002A36BC" w:rsidRDefault="00145D97" w:rsidP="002A36BC">
            <w:pPr>
              <w:pStyle w:val="swissLt"/>
              <w:tabs>
                <w:tab w:val="left" w:pos="567"/>
              </w:tabs>
              <w:ind w:firstLine="0"/>
              <w:rPr>
                <w:rFonts w:ascii="Times New Roman" w:hAnsi="Times New Roman"/>
                <w:sz w:val="24"/>
                <w:szCs w:val="24"/>
              </w:rPr>
            </w:pPr>
            <w:proofErr w:type="spellStart"/>
            <w:r w:rsidRPr="00145D97">
              <w:rPr>
                <w:rFonts w:ascii="Times New Roman" w:hAnsi="Times New Roman"/>
                <w:sz w:val="24"/>
                <w:szCs w:val="24"/>
              </w:rPr>
              <w:t>Spalvas</w:t>
            </w:r>
            <w:proofErr w:type="spellEnd"/>
            <w:r w:rsidRPr="00145D97">
              <w:rPr>
                <w:rFonts w:ascii="Times New Roman" w:hAnsi="Times New Roman"/>
                <w:sz w:val="24"/>
                <w:szCs w:val="24"/>
              </w:rPr>
              <w:t xml:space="preserve"> </w:t>
            </w:r>
            <w:proofErr w:type="spellStart"/>
            <w:r w:rsidRPr="00145D97">
              <w:rPr>
                <w:rFonts w:ascii="Times New Roman" w:hAnsi="Times New Roman"/>
                <w:sz w:val="24"/>
                <w:szCs w:val="24"/>
              </w:rPr>
              <w:t>keičiantis</w:t>
            </w:r>
            <w:proofErr w:type="spellEnd"/>
            <w:r w:rsidRPr="00145D97">
              <w:rPr>
                <w:rFonts w:ascii="Times New Roman" w:hAnsi="Times New Roman"/>
                <w:sz w:val="24"/>
                <w:szCs w:val="24"/>
              </w:rPr>
              <w:t xml:space="preserve"> </w:t>
            </w:r>
            <w:proofErr w:type="spellStart"/>
            <w:r w:rsidRPr="00145D97">
              <w:rPr>
                <w:rFonts w:ascii="Times New Roman" w:hAnsi="Times New Roman"/>
                <w:sz w:val="24"/>
                <w:szCs w:val="24"/>
              </w:rPr>
              <w:t>kiaušinis</w:t>
            </w:r>
            <w:proofErr w:type="spellEnd"/>
          </w:p>
        </w:tc>
        <w:tc>
          <w:tcPr>
            <w:tcW w:w="1236" w:type="dxa"/>
            <w:shd w:val="clear" w:color="auto" w:fill="auto"/>
            <w:vAlign w:val="center"/>
          </w:tcPr>
          <w:p w14:paraId="1602812D" w14:textId="3715E592" w:rsidR="00145D97"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7</w:t>
            </w:r>
            <w:r w:rsidR="00145D97">
              <w:rPr>
                <w:rFonts w:ascii="Times New Roman" w:hAnsi="Times New Roman"/>
                <w:sz w:val="24"/>
                <w:szCs w:val="24"/>
                <w:lang w:val="en-US"/>
              </w:rPr>
              <w:t>5,00</w:t>
            </w:r>
          </w:p>
        </w:tc>
        <w:tc>
          <w:tcPr>
            <w:tcW w:w="983" w:type="dxa"/>
            <w:shd w:val="clear" w:color="auto" w:fill="auto"/>
            <w:vAlign w:val="center"/>
          </w:tcPr>
          <w:p w14:paraId="7922551D" w14:textId="3715A30C" w:rsidR="00145D97" w:rsidRDefault="00145D97" w:rsidP="002A36BC">
            <w:pPr>
              <w:pStyle w:val="swissLt"/>
              <w:tabs>
                <w:tab w:val="left" w:pos="567"/>
              </w:tabs>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374" w:type="dxa"/>
            <w:vAlign w:val="center"/>
          </w:tcPr>
          <w:p w14:paraId="35283B76" w14:textId="6239F8F6" w:rsidR="00145D97" w:rsidRDefault="00E02D44"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7</w:t>
            </w:r>
            <w:r w:rsidR="00145D97">
              <w:rPr>
                <w:rFonts w:ascii="Times New Roman" w:hAnsi="Times New Roman"/>
                <w:sz w:val="24"/>
                <w:szCs w:val="24"/>
                <w:lang w:val="en-US"/>
              </w:rPr>
              <w:t>5,00</w:t>
            </w:r>
          </w:p>
        </w:tc>
        <w:tc>
          <w:tcPr>
            <w:tcW w:w="1109" w:type="dxa"/>
            <w:shd w:val="clear" w:color="auto" w:fill="auto"/>
            <w:vAlign w:val="center"/>
          </w:tcPr>
          <w:p w14:paraId="637DF681" w14:textId="0B10696F" w:rsidR="00145D97" w:rsidRDefault="00145D97"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w:t>
            </w:r>
          </w:p>
        </w:tc>
      </w:tr>
      <w:tr w:rsidR="00145D97" w:rsidRPr="00DA4DF8" w14:paraId="145CE48D" w14:textId="77777777" w:rsidTr="00B7683B">
        <w:trPr>
          <w:trHeight w:val="332"/>
          <w:jc w:val="center"/>
        </w:trPr>
        <w:tc>
          <w:tcPr>
            <w:tcW w:w="786" w:type="dxa"/>
            <w:shd w:val="clear" w:color="auto" w:fill="auto"/>
          </w:tcPr>
          <w:p w14:paraId="14C92B7A" w14:textId="77777777" w:rsidR="00145D97" w:rsidRPr="00DA4DF8" w:rsidRDefault="00145D97" w:rsidP="002A36BC">
            <w:pPr>
              <w:pStyle w:val="swissLt"/>
              <w:numPr>
                <w:ilvl w:val="0"/>
                <w:numId w:val="4"/>
              </w:numPr>
              <w:tabs>
                <w:tab w:val="left" w:pos="567"/>
              </w:tabs>
              <w:jc w:val="left"/>
              <w:rPr>
                <w:rFonts w:ascii="Times New Roman" w:hAnsi="Times New Roman"/>
                <w:color w:val="000000"/>
                <w:sz w:val="24"/>
                <w:szCs w:val="24"/>
                <w:lang w:val="lt-LT"/>
              </w:rPr>
            </w:pPr>
          </w:p>
        </w:tc>
        <w:tc>
          <w:tcPr>
            <w:tcW w:w="4706" w:type="dxa"/>
            <w:shd w:val="clear" w:color="auto" w:fill="auto"/>
            <w:vAlign w:val="center"/>
          </w:tcPr>
          <w:p w14:paraId="0495987A" w14:textId="15354145" w:rsidR="00145D97" w:rsidRPr="002A36BC" w:rsidRDefault="00145D97" w:rsidP="002A36BC">
            <w:pPr>
              <w:pStyle w:val="swissLt"/>
              <w:tabs>
                <w:tab w:val="left" w:pos="567"/>
              </w:tabs>
              <w:ind w:firstLine="0"/>
              <w:rPr>
                <w:rFonts w:ascii="Times New Roman" w:hAnsi="Times New Roman"/>
                <w:sz w:val="24"/>
                <w:szCs w:val="24"/>
              </w:rPr>
            </w:pPr>
            <w:proofErr w:type="spellStart"/>
            <w:r w:rsidRPr="00145D97">
              <w:rPr>
                <w:rFonts w:ascii="Times New Roman" w:hAnsi="Times New Roman"/>
                <w:sz w:val="24"/>
                <w:szCs w:val="24"/>
              </w:rPr>
              <w:t>Akvariumas</w:t>
            </w:r>
            <w:proofErr w:type="spellEnd"/>
            <w:r w:rsidRPr="00145D97">
              <w:rPr>
                <w:rFonts w:ascii="Times New Roman" w:hAnsi="Times New Roman"/>
                <w:sz w:val="24"/>
                <w:szCs w:val="24"/>
              </w:rPr>
              <w:t xml:space="preserve"> </w:t>
            </w:r>
            <w:proofErr w:type="spellStart"/>
            <w:r w:rsidRPr="00145D97">
              <w:rPr>
                <w:rFonts w:ascii="Times New Roman" w:hAnsi="Times New Roman"/>
                <w:sz w:val="24"/>
                <w:szCs w:val="24"/>
              </w:rPr>
              <w:t>su</w:t>
            </w:r>
            <w:proofErr w:type="spellEnd"/>
            <w:r w:rsidRPr="00145D97">
              <w:rPr>
                <w:rFonts w:ascii="Times New Roman" w:hAnsi="Times New Roman"/>
                <w:sz w:val="24"/>
                <w:szCs w:val="24"/>
              </w:rPr>
              <w:t xml:space="preserve"> </w:t>
            </w:r>
            <w:proofErr w:type="spellStart"/>
            <w:r w:rsidRPr="00145D97">
              <w:rPr>
                <w:rFonts w:ascii="Times New Roman" w:hAnsi="Times New Roman"/>
                <w:sz w:val="24"/>
                <w:szCs w:val="24"/>
              </w:rPr>
              <w:t>medūzomis</w:t>
            </w:r>
            <w:proofErr w:type="spellEnd"/>
          </w:p>
        </w:tc>
        <w:tc>
          <w:tcPr>
            <w:tcW w:w="1236" w:type="dxa"/>
            <w:shd w:val="clear" w:color="auto" w:fill="auto"/>
            <w:vAlign w:val="center"/>
          </w:tcPr>
          <w:p w14:paraId="7A0739C9" w14:textId="38511AEE" w:rsidR="00145D97" w:rsidRDefault="00145D97"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89,00</w:t>
            </w:r>
          </w:p>
        </w:tc>
        <w:tc>
          <w:tcPr>
            <w:tcW w:w="983" w:type="dxa"/>
            <w:shd w:val="clear" w:color="auto" w:fill="auto"/>
            <w:vAlign w:val="center"/>
          </w:tcPr>
          <w:p w14:paraId="0240E070" w14:textId="541CD8ED" w:rsidR="00145D97" w:rsidRDefault="00145D97" w:rsidP="002A36BC">
            <w:pPr>
              <w:pStyle w:val="swissLt"/>
              <w:tabs>
                <w:tab w:val="left" w:pos="567"/>
              </w:tabs>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374" w:type="dxa"/>
            <w:vAlign w:val="center"/>
          </w:tcPr>
          <w:p w14:paraId="0DEEEB74" w14:textId="6FB54134" w:rsidR="00145D97" w:rsidRDefault="00145D97"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89,00</w:t>
            </w:r>
          </w:p>
        </w:tc>
        <w:tc>
          <w:tcPr>
            <w:tcW w:w="1109" w:type="dxa"/>
            <w:shd w:val="clear" w:color="auto" w:fill="auto"/>
            <w:vAlign w:val="center"/>
          </w:tcPr>
          <w:p w14:paraId="21CB6E8D" w14:textId="17935AD5" w:rsidR="00145D97" w:rsidRDefault="00145D97" w:rsidP="002A36BC">
            <w:pPr>
              <w:pStyle w:val="swissLt"/>
              <w:tabs>
                <w:tab w:val="left" w:pos="567"/>
              </w:tabs>
              <w:ind w:firstLine="0"/>
              <w:jc w:val="center"/>
              <w:rPr>
                <w:rFonts w:ascii="Times New Roman" w:hAnsi="Times New Roman"/>
                <w:sz w:val="24"/>
                <w:szCs w:val="24"/>
                <w:lang w:val="en-US"/>
              </w:rPr>
            </w:pPr>
            <w:r>
              <w:rPr>
                <w:rFonts w:ascii="Times New Roman" w:hAnsi="Times New Roman"/>
                <w:sz w:val="24"/>
                <w:szCs w:val="24"/>
                <w:lang w:val="en-US"/>
              </w:rPr>
              <w:t>1</w:t>
            </w:r>
          </w:p>
        </w:tc>
      </w:tr>
      <w:tr w:rsidR="00070B3E" w:rsidRPr="00DA4DF8" w14:paraId="0BA362AD" w14:textId="77777777" w:rsidTr="00B7683B">
        <w:trPr>
          <w:jc w:val="center"/>
        </w:trPr>
        <w:tc>
          <w:tcPr>
            <w:tcW w:w="7711" w:type="dxa"/>
            <w:gridSpan w:val="4"/>
            <w:tcBorders>
              <w:right w:val="single" w:sz="4" w:space="0" w:color="auto"/>
            </w:tcBorders>
            <w:shd w:val="clear" w:color="auto" w:fill="auto"/>
          </w:tcPr>
          <w:p w14:paraId="0B22C24B" w14:textId="77777777" w:rsidR="00070B3E" w:rsidRPr="00DA4DF8" w:rsidRDefault="00070B3E" w:rsidP="00B7683B">
            <w:pPr>
              <w:pStyle w:val="swissLt"/>
              <w:tabs>
                <w:tab w:val="left" w:pos="567"/>
              </w:tabs>
              <w:ind w:firstLine="0"/>
              <w:jc w:val="right"/>
              <w:rPr>
                <w:rFonts w:ascii="Times New Roman" w:hAnsi="Times New Roman"/>
                <w:b/>
                <w:color w:val="000000"/>
                <w:sz w:val="24"/>
                <w:szCs w:val="24"/>
                <w:lang w:val="lt-LT"/>
              </w:rPr>
            </w:pPr>
            <w:r w:rsidRPr="00DA4DF8">
              <w:rPr>
                <w:rFonts w:ascii="Times New Roman" w:hAnsi="Times New Roman"/>
                <w:b/>
                <w:color w:val="000000"/>
                <w:sz w:val="24"/>
                <w:szCs w:val="24"/>
                <w:lang w:val="lt-LT"/>
              </w:rPr>
              <w:t>Bendra suma su PVM, Eur</w:t>
            </w:r>
          </w:p>
        </w:tc>
        <w:tc>
          <w:tcPr>
            <w:tcW w:w="1374" w:type="dxa"/>
            <w:tcBorders>
              <w:top w:val="single" w:sz="4" w:space="0" w:color="auto"/>
              <w:left w:val="single" w:sz="4" w:space="0" w:color="auto"/>
              <w:bottom w:val="single" w:sz="4" w:space="0" w:color="auto"/>
              <w:right w:val="nil"/>
            </w:tcBorders>
          </w:tcPr>
          <w:p w14:paraId="4F84658D" w14:textId="3A7CF02A" w:rsidR="00070B3E" w:rsidRPr="005200F7" w:rsidRDefault="002A36BC" w:rsidP="00B7683B">
            <w:pPr>
              <w:pStyle w:val="swissLt"/>
              <w:tabs>
                <w:tab w:val="left" w:pos="567"/>
              </w:tabs>
              <w:ind w:firstLine="0"/>
              <w:jc w:val="center"/>
              <w:rPr>
                <w:rFonts w:ascii="Times New Roman" w:hAnsi="Times New Roman"/>
                <w:b/>
                <w:color w:val="000000"/>
                <w:sz w:val="24"/>
                <w:szCs w:val="24"/>
                <w:lang w:val="lt-LT"/>
              </w:rPr>
            </w:pPr>
            <w:r>
              <w:rPr>
                <w:rFonts w:ascii="Times New Roman" w:hAnsi="Times New Roman"/>
                <w:sz w:val="24"/>
                <w:szCs w:val="24"/>
                <w:lang w:val="en-US"/>
              </w:rPr>
              <w:t>6</w:t>
            </w:r>
            <w:r w:rsidR="00145D97">
              <w:rPr>
                <w:rFonts w:ascii="Times New Roman" w:hAnsi="Times New Roman"/>
                <w:sz w:val="24"/>
                <w:szCs w:val="24"/>
                <w:lang w:val="en-US"/>
              </w:rPr>
              <w:t>300</w:t>
            </w:r>
            <w:r w:rsidR="0011430D">
              <w:rPr>
                <w:rFonts w:ascii="Times New Roman" w:hAnsi="Times New Roman"/>
                <w:sz w:val="24"/>
                <w:szCs w:val="24"/>
                <w:lang w:val="en-US"/>
              </w:rPr>
              <w:t>,00</w:t>
            </w:r>
          </w:p>
        </w:tc>
        <w:tc>
          <w:tcPr>
            <w:tcW w:w="1109" w:type="dxa"/>
            <w:tcBorders>
              <w:top w:val="single" w:sz="4" w:space="0" w:color="auto"/>
              <w:left w:val="nil"/>
              <w:bottom w:val="single" w:sz="4" w:space="0" w:color="auto"/>
              <w:right w:val="single" w:sz="4" w:space="0" w:color="auto"/>
            </w:tcBorders>
            <w:shd w:val="clear" w:color="auto" w:fill="auto"/>
          </w:tcPr>
          <w:p w14:paraId="2538B5CE" w14:textId="77777777" w:rsidR="00070B3E" w:rsidRPr="00DA4DF8" w:rsidRDefault="00070B3E" w:rsidP="00B7683B">
            <w:pPr>
              <w:pStyle w:val="swissLt"/>
              <w:tabs>
                <w:tab w:val="left" w:pos="567"/>
              </w:tabs>
              <w:ind w:firstLine="0"/>
              <w:jc w:val="center"/>
              <w:rPr>
                <w:rFonts w:ascii="Times New Roman" w:hAnsi="Times New Roman"/>
                <w:b/>
                <w:color w:val="000000"/>
                <w:sz w:val="24"/>
                <w:szCs w:val="24"/>
                <w:lang w:val="lt-LT"/>
              </w:rPr>
            </w:pPr>
          </w:p>
        </w:tc>
      </w:tr>
    </w:tbl>
    <w:p w14:paraId="160D3B3A" w14:textId="77777777" w:rsidR="00070B3E" w:rsidRDefault="00070B3E" w:rsidP="00070B3E">
      <w:pPr>
        <w:tabs>
          <w:tab w:val="left" w:pos="567"/>
        </w:tabs>
        <w:jc w:val="both"/>
        <w:rPr>
          <w:b/>
          <w:lang w:val="lt-LT"/>
        </w:rPr>
      </w:pPr>
    </w:p>
    <w:p w14:paraId="20E5E818" w14:textId="77777777" w:rsidR="00571A62" w:rsidRPr="000B14F5" w:rsidRDefault="00571A62" w:rsidP="00070B3E">
      <w:pPr>
        <w:tabs>
          <w:tab w:val="left" w:pos="567"/>
        </w:tabs>
        <w:jc w:val="both"/>
        <w:rPr>
          <w:lang w:val="lt-LT"/>
        </w:rPr>
      </w:pPr>
    </w:p>
    <w:tbl>
      <w:tblPr>
        <w:tblW w:w="5311" w:type="pct"/>
        <w:tblLook w:val="0000" w:firstRow="0" w:lastRow="0" w:firstColumn="0" w:lastColumn="0" w:noHBand="0" w:noVBand="0"/>
      </w:tblPr>
      <w:tblGrid>
        <w:gridCol w:w="5048"/>
        <w:gridCol w:w="5191"/>
      </w:tblGrid>
      <w:tr w:rsidR="00070B3E" w:rsidRPr="0047675F" w14:paraId="71E8E69D" w14:textId="77777777" w:rsidTr="00B7683B">
        <w:trPr>
          <w:trHeight w:val="1813"/>
        </w:trPr>
        <w:tc>
          <w:tcPr>
            <w:tcW w:w="2465" w:type="pct"/>
          </w:tcPr>
          <w:p w14:paraId="37FCF9A8" w14:textId="77777777" w:rsidR="00070B3E" w:rsidRPr="0047675F" w:rsidRDefault="00070B3E" w:rsidP="00B7683B">
            <w:pPr>
              <w:tabs>
                <w:tab w:val="left" w:pos="567"/>
              </w:tabs>
              <w:ind w:right="34"/>
              <w:jc w:val="both"/>
              <w:rPr>
                <w:color w:val="000000" w:themeColor="text1"/>
                <w:lang w:val="lt-LT"/>
              </w:rPr>
            </w:pPr>
            <w:r w:rsidRPr="0047675F">
              <w:rPr>
                <w:color w:val="000000" w:themeColor="text1"/>
                <w:lang w:val="lt-LT"/>
              </w:rPr>
              <w:t>Pardavėjas:</w:t>
            </w:r>
          </w:p>
          <w:p w14:paraId="7F0269E2" w14:textId="77777777" w:rsidR="00070B3E" w:rsidRPr="0047675F" w:rsidRDefault="00070B3E" w:rsidP="00B7683B">
            <w:pPr>
              <w:tabs>
                <w:tab w:val="left" w:pos="567"/>
              </w:tabs>
              <w:ind w:right="34"/>
              <w:jc w:val="both"/>
              <w:rPr>
                <w:color w:val="000000" w:themeColor="text1"/>
                <w:lang w:val="lt-LT"/>
              </w:rPr>
            </w:pPr>
          </w:p>
          <w:p w14:paraId="1AA50AB9" w14:textId="77777777" w:rsidR="00070B3E" w:rsidRPr="0047675F" w:rsidRDefault="00070B3E" w:rsidP="00B7683B">
            <w:pPr>
              <w:tabs>
                <w:tab w:val="left" w:pos="567"/>
              </w:tabs>
              <w:ind w:right="34"/>
              <w:rPr>
                <w:color w:val="000000" w:themeColor="text1"/>
                <w:lang w:val="lt-LT"/>
              </w:rPr>
            </w:pPr>
            <w:r w:rsidRPr="0047675F">
              <w:rPr>
                <w:color w:val="000000" w:themeColor="text1"/>
                <w:lang w:val="lt-LT"/>
              </w:rPr>
              <w:t>UAB „Biznio mašinų kompanija“,</w:t>
            </w:r>
          </w:p>
          <w:p w14:paraId="48992C5B" w14:textId="77777777" w:rsidR="00070B3E" w:rsidRPr="0047675F" w:rsidRDefault="00070B3E" w:rsidP="00B7683B">
            <w:pPr>
              <w:tabs>
                <w:tab w:val="left" w:pos="567"/>
              </w:tabs>
              <w:ind w:right="34"/>
              <w:rPr>
                <w:color w:val="000000" w:themeColor="text1"/>
                <w:lang w:val="lt-LT"/>
              </w:rPr>
            </w:pPr>
            <w:r w:rsidRPr="0047675F">
              <w:rPr>
                <w:color w:val="000000" w:themeColor="text1"/>
                <w:lang w:val="lt-LT"/>
              </w:rPr>
              <w:t>J. Rutkausko 6 , LT-05132 Vilnius</w:t>
            </w:r>
          </w:p>
          <w:p w14:paraId="37476E09" w14:textId="77777777" w:rsidR="00070B3E" w:rsidRPr="0047675F" w:rsidRDefault="00070B3E" w:rsidP="00B7683B">
            <w:pPr>
              <w:tabs>
                <w:tab w:val="left" w:pos="567"/>
              </w:tabs>
              <w:ind w:right="34"/>
              <w:rPr>
                <w:color w:val="000000" w:themeColor="text1"/>
                <w:lang w:val="lt-LT"/>
              </w:rPr>
            </w:pPr>
            <w:r w:rsidRPr="0047675F">
              <w:rPr>
                <w:color w:val="000000" w:themeColor="text1"/>
                <w:lang w:val="lt-LT"/>
              </w:rPr>
              <w:t xml:space="preserve">Įmonės kodas 122266912, </w:t>
            </w:r>
          </w:p>
          <w:p w14:paraId="4A5513FA" w14:textId="77777777" w:rsidR="00070B3E" w:rsidRPr="0047675F" w:rsidRDefault="00070B3E" w:rsidP="00B7683B">
            <w:pPr>
              <w:tabs>
                <w:tab w:val="left" w:pos="567"/>
              </w:tabs>
              <w:ind w:right="34"/>
              <w:rPr>
                <w:color w:val="000000" w:themeColor="text1"/>
                <w:lang w:val="lt-LT"/>
              </w:rPr>
            </w:pPr>
            <w:r w:rsidRPr="0047675F">
              <w:rPr>
                <w:color w:val="000000" w:themeColor="text1"/>
                <w:lang w:val="lt-LT"/>
              </w:rPr>
              <w:t>PVM mokėtojo kodas LT222669113</w:t>
            </w:r>
          </w:p>
          <w:p w14:paraId="3CEC4D50" w14:textId="77777777" w:rsidR="00070B3E" w:rsidRPr="0047675F" w:rsidRDefault="00070B3E" w:rsidP="00B7683B">
            <w:pPr>
              <w:tabs>
                <w:tab w:val="left" w:pos="567"/>
              </w:tabs>
              <w:ind w:right="34"/>
              <w:rPr>
                <w:color w:val="000000" w:themeColor="text1"/>
                <w:lang w:val="lt-LT"/>
              </w:rPr>
            </w:pPr>
            <w:r w:rsidRPr="0047675F">
              <w:rPr>
                <w:color w:val="000000" w:themeColor="text1"/>
                <w:lang w:val="lt-LT"/>
              </w:rPr>
              <w:t>Tel. ( 8 5 ) 212 55 59, Faks. ( 8 5 ) 212 77 47,</w:t>
            </w:r>
          </w:p>
          <w:p w14:paraId="505EDAB1" w14:textId="77777777" w:rsidR="00070B3E" w:rsidRPr="0047675F" w:rsidRDefault="00070B3E" w:rsidP="00B7683B">
            <w:pPr>
              <w:tabs>
                <w:tab w:val="left" w:pos="567"/>
              </w:tabs>
              <w:ind w:right="34"/>
              <w:jc w:val="both"/>
              <w:rPr>
                <w:color w:val="000000" w:themeColor="text1"/>
                <w:lang w:val="lt-LT"/>
              </w:rPr>
            </w:pPr>
            <w:r w:rsidRPr="0047675F">
              <w:rPr>
                <w:color w:val="000000" w:themeColor="text1"/>
                <w:lang w:val="lt-LT"/>
              </w:rPr>
              <w:t xml:space="preserve">A/s LT357044060001047553 </w:t>
            </w:r>
          </w:p>
          <w:p w14:paraId="61F88FF7" w14:textId="77777777" w:rsidR="00070B3E" w:rsidRPr="0047675F" w:rsidRDefault="00070B3E" w:rsidP="00B7683B">
            <w:pPr>
              <w:tabs>
                <w:tab w:val="left" w:pos="567"/>
              </w:tabs>
              <w:ind w:right="34"/>
              <w:jc w:val="both"/>
              <w:rPr>
                <w:color w:val="000000" w:themeColor="text1"/>
                <w:lang w:val="lt-LT"/>
              </w:rPr>
            </w:pPr>
            <w:r w:rsidRPr="0047675F">
              <w:rPr>
                <w:color w:val="000000" w:themeColor="text1"/>
                <w:lang w:val="lt-LT"/>
              </w:rPr>
              <w:t>AB SEB Bankas, b/k 70440</w:t>
            </w:r>
          </w:p>
          <w:p w14:paraId="17B7E481" w14:textId="77777777" w:rsidR="00070B3E" w:rsidRPr="0047675F" w:rsidRDefault="00070B3E" w:rsidP="00B7683B">
            <w:pPr>
              <w:tabs>
                <w:tab w:val="left" w:pos="567"/>
              </w:tabs>
              <w:ind w:right="34"/>
              <w:jc w:val="both"/>
              <w:rPr>
                <w:color w:val="000000"/>
                <w:lang w:val="lt-LT"/>
              </w:rPr>
            </w:pPr>
          </w:p>
        </w:tc>
        <w:tc>
          <w:tcPr>
            <w:tcW w:w="2535" w:type="pct"/>
          </w:tcPr>
          <w:p w14:paraId="04C5E050" w14:textId="77777777" w:rsidR="00070B3E" w:rsidRPr="00F30FBF" w:rsidRDefault="00070B3E" w:rsidP="00B7683B">
            <w:pPr>
              <w:tabs>
                <w:tab w:val="left" w:pos="567"/>
              </w:tabs>
              <w:rPr>
                <w:noProof/>
                <w:color w:val="000000" w:themeColor="text1"/>
                <w:lang w:val="lt-LT"/>
              </w:rPr>
            </w:pPr>
            <w:r w:rsidRPr="00F30FBF">
              <w:rPr>
                <w:noProof/>
                <w:color w:val="000000" w:themeColor="text1"/>
                <w:lang w:val="lt-LT"/>
              </w:rPr>
              <w:t>Pirkėjas:</w:t>
            </w:r>
          </w:p>
          <w:p w14:paraId="363B206D" w14:textId="77777777" w:rsidR="00070B3E" w:rsidRPr="00F30FBF" w:rsidRDefault="00070B3E" w:rsidP="00B7683B">
            <w:pPr>
              <w:tabs>
                <w:tab w:val="left" w:pos="567"/>
              </w:tabs>
              <w:rPr>
                <w:noProof/>
                <w:color w:val="000000" w:themeColor="text1"/>
                <w:lang w:val="lt-LT"/>
              </w:rPr>
            </w:pPr>
          </w:p>
          <w:p w14:paraId="6FAB44F5" w14:textId="77777777" w:rsidR="002A36BC" w:rsidRDefault="002A36BC" w:rsidP="0011430D">
            <w:pPr>
              <w:tabs>
                <w:tab w:val="left" w:pos="567"/>
              </w:tabs>
              <w:rPr>
                <w:noProof/>
                <w:color w:val="000000" w:themeColor="text1"/>
                <w:lang w:val="lt-LT"/>
              </w:rPr>
            </w:pPr>
            <w:r w:rsidRPr="002A36BC">
              <w:rPr>
                <w:noProof/>
                <w:color w:val="000000" w:themeColor="text1"/>
                <w:lang w:val="lt-LT"/>
              </w:rPr>
              <w:t>Tauragės Tarailių progimnazija</w:t>
            </w:r>
          </w:p>
          <w:p w14:paraId="53FA3F04" w14:textId="77777777" w:rsidR="002A36BC" w:rsidRDefault="002A36BC" w:rsidP="0011430D">
            <w:pPr>
              <w:tabs>
                <w:tab w:val="left" w:pos="567"/>
              </w:tabs>
              <w:rPr>
                <w:noProof/>
                <w:color w:val="000000" w:themeColor="text1"/>
                <w:lang w:val="lt-LT"/>
              </w:rPr>
            </w:pPr>
            <w:r w:rsidRPr="002A36BC">
              <w:rPr>
                <w:noProof/>
                <w:color w:val="000000" w:themeColor="text1"/>
                <w:lang w:val="lt-LT"/>
              </w:rPr>
              <w:t>Melioratorių g. 9, LT-72111 Tauragė</w:t>
            </w:r>
          </w:p>
          <w:p w14:paraId="7898FA99" w14:textId="53E254F8" w:rsidR="0011430D" w:rsidRDefault="0011430D" w:rsidP="0011430D">
            <w:pPr>
              <w:tabs>
                <w:tab w:val="left" w:pos="567"/>
              </w:tabs>
              <w:rPr>
                <w:noProof/>
                <w:color w:val="000000" w:themeColor="text1"/>
                <w:lang w:val="lt-LT"/>
              </w:rPr>
            </w:pPr>
            <w:r w:rsidRPr="00A84F6E">
              <w:rPr>
                <w:noProof/>
                <w:color w:val="000000" w:themeColor="text1"/>
                <w:lang w:val="lt-LT"/>
              </w:rPr>
              <w:t xml:space="preserve">Įstaigos kodas: </w:t>
            </w:r>
            <w:r w:rsidR="002A36BC" w:rsidRPr="002A36BC">
              <w:rPr>
                <w:noProof/>
                <w:color w:val="000000" w:themeColor="text1"/>
                <w:lang w:val="lt-LT"/>
              </w:rPr>
              <w:t>190459552</w:t>
            </w:r>
          </w:p>
          <w:p w14:paraId="1FD2A81C" w14:textId="1523B6F5" w:rsidR="0011430D" w:rsidRDefault="0011430D" w:rsidP="0011430D">
            <w:pPr>
              <w:tabs>
                <w:tab w:val="left" w:pos="567"/>
              </w:tabs>
              <w:rPr>
                <w:noProof/>
                <w:color w:val="000000" w:themeColor="text1"/>
                <w:lang w:val="lt-LT"/>
              </w:rPr>
            </w:pPr>
            <w:r w:rsidRPr="00F30FBF">
              <w:rPr>
                <w:noProof/>
                <w:color w:val="000000" w:themeColor="text1"/>
                <w:lang w:val="lt-LT"/>
              </w:rPr>
              <w:t xml:space="preserve">Telefonas: </w:t>
            </w:r>
            <w:r w:rsidRPr="0011430D">
              <w:rPr>
                <w:noProof/>
                <w:color w:val="000000" w:themeColor="text1"/>
                <w:lang w:val="lt-LT"/>
              </w:rPr>
              <w:t>+</w:t>
            </w:r>
            <w:r w:rsidR="002A36BC">
              <w:rPr>
                <w:noProof/>
                <w:color w:val="000000" w:themeColor="text1"/>
                <w:lang w:val="lt-LT"/>
              </w:rPr>
              <w:t>37044672423</w:t>
            </w:r>
          </w:p>
          <w:p w14:paraId="2EAB04EE" w14:textId="63C3164C" w:rsidR="00070B3E" w:rsidRPr="00F30FBF" w:rsidRDefault="0011430D" w:rsidP="0011430D">
            <w:pPr>
              <w:tabs>
                <w:tab w:val="left" w:pos="567"/>
              </w:tabs>
              <w:ind w:right="34"/>
              <w:rPr>
                <w:color w:val="000000" w:themeColor="text1"/>
                <w:lang w:val="lt-LT"/>
              </w:rPr>
            </w:pPr>
            <w:r w:rsidRPr="00F30FBF">
              <w:rPr>
                <w:noProof/>
                <w:color w:val="000000" w:themeColor="text1"/>
                <w:lang w:val="lt-LT"/>
              </w:rPr>
              <w:t xml:space="preserve">El.paštas: </w:t>
            </w:r>
            <w:r w:rsidR="002A36BC" w:rsidRPr="002A36BC">
              <w:t>tarailiai@tarailiai.lm.lt</w:t>
            </w:r>
          </w:p>
        </w:tc>
      </w:tr>
      <w:tr w:rsidR="00070B3E" w:rsidRPr="0047675F" w14:paraId="2A3D55D7" w14:textId="77777777" w:rsidTr="00B76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9"/>
        </w:trPr>
        <w:tc>
          <w:tcPr>
            <w:tcW w:w="2465" w:type="pct"/>
            <w:tcBorders>
              <w:top w:val="nil"/>
              <w:left w:val="nil"/>
              <w:bottom w:val="nil"/>
              <w:right w:val="nil"/>
            </w:tcBorders>
          </w:tcPr>
          <w:p w14:paraId="0EE4122B" w14:textId="77777777" w:rsidR="00070B3E" w:rsidRPr="0047675F" w:rsidRDefault="00070B3E" w:rsidP="00B7683B">
            <w:pPr>
              <w:tabs>
                <w:tab w:val="left" w:pos="567"/>
              </w:tabs>
              <w:jc w:val="both"/>
              <w:rPr>
                <w:color w:val="000000" w:themeColor="text1"/>
                <w:lang w:val="lt-LT"/>
              </w:rPr>
            </w:pPr>
          </w:p>
          <w:p w14:paraId="5E99BC48" w14:textId="77777777" w:rsidR="00070B3E" w:rsidRDefault="00070B3E" w:rsidP="00B7683B">
            <w:pPr>
              <w:tabs>
                <w:tab w:val="left" w:pos="567"/>
              </w:tabs>
              <w:jc w:val="both"/>
              <w:rPr>
                <w:color w:val="000000" w:themeColor="text1"/>
                <w:lang w:val="lt-LT"/>
              </w:rPr>
            </w:pPr>
            <w:r w:rsidRPr="00D87753">
              <w:rPr>
                <w:color w:val="000000" w:themeColor="text1"/>
                <w:lang w:val="lt-LT"/>
              </w:rPr>
              <w:t>Edukacinių sprendimų skyriaus vadovė</w:t>
            </w:r>
          </w:p>
          <w:p w14:paraId="4AD90CFE" w14:textId="77777777" w:rsidR="00070B3E" w:rsidRPr="00433693" w:rsidRDefault="00070B3E" w:rsidP="00B7683B">
            <w:pPr>
              <w:tabs>
                <w:tab w:val="left" w:pos="567"/>
              </w:tabs>
              <w:jc w:val="both"/>
              <w:rPr>
                <w:color w:val="000000" w:themeColor="text1"/>
                <w:lang w:val="lt-LT"/>
              </w:rPr>
            </w:pPr>
            <w:r>
              <w:rPr>
                <w:color w:val="000000" w:themeColor="text1"/>
                <w:lang w:val="lt-LT"/>
              </w:rPr>
              <w:t>Rūta Kairytė</w:t>
            </w:r>
          </w:p>
          <w:p w14:paraId="03D44943" w14:textId="77777777" w:rsidR="00070B3E" w:rsidRPr="0047675F" w:rsidRDefault="00070B3E" w:rsidP="00B7683B">
            <w:pPr>
              <w:tabs>
                <w:tab w:val="left" w:pos="567"/>
              </w:tabs>
              <w:jc w:val="both"/>
              <w:rPr>
                <w:color w:val="000000" w:themeColor="text1"/>
                <w:lang w:val="lt-LT"/>
              </w:rPr>
            </w:pPr>
            <w:r w:rsidRPr="0047675F">
              <w:rPr>
                <w:color w:val="000000" w:themeColor="text1"/>
                <w:lang w:val="lt-LT"/>
              </w:rPr>
              <w:t xml:space="preserve"> </w:t>
            </w:r>
          </w:p>
          <w:p w14:paraId="020B52C8" w14:textId="77777777" w:rsidR="00070B3E" w:rsidRPr="0047675F" w:rsidRDefault="00070B3E" w:rsidP="00B7683B">
            <w:pPr>
              <w:tabs>
                <w:tab w:val="left" w:pos="567"/>
              </w:tabs>
              <w:jc w:val="center"/>
              <w:rPr>
                <w:color w:val="000000" w:themeColor="text1"/>
                <w:lang w:val="lt-LT"/>
              </w:rPr>
            </w:pPr>
            <w:r w:rsidRPr="0047675F">
              <w:rPr>
                <w:color w:val="000000" w:themeColor="text1"/>
                <w:lang w:val="lt-LT"/>
              </w:rPr>
              <w:t>_________________________________</w:t>
            </w:r>
          </w:p>
          <w:p w14:paraId="0773620E" w14:textId="77777777" w:rsidR="00070B3E" w:rsidRPr="0047675F" w:rsidRDefault="00070B3E" w:rsidP="00B7683B">
            <w:pPr>
              <w:tabs>
                <w:tab w:val="left" w:pos="567"/>
              </w:tabs>
              <w:jc w:val="both"/>
              <w:rPr>
                <w:color w:val="000000" w:themeColor="text1"/>
                <w:lang w:val="lt-LT"/>
              </w:rPr>
            </w:pPr>
            <w:r w:rsidRPr="0047675F">
              <w:rPr>
                <w:color w:val="000000" w:themeColor="text1"/>
                <w:lang w:val="lt-LT"/>
              </w:rPr>
              <w:t xml:space="preserve"> A.V.  </w:t>
            </w:r>
          </w:p>
          <w:p w14:paraId="70856AAF" w14:textId="77777777" w:rsidR="00070B3E" w:rsidRPr="0047675F" w:rsidRDefault="00070B3E" w:rsidP="00B7683B">
            <w:pPr>
              <w:tabs>
                <w:tab w:val="left" w:pos="567"/>
              </w:tabs>
              <w:jc w:val="center"/>
              <w:rPr>
                <w:lang w:val="lt-LT"/>
              </w:rPr>
            </w:pPr>
            <w:r w:rsidRPr="0047675F">
              <w:rPr>
                <w:color w:val="000000" w:themeColor="text1"/>
                <w:lang w:val="lt-LT"/>
              </w:rPr>
              <w:t xml:space="preserve">   (parašas)</w:t>
            </w:r>
          </w:p>
        </w:tc>
        <w:tc>
          <w:tcPr>
            <w:tcW w:w="2535" w:type="pct"/>
            <w:tcBorders>
              <w:top w:val="nil"/>
              <w:left w:val="nil"/>
              <w:bottom w:val="nil"/>
              <w:right w:val="nil"/>
            </w:tcBorders>
          </w:tcPr>
          <w:p w14:paraId="5A74C5B8" w14:textId="32E3675F" w:rsidR="001D3A1E" w:rsidRDefault="00070B3E" w:rsidP="001D3A1E">
            <w:pPr>
              <w:tabs>
                <w:tab w:val="left" w:pos="567"/>
              </w:tabs>
              <w:jc w:val="both"/>
              <w:rPr>
                <w:color w:val="000000" w:themeColor="text1"/>
                <w:lang w:val="lt-LT"/>
              </w:rPr>
            </w:pPr>
            <w:r w:rsidRPr="00F30FBF">
              <w:rPr>
                <w:color w:val="000000" w:themeColor="text1"/>
                <w:lang w:val="lt-LT"/>
              </w:rPr>
              <w:t xml:space="preserve"> </w:t>
            </w:r>
          </w:p>
          <w:p w14:paraId="21921805" w14:textId="0A7172B3" w:rsidR="001D3A1E" w:rsidRDefault="00B30AEA" w:rsidP="001D3A1E">
            <w:pPr>
              <w:tabs>
                <w:tab w:val="left" w:pos="567"/>
              </w:tabs>
              <w:jc w:val="both"/>
              <w:rPr>
                <w:color w:val="000000" w:themeColor="text1"/>
                <w:lang w:val="lt-LT"/>
              </w:rPr>
            </w:pPr>
            <w:r>
              <w:rPr>
                <w:color w:val="000000" w:themeColor="text1"/>
                <w:lang w:val="lt-LT"/>
              </w:rPr>
              <w:t>Direktorė</w:t>
            </w:r>
          </w:p>
          <w:p w14:paraId="07527CB7" w14:textId="3D6E3780" w:rsidR="00571A62" w:rsidRDefault="002A36BC" w:rsidP="001D3A1E">
            <w:pPr>
              <w:tabs>
                <w:tab w:val="left" w:pos="567"/>
              </w:tabs>
              <w:jc w:val="both"/>
              <w:rPr>
                <w:color w:val="000000" w:themeColor="text1"/>
                <w:lang w:val="lt-LT"/>
              </w:rPr>
            </w:pPr>
            <w:r w:rsidRPr="002A36BC">
              <w:rPr>
                <w:color w:val="000000" w:themeColor="text1"/>
                <w:lang w:val="lt-LT"/>
              </w:rPr>
              <w:t>Elmyra Jurkšaitienė</w:t>
            </w:r>
          </w:p>
          <w:p w14:paraId="4853F2A1" w14:textId="77777777" w:rsidR="002A36BC" w:rsidRPr="001D3A1E" w:rsidRDefault="002A36BC" w:rsidP="001D3A1E">
            <w:pPr>
              <w:tabs>
                <w:tab w:val="left" w:pos="567"/>
              </w:tabs>
              <w:jc w:val="both"/>
              <w:rPr>
                <w:color w:val="000000" w:themeColor="text1"/>
                <w:lang w:val="lt-LT"/>
              </w:rPr>
            </w:pPr>
          </w:p>
          <w:p w14:paraId="7B7035EF" w14:textId="77777777" w:rsidR="00070B3E" w:rsidRPr="00F30FBF" w:rsidRDefault="00070B3E" w:rsidP="00B7683B">
            <w:pPr>
              <w:tabs>
                <w:tab w:val="left" w:pos="567"/>
              </w:tabs>
              <w:rPr>
                <w:color w:val="000000" w:themeColor="text1"/>
                <w:lang w:val="lt-LT"/>
              </w:rPr>
            </w:pPr>
            <w:r w:rsidRPr="00F30FBF">
              <w:rPr>
                <w:color w:val="000000" w:themeColor="text1"/>
                <w:lang w:val="lt-LT"/>
              </w:rPr>
              <w:t>_____________________________</w:t>
            </w:r>
          </w:p>
          <w:p w14:paraId="1AD20691" w14:textId="77777777" w:rsidR="00070B3E" w:rsidRPr="00F30FBF" w:rsidRDefault="00070B3E" w:rsidP="00B7683B">
            <w:pPr>
              <w:tabs>
                <w:tab w:val="left" w:pos="567"/>
              </w:tabs>
              <w:jc w:val="both"/>
              <w:rPr>
                <w:color w:val="000000" w:themeColor="text1"/>
                <w:lang w:val="lt-LT"/>
              </w:rPr>
            </w:pPr>
            <w:r w:rsidRPr="00F30FBF">
              <w:rPr>
                <w:color w:val="000000" w:themeColor="text1"/>
                <w:lang w:val="lt-LT"/>
              </w:rPr>
              <w:t xml:space="preserve">A.V.  </w:t>
            </w:r>
          </w:p>
          <w:p w14:paraId="06529C28" w14:textId="77777777" w:rsidR="00070B3E" w:rsidRPr="00F30FBF" w:rsidRDefault="00070B3E" w:rsidP="00B7683B">
            <w:pPr>
              <w:tabs>
                <w:tab w:val="left" w:pos="567"/>
              </w:tabs>
              <w:jc w:val="both"/>
              <w:rPr>
                <w:color w:val="000000" w:themeColor="text1"/>
                <w:lang w:val="lt-LT"/>
              </w:rPr>
            </w:pPr>
            <w:r w:rsidRPr="00F30FBF">
              <w:rPr>
                <w:color w:val="000000" w:themeColor="text1"/>
                <w:lang w:val="lt-LT"/>
              </w:rPr>
              <w:t xml:space="preserve">   </w:t>
            </w:r>
            <w:r>
              <w:rPr>
                <w:color w:val="000000" w:themeColor="text1"/>
                <w:lang w:val="lt-LT"/>
              </w:rPr>
              <w:t xml:space="preserve">                            </w:t>
            </w:r>
            <w:r w:rsidRPr="00F30FBF">
              <w:rPr>
                <w:color w:val="000000" w:themeColor="text1"/>
                <w:lang w:val="lt-LT"/>
              </w:rPr>
              <w:t xml:space="preserve"> (parašas)</w:t>
            </w:r>
          </w:p>
        </w:tc>
      </w:tr>
    </w:tbl>
    <w:p w14:paraId="0E12F280" w14:textId="77777777" w:rsidR="00070B3E" w:rsidRDefault="00070B3E" w:rsidP="00070B3E">
      <w:pPr>
        <w:pStyle w:val="Pagrindinistekstas"/>
        <w:tabs>
          <w:tab w:val="left" w:pos="567"/>
        </w:tabs>
        <w:rPr>
          <w:rFonts w:ascii="Times New Roman" w:hAnsi="Times New Roman"/>
          <w:sz w:val="24"/>
          <w:szCs w:val="24"/>
          <w:lang w:val="lt-LT"/>
        </w:rPr>
      </w:pPr>
    </w:p>
    <w:p w14:paraId="07EDC05E" w14:textId="77777777" w:rsidR="00070B3E" w:rsidRDefault="00070B3E" w:rsidP="00070B3E">
      <w:pPr>
        <w:pStyle w:val="Pagrindinistekstas"/>
        <w:tabs>
          <w:tab w:val="left" w:pos="567"/>
        </w:tabs>
        <w:rPr>
          <w:rFonts w:ascii="Times New Roman" w:hAnsi="Times New Roman"/>
          <w:sz w:val="24"/>
          <w:szCs w:val="24"/>
          <w:lang w:val="lt-LT"/>
        </w:rPr>
      </w:pPr>
    </w:p>
    <w:p w14:paraId="46F97B8A" w14:textId="77777777" w:rsidR="00070B3E" w:rsidRDefault="00070B3E" w:rsidP="00070B3E">
      <w:pPr>
        <w:pStyle w:val="Pagrindinistekstas"/>
        <w:tabs>
          <w:tab w:val="left" w:pos="567"/>
        </w:tabs>
        <w:rPr>
          <w:rFonts w:ascii="Times New Roman" w:hAnsi="Times New Roman"/>
          <w:sz w:val="24"/>
          <w:szCs w:val="24"/>
          <w:lang w:val="lt-LT"/>
        </w:rPr>
      </w:pPr>
    </w:p>
    <w:p w14:paraId="6C05291C" w14:textId="77777777" w:rsidR="00070B3E" w:rsidRPr="00D159CE" w:rsidRDefault="00070B3E" w:rsidP="00070B3E">
      <w:pPr>
        <w:pStyle w:val="swissLt"/>
        <w:tabs>
          <w:tab w:val="left" w:pos="567"/>
        </w:tabs>
        <w:ind w:firstLine="0"/>
        <w:rPr>
          <w:rFonts w:ascii="Times New Roman" w:hAnsi="Times New Roman"/>
          <w:b/>
          <w:sz w:val="24"/>
          <w:szCs w:val="24"/>
          <w:lang w:val="lt-LT"/>
        </w:rPr>
      </w:pPr>
      <w:r>
        <w:rPr>
          <w:rFonts w:ascii="Times New Roman" w:hAnsi="Times New Roman"/>
          <w:b/>
          <w:sz w:val="24"/>
          <w:szCs w:val="24"/>
          <w:lang w:val="lt-LT"/>
        </w:rPr>
        <w:t>Priedą prie sutarties</w:t>
      </w:r>
      <w:r w:rsidRPr="00D159CE">
        <w:rPr>
          <w:rFonts w:ascii="Times New Roman" w:hAnsi="Times New Roman"/>
          <w:b/>
          <w:sz w:val="24"/>
          <w:szCs w:val="24"/>
          <w:lang w:val="lt-LT"/>
        </w:rPr>
        <w:t xml:space="preserve"> parengė: </w:t>
      </w:r>
    </w:p>
    <w:p w14:paraId="1D06F80E" w14:textId="77777777" w:rsidR="00070B3E" w:rsidRPr="00D159CE" w:rsidRDefault="00070B3E" w:rsidP="00070B3E">
      <w:pPr>
        <w:pStyle w:val="swissLt"/>
        <w:tabs>
          <w:tab w:val="left" w:pos="567"/>
        </w:tabs>
        <w:ind w:firstLine="0"/>
        <w:rPr>
          <w:rFonts w:ascii="Times New Roman" w:hAnsi="Times New Roman"/>
          <w:sz w:val="24"/>
          <w:szCs w:val="24"/>
          <w:lang w:val="lt-LT"/>
        </w:rPr>
      </w:pPr>
    </w:p>
    <w:p w14:paraId="2F6705AE" w14:textId="77777777" w:rsidR="00070B3E" w:rsidRPr="00D159CE" w:rsidRDefault="00070B3E" w:rsidP="00070B3E">
      <w:pPr>
        <w:pStyle w:val="swissLt"/>
        <w:tabs>
          <w:tab w:val="left" w:pos="567"/>
        </w:tabs>
        <w:ind w:firstLine="0"/>
        <w:rPr>
          <w:rFonts w:ascii="Times New Roman" w:hAnsi="Times New Roman"/>
          <w:sz w:val="24"/>
          <w:szCs w:val="24"/>
          <w:lang w:val="lt-LT"/>
        </w:rPr>
      </w:pPr>
      <w:r w:rsidRPr="00D159CE">
        <w:rPr>
          <w:rFonts w:ascii="Times New Roman" w:hAnsi="Times New Roman"/>
          <w:sz w:val="24"/>
          <w:szCs w:val="24"/>
          <w:lang w:val="lt-LT"/>
        </w:rPr>
        <w:t>Projektų vadov</w:t>
      </w:r>
      <w:r>
        <w:rPr>
          <w:rFonts w:ascii="Times New Roman" w:hAnsi="Times New Roman"/>
          <w:sz w:val="24"/>
          <w:szCs w:val="24"/>
          <w:lang w:val="lt-LT"/>
        </w:rPr>
        <w:t>as</w:t>
      </w:r>
    </w:p>
    <w:p w14:paraId="1E51C0D3" w14:textId="77777777" w:rsidR="00070B3E" w:rsidRPr="00D159CE" w:rsidRDefault="00070B3E" w:rsidP="00070B3E">
      <w:pPr>
        <w:pStyle w:val="swissLt"/>
        <w:tabs>
          <w:tab w:val="left" w:pos="567"/>
        </w:tabs>
        <w:ind w:firstLine="0"/>
        <w:rPr>
          <w:rFonts w:ascii="Times New Roman" w:hAnsi="Times New Roman"/>
          <w:sz w:val="24"/>
          <w:szCs w:val="24"/>
          <w:lang w:val="lt-LT"/>
        </w:rPr>
      </w:pPr>
      <w:r>
        <w:rPr>
          <w:rFonts w:ascii="Times New Roman" w:hAnsi="Times New Roman"/>
          <w:sz w:val="24"/>
          <w:szCs w:val="24"/>
          <w:lang w:val="lt-LT"/>
        </w:rPr>
        <w:t>Mantas Navickas</w:t>
      </w:r>
    </w:p>
    <w:p w14:paraId="415F259C" w14:textId="77777777" w:rsidR="00070B3E" w:rsidRPr="00D159CE" w:rsidRDefault="00070B3E" w:rsidP="00070B3E">
      <w:pPr>
        <w:pStyle w:val="swissLt"/>
        <w:tabs>
          <w:tab w:val="left" w:pos="567"/>
        </w:tabs>
        <w:ind w:firstLine="0"/>
        <w:rPr>
          <w:rFonts w:ascii="Times New Roman" w:hAnsi="Times New Roman"/>
          <w:sz w:val="24"/>
          <w:szCs w:val="24"/>
          <w:lang w:val="lt-LT"/>
        </w:rPr>
      </w:pPr>
    </w:p>
    <w:p w14:paraId="7A32AC08" w14:textId="77777777" w:rsidR="00070B3E" w:rsidRPr="00D159CE" w:rsidRDefault="00070B3E" w:rsidP="00070B3E">
      <w:pPr>
        <w:pStyle w:val="swissLt"/>
        <w:tabs>
          <w:tab w:val="left" w:pos="567"/>
        </w:tabs>
        <w:ind w:firstLine="0"/>
        <w:rPr>
          <w:rFonts w:ascii="Times New Roman" w:hAnsi="Times New Roman"/>
          <w:sz w:val="24"/>
          <w:szCs w:val="24"/>
          <w:lang w:val="en-US"/>
        </w:rPr>
      </w:pPr>
      <w:proofErr w:type="spellStart"/>
      <w:r>
        <w:rPr>
          <w:rFonts w:ascii="Times New Roman" w:hAnsi="Times New Roman"/>
          <w:sz w:val="24"/>
          <w:szCs w:val="24"/>
          <w:lang w:val="lt-LT"/>
        </w:rPr>
        <w:t>Mantas.Navickas</w:t>
      </w:r>
      <w:proofErr w:type="spellEnd"/>
      <w:r w:rsidRPr="00D159CE">
        <w:rPr>
          <w:rFonts w:ascii="Times New Roman" w:hAnsi="Times New Roman"/>
          <w:sz w:val="24"/>
          <w:szCs w:val="24"/>
          <w:lang w:val="en-US"/>
        </w:rPr>
        <w:t>@bmk.lt</w:t>
      </w:r>
    </w:p>
    <w:p w14:paraId="04FEB15C" w14:textId="77777777" w:rsidR="00070B3E" w:rsidRDefault="00070B3E" w:rsidP="00070B3E">
      <w:pPr>
        <w:pStyle w:val="swissLt"/>
        <w:tabs>
          <w:tab w:val="left" w:pos="567"/>
        </w:tabs>
        <w:ind w:firstLine="0"/>
        <w:rPr>
          <w:rFonts w:ascii="Times New Roman" w:hAnsi="Times New Roman"/>
          <w:sz w:val="24"/>
          <w:szCs w:val="24"/>
          <w:lang w:val="lt-LT"/>
        </w:rPr>
      </w:pPr>
      <w:r>
        <w:rPr>
          <w:rFonts w:ascii="Times" w:eastAsiaTheme="minorEastAsia" w:hAnsi="Times"/>
          <w:noProof/>
          <w:color w:val="000000"/>
          <w:lang w:eastAsia="lt-LT"/>
        </w:rPr>
        <w:t>+370 682 55268</w:t>
      </w:r>
    </w:p>
    <w:p w14:paraId="780DDA4A" w14:textId="77777777" w:rsidR="0070173B" w:rsidRDefault="004F1A0C"/>
    <w:sectPr w:rsidR="0070173B" w:rsidSect="00B33A90">
      <w:headerReference w:type="even" r:id="rId7"/>
      <w:footerReference w:type="even" r:id="rId8"/>
      <w:footerReference w:type="default" r:id="rId9"/>
      <w:pgSz w:w="11907" w:h="16840" w:code="9"/>
      <w:pgMar w:top="567" w:right="1134" w:bottom="567" w:left="1134" w:header="567" w:footer="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6184" w14:textId="77777777" w:rsidR="004F1A0C" w:rsidRDefault="004F1A0C">
      <w:r>
        <w:separator/>
      </w:r>
    </w:p>
  </w:endnote>
  <w:endnote w:type="continuationSeparator" w:id="0">
    <w:p w14:paraId="0B26E9D1" w14:textId="77777777" w:rsidR="004F1A0C" w:rsidRDefault="004F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font>
  <w:font w:name="Swiss_LT">
    <w:altName w:val="Times New Roman"/>
    <w:charset w:val="00"/>
    <w:family w:val="auto"/>
    <w:pitch w:val="variable"/>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15D5" w14:textId="77777777" w:rsidR="008C5032" w:rsidRDefault="00070B3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61507E" w14:textId="77777777" w:rsidR="008C5032" w:rsidRDefault="004F1A0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328D" w14:textId="77777777" w:rsidR="008C5032" w:rsidRDefault="004F1A0C">
    <w:pPr>
      <w:pStyle w:val="Porat"/>
      <w:ind w:right="360"/>
      <w:jc w:val="right"/>
      <w:rPr>
        <w:rStyle w:val="Puslapionumeris"/>
        <w:lang w:val="en-US"/>
      </w:rPr>
    </w:pPr>
  </w:p>
  <w:p w14:paraId="60A51FE4" w14:textId="77777777" w:rsidR="008C5032" w:rsidRDefault="004F1A0C">
    <w:pPr>
      <w:pStyle w:val="Porat"/>
      <w:ind w:right="360"/>
      <w:rPr>
        <w:rFonts w:ascii="Times New Roman" w:hAnsi="Times New Roman"/>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ACC7" w14:textId="77777777" w:rsidR="004F1A0C" w:rsidRDefault="004F1A0C">
      <w:r>
        <w:separator/>
      </w:r>
    </w:p>
  </w:footnote>
  <w:footnote w:type="continuationSeparator" w:id="0">
    <w:p w14:paraId="4D6DCC18" w14:textId="77777777" w:rsidR="004F1A0C" w:rsidRDefault="004F1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D30A" w14:textId="77777777" w:rsidR="008C5032" w:rsidRDefault="00070B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3AFE72" w14:textId="77777777" w:rsidR="008C5032" w:rsidRDefault="004F1A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A42AC"/>
    <w:multiLevelType w:val="multilevel"/>
    <w:tmpl w:val="EAB4C3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17264D6"/>
    <w:multiLevelType w:val="multilevel"/>
    <w:tmpl w:val="7EEEDBA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B1E6F88"/>
    <w:multiLevelType w:val="hybridMultilevel"/>
    <w:tmpl w:val="17487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A85319"/>
    <w:multiLevelType w:val="multilevel"/>
    <w:tmpl w:val="5896D24C"/>
    <w:lvl w:ilvl="0">
      <w:start w:val="2"/>
      <w:numFmt w:val="decimal"/>
      <w:lvlText w:val="%1."/>
      <w:lvlJc w:val="left"/>
      <w:pPr>
        <w:ind w:left="500" w:hanging="500"/>
      </w:pPr>
      <w:rPr>
        <w:rFonts w:hint="default"/>
      </w:rPr>
    </w:lvl>
    <w:lvl w:ilvl="1">
      <w:start w:val="1"/>
      <w:numFmt w:val="decimal"/>
      <w:lvlText w:val="%1.%2."/>
      <w:lvlJc w:val="left"/>
      <w:pPr>
        <w:ind w:left="680" w:hanging="5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3E"/>
    <w:rsid w:val="00057685"/>
    <w:rsid w:val="00070B3E"/>
    <w:rsid w:val="00095D2B"/>
    <w:rsid w:val="000D37D6"/>
    <w:rsid w:val="000E1ED2"/>
    <w:rsid w:val="0011430D"/>
    <w:rsid w:val="00145D97"/>
    <w:rsid w:val="00182D1B"/>
    <w:rsid w:val="001D3A1E"/>
    <w:rsid w:val="00244EBA"/>
    <w:rsid w:val="00290136"/>
    <w:rsid w:val="002A36BC"/>
    <w:rsid w:val="004128F9"/>
    <w:rsid w:val="004501E9"/>
    <w:rsid w:val="004B6A02"/>
    <w:rsid w:val="004F1A0C"/>
    <w:rsid w:val="00571A62"/>
    <w:rsid w:val="005A0C03"/>
    <w:rsid w:val="006B797F"/>
    <w:rsid w:val="007159E2"/>
    <w:rsid w:val="008C73EF"/>
    <w:rsid w:val="00A72BAE"/>
    <w:rsid w:val="00A97A2F"/>
    <w:rsid w:val="00B30AEA"/>
    <w:rsid w:val="00C1310B"/>
    <w:rsid w:val="00D3107C"/>
    <w:rsid w:val="00D37D8B"/>
    <w:rsid w:val="00D51445"/>
    <w:rsid w:val="00E02D44"/>
    <w:rsid w:val="00E035AF"/>
    <w:rsid w:val="00ED1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BECE"/>
  <w15:chartTrackingRefBased/>
  <w15:docId w15:val="{CFCEC358-FA54-45AE-8F06-23C557FF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B3E"/>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qFormat/>
    <w:rsid w:val="00070B3E"/>
    <w:pPr>
      <w:keepNext/>
      <w:ind w:right="34"/>
      <w:jc w:val="both"/>
      <w:outlineLvl w:val="0"/>
    </w:pPr>
    <w:rPr>
      <w:rFonts w:ascii="TimesLT" w:hAnsi="TimesLT"/>
      <w:sz w:val="28"/>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0B3E"/>
    <w:rPr>
      <w:rFonts w:ascii="TimesLT" w:eastAsia="Times New Roman" w:hAnsi="TimesLT" w:cs="Times New Roman"/>
      <w:sz w:val="28"/>
      <w:szCs w:val="20"/>
      <w:lang w:val="en-AU"/>
    </w:rPr>
  </w:style>
  <w:style w:type="paragraph" w:styleId="Paantrat">
    <w:name w:val="Subtitle"/>
    <w:basedOn w:val="prastasis"/>
    <w:link w:val="PaantratDiagrama"/>
    <w:qFormat/>
    <w:rsid w:val="00070B3E"/>
    <w:pPr>
      <w:jc w:val="center"/>
    </w:pPr>
    <w:rPr>
      <w:rFonts w:ascii="TimesLT" w:hAnsi="TimesLT"/>
      <w:sz w:val="28"/>
      <w:szCs w:val="20"/>
      <w:lang w:val="lt-LT"/>
    </w:rPr>
  </w:style>
  <w:style w:type="character" w:customStyle="1" w:styleId="PaantratDiagrama">
    <w:name w:val="Paantraštė Diagrama"/>
    <w:basedOn w:val="Numatytasispastraiposriftas"/>
    <w:link w:val="Paantrat"/>
    <w:rsid w:val="00070B3E"/>
    <w:rPr>
      <w:rFonts w:ascii="TimesLT" w:eastAsia="Times New Roman" w:hAnsi="TimesLT" w:cs="Times New Roman"/>
      <w:sz w:val="28"/>
      <w:szCs w:val="20"/>
    </w:rPr>
  </w:style>
  <w:style w:type="paragraph" w:styleId="Pagrindinistekstas">
    <w:name w:val="Body Text"/>
    <w:basedOn w:val="prastasis"/>
    <w:link w:val="PagrindinistekstasDiagrama"/>
    <w:rsid w:val="00070B3E"/>
    <w:pPr>
      <w:jc w:val="both"/>
    </w:pPr>
    <w:rPr>
      <w:rFonts w:ascii="TimesLT" w:hAnsi="TimesLT"/>
      <w:sz w:val="28"/>
      <w:szCs w:val="20"/>
      <w:lang w:val="en-AU"/>
    </w:rPr>
  </w:style>
  <w:style w:type="character" w:customStyle="1" w:styleId="PagrindinistekstasDiagrama">
    <w:name w:val="Pagrindinis tekstas Diagrama"/>
    <w:basedOn w:val="Numatytasispastraiposriftas"/>
    <w:link w:val="Pagrindinistekstas"/>
    <w:rsid w:val="00070B3E"/>
    <w:rPr>
      <w:rFonts w:ascii="TimesLT" w:eastAsia="Times New Roman" w:hAnsi="TimesLT" w:cs="Times New Roman"/>
      <w:sz w:val="28"/>
      <w:szCs w:val="20"/>
      <w:lang w:val="en-AU"/>
    </w:rPr>
  </w:style>
  <w:style w:type="paragraph" w:customStyle="1" w:styleId="swissLt">
    <w:name w:val="swissLt"/>
    <w:basedOn w:val="prastasis"/>
    <w:rsid w:val="00070B3E"/>
    <w:pPr>
      <w:ind w:firstLine="284"/>
      <w:jc w:val="both"/>
    </w:pPr>
    <w:rPr>
      <w:rFonts w:ascii="Swiss_LT" w:hAnsi="Swiss_LT"/>
      <w:sz w:val="22"/>
      <w:szCs w:val="20"/>
      <w:lang w:val="en-GB"/>
    </w:rPr>
  </w:style>
  <w:style w:type="paragraph" w:styleId="Pagrindiniotekstotrauka">
    <w:name w:val="Body Text Indent"/>
    <w:basedOn w:val="prastasis"/>
    <w:link w:val="PagrindiniotekstotraukaDiagrama"/>
    <w:rsid w:val="00070B3E"/>
    <w:rPr>
      <w:sz w:val="22"/>
      <w:szCs w:val="20"/>
      <w:lang w:val="lt-LT"/>
    </w:rPr>
  </w:style>
  <w:style w:type="character" w:customStyle="1" w:styleId="PagrindiniotekstotraukaDiagrama">
    <w:name w:val="Pagrindinio teksto įtrauka Diagrama"/>
    <w:basedOn w:val="Numatytasispastraiposriftas"/>
    <w:link w:val="Pagrindiniotekstotrauka"/>
    <w:rsid w:val="00070B3E"/>
    <w:rPr>
      <w:rFonts w:ascii="Times New Roman" w:eastAsia="Times New Roman" w:hAnsi="Times New Roman" w:cs="Times New Roman"/>
      <w:szCs w:val="20"/>
    </w:rPr>
  </w:style>
  <w:style w:type="paragraph" w:styleId="Pagrindinistekstas3">
    <w:name w:val="Body Text 3"/>
    <w:basedOn w:val="prastasis"/>
    <w:link w:val="Pagrindinistekstas3Diagrama"/>
    <w:rsid w:val="00070B3E"/>
    <w:pPr>
      <w:jc w:val="both"/>
    </w:pPr>
    <w:rPr>
      <w:sz w:val="22"/>
      <w:szCs w:val="20"/>
      <w:lang w:val="lt-LT"/>
    </w:rPr>
  </w:style>
  <w:style w:type="character" w:customStyle="1" w:styleId="Pagrindinistekstas3Diagrama">
    <w:name w:val="Pagrindinis tekstas 3 Diagrama"/>
    <w:basedOn w:val="Numatytasispastraiposriftas"/>
    <w:link w:val="Pagrindinistekstas3"/>
    <w:rsid w:val="00070B3E"/>
    <w:rPr>
      <w:rFonts w:ascii="Times New Roman" w:eastAsia="Times New Roman" w:hAnsi="Times New Roman" w:cs="Times New Roman"/>
      <w:szCs w:val="20"/>
    </w:rPr>
  </w:style>
  <w:style w:type="paragraph" w:styleId="Antrats">
    <w:name w:val="header"/>
    <w:basedOn w:val="prastasis"/>
    <w:link w:val="AntratsDiagrama"/>
    <w:uiPriority w:val="99"/>
    <w:rsid w:val="00070B3E"/>
    <w:pPr>
      <w:tabs>
        <w:tab w:val="center" w:pos="4320"/>
        <w:tab w:val="right" w:pos="8640"/>
      </w:tabs>
    </w:pPr>
    <w:rPr>
      <w:rFonts w:ascii="TimesLT" w:hAnsi="TimesLT"/>
      <w:szCs w:val="20"/>
      <w:lang w:val="en-AU"/>
    </w:rPr>
  </w:style>
  <w:style w:type="character" w:customStyle="1" w:styleId="AntratsDiagrama">
    <w:name w:val="Antraštės Diagrama"/>
    <w:basedOn w:val="Numatytasispastraiposriftas"/>
    <w:link w:val="Antrats"/>
    <w:uiPriority w:val="99"/>
    <w:rsid w:val="00070B3E"/>
    <w:rPr>
      <w:rFonts w:ascii="TimesLT" w:eastAsia="Times New Roman" w:hAnsi="TimesLT" w:cs="Times New Roman"/>
      <w:sz w:val="24"/>
      <w:szCs w:val="20"/>
      <w:lang w:val="en-AU"/>
    </w:rPr>
  </w:style>
  <w:style w:type="character" w:styleId="Puslapionumeris">
    <w:name w:val="page number"/>
    <w:basedOn w:val="Numatytasispastraiposriftas"/>
    <w:rsid w:val="00070B3E"/>
  </w:style>
  <w:style w:type="paragraph" w:styleId="Porat">
    <w:name w:val="footer"/>
    <w:basedOn w:val="prastasis"/>
    <w:link w:val="PoratDiagrama"/>
    <w:rsid w:val="00070B3E"/>
    <w:pPr>
      <w:tabs>
        <w:tab w:val="center" w:pos="4819"/>
        <w:tab w:val="right" w:pos="9638"/>
      </w:tabs>
    </w:pPr>
    <w:rPr>
      <w:rFonts w:ascii="TimesLT" w:hAnsi="TimesLT"/>
      <w:szCs w:val="20"/>
      <w:lang w:val="en-AU"/>
    </w:rPr>
  </w:style>
  <w:style w:type="character" w:customStyle="1" w:styleId="PoratDiagrama">
    <w:name w:val="Poraštė Diagrama"/>
    <w:basedOn w:val="Numatytasispastraiposriftas"/>
    <w:link w:val="Porat"/>
    <w:rsid w:val="00070B3E"/>
    <w:rPr>
      <w:rFonts w:ascii="TimesLT" w:eastAsia="Times New Roman" w:hAnsi="TimesLT" w:cs="Times New Roman"/>
      <w:sz w:val="24"/>
      <w:szCs w:val="20"/>
      <w:lang w:val="en-AU"/>
    </w:rPr>
  </w:style>
  <w:style w:type="paragraph" w:styleId="Sraas">
    <w:name w:val="List"/>
    <w:basedOn w:val="prastasis"/>
    <w:rsid w:val="00070B3E"/>
    <w:pPr>
      <w:suppressAutoHyphens/>
      <w:ind w:left="283" w:hanging="283"/>
    </w:pPr>
    <w:rPr>
      <w:rFonts w:ascii="Times" w:hAnsi="Times"/>
      <w:sz w:val="20"/>
      <w:szCs w:val="20"/>
      <w:lang w:val="lt-LT" w:eastAsia="ar-SA"/>
    </w:rPr>
  </w:style>
  <w:style w:type="paragraph" w:styleId="Sraopastraipa">
    <w:name w:val="List Paragraph"/>
    <w:basedOn w:val="prastasis"/>
    <w:uiPriority w:val="72"/>
    <w:rsid w:val="00070B3E"/>
    <w:pPr>
      <w:ind w:left="720"/>
      <w:contextualSpacing/>
    </w:pPr>
    <w:rPr>
      <w:rFonts w:ascii="TimesLT" w:hAnsi="TimesLT"/>
      <w:szCs w:val="20"/>
      <w:lang w:val="en-AU"/>
    </w:rPr>
  </w:style>
  <w:style w:type="character" w:customStyle="1" w:styleId="s1">
    <w:name w:val="s1"/>
    <w:basedOn w:val="Numatytasispastraiposriftas"/>
    <w:rsid w:val="00070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6410">
      <w:bodyDiv w:val="1"/>
      <w:marLeft w:val="0"/>
      <w:marRight w:val="0"/>
      <w:marTop w:val="0"/>
      <w:marBottom w:val="0"/>
      <w:divBdr>
        <w:top w:val="none" w:sz="0" w:space="0" w:color="auto"/>
        <w:left w:val="none" w:sz="0" w:space="0" w:color="auto"/>
        <w:bottom w:val="none" w:sz="0" w:space="0" w:color="auto"/>
        <w:right w:val="none" w:sz="0" w:space="0" w:color="auto"/>
      </w:divBdr>
    </w:div>
    <w:div w:id="126709616">
      <w:bodyDiv w:val="1"/>
      <w:marLeft w:val="0"/>
      <w:marRight w:val="0"/>
      <w:marTop w:val="0"/>
      <w:marBottom w:val="0"/>
      <w:divBdr>
        <w:top w:val="none" w:sz="0" w:space="0" w:color="auto"/>
        <w:left w:val="none" w:sz="0" w:space="0" w:color="auto"/>
        <w:bottom w:val="none" w:sz="0" w:space="0" w:color="auto"/>
        <w:right w:val="none" w:sz="0" w:space="0" w:color="auto"/>
      </w:divBdr>
    </w:div>
    <w:div w:id="210579937">
      <w:bodyDiv w:val="1"/>
      <w:marLeft w:val="0"/>
      <w:marRight w:val="0"/>
      <w:marTop w:val="0"/>
      <w:marBottom w:val="0"/>
      <w:divBdr>
        <w:top w:val="none" w:sz="0" w:space="0" w:color="auto"/>
        <w:left w:val="none" w:sz="0" w:space="0" w:color="auto"/>
        <w:bottom w:val="none" w:sz="0" w:space="0" w:color="auto"/>
        <w:right w:val="none" w:sz="0" w:space="0" w:color="auto"/>
      </w:divBdr>
    </w:div>
    <w:div w:id="222258926">
      <w:bodyDiv w:val="1"/>
      <w:marLeft w:val="0"/>
      <w:marRight w:val="0"/>
      <w:marTop w:val="0"/>
      <w:marBottom w:val="0"/>
      <w:divBdr>
        <w:top w:val="none" w:sz="0" w:space="0" w:color="auto"/>
        <w:left w:val="none" w:sz="0" w:space="0" w:color="auto"/>
        <w:bottom w:val="none" w:sz="0" w:space="0" w:color="auto"/>
        <w:right w:val="none" w:sz="0" w:space="0" w:color="auto"/>
      </w:divBdr>
    </w:div>
    <w:div w:id="261383407">
      <w:bodyDiv w:val="1"/>
      <w:marLeft w:val="0"/>
      <w:marRight w:val="0"/>
      <w:marTop w:val="0"/>
      <w:marBottom w:val="0"/>
      <w:divBdr>
        <w:top w:val="none" w:sz="0" w:space="0" w:color="auto"/>
        <w:left w:val="none" w:sz="0" w:space="0" w:color="auto"/>
        <w:bottom w:val="none" w:sz="0" w:space="0" w:color="auto"/>
        <w:right w:val="none" w:sz="0" w:space="0" w:color="auto"/>
      </w:divBdr>
    </w:div>
    <w:div w:id="337319678">
      <w:bodyDiv w:val="1"/>
      <w:marLeft w:val="0"/>
      <w:marRight w:val="0"/>
      <w:marTop w:val="0"/>
      <w:marBottom w:val="0"/>
      <w:divBdr>
        <w:top w:val="none" w:sz="0" w:space="0" w:color="auto"/>
        <w:left w:val="none" w:sz="0" w:space="0" w:color="auto"/>
        <w:bottom w:val="none" w:sz="0" w:space="0" w:color="auto"/>
        <w:right w:val="none" w:sz="0" w:space="0" w:color="auto"/>
      </w:divBdr>
    </w:div>
    <w:div w:id="365064434">
      <w:bodyDiv w:val="1"/>
      <w:marLeft w:val="0"/>
      <w:marRight w:val="0"/>
      <w:marTop w:val="0"/>
      <w:marBottom w:val="0"/>
      <w:divBdr>
        <w:top w:val="none" w:sz="0" w:space="0" w:color="auto"/>
        <w:left w:val="none" w:sz="0" w:space="0" w:color="auto"/>
        <w:bottom w:val="none" w:sz="0" w:space="0" w:color="auto"/>
        <w:right w:val="none" w:sz="0" w:space="0" w:color="auto"/>
      </w:divBdr>
    </w:div>
    <w:div w:id="420296105">
      <w:bodyDiv w:val="1"/>
      <w:marLeft w:val="0"/>
      <w:marRight w:val="0"/>
      <w:marTop w:val="0"/>
      <w:marBottom w:val="0"/>
      <w:divBdr>
        <w:top w:val="none" w:sz="0" w:space="0" w:color="auto"/>
        <w:left w:val="none" w:sz="0" w:space="0" w:color="auto"/>
        <w:bottom w:val="none" w:sz="0" w:space="0" w:color="auto"/>
        <w:right w:val="none" w:sz="0" w:space="0" w:color="auto"/>
      </w:divBdr>
    </w:div>
    <w:div w:id="431780582">
      <w:bodyDiv w:val="1"/>
      <w:marLeft w:val="0"/>
      <w:marRight w:val="0"/>
      <w:marTop w:val="0"/>
      <w:marBottom w:val="0"/>
      <w:divBdr>
        <w:top w:val="none" w:sz="0" w:space="0" w:color="auto"/>
        <w:left w:val="none" w:sz="0" w:space="0" w:color="auto"/>
        <w:bottom w:val="none" w:sz="0" w:space="0" w:color="auto"/>
        <w:right w:val="none" w:sz="0" w:space="0" w:color="auto"/>
      </w:divBdr>
    </w:div>
    <w:div w:id="679046772">
      <w:bodyDiv w:val="1"/>
      <w:marLeft w:val="0"/>
      <w:marRight w:val="0"/>
      <w:marTop w:val="0"/>
      <w:marBottom w:val="0"/>
      <w:divBdr>
        <w:top w:val="none" w:sz="0" w:space="0" w:color="auto"/>
        <w:left w:val="none" w:sz="0" w:space="0" w:color="auto"/>
        <w:bottom w:val="none" w:sz="0" w:space="0" w:color="auto"/>
        <w:right w:val="none" w:sz="0" w:space="0" w:color="auto"/>
      </w:divBdr>
    </w:div>
    <w:div w:id="698622517">
      <w:bodyDiv w:val="1"/>
      <w:marLeft w:val="0"/>
      <w:marRight w:val="0"/>
      <w:marTop w:val="0"/>
      <w:marBottom w:val="0"/>
      <w:divBdr>
        <w:top w:val="none" w:sz="0" w:space="0" w:color="auto"/>
        <w:left w:val="none" w:sz="0" w:space="0" w:color="auto"/>
        <w:bottom w:val="none" w:sz="0" w:space="0" w:color="auto"/>
        <w:right w:val="none" w:sz="0" w:space="0" w:color="auto"/>
      </w:divBdr>
    </w:div>
    <w:div w:id="869030205">
      <w:bodyDiv w:val="1"/>
      <w:marLeft w:val="0"/>
      <w:marRight w:val="0"/>
      <w:marTop w:val="0"/>
      <w:marBottom w:val="0"/>
      <w:divBdr>
        <w:top w:val="none" w:sz="0" w:space="0" w:color="auto"/>
        <w:left w:val="none" w:sz="0" w:space="0" w:color="auto"/>
        <w:bottom w:val="none" w:sz="0" w:space="0" w:color="auto"/>
        <w:right w:val="none" w:sz="0" w:space="0" w:color="auto"/>
      </w:divBdr>
    </w:div>
    <w:div w:id="1084188127">
      <w:bodyDiv w:val="1"/>
      <w:marLeft w:val="0"/>
      <w:marRight w:val="0"/>
      <w:marTop w:val="0"/>
      <w:marBottom w:val="0"/>
      <w:divBdr>
        <w:top w:val="none" w:sz="0" w:space="0" w:color="auto"/>
        <w:left w:val="none" w:sz="0" w:space="0" w:color="auto"/>
        <w:bottom w:val="none" w:sz="0" w:space="0" w:color="auto"/>
        <w:right w:val="none" w:sz="0" w:space="0" w:color="auto"/>
      </w:divBdr>
    </w:div>
    <w:div w:id="1169174973">
      <w:bodyDiv w:val="1"/>
      <w:marLeft w:val="0"/>
      <w:marRight w:val="0"/>
      <w:marTop w:val="0"/>
      <w:marBottom w:val="0"/>
      <w:divBdr>
        <w:top w:val="none" w:sz="0" w:space="0" w:color="auto"/>
        <w:left w:val="none" w:sz="0" w:space="0" w:color="auto"/>
        <w:bottom w:val="none" w:sz="0" w:space="0" w:color="auto"/>
        <w:right w:val="none" w:sz="0" w:space="0" w:color="auto"/>
      </w:divBdr>
    </w:div>
    <w:div w:id="1175850133">
      <w:bodyDiv w:val="1"/>
      <w:marLeft w:val="0"/>
      <w:marRight w:val="0"/>
      <w:marTop w:val="0"/>
      <w:marBottom w:val="0"/>
      <w:divBdr>
        <w:top w:val="none" w:sz="0" w:space="0" w:color="auto"/>
        <w:left w:val="none" w:sz="0" w:space="0" w:color="auto"/>
        <w:bottom w:val="none" w:sz="0" w:space="0" w:color="auto"/>
        <w:right w:val="none" w:sz="0" w:space="0" w:color="auto"/>
      </w:divBdr>
    </w:div>
    <w:div w:id="1228567828">
      <w:bodyDiv w:val="1"/>
      <w:marLeft w:val="0"/>
      <w:marRight w:val="0"/>
      <w:marTop w:val="0"/>
      <w:marBottom w:val="0"/>
      <w:divBdr>
        <w:top w:val="none" w:sz="0" w:space="0" w:color="auto"/>
        <w:left w:val="none" w:sz="0" w:space="0" w:color="auto"/>
        <w:bottom w:val="none" w:sz="0" w:space="0" w:color="auto"/>
        <w:right w:val="none" w:sz="0" w:space="0" w:color="auto"/>
      </w:divBdr>
    </w:div>
    <w:div w:id="1395932762">
      <w:bodyDiv w:val="1"/>
      <w:marLeft w:val="0"/>
      <w:marRight w:val="0"/>
      <w:marTop w:val="0"/>
      <w:marBottom w:val="0"/>
      <w:divBdr>
        <w:top w:val="none" w:sz="0" w:space="0" w:color="auto"/>
        <w:left w:val="none" w:sz="0" w:space="0" w:color="auto"/>
        <w:bottom w:val="none" w:sz="0" w:space="0" w:color="auto"/>
        <w:right w:val="none" w:sz="0" w:space="0" w:color="auto"/>
      </w:divBdr>
    </w:div>
    <w:div w:id="1512184909">
      <w:bodyDiv w:val="1"/>
      <w:marLeft w:val="0"/>
      <w:marRight w:val="0"/>
      <w:marTop w:val="0"/>
      <w:marBottom w:val="0"/>
      <w:divBdr>
        <w:top w:val="none" w:sz="0" w:space="0" w:color="auto"/>
        <w:left w:val="none" w:sz="0" w:space="0" w:color="auto"/>
        <w:bottom w:val="none" w:sz="0" w:space="0" w:color="auto"/>
        <w:right w:val="none" w:sz="0" w:space="0" w:color="auto"/>
      </w:divBdr>
    </w:div>
    <w:div w:id="1543709323">
      <w:bodyDiv w:val="1"/>
      <w:marLeft w:val="0"/>
      <w:marRight w:val="0"/>
      <w:marTop w:val="0"/>
      <w:marBottom w:val="0"/>
      <w:divBdr>
        <w:top w:val="none" w:sz="0" w:space="0" w:color="auto"/>
        <w:left w:val="none" w:sz="0" w:space="0" w:color="auto"/>
        <w:bottom w:val="none" w:sz="0" w:space="0" w:color="auto"/>
        <w:right w:val="none" w:sz="0" w:space="0" w:color="auto"/>
      </w:divBdr>
    </w:div>
    <w:div w:id="1626933308">
      <w:bodyDiv w:val="1"/>
      <w:marLeft w:val="0"/>
      <w:marRight w:val="0"/>
      <w:marTop w:val="0"/>
      <w:marBottom w:val="0"/>
      <w:divBdr>
        <w:top w:val="none" w:sz="0" w:space="0" w:color="auto"/>
        <w:left w:val="none" w:sz="0" w:space="0" w:color="auto"/>
        <w:bottom w:val="none" w:sz="0" w:space="0" w:color="auto"/>
        <w:right w:val="none" w:sz="0" w:space="0" w:color="auto"/>
      </w:divBdr>
    </w:div>
    <w:div w:id="1755206672">
      <w:bodyDiv w:val="1"/>
      <w:marLeft w:val="0"/>
      <w:marRight w:val="0"/>
      <w:marTop w:val="0"/>
      <w:marBottom w:val="0"/>
      <w:divBdr>
        <w:top w:val="none" w:sz="0" w:space="0" w:color="auto"/>
        <w:left w:val="none" w:sz="0" w:space="0" w:color="auto"/>
        <w:bottom w:val="none" w:sz="0" w:space="0" w:color="auto"/>
        <w:right w:val="none" w:sz="0" w:space="0" w:color="auto"/>
      </w:divBdr>
    </w:div>
    <w:div w:id="1767068939">
      <w:bodyDiv w:val="1"/>
      <w:marLeft w:val="0"/>
      <w:marRight w:val="0"/>
      <w:marTop w:val="0"/>
      <w:marBottom w:val="0"/>
      <w:divBdr>
        <w:top w:val="none" w:sz="0" w:space="0" w:color="auto"/>
        <w:left w:val="none" w:sz="0" w:space="0" w:color="auto"/>
        <w:bottom w:val="none" w:sz="0" w:space="0" w:color="auto"/>
        <w:right w:val="none" w:sz="0" w:space="0" w:color="auto"/>
      </w:divBdr>
    </w:div>
    <w:div w:id="1800495848">
      <w:bodyDiv w:val="1"/>
      <w:marLeft w:val="0"/>
      <w:marRight w:val="0"/>
      <w:marTop w:val="0"/>
      <w:marBottom w:val="0"/>
      <w:divBdr>
        <w:top w:val="none" w:sz="0" w:space="0" w:color="auto"/>
        <w:left w:val="none" w:sz="0" w:space="0" w:color="auto"/>
        <w:bottom w:val="none" w:sz="0" w:space="0" w:color="auto"/>
        <w:right w:val="none" w:sz="0" w:space="0" w:color="auto"/>
      </w:divBdr>
    </w:div>
    <w:div w:id="1844541713">
      <w:bodyDiv w:val="1"/>
      <w:marLeft w:val="0"/>
      <w:marRight w:val="0"/>
      <w:marTop w:val="0"/>
      <w:marBottom w:val="0"/>
      <w:divBdr>
        <w:top w:val="none" w:sz="0" w:space="0" w:color="auto"/>
        <w:left w:val="none" w:sz="0" w:space="0" w:color="auto"/>
        <w:bottom w:val="none" w:sz="0" w:space="0" w:color="auto"/>
        <w:right w:val="none" w:sz="0" w:space="0" w:color="auto"/>
      </w:divBdr>
    </w:div>
    <w:div w:id="1894658706">
      <w:bodyDiv w:val="1"/>
      <w:marLeft w:val="0"/>
      <w:marRight w:val="0"/>
      <w:marTop w:val="0"/>
      <w:marBottom w:val="0"/>
      <w:divBdr>
        <w:top w:val="none" w:sz="0" w:space="0" w:color="auto"/>
        <w:left w:val="none" w:sz="0" w:space="0" w:color="auto"/>
        <w:bottom w:val="none" w:sz="0" w:space="0" w:color="auto"/>
        <w:right w:val="none" w:sz="0" w:space="0" w:color="auto"/>
      </w:divBdr>
    </w:div>
    <w:div w:id="1922522639">
      <w:bodyDiv w:val="1"/>
      <w:marLeft w:val="0"/>
      <w:marRight w:val="0"/>
      <w:marTop w:val="0"/>
      <w:marBottom w:val="0"/>
      <w:divBdr>
        <w:top w:val="none" w:sz="0" w:space="0" w:color="auto"/>
        <w:left w:val="none" w:sz="0" w:space="0" w:color="auto"/>
        <w:bottom w:val="none" w:sz="0" w:space="0" w:color="auto"/>
        <w:right w:val="none" w:sz="0" w:space="0" w:color="auto"/>
      </w:divBdr>
    </w:div>
    <w:div w:id="199972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1426</Words>
  <Characters>8133</Characters>
  <Application>Microsoft Office Word</Application>
  <DocSecurity>0</DocSecurity>
  <Lines>67</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Navickas</dc:creator>
  <cp:keywords/>
  <dc:description/>
  <cp:lastModifiedBy>mokytojai</cp:lastModifiedBy>
  <cp:revision>4</cp:revision>
  <cp:lastPrinted>2022-12-15T06:39:00Z</cp:lastPrinted>
  <dcterms:created xsi:type="dcterms:W3CDTF">2022-12-14T21:29:00Z</dcterms:created>
  <dcterms:modified xsi:type="dcterms:W3CDTF">2022-12-15T06:57:00Z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2021-10-18T11:11:12Z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17d8c80e-bb9e-4d88-b5c8-aa40dccab3b6</vt:lpwstr>
  </property>
  <property fmtid="{D5CDD505-2E9C-101B-9397-08002B2CF9AE}" pid="8" name="MSIP_Label_5af4f1a9-ae13-4e26-ac6c-11f4c8a2f064_ContentBits">
    <vt:lpwstr>0</vt:lpwstr>
  </property>
</Properties>
</file>