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D6DE" w14:textId="77777777" w:rsidR="002D2CD3" w:rsidRDefault="00000000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CPO239806-20738</w:t>
      </w:r>
    </w:p>
    <w:p w14:paraId="7A07DB36" w14:textId="77777777" w:rsidR="002D2CD3" w:rsidRDefault="002D2CD3">
      <w:pPr>
        <w:pStyle w:val="BodyText"/>
        <w:ind w:left="0"/>
        <w:rPr>
          <w:b/>
          <w:sz w:val="26"/>
        </w:rPr>
      </w:pPr>
    </w:p>
    <w:p w14:paraId="1A719B48" w14:textId="77777777" w:rsidR="002D2CD3" w:rsidRDefault="002D2CD3">
      <w:pPr>
        <w:pStyle w:val="BodyText"/>
        <w:ind w:left="0"/>
        <w:rPr>
          <w:b/>
          <w:sz w:val="26"/>
        </w:rPr>
      </w:pPr>
    </w:p>
    <w:p w14:paraId="135EEBF4" w14:textId="77777777" w:rsidR="002D2CD3" w:rsidRDefault="002D2CD3">
      <w:pPr>
        <w:pStyle w:val="BodyText"/>
        <w:spacing w:before="5"/>
        <w:ind w:left="0"/>
        <w:rPr>
          <w:b/>
          <w:sz w:val="34"/>
        </w:rPr>
      </w:pPr>
    </w:p>
    <w:p w14:paraId="3B8EBE77" w14:textId="77777777" w:rsidR="002D2CD3" w:rsidRDefault="00000000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4"/>
        </w:rPr>
        <w:t xml:space="preserve"> </w:t>
      </w:r>
      <w:proofErr w:type="spellStart"/>
      <w:r>
        <w:t>Malūnelis</w:t>
      </w:r>
      <w:proofErr w:type="spellEnd"/>
      <w:r>
        <w:t>,</w:t>
      </w:r>
    </w:p>
    <w:p w14:paraId="6E2DB85D" w14:textId="09C57263" w:rsidR="002D2CD3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907DB1">
        <w:rPr>
          <w:u w:val="single"/>
        </w:rPr>
        <w:t xml:space="preserve">                                                                     Direktorės Simonos </w:t>
      </w:r>
      <w:proofErr w:type="spellStart"/>
      <w:r w:rsidR="00907DB1">
        <w:rPr>
          <w:u w:val="single"/>
        </w:rPr>
        <w:t>Džiaukštienės</w:t>
      </w:r>
      <w:proofErr w:type="spellEnd"/>
      <w:r>
        <w:rPr>
          <w:u w:val="single"/>
        </w:rPr>
        <w:tab/>
      </w:r>
    </w:p>
    <w:p w14:paraId="6B06BF85" w14:textId="77777777" w:rsidR="002D2CD3" w:rsidRDefault="00000000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7CEE3558" w14:textId="77777777" w:rsidR="002D2CD3" w:rsidRDefault="00000000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14:paraId="59815DB0" w14:textId="77777777" w:rsidR="002D2CD3" w:rsidRDefault="002D2CD3">
      <w:pPr>
        <w:pStyle w:val="BodyText"/>
        <w:ind w:left="0"/>
        <w:rPr>
          <w:sz w:val="18"/>
        </w:rPr>
      </w:pPr>
    </w:p>
    <w:p w14:paraId="52F4185B" w14:textId="77777777" w:rsidR="002D2CD3" w:rsidRDefault="002D2CD3">
      <w:pPr>
        <w:pStyle w:val="BodyText"/>
        <w:spacing w:before="3"/>
        <w:ind w:left="0"/>
        <w:rPr>
          <w:sz w:val="15"/>
        </w:rPr>
      </w:pPr>
    </w:p>
    <w:p w14:paraId="795738B7" w14:textId="77777777" w:rsidR="002D2CD3" w:rsidRDefault="00000000">
      <w:pPr>
        <w:pStyle w:val="BodyText"/>
        <w:spacing w:before="1"/>
      </w:pP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14:paraId="2227C6A2" w14:textId="2BA82ACF" w:rsidR="002D2CD3" w:rsidRDefault="00000000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907DB1">
        <w:rPr>
          <w:u w:val="single"/>
        </w:rPr>
        <w:t xml:space="preserve">                                                            Viešųjų pirkimų specialistės Jolitos Lapinskienės</w:t>
      </w:r>
      <w:r>
        <w:rPr>
          <w:u w:val="single"/>
        </w:rPr>
        <w:tab/>
      </w:r>
    </w:p>
    <w:p w14:paraId="6AFBFBF5" w14:textId="77777777" w:rsidR="002D2CD3" w:rsidRDefault="00000000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14:paraId="5FFDCE4D" w14:textId="77777777" w:rsidR="002D2CD3" w:rsidRDefault="00000000">
      <w:pPr>
        <w:pStyle w:val="BodyText"/>
        <w:spacing w:before="64"/>
      </w:pPr>
      <w:r>
        <w:t xml:space="preserve">(toliau vadinamas – </w:t>
      </w:r>
      <w:proofErr w:type="spellStart"/>
      <w:r>
        <w:t>Tiekejas</w:t>
      </w:r>
      <w:proofErr w:type="spellEnd"/>
      <w:r>
        <w:t>),</w:t>
      </w:r>
    </w:p>
    <w:p w14:paraId="26E05A2F" w14:textId="77777777" w:rsidR="002D2CD3" w:rsidRDefault="00000000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proofErr w:type="spellStart"/>
      <w:r>
        <w:t>dinamineje</w:t>
      </w:r>
      <w:proofErr w:type="spellEnd"/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proofErr w:type="spellStart"/>
      <w:r>
        <w:t>rvykusiu</w:t>
      </w:r>
      <w:proofErr w:type="spellEnd"/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CPO239806-20738,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proofErr w:type="spellStart"/>
      <w:r>
        <w:t>sutartr</w:t>
      </w:r>
      <w:proofErr w:type="spellEnd"/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14:paraId="07F07A5F" w14:textId="77777777" w:rsidR="002D2CD3" w:rsidRDefault="002D2CD3">
      <w:pPr>
        <w:pStyle w:val="BodyText"/>
        <w:ind w:left="0"/>
        <w:rPr>
          <w:sz w:val="18"/>
        </w:rPr>
      </w:pPr>
    </w:p>
    <w:p w14:paraId="2F9331F4" w14:textId="77777777" w:rsidR="002D2CD3" w:rsidRDefault="002D2CD3">
      <w:pPr>
        <w:pStyle w:val="BodyText"/>
        <w:ind w:left="0"/>
        <w:rPr>
          <w:sz w:val="18"/>
        </w:rPr>
      </w:pPr>
    </w:p>
    <w:p w14:paraId="3CF03442" w14:textId="77777777" w:rsidR="002D2CD3" w:rsidRDefault="002D2CD3">
      <w:pPr>
        <w:pStyle w:val="BodyText"/>
        <w:spacing w:before="8"/>
        <w:ind w:left="0"/>
        <w:rPr>
          <w:sz w:val="20"/>
        </w:rPr>
      </w:pPr>
    </w:p>
    <w:p w14:paraId="6611A0EA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14:paraId="4D572226" w14:textId="77777777" w:rsidR="002D2CD3" w:rsidRDefault="002D2CD3">
      <w:pPr>
        <w:pStyle w:val="BodyText"/>
        <w:spacing w:before="11"/>
        <w:ind w:left="0"/>
        <w:rPr>
          <w:b/>
          <w:sz w:val="25"/>
        </w:rPr>
      </w:pPr>
    </w:p>
    <w:p w14:paraId="22C5F049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14:paraId="1E9FEA40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rstaiga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14:paraId="77EA68E5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14:paraId="76C71C9D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kiekis, padaugintas iš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 Prekes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);</w:t>
      </w:r>
    </w:p>
    <w:p w14:paraId="4FA1A3F4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es</w:t>
      </w:r>
      <w:proofErr w:type="spellEnd"/>
      <w:r>
        <w:rPr>
          <w:sz w:val="16"/>
        </w:rPr>
        <w:t>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14:paraId="071B974B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moketina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14:paraId="4887CEF2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14:paraId="1D1AE452" w14:textId="77777777" w:rsidR="002D2CD3" w:rsidRDefault="002D2CD3">
      <w:pPr>
        <w:pStyle w:val="BodyText"/>
        <w:ind w:left="0"/>
        <w:rPr>
          <w:sz w:val="18"/>
        </w:rPr>
      </w:pPr>
    </w:p>
    <w:p w14:paraId="2BB5DF6E" w14:textId="77777777" w:rsidR="002D2CD3" w:rsidRDefault="002D2CD3">
      <w:pPr>
        <w:pStyle w:val="BodyText"/>
        <w:spacing w:before="8"/>
        <w:ind w:left="0"/>
        <w:rPr>
          <w:sz w:val="22"/>
        </w:rPr>
      </w:pPr>
    </w:p>
    <w:p w14:paraId="7B4936EE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14:paraId="42CD3C9A" w14:textId="77777777" w:rsidR="002D2CD3" w:rsidRDefault="002D2CD3">
      <w:pPr>
        <w:pStyle w:val="BodyText"/>
        <w:spacing w:before="11"/>
        <w:ind w:left="0"/>
        <w:rPr>
          <w:b/>
          <w:sz w:val="25"/>
        </w:rPr>
      </w:pPr>
    </w:p>
    <w:p w14:paraId="569AA866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sumoketi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14:paraId="063B43B3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 xml:space="preserve">Reikalavimai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14:paraId="2AA0DA0F" w14:textId="77777777" w:rsidR="002D2CD3" w:rsidRDefault="002D2CD3">
      <w:pPr>
        <w:pStyle w:val="BodyText"/>
        <w:ind w:left="0"/>
        <w:rPr>
          <w:sz w:val="18"/>
        </w:rPr>
      </w:pPr>
    </w:p>
    <w:p w14:paraId="77DA357B" w14:textId="77777777" w:rsidR="002D2CD3" w:rsidRDefault="002D2CD3">
      <w:pPr>
        <w:pStyle w:val="BodyText"/>
        <w:spacing w:before="1"/>
        <w:ind w:left="0"/>
        <w:rPr>
          <w:sz w:val="14"/>
        </w:rPr>
      </w:pPr>
    </w:p>
    <w:p w14:paraId="0942AD31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5DFAEDDE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7E8438E8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318825A0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poreikr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14:paraId="4F184304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14:paraId="70CFCCC3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z w:val="16"/>
        </w:rPr>
        <w:t>ais</w:t>
      </w:r>
      <w:proofErr w:type="spellEnd"/>
      <w:r>
        <w:rPr>
          <w:sz w:val="16"/>
        </w:rPr>
        <w:t>);</w:t>
      </w:r>
    </w:p>
    <w:p w14:paraId="6EEF4CA6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 xml:space="preserve">Užsakovui pareikalavus, pateikti pristatytų Prekių kokybes </w:t>
      </w:r>
      <w:proofErr w:type="spellStart"/>
      <w:r>
        <w:rPr>
          <w:sz w:val="16"/>
        </w:rPr>
        <w:t>pažymejimą</w:t>
      </w:r>
      <w:proofErr w:type="spellEnd"/>
      <w:r>
        <w:rPr>
          <w:sz w:val="16"/>
        </w:rPr>
        <w:t xml:space="preserve">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elektroninemis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;</w:t>
      </w:r>
    </w:p>
    <w:p w14:paraId="6D5C673A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14:paraId="0CF0FDB5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14:paraId="1441AFF2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37078A51" w14:textId="77777777" w:rsidR="002D2CD3" w:rsidRDefault="002D2CD3">
      <w:pPr>
        <w:rPr>
          <w:sz w:val="16"/>
        </w:rPr>
        <w:sectPr w:rsidR="002D2CD3">
          <w:footerReference w:type="default" r:id="rId7"/>
          <w:type w:val="continuous"/>
          <w:pgSz w:w="11910" w:h="16840"/>
          <w:pgMar w:top="1520" w:right="400" w:bottom="940" w:left="440" w:header="567" w:footer="755" w:gutter="0"/>
          <w:pgNumType w:start="1"/>
          <w:cols w:space="1296"/>
        </w:sectPr>
      </w:pPr>
    </w:p>
    <w:p w14:paraId="37521021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padeties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rvertinusi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rvesta</w:t>
      </w:r>
      <w:proofErr w:type="spellEnd"/>
      <w:r>
        <w:rPr>
          <w:sz w:val="16"/>
        </w:rPr>
        <w:t xml:space="preserve"> karo ar nepaprastoji </w:t>
      </w:r>
      <w:proofErr w:type="spellStart"/>
      <w:r>
        <w:rPr>
          <w:sz w:val="16"/>
        </w:rPr>
        <w:t>padetis</w:t>
      </w:r>
      <w:proofErr w:type="spellEnd"/>
      <w:r>
        <w:rPr>
          <w:sz w:val="16"/>
        </w:rPr>
        <w:t xml:space="preserve">, kelia </w:t>
      </w:r>
      <w:proofErr w:type="spellStart"/>
      <w:r>
        <w:rPr>
          <w:sz w:val="16"/>
        </w:rPr>
        <w:t>gresmę</w:t>
      </w:r>
      <w:proofErr w:type="spellEnd"/>
      <w:r>
        <w:rPr>
          <w:sz w:val="16"/>
        </w:rPr>
        <w:t xml:space="preserve"> nacionaliniam saugumui, yra </w:t>
      </w:r>
      <w:proofErr w:type="spellStart"/>
      <w:r>
        <w:rPr>
          <w:sz w:val="16"/>
        </w:rPr>
        <w:t>priemusi</w:t>
      </w:r>
      <w:proofErr w:type="spellEnd"/>
      <w:r>
        <w:rPr>
          <w:sz w:val="16"/>
        </w:rPr>
        <w:t xml:space="preserve"> sprendimą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Viešųjų pirkimų </w:t>
      </w:r>
      <w:proofErr w:type="spellStart"/>
      <w:r>
        <w:rPr>
          <w:sz w:val="16"/>
        </w:rPr>
        <w:t>rstatymo</w:t>
      </w:r>
      <w:proofErr w:type="spellEnd"/>
      <w:r>
        <w:rPr>
          <w:sz w:val="16"/>
        </w:rPr>
        <w:t xml:space="preserve"> 45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straipsnr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14:paraId="62419F7F" w14:textId="77777777" w:rsidR="002D2CD3" w:rsidRDefault="00000000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proofErr w:type="spellStart"/>
      <w:r>
        <w:t>rstatymo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proofErr w:type="spellStart"/>
      <w:r>
        <w:t>straipsnr</w:t>
      </w:r>
      <w:proofErr w:type="spellEnd"/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14:paraId="0A90BF5B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14:paraId="6E09AEF8" w14:textId="77777777" w:rsidR="002D2CD3" w:rsidRDefault="00000000">
      <w:pPr>
        <w:pStyle w:val="BodyText"/>
        <w:spacing w:before="100" w:line="369" w:lineRule="auto"/>
        <w:ind w:right="675"/>
      </w:pPr>
      <w:proofErr w:type="spellStart"/>
      <w:r>
        <w:t>rstatymo</w:t>
      </w:r>
      <w:proofErr w:type="spellEnd"/>
      <w:r>
        <w:t xml:space="preserve"> 45 </w:t>
      </w:r>
      <w:proofErr w:type="spellStart"/>
      <w:r>
        <w:t>straipsnr</w:t>
      </w:r>
      <w:proofErr w:type="spellEnd"/>
      <w:r>
        <w:t xml:space="preserve"> 2¹ dalies 3 punkte, kai šios pakuotes </w:t>
      </w:r>
      <w:proofErr w:type="spellStart"/>
      <w:r>
        <w:t>rsigytos</w:t>
      </w:r>
      <w:proofErr w:type="spellEnd"/>
      <w:r>
        <w:t xml:space="preserve"> mobilizacijos, karo, nepaprastosios </w:t>
      </w:r>
      <w:proofErr w:type="spellStart"/>
      <w:r>
        <w:t>padeties</w:t>
      </w:r>
      <w:proofErr w:type="spellEnd"/>
      <w:r>
        <w:t xml:space="preserve"> metu ar kai Lietuvos Respublikos Vyriausybe,</w:t>
      </w:r>
      <w:r>
        <w:rPr>
          <w:spacing w:val="1"/>
        </w:rPr>
        <w:t xml:space="preserve"> </w:t>
      </w:r>
      <w:proofErr w:type="spellStart"/>
      <w:r>
        <w:t>rvertinusi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proofErr w:type="spellStart"/>
      <w:r>
        <w:t>rvesta</w:t>
      </w:r>
      <w:proofErr w:type="spellEnd"/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proofErr w:type="spellStart"/>
      <w:r>
        <w:t>padetis</w:t>
      </w:r>
      <w:proofErr w:type="spellEnd"/>
      <w:r>
        <w:t>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proofErr w:type="spellStart"/>
      <w:r>
        <w:t>gresmę</w:t>
      </w:r>
      <w:proofErr w:type="spellEnd"/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proofErr w:type="spellStart"/>
      <w:r>
        <w:t>priemusi</w:t>
      </w:r>
      <w:proofErr w:type="spellEnd"/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šios</w:t>
      </w:r>
      <w:r>
        <w:rPr>
          <w:spacing w:val="-1"/>
        </w:rPr>
        <w:t xml:space="preserve"> </w:t>
      </w:r>
      <w:r>
        <w:t>nuostatos taikymo.</w:t>
      </w:r>
    </w:p>
    <w:p w14:paraId="048A40AE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teisę:</w:t>
      </w:r>
    </w:p>
    <w:p w14:paraId="46E00BEE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14:paraId="1C36968F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14:paraId="753AB168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67B4CB3B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>:</w:t>
      </w:r>
    </w:p>
    <w:p w14:paraId="1DE5785E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14:paraId="07477123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14:paraId="5ACC0E06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ar šventinei dienai, toks užsakymas teikiamas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likus 24 val. iki paskutines prieš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diena, užsakymas tai dienai turi būti pateiktas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ketvirtadienio 17val.);</w:t>
      </w:r>
    </w:p>
    <w:p w14:paraId="6142F2DD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606BFDB2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14:paraId="29F087B5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14:paraId="0B92EFC4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14:paraId="1F04F0D8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z w:val="16"/>
        </w:rPr>
        <w:t xml:space="preserve">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vertes. Pirkimo sutarties priede nenurodytos Prekes </w:t>
      </w:r>
      <w:proofErr w:type="spellStart"/>
      <w:r>
        <w:rPr>
          <w:sz w:val="16"/>
        </w:rPr>
        <w:t>rsigyjamos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didesnemis</w:t>
      </w:r>
      <w:proofErr w:type="spellEnd"/>
      <w:r>
        <w:rPr>
          <w:sz w:val="16"/>
        </w:rPr>
        <w:t xml:space="preserve"> nei šių Prekių atskiro užsakymo dieną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interneto </w:t>
      </w:r>
      <w:proofErr w:type="spellStart"/>
      <w:r>
        <w:rPr>
          <w:sz w:val="16"/>
        </w:rPr>
        <w:t>svetaineje</w:t>
      </w:r>
      <w:proofErr w:type="spellEnd"/>
      <w:r>
        <w:rPr>
          <w:sz w:val="16"/>
        </w:rPr>
        <w:t xml:space="preserve"> nurodytomis galiojančiomis šių Prekių kainomis arba, jei tokios kainos neskelbiamos,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14:paraId="1B98629E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14:paraId="400BFA33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proofErr w:type="spellStart"/>
      <w:r>
        <w:rPr>
          <w:sz w:val="16"/>
        </w:rPr>
        <w:t>rsigyti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14:paraId="268A5636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 xml:space="preserve">kilus </w:t>
      </w:r>
      <w:proofErr w:type="spellStart"/>
      <w:r>
        <w:rPr>
          <w:sz w:val="16"/>
        </w:rPr>
        <w:t>rtarimui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Prekių atitikties </w:t>
      </w:r>
      <w:proofErr w:type="spellStart"/>
      <w:r>
        <w:rPr>
          <w:sz w:val="16"/>
        </w:rPr>
        <w:t>technineje</w:t>
      </w:r>
      <w:proofErr w:type="spellEnd"/>
      <w:r>
        <w:rPr>
          <w:sz w:val="16"/>
        </w:rPr>
        <w:t xml:space="preserve">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etiketeje</w:t>
      </w:r>
      <w:proofErr w:type="spellEnd"/>
      <w:r>
        <w:rPr>
          <w:sz w:val="16"/>
        </w:rPr>
        <w:t>, vykdyti Prekių kokybes kontrolę, atliekant tyrimus (cheminius ir (ar) mikrobiologinius) akredituotoje tyrimų laboratorijoje. Atliekant kontrolę, išlaidas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tures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z w:val="16"/>
        </w:rPr>
        <w:t xml:space="preserve">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14:paraId="241A2DBC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subtiekejais</w:t>
      </w:r>
      <w:proofErr w:type="spellEnd"/>
      <w:r>
        <w:rPr>
          <w:sz w:val="16"/>
        </w:rPr>
        <w:t>.</w:t>
      </w:r>
    </w:p>
    <w:p w14:paraId="1B595027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14:paraId="4C64AD40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sudetines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14:paraId="4D575C39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14:paraId="2B79C6BB" w14:textId="77777777" w:rsidR="002D2CD3" w:rsidRDefault="002D2CD3">
      <w:pPr>
        <w:pStyle w:val="BodyText"/>
        <w:ind w:left="0"/>
        <w:rPr>
          <w:sz w:val="18"/>
        </w:rPr>
      </w:pPr>
    </w:p>
    <w:p w14:paraId="79C9CD78" w14:textId="77777777" w:rsidR="002D2CD3" w:rsidRDefault="002D2CD3">
      <w:pPr>
        <w:pStyle w:val="BodyText"/>
        <w:spacing w:before="8"/>
        <w:ind w:left="0"/>
        <w:rPr>
          <w:sz w:val="22"/>
        </w:rPr>
      </w:pPr>
    </w:p>
    <w:p w14:paraId="4DDC771E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proofErr w:type="spellStart"/>
      <w:r>
        <w:t>priemimas</w:t>
      </w:r>
      <w:proofErr w:type="spellEnd"/>
    </w:p>
    <w:p w14:paraId="1DD2A3ED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34E76F66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14:paraId="2DA96DA7" w14:textId="77777777" w:rsidR="002D2CD3" w:rsidRDefault="00000000">
      <w:pPr>
        <w:pStyle w:val="BodyText"/>
      </w:pPr>
      <w:r>
        <w:t>atvejus:</w:t>
      </w:r>
    </w:p>
    <w:p w14:paraId="57E07217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14:paraId="5885AEB3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14:paraId="1B8BFAC5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14:paraId="64202710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 xml:space="preserve">Prekių pristatymo terminas valandomis nuo Užsakovo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14:paraId="4087864D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2A380A9F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42FC36A6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>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14:paraId="60C963AE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14:paraId="29020133" w14:textId="77777777" w:rsidR="002D2CD3" w:rsidRDefault="002D2CD3">
      <w:pPr>
        <w:rPr>
          <w:sz w:val="16"/>
        </w:rPr>
        <w:sectPr w:rsidR="002D2CD3">
          <w:pgSz w:w="11910" w:h="16840"/>
          <w:pgMar w:top="520" w:right="400" w:bottom="940" w:left="440" w:header="0" w:footer="755" w:gutter="0"/>
          <w:cols w:space="1296"/>
        </w:sectPr>
      </w:pPr>
    </w:p>
    <w:p w14:paraId="4CF4C616" w14:textId="77777777" w:rsidR="002D2CD3" w:rsidRDefault="00000000">
      <w:pPr>
        <w:pStyle w:val="BodyText"/>
        <w:spacing w:before="69"/>
      </w:pPr>
      <w:proofErr w:type="spellStart"/>
      <w:r>
        <w:lastRenderedPageBreak/>
        <w:t>galetų</w:t>
      </w:r>
      <w:proofErr w:type="spellEnd"/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proofErr w:type="spellStart"/>
      <w:r>
        <w:t>rsitikinti</w:t>
      </w:r>
      <w:proofErr w:type="spellEnd"/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proofErr w:type="spellStart"/>
      <w:r>
        <w:t>rforminti</w:t>
      </w:r>
      <w:proofErr w:type="spellEnd"/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proofErr w:type="spellStart"/>
      <w:r>
        <w:t>priemimą</w:t>
      </w:r>
      <w:proofErr w:type="spellEnd"/>
      <w:r>
        <w:t>.</w:t>
      </w:r>
    </w:p>
    <w:p w14:paraId="65601B8C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tiekiamos Prekes privalo atitikti visus, su jų tiekimu susijusių teises aktų reikalavimus (pvz., reikalavimai prekes </w:t>
      </w:r>
      <w:proofErr w:type="spellStart"/>
      <w:r>
        <w:rPr>
          <w:sz w:val="16"/>
        </w:rPr>
        <w:t>sandeliavimui</w:t>
      </w:r>
      <w:proofErr w:type="spellEnd"/>
      <w:r>
        <w:rPr>
          <w:sz w:val="16"/>
        </w:rPr>
        <w:t>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punkte nustatytiems reikalavimams yra atsakingas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.</w:t>
      </w:r>
    </w:p>
    <w:p w14:paraId="330DB6BB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14:paraId="3027FADA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rrodantis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14:paraId="08CF4BA6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patvirtinantr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14:paraId="1395D99A" w14:textId="77777777" w:rsidR="002D2CD3" w:rsidRDefault="00000000">
      <w:pPr>
        <w:pStyle w:val="BodyText"/>
        <w:spacing w:before="99" w:line="369" w:lineRule="auto"/>
        <w:ind w:right="425"/>
      </w:pPr>
      <w:r>
        <w:t xml:space="preserve">tinkamai pristatytos. Jei ne visos Prekes atitinka Pirkimo sutarties reikalavimus ar </w:t>
      </w:r>
      <w:proofErr w:type="spellStart"/>
      <w:r>
        <w:t>nera</w:t>
      </w:r>
      <w:proofErr w:type="spellEnd"/>
      <w:r>
        <w:t xml:space="preserve"> tinkamai pristatytos, apie tai pažymima pasirašomame </w:t>
      </w:r>
      <w:proofErr w:type="spellStart"/>
      <w:r>
        <w:t>priemimą</w:t>
      </w:r>
      <w:proofErr w:type="spellEnd"/>
      <w:r>
        <w:t>-perdavimą</w:t>
      </w:r>
      <w:r>
        <w:rPr>
          <w:spacing w:val="-37"/>
        </w:rPr>
        <w:t xml:space="preserve"> </w:t>
      </w:r>
      <w:r>
        <w:t xml:space="preserve">patvirtinančiame dokumente. Šio dokumento pasirašymo diena laikoma Prekių perdavimo (pristatymo) diena. Užsakovas pasirašydamas </w:t>
      </w:r>
      <w:proofErr w:type="spellStart"/>
      <w:r>
        <w:t>priemimą</w:t>
      </w:r>
      <w:proofErr w:type="spellEnd"/>
      <w:r>
        <w:t>-perdavimą</w:t>
      </w:r>
      <w:r>
        <w:rPr>
          <w:spacing w:val="1"/>
        </w:rPr>
        <w:t xml:space="preserve"> </w:t>
      </w:r>
      <w:proofErr w:type="spellStart"/>
      <w:r>
        <w:t>patvirtinantr</w:t>
      </w:r>
      <w:proofErr w:type="spellEnd"/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kiekr</w:t>
      </w:r>
      <w:proofErr w:type="spellEnd"/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priemimo</w:t>
      </w:r>
      <w:proofErr w:type="spellEnd"/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14:paraId="76C9A88E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 xml:space="preserve">Po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Priemimo</w:t>
      </w:r>
      <w:proofErr w:type="spellEnd"/>
      <w:r>
        <w:rPr>
          <w:sz w:val="16"/>
        </w:rPr>
        <w:t xml:space="preserve">-perdavimo akto (ar kito </w:t>
      </w:r>
      <w:proofErr w:type="spellStart"/>
      <w:r>
        <w:rPr>
          <w:sz w:val="16"/>
        </w:rPr>
        <w:t>priemimą</w:t>
      </w:r>
      <w:proofErr w:type="spellEnd"/>
      <w:r>
        <w:rPr>
          <w:sz w:val="16"/>
        </w:rPr>
        <w:t>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14:paraId="315457F5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nermanomas</w:t>
      </w:r>
      <w:proofErr w:type="spellEnd"/>
      <w:r>
        <w:rPr>
          <w:sz w:val="16"/>
        </w:rPr>
        <w:t>:</w:t>
      </w:r>
    </w:p>
    <w:p w14:paraId="0BBF1BF6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;</w:t>
      </w:r>
    </w:p>
    <w:p w14:paraId="3DA06A8F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aplinkybių.</w:t>
      </w:r>
    </w:p>
    <w:p w14:paraId="4E24C0A5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informuoja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telefonu ir fiksuoja siųsdamas </w:t>
      </w:r>
      <w:proofErr w:type="spellStart"/>
      <w:r>
        <w:rPr>
          <w:sz w:val="16"/>
        </w:rPr>
        <w:t>elektroninr</w:t>
      </w:r>
      <w:proofErr w:type="spellEnd"/>
      <w:r>
        <w:rPr>
          <w:sz w:val="16"/>
        </w:rPr>
        <w:t xml:space="preserve"> laišką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pateiktu el. paštu bei reikalauja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z w:val="16"/>
        </w:rPr>
        <w:t>.</w:t>
      </w:r>
    </w:p>
    <w:p w14:paraId="72FF6BD4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14:paraId="4BD8A7D0" w14:textId="77777777" w:rsidR="002D2CD3" w:rsidRDefault="00000000">
      <w:pPr>
        <w:pStyle w:val="BodyText"/>
        <w:spacing w:before="99" w:line="369" w:lineRule="auto"/>
        <w:ind w:right="390"/>
      </w:pPr>
      <w:r>
        <w:t xml:space="preserve">centro, prekes gamintojo ir kt.), jei </w:t>
      </w:r>
      <w:proofErr w:type="spellStart"/>
      <w:r>
        <w:t>Tiekejas</w:t>
      </w:r>
      <w:proofErr w:type="spellEnd"/>
      <w:r>
        <w:t xml:space="preserve"> </w:t>
      </w:r>
      <w:proofErr w:type="spellStart"/>
      <w:r>
        <w:t>veluoja</w:t>
      </w:r>
      <w:proofErr w:type="spellEnd"/>
      <w:r>
        <w:t xml:space="preserve">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proofErr w:type="spellStart"/>
      <w:r>
        <w:t>rsigijimą</w:t>
      </w:r>
      <w:proofErr w:type="spellEnd"/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14:paraId="51AAC3E2" w14:textId="77777777" w:rsidR="002D2CD3" w:rsidRDefault="00000000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proofErr w:type="spellStart"/>
      <w:r>
        <w:t>Tiekeją</w:t>
      </w:r>
      <w:proofErr w:type="spellEnd"/>
      <w:r>
        <w:t>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proofErr w:type="spellStart"/>
      <w:r>
        <w:t>rsigyja</w:t>
      </w:r>
      <w:proofErr w:type="spellEnd"/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proofErr w:type="spellStart"/>
      <w:r>
        <w:t>Tiekejas</w:t>
      </w:r>
      <w:proofErr w:type="spellEnd"/>
      <w:r>
        <w:rPr>
          <w:spacing w:val="-1"/>
        </w:rPr>
        <w:t xml:space="preserve"> </w:t>
      </w:r>
      <w:proofErr w:type="spellStart"/>
      <w:r>
        <w:t>veluoja</w:t>
      </w:r>
      <w:proofErr w:type="spellEnd"/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proofErr w:type="spellStart"/>
      <w:r>
        <w:t>Tiekejo</w:t>
      </w:r>
      <w:proofErr w:type="spellEnd"/>
      <w:r>
        <w:t xml:space="preserve"> nepriimti.</w:t>
      </w:r>
    </w:p>
    <w:p w14:paraId="1F298F78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nedelsdamas, tačiau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pateikdamas nenumatytų aplinkybių atsiradimą patvirtinančius dokumentus ir nurodydamas artimiausią </w:t>
      </w:r>
      <w:proofErr w:type="spellStart"/>
      <w:r>
        <w:rPr>
          <w:sz w:val="16"/>
        </w:rPr>
        <w:t>rmanomą</w:t>
      </w:r>
      <w:proofErr w:type="spellEnd"/>
      <w:r>
        <w:rPr>
          <w:sz w:val="16"/>
        </w:rPr>
        <w:t xml:space="preserve">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terminą. Nuo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nepriklausančiomis </w:t>
      </w:r>
      <w:proofErr w:type="spellStart"/>
      <w:r>
        <w:rPr>
          <w:sz w:val="16"/>
        </w:rPr>
        <w:t>aplinkybemis</w:t>
      </w:r>
      <w:proofErr w:type="spellEnd"/>
      <w:r>
        <w:rPr>
          <w:sz w:val="16"/>
        </w:rPr>
        <w:t xml:space="preserve"> nelaikomas reikalingo Prekių kiekio ir asortimento </w:t>
      </w:r>
      <w:proofErr w:type="spellStart"/>
      <w:r>
        <w:rPr>
          <w:sz w:val="16"/>
        </w:rPr>
        <w:t>neturejimas</w:t>
      </w:r>
      <w:proofErr w:type="spellEnd"/>
      <w:r>
        <w:rPr>
          <w:sz w:val="16"/>
        </w:rPr>
        <w:t>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Užsakovas turi teisę atsisakyti nepristatytų Prekių arba nustatyti naują terminą </w:t>
      </w:r>
      <w:proofErr w:type="spellStart"/>
      <w:r>
        <w:rPr>
          <w:sz w:val="16"/>
        </w:rPr>
        <w:t>Prekems</w:t>
      </w:r>
      <w:proofErr w:type="spellEnd"/>
      <w:r>
        <w:rPr>
          <w:sz w:val="16"/>
        </w:rPr>
        <w:t xml:space="preserve"> pristatyti, o Pirkimo sutarties 4.14 punkto nuostatos tokiu atveju </w:t>
      </w:r>
      <w:proofErr w:type="spellStart"/>
      <w:r>
        <w:rPr>
          <w:sz w:val="16"/>
        </w:rPr>
        <w:t>nera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14:paraId="1871A452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 xml:space="preserve">Jei Prekes pristatomos </w:t>
      </w:r>
      <w:proofErr w:type="spellStart"/>
      <w:r>
        <w:rPr>
          <w:sz w:val="16"/>
        </w:rPr>
        <w:t>daugkartineje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taroje, šalys gali pasirašyti susitarimą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proofErr w:type="spellStart"/>
      <w:r>
        <w:rPr>
          <w:sz w:val="16"/>
        </w:rPr>
        <w:t>rskaičiuotas</w:t>
      </w:r>
      <w:proofErr w:type="spellEnd"/>
      <w:r>
        <w:rPr>
          <w:sz w:val="16"/>
        </w:rPr>
        <w:t xml:space="preserve"> r Prekių kainą, papildomi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14:paraId="5AB99A54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 xml:space="preserve">Prekių pakuotes turi būti </w:t>
      </w:r>
      <w:proofErr w:type="spellStart"/>
      <w:r>
        <w:rPr>
          <w:sz w:val="16"/>
        </w:rPr>
        <w:t>pažymetos</w:t>
      </w:r>
      <w:proofErr w:type="spellEnd"/>
      <w:r>
        <w:rPr>
          <w:sz w:val="16"/>
        </w:rPr>
        <w:t xml:space="preserve"> su Užsakovu suderintais logotipais, užrašais ar kitomis ženklinimo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14:paraId="1D627FBB" w14:textId="77777777" w:rsidR="002D2CD3" w:rsidRDefault="002D2CD3">
      <w:pPr>
        <w:pStyle w:val="BodyText"/>
        <w:ind w:left="0"/>
        <w:rPr>
          <w:sz w:val="18"/>
        </w:rPr>
      </w:pPr>
    </w:p>
    <w:p w14:paraId="66CADC08" w14:textId="77777777" w:rsidR="002D2CD3" w:rsidRDefault="00000000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14:paraId="0F681A77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27CC0EDD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14:paraId="5A6300A3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14:paraId="231C4A94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 xml:space="preserve">Prekių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 xml:space="preserve"> keičiami pasikeitus </w:t>
      </w:r>
      <w:proofErr w:type="spellStart"/>
      <w:r>
        <w:rPr>
          <w:sz w:val="16"/>
        </w:rPr>
        <w:t>pridetines</w:t>
      </w:r>
      <w:proofErr w:type="spellEnd"/>
      <w:r>
        <w:rPr>
          <w:sz w:val="16"/>
        </w:rPr>
        <w:t xml:space="preserve"> vertes mokesčio (toliau - PVM) tarifui. Prekių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perskaičiavimas </w:t>
      </w:r>
      <w:proofErr w:type="spellStart"/>
      <w:r>
        <w:rPr>
          <w:sz w:val="16"/>
        </w:rPr>
        <w:t>rforminamas</w:t>
      </w:r>
      <w:proofErr w:type="spellEnd"/>
      <w:r>
        <w:rPr>
          <w:sz w:val="16"/>
        </w:rPr>
        <w:t xml:space="preserve">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14:paraId="0F65CFAF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 xml:space="preserve">Bet kuri Sutarties šalis Sutarties galiojimo metu turi teisę inicijuoti Sutartyje numatytų </w:t>
      </w:r>
      <w:proofErr w:type="spellStart"/>
      <w:r>
        <w:rPr>
          <w:sz w:val="16"/>
        </w:rPr>
        <w:t>rkainių</w:t>
      </w:r>
      <w:proofErr w:type="spellEnd"/>
      <w:r>
        <w:rPr>
          <w:sz w:val="16"/>
        </w:rPr>
        <w:t xml:space="preserve"> perskaičiavimą (keitimą) ne anksčiau kaip po 3 (trijų)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nuo Sutarties sudarymo dienos, jeigu Vartojimo prekių ir paslaugų kainų pokytis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14:paraId="4FDD1DBA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pokytr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rkainius</w:t>
      </w:r>
      <w:proofErr w:type="spellEnd"/>
      <w:r>
        <w:rPr>
          <w:sz w:val="16"/>
        </w:rPr>
        <w:t>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14:paraId="70CA4867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14:paraId="1B487D79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14:paraId="47024DB8" w14:textId="77777777" w:rsidR="002D2CD3" w:rsidRDefault="00000000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14:paraId="3E6C5F9D" w14:textId="77777777" w:rsidR="002D2CD3" w:rsidRDefault="00000000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14:paraId="5E9CE6B8" w14:textId="77777777" w:rsidR="002D2CD3" w:rsidRDefault="002D2CD3">
      <w:pPr>
        <w:sectPr w:rsidR="002D2CD3">
          <w:pgSz w:w="11910" w:h="16840"/>
          <w:pgMar w:top="520" w:right="400" w:bottom="940" w:left="440" w:header="0" w:footer="755" w:gutter="0"/>
          <w:cols w:space="1296"/>
        </w:sectPr>
      </w:pPr>
    </w:p>
    <w:p w14:paraId="444C1522" w14:textId="77777777" w:rsidR="002D2CD3" w:rsidRDefault="00000000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proofErr w:type="spellStart"/>
      <w:r>
        <w:t>rkainis</w:t>
      </w:r>
      <w:proofErr w:type="spellEnd"/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14:paraId="35D38F98" w14:textId="77777777" w:rsidR="002D2CD3" w:rsidRDefault="00000000">
      <w:pPr>
        <w:pStyle w:val="BodyText"/>
        <w:spacing w:before="100" w:line="369" w:lineRule="auto"/>
        <w:ind w:right="425"/>
      </w:pPr>
      <w:r>
        <w:t xml:space="preserve">k – Pagal vartotojų kainų indeksą (Maisto produktai ir nealkoholiniai </w:t>
      </w:r>
      <w:proofErr w:type="spellStart"/>
      <w:r>
        <w:t>gerimai</w:t>
      </w:r>
      <w:proofErr w:type="spellEnd"/>
      <w:r>
        <w:t>) apskaičiuotas Vartojimo prekių ir paslaugų</w:t>
      </w:r>
      <w:r>
        <w:rPr>
          <w:spacing w:val="1"/>
        </w:rPr>
        <w:t xml:space="preserve"> </w:t>
      </w:r>
      <w:r>
        <w:t>kainų pokytis (</w:t>
      </w:r>
      <w:proofErr w:type="spellStart"/>
      <w:r>
        <w:t>padidejimas</w:t>
      </w:r>
      <w:proofErr w:type="spellEnd"/>
      <w:r>
        <w:t xml:space="preserve"> arba</w:t>
      </w:r>
      <w:r>
        <w:rPr>
          <w:spacing w:val="-37"/>
        </w:rPr>
        <w:t xml:space="preserve"> </w:t>
      </w:r>
      <w:proofErr w:type="spellStart"/>
      <w:r>
        <w:t>sumažejimas</w:t>
      </w:r>
      <w:proofErr w:type="spellEnd"/>
      <w:r>
        <w:t>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14:paraId="103896AF" w14:textId="77777777" w:rsidR="002D2CD3" w:rsidRDefault="00000000">
      <w:pPr>
        <w:pStyle w:val="BodyText"/>
      </w:pPr>
      <w:r>
        <w:t xml:space="preserve">k = </w:t>
      </w:r>
      <w:proofErr w:type="spellStart"/>
      <w:r>
        <w:t>Ind</w:t>
      </w:r>
      <w:proofErr w:type="spellEnd"/>
      <w:r>
        <w:t xml:space="preserve">(naujausias) / </w:t>
      </w:r>
      <w:proofErr w:type="spellStart"/>
      <w:r>
        <w:t>Ind</w:t>
      </w:r>
      <w:proofErr w:type="spellEnd"/>
      <w:r>
        <w:t>(pradžia) x 100 – 100 (proc.), kur</w:t>
      </w:r>
    </w:p>
    <w:p w14:paraId="65F97098" w14:textId="77777777" w:rsidR="002D2CD3" w:rsidRDefault="00000000">
      <w:pPr>
        <w:pStyle w:val="BodyText"/>
        <w:spacing w:before="99" w:line="369" w:lineRule="auto"/>
        <w:ind w:right="558"/>
      </w:pPr>
      <w:proofErr w:type="spellStart"/>
      <w:r>
        <w:t>Ind</w:t>
      </w:r>
      <w:proofErr w:type="spellEnd"/>
      <w:r>
        <w:t xml:space="preserve">(naujausias) – kreipimosi </w:t>
      </w:r>
      <w:proofErr w:type="spellStart"/>
      <w:r>
        <w:t>del</w:t>
      </w:r>
      <w:proofErr w:type="spellEnd"/>
      <w:r>
        <w:t xml:space="preserve">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 xml:space="preserve">ir nealkoholiniai </w:t>
      </w:r>
      <w:proofErr w:type="spellStart"/>
      <w:r>
        <w:t>gerimai</w:t>
      </w:r>
      <w:proofErr w:type="spellEnd"/>
      <w:r>
        <w:t>).</w:t>
      </w:r>
    </w:p>
    <w:p w14:paraId="2D6159D3" w14:textId="77777777" w:rsidR="002D2CD3" w:rsidRDefault="00000000">
      <w:pPr>
        <w:pStyle w:val="BodyText"/>
        <w:spacing w:before="1" w:line="369" w:lineRule="auto"/>
        <w:ind w:right="696"/>
      </w:pPr>
      <w:proofErr w:type="spellStart"/>
      <w:r>
        <w:t>Ind</w:t>
      </w:r>
      <w:proofErr w:type="spellEnd"/>
      <w:r>
        <w:t>(pradžia) – laikotarpio pradžios datos (</w:t>
      </w:r>
      <w:proofErr w:type="spellStart"/>
      <w:r>
        <w:t>menesio</w:t>
      </w:r>
      <w:proofErr w:type="spellEnd"/>
      <w:r>
        <w:t xml:space="preserve">) vartojimo prekių ir paslaugų indeksas (Maisto produktai ir nealkoholiniai </w:t>
      </w:r>
      <w:proofErr w:type="spellStart"/>
      <w:r>
        <w:t>gerimai</w:t>
      </w:r>
      <w:proofErr w:type="spellEnd"/>
      <w:r>
        <w:t>) Pirmojo perskaičiavimo</w:t>
      </w:r>
      <w:r>
        <w:rPr>
          <w:spacing w:val="-37"/>
        </w:rPr>
        <w:t xml:space="preserve"> </w:t>
      </w:r>
      <w:r>
        <w:t>atveju laikotarpio pradžia (</w:t>
      </w:r>
      <w:proofErr w:type="spellStart"/>
      <w:r>
        <w:t>menuo</w:t>
      </w:r>
      <w:proofErr w:type="spellEnd"/>
      <w:r>
        <w:t xml:space="preserve">) yra Konkurso, kurio pagrindu sudaryta ši Pirkimo sutartis </w:t>
      </w:r>
      <w:proofErr w:type="spellStart"/>
      <w:r>
        <w:t>menuo</w:t>
      </w:r>
      <w:proofErr w:type="spellEnd"/>
      <w:r>
        <w:t xml:space="preserve">. Antrojo ir </w:t>
      </w:r>
      <w:proofErr w:type="spellStart"/>
      <w:r>
        <w:t>velesnių</w:t>
      </w:r>
      <w:proofErr w:type="spellEnd"/>
      <w:r>
        <w:t xml:space="preserve"> perskaičiavimų atveju laikotarpio</w:t>
      </w:r>
      <w:r>
        <w:rPr>
          <w:spacing w:val="1"/>
        </w:rPr>
        <w:t xml:space="preserve"> </w:t>
      </w:r>
      <w:r>
        <w:t>pradžia (</w:t>
      </w:r>
      <w:proofErr w:type="spellStart"/>
      <w:r>
        <w:t>menuo</w:t>
      </w:r>
      <w:proofErr w:type="spellEnd"/>
      <w:r>
        <w:t xml:space="preserve">) yra paskutinio perskaičiavimo metu naudotos paskelbto atitinkamo indekso reikšmes </w:t>
      </w:r>
      <w:proofErr w:type="spellStart"/>
      <w:r>
        <w:t>menuo</w:t>
      </w:r>
      <w:proofErr w:type="spellEnd"/>
      <w:r>
        <w:t>.</w:t>
      </w:r>
    </w:p>
    <w:p w14:paraId="0ABFCEFE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rkainis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 xml:space="preserve">“ suapvalinamas iki dviejų (perkančioji organizacija </w:t>
      </w:r>
      <w:proofErr w:type="spellStart"/>
      <w:r>
        <w:rPr>
          <w:sz w:val="16"/>
        </w:rPr>
        <w:t>rrašo</w:t>
      </w:r>
      <w:proofErr w:type="spellEnd"/>
      <w:r>
        <w:rPr>
          <w:sz w:val="16"/>
        </w:rPr>
        <w:t xml:space="preserve"> tiek skaitmenų, kiek </w:t>
      </w:r>
      <w:proofErr w:type="spellStart"/>
      <w:r>
        <w:rPr>
          <w:sz w:val="16"/>
        </w:rPr>
        <w:t>rkainiams</w:t>
      </w:r>
      <w:proofErr w:type="spellEnd"/>
      <w:r>
        <w:rPr>
          <w:sz w:val="16"/>
        </w:rPr>
        <w:t xml:space="preserve">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14:paraId="7B74A9DB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proofErr w:type="spellStart"/>
      <w:r>
        <w:rPr>
          <w:sz w:val="16"/>
        </w:rPr>
        <w:t>Velesnis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14:paraId="45A5309E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rkainiai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14:paraId="6D46F330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rsigytas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14:paraId="55EC77D1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apmoketi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.</w:t>
      </w:r>
    </w:p>
    <w:p w14:paraId="6BBD5EAC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veluoja</w:t>
      </w:r>
      <w:proofErr w:type="spellEnd"/>
      <w:r>
        <w:rPr>
          <w:sz w:val="16"/>
        </w:rPr>
        <w:t xml:space="preserve"> pateikti Užsakovui sąskaitą-faktūrą per 5 (penkias) dienas, Užsakovas turi teisę </w:t>
      </w:r>
      <w:proofErr w:type="spellStart"/>
      <w:r>
        <w:rPr>
          <w:sz w:val="16"/>
        </w:rPr>
        <w:t>paveluotu</w:t>
      </w:r>
      <w:proofErr w:type="spellEnd"/>
      <w:r>
        <w:rPr>
          <w:sz w:val="16"/>
        </w:rPr>
        <w:t xml:space="preserve"> dienų skaičiumi pratęsti nustatytą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apmokejimo</w:t>
      </w:r>
      <w:proofErr w:type="spellEnd"/>
      <w:r>
        <w:rPr>
          <w:sz w:val="16"/>
        </w:rPr>
        <w:t xml:space="preserve"> terminą.</w:t>
      </w:r>
    </w:p>
    <w:p w14:paraId="5AE5CCD7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rkainr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rskaičiuotos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mokesčiai.</w:t>
      </w:r>
    </w:p>
    <w:p w14:paraId="3CF044B9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 xml:space="preserve">Už tinkamai pristatytas Prekes Užsakovas atsiskaito per 30 kalendorinių dienų nuo sąskaitos pateikimo </w:t>
      </w:r>
      <w:proofErr w:type="spellStart"/>
      <w:r>
        <w:rPr>
          <w:sz w:val="16"/>
        </w:rPr>
        <w:t>apmokejimui</w:t>
      </w:r>
      <w:proofErr w:type="spellEnd"/>
      <w:r>
        <w:rPr>
          <w:sz w:val="16"/>
        </w:rPr>
        <w:t xml:space="preserve"> dienos. Šiame punkte nurodyti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mokejimų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14:paraId="68894745" w14:textId="77777777" w:rsidR="002D2CD3" w:rsidRDefault="00000000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proofErr w:type="spellStart"/>
      <w:r>
        <w:t>apmokejimo</w:t>
      </w:r>
      <w:proofErr w:type="spellEnd"/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758008A4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rgyvendinamos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14:paraId="4BD86EF8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noredamas</w:t>
      </w:r>
      <w:proofErr w:type="spellEnd"/>
      <w:r>
        <w:rPr>
          <w:sz w:val="16"/>
        </w:rPr>
        <w:t>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sudarymą. Sutartis turi būti sudaryta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iki pirmojo Užsakovo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. Šioje sutartyje nurodoma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nepagrrstiems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mokejimams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4925EF71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proofErr w:type="spellStart"/>
      <w:r>
        <w:rPr>
          <w:sz w:val="16"/>
        </w:rPr>
        <w:t>Subtiekejas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Tiekeju</w:t>
      </w:r>
      <w:proofErr w:type="spellEnd"/>
      <w:r>
        <w:rPr>
          <w:sz w:val="16"/>
        </w:rPr>
        <w:t>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subtiekejo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14:paraId="4F5FA99A" w14:textId="77777777" w:rsidR="002D2CD3" w:rsidRDefault="00000000">
      <w:pPr>
        <w:pStyle w:val="BodyText"/>
        <w:spacing w:before="99" w:line="369" w:lineRule="auto"/>
        <w:ind w:right="531"/>
      </w:pPr>
      <w:r>
        <w:t xml:space="preserve">raštu patvirtina atsakingas </w:t>
      </w:r>
      <w:proofErr w:type="spellStart"/>
      <w:r>
        <w:t>Tiekejo</w:t>
      </w:r>
      <w:proofErr w:type="spellEnd"/>
      <w:r>
        <w:t xml:space="preserve"> atstovas, kuris yra nurodytas </w:t>
      </w:r>
      <w:proofErr w:type="spellStart"/>
      <w:r>
        <w:t>trišaleje</w:t>
      </w:r>
      <w:proofErr w:type="spellEnd"/>
      <w:r>
        <w:t xml:space="preserve"> sutartyje. Užsakovo atlikti </w:t>
      </w:r>
      <w:proofErr w:type="spellStart"/>
      <w:r>
        <w:t>mokejimai</w:t>
      </w:r>
      <w:proofErr w:type="spellEnd"/>
      <w:r>
        <w:t xml:space="preserve"> </w:t>
      </w:r>
      <w:proofErr w:type="spellStart"/>
      <w:r>
        <w:t>subtiekejui</w:t>
      </w:r>
      <w:proofErr w:type="spellEnd"/>
      <w:r>
        <w:t xml:space="preserve">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proofErr w:type="spellStart"/>
      <w:r>
        <w:t>Tiekejui</w:t>
      </w:r>
      <w:proofErr w:type="spellEnd"/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proofErr w:type="spellStart"/>
      <w:r>
        <w:t>Tiekejas</w:t>
      </w:r>
      <w:proofErr w:type="spellEnd"/>
      <w:r>
        <w:t>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14:paraId="23FA53D6" w14:textId="77777777" w:rsidR="002D2CD3" w:rsidRDefault="00000000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proofErr w:type="spellStart"/>
      <w:r>
        <w:t>nertraukia</w:t>
      </w:r>
      <w:proofErr w:type="spellEnd"/>
      <w:r>
        <w:rPr>
          <w:spacing w:val="-4"/>
        </w:rPr>
        <w:t xml:space="preserve"> </w:t>
      </w:r>
      <w:proofErr w:type="spellStart"/>
      <w:r>
        <w:t>subtiekejo</w:t>
      </w:r>
      <w:proofErr w:type="spellEnd"/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proofErr w:type="spellStart"/>
      <w:r>
        <w:t>Tiekejo</w:t>
      </w:r>
      <w:proofErr w:type="spellEnd"/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14:paraId="556EF8E1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subtiekejui</w:t>
      </w:r>
      <w:proofErr w:type="spellEnd"/>
      <w:r>
        <w:rPr>
          <w:sz w:val="16"/>
        </w:rPr>
        <w:t>.</w:t>
      </w:r>
    </w:p>
    <w:p w14:paraId="1D4EBC29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 xml:space="preserve">Jei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tiesioginio atsiskaitymo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faktiškai nesutampa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ir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nurodyti faktiniai kiekiai / apimtys / </w:t>
      </w:r>
      <w:proofErr w:type="spellStart"/>
      <w:r>
        <w:rPr>
          <w:sz w:val="16"/>
        </w:rPr>
        <w:t>moketinos</w:t>
      </w:r>
      <w:proofErr w:type="spellEnd"/>
      <w:r>
        <w:rPr>
          <w:sz w:val="16"/>
        </w:rPr>
        <w:t xml:space="preserve">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tenka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ir neatitikimai pašalinami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sąskaita.</w:t>
      </w:r>
    </w:p>
    <w:p w14:paraId="7095445D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 xml:space="preserve">Atsiskaitymas su </w:t>
      </w:r>
      <w:proofErr w:type="spellStart"/>
      <w:r>
        <w:rPr>
          <w:sz w:val="16"/>
        </w:rPr>
        <w:t>subtiekeju</w:t>
      </w:r>
      <w:proofErr w:type="spellEnd"/>
      <w:r>
        <w:rPr>
          <w:sz w:val="16"/>
        </w:rPr>
        <w:t xml:space="preserve"> vykdomas per 30 kalendorinių dienų nuo tinkamos sąskaitos pateikimo Užsakovui. Šiame punkte nurodyti </w:t>
      </w:r>
      <w:proofErr w:type="spellStart"/>
      <w:r>
        <w:rPr>
          <w:sz w:val="16"/>
        </w:rPr>
        <w:t>mokejimų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14:paraId="296C8AF7" w14:textId="77777777" w:rsidR="002D2CD3" w:rsidRDefault="00000000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proofErr w:type="spellStart"/>
      <w:r>
        <w:t>apmokejimo</w:t>
      </w:r>
      <w:proofErr w:type="spellEnd"/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rgyja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proofErr w:type="spellStart"/>
      <w:r>
        <w:t>subtiekejui</w:t>
      </w:r>
      <w:proofErr w:type="spellEnd"/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proofErr w:type="spellStart"/>
      <w:r>
        <w:t>rrodymus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proofErr w:type="spellStart"/>
      <w:r>
        <w:t>velavimą</w:t>
      </w:r>
      <w:proofErr w:type="spellEnd"/>
      <w:r>
        <w:t>.</w:t>
      </w:r>
    </w:p>
    <w:p w14:paraId="441BDDDA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subtiekeju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trišaleje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rkainiais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7C1ACFE7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 xml:space="preserve">Vykdant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</w:t>
      </w:r>
      <w:proofErr w:type="spellStart"/>
      <w:r>
        <w:rPr>
          <w:sz w:val="16"/>
        </w:rPr>
        <w:t>rgyvendinimo</w:t>
      </w:r>
      <w:proofErr w:type="spellEnd"/>
      <w:r>
        <w:rPr>
          <w:sz w:val="16"/>
        </w:rPr>
        <w:t xml:space="preserve"> sprendime (ES) 2017/1870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(toliau – Europos elektroninių sąskaitų faktūrų standartas), teikiamos DPS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pasirinktomis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standarto neatitinkančios elektronines sąskaitos faktūros gali būti teikiamos tik naudojantis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organizacija elektronines sąskaitas faktūras priima ir apdoroja naudodamasi informacines sistemos „E. sąskaita“ </w:t>
      </w:r>
      <w:proofErr w:type="spellStart"/>
      <w:r>
        <w:rPr>
          <w:sz w:val="16"/>
        </w:rPr>
        <w:t>priemonemis</w:t>
      </w:r>
      <w:proofErr w:type="spellEnd"/>
      <w:r>
        <w:rPr>
          <w:sz w:val="16"/>
        </w:rPr>
        <w:t>, išskyrus Viešųjų pirkimų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14:paraId="2BA6DDB6" w14:textId="77777777" w:rsidR="002D2CD3" w:rsidRDefault="002D2CD3">
      <w:pPr>
        <w:pStyle w:val="BodyText"/>
        <w:ind w:left="0"/>
        <w:rPr>
          <w:sz w:val="18"/>
        </w:rPr>
      </w:pPr>
    </w:p>
    <w:p w14:paraId="3B944E48" w14:textId="77777777" w:rsidR="002D2CD3" w:rsidRDefault="002D2CD3">
      <w:pPr>
        <w:pStyle w:val="BodyText"/>
        <w:spacing w:before="1"/>
        <w:ind w:left="0"/>
        <w:rPr>
          <w:sz w:val="14"/>
        </w:rPr>
      </w:pPr>
    </w:p>
    <w:p w14:paraId="438BFEB7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14:paraId="6CB79529" w14:textId="77777777" w:rsidR="002D2CD3" w:rsidRDefault="002D2CD3">
      <w:pPr>
        <w:sectPr w:rsidR="002D2CD3">
          <w:pgSz w:w="11910" w:h="16840"/>
          <w:pgMar w:top="520" w:right="400" w:bottom="940" w:left="440" w:header="0" w:footer="755" w:gutter="0"/>
          <w:cols w:space="1296"/>
        </w:sectPr>
      </w:pPr>
    </w:p>
    <w:p w14:paraId="59E22833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 xml:space="preserve"> ir susilaikyti nuo bet kokių veiksmų, kuriais </w:t>
      </w:r>
      <w:proofErr w:type="spellStart"/>
      <w:r>
        <w:rPr>
          <w:sz w:val="16"/>
        </w:rPr>
        <w:t>galetų</w:t>
      </w:r>
      <w:proofErr w:type="spellEnd"/>
      <w:r>
        <w:rPr>
          <w:sz w:val="16"/>
        </w:rPr>
        <w:t xml:space="preserve"> padaryti žalos viena kitai ar apsunkintų kitos Šalies prisiimtų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rvykdymą</w:t>
      </w:r>
      <w:proofErr w:type="spellEnd"/>
      <w:r>
        <w:rPr>
          <w:sz w:val="16"/>
        </w:rPr>
        <w:t>.</w:t>
      </w:r>
    </w:p>
    <w:p w14:paraId="542D125B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Užsakovo kaltes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nepristato Prekių Pirkimo sutartyje nustatytais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reikalavimų,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Prekes iš trečiųjų asmenų, vadovaujantis Pirkimo sutarties 4.14 punktu, </w:t>
      </w:r>
      <w:proofErr w:type="spellStart"/>
      <w:r>
        <w:rPr>
          <w:sz w:val="16"/>
        </w:rPr>
        <w:t>rsigytos</w:t>
      </w:r>
      <w:proofErr w:type="spellEnd"/>
      <w:r>
        <w:rPr>
          <w:sz w:val="16"/>
        </w:rPr>
        <w:t xml:space="preserve">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neatitinkantr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kiekr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rmanoma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14:paraId="60260120" w14:textId="77777777" w:rsidR="002D2CD3" w:rsidRDefault="00000000">
      <w:pPr>
        <w:pStyle w:val="BodyText"/>
        <w:spacing w:line="369" w:lineRule="auto"/>
        <w:ind w:right="1544"/>
      </w:pPr>
      <w:r>
        <w:t xml:space="preserve">Prekes kainą. Baudą ir kainos skirtumą Užsakovas gali išskaičiuoti iš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sumų. Jei </w:t>
      </w:r>
      <w:proofErr w:type="spellStart"/>
      <w:r>
        <w:t>Tiekejui</w:t>
      </w:r>
      <w:proofErr w:type="spellEnd"/>
      <w:r>
        <w:t xml:space="preserve"> </w:t>
      </w:r>
      <w:proofErr w:type="spellStart"/>
      <w:r>
        <w:t>moketinų</w:t>
      </w:r>
      <w:proofErr w:type="spellEnd"/>
      <w:r>
        <w:t xml:space="preserve"> sumų </w:t>
      </w:r>
      <w:proofErr w:type="spellStart"/>
      <w:r>
        <w:t>nera</w:t>
      </w:r>
      <w:proofErr w:type="spellEnd"/>
      <w:r>
        <w:t xml:space="preserve">, </w:t>
      </w:r>
      <w:proofErr w:type="spellStart"/>
      <w:r>
        <w:t>Tiekejas</w:t>
      </w:r>
      <w:proofErr w:type="spellEnd"/>
      <w:r>
        <w:t xml:space="preserve">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proofErr w:type="spellStart"/>
      <w:r>
        <w:t>sumoketi</w:t>
      </w:r>
      <w:proofErr w:type="spellEnd"/>
      <w:r>
        <w:rPr>
          <w:spacing w:val="-2"/>
        </w:rPr>
        <w:t xml:space="preserve"> </w:t>
      </w:r>
      <w:r>
        <w:t xml:space="preserve">ne </w:t>
      </w:r>
      <w:proofErr w:type="spellStart"/>
      <w:r>
        <w:t>veliau</w:t>
      </w:r>
      <w:proofErr w:type="spellEnd"/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14:paraId="2D062130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 pristatytas ir priimtas Prekes </w:t>
      </w:r>
      <w:proofErr w:type="spellStart"/>
      <w:r>
        <w:rPr>
          <w:sz w:val="16"/>
        </w:rPr>
        <w:t>veluojama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daugiau nei 10 (dešimt) kalendorinių dienų nuo </w:t>
      </w:r>
      <w:proofErr w:type="spellStart"/>
      <w:r>
        <w:rPr>
          <w:sz w:val="16"/>
        </w:rPr>
        <w:t>mokejimui</w:t>
      </w:r>
      <w:proofErr w:type="spellEnd"/>
      <w:r>
        <w:rPr>
          <w:sz w:val="16"/>
        </w:rPr>
        <w:t xml:space="preserve">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pasibaigimo,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14:paraId="5F33EBE1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14:paraId="65ECEE7A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nervykdžius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55%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pasirinkto Prekes kiekio, Užsakovas,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 xml:space="preserve">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nutraukiama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14:paraId="4D85B30F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14:paraId="1D332024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Tiekejui</w:t>
      </w:r>
      <w:proofErr w:type="spellEnd"/>
      <w:r>
        <w:rPr>
          <w:sz w:val="16"/>
        </w:rPr>
        <w:t>.</w:t>
      </w:r>
    </w:p>
    <w:p w14:paraId="4D64C8D0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 xml:space="preserve">Jei ne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kaltes Užsakovas sutartyje nustatytais terminais nesumoka už pristatytas tinkamas Prekes pagal pateiktą sąskaitą faktūrą, </w:t>
      </w:r>
      <w:proofErr w:type="spellStart"/>
      <w:r>
        <w:rPr>
          <w:sz w:val="16"/>
        </w:rPr>
        <w:t>Tiekejo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rsipareigoja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moketi</w:t>
      </w:r>
      <w:proofErr w:type="spellEnd"/>
      <w:r>
        <w:rPr>
          <w:sz w:val="16"/>
        </w:rPr>
        <w:t xml:space="preserve"> 0,05 procentų dydžio delspinigius nuo </w:t>
      </w:r>
      <w:proofErr w:type="spellStart"/>
      <w:r>
        <w:rPr>
          <w:sz w:val="16"/>
        </w:rPr>
        <w:t>veluojamos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sumoketi</w:t>
      </w:r>
      <w:proofErr w:type="spellEnd"/>
      <w:r>
        <w:rPr>
          <w:sz w:val="16"/>
        </w:rPr>
        <w:t xml:space="preserve"> sumos už kiekvieną sąskaitos </w:t>
      </w:r>
      <w:proofErr w:type="spellStart"/>
      <w:r>
        <w:rPr>
          <w:sz w:val="16"/>
        </w:rPr>
        <w:t>apmokejimo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14:paraId="2E78B532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14:paraId="67CC0CA3" w14:textId="77777777" w:rsidR="002D2CD3" w:rsidRDefault="002D2CD3">
      <w:pPr>
        <w:pStyle w:val="BodyText"/>
        <w:ind w:left="0"/>
        <w:rPr>
          <w:sz w:val="18"/>
        </w:rPr>
      </w:pPr>
    </w:p>
    <w:p w14:paraId="1A0DC260" w14:textId="77777777" w:rsidR="002D2CD3" w:rsidRDefault="002D2CD3">
      <w:pPr>
        <w:pStyle w:val="BodyText"/>
        <w:spacing w:before="8"/>
        <w:ind w:left="0"/>
        <w:rPr>
          <w:sz w:val="22"/>
        </w:rPr>
      </w:pPr>
    </w:p>
    <w:p w14:paraId="1CE6ABB4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14:paraId="5855CF29" w14:textId="77777777" w:rsidR="002D2CD3" w:rsidRDefault="002D2CD3">
      <w:pPr>
        <w:pStyle w:val="BodyText"/>
        <w:spacing w:before="11"/>
        <w:ind w:left="0"/>
        <w:rPr>
          <w:b/>
          <w:sz w:val="25"/>
        </w:rPr>
      </w:pPr>
    </w:p>
    <w:p w14:paraId="6EF94FA1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14:paraId="6D70B75E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14:paraId="18376FEF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proofErr w:type="spellStart"/>
      <w:r>
        <w:rPr>
          <w:sz w:val="16"/>
        </w:rPr>
        <w:t>Subtiekejai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21CDF520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14:paraId="7541832B" w14:textId="77777777" w:rsidR="002D2CD3" w:rsidRDefault="00000000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14:paraId="6D5211D0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 xml:space="preserve">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vykdymui pasitelkiami šie </w:t>
      </w:r>
      <w:proofErr w:type="spellStart"/>
      <w:r>
        <w:rPr>
          <w:sz w:val="16"/>
        </w:rPr>
        <w:t>subtiekejai</w:t>
      </w:r>
      <w:proofErr w:type="spellEnd"/>
      <w:r>
        <w:rPr>
          <w:sz w:val="16"/>
        </w:rPr>
        <w:t xml:space="preserve">: nenustatyta. Pirkimo sutarties vykdymo metu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 xml:space="preserve">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nurodytus ir/ar pasitelkti naujus </w:t>
      </w:r>
      <w:proofErr w:type="spellStart"/>
      <w:r>
        <w:rPr>
          <w:sz w:val="16"/>
        </w:rPr>
        <w:t>subtiekejus</w:t>
      </w:r>
      <w:proofErr w:type="spellEnd"/>
      <w:r>
        <w:rPr>
          <w:sz w:val="16"/>
        </w:rPr>
        <w:t xml:space="preserve">. Keičiančiojo ar naujai pasitelkiamo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kvalifikacija turi būti pakankama Pirkimo sutarties užduoties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netureti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subtiekejus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37"/>
          <w:sz w:val="16"/>
        </w:rPr>
        <w:t xml:space="preserve"> </w:t>
      </w:r>
      <w:r>
        <w:rPr>
          <w:sz w:val="16"/>
        </w:rPr>
        <w:t xml:space="preserve">turi informuoti Užsakovą raštu nurodant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keitimo priežastis, pateikiant pašalinimo pagrindų nebuvimą patvirtinančius ir kvalifikaciją </w:t>
      </w:r>
      <w:proofErr w:type="spellStart"/>
      <w:r>
        <w:rPr>
          <w:sz w:val="16"/>
        </w:rPr>
        <w:t>rrodančius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rašytinr</w:t>
      </w:r>
      <w:proofErr w:type="spellEnd"/>
      <w:r>
        <w:rPr>
          <w:sz w:val="16"/>
        </w:rPr>
        <w:t xml:space="preserve"> sutikimą.</w:t>
      </w:r>
    </w:p>
    <w:p w14:paraId="008248E2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 xml:space="preserve">Nustačius viešuosius pirkimus reglamentuojančiuose teises aktuose numatytus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pasitelkto ar planuojamo pasitelkti </w:t>
      </w:r>
      <w:proofErr w:type="spellStart"/>
      <w:r>
        <w:rPr>
          <w:sz w:val="16"/>
        </w:rPr>
        <w:t>subtiekejo</w:t>
      </w:r>
      <w:proofErr w:type="spellEnd"/>
      <w:r>
        <w:rPr>
          <w:sz w:val="16"/>
        </w:rPr>
        <w:t xml:space="preserve">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reikalauja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per protingą terminą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tokr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subtiekeją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14:paraId="2132C45F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rforminami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14:paraId="33A421D1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14:paraId="3AB221D6" w14:textId="77777777" w:rsidR="002D2CD3" w:rsidRDefault="002D2CD3">
      <w:pPr>
        <w:pStyle w:val="BodyText"/>
        <w:ind w:left="0"/>
        <w:rPr>
          <w:sz w:val="18"/>
        </w:rPr>
      </w:pPr>
    </w:p>
    <w:p w14:paraId="5EC8D4D6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14:paraId="5999FFD7" w14:textId="77777777" w:rsidR="002D2CD3" w:rsidRDefault="002D2CD3">
      <w:pPr>
        <w:pStyle w:val="BodyText"/>
        <w:spacing w:before="11"/>
        <w:ind w:left="0"/>
        <w:rPr>
          <w:b/>
          <w:sz w:val="25"/>
        </w:rPr>
      </w:pPr>
    </w:p>
    <w:p w14:paraId="03F8BCBE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rsigalioja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14:paraId="786D6C22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64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z w:val="16"/>
        </w:rPr>
        <w:t xml:space="preserve">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sutartis galioja kol Užsakovas nenuperka 100 procentų kiekvienos Pirkimo sutarties priede nurodyto Prekes kiekio, bet ne ilgiau nei 8 </w:t>
      </w:r>
      <w:proofErr w:type="spellStart"/>
      <w:r>
        <w:rPr>
          <w:sz w:val="16"/>
        </w:rPr>
        <w:t>men</w:t>
      </w:r>
      <w:proofErr w:type="spellEnd"/>
      <w:r>
        <w:rPr>
          <w:sz w:val="16"/>
        </w:rPr>
        <w:t>. nuo Pirkimo sutarties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rvykdo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</w:p>
    <w:p w14:paraId="18DA4D83" w14:textId="77777777" w:rsidR="002D2CD3" w:rsidRDefault="00000000">
      <w:pPr>
        <w:pStyle w:val="BodyText"/>
        <w:spacing w:before="1"/>
      </w:pPr>
      <w:proofErr w:type="spellStart"/>
      <w:r>
        <w:t>rvykdyta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proofErr w:type="spellStart"/>
      <w:r>
        <w:t>apmoketa</w:t>
      </w:r>
      <w:proofErr w:type="spellEnd"/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14:paraId="09DC697E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raštišku Šalių sutarimu gali būti pratęsiama ne ilgesniems kaip 6 (šešių) </w:t>
      </w:r>
      <w:proofErr w:type="spellStart"/>
      <w:r>
        <w:rPr>
          <w:sz w:val="16"/>
        </w:rPr>
        <w:t>menesių</w:t>
      </w:r>
      <w:proofErr w:type="spellEnd"/>
      <w:r>
        <w:rPr>
          <w:sz w:val="16"/>
        </w:rPr>
        <w:t xml:space="preserve">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sutarties priede nurodytos Prekes vienetų. Bendra Pirkimo sutarties trukme, </w:t>
      </w:r>
      <w:proofErr w:type="spellStart"/>
      <w:r>
        <w:rPr>
          <w:sz w:val="16"/>
        </w:rPr>
        <w:t>rskaitant</w:t>
      </w:r>
      <w:proofErr w:type="spellEnd"/>
      <w:r>
        <w:rPr>
          <w:sz w:val="16"/>
        </w:rPr>
        <w:t xml:space="preserve"> pratęsimus, negali būti ilgesne nei 36 (trisdešimt šeši) </w:t>
      </w:r>
      <w:proofErr w:type="spellStart"/>
      <w:r>
        <w:rPr>
          <w:sz w:val="16"/>
        </w:rPr>
        <w:t>menesiai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z w:val="16"/>
        </w:rPr>
        <w:t xml:space="preserve"> datos.</w:t>
      </w:r>
    </w:p>
    <w:p w14:paraId="67C7C483" w14:textId="77777777" w:rsidR="002D2CD3" w:rsidRDefault="002D2CD3">
      <w:pPr>
        <w:spacing w:line="369" w:lineRule="auto"/>
        <w:rPr>
          <w:sz w:val="16"/>
        </w:rPr>
        <w:sectPr w:rsidR="002D2CD3">
          <w:pgSz w:w="11910" w:h="16840"/>
          <w:pgMar w:top="520" w:right="400" w:bottom="940" w:left="440" w:header="0" w:footer="755" w:gutter="0"/>
          <w:cols w:space="1296"/>
        </w:sectPr>
      </w:pPr>
    </w:p>
    <w:p w14:paraId="75CAC934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.</w:t>
      </w:r>
    </w:p>
    <w:p w14:paraId="7F95B424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14:paraId="2D2CCAC8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 xml:space="preserve">Užsakovas turi teisę, raštu </w:t>
      </w:r>
      <w:proofErr w:type="spellStart"/>
      <w:r>
        <w:rPr>
          <w:sz w:val="16"/>
        </w:rPr>
        <w:t>rspejęs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 xml:space="preserve"> ne </w:t>
      </w:r>
      <w:proofErr w:type="spellStart"/>
      <w:r>
        <w:rPr>
          <w:sz w:val="16"/>
        </w:rPr>
        <w:t>veliau</w:t>
      </w:r>
      <w:proofErr w:type="spellEnd"/>
      <w:r>
        <w:rPr>
          <w:sz w:val="16"/>
        </w:rPr>
        <w:t xml:space="preserve"> kaip prieš 10 kalendorinių dienų, vienašališkai 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paveluotai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14:paraId="2A6C1E51" w14:textId="77777777" w:rsidR="002D2CD3" w:rsidRDefault="00000000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proofErr w:type="spellStart"/>
      <w:r>
        <w:t>sutartr</w:t>
      </w:r>
      <w:proofErr w:type="spellEnd"/>
      <w:r>
        <w:rPr>
          <w:spacing w:val="-5"/>
        </w:rPr>
        <w:t xml:space="preserve"> 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 xml:space="preserve">tvarka, </w:t>
      </w:r>
      <w:proofErr w:type="spellStart"/>
      <w:r>
        <w:t>rtraukia</w:t>
      </w:r>
      <w:proofErr w:type="spellEnd"/>
      <w:r>
        <w:t xml:space="preserve"> </w:t>
      </w:r>
      <w:proofErr w:type="spellStart"/>
      <w:r>
        <w:t>Tiekeją</w:t>
      </w:r>
      <w:proofErr w:type="spellEnd"/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proofErr w:type="spellStart"/>
      <w:r>
        <w:t>tiekejų</w:t>
      </w:r>
      <w:proofErr w:type="spellEnd"/>
      <w:r>
        <w:rPr>
          <w:spacing w:val="-1"/>
        </w:rPr>
        <w:t xml:space="preserve"> </w:t>
      </w:r>
      <w:r>
        <w:t>sąrašą.</w:t>
      </w:r>
    </w:p>
    <w:p w14:paraId="10D3E418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2BE217F4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proofErr w:type="spellStart"/>
      <w:r>
        <w:rPr>
          <w:sz w:val="16"/>
        </w:rPr>
        <w:t>Tiekejas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rspejęs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.</w:t>
      </w:r>
    </w:p>
    <w:p w14:paraId="1BBDBE10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dalies </w:t>
      </w:r>
      <w:proofErr w:type="spellStart"/>
      <w:r>
        <w:rPr>
          <w:sz w:val="16"/>
        </w:rPr>
        <w:t>tolesnr</w:t>
      </w:r>
      <w:proofErr w:type="spellEnd"/>
      <w:r>
        <w:rPr>
          <w:sz w:val="16"/>
        </w:rPr>
        <w:t xml:space="preserve"> vykdymą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nermanomą</w:t>
      </w:r>
      <w:proofErr w:type="spellEnd"/>
      <w:r>
        <w:rPr>
          <w:sz w:val="16"/>
        </w:rPr>
        <w:t>.</w:t>
      </w:r>
    </w:p>
    <w:p w14:paraId="59313E28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Tiekeją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14:paraId="512A7646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proofErr w:type="spellStart"/>
      <w:r>
        <w:rPr>
          <w:sz w:val="16"/>
        </w:rPr>
        <w:t>Tiekejui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14:paraId="65082AED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proofErr w:type="spellStart"/>
      <w:r>
        <w:rPr>
          <w:sz w:val="16"/>
        </w:rPr>
        <w:t>paaiškejo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Tiekejas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turejo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1 </w:t>
      </w:r>
      <w:proofErr w:type="spellStart"/>
      <w:r>
        <w:rPr>
          <w:sz w:val="16"/>
        </w:rPr>
        <w:t>dalr</w:t>
      </w:r>
      <w:proofErr w:type="spellEnd"/>
      <w:r>
        <w:rPr>
          <w:sz w:val="16"/>
        </w:rPr>
        <w:t>;</w:t>
      </w:r>
    </w:p>
    <w:p w14:paraId="0563BB97" w14:textId="77777777" w:rsidR="002D2CD3" w:rsidRDefault="00000000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rstatyme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14:paraId="5E203C23" w14:textId="77777777" w:rsidR="002D2CD3" w:rsidRDefault="002D2CD3">
      <w:pPr>
        <w:pStyle w:val="BodyText"/>
        <w:ind w:left="0"/>
        <w:rPr>
          <w:sz w:val="18"/>
        </w:rPr>
      </w:pPr>
    </w:p>
    <w:p w14:paraId="15AFF1F8" w14:textId="77777777" w:rsidR="002D2CD3" w:rsidRDefault="002D2CD3">
      <w:pPr>
        <w:pStyle w:val="BodyText"/>
        <w:spacing w:before="7"/>
        <w:ind w:left="0"/>
        <w:rPr>
          <w:sz w:val="22"/>
        </w:rPr>
      </w:pPr>
    </w:p>
    <w:p w14:paraId="19E2761C" w14:textId="77777777" w:rsidR="002D2CD3" w:rsidRDefault="00000000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14:paraId="1FD9E0CC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0491B6AC" w14:textId="77777777" w:rsidR="002D2CD3" w:rsidRDefault="00000000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rvykdymo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14:paraId="65199FAD" w14:textId="77777777" w:rsidR="002D2CD3" w:rsidRDefault="002D2CD3">
      <w:pPr>
        <w:pStyle w:val="BodyText"/>
        <w:ind w:left="0"/>
        <w:rPr>
          <w:sz w:val="18"/>
        </w:rPr>
      </w:pPr>
    </w:p>
    <w:p w14:paraId="230F9CB8" w14:textId="77777777" w:rsidR="002D2CD3" w:rsidRDefault="002D2CD3">
      <w:pPr>
        <w:pStyle w:val="BodyText"/>
        <w:spacing w:before="8"/>
        <w:ind w:left="0"/>
        <w:rPr>
          <w:sz w:val="22"/>
        </w:rPr>
      </w:pPr>
    </w:p>
    <w:p w14:paraId="28FC15C3" w14:textId="77777777" w:rsidR="002D2CD3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14:paraId="69DBA84A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2AD3FF8B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nera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rsigaliojimo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14:paraId="21FF371D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del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pobūdr</w:t>
      </w:r>
      <w:proofErr w:type="spellEnd"/>
      <w:r>
        <w:rPr>
          <w:sz w:val="16"/>
        </w:rPr>
        <w:t>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ir </w:t>
      </w:r>
      <w:proofErr w:type="spellStart"/>
      <w:r>
        <w:rPr>
          <w:sz w:val="16"/>
        </w:rPr>
        <w:t>tiketiną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poveikr</w:t>
      </w:r>
      <w:proofErr w:type="spellEnd"/>
      <w:r>
        <w:rPr>
          <w:sz w:val="16"/>
        </w:rPr>
        <w:t>.</w:t>
      </w:r>
    </w:p>
    <w:p w14:paraId="56F20F2D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 xml:space="preserve">Jei nenugalimos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nutraukti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rspedama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Šalr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jegos</w:t>
      </w:r>
      <w:proofErr w:type="spellEnd"/>
      <w:r>
        <w:rPr>
          <w:sz w:val="16"/>
        </w:rPr>
        <w:t xml:space="preserve">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14:paraId="1F3D21AB" w14:textId="77777777" w:rsidR="002D2CD3" w:rsidRDefault="002D2CD3">
      <w:pPr>
        <w:pStyle w:val="BodyText"/>
        <w:ind w:left="0"/>
        <w:rPr>
          <w:sz w:val="18"/>
        </w:rPr>
      </w:pPr>
    </w:p>
    <w:p w14:paraId="07415B51" w14:textId="77777777" w:rsidR="002D2CD3" w:rsidRDefault="002D2CD3">
      <w:pPr>
        <w:pStyle w:val="BodyText"/>
        <w:spacing w:before="1"/>
        <w:ind w:left="0"/>
        <w:rPr>
          <w:sz w:val="14"/>
        </w:rPr>
      </w:pPr>
    </w:p>
    <w:p w14:paraId="7158DCC2" w14:textId="77777777" w:rsidR="002D2CD3" w:rsidRDefault="00000000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14:paraId="7919F05D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73272395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14:paraId="3F8CF873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 xml:space="preserve">Visus Užsakovo ir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 xml:space="preserve">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pateike</w:t>
      </w:r>
      <w:proofErr w:type="spellEnd"/>
      <w:r>
        <w:rPr>
          <w:sz w:val="16"/>
        </w:rPr>
        <w:t xml:space="preserve">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pradeti</w:t>
      </w:r>
      <w:proofErr w:type="spellEnd"/>
      <w:r>
        <w:rPr>
          <w:sz w:val="16"/>
        </w:rPr>
        <w:t xml:space="preserve"> derybas.</w:t>
      </w:r>
    </w:p>
    <w:p w14:paraId="1E242E38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14:paraId="6D0DD709" w14:textId="77777777" w:rsidR="002D2CD3" w:rsidRDefault="002D2CD3">
      <w:pPr>
        <w:spacing w:line="369" w:lineRule="auto"/>
        <w:rPr>
          <w:sz w:val="16"/>
        </w:rPr>
        <w:sectPr w:rsidR="002D2CD3">
          <w:pgSz w:w="11910" w:h="16840"/>
          <w:pgMar w:top="520" w:right="400" w:bottom="940" w:left="440" w:header="0" w:footer="755" w:gutter="0"/>
          <w:cols w:space="1296"/>
        </w:sectPr>
      </w:pPr>
    </w:p>
    <w:p w14:paraId="46FF530E" w14:textId="77777777" w:rsidR="002D2CD3" w:rsidRDefault="00000000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14:paraId="4C221162" w14:textId="77777777" w:rsidR="002D2CD3" w:rsidRDefault="002D2CD3">
      <w:pPr>
        <w:pStyle w:val="BodyText"/>
        <w:spacing w:before="10"/>
        <w:ind w:left="0"/>
        <w:rPr>
          <w:b/>
          <w:sz w:val="25"/>
        </w:rPr>
      </w:pPr>
    </w:p>
    <w:p w14:paraId="5201B983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rterptą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Tiekejo</w:t>
      </w:r>
      <w:proofErr w:type="spellEnd"/>
      <w:r>
        <w:rPr>
          <w:sz w:val="16"/>
        </w:rPr>
        <w:t>.</w:t>
      </w:r>
    </w:p>
    <w:p w14:paraId="2736B96C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14:paraId="79742E1C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rstatymų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14:paraId="7919EC1E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sutartr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rsipareigojimus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Respublikos teises aktų reikalavimų </w:t>
      </w:r>
      <w:proofErr w:type="spellStart"/>
      <w:r>
        <w:rPr>
          <w:sz w:val="16"/>
        </w:rPr>
        <w:t>del</w:t>
      </w:r>
      <w:proofErr w:type="spellEnd"/>
      <w:r>
        <w:rPr>
          <w:sz w:val="16"/>
        </w:rPr>
        <w:t xml:space="preserve"> asmens duomenų apsaugos.</w:t>
      </w:r>
    </w:p>
    <w:p w14:paraId="72843627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 xml:space="preserve">Šalys </w:t>
      </w:r>
      <w:proofErr w:type="spellStart"/>
      <w:r>
        <w:rPr>
          <w:sz w:val="16"/>
        </w:rPr>
        <w:t>susirašineja</w:t>
      </w:r>
      <w:proofErr w:type="spellEnd"/>
      <w:r>
        <w:rPr>
          <w:sz w:val="16"/>
        </w:rPr>
        <w:t xml:space="preserve"> lietuvių kalba. Visi Šalių rašytiniai pranešimai ar prašymai, kuriuos Šalis gali pateikti pagal Pirkimo </w:t>
      </w:r>
      <w:proofErr w:type="spellStart"/>
      <w:r>
        <w:rPr>
          <w:sz w:val="16"/>
        </w:rPr>
        <w:t>sutartr</w:t>
      </w:r>
      <w:proofErr w:type="spellEnd"/>
      <w:r>
        <w:rPr>
          <w:sz w:val="16"/>
        </w:rPr>
        <w:t>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rteiktais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nurode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14:paraId="551E6EBA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Šalr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veliau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14:paraId="0B8AB974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14:paraId="63F94F7C" w14:textId="77777777" w:rsidR="002D2CD3" w:rsidRDefault="00000000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14:paraId="6E6B38A9" w14:textId="77777777" w:rsidR="002D2CD3" w:rsidRDefault="002D2CD3">
      <w:pPr>
        <w:pStyle w:val="BodyText"/>
        <w:ind w:left="0"/>
        <w:rPr>
          <w:sz w:val="18"/>
        </w:rPr>
      </w:pPr>
    </w:p>
    <w:p w14:paraId="2269ABD3" w14:textId="77777777" w:rsidR="002D2CD3" w:rsidRDefault="002D2CD3">
      <w:pPr>
        <w:pStyle w:val="BodyText"/>
        <w:ind w:left="0"/>
        <w:rPr>
          <w:sz w:val="18"/>
        </w:rPr>
      </w:pPr>
    </w:p>
    <w:p w14:paraId="4AF17E04" w14:textId="77777777" w:rsidR="002D2CD3" w:rsidRDefault="002D2CD3">
      <w:pPr>
        <w:pStyle w:val="BodyText"/>
        <w:spacing w:before="6"/>
        <w:ind w:left="0"/>
        <w:rPr>
          <w:sz w:val="19"/>
        </w:rPr>
      </w:pPr>
    </w:p>
    <w:p w14:paraId="2D7C3A6B" w14:textId="77777777" w:rsidR="002D2CD3" w:rsidRDefault="00000000">
      <w:pPr>
        <w:pStyle w:val="BodyText"/>
        <w:tabs>
          <w:tab w:val="left" w:pos="5285"/>
        </w:tabs>
      </w:pPr>
      <w:r>
        <w:t>Užsakovas</w:t>
      </w:r>
      <w:r>
        <w:tab/>
      </w:r>
      <w:proofErr w:type="spellStart"/>
      <w:r>
        <w:t>Tiekejas</w:t>
      </w:r>
      <w:proofErr w:type="spellEnd"/>
    </w:p>
    <w:p w14:paraId="11D9E1FB" w14:textId="77777777" w:rsidR="002D2CD3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</w: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</w:p>
    <w:p w14:paraId="6EBF1C1E" w14:textId="77777777" w:rsidR="002D2CD3" w:rsidRDefault="00000000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3"/>
        </w:rPr>
        <w:t xml:space="preserve"> </w:t>
      </w:r>
      <w:r>
        <w:t>Kovo</w:t>
      </w:r>
      <w:r>
        <w:rPr>
          <w:spacing w:val="-3"/>
        </w:rPr>
        <w:t xml:space="preserve"> </w:t>
      </w:r>
      <w:r>
        <w:t>11-osios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51325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191638266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14:paraId="34A6A51C" w14:textId="77777777" w:rsidR="002D2CD3" w:rsidRDefault="00000000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PVM</w:t>
      </w:r>
      <w:r>
        <w:rPr>
          <w:spacing w:val="-2"/>
        </w:rPr>
        <w:t xml:space="preserve"> </w:t>
      </w:r>
      <w:r>
        <w:t>kodas: LT100012807511</w:t>
      </w:r>
    </w:p>
    <w:p w14:paraId="7818E089" w14:textId="77777777" w:rsidR="002D2CD3" w:rsidRDefault="00000000">
      <w:pPr>
        <w:pStyle w:val="BodyText"/>
        <w:tabs>
          <w:tab w:val="left" w:pos="5285"/>
        </w:tabs>
        <w:spacing w:before="42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LT474010042501916074,</w:t>
      </w:r>
      <w:r>
        <w:rPr>
          <w:spacing w:val="-1"/>
        </w:rPr>
        <w:t xml:space="preserve"> </w:t>
      </w:r>
      <w:proofErr w:type="spellStart"/>
      <w:r>
        <w:t>Luminor</w:t>
      </w:r>
      <w:proofErr w:type="spellEnd"/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LT337044060008318806,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SEB</w:t>
      </w:r>
      <w:r>
        <w:rPr>
          <w:spacing w:val="-2"/>
        </w:rPr>
        <w:t xml:space="preserve"> </w:t>
      </w:r>
      <w:r>
        <w:t>bankas</w:t>
      </w:r>
    </w:p>
    <w:p w14:paraId="6D6ADEE7" w14:textId="77777777" w:rsidR="002D2CD3" w:rsidRDefault="00000000">
      <w:pPr>
        <w:pStyle w:val="BodyText"/>
        <w:tabs>
          <w:tab w:val="left" w:pos="5285"/>
        </w:tabs>
        <w:spacing w:before="43"/>
      </w:pPr>
      <w:r>
        <w:t>Tel.: 8 37 351246</w:t>
      </w:r>
      <w:r>
        <w:tab/>
        <w:t>Tel.: +37060230463</w:t>
      </w:r>
    </w:p>
    <w:p w14:paraId="37F63CEE" w14:textId="77777777" w:rsidR="002D2CD3" w:rsidRDefault="00000000">
      <w:pPr>
        <w:pStyle w:val="BodyText"/>
        <w:tabs>
          <w:tab w:val="left" w:pos="5285"/>
        </w:tabs>
        <w:spacing w:before="43"/>
      </w:pPr>
      <w:r>
        <w:t>Faks.:</w:t>
      </w:r>
      <w:r>
        <w:tab/>
        <w:t>Faks.:</w:t>
      </w:r>
    </w:p>
    <w:p w14:paraId="7C8C376C" w14:textId="77777777" w:rsidR="002D2CD3" w:rsidRDefault="00000000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8">
        <w:r>
          <w:t>malunelis@hotmail.com</w:t>
        </w:r>
      </w:hyperlink>
      <w:r>
        <w:tab/>
        <w:t xml:space="preserve">El. paštas: </w:t>
      </w:r>
      <w:hyperlink r:id="rId9">
        <w:r>
          <w:t>laukesta.uab@gmail.com</w:t>
        </w:r>
      </w:hyperlink>
    </w:p>
    <w:p w14:paraId="2A371695" w14:textId="77777777" w:rsidR="002D2CD3" w:rsidRDefault="002D2CD3">
      <w:pPr>
        <w:pStyle w:val="BodyText"/>
        <w:ind w:left="0"/>
        <w:rPr>
          <w:sz w:val="18"/>
        </w:rPr>
      </w:pPr>
    </w:p>
    <w:p w14:paraId="1E6A1EC8" w14:textId="77777777" w:rsidR="002D2CD3" w:rsidRDefault="00000000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Laimute</w:t>
      </w:r>
      <w:r>
        <w:rPr>
          <w:spacing w:val="-5"/>
        </w:rPr>
        <w:t xml:space="preserve"> </w:t>
      </w:r>
      <w:r>
        <w:t>Kvietkauskiene,</w:t>
      </w:r>
      <w:r>
        <w:rPr>
          <w:spacing w:val="-5"/>
        </w:rPr>
        <w:t xml:space="preserve"> </w:t>
      </w:r>
      <w:r>
        <w:t>dokumentų</w:t>
      </w:r>
      <w:r>
        <w:rPr>
          <w:spacing w:val="-5"/>
        </w:rPr>
        <w:t xml:space="preserve"> </w:t>
      </w:r>
      <w:r>
        <w:t>specialiste</w:t>
      </w:r>
      <w:r>
        <w:tab/>
        <w:t>Jolita Lapinskiene 867787639</w:t>
      </w:r>
      <w:r>
        <w:rPr>
          <w:spacing w:val="-37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atsakingas už sutarties</w:t>
      </w:r>
      <w:r>
        <w:rPr>
          <w:spacing w:val="-1"/>
        </w:rPr>
        <w:t xml:space="preserve"> </w:t>
      </w:r>
      <w:r>
        <w:t>vykdymo priežiūrą</w:t>
      </w:r>
      <w:r>
        <w:rPr>
          <w:spacing w:val="-1"/>
        </w:rPr>
        <w:t xml:space="preserve"> </w:t>
      </w:r>
      <w:r>
        <w:t>asmuo:</w:t>
      </w:r>
    </w:p>
    <w:p w14:paraId="682BB186" w14:textId="77777777" w:rsidR="002D2CD3" w:rsidRDefault="00000000">
      <w:pPr>
        <w:pStyle w:val="BodyText"/>
        <w:spacing w:before="1"/>
      </w:pPr>
      <w:proofErr w:type="spellStart"/>
      <w:r>
        <w:t>Zoja</w:t>
      </w:r>
      <w:proofErr w:type="spellEnd"/>
      <w:r>
        <w:rPr>
          <w:spacing w:val="-4"/>
        </w:rPr>
        <w:t xml:space="preserve"> </w:t>
      </w:r>
      <w:proofErr w:type="spellStart"/>
      <w:r>
        <w:t>Skibariene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sandelininke</w:t>
      </w:r>
      <w:proofErr w:type="spellEnd"/>
      <w:r>
        <w:t>,</w:t>
      </w:r>
      <w:r>
        <w:rPr>
          <w:spacing w:val="-5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-37</w:t>
      </w:r>
      <w:r>
        <w:rPr>
          <w:spacing w:val="-4"/>
        </w:rPr>
        <w:t xml:space="preserve"> </w:t>
      </w:r>
      <w:r>
        <w:t>351246</w:t>
      </w:r>
    </w:p>
    <w:p w14:paraId="6F465DD5" w14:textId="77777777" w:rsidR="002D2CD3" w:rsidRDefault="002D2CD3">
      <w:pPr>
        <w:pStyle w:val="BodyText"/>
        <w:ind w:left="0"/>
        <w:rPr>
          <w:sz w:val="18"/>
        </w:rPr>
      </w:pPr>
    </w:p>
    <w:p w14:paraId="798AB3C1" w14:textId="77777777" w:rsidR="002D2CD3" w:rsidRDefault="00000000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591EEB39" w14:textId="77777777" w:rsidR="002D2CD3" w:rsidRDefault="002D2CD3">
      <w:pPr>
        <w:pStyle w:val="BodyText"/>
        <w:spacing w:before="3"/>
        <w:ind w:left="0"/>
        <w:rPr>
          <w:sz w:val="15"/>
        </w:rPr>
      </w:pPr>
    </w:p>
    <w:p w14:paraId="1232CA25" w14:textId="14BBB120" w:rsidR="002D2CD3" w:rsidRDefault="00000000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907DB1">
        <w:t xml:space="preserve"> </w:t>
      </w:r>
      <w:r w:rsidR="00907DB1" w:rsidRPr="00907DB1">
        <w:rPr>
          <w:u w:val="single"/>
        </w:rPr>
        <w:t xml:space="preserve">Simona </w:t>
      </w:r>
      <w:proofErr w:type="spellStart"/>
      <w:r w:rsidR="00907DB1" w:rsidRPr="00907DB1">
        <w:rPr>
          <w:u w:val="single"/>
        </w:rPr>
        <w:t>Džiaukštienė</w:t>
      </w:r>
      <w:proofErr w:type="spellEnd"/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907DB1">
        <w:rPr>
          <w:u w:val="single"/>
        </w:rPr>
        <w:t>Jolita Lapinskienė</w:t>
      </w:r>
      <w:r>
        <w:rPr>
          <w:u w:val="single"/>
        </w:rPr>
        <w:tab/>
      </w:r>
    </w:p>
    <w:p w14:paraId="41819827" w14:textId="77777777" w:rsidR="002D2CD3" w:rsidRDefault="00000000">
      <w:pPr>
        <w:pStyle w:val="BodyText"/>
        <w:spacing w:before="8"/>
        <w:ind w:left="0"/>
        <w:rPr>
          <w:sz w:val="15"/>
        </w:rPr>
      </w:pPr>
      <w:r>
        <w:pict w14:anchorId="29BD4042">
          <v:shape id="_x0000_s2055" style="position:absolute;margin-left:33.2pt;margin-top:11.2pt;width:3in;height:.1pt;z-index:-1572864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5C56E6D0">
          <v:shape id="_x0000_s2054" style="position:absolute;margin-left:288.3pt;margin-top:11.2pt;width:3in;height:.1pt;z-index:-1572812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23B6D82D" w14:textId="77777777" w:rsidR="002D2CD3" w:rsidRDefault="002D2CD3">
      <w:pPr>
        <w:pStyle w:val="BodyText"/>
        <w:spacing w:before="8"/>
        <w:ind w:left="0"/>
        <w:rPr>
          <w:sz w:val="12"/>
        </w:rPr>
      </w:pPr>
    </w:p>
    <w:p w14:paraId="388FFF2E" w14:textId="3498AECA" w:rsidR="002D2CD3" w:rsidRDefault="00000000">
      <w:pPr>
        <w:pStyle w:val="BodyText"/>
        <w:tabs>
          <w:tab w:val="left" w:pos="3413"/>
          <w:tab w:val="left" w:pos="5285"/>
          <w:tab w:val="left" w:pos="8515"/>
        </w:tabs>
        <w:spacing w:before="93"/>
      </w:pPr>
      <w:r>
        <w:t>Pareigos:</w:t>
      </w:r>
      <w:r w:rsidR="00907DB1">
        <w:t xml:space="preserve"> </w:t>
      </w:r>
      <w:r w:rsidR="00907DB1" w:rsidRPr="00907DB1">
        <w:rPr>
          <w:u w:val="single"/>
        </w:rPr>
        <w:t>Direktorius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907DB1">
        <w:rPr>
          <w:u w:val="single"/>
        </w:rPr>
        <w:t>Viešųjų pirkimų specialistė</w:t>
      </w:r>
      <w:r>
        <w:rPr>
          <w:u w:val="single"/>
        </w:rPr>
        <w:tab/>
      </w:r>
    </w:p>
    <w:p w14:paraId="073D5078" w14:textId="77777777" w:rsidR="002D2CD3" w:rsidRDefault="00000000">
      <w:pPr>
        <w:pStyle w:val="BodyText"/>
        <w:spacing w:before="8"/>
        <w:ind w:left="0"/>
        <w:rPr>
          <w:sz w:val="15"/>
        </w:rPr>
      </w:pPr>
      <w:r>
        <w:pict w14:anchorId="0CE1944E">
          <v:shape id="_x0000_s2053" style="position:absolute;margin-left:33.2pt;margin-top:11.2pt;width:3in;height:.1pt;z-index:-15727616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4503268A">
          <v:shape id="_x0000_s2052" style="position:absolute;margin-left:288.3pt;margin-top:11.2pt;width:3in;height:.1pt;z-index:-15727104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5644CD61" w14:textId="77777777" w:rsidR="002D2CD3" w:rsidRDefault="002D2CD3">
      <w:pPr>
        <w:pStyle w:val="BodyText"/>
        <w:spacing w:before="8"/>
        <w:ind w:left="0"/>
        <w:rPr>
          <w:sz w:val="12"/>
        </w:rPr>
      </w:pPr>
    </w:p>
    <w:p w14:paraId="2887EE83" w14:textId="77777777" w:rsidR="002D2CD3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D5DD21" w14:textId="77777777" w:rsidR="002D2CD3" w:rsidRDefault="002D2CD3">
      <w:pPr>
        <w:pStyle w:val="BodyText"/>
        <w:spacing w:before="3"/>
        <w:ind w:left="0"/>
        <w:rPr>
          <w:sz w:val="15"/>
        </w:rPr>
      </w:pPr>
    </w:p>
    <w:p w14:paraId="0490DDAF" w14:textId="77777777" w:rsidR="002D2CD3" w:rsidRDefault="00000000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9539E0" w14:textId="77777777" w:rsidR="002D2CD3" w:rsidRDefault="002D2CD3">
      <w:pPr>
        <w:sectPr w:rsidR="002D2CD3">
          <w:pgSz w:w="11910" w:h="16840"/>
          <w:pgMar w:top="1460" w:right="400" w:bottom="940" w:left="440" w:header="0" w:footer="755" w:gutter="0"/>
          <w:cols w:space="1296"/>
        </w:sectPr>
      </w:pPr>
    </w:p>
    <w:p w14:paraId="2BDA12CB" w14:textId="77777777" w:rsidR="002D2CD3" w:rsidRDefault="00000000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CPO239806-20738</w:t>
      </w:r>
      <w:r>
        <w:rPr>
          <w:spacing w:val="-7"/>
        </w:rPr>
        <w:t xml:space="preserve"> </w:t>
      </w:r>
      <w:r>
        <w:t>priedas</w:t>
      </w:r>
    </w:p>
    <w:p w14:paraId="680FCACA" w14:textId="77777777" w:rsidR="002D2CD3" w:rsidRDefault="002D2CD3">
      <w:pPr>
        <w:pStyle w:val="BodyText"/>
        <w:spacing w:before="7"/>
        <w:ind w:left="0"/>
        <w:rPr>
          <w:b/>
          <w:sz w:val="22"/>
        </w:rPr>
      </w:pPr>
    </w:p>
    <w:p w14:paraId="40E38771" w14:textId="77777777" w:rsidR="002D2CD3" w:rsidRDefault="00000000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</w:t>
      </w:r>
      <w:proofErr w:type="spellStart"/>
      <w:r>
        <w:t>sigyjamos</w:t>
      </w:r>
      <w:proofErr w:type="spellEnd"/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proofErr w:type="spellStart"/>
      <w:r>
        <w:t>techninemis</w:t>
      </w:r>
      <w:proofErr w:type="spellEnd"/>
      <w:r>
        <w:rPr>
          <w:spacing w:val="-3"/>
        </w:rPr>
        <w:t xml:space="preserve"> </w:t>
      </w:r>
      <w:r>
        <w:t>specifikacijomis</w:t>
      </w:r>
    </w:p>
    <w:p w14:paraId="73CFCEA4" w14:textId="77777777" w:rsidR="002D2CD3" w:rsidRDefault="002D2CD3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2D2CD3" w14:paraId="174C4A8C" w14:textId="77777777">
        <w:trPr>
          <w:trHeight w:val="320"/>
        </w:trPr>
        <w:tc>
          <w:tcPr>
            <w:tcW w:w="10206" w:type="dxa"/>
            <w:gridSpan w:val="5"/>
          </w:tcPr>
          <w:p w14:paraId="06376C8E" w14:textId="77777777" w:rsidR="002D2CD3" w:rsidRDefault="0000000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2D2CD3" w14:paraId="68D16D64" w14:textId="77777777">
        <w:trPr>
          <w:trHeight w:val="886"/>
        </w:trPr>
        <w:tc>
          <w:tcPr>
            <w:tcW w:w="5669" w:type="dxa"/>
          </w:tcPr>
          <w:p w14:paraId="64D490DC" w14:textId="77777777" w:rsidR="002D2CD3" w:rsidRDefault="002D2CD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9C62402" w14:textId="77777777" w:rsidR="002D2CD3" w:rsidRDefault="00000000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14:paraId="516043A2" w14:textId="77777777" w:rsidR="002D2CD3" w:rsidRDefault="00000000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14:paraId="750F6EB2" w14:textId="77777777" w:rsidR="002D2CD3" w:rsidRDefault="00000000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</w:t>
            </w:r>
            <w:proofErr w:type="spellStart"/>
            <w:r>
              <w:rPr>
                <w:b/>
                <w:w w:val="95"/>
                <w:sz w:val="16"/>
              </w:rPr>
              <w:t>sigyti</w:t>
            </w:r>
            <w:proofErr w:type="spellEnd"/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laikotarp</w:t>
            </w:r>
            <w:proofErr w:type="spellEnd"/>
            <w:r>
              <w:rPr>
                <w:b/>
                <w:sz w:val="16"/>
              </w:rPr>
              <w:t>¿</w:t>
            </w:r>
          </w:p>
        </w:tc>
        <w:tc>
          <w:tcPr>
            <w:tcW w:w="851" w:type="dxa"/>
          </w:tcPr>
          <w:p w14:paraId="6C16A27D" w14:textId="77777777" w:rsidR="002D2CD3" w:rsidRDefault="002D2CD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B64911E" w14:textId="77777777" w:rsidR="002D2CD3" w:rsidRDefault="00000000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14:paraId="1C20018B" w14:textId="77777777" w:rsidR="002D2CD3" w:rsidRDefault="002D2CD3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2E7FC94" w14:textId="77777777" w:rsidR="002D2CD3" w:rsidRDefault="00000000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</w:t>
            </w:r>
            <w:proofErr w:type="spellStart"/>
            <w:r>
              <w:rPr>
                <w:b/>
                <w:w w:val="95"/>
                <w:sz w:val="16"/>
              </w:rPr>
              <w:t>kainis</w:t>
            </w:r>
            <w:proofErr w:type="spellEnd"/>
            <w:r>
              <w:rPr>
                <w:b/>
                <w:w w:val="95"/>
                <w:sz w:val="16"/>
              </w:rPr>
              <w:t>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2D2CD3" w14:paraId="4268254B" w14:textId="77777777">
        <w:trPr>
          <w:trHeight w:val="263"/>
        </w:trPr>
        <w:tc>
          <w:tcPr>
            <w:tcW w:w="5669" w:type="dxa"/>
          </w:tcPr>
          <w:p w14:paraId="455E74F0" w14:textId="77777777" w:rsidR="002D2CD3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Sūris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"Žvaigždute",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puskietis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fermentinis,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riebumo.</w:t>
            </w:r>
          </w:p>
        </w:tc>
        <w:tc>
          <w:tcPr>
            <w:tcW w:w="1985" w:type="dxa"/>
            <w:gridSpan w:val="2"/>
          </w:tcPr>
          <w:p w14:paraId="53B8EC55" w14:textId="77777777" w:rsidR="002D2CD3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14:paraId="784F6E37" w14:textId="77777777" w:rsidR="002D2CD3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1A441F0E" w14:textId="77777777" w:rsidR="002D2CD3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8.1070</w:t>
            </w:r>
          </w:p>
        </w:tc>
      </w:tr>
      <w:tr w:rsidR="002D2CD3" w14:paraId="3E80E437" w14:textId="77777777">
        <w:trPr>
          <w:trHeight w:val="830"/>
        </w:trPr>
        <w:tc>
          <w:tcPr>
            <w:tcW w:w="10206" w:type="dxa"/>
            <w:gridSpan w:val="5"/>
          </w:tcPr>
          <w:p w14:paraId="306B737B" w14:textId="77777777" w:rsidR="002D2CD3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(PNG2-1)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Brandintas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sūris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puskietis</w:t>
            </w:r>
            <w:proofErr w:type="spellEnd"/>
            <w:r>
              <w:rPr>
                <w:sz w:val="20"/>
              </w:rPr>
              <w:t>)</w:t>
            </w:r>
          </w:p>
          <w:p w14:paraId="253A093B" w14:textId="77777777" w:rsidR="002D2CD3" w:rsidRDefault="00000000">
            <w:pPr>
              <w:pStyle w:val="TableParagraph"/>
              <w:spacing w:before="3" w:line="280" w:lineRule="atLeast"/>
              <w:ind w:right="258"/>
              <w:rPr>
                <w:sz w:val="20"/>
              </w:rPr>
            </w:pPr>
            <w:r>
              <w:rPr>
                <w:sz w:val="20"/>
              </w:rPr>
              <w:t xml:space="preserve">Ne mažiau kaip 45 proc. riebumo sausoje medžiagoje, nepjaustytas </w:t>
            </w:r>
            <w:proofErr w:type="spellStart"/>
            <w:r>
              <w:rPr>
                <w:sz w:val="20"/>
              </w:rPr>
              <w:t>riekelemis</w:t>
            </w:r>
            <w:proofErr w:type="spellEnd"/>
            <w:r>
              <w:rPr>
                <w:sz w:val="20"/>
              </w:rPr>
              <w:t xml:space="preserve">, bet pjaustytas gabalais, </w:t>
            </w:r>
            <w:proofErr w:type="spellStart"/>
            <w:r>
              <w:rPr>
                <w:sz w:val="20"/>
              </w:rPr>
              <w:t>puskietis</w:t>
            </w:r>
            <w:proofErr w:type="spellEnd"/>
            <w:r>
              <w:rPr>
                <w:sz w:val="20"/>
              </w:rPr>
              <w:t xml:space="preserve"> brandintas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sūris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 augalines kilmes riebalų).</w:t>
            </w:r>
          </w:p>
        </w:tc>
      </w:tr>
      <w:tr w:rsidR="002D2CD3" w14:paraId="77F33A19" w14:textId="77777777">
        <w:trPr>
          <w:trHeight w:val="206"/>
        </w:trPr>
        <w:tc>
          <w:tcPr>
            <w:tcW w:w="6803" w:type="dxa"/>
            <w:gridSpan w:val="2"/>
          </w:tcPr>
          <w:p w14:paraId="71BFEC44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14:paraId="6AD7E82F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2D2CD3" w14:paraId="58A2599E" w14:textId="77777777">
        <w:trPr>
          <w:trHeight w:val="206"/>
        </w:trPr>
        <w:tc>
          <w:tcPr>
            <w:tcW w:w="6803" w:type="dxa"/>
            <w:gridSpan w:val="2"/>
          </w:tcPr>
          <w:p w14:paraId="4908C7FE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14:paraId="70ED3F4D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 paros (-ų)</w:t>
            </w:r>
          </w:p>
        </w:tc>
      </w:tr>
      <w:tr w:rsidR="002D2CD3" w14:paraId="3FC5487C" w14:textId="77777777">
        <w:trPr>
          <w:trHeight w:val="433"/>
        </w:trPr>
        <w:tc>
          <w:tcPr>
            <w:tcW w:w="10206" w:type="dxa"/>
            <w:gridSpan w:val="5"/>
          </w:tcPr>
          <w:p w14:paraId="6754EAEC" w14:textId="77777777" w:rsidR="002D2CD3" w:rsidRDefault="002D2CD3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2D2CD3" w14:paraId="5F5D7669" w14:textId="77777777">
        <w:trPr>
          <w:trHeight w:val="547"/>
        </w:trPr>
        <w:tc>
          <w:tcPr>
            <w:tcW w:w="5669" w:type="dxa"/>
          </w:tcPr>
          <w:p w14:paraId="0E7A9457" w14:textId="77777777" w:rsidR="002D2CD3" w:rsidRDefault="00000000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Grūdeta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 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% riebumo.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Varškes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grūdeliai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50 %.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14:paraId="0F999889" w14:textId="77777777" w:rsidR="002D2CD3" w:rsidRDefault="00000000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priedų,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nearomatizuota.</w:t>
            </w:r>
          </w:p>
        </w:tc>
        <w:tc>
          <w:tcPr>
            <w:tcW w:w="1985" w:type="dxa"/>
            <w:gridSpan w:val="2"/>
          </w:tcPr>
          <w:p w14:paraId="127D8BD3" w14:textId="77777777" w:rsidR="002D2CD3" w:rsidRDefault="00000000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51" w:type="dxa"/>
          </w:tcPr>
          <w:p w14:paraId="7569DF23" w14:textId="77777777" w:rsidR="002D2CD3" w:rsidRDefault="00000000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14:paraId="79A23879" w14:textId="77777777" w:rsidR="002D2CD3" w:rsidRDefault="00000000">
            <w:pPr>
              <w:pStyle w:val="TableParagraph"/>
              <w:spacing w:before="5"/>
              <w:ind w:left="552" w:right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6.8970</w:t>
            </w:r>
          </w:p>
        </w:tc>
      </w:tr>
      <w:tr w:rsidR="002D2CD3" w14:paraId="1F9A6628" w14:textId="77777777">
        <w:trPr>
          <w:trHeight w:val="830"/>
        </w:trPr>
        <w:tc>
          <w:tcPr>
            <w:tcW w:w="10206" w:type="dxa"/>
            <w:gridSpan w:val="5"/>
          </w:tcPr>
          <w:p w14:paraId="1F948F1C" w14:textId="77777777" w:rsidR="002D2CD3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(PNG8-2)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Grūdeta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varške</w:t>
            </w:r>
          </w:p>
          <w:p w14:paraId="2142ED68" w14:textId="77777777" w:rsidR="002D2CD3" w:rsidRDefault="00000000">
            <w:pPr>
              <w:pStyle w:val="TableParagraph"/>
              <w:spacing w:before="3" w:line="280" w:lineRule="atLeast"/>
              <w:ind w:right="530"/>
              <w:rPr>
                <w:sz w:val="20"/>
              </w:rPr>
            </w:pPr>
            <w:r>
              <w:rPr>
                <w:sz w:val="20"/>
              </w:rPr>
              <w:t xml:space="preserve">Pieno riebalų kiekis - ne mažesnis kaip 5 proc. ir ne didesnis kaip 7 proc. Pagaminta iš </w:t>
            </w:r>
            <w:proofErr w:type="spellStart"/>
            <w:r>
              <w:rPr>
                <w:sz w:val="20"/>
              </w:rPr>
              <w:t>varškes</w:t>
            </w:r>
            <w:proofErr w:type="spellEnd"/>
            <w:r>
              <w:rPr>
                <w:sz w:val="20"/>
              </w:rPr>
              <w:t xml:space="preserve"> ir </w:t>
            </w:r>
            <w:proofErr w:type="spellStart"/>
            <w:r>
              <w:rPr>
                <w:sz w:val="20"/>
              </w:rPr>
              <w:t>grietineles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varškes</w:t>
            </w:r>
            <w:proofErr w:type="spellEnd"/>
            <w:r>
              <w:rPr>
                <w:sz w:val="20"/>
              </w:rPr>
              <w:t xml:space="preserve"> 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mažiau kaip 50 proc.), ir valgomosios druskos. Be maisto priedų ir nearomatizuota.</w:t>
            </w:r>
          </w:p>
        </w:tc>
      </w:tr>
      <w:tr w:rsidR="002D2CD3" w14:paraId="50DB016F" w14:textId="77777777">
        <w:trPr>
          <w:trHeight w:val="206"/>
        </w:trPr>
        <w:tc>
          <w:tcPr>
            <w:tcW w:w="6803" w:type="dxa"/>
            <w:gridSpan w:val="2"/>
          </w:tcPr>
          <w:p w14:paraId="014DC8ED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14:paraId="2021EF03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2D2CD3" w14:paraId="75773706" w14:textId="77777777">
        <w:trPr>
          <w:trHeight w:val="206"/>
        </w:trPr>
        <w:tc>
          <w:tcPr>
            <w:tcW w:w="6803" w:type="dxa"/>
            <w:gridSpan w:val="2"/>
          </w:tcPr>
          <w:p w14:paraId="7CD2DF44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3" w:type="dxa"/>
            <w:gridSpan w:val="3"/>
          </w:tcPr>
          <w:p w14:paraId="40CC376D" w14:textId="77777777" w:rsidR="002D2CD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paros (-ų)</w:t>
            </w:r>
          </w:p>
        </w:tc>
      </w:tr>
    </w:tbl>
    <w:p w14:paraId="7986C6A1" w14:textId="77777777" w:rsidR="002D2CD3" w:rsidRDefault="002D2CD3">
      <w:pPr>
        <w:pStyle w:val="BodyText"/>
        <w:ind w:left="0"/>
        <w:rPr>
          <w:b/>
          <w:sz w:val="22"/>
        </w:rPr>
      </w:pPr>
    </w:p>
    <w:p w14:paraId="427F0C98" w14:textId="77777777" w:rsidR="002D2CD3" w:rsidRDefault="00000000">
      <w:pPr>
        <w:pStyle w:val="ListParagraph"/>
        <w:numPr>
          <w:ilvl w:val="0"/>
          <w:numId w:val="1"/>
        </w:numPr>
        <w:tabs>
          <w:tab w:val="left" w:pos="434"/>
        </w:tabs>
        <w:spacing w:before="178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1293.4900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14:paraId="1F12F1AC" w14:textId="77777777" w:rsidR="002D2CD3" w:rsidRDefault="00000000">
      <w:pPr>
        <w:pStyle w:val="Heading2"/>
        <w:numPr>
          <w:ilvl w:val="0"/>
          <w:numId w:val="1"/>
        </w:numPr>
        <w:tabs>
          <w:tab w:val="left" w:pos="434"/>
        </w:tabs>
        <w:spacing w:before="54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14:paraId="34CE0DC8" w14:textId="77777777" w:rsidR="002D2CD3" w:rsidRDefault="002D2CD3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2D2CD3" w14:paraId="448610DB" w14:textId="77777777">
        <w:trPr>
          <w:trHeight w:val="206"/>
        </w:trPr>
        <w:tc>
          <w:tcPr>
            <w:tcW w:w="7937" w:type="dxa"/>
          </w:tcPr>
          <w:p w14:paraId="5FF37145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14:paraId="194D4613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55%</w:t>
            </w:r>
          </w:p>
        </w:tc>
      </w:tr>
      <w:tr w:rsidR="002D2CD3" w14:paraId="1FC7E454" w14:textId="77777777">
        <w:trPr>
          <w:trHeight w:val="206"/>
        </w:trPr>
        <w:tc>
          <w:tcPr>
            <w:tcW w:w="7937" w:type="dxa"/>
          </w:tcPr>
          <w:p w14:paraId="6641861C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14:paraId="7AC2D73B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2D2CD3" w14:paraId="550D7A0E" w14:textId="77777777">
        <w:trPr>
          <w:trHeight w:val="206"/>
        </w:trPr>
        <w:tc>
          <w:tcPr>
            <w:tcW w:w="7937" w:type="dxa"/>
          </w:tcPr>
          <w:p w14:paraId="528F2196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14:paraId="580864BD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6 - 15 val.</w:t>
            </w:r>
          </w:p>
        </w:tc>
      </w:tr>
      <w:tr w:rsidR="002D2CD3" w14:paraId="150568EE" w14:textId="77777777">
        <w:trPr>
          <w:trHeight w:val="433"/>
        </w:trPr>
        <w:tc>
          <w:tcPr>
            <w:tcW w:w="7937" w:type="dxa"/>
          </w:tcPr>
          <w:p w14:paraId="01104B4C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pristatimo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14:paraId="69255EC6" w14:textId="77777777" w:rsidR="002D2CD3" w:rsidRDefault="00000000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Kovo 11-osios g. 48, Kaunas,</w:t>
            </w:r>
          </w:p>
          <w:p w14:paraId="59B1CCAA" w14:textId="77777777" w:rsidR="002D2CD3" w:rsidRDefault="00000000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51325</w:t>
            </w:r>
          </w:p>
        </w:tc>
      </w:tr>
    </w:tbl>
    <w:p w14:paraId="0B973DC4" w14:textId="77777777" w:rsidR="002D2CD3" w:rsidRDefault="002D2CD3">
      <w:pPr>
        <w:pStyle w:val="BodyText"/>
        <w:ind w:left="0"/>
        <w:rPr>
          <w:b/>
          <w:sz w:val="22"/>
        </w:rPr>
      </w:pPr>
    </w:p>
    <w:p w14:paraId="442950BC" w14:textId="77777777" w:rsidR="002D2CD3" w:rsidRDefault="002D2CD3">
      <w:pPr>
        <w:pStyle w:val="BodyText"/>
        <w:spacing w:before="7"/>
        <w:ind w:left="0"/>
        <w:rPr>
          <w:b/>
          <w:sz w:val="27"/>
        </w:rPr>
      </w:pPr>
    </w:p>
    <w:p w14:paraId="000B0F8C" w14:textId="77777777" w:rsidR="002D2CD3" w:rsidRDefault="00000000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14:paraId="436019C4" w14:textId="77777777" w:rsidR="002D2CD3" w:rsidRDefault="00000000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4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proofErr w:type="spellStart"/>
      <w:r>
        <w:t>Malūnelis</w:t>
      </w:r>
      <w:proofErr w:type="spellEnd"/>
      <w:r>
        <w:tab/>
      </w:r>
      <w:proofErr w:type="spellStart"/>
      <w:r>
        <w:t>Laukesta</w:t>
      </w:r>
      <w:proofErr w:type="spellEnd"/>
      <w:r>
        <w:t>,</w:t>
      </w:r>
      <w:r>
        <w:rPr>
          <w:spacing w:val="-1"/>
        </w:rPr>
        <w:t xml:space="preserve"> </w:t>
      </w:r>
      <w:r>
        <w:t>UAB</w:t>
      </w:r>
    </w:p>
    <w:p w14:paraId="58C95EFA" w14:textId="77777777" w:rsidR="002D2CD3" w:rsidRDefault="002D2CD3">
      <w:pPr>
        <w:pStyle w:val="BodyText"/>
        <w:ind w:left="0"/>
        <w:rPr>
          <w:sz w:val="18"/>
        </w:rPr>
      </w:pPr>
    </w:p>
    <w:p w14:paraId="404D7E14" w14:textId="77777777" w:rsidR="002D2CD3" w:rsidRDefault="00000000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14:paraId="77EA9643" w14:textId="77777777" w:rsidR="002D2CD3" w:rsidRDefault="002D2CD3">
      <w:pPr>
        <w:pStyle w:val="BodyText"/>
        <w:spacing w:before="3"/>
        <w:ind w:left="0"/>
        <w:rPr>
          <w:sz w:val="15"/>
        </w:rPr>
      </w:pPr>
    </w:p>
    <w:p w14:paraId="7D936FBD" w14:textId="462CAEC8" w:rsidR="002D2CD3" w:rsidRDefault="00000000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907DB1">
        <w:t xml:space="preserve"> </w:t>
      </w:r>
      <w:r w:rsidR="00907DB1" w:rsidRPr="00907DB1">
        <w:rPr>
          <w:u w:val="single"/>
        </w:rPr>
        <w:t xml:space="preserve">Simona </w:t>
      </w:r>
      <w:proofErr w:type="spellStart"/>
      <w:r w:rsidR="00907DB1" w:rsidRPr="00907DB1">
        <w:rPr>
          <w:u w:val="single"/>
        </w:rPr>
        <w:t>Džiaukštienė</w:t>
      </w:r>
      <w:proofErr w:type="spellEnd"/>
      <w:r w:rsidR="00907DB1" w:rsidRPr="00907DB1">
        <w:rPr>
          <w:u w:val="single"/>
        </w:rPr>
        <w:t xml:space="preserve">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 w:rsidR="00907DB1" w:rsidRPr="00907DB1">
        <w:rPr>
          <w:u w:val="single"/>
        </w:rPr>
        <w:t>Jolita Lapinskienė viešųjų pirkimų specialistė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3298FA" w14:textId="77777777" w:rsidR="002D2CD3" w:rsidRDefault="00000000">
      <w:pPr>
        <w:pStyle w:val="BodyText"/>
        <w:spacing w:before="8"/>
        <w:ind w:left="0"/>
        <w:rPr>
          <w:sz w:val="15"/>
        </w:rPr>
      </w:pPr>
      <w:r>
        <w:pict w14:anchorId="24EA4A6F">
          <v:shape id="_x0000_s2051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 w14:anchorId="4B36570B">
          <v:shape id="_x0000_s2050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14:paraId="5C237746" w14:textId="77777777" w:rsidR="002D2CD3" w:rsidRDefault="002D2CD3">
      <w:pPr>
        <w:pStyle w:val="BodyText"/>
        <w:spacing w:before="8"/>
        <w:ind w:left="0"/>
        <w:rPr>
          <w:sz w:val="12"/>
        </w:rPr>
      </w:pPr>
    </w:p>
    <w:p w14:paraId="57A3AB12" w14:textId="77777777" w:rsidR="002D2CD3" w:rsidRDefault="00000000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E6A7EF" w14:textId="77777777" w:rsidR="002D2CD3" w:rsidRDefault="002D2CD3">
      <w:pPr>
        <w:sectPr w:rsidR="002D2CD3">
          <w:pgSz w:w="11910" w:h="16840"/>
          <w:pgMar w:top="960" w:right="400" w:bottom="940" w:left="440" w:header="0" w:footer="755" w:gutter="0"/>
          <w:cols w:space="1296"/>
        </w:sectPr>
      </w:pPr>
    </w:p>
    <w:p w14:paraId="77C53FDB" w14:textId="77777777" w:rsidR="002D2CD3" w:rsidRDefault="00000000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CPO239806-20738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14:paraId="652FB210" w14:textId="77777777" w:rsidR="002D2CD3" w:rsidRDefault="002D2CD3">
      <w:pPr>
        <w:pStyle w:val="BodyText"/>
        <w:spacing w:before="1"/>
        <w:ind w:left="0"/>
        <w:rPr>
          <w:b/>
          <w:sz w:val="37"/>
        </w:rPr>
      </w:pPr>
    </w:p>
    <w:p w14:paraId="71CEF33D" w14:textId="77777777" w:rsidR="002D2CD3" w:rsidRDefault="00000000">
      <w:pPr>
        <w:pStyle w:val="BodyText"/>
        <w:spacing w:before="1" w:line="369" w:lineRule="auto"/>
        <w:ind w:right="675"/>
      </w:pPr>
      <w:r>
        <w:t xml:space="preserve">Visos prekes, išskyrus </w:t>
      </w:r>
      <w:proofErr w:type="spellStart"/>
      <w:r>
        <w:t>pažymetas</w:t>
      </w:r>
      <w:proofErr w:type="spellEnd"/>
      <w:r>
        <w:t xml:space="preserve">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proofErr w:type="spellStart"/>
      <w:r>
        <w:t>rstaigose</w:t>
      </w:r>
      <w:proofErr w:type="spellEnd"/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 xml:space="preserve">redakcija) ir 2019 m. rugpjūčio 20 d. Lietuvos Respublikos Sveikatos apsaugos ministro </w:t>
      </w:r>
      <w:proofErr w:type="spellStart"/>
      <w:r>
        <w:t>rsakymo</w:t>
      </w:r>
      <w:proofErr w:type="spellEnd"/>
      <w:r>
        <w:t xml:space="preserve"> Nr. V-1000 „</w:t>
      </w:r>
      <w:proofErr w:type="spellStart"/>
      <w:r>
        <w:t>Del</w:t>
      </w:r>
      <w:proofErr w:type="spellEnd"/>
      <w:r>
        <w:t xml:space="preserve">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 xml:space="preserve">priežiūros </w:t>
      </w:r>
      <w:proofErr w:type="spellStart"/>
      <w:r>
        <w:t>rstaigose</w:t>
      </w:r>
      <w:proofErr w:type="spellEnd"/>
      <w:r>
        <w:t xml:space="preserve"> tvarkos aprašo patvirtinimo” nuostatus.</w:t>
      </w:r>
    </w:p>
    <w:p w14:paraId="2B566CCA" w14:textId="77777777" w:rsidR="002D2CD3" w:rsidRDefault="00000000">
      <w:pPr>
        <w:pStyle w:val="BodyText"/>
        <w:spacing w:line="369" w:lineRule="auto"/>
        <w:ind w:right="933"/>
      </w:pPr>
      <w:proofErr w:type="spellStart"/>
      <w:r>
        <w:t>Tiekejai</w:t>
      </w:r>
      <w:proofErr w:type="spellEnd"/>
      <w:r>
        <w:t xml:space="preserve">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proofErr w:type="spellStart"/>
      <w:r>
        <w:t>del</w:t>
      </w:r>
      <w:proofErr w:type="spellEnd"/>
      <w:r>
        <w:t xml:space="preserve">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 xml:space="preserve">853/2004 </w:t>
      </w:r>
      <w:proofErr w:type="spellStart"/>
      <w:r>
        <w:t>nustatantr</w:t>
      </w:r>
      <w:proofErr w:type="spellEnd"/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14:paraId="2D983E27" w14:textId="77777777" w:rsidR="002D2CD3" w:rsidRDefault="00000000">
      <w:pPr>
        <w:pStyle w:val="BodyText"/>
        <w:spacing w:before="1" w:line="369" w:lineRule="auto"/>
        <w:ind w:right="478"/>
      </w:pPr>
      <w:proofErr w:type="spellStart"/>
      <w:r>
        <w:t>Tiekejai</w:t>
      </w:r>
      <w:proofErr w:type="spellEnd"/>
      <w:r>
        <w:t xml:space="preserve">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 xml:space="preserve">178/2002 (arba jam lygiaverčiu </w:t>
      </w:r>
      <w:proofErr w:type="spellStart"/>
      <w:r>
        <w:t>Codex</w:t>
      </w:r>
      <w:proofErr w:type="spellEnd"/>
      <w:r>
        <w:t xml:space="preserve"> </w:t>
      </w:r>
      <w:proofErr w:type="spellStart"/>
      <w:r>
        <w:t>Alimentarius</w:t>
      </w:r>
      <w:proofErr w:type="spellEnd"/>
      <w:r>
        <w:t xml:space="preserve">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</w:t>
      </w:r>
      <w:proofErr w:type="spellStart"/>
      <w:r>
        <w:t>Del</w:t>
      </w:r>
      <w:proofErr w:type="spellEnd"/>
      <w:r>
        <w:t xml:space="preserve"> informacijos apie maistą teikimo vartotojams” nustatytais reikalavimais.</w:t>
      </w:r>
    </w:p>
    <w:p w14:paraId="44951D8F" w14:textId="77777777" w:rsidR="002D2CD3" w:rsidRDefault="00000000">
      <w:pPr>
        <w:pStyle w:val="BodyText"/>
        <w:spacing w:line="369" w:lineRule="auto"/>
        <w:ind w:right="388"/>
      </w:pPr>
      <w:r>
        <w:t>Pieno ir pieno produktų ženklinimas turi atitikti 2011 m. spalio 25 d. Europos Parlamento ir Tarybos Reglamento (ES) Nr. 1169/2011 „</w:t>
      </w:r>
      <w:proofErr w:type="spellStart"/>
      <w:r>
        <w:t>del</w:t>
      </w:r>
      <w:proofErr w:type="spellEnd"/>
      <w:r>
        <w:t xml:space="preserve"> informacijos apie maistą</w:t>
      </w:r>
      <w:r>
        <w:rPr>
          <w:spacing w:val="-37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vartotojams“ ir Lietuvos higienos normos HN</w:t>
      </w:r>
      <w:r>
        <w:rPr>
          <w:spacing w:val="-1"/>
        </w:rPr>
        <w:t xml:space="preserve"> </w:t>
      </w:r>
      <w:r>
        <w:t>119:2014 "Maisto</w:t>
      </w:r>
      <w:r>
        <w:rPr>
          <w:spacing w:val="-1"/>
        </w:rPr>
        <w:t xml:space="preserve"> </w:t>
      </w:r>
      <w:r>
        <w:t>produktų ženklinimas" reikalavimus.</w:t>
      </w:r>
    </w:p>
    <w:p w14:paraId="279BC40D" w14:textId="77777777" w:rsidR="002D2CD3" w:rsidRDefault="00000000">
      <w:pPr>
        <w:pStyle w:val="BodyText"/>
        <w:spacing w:line="369" w:lineRule="auto"/>
        <w:ind w:right="521"/>
      </w:pPr>
      <w:r>
        <w:t>Pieno ir pieno produktų mikrobiologiniai kriterijai turi atitikti reikalavimus, pateiktus Komisijos Reglamente (EB) Nr. 1441/2007, 2007 m. gruodžio 5 d. iš dalies</w:t>
      </w:r>
      <w:r>
        <w:rPr>
          <w:spacing w:val="-37"/>
        </w:rPr>
        <w:t xml:space="preserve"> </w:t>
      </w:r>
      <w:r>
        <w:t xml:space="preserve">keičiantis Reglamentą (EB) Nr. 2073/2005 </w:t>
      </w:r>
      <w:proofErr w:type="spellStart"/>
      <w:r>
        <w:t>del</w:t>
      </w:r>
      <w:proofErr w:type="spellEnd"/>
      <w:r>
        <w:t xml:space="preserve"> maisto produktų mikrobiologinių kriterijų ir Lietuvos higienos normoje HN 26:2006 „Maisto produktų</w:t>
      </w:r>
      <w:r>
        <w:rPr>
          <w:spacing w:val="1"/>
        </w:rPr>
        <w:t xml:space="preserve"> </w:t>
      </w:r>
      <w:r>
        <w:t>mikrobiologiniai kriterijai“;</w:t>
      </w:r>
    </w:p>
    <w:p w14:paraId="1DBCFD0B" w14:textId="77777777" w:rsidR="002D2CD3" w:rsidRDefault="00000000">
      <w:pPr>
        <w:pStyle w:val="BodyText"/>
        <w:spacing w:line="369" w:lineRule="auto"/>
        <w:ind w:right="513"/>
      </w:pPr>
      <w:r>
        <w:t xml:space="preserve">Pieno produktams naudojami maisto priedai turi atitikti 2008 m. gruodžio 16 d. Europos Parlamento ir Tarybos Reglamento (ES) Nr.1333/2008 </w:t>
      </w:r>
      <w:proofErr w:type="spellStart"/>
      <w:r>
        <w:t>del</w:t>
      </w:r>
      <w:proofErr w:type="spellEnd"/>
      <w:r>
        <w:t xml:space="preserve"> maisto priedų</w:t>
      </w:r>
      <w:r>
        <w:rPr>
          <w:spacing w:val="-37"/>
        </w:rPr>
        <w:t xml:space="preserve"> </w:t>
      </w:r>
      <w:r>
        <w:t>reikalavimus;</w:t>
      </w:r>
    </w:p>
    <w:p w14:paraId="76444C0F" w14:textId="77777777" w:rsidR="002D2CD3" w:rsidRDefault="00000000">
      <w:pPr>
        <w:pStyle w:val="BodyText"/>
        <w:spacing w:before="1" w:line="369" w:lineRule="auto"/>
        <w:ind w:right="832"/>
      </w:pPr>
      <w:r>
        <w:t xml:space="preserve">Pieno produktams naudojamos kvapiosios medžiagos turi atitikti 2008 m. gruodžio 16 d. Europos Parlamento ir Tarybos Reglamento (ES) Nr.1334/2008 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kvapiųjų medžiagų ir aromatinių savybių turinčių tam tikrų maisto ingredientų naudojimo maisto produktuose ir ant jų (iš dalies keičiantis Tarybos</w:t>
      </w:r>
      <w:r>
        <w:rPr>
          <w:spacing w:val="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(EEB) Nr.</w:t>
      </w:r>
      <w:r>
        <w:rPr>
          <w:spacing w:val="-1"/>
        </w:rPr>
        <w:t xml:space="preserve"> </w:t>
      </w:r>
      <w:r>
        <w:t>1601/91, reglamentus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2232/96 ir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110/2008 bei Direktyvą</w:t>
      </w:r>
      <w:r>
        <w:rPr>
          <w:spacing w:val="-2"/>
        </w:rPr>
        <w:t xml:space="preserve"> </w:t>
      </w:r>
      <w:r>
        <w:t>2000/13/EB) reikalavimus;</w:t>
      </w:r>
    </w:p>
    <w:p w14:paraId="3526DD13" w14:textId="77777777" w:rsidR="002D2CD3" w:rsidRDefault="00000000">
      <w:pPr>
        <w:pStyle w:val="BodyText"/>
        <w:spacing w:line="369" w:lineRule="auto"/>
        <w:ind w:right="425"/>
      </w:pPr>
      <w:r>
        <w:t>Fasuotos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rugsejo</w:t>
      </w:r>
      <w:proofErr w:type="spellEnd"/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rsakymo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fasuotų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matavimo</w:t>
      </w:r>
      <w:r>
        <w:rPr>
          <w:spacing w:val="-1"/>
        </w:rPr>
        <w:t xml:space="preserve"> </w:t>
      </w:r>
      <w:r>
        <w:t>indų</w:t>
      </w:r>
      <w:r>
        <w:rPr>
          <w:spacing w:val="-1"/>
        </w:rPr>
        <w:t xml:space="preserve"> </w:t>
      </w:r>
      <w:r>
        <w:t>techninio</w:t>
      </w:r>
      <w:r>
        <w:rPr>
          <w:spacing w:val="-37"/>
        </w:rPr>
        <w:t xml:space="preserve"> </w:t>
      </w:r>
      <w:r>
        <w:t>reglamento patvirtinimo“ reikalavimus;</w:t>
      </w:r>
    </w:p>
    <w:p w14:paraId="2EFC0509" w14:textId="77777777" w:rsidR="002D2CD3" w:rsidRDefault="00000000">
      <w:pPr>
        <w:pStyle w:val="BodyText"/>
        <w:spacing w:line="369" w:lineRule="auto"/>
        <w:ind w:right="832"/>
      </w:pPr>
      <w:proofErr w:type="spellStart"/>
      <w:r>
        <w:t>Tiekejai</w:t>
      </w:r>
      <w:proofErr w:type="spellEnd"/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užtikrinti,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pienas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pagrindo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nebūtų</w:t>
      </w:r>
      <w:r>
        <w:rPr>
          <w:spacing w:val="-2"/>
        </w:rPr>
        <w:t xml:space="preserve"> </w:t>
      </w:r>
      <w:r>
        <w:t>falsifikuojami</w:t>
      </w:r>
      <w:r>
        <w:rPr>
          <w:spacing w:val="-1"/>
        </w:rPr>
        <w:t xml:space="preserve"> </w:t>
      </w:r>
      <w:r>
        <w:t>(ar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pieną</w:t>
      </w:r>
      <w:r>
        <w:rPr>
          <w:spacing w:val="-2"/>
        </w:rPr>
        <w:t xml:space="preserve"> </w:t>
      </w:r>
      <w:r>
        <w:t>nebuvo</w:t>
      </w:r>
      <w:r>
        <w:rPr>
          <w:spacing w:val="-1"/>
        </w:rPr>
        <w:t xml:space="preserve"> </w:t>
      </w:r>
      <w:proofErr w:type="spellStart"/>
      <w:r>
        <w:t>rpilta</w:t>
      </w:r>
      <w:proofErr w:type="spellEnd"/>
      <w:r>
        <w:rPr>
          <w:spacing w:val="-2"/>
        </w:rPr>
        <w:t xml:space="preserve"> </w:t>
      </w:r>
      <w:r>
        <w:t>vandens,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dirbtinai</w:t>
      </w:r>
      <w:r>
        <w:rPr>
          <w:spacing w:val="-1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padidinti</w:t>
      </w:r>
      <w:r>
        <w:rPr>
          <w:spacing w:val="-1"/>
        </w:rPr>
        <w:t xml:space="preserve"> </w:t>
      </w:r>
      <w:r>
        <w:t>pieno</w:t>
      </w:r>
      <w:r>
        <w:rPr>
          <w:spacing w:val="-37"/>
        </w:rPr>
        <w:t xml:space="preserve"> </w:t>
      </w:r>
      <w:r>
        <w:t>riebumas ar baltymų kiekis</w:t>
      </w:r>
      <w:r>
        <w:rPr>
          <w:spacing w:val="1"/>
        </w:rPr>
        <w:t xml:space="preserve"> </w:t>
      </w:r>
      <w:r>
        <w:t xml:space="preserve">ir pieno arba pieno pagrindo produktuose nebūtų randami likučių (bet kurių </w:t>
      </w:r>
      <w:proofErr w:type="spellStart"/>
      <w:r>
        <w:t>farmakologinr</w:t>
      </w:r>
      <w:proofErr w:type="spellEnd"/>
      <w:r>
        <w:t xml:space="preserve"> arba </w:t>
      </w:r>
      <w:proofErr w:type="spellStart"/>
      <w:r>
        <w:t>hormoninr</w:t>
      </w:r>
      <w:proofErr w:type="spellEnd"/>
      <w:r>
        <w:t xml:space="preserve"> </w:t>
      </w:r>
      <w:proofErr w:type="spellStart"/>
      <w:r>
        <w:t>poveikr</w:t>
      </w:r>
      <w:proofErr w:type="spellEnd"/>
      <w:r>
        <w:t xml:space="preserve"> turinčių</w:t>
      </w:r>
      <w:r>
        <w:rPr>
          <w:spacing w:val="1"/>
        </w:rPr>
        <w:t xml:space="preserve"> </w:t>
      </w:r>
      <w:r>
        <w:t>medžiagų, antibiotikų, pesticidų, ploviklių ir kitų medžiagų, kurios yra kenksmingos arba kurios gali pakeisti pieno ar pieno pagrindo produktų juslines</w:t>
      </w:r>
      <w:r>
        <w:rPr>
          <w:spacing w:val="1"/>
        </w:rPr>
        <w:t xml:space="preserve"> </w:t>
      </w:r>
      <w:r>
        <w:t>savybes</w:t>
      </w:r>
      <w:r>
        <w:rPr>
          <w:spacing w:val="-2"/>
        </w:rPr>
        <w:t xml:space="preserve"> </w:t>
      </w:r>
      <w:r>
        <w:t xml:space="preserve">arba </w:t>
      </w:r>
      <w:proofErr w:type="spellStart"/>
      <w:r>
        <w:t>del</w:t>
      </w:r>
      <w:proofErr w:type="spellEnd"/>
      <w:r>
        <w:t xml:space="preserve"> kurių</w:t>
      </w:r>
      <w:r>
        <w:rPr>
          <w:spacing w:val="-1"/>
        </w:rPr>
        <w:t xml:space="preserve"> </w:t>
      </w:r>
      <w:r>
        <w:t>tokių produktų vartojimas</w:t>
      </w:r>
      <w:r>
        <w:rPr>
          <w:spacing w:val="-1"/>
        </w:rPr>
        <w:t xml:space="preserve"> </w:t>
      </w:r>
      <w:r>
        <w:t>tampa pavojingas arba</w:t>
      </w:r>
      <w:r>
        <w:rPr>
          <w:spacing w:val="-1"/>
        </w:rPr>
        <w:t xml:space="preserve"> </w:t>
      </w:r>
      <w:r>
        <w:t>kenksmingas žmonių sveikata)</w:t>
      </w:r>
      <w:r>
        <w:rPr>
          <w:spacing w:val="-2"/>
        </w:rPr>
        <w:t xml:space="preserve"> </w:t>
      </w:r>
      <w:proofErr w:type="spellStart"/>
      <w:r>
        <w:t>pedsakai</w:t>
      </w:r>
      <w:proofErr w:type="spellEnd"/>
      <w:r>
        <w:t xml:space="preserve"> viršijantys leistinas</w:t>
      </w:r>
      <w:r>
        <w:rPr>
          <w:spacing w:val="-1"/>
        </w:rPr>
        <w:t xml:space="preserve"> </w:t>
      </w:r>
      <w:r>
        <w:t>ribas.</w:t>
      </w:r>
    </w:p>
    <w:p w14:paraId="1559E9A9" w14:textId="77777777" w:rsidR="002D2CD3" w:rsidRDefault="00000000">
      <w:pPr>
        <w:pStyle w:val="BodyText"/>
        <w:spacing w:before="1" w:line="369" w:lineRule="auto"/>
        <w:ind w:right="1064"/>
      </w:pPr>
      <w:r>
        <w:t>Pienas ir pieno pagrindo produktai turi atitikti Tarybos direktyvą 92/46/EEB, 1992 m. birželio 16 d. nustatančią sveikatos taisykles žalio pieno, termiškai</w:t>
      </w:r>
      <w:r>
        <w:rPr>
          <w:spacing w:val="-37"/>
        </w:rPr>
        <w:t xml:space="preserve"> </w:t>
      </w:r>
      <w:r>
        <w:t>apdoroto</w:t>
      </w:r>
      <w:r>
        <w:rPr>
          <w:spacing w:val="-1"/>
        </w:rPr>
        <w:t xml:space="preserve"> </w:t>
      </w:r>
      <w:r>
        <w:t>pieno ir pieno pagrindo produktų gamybai ir tiekimui r rinką.</w:t>
      </w:r>
    </w:p>
    <w:p w14:paraId="3565C57F" w14:textId="77777777" w:rsidR="002D2CD3" w:rsidRDefault="00000000">
      <w:pPr>
        <w:pStyle w:val="BodyText"/>
        <w:spacing w:line="369" w:lineRule="auto"/>
        <w:ind w:right="299"/>
      </w:pPr>
      <w:r>
        <w:t>Sviestas turi būti atitinkantis Komisijos reglamento (EB) Nr. 273/2008 nustatančio išsamias Tarybos reglamento (EB) Nr. 1255/1999 taikymo taisykles, susijusias su</w:t>
      </w:r>
      <w:r>
        <w:rPr>
          <w:spacing w:val="-37"/>
        </w:rPr>
        <w:t xml:space="preserve"> </w:t>
      </w:r>
      <w:r>
        <w:t>pieno ir pieno produktų analizes bei kokybes vertinimo metodais I priedo A</w:t>
      </w:r>
      <w:r>
        <w:rPr>
          <w:spacing w:val="-1"/>
        </w:rPr>
        <w:t xml:space="preserve"> </w:t>
      </w:r>
      <w:r>
        <w:t>dalyje nurodytus reikalavimus.</w:t>
      </w:r>
    </w:p>
    <w:p w14:paraId="1C566F75" w14:textId="77777777" w:rsidR="002D2CD3" w:rsidRDefault="00000000">
      <w:pPr>
        <w:pStyle w:val="BodyText"/>
        <w:spacing w:line="369" w:lineRule="auto"/>
        <w:ind w:right="675"/>
      </w:pPr>
      <w:r>
        <w:t>Kefyras, jogurtas ir kiti rauginti pieno gaminiai turi atitikti raugintų pieno</w:t>
      </w:r>
      <w:r>
        <w:rPr>
          <w:spacing w:val="1"/>
        </w:rPr>
        <w:t xml:space="preserve"> </w:t>
      </w:r>
      <w:r>
        <w:t>gaminių</w:t>
      </w:r>
      <w:r>
        <w:rPr>
          <w:spacing w:val="1"/>
        </w:rPr>
        <w:t xml:space="preserve"> </w:t>
      </w:r>
      <w:r>
        <w:t>kokybes reikalavimus, patvirtintus LR ŽŪ ministro 2005 m. liepos 8 d.</w:t>
      </w:r>
      <w:r>
        <w:rPr>
          <w:spacing w:val="1"/>
        </w:rPr>
        <w:t xml:space="preserve"> </w:t>
      </w:r>
      <w:proofErr w:type="spellStart"/>
      <w:r>
        <w:t>rsakymu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3D-335</w:t>
      </w:r>
      <w:r>
        <w:rPr>
          <w:spacing w:val="-1"/>
        </w:rPr>
        <w:t xml:space="preserve"> </w:t>
      </w:r>
      <w:r>
        <w:t>,,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raugintų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patvirtinimo".</w:t>
      </w:r>
      <w:r>
        <w:rPr>
          <w:spacing w:val="38"/>
        </w:rPr>
        <w:t xml:space="preserve"> </w:t>
      </w:r>
      <w:r>
        <w:t>Rauginti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rauginimo</w:t>
      </w:r>
      <w:r>
        <w:rPr>
          <w:spacing w:val="-1"/>
        </w:rPr>
        <w:t xml:space="preserve"> </w:t>
      </w:r>
      <w:r>
        <w:t>neturi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apdorojami</w:t>
      </w:r>
      <w:r>
        <w:rPr>
          <w:spacing w:val="-1"/>
        </w:rPr>
        <w:t xml:space="preserve"> </w:t>
      </w:r>
      <w:r>
        <w:t>termiškai,</w:t>
      </w:r>
      <w:r>
        <w:rPr>
          <w:spacing w:val="-37"/>
        </w:rPr>
        <w:t xml:space="preserve"> </w:t>
      </w:r>
      <w:r>
        <w:t>siekiant užtikrinti, kad esanti šiuose gaminiuose ,,teigiami" mikroorganizmai</w:t>
      </w:r>
      <w:r>
        <w:rPr>
          <w:spacing w:val="1"/>
        </w:rPr>
        <w:t xml:space="preserve"> </w:t>
      </w:r>
      <w:r>
        <w:t>išliktų aktyvūs. Be specifinio</w:t>
      </w:r>
      <w:r>
        <w:rPr>
          <w:spacing w:val="1"/>
        </w:rPr>
        <w:t xml:space="preserve"> </w:t>
      </w:r>
      <w:r>
        <w:t>raugo kultūrų gali būti pridedama ir kitų</w:t>
      </w:r>
      <w:r>
        <w:rPr>
          <w:spacing w:val="1"/>
        </w:rPr>
        <w:t xml:space="preserve"> </w:t>
      </w:r>
      <w:r>
        <w:t xml:space="preserve">mikroorganizmų (pvz.: </w:t>
      </w:r>
      <w:proofErr w:type="spellStart"/>
      <w:r>
        <w:t>bifido</w:t>
      </w:r>
      <w:proofErr w:type="spellEnd"/>
      <w:r>
        <w:t xml:space="preserve"> bakterijų). Grietine ir kiti </w:t>
      </w:r>
      <w:proofErr w:type="spellStart"/>
      <w:r>
        <w:t>grietineles</w:t>
      </w:r>
      <w:proofErr w:type="spellEnd"/>
      <w:r>
        <w:t xml:space="preserve"> gaminiai, turi atitikti </w:t>
      </w:r>
      <w:proofErr w:type="spellStart"/>
      <w:r>
        <w:t>Grietineles</w:t>
      </w:r>
      <w:proofErr w:type="spellEnd"/>
      <w:r>
        <w:t xml:space="preserve"> ir jos gaminių kokybes reikalavimus, patvirtintus LR ŽŪ</w:t>
      </w:r>
      <w:r>
        <w:rPr>
          <w:spacing w:val="1"/>
        </w:rPr>
        <w:t xml:space="preserve"> </w:t>
      </w:r>
      <w:r>
        <w:t xml:space="preserve">ministro 2005 m. balandžio 18 d. </w:t>
      </w:r>
      <w:proofErr w:type="spellStart"/>
      <w:r>
        <w:t>rsakymu</w:t>
      </w:r>
      <w:proofErr w:type="spellEnd"/>
      <w:r>
        <w:t xml:space="preserve"> 3D-225. </w:t>
      </w:r>
      <w:proofErr w:type="spellStart"/>
      <w:r>
        <w:t>Grietinele</w:t>
      </w:r>
      <w:proofErr w:type="spellEnd"/>
      <w:r>
        <w:t xml:space="preserve"> ir kiti </w:t>
      </w:r>
      <w:proofErr w:type="spellStart"/>
      <w:r>
        <w:t>grietineles</w:t>
      </w:r>
      <w:proofErr w:type="spellEnd"/>
      <w:r>
        <w:t xml:space="preserve"> gaminiai po rauginimo neturi būti apdorojami termiškai ir pieno riebalai neturi</w:t>
      </w:r>
      <w:r>
        <w:rPr>
          <w:spacing w:val="1"/>
        </w:rPr>
        <w:t xml:space="preserve"> </w:t>
      </w:r>
      <w:r>
        <w:t>būti pakeisti augaliniais riebalais.</w:t>
      </w:r>
    </w:p>
    <w:p w14:paraId="3AFE9892" w14:textId="77777777" w:rsidR="002D2CD3" w:rsidRDefault="00000000">
      <w:pPr>
        <w:pStyle w:val="BodyText"/>
        <w:spacing w:before="1" w:line="369" w:lineRule="auto"/>
        <w:ind w:right="1064"/>
      </w:pPr>
      <w:r>
        <w:t>Varške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gaminiai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proofErr w:type="spellStart"/>
      <w:r>
        <w:t>Varškes</w:t>
      </w:r>
      <w:proofErr w:type="spellEnd"/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proofErr w:type="spellStart"/>
      <w:r>
        <w:t>varškes</w:t>
      </w:r>
      <w:proofErr w:type="spellEnd"/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LR</w:t>
      </w:r>
      <w:r>
        <w:rPr>
          <w:spacing w:val="-1"/>
        </w:rPr>
        <w:t xml:space="preserve"> </w:t>
      </w:r>
      <w:r>
        <w:t>ŽŪ</w:t>
      </w:r>
      <w:r>
        <w:rPr>
          <w:spacing w:val="-1"/>
        </w:rPr>
        <w:t xml:space="preserve"> </w:t>
      </w:r>
      <w:r>
        <w:t>ministro</w:t>
      </w:r>
      <w:r>
        <w:rPr>
          <w:spacing w:val="38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488 ,,</w:t>
      </w:r>
      <w:proofErr w:type="spellStart"/>
      <w:r>
        <w:t>Del</w:t>
      </w:r>
      <w:proofErr w:type="spellEnd"/>
      <w:r>
        <w:t xml:space="preserve"> privalomųjų </w:t>
      </w:r>
      <w:proofErr w:type="spellStart"/>
      <w:r>
        <w:t>varškes</w:t>
      </w:r>
      <w:proofErr w:type="spellEnd"/>
      <w:r>
        <w:t xml:space="preserve"> ir </w:t>
      </w:r>
      <w:proofErr w:type="spellStart"/>
      <w:r>
        <w:t>varškes</w:t>
      </w:r>
      <w:proofErr w:type="spellEnd"/>
      <w:r>
        <w:t xml:space="preserve"> gaminių kokybes reikalavimų patvirtinimo".</w:t>
      </w:r>
    </w:p>
    <w:p w14:paraId="542FF44D" w14:textId="77777777" w:rsidR="002D2CD3" w:rsidRDefault="00000000">
      <w:pPr>
        <w:pStyle w:val="BodyText"/>
        <w:spacing w:before="1" w:line="369" w:lineRule="auto"/>
        <w:ind w:right="1325"/>
      </w:pPr>
      <w:r>
        <w:t xml:space="preserve">Sūriai turi atitikti Sūrių kokybes reikalavimų apraše, patvirtintame LR ŽŪ ministro 2008 m. birželio 13 d. </w:t>
      </w:r>
      <w:proofErr w:type="spellStart"/>
      <w:r>
        <w:t>rsakymu</w:t>
      </w:r>
      <w:proofErr w:type="spellEnd"/>
      <w:r>
        <w:t xml:space="preserve"> Nr. 3D-335 "</w:t>
      </w:r>
      <w:proofErr w:type="spellStart"/>
      <w:r>
        <w:t>Del</w:t>
      </w:r>
      <w:proofErr w:type="spellEnd"/>
      <w:r>
        <w:t xml:space="preserve"> sūrių kokybes</w:t>
      </w:r>
      <w:r>
        <w:rPr>
          <w:spacing w:val="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patvirtinimo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proofErr w:type="spellStart"/>
      <w:r>
        <w:t>rsakymų</w:t>
      </w:r>
      <w:proofErr w:type="spellEnd"/>
      <w:r>
        <w:t>,</w:t>
      </w:r>
      <w:r>
        <w:rPr>
          <w:spacing w:val="-1"/>
        </w:rPr>
        <w:t xml:space="preserve"> </w:t>
      </w:r>
      <w:r>
        <w:t>susijusių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privalomaisiais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reikalavimais,</w:t>
      </w:r>
      <w:r>
        <w:rPr>
          <w:spacing w:val="-1"/>
        </w:rPr>
        <w:t xml:space="preserve"> </w:t>
      </w:r>
      <w:r>
        <w:t>pakeitimo",</w:t>
      </w:r>
      <w:r>
        <w:rPr>
          <w:spacing w:val="-1"/>
        </w:rPr>
        <w:t xml:space="preserve"> </w:t>
      </w:r>
      <w:r>
        <w:t>nustatytus</w:t>
      </w:r>
      <w:r>
        <w:rPr>
          <w:spacing w:val="-37"/>
        </w:rPr>
        <w:t xml:space="preserve"> </w:t>
      </w:r>
      <w:r>
        <w:t>reikalavimus.</w:t>
      </w:r>
    </w:p>
    <w:p w14:paraId="4EBC10F4" w14:textId="77777777" w:rsidR="002D2CD3" w:rsidRDefault="00000000">
      <w:pPr>
        <w:pStyle w:val="BodyText"/>
        <w:spacing w:line="369" w:lineRule="auto"/>
        <w:ind w:right="1064"/>
      </w:pPr>
      <w:r>
        <w:t>Lydytų</w:t>
      </w:r>
      <w:r>
        <w:rPr>
          <w:spacing w:val="-1"/>
        </w:rPr>
        <w:t xml:space="preserve"> </w:t>
      </w:r>
      <w:r>
        <w:t>sūrių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saugos</w:t>
      </w:r>
      <w:r>
        <w:rPr>
          <w:spacing w:val="-2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rugsejo</w:t>
      </w:r>
      <w:proofErr w:type="spellEnd"/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proofErr w:type="spellStart"/>
      <w:r>
        <w:t>rsakymo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3D-649</w:t>
      </w:r>
      <w:r>
        <w:rPr>
          <w:spacing w:val="-1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37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1999 m.</w:t>
      </w:r>
      <w:r>
        <w:rPr>
          <w:spacing w:val="-1"/>
        </w:rPr>
        <w:t xml:space="preserve"> </w:t>
      </w:r>
      <w:r>
        <w:t>gegužes 20</w:t>
      </w:r>
      <w:r>
        <w:rPr>
          <w:spacing w:val="-1"/>
        </w:rPr>
        <w:t xml:space="preserve"> </w:t>
      </w:r>
      <w:r>
        <w:t xml:space="preserve">d. </w:t>
      </w:r>
      <w:proofErr w:type="spellStart"/>
      <w:r>
        <w:t>rsakymo</w:t>
      </w:r>
      <w:proofErr w:type="spellEnd"/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"</w:t>
      </w:r>
      <w:proofErr w:type="spellStart"/>
      <w:r>
        <w:t>Del</w:t>
      </w:r>
      <w:proofErr w:type="spellEnd"/>
      <w:r>
        <w:rPr>
          <w:spacing w:val="-1"/>
        </w:rPr>
        <w:t xml:space="preserve"> </w:t>
      </w:r>
      <w:r>
        <w:t>privalomųjų</w:t>
      </w:r>
      <w:r>
        <w:rPr>
          <w:spacing w:val="-1"/>
        </w:rPr>
        <w:t xml:space="preserve"> </w:t>
      </w:r>
      <w:r>
        <w:t>kokybes reikalavimų patvirtinimo"</w:t>
      </w:r>
      <w:r>
        <w:rPr>
          <w:spacing w:val="-1"/>
        </w:rPr>
        <w:t xml:space="preserve"> </w:t>
      </w:r>
      <w:r>
        <w:t>pakeitimo“ reikalavimus.</w:t>
      </w:r>
    </w:p>
    <w:p w14:paraId="1FE33875" w14:textId="77777777" w:rsidR="002D2CD3" w:rsidRDefault="00000000">
      <w:pPr>
        <w:pStyle w:val="BodyText"/>
        <w:spacing w:line="369" w:lineRule="auto"/>
        <w:ind w:right="933"/>
      </w:pPr>
      <w:r>
        <w:t>Saldintas</w:t>
      </w:r>
      <w:r>
        <w:rPr>
          <w:spacing w:val="-4"/>
        </w:rPr>
        <w:t xml:space="preserve"> </w:t>
      </w:r>
      <w:r>
        <w:t>sutirštintas</w:t>
      </w:r>
      <w:r>
        <w:rPr>
          <w:spacing w:val="-3"/>
        </w:rPr>
        <w:t xml:space="preserve"> </w:t>
      </w:r>
      <w:r>
        <w:t>pienas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proofErr w:type="spellStart"/>
      <w:r>
        <w:t>rsakymo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3D-138</w:t>
      </w:r>
      <w:r>
        <w:rPr>
          <w:spacing w:val="-2"/>
        </w:rPr>
        <w:t xml:space="preserve"> </w:t>
      </w:r>
      <w:r>
        <w:t>„</w:t>
      </w:r>
      <w:proofErr w:type="spellStart"/>
      <w:r>
        <w:t>Del</w:t>
      </w:r>
      <w:proofErr w:type="spellEnd"/>
      <w:r>
        <w:rPr>
          <w:spacing w:val="-3"/>
        </w:rPr>
        <w:t xml:space="preserve"> </w:t>
      </w:r>
      <w:proofErr w:type="spellStart"/>
      <w:r>
        <w:t>Dehidratuoto</w:t>
      </w:r>
      <w:proofErr w:type="spellEnd"/>
      <w:r>
        <w:rPr>
          <w:spacing w:val="-3"/>
        </w:rPr>
        <w:t xml:space="preserve"> </w:t>
      </w:r>
      <w:r>
        <w:t>konservuoto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skirto</w:t>
      </w:r>
      <w:r>
        <w:rPr>
          <w:spacing w:val="-3"/>
        </w:rPr>
        <w:t xml:space="preserve"> </w:t>
      </w:r>
      <w:proofErr w:type="spellStart"/>
      <w:r>
        <w:t>žmonems</w:t>
      </w:r>
      <w:proofErr w:type="spellEnd"/>
      <w:r>
        <w:rPr>
          <w:spacing w:val="1"/>
        </w:rPr>
        <w:t xml:space="preserve"> </w:t>
      </w:r>
      <w:r>
        <w:t>vartoti, techninio reglamento patvirtinimo” reikalavimus.</w:t>
      </w:r>
    </w:p>
    <w:p w14:paraId="6AF9B5D8" w14:textId="77777777" w:rsidR="002D2CD3" w:rsidRDefault="00000000">
      <w:pPr>
        <w:pStyle w:val="BodyText"/>
      </w:pPr>
      <w:r>
        <w:t>Ekologiški</w:t>
      </w:r>
      <w:r>
        <w:rPr>
          <w:spacing w:val="-1"/>
        </w:rPr>
        <w:t xml:space="preserve"> </w:t>
      </w:r>
      <w:r>
        <w:t>produktai ir</w:t>
      </w:r>
      <w:r>
        <w:rPr>
          <w:spacing w:val="-1"/>
        </w:rPr>
        <w:t xml:space="preserve"> </w:t>
      </w:r>
      <w:r>
        <w:t>jų ūkiai</w:t>
      </w:r>
      <w:r>
        <w:rPr>
          <w:spacing w:val="-1"/>
        </w:rPr>
        <w:t xml:space="preserve"> </w:t>
      </w:r>
      <w:r>
        <w:t>turi atitikti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>ministro 2000</w:t>
      </w:r>
      <w:r>
        <w:rPr>
          <w:spacing w:val="-1"/>
        </w:rPr>
        <w:t xml:space="preserve"> </w:t>
      </w:r>
      <w:r>
        <w:t>m. gruodžio</w:t>
      </w:r>
      <w:r>
        <w:rPr>
          <w:spacing w:val="-1"/>
        </w:rPr>
        <w:t xml:space="preserve"> </w:t>
      </w:r>
      <w:r>
        <w:t>28 d.</w:t>
      </w:r>
      <w:r>
        <w:rPr>
          <w:spacing w:val="-1"/>
        </w:rPr>
        <w:t xml:space="preserve"> </w:t>
      </w:r>
      <w:proofErr w:type="spellStart"/>
      <w:r>
        <w:t>rsakymu</w:t>
      </w:r>
      <w:proofErr w:type="spellEnd"/>
      <w:r>
        <w:t xml:space="preserve"> Nr.</w:t>
      </w:r>
      <w:r>
        <w:rPr>
          <w:spacing w:val="-2"/>
        </w:rPr>
        <w:t xml:space="preserve"> </w:t>
      </w:r>
      <w:r>
        <w:t>375</w:t>
      </w:r>
    </w:p>
    <w:p w14:paraId="08C21B67" w14:textId="77777777" w:rsidR="002D2CD3" w:rsidRDefault="00000000">
      <w:pPr>
        <w:pStyle w:val="BodyText"/>
        <w:spacing w:before="100"/>
      </w:pPr>
      <w:r>
        <w:t>„</w:t>
      </w:r>
      <w:proofErr w:type="spellStart"/>
      <w:r>
        <w:t>Del</w:t>
      </w:r>
      <w:proofErr w:type="spellEnd"/>
      <w:r>
        <w:t xml:space="preserve"> ekologinio žemes ūkio taisyklių patvirtinimo“ (aktuali redakcija).</w:t>
      </w:r>
    </w:p>
    <w:p w14:paraId="19A202AE" w14:textId="77777777" w:rsidR="002D2CD3" w:rsidRDefault="00000000">
      <w:pPr>
        <w:pStyle w:val="BodyText"/>
        <w:spacing w:before="99" w:line="369" w:lineRule="auto"/>
        <w:ind w:right="201"/>
      </w:pPr>
      <w:r>
        <w:t>11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dalies</w:t>
      </w:r>
      <w:r>
        <w:rPr>
          <w:spacing w:val="2"/>
        </w:rPr>
        <w:t xml:space="preserve"> </w:t>
      </w:r>
      <w:r>
        <w:t>produktai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atitikti</w:t>
      </w:r>
      <w:r>
        <w:rPr>
          <w:spacing w:val="2"/>
        </w:rPr>
        <w:t xml:space="preserve"> </w:t>
      </w:r>
      <w:r>
        <w:t>2007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birželio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Tarybos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(EB)</w:t>
      </w:r>
      <w:r>
        <w:rPr>
          <w:spacing w:val="2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834/2007</w:t>
      </w:r>
      <w:r>
        <w:rPr>
          <w:spacing w:val="2"/>
        </w:rPr>
        <w:t xml:space="preserve"> </w:t>
      </w:r>
      <w:proofErr w:type="spellStart"/>
      <w:r>
        <w:t>del</w:t>
      </w:r>
      <w:proofErr w:type="spellEnd"/>
      <w:r>
        <w:rPr>
          <w:spacing w:val="2"/>
        </w:rPr>
        <w:t xml:space="preserve"> </w:t>
      </w:r>
      <w:r>
        <w:t>ekologines</w:t>
      </w:r>
      <w:r>
        <w:rPr>
          <w:spacing w:val="2"/>
        </w:rPr>
        <w:t xml:space="preserve"> </w:t>
      </w:r>
      <w:r>
        <w:t>gamybos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ekologiškų</w:t>
      </w:r>
      <w:r>
        <w:rPr>
          <w:spacing w:val="2"/>
        </w:rPr>
        <w:t xml:space="preserve"> </w:t>
      </w:r>
      <w:r>
        <w:t>produktų</w:t>
      </w:r>
      <w:r>
        <w:rPr>
          <w:spacing w:val="1"/>
        </w:rPr>
        <w:t xml:space="preserve"> </w:t>
      </w:r>
      <w:r>
        <w:t>ženklinimo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panaikinančio</w:t>
      </w:r>
      <w:r>
        <w:rPr>
          <w:spacing w:val="-1"/>
        </w:rPr>
        <w:t xml:space="preserve"> </w:t>
      </w:r>
      <w:r>
        <w:t>Reglamentą (EEB)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visais</w:t>
      </w:r>
      <w:r>
        <w:rPr>
          <w:spacing w:val="-1"/>
        </w:rPr>
        <w:t xml:space="preserve"> </w:t>
      </w:r>
      <w:r>
        <w:t>pakeitimais</w:t>
      </w:r>
      <w:r>
        <w:rPr>
          <w:spacing w:val="-1"/>
        </w:rPr>
        <w:t xml:space="preserve"> </w:t>
      </w:r>
      <w:r>
        <w:t>(nuo</w:t>
      </w:r>
      <w:r>
        <w:rPr>
          <w:spacing w:val="-1"/>
        </w:rPr>
        <w:t xml:space="preserve"> </w:t>
      </w:r>
      <w:r>
        <w:t>2022 m.</w:t>
      </w:r>
      <w:r>
        <w:rPr>
          <w:spacing w:val="-1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 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 reglamentas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2018/848</w:t>
      </w:r>
    </w:p>
    <w:p w14:paraId="774D92E4" w14:textId="77777777" w:rsidR="002D2CD3" w:rsidRDefault="002D2CD3">
      <w:pPr>
        <w:spacing w:line="369" w:lineRule="auto"/>
        <w:sectPr w:rsidR="002D2CD3">
          <w:pgSz w:w="11910" w:h="16840"/>
          <w:pgMar w:top="960" w:right="400" w:bottom="940" w:left="440" w:header="0" w:footer="755" w:gutter="0"/>
          <w:cols w:space="1296"/>
        </w:sectPr>
      </w:pPr>
    </w:p>
    <w:p w14:paraId="7609322E" w14:textId="77777777" w:rsidR="002D2CD3" w:rsidRDefault="00000000">
      <w:pPr>
        <w:pStyle w:val="BodyText"/>
        <w:spacing w:before="69" w:line="369" w:lineRule="auto"/>
        <w:ind w:right="553"/>
      </w:pPr>
      <w:proofErr w:type="spellStart"/>
      <w:r>
        <w:lastRenderedPageBreak/>
        <w:t>del</w:t>
      </w:r>
      <w:proofErr w:type="spellEnd"/>
      <w:r>
        <w:t xml:space="preserve"> ekologines gamybos ir ekologiškų produktų ženklinimo, kuriuo panaikinamas Tarybos reglamentas) (toliau – ekologines gamybos reglamentas) reikalavimus</w:t>
      </w:r>
      <w:r>
        <w:rPr>
          <w:spacing w:val="-37"/>
        </w:rPr>
        <w:t xml:space="preserve"> </w:t>
      </w:r>
      <w:r>
        <w:t xml:space="preserve">5 dalies 2 </w:t>
      </w:r>
      <w:proofErr w:type="spellStart"/>
      <w:r>
        <w:t>pozija</w:t>
      </w:r>
      <w:proofErr w:type="spellEnd"/>
      <w:r>
        <w:t xml:space="preserve"> bei 16, 17 pirkimo dalys turi atitikti 2012 m. lapkričio 21 d. Europos Parlamento ir Tarybos reglamento (ES) Nr. 1151/2012 </w:t>
      </w:r>
      <w:proofErr w:type="spellStart"/>
      <w:r>
        <w:t>del</w:t>
      </w:r>
      <w:proofErr w:type="spellEnd"/>
      <w:r>
        <w:t xml:space="preserve"> žemes ūkio ir</w:t>
      </w:r>
      <w:r>
        <w:rPr>
          <w:spacing w:val="1"/>
        </w:rPr>
        <w:t xml:space="preserve"> </w:t>
      </w:r>
      <w:r>
        <w:t xml:space="preserve">maisto produktų kokybes sistemų ir (arba) Lietuvos Respublikos žemes ūkio ministro 2015 m. sausio 7 d. </w:t>
      </w:r>
      <w:proofErr w:type="spellStart"/>
      <w:r>
        <w:t>rsakymo</w:t>
      </w:r>
      <w:proofErr w:type="spellEnd"/>
      <w:r>
        <w:t xml:space="preserve"> Nr. 3D–10 „</w:t>
      </w:r>
      <w:proofErr w:type="spellStart"/>
      <w:r>
        <w:t>Del</w:t>
      </w:r>
      <w:proofErr w:type="spellEnd"/>
      <w:r>
        <w:t xml:space="preserve"> žemes ūkio ir maisto</w:t>
      </w:r>
      <w:r>
        <w:rPr>
          <w:spacing w:val="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kilmes</w:t>
      </w:r>
      <w:r>
        <w:rPr>
          <w:spacing w:val="-1"/>
        </w:rPr>
        <w:t xml:space="preserve"> </w:t>
      </w:r>
      <w:r>
        <w:t>vietos nuorodų,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geografinių</w:t>
      </w:r>
      <w:r>
        <w:rPr>
          <w:spacing w:val="-1"/>
        </w:rPr>
        <w:t xml:space="preserve"> </w:t>
      </w:r>
      <w:r>
        <w:t>nuorodų 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proofErr w:type="spellStart"/>
      <w:r>
        <w:t>rregistravimo</w:t>
      </w:r>
      <w:proofErr w:type="spellEnd"/>
      <w:r>
        <w:t xml:space="preserve">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</w:p>
    <w:p w14:paraId="59D70A91" w14:textId="77777777" w:rsidR="002D2CD3" w:rsidRDefault="00000000">
      <w:pPr>
        <w:pStyle w:val="BodyText"/>
        <w:spacing w:before="1" w:line="369" w:lineRule="auto"/>
        <w:ind w:right="331"/>
      </w:pPr>
      <w:r>
        <w:t>ministro</w:t>
      </w:r>
      <w:r>
        <w:rPr>
          <w:spacing w:val="1"/>
        </w:rPr>
        <w:t xml:space="preserve"> </w:t>
      </w:r>
      <w:proofErr w:type="spellStart"/>
      <w:r>
        <w:t>rsakymų</w:t>
      </w:r>
      <w:proofErr w:type="spellEnd"/>
      <w:r>
        <w:rPr>
          <w:spacing w:val="2"/>
        </w:rPr>
        <w:t xml:space="preserve"> </w:t>
      </w:r>
      <w:r>
        <w:t>pripažinimo</w:t>
      </w:r>
      <w:r>
        <w:rPr>
          <w:spacing w:val="2"/>
        </w:rPr>
        <w:t xml:space="preserve"> </w:t>
      </w:r>
      <w:r>
        <w:t>netekusiais</w:t>
      </w:r>
      <w:r>
        <w:rPr>
          <w:spacing w:val="1"/>
        </w:rPr>
        <w:t xml:space="preserve"> </w:t>
      </w:r>
      <w:r>
        <w:t>galios“</w:t>
      </w:r>
      <w:r>
        <w:rPr>
          <w:spacing w:val="2"/>
        </w:rPr>
        <w:t xml:space="preserve"> </w:t>
      </w:r>
      <w:r>
        <w:t>reikalavimus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jiems</w:t>
      </w:r>
      <w:r>
        <w:rPr>
          <w:spacing w:val="1"/>
        </w:rPr>
        <w:t xml:space="preserve"> </w:t>
      </w:r>
      <w:r>
        <w:t>yra</w:t>
      </w:r>
      <w:r>
        <w:rPr>
          <w:spacing w:val="2"/>
        </w:rPr>
        <w:t xml:space="preserve"> </w:t>
      </w:r>
      <w:r>
        <w:t>suteikta</w:t>
      </w:r>
      <w:r>
        <w:rPr>
          <w:spacing w:val="1"/>
        </w:rPr>
        <w:t xml:space="preserve"> </w:t>
      </w:r>
      <w:r>
        <w:t>Saugoma</w:t>
      </w:r>
      <w:r>
        <w:rPr>
          <w:spacing w:val="1"/>
        </w:rPr>
        <w:t xml:space="preserve"> </w:t>
      </w:r>
      <w:r>
        <w:t>geografine</w:t>
      </w:r>
      <w:r>
        <w:rPr>
          <w:spacing w:val="1"/>
        </w:rPr>
        <w:t xml:space="preserve"> </w:t>
      </w:r>
      <w:r>
        <w:t>nuoroda,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(arba)</w:t>
      </w:r>
      <w:r>
        <w:rPr>
          <w:spacing w:val="2"/>
        </w:rPr>
        <w:t xml:space="preserve"> </w:t>
      </w:r>
      <w:r>
        <w:t>Saugoma kilmes</w:t>
      </w:r>
      <w:r>
        <w:rPr>
          <w:spacing w:val="2"/>
        </w:rPr>
        <w:t xml:space="preserve"> </w:t>
      </w:r>
      <w:r>
        <w:t>vietos</w:t>
      </w:r>
      <w:r>
        <w:rPr>
          <w:spacing w:val="2"/>
        </w:rPr>
        <w:t xml:space="preserve"> </w:t>
      </w:r>
      <w:r>
        <w:t>nuoroda,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(arba) Garantuoto tradicinio gaminio nuoroda (toliau – saugomos nuorodos). Daugiau informacijos geografines ir kilmes nuorodas galima rasti Valstybines maisto ir</w:t>
      </w:r>
      <w:r>
        <w:rPr>
          <w:spacing w:val="-37"/>
        </w:rPr>
        <w:t xml:space="preserve"> </w:t>
      </w:r>
      <w:r>
        <w:t xml:space="preserve">veterinarijos internetiniame tinklapyje </w:t>
      </w:r>
      <w:proofErr w:type="spellStart"/>
      <w:r>
        <w:t>interniniu</w:t>
      </w:r>
      <w:proofErr w:type="spellEnd"/>
      <w:r>
        <w:t xml:space="preserve"> adresu https://vmvt.lt/maisto-sauga/maisto-produktai/geografines-ir-kilmes-vietos-nuorodos.</w:t>
      </w:r>
    </w:p>
    <w:sectPr w:rsidR="002D2CD3">
      <w:pgSz w:w="11910" w:h="16840"/>
      <w:pgMar w:top="520" w:right="400" w:bottom="940" w:left="440" w:header="0" w:footer="75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3544" w14:textId="77777777" w:rsidR="00216C94" w:rsidRDefault="00216C94">
      <w:r>
        <w:separator/>
      </w:r>
    </w:p>
  </w:endnote>
  <w:endnote w:type="continuationSeparator" w:id="0">
    <w:p w14:paraId="5FA09987" w14:textId="77777777" w:rsidR="00216C94" w:rsidRDefault="0021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CBE33" w14:textId="77777777" w:rsidR="002D2CD3" w:rsidRDefault="00000000">
    <w:pPr>
      <w:pStyle w:val="BodyText"/>
      <w:spacing w:line="14" w:lineRule="auto"/>
      <w:ind w:left="0"/>
      <w:rPr>
        <w:sz w:val="20"/>
      </w:rPr>
    </w:pPr>
    <w:r>
      <w:pict w14:anchorId="3538E0AE">
        <v:line id="_x0000_s1027" style="position:absolute;z-index:-15991296;mso-position-horizontal-relative:page;mso-position-vertical-relative:page" from="28.35pt,790.85pt" to="581.1pt,790.85pt" strokeweight="1.42pt">
          <w10:wrap anchorx="page" anchory="page"/>
        </v:line>
      </w:pict>
    </w:r>
    <w:r>
      <w:pict w14:anchorId="6210418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.2pt;margin-top:796.45pt;width:142.65pt;height:10.9pt;z-index:-15990784;mso-position-horizontal-relative:page;mso-position-vertical-relative:page" filled="f" stroked="f">
          <v:textbox inset="0,0,0,0">
            <w:txbxContent>
              <w:p w14:paraId="44DAF1EB" w14:textId="77777777" w:rsidR="002D2CD3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sz w:val="16"/>
                  </w:rPr>
                  <w:t>nr.</w:t>
                </w:r>
                <w:proofErr w:type="spellEnd"/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CPO239806</w:t>
                </w:r>
              </w:p>
            </w:txbxContent>
          </v:textbox>
          <w10:wrap anchorx="page" anchory="page"/>
        </v:shape>
      </w:pict>
    </w:r>
    <w:r>
      <w:pict w14:anchorId="24AE1150">
        <v:shape id="_x0000_s1025" type="#_x0000_t202" style="position:absolute;margin-left:538.8pt;margin-top:796.45pt;width:42.5pt;height:10.9pt;z-index:-15990272;mso-position-horizontal-relative:page;mso-position-vertical-relative:page" filled="f" stroked="f">
          <v:textbox inset="0,0,0,0">
            <w:txbxContent>
              <w:p w14:paraId="2201E27D" w14:textId="77777777" w:rsidR="002D2CD3" w:rsidRDefault="00000000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4ADD" w14:textId="77777777" w:rsidR="00216C94" w:rsidRDefault="00216C94">
      <w:r>
        <w:separator/>
      </w:r>
    </w:p>
  </w:footnote>
  <w:footnote w:type="continuationSeparator" w:id="0">
    <w:p w14:paraId="60F4296B" w14:textId="77777777" w:rsidR="00216C94" w:rsidRDefault="0021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06D"/>
    <w:multiLevelType w:val="hybridMultilevel"/>
    <w:tmpl w:val="A01E490E"/>
    <w:lvl w:ilvl="0" w:tplc="2C50799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72B280A8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174C381A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AD2AB120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B406EDFC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86D8A80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08AE40A2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038A291E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ED7647FC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abstractNum w:abstractNumId="1" w15:restartNumberingAfterBreak="0">
    <w:nsid w:val="7A793D36"/>
    <w:multiLevelType w:val="multilevel"/>
    <w:tmpl w:val="B422F6E4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num w:numId="1" w16cid:durableId="2073845450">
    <w:abstractNumId w:val="0"/>
  </w:num>
  <w:num w:numId="2" w16cid:durableId="164268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CD3"/>
    <w:rsid w:val="00216C94"/>
    <w:rsid w:val="002D2CD3"/>
    <w:rsid w:val="0090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FF0F4BD"/>
  <w15:docId w15:val="{DAF7D46C-6ADD-43B9-AC16-2E9531ED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unelis@hot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ukesta.u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26749</Words>
  <Characters>15247</Characters>
  <Application>Microsoft Office Word</Application>
  <DocSecurity>0</DocSecurity>
  <Lines>127</Lines>
  <Paragraphs>83</Paragraphs>
  <ScaleCrop>false</ScaleCrop>
  <Company/>
  <LinksUpToDate>false</LinksUpToDate>
  <CharactersWithSpaces>41913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(239806,20738,20230118175226)</dc:title>
  <dc:subject>SUTARTIS</dc:subject>
  <cp:lastModifiedBy>Vartotojas</cp:lastModifiedBy>
  <cp:revision>3</cp:revision>
  <dcterms:created xsi:type="dcterms:W3CDTF">2023-01-19T06:45:00Z</dcterms:created>
  <dcterms:modified xsi:type="dcterms:W3CDTF">2023-01-19T06:52:00Z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LastSaved">
    <vt:filetime>2023-01-18T00:00:00Z</vt:filetime>
  </property>
</Properties>
</file>