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252" w:type="dxa"/>
        <w:tblInd w:w="5495" w:type="dxa"/>
        <w:tblLayout w:type="fixed"/>
        <w:tblLook w:val="04A0" w:firstRow="1" w:lastRow="0" w:firstColumn="1" w:lastColumn="0" w:noHBand="0" w:noVBand="1"/>
      </w:tblPr>
      <w:tblGrid>
        <w:gridCol w:w="4252"/>
      </w:tblGrid>
      <w:tr w:rsidR="00DC6FAE" w:rsidRPr="00EF5FEE" w:rsidTr="0056518E">
        <w:tc>
          <w:tcPr>
            <w:tcW w:w="4252" w:type="dxa"/>
          </w:tcPr>
          <w:p w:rsidR="00DC6FAE" w:rsidRPr="009E2BBE" w:rsidRDefault="00DC6FAE" w:rsidP="0056518E">
            <w:pPr>
              <w:tabs>
                <w:tab w:val="num" w:pos="1140"/>
              </w:tabs>
              <w:spacing w:after="0" w:line="240" w:lineRule="auto"/>
              <w:rPr>
                <w:rFonts w:ascii="Times New Roman" w:eastAsia="Times New Roman" w:hAnsi="Times New Roman"/>
                <w:sz w:val="24"/>
                <w:szCs w:val="24"/>
              </w:rPr>
            </w:pPr>
            <w:r w:rsidRPr="009E2BBE">
              <w:rPr>
                <w:rFonts w:ascii="Times New Roman" w:eastAsia="Times New Roman" w:hAnsi="Times New Roman"/>
                <w:sz w:val="24"/>
                <w:szCs w:val="24"/>
              </w:rPr>
              <w:t xml:space="preserve">Paslaugų teikimo sutarties Nr. ___________________________, </w:t>
            </w:r>
          </w:p>
          <w:p w:rsidR="00DC6FAE" w:rsidRPr="009E2BBE" w:rsidRDefault="00DC6FAE" w:rsidP="0056518E">
            <w:pPr>
              <w:tabs>
                <w:tab w:val="num" w:pos="1140"/>
              </w:tabs>
              <w:spacing w:after="0" w:line="240" w:lineRule="auto"/>
              <w:rPr>
                <w:rFonts w:ascii="Times New Roman" w:eastAsia="Times New Roman" w:hAnsi="Times New Roman"/>
                <w:sz w:val="24"/>
                <w:szCs w:val="24"/>
              </w:rPr>
            </w:pPr>
            <w:r w:rsidRPr="009E2BBE">
              <w:rPr>
                <w:rFonts w:ascii="Times New Roman" w:eastAsia="Times New Roman" w:hAnsi="Times New Roman"/>
                <w:sz w:val="24"/>
                <w:szCs w:val="24"/>
              </w:rPr>
              <w:t>202</w:t>
            </w:r>
            <w:r>
              <w:rPr>
                <w:rFonts w:ascii="Times New Roman" w:eastAsia="Times New Roman" w:hAnsi="Times New Roman"/>
                <w:sz w:val="24"/>
                <w:szCs w:val="24"/>
              </w:rPr>
              <w:t>_</w:t>
            </w:r>
            <w:r w:rsidRPr="009E2BBE">
              <w:rPr>
                <w:rFonts w:ascii="Times New Roman" w:eastAsia="Times New Roman" w:hAnsi="Times New Roman"/>
                <w:sz w:val="24"/>
                <w:szCs w:val="24"/>
              </w:rPr>
              <w:t xml:space="preserve"> m. ____________________d. sudarytos tarp akcinės bendrovės Lietuvos pašto ir</w:t>
            </w:r>
            <w:r>
              <w:rPr>
                <w:rFonts w:ascii="Times New Roman" w:eastAsia="Times New Roman" w:hAnsi="Times New Roman"/>
                <w:sz w:val="24"/>
                <w:szCs w:val="24"/>
              </w:rPr>
              <w:t xml:space="preserve"> _______________</w:t>
            </w:r>
          </w:p>
          <w:p w:rsidR="00DC6FAE" w:rsidRPr="009E2BBE" w:rsidRDefault="00DC6FAE" w:rsidP="0056518E">
            <w:pPr>
              <w:tabs>
                <w:tab w:val="num" w:pos="1140"/>
              </w:tabs>
              <w:spacing w:after="0" w:line="240" w:lineRule="auto"/>
              <w:rPr>
                <w:rFonts w:ascii="Times New Roman" w:eastAsia="Times New Roman" w:hAnsi="Times New Roman"/>
                <w:sz w:val="24"/>
                <w:szCs w:val="24"/>
              </w:rPr>
            </w:pPr>
          </w:p>
          <w:p w:rsidR="00DC6FAE" w:rsidRPr="009E2BBE" w:rsidRDefault="00DC6FAE" w:rsidP="0056518E">
            <w:pPr>
              <w:tabs>
                <w:tab w:val="num" w:pos="1140"/>
              </w:tabs>
              <w:spacing w:after="0" w:line="240" w:lineRule="auto"/>
              <w:rPr>
                <w:rFonts w:ascii="Times New Roman" w:hAnsi="Times New Roman"/>
                <w:b/>
                <w:sz w:val="24"/>
                <w:szCs w:val="24"/>
              </w:rPr>
            </w:pPr>
            <w:r w:rsidRPr="009E2BBE">
              <w:rPr>
                <w:rFonts w:ascii="Times New Roman" w:eastAsia="Times New Roman" w:hAnsi="Times New Roman"/>
                <w:b/>
                <w:sz w:val="24"/>
                <w:szCs w:val="24"/>
              </w:rPr>
              <w:t>1 priedas</w:t>
            </w:r>
          </w:p>
        </w:tc>
      </w:tr>
      <w:tr w:rsidR="00DC6FAE" w:rsidRPr="00EF5FEE" w:rsidTr="0056518E">
        <w:tc>
          <w:tcPr>
            <w:tcW w:w="4252" w:type="dxa"/>
          </w:tcPr>
          <w:p w:rsidR="00DC6FAE" w:rsidRPr="00E171A4" w:rsidRDefault="00DC6FAE" w:rsidP="0056518E">
            <w:pPr>
              <w:tabs>
                <w:tab w:val="num" w:pos="1140"/>
              </w:tabs>
              <w:rPr>
                <w:rFonts w:ascii="Times New Roman" w:hAnsi="Times New Roman"/>
                <w:sz w:val="24"/>
                <w:szCs w:val="24"/>
              </w:rPr>
            </w:pPr>
          </w:p>
        </w:tc>
      </w:tr>
    </w:tbl>
    <w:p w:rsidR="00DC6FAE" w:rsidRPr="00E171A4" w:rsidRDefault="00DC6FAE" w:rsidP="00DC6FAE">
      <w:pPr>
        <w:spacing w:after="0" w:line="240" w:lineRule="auto"/>
        <w:jc w:val="center"/>
        <w:rPr>
          <w:rFonts w:ascii="Times New Roman" w:hAnsi="Times New Roman"/>
          <w:b/>
          <w:sz w:val="24"/>
          <w:szCs w:val="24"/>
        </w:rPr>
      </w:pPr>
      <w:r w:rsidRPr="00E171A4">
        <w:rPr>
          <w:rFonts w:ascii="Times New Roman" w:hAnsi="Times New Roman"/>
          <w:b/>
          <w:sz w:val="24"/>
          <w:szCs w:val="24"/>
        </w:rPr>
        <w:t xml:space="preserve">PAŠTO PASLAUGŲ TARIFAI </w:t>
      </w:r>
    </w:p>
    <w:p w:rsidR="00DC6FAE" w:rsidRDefault="00DC6FAE" w:rsidP="00DC6FAE">
      <w:pPr>
        <w:tabs>
          <w:tab w:val="left" w:pos="9072"/>
        </w:tabs>
        <w:spacing w:after="0" w:line="240" w:lineRule="auto"/>
        <w:jc w:val="both"/>
        <w:rPr>
          <w:rFonts w:ascii="Times New Roman" w:eastAsia="Times New Roman" w:hAnsi="Times New Roman"/>
          <w:bCs/>
          <w:color w:val="000000"/>
          <w:sz w:val="24"/>
          <w:szCs w:val="24"/>
          <w:lang w:eastAsia="lt-LT"/>
        </w:rPr>
      </w:pPr>
    </w:p>
    <w:p w:rsidR="00DC6FAE" w:rsidRDefault="00DC6FAE" w:rsidP="00DC6FAE">
      <w:pPr>
        <w:tabs>
          <w:tab w:val="left" w:pos="9072"/>
        </w:tabs>
        <w:spacing w:after="0" w:line="240" w:lineRule="auto"/>
        <w:jc w:val="both"/>
        <w:rPr>
          <w:rFonts w:ascii="Times New Roman" w:eastAsia="Times New Roman" w:hAnsi="Times New Roman"/>
          <w:bCs/>
          <w:color w:val="000000"/>
          <w:sz w:val="24"/>
          <w:szCs w:val="24"/>
          <w:lang w:eastAsia="lt-LT"/>
        </w:rPr>
      </w:pPr>
    </w:p>
    <w:p w:rsidR="00DC6FAE" w:rsidRPr="00A95A8F" w:rsidRDefault="00DC6FAE" w:rsidP="00DC6FAE">
      <w:pPr>
        <w:spacing w:after="0" w:line="240" w:lineRule="auto"/>
        <w:ind w:left="284"/>
        <w:rPr>
          <w:rFonts w:ascii="Times New Roman" w:hAnsi="Times New Roman"/>
          <w:b/>
          <w:sz w:val="24"/>
          <w:szCs w:val="24"/>
          <w:u w:val="single"/>
        </w:rPr>
      </w:pPr>
      <w:r w:rsidRPr="00A95A8F">
        <w:rPr>
          <w:rFonts w:ascii="Times New Roman" w:hAnsi="Times New Roman"/>
          <w:b/>
          <w:sz w:val="24"/>
          <w:szCs w:val="24"/>
          <w:u w:val="single"/>
        </w:rPr>
        <w:t>1-</w:t>
      </w:r>
      <w:r>
        <w:rPr>
          <w:rFonts w:ascii="Times New Roman" w:hAnsi="Times New Roman"/>
          <w:b/>
          <w:sz w:val="24"/>
          <w:szCs w:val="24"/>
          <w:u w:val="single"/>
        </w:rPr>
        <w:t>3</w:t>
      </w:r>
      <w:r w:rsidRPr="00A95A8F">
        <w:rPr>
          <w:rFonts w:ascii="Times New Roman" w:hAnsi="Times New Roman"/>
          <w:b/>
          <w:sz w:val="24"/>
          <w:szCs w:val="24"/>
          <w:u w:val="single"/>
        </w:rPr>
        <w:t xml:space="preserve"> lentelėse pateikti tarifai galioja iki 202</w:t>
      </w:r>
      <w:r>
        <w:rPr>
          <w:rFonts w:ascii="Times New Roman" w:hAnsi="Times New Roman"/>
          <w:b/>
          <w:sz w:val="24"/>
          <w:szCs w:val="24"/>
          <w:u w:val="single"/>
        </w:rPr>
        <w:t>2</w:t>
      </w:r>
      <w:r w:rsidRPr="00A95A8F">
        <w:rPr>
          <w:rFonts w:ascii="Times New Roman" w:hAnsi="Times New Roman"/>
          <w:b/>
          <w:sz w:val="24"/>
          <w:szCs w:val="24"/>
          <w:u w:val="single"/>
        </w:rPr>
        <w:t xml:space="preserve"> m. </w:t>
      </w:r>
      <w:r>
        <w:rPr>
          <w:rFonts w:ascii="Times New Roman" w:hAnsi="Times New Roman"/>
          <w:b/>
          <w:sz w:val="24"/>
          <w:szCs w:val="24"/>
          <w:u w:val="single"/>
        </w:rPr>
        <w:t>birželio</w:t>
      </w:r>
      <w:r w:rsidRPr="00A95A8F">
        <w:rPr>
          <w:rFonts w:ascii="Times New Roman" w:hAnsi="Times New Roman"/>
          <w:b/>
          <w:sz w:val="24"/>
          <w:szCs w:val="24"/>
          <w:u w:val="single"/>
        </w:rPr>
        <w:t xml:space="preserve"> 30 d.</w:t>
      </w:r>
    </w:p>
    <w:p w:rsidR="00DC6FAE" w:rsidRDefault="00DC6FAE" w:rsidP="00DC6FAE">
      <w:pPr>
        <w:tabs>
          <w:tab w:val="left" w:pos="9072"/>
        </w:tabs>
        <w:spacing w:after="0" w:line="240" w:lineRule="auto"/>
        <w:jc w:val="both"/>
        <w:rPr>
          <w:rFonts w:ascii="Times New Roman" w:eastAsia="Times New Roman" w:hAnsi="Times New Roman"/>
          <w:bCs/>
          <w:color w:val="000000"/>
          <w:sz w:val="24"/>
          <w:szCs w:val="24"/>
          <w:lang w:eastAsia="lt-LT"/>
        </w:rPr>
      </w:pPr>
    </w:p>
    <w:p w:rsidR="00DC6FAE" w:rsidRPr="00EF5FEE" w:rsidRDefault="00DC6FAE" w:rsidP="00DC6FAE">
      <w:pPr>
        <w:tabs>
          <w:tab w:val="left" w:pos="9072"/>
        </w:tabs>
        <w:spacing w:after="0" w:line="240" w:lineRule="auto"/>
        <w:jc w:val="both"/>
        <w:rPr>
          <w:rFonts w:ascii="Times New Roman" w:eastAsia="Times New Roman" w:hAnsi="Times New Roman"/>
          <w:bCs/>
          <w:color w:val="000000"/>
          <w:sz w:val="24"/>
          <w:szCs w:val="24"/>
          <w:lang w:eastAsia="lt-LT"/>
        </w:rPr>
      </w:pPr>
    </w:p>
    <w:p w:rsidR="00DC6FAE" w:rsidRPr="00EF5FEE" w:rsidRDefault="00DC6FAE" w:rsidP="00DC6FAE">
      <w:pPr>
        <w:tabs>
          <w:tab w:val="left" w:pos="9072"/>
        </w:tabs>
        <w:spacing w:after="0" w:line="240" w:lineRule="auto"/>
        <w:ind w:firstLine="567"/>
        <w:jc w:val="both"/>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1</w:t>
      </w:r>
      <w:r w:rsidRPr="00E171A4">
        <w:rPr>
          <w:rFonts w:ascii="Times New Roman" w:eastAsia="Times New Roman" w:hAnsi="Times New Roman"/>
          <w:b/>
          <w:bCs/>
          <w:color w:val="000000"/>
          <w:sz w:val="24"/>
          <w:szCs w:val="24"/>
          <w:lang w:eastAsia="lt-LT"/>
        </w:rPr>
        <w:t xml:space="preserve"> lentelė. Laiškas </w:t>
      </w:r>
      <w:r w:rsidRPr="00EF5FEE">
        <w:rPr>
          <w:rFonts w:ascii="Times New Roman" w:hAnsi="Times New Roman"/>
          <w:b/>
          <w:sz w:val="24"/>
          <w:szCs w:val="24"/>
        </w:rPr>
        <w:t xml:space="preserve">(siunčiant iki 1000 </w:t>
      </w:r>
      <w:r>
        <w:rPr>
          <w:rFonts w:ascii="Times New Roman" w:hAnsi="Times New Roman"/>
          <w:b/>
          <w:sz w:val="24"/>
          <w:szCs w:val="24"/>
        </w:rPr>
        <w:t>laiškų</w:t>
      </w:r>
      <w:r w:rsidRPr="00E171A4">
        <w:rPr>
          <w:rFonts w:ascii="Times New Roman" w:hAnsi="Times New Roman"/>
          <w:b/>
          <w:sz w:val="24"/>
          <w:szCs w:val="24"/>
        </w:rPr>
        <w:t xml:space="preserve"> per</w:t>
      </w:r>
      <w:r w:rsidRPr="00E171A4">
        <w:rPr>
          <w:rFonts w:ascii="Times New Roman" w:eastAsia="Times New Roman" w:hAnsi="Times New Roman"/>
          <w:b/>
          <w:sz w:val="24"/>
          <w:szCs w:val="24"/>
          <w:lang w:eastAsia="lt-LT"/>
        </w:rPr>
        <w:t xml:space="preserve"> kalendorinį mėnesį</w:t>
      </w:r>
      <w:r w:rsidRPr="00EF5FEE">
        <w:rPr>
          <w:rFonts w:ascii="Times New Roman" w:hAnsi="Times New Roman"/>
          <w:b/>
          <w:sz w:val="24"/>
          <w:szCs w:val="24"/>
        </w:rPr>
        <w:t>)</w:t>
      </w:r>
    </w:p>
    <w:tbl>
      <w:tblPr>
        <w:tblW w:w="93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3"/>
        <w:gridCol w:w="1134"/>
        <w:gridCol w:w="1566"/>
        <w:gridCol w:w="1134"/>
        <w:gridCol w:w="1567"/>
      </w:tblGrid>
      <w:tr w:rsidR="00DC6FAE" w:rsidRPr="00EF5FEE" w:rsidTr="0056518E">
        <w:trPr>
          <w:trHeight w:val="288"/>
          <w:jc w:val="center"/>
        </w:trPr>
        <w:tc>
          <w:tcPr>
            <w:tcW w:w="3973" w:type="dxa"/>
            <w:vMerge w:val="restart"/>
            <w:shd w:val="clear" w:color="auto" w:fill="F2F2F2"/>
            <w:vAlign w:val="center"/>
            <w:hideMark/>
          </w:tcPr>
          <w:p w:rsidR="00DC6FAE" w:rsidRPr="00EF5FEE" w:rsidRDefault="00DC6FAE" w:rsidP="0056518E">
            <w:pPr>
              <w:spacing w:after="0" w:line="240" w:lineRule="auto"/>
              <w:jc w:val="center"/>
              <w:rPr>
                <w:rFonts w:ascii="Times New Roman" w:eastAsia="Times New Roman" w:hAnsi="Times New Roman"/>
                <w:b/>
                <w:bCs/>
                <w:color w:val="000000"/>
                <w:sz w:val="24"/>
                <w:szCs w:val="24"/>
                <w:lang w:eastAsia="lt-LT"/>
              </w:rPr>
            </w:pPr>
            <w:r w:rsidRPr="00EF5FEE">
              <w:rPr>
                <w:rFonts w:ascii="Times New Roman" w:eastAsia="Times New Roman" w:hAnsi="Times New Roman"/>
                <w:b/>
                <w:bCs/>
                <w:color w:val="000000"/>
                <w:sz w:val="24"/>
                <w:szCs w:val="24"/>
                <w:lang w:eastAsia="lt-LT"/>
              </w:rPr>
              <w:t>Svorio rėžis</w:t>
            </w:r>
          </w:p>
        </w:tc>
        <w:tc>
          <w:tcPr>
            <w:tcW w:w="5401" w:type="dxa"/>
            <w:gridSpan w:val="4"/>
            <w:shd w:val="clear" w:color="auto" w:fill="F2F2F2"/>
            <w:vAlign w:val="bottom"/>
            <w:hideMark/>
          </w:tcPr>
          <w:p w:rsidR="00DC6FAE" w:rsidRPr="00EF5FEE" w:rsidRDefault="00DC6FAE" w:rsidP="0056518E">
            <w:pPr>
              <w:spacing w:after="0" w:line="240" w:lineRule="auto"/>
              <w:jc w:val="center"/>
              <w:rPr>
                <w:rFonts w:ascii="Times New Roman" w:eastAsia="Times New Roman" w:hAnsi="Times New Roman"/>
                <w:b/>
                <w:bCs/>
                <w:color w:val="000000"/>
                <w:sz w:val="24"/>
                <w:szCs w:val="24"/>
                <w:lang w:eastAsia="lt-LT"/>
              </w:rPr>
            </w:pPr>
            <w:r w:rsidRPr="00EF5FEE">
              <w:rPr>
                <w:rFonts w:ascii="Times New Roman" w:eastAsia="Times New Roman" w:hAnsi="Times New Roman"/>
                <w:b/>
                <w:bCs/>
                <w:color w:val="000000"/>
                <w:sz w:val="24"/>
                <w:szCs w:val="24"/>
                <w:lang w:eastAsia="lt-LT"/>
              </w:rPr>
              <w:t>Vieno laiško siuntimo tarifas</w:t>
            </w:r>
          </w:p>
        </w:tc>
      </w:tr>
      <w:tr w:rsidR="00DC6FAE" w:rsidRPr="00EF5FEE" w:rsidTr="0056518E">
        <w:trPr>
          <w:trHeight w:val="288"/>
          <w:jc w:val="center"/>
        </w:trPr>
        <w:tc>
          <w:tcPr>
            <w:tcW w:w="3973" w:type="dxa"/>
            <w:vMerge/>
            <w:shd w:val="clear" w:color="auto" w:fill="F2F2F2"/>
            <w:vAlign w:val="center"/>
            <w:hideMark/>
          </w:tcPr>
          <w:p w:rsidR="00DC6FAE" w:rsidRPr="00EF5FEE" w:rsidRDefault="00DC6FAE" w:rsidP="0056518E">
            <w:pPr>
              <w:spacing w:after="0" w:line="240" w:lineRule="auto"/>
              <w:rPr>
                <w:rFonts w:ascii="Times New Roman" w:eastAsia="Times New Roman" w:hAnsi="Times New Roman"/>
                <w:b/>
                <w:bCs/>
                <w:color w:val="000000"/>
                <w:sz w:val="24"/>
                <w:szCs w:val="24"/>
                <w:lang w:eastAsia="lt-LT"/>
              </w:rPr>
            </w:pPr>
          </w:p>
        </w:tc>
        <w:tc>
          <w:tcPr>
            <w:tcW w:w="2700" w:type="dxa"/>
            <w:gridSpan w:val="2"/>
            <w:shd w:val="clear" w:color="auto" w:fill="F2F2F2"/>
            <w:vAlign w:val="bottom"/>
            <w:hideMark/>
          </w:tcPr>
          <w:p w:rsidR="00DC6FAE" w:rsidRPr="00EF5FEE" w:rsidRDefault="00DC6FAE" w:rsidP="0056518E">
            <w:pPr>
              <w:spacing w:after="0" w:line="240" w:lineRule="auto"/>
              <w:jc w:val="center"/>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 xml:space="preserve">be PVM, </w:t>
            </w:r>
            <w:proofErr w:type="spellStart"/>
            <w:r w:rsidRPr="00EF5FEE">
              <w:rPr>
                <w:rFonts w:ascii="Times New Roman" w:eastAsia="Times New Roman" w:hAnsi="Times New Roman"/>
                <w:color w:val="000000"/>
                <w:sz w:val="24"/>
                <w:szCs w:val="24"/>
                <w:lang w:eastAsia="lt-LT"/>
              </w:rPr>
              <w:t>Eur</w:t>
            </w:r>
            <w:proofErr w:type="spellEnd"/>
          </w:p>
        </w:tc>
        <w:tc>
          <w:tcPr>
            <w:tcW w:w="2700" w:type="dxa"/>
            <w:gridSpan w:val="2"/>
            <w:shd w:val="clear" w:color="auto" w:fill="F2F2F2"/>
            <w:vAlign w:val="bottom"/>
            <w:hideMark/>
          </w:tcPr>
          <w:p w:rsidR="00DC6FAE" w:rsidRPr="00EF5FEE" w:rsidRDefault="00DC6FAE" w:rsidP="0056518E">
            <w:pPr>
              <w:spacing w:after="0" w:line="240" w:lineRule="auto"/>
              <w:jc w:val="center"/>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 xml:space="preserve">su PVM, </w:t>
            </w:r>
            <w:proofErr w:type="spellStart"/>
            <w:r w:rsidRPr="00EF5FEE">
              <w:rPr>
                <w:rFonts w:ascii="Times New Roman" w:eastAsia="Times New Roman" w:hAnsi="Times New Roman"/>
                <w:color w:val="000000"/>
                <w:sz w:val="24"/>
                <w:szCs w:val="24"/>
                <w:lang w:eastAsia="lt-LT"/>
              </w:rPr>
              <w:t>Eur</w:t>
            </w:r>
            <w:proofErr w:type="spellEnd"/>
          </w:p>
        </w:tc>
      </w:tr>
      <w:tr w:rsidR="00DC6FAE" w:rsidRPr="00EF5FEE" w:rsidTr="0056518E">
        <w:trPr>
          <w:trHeight w:val="288"/>
          <w:jc w:val="center"/>
        </w:trPr>
        <w:tc>
          <w:tcPr>
            <w:tcW w:w="3973" w:type="dxa"/>
            <w:vMerge/>
            <w:shd w:val="clear" w:color="auto" w:fill="F2F2F2"/>
            <w:vAlign w:val="center"/>
            <w:hideMark/>
          </w:tcPr>
          <w:p w:rsidR="00DC6FAE" w:rsidRPr="00EF5FEE" w:rsidRDefault="00DC6FAE" w:rsidP="0056518E">
            <w:pPr>
              <w:spacing w:after="0" w:line="240" w:lineRule="auto"/>
              <w:rPr>
                <w:rFonts w:ascii="Times New Roman" w:eastAsia="Times New Roman" w:hAnsi="Times New Roman"/>
                <w:b/>
                <w:bCs/>
                <w:color w:val="000000"/>
                <w:sz w:val="24"/>
                <w:szCs w:val="24"/>
                <w:lang w:eastAsia="lt-LT"/>
              </w:rPr>
            </w:pPr>
          </w:p>
        </w:tc>
        <w:tc>
          <w:tcPr>
            <w:tcW w:w="1134" w:type="dxa"/>
            <w:shd w:val="clear" w:color="auto" w:fill="F2F2F2"/>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Be sekimo</w:t>
            </w:r>
          </w:p>
        </w:tc>
        <w:tc>
          <w:tcPr>
            <w:tcW w:w="1565" w:type="dxa"/>
            <w:shd w:val="clear" w:color="auto" w:fill="F2F2F2"/>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Pasirašytinai</w:t>
            </w:r>
          </w:p>
        </w:tc>
        <w:tc>
          <w:tcPr>
            <w:tcW w:w="1134" w:type="dxa"/>
            <w:shd w:val="clear" w:color="auto" w:fill="F2F2F2"/>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 xml:space="preserve">Be sekimo </w:t>
            </w:r>
          </w:p>
        </w:tc>
        <w:tc>
          <w:tcPr>
            <w:tcW w:w="1565" w:type="dxa"/>
            <w:shd w:val="clear" w:color="auto" w:fill="F2F2F2"/>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Pasirašytinai</w:t>
            </w:r>
          </w:p>
        </w:tc>
      </w:tr>
      <w:tr w:rsidR="00DC6FAE" w:rsidRPr="00EF5FEE" w:rsidTr="0056518E">
        <w:trPr>
          <w:trHeight w:val="288"/>
          <w:jc w:val="center"/>
        </w:trPr>
        <w:tc>
          <w:tcPr>
            <w:tcW w:w="3973" w:type="dxa"/>
            <w:shd w:val="clear" w:color="auto" w:fill="auto"/>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Iki 50 g</w:t>
            </w:r>
          </w:p>
        </w:tc>
        <w:tc>
          <w:tcPr>
            <w:tcW w:w="1134" w:type="dxa"/>
            <w:shd w:val="clear" w:color="auto" w:fill="auto"/>
            <w:vAlign w:val="bottom"/>
            <w:hideMark/>
          </w:tcPr>
          <w:p w:rsidR="00DC6FAE" w:rsidRPr="00EF5FEE" w:rsidRDefault="00DC6FAE" w:rsidP="0056518E">
            <w:pPr>
              <w:spacing w:after="0" w:line="240" w:lineRule="auto"/>
              <w:jc w:val="center"/>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0,79</w:t>
            </w:r>
          </w:p>
        </w:tc>
        <w:tc>
          <w:tcPr>
            <w:tcW w:w="1565" w:type="dxa"/>
            <w:shd w:val="clear" w:color="auto" w:fill="auto"/>
            <w:vAlign w:val="bottom"/>
            <w:hideMark/>
          </w:tcPr>
          <w:p w:rsidR="00DC6FAE" w:rsidRPr="00EF5FEE" w:rsidRDefault="00DC6FAE" w:rsidP="0056518E">
            <w:pPr>
              <w:spacing w:after="0" w:line="240" w:lineRule="auto"/>
              <w:jc w:val="center"/>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1,79</w:t>
            </w:r>
          </w:p>
        </w:tc>
        <w:tc>
          <w:tcPr>
            <w:tcW w:w="1134" w:type="dxa"/>
            <w:shd w:val="clear" w:color="auto" w:fill="auto"/>
            <w:vAlign w:val="bottom"/>
            <w:hideMark/>
          </w:tcPr>
          <w:p w:rsidR="00DC6FAE" w:rsidRPr="00EF5FEE" w:rsidRDefault="00DC6FAE" w:rsidP="0056518E">
            <w:pPr>
              <w:spacing w:after="0" w:line="240" w:lineRule="auto"/>
              <w:jc w:val="center"/>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0,96</w:t>
            </w:r>
          </w:p>
        </w:tc>
        <w:tc>
          <w:tcPr>
            <w:tcW w:w="1565" w:type="dxa"/>
            <w:shd w:val="clear" w:color="auto" w:fill="auto"/>
            <w:vAlign w:val="bottom"/>
            <w:hideMark/>
          </w:tcPr>
          <w:p w:rsidR="00DC6FAE" w:rsidRPr="00EF5FEE" w:rsidRDefault="00DC6FAE" w:rsidP="0056518E">
            <w:pPr>
              <w:spacing w:after="0" w:line="240" w:lineRule="auto"/>
              <w:jc w:val="center"/>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2,17</w:t>
            </w:r>
          </w:p>
        </w:tc>
      </w:tr>
    </w:tbl>
    <w:p w:rsidR="00DC6FAE" w:rsidRPr="00EF5FEE" w:rsidRDefault="00DC6FAE" w:rsidP="00DC6FAE">
      <w:pPr>
        <w:tabs>
          <w:tab w:val="left" w:pos="9072"/>
        </w:tabs>
        <w:spacing w:after="0" w:line="240" w:lineRule="auto"/>
        <w:jc w:val="both"/>
        <w:rPr>
          <w:rFonts w:ascii="Times New Roman" w:eastAsia="Times New Roman" w:hAnsi="Times New Roman"/>
          <w:color w:val="000000"/>
          <w:sz w:val="24"/>
          <w:szCs w:val="24"/>
          <w:lang w:eastAsia="lt-LT"/>
        </w:rPr>
      </w:pPr>
    </w:p>
    <w:p w:rsidR="00DC6FAE" w:rsidRPr="00EF5FEE" w:rsidRDefault="00DC6FAE" w:rsidP="00DC6FAE">
      <w:pPr>
        <w:tabs>
          <w:tab w:val="left" w:pos="9072"/>
        </w:tabs>
        <w:spacing w:after="0" w:line="240" w:lineRule="auto"/>
        <w:ind w:firstLine="567"/>
        <w:jc w:val="both"/>
        <w:rPr>
          <w:rFonts w:ascii="Times New Roman" w:eastAsia="Times New Roman" w:hAnsi="Times New Roman"/>
          <w:color w:val="000000"/>
          <w:sz w:val="24"/>
          <w:szCs w:val="24"/>
          <w:lang w:val="en-US" w:eastAsia="lt-LT"/>
        </w:rPr>
      </w:pPr>
      <w:r>
        <w:rPr>
          <w:rFonts w:ascii="Times New Roman" w:eastAsia="Times New Roman" w:hAnsi="Times New Roman"/>
          <w:b/>
          <w:color w:val="000000"/>
          <w:sz w:val="24"/>
          <w:szCs w:val="24"/>
          <w:lang w:eastAsia="lt-LT"/>
        </w:rPr>
        <w:t>2</w:t>
      </w:r>
      <w:r w:rsidRPr="00EF5FEE">
        <w:rPr>
          <w:rFonts w:ascii="Times New Roman" w:eastAsia="Times New Roman" w:hAnsi="Times New Roman"/>
          <w:b/>
          <w:color w:val="000000"/>
          <w:sz w:val="24"/>
          <w:szCs w:val="24"/>
          <w:lang w:eastAsia="lt-LT"/>
        </w:rPr>
        <w:t xml:space="preserve"> lentelė. Siunta S </w:t>
      </w:r>
      <w:r w:rsidRPr="00E171A4">
        <w:rPr>
          <w:rFonts w:ascii="Times New Roman" w:hAnsi="Times New Roman"/>
          <w:b/>
          <w:sz w:val="24"/>
          <w:szCs w:val="24"/>
        </w:rPr>
        <w:t xml:space="preserve">(siunčiant iki 1000 </w:t>
      </w:r>
      <w:r w:rsidRPr="00EF5FEE">
        <w:rPr>
          <w:rFonts w:ascii="Times New Roman" w:hAnsi="Times New Roman"/>
          <w:b/>
          <w:sz w:val="24"/>
          <w:szCs w:val="24"/>
        </w:rPr>
        <w:t xml:space="preserve">siuntų </w:t>
      </w:r>
      <w:r>
        <w:rPr>
          <w:rFonts w:ascii="Times New Roman" w:hAnsi="Times New Roman"/>
          <w:b/>
          <w:sz w:val="24"/>
          <w:szCs w:val="24"/>
        </w:rPr>
        <w:t xml:space="preserve">S </w:t>
      </w:r>
      <w:r w:rsidRPr="00E171A4">
        <w:rPr>
          <w:rFonts w:ascii="Times New Roman" w:hAnsi="Times New Roman"/>
          <w:b/>
          <w:sz w:val="24"/>
          <w:szCs w:val="24"/>
        </w:rPr>
        <w:t>per</w:t>
      </w:r>
      <w:r w:rsidRPr="00E171A4">
        <w:rPr>
          <w:rFonts w:ascii="Times New Roman" w:eastAsia="Times New Roman" w:hAnsi="Times New Roman"/>
          <w:b/>
          <w:sz w:val="24"/>
          <w:szCs w:val="24"/>
          <w:lang w:eastAsia="lt-LT"/>
        </w:rPr>
        <w:t xml:space="preserve"> kalendorinį mėnesį</w:t>
      </w:r>
      <w:r w:rsidRPr="00EF5FEE">
        <w:rPr>
          <w:rFonts w:ascii="Times New Roman" w:hAnsi="Times New Roman"/>
          <w:b/>
          <w:sz w:val="24"/>
          <w:szCs w:val="24"/>
        </w:rPr>
        <w:t>)</w:t>
      </w:r>
    </w:p>
    <w:tbl>
      <w:tblPr>
        <w:tblW w:w="9404" w:type="dxa"/>
        <w:jc w:val="center"/>
        <w:tblLook w:val="04A0" w:firstRow="1" w:lastRow="0" w:firstColumn="1" w:lastColumn="0" w:noHBand="0" w:noVBand="1"/>
      </w:tblPr>
      <w:tblGrid>
        <w:gridCol w:w="3986"/>
        <w:gridCol w:w="1138"/>
        <w:gridCol w:w="1571"/>
        <w:gridCol w:w="1138"/>
        <w:gridCol w:w="1571"/>
      </w:tblGrid>
      <w:tr w:rsidR="00DC6FAE" w:rsidRPr="00EF5FEE" w:rsidTr="0056518E">
        <w:trPr>
          <w:trHeight w:val="271"/>
          <w:jc w:val="center"/>
        </w:trPr>
        <w:tc>
          <w:tcPr>
            <w:tcW w:w="3986" w:type="dxa"/>
            <w:vMerge w:val="restart"/>
            <w:tcBorders>
              <w:top w:val="single" w:sz="4" w:space="0" w:color="auto"/>
              <w:left w:val="single" w:sz="4" w:space="0" w:color="auto"/>
              <w:bottom w:val="single" w:sz="4" w:space="0" w:color="auto"/>
              <w:right w:val="single" w:sz="4" w:space="0" w:color="auto"/>
            </w:tcBorders>
            <w:shd w:val="clear" w:color="auto" w:fill="F2F2F2"/>
            <w:vAlign w:val="center"/>
            <w:hideMark/>
          </w:tcPr>
          <w:p w:rsidR="00DC6FAE" w:rsidRPr="00EF5FEE" w:rsidRDefault="00DC6FAE" w:rsidP="0056518E">
            <w:pPr>
              <w:spacing w:after="0" w:line="240" w:lineRule="auto"/>
              <w:jc w:val="center"/>
              <w:rPr>
                <w:rFonts w:ascii="Times New Roman" w:eastAsia="Times New Roman" w:hAnsi="Times New Roman"/>
                <w:b/>
                <w:bCs/>
                <w:color w:val="000000"/>
                <w:sz w:val="24"/>
                <w:szCs w:val="24"/>
                <w:lang w:eastAsia="lt-LT"/>
              </w:rPr>
            </w:pPr>
            <w:r w:rsidRPr="00EF5FEE">
              <w:rPr>
                <w:rFonts w:ascii="Times New Roman" w:eastAsia="Times New Roman" w:hAnsi="Times New Roman"/>
                <w:b/>
                <w:bCs/>
                <w:color w:val="000000"/>
                <w:sz w:val="24"/>
                <w:szCs w:val="24"/>
                <w:lang w:eastAsia="lt-LT"/>
              </w:rPr>
              <w:t>Svorio rėžis</w:t>
            </w:r>
          </w:p>
        </w:tc>
        <w:tc>
          <w:tcPr>
            <w:tcW w:w="5418" w:type="dxa"/>
            <w:gridSpan w:val="4"/>
            <w:tcBorders>
              <w:top w:val="single" w:sz="4" w:space="0" w:color="auto"/>
              <w:left w:val="nil"/>
              <w:bottom w:val="single" w:sz="4" w:space="0" w:color="auto"/>
              <w:right w:val="single" w:sz="4" w:space="0" w:color="auto"/>
            </w:tcBorders>
            <w:shd w:val="clear" w:color="auto" w:fill="F2F2F2"/>
            <w:vAlign w:val="bottom"/>
            <w:hideMark/>
          </w:tcPr>
          <w:p w:rsidR="00DC6FAE" w:rsidRPr="00EF5FEE" w:rsidRDefault="00DC6FAE" w:rsidP="0056518E">
            <w:pPr>
              <w:spacing w:after="0" w:line="240" w:lineRule="auto"/>
              <w:jc w:val="center"/>
              <w:rPr>
                <w:rFonts w:ascii="Times New Roman" w:eastAsia="Times New Roman" w:hAnsi="Times New Roman"/>
                <w:b/>
                <w:bCs/>
                <w:color w:val="000000"/>
                <w:sz w:val="24"/>
                <w:szCs w:val="24"/>
                <w:lang w:eastAsia="lt-LT"/>
              </w:rPr>
            </w:pPr>
            <w:r w:rsidRPr="00EF5FEE">
              <w:rPr>
                <w:rFonts w:ascii="Times New Roman" w:eastAsia="Times New Roman" w:hAnsi="Times New Roman"/>
                <w:b/>
                <w:bCs/>
                <w:color w:val="000000"/>
                <w:sz w:val="24"/>
                <w:szCs w:val="24"/>
                <w:lang w:eastAsia="lt-LT"/>
              </w:rPr>
              <w:t>Vieno</w:t>
            </w:r>
            <w:r>
              <w:rPr>
                <w:rFonts w:ascii="Times New Roman" w:eastAsia="Times New Roman" w:hAnsi="Times New Roman"/>
                <w:b/>
                <w:bCs/>
                <w:color w:val="000000"/>
                <w:sz w:val="24"/>
                <w:szCs w:val="24"/>
                <w:lang w:eastAsia="lt-LT"/>
              </w:rPr>
              <w:t>s siuntos</w:t>
            </w:r>
            <w:r w:rsidRPr="00EF5FEE">
              <w:rPr>
                <w:rFonts w:ascii="Times New Roman" w:eastAsia="Times New Roman" w:hAnsi="Times New Roman"/>
                <w:b/>
                <w:bCs/>
                <w:color w:val="000000"/>
                <w:sz w:val="24"/>
                <w:szCs w:val="24"/>
                <w:lang w:eastAsia="lt-LT"/>
              </w:rPr>
              <w:t xml:space="preserve"> siuntimo tarifas</w:t>
            </w:r>
          </w:p>
        </w:tc>
      </w:tr>
      <w:tr w:rsidR="00DC6FAE" w:rsidRPr="00EF5FEE" w:rsidTr="0056518E">
        <w:trPr>
          <w:trHeight w:val="313"/>
          <w:jc w:val="center"/>
        </w:trPr>
        <w:tc>
          <w:tcPr>
            <w:tcW w:w="398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DC6FAE" w:rsidRPr="00EF5FEE" w:rsidRDefault="00DC6FAE" w:rsidP="0056518E">
            <w:pPr>
              <w:spacing w:after="0" w:line="240" w:lineRule="auto"/>
              <w:rPr>
                <w:rFonts w:ascii="Times New Roman" w:eastAsia="Times New Roman" w:hAnsi="Times New Roman"/>
                <w:b/>
                <w:bCs/>
                <w:color w:val="000000"/>
                <w:sz w:val="24"/>
                <w:szCs w:val="24"/>
                <w:lang w:eastAsia="lt-LT"/>
              </w:rPr>
            </w:pPr>
          </w:p>
        </w:tc>
        <w:tc>
          <w:tcPr>
            <w:tcW w:w="2709" w:type="dxa"/>
            <w:gridSpan w:val="2"/>
            <w:tcBorders>
              <w:top w:val="single" w:sz="4" w:space="0" w:color="auto"/>
              <w:left w:val="nil"/>
              <w:bottom w:val="single" w:sz="4" w:space="0" w:color="auto"/>
              <w:right w:val="single" w:sz="4" w:space="0" w:color="auto"/>
            </w:tcBorders>
            <w:shd w:val="clear" w:color="auto" w:fill="F2F2F2"/>
            <w:vAlign w:val="bottom"/>
            <w:hideMark/>
          </w:tcPr>
          <w:p w:rsidR="00DC6FAE" w:rsidRPr="00EF5FEE" w:rsidRDefault="00DC6FAE" w:rsidP="0056518E">
            <w:pPr>
              <w:spacing w:after="0" w:line="240" w:lineRule="auto"/>
              <w:jc w:val="center"/>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 xml:space="preserve">be PVM, </w:t>
            </w:r>
            <w:proofErr w:type="spellStart"/>
            <w:r w:rsidRPr="00EF5FEE">
              <w:rPr>
                <w:rFonts w:ascii="Times New Roman" w:eastAsia="Times New Roman" w:hAnsi="Times New Roman"/>
                <w:color w:val="000000"/>
                <w:sz w:val="24"/>
                <w:szCs w:val="24"/>
                <w:lang w:eastAsia="lt-LT"/>
              </w:rPr>
              <w:t>Eur</w:t>
            </w:r>
            <w:proofErr w:type="spellEnd"/>
          </w:p>
        </w:tc>
        <w:tc>
          <w:tcPr>
            <w:tcW w:w="2709" w:type="dxa"/>
            <w:gridSpan w:val="2"/>
            <w:tcBorders>
              <w:top w:val="single" w:sz="4" w:space="0" w:color="auto"/>
              <w:left w:val="nil"/>
              <w:bottom w:val="single" w:sz="4" w:space="0" w:color="auto"/>
              <w:right w:val="single" w:sz="4" w:space="0" w:color="auto"/>
            </w:tcBorders>
            <w:shd w:val="clear" w:color="auto" w:fill="F2F2F2"/>
            <w:vAlign w:val="bottom"/>
            <w:hideMark/>
          </w:tcPr>
          <w:p w:rsidR="00DC6FAE" w:rsidRPr="00EF5FEE" w:rsidRDefault="00DC6FAE" w:rsidP="0056518E">
            <w:pPr>
              <w:spacing w:after="0" w:line="240" w:lineRule="auto"/>
              <w:jc w:val="center"/>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 xml:space="preserve">su PVM, </w:t>
            </w:r>
            <w:proofErr w:type="spellStart"/>
            <w:r w:rsidRPr="00EF5FEE">
              <w:rPr>
                <w:rFonts w:ascii="Times New Roman" w:eastAsia="Times New Roman" w:hAnsi="Times New Roman"/>
                <w:color w:val="000000"/>
                <w:sz w:val="24"/>
                <w:szCs w:val="24"/>
                <w:lang w:eastAsia="lt-LT"/>
              </w:rPr>
              <w:t>Eur</w:t>
            </w:r>
            <w:proofErr w:type="spellEnd"/>
          </w:p>
        </w:tc>
      </w:tr>
      <w:tr w:rsidR="00DC6FAE" w:rsidRPr="00EF5FEE" w:rsidTr="0056518E">
        <w:trPr>
          <w:trHeight w:val="299"/>
          <w:jc w:val="center"/>
        </w:trPr>
        <w:tc>
          <w:tcPr>
            <w:tcW w:w="3986" w:type="dxa"/>
            <w:vMerge/>
            <w:tcBorders>
              <w:top w:val="single" w:sz="4" w:space="0" w:color="auto"/>
              <w:left w:val="single" w:sz="4" w:space="0" w:color="auto"/>
              <w:bottom w:val="single" w:sz="4" w:space="0" w:color="auto"/>
              <w:right w:val="single" w:sz="4" w:space="0" w:color="auto"/>
            </w:tcBorders>
            <w:shd w:val="clear" w:color="auto" w:fill="F2F2F2"/>
            <w:vAlign w:val="center"/>
            <w:hideMark/>
          </w:tcPr>
          <w:p w:rsidR="00DC6FAE" w:rsidRPr="00EF5FEE" w:rsidRDefault="00DC6FAE" w:rsidP="0056518E">
            <w:pPr>
              <w:spacing w:after="0" w:line="240" w:lineRule="auto"/>
              <w:rPr>
                <w:rFonts w:ascii="Times New Roman" w:eastAsia="Times New Roman" w:hAnsi="Times New Roman"/>
                <w:b/>
                <w:bCs/>
                <w:color w:val="000000"/>
                <w:sz w:val="24"/>
                <w:szCs w:val="24"/>
                <w:lang w:eastAsia="lt-LT"/>
              </w:rPr>
            </w:pPr>
          </w:p>
        </w:tc>
        <w:tc>
          <w:tcPr>
            <w:tcW w:w="1138" w:type="dxa"/>
            <w:tcBorders>
              <w:top w:val="nil"/>
              <w:left w:val="nil"/>
              <w:bottom w:val="single" w:sz="4" w:space="0" w:color="auto"/>
              <w:right w:val="single" w:sz="4" w:space="0" w:color="auto"/>
            </w:tcBorders>
            <w:shd w:val="clear" w:color="auto" w:fill="F2F2F2"/>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Be sekimo</w:t>
            </w:r>
          </w:p>
        </w:tc>
        <w:tc>
          <w:tcPr>
            <w:tcW w:w="1570" w:type="dxa"/>
            <w:tcBorders>
              <w:top w:val="nil"/>
              <w:left w:val="nil"/>
              <w:bottom w:val="single" w:sz="4" w:space="0" w:color="auto"/>
              <w:right w:val="single" w:sz="4" w:space="0" w:color="auto"/>
            </w:tcBorders>
            <w:shd w:val="clear" w:color="auto" w:fill="F2F2F2"/>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Pasirašytinai</w:t>
            </w:r>
          </w:p>
        </w:tc>
        <w:tc>
          <w:tcPr>
            <w:tcW w:w="1138" w:type="dxa"/>
            <w:tcBorders>
              <w:top w:val="nil"/>
              <w:left w:val="nil"/>
              <w:bottom w:val="single" w:sz="4" w:space="0" w:color="auto"/>
              <w:right w:val="single" w:sz="4" w:space="0" w:color="auto"/>
            </w:tcBorders>
            <w:shd w:val="clear" w:color="auto" w:fill="F2F2F2"/>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 xml:space="preserve">Be sekimo </w:t>
            </w:r>
          </w:p>
        </w:tc>
        <w:tc>
          <w:tcPr>
            <w:tcW w:w="1570" w:type="dxa"/>
            <w:tcBorders>
              <w:top w:val="nil"/>
              <w:left w:val="nil"/>
              <w:bottom w:val="single" w:sz="4" w:space="0" w:color="auto"/>
              <w:right w:val="single" w:sz="4" w:space="0" w:color="auto"/>
            </w:tcBorders>
            <w:shd w:val="clear" w:color="auto" w:fill="F2F2F2"/>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Pasirašytinai</w:t>
            </w:r>
          </w:p>
        </w:tc>
      </w:tr>
      <w:tr w:rsidR="00DC6FAE" w:rsidRPr="00EF5FEE" w:rsidTr="0056518E">
        <w:trPr>
          <w:trHeight w:val="285"/>
          <w:jc w:val="center"/>
        </w:trPr>
        <w:tc>
          <w:tcPr>
            <w:tcW w:w="3986" w:type="dxa"/>
            <w:tcBorders>
              <w:top w:val="nil"/>
              <w:left w:val="single" w:sz="4" w:space="0" w:color="auto"/>
              <w:bottom w:val="single" w:sz="4" w:space="0" w:color="auto"/>
              <w:right w:val="single" w:sz="4" w:space="0" w:color="auto"/>
            </w:tcBorders>
            <w:shd w:val="clear" w:color="auto" w:fill="auto"/>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Iki 100 g</w:t>
            </w:r>
          </w:p>
        </w:tc>
        <w:tc>
          <w:tcPr>
            <w:tcW w:w="1138" w:type="dxa"/>
            <w:tcBorders>
              <w:top w:val="nil"/>
              <w:left w:val="nil"/>
              <w:bottom w:val="single" w:sz="4" w:space="0" w:color="auto"/>
              <w:right w:val="single" w:sz="4" w:space="0" w:color="auto"/>
            </w:tcBorders>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0,89</w:t>
            </w:r>
          </w:p>
        </w:tc>
        <w:tc>
          <w:tcPr>
            <w:tcW w:w="1570" w:type="dxa"/>
            <w:tcBorders>
              <w:top w:val="nil"/>
              <w:left w:val="nil"/>
              <w:bottom w:val="single" w:sz="4" w:space="0" w:color="auto"/>
              <w:right w:val="single" w:sz="4" w:space="0" w:color="auto"/>
            </w:tcBorders>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1,89</w:t>
            </w:r>
          </w:p>
        </w:tc>
        <w:tc>
          <w:tcPr>
            <w:tcW w:w="1138" w:type="dxa"/>
            <w:tcBorders>
              <w:top w:val="nil"/>
              <w:left w:val="nil"/>
              <w:bottom w:val="single" w:sz="4" w:space="0" w:color="auto"/>
              <w:right w:val="single" w:sz="4" w:space="0" w:color="auto"/>
            </w:tcBorders>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1,08</w:t>
            </w:r>
          </w:p>
        </w:tc>
        <w:tc>
          <w:tcPr>
            <w:tcW w:w="1570" w:type="dxa"/>
            <w:tcBorders>
              <w:top w:val="nil"/>
              <w:left w:val="nil"/>
              <w:bottom w:val="single" w:sz="4" w:space="0" w:color="auto"/>
              <w:right w:val="single" w:sz="4" w:space="0" w:color="auto"/>
            </w:tcBorders>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2,29</w:t>
            </w:r>
          </w:p>
        </w:tc>
      </w:tr>
      <w:tr w:rsidR="00DC6FAE" w:rsidRPr="00EF5FEE" w:rsidTr="0056518E">
        <w:trPr>
          <w:trHeight w:val="313"/>
          <w:jc w:val="center"/>
        </w:trPr>
        <w:tc>
          <w:tcPr>
            <w:tcW w:w="3986" w:type="dxa"/>
            <w:tcBorders>
              <w:top w:val="nil"/>
              <w:left w:val="single" w:sz="4" w:space="0" w:color="auto"/>
              <w:bottom w:val="single" w:sz="4" w:space="0" w:color="auto"/>
              <w:right w:val="single" w:sz="4" w:space="0" w:color="auto"/>
            </w:tcBorders>
            <w:shd w:val="clear" w:color="auto" w:fill="auto"/>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100 – 500 g</w:t>
            </w:r>
          </w:p>
        </w:tc>
        <w:tc>
          <w:tcPr>
            <w:tcW w:w="1138" w:type="dxa"/>
            <w:tcBorders>
              <w:top w:val="nil"/>
              <w:left w:val="nil"/>
              <w:bottom w:val="single" w:sz="4" w:space="0" w:color="auto"/>
              <w:right w:val="single" w:sz="4" w:space="0" w:color="auto"/>
            </w:tcBorders>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1,19</w:t>
            </w:r>
          </w:p>
        </w:tc>
        <w:tc>
          <w:tcPr>
            <w:tcW w:w="1570" w:type="dxa"/>
            <w:tcBorders>
              <w:top w:val="nil"/>
              <w:left w:val="nil"/>
              <w:bottom w:val="single" w:sz="4" w:space="0" w:color="auto"/>
              <w:right w:val="single" w:sz="4" w:space="0" w:color="auto"/>
            </w:tcBorders>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2,19</w:t>
            </w:r>
          </w:p>
        </w:tc>
        <w:tc>
          <w:tcPr>
            <w:tcW w:w="1138" w:type="dxa"/>
            <w:tcBorders>
              <w:top w:val="nil"/>
              <w:left w:val="nil"/>
              <w:bottom w:val="single" w:sz="4" w:space="0" w:color="auto"/>
              <w:right w:val="single" w:sz="4" w:space="0" w:color="auto"/>
            </w:tcBorders>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1,44</w:t>
            </w:r>
          </w:p>
        </w:tc>
        <w:tc>
          <w:tcPr>
            <w:tcW w:w="1570" w:type="dxa"/>
            <w:tcBorders>
              <w:top w:val="nil"/>
              <w:left w:val="nil"/>
              <w:bottom w:val="single" w:sz="4" w:space="0" w:color="auto"/>
              <w:right w:val="single" w:sz="4" w:space="0" w:color="auto"/>
            </w:tcBorders>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2,65</w:t>
            </w:r>
          </w:p>
        </w:tc>
      </w:tr>
    </w:tbl>
    <w:p w:rsidR="00DC6FAE" w:rsidRPr="00EF5FEE" w:rsidRDefault="00DC6FAE" w:rsidP="00DC6FAE">
      <w:pPr>
        <w:tabs>
          <w:tab w:val="left" w:pos="9072"/>
        </w:tabs>
        <w:spacing w:after="0" w:line="240" w:lineRule="auto"/>
        <w:jc w:val="both"/>
        <w:rPr>
          <w:rFonts w:ascii="Times New Roman" w:eastAsia="Times New Roman" w:hAnsi="Times New Roman"/>
          <w:color w:val="000000"/>
          <w:sz w:val="24"/>
          <w:szCs w:val="24"/>
          <w:lang w:eastAsia="lt-LT"/>
        </w:rPr>
      </w:pPr>
    </w:p>
    <w:p w:rsidR="00DC6FAE" w:rsidRPr="00EF5FEE" w:rsidRDefault="00DC6FAE" w:rsidP="00DC6FAE">
      <w:pPr>
        <w:tabs>
          <w:tab w:val="left" w:pos="9072"/>
        </w:tabs>
        <w:spacing w:after="0" w:line="240" w:lineRule="auto"/>
        <w:ind w:firstLine="567"/>
        <w:jc w:val="both"/>
        <w:rPr>
          <w:rFonts w:ascii="Times New Roman" w:eastAsia="Times New Roman" w:hAnsi="Times New Roman"/>
          <w:color w:val="000000"/>
          <w:sz w:val="24"/>
          <w:szCs w:val="24"/>
          <w:lang w:val="en-US" w:eastAsia="lt-LT"/>
        </w:rPr>
      </w:pPr>
      <w:r>
        <w:rPr>
          <w:rFonts w:ascii="Times New Roman" w:eastAsia="Times New Roman" w:hAnsi="Times New Roman"/>
          <w:b/>
          <w:color w:val="000000"/>
          <w:sz w:val="24"/>
          <w:szCs w:val="24"/>
          <w:lang w:eastAsia="lt-LT"/>
        </w:rPr>
        <w:t>3</w:t>
      </w:r>
      <w:r w:rsidRPr="00EF5FEE">
        <w:rPr>
          <w:rFonts w:ascii="Times New Roman" w:eastAsia="Times New Roman" w:hAnsi="Times New Roman"/>
          <w:b/>
          <w:color w:val="000000"/>
          <w:sz w:val="24"/>
          <w:szCs w:val="24"/>
          <w:lang w:eastAsia="lt-LT"/>
        </w:rPr>
        <w:t xml:space="preserve"> lentelė. Siunta M (siunčiant</w:t>
      </w:r>
      <w:r w:rsidRPr="00E171A4">
        <w:rPr>
          <w:rFonts w:ascii="Times New Roman" w:hAnsi="Times New Roman"/>
          <w:b/>
          <w:sz w:val="24"/>
          <w:szCs w:val="24"/>
        </w:rPr>
        <w:t xml:space="preserve"> iki 1000</w:t>
      </w:r>
      <w:r w:rsidRPr="00EF5FEE">
        <w:rPr>
          <w:rFonts w:ascii="Times New Roman" w:hAnsi="Times New Roman"/>
          <w:b/>
          <w:sz w:val="24"/>
          <w:szCs w:val="24"/>
        </w:rPr>
        <w:t xml:space="preserve"> siuntų </w:t>
      </w:r>
      <w:r>
        <w:rPr>
          <w:rFonts w:ascii="Times New Roman" w:hAnsi="Times New Roman"/>
          <w:b/>
          <w:sz w:val="24"/>
          <w:szCs w:val="24"/>
        </w:rPr>
        <w:t xml:space="preserve">M </w:t>
      </w:r>
      <w:r w:rsidRPr="00E171A4">
        <w:rPr>
          <w:rFonts w:ascii="Times New Roman" w:hAnsi="Times New Roman"/>
          <w:b/>
          <w:sz w:val="24"/>
          <w:szCs w:val="24"/>
        </w:rPr>
        <w:t>per</w:t>
      </w:r>
      <w:r w:rsidRPr="00E171A4">
        <w:rPr>
          <w:rFonts w:ascii="Times New Roman" w:eastAsia="Times New Roman" w:hAnsi="Times New Roman"/>
          <w:b/>
          <w:sz w:val="24"/>
          <w:szCs w:val="24"/>
          <w:lang w:eastAsia="lt-LT"/>
        </w:rPr>
        <w:t xml:space="preserve"> kalendorinį mėnesį</w:t>
      </w:r>
      <w:r w:rsidRPr="00EF5FEE">
        <w:rPr>
          <w:rFonts w:ascii="Times New Roman" w:hAnsi="Times New Roman"/>
          <w:b/>
          <w:sz w:val="24"/>
          <w:szCs w:val="24"/>
        </w:rPr>
        <w:t>)</w:t>
      </w:r>
    </w:p>
    <w:tbl>
      <w:tblPr>
        <w:tblW w:w="9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8"/>
        <w:gridCol w:w="1142"/>
        <w:gridCol w:w="1575"/>
        <w:gridCol w:w="1142"/>
        <w:gridCol w:w="1576"/>
      </w:tblGrid>
      <w:tr w:rsidR="00DC6FAE" w:rsidRPr="00EF5FEE" w:rsidTr="0056518E">
        <w:trPr>
          <w:trHeight w:val="340"/>
          <w:jc w:val="center"/>
        </w:trPr>
        <w:tc>
          <w:tcPr>
            <w:tcW w:w="3998" w:type="dxa"/>
            <w:vMerge w:val="restart"/>
            <w:shd w:val="clear" w:color="auto" w:fill="F2F2F2"/>
            <w:vAlign w:val="center"/>
            <w:hideMark/>
          </w:tcPr>
          <w:p w:rsidR="00DC6FAE" w:rsidRPr="00EF5FEE" w:rsidRDefault="00DC6FAE" w:rsidP="0056518E">
            <w:pPr>
              <w:spacing w:after="0" w:line="240" w:lineRule="auto"/>
              <w:jc w:val="center"/>
              <w:rPr>
                <w:rFonts w:ascii="Times New Roman" w:eastAsia="Times New Roman" w:hAnsi="Times New Roman"/>
                <w:b/>
                <w:bCs/>
                <w:color w:val="000000"/>
                <w:sz w:val="24"/>
                <w:szCs w:val="24"/>
                <w:lang w:eastAsia="lt-LT"/>
              </w:rPr>
            </w:pPr>
            <w:r w:rsidRPr="00EF5FEE">
              <w:rPr>
                <w:rFonts w:ascii="Times New Roman" w:eastAsia="Times New Roman" w:hAnsi="Times New Roman"/>
                <w:b/>
                <w:bCs/>
                <w:color w:val="000000"/>
                <w:sz w:val="24"/>
                <w:szCs w:val="24"/>
                <w:lang w:eastAsia="lt-LT"/>
              </w:rPr>
              <w:t>Svorio rėžis</w:t>
            </w:r>
          </w:p>
        </w:tc>
        <w:tc>
          <w:tcPr>
            <w:tcW w:w="5435" w:type="dxa"/>
            <w:gridSpan w:val="4"/>
            <w:shd w:val="clear" w:color="auto" w:fill="F2F2F2"/>
            <w:vAlign w:val="bottom"/>
            <w:hideMark/>
          </w:tcPr>
          <w:p w:rsidR="00DC6FAE" w:rsidRPr="00EF5FEE" w:rsidRDefault="00DC6FAE" w:rsidP="0056518E">
            <w:pPr>
              <w:spacing w:after="0" w:line="240" w:lineRule="auto"/>
              <w:jc w:val="center"/>
              <w:rPr>
                <w:rFonts w:ascii="Times New Roman" w:eastAsia="Times New Roman" w:hAnsi="Times New Roman"/>
                <w:b/>
                <w:bCs/>
                <w:color w:val="000000"/>
                <w:sz w:val="24"/>
                <w:szCs w:val="24"/>
                <w:lang w:eastAsia="lt-LT"/>
              </w:rPr>
            </w:pPr>
            <w:r w:rsidRPr="0091744E">
              <w:rPr>
                <w:rFonts w:ascii="Times New Roman" w:eastAsia="Times New Roman" w:hAnsi="Times New Roman"/>
                <w:b/>
                <w:bCs/>
                <w:color w:val="000000"/>
                <w:sz w:val="24"/>
                <w:szCs w:val="24"/>
                <w:lang w:eastAsia="lt-LT"/>
              </w:rPr>
              <w:t>Vieno</w:t>
            </w:r>
            <w:r>
              <w:rPr>
                <w:rFonts w:ascii="Times New Roman" w:eastAsia="Times New Roman" w:hAnsi="Times New Roman"/>
                <w:b/>
                <w:bCs/>
                <w:color w:val="000000"/>
                <w:sz w:val="24"/>
                <w:szCs w:val="24"/>
                <w:lang w:eastAsia="lt-LT"/>
              </w:rPr>
              <w:t>s siuntos</w:t>
            </w:r>
            <w:r w:rsidRPr="0091744E">
              <w:rPr>
                <w:rFonts w:ascii="Times New Roman" w:eastAsia="Times New Roman" w:hAnsi="Times New Roman"/>
                <w:b/>
                <w:bCs/>
                <w:color w:val="000000"/>
                <w:sz w:val="24"/>
                <w:szCs w:val="24"/>
                <w:lang w:eastAsia="lt-LT"/>
              </w:rPr>
              <w:t xml:space="preserve"> </w:t>
            </w:r>
            <w:r w:rsidRPr="00EF5FEE">
              <w:rPr>
                <w:rFonts w:ascii="Times New Roman" w:eastAsia="Times New Roman" w:hAnsi="Times New Roman"/>
                <w:b/>
                <w:bCs/>
                <w:color w:val="000000"/>
                <w:sz w:val="24"/>
                <w:szCs w:val="24"/>
                <w:lang w:eastAsia="lt-LT"/>
              </w:rPr>
              <w:t>siuntimo tarifas</w:t>
            </w:r>
          </w:p>
        </w:tc>
      </w:tr>
      <w:tr w:rsidR="00DC6FAE" w:rsidRPr="00EF5FEE" w:rsidTr="0056518E">
        <w:trPr>
          <w:trHeight w:val="309"/>
          <w:jc w:val="center"/>
        </w:trPr>
        <w:tc>
          <w:tcPr>
            <w:tcW w:w="3998" w:type="dxa"/>
            <w:vMerge/>
            <w:shd w:val="clear" w:color="auto" w:fill="F2F2F2"/>
            <w:vAlign w:val="center"/>
            <w:hideMark/>
          </w:tcPr>
          <w:p w:rsidR="00DC6FAE" w:rsidRPr="00EF5FEE" w:rsidRDefault="00DC6FAE" w:rsidP="0056518E">
            <w:pPr>
              <w:spacing w:after="0" w:line="240" w:lineRule="auto"/>
              <w:rPr>
                <w:rFonts w:ascii="Times New Roman" w:eastAsia="Times New Roman" w:hAnsi="Times New Roman"/>
                <w:b/>
                <w:bCs/>
                <w:color w:val="000000"/>
                <w:sz w:val="24"/>
                <w:szCs w:val="24"/>
                <w:lang w:eastAsia="lt-LT"/>
              </w:rPr>
            </w:pPr>
          </w:p>
        </w:tc>
        <w:tc>
          <w:tcPr>
            <w:tcW w:w="2717" w:type="dxa"/>
            <w:gridSpan w:val="2"/>
            <w:shd w:val="clear" w:color="auto" w:fill="F2F2F2"/>
            <w:vAlign w:val="bottom"/>
            <w:hideMark/>
          </w:tcPr>
          <w:p w:rsidR="00DC6FAE" w:rsidRPr="00EF5FEE" w:rsidRDefault="00DC6FAE" w:rsidP="0056518E">
            <w:pPr>
              <w:spacing w:after="0" w:line="240" w:lineRule="auto"/>
              <w:jc w:val="center"/>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 xml:space="preserve">be PVM, </w:t>
            </w:r>
            <w:proofErr w:type="spellStart"/>
            <w:r w:rsidRPr="00EF5FEE">
              <w:rPr>
                <w:rFonts w:ascii="Times New Roman" w:eastAsia="Times New Roman" w:hAnsi="Times New Roman"/>
                <w:color w:val="000000"/>
                <w:sz w:val="24"/>
                <w:szCs w:val="24"/>
                <w:lang w:eastAsia="lt-LT"/>
              </w:rPr>
              <w:t>Eur</w:t>
            </w:r>
            <w:proofErr w:type="spellEnd"/>
          </w:p>
        </w:tc>
        <w:tc>
          <w:tcPr>
            <w:tcW w:w="2717" w:type="dxa"/>
            <w:gridSpan w:val="2"/>
            <w:shd w:val="clear" w:color="auto" w:fill="F2F2F2"/>
            <w:vAlign w:val="bottom"/>
            <w:hideMark/>
          </w:tcPr>
          <w:p w:rsidR="00DC6FAE" w:rsidRPr="00EF5FEE" w:rsidRDefault="00DC6FAE" w:rsidP="0056518E">
            <w:pPr>
              <w:spacing w:after="0" w:line="240" w:lineRule="auto"/>
              <w:jc w:val="center"/>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 xml:space="preserve">su PVM, </w:t>
            </w:r>
            <w:proofErr w:type="spellStart"/>
            <w:r w:rsidRPr="00EF5FEE">
              <w:rPr>
                <w:rFonts w:ascii="Times New Roman" w:eastAsia="Times New Roman" w:hAnsi="Times New Roman"/>
                <w:color w:val="000000"/>
                <w:sz w:val="24"/>
                <w:szCs w:val="24"/>
                <w:lang w:eastAsia="lt-LT"/>
              </w:rPr>
              <w:t>Eur</w:t>
            </w:r>
            <w:proofErr w:type="spellEnd"/>
          </w:p>
        </w:tc>
      </w:tr>
      <w:tr w:rsidR="00DC6FAE" w:rsidRPr="00EF5FEE" w:rsidTr="0056518E">
        <w:trPr>
          <w:trHeight w:val="293"/>
          <w:jc w:val="center"/>
        </w:trPr>
        <w:tc>
          <w:tcPr>
            <w:tcW w:w="3998" w:type="dxa"/>
            <w:vMerge/>
            <w:shd w:val="clear" w:color="auto" w:fill="F2F2F2"/>
            <w:vAlign w:val="center"/>
            <w:hideMark/>
          </w:tcPr>
          <w:p w:rsidR="00DC6FAE" w:rsidRPr="00EF5FEE" w:rsidRDefault="00DC6FAE" w:rsidP="0056518E">
            <w:pPr>
              <w:spacing w:after="0" w:line="240" w:lineRule="auto"/>
              <w:rPr>
                <w:rFonts w:ascii="Times New Roman" w:eastAsia="Times New Roman" w:hAnsi="Times New Roman"/>
                <w:b/>
                <w:bCs/>
                <w:color w:val="000000"/>
                <w:sz w:val="24"/>
                <w:szCs w:val="24"/>
                <w:lang w:eastAsia="lt-LT"/>
              </w:rPr>
            </w:pPr>
          </w:p>
        </w:tc>
        <w:tc>
          <w:tcPr>
            <w:tcW w:w="1142" w:type="dxa"/>
            <w:shd w:val="clear" w:color="auto" w:fill="F2F2F2"/>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Be sekimo</w:t>
            </w:r>
          </w:p>
        </w:tc>
        <w:tc>
          <w:tcPr>
            <w:tcW w:w="1575" w:type="dxa"/>
            <w:shd w:val="clear" w:color="auto" w:fill="F2F2F2"/>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Pasirašytinai</w:t>
            </w:r>
          </w:p>
        </w:tc>
        <w:tc>
          <w:tcPr>
            <w:tcW w:w="1142" w:type="dxa"/>
            <w:shd w:val="clear" w:color="auto" w:fill="F2F2F2"/>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 xml:space="preserve">Be sekimo </w:t>
            </w:r>
          </w:p>
        </w:tc>
        <w:tc>
          <w:tcPr>
            <w:tcW w:w="1575" w:type="dxa"/>
            <w:shd w:val="clear" w:color="auto" w:fill="F2F2F2"/>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Pasirašytinai</w:t>
            </w:r>
          </w:p>
        </w:tc>
      </w:tr>
      <w:tr w:rsidR="00DC6FAE" w:rsidRPr="00EF5FEE" w:rsidTr="0056518E">
        <w:trPr>
          <w:trHeight w:val="309"/>
          <w:jc w:val="center"/>
        </w:trPr>
        <w:tc>
          <w:tcPr>
            <w:tcW w:w="3998" w:type="dxa"/>
            <w:shd w:val="clear" w:color="auto" w:fill="auto"/>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Iki 100 g</w:t>
            </w:r>
          </w:p>
        </w:tc>
        <w:tc>
          <w:tcPr>
            <w:tcW w:w="1142"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1,09</w:t>
            </w:r>
          </w:p>
        </w:tc>
        <w:tc>
          <w:tcPr>
            <w:tcW w:w="1575"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2,09</w:t>
            </w:r>
          </w:p>
        </w:tc>
        <w:tc>
          <w:tcPr>
            <w:tcW w:w="1142"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1,32</w:t>
            </w:r>
          </w:p>
        </w:tc>
        <w:tc>
          <w:tcPr>
            <w:tcW w:w="1575"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2,53</w:t>
            </w:r>
          </w:p>
        </w:tc>
      </w:tr>
      <w:tr w:rsidR="00DC6FAE" w:rsidRPr="00EF5FEE" w:rsidTr="0056518E">
        <w:trPr>
          <w:trHeight w:val="309"/>
          <w:jc w:val="center"/>
        </w:trPr>
        <w:tc>
          <w:tcPr>
            <w:tcW w:w="3998" w:type="dxa"/>
            <w:shd w:val="clear" w:color="auto" w:fill="auto"/>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100 – 500 g</w:t>
            </w:r>
          </w:p>
        </w:tc>
        <w:tc>
          <w:tcPr>
            <w:tcW w:w="1142"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1,39</w:t>
            </w:r>
          </w:p>
        </w:tc>
        <w:tc>
          <w:tcPr>
            <w:tcW w:w="1575"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2,39</w:t>
            </w:r>
          </w:p>
        </w:tc>
        <w:tc>
          <w:tcPr>
            <w:tcW w:w="1142"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1,68</w:t>
            </w:r>
          </w:p>
        </w:tc>
        <w:tc>
          <w:tcPr>
            <w:tcW w:w="1575"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2,89</w:t>
            </w:r>
          </w:p>
        </w:tc>
      </w:tr>
      <w:tr w:rsidR="00DC6FAE" w:rsidRPr="00EF5FEE" w:rsidTr="0056518E">
        <w:trPr>
          <w:trHeight w:val="309"/>
          <w:jc w:val="center"/>
        </w:trPr>
        <w:tc>
          <w:tcPr>
            <w:tcW w:w="3998" w:type="dxa"/>
            <w:shd w:val="clear" w:color="auto" w:fill="auto"/>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500 – 1 000 g</w:t>
            </w:r>
          </w:p>
        </w:tc>
        <w:tc>
          <w:tcPr>
            <w:tcW w:w="1142"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1,89</w:t>
            </w:r>
          </w:p>
        </w:tc>
        <w:tc>
          <w:tcPr>
            <w:tcW w:w="1575"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2,89</w:t>
            </w:r>
          </w:p>
        </w:tc>
        <w:tc>
          <w:tcPr>
            <w:tcW w:w="1142"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2,29</w:t>
            </w:r>
          </w:p>
        </w:tc>
        <w:tc>
          <w:tcPr>
            <w:tcW w:w="1575"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3,5</w:t>
            </w:r>
            <w:r>
              <w:rPr>
                <w:rFonts w:ascii="Times New Roman" w:eastAsia="Times New Roman" w:hAnsi="Times New Roman"/>
                <w:color w:val="000000"/>
                <w:sz w:val="24"/>
                <w:szCs w:val="24"/>
                <w:lang w:eastAsia="lt-LT"/>
              </w:rPr>
              <w:t>0</w:t>
            </w:r>
          </w:p>
        </w:tc>
      </w:tr>
      <w:tr w:rsidR="00DC6FAE" w:rsidRPr="00EF5FEE" w:rsidTr="0056518E">
        <w:trPr>
          <w:trHeight w:val="309"/>
          <w:jc w:val="center"/>
        </w:trPr>
        <w:tc>
          <w:tcPr>
            <w:tcW w:w="3998" w:type="dxa"/>
            <w:shd w:val="clear" w:color="auto" w:fill="auto"/>
            <w:vAlign w:val="bottom"/>
            <w:hideMark/>
          </w:tcPr>
          <w:p w:rsidR="00DC6FAE" w:rsidRPr="00EF5FEE" w:rsidRDefault="00DC6FAE" w:rsidP="0056518E">
            <w:pPr>
              <w:spacing w:after="0" w:line="240" w:lineRule="auto"/>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1 000 – 2 000 g</w:t>
            </w:r>
          </w:p>
        </w:tc>
        <w:tc>
          <w:tcPr>
            <w:tcW w:w="1142"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2,59</w:t>
            </w:r>
          </w:p>
        </w:tc>
        <w:tc>
          <w:tcPr>
            <w:tcW w:w="1575"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3,59</w:t>
            </w:r>
          </w:p>
        </w:tc>
        <w:tc>
          <w:tcPr>
            <w:tcW w:w="1142"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3,13</w:t>
            </w:r>
          </w:p>
        </w:tc>
        <w:tc>
          <w:tcPr>
            <w:tcW w:w="1575" w:type="dxa"/>
            <w:shd w:val="clear" w:color="auto" w:fill="auto"/>
            <w:vAlign w:val="bottom"/>
            <w:hideMark/>
          </w:tcPr>
          <w:p w:rsidR="00DC6FAE" w:rsidRPr="00EF5FEE" w:rsidRDefault="00DC6FAE" w:rsidP="0056518E">
            <w:pPr>
              <w:spacing w:after="0" w:line="240" w:lineRule="auto"/>
              <w:jc w:val="right"/>
              <w:rPr>
                <w:rFonts w:ascii="Times New Roman" w:eastAsia="Times New Roman" w:hAnsi="Times New Roman"/>
                <w:color w:val="000000"/>
                <w:sz w:val="24"/>
                <w:szCs w:val="24"/>
                <w:lang w:eastAsia="lt-LT"/>
              </w:rPr>
            </w:pPr>
            <w:r w:rsidRPr="00EF5FEE">
              <w:rPr>
                <w:rFonts w:ascii="Times New Roman" w:eastAsia="Times New Roman" w:hAnsi="Times New Roman"/>
                <w:color w:val="000000"/>
                <w:sz w:val="24"/>
                <w:szCs w:val="24"/>
                <w:lang w:eastAsia="lt-LT"/>
              </w:rPr>
              <w:t>4,34</w:t>
            </w:r>
          </w:p>
        </w:tc>
      </w:tr>
    </w:tbl>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Pr="00944EBF" w:rsidRDefault="00DC6FAE" w:rsidP="00DC6FAE">
      <w:pPr>
        <w:tabs>
          <w:tab w:val="left" w:pos="9072"/>
        </w:tabs>
        <w:spacing w:after="0" w:line="240" w:lineRule="auto"/>
        <w:jc w:val="both"/>
        <w:rPr>
          <w:rFonts w:ascii="Times New Roman" w:eastAsia="Times New Roman" w:hAnsi="Times New Roman"/>
          <w:b/>
          <w:color w:val="000000"/>
          <w:lang w:eastAsia="lt-LT"/>
        </w:rPr>
      </w:pPr>
      <w:r w:rsidRPr="00944EBF">
        <w:rPr>
          <w:rFonts w:ascii="Times New Roman" w:eastAsia="Times New Roman" w:hAnsi="Times New Roman"/>
          <w:b/>
          <w:color w:val="000000"/>
          <w:lang w:eastAsia="lt-LT"/>
        </w:rPr>
        <w:t>Pastabos:</w:t>
      </w: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t xml:space="preserve">1. </w:t>
      </w:r>
      <w:r>
        <w:rPr>
          <w:rFonts w:ascii="Times New Roman" w:eastAsia="Times New Roman" w:hAnsi="Times New Roman"/>
          <w:b/>
          <w:color w:val="000000"/>
          <w:lang w:eastAsia="lt-LT"/>
        </w:rPr>
        <w:t xml:space="preserve">Laiškas. </w:t>
      </w:r>
      <w:r w:rsidRPr="00D5088C">
        <w:rPr>
          <w:rFonts w:ascii="Times New Roman" w:eastAsia="Times New Roman" w:hAnsi="Times New Roman"/>
          <w:color w:val="000000"/>
          <w:lang w:eastAsia="lt-LT"/>
        </w:rPr>
        <w:t>Mažiausi galimi matmenys: ilgis – 16,2 cm, plotis – 11,4 cm (C6 formatas)</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Didžiausi galimi matmenys: ilgis – 22,9 cm, plotis – 16,2 cm (C5 formatas), aukštis – 0,5 cm</w:t>
      </w:r>
      <w:r>
        <w:rPr>
          <w:rFonts w:ascii="Times New Roman" w:eastAsia="Times New Roman" w:hAnsi="Times New Roman"/>
          <w:color w:val="000000"/>
          <w:lang w:eastAsia="lt-LT"/>
        </w:rPr>
        <w:t>. Paklaida 2 mm.</w:t>
      </w:r>
    </w:p>
    <w:p w:rsidR="00DC6FAE" w:rsidRDefault="00DC6FAE" w:rsidP="00DC6FAE">
      <w:pPr>
        <w:shd w:val="clear" w:color="auto" w:fill="FFFFFF"/>
        <w:spacing w:after="0" w:line="240" w:lineRule="auto"/>
        <w:jc w:val="both"/>
        <w:rPr>
          <w:rFonts w:ascii="Times New Roman" w:eastAsia="Times New Roman" w:hAnsi="Times New Roman"/>
          <w:color w:val="000000"/>
          <w:lang w:eastAsia="lt-LT"/>
        </w:rPr>
      </w:pPr>
      <w:r w:rsidRPr="00D5088C">
        <w:rPr>
          <w:rFonts w:ascii="Times New Roman" w:eastAsia="Times New Roman" w:hAnsi="Times New Roman"/>
          <w:color w:val="000000"/>
          <w:lang w:eastAsia="lt-LT"/>
        </w:rPr>
        <w:t>2.</w:t>
      </w:r>
      <w:r>
        <w:rPr>
          <w:rFonts w:ascii="Times New Roman" w:eastAsia="Times New Roman" w:hAnsi="Times New Roman"/>
          <w:color w:val="000000"/>
          <w:lang w:eastAsia="lt-LT"/>
        </w:rPr>
        <w:t xml:space="preserve"> </w:t>
      </w:r>
      <w:r w:rsidRPr="00D5088C">
        <w:rPr>
          <w:rFonts w:ascii="Times New Roman" w:eastAsia="Times New Roman" w:hAnsi="Times New Roman"/>
          <w:b/>
          <w:color w:val="000000"/>
          <w:lang w:eastAsia="lt-LT"/>
        </w:rPr>
        <w:t xml:space="preserve">Siunta S. </w:t>
      </w:r>
      <w:r w:rsidRPr="00D5088C">
        <w:rPr>
          <w:rFonts w:ascii="Times New Roman" w:eastAsia="Times New Roman" w:hAnsi="Times New Roman"/>
          <w:color w:val="000000"/>
          <w:lang w:eastAsia="lt-LT"/>
        </w:rPr>
        <w:t>Mažiausi galimi matmenys</w:t>
      </w:r>
      <w:r>
        <w:rPr>
          <w:rFonts w:ascii="Times New Roman" w:eastAsia="Times New Roman" w:hAnsi="Times New Roman"/>
          <w:color w:val="000000"/>
          <w:lang w:eastAsia="lt-LT"/>
        </w:rPr>
        <w:t xml:space="preserve"> – </w:t>
      </w:r>
      <w:r w:rsidRPr="00D5088C">
        <w:rPr>
          <w:rFonts w:ascii="Times New Roman" w:eastAsia="Times New Roman" w:hAnsi="Times New Roman"/>
          <w:color w:val="000000"/>
          <w:lang w:eastAsia="lt-LT"/>
        </w:rPr>
        <w:t xml:space="preserve">2 x 9 x 14 cm. Didžiausi galimi matmenys: ilgis – 38,1 cm, plotis – 30,5 cm, aukštis – 2 cm. </w:t>
      </w:r>
      <w:r>
        <w:rPr>
          <w:rFonts w:ascii="Times New Roman" w:eastAsia="Times New Roman" w:hAnsi="Times New Roman"/>
          <w:color w:val="000000"/>
          <w:lang w:eastAsia="lt-LT"/>
        </w:rPr>
        <w:t xml:space="preserve">Paklaida 2 mm. </w:t>
      </w: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r>
        <w:rPr>
          <w:rFonts w:ascii="Times New Roman" w:eastAsia="Times New Roman" w:hAnsi="Times New Roman"/>
          <w:color w:val="000000"/>
          <w:lang w:eastAsia="lt-LT"/>
        </w:rPr>
        <w:t xml:space="preserve">3. </w:t>
      </w:r>
      <w:r w:rsidRPr="00D5088C">
        <w:rPr>
          <w:rFonts w:ascii="Times New Roman" w:eastAsia="Times New Roman" w:hAnsi="Times New Roman"/>
          <w:b/>
          <w:color w:val="000000"/>
          <w:lang w:eastAsia="lt-LT"/>
        </w:rPr>
        <w:t>Siunta 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Ilgio, pločio ir aukščio suma ne didesnė nei 90 cm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 xml:space="preserve">Didžiausias matmuo – ne didesnis kaip 60 cm. </w:t>
      </w:r>
      <w:r>
        <w:rPr>
          <w:rFonts w:ascii="Times New Roman" w:eastAsia="Times New Roman" w:hAnsi="Times New Roman"/>
          <w:color w:val="000000"/>
          <w:lang w:eastAsia="lt-LT"/>
        </w:rPr>
        <w:t xml:space="preserve">Paklaida 2 mm. </w:t>
      </w:r>
    </w:p>
    <w:p w:rsidR="00DC6FAE" w:rsidRDefault="00DC6FAE" w:rsidP="00DC6FAE">
      <w:pPr>
        <w:tabs>
          <w:tab w:val="left" w:pos="9072"/>
        </w:tabs>
        <w:spacing w:after="0" w:line="240" w:lineRule="auto"/>
        <w:jc w:val="both"/>
        <w:rPr>
          <w:rFonts w:ascii="Times New Roman" w:eastAsia="Times New Roman" w:hAnsi="Times New Roman"/>
          <w:b/>
          <w:color w:val="000000"/>
          <w:lang w:eastAsia="lt-LT"/>
        </w:rPr>
      </w:pPr>
      <w:r>
        <w:rPr>
          <w:rFonts w:ascii="Times New Roman" w:eastAsia="Times New Roman" w:hAnsi="Times New Roman"/>
          <w:color w:val="000000"/>
          <w:lang w:eastAsia="lt-LT"/>
        </w:rPr>
        <w:t xml:space="preserve">4. </w:t>
      </w:r>
      <w:r>
        <w:rPr>
          <w:rFonts w:ascii="Times New Roman" w:eastAsia="Times New Roman" w:hAnsi="Times New Roman"/>
          <w:b/>
          <w:color w:val="000000"/>
          <w:lang w:eastAsia="lt-LT"/>
        </w:rPr>
        <w:t>Siuntos tipas:</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4"/>
        <w:gridCol w:w="3285"/>
        <w:gridCol w:w="2787"/>
      </w:tblGrid>
      <w:tr w:rsidR="00DC6FAE" w:rsidRPr="001B4A3E" w:rsidTr="0056518E">
        <w:tc>
          <w:tcPr>
            <w:tcW w:w="3284" w:type="dxa"/>
            <w:shd w:val="clear" w:color="auto" w:fill="auto"/>
          </w:tcPr>
          <w:p w:rsidR="00DC6FAE" w:rsidRPr="001B4A3E" w:rsidRDefault="00DC6FAE" w:rsidP="0056518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tipas</w:t>
            </w:r>
          </w:p>
        </w:tc>
        <w:tc>
          <w:tcPr>
            <w:tcW w:w="3285" w:type="dxa"/>
            <w:shd w:val="clear" w:color="auto" w:fill="auto"/>
          </w:tcPr>
          <w:p w:rsidR="00DC6FAE" w:rsidRPr="001B4A3E" w:rsidRDefault="00DC6FAE" w:rsidP="0056518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įteikimas</w:t>
            </w:r>
          </w:p>
        </w:tc>
        <w:tc>
          <w:tcPr>
            <w:tcW w:w="2787" w:type="dxa"/>
            <w:shd w:val="clear" w:color="auto" w:fill="auto"/>
          </w:tcPr>
          <w:p w:rsidR="00DC6FAE" w:rsidRPr="001B4A3E" w:rsidRDefault="00DC6FAE" w:rsidP="0056518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kelio sekimas</w:t>
            </w:r>
          </w:p>
        </w:tc>
      </w:tr>
      <w:tr w:rsidR="00DC6FAE" w:rsidRPr="001B4A3E" w:rsidTr="0056518E">
        <w:tc>
          <w:tcPr>
            <w:tcW w:w="3284" w:type="dxa"/>
            <w:shd w:val="clear" w:color="auto" w:fill="auto"/>
          </w:tcPr>
          <w:p w:rsidR="00DC6FAE" w:rsidRPr="001B4A3E" w:rsidRDefault="00DC6FAE" w:rsidP="0056518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lastRenderedPageBreak/>
              <w:t>Be sekimo</w:t>
            </w:r>
          </w:p>
        </w:tc>
        <w:tc>
          <w:tcPr>
            <w:tcW w:w="3285" w:type="dxa"/>
            <w:shd w:val="clear" w:color="auto" w:fill="auto"/>
          </w:tcPr>
          <w:p w:rsidR="00DC6FAE" w:rsidRPr="001B4A3E" w:rsidRDefault="00DC6FAE" w:rsidP="0056518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Į gavėjo laiškų dėžutę / pašte (be parašo)</w:t>
            </w:r>
          </w:p>
        </w:tc>
        <w:tc>
          <w:tcPr>
            <w:tcW w:w="2787" w:type="dxa"/>
            <w:shd w:val="clear" w:color="auto" w:fill="auto"/>
          </w:tcPr>
          <w:p w:rsidR="00DC6FAE" w:rsidRPr="001B4A3E" w:rsidRDefault="00DC6FAE" w:rsidP="0056518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Nėra</w:t>
            </w:r>
          </w:p>
        </w:tc>
      </w:tr>
      <w:tr w:rsidR="00DC6FAE" w:rsidRPr="001B4A3E" w:rsidTr="0056518E">
        <w:tc>
          <w:tcPr>
            <w:tcW w:w="3284" w:type="dxa"/>
            <w:shd w:val="clear" w:color="auto" w:fill="auto"/>
          </w:tcPr>
          <w:p w:rsidR="00DC6FAE" w:rsidRPr="001B4A3E" w:rsidRDefault="00DC6FAE" w:rsidP="0056518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Pasirašytinai</w:t>
            </w:r>
          </w:p>
        </w:tc>
        <w:tc>
          <w:tcPr>
            <w:tcW w:w="3285" w:type="dxa"/>
            <w:shd w:val="clear" w:color="auto" w:fill="auto"/>
          </w:tcPr>
          <w:p w:rsidR="00DC6FAE" w:rsidRPr="001B4A3E" w:rsidRDefault="00DC6FAE" w:rsidP="0056518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Įteikimas pasirašytinai</w:t>
            </w:r>
          </w:p>
        </w:tc>
        <w:tc>
          <w:tcPr>
            <w:tcW w:w="2787" w:type="dxa"/>
            <w:shd w:val="clear" w:color="auto" w:fill="auto"/>
          </w:tcPr>
          <w:p w:rsidR="00DC6FAE" w:rsidRPr="001B4A3E" w:rsidRDefault="00DC6FAE" w:rsidP="0056518E">
            <w:pPr>
              <w:tabs>
                <w:tab w:val="left" w:pos="9072"/>
              </w:tabs>
              <w:spacing w:after="0" w:line="240" w:lineRule="auto"/>
              <w:jc w:val="both"/>
              <w:rPr>
                <w:rFonts w:ascii="Times New Roman" w:eastAsia="Times New Roman" w:hAnsi="Times New Roman"/>
                <w:color w:val="000000"/>
                <w:lang w:eastAsia="lt-LT"/>
              </w:rPr>
            </w:pPr>
            <w:r w:rsidRPr="001B4A3E">
              <w:rPr>
                <w:rFonts w:ascii="Times New Roman" w:eastAsia="Times New Roman" w:hAnsi="Times New Roman"/>
                <w:lang w:eastAsia="lt-LT"/>
              </w:rPr>
              <w:t>Yra</w:t>
            </w:r>
          </w:p>
        </w:tc>
      </w:tr>
    </w:tbl>
    <w:p w:rsidR="00DC6FAE" w:rsidRPr="0091744E" w:rsidRDefault="00DC6FAE" w:rsidP="00DC6FAE">
      <w:pPr>
        <w:tabs>
          <w:tab w:val="left" w:pos="9072"/>
        </w:tabs>
        <w:spacing w:after="0" w:line="240" w:lineRule="auto"/>
        <w:jc w:val="both"/>
        <w:rPr>
          <w:rFonts w:ascii="Times New Roman" w:eastAsia="Times New Roman" w:hAnsi="Times New Roman"/>
          <w:color w:val="000000"/>
          <w:lang w:eastAsia="lt-LT"/>
        </w:rPr>
      </w:pPr>
      <w:r>
        <w:rPr>
          <w:rFonts w:ascii="Times New Roman" w:eastAsia="Times New Roman" w:hAnsi="Times New Roman"/>
          <w:lang w:eastAsia="lt-LT"/>
        </w:rPr>
        <w:t xml:space="preserve">5. </w:t>
      </w:r>
      <w:r w:rsidRPr="00B239DA">
        <w:rPr>
          <w:rFonts w:ascii="Times New Roman" w:eastAsia="Times New Roman" w:hAnsi="Times New Roman"/>
          <w:lang w:eastAsia="lt-LT"/>
        </w:rPr>
        <w:t>Siuntų S ir M kiekis apskaitomas kartu.</w:t>
      </w:r>
    </w:p>
    <w:p w:rsidR="00DC6FAE" w:rsidRPr="0091744E" w:rsidRDefault="00DC6FAE" w:rsidP="00DC6FAE">
      <w:pPr>
        <w:pStyle w:val="NoSpacing"/>
        <w:rPr>
          <w:rFonts w:ascii="Times New Roman" w:hAnsi="Times New Roman"/>
        </w:rPr>
      </w:pPr>
      <w:r>
        <w:rPr>
          <w:rFonts w:ascii="Times New Roman" w:hAnsi="Times New Roman"/>
        </w:rPr>
        <w:t>6</w:t>
      </w:r>
      <w:r w:rsidRPr="0091744E">
        <w:rPr>
          <w:rFonts w:ascii="Times New Roman" w:hAnsi="Times New Roman"/>
        </w:rPr>
        <w:t>. Prieš pateikdamas laiškus / siuntas, siuntėjas privalo pateikti visų siuntų gavėjų adresus AB Lietuvos pašto nurodytu elektroniniu formatu (API ar pan.).</w:t>
      </w:r>
    </w:p>
    <w:p w:rsidR="00DC6FAE" w:rsidRPr="00975CD3" w:rsidRDefault="00DC6FAE" w:rsidP="00DC6FAE">
      <w:pPr>
        <w:tabs>
          <w:tab w:val="left" w:pos="9072"/>
        </w:tabs>
        <w:spacing w:after="0" w:line="240" w:lineRule="auto"/>
        <w:jc w:val="both"/>
        <w:rPr>
          <w:rFonts w:ascii="Times New Roman" w:hAnsi="Times New Roman"/>
        </w:rPr>
      </w:pPr>
      <w:r>
        <w:rPr>
          <w:rFonts w:ascii="Times New Roman" w:hAnsi="Times New Roman"/>
        </w:rPr>
        <w:t>7</w:t>
      </w:r>
      <w:r w:rsidRPr="00975CD3">
        <w:rPr>
          <w:rFonts w:ascii="Times New Roman" w:hAnsi="Times New Roman"/>
        </w:rPr>
        <w:t>. Išrašant klientui PVM sąskaitą faktūrą, kliento išsiųstos korespondencijos siuntos detalizuojamos pagal geografines zonas, kurioms priskirti siuntos gavėjų adresai:</w:t>
      </w:r>
    </w:p>
    <w:p w:rsidR="00DC6FAE" w:rsidRPr="00975CD3" w:rsidRDefault="00DC6FAE" w:rsidP="00DC6FAE">
      <w:pPr>
        <w:tabs>
          <w:tab w:val="left" w:pos="9072"/>
        </w:tabs>
        <w:spacing w:after="0" w:line="240" w:lineRule="auto"/>
        <w:jc w:val="both"/>
        <w:rPr>
          <w:rFonts w:ascii="Times New Roman" w:hAnsi="Times New Roman"/>
        </w:rPr>
      </w:pPr>
      <w:r w:rsidRPr="00975CD3">
        <w:rPr>
          <w:rFonts w:ascii="Times New Roman" w:eastAsia="Times New Roman" w:hAnsi="Times New Roman"/>
          <w:u w:val="single"/>
          <w:lang w:eastAsia="lt-LT"/>
        </w:rPr>
        <w:t xml:space="preserve">1 zona. </w:t>
      </w:r>
      <w:r w:rsidRPr="00975CD3">
        <w:rPr>
          <w:rFonts w:ascii="Times New Roman" w:eastAsia="Times New Roman" w:hAnsi="Times New Roman"/>
          <w:lang w:eastAsia="lt-LT"/>
        </w:rPr>
        <w:t>Adresai esantys Vilniaus, Kauno, Klaipėdos, Šiaulių arba Panevėžio miesto teritorijose.</w:t>
      </w:r>
    </w:p>
    <w:p w:rsidR="00DC6FAE" w:rsidRPr="00975CD3" w:rsidRDefault="00DC6FAE" w:rsidP="00DC6FAE">
      <w:pPr>
        <w:tabs>
          <w:tab w:val="left" w:pos="9072"/>
        </w:tabs>
        <w:spacing w:after="0" w:line="240" w:lineRule="auto"/>
        <w:jc w:val="both"/>
        <w:rPr>
          <w:rFonts w:ascii="Times New Roman" w:hAnsi="Times New Roman"/>
        </w:rPr>
      </w:pPr>
      <w:r w:rsidRPr="00975CD3">
        <w:rPr>
          <w:rFonts w:ascii="Times New Roman" w:eastAsia="Times New Roman" w:hAnsi="Times New Roman"/>
          <w:u w:val="single"/>
          <w:lang w:eastAsia="lt-LT"/>
        </w:rPr>
        <w:t>2 zona</w:t>
      </w:r>
      <w:r w:rsidRPr="00975CD3">
        <w:rPr>
          <w:rFonts w:ascii="Times New Roman" w:eastAsia="Times New Roman" w:hAnsi="Times New Roman"/>
          <w:lang w:eastAsia="lt-LT"/>
        </w:rPr>
        <w:t>. Adresai esantys Akmenės, Alytaus, Anykščių, Birštono, Biržų, Druskininkų, Eišiškių, Elektrėnų, Gargždų, Garliavos, Ignalinos, Jonavos, Joniškio, Jurbarko, Kaišiadorių, Kalvarijos, Kazlų Rūdos, Kėdainių, Kelmės, Kybartų, Kretingos, Kupiškio, Kuršėnų, Lazdijų, Lentvario, Marijampolės, Mažeikių, Molėtų, Naujosios Akmenės, Nemenčinės, Pabradės, Pagėgių, Pakruojo, Palangos, Pasvalio, Plungės, Prienų, Radviliškio, Raseinių, Rietavo, Rokiškio, Skuodo, Šakių, Šalčininkų, Šilalės, Šilutės, Širvintų, Švenčionėlių, Švenčionių, Tauragės, Telšių, Trakų, Ukmergės, Utenos, Varėnos, Vievio, Vilkaviškio, Visagino, Zarasų, Žiežmarių miesto teritorijose.</w:t>
      </w:r>
    </w:p>
    <w:p w:rsidR="00DC6FAE" w:rsidRPr="00975CD3" w:rsidRDefault="00DC6FAE" w:rsidP="00DC6FAE">
      <w:pPr>
        <w:tabs>
          <w:tab w:val="left" w:pos="9072"/>
        </w:tabs>
        <w:spacing w:after="0" w:line="240" w:lineRule="auto"/>
        <w:jc w:val="both"/>
        <w:rPr>
          <w:rFonts w:ascii="Times New Roman" w:hAnsi="Times New Roman"/>
          <w:shd w:val="clear" w:color="auto" w:fill="FFFFFF"/>
        </w:rPr>
      </w:pPr>
      <w:r w:rsidRPr="00975CD3">
        <w:rPr>
          <w:rFonts w:ascii="Times New Roman" w:hAnsi="Times New Roman"/>
          <w:u w:val="single"/>
          <w:shd w:val="clear" w:color="auto" w:fill="FFFFFF"/>
        </w:rPr>
        <w:t>3 zona.</w:t>
      </w:r>
      <w:r w:rsidRPr="00975CD3">
        <w:rPr>
          <w:rFonts w:ascii="Times New Roman" w:hAnsi="Times New Roman"/>
          <w:shd w:val="clear" w:color="auto" w:fill="FFFFFF"/>
        </w:rPr>
        <w:t xml:space="preserve"> Visa Lietuvos Respublikos teritorija, išskyrus 1 ir 2 zonas.</w:t>
      </w: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Pr="00EF5FEE" w:rsidRDefault="00DC6FAE" w:rsidP="00DC6FAE">
      <w:pPr>
        <w:spacing w:after="0" w:line="240" w:lineRule="auto"/>
        <w:jc w:val="both"/>
        <w:rPr>
          <w:rFonts w:ascii="Times New Roman" w:eastAsia="Times New Roman" w:hAnsi="Times New Roman"/>
          <w:sz w:val="24"/>
          <w:szCs w:val="24"/>
          <w:lang w:eastAsia="lt-LT"/>
        </w:rPr>
      </w:pPr>
      <w:r w:rsidRPr="00EF5FEE">
        <w:rPr>
          <w:rFonts w:ascii="Times New Roman" w:hAnsi="Times New Roman"/>
          <w:b/>
          <w:sz w:val="24"/>
          <w:szCs w:val="24"/>
        </w:rPr>
        <w:t xml:space="preserve">Tarptautinių </w:t>
      </w:r>
      <w:r>
        <w:rPr>
          <w:rFonts w:ascii="Times New Roman" w:hAnsi="Times New Roman"/>
          <w:b/>
          <w:sz w:val="24"/>
          <w:szCs w:val="24"/>
        </w:rPr>
        <w:t>pašto paslaugų t</w:t>
      </w:r>
      <w:r w:rsidRPr="00EF5FEE">
        <w:rPr>
          <w:rFonts w:ascii="Times New Roman" w:hAnsi="Times New Roman"/>
          <w:b/>
          <w:sz w:val="24"/>
          <w:szCs w:val="24"/>
        </w:rPr>
        <w:t>arifai</w:t>
      </w:r>
      <w:r w:rsidRPr="00EF5FEE">
        <w:rPr>
          <w:rFonts w:ascii="Times New Roman" w:hAnsi="Times New Roman"/>
          <w:sz w:val="24"/>
          <w:szCs w:val="24"/>
        </w:rPr>
        <w:t xml:space="preserve"> pateikti interneto svetainėje adresu </w:t>
      </w:r>
      <w:hyperlink r:id="rId4" w:history="1">
        <w:r w:rsidRPr="00EF5FEE">
          <w:rPr>
            <w:rStyle w:val="Hyperlink"/>
            <w:rFonts w:ascii="Times New Roman" w:hAnsi="Times New Roman"/>
            <w:sz w:val="24"/>
            <w:szCs w:val="24"/>
          </w:rPr>
          <w:t>https://www.post.lt/lt/siuntimas-i-uzsieni/pasto-paslaugos-verslui</w:t>
        </w:r>
      </w:hyperlink>
      <w:r w:rsidRPr="00EF5FEE">
        <w:rPr>
          <w:rFonts w:ascii="Times New Roman" w:hAnsi="Times New Roman"/>
          <w:sz w:val="24"/>
          <w:szCs w:val="24"/>
        </w:rPr>
        <w:t xml:space="preserve"> </w:t>
      </w: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jc w:val="both"/>
        <w:rPr>
          <w:rFonts w:ascii="Times New Roman" w:eastAsia="Times New Roman" w:hAnsi="Times New Roman"/>
          <w:color w:val="000000"/>
          <w:lang w:eastAsia="lt-LT"/>
        </w:rPr>
      </w:pPr>
    </w:p>
    <w:p w:rsidR="00DC6FAE" w:rsidRDefault="00DC6FAE" w:rsidP="00DC6FAE">
      <w:pPr>
        <w:spacing w:after="0" w:line="240" w:lineRule="auto"/>
        <w:rPr>
          <w:rFonts w:ascii="Times New Roman" w:hAnsi="Times New Roman"/>
          <w:b/>
          <w:sz w:val="24"/>
          <w:szCs w:val="24"/>
          <w:u w:val="single"/>
        </w:rPr>
      </w:pPr>
      <w:r>
        <w:rPr>
          <w:rFonts w:ascii="Times New Roman" w:hAnsi="Times New Roman"/>
          <w:b/>
          <w:sz w:val="24"/>
          <w:szCs w:val="24"/>
          <w:u w:val="single"/>
        </w:rPr>
        <w:lastRenderedPageBreak/>
        <w:t>5</w:t>
      </w:r>
      <w:r w:rsidRPr="00A95A8F">
        <w:rPr>
          <w:rFonts w:ascii="Times New Roman" w:hAnsi="Times New Roman"/>
          <w:b/>
          <w:sz w:val="24"/>
          <w:szCs w:val="24"/>
          <w:u w:val="single"/>
        </w:rPr>
        <w:t>-</w:t>
      </w:r>
      <w:r>
        <w:rPr>
          <w:rFonts w:ascii="Times New Roman" w:hAnsi="Times New Roman"/>
          <w:b/>
          <w:sz w:val="24"/>
          <w:szCs w:val="24"/>
          <w:u w:val="single"/>
        </w:rPr>
        <w:t>8</w:t>
      </w:r>
      <w:r w:rsidRPr="00A95A8F">
        <w:rPr>
          <w:rFonts w:ascii="Times New Roman" w:hAnsi="Times New Roman"/>
          <w:b/>
          <w:sz w:val="24"/>
          <w:szCs w:val="24"/>
          <w:u w:val="single"/>
        </w:rPr>
        <w:t xml:space="preserve"> lentelėse pateikti tarifai galioja nuo 202</w:t>
      </w:r>
      <w:r>
        <w:rPr>
          <w:rFonts w:ascii="Times New Roman" w:hAnsi="Times New Roman"/>
          <w:b/>
          <w:sz w:val="24"/>
          <w:szCs w:val="24"/>
          <w:u w:val="single"/>
        </w:rPr>
        <w:t>2</w:t>
      </w:r>
      <w:r w:rsidRPr="00A95A8F">
        <w:rPr>
          <w:rFonts w:ascii="Times New Roman" w:hAnsi="Times New Roman"/>
          <w:b/>
          <w:sz w:val="24"/>
          <w:szCs w:val="24"/>
          <w:u w:val="single"/>
        </w:rPr>
        <w:t xml:space="preserve"> m. </w:t>
      </w:r>
      <w:r>
        <w:rPr>
          <w:rFonts w:ascii="Times New Roman" w:hAnsi="Times New Roman"/>
          <w:b/>
          <w:sz w:val="24"/>
          <w:szCs w:val="24"/>
          <w:u w:val="single"/>
        </w:rPr>
        <w:t>liepos</w:t>
      </w:r>
      <w:r w:rsidRPr="00A95A8F">
        <w:rPr>
          <w:rFonts w:ascii="Times New Roman" w:hAnsi="Times New Roman"/>
          <w:b/>
          <w:sz w:val="24"/>
          <w:szCs w:val="24"/>
          <w:u w:val="single"/>
        </w:rPr>
        <w:t xml:space="preserve"> 1 d.</w:t>
      </w:r>
    </w:p>
    <w:p w:rsidR="00DC6FAE" w:rsidRPr="00A95A8F" w:rsidRDefault="00DC6FAE" w:rsidP="00DC6FAE">
      <w:pPr>
        <w:spacing w:after="0" w:line="240" w:lineRule="auto"/>
        <w:rPr>
          <w:rFonts w:ascii="Times New Roman" w:hAnsi="Times New Roman"/>
          <w:b/>
          <w:sz w:val="24"/>
          <w:szCs w:val="24"/>
          <w:u w:val="single"/>
        </w:rPr>
      </w:pPr>
    </w:p>
    <w:p w:rsidR="00DC6FAE" w:rsidRDefault="00DC6FAE" w:rsidP="00DC6FAE">
      <w:pPr>
        <w:tabs>
          <w:tab w:val="left" w:pos="9072"/>
        </w:tabs>
        <w:spacing w:after="0" w:line="240" w:lineRule="auto"/>
        <w:ind w:left="284"/>
        <w:jc w:val="both"/>
        <w:rPr>
          <w:rFonts w:ascii="Times New Roman" w:eastAsia="Times New Roman" w:hAnsi="Times New Roman"/>
          <w:bCs/>
          <w:color w:val="000000"/>
          <w:sz w:val="24"/>
          <w:szCs w:val="24"/>
          <w:lang w:eastAsia="lt-LT"/>
        </w:rPr>
      </w:pPr>
    </w:p>
    <w:p w:rsidR="00DC6FAE" w:rsidRPr="0091744E" w:rsidRDefault="00DC6FAE" w:rsidP="00DC6FAE">
      <w:pPr>
        <w:spacing w:after="0" w:line="240" w:lineRule="auto"/>
        <w:ind w:left="284"/>
        <w:jc w:val="center"/>
        <w:rPr>
          <w:rFonts w:ascii="Times New Roman" w:hAnsi="Times New Roman"/>
          <w:b/>
          <w:sz w:val="24"/>
          <w:szCs w:val="24"/>
        </w:rPr>
      </w:pPr>
      <w:r w:rsidRPr="0091744E">
        <w:rPr>
          <w:rFonts w:ascii="Times New Roman" w:hAnsi="Times New Roman"/>
          <w:b/>
          <w:sz w:val="24"/>
          <w:szCs w:val="24"/>
        </w:rPr>
        <w:t>Pašto paslaugų tarifai Lietuvoje</w:t>
      </w:r>
    </w:p>
    <w:p w:rsidR="00DC6FAE" w:rsidRDefault="00DC6FAE" w:rsidP="00DC6FAE">
      <w:pPr>
        <w:tabs>
          <w:tab w:val="left" w:pos="9072"/>
        </w:tabs>
        <w:spacing w:after="0" w:line="240" w:lineRule="auto"/>
        <w:ind w:left="284"/>
        <w:jc w:val="both"/>
        <w:rPr>
          <w:rFonts w:ascii="Times New Roman" w:eastAsia="Times New Roman" w:hAnsi="Times New Roman"/>
          <w:color w:val="000000"/>
          <w:lang w:eastAsia="lt-LT"/>
        </w:rPr>
      </w:pPr>
    </w:p>
    <w:p w:rsidR="00DC6FAE" w:rsidRPr="00EF5FEE" w:rsidRDefault="00DC6FAE" w:rsidP="00DC6FAE">
      <w:pPr>
        <w:tabs>
          <w:tab w:val="left" w:pos="9072"/>
        </w:tabs>
        <w:spacing w:after="0" w:line="240" w:lineRule="auto"/>
        <w:ind w:left="284"/>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xml:space="preserve">        5</w:t>
      </w:r>
      <w:r w:rsidRPr="00E171A4">
        <w:rPr>
          <w:rFonts w:ascii="Times New Roman" w:eastAsia="Times New Roman" w:hAnsi="Times New Roman"/>
          <w:b/>
          <w:bCs/>
          <w:color w:val="000000"/>
          <w:sz w:val="24"/>
          <w:szCs w:val="24"/>
          <w:lang w:eastAsia="lt-LT"/>
        </w:rPr>
        <w:t xml:space="preserve"> lentelė. Laiškas </w:t>
      </w:r>
      <w:r w:rsidRPr="00EF5FEE">
        <w:rPr>
          <w:rFonts w:ascii="Times New Roman" w:hAnsi="Times New Roman"/>
          <w:b/>
          <w:sz w:val="24"/>
          <w:szCs w:val="24"/>
        </w:rPr>
        <w:t>(siun</w:t>
      </w:r>
      <w:r>
        <w:rPr>
          <w:rFonts w:ascii="Times New Roman" w:hAnsi="Times New Roman"/>
          <w:b/>
          <w:sz w:val="24"/>
          <w:szCs w:val="24"/>
        </w:rPr>
        <w:t>čiant iki 5</w:t>
      </w:r>
      <w:r w:rsidRPr="00EF5FEE">
        <w:rPr>
          <w:rFonts w:ascii="Times New Roman" w:hAnsi="Times New Roman"/>
          <w:b/>
          <w:sz w:val="24"/>
          <w:szCs w:val="24"/>
        </w:rPr>
        <w:t xml:space="preserve">000 </w:t>
      </w:r>
      <w:r>
        <w:rPr>
          <w:rFonts w:ascii="Times New Roman" w:hAnsi="Times New Roman"/>
          <w:b/>
          <w:sz w:val="24"/>
          <w:szCs w:val="24"/>
        </w:rPr>
        <w:t>laiškų</w:t>
      </w:r>
      <w:r w:rsidRPr="00E171A4">
        <w:rPr>
          <w:rFonts w:ascii="Times New Roman" w:hAnsi="Times New Roman"/>
          <w:b/>
          <w:sz w:val="24"/>
          <w:szCs w:val="24"/>
        </w:rPr>
        <w:t xml:space="preserve"> per</w:t>
      </w:r>
      <w:r w:rsidRPr="00E171A4">
        <w:rPr>
          <w:rFonts w:ascii="Times New Roman" w:eastAsia="Times New Roman" w:hAnsi="Times New Roman"/>
          <w:b/>
          <w:sz w:val="24"/>
          <w:szCs w:val="24"/>
          <w:lang w:eastAsia="lt-LT"/>
        </w:rPr>
        <w:t xml:space="preserve"> kalendorinį mėnesį</w:t>
      </w:r>
      <w:r w:rsidRPr="00EF5FEE">
        <w:rPr>
          <w:rFonts w:ascii="Times New Roman" w:hAnsi="Times New Roman"/>
          <w:b/>
          <w:sz w:val="24"/>
          <w:szCs w:val="24"/>
        </w:rPr>
        <w:t>)</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2"/>
        <w:gridCol w:w="1270"/>
        <w:gridCol w:w="1297"/>
        <w:gridCol w:w="1213"/>
        <w:gridCol w:w="1221"/>
        <w:gridCol w:w="1297"/>
        <w:gridCol w:w="1250"/>
      </w:tblGrid>
      <w:tr w:rsidR="00DC6FAE" w:rsidRPr="00B803F1" w:rsidTr="0056518E">
        <w:trPr>
          <w:trHeight w:val="285"/>
          <w:jc w:val="center"/>
        </w:trPr>
        <w:tc>
          <w:tcPr>
            <w:tcW w:w="1482" w:type="dxa"/>
            <w:vMerge w:val="restart"/>
            <w:shd w:val="clear" w:color="auto" w:fill="F2F2F2"/>
            <w:vAlign w:val="center"/>
            <w:hideMark/>
          </w:tcPr>
          <w:p w:rsidR="00DC6FAE" w:rsidRPr="00B803F1" w:rsidRDefault="00DC6FAE" w:rsidP="0056518E">
            <w:pPr>
              <w:spacing w:after="0" w:line="240" w:lineRule="auto"/>
              <w:ind w:left="284"/>
              <w:jc w:val="center"/>
              <w:rPr>
                <w:rFonts w:ascii="Times New Roman" w:eastAsia="Times New Roman" w:hAnsi="Times New Roman"/>
                <w:b/>
                <w:bCs/>
                <w:color w:val="000000"/>
                <w:sz w:val="24"/>
                <w:szCs w:val="24"/>
                <w:lang w:eastAsia="lt-LT"/>
              </w:rPr>
            </w:pPr>
            <w:r w:rsidRPr="00B803F1">
              <w:rPr>
                <w:rFonts w:ascii="Times New Roman" w:eastAsia="Times New Roman" w:hAnsi="Times New Roman"/>
                <w:b/>
                <w:bCs/>
                <w:color w:val="000000"/>
                <w:sz w:val="24"/>
                <w:szCs w:val="24"/>
                <w:lang w:eastAsia="lt-LT"/>
              </w:rPr>
              <w:t>Svorio rėžis</w:t>
            </w:r>
          </w:p>
        </w:tc>
        <w:tc>
          <w:tcPr>
            <w:tcW w:w="7548" w:type="dxa"/>
            <w:gridSpan w:val="6"/>
            <w:shd w:val="clear" w:color="auto" w:fill="F2F2F2"/>
            <w:vAlign w:val="bottom"/>
            <w:hideMark/>
          </w:tcPr>
          <w:p w:rsidR="00DC6FAE" w:rsidRPr="00B803F1" w:rsidRDefault="00DC6FAE" w:rsidP="0056518E">
            <w:pPr>
              <w:spacing w:after="0" w:line="240" w:lineRule="auto"/>
              <w:ind w:left="284"/>
              <w:jc w:val="center"/>
              <w:rPr>
                <w:rFonts w:ascii="Times New Roman" w:eastAsia="Times New Roman" w:hAnsi="Times New Roman"/>
                <w:b/>
                <w:bCs/>
                <w:color w:val="000000"/>
                <w:sz w:val="24"/>
                <w:szCs w:val="24"/>
                <w:lang w:eastAsia="lt-LT"/>
              </w:rPr>
            </w:pPr>
            <w:r w:rsidRPr="00B803F1">
              <w:rPr>
                <w:rFonts w:ascii="Times New Roman" w:eastAsia="Times New Roman" w:hAnsi="Times New Roman"/>
                <w:b/>
                <w:bCs/>
                <w:color w:val="000000"/>
                <w:sz w:val="24"/>
                <w:szCs w:val="24"/>
                <w:lang w:eastAsia="lt-LT"/>
              </w:rPr>
              <w:t>Vieno laiško siuntimo tarifas</w:t>
            </w:r>
          </w:p>
        </w:tc>
      </w:tr>
      <w:tr w:rsidR="00DC6FAE" w:rsidRPr="00B803F1" w:rsidTr="0056518E">
        <w:trPr>
          <w:trHeight w:val="285"/>
          <w:jc w:val="center"/>
        </w:trPr>
        <w:tc>
          <w:tcPr>
            <w:tcW w:w="1482" w:type="dxa"/>
            <w:vMerge/>
            <w:shd w:val="clear" w:color="auto" w:fill="F2F2F2"/>
            <w:vAlign w:val="center"/>
            <w:hideMark/>
          </w:tcPr>
          <w:p w:rsidR="00DC6FAE" w:rsidRPr="00B803F1" w:rsidRDefault="00DC6FAE" w:rsidP="0056518E">
            <w:pPr>
              <w:spacing w:after="0" w:line="240" w:lineRule="auto"/>
              <w:ind w:left="284"/>
              <w:jc w:val="center"/>
              <w:rPr>
                <w:rFonts w:ascii="Times New Roman" w:eastAsia="Times New Roman" w:hAnsi="Times New Roman"/>
                <w:b/>
                <w:bCs/>
                <w:color w:val="000000"/>
                <w:sz w:val="24"/>
                <w:szCs w:val="24"/>
                <w:lang w:eastAsia="lt-LT"/>
              </w:rPr>
            </w:pPr>
          </w:p>
        </w:tc>
        <w:tc>
          <w:tcPr>
            <w:tcW w:w="3780" w:type="dxa"/>
            <w:gridSpan w:val="3"/>
            <w:shd w:val="clear" w:color="auto" w:fill="F2F2F2"/>
            <w:vAlign w:val="bottom"/>
            <w:hideMark/>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 xml:space="preserve">be PVM, </w:t>
            </w:r>
            <w:proofErr w:type="spellStart"/>
            <w:r w:rsidRPr="00B803F1">
              <w:rPr>
                <w:rFonts w:ascii="Times New Roman" w:eastAsia="Times New Roman" w:hAnsi="Times New Roman"/>
                <w:color w:val="000000"/>
                <w:sz w:val="24"/>
                <w:szCs w:val="24"/>
                <w:lang w:eastAsia="lt-LT"/>
              </w:rPr>
              <w:t>Eur</w:t>
            </w:r>
            <w:proofErr w:type="spellEnd"/>
          </w:p>
        </w:tc>
        <w:tc>
          <w:tcPr>
            <w:tcW w:w="3768" w:type="dxa"/>
            <w:gridSpan w:val="3"/>
            <w:shd w:val="clear" w:color="auto" w:fill="F2F2F2"/>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 xml:space="preserve">su PVM, </w:t>
            </w:r>
            <w:proofErr w:type="spellStart"/>
            <w:r w:rsidRPr="00B803F1">
              <w:rPr>
                <w:rFonts w:ascii="Times New Roman" w:eastAsia="Times New Roman" w:hAnsi="Times New Roman"/>
                <w:color w:val="000000"/>
                <w:sz w:val="24"/>
                <w:szCs w:val="24"/>
                <w:lang w:eastAsia="lt-LT"/>
              </w:rPr>
              <w:t>Eur</w:t>
            </w:r>
            <w:proofErr w:type="spellEnd"/>
          </w:p>
        </w:tc>
      </w:tr>
      <w:tr w:rsidR="00DC6FAE" w:rsidRPr="00B803F1" w:rsidTr="0056518E">
        <w:trPr>
          <w:trHeight w:val="285"/>
          <w:jc w:val="center"/>
        </w:trPr>
        <w:tc>
          <w:tcPr>
            <w:tcW w:w="1482" w:type="dxa"/>
            <w:vMerge/>
            <w:shd w:val="clear" w:color="auto" w:fill="F2F2F2"/>
            <w:vAlign w:val="center"/>
            <w:hideMark/>
          </w:tcPr>
          <w:p w:rsidR="00DC6FAE" w:rsidRPr="00B803F1" w:rsidRDefault="00DC6FAE" w:rsidP="0056518E">
            <w:pPr>
              <w:spacing w:after="0" w:line="240" w:lineRule="auto"/>
              <w:ind w:left="284"/>
              <w:jc w:val="center"/>
              <w:rPr>
                <w:rFonts w:ascii="Times New Roman" w:eastAsia="Times New Roman" w:hAnsi="Times New Roman"/>
                <w:b/>
                <w:bCs/>
                <w:color w:val="000000"/>
                <w:sz w:val="24"/>
                <w:szCs w:val="24"/>
                <w:lang w:eastAsia="lt-LT"/>
              </w:rPr>
            </w:pPr>
          </w:p>
        </w:tc>
        <w:tc>
          <w:tcPr>
            <w:tcW w:w="1270" w:type="dxa"/>
            <w:shd w:val="clear" w:color="auto" w:fill="F2F2F2"/>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 zona</w:t>
            </w:r>
          </w:p>
        </w:tc>
        <w:tc>
          <w:tcPr>
            <w:tcW w:w="1297" w:type="dxa"/>
            <w:shd w:val="clear" w:color="auto" w:fill="F2F2F2"/>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 zona</w:t>
            </w:r>
          </w:p>
        </w:tc>
        <w:tc>
          <w:tcPr>
            <w:tcW w:w="1211" w:type="dxa"/>
            <w:shd w:val="clear" w:color="auto" w:fill="F2F2F2"/>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 zona</w:t>
            </w:r>
          </w:p>
        </w:tc>
        <w:tc>
          <w:tcPr>
            <w:tcW w:w="1221" w:type="dxa"/>
            <w:shd w:val="clear" w:color="auto" w:fill="F2F2F2"/>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 zona</w:t>
            </w:r>
          </w:p>
        </w:tc>
        <w:tc>
          <w:tcPr>
            <w:tcW w:w="1297" w:type="dxa"/>
            <w:shd w:val="clear" w:color="auto" w:fill="F2F2F2"/>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 zona</w:t>
            </w:r>
          </w:p>
        </w:tc>
        <w:tc>
          <w:tcPr>
            <w:tcW w:w="1249" w:type="dxa"/>
            <w:shd w:val="clear" w:color="auto" w:fill="F2F2F2"/>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 zona</w:t>
            </w:r>
          </w:p>
        </w:tc>
      </w:tr>
      <w:tr w:rsidR="00DC6FAE" w:rsidRPr="00B803F1" w:rsidTr="0056518E">
        <w:trPr>
          <w:trHeight w:val="285"/>
          <w:jc w:val="center"/>
        </w:trPr>
        <w:tc>
          <w:tcPr>
            <w:tcW w:w="1482" w:type="dxa"/>
            <w:vMerge w:val="restart"/>
            <w:shd w:val="clear" w:color="auto" w:fill="auto"/>
            <w:vAlign w:val="bottom"/>
          </w:tcPr>
          <w:tbl>
            <w:tblPr>
              <w:tblW w:w="1167" w:type="dxa"/>
              <w:tblInd w:w="16" w:type="dxa"/>
              <w:tblLook w:val="04A0" w:firstRow="1" w:lastRow="0" w:firstColumn="1" w:lastColumn="0" w:noHBand="0" w:noVBand="1"/>
            </w:tblPr>
            <w:tblGrid>
              <w:gridCol w:w="1167"/>
            </w:tblGrid>
            <w:tr w:rsidR="00DC6FAE" w:rsidRPr="00B803F1" w:rsidTr="0056518E">
              <w:trPr>
                <w:trHeight w:val="278"/>
              </w:trPr>
              <w:tc>
                <w:tcPr>
                  <w:tcW w:w="1167" w:type="dxa"/>
                  <w:vMerge w:val="restart"/>
                  <w:tcBorders>
                    <w:top w:val="nil"/>
                    <w:left w:val="nil"/>
                    <w:bottom w:val="nil"/>
                    <w:right w:val="nil"/>
                  </w:tcBorders>
                  <w:shd w:val="clear" w:color="auto" w:fill="auto"/>
                  <w:noWrap/>
                  <w:vAlign w:val="center"/>
                  <w:hideMark/>
                </w:tcPr>
                <w:p w:rsidR="00DC6FAE" w:rsidRPr="00B803F1" w:rsidRDefault="00DC6FAE" w:rsidP="0056518E">
                  <w:pPr>
                    <w:spacing w:after="0" w:line="240" w:lineRule="auto"/>
                    <w:ind w:right="-109"/>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iki 50 g</w:t>
                  </w:r>
                </w:p>
              </w:tc>
            </w:tr>
            <w:tr w:rsidR="00DC6FAE" w:rsidRPr="00B803F1" w:rsidTr="0056518E">
              <w:trPr>
                <w:trHeight w:val="458"/>
              </w:trPr>
              <w:tc>
                <w:tcPr>
                  <w:tcW w:w="1167" w:type="dxa"/>
                  <w:vMerge/>
                  <w:tcBorders>
                    <w:top w:val="nil"/>
                    <w:left w:val="nil"/>
                    <w:bottom w:val="nil"/>
                    <w:right w:val="nil"/>
                  </w:tcBorders>
                  <w:vAlign w:val="center"/>
                  <w:hideMark/>
                </w:tcPr>
                <w:p w:rsidR="00DC6FAE" w:rsidRPr="00B803F1" w:rsidRDefault="00DC6FAE" w:rsidP="0056518E">
                  <w:pPr>
                    <w:spacing w:after="0" w:line="240" w:lineRule="auto"/>
                    <w:ind w:left="284" w:right="-109"/>
                    <w:jc w:val="center"/>
                    <w:rPr>
                      <w:rFonts w:ascii="Times New Roman" w:eastAsia="Times New Roman" w:hAnsi="Times New Roman"/>
                      <w:color w:val="000000"/>
                      <w:sz w:val="24"/>
                      <w:szCs w:val="24"/>
                      <w:lang w:eastAsia="lt-LT"/>
                    </w:rPr>
                  </w:pPr>
                </w:p>
              </w:tc>
            </w:tr>
            <w:tr w:rsidR="00DC6FAE" w:rsidRPr="00B803F1" w:rsidTr="0056518E">
              <w:trPr>
                <w:trHeight w:val="458"/>
              </w:trPr>
              <w:tc>
                <w:tcPr>
                  <w:tcW w:w="1167" w:type="dxa"/>
                  <w:vMerge/>
                  <w:tcBorders>
                    <w:top w:val="nil"/>
                    <w:left w:val="nil"/>
                    <w:bottom w:val="nil"/>
                    <w:right w:val="nil"/>
                  </w:tcBorders>
                  <w:vAlign w:val="center"/>
                  <w:hideMark/>
                </w:tcPr>
                <w:p w:rsidR="00DC6FAE" w:rsidRPr="00B803F1" w:rsidRDefault="00DC6FAE" w:rsidP="0056518E">
                  <w:pPr>
                    <w:spacing w:after="0" w:line="240" w:lineRule="auto"/>
                    <w:ind w:left="284" w:right="-109"/>
                    <w:jc w:val="center"/>
                    <w:rPr>
                      <w:rFonts w:ascii="Times New Roman" w:eastAsia="Times New Roman" w:hAnsi="Times New Roman"/>
                      <w:color w:val="000000"/>
                      <w:sz w:val="24"/>
                      <w:szCs w:val="24"/>
                      <w:lang w:eastAsia="lt-LT"/>
                    </w:rPr>
                  </w:pPr>
                </w:p>
              </w:tc>
            </w:tr>
            <w:tr w:rsidR="00DC6FAE" w:rsidRPr="00B803F1" w:rsidTr="0056518E">
              <w:trPr>
                <w:trHeight w:val="458"/>
              </w:trPr>
              <w:tc>
                <w:tcPr>
                  <w:tcW w:w="1167" w:type="dxa"/>
                  <w:vMerge/>
                  <w:tcBorders>
                    <w:top w:val="nil"/>
                    <w:left w:val="nil"/>
                    <w:bottom w:val="nil"/>
                    <w:right w:val="nil"/>
                  </w:tcBorders>
                  <w:vAlign w:val="center"/>
                  <w:hideMark/>
                </w:tcPr>
                <w:p w:rsidR="00DC6FAE" w:rsidRPr="00B803F1" w:rsidRDefault="00DC6FAE" w:rsidP="0056518E">
                  <w:pPr>
                    <w:spacing w:after="0" w:line="240" w:lineRule="auto"/>
                    <w:ind w:left="284" w:right="-109"/>
                    <w:jc w:val="center"/>
                    <w:rPr>
                      <w:rFonts w:ascii="Times New Roman" w:eastAsia="Times New Roman" w:hAnsi="Times New Roman"/>
                      <w:color w:val="000000"/>
                      <w:sz w:val="24"/>
                      <w:szCs w:val="24"/>
                      <w:lang w:eastAsia="lt-LT"/>
                    </w:rPr>
                  </w:pPr>
                </w:p>
              </w:tc>
            </w:tr>
          </w:tbl>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p>
        </w:tc>
        <w:tc>
          <w:tcPr>
            <w:tcW w:w="7548" w:type="dxa"/>
            <w:gridSpan w:val="6"/>
            <w:shd w:val="clear" w:color="auto" w:fill="auto"/>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Be sekimo</w:t>
            </w:r>
          </w:p>
        </w:tc>
      </w:tr>
      <w:tr w:rsidR="00DC6FAE" w:rsidRPr="00B803F1" w:rsidTr="0056518E">
        <w:trPr>
          <w:trHeight w:val="285"/>
          <w:jc w:val="center"/>
        </w:trPr>
        <w:tc>
          <w:tcPr>
            <w:tcW w:w="1482" w:type="dxa"/>
            <w:vMerge/>
            <w:shd w:val="clear" w:color="auto" w:fill="auto"/>
            <w:vAlign w:val="bottom"/>
            <w:hideMark/>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p>
        </w:tc>
        <w:tc>
          <w:tcPr>
            <w:tcW w:w="1270" w:type="dxa"/>
            <w:shd w:val="clear" w:color="auto" w:fill="auto"/>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0,36</w:t>
            </w:r>
          </w:p>
        </w:tc>
        <w:tc>
          <w:tcPr>
            <w:tcW w:w="1297" w:type="dxa"/>
            <w:shd w:val="clear" w:color="auto" w:fill="auto"/>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0,95</w:t>
            </w:r>
          </w:p>
        </w:tc>
        <w:tc>
          <w:tcPr>
            <w:tcW w:w="1211" w:type="dxa"/>
            <w:shd w:val="clear" w:color="auto" w:fill="auto"/>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1,66</w:t>
            </w:r>
          </w:p>
        </w:tc>
        <w:tc>
          <w:tcPr>
            <w:tcW w:w="1221" w:type="dxa"/>
            <w:shd w:val="clear" w:color="auto" w:fill="auto"/>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0,44</w:t>
            </w:r>
          </w:p>
        </w:tc>
        <w:tc>
          <w:tcPr>
            <w:tcW w:w="1297" w:type="dxa"/>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1,15</w:t>
            </w:r>
          </w:p>
        </w:tc>
        <w:tc>
          <w:tcPr>
            <w:tcW w:w="1249" w:type="dxa"/>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2,01</w:t>
            </w:r>
          </w:p>
        </w:tc>
      </w:tr>
      <w:tr w:rsidR="00DC6FAE" w:rsidRPr="00B803F1" w:rsidTr="0056518E">
        <w:trPr>
          <w:trHeight w:val="285"/>
          <w:jc w:val="center"/>
        </w:trPr>
        <w:tc>
          <w:tcPr>
            <w:tcW w:w="1482" w:type="dxa"/>
            <w:vMerge/>
            <w:shd w:val="clear" w:color="auto" w:fill="auto"/>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p>
        </w:tc>
        <w:tc>
          <w:tcPr>
            <w:tcW w:w="7548" w:type="dxa"/>
            <w:gridSpan w:val="6"/>
            <w:shd w:val="clear" w:color="auto" w:fill="auto"/>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Pasirašytinai</w:t>
            </w:r>
          </w:p>
        </w:tc>
      </w:tr>
      <w:tr w:rsidR="00DC6FAE" w:rsidRPr="00B803F1" w:rsidTr="0056518E">
        <w:trPr>
          <w:trHeight w:val="285"/>
          <w:jc w:val="center"/>
        </w:trPr>
        <w:tc>
          <w:tcPr>
            <w:tcW w:w="1482" w:type="dxa"/>
            <w:vMerge/>
            <w:shd w:val="clear" w:color="auto" w:fill="auto"/>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p>
        </w:tc>
        <w:tc>
          <w:tcPr>
            <w:tcW w:w="1270" w:type="dxa"/>
            <w:shd w:val="clear" w:color="auto" w:fill="auto"/>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1,56</w:t>
            </w:r>
          </w:p>
        </w:tc>
        <w:tc>
          <w:tcPr>
            <w:tcW w:w="1297" w:type="dxa"/>
            <w:shd w:val="clear" w:color="auto" w:fill="auto"/>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2,15</w:t>
            </w:r>
          </w:p>
        </w:tc>
        <w:tc>
          <w:tcPr>
            <w:tcW w:w="1211" w:type="dxa"/>
            <w:shd w:val="clear" w:color="auto" w:fill="auto"/>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2,86</w:t>
            </w:r>
          </w:p>
        </w:tc>
        <w:tc>
          <w:tcPr>
            <w:tcW w:w="1221" w:type="dxa"/>
            <w:shd w:val="clear" w:color="auto" w:fill="auto"/>
            <w:vAlign w:val="bottom"/>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1,89</w:t>
            </w:r>
          </w:p>
        </w:tc>
        <w:tc>
          <w:tcPr>
            <w:tcW w:w="1297" w:type="dxa"/>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2,60</w:t>
            </w:r>
          </w:p>
        </w:tc>
        <w:tc>
          <w:tcPr>
            <w:tcW w:w="1249" w:type="dxa"/>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3,46</w:t>
            </w:r>
          </w:p>
        </w:tc>
      </w:tr>
    </w:tbl>
    <w:p w:rsidR="00DC6FAE" w:rsidRDefault="00DC6FAE" w:rsidP="00DC6FAE">
      <w:pPr>
        <w:tabs>
          <w:tab w:val="left" w:pos="9072"/>
        </w:tabs>
        <w:spacing w:after="0" w:line="240" w:lineRule="auto"/>
        <w:ind w:left="284"/>
        <w:jc w:val="center"/>
        <w:rPr>
          <w:rFonts w:ascii="Times New Roman" w:eastAsia="Times New Roman" w:hAnsi="Times New Roman"/>
          <w:color w:val="000000"/>
          <w:lang w:eastAsia="lt-LT"/>
        </w:rPr>
      </w:pPr>
    </w:p>
    <w:p w:rsidR="00DC6FAE" w:rsidRDefault="00DC6FAE" w:rsidP="00DC6FAE">
      <w:pPr>
        <w:tabs>
          <w:tab w:val="left" w:pos="9072"/>
        </w:tabs>
        <w:spacing w:after="0" w:line="240" w:lineRule="auto"/>
        <w:ind w:left="284"/>
        <w:jc w:val="center"/>
        <w:rPr>
          <w:rFonts w:ascii="Times New Roman" w:eastAsia="Times New Roman" w:hAnsi="Times New Roman"/>
          <w:color w:val="000000"/>
          <w:lang w:eastAsia="lt-LT"/>
        </w:rPr>
      </w:pPr>
    </w:p>
    <w:p w:rsidR="00DC6FAE" w:rsidRPr="00EF5FEE" w:rsidRDefault="00DC6FAE" w:rsidP="00DC6FAE">
      <w:pPr>
        <w:tabs>
          <w:tab w:val="left" w:pos="9072"/>
        </w:tabs>
        <w:spacing w:after="0" w:line="240" w:lineRule="auto"/>
        <w:ind w:left="284"/>
        <w:rPr>
          <w:rFonts w:ascii="Times New Roman" w:eastAsia="Times New Roman" w:hAnsi="Times New Roman"/>
          <w:color w:val="000000"/>
          <w:sz w:val="24"/>
          <w:szCs w:val="24"/>
          <w:lang w:eastAsia="lt-LT"/>
        </w:rPr>
      </w:pPr>
      <w:r>
        <w:rPr>
          <w:rFonts w:ascii="Times New Roman" w:eastAsia="Times New Roman" w:hAnsi="Times New Roman"/>
          <w:b/>
          <w:bCs/>
          <w:color w:val="000000"/>
          <w:sz w:val="24"/>
          <w:szCs w:val="24"/>
          <w:lang w:eastAsia="lt-LT"/>
        </w:rPr>
        <w:t xml:space="preserve">      6</w:t>
      </w:r>
      <w:r w:rsidRPr="00E171A4">
        <w:rPr>
          <w:rFonts w:ascii="Times New Roman" w:eastAsia="Times New Roman" w:hAnsi="Times New Roman"/>
          <w:b/>
          <w:bCs/>
          <w:color w:val="000000"/>
          <w:sz w:val="24"/>
          <w:szCs w:val="24"/>
          <w:lang w:eastAsia="lt-LT"/>
        </w:rPr>
        <w:t xml:space="preserve"> lentelė. </w:t>
      </w:r>
      <w:r w:rsidRPr="009233E8">
        <w:rPr>
          <w:rFonts w:ascii="Times New Roman" w:eastAsia="Times New Roman" w:hAnsi="Times New Roman"/>
          <w:b/>
          <w:bCs/>
          <w:color w:val="000000"/>
          <w:sz w:val="24"/>
          <w:szCs w:val="24"/>
          <w:lang w:eastAsia="lt-LT"/>
        </w:rPr>
        <w:t>Siunta S</w:t>
      </w: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1320"/>
        <w:gridCol w:w="1348"/>
        <w:gridCol w:w="1262"/>
        <w:gridCol w:w="1269"/>
        <w:gridCol w:w="1348"/>
        <w:gridCol w:w="1301"/>
      </w:tblGrid>
      <w:tr w:rsidR="00DC6FAE" w:rsidRPr="00EF5FEE" w:rsidTr="0056518E">
        <w:trPr>
          <w:trHeight w:val="298"/>
          <w:jc w:val="center"/>
        </w:trPr>
        <w:tc>
          <w:tcPr>
            <w:tcW w:w="1541" w:type="dxa"/>
            <w:vMerge w:val="restart"/>
            <w:shd w:val="clear" w:color="auto" w:fill="F2F2F2"/>
            <w:vAlign w:val="center"/>
            <w:hideMark/>
          </w:tcPr>
          <w:p w:rsidR="00DC6FAE" w:rsidRPr="009233E8" w:rsidRDefault="00DC6FAE" w:rsidP="0056518E">
            <w:pPr>
              <w:spacing w:after="0" w:line="240" w:lineRule="auto"/>
              <w:ind w:left="284"/>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Svorio rėžis</w:t>
            </w:r>
          </w:p>
        </w:tc>
        <w:tc>
          <w:tcPr>
            <w:tcW w:w="7848" w:type="dxa"/>
            <w:gridSpan w:val="6"/>
            <w:shd w:val="clear" w:color="auto" w:fill="F2F2F2"/>
            <w:vAlign w:val="bottom"/>
            <w:hideMark/>
          </w:tcPr>
          <w:p w:rsidR="00DC6FAE" w:rsidRPr="009233E8" w:rsidRDefault="00DC6FAE" w:rsidP="0056518E">
            <w:pPr>
              <w:spacing w:after="0" w:line="240" w:lineRule="auto"/>
              <w:ind w:left="284"/>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Vieno laiško siuntimo tarifas</w:t>
            </w:r>
          </w:p>
        </w:tc>
      </w:tr>
      <w:tr w:rsidR="00DC6FAE" w:rsidRPr="00EF5FEE" w:rsidTr="0056518E">
        <w:trPr>
          <w:trHeight w:val="298"/>
          <w:jc w:val="center"/>
        </w:trPr>
        <w:tc>
          <w:tcPr>
            <w:tcW w:w="1541" w:type="dxa"/>
            <w:vMerge/>
            <w:shd w:val="clear" w:color="auto" w:fill="F2F2F2"/>
            <w:vAlign w:val="center"/>
            <w:hideMark/>
          </w:tcPr>
          <w:p w:rsidR="00DC6FAE" w:rsidRPr="009233E8" w:rsidRDefault="00DC6FAE" w:rsidP="0056518E">
            <w:pPr>
              <w:spacing w:after="0" w:line="240" w:lineRule="auto"/>
              <w:ind w:left="284"/>
              <w:jc w:val="center"/>
              <w:rPr>
                <w:rFonts w:ascii="Times New Roman" w:eastAsia="Times New Roman" w:hAnsi="Times New Roman"/>
                <w:b/>
                <w:bCs/>
                <w:color w:val="000000"/>
                <w:sz w:val="24"/>
                <w:szCs w:val="24"/>
                <w:lang w:eastAsia="lt-LT"/>
              </w:rPr>
            </w:pPr>
          </w:p>
        </w:tc>
        <w:tc>
          <w:tcPr>
            <w:tcW w:w="3930" w:type="dxa"/>
            <w:gridSpan w:val="3"/>
            <w:shd w:val="clear" w:color="auto" w:fill="F2F2F2"/>
            <w:vAlign w:val="bottom"/>
            <w:hideMark/>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 xml:space="preserve">be PVM, </w:t>
            </w:r>
            <w:proofErr w:type="spellStart"/>
            <w:r w:rsidRPr="009233E8">
              <w:rPr>
                <w:rFonts w:ascii="Times New Roman" w:eastAsia="Times New Roman" w:hAnsi="Times New Roman"/>
                <w:color w:val="000000"/>
                <w:sz w:val="24"/>
                <w:szCs w:val="24"/>
                <w:lang w:eastAsia="lt-LT"/>
              </w:rPr>
              <w:t>Eur</w:t>
            </w:r>
            <w:proofErr w:type="spellEnd"/>
          </w:p>
        </w:tc>
        <w:tc>
          <w:tcPr>
            <w:tcW w:w="3918" w:type="dxa"/>
            <w:gridSpan w:val="3"/>
            <w:shd w:val="clear" w:color="auto" w:fill="F2F2F2"/>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 xml:space="preserve">su PVM, </w:t>
            </w:r>
            <w:proofErr w:type="spellStart"/>
            <w:r w:rsidRPr="009233E8">
              <w:rPr>
                <w:rFonts w:ascii="Times New Roman" w:eastAsia="Times New Roman" w:hAnsi="Times New Roman"/>
                <w:color w:val="000000"/>
                <w:sz w:val="24"/>
                <w:szCs w:val="24"/>
                <w:lang w:eastAsia="lt-LT"/>
              </w:rPr>
              <w:t>Eur</w:t>
            </w:r>
            <w:proofErr w:type="spellEnd"/>
          </w:p>
        </w:tc>
      </w:tr>
      <w:tr w:rsidR="00DC6FAE" w:rsidRPr="00EF5FEE" w:rsidTr="0056518E">
        <w:trPr>
          <w:trHeight w:val="298"/>
          <w:jc w:val="center"/>
        </w:trPr>
        <w:tc>
          <w:tcPr>
            <w:tcW w:w="1541" w:type="dxa"/>
            <w:vMerge/>
            <w:shd w:val="clear" w:color="auto" w:fill="F2F2F2"/>
            <w:vAlign w:val="center"/>
            <w:hideMark/>
          </w:tcPr>
          <w:p w:rsidR="00DC6FAE" w:rsidRPr="009233E8" w:rsidRDefault="00DC6FAE" w:rsidP="0056518E">
            <w:pPr>
              <w:spacing w:after="0" w:line="240" w:lineRule="auto"/>
              <w:ind w:left="284"/>
              <w:jc w:val="center"/>
              <w:rPr>
                <w:rFonts w:ascii="Times New Roman" w:eastAsia="Times New Roman" w:hAnsi="Times New Roman"/>
                <w:b/>
                <w:bCs/>
                <w:color w:val="000000"/>
                <w:sz w:val="24"/>
                <w:szCs w:val="24"/>
                <w:lang w:eastAsia="lt-LT"/>
              </w:rPr>
            </w:pPr>
          </w:p>
        </w:tc>
        <w:tc>
          <w:tcPr>
            <w:tcW w:w="1320" w:type="dxa"/>
            <w:shd w:val="clear" w:color="auto" w:fill="F2F2F2"/>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8" w:type="dxa"/>
            <w:shd w:val="clear" w:color="auto" w:fill="F2F2F2"/>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61" w:type="dxa"/>
            <w:shd w:val="clear" w:color="auto" w:fill="F2F2F2"/>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c>
          <w:tcPr>
            <w:tcW w:w="1269" w:type="dxa"/>
            <w:shd w:val="clear" w:color="auto" w:fill="F2F2F2"/>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8" w:type="dxa"/>
            <w:shd w:val="clear" w:color="auto" w:fill="F2F2F2"/>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300" w:type="dxa"/>
            <w:shd w:val="clear" w:color="auto" w:fill="F2F2F2"/>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r>
      <w:tr w:rsidR="00DC6FAE" w:rsidRPr="00EF5FEE" w:rsidTr="0056518E">
        <w:trPr>
          <w:trHeight w:val="298"/>
          <w:jc w:val="center"/>
        </w:trPr>
        <w:tc>
          <w:tcPr>
            <w:tcW w:w="1541" w:type="dxa"/>
            <w:vMerge w:val="restart"/>
            <w:shd w:val="clear" w:color="auto" w:fill="auto"/>
            <w:vAlign w:val="bottom"/>
          </w:tcPr>
          <w:tbl>
            <w:tblPr>
              <w:tblW w:w="1213" w:type="dxa"/>
              <w:tblInd w:w="20" w:type="dxa"/>
              <w:tblLook w:val="04A0" w:firstRow="1" w:lastRow="0" w:firstColumn="1" w:lastColumn="0" w:noHBand="0" w:noVBand="1"/>
            </w:tblPr>
            <w:tblGrid>
              <w:gridCol w:w="1213"/>
            </w:tblGrid>
            <w:tr w:rsidR="00DC6FAE" w:rsidRPr="00B803F1" w:rsidTr="0056518E">
              <w:trPr>
                <w:trHeight w:val="291"/>
              </w:trPr>
              <w:tc>
                <w:tcPr>
                  <w:tcW w:w="1213" w:type="dxa"/>
                  <w:vMerge w:val="restart"/>
                  <w:tcBorders>
                    <w:top w:val="nil"/>
                    <w:left w:val="nil"/>
                    <w:bottom w:val="nil"/>
                    <w:right w:val="nil"/>
                  </w:tcBorders>
                  <w:shd w:val="clear" w:color="auto" w:fill="auto"/>
                  <w:noWrap/>
                  <w:vAlign w:val="center"/>
                  <w:hideMark/>
                </w:tcPr>
                <w:p w:rsidR="00DC6FAE" w:rsidRPr="00B803F1" w:rsidRDefault="00DC6FAE" w:rsidP="0056518E">
                  <w:pPr>
                    <w:spacing w:after="0" w:line="240" w:lineRule="auto"/>
                    <w:rPr>
                      <w:rFonts w:ascii="Times New Roman" w:eastAsia="Times New Roman" w:hAnsi="Times New Roman"/>
                      <w:color w:val="000000"/>
                      <w:sz w:val="24"/>
                      <w:szCs w:val="24"/>
                      <w:lang w:eastAsia="lt-LT"/>
                    </w:rPr>
                  </w:pPr>
                  <w:r w:rsidRPr="00B803F1">
                    <w:rPr>
                      <w:rFonts w:ascii="Times New Roman" w:eastAsia="Times New Roman" w:hAnsi="Times New Roman"/>
                      <w:color w:val="000000"/>
                      <w:sz w:val="24"/>
                      <w:szCs w:val="24"/>
                      <w:lang w:eastAsia="lt-LT"/>
                    </w:rPr>
                    <w:t>iki 50</w:t>
                  </w:r>
                  <w:r>
                    <w:rPr>
                      <w:rFonts w:ascii="Times New Roman" w:eastAsia="Times New Roman" w:hAnsi="Times New Roman"/>
                      <w:color w:val="000000"/>
                      <w:sz w:val="24"/>
                      <w:szCs w:val="24"/>
                      <w:lang w:eastAsia="lt-LT"/>
                    </w:rPr>
                    <w:t>0</w:t>
                  </w:r>
                  <w:r w:rsidRPr="00B803F1">
                    <w:rPr>
                      <w:rFonts w:ascii="Times New Roman" w:eastAsia="Times New Roman" w:hAnsi="Times New Roman"/>
                      <w:color w:val="000000"/>
                      <w:sz w:val="24"/>
                      <w:szCs w:val="24"/>
                      <w:lang w:eastAsia="lt-LT"/>
                    </w:rPr>
                    <w:t xml:space="preserve"> g</w:t>
                  </w:r>
                </w:p>
              </w:tc>
            </w:tr>
            <w:tr w:rsidR="00DC6FAE" w:rsidRPr="00B803F1" w:rsidTr="0056518E">
              <w:trPr>
                <w:trHeight w:val="458"/>
              </w:trPr>
              <w:tc>
                <w:tcPr>
                  <w:tcW w:w="1213" w:type="dxa"/>
                  <w:vMerge/>
                  <w:tcBorders>
                    <w:top w:val="nil"/>
                    <w:left w:val="nil"/>
                    <w:bottom w:val="nil"/>
                    <w:right w:val="nil"/>
                  </w:tcBorders>
                  <w:vAlign w:val="center"/>
                  <w:hideMark/>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p>
              </w:tc>
            </w:tr>
            <w:tr w:rsidR="00DC6FAE" w:rsidRPr="00B803F1" w:rsidTr="0056518E">
              <w:trPr>
                <w:trHeight w:val="458"/>
              </w:trPr>
              <w:tc>
                <w:tcPr>
                  <w:tcW w:w="1213" w:type="dxa"/>
                  <w:vMerge/>
                  <w:tcBorders>
                    <w:top w:val="nil"/>
                    <w:left w:val="nil"/>
                    <w:bottom w:val="nil"/>
                    <w:right w:val="nil"/>
                  </w:tcBorders>
                  <w:vAlign w:val="center"/>
                  <w:hideMark/>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p>
              </w:tc>
            </w:tr>
            <w:tr w:rsidR="00DC6FAE" w:rsidRPr="00B803F1" w:rsidTr="0056518E">
              <w:trPr>
                <w:trHeight w:val="458"/>
              </w:trPr>
              <w:tc>
                <w:tcPr>
                  <w:tcW w:w="1213" w:type="dxa"/>
                  <w:vMerge/>
                  <w:tcBorders>
                    <w:top w:val="nil"/>
                    <w:left w:val="nil"/>
                    <w:bottom w:val="nil"/>
                    <w:right w:val="nil"/>
                  </w:tcBorders>
                  <w:vAlign w:val="center"/>
                  <w:hideMark/>
                </w:tcPr>
                <w:p w:rsidR="00DC6FAE" w:rsidRPr="00B803F1" w:rsidRDefault="00DC6FAE" w:rsidP="0056518E">
                  <w:pPr>
                    <w:spacing w:after="0" w:line="240" w:lineRule="auto"/>
                    <w:ind w:left="284"/>
                    <w:jc w:val="center"/>
                    <w:rPr>
                      <w:rFonts w:ascii="Times New Roman" w:eastAsia="Times New Roman" w:hAnsi="Times New Roman"/>
                      <w:color w:val="000000"/>
                      <w:sz w:val="24"/>
                      <w:szCs w:val="24"/>
                      <w:lang w:eastAsia="lt-LT"/>
                    </w:rPr>
                  </w:pPr>
                </w:p>
              </w:tc>
            </w:tr>
          </w:tbl>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p>
        </w:tc>
        <w:tc>
          <w:tcPr>
            <w:tcW w:w="7848" w:type="dxa"/>
            <w:gridSpan w:val="6"/>
            <w:shd w:val="clear" w:color="auto" w:fill="auto"/>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Be sekimo</w:t>
            </w:r>
          </w:p>
        </w:tc>
      </w:tr>
      <w:tr w:rsidR="00DC6FAE" w:rsidRPr="00EF5FEE" w:rsidTr="0056518E">
        <w:trPr>
          <w:trHeight w:val="298"/>
          <w:jc w:val="center"/>
        </w:trPr>
        <w:tc>
          <w:tcPr>
            <w:tcW w:w="1541" w:type="dxa"/>
            <w:vMerge/>
            <w:shd w:val="clear" w:color="auto" w:fill="auto"/>
            <w:vAlign w:val="bottom"/>
            <w:hideMark/>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p>
        </w:tc>
        <w:tc>
          <w:tcPr>
            <w:tcW w:w="1320" w:type="dxa"/>
            <w:shd w:val="clear" w:color="auto" w:fill="auto"/>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0,55</w:t>
            </w:r>
          </w:p>
        </w:tc>
        <w:tc>
          <w:tcPr>
            <w:tcW w:w="1348" w:type="dxa"/>
            <w:shd w:val="clear" w:color="auto" w:fill="auto"/>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1,42</w:t>
            </w:r>
          </w:p>
        </w:tc>
        <w:tc>
          <w:tcPr>
            <w:tcW w:w="1261" w:type="dxa"/>
            <w:shd w:val="clear" w:color="auto" w:fill="auto"/>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2,18</w:t>
            </w:r>
          </w:p>
        </w:tc>
        <w:tc>
          <w:tcPr>
            <w:tcW w:w="1269" w:type="dxa"/>
            <w:shd w:val="clear" w:color="auto" w:fill="auto"/>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0,67</w:t>
            </w:r>
          </w:p>
        </w:tc>
        <w:tc>
          <w:tcPr>
            <w:tcW w:w="1348" w:type="dxa"/>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1,72</w:t>
            </w:r>
          </w:p>
        </w:tc>
        <w:tc>
          <w:tcPr>
            <w:tcW w:w="1300" w:type="dxa"/>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2,64</w:t>
            </w:r>
          </w:p>
        </w:tc>
      </w:tr>
      <w:tr w:rsidR="00DC6FAE" w:rsidRPr="00EF5FEE" w:rsidTr="0056518E">
        <w:trPr>
          <w:trHeight w:val="298"/>
          <w:jc w:val="center"/>
        </w:trPr>
        <w:tc>
          <w:tcPr>
            <w:tcW w:w="1541" w:type="dxa"/>
            <w:vMerge/>
            <w:shd w:val="clear" w:color="auto" w:fill="auto"/>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p>
        </w:tc>
        <w:tc>
          <w:tcPr>
            <w:tcW w:w="7848" w:type="dxa"/>
            <w:gridSpan w:val="6"/>
            <w:shd w:val="clear" w:color="auto" w:fill="auto"/>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Pasirašytinai</w:t>
            </w:r>
          </w:p>
        </w:tc>
      </w:tr>
      <w:tr w:rsidR="00DC6FAE" w:rsidRPr="00EF5FEE" w:rsidTr="0056518E">
        <w:trPr>
          <w:trHeight w:val="298"/>
          <w:jc w:val="center"/>
        </w:trPr>
        <w:tc>
          <w:tcPr>
            <w:tcW w:w="1541" w:type="dxa"/>
            <w:vMerge/>
            <w:shd w:val="clear" w:color="auto" w:fill="auto"/>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p>
        </w:tc>
        <w:tc>
          <w:tcPr>
            <w:tcW w:w="1320" w:type="dxa"/>
            <w:shd w:val="clear" w:color="auto" w:fill="auto"/>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1,75</w:t>
            </w:r>
          </w:p>
        </w:tc>
        <w:tc>
          <w:tcPr>
            <w:tcW w:w="1348" w:type="dxa"/>
            <w:shd w:val="clear" w:color="auto" w:fill="auto"/>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2,62</w:t>
            </w:r>
          </w:p>
        </w:tc>
        <w:tc>
          <w:tcPr>
            <w:tcW w:w="1261" w:type="dxa"/>
            <w:shd w:val="clear" w:color="auto" w:fill="auto"/>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3,38</w:t>
            </w:r>
          </w:p>
        </w:tc>
        <w:tc>
          <w:tcPr>
            <w:tcW w:w="1269" w:type="dxa"/>
            <w:shd w:val="clear" w:color="auto" w:fill="auto"/>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2,12</w:t>
            </w:r>
          </w:p>
        </w:tc>
        <w:tc>
          <w:tcPr>
            <w:tcW w:w="1348" w:type="dxa"/>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3,17</w:t>
            </w:r>
          </w:p>
        </w:tc>
        <w:tc>
          <w:tcPr>
            <w:tcW w:w="1300" w:type="dxa"/>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4,09</w:t>
            </w:r>
          </w:p>
        </w:tc>
      </w:tr>
    </w:tbl>
    <w:p w:rsidR="00DC6FAE" w:rsidRPr="00EF5FEE" w:rsidRDefault="00DC6FAE" w:rsidP="00DC6FAE">
      <w:pPr>
        <w:tabs>
          <w:tab w:val="left" w:pos="9072"/>
        </w:tabs>
        <w:spacing w:after="0" w:line="240" w:lineRule="auto"/>
        <w:ind w:left="284"/>
        <w:jc w:val="both"/>
        <w:rPr>
          <w:rFonts w:ascii="Times New Roman" w:eastAsia="Times New Roman" w:hAnsi="Times New Roman"/>
          <w:color w:val="000000"/>
          <w:lang w:eastAsia="lt-LT"/>
        </w:rPr>
      </w:pPr>
    </w:p>
    <w:p w:rsidR="00DC6FAE" w:rsidRPr="00EF5FEE" w:rsidRDefault="00DC6FAE" w:rsidP="00DC6FAE">
      <w:pPr>
        <w:spacing w:after="0" w:line="240" w:lineRule="auto"/>
        <w:ind w:left="284"/>
        <w:rPr>
          <w:rFonts w:ascii="Times New Roman" w:eastAsia="Times New Roman" w:hAnsi="Times New Roman"/>
          <w:bCs/>
          <w:color w:val="000000"/>
          <w:lang w:eastAsia="lt-LT"/>
        </w:rPr>
      </w:pPr>
    </w:p>
    <w:p w:rsidR="00DC6FAE" w:rsidRPr="002959E2" w:rsidRDefault="00DC6FAE" w:rsidP="00DC6FAE">
      <w:pPr>
        <w:spacing w:after="0" w:line="240" w:lineRule="auto"/>
        <w:ind w:left="284"/>
        <w:rPr>
          <w:rFonts w:ascii="Times New Roman" w:eastAsia="Times New Roman" w:hAnsi="Times New Roman"/>
          <w:b/>
          <w:color w:val="000000"/>
          <w:sz w:val="24"/>
          <w:szCs w:val="24"/>
          <w:lang w:eastAsia="lt-LT"/>
        </w:rPr>
      </w:pPr>
      <w:r>
        <w:rPr>
          <w:rFonts w:ascii="Times New Roman" w:eastAsia="Times New Roman" w:hAnsi="Times New Roman"/>
          <w:b/>
          <w:color w:val="000000"/>
          <w:sz w:val="24"/>
          <w:szCs w:val="24"/>
          <w:lang w:eastAsia="lt-LT"/>
        </w:rPr>
        <w:t xml:space="preserve">    7</w:t>
      </w:r>
      <w:r w:rsidRPr="002959E2">
        <w:rPr>
          <w:rFonts w:ascii="Times New Roman" w:eastAsia="Times New Roman" w:hAnsi="Times New Roman"/>
          <w:b/>
          <w:color w:val="000000"/>
          <w:sz w:val="24"/>
          <w:szCs w:val="24"/>
          <w:lang w:eastAsia="lt-LT"/>
        </w:rPr>
        <w:t xml:space="preserve"> lentelė. Siunta M </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293"/>
        <w:gridCol w:w="1340"/>
        <w:gridCol w:w="1253"/>
        <w:gridCol w:w="1260"/>
        <w:gridCol w:w="1340"/>
        <w:gridCol w:w="1296"/>
      </w:tblGrid>
      <w:tr w:rsidR="00DC6FAE" w:rsidRPr="00EF5FEE" w:rsidTr="0056518E">
        <w:trPr>
          <w:trHeight w:val="224"/>
          <w:jc w:val="center"/>
        </w:trPr>
        <w:tc>
          <w:tcPr>
            <w:tcW w:w="1549" w:type="dxa"/>
            <w:vMerge w:val="restart"/>
            <w:shd w:val="clear" w:color="auto" w:fill="F2F2F2"/>
            <w:vAlign w:val="center"/>
            <w:hideMark/>
          </w:tcPr>
          <w:p w:rsidR="00DC6FAE" w:rsidRPr="009233E8" w:rsidRDefault="00DC6FAE" w:rsidP="0056518E">
            <w:pPr>
              <w:spacing w:after="0" w:line="240" w:lineRule="auto"/>
              <w:ind w:left="284"/>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Svorio rėžis</w:t>
            </w:r>
          </w:p>
        </w:tc>
        <w:tc>
          <w:tcPr>
            <w:tcW w:w="7781" w:type="dxa"/>
            <w:gridSpan w:val="6"/>
            <w:shd w:val="clear" w:color="auto" w:fill="F2F2F2"/>
            <w:vAlign w:val="bottom"/>
            <w:hideMark/>
          </w:tcPr>
          <w:p w:rsidR="00DC6FAE" w:rsidRPr="009233E8" w:rsidRDefault="00DC6FAE" w:rsidP="0056518E">
            <w:pPr>
              <w:spacing w:after="0" w:line="240" w:lineRule="auto"/>
              <w:ind w:left="284"/>
              <w:jc w:val="center"/>
              <w:rPr>
                <w:rFonts w:ascii="Times New Roman" w:eastAsia="Times New Roman" w:hAnsi="Times New Roman"/>
                <w:b/>
                <w:bCs/>
                <w:color w:val="000000"/>
                <w:sz w:val="24"/>
                <w:szCs w:val="24"/>
                <w:lang w:eastAsia="lt-LT"/>
              </w:rPr>
            </w:pPr>
            <w:r w:rsidRPr="009233E8">
              <w:rPr>
                <w:rFonts w:ascii="Times New Roman" w:eastAsia="Times New Roman" w:hAnsi="Times New Roman"/>
                <w:b/>
                <w:bCs/>
                <w:color w:val="000000"/>
                <w:sz w:val="24"/>
                <w:szCs w:val="24"/>
                <w:lang w:eastAsia="lt-LT"/>
              </w:rPr>
              <w:t>Vieno laiško siuntimo tarifas</w:t>
            </w:r>
          </w:p>
        </w:tc>
      </w:tr>
      <w:tr w:rsidR="00DC6FAE" w:rsidRPr="00EF5FEE" w:rsidTr="0056518E">
        <w:trPr>
          <w:trHeight w:val="224"/>
          <w:jc w:val="center"/>
        </w:trPr>
        <w:tc>
          <w:tcPr>
            <w:tcW w:w="1549" w:type="dxa"/>
            <w:vMerge/>
            <w:shd w:val="clear" w:color="auto" w:fill="F2F2F2"/>
            <w:vAlign w:val="center"/>
            <w:hideMark/>
          </w:tcPr>
          <w:p w:rsidR="00DC6FAE" w:rsidRPr="009233E8" w:rsidRDefault="00DC6FAE" w:rsidP="0056518E">
            <w:pPr>
              <w:spacing w:after="0" w:line="240" w:lineRule="auto"/>
              <w:ind w:left="284"/>
              <w:rPr>
                <w:rFonts w:ascii="Times New Roman" w:eastAsia="Times New Roman" w:hAnsi="Times New Roman"/>
                <w:b/>
                <w:bCs/>
                <w:color w:val="000000"/>
                <w:sz w:val="24"/>
                <w:szCs w:val="24"/>
                <w:lang w:eastAsia="lt-LT"/>
              </w:rPr>
            </w:pPr>
          </w:p>
        </w:tc>
        <w:tc>
          <w:tcPr>
            <w:tcW w:w="3886" w:type="dxa"/>
            <w:gridSpan w:val="3"/>
            <w:shd w:val="clear" w:color="auto" w:fill="F2F2F2"/>
            <w:vAlign w:val="bottom"/>
            <w:hideMark/>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 xml:space="preserve">be PVM, </w:t>
            </w:r>
            <w:proofErr w:type="spellStart"/>
            <w:r w:rsidRPr="009233E8">
              <w:rPr>
                <w:rFonts w:ascii="Times New Roman" w:eastAsia="Times New Roman" w:hAnsi="Times New Roman"/>
                <w:color w:val="000000"/>
                <w:sz w:val="24"/>
                <w:szCs w:val="24"/>
                <w:lang w:eastAsia="lt-LT"/>
              </w:rPr>
              <w:t>Eur</w:t>
            </w:r>
            <w:proofErr w:type="spellEnd"/>
          </w:p>
        </w:tc>
        <w:tc>
          <w:tcPr>
            <w:tcW w:w="3894" w:type="dxa"/>
            <w:gridSpan w:val="3"/>
            <w:shd w:val="clear" w:color="auto" w:fill="F2F2F2"/>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 xml:space="preserve">su PVM, </w:t>
            </w:r>
            <w:proofErr w:type="spellStart"/>
            <w:r w:rsidRPr="009233E8">
              <w:rPr>
                <w:rFonts w:ascii="Times New Roman" w:eastAsia="Times New Roman" w:hAnsi="Times New Roman"/>
                <w:color w:val="000000"/>
                <w:sz w:val="24"/>
                <w:szCs w:val="24"/>
                <w:lang w:eastAsia="lt-LT"/>
              </w:rPr>
              <w:t>Eur</w:t>
            </w:r>
            <w:proofErr w:type="spellEnd"/>
          </w:p>
        </w:tc>
      </w:tr>
      <w:tr w:rsidR="00DC6FAE" w:rsidRPr="00EF5FEE" w:rsidTr="0056518E">
        <w:trPr>
          <w:trHeight w:val="224"/>
          <w:jc w:val="center"/>
        </w:trPr>
        <w:tc>
          <w:tcPr>
            <w:tcW w:w="1549" w:type="dxa"/>
            <w:vMerge/>
            <w:shd w:val="clear" w:color="auto" w:fill="F2F2F2"/>
            <w:vAlign w:val="center"/>
            <w:hideMark/>
          </w:tcPr>
          <w:p w:rsidR="00DC6FAE" w:rsidRPr="009233E8" w:rsidRDefault="00DC6FAE" w:rsidP="0056518E">
            <w:pPr>
              <w:spacing w:after="0" w:line="240" w:lineRule="auto"/>
              <w:ind w:left="284"/>
              <w:rPr>
                <w:rFonts w:ascii="Times New Roman" w:eastAsia="Times New Roman" w:hAnsi="Times New Roman"/>
                <w:b/>
                <w:bCs/>
                <w:color w:val="000000"/>
                <w:sz w:val="24"/>
                <w:szCs w:val="24"/>
                <w:lang w:eastAsia="lt-LT"/>
              </w:rPr>
            </w:pPr>
          </w:p>
        </w:tc>
        <w:tc>
          <w:tcPr>
            <w:tcW w:w="1293" w:type="dxa"/>
            <w:shd w:val="clear" w:color="auto" w:fill="F2F2F2"/>
            <w:vAlign w:val="bottom"/>
          </w:tcPr>
          <w:p w:rsidR="00DC6FAE" w:rsidRPr="009233E8" w:rsidRDefault="00DC6FAE" w:rsidP="0056518E">
            <w:pPr>
              <w:spacing w:after="0" w:line="240" w:lineRule="auto"/>
              <w:ind w:left="284"/>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0" w:type="dxa"/>
            <w:shd w:val="clear" w:color="auto" w:fill="F2F2F2"/>
            <w:vAlign w:val="bottom"/>
          </w:tcPr>
          <w:p w:rsidR="00DC6FAE" w:rsidRPr="009233E8" w:rsidRDefault="00DC6FAE" w:rsidP="0056518E">
            <w:pPr>
              <w:spacing w:after="0" w:line="240" w:lineRule="auto"/>
              <w:ind w:left="284"/>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52" w:type="dxa"/>
            <w:shd w:val="clear" w:color="auto" w:fill="F2F2F2"/>
            <w:vAlign w:val="bottom"/>
          </w:tcPr>
          <w:p w:rsidR="00DC6FAE" w:rsidRPr="009233E8" w:rsidRDefault="00DC6FAE" w:rsidP="0056518E">
            <w:pPr>
              <w:spacing w:after="0" w:line="240" w:lineRule="auto"/>
              <w:ind w:left="284"/>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c>
          <w:tcPr>
            <w:tcW w:w="1260" w:type="dxa"/>
            <w:shd w:val="clear" w:color="auto" w:fill="F2F2F2"/>
            <w:vAlign w:val="bottom"/>
          </w:tcPr>
          <w:p w:rsidR="00DC6FAE" w:rsidRPr="009233E8" w:rsidRDefault="00DC6FAE" w:rsidP="0056518E">
            <w:pPr>
              <w:spacing w:after="0" w:line="240" w:lineRule="auto"/>
              <w:ind w:left="284"/>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1 zona</w:t>
            </w:r>
          </w:p>
        </w:tc>
        <w:tc>
          <w:tcPr>
            <w:tcW w:w="1340" w:type="dxa"/>
            <w:shd w:val="clear" w:color="auto" w:fill="F2F2F2"/>
          </w:tcPr>
          <w:p w:rsidR="00DC6FAE" w:rsidRPr="009233E8" w:rsidRDefault="00DC6FAE" w:rsidP="0056518E">
            <w:pPr>
              <w:spacing w:after="0" w:line="240" w:lineRule="auto"/>
              <w:ind w:left="284"/>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2 zona</w:t>
            </w:r>
          </w:p>
        </w:tc>
        <w:tc>
          <w:tcPr>
            <w:tcW w:w="1293" w:type="dxa"/>
            <w:shd w:val="clear" w:color="auto" w:fill="F2F2F2"/>
          </w:tcPr>
          <w:p w:rsidR="00DC6FAE" w:rsidRPr="009233E8" w:rsidRDefault="00DC6FAE" w:rsidP="0056518E">
            <w:pPr>
              <w:spacing w:after="0" w:line="240" w:lineRule="auto"/>
              <w:ind w:left="284"/>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3 zona</w:t>
            </w:r>
          </w:p>
        </w:tc>
      </w:tr>
      <w:tr w:rsidR="00DC6FAE" w:rsidRPr="00EF5FEE" w:rsidTr="0056518E">
        <w:trPr>
          <w:trHeight w:val="224"/>
          <w:jc w:val="center"/>
        </w:trPr>
        <w:tc>
          <w:tcPr>
            <w:tcW w:w="9331" w:type="dxa"/>
            <w:gridSpan w:val="7"/>
            <w:shd w:val="clear" w:color="auto" w:fill="auto"/>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sidRPr="009233E8">
              <w:rPr>
                <w:rFonts w:ascii="Times New Roman" w:eastAsia="Times New Roman" w:hAnsi="Times New Roman"/>
                <w:color w:val="000000"/>
                <w:sz w:val="24"/>
                <w:szCs w:val="24"/>
                <w:lang w:eastAsia="lt-LT"/>
              </w:rPr>
              <w:t>Pasirašytinai</w:t>
            </w:r>
          </w:p>
        </w:tc>
      </w:tr>
      <w:tr w:rsidR="00DC6FAE" w:rsidRPr="00EF5FEE" w:rsidTr="0056518E">
        <w:trPr>
          <w:trHeight w:val="224"/>
          <w:jc w:val="center"/>
        </w:trPr>
        <w:tc>
          <w:tcPr>
            <w:tcW w:w="1549" w:type="dxa"/>
            <w:shd w:val="clear" w:color="auto" w:fill="auto"/>
            <w:vAlign w:val="bottom"/>
          </w:tcPr>
          <w:p w:rsidR="00DC6FAE" w:rsidRPr="009233E8" w:rsidRDefault="00966214" w:rsidP="0056518E">
            <w:pPr>
              <w:spacing w:after="0" w:line="240" w:lineRule="auto"/>
              <w:ind w:left="284"/>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Iki 2 kg</w:t>
            </w:r>
          </w:p>
        </w:tc>
        <w:tc>
          <w:tcPr>
            <w:tcW w:w="3886" w:type="dxa"/>
            <w:gridSpan w:val="3"/>
            <w:shd w:val="clear" w:color="auto" w:fill="auto"/>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3,40</w:t>
            </w:r>
          </w:p>
        </w:tc>
        <w:tc>
          <w:tcPr>
            <w:tcW w:w="3894" w:type="dxa"/>
            <w:gridSpan w:val="3"/>
            <w:shd w:val="clear" w:color="auto" w:fill="auto"/>
            <w:vAlign w:val="bottom"/>
          </w:tcPr>
          <w:p w:rsidR="00DC6FAE" w:rsidRPr="009233E8" w:rsidRDefault="00DC6FAE" w:rsidP="0056518E">
            <w:pPr>
              <w:spacing w:after="0" w:line="240" w:lineRule="auto"/>
              <w:ind w:left="284"/>
              <w:jc w:val="center"/>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4,11</w:t>
            </w:r>
          </w:p>
        </w:tc>
      </w:tr>
    </w:tbl>
    <w:p w:rsidR="00DC6FAE" w:rsidRDefault="00DC6FAE" w:rsidP="00DC6FAE">
      <w:pPr>
        <w:spacing w:after="0" w:line="240" w:lineRule="auto"/>
        <w:ind w:left="284"/>
        <w:rPr>
          <w:rFonts w:ascii="Times New Roman" w:hAnsi="Times New Roman"/>
          <w:b/>
          <w:sz w:val="24"/>
          <w:szCs w:val="24"/>
        </w:rPr>
      </w:pPr>
    </w:p>
    <w:p w:rsidR="00DC6FAE" w:rsidRDefault="00DC6FAE" w:rsidP="00DC6FAE">
      <w:pPr>
        <w:spacing w:after="0" w:line="240" w:lineRule="auto"/>
        <w:ind w:left="284"/>
        <w:rPr>
          <w:rFonts w:ascii="Times New Roman" w:hAnsi="Times New Roman"/>
          <w:b/>
          <w:sz w:val="24"/>
          <w:szCs w:val="24"/>
        </w:rPr>
      </w:pPr>
    </w:p>
    <w:p w:rsidR="00DC6FAE" w:rsidRDefault="00DC6FAE" w:rsidP="00DC6FAE">
      <w:pPr>
        <w:spacing w:after="0" w:line="240" w:lineRule="auto"/>
        <w:ind w:left="284"/>
        <w:rPr>
          <w:rFonts w:ascii="Times New Roman" w:hAnsi="Times New Roman"/>
          <w:b/>
          <w:sz w:val="24"/>
          <w:szCs w:val="24"/>
        </w:rPr>
      </w:pPr>
      <w:r>
        <w:rPr>
          <w:rFonts w:ascii="Times New Roman" w:hAnsi="Times New Roman"/>
          <w:b/>
          <w:sz w:val="24"/>
          <w:szCs w:val="24"/>
        </w:rPr>
        <w:t xml:space="preserve">    8 lentelė.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2356"/>
        <w:gridCol w:w="2355"/>
      </w:tblGrid>
      <w:tr w:rsidR="00DC6FAE" w:rsidRPr="00611A46" w:rsidTr="0056518E">
        <w:trPr>
          <w:trHeight w:val="1035"/>
          <w:jc w:val="center"/>
        </w:trPr>
        <w:tc>
          <w:tcPr>
            <w:tcW w:w="4711" w:type="dxa"/>
            <w:shd w:val="clear" w:color="auto" w:fill="F2F2F2"/>
          </w:tcPr>
          <w:p w:rsidR="00DC6FAE" w:rsidRPr="00611A46" w:rsidRDefault="00DC6FAE" w:rsidP="0056518E">
            <w:pPr>
              <w:spacing w:after="0" w:line="240" w:lineRule="auto"/>
              <w:ind w:left="284"/>
              <w:jc w:val="center"/>
              <w:rPr>
                <w:rFonts w:ascii="Times New Roman" w:eastAsia="Times New Roman" w:hAnsi="Times New Roman"/>
                <w:b/>
                <w:bCs/>
                <w:color w:val="000000"/>
                <w:sz w:val="24"/>
                <w:szCs w:val="24"/>
                <w:lang w:eastAsia="lt-LT"/>
              </w:rPr>
            </w:pPr>
            <w:r w:rsidRPr="00611A46">
              <w:rPr>
                <w:rFonts w:ascii="Times New Roman" w:eastAsia="Times New Roman" w:hAnsi="Times New Roman"/>
                <w:b/>
                <w:bCs/>
                <w:color w:val="000000"/>
                <w:sz w:val="24"/>
                <w:szCs w:val="24"/>
                <w:lang w:eastAsia="lt-LT"/>
              </w:rPr>
              <w:t>Pašto paslauga</w:t>
            </w:r>
          </w:p>
        </w:tc>
        <w:tc>
          <w:tcPr>
            <w:tcW w:w="2356" w:type="dxa"/>
            <w:shd w:val="clear" w:color="auto" w:fill="F2F2F2"/>
          </w:tcPr>
          <w:p w:rsidR="00DC6FAE" w:rsidRPr="00611A46" w:rsidRDefault="00DC6FAE" w:rsidP="0056518E">
            <w:pPr>
              <w:spacing w:after="0" w:line="240" w:lineRule="auto"/>
              <w:ind w:left="284"/>
              <w:jc w:val="center"/>
              <w:rPr>
                <w:rFonts w:ascii="Times New Roman" w:eastAsia="Times New Roman" w:hAnsi="Times New Roman"/>
                <w:b/>
                <w:bCs/>
                <w:color w:val="000000"/>
                <w:sz w:val="24"/>
                <w:szCs w:val="24"/>
                <w:lang w:eastAsia="lt-LT"/>
              </w:rPr>
            </w:pPr>
            <w:r w:rsidRPr="00611A46">
              <w:rPr>
                <w:rFonts w:ascii="Times New Roman" w:eastAsia="Times New Roman" w:hAnsi="Times New Roman"/>
                <w:b/>
                <w:bCs/>
                <w:color w:val="000000"/>
                <w:sz w:val="24"/>
                <w:szCs w:val="24"/>
                <w:lang w:eastAsia="lt-LT"/>
              </w:rPr>
              <w:t xml:space="preserve">Vieno laiško siuntimo tarifas, be PVM, </w:t>
            </w:r>
            <w:proofErr w:type="spellStart"/>
            <w:r w:rsidRPr="00611A46">
              <w:rPr>
                <w:rFonts w:ascii="Times New Roman" w:eastAsia="Times New Roman" w:hAnsi="Times New Roman"/>
                <w:b/>
                <w:bCs/>
                <w:color w:val="000000"/>
                <w:sz w:val="24"/>
                <w:szCs w:val="24"/>
                <w:lang w:eastAsia="lt-LT"/>
              </w:rPr>
              <w:t>Eur</w:t>
            </w:r>
            <w:proofErr w:type="spellEnd"/>
          </w:p>
        </w:tc>
        <w:tc>
          <w:tcPr>
            <w:tcW w:w="2355" w:type="dxa"/>
            <w:shd w:val="clear" w:color="auto" w:fill="F2F2F2"/>
          </w:tcPr>
          <w:p w:rsidR="00DC6FAE" w:rsidRPr="00611A46" w:rsidRDefault="00DC6FAE" w:rsidP="0056518E">
            <w:pPr>
              <w:spacing w:after="0" w:line="240" w:lineRule="auto"/>
              <w:ind w:left="284"/>
              <w:jc w:val="center"/>
              <w:rPr>
                <w:rFonts w:ascii="Times New Roman" w:eastAsia="Times New Roman" w:hAnsi="Times New Roman"/>
                <w:b/>
                <w:bCs/>
                <w:color w:val="000000"/>
                <w:sz w:val="24"/>
                <w:szCs w:val="24"/>
                <w:lang w:eastAsia="lt-LT"/>
              </w:rPr>
            </w:pPr>
            <w:r w:rsidRPr="00611A46">
              <w:rPr>
                <w:rFonts w:ascii="Times New Roman" w:eastAsia="Times New Roman" w:hAnsi="Times New Roman"/>
                <w:b/>
                <w:bCs/>
                <w:color w:val="000000"/>
                <w:sz w:val="24"/>
                <w:szCs w:val="24"/>
                <w:lang w:eastAsia="lt-LT"/>
              </w:rPr>
              <w:t xml:space="preserve">Vieno laiško siuntimo tarifas, su PVM, </w:t>
            </w:r>
            <w:proofErr w:type="spellStart"/>
            <w:r w:rsidRPr="00611A46">
              <w:rPr>
                <w:rFonts w:ascii="Times New Roman" w:eastAsia="Times New Roman" w:hAnsi="Times New Roman"/>
                <w:b/>
                <w:bCs/>
                <w:color w:val="000000"/>
                <w:sz w:val="24"/>
                <w:szCs w:val="24"/>
                <w:lang w:eastAsia="lt-LT"/>
              </w:rPr>
              <w:t>Eur</w:t>
            </w:r>
            <w:proofErr w:type="spellEnd"/>
          </w:p>
        </w:tc>
      </w:tr>
      <w:tr w:rsidR="00DC6FAE" w:rsidRPr="00611A46" w:rsidTr="0056518E">
        <w:trPr>
          <w:trHeight w:val="877"/>
          <w:jc w:val="center"/>
        </w:trPr>
        <w:tc>
          <w:tcPr>
            <w:tcW w:w="4711" w:type="dxa"/>
            <w:shd w:val="clear" w:color="auto" w:fill="auto"/>
          </w:tcPr>
          <w:p w:rsidR="00DC6FAE" w:rsidRPr="00611A46" w:rsidRDefault="00DC6FAE" w:rsidP="0056518E">
            <w:pPr>
              <w:spacing w:after="0" w:line="240" w:lineRule="auto"/>
              <w:ind w:left="284"/>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Laiško/ siuntos apdorojimas ir grąžinimas neatpažinus gavėjo adreso iš pateiktų el. formatu duomenų</w:t>
            </w:r>
          </w:p>
        </w:tc>
        <w:tc>
          <w:tcPr>
            <w:tcW w:w="2356" w:type="dxa"/>
            <w:shd w:val="clear" w:color="auto" w:fill="auto"/>
            <w:vAlign w:val="center"/>
          </w:tcPr>
          <w:p w:rsidR="00DC6FAE" w:rsidRPr="00611A46" w:rsidRDefault="00DC6FAE" w:rsidP="0056518E">
            <w:pPr>
              <w:spacing w:after="0" w:line="240" w:lineRule="auto"/>
              <w:ind w:left="284"/>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0,27</w:t>
            </w:r>
          </w:p>
        </w:tc>
        <w:tc>
          <w:tcPr>
            <w:tcW w:w="2355" w:type="dxa"/>
            <w:shd w:val="clear" w:color="auto" w:fill="auto"/>
            <w:vAlign w:val="center"/>
          </w:tcPr>
          <w:p w:rsidR="00DC6FAE" w:rsidRPr="00611A46" w:rsidRDefault="00DC6FAE" w:rsidP="0056518E">
            <w:pPr>
              <w:spacing w:after="0" w:line="240" w:lineRule="auto"/>
              <w:ind w:left="284"/>
              <w:jc w:val="center"/>
              <w:rPr>
                <w:rFonts w:ascii="Times New Roman" w:eastAsia="Times New Roman" w:hAnsi="Times New Roman"/>
                <w:color w:val="000000"/>
                <w:sz w:val="24"/>
                <w:szCs w:val="24"/>
                <w:lang w:eastAsia="lt-LT"/>
              </w:rPr>
            </w:pPr>
            <w:r w:rsidRPr="00611A46">
              <w:rPr>
                <w:rFonts w:ascii="Times New Roman" w:eastAsia="Times New Roman" w:hAnsi="Times New Roman"/>
                <w:color w:val="000000"/>
                <w:sz w:val="24"/>
                <w:szCs w:val="24"/>
                <w:lang w:eastAsia="lt-LT"/>
              </w:rPr>
              <w:t>0,33</w:t>
            </w:r>
          </w:p>
        </w:tc>
      </w:tr>
    </w:tbl>
    <w:p w:rsidR="00DC6FAE" w:rsidRDefault="00DC6FAE" w:rsidP="00DC6FAE">
      <w:pPr>
        <w:spacing w:after="0" w:line="240" w:lineRule="auto"/>
        <w:rPr>
          <w:rFonts w:ascii="Times New Roman" w:hAnsi="Times New Roman"/>
          <w:b/>
          <w:sz w:val="24"/>
          <w:szCs w:val="24"/>
        </w:rPr>
      </w:pPr>
    </w:p>
    <w:p w:rsidR="00DC6FAE" w:rsidRPr="00944EBF" w:rsidRDefault="00DC6FAE" w:rsidP="00DC6FAE">
      <w:pPr>
        <w:tabs>
          <w:tab w:val="left" w:pos="9072"/>
        </w:tabs>
        <w:spacing w:after="0" w:line="240" w:lineRule="auto"/>
        <w:ind w:left="284"/>
        <w:jc w:val="both"/>
        <w:rPr>
          <w:rFonts w:ascii="Times New Roman" w:eastAsia="Times New Roman" w:hAnsi="Times New Roman"/>
          <w:b/>
          <w:color w:val="000000"/>
          <w:lang w:eastAsia="lt-LT"/>
        </w:rPr>
      </w:pPr>
      <w:r w:rsidRPr="00944EBF">
        <w:rPr>
          <w:rFonts w:ascii="Times New Roman" w:eastAsia="Times New Roman" w:hAnsi="Times New Roman"/>
          <w:b/>
          <w:color w:val="000000"/>
          <w:lang w:eastAsia="lt-LT"/>
        </w:rPr>
        <w:t>Pastabos:</w:t>
      </w:r>
    </w:p>
    <w:p w:rsidR="00DC6FAE" w:rsidRDefault="00DC6FAE" w:rsidP="00DC6FAE">
      <w:pPr>
        <w:tabs>
          <w:tab w:val="left" w:pos="9072"/>
        </w:tabs>
        <w:spacing w:after="0" w:line="240" w:lineRule="auto"/>
        <w:ind w:left="284"/>
        <w:jc w:val="both"/>
        <w:rPr>
          <w:rFonts w:ascii="Times New Roman" w:eastAsia="Times New Roman" w:hAnsi="Times New Roman"/>
          <w:color w:val="000000"/>
          <w:lang w:eastAsia="lt-LT"/>
        </w:rPr>
      </w:pPr>
      <w:r>
        <w:rPr>
          <w:rFonts w:ascii="Times New Roman" w:eastAsia="Times New Roman" w:hAnsi="Times New Roman"/>
          <w:color w:val="000000"/>
          <w:lang w:eastAsia="lt-LT"/>
        </w:rPr>
        <w:t xml:space="preserve">1. </w:t>
      </w:r>
      <w:r>
        <w:rPr>
          <w:rFonts w:ascii="Times New Roman" w:eastAsia="Times New Roman" w:hAnsi="Times New Roman"/>
          <w:b/>
          <w:color w:val="000000"/>
          <w:lang w:eastAsia="lt-LT"/>
        </w:rPr>
        <w:t xml:space="preserve">Laiškas. </w:t>
      </w:r>
      <w:r w:rsidRPr="00D5088C">
        <w:rPr>
          <w:rFonts w:ascii="Times New Roman" w:eastAsia="Times New Roman" w:hAnsi="Times New Roman"/>
          <w:color w:val="000000"/>
          <w:lang w:eastAsia="lt-LT"/>
        </w:rPr>
        <w:t>Mažiausi galimi matmenys: ilgis – 16,2 cm, plotis – 11,4 cm (C6 formatas)</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Didžiausi galimi matmenys: ilgis – 22,9 cm, plotis – 16,2 cm (C5 formatas), aukštis – 0,5 cm</w:t>
      </w:r>
      <w:r>
        <w:rPr>
          <w:rFonts w:ascii="Times New Roman" w:eastAsia="Times New Roman" w:hAnsi="Times New Roman"/>
          <w:color w:val="000000"/>
          <w:lang w:eastAsia="lt-LT"/>
        </w:rPr>
        <w:t>. Paklaida 2 mm.</w:t>
      </w:r>
    </w:p>
    <w:p w:rsidR="00DC6FAE" w:rsidRDefault="00DC6FAE" w:rsidP="00DC6FAE">
      <w:pPr>
        <w:shd w:val="clear" w:color="auto" w:fill="FFFFFF"/>
        <w:spacing w:after="0" w:line="240" w:lineRule="auto"/>
        <w:ind w:left="284"/>
        <w:jc w:val="both"/>
        <w:rPr>
          <w:rFonts w:ascii="Times New Roman" w:eastAsia="Times New Roman" w:hAnsi="Times New Roman"/>
          <w:color w:val="000000"/>
          <w:lang w:eastAsia="lt-LT"/>
        </w:rPr>
      </w:pPr>
      <w:r w:rsidRPr="00D5088C">
        <w:rPr>
          <w:rFonts w:ascii="Times New Roman" w:eastAsia="Times New Roman" w:hAnsi="Times New Roman"/>
          <w:color w:val="000000"/>
          <w:lang w:eastAsia="lt-LT"/>
        </w:rPr>
        <w:lastRenderedPageBreak/>
        <w:t>2.</w:t>
      </w:r>
      <w:r>
        <w:rPr>
          <w:rFonts w:ascii="Times New Roman" w:eastAsia="Times New Roman" w:hAnsi="Times New Roman"/>
          <w:color w:val="000000"/>
          <w:lang w:eastAsia="lt-LT"/>
        </w:rPr>
        <w:t xml:space="preserve"> </w:t>
      </w:r>
      <w:r w:rsidRPr="00D5088C">
        <w:rPr>
          <w:rFonts w:ascii="Times New Roman" w:eastAsia="Times New Roman" w:hAnsi="Times New Roman"/>
          <w:b/>
          <w:color w:val="000000"/>
          <w:lang w:eastAsia="lt-LT"/>
        </w:rPr>
        <w:t xml:space="preserve">Siunta S. </w:t>
      </w:r>
      <w:r w:rsidRPr="00D5088C">
        <w:rPr>
          <w:rFonts w:ascii="Times New Roman" w:eastAsia="Times New Roman" w:hAnsi="Times New Roman"/>
          <w:color w:val="000000"/>
          <w:lang w:eastAsia="lt-LT"/>
        </w:rPr>
        <w:t>Mažiausi galimi matmenys</w:t>
      </w:r>
      <w:r>
        <w:rPr>
          <w:rFonts w:ascii="Times New Roman" w:eastAsia="Times New Roman" w:hAnsi="Times New Roman"/>
          <w:color w:val="000000"/>
          <w:lang w:eastAsia="lt-LT"/>
        </w:rPr>
        <w:t xml:space="preserve"> – </w:t>
      </w:r>
      <w:r w:rsidRPr="00D5088C">
        <w:rPr>
          <w:rFonts w:ascii="Times New Roman" w:eastAsia="Times New Roman" w:hAnsi="Times New Roman"/>
          <w:color w:val="000000"/>
          <w:lang w:eastAsia="lt-LT"/>
        </w:rPr>
        <w:t xml:space="preserve">2 x 9 x 14 cm. Didžiausi galimi matmenys: ilgis – 38,1 cm, plotis – 30,5 cm, aukštis – 2 cm. </w:t>
      </w:r>
      <w:r>
        <w:rPr>
          <w:rFonts w:ascii="Times New Roman" w:eastAsia="Times New Roman" w:hAnsi="Times New Roman"/>
          <w:color w:val="000000"/>
          <w:lang w:eastAsia="lt-LT"/>
        </w:rPr>
        <w:t xml:space="preserve">Paklaida 2 mm. </w:t>
      </w:r>
    </w:p>
    <w:p w:rsidR="00DC6FAE" w:rsidRDefault="00DC6FAE" w:rsidP="00DC6FAE">
      <w:pPr>
        <w:tabs>
          <w:tab w:val="left" w:pos="9072"/>
        </w:tabs>
        <w:spacing w:after="0" w:line="240" w:lineRule="auto"/>
        <w:ind w:left="284"/>
        <w:jc w:val="both"/>
        <w:rPr>
          <w:rFonts w:ascii="Times New Roman" w:eastAsia="Times New Roman" w:hAnsi="Times New Roman"/>
          <w:color w:val="000000"/>
          <w:lang w:eastAsia="lt-LT"/>
        </w:rPr>
      </w:pPr>
      <w:r>
        <w:rPr>
          <w:rFonts w:ascii="Times New Roman" w:eastAsia="Times New Roman" w:hAnsi="Times New Roman"/>
          <w:color w:val="000000"/>
          <w:lang w:eastAsia="lt-LT"/>
        </w:rPr>
        <w:t xml:space="preserve">3. </w:t>
      </w:r>
      <w:r w:rsidRPr="00D5088C">
        <w:rPr>
          <w:rFonts w:ascii="Times New Roman" w:eastAsia="Times New Roman" w:hAnsi="Times New Roman"/>
          <w:b/>
          <w:color w:val="000000"/>
          <w:lang w:eastAsia="lt-LT"/>
        </w:rPr>
        <w:t>Siunta 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Ilgio, pločio ir aukščio suma ne didesnė nei 90 cm</w:t>
      </w:r>
      <w:r>
        <w:rPr>
          <w:rFonts w:ascii="Times New Roman" w:eastAsia="Times New Roman" w:hAnsi="Times New Roman"/>
          <w:color w:val="000000"/>
          <w:lang w:eastAsia="lt-LT"/>
        </w:rPr>
        <w:t xml:space="preserve">. </w:t>
      </w:r>
      <w:r w:rsidRPr="00D5088C">
        <w:rPr>
          <w:rFonts w:ascii="Times New Roman" w:eastAsia="Times New Roman" w:hAnsi="Times New Roman"/>
          <w:color w:val="000000"/>
          <w:lang w:eastAsia="lt-LT"/>
        </w:rPr>
        <w:t xml:space="preserve">Didžiausias matmuo – ne didesnis kaip 60 cm. </w:t>
      </w:r>
      <w:r>
        <w:rPr>
          <w:rFonts w:ascii="Times New Roman" w:eastAsia="Times New Roman" w:hAnsi="Times New Roman"/>
          <w:color w:val="000000"/>
          <w:lang w:eastAsia="lt-LT"/>
        </w:rPr>
        <w:t xml:space="preserve">Paklaida 2 mm. </w:t>
      </w:r>
    </w:p>
    <w:p w:rsidR="00DC6FAE" w:rsidRDefault="00DC6FAE" w:rsidP="00DC6FAE">
      <w:pPr>
        <w:tabs>
          <w:tab w:val="left" w:pos="9072"/>
        </w:tabs>
        <w:spacing w:after="0" w:line="240" w:lineRule="auto"/>
        <w:ind w:left="284"/>
        <w:jc w:val="both"/>
        <w:rPr>
          <w:rFonts w:ascii="Times New Roman" w:eastAsia="Times New Roman" w:hAnsi="Times New Roman"/>
          <w:b/>
          <w:color w:val="000000"/>
          <w:lang w:eastAsia="lt-LT"/>
        </w:rPr>
      </w:pPr>
      <w:r>
        <w:rPr>
          <w:rFonts w:ascii="Times New Roman" w:eastAsia="Times New Roman" w:hAnsi="Times New Roman"/>
          <w:color w:val="000000"/>
          <w:lang w:eastAsia="lt-LT"/>
        </w:rPr>
        <w:t xml:space="preserve">4. </w:t>
      </w:r>
      <w:r>
        <w:rPr>
          <w:rFonts w:ascii="Times New Roman" w:eastAsia="Times New Roman" w:hAnsi="Times New Roman"/>
          <w:b/>
          <w:color w:val="000000"/>
          <w:lang w:eastAsia="lt-LT"/>
        </w:rPr>
        <w:t>Siuntos tipas:</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6"/>
        <w:gridCol w:w="2613"/>
        <w:gridCol w:w="2609"/>
        <w:gridCol w:w="2156"/>
      </w:tblGrid>
      <w:tr w:rsidR="00DC6FAE" w:rsidRPr="001B4A3E" w:rsidTr="0056518E">
        <w:trPr>
          <w:jc w:val="center"/>
        </w:trPr>
        <w:tc>
          <w:tcPr>
            <w:tcW w:w="2226" w:type="dxa"/>
          </w:tcPr>
          <w:p w:rsidR="00DC6FAE" w:rsidRPr="001B4A3E" w:rsidRDefault="00DC6FAE" w:rsidP="0056518E">
            <w:pPr>
              <w:tabs>
                <w:tab w:val="left" w:pos="9072"/>
              </w:tabs>
              <w:spacing w:after="0" w:line="240" w:lineRule="auto"/>
              <w:ind w:left="284"/>
              <w:jc w:val="both"/>
              <w:rPr>
                <w:rFonts w:ascii="Times New Roman" w:eastAsia="Times New Roman" w:hAnsi="Times New Roman"/>
                <w:b/>
                <w:lang w:eastAsia="lt-LT"/>
              </w:rPr>
            </w:pPr>
            <w:r>
              <w:rPr>
                <w:rFonts w:ascii="Times New Roman" w:eastAsia="Times New Roman" w:hAnsi="Times New Roman"/>
                <w:b/>
                <w:lang w:eastAsia="lt-LT"/>
              </w:rPr>
              <w:t>Siuntos rūšis</w:t>
            </w:r>
          </w:p>
        </w:tc>
        <w:tc>
          <w:tcPr>
            <w:tcW w:w="2613" w:type="dxa"/>
            <w:shd w:val="clear" w:color="auto" w:fill="auto"/>
          </w:tcPr>
          <w:p w:rsidR="00DC6FAE" w:rsidRPr="001B4A3E" w:rsidRDefault="00DC6FAE" w:rsidP="0056518E">
            <w:pPr>
              <w:tabs>
                <w:tab w:val="left" w:pos="9072"/>
              </w:tabs>
              <w:spacing w:after="0" w:line="240" w:lineRule="auto"/>
              <w:ind w:left="284"/>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tipas</w:t>
            </w:r>
          </w:p>
        </w:tc>
        <w:tc>
          <w:tcPr>
            <w:tcW w:w="2609" w:type="dxa"/>
            <w:shd w:val="clear" w:color="auto" w:fill="auto"/>
          </w:tcPr>
          <w:p w:rsidR="00DC6FAE" w:rsidRPr="001B4A3E" w:rsidRDefault="00DC6FAE" w:rsidP="0056518E">
            <w:pPr>
              <w:tabs>
                <w:tab w:val="left" w:pos="9072"/>
              </w:tabs>
              <w:spacing w:after="0" w:line="240" w:lineRule="auto"/>
              <w:ind w:left="284"/>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įteikimas</w:t>
            </w:r>
          </w:p>
        </w:tc>
        <w:tc>
          <w:tcPr>
            <w:tcW w:w="2156" w:type="dxa"/>
            <w:shd w:val="clear" w:color="auto" w:fill="auto"/>
          </w:tcPr>
          <w:p w:rsidR="00DC6FAE" w:rsidRPr="001B4A3E" w:rsidRDefault="00DC6FAE" w:rsidP="0056518E">
            <w:pPr>
              <w:tabs>
                <w:tab w:val="left" w:pos="9072"/>
              </w:tabs>
              <w:spacing w:after="0" w:line="240" w:lineRule="auto"/>
              <w:ind w:left="284"/>
              <w:jc w:val="both"/>
              <w:rPr>
                <w:rFonts w:ascii="Times New Roman" w:eastAsia="Times New Roman" w:hAnsi="Times New Roman"/>
                <w:color w:val="000000"/>
                <w:lang w:eastAsia="lt-LT"/>
              </w:rPr>
            </w:pPr>
            <w:r w:rsidRPr="001B4A3E">
              <w:rPr>
                <w:rFonts w:ascii="Times New Roman" w:eastAsia="Times New Roman" w:hAnsi="Times New Roman"/>
                <w:b/>
                <w:lang w:eastAsia="lt-LT"/>
              </w:rPr>
              <w:t>Siuntos kelio sekimas</w:t>
            </w:r>
          </w:p>
        </w:tc>
      </w:tr>
      <w:tr w:rsidR="00DC6FAE" w:rsidRPr="001B4A3E" w:rsidTr="0056518E">
        <w:trPr>
          <w:jc w:val="center"/>
        </w:trPr>
        <w:tc>
          <w:tcPr>
            <w:tcW w:w="2226" w:type="dxa"/>
          </w:tcPr>
          <w:p w:rsidR="00DC6FAE" w:rsidRPr="001B4A3E" w:rsidRDefault="00DC6FAE" w:rsidP="0056518E">
            <w:pPr>
              <w:tabs>
                <w:tab w:val="left" w:pos="9072"/>
              </w:tabs>
              <w:spacing w:after="0" w:line="240" w:lineRule="auto"/>
              <w:ind w:left="284"/>
              <w:jc w:val="both"/>
              <w:rPr>
                <w:rFonts w:ascii="Times New Roman" w:eastAsia="Times New Roman" w:hAnsi="Times New Roman"/>
                <w:lang w:eastAsia="lt-LT"/>
              </w:rPr>
            </w:pPr>
            <w:r>
              <w:rPr>
                <w:rFonts w:ascii="Times New Roman" w:eastAsia="Times New Roman" w:hAnsi="Times New Roman"/>
                <w:lang w:eastAsia="lt-LT"/>
              </w:rPr>
              <w:t>Laiškas, Siunta S</w:t>
            </w:r>
          </w:p>
        </w:tc>
        <w:tc>
          <w:tcPr>
            <w:tcW w:w="2613" w:type="dxa"/>
            <w:shd w:val="clear" w:color="auto" w:fill="auto"/>
          </w:tcPr>
          <w:p w:rsidR="00DC6FAE" w:rsidRPr="001B4A3E" w:rsidRDefault="00DC6FAE" w:rsidP="0056518E">
            <w:pPr>
              <w:tabs>
                <w:tab w:val="left" w:pos="9072"/>
              </w:tabs>
              <w:spacing w:after="0" w:line="240" w:lineRule="auto"/>
              <w:ind w:left="284"/>
              <w:jc w:val="both"/>
              <w:rPr>
                <w:rFonts w:ascii="Times New Roman" w:eastAsia="Times New Roman" w:hAnsi="Times New Roman"/>
                <w:color w:val="000000"/>
                <w:lang w:eastAsia="lt-LT"/>
              </w:rPr>
            </w:pPr>
            <w:r w:rsidRPr="001B4A3E">
              <w:rPr>
                <w:rFonts w:ascii="Times New Roman" w:eastAsia="Times New Roman" w:hAnsi="Times New Roman"/>
                <w:lang w:eastAsia="lt-LT"/>
              </w:rPr>
              <w:t>Be sekimo</w:t>
            </w:r>
          </w:p>
        </w:tc>
        <w:tc>
          <w:tcPr>
            <w:tcW w:w="2609" w:type="dxa"/>
            <w:shd w:val="clear" w:color="auto" w:fill="auto"/>
          </w:tcPr>
          <w:p w:rsidR="00DC6FAE" w:rsidRPr="001B4A3E" w:rsidRDefault="00DC6FAE" w:rsidP="0056518E">
            <w:pPr>
              <w:tabs>
                <w:tab w:val="left" w:pos="9072"/>
              </w:tabs>
              <w:spacing w:after="0" w:line="240" w:lineRule="auto"/>
              <w:ind w:left="284"/>
              <w:jc w:val="both"/>
              <w:rPr>
                <w:rFonts w:ascii="Times New Roman" w:eastAsia="Times New Roman" w:hAnsi="Times New Roman"/>
                <w:color w:val="000000"/>
                <w:lang w:eastAsia="lt-LT"/>
              </w:rPr>
            </w:pPr>
            <w:r w:rsidRPr="001B4A3E">
              <w:rPr>
                <w:rFonts w:ascii="Times New Roman" w:eastAsia="Times New Roman" w:hAnsi="Times New Roman"/>
                <w:lang w:eastAsia="lt-LT"/>
              </w:rPr>
              <w:t>Į gavėjo laiškų dėžutę / pašte (be parašo)</w:t>
            </w:r>
          </w:p>
        </w:tc>
        <w:tc>
          <w:tcPr>
            <w:tcW w:w="2156" w:type="dxa"/>
            <w:shd w:val="clear" w:color="auto" w:fill="auto"/>
          </w:tcPr>
          <w:p w:rsidR="00DC6FAE" w:rsidRPr="001B4A3E" w:rsidRDefault="00DC6FAE" w:rsidP="0056518E">
            <w:pPr>
              <w:tabs>
                <w:tab w:val="left" w:pos="9072"/>
              </w:tabs>
              <w:spacing w:after="0" w:line="240" w:lineRule="auto"/>
              <w:ind w:left="284"/>
              <w:jc w:val="both"/>
              <w:rPr>
                <w:rFonts w:ascii="Times New Roman" w:eastAsia="Times New Roman" w:hAnsi="Times New Roman"/>
                <w:color w:val="000000"/>
                <w:lang w:eastAsia="lt-LT"/>
              </w:rPr>
            </w:pPr>
            <w:r w:rsidRPr="001B4A3E">
              <w:rPr>
                <w:rFonts w:ascii="Times New Roman" w:eastAsia="Times New Roman" w:hAnsi="Times New Roman"/>
                <w:lang w:eastAsia="lt-LT"/>
              </w:rPr>
              <w:t>Nėra</w:t>
            </w:r>
          </w:p>
        </w:tc>
      </w:tr>
      <w:tr w:rsidR="00DC6FAE" w:rsidRPr="001B4A3E" w:rsidTr="0056518E">
        <w:trPr>
          <w:jc w:val="center"/>
        </w:trPr>
        <w:tc>
          <w:tcPr>
            <w:tcW w:w="2226" w:type="dxa"/>
          </w:tcPr>
          <w:p w:rsidR="00DC6FAE" w:rsidRPr="001B4A3E" w:rsidRDefault="00DC6FAE" w:rsidP="0056518E">
            <w:pPr>
              <w:tabs>
                <w:tab w:val="left" w:pos="9072"/>
              </w:tabs>
              <w:spacing w:after="0" w:line="240" w:lineRule="auto"/>
              <w:ind w:left="284"/>
              <w:jc w:val="both"/>
              <w:rPr>
                <w:rFonts w:ascii="Times New Roman" w:eastAsia="Times New Roman" w:hAnsi="Times New Roman"/>
                <w:lang w:eastAsia="lt-LT"/>
              </w:rPr>
            </w:pPr>
            <w:r>
              <w:rPr>
                <w:rFonts w:ascii="Times New Roman" w:eastAsia="Times New Roman" w:hAnsi="Times New Roman"/>
                <w:lang w:eastAsia="lt-LT"/>
              </w:rPr>
              <w:t>Laiškas, Siunta S, Siunta M</w:t>
            </w:r>
          </w:p>
        </w:tc>
        <w:tc>
          <w:tcPr>
            <w:tcW w:w="2613" w:type="dxa"/>
            <w:shd w:val="clear" w:color="auto" w:fill="auto"/>
          </w:tcPr>
          <w:p w:rsidR="00DC6FAE" w:rsidRPr="001B4A3E" w:rsidRDefault="00DC6FAE" w:rsidP="0056518E">
            <w:pPr>
              <w:tabs>
                <w:tab w:val="left" w:pos="9072"/>
              </w:tabs>
              <w:spacing w:after="0" w:line="240" w:lineRule="auto"/>
              <w:ind w:left="284"/>
              <w:jc w:val="both"/>
              <w:rPr>
                <w:rFonts w:ascii="Times New Roman" w:eastAsia="Times New Roman" w:hAnsi="Times New Roman"/>
                <w:color w:val="000000"/>
                <w:lang w:eastAsia="lt-LT"/>
              </w:rPr>
            </w:pPr>
            <w:r w:rsidRPr="001B4A3E">
              <w:rPr>
                <w:rFonts w:ascii="Times New Roman" w:eastAsia="Times New Roman" w:hAnsi="Times New Roman"/>
                <w:lang w:eastAsia="lt-LT"/>
              </w:rPr>
              <w:t>Pasirašytinai</w:t>
            </w:r>
          </w:p>
        </w:tc>
        <w:tc>
          <w:tcPr>
            <w:tcW w:w="2609" w:type="dxa"/>
            <w:shd w:val="clear" w:color="auto" w:fill="auto"/>
          </w:tcPr>
          <w:p w:rsidR="00DC6FAE" w:rsidRPr="001B4A3E" w:rsidRDefault="00DC6FAE" w:rsidP="0056518E">
            <w:pPr>
              <w:tabs>
                <w:tab w:val="left" w:pos="9072"/>
              </w:tabs>
              <w:spacing w:after="0" w:line="240" w:lineRule="auto"/>
              <w:ind w:left="284"/>
              <w:jc w:val="both"/>
              <w:rPr>
                <w:rFonts w:ascii="Times New Roman" w:eastAsia="Times New Roman" w:hAnsi="Times New Roman"/>
                <w:color w:val="000000"/>
                <w:lang w:eastAsia="lt-LT"/>
              </w:rPr>
            </w:pPr>
            <w:r w:rsidRPr="001B4A3E">
              <w:rPr>
                <w:rFonts w:ascii="Times New Roman" w:eastAsia="Times New Roman" w:hAnsi="Times New Roman"/>
                <w:lang w:eastAsia="lt-LT"/>
              </w:rPr>
              <w:t>Įteikimas pasirašytinai</w:t>
            </w:r>
          </w:p>
        </w:tc>
        <w:tc>
          <w:tcPr>
            <w:tcW w:w="2156" w:type="dxa"/>
            <w:shd w:val="clear" w:color="auto" w:fill="auto"/>
          </w:tcPr>
          <w:p w:rsidR="00DC6FAE" w:rsidRPr="001B4A3E" w:rsidRDefault="00DC6FAE" w:rsidP="0056518E">
            <w:pPr>
              <w:tabs>
                <w:tab w:val="left" w:pos="9072"/>
              </w:tabs>
              <w:spacing w:after="0" w:line="240" w:lineRule="auto"/>
              <w:ind w:left="284"/>
              <w:jc w:val="both"/>
              <w:rPr>
                <w:rFonts w:ascii="Times New Roman" w:eastAsia="Times New Roman" w:hAnsi="Times New Roman"/>
                <w:color w:val="000000"/>
                <w:lang w:eastAsia="lt-LT"/>
              </w:rPr>
            </w:pPr>
            <w:r w:rsidRPr="001B4A3E">
              <w:rPr>
                <w:rFonts w:ascii="Times New Roman" w:eastAsia="Times New Roman" w:hAnsi="Times New Roman"/>
                <w:lang w:eastAsia="lt-LT"/>
              </w:rPr>
              <w:t>Yra</w:t>
            </w:r>
          </w:p>
        </w:tc>
      </w:tr>
    </w:tbl>
    <w:p w:rsidR="00DC6FAE" w:rsidRDefault="00DC6FAE" w:rsidP="00DC6FAE">
      <w:pPr>
        <w:pStyle w:val="NoSpacing"/>
        <w:ind w:left="284"/>
        <w:rPr>
          <w:rFonts w:ascii="Times New Roman" w:hAnsi="Times New Roman"/>
        </w:rPr>
      </w:pPr>
    </w:p>
    <w:p w:rsidR="00DC6FAE" w:rsidRPr="0091744E" w:rsidRDefault="00DC6FAE" w:rsidP="00DC6FAE">
      <w:pPr>
        <w:pStyle w:val="NoSpacing"/>
        <w:ind w:left="284"/>
        <w:rPr>
          <w:rFonts w:ascii="Times New Roman" w:hAnsi="Times New Roman"/>
        </w:rPr>
      </w:pPr>
      <w:r>
        <w:rPr>
          <w:rFonts w:ascii="Times New Roman" w:hAnsi="Times New Roman"/>
        </w:rPr>
        <w:t>4</w:t>
      </w:r>
      <w:r w:rsidRPr="0091744E">
        <w:rPr>
          <w:rFonts w:ascii="Times New Roman" w:hAnsi="Times New Roman"/>
        </w:rPr>
        <w:t>. Prieš pateikdamas laiškus / siuntas, siuntėjas privalo pateikti visų siuntų gavėjų adresus AB Lietuvos pašto nurodytu elektroniniu formatu (API ar pan.).</w:t>
      </w:r>
    </w:p>
    <w:p w:rsidR="00DC6FAE" w:rsidRPr="00975CD3" w:rsidRDefault="00DC6FAE" w:rsidP="00DC6FAE">
      <w:pPr>
        <w:tabs>
          <w:tab w:val="left" w:pos="9072"/>
        </w:tabs>
        <w:spacing w:after="0" w:line="240" w:lineRule="auto"/>
        <w:ind w:left="284"/>
        <w:jc w:val="both"/>
        <w:rPr>
          <w:rFonts w:ascii="Times New Roman" w:hAnsi="Times New Roman"/>
        </w:rPr>
      </w:pPr>
      <w:r>
        <w:rPr>
          <w:rFonts w:ascii="Times New Roman" w:hAnsi="Times New Roman"/>
        </w:rPr>
        <w:t>5</w:t>
      </w:r>
      <w:r w:rsidRPr="00975CD3">
        <w:rPr>
          <w:rFonts w:ascii="Times New Roman" w:hAnsi="Times New Roman"/>
        </w:rPr>
        <w:t>. Išrašant klientui PVM sąskaitą faktūrą, kliento išsiųstos korespondencijos siuntos detalizuojamos pagal geografines zonas, kurioms priskirti siuntos gavėjų adresai:</w:t>
      </w:r>
    </w:p>
    <w:p w:rsidR="00DC6FAE" w:rsidRPr="00975CD3" w:rsidRDefault="00DC6FAE" w:rsidP="00DC6FAE">
      <w:pPr>
        <w:tabs>
          <w:tab w:val="left" w:pos="9072"/>
        </w:tabs>
        <w:spacing w:after="0" w:line="240" w:lineRule="auto"/>
        <w:ind w:left="284"/>
        <w:jc w:val="both"/>
        <w:rPr>
          <w:rFonts w:ascii="Times New Roman" w:hAnsi="Times New Roman"/>
        </w:rPr>
      </w:pPr>
      <w:r w:rsidRPr="00975CD3">
        <w:rPr>
          <w:rFonts w:ascii="Times New Roman" w:eastAsia="Times New Roman" w:hAnsi="Times New Roman"/>
          <w:u w:val="single"/>
          <w:lang w:eastAsia="lt-LT"/>
        </w:rPr>
        <w:t xml:space="preserve">1 zona. </w:t>
      </w:r>
      <w:r w:rsidRPr="00E92F1A">
        <w:rPr>
          <w:rFonts w:ascii="Times New Roman" w:eastAsia="Times New Roman" w:hAnsi="Times New Roman"/>
          <w:lang w:eastAsia="lt-LT"/>
        </w:rPr>
        <w:t>Alytus, Kaunas, Klaipėda, Marijampolė, Panevėžys, Šiauliai, Vilnius</w:t>
      </w:r>
      <w:r>
        <w:rPr>
          <w:rFonts w:ascii="Times New Roman" w:eastAsia="Times New Roman" w:hAnsi="Times New Roman"/>
          <w:lang w:eastAsia="lt-LT"/>
        </w:rPr>
        <w:t>.</w:t>
      </w:r>
    </w:p>
    <w:p w:rsidR="00DC6FAE" w:rsidRPr="00975CD3" w:rsidRDefault="00DC6FAE" w:rsidP="00DC6FAE">
      <w:pPr>
        <w:tabs>
          <w:tab w:val="left" w:pos="9072"/>
        </w:tabs>
        <w:spacing w:after="0" w:line="240" w:lineRule="auto"/>
        <w:ind w:left="284"/>
        <w:jc w:val="both"/>
        <w:rPr>
          <w:rFonts w:ascii="Times New Roman" w:hAnsi="Times New Roman"/>
        </w:rPr>
      </w:pPr>
      <w:r w:rsidRPr="00975CD3">
        <w:rPr>
          <w:rFonts w:ascii="Times New Roman" w:eastAsia="Times New Roman" w:hAnsi="Times New Roman"/>
          <w:u w:val="single"/>
          <w:lang w:eastAsia="lt-LT"/>
        </w:rPr>
        <w:t>2 zona</w:t>
      </w:r>
      <w:r w:rsidRPr="00975CD3">
        <w:rPr>
          <w:rFonts w:ascii="Times New Roman" w:eastAsia="Times New Roman" w:hAnsi="Times New Roman"/>
          <w:lang w:eastAsia="lt-LT"/>
        </w:rPr>
        <w:t xml:space="preserve">. </w:t>
      </w:r>
      <w:r w:rsidRPr="00E92F1A">
        <w:rPr>
          <w:rFonts w:ascii="Times New Roman" w:eastAsia="Times New Roman" w:hAnsi="Times New Roman"/>
          <w:lang w:eastAsia="lt-LT"/>
        </w:rPr>
        <w:t>Anykščiai, Biržai, Druskininkai, Elektrėnai, Gargždai, Garliava, Ignalina, Jonava, Joniškis, Jurbarkas, Kaišiadorys, Kazlų Rūda, Kėdainiai, Kelmė, Kretinga, Kupiškis, Kuršėnai, Lentvaris, Mažeikiai, Molėtai, Naujoji Akmenė, Nemenčinė, Pabradė, Palanga, Pasvalys, Plungė, Prienai, Radviliškis, Raseiniai, Rokiškis, Skuodas, Šakiai, Šalčininkai, Šilalė, Šilutė, Širvintos, Švenčionėliai, Tauragė, Telšiai, Ukmergė, Utena, Varėna, Vilkaviškis, Visaginas, Zarasai.</w:t>
      </w:r>
    </w:p>
    <w:p w:rsidR="00DC6FAE" w:rsidRPr="00975CD3" w:rsidRDefault="00DC6FAE" w:rsidP="00DC6FAE">
      <w:pPr>
        <w:tabs>
          <w:tab w:val="left" w:pos="9072"/>
        </w:tabs>
        <w:spacing w:after="0" w:line="240" w:lineRule="auto"/>
        <w:ind w:left="284"/>
        <w:jc w:val="both"/>
        <w:rPr>
          <w:rFonts w:ascii="Times New Roman" w:hAnsi="Times New Roman"/>
          <w:shd w:val="clear" w:color="auto" w:fill="FFFFFF"/>
        </w:rPr>
      </w:pPr>
      <w:r w:rsidRPr="00975CD3">
        <w:rPr>
          <w:rFonts w:ascii="Times New Roman" w:hAnsi="Times New Roman"/>
          <w:u w:val="single"/>
          <w:shd w:val="clear" w:color="auto" w:fill="FFFFFF"/>
        </w:rPr>
        <w:t>3 zona.</w:t>
      </w:r>
      <w:r w:rsidRPr="00975CD3">
        <w:rPr>
          <w:rFonts w:ascii="Times New Roman" w:hAnsi="Times New Roman"/>
          <w:shd w:val="clear" w:color="auto" w:fill="FFFFFF"/>
        </w:rPr>
        <w:t xml:space="preserve"> Visa Lietuvos Respublikos teritorija, išskyrus 1 ir 2 zonas.</w:t>
      </w:r>
    </w:p>
    <w:p w:rsidR="00DC6FAE" w:rsidRDefault="00DC6FAE" w:rsidP="00DC6FAE">
      <w:pPr>
        <w:tabs>
          <w:tab w:val="left" w:pos="9072"/>
        </w:tabs>
        <w:spacing w:after="0" w:line="240" w:lineRule="auto"/>
        <w:ind w:left="284"/>
        <w:jc w:val="both"/>
        <w:rPr>
          <w:rFonts w:ascii="Times New Roman" w:eastAsia="Times New Roman" w:hAnsi="Times New Roman"/>
          <w:color w:val="000000"/>
          <w:lang w:eastAsia="lt-LT"/>
        </w:rPr>
      </w:pPr>
    </w:p>
    <w:p w:rsidR="00DC6FAE" w:rsidRDefault="00DC6FAE" w:rsidP="00DC6FAE">
      <w:pPr>
        <w:tabs>
          <w:tab w:val="left" w:pos="9072"/>
        </w:tabs>
        <w:spacing w:after="0" w:line="240" w:lineRule="auto"/>
        <w:ind w:left="284"/>
        <w:jc w:val="both"/>
        <w:rPr>
          <w:rFonts w:ascii="Times New Roman" w:eastAsia="Times New Roman" w:hAnsi="Times New Roman"/>
          <w:color w:val="000000"/>
          <w:lang w:eastAsia="lt-LT"/>
        </w:rPr>
      </w:pPr>
    </w:p>
    <w:p w:rsidR="00DC6FAE" w:rsidRPr="00EF5FEE" w:rsidRDefault="00DC6FAE" w:rsidP="00DC6FAE">
      <w:pPr>
        <w:spacing w:after="0" w:line="240" w:lineRule="auto"/>
        <w:ind w:left="284"/>
        <w:jc w:val="both"/>
        <w:rPr>
          <w:rFonts w:ascii="Times New Roman" w:eastAsia="Times New Roman" w:hAnsi="Times New Roman"/>
          <w:sz w:val="24"/>
          <w:szCs w:val="24"/>
          <w:lang w:eastAsia="lt-LT"/>
        </w:rPr>
      </w:pPr>
      <w:r w:rsidRPr="00EF5FEE">
        <w:rPr>
          <w:rFonts w:ascii="Times New Roman" w:hAnsi="Times New Roman"/>
          <w:b/>
          <w:sz w:val="24"/>
          <w:szCs w:val="24"/>
        </w:rPr>
        <w:t xml:space="preserve">Tarptautinių </w:t>
      </w:r>
      <w:r>
        <w:rPr>
          <w:rFonts w:ascii="Times New Roman" w:hAnsi="Times New Roman"/>
          <w:b/>
          <w:sz w:val="24"/>
          <w:szCs w:val="24"/>
        </w:rPr>
        <w:t>pašto paslaugų t</w:t>
      </w:r>
      <w:r w:rsidRPr="00EF5FEE">
        <w:rPr>
          <w:rFonts w:ascii="Times New Roman" w:hAnsi="Times New Roman"/>
          <w:b/>
          <w:sz w:val="24"/>
          <w:szCs w:val="24"/>
        </w:rPr>
        <w:t>arifai</w:t>
      </w:r>
      <w:r w:rsidRPr="00EF5FEE">
        <w:rPr>
          <w:rFonts w:ascii="Times New Roman" w:hAnsi="Times New Roman"/>
          <w:sz w:val="24"/>
          <w:szCs w:val="24"/>
        </w:rPr>
        <w:t xml:space="preserve"> pateikti interneto svetainėje adresu </w:t>
      </w:r>
      <w:hyperlink r:id="rId5" w:history="1">
        <w:r w:rsidRPr="00EF5FEE">
          <w:rPr>
            <w:rStyle w:val="Hyperlink"/>
            <w:rFonts w:ascii="Times New Roman" w:hAnsi="Times New Roman"/>
            <w:sz w:val="24"/>
            <w:szCs w:val="24"/>
          </w:rPr>
          <w:t>https://www.post.lt/lt/siuntimas-i-uzsieni/pasto-paslaugos-verslui</w:t>
        </w:r>
      </w:hyperlink>
      <w:r w:rsidRPr="00EF5FEE">
        <w:rPr>
          <w:rFonts w:ascii="Times New Roman" w:hAnsi="Times New Roman"/>
          <w:sz w:val="24"/>
          <w:szCs w:val="24"/>
        </w:rPr>
        <w:t xml:space="preserve"> </w:t>
      </w:r>
    </w:p>
    <w:p w:rsidR="00DC6FAE" w:rsidRDefault="00DC6FAE" w:rsidP="00DC6FAE">
      <w:pPr>
        <w:spacing w:after="0" w:line="240" w:lineRule="auto"/>
        <w:rPr>
          <w:rFonts w:ascii="Times New Roman" w:eastAsia="Times New Roman" w:hAnsi="Times New Roman"/>
          <w:bCs/>
          <w:color w:val="000000"/>
          <w:lang w:eastAsia="lt-LT"/>
        </w:rPr>
      </w:pPr>
    </w:p>
    <w:p w:rsidR="00DC6FAE" w:rsidRDefault="00DC6FAE" w:rsidP="00DC6FAE">
      <w:pPr>
        <w:spacing w:after="0" w:line="240" w:lineRule="auto"/>
        <w:rPr>
          <w:rFonts w:ascii="Times New Roman" w:eastAsia="Times New Roman" w:hAnsi="Times New Roman"/>
          <w:bCs/>
          <w:color w:val="000000"/>
          <w:lang w:eastAsia="lt-LT"/>
        </w:rPr>
      </w:pPr>
    </w:p>
    <w:p w:rsidR="00DC6FAE" w:rsidRDefault="00DC6FAE" w:rsidP="00DC6FAE">
      <w:pPr>
        <w:spacing w:after="0" w:line="240" w:lineRule="auto"/>
        <w:rPr>
          <w:rFonts w:ascii="Times New Roman" w:eastAsia="Times New Roman" w:hAnsi="Times New Roman"/>
          <w:bCs/>
          <w:color w:val="000000"/>
          <w:lang w:eastAsia="lt-LT"/>
        </w:rPr>
      </w:pPr>
    </w:p>
    <w:p w:rsidR="00DC6FAE" w:rsidRPr="00EF5FEE" w:rsidRDefault="00DC6FAE" w:rsidP="00DC6FAE">
      <w:pPr>
        <w:spacing w:after="0" w:line="240" w:lineRule="auto"/>
        <w:rPr>
          <w:rFonts w:ascii="Times New Roman" w:eastAsia="Times New Roman" w:hAnsi="Times New Roman"/>
          <w:bCs/>
          <w:color w:val="000000"/>
          <w:lang w:eastAsia="lt-LT"/>
        </w:rPr>
      </w:pPr>
    </w:p>
    <w:tbl>
      <w:tblPr>
        <w:tblW w:w="9781" w:type="dxa"/>
        <w:tblInd w:w="392" w:type="dxa"/>
        <w:tblLayout w:type="fixed"/>
        <w:tblLook w:val="01E0" w:firstRow="1" w:lastRow="1" w:firstColumn="1" w:lastColumn="1" w:noHBand="0" w:noVBand="0"/>
      </w:tblPr>
      <w:tblGrid>
        <w:gridCol w:w="5324"/>
        <w:gridCol w:w="4457"/>
      </w:tblGrid>
      <w:tr w:rsidR="00DC6FAE" w:rsidRPr="00EF5FEE" w:rsidTr="0056518E">
        <w:trPr>
          <w:trHeight w:val="309"/>
        </w:trPr>
        <w:tc>
          <w:tcPr>
            <w:tcW w:w="5324" w:type="dxa"/>
          </w:tcPr>
          <w:p w:rsidR="00DC6FAE" w:rsidRPr="00E171A4" w:rsidRDefault="00DC6FAE" w:rsidP="0056518E">
            <w:pPr>
              <w:pStyle w:val="SLONormalDiagrama"/>
              <w:spacing w:before="0" w:after="0"/>
              <w:ind w:left="68" w:right="557"/>
              <w:rPr>
                <w:rFonts w:ascii="Times New Roman" w:hAnsi="Times New Roman"/>
                <w:b/>
                <w:szCs w:val="24"/>
              </w:rPr>
            </w:pPr>
            <w:bookmarkStart w:id="0" w:name="_Hlk20814617"/>
            <w:r w:rsidRPr="00E171A4">
              <w:rPr>
                <w:rFonts w:ascii="Times New Roman" w:hAnsi="Times New Roman"/>
                <w:b/>
                <w:szCs w:val="24"/>
              </w:rPr>
              <w:t>Vykdytojas</w:t>
            </w:r>
          </w:p>
          <w:p w:rsidR="00DC6FAE" w:rsidRDefault="00DC6FAE" w:rsidP="0056518E">
            <w:pPr>
              <w:pStyle w:val="SLONormalnospace"/>
              <w:ind w:left="68" w:right="557"/>
              <w:rPr>
                <w:rFonts w:ascii="Times New Roman" w:hAnsi="Times New Roman"/>
                <w:noProof/>
                <w:szCs w:val="24"/>
              </w:rPr>
            </w:pPr>
            <w:r w:rsidRPr="00EF5FEE">
              <w:rPr>
                <w:rFonts w:ascii="Times New Roman" w:hAnsi="Times New Roman"/>
                <w:b/>
                <w:szCs w:val="24"/>
              </w:rPr>
              <w:t>Akcinė bendrovė Lietuvos paštas</w:t>
            </w:r>
          </w:p>
          <w:p w:rsidR="00DC6FAE" w:rsidRPr="00EF5FEE" w:rsidRDefault="00DC6FAE" w:rsidP="0056518E">
            <w:pPr>
              <w:overflowPunct w:val="0"/>
              <w:autoSpaceDE w:val="0"/>
              <w:autoSpaceDN w:val="0"/>
              <w:adjustRightInd w:val="0"/>
              <w:spacing w:after="0" w:line="240" w:lineRule="auto"/>
              <w:ind w:right="556"/>
              <w:textAlignment w:val="baseline"/>
              <w:rPr>
                <w:rFonts w:ascii="Times New Roman" w:eastAsia="Times New Roman" w:hAnsi="Times New Roman"/>
                <w:sz w:val="24"/>
                <w:szCs w:val="24"/>
              </w:rPr>
            </w:pPr>
            <w:r>
              <w:rPr>
                <w:rFonts w:ascii="Times New Roman" w:eastAsia="Times New Roman" w:hAnsi="Times New Roman"/>
                <w:sz w:val="24"/>
                <w:szCs w:val="24"/>
              </w:rPr>
              <w:t xml:space="preserve"> </w:t>
            </w:r>
            <w:r w:rsidRPr="00EF5FEE">
              <w:rPr>
                <w:rFonts w:ascii="Times New Roman" w:eastAsia="Times New Roman" w:hAnsi="Times New Roman"/>
                <w:sz w:val="24"/>
                <w:szCs w:val="24"/>
              </w:rPr>
              <w:t>Verslo klientų departamento vadovas</w:t>
            </w:r>
          </w:p>
          <w:p w:rsidR="00DC6FAE" w:rsidRPr="00EF5FEE" w:rsidRDefault="00DC6FAE" w:rsidP="0056518E">
            <w:pPr>
              <w:overflowPunct w:val="0"/>
              <w:autoSpaceDE w:val="0"/>
              <w:autoSpaceDN w:val="0"/>
              <w:adjustRightInd w:val="0"/>
              <w:spacing w:after="0" w:line="240" w:lineRule="auto"/>
              <w:ind w:left="68" w:right="556"/>
              <w:textAlignment w:val="baseline"/>
              <w:rPr>
                <w:rFonts w:ascii="Times New Roman" w:eastAsia="Times New Roman" w:hAnsi="Times New Roman"/>
              </w:rPr>
            </w:pPr>
            <w:r w:rsidRPr="00EF5FEE">
              <w:rPr>
                <w:rFonts w:ascii="Times New Roman" w:eastAsia="Times New Roman" w:hAnsi="Times New Roman"/>
                <w:sz w:val="24"/>
                <w:szCs w:val="24"/>
              </w:rPr>
              <w:t>Livijus Piročkinas</w:t>
            </w:r>
            <w:r w:rsidRPr="00EF5FEE">
              <w:rPr>
                <w:rFonts w:ascii="Times New Roman" w:eastAsia="Times New Roman" w:hAnsi="Times New Roman"/>
              </w:rPr>
              <w:t xml:space="preserve"> </w:t>
            </w:r>
          </w:p>
        </w:tc>
        <w:tc>
          <w:tcPr>
            <w:tcW w:w="4457" w:type="dxa"/>
          </w:tcPr>
          <w:p w:rsidR="00DC6FAE" w:rsidRDefault="00DC6FAE" w:rsidP="0056518E">
            <w:pPr>
              <w:pStyle w:val="SLONormalDiagrama"/>
              <w:spacing w:before="0" w:after="0"/>
              <w:ind w:left="-284" w:right="557"/>
              <w:rPr>
                <w:rFonts w:ascii="Times New Roman" w:hAnsi="Times New Roman"/>
                <w:b/>
                <w:szCs w:val="24"/>
              </w:rPr>
            </w:pPr>
            <w:r w:rsidRPr="00EF5FEE">
              <w:rPr>
                <w:rFonts w:ascii="Times New Roman" w:hAnsi="Times New Roman"/>
                <w:b/>
                <w:szCs w:val="24"/>
              </w:rPr>
              <w:t xml:space="preserve">   </w:t>
            </w:r>
            <w:r w:rsidR="0050355B">
              <w:rPr>
                <w:rFonts w:ascii="Times New Roman" w:hAnsi="Times New Roman"/>
                <w:b/>
                <w:szCs w:val="24"/>
              </w:rPr>
              <w:t xml:space="preserve"> </w:t>
            </w:r>
            <w:bookmarkStart w:id="1" w:name="_GoBack"/>
            <w:bookmarkEnd w:id="1"/>
            <w:r w:rsidRPr="00EF5FEE">
              <w:rPr>
                <w:rFonts w:ascii="Times New Roman" w:hAnsi="Times New Roman"/>
                <w:b/>
                <w:szCs w:val="24"/>
              </w:rPr>
              <w:t>Užsakovas</w:t>
            </w:r>
          </w:p>
          <w:p w:rsidR="0050355B" w:rsidRDefault="0050355B" w:rsidP="0050355B">
            <w:pPr>
              <w:overflowPunct w:val="0"/>
              <w:autoSpaceDE w:val="0"/>
              <w:autoSpaceDN w:val="0"/>
              <w:adjustRightInd w:val="0"/>
              <w:spacing w:after="0" w:line="240" w:lineRule="auto"/>
              <w:jc w:val="both"/>
              <w:textAlignment w:val="baseline"/>
              <w:rPr>
                <w:rFonts w:ascii="Times New Roman" w:eastAsia="Times New Roman" w:hAnsi="Times New Roman"/>
              </w:rPr>
            </w:pPr>
            <w:r w:rsidRPr="00100D0D">
              <w:rPr>
                <w:rFonts w:ascii="Times New Roman" w:eastAsia="Times New Roman" w:hAnsi="Times New Roman"/>
              </w:rPr>
              <w:t xml:space="preserve">Lietuvos </w:t>
            </w:r>
            <w:r>
              <w:rPr>
                <w:rFonts w:ascii="Times New Roman" w:eastAsia="Times New Roman" w:hAnsi="Times New Roman"/>
              </w:rPr>
              <w:t xml:space="preserve">kariuomenės Logistikos valdybos </w:t>
            </w:r>
          </w:p>
          <w:p w:rsidR="0050355B" w:rsidRDefault="0050355B" w:rsidP="0050355B">
            <w:pPr>
              <w:overflowPunct w:val="0"/>
              <w:autoSpaceDE w:val="0"/>
              <w:autoSpaceDN w:val="0"/>
              <w:adjustRightInd w:val="0"/>
              <w:spacing w:after="0" w:line="240" w:lineRule="auto"/>
              <w:ind w:right="556"/>
              <w:textAlignment w:val="baseline"/>
              <w:rPr>
                <w:rFonts w:ascii="Times New Roman" w:eastAsia="Times New Roman" w:hAnsi="Times New Roman"/>
              </w:rPr>
            </w:pPr>
            <w:r w:rsidRPr="00100D0D">
              <w:rPr>
                <w:rFonts w:ascii="Times New Roman" w:eastAsia="Times New Roman" w:hAnsi="Times New Roman"/>
              </w:rPr>
              <w:t>vadas plk.</w:t>
            </w:r>
            <w:r>
              <w:rPr>
                <w:rFonts w:ascii="Times New Roman" w:eastAsia="Times New Roman" w:hAnsi="Times New Roman"/>
              </w:rPr>
              <w:t xml:space="preserve"> Arūnas </w:t>
            </w:r>
            <w:proofErr w:type="spellStart"/>
            <w:r>
              <w:rPr>
                <w:rFonts w:ascii="Times New Roman" w:eastAsia="Times New Roman" w:hAnsi="Times New Roman"/>
              </w:rPr>
              <w:t>Dzidzevičius</w:t>
            </w:r>
            <w:proofErr w:type="spellEnd"/>
          </w:p>
          <w:p w:rsidR="00DC6FAE" w:rsidRPr="0003737F" w:rsidRDefault="00DC6FAE" w:rsidP="0056518E">
            <w:pPr>
              <w:pStyle w:val="SLONormalDiagrama"/>
              <w:spacing w:before="0" w:after="0"/>
              <w:ind w:left="-284" w:right="557"/>
              <w:rPr>
                <w:rFonts w:ascii="Times New Roman" w:hAnsi="Times New Roman"/>
                <w:b/>
                <w:szCs w:val="24"/>
              </w:rPr>
            </w:pPr>
          </w:p>
          <w:p w:rsidR="00DC6FAE" w:rsidRDefault="00DC6FAE" w:rsidP="0056518E">
            <w:pPr>
              <w:pStyle w:val="SLONormalDiagrama"/>
              <w:spacing w:before="0" w:after="0"/>
              <w:ind w:left="-284" w:right="557"/>
              <w:rPr>
                <w:rFonts w:ascii="Times New Roman" w:hAnsi="Times New Roman"/>
              </w:rPr>
            </w:pPr>
          </w:p>
          <w:p w:rsidR="00DC6FAE" w:rsidRPr="00EF5FEE" w:rsidRDefault="00DC6FAE" w:rsidP="0056518E">
            <w:pPr>
              <w:pStyle w:val="SLONormalDiagrama"/>
              <w:spacing w:before="0" w:after="0"/>
              <w:ind w:left="-284" w:right="557"/>
              <w:rPr>
                <w:rFonts w:ascii="Times New Roman" w:hAnsi="Times New Roman"/>
                <w:b/>
                <w:szCs w:val="24"/>
              </w:rPr>
            </w:pPr>
          </w:p>
          <w:p w:rsidR="00DC6FAE" w:rsidRPr="00EF5FEE" w:rsidRDefault="00DC6FAE" w:rsidP="0056518E">
            <w:pPr>
              <w:pStyle w:val="SLONormalDiagrama"/>
              <w:spacing w:before="0" w:after="0"/>
              <w:ind w:left="-284" w:right="557"/>
              <w:rPr>
                <w:rFonts w:ascii="Times New Roman" w:hAnsi="Times New Roman"/>
                <w:b/>
                <w:szCs w:val="24"/>
              </w:rPr>
            </w:pPr>
          </w:p>
        </w:tc>
      </w:tr>
      <w:tr w:rsidR="00DC6FAE" w:rsidRPr="00EF5FEE" w:rsidTr="0056518E">
        <w:trPr>
          <w:trHeight w:val="245"/>
        </w:trPr>
        <w:tc>
          <w:tcPr>
            <w:tcW w:w="5324" w:type="dxa"/>
          </w:tcPr>
          <w:p w:rsidR="00DC6FAE" w:rsidRPr="00EF5FEE" w:rsidRDefault="00DC6FAE" w:rsidP="0056518E">
            <w:pPr>
              <w:pStyle w:val="SLONormalnospace"/>
              <w:ind w:left="-284" w:right="557"/>
              <w:rPr>
                <w:rFonts w:ascii="Times New Roman" w:hAnsi="Times New Roman"/>
                <w:szCs w:val="24"/>
              </w:rPr>
            </w:pPr>
          </w:p>
          <w:p w:rsidR="00DC6FAE" w:rsidRPr="00E171A4" w:rsidRDefault="00DC6FAE" w:rsidP="0056518E">
            <w:pPr>
              <w:pStyle w:val="SLONormalnospace"/>
              <w:ind w:left="-284" w:right="557"/>
              <w:jc w:val="left"/>
              <w:rPr>
                <w:rFonts w:ascii="Times New Roman" w:hAnsi="Times New Roman"/>
                <w:szCs w:val="24"/>
              </w:rPr>
            </w:pPr>
            <w:r w:rsidRPr="00EF5FEE">
              <w:rPr>
                <w:rFonts w:ascii="Times New Roman" w:hAnsi="Times New Roman"/>
                <w:szCs w:val="24"/>
              </w:rPr>
              <w:t xml:space="preserve"> </w:t>
            </w:r>
          </w:p>
        </w:tc>
        <w:tc>
          <w:tcPr>
            <w:tcW w:w="4457" w:type="dxa"/>
          </w:tcPr>
          <w:p w:rsidR="00DC6FAE" w:rsidRPr="00EF5FEE" w:rsidRDefault="00DC6FAE" w:rsidP="0056518E"/>
        </w:tc>
      </w:tr>
      <w:tr w:rsidR="00DC6FAE" w:rsidRPr="00EF5FEE" w:rsidTr="0056518E">
        <w:tc>
          <w:tcPr>
            <w:tcW w:w="5324" w:type="dxa"/>
          </w:tcPr>
          <w:p w:rsidR="00DC6FAE" w:rsidRPr="00EF5FEE" w:rsidRDefault="00DC6FAE" w:rsidP="0056518E">
            <w:pPr>
              <w:pStyle w:val="SLONormalnospace"/>
              <w:ind w:left="-284" w:right="557"/>
              <w:rPr>
                <w:rFonts w:ascii="Times New Roman" w:hAnsi="Times New Roman"/>
                <w:szCs w:val="24"/>
              </w:rPr>
            </w:pPr>
            <w:r w:rsidRPr="00EF5FEE">
              <w:rPr>
                <w:rFonts w:ascii="Times New Roman" w:hAnsi="Times New Roman"/>
                <w:szCs w:val="24"/>
              </w:rPr>
              <w:t>_______________________________________</w:t>
            </w:r>
          </w:p>
          <w:p w:rsidR="00DC6FAE" w:rsidRPr="00EF5FEE" w:rsidRDefault="00DC6FAE" w:rsidP="0056518E">
            <w:pPr>
              <w:pStyle w:val="SLONormalnospace"/>
              <w:tabs>
                <w:tab w:val="left" w:pos="3090"/>
              </w:tabs>
              <w:ind w:left="-284" w:right="557"/>
              <w:rPr>
                <w:rFonts w:ascii="Times New Roman" w:hAnsi="Times New Roman"/>
                <w:szCs w:val="24"/>
              </w:rPr>
            </w:pPr>
            <w:r w:rsidRPr="00EF5FEE">
              <w:rPr>
                <w:rFonts w:ascii="Times New Roman" w:hAnsi="Times New Roman"/>
                <w:szCs w:val="24"/>
              </w:rPr>
              <w:t>/  /parašas/</w:t>
            </w:r>
            <w:r w:rsidRPr="00EF5FEE">
              <w:rPr>
                <w:rFonts w:ascii="Times New Roman" w:hAnsi="Times New Roman"/>
                <w:szCs w:val="24"/>
              </w:rPr>
              <w:tab/>
            </w:r>
          </w:p>
        </w:tc>
        <w:tc>
          <w:tcPr>
            <w:tcW w:w="4457" w:type="dxa"/>
          </w:tcPr>
          <w:p w:rsidR="00DC6FAE" w:rsidRPr="00EF5FEE" w:rsidRDefault="00DC6FAE" w:rsidP="0056518E">
            <w:pPr>
              <w:pStyle w:val="SLONormalnospace"/>
              <w:ind w:left="-284" w:right="557"/>
              <w:rPr>
                <w:rFonts w:ascii="Times New Roman" w:hAnsi="Times New Roman"/>
                <w:szCs w:val="24"/>
              </w:rPr>
            </w:pPr>
            <w:r w:rsidRPr="00EF5FEE">
              <w:rPr>
                <w:rFonts w:ascii="Times New Roman" w:hAnsi="Times New Roman"/>
                <w:szCs w:val="24"/>
              </w:rPr>
              <w:t>__________________________________//parašas/</w:t>
            </w:r>
          </w:p>
        </w:tc>
      </w:tr>
      <w:bookmarkEnd w:id="0"/>
    </w:tbl>
    <w:p w:rsidR="0009091F" w:rsidRDefault="0050355B"/>
    <w:sectPr w:rsidR="0009091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FAE"/>
    <w:rsid w:val="00216106"/>
    <w:rsid w:val="0050355B"/>
    <w:rsid w:val="00966214"/>
    <w:rsid w:val="00A67718"/>
    <w:rsid w:val="00BF6C67"/>
    <w:rsid w:val="00DC6F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E9883"/>
  <w15:chartTrackingRefBased/>
  <w15:docId w15:val="{78811E45-0DC0-4D21-B82D-2329FAA3F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6FAE"/>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C6FAE"/>
    <w:rPr>
      <w:color w:val="0000FF"/>
      <w:u w:val="single"/>
    </w:rPr>
  </w:style>
  <w:style w:type="paragraph" w:customStyle="1" w:styleId="SLONormalnospace">
    <w:name w:val="SLO Normal (nospace)"/>
    <w:basedOn w:val="Normal"/>
    <w:rsid w:val="00DC6FAE"/>
    <w:pPr>
      <w:overflowPunct w:val="0"/>
      <w:autoSpaceDE w:val="0"/>
      <w:autoSpaceDN w:val="0"/>
      <w:adjustRightInd w:val="0"/>
      <w:spacing w:after="0" w:line="240" w:lineRule="auto"/>
      <w:jc w:val="both"/>
    </w:pPr>
    <w:rPr>
      <w:rFonts w:ascii="Garamond" w:eastAsia="Times New Roman" w:hAnsi="Garamond"/>
      <w:sz w:val="24"/>
      <w:szCs w:val="20"/>
    </w:rPr>
  </w:style>
  <w:style w:type="paragraph" w:customStyle="1" w:styleId="SLONormalDiagrama">
    <w:name w:val="SLO Normal Diagrama"/>
    <w:link w:val="SLONormalDiagramaDiagrama"/>
    <w:rsid w:val="00DC6FAE"/>
    <w:pPr>
      <w:overflowPunct w:val="0"/>
      <w:autoSpaceDE w:val="0"/>
      <w:autoSpaceDN w:val="0"/>
      <w:adjustRightInd w:val="0"/>
      <w:spacing w:before="120" w:after="120" w:line="240" w:lineRule="auto"/>
      <w:jc w:val="both"/>
      <w:textAlignment w:val="baseline"/>
    </w:pPr>
    <w:rPr>
      <w:rFonts w:ascii="Garamond" w:eastAsia="Times New Roman" w:hAnsi="Garamond" w:cs="Times New Roman"/>
      <w:sz w:val="24"/>
      <w:szCs w:val="20"/>
    </w:rPr>
  </w:style>
  <w:style w:type="character" w:customStyle="1" w:styleId="SLONormalDiagramaDiagrama">
    <w:name w:val="SLO Normal Diagrama Diagrama"/>
    <w:link w:val="SLONormalDiagrama"/>
    <w:rsid w:val="00DC6FAE"/>
    <w:rPr>
      <w:rFonts w:ascii="Garamond" w:eastAsia="Times New Roman" w:hAnsi="Garamond" w:cs="Times New Roman"/>
      <w:sz w:val="24"/>
      <w:szCs w:val="20"/>
    </w:rPr>
  </w:style>
  <w:style w:type="paragraph" w:styleId="NoSpacing">
    <w:name w:val="No Spacing"/>
    <w:uiPriority w:val="1"/>
    <w:qFormat/>
    <w:rsid w:val="00DC6FA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post.lt/lt/siuntimas-i-uzsieni/pasto-paslaugos-verslui"
                 TargetMode="External"
                 Type="http://schemas.openxmlformats.org/officeDocument/2006/relationships/hyperlink"/>
   <Relationship Id="rId5"
                 Target="https://www.post.lt/lt/siuntimas-i-uzsieni/pasto-paslaugos-verslui"
                 TargetMode="External"
                 Type="http://schemas.openxmlformats.org/officeDocument/2006/relationships/hyperlink"/>
   <Relationship Id="rId6" Target="fontTable.xml"
                 Type="http://schemas.openxmlformats.org/officeDocument/2006/relationships/fontTable"/>
   <Relationship Id="rId7"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959</Words>
  <Characters>5467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2022-04-19T06:01:00Z</dcterms:created>
  <dc:creator>Simona Bureikienė</dc:creator>
  <cp:lastModifiedBy>Rima Budreckiene</cp:lastModifiedBy>
  <dcterms:modified xsi:type="dcterms:W3CDTF">2022-05-27T04:53:00Z</dcterms:modified>
  <cp:revision>4</cp:revision>
</cp:coreProperties>
</file>