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5CC3" w14:textId="62EDAA38" w:rsidR="00D716BC" w:rsidRPr="00DC3BD7" w:rsidRDefault="00D716BC" w:rsidP="00C944AE">
      <w:pPr>
        <w:widowControl w:val="0"/>
        <w:shd w:val="clear" w:color="auto" w:fill="FFFFFF"/>
        <w:tabs>
          <w:tab w:val="left" w:pos="284"/>
        </w:tabs>
        <w:suppressAutoHyphens/>
        <w:autoSpaceDE w:val="0"/>
        <w:autoSpaceDN w:val="0"/>
        <w:jc w:val="center"/>
        <w:textAlignment w:val="baseline"/>
        <w:rPr>
          <w:rFonts w:ascii="Arial" w:hAnsi="Arial" w:cs="Arial"/>
          <w:sz w:val="22"/>
          <w:szCs w:val="22"/>
        </w:rPr>
      </w:pPr>
      <w:bookmarkStart w:id="0" w:name="_Hlk8634499"/>
      <w:r w:rsidRPr="00DC3BD7">
        <w:rPr>
          <w:rFonts w:ascii="Arial" w:hAnsi="Arial" w:cs="Arial"/>
          <w:b/>
          <w:sz w:val="22"/>
          <w:szCs w:val="22"/>
        </w:rPr>
        <w:t xml:space="preserve">MIŠKO </w:t>
      </w:r>
      <w:r w:rsidR="00BA1AFB" w:rsidRPr="00DC3BD7">
        <w:rPr>
          <w:rFonts w:ascii="Arial" w:hAnsi="Arial" w:cs="Arial"/>
          <w:b/>
          <w:sz w:val="22"/>
          <w:szCs w:val="22"/>
        </w:rPr>
        <w:t xml:space="preserve">INFRASTRUKTŪROS OBJEKTŲ ĮRENGIMO, PRIEŽIŪROS IR REMONTO </w:t>
      </w:r>
      <w:r w:rsidRPr="00DC3BD7">
        <w:rPr>
          <w:rFonts w:ascii="Arial" w:hAnsi="Arial" w:cs="Arial"/>
          <w:b/>
          <w:sz w:val="22"/>
          <w:szCs w:val="22"/>
        </w:rPr>
        <w:t xml:space="preserve">DARBŲ </w:t>
      </w:r>
      <w:bookmarkEnd w:id="0"/>
      <w:r w:rsidRPr="00DC3BD7">
        <w:rPr>
          <w:rFonts w:ascii="Arial" w:hAnsi="Arial" w:cs="Arial"/>
          <w:b/>
          <w:bCs/>
          <w:sz w:val="22"/>
          <w:szCs w:val="22"/>
          <w:lang w:eastAsia="ar-SA"/>
        </w:rPr>
        <w:t>SUTARTIS</w:t>
      </w:r>
    </w:p>
    <w:p w14:paraId="55B98918" w14:textId="77777777" w:rsidR="00D716BC" w:rsidRPr="00DC3BD7" w:rsidRDefault="00D716BC" w:rsidP="006303DE">
      <w:pPr>
        <w:widowControl w:val="0"/>
        <w:shd w:val="clear" w:color="auto" w:fill="FFFFFF"/>
        <w:tabs>
          <w:tab w:val="left" w:pos="284"/>
        </w:tabs>
        <w:suppressAutoHyphens/>
        <w:autoSpaceDE w:val="0"/>
        <w:autoSpaceDN w:val="0"/>
        <w:ind w:firstLine="851"/>
        <w:textAlignment w:val="baseline"/>
        <w:rPr>
          <w:rFonts w:ascii="Arial" w:hAnsi="Arial" w:cs="Arial"/>
          <w:b/>
          <w:bCs/>
          <w:sz w:val="22"/>
          <w:szCs w:val="22"/>
          <w:lang w:eastAsia="ar-SA"/>
        </w:rPr>
      </w:pPr>
    </w:p>
    <w:p w14:paraId="49CD38E8" w14:textId="76821DC8" w:rsidR="00D716BC" w:rsidRPr="00DC3BD7" w:rsidRDefault="00D716BC" w:rsidP="00C944AE">
      <w:pPr>
        <w:widowControl w:val="0"/>
        <w:shd w:val="clear" w:color="auto" w:fill="FFFFFF"/>
        <w:tabs>
          <w:tab w:val="left" w:pos="284"/>
          <w:tab w:val="left" w:pos="7805"/>
        </w:tabs>
        <w:suppressAutoHyphens/>
        <w:autoSpaceDE w:val="0"/>
        <w:autoSpaceDN w:val="0"/>
        <w:jc w:val="center"/>
        <w:textAlignment w:val="baseline"/>
        <w:rPr>
          <w:rFonts w:ascii="Arial" w:hAnsi="Arial" w:cs="Arial"/>
          <w:spacing w:val="-4"/>
          <w:sz w:val="22"/>
          <w:szCs w:val="22"/>
          <w:lang w:eastAsia="ar-SA"/>
        </w:rPr>
      </w:pPr>
      <w:r w:rsidRPr="00DC3BD7">
        <w:rPr>
          <w:rFonts w:ascii="Arial" w:hAnsi="Arial" w:cs="Arial"/>
          <w:spacing w:val="-4"/>
          <w:sz w:val="22"/>
          <w:szCs w:val="22"/>
          <w:lang w:eastAsia="ar-SA"/>
        </w:rPr>
        <w:t>20</w:t>
      </w:r>
      <w:r w:rsidR="00B0064D" w:rsidRPr="00DC3BD7">
        <w:rPr>
          <w:rFonts w:ascii="Arial" w:hAnsi="Arial" w:cs="Arial"/>
          <w:spacing w:val="-4"/>
          <w:sz w:val="22"/>
          <w:szCs w:val="22"/>
          <w:lang w:eastAsia="ar-SA"/>
        </w:rPr>
        <w:t>2</w:t>
      </w:r>
      <w:r w:rsidR="00EE5F79">
        <w:rPr>
          <w:rFonts w:ascii="Arial" w:hAnsi="Arial" w:cs="Arial"/>
          <w:spacing w:val="-4"/>
          <w:sz w:val="22"/>
          <w:szCs w:val="22"/>
          <w:lang w:eastAsia="ar-SA"/>
        </w:rPr>
        <w:t>3</w:t>
      </w:r>
      <w:r w:rsidRPr="00DC3BD7">
        <w:rPr>
          <w:rFonts w:ascii="Arial" w:hAnsi="Arial" w:cs="Arial"/>
          <w:spacing w:val="-4"/>
          <w:sz w:val="22"/>
          <w:szCs w:val="22"/>
          <w:lang w:eastAsia="ar-SA"/>
        </w:rPr>
        <w:t xml:space="preserve"> m. </w:t>
      </w:r>
      <w:r w:rsidR="00EE5F79">
        <w:rPr>
          <w:rFonts w:ascii="Arial" w:hAnsi="Arial" w:cs="Arial"/>
          <w:spacing w:val="-4"/>
          <w:sz w:val="22"/>
          <w:szCs w:val="22"/>
          <w:lang w:eastAsia="ar-SA"/>
        </w:rPr>
        <w:t>balandžio</w:t>
      </w:r>
      <w:r w:rsidR="00AA2EA0">
        <w:rPr>
          <w:rFonts w:ascii="Arial" w:hAnsi="Arial" w:cs="Arial"/>
          <w:spacing w:val="-4"/>
          <w:sz w:val="22"/>
          <w:szCs w:val="22"/>
          <w:lang w:eastAsia="ar-SA"/>
        </w:rPr>
        <w:t xml:space="preserve"> </w:t>
      </w:r>
      <w:r w:rsidR="00EE5F79">
        <w:rPr>
          <w:rFonts w:ascii="Arial" w:hAnsi="Arial" w:cs="Arial"/>
          <w:spacing w:val="-4"/>
          <w:sz w:val="22"/>
          <w:szCs w:val="22"/>
          <w:lang w:eastAsia="ar-SA"/>
        </w:rPr>
        <w:t>24</w:t>
      </w:r>
      <w:r w:rsidRPr="00DC3BD7">
        <w:rPr>
          <w:rFonts w:ascii="Arial" w:hAnsi="Arial" w:cs="Arial"/>
          <w:spacing w:val="-4"/>
          <w:sz w:val="22"/>
          <w:szCs w:val="22"/>
          <w:lang w:eastAsia="ar-SA"/>
        </w:rPr>
        <w:t xml:space="preserve"> d. Nr.</w:t>
      </w:r>
    </w:p>
    <w:p w14:paraId="610CF84B" w14:textId="45C2F940" w:rsidR="00D716BC" w:rsidRPr="00DC3BD7" w:rsidRDefault="005C6132" w:rsidP="00C944AE">
      <w:pPr>
        <w:widowControl w:val="0"/>
        <w:shd w:val="clear" w:color="auto" w:fill="FFFFFF"/>
        <w:tabs>
          <w:tab w:val="left" w:pos="284"/>
          <w:tab w:val="left" w:pos="7805"/>
        </w:tabs>
        <w:suppressAutoHyphens/>
        <w:autoSpaceDE w:val="0"/>
        <w:autoSpaceDN w:val="0"/>
        <w:jc w:val="center"/>
        <w:textAlignment w:val="baseline"/>
        <w:rPr>
          <w:rFonts w:ascii="Arial" w:hAnsi="Arial" w:cs="Arial"/>
          <w:i/>
          <w:spacing w:val="-1"/>
          <w:sz w:val="22"/>
          <w:szCs w:val="22"/>
          <w:lang w:eastAsia="ar-SA"/>
        </w:rPr>
      </w:pPr>
      <w:r w:rsidRPr="00DC3BD7">
        <w:rPr>
          <w:rFonts w:ascii="Arial" w:hAnsi="Arial" w:cs="Arial"/>
          <w:i/>
          <w:spacing w:val="-1"/>
          <w:sz w:val="22"/>
          <w:szCs w:val="22"/>
          <w:lang w:eastAsia="ar-SA"/>
        </w:rPr>
        <w:t>Mickūnai</w:t>
      </w:r>
    </w:p>
    <w:p w14:paraId="499E312F" w14:textId="77777777" w:rsidR="00D716BC" w:rsidRPr="00DC3BD7" w:rsidRDefault="00D716BC" w:rsidP="006303DE">
      <w:pPr>
        <w:widowControl w:val="0"/>
        <w:tabs>
          <w:tab w:val="left" w:pos="284"/>
        </w:tabs>
        <w:suppressAutoHyphens/>
        <w:autoSpaceDE w:val="0"/>
        <w:autoSpaceDN w:val="0"/>
        <w:ind w:firstLine="851"/>
        <w:textAlignment w:val="baseline"/>
        <w:rPr>
          <w:rFonts w:ascii="Arial" w:hAnsi="Arial" w:cs="Arial"/>
          <w:sz w:val="22"/>
          <w:szCs w:val="22"/>
          <w:lang w:eastAsia="ar-SA"/>
        </w:rPr>
      </w:pPr>
    </w:p>
    <w:p w14:paraId="54D1AD0B" w14:textId="7950A436" w:rsidR="00D716BC" w:rsidRPr="00DC3BD7" w:rsidRDefault="00EC371D" w:rsidP="006303DE">
      <w:pPr>
        <w:widowControl w:val="0"/>
        <w:tabs>
          <w:tab w:val="left" w:pos="0"/>
          <w:tab w:val="right" w:leader="underscore" w:pos="3111"/>
        </w:tabs>
        <w:suppressAutoHyphens/>
        <w:autoSpaceDN w:val="0"/>
        <w:ind w:firstLine="851"/>
        <w:jc w:val="both"/>
        <w:textAlignment w:val="baseline"/>
        <w:rPr>
          <w:rFonts w:ascii="Arial" w:hAnsi="Arial" w:cs="Arial"/>
          <w:sz w:val="22"/>
          <w:szCs w:val="22"/>
        </w:rPr>
      </w:pPr>
      <w:r w:rsidRPr="00DC3BD7">
        <w:rPr>
          <w:rFonts w:ascii="Arial" w:eastAsia="Lucida Sans Unicode" w:hAnsi="Arial" w:cs="Arial"/>
          <w:b/>
          <w:sz w:val="22"/>
          <w:szCs w:val="22"/>
        </w:rPr>
        <w:t xml:space="preserve">VĮ Valstybinių miškų urėdija, Nemenčinės </w:t>
      </w:r>
      <w:r w:rsidR="00D716BC" w:rsidRPr="00DC3BD7">
        <w:rPr>
          <w:rFonts w:ascii="Arial" w:eastAsia="Lucida Sans Unicode" w:hAnsi="Arial" w:cs="Arial"/>
          <w:b/>
          <w:sz w:val="22"/>
          <w:szCs w:val="22"/>
        </w:rPr>
        <w:t xml:space="preserve">regioninis padalinys </w:t>
      </w:r>
      <w:r w:rsidR="00D716BC" w:rsidRPr="00DC3BD7">
        <w:rPr>
          <w:rFonts w:ascii="Arial" w:eastAsia="Lucida Sans Unicode" w:hAnsi="Arial" w:cs="Arial"/>
          <w:sz w:val="22"/>
          <w:szCs w:val="22"/>
        </w:rPr>
        <w:t xml:space="preserve">(toliau – </w:t>
      </w:r>
      <w:r w:rsidR="00D716BC" w:rsidRPr="00DC3BD7">
        <w:rPr>
          <w:rFonts w:ascii="Arial" w:eastAsia="Lucida Sans Unicode" w:hAnsi="Arial" w:cs="Arial"/>
          <w:b/>
          <w:sz w:val="22"/>
          <w:szCs w:val="22"/>
        </w:rPr>
        <w:t>Užsakovas</w:t>
      </w:r>
      <w:r w:rsidR="00D716BC" w:rsidRPr="00DC3BD7">
        <w:rPr>
          <w:rFonts w:ascii="Arial" w:eastAsia="Lucida Sans Unicode" w:hAnsi="Arial" w:cs="Arial"/>
          <w:sz w:val="22"/>
          <w:szCs w:val="22"/>
        </w:rPr>
        <w:t xml:space="preserve">), įmonės kodas 132340880, atstovaujama </w:t>
      </w:r>
      <w:r w:rsidR="00D716BC" w:rsidRPr="00DC3BD7">
        <w:rPr>
          <w:rFonts w:ascii="Arial" w:hAnsi="Arial" w:cs="Arial"/>
          <w:sz w:val="22"/>
          <w:szCs w:val="22"/>
          <w:lang w:eastAsia="ar-SA"/>
        </w:rPr>
        <w:t xml:space="preserve">padalinio </w:t>
      </w:r>
      <w:r w:rsidR="00AA2EA0" w:rsidRPr="00AA2EA0">
        <w:rPr>
          <w:rFonts w:ascii="Arial" w:hAnsi="Arial" w:cs="Arial"/>
          <w:sz w:val="22"/>
          <w:szCs w:val="22"/>
          <w:lang w:eastAsia="ar-SA"/>
        </w:rPr>
        <w:t xml:space="preserve">vadovės Viktorijos </w:t>
      </w:r>
      <w:proofErr w:type="spellStart"/>
      <w:r w:rsidR="00AA2EA0" w:rsidRPr="00AA2EA0">
        <w:rPr>
          <w:rFonts w:ascii="Arial" w:hAnsi="Arial" w:cs="Arial"/>
          <w:sz w:val="22"/>
          <w:szCs w:val="22"/>
          <w:lang w:eastAsia="ar-SA"/>
        </w:rPr>
        <w:t>Anikevičienės</w:t>
      </w:r>
      <w:proofErr w:type="spellEnd"/>
      <w:r w:rsidR="00AA2EA0" w:rsidRPr="00AA2EA0">
        <w:rPr>
          <w:rFonts w:ascii="Arial" w:hAnsi="Arial" w:cs="Arial"/>
          <w:sz w:val="22"/>
          <w:szCs w:val="22"/>
          <w:lang w:eastAsia="ar-SA"/>
        </w:rPr>
        <w:t xml:space="preserve">, veikiančios pagal </w:t>
      </w:r>
      <w:r w:rsidR="00906191" w:rsidRPr="00906191">
        <w:rPr>
          <w:rFonts w:ascii="Arial" w:hAnsi="Arial" w:cs="Arial"/>
          <w:sz w:val="22"/>
          <w:szCs w:val="22"/>
          <w:lang w:eastAsia="ar-SA"/>
        </w:rPr>
        <w:t>valstybės įmonės Valstybinių miškų urėdijos 2023 m. sausio 4 d. įgaliojimu Nr. 77-ĮG-14</w:t>
      </w:r>
      <w:r w:rsidR="00D716BC" w:rsidRPr="00DC3BD7">
        <w:rPr>
          <w:rFonts w:ascii="Arial" w:hAnsi="Arial" w:cs="Arial"/>
          <w:sz w:val="22"/>
          <w:szCs w:val="22"/>
          <w:lang w:eastAsia="ar-SA"/>
        </w:rPr>
        <w:t>,</w:t>
      </w:r>
      <w:r w:rsidR="00D716BC" w:rsidRPr="00DC3BD7">
        <w:rPr>
          <w:rFonts w:ascii="Arial" w:eastAsia="Lucida Sans Unicode" w:hAnsi="Arial" w:cs="Arial"/>
          <w:sz w:val="22"/>
          <w:szCs w:val="22"/>
        </w:rPr>
        <w:t xml:space="preserve"> iš vienos pusės, </w:t>
      </w:r>
      <w:r w:rsidR="00D716BC" w:rsidRPr="00DC3BD7">
        <w:rPr>
          <w:rFonts w:ascii="Arial" w:hAnsi="Arial" w:cs="Arial"/>
          <w:sz w:val="22"/>
          <w:szCs w:val="22"/>
          <w:lang w:eastAsia="ar-SA"/>
        </w:rPr>
        <w:t>ir</w:t>
      </w:r>
      <w:r w:rsidR="00AA2EA0">
        <w:rPr>
          <w:rFonts w:ascii="Arial" w:hAnsi="Arial" w:cs="Arial"/>
          <w:sz w:val="22"/>
          <w:szCs w:val="22"/>
          <w:lang w:eastAsia="ar-SA"/>
        </w:rPr>
        <w:t xml:space="preserve"> </w:t>
      </w:r>
      <w:r w:rsidR="00EE5F79">
        <w:rPr>
          <w:rFonts w:ascii="Arial" w:hAnsi="Arial" w:cs="Arial"/>
          <w:b/>
          <w:bCs/>
          <w:sz w:val="22"/>
          <w:szCs w:val="22"/>
          <w:lang w:eastAsia="ar-SA"/>
        </w:rPr>
        <w:t>UAB „</w:t>
      </w:r>
      <w:proofErr w:type="spellStart"/>
      <w:r w:rsidR="00EE5F79">
        <w:rPr>
          <w:rFonts w:ascii="Arial" w:hAnsi="Arial" w:cs="Arial"/>
          <w:b/>
          <w:bCs/>
          <w:sz w:val="22"/>
          <w:szCs w:val="22"/>
          <w:lang w:eastAsia="ar-SA"/>
        </w:rPr>
        <w:t>Trantera</w:t>
      </w:r>
      <w:proofErr w:type="spellEnd"/>
      <w:r w:rsidR="00EE5F79">
        <w:rPr>
          <w:rFonts w:ascii="Arial" w:hAnsi="Arial" w:cs="Arial"/>
          <w:b/>
          <w:bCs/>
          <w:sz w:val="22"/>
          <w:szCs w:val="22"/>
          <w:lang w:eastAsia="ar-SA"/>
        </w:rPr>
        <w:t>“</w:t>
      </w:r>
      <w:r w:rsidR="00D716BC" w:rsidRPr="00DC3BD7">
        <w:rPr>
          <w:rFonts w:ascii="Arial" w:eastAsia="Lucida Sans Unicode" w:hAnsi="Arial" w:cs="Arial"/>
          <w:sz w:val="22"/>
          <w:szCs w:val="22"/>
        </w:rPr>
        <w:t xml:space="preserve"> (toliau – </w:t>
      </w:r>
      <w:r w:rsidR="00D716BC" w:rsidRPr="00DC3BD7">
        <w:rPr>
          <w:rFonts w:ascii="Arial" w:eastAsia="Lucida Sans Unicode" w:hAnsi="Arial" w:cs="Arial"/>
          <w:b/>
          <w:sz w:val="22"/>
          <w:szCs w:val="22"/>
        </w:rPr>
        <w:t>Rangovas</w:t>
      </w:r>
      <w:r w:rsidR="00D716BC" w:rsidRPr="00906191">
        <w:rPr>
          <w:rFonts w:ascii="Arial" w:eastAsia="Lucida Sans Unicode" w:hAnsi="Arial" w:cs="Arial"/>
          <w:sz w:val="22"/>
          <w:szCs w:val="22"/>
        </w:rPr>
        <w:t>)</w:t>
      </w:r>
      <w:r w:rsidR="00D716BC" w:rsidRPr="00906191">
        <w:rPr>
          <w:rFonts w:ascii="Arial" w:hAnsi="Arial" w:cs="Arial"/>
          <w:sz w:val="22"/>
          <w:szCs w:val="22"/>
          <w:lang w:eastAsia="ar-SA"/>
        </w:rPr>
        <w:t xml:space="preserve">, </w:t>
      </w:r>
      <w:r w:rsidR="00D716BC" w:rsidRPr="00906191">
        <w:rPr>
          <w:rFonts w:ascii="Arial" w:eastAsia="Lucida Sans Unicode" w:hAnsi="Arial" w:cs="Arial"/>
          <w:sz w:val="22"/>
          <w:szCs w:val="22"/>
        </w:rPr>
        <w:t>įmonės kodas</w:t>
      </w:r>
      <w:r w:rsidR="00AA2EA0" w:rsidRPr="00906191">
        <w:rPr>
          <w:rFonts w:ascii="Arial" w:eastAsia="Lucida Sans Unicode" w:hAnsi="Arial" w:cs="Arial"/>
          <w:sz w:val="22"/>
          <w:szCs w:val="22"/>
        </w:rPr>
        <w:t xml:space="preserve"> </w:t>
      </w:r>
      <w:r w:rsidR="00906191" w:rsidRPr="00906191">
        <w:rPr>
          <w:rFonts w:ascii="Arial" w:eastAsia="Lucida Sans Unicode" w:hAnsi="Arial" w:cs="Arial"/>
          <w:sz w:val="22"/>
          <w:szCs w:val="22"/>
        </w:rPr>
        <w:t>301583548</w:t>
      </w:r>
      <w:r w:rsidR="00D716BC" w:rsidRPr="00906191">
        <w:rPr>
          <w:rFonts w:ascii="Arial" w:eastAsia="Lucida Sans Unicode" w:hAnsi="Arial" w:cs="Arial"/>
          <w:sz w:val="22"/>
          <w:szCs w:val="22"/>
        </w:rPr>
        <w:t>,</w:t>
      </w:r>
      <w:r w:rsidR="00D716BC" w:rsidRPr="00906191">
        <w:rPr>
          <w:rFonts w:ascii="Arial" w:hAnsi="Arial" w:cs="Arial"/>
          <w:sz w:val="22"/>
          <w:szCs w:val="22"/>
          <w:lang w:eastAsia="ar-SA"/>
        </w:rPr>
        <w:t xml:space="preserve"> </w:t>
      </w:r>
      <w:r w:rsidR="00906191" w:rsidRPr="00906191">
        <w:rPr>
          <w:rFonts w:ascii="Arial" w:hAnsi="Arial" w:cs="Arial"/>
          <w:sz w:val="22"/>
          <w:szCs w:val="22"/>
          <w:lang w:eastAsia="ar-SA"/>
        </w:rPr>
        <w:t xml:space="preserve">atstovaujama </w:t>
      </w:r>
      <w:r w:rsidR="00906191" w:rsidRPr="00906191">
        <w:rPr>
          <w:rFonts w:ascii="Arial" w:eastAsia="Lucida Sans Unicode" w:hAnsi="Arial" w:cs="Arial"/>
          <w:sz w:val="22"/>
          <w:szCs w:val="22"/>
        </w:rPr>
        <w:t xml:space="preserve">direktoriaus </w:t>
      </w:r>
      <w:proofErr w:type="spellStart"/>
      <w:r w:rsidR="00906191" w:rsidRPr="00906191">
        <w:rPr>
          <w:rFonts w:ascii="Arial" w:eastAsia="Lucida Sans Unicode" w:hAnsi="Arial" w:cs="Arial"/>
          <w:sz w:val="22"/>
          <w:szCs w:val="22"/>
        </w:rPr>
        <w:t>Aleksandr</w:t>
      </w:r>
      <w:proofErr w:type="spellEnd"/>
      <w:r w:rsidR="00906191" w:rsidRPr="00906191">
        <w:rPr>
          <w:rFonts w:ascii="Arial" w:eastAsia="Lucida Sans Unicode" w:hAnsi="Arial" w:cs="Arial"/>
          <w:sz w:val="22"/>
          <w:szCs w:val="22"/>
        </w:rPr>
        <w:t xml:space="preserve"> </w:t>
      </w:r>
      <w:proofErr w:type="spellStart"/>
      <w:r w:rsidR="00906191" w:rsidRPr="00906191">
        <w:rPr>
          <w:rFonts w:ascii="Arial" w:eastAsia="Lucida Sans Unicode" w:hAnsi="Arial" w:cs="Arial"/>
          <w:sz w:val="22"/>
          <w:szCs w:val="22"/>
        </w:rPr>
        <w:t>Lavrinovič</w:t>
      </w:r>
      <w:proofErr w:type="spellEnd"/>
      <w:r w:rsidR="00D716BC" w:rsidRPr="00906191">
        <w:rPr>
          <w:rFonts w:ascii="Arial" w:eastAsia="Lucida Sans Unicode" w:hAnsi="Arial" w:cs="Arial"/>
          <w:sz w:val="22"/>
          <w:szCs w:val="22"/>
        </w:rPr>
        <w:t xml:space="preserve">, veikiančio pagal </w:t>
      </w:r>
      <w:r w:rsidR="00AA2EA0" w:rsidRPr="00906191">
        <w:rPr>
          <w:rFonts w:ascii="Arial" w:eastAsia="Lucida Sans Unicode" w:hAnsi="Arial" w:cs="Arial"/>
          <w:sz w:val="22"/>
          <w:szCs w:val="22"/>
        </w:rPr>
        <w:t>įmonės</w:t>
      </w:r>
      <w:r w:rsidR="00AA2EA0">
        <w:rPr>
          <w:rFonts w:ascii="Arial" w:eastAsia="Lucida Sans Unicode" w:hAnsi="Arial" w:cs="Arial"/>
          <w:sz w:val="22"/>
          <w:szCs w:val="22"/>
        </w:rPr>
        <w:t xml:space="preserve"> įstatus</w:t>
      </w:r>
      <w:r w:rsidR="00D716BC" w:rsidRPr="00DC3BD7">
        <w:rPr>
          <w:rFonts w:ascii="Arial" w:eastAsia="Lucida Sans Unicode" w:hAnsi="Arial" w:cs="Arial"/>
          <w:sz w:val="22"/>
          <w:szCs w:val="22"/>
        </w:rPr>
        <w:t xml:space="preserve">, iš kitos pusės, </w:t>
      </w:r>
      <w:r w:rsidR="00D716BC" w:rsidRPr="00DC3BD7">
        <w:rPr>
          <w:rFonts w:ascii="Arial" w:hAnsi="Arial" w:cs="Arial"/>
          <w:sz w:val="22"/>
          <w:szCs w:val="22"/>
          <w:lang w:eastAsia="ar-SA"/>
        </w:rPr>
        <w:t xml:space="preserve">toliau Užsakovas ir Rangovas bendrai vadinami Šalimis, o atskirai – Šalimi, vadovaudamiesi </w:t>
      </w:r>
      <w:r w:rsidR="00686D32" w:rsidRPr="00DC3BD7">
        <w:rPr>
          <w:rFonts w:ascii="Arial" w:hAnsi="Arial" w:cs="Arial"/>
          <w:sz w:val="22"/>
          <w:szCs w:val="22"/>
          <w:lang w:eastAsia="ar-SA"/>
        </w:rPr>
        <w:t xml:space="preserve">Miško infrastruktūros objektų įrengimo, priežiūros ir remonto darbų viešojo pirkimo, atlikto </w:t>
      </w:r>
      <w:r w:rsidR="00265051">
        <w:rPr>
          <w:rFonts w:ascii="Arial" w:hAnsi="Arial" w:cs="Arial"/>
          <w:sz w:val="22"/>
          <w:szCs w:val="22"/>
          <w:lang w:eastAsia="ar-SA"/>
        </w:rPr>
        <w:t>mažos vertės</w:t>
      </w:r>
      <w:r w:rsidR="00C944AE" w:rsidRPr="00DC3BD7">
        <w:rPr>
          <w:rFonts w:ascii="Arial" w:hAnsi="Arial" w:cs="Arial"/>
          <w:sz w:val="22"/>
          <w:szCs w:val="22"/>
          <w:lang w:eastAsia="ar-SA"/>
        </w:rPr>
        <w:t xml:space="preserve"> konkurso</w:t>
      </w:r>
      <w:r w:rsidR="00686D32" w:rsidRPr="00DC3BD7">
        <w:rPr>
          <w:rFonts w:ascii="Arial" w:hAnsi="Arial" w:cs="Arial"/>
          <w:sz w:val="22"/>
          <w:szCs w:val="22"/>
          <w:lang w:eastAsia="ar-SA"/>
        </w:rPr>
        <w:t xml:space="preserve"> būdu </w:t>
      </w:r>
      <w:r w:rsidR="00D716BC" w:rsidRPr="00DC3BD7">
        <w:rPr>
          <w:rFonts w:ascii="Arial" w:hAnsi="Arial" w:cs="Arial"/>
          <w:sz w:val="22"/>
          <w:szCs w:val="22"/>
          <w:lang w:eastAsia="ar-SA"/>
        </w:rPr>
        <w:t>(toliau – Pirkimas)</w:t>
      </w:r>
      <w:r w:rsidR="00C8350D" w:rsidRPr="00DC3BD7">
        <w:rPr>
          <w:rFonts w:ascii="Arial" w:hAnsi="Arial" w:cs="Arial"/>
          <w:sz w:val="22"/>
          <w:szCs w:val="22"/>
          <w:lang w:eastAsia="ar-SA"/>
        </w:rPr>
        <w:t>,</w:t>
      </w:r>
      <w:r w:rsidR="00D716BC" w:rsidRPr="00DC3BD7">
        <w:rPr>
          <w:rFonts w:ascii="Arial" w:hAnsi="Arial" w:cs="Arial"/>
          <w:sz w:val="22"/>
          <w:szCs w:val="22"/>
          <w:lang w:eastAsia="ar-SA"/>
        </w:rPr>
        <w:t xml:space="preserve"> sąlygomis, sudarė šią sutartį (toliau – Sutartis):</w:t>
      </w:r>
    </w:p>
    <w:p w14:paraId="0AE85817" w14:textId="77777777" w:rsidR="00D716BC" w:rsidRPr="00DC3BD7" w:rsidRDefault="00D716BC" w:rsidP="006303DE">
      <w:pPr>
        <w:widowControl w:val="0"/>
        <w:tabs>
          <w:tab w:val="left" w:pos="0"/>
          <w:tab w:val="right" w:leader="underscore" w:pos="3111"/>
        </w:tabs>
        <w:suppressAutoHyphens/>
        <w:autoSpaceDN w:val="0"/>
        <w:ind w:firstLine="851"/>
        <w:jc w:val="both"/>
        <w:textAlignment w:val="baseline"/>
        <w:rPr>
          <w:rFonts w:ascii="Arial" w:hAnsi="Arial" w:cs="Arial"/>
          <w:spacing w:val="1"/>
          <w:sz w:val="22"/>
          <w:szCs w:val="22"/>
          <w:lang w:eastAsia="ar-SA"/>
        </w:rPr>
      </w:pPr>
    </w:p>
    <w:p w14:paraId="0E881CB6" w14:textId="2091D9A9" w:rsidR="00D716BC" w:rsidRPr="00DC3BD7" w:rsidRDefault="00D716BC" w:rsidP="006303DE">
      <w:pPr>
        <w:widowControl w:val="0"/>
        <w:numPr>
          <w:ilvl w:val="0"/>
          <w:numId w:val="7"/>
        </w:numPr>
        <w:tabs>
          <w:tab w:val="left" w:pos="0"/>
          <w:tab w:val="left" w:pos="851"/>
        </w:tabs>
        <w:suppressAutoHyphens/>
        <w:autoSpaceDE w:val="0"/>
        <w:autoSpaceDN w:val="0"/>
        <w:ind w:left="0" w:firstLine="851"/>
        <w:jc w:val="both"/>
        <w:textAlignment w:val="baseline"/>
        <w:rPr>
          <w:rFonts w:ascii="Arial" w:hAnsi="Arial" w:cs="Arial"/>
          <w:b/>
          <w:sz w:val="22"/>
          <w:szCs w:val="22"/>
          <w:lang w:eastAsia="ar-SA"/>
        </w:rPr>
      </w:pPr>
      <w:r w:rsidRPr="00DC3BD7">
        <w:rPr>
          <w:rFonts w:ascii="Arial" w:hAnsi="Arial" w:cs="Arial"/>
          <w:b/>
          <w:sz w:val="22"/>
          <w:szCs w:val="22"/>
          <w:lang w:eastAsia="ar-SA"/>
        </w:rPr>
        <w:t>Sutarties objektas:</w:t>
      </w:r>
    </w:p>
    <w:p w14:paraId="16C227FE" w14:textId="2F2D9B33" w:rsidR="00D716BC" w:rsidRPr="00DC3BD7" w:rsidRDefault="00E075A0" w:rsidP="00842251">
      <w:pPr>
        <w:widowControl w:val="0"/>
        <w:numPr>
          <w:ilvl w:val="1"/>
          <w:numId w:val="7"/>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M</w:t>
      </w:r>
      <w:r w:rsidR="00D716BC" w:rsidRPr="00DC3BD7">
        <w:rPr>
          <w:rFonts w:ascii="Arial" w:hAnsi="Arial" w:cs="Arial"/>
          <w:sz w:val="22"/>
          <w:szCs w:val="22"/>
        </w:rPr>
        <w:t xml:space="preserve">iško </w:t>
      </w:r>
      <w:r w:rsidR="00EA228C" w:rsidRPr="00DC3BD7">
        <w:rPr>
          <w:rFonts w:ascii="Arial" w:hAnsi="Arial" w:cs="Arial"/>
          <w:sz w:val="22"/>
          <w:szCs w:val="22"/>
        </w:rPr>
        <w:t xml:space="preserve">infrastruktūros objektų įrengimo, priežiūros ir remonto darbų atlikimas </w:t>
      </w:r>
      <w:r w:rsidR="00EA228C" w:rsidRPr="00DC3BD7">
        <w:rPr>
          <w:rFonts w:ascii="Arial" w:hAnsi="Arial" w:cs="Arial"/>
          <w:sz w:val="22"/>
          <w:szCs w:val="22"/>
          <w:lang w:eastAsia="ar-SA"/>
        </w:rPr>
        <w:t xml:space="preserve">pagal </w:t>
      </w:r>
      <w:bookmarkStart w:id="1" w:name="_Hlk8737264"/>
      <w:r w:rsidR="00EA228C" w:rsidRPr="00DC3BD7">
        <w:rPr>
          <w:rFonts w:ascii="Arial" w:hAnsi="Arial" w:cs="Arial"/>
          <w:sz w:val="22"/>
          <w:szCs w:val="22"/>
          <w:lang w:eastAsia="ar-SA"/>
        </w:rPr>
        <w:t xml:space="preserve">Užsakovo </w:t>
      </w:r>
      <w:r w:rsidR="00EA228C" w:rsidRPr="00DC3BD7">
        <w:rPr>
          <w:rFonts w:ascii="Arial" w:hAnsi="Arial" w:cs="Arial"/>
          <w:sz w:val="22"/>
          <w:szCs w:val="22"/>
        </w:rPr>
        <w:t xml:space="preserve">techninėje specifikacijoje </w:t>
      </w:r>
      <w:r w:rsidR="00EA228C" w:rsidRPr="00DC3BD7">
        <w:rPr>
          <w:rFonts w:ascii="Arial" w:hAnsi="Arial" w:cs="Arial"/>
          <w:bCs/>
          <w:spacing w:val="1"/>
          <w:sz w:val="22"/>
          <w:szCs w:val="22"/>
          <w:lang w:eastAsia="ar-SA"/>
        </w:rPr>
        <w:t>(</w:t>
      </w:r>
      <w:r w:rsidR="00BC047C" w:rsidRPr="00DC3BD7">
        <w:rPr>
          <w:rFonts w:ascii="Arial" w:hAnsi="Arial" w:cs="Arial"/>
          <w:bCs/>
          <w:spacing w:val="1"/>
          <w:sz w:val="22"/>
          <w:szCs w:val="22"/>
          <w:lang w:eastAsia="ar-SA"/>
        </w:rPr>
        <w:t xml:space="preserve">Sutarties </w:t>
      </w:r>
      <w:r w:rsidR="00742C0E" w:rsidRPr="00DC3BD7">
        <w:rPr>
          <w:rFonts w:ascii="Arial" w:hAnsi="Arial" w:cs="Arial"/>
          <w:bCs/>
          <w:spacing w:val="1"/>
          <w:sz w:val="22"/>
          <w:szCs w:val="22"/>
          <w:lang w:eastAsia="ar-SA"/>
        </w:rPr>
        <w:t xml:space="preserve">1 </w:t>
      </w:r>
      <w:r w:rsidR="00EA228C" w:rsidRPr="00DC3BD7">
        <w:rPr>
          <w:rFonts w:ascii="Arial" w:hAnsi="Arial" w:cs="Arial"/>
          <w:bCs/>
          <w:spacing w:val="1"/>
          <w:sz w:val="22"/>
          <w:szCs w:val="22"/>
          <w:lang w:eastAsia="ar-SA"/>
        </w:rPr>
        <w:t>priedas)</w:t>
      </w:r>
      <w:r w:rsidR="00BC047C" w:rsidRPr="00DC3BD7">
        <w:rPr>
          <w:rFonts w:ascii="Arial" w:hAnsi="Arial" w:cs="Arial"/>
          <w:bCs/>
          <w:spacing w:val="1"/>
          <w:sz w:val="22"/>
          <w:szCs w:val="22"/>
          <w:lang w:eastAsia="ar-SA"/>
        </w:rPr>
        <w:t xml:space="preserve"> (toliau –</w:t>
      </w:r>
      <w:r w:rsidR="00EA228C" w:rsidRPr="00DC3BD7">
        <w:rPr>
          <w:rFonts w:ascii="Arial" w:hAnsi="Arial" w:cs="Arial"/>
          <w:bCs/>
          <w:spacing w:val="1"/>
          <w:sz w:val="22"/>
          <w:szCs w:val="22"/>
          <w:lang w:eastAsia="ar-SA"/>
        </w:rPr>
        <w:t xml:space="preserve"> </w:t>
      </w:r>
      <w:r w:rsidR="00BC047C" w:rsidRPr="00DC3BD7">
        <w:rPr>
          <w:rFonts w:ascii="Arial" w:hAnsi="Arial" w:cs="Arial"/>
          <w:bCs/>
          <w:spacing w:val="1"/>
          <w:sz w:val="22"/>
          <w:szCs w:val="22"/>
          <w:lang w:eastAsia="ar-SA"/>
        </w:rPr>
        <w:t xml:space="preserve">Techninė specifikacija) </w:t>
      </w:r>
      <w:r w:rsidR="00EA228C" w:rsidRPr="00DC3BD7">
        <w:rPr>
          <w:rFonts w:ascii="Arial" w:hAnsi="Arial" w:cs="Arial"/>
          <w:bCs/>
          <w:spacing w:val="1"/>
          <w:sz w:val="22"/>
          <w:szCs w:val="22"/>
          <w:lang w:eastAsia="ar-SA"/>
        </w:rPr>
        <w:t xml:space="preserve">pateiktus technologinius reikalavimus bei Rangovo </w:t>
      </w:r>
      <w:r w:rsidR="00742C0E" w:rsidRPr="00DC3BD7">
        <w:rPr>
          <w:rFonts w:ascii="Arial" w:hAnsi="Arial" w:cs="Arial"/>
          <w:bCs/>
          <w:spacing w:val="1"/>
          <w:sz w:val="22"/>
          <w:szCs w:val="22"/>
          <w:lang w:eastAsia="ar-SA"/>
        </w:rPr>
        <w:t>pasiūlymą (</w:t>
      </w:r>
      <w:r w:rsidR="00BC047C" w:rsidRPr="00DC3BD7">
        <w:rPr>
          <w:rFonts w:ascii="Arial" w:hAnsi="Arial" w:cs="Arial"/>
          <w:bCs/>
          <w:spacing w:val="1"/>
          <w:sz w:val="22"/>
          <w:szCs w:val="22"/>
          <w:lang w:eastAsia="ar-SA"/>
        </w:rPr>
        <w:t xml:space="preserve">Sutarties </w:t>
      </w:r>
      <w:r w:rsidR="00742C0E" w:rsidRPr="00DC3BD7">
        <w:rPr>
          <w:rFonts w:ascii="Arial" w:hAnsi="Arial" w:cs="Arial"/>
          <w:bCs/>
          <w:spacing w:val="1"/>
          <w:sz w:val="22"/>
          <w:szCs w:val="22"/>
          <w:lang w:eastAsia="ar-SA"/>
        </w:rPr>
        <w:t>2 priedas)</w:t>
      </w:r>
      <w:r w:rsidR="001C3A19" w:rsidRPr="00DC3BD7">
        <w:rPr>
          <w:rFonts w:ascii="Arial" w:hAnsi="Arial" w:cs="Arial"/>
          <w:bCs/>
          <w:spacing w:val="1"/>
          <w:sz w:val="22"/>
          <w:szCs w:val="22"/>
          <w:lang w:eastAsia="ar-SA"/>
        </w:rPr>
        <w:t xml:space="preserve"> (toliau – Pasiūlymas)</w:t>
      </w:r>
      <w:r w:rsidR="00742C0E" w:rsidRPr="00DC3BD7">
        <w:rPr>
          <w:rFonts w:ascii="Arial" w:hAnsi="Arial" w:cs="Arial"/>
          <w:bCs/>
          <w:spacing w:val="1"/>
          <w:sz w:val="22"/>
          <w:szCs w:val="22"/>
          <w:lang w:eastAsia="ar-SA"/>
        </w:rPr>
        <w:t xml:space="preserve"> ir </w:t>
      </w:r>
      <w:r w:rsidR="00EA228C" w:rsidRPr="00DC3BD7">
        <w:rPr>
          <w:rFonts w:ascii="Arial" w:hAnsi="Arial" w:cs="Arial"/>
          <w:bCs/>
          <w:spacing w:val="1"/>
          <w:sz w:val="22"/>
          <w:szCs w:val="22"/>
          <w:lang w:eastAsia="ar-SA"/>
        </w:rPr>
        <w:t xml:space="preserve">kartu su </w:t>
      </w:r>
      <w:r w:rsidR="000F673D" w:rsidRPr="00DC3BD7">
        <w:rPr>
          <w:rFonts w:ascii="Arial" w:hAnsi="Arial" w:cs="Arial"/>
          <w:bCs/>
          <w:spacing w:val="1"/>
          <w:sz w:val="22"/>
          <w:szCs w:val="22"/>
          <w:lang w:eastAsia="ar-SA"/>
        </w:rPr>
        <w:t xml:space="preserve">Pasiūlymu Pirkimui </w:t>
      </w:r>
      <w:r w:rsidR="00EA228C" w:rsidRPr="00DC3BD7">
        <w:rPr>
          <w:rFonts w:ascii="Arial" w:hAnsi="Arial" w:cs="Arial"/>
          <w:bCs/>
          <w:spacing w:val="1"/>
          <w:sz w:val="22"/>
          <w:szCs w:val="22"/>
          <w:lang w:eastAsia="ar-SA"/>
        </w:rPr>
        <w:t>pate</w:t>
      </w:r>
      <w:r w:rsidR="00452399" w:rsidRPr="00DC3BD7">
        <w:rPr>
          <w:rFonts w:ascii="Arial" w:hAnsi="Arial" w:cs="Arial"/>
          <w:bCs/>
          <w:spacing w:val="1"/>
          <w:sz w:val="22"/>
          <w:szCs w:val="22"/>
          <w:lang w:eastAsia="ar-SA"/>
        </w:rPr>
        <w:t>iktą</w:t>
      </w:r>
      <w:r w:rsidR="00D716BC" w:rsidRPr="00DC3BD7">
        <w:rPr>
          <w:rFonts w:ascii="Arial" w:hAnsi="Arial" w:cs="Arial"/>
          <w:bCs/>
          <w:spacing w:val="1"/>
          <w:sz w:val="22"/>
          <w:szCs w:val="22"/>
          <w:lang w:eastAsia="ar-SA"/>
        </w:rPr>
        <w:t xml:space="preserve"> sąmatą </w:t>
      </w:r>
      <w:bookmarkStart w:id="2" w:name="_Hlk8734738"/>
      <w:r w:rsidR="00D716BC" w:rsidRPr="00DC3BD7">
        <w:rPr>
          <w:rFonts w:ascii="Arial" w:hAnsi="Arial" w:cs="Arial"/>
          <w:bCs/>
          <w:spacing w:val="1"/>
          <w:sz w:val="22"/>
          <w:szCs w:val="22"/>
          <w:lang w:eastAsia="ar-SA"/>
        </w:rPr>
        <w:t>(</w:t>
      </w:r>
      <w:r w:rsidR="00BC047C" w:rsidRPr="00DC3BD7">
        <w:rPr>
          <w:rFonts w:ascii="Arial" w:hAnsi="Arial" w:cs="Arial"/>
          <w:bCs/>
          <w:spacing w:val="1"/>
          <w:sz w:val="22"/>
          <w:szCs w:val="22"/>
          <w:lang w:eastAsia="ar-SA"/>
        </w:rPr>
        <w:t xml:space="preserve">Sutarties </w:t>
      </w:r>
      <w:r w:rsidR="00742C0E" w:rsidRPr="00DC3BD7">
        <w:rPr>
          <w:rFonts w:ascii="Arial" w:hAnsi="Arial" w:cs="Arial"/>
          <w:bCs/>
          <w:spacing w:val="1"/>
          <w:sz w:val="22"/>
          <w:szCs w:val="22"/>
          <w:lang w:eastAsia="ar-SA"/>
        </w:rPr>
        <w:t>3</w:t>
      </w:r>
      <w:r w:rsidR="00C8350D" w:rsidRPr="00DC3BD7">
        <w:rPr>
          <w:rFonts w:ascii="Arial" w:hAnsi="Arial" w:cs="Arial"/>
          <w:bCs/>
          <w:spacing w:val="1"/>
          <w:sz w:val="22"/>
          <w:szCs w:val="22"/>
          <w:lang w:eastAsia="ar-SA"/>
        </w:rPr>
        <w:t xml:space="preserve"> </w:t>
      </w:r>
      <w:r w:rsidR="00D716BC" w:rsidRPr="00DC3BD7">
        <w:rPr>
          <w:rFonts w:ascii="Arial" w:hAnsi="Arial" w:cs="Arial"/>
          <w:bCs/>
          <w:spacing w:val="1"/>
          <w:sz w:val="22"/>
          <w:szCs w:val="22"/>
          <w:lang w:eastAsia="ar-SA"/>
        </w:rPr>
        <w:t>prieda</w:t>
      </w:r>
      <w:r w:rsidR="00C8350D" w:rsidRPr="00DC3BD7">
        <w:rPr>
          <w:rFonts w:ascii="Arial" w:hAnsi="Arial" w:cs="Arial"/>
          <w:bCs/>
          <w:spacing w:val="1"/>
          <w:sz w:val="22"/>
          <w:szCs w:val="22"/>
          <w:lang w:eastAsia="ar-SA"/>
        </w:rPr>
        <w:t>s</w:t>
      </w:r>
      <w:r w:rsidR="00D716BC" w:rsidRPr="00DC3BD7">
        <w:rPr>
          <w:rFonts w:ascii="Arial" w:hAnsi="Arial" w:cs="Arial"/>
          <w:bCs/>
          <w:spacing w:val="1"/>
          <w:sz w:val="22"/>
          <w:szCs w:val="22"/>
          <w:lang w:eastAsia="ar-SA"/>
        </w:rPr>
        <w:t>)</w:t>
      </w:r>
      <w:bookmarkEnd w:id="1"/>
      <w:bookmarkEnd w:id="2"/>
      <w:r w:rsidR="00BC047C" w:rsidRPr="00DC3BD7">
        <w:rPr>
          <w:rFonts w:ascii="Arial" w:hAnsi="Arial" w:cs="Arial"/>
          <w:bCs/>
          <w:spacing w:val="1"/>
          <w:sz w:val="22"/>
          <w:szCs w:val="22"/>
          <w:lang w:eastAsia="ar-SA"/>
        </w:rPr>
        <w:t xml:space="preserve"> (toliau – Sąmata)</w:t>
      </w:r>
      <w:r w:rsidR="00742C0E" w:rsidRPr="00DC3BD7">
        <w:rPr>
          <w:rFonts w:ascii="Arial" w:hAnsi="Arial" w:cs="Arial"/>
          <w:bCs/>
          <w:spacing w:val="1"/>
          <w:sz w:val="22"/>
          <w:szCs w:val="22"/>
          <w:lang w:eastAsia="ar-SA"/>
        </w:rPr>
        <w:t xml:space="preserve"> bei darbų atlikimo grafiką (</w:t>
      </w:r>
      <w:r w:rsidR="00BC047C" w:rsidRPr="00DC3BD7">
        <w:rPr>
          <w:rFonts w:ascii="Arial" w:hAnsi="Arial" w:cs="Arial"/>
          <w:bCs/>
          <w:spacing w:val="1"/>
          <w:sz w:val="22"/>
          <w:szCs w:val="22"/>
          <w:lang w:eastAsia="ar-SA"/>
        </w:rPr>
        <w:t xml:space="preserve">Sutarties </w:t>
      </w:r>
      <w:r w:rsidR="00742C0E" w:rsidRPr="00DC3BD7">
        <w:rPr>
          <w:rFonts w:ascii="Arial" w:hAnsi="Arial" w:cs="Arial"/>
          <w:bCs/>
          <w:spacing w:val="1"/>
          <w:sz w:val="22"/>
          <w:szCs w:val="22"/>
          <w:lang w:eastAsia="ar-SA"/>
        </w:rPr>
        <w:t>4 prieda</w:t>
      </w:r>
      <w:r w:rsidR="00452399" w:rsidRPr="00DC3BD7">
        <w:rPr>
          <w:rFonts w:ascii="Arial" w:hAnsi="Arial" w:cs="Arial"/>
          <w:bCs/>
          <w:spacing w:val="1"/>
          <w:sz w:val="22"/>
          <w:szCs w:val="22"/>
          <w:lang w:eastAsia="ar-SA"/>
        </w:rPr>
        <w:t>s</w:t>
      </w:r>
      <w:r w:rsidR="00742C0E" w:rsidRPr="00DC3BD7">
        <w:rPr>
          <w:rFonts w:ascii="Arial" w:hAnsi="Arial" w:cs="Arial"/>
          <w:bCs/>
          <w:spacing w:val="1"/>
          <w:sz w:val="22"/>
          <w:szCs w:val="22"/>
          <w:lang w:eastAsia="ar-SA"/>
        </w:rPr>
        <w:t>)</w:t>
      </w:r>
      <w:r w:rsidR="001626B6" w:rsidRPr="00DC3BD7">
        <w:rPr>
          <w:rFonts w:ascii="Arial" w:hAnsi="Arial" w:cs="Arial"/>
          <w:bCs/>
          <w:spacing w:val="1"/>
          <w:sz w:val="22"/>
          <w:szCs w:val="22"/>
          <w:lang w:eastAsia="ar-SA"/>
        </w:rPr>
        <w:t xml:space="preserve"> (toliau – Grafikas)</w:t>
      </w:r>
      <w:r w:rsidR="0092752F" w:rsidRPr="00DC3BD7">
        <w:rPr>
          <w:rFonts w:ascii="Arial" w:hAnsi="Arial" w:cs="Arial"/>
          <w:bCs/>
          <w:spacing w:val="1"/>
          <w:sz w:val="22"/>
          <w:szCs w:val="22"/>
          <w:lang w:eastAsia="ar-SA"/>
        </w:rPr>
        <w:t xml:space="preserve"> </w:t>
      </w:r>
      <w:r w:rsidR="00D716BC" w:rsidRPr="00DC3BD7">
        <w:rPr>
          <w:rFonts w:ascii="Arial" w:hAnsi="Arial" w:cs="Arial"/>
          <w:sz w:val="22"/>
          <w:szCs w:val="22"/>
        </w:rPr>
        <w:t>(toliau – Darbai).</w:t>
      </w:r>
    </w:p>
    <w:p w14:paraId="5010CD73" w14:textId="2C5E9C6F" w:rsidR="003A6B68" w:rsidRPr="00DC3BD7" w:rsidRDefault="003A6B68" w:rsidP="00842251">
      <w:pPr>
        <w:widowControl w:val="0"/>
        <w:numPr>
          <w:ilvl w:val="1"/>
          <w:numId w:val="7"/>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 xml:space="preserve">Šalys susitaria, kad Sutarties </w:t>
      </w:r>
      <w:r w:rsidR="000F673D" w:rsidRPr="00DC3BD7">
        <w:rPr>
          <w:rFonts w:ascii="Arial" w:hAnsi="Arial" w:cs="Arial"/>
          <w:sz w:val="22"/>
          <w:szCs w:val="22"/>
        </w:rPr>
        <w:t xml:space="preserve">1 </w:t>
      </w:r>
      <w:r w:rsidRPr="00DC3BD7">
        <w:rPr>
          <w:rFonts w:ascii="Arial" w:hAnsi="Arial" w:cs="Arial"/>
          <w:sz w:val="22"/>
          <w:szCs w:val="22"/>
        </w:rPr>
        <w:t xml:space="preserve">priede (Techninė specifikacija) nurodyti </w:t>
      </w:r>
      <w:r w:rsidR="000F673D" w:rsidRPr="00DC3BD7">
        <w:rPr>
          <w:rFonts w:ascii="Arial" w:hAnsi="Arial" w:cs="Arial"/>
          <w:sz w:val="22"/>
          <w:szCs w:val="22"/>
        </w:rPr>
        <w:t>d</w:t>
      </w:r>
      <w:r w:rsidRPr="00DC3BD7">
        <w:rPr>
          <w:rFonts w:ascii="Arial" w:hAnsi="Arial" w:cs="Arial"/>
          <w:sz w:val="22"/>
          <w:szCs w:val="22"/>
        </w:rPr>
        <w:t>arbų kiekiai gali padidėti ar sumažėti iki 30</w:t>
      </w:r>
      <w:r w:rsidR="000C047E" w:rsidRPr="00DC3BD7">
        <w:rPr>
          <w:rFonts w:ascii="Arial" w:hAnsi="Arial" w:cs="Arial"/>
          <w:sz w:val="22"/>
          <w:szCs w:val="22"/>
        </w:rPr>
        <w:t xml:space="preserve"> proc.</w:t>
      </w:r>
      <w:r w:rsidRPr="00DC3BD7">
        <w:rPr>
          <w:rFonts w:ascii="Arial" w:hAnsi="Arial" w:cs="Arial"/>
          <w:sz w:val="22"/>
          <w:szCs w:val="22"/>
        </w:rPr>
        <w:t>, esant šioms aplinkybėms:</w:t>
      </w:r>
    </w:p>
    <w:p w14:paraId="2FA695D0" w14:textId="5548BA98" w:rsidR="003A6B68" w:rsidRPr="00DC3BD7" w:rsidRDefault="003A6B68" w:rsidP="000F15B5">
      <w:pPr>
        <w:pStyle w:val="Sraopastraipa"/>
        <w:widowControl w:val="0"/>
        <w:numPr>
          <w:ilvl w:val="2"/>
          <w:numId w:val="7"/>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susiklosčius ypatingai nepalankioms gamtinėms sąlygoms;</w:t>
      </w:r>
    </w:p>
    <w:p w14:paraId="523E6C98" w14:textId="67B14FEC" w:rsidR="003A6B68" w:rsidRPr="00DC3BD7" w:rsidRDefault="003A6B68" w:rsidP="000F15B5">
      <w:pPr>
        <w:pStyle w:val="Sraopastraipa"/>
        <w:widowControl w:val="0"/>
        <w:numPr>
          <w:ilvl w:val="2"/>
          <w:numId w:val="7"/>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atsiradus kitoms iš anksto nenumatytoms aplinkybėms, dėl kurių pasikeičia Užsakovo poreikis Darbams</w:t>
      </w:r>
      <w:r w:rsidR="00B0064D" w:rsidRPr="00DC3BD7">
        <w:rPr>
          <w:rFonts w:ascii="Arial" w:hAnsi="Arial" w:cs="Arial"/>
          <w:sz w:val="22"/>
          <w:szCs w:val="22"/>
        </w:rPr>
        <w:t>;</w:t>
      </w:r>
    </w:p>
    <w:p w14:paraId="0F2EE26F" w14:textId="670A332F" w:rsidR="003A6B68" w:rsidRPr="00DC3BD7" w:rsidRDefault="003A6B68" w:rsidP="000F15B5">
      <w:pPr>
        <w:widowControl w:val="0"/>
        <w:numPr>
          <w:ilvl w:val="1"/>
          <w:numId w:val="7"/>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 xml:space="preserve">Šalims pratęsus Sutartį, </w:t>
      </w:r>
      <w:r w:rsidR="0084267D" w:rsidRPr="00DC3BD7">
        <w:rPr>
          <w:rFonts w:ascii="Arial" w:hAnsi="Arial" w:cs="Arial"/>
          <w:sz w:val="22"/>
          <w:szCs w:val="22"/>
        </w:rPr>
        <w:t xml:space="preserve">proporcingai </w:t>
      </w:r>
      <w:r w:rsidRPr="00DC3BD7">
        <w:rPr>
          <w:rFonts w:ascii="Arial" w:hAnsi="Arial" w:cs="Arial"/>
          <w:sz w:val="22"/>
          <w:szCs w:val="22"/>
        </w:rPr>
        <w:t xml:space="preserve">pratęsimo laikotarpiui padidinami preliminarūs </w:t>
      </w:r>
      <w:r w:rsidR="00DE2C0E" w:rsidRPr="00DC3BD7">
        <w:rPr>
          <w:rFonts w:ascii="Arial" w:hAnsi="Arial" w:cs="Arial"/>
          <w:sz w:val="22"/>
          <w:szCs w:val="22"/>
        </w:rPr>
        <w:t>Darbų</w:t>
      </w:r>
      <w:r w:rsidRPr="00DC3BD7">
        <w:rPr>
          <w:rFonts w:ascii="Arial" w:hAnsi="Arial" w:cs="Arial"/>
          <w:sz w:val="22"/>
          <w:szCs w:val="22"/>
        </w:rPr>
        <w:t xml:space="preserve"> kiekiai bei pradinė Sutarties kaina, kurie nurodomi susitarime dėl Sutarties pratęsimo</w:t>
      </w:r>
      <w:r w:rsidR="00B0064D" w:rsidRPr="00DC3BD7">
        <w:rPr>
          <w:rFonts w:ascii="Arial" w:hAnsi="Arial" w:cs="Arial"/>
          <w:sz w:val="22"/>
          <w:szCs w:val="22"/>
        </w:rPr>
        <w:t>;</w:t>
      </w:r>
    </w:p>
    <w:p w14:paraId="14B18828" w14:textId="30FB148B" w:rsidR="003A6B68" w:rsidRPr="00DC3BD7" w:rsidRDefault="00B0064D" w:rsidP="000F15B5">
      <w:pPr>
        <w:widowControl w:val="0"/>
        <w:numPr>
          <w:ilvl w:val="1"/>
          <w:numId w:val="7"/>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k</w:t>
      </w:r>
      <w:r w:rsidR="003A6B68" w:rsidRPr="00DC3BD7">
        <w:rPr>
          <w:rFonts w:ascii="Arial" w:hAnsi="Arial" w:cs="Arial"/>
          <w:sz w:val="22"/>
          <w:szCs w:val="22"/>
        </w:rPr>
        <w:t xml:space="preserve">onkrečias </w:t>
      </w:r>
      <w:r w:rsidR="00BC047C" w:rsidRPr="00DC3BD7">
        <w:rPr>
          <w:rFonts w:ascii="Arial" w:hAnsi="Arial" w:cs="Arial"/>
          <w:sz w:val="22"/>
          <w:szCs w:val="22"/>
        </w:rPr>
        <w:t>D</w:t>
      </w:r>
      <w:r w:rsidR="00DE2C0E" w:rsidRPr="00DC3BD7">
        <w:rPr>
          <w:rFonts w:ascii="Arial" w:hAnsi="Arial" w:cs="Arial"/>
          <w:sz w:val="22"/>
          <w:szCs w:val="22"/>
        </w:rPr>
        <w:t>arbų atlikimo</w:t>
      </w:r>
      <w:r w:rsidR="00BC047C" w:rsidRPr="00DC3BD7">
        <w:rPr>
          <w:rFonts w:ascii="Arial" w:hAnsi="Arial" w:cs="Arial"/>
          <w:sz w:val="22"/>
          <w:szCs w:val="22"/>
        </w:rPr>
        <w:t xml:space="preserve"> objektuose</w:t>
      </w:r>
      <w:r w:rsidR="00DE2C0E" w:rsidRPr="00DC3BD7">
        <w:rPr>
          <w:rFonts w:ascii="Arial" w:hAnsi="Arial" w:cs="Arial"/>
          <w:sz w:val="22"/>
          <w:szCs w:val="22"/>
        </w:rPr>
        <w:t xml:space="preserve"> v</w:t>
      </w:r>
      <w:r w:rsidR="003A6B68" w:rsidRPr="00DC3BD7">
        <w:rPr>
          <w:rFonts w:ascii="Arial" w:hAnsi="Arial" w:cs="Arial"/>
          <w:sz w:val="22"/>
          <w:szCs w:val="22"/>
        </w:rPr>
        <w:t>ietas</w:t>
      </w:r>
      <w:r w:rsidRPr="00DC3BD7">
        <w:rPr>
          <w:rFonts w:ascii="Arial" w:hAnsi="Arial" w:cs="Arial"/>
          <w:sz w:val="22"/>
          <w:szCs w:val="22"/>
        </w:rPr>
        <w:t>,</w:t>
      </w:r>
      <w:r w:rsidR="003A6B68" w:rsidRPr="00DC3BD7">
        <w:rPr>
          <w:rFonts w:ascii="Arial" w:hAnsi="Arial" w:cs="Arial"/>
          <w:sz w:val="22"/>
          <w:szCs w:val="22"/>
        </w:rPr>
        <w:t xml:space="preserve"> </w:t>
      </w:r>
      <w:r w:rsidR="00DE2C0E" w:rsidRPr="00DC3BD7">
        <w:rPr>
          <w:rFonts w:ascii="Arial" w:hAnsi="Arial" w:cs="Arial"/>
          <w:sz w:val="22"/>
          <w:szCs w:val="22"/>
        </w:rPr>
        <w:t>Užsakovas</w:t>
      </w:r>
      <w:r w:rsidR="003A6B68" w:rsidRPr="00DC3BD7">
        <w:rPr>
          <w:rFonts w:ascii="Arial" w:hAnsi="Arial" w:cs="Arial"/>
          <w:sz w:val="22"/>
          <w:szCs w:val="22"/>
        </w:rPr>
        <w:t xml:space="preserve"> nurodo Sutarties 1 priede (Techninė specifikacija)</w:t>
      </w:r>
      <w:r w:rsidR="00E075A0" w:rsidRPr="00DC3BD7">
        <w:rPr>
          <w:rFonts w:ascii="Arial" w:hAnsi="Arial" w:cs="Arial"/>
          <w:sz w:val="22"/>
          <w:szCs w:val="22"/>
        </w:rPr>
        <w:t>, o Sutarties pratęsimo atveju – susitarime dėl Sutarties pratęsimo</w:t>
      </w:r>
      <w:r w:rsidR="003A6B68" w:rsidRPr="00DC3BD7">
        <w:rPr>
          <w:rFonts w:ascii="Arial" w:hAnsi="Arial" w:cs="Arial"/>
          <w:sz w:val="22"/>
          <w:szCs w:val="22"/>
        </w:rPr>
        <w:t xml:space="preserve">. Atsiradus ypatingai nepalankioms gamtinėms sąlygoms ar kitoms iš anksto nenumatytoms aplinkybėms, dėl kurių pasikeičia </w:t>
      </w:r>
      <w:r w:rsidR="00DE2C0E" w:rsidRPr="00DC3BD7">
        <w:rPr>
          <w:rFonts w:ascii="Arial" w:hAnsi="Arial" w:cs="Arial"/>
          <w:sz w:val="22"/>
          <w:szCs w:val="22"/>
        </w:rPr>
        <w:t xml:space="preserve">Užsakovo </w:t>
      </w:r>
      <w:r w:rsidR="003A6B68" w:rsidRPr="00DC3BD7">
        <w:rPr>
          <w:rFonts w:ascii="Arial" w:hAnsi="Arial" w:cs="Arial"/>
          <w:sz w:val="22"/>
          <w:szCs w:val="22"/>
        </w:rPr>
        <w:t xml:space="preserve">poreikis </w:t>
      </w:r>
      <w:r w:rsidR="00DE2C0E" w:rsidRPr="00DC3BD7">
        <w:rPr>
          <w:rFonts w:ascii="Arial" w:hAnsi="Arial" w:cs="Arial"/>
          <w:sz w:val="22"/>
          <w:szCs w:val="22"/>
        </w:rPr>
        <w:t>Darbams</w:t>
      </w:r>
      <w:r w:rsidR="003A6B68" w:rsidRPr="00DC3BD7">
        <w:rPr>
          <w:rFonts w:ascii="Arial" w:hAnsi="Arial" w:cs="Arial"/>
          <w:sz w:val="22"/>
          <w:szCs w:val="22"/>
        </w:rPr>
        <w:t xml:space="preserve">, Šalys turi teisę rašytiniu susitarimu pakeisti </w:t>
      </w:r>
      <w:r w:rsidR="00BC047C" w:rsidRPr="00DC3BD7">
        <w:rPr>
          <w:rFonts w:ascii="Arial" w:hAnsi="Arial" w:cs="Arial"/>
          <w:sz w:val="22"/>
          <w:szCs w:val="22"/>
        </w:rPr>
        <w:t>Darbų atlikimo vietą</w:t>
      </w:r>
      <w:r w:rsidR="003A6B68" w:rsidRPr="00DC3BD7">
        <w:rPr>
          <w:rFonts w:ascii="Arial" w:hAnsi="Arial" w:cs="Arial"/>
          <w:sz w:val="22"/>
          <w:szCs w:val="22"/>
        </w:rPr>
        <w:t xml:space="preserve">. </w:t>
      </w:r>
      <w:r w:rsidR="00BC047C" w:rsidRPr="00DC3BD7">
        <w:rPr>
          <w:rFonts w:ascii="Arial" w:hAnsi="Arial" w:cs="Arial"/>
          <w:sz w:val="22"/>
          <w:szCs w:val="22"/>
        </w:rPr>
        <w:t>Užsakovas</w:t>
      </w:r>
      <w:r w:rsidR="003A6B68" w:rsidRPr="00DC3BD7">
        <w:rPr>
          <w:rFonts w:ascii="Arial" w:hAnsi="Arial" w:cs="Arial"/>
          <w:sz w:val="22"/>
          <w:szCs w:val="22"/>
        </w:rPr>
        <w:t xml:space="preserve"> </w:t>
      </w:r>
      <w:r w:rsidR="00BC047C" w:rsidRPr="00DC3BD7">
        <w:rPr>
          <w:rFonts w:ascii="Arial" w:hAnsi="Arial" w:cs="Arial"/>
          <w:sz w:val="22"/>
          <w:szCs w:val="22"/>
        </w:rPr>
        <w:t>darbus atli</w:t>
      </w:r>
      <w:r w:rsidR="00E075A0" w:rsidRPr="00DC3BD7">
        <w:rPr>
          <w:rFonts w:ascii="Arial" w:hAnsi="Arial" w:cs="Arial"/>
          <w:sz w:val="22"/>
          <w:szCs w:val="22"/>
        </w:rPr>
        <w:t>e</w:t>
      </w:r>
      <w:r w:rsidR="00BC047C" w:rsidRPr="00DC3BD7">
        <w:rPr>
          <w:rFonts w:ascii="Arial" w:hAnsi="Arial" w:cs="Arial"/>
          <w:sz w:val="22"/>
          <w:szCs w:val="22"/>
        </w:rPr>
        <w:t>k</w:t>
      </w:r>
      <w:r w:rsidR="00E075A0" w:rsidRPr="00DC3BD7">
        <w:rPr>
          <w:rFonts w:ascii="Arial" w:hAnsi="Arial" w:cs="Arial"/>
          <w:sz w:val="22"/>
          <w:szCs w:val="22"/>
        </w:rPr>
        <w:t>a</w:t>
      </w:r>
      <w:r w:rsidR="00BC047C" w:rsidRPr="00DC3BD7">
        <w:rPr>
          <w:rFonts w:ascii="Arial" w:hAnsi="Arial" w:cs="Arial"/>
          <w:sz w:val="22"/>
          <w:szCs w:val="22"/>
        </w:rPr>
        <w:t xml:space="preserve"> </w:t>
      </w:r>
      <w:r w:rsidR="003A6B68" w:rsidRPr="00DC3BD7">
        <w:rPr>
          <w:rFonts w:ascii="Arial" w:hAnsi="Arial" w:cs="Arial"/>
          <w:sz w:val="22"/>
          <w:szCs w:val="22"/>
        </w:rPr>
        <w:t xml:space="preserve">įkainiais, nurodytais </w:t>
      </w:r>
      <w:r w:rsidR="00E075A0" w:rsidRPr="00DC3BD7">
        <w:rPr>
          <w:rFonts w:ascii="Arial" w:hAnsi="Arial" w:cs="Arial"/>
          <w:sz w:val="22"/>
          <w:szCs w:val="22"/>
        </w:rPr>
        <w:t>P</w:t>
      </w:r>
      <w:r w:rsidR="003A6B68" w:rsidRPr="00DC3BD7">
        <w:rPr>
          <w:rFonts w:ascii="Arial" w:hAnsi="Arial" w:cs="Arial"/>
          <w:sz w:val="22"/>
          <w:szCs w:val="22"/>
        </w:rPr>
        <w:t>asiūlym</w:t>
      </w:r>
      <w:r w:rsidR="00E075A0" w:rsidRPr="00DC3BD7">
        <w:rPr>
          <w:rFonts w:ascii="Arial" w:hAnsi="Arial" w:cs="Arial"/>
          <w:sz w:val="22"/>
          <w:szCs w:val="22"/>
        </w:rPr>
        <w:t>o Sąmatoje</w:t>
      </w:r>
      <w:r w:rsidR="003A6B68" w:rsidRPr="00DC3BD7">
        <w:rPr>
          <w:rFonts w:ascii="Arial" w:hAnsi="Arial" w:cs="Arial"/>
          <w:sz w:val="22"/>
          <w:szCs w:val="22"/>
        </w:rPr>
        <w:t>.</w:t>
      </w:r>
    </w:p>
    <w:p w14:paraId="318505C1" w14:textId="77777777" w:rsidR="00D716BC" w:rsidRPr="00DC3BD7" w:rsidRDefault="00D716BC" w:rsidP="003A6B68">
      <w:pPr>
        <w:widowControl w:val="0"/>
        <w:tabs>
          <w:tab w:val="left" w:pos="0"/>
        </w:tabs>
        <w:suppressAutoHyphens/>
        <w:autoSpaceDE w:val="0"/>
        <w:autoSpaceDN w:val="0"/>
        <w:ind w:firstLine="851"/>
        <w:jc w:val="both"/>
        <w:textAlignment w:val="baseline"/>
        <w:rPr>
          <w:rFonts w:ascii="Arial" w:hAnsi="Arial" w:cs="Arial"/>
          <w:bCs/>
          <w:color w:val="0070C0"/>
          <w:spacing w:val="1"/>
          <w:sz w:val="22"/>
          <w:szCs w:val="22"/>
          <w:lang w:eastAsia="ar-SA"/>
        </w:rPr>
      </w:pPr>
    </w:p>
    <w:p w14:paraId="573A85B8" w14:textId="77777777" w:rsidR="00D716BC" w:rsidRPr="009832D6" w:rsidRDefault="00D716BC" w:rsidP="000F15B5">
      <w:pPr>
        <w:widowControl w:val="0"/>
        <w:numPr>
          <w:ilvl w:val="0"/>
          <w:numId w:val="7"/>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9832D6">
        <w:rPr>
          <w:rFonts w:ascii="Arial" w:hAnsi="Arial" w:cs="Arial"/>
          <w:b/>
          <w:spacing w:val="1"/>
          <w:sz w:val="22"/>
          <w:szCs w:val="22"/>
          <w:lang w:eastAsia="ar-SA"/>
        </w:rPr>
        <w:t>Sutarties kaina, kainodara:</w:t>
      </w:r>
    </w:p>
    <w:p w14:paraId="7B28BE0E" w14:textId="5A5BAB44" w:rsidR="00D716BC" w:rsidRPr="009832D6" w:rsidRDefault="00D716BC" w:rsidP="000F15B5">
      <w:pPr>
        <w:pStyle w:val="Sraopastraipa"/>
        <w:widowControl w:val="0"/>
        <w:numPr>
          <w:ilvl w:val="1"/>
          <w:numId w:val="7"/>
        </w:numPr>
        <w:tabs>
          <w:tab w:val="left" w:pos="0"/>
          <w:tab w:val="left" w:pos="993"/>
        </w:tabs>
        <w:suppressAutoHyphens/>
        <w:autoSpaceDE w:val="0"/>
        <w:autoSpaceDN w:val="0"/>
        <w:ind w:hanging="193"/>
        <w:jc w:val="both"/>
        <w:textAlignment w:val="baseline"/>
        <w:rPr>
          <w:rFonts w:ascii="Arial" w:hAnsi="Arial" w:cs="Arial"/>
          <w:sz w:val="22"/>
          <w:szCs w:val="22"/>
        </w:rPr>
      </w:pPr>
      <w:r w:rsidRPr="009832D6">
        <w:rPr>
          <w:rFonts w:ascii="Arial" w:hAnsi="Arial" w:cs="Arial"/>
          <w:spacing w:val="1"/>
          <w:sz w:val="22"/>
          <w:szCs w:val="22"/>
          <w:lang w:eastAsia="ar-SA"/>
        </w:rPr>
        <w:t xml:space="preserve">Sutarties objekto kaina: </w:t>
      </w:r>
      <w:r w:rsidR="00906191">
        <w:rPr>
          <w:rFonts w:ascii="Arial" w:hAnsi="Arial" w:cs="Arial"/>
          <w:spacing w:val="1"/>
          <w:sz w:val="22"/>
          <w:szCs w:val="22"/>
          <w:lang w:eastAsia="ar-SA"/>
        </w:rPr>
        <w:t>7</w:t>
      </w:r>
      <w:r w:rsidR="0018577F">
        <w:rPr>
          <w:rFonts w:ascii="Arial" w:hAnsi="Arial" w:cs="Arial"/>
          <w:spacing w:val="1"/>
          <w:sz w:val="22"/>
          <w:szCs w:val="22"/>
          <w:lang w:eastAsia="ar-SA"/>
        </w:rPr>
        <w:t>4299,96</w:t>
      </w:r>
      <w:r w:rsidRPr="009832D6">
        <w:rPr>
          <w:rFonts w:ascii="Arial" w:hAnsi="Arial" w:cs="Arial"/>
          <w:bCs/>
          <w:spacing w:val="2"/>
          <w:sz w:val="22"/>
          <w:szCs w:val="22"/>
          <w:lang w:eastAsia="ar-SA"/>
        </w:rPr>
        <w:t xml:space="preserve"> EUR, PVM – </w:t>
      </w:r>
      <w:r w:rsidR="0018577F">
        <w:rPr>
          <w:rFonts w:ascii="Arial" w:hAnsi="Arial" w:cs="Arial"/>
          <w:bCs/>
          <w:spacing w:val="2"/>
          <w:sz w:val="22"/>
          <w:szCs w:val="22"/>
          <w:lang w:eastAsia="ar-SA"/>
        </w:rPr>
        <w:t>15602,99</w:t>
      </w:r>
      <w:r w:rsidRPr="009832D6">
        <w:rPr>
          <w:rFonts w:ascii="Arial" w:hAnsi="Arial" w:cs="Arial"/>
          <w:spacing w:val="2"/>
          <w:sz w:val="22"/>
          <w:szCs w:val="22"/>
          <w:lang w:eastAsia="ar-SA"/>
        </w:rPr>
        <w:t xml:space="preserve"> EUR. Bendra suma (su PVM): </w:t>
      </w:r>
      <w:r w:rsidR="00906191">
        <w:rPr>
          <w:rFonts w:ascii="Arial" w:hAnsi="Arial" w:cs="Arial"/>
          <w:b/>
          <w:bCs/>
          <w:spacing w:val="2"/>
          <w:sz w:val="22"/>
          <w:szCs w:val="22"/>
          <w:lang w:eastAsia="ar-SA"/>
        </w:rPr>
        <w:t>8990</w:t>
      </w:r>
      <w:r w:rsidR="0018577F">
        <w:rPr>
          <w:rFonts w:ascii="Arial" w:hAnsi="Arial" w:cs="Arial"/>
          <w:b/>
          <w:bCs/>
          <w:spacing w:val="2"/>
          <w:sz w:val="22"/>
          <w:szCs w:val="22"/>
          <w:lang w:eastAsia="ar-SA"/>
        </w:rPr>
        <w:t>2,95</w:t>
      </w:r>
      <w:r w:rsidRPr="009832D6">
        <w:rPr>
          <w:rFonts w:ascii="Arial" w:hAnsi="Arial" w:cs="Arial"/>
          <w:b/>
          <w:bCs/>
          <w:spacing w:val="1"/>
          <w:sz w:val="22"/>
          <w:szCs w:val="22"/>
          <w:lang w:eastAsia="ar-SA"/>
        </w:rPr>
        <w:t xml:space="preserve"> EUR </w:t>
      </w:r>
      <w:r w:rsidRPr="009832D6">
        <w:rPr>
          <w:rFonts w:ascii="Arial" w:hAnsi="Arial" w:cs="Arial"/>
          <w:bCs/>
          <w:spacing w:val="1"/>
          <w:sz w:val="22"/>
          <w:szCs w:val="22"/>
          <w:lang w:eastAsia="ar-SA"/>
        </w:rPr>
        <w:t>(</w:t>
      </w:r>
      <w:r w:rsidR="00906191">
        <w:rPr>
          <w:rFonts w:ascii="Arial" w:hAnsi="Arial" w:cs="Arial"/>
          <w:b/>
          <w:spacing w:val="1"/>
          <w:sz w:val="22"/>
          <w:szCs w:val="22"/>
          <w:lang w:eastAsia="ar-SA"/>
        </w:rPr>
        <w:t>aštuoniasdešimt devyni</w:t>
      </w:r>
      <w:r w:rsidR="00160385" w:rsidRPr="009832D6">
        <w:rPr>
          <w:rFonts w:ascii="Arial" w:hAnsi="Arial" w:cs="Arial"/>
          <w:b/>
          <w:spacing w:val="1"/>
          <w:sz w:val="22"/>
          <w:szCs w:val="22"/>
          <w:lang w:eastAsia="ar-SA"/>
        </w:rPr>
        <w:t xml:space="preserve"> tūkstančiai </w:t>
      </w:r>
      <w:r w:rsidR="00906191">
        <w:rPr>
          <w:rFonts w:ascii="Arial" w:hAnsi="Arial" w:cs="Arial"/>
          <w:b/>
          <w:spacing w:val="1"/>
          <w:sz w:val="22"/>
          <w:szCs w:val="22"/>
          <w:lang w:eastAsia="ar-SA"/>
        </w:rPr>
        <w:t>devyni</w:t>
      </w:r>
      <w:r w:rsidR="00160385" w:rsidRPr="009832D6">
        <w:rPr>
          <w:rFonts w:ascii="Arial" w:hAnsi="Arial" w:cs="Arial"/>
          <w:b/>
          <w:spacing w:val="1"/>
          <w:sz w:val="22"/>
          <w:szCs w:val="22"/>
          <w:lang w:eastAsia="ar-SA"/>
        </w:rPr>
        <w:t xml:space="preserve"> šimtai</w:t>
      </w:r>
      <w:r w:rsidR="00906191">
        <w:rPr>
          <w:rFonts w:ascii="Arial" w:hAnsi="Arial" w:cs="Arial"/>
          <w:b/>
          <w:spacing w:val="1"/>
          <w:sz w:val="22"/>
          <w:szCs w:val="22"/>
          <w:lang w:eastAsia="ar-SA"/>
        </w:rPr>
        <w:t xml:space="preserve"> </w:t>
      </w:r>
      <w:r w:rsidR="0018577F">
        <w:rPr>
          <w:rFonts w:ascii="Arial" w:hAnsi="Arial" w:cs="Arial"/>
          <w:b/>
          <w:spacing w:val="1"/>
          <w:sz w:val="22"/>
          <w:szCs w:val="22"/>
          <w:lang w:eastAsia="ar-SA"/>
        </w:rPr>
        <w:t>du</w:t>
      </w:r>
      <w:r w:rsidRPr="009832D6">
        <w:rPr>
          <w:rFonts w:ascii="Arial" w:eastAsia="Lucida Sans Unicode" w:hAnsi="Arial" w:cs="Arial"/>
          <w:b/>
          <w:sz w:val="22"/>
          <w:szCs w:val="22"/>
        </w:rPr>
        <w:t xml:space="preserve"> eur</w:t>
      </w:r>
      <w:r w:rsidR="00906191">
        <w:rPr>
          <w:rFonts w:ascii="Arial" w:eastAsia="Lucida Sans Unicode" w:hAnsi="Arial" w:cs="Arial"/>
          <w:b/>
          <w:sz w:val="22"/>
          <w:szCs w:val="22"/>
        </w:rPr>
        <w:t>ai</w:t>
      </w:r>
      <w:r w:rsidR="0018577F">
        <w:rPr>
          <w:rFonts w:ascii="Arial" w:eastAsia="Lucida Sans Unicode" w:hAnsi="Arial" w:cs="Arial"/>
          <w:b/>
          <w:sz w:val="22"/>
          <w:szCs w:val="22"/>
        </w:rPr>
        <w:t>, 95 centai</w:t>
      </w:r>
      <w:r w:rsidRPr="009832D6">
        <w:rPr>
          <w:rFonts w:ascii="Arial" w:hAnsi="Arial" w:cs="Arial"/>
          <w:bCs/>
          <w:spacing w:val="1"/>
          <w:sz w:val="22"/>
          <w:szCs w:val="22"/>
          <w:lang w:eastAsia="ar-SA"/>
        </w:rPr>
        <w:t>).</w:t>
      </w:r>
    </w:p>
    <w:p w14:paraId="65101399" w14:textId="0D8BE6D9" w:rsidR="00D716BC" w:rsidRPr="00DC3BD7" w:rsidRDefault="00D716BC" w:rsidP="000F15B5">
      <w:pPr>
        <w:widowControl w:val="0"/>
        <w:numPr>
          <w:ilvl w:val="1"/>
          <w:numId w:val="7"/>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9832D6">
        <w:rPr>
          <w:rFonts w:ascii="Arial" w:hAnsi="Arial" w:cs="Arial"/>
          <w:sz w:val="22"/>
          <w:szCs w:val="22"/>
          <w:lang w:eastAsia="ar-SA"/>
        </w:rPr>
        <w:t xml:space="preserve">Už </w:t>
      </w:r>
      <w:r w:rsidR="00CD0363" w:rsidRPr="009832D6">
        <w:rPr>
          <w:rFonts w:ascii="Arial" w:hAnsi="Arial" w:cs="Arial"/>
          <w:sz w:val="22"/>
          <w:szCs w:val="22"/>
          <w:lang w:eastAsia="ar-SA"/>
        </w:rPr>
        <w:t xml:space="preserve">Sutarties </w:t>
      </w:r>
      <w:r w:rsidRPr="009832D6">
        <w:rPr>
          <w:rFonts w:ascii="Arial" w:hAnsi="Arial" w:cs="Arial"/>
          <w:sz w:val="22"/>
          <w:szCs w:val="22"/>
          <w:lang w:eastAsia="ar-SA"/>
        </w:rPr>
        <w:t>2.1 papunktyje nurodytą kainą Rangovas įsipareigoja atlikti Darbus, numatytus Sutarties 1.1 papunktyje</w:t>
      </w:r>
      <w:r w:rsidRPr="00DC3BD7">
        <w:rPr>
          <w:rFonts w:ascii="Arial" w:hAnsi="Arial" w:cs="Arial"/>
          <w:sz w:val="22"/>
          <w:szCs w:val="22"/>
          <w:lang w:eastAsia="ar-SA"/>
        </w:rPr>
        <w:t xml:space="preserve">. Į Sutarties kainą įeina darbo jėgos, mechanizmų darbo ir medžiagų kaina, mokesčiai, rinkliavos, draudimo, transportavimo ir visos kitos su tinkamu Sutarties </w:t>
      </w:r>
      <w:r w:rsidR="00C8350D" w:rsidRPr="00DC3BD7">
        <w:rPr>
          <w:rFonts w:ascii="Arial" w:hAnsi="Arial" w:cs="Arial"/>
          <w:sz w:val="22"/>
          <w:szCs w:val="22"/>
          <w:lang w:eastAsia="ar-SA"/>
        </w:rPr>
        <w:t xml:space="preserve">įvykdymu </w:t>
      </w:r>
      <w:r w:rsidRPr="00DC3BD7">
        <w:rPr>
          <w:rFonts w:ascii="Arial" w:hAnsi="Arial" w:cs="Arial"/>
          <w:sz w:val="22"/>
          <w:szCs w:val="22"/>
          <w:lang w:eastAsia="ar-SA"/>
        </w:rPr>
        <w:t>susijusios išlaidos, Rangovui priklausančios pagal Lietuvos Respublikos įstatymus ir kitus teisės aktus bei šią Sutartį.</w:t>
      </w:r>
    </w:p>
    <w:p w14:paraId="34CCBFCE" w14:textId="06E59163" w:rsidR="00D716BC" w:rsidRPr="00DC3BD7" w:rsidRDefault="00D716BC" w:rsidP="000F15B5">
      <w:pPr>
        <w:widowControl w:val="0"/>
        <w:numPr>
          <w:ilvl w:val="1"/>
          <w:numId w:val="7"/>
        </w:numPr>
        <w:tabs>
          <w:tab w:val="left" w:pos="0"/>
        </w:tabs>
        <w:suppressAutoHyphens/>
        <w:autoSpaceDE w:val="0"/>
        <w:autoSpaceDN w:val="0"/>
        <w:ind w:left="0" w:firstLine="851"/>
        <w:jc w:val="both"/>
        <w:textAlignment w:val="baseline"/>
        <w:rPr>
          <w:rFonts w:ascii="Arial" w:hAnsi="Arial" w:cs="Arial"/>
          <w:sz w:val="22"/>
          <w:szCs w:val="22"/>
        </w:rPr>
      </w:pPr>
      <w:bookmarkStart w:id="3" w:name="_Hlk11930244"/>
      <w:r w:rsidRPr="00DC3BD7">
        <w:rPr>
          <w:rFonts w:ascii="Arial" w:hAnsi="Arial" w:cs="Arial"/>
          <w:spacing w:val="2"/>
          <w:sz w:val="22"/>
          <w:szCs w:val="22"/>
          <w:lang w:eastAsia="ar-SA"/>
        </w:rPr>
        <w:t>Sutarčiai taikomas fiksuotos kainos su peržiūra apskaičiavimo būdas</w:t>
      </w:r>
      <w:r w:rsidR="00C8350D" w:rsidRPr="00DC3BD7">
        <w:rPr>
          <w:rFonts w:ascii="Arial" w:hAnsi="Arial" w:cs="Arial"/>
          <w:spacing w:val="2"/>
          <w:sz w:val="22"/>
          <w:szCs w:val="22"/>
          <w:lang w:eastAsia="ar-SA"/>
        </w:rPr>
        <w:t>:</w:t>
      </w:r>
      <w:r w:rsidR="00C8350D" w:rsidRPr="00DC3BD7">
        <w:rPr>
          <w:rFonts w:ascii="Arial" w:hAnsi="Arial" w:cs="Arial"/>
          <w:sz w:val="22"/>
          <w:szCs w:val="22"/>
        </w:rPr>
        <w:t xml:space="preserve"> už visas Sutartyje nurodytas </w:t>
      </w:r>
      <w:r w:rsidR="00666449" w:rsidRPr="00DC3BD7">
        <w:rPr>
          <w:rFonts w:ascii="Arial" w:hAnsi="Arial" w:cs="Arial"/>
          <w:sz w:val="22"/>
          <w:szCs w:val="22"/>
        </w:rPr>
        <w:t xml:space="preserve">Darbų </w:t>
      </w:r>
      <w:r w:rsidR="00C8350D" w:rsidRPr="00DC3BD7">
        <w:rPr>
          <w:rFonts w:ascii="Arial" w:hAnsi="Arial" w:cs="Arial"/>
          <w:sz w:val="22"/>
          <w:szCs w:val="22"/>
        </w:rPr>
        <w:t>apimtis sumokama visa Sutarties kaina (tiekėjui atlikus daugiau ar mažiau darbų,</w:t>
      </w:r>
      <w:r w:rsidR="00162603" w:rsidRPr="00DC3BD7">
        <w:rPr>
          <w:rFonts w:ascii="Arial" w:hAnsi="Arial" w:cs="Arial"/>
          <w:sz w:val="22"/>
          <w:szCs w:val="22"/>
        </w:rPr>
        <w:t xml:space="preserve"> </w:t>
      </w:r>
      <w:r w:rsidR="00C8350D" w:rsidRPr="00DC3BD7">
        <w:rPr>
          <w:rFonts w:ascii="Arial" w:hAnsi="Arial" w:cs="Arial"/>
          <w:sz w:val="22"/>
          <w:szCs w:val="22"/>
        </w:rPr>
        <w:t xml:space="preserve">kaina nekeičiama, išskyrus atvejus, jei </w:t>
      </w:r>
      <w:r w:rsidR="00162603" w:rsidRPr="00DC3BD7">
        <w:rPr>
          <w:rFonts w:ascii="Arial" w:hAnsi="Arial" w:cs="Arial"/>
          <w:sz w:val="22"/>
          <w:szCs w:val="22"/>
        </w:rPr>
        <w:t>faktinis ir Pirkimo dokumentuose bei Sutartyje Rangovo nurodytas darbų kiekis (skaičiuojant pinigine verte) yra</w:t>
      </w:r>
      <w:r w:rsidR="00C8350D" w:rsidRPr="00DC3BD7">
        <w:rPr>
          <w:rFonts w:ascii="Arial" w:hAnsi="Arial" w:cs="Arial"/>
          <w:sz w:val="22"/>
          <w:szCs w:val="22"/>
        </w:rPr>
        <w:t xml:space="preserve"> d</w:t>
      </w:r>
      <w:r w:rsidR="00162603" w:rsidRPr="00DC3BD7">
        <w:rPr>
          <w:rFonts w:ascii="Arial" w:hAnsi="Arial" w:cs="Arial"/>
          <w:sz w:val="22"/>
          <w:szCs w:val="22"/>
        </w:rPr>
        <w:t>idesnis</w:t>
      </w:r>
      <w:r w:rsidR="00C8350D" w:rsidRPr="00DC3BD7">
        <w:rPr>
          <w:rFonts w:ascii="Arial" w:hAnsi="Arial" w:cs="Arial"/>
          <w:sz w:val="22"/>
          <w:szCs w:val="22"/>
        </w:rPr>
        <w:t xml:space="preserve"> arba </w:t>
      </w:r>
      <w:r w:rsidR="00162603" w:rsidRPr="00DC3BD7">
        <w:rPr>
          <w:rFonts w:ascii="Arial" w:hAnsi="Arial" w:cs="Arial"/>
          <w:sz w:val="22"/>
          <w:szCs w:val="22"/>
        </w:rPr>
        <w:t>mažesnis</w:t>
      </w:r>
      <w:r w:rsidR="00C8350D" w:rsidRPr="00DC3BD7">
        <w:rPr>
          <w:rFonts w:ascii="Arial" w:hAnsi="Arial" w:cs="Arial"/>
          <w:sz w:val="22"/>
          <w:szCs w:val="22"/>
        </w:rPr>
        <w:t xml:space="preserve"> </w:t>
      </w:r>
      <w:r w:rsidR="00162603" w:rsidRPr="00DC3BD7">
        <w:rPr>
          <w:rFonts w:ascii="Arial" w:hAnsi="Arial" w:cs="Arial"/>
          <w:sz w:val="22"/>
          <w:szCs w:val="22"/>
        </w:rPr>
        <w:t xml:space="preserve">daugiau kaip </w:t>
      </w:r>
      <w:r w:rsidR="00F503A5" w:rsidRPr="00DC3BD7">
        <w:rPr>
          <w:rFonts w:ascii="Arial" w:hAnsi="Arial" w:cs="Arial"/>
          <w:sz w:val="22"/>
          <w:szCs w:val="22"/>
        </w:rPr>
        <w:t>5 procentai</w:t>
      </w:r>
      <w:r w:rsidR="00C8350D" w:rsidRPr="00DC3BD7">
        <w:rPr>
          <w:rFonts w:ascii="Arial" w:hAnsi="Arial" w:cs="Arial"/>
          <w:sz w:val="22"/>
          <w:szCs w:val="22"/>
        </w:rPr>
        <w:t>, skaičiuojant nuo Sutarties vertės</w:t>
      </w:r>
      <w:r w:rsidR="006E5889" w:rsidRPr="00DC3BD7">
        <w:rPr>
          <w:rFonts w:ascii="Arial" w:hAnsi="Arial" w:cs="Arial"/>
          <w:sz w:val="22"/>
          <w:szCs w:val="22"/>
        </w:rPr>
        <w:t>)</w:t>
      </w:r>
      <w:r w:rsidR="00C8350D" w:rsidRPr="00DC3BD7">
        <w:rPr>
          <w:rFonts w:ascii="Arial" w:hAnsi="Arial" w:cs="Arial"/>
          <w:sz w:val="22"/>
          <w:szCs w:val="22"/>
        </w:rPr>
        <w:t>.</w:t>
      </w:r>
      <w:r w:rsidR="00F4093F" w:rsidRPr="00DC3BD7">
        <w:rPr>
          <w:rFonts w:ascii="Arial" w:hAnsi="Arial" w:cs="Arial"/>
          <w:sz w:val="22"/>
          <w:szCs w:val="22"/>
        </w:rPr>
        <w:t xml:space="preserve"> Bet kokie Sutarties kainos</w:t>
      </w:r>
      <w:r w:rsidR="00162603" w:rsidRPr="00DC3BD7">
        <w:rPr>
          <w:rFonts w:ascii="Arial" w:hAnsi="Arial" w:cs="Arial"/>
          <w:sz w:val="22"/>
          <w:szCs w:val="22"/>
        </w:rPr>
        <w:t xml:space="preserve"> ir Darbų kiekių</w:t>
      </w:r>
      <w:r w:rsidR="00F4093F" w:rsidRPr="00DC3BD7">
        <w:rPr>
          <w:rFonts w:ascii="Arial" w:hAnsi="Arial" w:cs="Arial"/>
          <w:sz w:val="22"/>
          <w:szCs w:val="22"/>
        </w:rPr>
        <w:t xml:space="preserve"> pakeitimai pagal šį punktą atliekami raštu suderinus su </w:t>
      </w:r>
      <w:r w:rsidR="00F4275D" w:rsidRPr="00DC3BD7">
        <w:rPr>
          <w:rFonts w:ascii="Arial" w:hAnsi="Arial" w:cs="Arial"/>
          <w:sz w:val="22"/>
          <w:szCs w:val="22"/>
        </w:rPr>
        <w:t>Užsakovu</w:t>
      </w:r>
      <w:r w:rsidR="0073649D" w:rsidRPr="00DC3BD7">
        <w:rPr>
          <w:rFonts w:ascii="Arial" w:hAnsi="Arial" w:cs="Arial"/>
          <w:sz w:val="22"/>
          <w:szCs w:val="22"/>
        </w:rPr>
        <w:t xml:space="preserve"> ir </w:t>
      </w:r>
      <w:r w:rsidR="00CD0363" w:rsidRPr="00DC3BD7">
        <w:rPr>
          <w:rFonts w:ascii="Arial" w:hAnsi="Arial" w:cs="Arial"/>
          <w:sz w:val="22"/>
          <w:szCs w:val="22"/>
        </w:rPr>
        <w:t xml:space="preserve">Sutarties </w:t>
      </w:r>
      <w:r w:rsidR="0073649D" w:rsidRPr="00DC3BD7">
        <w:rPr>
          <w:rFonts w:ascii="Arial" w:hAnsi="Arial" w:cs="Arial"/>
          <w:sz w:val="22"/>
          <w:szCs w:val="22"/>
        </w:rPr>
        <w:t>Šalims sudarant susitarimą, kuris tampa neatskiriama sutarties dalimi.</w:t>
      </w:r>
    </w:p>
    <w:bookmarkEnd w:id="3"/>
    <w:p w14:paraId="2DE718E7" w14:textId="77294DB3" w:rsidR="00D716BC" w:rsidRPr="00DC3BD7" w:rsidRDefault="002426A6" w:rsidP="000F15B5">
      <w:pPr>
        <w:widowControl w:val="0"/>
        <w:numPr>
          <w:ilvl w:val="1"/>
          <w:numId w:val="7"/>
        </w:numPr>
        <w:tabs>
          <w:tab w:val="left" w:pos="0"/>
        </w:tabs>
        <w:suppressAutoHyphens/>
        <w:autoSpaceDE w:val="0"/>
        <w:autoSpaceDN w:val="0"/>
        <w:ind w:left="0" w:firstLine="851"/>
        <w:jc w:val="both"/>
        <w:textAlignment w:val="baseline"/>
        <w:rPr>
          <w:rFonts w:ascii="Arial" w:hAnsi="Arial" w:cs="Arial"/>
          <w:spacing w:val="2"/>
          <w:sz w:val="22"/>
          <w:szCs w:val="22"/>
          <w:lang w:eastAsia="ar-SA"/>
        </w:rPr>
      </w:pPr>
      <w:r w:rsidRPr="00DC3BD7">
        <w:rPr>
          <w:rFonts w:ascii="Arial" w:hAnsi="Arial" w:cs="Arial"/>
          <w:sz w:val="22"/>
          <w:szCs w:val="22"/>
        </w:rPr>
        <w:t>Jeigu Sutarties galiojimo metu, pasikeitus LR teisės aktams, pasikeistų pridėtinės vertės mokesčio dydis, Sutarties kaina be PVM, kurią Rangovas nurodė Pirkimui, dėl to nebus keičiama, t.</w:t>
      </w:r>
      <w:r w:rsidR="00EB1F90" w:rsidRPr="00DC3BD7">
        <w:rPr>
          <w:rFonts w:ascii="Arial" w:hAnsi="Arial" w:cs="Arial"/>
          <w:sz w:val="22"/>
          <w:szCs w:val="22"/>
        </w:rPr>
        <w:t xml:space="preserve"> </w:t>
      </w:r>
      <w:r w:rsidRPr="00DC3BD7">
        <w:rPr>
          <w:rFonts w:ascii="Arial" w:hAnsi="Arial" w:cs="Arial"/>
          <w:sz w:val="22"/>
          <w:szCs w:val="22"/>
        </w:rPr>
        <w:t>y. Užsakovas, už tinkamai pagal Sutartį atliktus ir perduotus Darbus, mokės Rangovui kainą, kuri bus lygi sumai, gautai prie Sutarties kainos be PVM pridėjus PVM, apskaičiuotą pagal naujai patvirtintą tarifą, nebent galiojantys LR teisės aktai numatytų kitaip.</w:t>
      </w:r>
      <w:r w:rsidRPr="00DC3BD7">
        <w:rPr>
          <w:rFonts w:ascii="Arial" w:hAnsi="Arial" w:cs="Arial"/>
          <w:spacing w:val="2"/>
          <w:sz w:val="22"/>
          <w:szCs w:val="22"/>
          <w:lang w:eastAsia="ar-SA"/>
        </w:rPr>
        <w:t xml:space="preserve"> </w:t>
      </w:r>
      <w:r w:rsidR="00D716BC" w:rsidRPr="00DC3BD7">
        <w:rPr>
          <w:rFonts w:ascii="Arial" w:hAnsi="Arial" w:cs="Arial"/>
          <w:spacing w:val="2"/>
          <w:sz w:val="22"/>
          <w:szCs w:val="22"/>
          <w:lang w:eastAsia="ar-SA"/>
        </w:rPr>
        <w:t>Darbų kainos perskaičiavimą dėl pasikeitusio (padidėjusio ar sumažėjusio) PVM tarifo inicijuoja Rangovas, kreipdamasis į Užsakovą raštu, pateikdamas konkrečius skaičiavimus dėl pasikeitusio mokesčio įtakos Darbų kainai. Užsakovas taip</w:t>
      </w:r>
      <w:r w:rsidR="00697D0D" w:rsidRPr="00DC3BD7">
        <w:rPr>
          <w:rFonts w:ascii="Arial" w:hAnsi="Arial" w:cs="Arial"/>
          <w:spacing w:val="2"/>
          <w:sz w:val="22"/>
          <w:szCs w:val="22"/>
          <w:lang w:eastAsia="ar-SA"/>
        </w:rPr>
        <w:t xml:space="preserve">  </w:t>
      </w:r>
      <w:r w:rsidR="00D716BC" w:rsidRPr="00DC3BD7">
        <w:rPr>
          <w:rFonts w:ascii="Arial" w:hAnsi="Arial" w:cs="Arial"/>
          <w:spacing w:val="2"/>
          <w:sz w:val="22"/>
          <w:szCs w:val="22"/>
          <w:lang w:eastAsia="ar-SA"/>
        </w:rPr>
        <w:t xml:space="preserve"> pat turi teisę inicijuoti Darbų kainos perskaičiavimą dėl </w:t>
      </w:r>
      <w:r w:rsidR="00D716BC" w:rsidRPr="00DC3BD7">
        <w:rPr>
          <w:rFonts w:ascii="Arial" w:hAnsi="Arial" w:cs="Arial"/>
          <w:spacing w:val="2"/>
          <w:sz w:val="22"/>
          <w:szCs w:val="22"/>
          <w:lang w:eastAsia="ar-SA"/>
        </w:rPr>
        <w:lastRenderedPageBreak/>
        <w:t>pasikeitusio (padidėjusio ar sumažėjusio) PVM tarifo. Darbų kainos perskaičiavimas įforminamas Šalių pasirašomu susitarimu, kuriame užfiksuojama perskaičiuota Darbų kaina bei šio perskaičiavimo įsigaliojimo sąlygos.</w:t>
      </w:r>
    </w:p>
    <w:p w14:paraId="15B3324F" w14:textId="77777777" w:rsidR="00D716BC" w:rsidRPr="00DC3BD7" w:rsidRDefault="00D716BC" w:rsidP="000F15B5">
      <w:pPr>
        <w:widowControl w:val="0"/>
        <w:numPr>
          <w:ilvl w:val="1"/>
          <w:numId w:val="7"/>
        </w:numPr>
        <w:tabs>
          <w:tab w:val="left" w:pos="0"/>
        </w:tabs>
        <w:suppressAutoHyphens/>
        <w:autoSpaceDE w:val="0"/>
        <w:autoSpaceDN w:val="0"/>
        <w:ind w:left="0" w:firstLine="851"/>
        <w:jc w:val="both"/>
        <w:textAlignment w:val="baseline"/>
        <w:rPr>
          <w:rFonts w:ascii="Arial" w:hAnsi="Arial" w:cs="Arial"/>
          <w:spacing w:val="2"/>
          <w:sz w:val="22"/>
          <w:szCs w:val="22"/>
          <w:lang w:eastAsia="ar-SA"/>
        </w:rPr>
      </w:pPr>
      <w:r w:rsidRPr="00DC3BD7">
        <w:rPr>
          <w:rFonts w:ascii="Arial" w:hAnsi="Arial" w:cs="Arial"/>
          <w:spacing w:val="2"/>
          <w:sz w:val="22"/>
          <w:szCs w:val="22"/>
          <w:lang w:eastAsia="ar-SA"/>
        </w:rPr>
        <w:t>Darbų kainos perskaičiavimas dėl kitų mokesčių pasikeitimo nebus atliekamas.</w:t>
      </w:r>
    </w:p>
    <w:p w14:paraId="169DB2C1" w14:textId="323C3F81" w:rsidR="00D716BC" w:rsidRPr="00DC3BD7" w:rsidRDefault="00D716BC" w:rsidP="006303DE">
      <w:pPr>
        <w:widowControl w:val="0"/>
        <w:tabs>
          <w:tab w:val="left" w:pos="0"/>
        </w:tabs>
        <w:suppressAutoHyphens/>
        <w:autoSpaceDE w:val="0"/>
        <w:autoSpaceDN w:val="0"/>
        <w:ind w:firstLine="851"/>
        <w:jc w:val="both"/>
        <w:textAlignment w:val="baseline"/>
        <w:rPr>
          <w:rFonts w:ascii="Arial" w:hAnsi="Arial" w:cs="Arial"/>
          <w:spacing w:val="2"/>
          <w:sz w:val="22"/>
          <w:szCs w:val="22"/>
          <w:lang w:eastAsia="ar-SA"/>
        </w:rPr>
      </w:pPr>
    </w:p>
    <w:p w14:paraId="3ADF567A" w14:textId="77777777" w:rsidR="00D716BC" w:rsidRPr="00DC3BD7" w:rsidRDefault="00D716BC" w:rsidP="000F15B5">
      <w:pPr>
        <w:widowControl w:val="0"/>
        <w:numPr>
          <w:ilvl w:val="0"/>
          <w:numId w:val="7"/>
        </w:numPr>
        <w:tabs>
          <w:tab w:val="left" w:pos="0"/>
          <w:tab w:val="left" w:pos="851"/>
        </w:tabs>
        <w:suppressAutoHyphens/>
        <w:autoSpaceDE w:val="0"/>
        <w:autoSpaceDN w:val="0"/>
        <w:ind w:left="0" w:firstLine="851"/>
        <w:jc w:val="both"/>
        <w:textAlignment w:val="baseline"/>
        <w:rPr>
          <w:rFonts w:ascii="Arial" w:hAnsi="Arial" w:cs="Arial"/>
          <w:b/>
          <w:spacing w:val="2"/>
          <w:sz w:val="22"/>
          <w:szCs w:val="22"/>
          <w:lang w:eastAsia="ar-SA"/>
        </w:rPr>
      </w:pPr>
      <w:r w:rsidRPr="00DC3BD7">
        <w:rPr>
          <w:rFonts w:ascii="Arial" w:hAnsi="Arial" w:cs="Arial"/>
          <w:b/>
          <w:spacing w:val="2"/>
          <w:sz w:val="22"/>
          <w:szCs w:val="22"/>
          <w:lang w:eastAsia="ar-SA"/>
        </w:rPr>
        <w:t>Atsiskaitymo tvarka:</w:t>
      </w:r>
    </w:p>
    <w:p w14:paraId="25056149" w14:textId="0A27F74D" w:rsidR="00D716BC" w:rsidRPr="00DC3BD7" w:rsidRDefault="00D716BC" w:rsidP="000F15B5">
      <w:pPr>
        <w:widowControl w:val="0"/>
        <w:numPr>
          <w:ilvl w:val="1"/>
          <w:numId w:val="7"/>
        </w:numPr>
        <w:shd w:val="clear" w:color="auto" w:fill="FFFFFF"/>
        <w:tabs>
          <w:tab w:val="left" w:pos="0"/>
        </w:tabs>
        <w:suppressAutoHyphens/>
        <w:autoSpaceDE w:val="0"/>
        <w:autoSpaceDN w:val="0"/>
        <w:ind w:left="0" w:firstLine="851"/>
        <w:jc w:val="both"/>
        <w:textAlignment w:val="baseline"/>
        <w:rPr>
          <w:rFonts w:ascii="Arial" w:hAnsi="Arial" w:cs="Arial"/>
          <w:spacing w:val="2"/>
          <w:sz w:val="22"/>
          <w:szCs w:val="22"/>
          <w:lang w:eastAsia="ar-SA"/>
        </w:rPr>
      </w:pPr>
      <w:r w:rsidRPr="00DC3BD7">
        <w:rPr>
          <w:rFonts w:ascii="Arial" w:hAnsi="Arial" w:cs="Arial"/>
          <w:spacing w:val="2"/>
          <w:sz w:val="22"/>
          <w:szCs w:val="22"/>
          <w:lang w:eastAsia="ar-SA"/>
        </w:rPr>
        <w:t>Už kokybiškai atliktus Darbus Užsakovas atsiskaito su Rangovu per 30 dienų nuo 1.1 papunktyje nurodytų Darbų atlikimo ir 3.2, 3.3 papunkčiuose nurodytų dokumentų Užsakovui pateikimo.</w:t>
      </w:r>
    </w:p>
    <w:p w14:paraId="5A71F4A0" w14:textId="685FD01E" w:rsidR="00D716BC" w:rsidRPr="00DC3BD7" w:rsidRDefault="00D716BC" w:rsidP="000F15B5">
      <w:pPr>
        <w:widowControl w:val="0"/>
        <w:numPr>
          <w:ilvl w:val="1"/>
          <w:numId w:val="7"/>
        </w:numPr>
        <w:shd w:val="clear" w:color="auto" w:fill="FFFFFF"/>
        <w:tabs>
          <w:tab w:val="left" w:pos="0"/>
        </w:tabs>
        <w:suppressAutoHyphens/>
        <w:autoSpaceDE w:val="0"/>
        <w:autoSpaceDN w:val="0"/>
        <w:ind w:left="0" w:firstLine="851"/>
        <w:jc w:val="both"/>
        <w:textAlignment w:val="baseline"/>
        <w:rPr>
          <w:rFonts w:ascii="Arial" w:hAnsi="Arial" w:cs="Arial"/>
          <w:sz w:val="22"/>
          <w:szCs w:val="22"/>
        </w:rPr>
      </w:pPr>
      <w:bookmarkStart w:id="4" w:name="_Hlk10717252"/>
      <w:r w:rsidRPr="00DC3BD7">
        <w:rPr>
          <w:rFonts w:ascii="Arial" w:hAnsi="Arial" w:cs="Arial"/>
          <w:spacing w:val="2"/>
          <w:sz w:val="22"/>
          <w:szCs w:val="22"/>
          <w:lang w:eastAsia="ar-SA"/>
        </w:rPr>
        <w:t xml:space="preserve">Rangovas finansinius dokumentus (PVM sąskaitas faktūras, sąskaitas faktūras, kreditinius ir debetinius dokumentus) teikia Užsakovui naudodamasis elektronine paslauga „E. sąskaita“ (elektroninės paslaugos „E. sąskaita“ svetainė pasiekiama adresu www.esaskaita.eu). Paslauga yra apmokama Lietuvos Respublikos finansų ministro nustatyta tvarka, išlaidos už „E. sąskaita“ įtrauktos į Darbų kainą. Rangovas sąskaitose nurodo šios Sutarties datą bei numerį, taip pat, kad sąskaita „skirta VĮ Valstybinių miškų urėdijos </w:t>
      </w:r>
      <w:r w:rsidR="005E1A93">
        <w:rPr>
          <w:rFonts w:ascii="Arial" w:hAnsi="Arial" w:cs="Arial"/>
          <w:spacing w:val="2"/>
          <w:sz w:val="22"/>
          <w:szCs w:val="22"/>
          <w:lang w:eastAsia="ar-SA"/>
        </w:rPr>
        <w:t>Nemenčinės</w:t>
      </w:r>
      <w:r w:rsidRPr="00DC3BD7">
        <w:rPr>
          <w:rFonts w:ascii="Arial" w:hAnsi="Arial" w:cs="Arial"/>
          <w:spacing w:val="2"/>
          <w:sz w:val="22"/>
          <w:szCs w:val="22"/>
          <w:lang w:eastAsia="ar-SA"/>
        </w:rPr>
        <w:t xml:space="preserve"> regioniniam padaliniui. Nesant objektyvių galimybių finansinius dokumentus pateikti naudojantis elektronine paslauga „E. sąskaita“, Rangovas finansinius dokumentus teikia </w:t>
      </w:r>
      <w:r w:rsidR="00EC371D" w:rsidRPr="00DC3BD7">
        <w:rPr>
          <w:rFonts w:ascii="Arial" w:hAnsi="Arial" w:cs="Arial"/>
          <w:spacing w:val="2"/>
          <w:sz w:val="22"/>
          <w:szCs w:val="22"/>
          <w:lang w:eastAsia="ar-SA"/>
        </w:rPr>
        <w:t xml:space="preserve">Užsakovui elektroniniu paštu </w:t>
      </w:r>
      <w:proofErr w:type="spellStart"/>
      <w:r w:rsidR="00EC371D" w:rsidRPr="00DC3BD7">
        <w:rPr>
          <w:rFonts w:ascii="Arial" w:hAnsi="Arial" w:cs="Arial"/>
          <w:spacing w:val="2"/>
          <w:sz w:val="22"/>
          <w:szCs w:val="22"/>
          <w:lang w:eastAsia="ar-SA"/>
        </w:rPr>
        <w:t>nemencine</w:t>
      </w:r>
      <w:r w:rsidRPr="00DC3BD7">
        <w:rPr>
          <w:rFonts w:ascii="Arial" w:hAnsi="Arial" w:cs="Arial"/>
          <w:spacing w:val="2"/>
          <w:sz w:val="22"/>
          <w:szCs w:val="22"/>
          <w:lang w:eastAsia="ar-SA"/>
        </w:rPr>
        <w:t>@vmu.lt</w:t>
      </w:r>
      <w:proofErr w:type="spellEnd"/>
      <w:r w:rsidRPr="00DC3BD7">
        <w:rPr>
          <w:rFonts w:ascii="Arial" w:hAnsi="Arial" w:cs="Arial"/>
          <w:spacing w:val="2"/>
          <w:sz w:val="22"/>
          <w:szCs w:val="22"/>
          <w:lang w:eastAsia="ar-SA"/>
        </w:rPr>
        <w:t xml:space="preserve"> ar kitu su Pirkėju suderintu būdu.</w:t>
      </w:r>
      <w:r w:rsidRPr="00DC3BD7">
        <w:rPr>
          <w:rFonts w:ascii="Arial" w:hAnsi="Arial" w:cs="Arial"/>
          <w:sz w:val="22"/>
          <w:szCs w:val="22"/>
        </w:rPr>
        <w:t xml:space="preserve"> </w:t>
      </w:r>
      <w:bookmarkStart w:id="5" w:name="_Hlk10717440"/>
      <w:r w:rsidRPr="00DC3BD7">
        <w:rPr>
          <w:rFonts w:ascii="Arial" w:hAnsi="Arial" w:cs="Arial"/>
          <w:spacing w:val="2"/>
          <w:sz w:val="22"/>
          <w:szCs w:val="22"/>
          <w:lang w:eastAsia="ar-SA"/>
        </w:rPr>
        <w:t>Netinkamai užpildytos ar pateiktos kitais nei šiame punkte nurodytais būdais PVM sąskaitos faktūros bus atmetamos.</w:t>
      </w:r>
      <w:bookmarkEnd w:id="5"/>
    </w:p>
    <w:bookmarkEnd w:id="4"/>
    <w:p w14:paraId="60C2866C" w14:textId="77777777" w:rsidR="00D716BC" w:rsidRPr="00DC3BD7" w:rsidRDefault="00D716BC" w:rsidP="006303DE">
      <w:pPr>
        <w:widowControl w:val="0"/>
        <w:tabs>
          <w:tab w:val="left" w:pos="0"/>
          <w:tab w:val="left" w:pos="993"/>
        </w:tabs>
        <w:suppressAutoHyphens/>
        <w:autoSpaceDE w:val="0"/>
        <w:autoSpaceDN w:val="0"/>
        <w:ind w:firstLine="851"/>
        <w:jc w:val="both"/>
        <w:textAlignment w:val="baseline"/>
        <w:rPr>
          <w:rFonts w:ascii="Arial" w:hAnsi="Arial" w:cs="Arial"/>
          <w:spacing w:val="2"/>
          <w:sz w:val="22"/>
          <w:szCs w:val="22"/>
          <w:lang w:eastAsia="ar-SA"/>
        </w:rPr>
      </w:pPr>
      <w:r w:rsidRPr="00DC3BD7">
        <w:rPr>
          <w:rFonts w:ascii="Arial" w:hAnsi="Arial" w:cs="Arial"/>
          <w:spacing w:val="2"/>
          <w:sz w:val="22"/>
          <w:szCs w:val="22"/>
          <w:lang w:eastAsia="ar-SA"/>
        </w:rPr>
        <w:t xml:space="preserve">3.3. PVM sąskaita-faktūra išrašoma tik atlikus ir Užsakovui priėmus joje nurodytus Darbus, kurių detalizavimas turi būti pateikiamas prie PVM sąskaitos-faktūros pridedamame atliktų Darbų (jų dalies) akte ir išlaidų apmokėjimo pažymoje (forma F-3). </w:t>
      </w:r>
    </w:p>
    <w:p w14:paraId="21ABD772" w14:textId="77777777" w:rsidR="00D716BC" w:rsidRPr="00DC3BD7" w:rsidRDefault="00D716BC" w:rsidP="006303DE">
      <w:pPr>
        <w:widowControl w:val="0"/>
        <w:tabs>
          <w:tab w:val="left" w:pos="0"/>
          <w:tab w:val="left" w:pos="993"/>
        </w:tabs>
        <w:suppressAutoHyphens/>
        <w:autoSpaceDE w:val="0"/>
        <w:autoSpaceDN w:val="0"/>
        <w:ind w:firstLine="851"/>
        <w:jc w:val="both"/>
        <w:textAlignment w:val="baseline"/>
        <w:rPr>
          <w:rFonts w:ascii="Arial" w:hAnsi="Arial" w:cs="Arial"/>
          <w:spacing w:val="2"/>
          <w:sz w:val="22"/>
          <w:szCs w:val="22"/>
          <w:lang w:eastAsia="ar-SA"/>
        </w:rPr>
      </w:pPr>
    </w:p>
    <w:p w14:paraId="5874EDB4" w14:textId="77777777" w:rsidR="00D716BC" w:rsidRPr="00DC3BD7" w:rsidRDefault="00D716BC" w:rsidP="000F15B5">
      <w:pPr>
        <w:widowControl w:val="0"/>
        <w:numPr>
          <w:ilvl w:val="0"/>
          <w:numId w:val="7"/>
        </w:numPr>
        <w:tabs>
          <w:tab w:val="left" w:pos="0"/>
          <w:tab w:val="left" w:pos="851"/>
        </w:tabs>
        <w:suppressAutoHyphens/>
        <w:autoSpaceDE w:val="0"/>
        <w:autoSpaceDN w:val="0"/>
        <w:ind w:left="0" w:firstLine="851"/>
        <w:jc w:val="both"/>
        <w:textAlignment w:val="baseline"/>
        <w:rPr>
          <w:rFonts w:ascii="Arial" w:hAnsi="Arial" w:cs="Arial"/>
          <w:b/>
          <w:spacing w:val="2"/>
          <w:sz w:val="22"/>
          <w:szCs w:val="22"/>
          <w:lang w:eastAsia="ar-SA"/>
        </w:rPr>
      </w:pPr>
      <w:r w:rsidRPr="00DC3BD7">
        <w:rPr>
          <w:rFonts w:ascii="Arial" w:hAnsi="Arial" w:cs="Arial"/>
          <w:b/>
          <w:spacing w:val="2"/>
          <w:sz w:val="22"/>
          <w:szCs w:val="22"/>
          <w:lang w:eastAsia="ar-SA"/>
        </w:rPr>
        <w:t>Užsakovas įsipareigoja:</w:t>
      </w:r>
    </w:p>
    <w:p w14:paraId="36D4F2C0" w14:textId="77777777" w:rsidR="003810A7" w:rsidRPr="00DC3BD7" w:rsidRDefault="003810A7" w:rsidP="003810A7">
      <w:pPr>
        <w:widowControl w:val="0"/>
        <w:numPr>
          <w:ilvl w:val="1"/>
          <w:numId w:val="7"/>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Priimti kokybiškai atliktus Darbus</w:t>
      </w:r>
      <w:r w:rsidRPr="00DC3BD7">
        <w:rPr>
          <w:rFonts w:ascii="Arial" w:hAnsi="Arial" w:cs="Arial"/>
          <w:spacing w:val="1"/>
          <w:sz w:val="22"/>
          <w:szCs w:val="22"/>
          <w:lang w:eastAsia="ar-SA"/>
        </w:rPr>
        <w:t>.</w:t>
      </w:r>
    </w:p>
    <w:p w14:paraId="18D00290" w14:textId="77777777" w:rsidR="00D716BC" w:rsidRPr="00DC3BD7" w:rsidRDefault="00D716BC" w:rsidP="000F15B5">
      <w:pPr>
        <w:widowControl w:val="0"/>
        <w:numPr>
          <w:ilvl w:val="1"/>
          <w:numId w:val="7"/>
        </w:numPr>
        <w:tabs>
          <w:tab w:val="left" w:pos="0"/>
          <w:tab w:val="left" w:pos="993"/>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Atsiskaityti su Rangovu už kokybiškai atliktus Darbus Sutartyje nustatytomis sąlygomis.</w:t>
      </w:r>
    </w:p>
    <w:p w14:paraId="1778D99E" w14:textId="0FC6053C" w:rsidR="00D716BC" w:rsidRPr="00DC3BD7" w:rsidRDefault="00D716BC" w:rsidP="000F15B5">
      <w:pPr>
        <w:widowControl w:val="0"/>
        <w:numPr>
          <w:ilvl w:val="1"/>
          <w:numId w:val="7"/>
        </w:numPr>
        <w:tabs>
          <w:tab w:val="left" w:pos="0"/>
          <w:tab w:val="left" w:pos="993"/>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 xml:space="preserve">Pateikti </w:t>
      </w:r>
      <w:r w:rsidR="00641E3C" w:rsidRPr="00DC3BD7">
        <w:rPr>
          <w:rFonts w:ascii="Arial" w:hAnsi="Arial" w:cs="Arial"/>
          <w:sz w:val="22"/>
          <w:szCs w:val="22"/>
          <w:lang w:eastAsia="ar-SA"/>
        </w:rPr>
        <w:t>Rangovui</w:t>
      </w:r>
      <w:r w:rsidRPr="00DC3BD7">
        <w:rPr>
          <w:rFonts w:ascii="Arial" w:hAnsi="Arial" w:cs="Arial"/>
          <w:sz w:val="22"/>
          <w:szCs w:val="22"/>
          <w:lang w:eastAsia="ar-SA"/>
        </w:rPr>
        <w:t xml:space="preserve"> visą turimą informaciją, reikalingą tinkamam Dabų atlikimui.</w:t>
      </w:r>
    </w:p>
    <w:p w14:paraId="12414D41" w14:textId="77777777" w:rsidR="00D716BC" w:rsidRPr="00DC3BD7" w:rsidRDefault="00D716BC" w:rsidP="000F15B5">
      <w:pPr>
        <w:widowControl w:val="0"/>
        <w:numPr>
          <w:ilvl w:val="1"/>
          <w:numId w:val="7"/>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1"/>
          <w:sz w:val="22"/>
          <w:szCs w:val="22"/>
        </w:rPr>
        <w:t>Organizuoti Darbų techninę priežiūrą.</w:t>
      </w:r>
    </w:p>
    <w:p w14:paraId="6E3D7BB2" w14:textId="77777777" w:rsidR="00D716BC" w:rsidRPr="00DC3BD7" w:rsidRDefault="00D716BC" w:rsidP="006303DE">
      <w:pPr>
        <w:widowControl w:val="0"/>
        <w:tabs>
          <w:tab w:val="left" w:pos="0"/>
          <w:tab w:val="left" w:pos="851"/>
        </w:tabs>
        <w:suppressAutoHyphens/>
        <w:autoSpaceDE w:val="0"/>
        <w:autoSpaceDN w:val="0"/>
        <w:ind w:firstLine="851"/>
        <w:jc w:val="both"/>
        <w:textAlignment w:val="baseline"/>
        <w:rPr>
          <w:rFonts w:ascii="Arial" w:hAnsi="Arial" w:cs="Arial"/>
          <w:b/>
          <w:spacing w:val="2"/>
          <w:sz w:val="22"/>
          <w:szCs w:val="22"/>
          <w:lang w:eastAsia="ar-SA"/>
        </w:rPr>
      </w:pPr>
    </w:p>
    <w:p w14:paraId="47BF47A3" w14:textId="77777777" w:rsidR="00D716BC" w:rsidRPr="00DC3BD7" w:rsidRDefault="00D716BC" w:rsidP="000F15B5">
      <w:pPr>
        <w:widowControl w:val="0"/>
        <w:numPr>
          <w:ilvl w:val="0"/>
          <w:numId w:val="7"/>
        </w:numPr>
        <w:tabs>
          <w:tab w:val="left" w:pos="0"/>
          <w:tab w:val="left" w:pos="851"/>
        </w:tabs>
        <w:suppressAutoHyphens/>
        <w:autoSpaceDE w:val="0"/>
        <w:autoSpaceDN w:val="0"/>
        <w:ind w:left="0" w:firstLine="851"/>
        <w:jc w:val="both"/>
        <w:textAlignment w:val="baseline"/>
        <w:rPr>
          <w:rFonts w:ascii="Arial" w:hAnsi="Arial" w:cs="Arial"/>
          <w:b/>
          <w:spacing w:val="2"/>
          <w:sz w:val="22"/>
          <w:szCs w:val="22"/>
          <w:lang w:eastAsia="ar-SA"/>
        </w:rPr>
      </w:pPr>
      <w:r w:rsidRPr="00DC3BD7">
        <w:rPr>
          <w:rFonts w:ascii="Arial" w:hAnsi="Arial" w:cs="Arial"/>
          <w:b/>
          <w:spacing w:val="2"/>
          <w:sz w:val="22"/>
          <w:szCs w:val="22"/>
          <w:lang w:eastAsia="ar-SA"/>
        </w:rPr>
        <w:t>Rangovas įsipareigoja:</w:t>
      </w:r>
    </w:p>
    <w:p w14:paraId="102C0851" w14:textId="347D0B4D" w:rsidR="00D716BC" w:rsidRPr="00DC3BD7" w:rsidRDefault="00D716BC" w:rsidP="00C944AE">
      <w:pPr>
        <w:pStyle w:val="Sraopastraipa"/>
        <w:widowControl w:val="0"/>
        <w:numPr>
          <w:ilvl w:val="1"/>
          <w:numId w:val="13"/>
        </w:numPr>
        <w:tabs>
          <w:tab w:val="left" w:pos="0"/>
        </w:tabs>
        <w:suppressAutoHyphens/>
        <w:autoSpaceDE w:val="0"/>
        <w:autoSpaceDN w:val="0"/>
        <w:ind w:left="1210"/>
        <w:jc w:val="both"/>
        <w:textAlignment w:val="baseline"/>
        <w:rPr>
          <w:rFonts w:ascii="Arial" w:hAnsi="Arial" w:cs="Arial"/>
          <w:sz w:val="22"/>
          <w:szCs w:val="22"/>
          <w:lang w:eastAsia="ar-SA"/>
        </w:rPr>
      </w:pPr>
      <w:r w:rsidRPr="00DC3BD7">
        <w:rPr>
          <w:rFonts w:ascii="Arial" w:hAnsi="Arial" w:cs="Arial"/>
          <w:sz w:val="22"/>
          <w:szCs w:val="22"/>
          <w:lang w:eastAsia="ar-SA"/>
        </w:rPr>
        <w:t>Garantuoti teisę sudaryti šią Sutartį, taip pat vykdyti visus šioje Sutartyj</w:t>
      </w:r>
      <w:r w:rsidR="001315B0" w:rsidRPr="00DC3BD7">
        <w:rPr>
          <w:rFonts w:ascii="Arial" w:hAnsi="Arial" w:cs="Arial"/>
          <w:sz w:val="22"/>
          <w:szCs w:val="22"/>
          <w:lang w:eastAsia="ar-SA"/>
        </w:rPr>
        <w:t xml:space="preserve">e ir Pirkimo sąlygose numatytus </w:t>
      </w:r>
      <w:r w:rsidRPr="00DC3BD7">
        <w:rPr>
          <w:rFonts w:ascii="Arial" w:hAnsi="Arial" w:cs="Arial"/>
          <w:sz w:val="22"/>
          <w:szCs w:val="22"/>
          <w:lang w:eastAsia="ar-SA"/>
        </w:rPr>
        <w:t>įsipareigojimus, būti gav</w:t>
      </w:r>
      <w:r w:rsidR="00DB7EA4" w:rsidRPr="00DC3BD7">
        <w:rPr>
          <w:rFonts w:ascii="Arial" w:hAnsi="Arial" w:cs="Arial"/>
          <w:sz w:val="22"/>
          <w:szCs w:val="22"/>
          <w:lang w:eastAsia="ar-SA"/>
        </w:rPr>
        <w:t>usiam</w:t>
      </w:r>
      <w:r w:rsidRPr="00DC3BD7">
        <w:rPr>
          <w:rFonts w:ascii="Arial" w:hAnsi="Arial" w:cs="Arial"/>
          <w:sz w:val="22"/>
          <w:szCs w:val="22"/>
          <w:lang w:eastAsia="ar-SA"/>
        </w:rPr>
        <w:t xml:space="preserve"> būtinus leidimus, atestacijos pažymėjimus ar ki</w:t>
      </w:r>
      <w:r w:rsidR="00D60248" w:rsidRPr="00DC3BD7">
        <w:rPr>
          <w:rFonts w:ascii="Arial" w:hAnsi="Arial" w:cs="Arial"/>
          <w:sz w:val="22"/>
          <w:szCs w:val="22"/>
          <w:lang w:eastAsia="ar-SA"/>
        </w:rPr>
        <w:t>tokius dokumentus, įgalinančius jį</w:t>
      </w:r>
      <w:r w:rsidRPr="00DC3BD7">
        <w:rPr>
          <w:rFonts w:ascii="Arial" w:hAnsi="Arial" w:cs="Arial"/>
          <w:sz w:val="22"/>
          <w:szCs w:val="22"/>
          <w:lang w:eastAsia="ar-SA"/>
        </w:rPr>
        <w:t xml:space="preserve"> užsiimti veikla, būtina šioje Sutartyje numatytų sutartinių įsipareigojimų įvykdymui, turėti reikalingus techninius ir žmogiškųjų išteklių pajėgumus Sutarties vykdymui.</w:t>
      </w:r>
    </w:p>
    <w:p w14:paraId="0447C593" w14:textId="2685BFEC" w:rsidR="00D716BC" w:rsidRPr="00DC3BD7" w:rsidRDefault="00D716BC" w:rsidP="00600D32">
      <w:pPr>
        <w:pStyle w:val="Sraopastraipa"/>
        <w:widowControl w:val="0"/>
        <w:numPr>
          <w:ilvl w:val="1"/>
          <w:numId w:val="13"/>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Atlikti Sutarties 1.1 papunktyje numatytus Darbus.</w:t>
      </w:r>
      <w:r w:rsidRPr="00DC3BD7">
        <w:rPr>
          <w:rFonts w:ascii="Arial" w:hAnsi="Arial" w:cs="Arial"/>
          <w:spacing w:val="1"/>
          <w:sz w:val="22"/>
          <w:szCs w:val="22"/>
          <w:lang w:eastAsia="ar-SA"/>
        </w:rPr>
        <w:t xml:space="preserve"> Darbus pradėti pasirašius Sutartį ir</w:t>
      </w:r>
      <w:r w:rsidR="009E5027" w:rsidRPr="00DC3BD7">
        <w:rPr>
          <w:rFonts w:ascii="Arial" w:hAnsi="Arial" w:cs="Arial"/>
          <w:spacing w:val="1"/>
          <w:sz w:val="22"/>
          <w:szCs w:val="22"/>
          <w:lang w:eastAsia="ar-SA"/>
        </w:rPr>
        <w:t xml:space="preserve"> suderinus Grafiką su Užsakovu bei gavus Užsakovo užduotį (toliau – Užduotis) atitinkamai darbų rūšiai ir Užsakovo nurodytais terminais atlikti. B</w:t>
      </w:r>
      <w:r w:rsidRPr="00DC3BD7">
        <w:rPr>
          <w:rFonts w:ascii="Arial" w:hAnsi="Arial" w:cs="Arial"/>
          <w:spacing w:val="1"/>
          <w:sz w:val="22"/>
          <w:szCs w:val="22"/>
          <w:lang w:eastAsia="ar-SA"/>
        </w:rPr>
        <w:t xml:space="preserve">aigti per </w:t>
      </w:r>
      <w:r w:rsidR="009E5027" w:rsidRPr="00DC3BD7">
        <w:rPr>
          <w:rFonts w:ascii="Arial" w:hAnsi="Arial" w:cs="Arial"/>
          <w:spacing w:val="1"/>
          <w:sz w:val="22"/>
          <w:szCs w:val="22"/>
          <w:lang w:eastAsia="ar-SA"/>
        </w:rPr>
        <w:t>Grafike bei Užduotyje nustatytus terminus</w:t>
      </w:r>
      <w:r w:rsidRPr="00DC3BD7">
        <w:rPr>
          <w:rFonts w:ascii="Arial" w:hAnsi="Arial" w:cs="Arial"/>
          <w:spacing w:val="1"/>
          <w:sz w:val="22"/>
          <w:szCs w:val="22"/>
          <w:lang w:eastAsia="ar-SA"/>
        </w:rPr>
        <w:t xml:space="preserve">. </w:t>
      </w:r>
      <w:r w:rsidRPr="00DC3BD7">
        <w:rPr>
          <w:rFonts w:ascii="Arial" w:hAnsi="Arial" w:cs="Arial"/>
          <w:sz w:val="22"/>
          <w:szCs w:val="22"/>
          <w:lang w:eastAsia="ar-SA"/>
        </w:rPr>
        <w:t xml:space="preserve">Pastarasis terminas galės būti pratęstas abiejų Šalių rašytiniu susitarimu ne ilgesniam nei 10 </w:t>
      </w:r>
      <w:r w:rsidR="00224981" w:rsidRPr="00DC3BD7">
        <w:rPr>
          <w:rFonts w:ascii="Arial" w:hAnsi="Arial" w:cs="Arial"/>
          <w:sz w:val="22"/>
          <w:szCs w:val="22"/>
          <w:lang w:eastAsia="ar-SA"/>
        </w:rPr>
        <w:t xml:space="preserve">darbo </w:t>
      </w:r>
      <w:r w:rsidRPr="00DC3BD7">
        <w:rPr>
          <w:rFonts w:ascii="Arial" w:hAnsi="Arial" w:cs="Arial"/>
          <w:sz w:val="22"/>
          <w:szCs w:val="22"/>
          <w:lang w:eastAsia="ar-SA"/>
        </w:rPr>
        <w:t>dienų laikotarpiui</w:t>
      </w:r>
      <w:r w:rsidR="00DB7EA4" w:rsidRPr="00DC3BD7">
        <w:rPr>
          <w:rFonts w:ascii="Arial" w:hAnsi="Arial" w:cs="Arial"/>
          <w:sz w:val="22"/>
          <w:szCs w:val="22"/>
          <w:lang w:eastAsia="ar-SA"/>
        </w:rPr>
        <w:t>. A</w:t>
      </w:r>
      <w:r w:rsidR="002A66E3" w:rsidRPr="00DC3BD7">
        <w:rPr>
          <w:rFonts w:ascii="Arial" w:hAnsi="Arial" w:cs="Arial"/>
          <w:sz w:val="22"/>
          <w:szCs w:val="22"/>
          <w:lang w:eastAsia="ar-SA"/>
        </w:rPr>
        <w:t>plinkybė</w:t>
      </w:r>
      <w:r w:rsidR="00ED08DD" w:rsidRPr="00DC3BD7">
        <w:rPr>
          <w:rFonts w:ascii="Arial" w:hAnsi="Arial" w:cs="Arial"/>
          <w:sz w:val="22"/>
          <w:szCs w:val="22"/>
          <w:lang w:eastAsia="ar-SA"/>
        </w:rPr>
        <w:t>s</w:t>
      </w:r>
      <w:r w:rsidR="00DB7EA4" w:rsidRPr="00DC3BD7">
        <w:rPr>
          <w:rFonts w:ascii="Arial" w:hAnsi="Arial" w:cs="Arial"/>
          <w:sz w:val="22"/>
          <w:szCs w:val="22"/>
          <w:lang w:eastAsia="ar-SA"/>
        </w:rPr>
        <w:t>,</w:t>
      </w:r>
      <w:r w:rsidRPr="00DC3BD7">
        <w:rPr>
          <w:rFonts w:ascii="Arial" w:hAnsi="Arial" w:cs="Arial"/>
          <w:sz w:val="22"/>
          <w:szCs w:val="22"/>
          <w:lang w:eastAsia="ar-SA"/>
        </w:rPr>
        <w:t xml:space="preserve"> kuriomis grindžiama būtinybė pratęsti Darbų atli</w:t>
      </w:r>
      <w:r w:rsidR="00ED08DD" w:rsidRPr="00DC3BD7">
        <w:rPr>
          <w:rFonts w:ascii="Arial" w:hAnsi="Arial" w:cs="Arial"/>
          <w:sz w:val="22"/>
          <w:szCs w:val="22"/>
          <w:lang w:eastAsia="ar-SA"/>
        </w:rPr>
        <w:t>kimo terminą, jokiu būdu negali</w:t>
      </w:r>
      <w:r w:rsidRPr="00DC3BD7">
        <w:rPr>
          <w:rFonts w:ascii="Arial" w:hAnsi="Arial" w:cs="Arial"/>
          <w:sz w:val="22"/>
          <w:szCs w:val="22"/>
          <w:lang w:eastAsia="ar-SA"/>
        </w:rPr>
        <w:t xml:space="preserve"> priklausyti nuo Rangovo.</w:t>
      </w:r>
    </w:p>
    <w:p w14:paraId="50734A14" w14:textId="74209A32" w:rsidR="00D716BC" w:rsidRPr="00DC3BD7" w:rsidRDefault="00D716BC" w:rsidP="00600D32">
      <w:pPr>
        <w:widowControl w:val="0"/>
        <w:numPr>
          <w:ilvl w:val="1"/>
          <w:numId w:val="13"/>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1"/>
          <w:sz w:val="22"/>
          <w:szCs w:val="22"/>
          <w:lang w:eastAsia="ar-SA"/>
        </w:rPr>
        <w:t>Kokybiškai ir laiku atli</w:t>
      </w:r>
      <w:r w:rsidR="00625144" w:rsidRPr="00DC3BD7">
        <w:rPr>
          <w:rFonts w:ascii="Arial" w:hAnsi="Arial" w:cs="Arial"/>
          <w:spacing w:val="1"/>
          <w:sz w:val="22"/>
          <w:szCs w:val="22"/>
          <w:lang w:eastAsia="ar-SA"/>
        </w:rPr>
        <w:t xml:space="preserve">kti visus Darbus, vadovaudamasis </w:t>
      </w:r>
      <w:r w:rsidR="00BA2041" w:rsidRPr="00DC3BD7">
        <w:rPr>
          <w:rFonts w:ascii="Arial" w:hAnsi="Arial" w:cs="Arial"/>
          <w:spacing w:val="1"/>
          <w:sz w:val="22"/>
          <w:szCs w:val="22"/>
          <w:lang w:eastAsia="ar-SA"/>
        </w:rPr>
        <w:t>T</w:t>
      </w:r>
      <w:r w:rsidR="00BA2041" w:rsidRPr="00DC3BD7">
        <w:rPr>
          <w:rFonts w:ascii="Arial" w:hAnsi="Arial" w:cs="Arial"/>
          <w:sz w:val="22"/>
          <w:szCs w:val="22"/>
        </w:rPr>
        <w:t>echnine specifikacija</w:t>
      </w:r>
      <w:r w:rsidR="007F116C" w:rsidRPr="00DC3BD7">
        <w:rPr>
          <w:rFonts w:ascii="Arial" w:hAnsi="Arial" w:cs="Arial"/>
          <w:bCs/>
          <w:spacing w:val="1"/>
          <w:sz w:val="22"/>
          <w:szCs w:val="22"/>
          <w:lang w:eastAsia="ar-SA"/>
        </w:rPr>
        <w:t xml:space="preserve">, </w:t>
      </w:r>
      <w:r w:rsidR="00625144" w:rsidRPr="00DC3BD7">
        <w:rPr>
          <w:rFonts w:ascii="Arial" w:hAnsi="Arial" w:cs="Arial"/>
          <w:bCs/>
          <w:spacing w:val="1"/>
          <w:sz w:val="22"/>
          <w:szCs w:val="22"/>
          <w:lang w:eastAsia="ar-SA"/>
        </w:rPr>
        <w:t>Pasiūlymu,</w:t>
      </w:r>
      <w:r w:rsidRPr="00DC3BD7">
        <w:rPr>
          <w:rFonts w:ascii="Arial" w:hAnsi="Arial" w:cs="Arial"/>
          <w:bCs/>
          <w:spacing w:val="1"/>
          <w:sz w:val="22"/>
          <w:szCs w:val="22"/>
          <w:lang w:eastAsia="ar-SA"/>
        </w:rPr>
        <w:t xml:space="preserve"> </w:t>
      </w:r>
      <w:r w:rsidR="005A1E40" w:rsidRPr="00DC3BD7">
        <w:rPr>
          <w:rFonts w:ascii="Arial" w:hAnsi="Arial" w:cs="Arial"/>
          <w:bCs/>
          <w:spacing w:val="1"/>
          <w:sz w:val="22"/>
          <w:szCs w:val="22"/>
          <w:lang w:eastAsia="ar-SA"/>
        </w:rPr>
        <w:t>S</w:t>
      </w:r>
      <w:r w:rsidR="00BA2041" w:rsidRPr="00DC3BD7">
        <w:rPr>
          <w:rFonts w:ascii="Arial" w:hAnsi="Arial" w:cs="Arial"/>
          <w:bCs/>
          <w:spacing w:val="1"/>
          <w:sz w:val="22"/>
          <w:szCs w:val="22"/>
          <w:lang w:eastAsia="ar-SA"/>
        </w:rPr>
        <w:t>ąmata</w:t>
      </w:r>
      <w:r w:rsidRPr="00DC3BD7">
        <w:rPr>
          <w:rFonts w:ascii="Arial" w:hAnsi="Arial" w:cs="Arial"/>
          <w:bCs/>
          <w:spacing w:val="1"/>
          <w:sz w:val="22"/>
          <w:szCs w:val="22"/>
          <w:lang w:eastAsia="ar-SA"/>
        </w:rPr>
        <w:t>,</w:t>
      </w:r>
      <w:r w:rsidRPr="00DC3BD7">
        <w:rPr>
          <w:rFonts w:ascii="Arial" w:hAnsi="Arial" w:cs="Arial"/>
          <w:spacing w:val="2"/>
          <w:sz w:val="22"/>
          <w:szCs w:val="22"/>
          <w:lang w:eastAsia="ar-SA"/>
        </w:rPr>
        <w:t xml:space="preserve"> </w:t>
      </w:r>
      <w:r w:rsidR="005A1E40" w:rsidRPr="00DC3BD7">
        <w:rPr>
          <w:rFonts w:ascii="Arial" w:hAnsi="Arial" w:cs="Arial"/>
          <w:spacing w:val="2"/>
          <w:sz w:val="22"/>
          <w:szCs w:val="22"/>
          <w:lang w:eastAsia="ar-SA"/>
        </w:rPr>
        <w:t xml:space="preserve">Grafiku bei </w:t>
      </w:r>
      <w:r w:rsidRPr="00DC3BD7">
        <w:rPr>
          <w:rFonts w:ascii="Arial" w:hAnsi="Arial" w:cs="Arial"/>
          <w:spacing w:val="2"/>
          <w:sz w:val="22"/>
          <w:szCs w:val="22"/>
          <w:lang w:eastAsia="ar-SA"/>
        </w:rPr>
        <w:t xml:space="preserve">vadovaudamasis </w:t>
      </w:r>
      <w:r w:rsidRPr="00DC3BD7">
        <w:rPr>
          <w:rFonts w:ascii="Arial" w:hAnsi="Arial" w:cs="Arial"/>
          <w:spacing w:val="1"/>
          <w:sz w:val="22"/>
          <w:szCs w:val="22"/>
          <w:lang w:eastAsia="ar-SA"/>
        </w:rPr>
        <w:t xml:space="preserve">galiojančių </w:t>
      </w:r>
      <w:r w:rsidRPr="00DC3BD7">
        <w:rPr>
          <w:rFonts w:ascii="Arial" w:hAnsi="Arial" w:cs="Arial"/>
          <w:spacing w:val="2"/>
          <w:sz w:val="22"/>
          <w:szCs w:val="22"/>
          <w:lang w:eastAsia="ar-SA"/>
        </w:rPr>
        <w:t xml:space="preserve">statybos techninių reglamentų ir kitų teisės aktų, reglamentuojančių statybos veiklą (normų, taisyklių), taip pat </w:t>
      </w:r>
      <w:r w:rsidR="005A1E40" w:rsidRPr="00DC3BD7">
        <w:rPr>
          <w:rFonts w:ascii="Arial" w:hAnsi="Arial" w:cs="Arial"/>
          <w:spacing w:val="2"/>
          <w:sz w:val="22"/>
          <w:szCs w:val="22"/>
          <w:lang w:eastAsia="ar-SA"/>
        </w:rPr>
        <w:t xml:space="preserve">kitais </w:t>
      </w:r>
      <w:r w:rsidR="000C047E" w:rsidRPr="00DC3BD7">
        <w:rPr>
          <w:rFonts w:ascii="Arial" w:hAnsi="Arial" w:cs="Arial"/>
          <w:spacing w:val="2"/>
          <w:sz w:val="22"/>
          <w:szCs w:val="22"/>
          <w:lang w:eastAsia="ar-SA"/>
        </w:rPr>
        <w:t>P</w:t>
      </w:r>
      <w:r w:rsidR="005A1E40" w:rsidRPr="00DC3BD7">
        <w:rPr>
          <w:rFonts w:ascii="Arial" w:hAnsi="Arial" w:cs="Arial"/>
          <w:spacing w:val="2"/>
          <w:sz w:val="22"/>
          <w:szCs w:val="22"/>
          <w:lang w:eastAsia="ar-SA"/>
        </w:rPr>
        <w:t>irkimo</w:t>
      </w:r>
      <w:r w:rsidRPr="00DC3BD7">
        <w:rPr>
          <w:rFonts w:ascii="Arial" w:hAnsi="Arial" w:cs="Arial"/>
          <w:spacing w:val="2"/>
          <w:sz w:val="22"/>
          <w:szCs w:val="22"/>
          <w:lang w:eastAsia="ar-SA"/>
        </w:rPr>
        <w:t xml:space="preserve"> dokumentų ir šios Sutarties reikalavimais.</w:t>
      </w:r>
    </w:p>
    <w:p w14:paraId="71EDCB83" w14:textId="0641DA04" w:rsidR="00D716BC" w:rsidRPr="00DC3BD7" w:rsidRDefault="00D716BC" w:rsidP="00600D32">
      <w:pPr>
        <w:widowControl w:val="0"/>
        <w:numPr>
          <w:ilvl w:val="1"/>
          <w:numId w:val="13"/>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 xml:space="preserve">Darbų </w:t>
      </w:r>
      <w:r w:rsidR="00B416A0" w:rsidRPr="00DC3BD7">
        <w:rPr>
          <w:rFonts w:ascii="Arial" w:hAnsi="Arial" w:cs="Arial"/>
          <w:sz w:val="22"/>
          <w:szCs w:val="22"/>
          <w:lang w:eastAsia="ar-SA"/>
        </w:rPr>
        <w:t xml:space="preserve">atlikimo </w:t>
      </w:r>
      <w:r w:rsidRPr="00DC3BD7">
        <w:rPr>
          <w:rFonts w:ascii="Arial" w:hAnsi="Arial" w:cs="Arial"/>
          <w:sz w:val="22"/>
          <w:szCs w:val="22"/>
          <w:lang w:eastAsia="ar-SA"/>
        </w:rPr>
        <w:t xml:space="preserve">priežiūrą atliekančiam Užsakovo atstovui laiku teikti reikalingą informaciją, </w:t>
      </w:r>
      <w:r w:rsidRPr="00DC3BD7">
        <w:rPr>
          <w:rFonts w:ascii="Arial" w:hAnsi="Arial" w:cs="Arial"/>
          <w:spacing w:val="1"/>
          <w:sz w:val="22"/>
          <w:szCs w:val="22"/>
          <w:lang w:eastAsia="ar-SA"/>
        </w:rPr>
        <w:t>leisti netrukdomai susipažinti su Darbų vykdymo eiga.</w:t>
      </w:r>
    </w:p>
    <w:p w14:paraId="4AA55028" w14:textId="77777777" w:rsidR="00D716BC" w:rsidRPr="00DC3BD7" w:rsidRDefault="00D716BC" w:rsidP="00600D32">
      <w:pPr>
        <w:widowControl w:val="0"/>
        <w:numPr>
          <w:ilvl w:val="1"/>
          <w:numId w:val="13"/>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bCs/>
          <w:sz w:val="22"/>
          <w:szCs w:val="22"/>
          <w:lang w:eastAsia="ar-SA"/>
        </w:rPr>
        <w:t>S</w:t>
      </w:r>
      <w:r w:rsidRPr="00DC3BD7">
        <w:rPr>
          <w:rFonts w:ascii="Arial" w:hAnsi="Arial" w:cs="Arial"/>
          <w:sz w:val="22"/>
          <w:szCs w:val="22"/>
          <w:lang w:eastAsia="ar-SA"/>
        </w:rPr>
        <w:t>avo kompetencijos ribose raštu informuoti Užsakovą apie pastebėtas klaidas, netikslumus arba defektus dokumentacijoje bei teikti savalaikius rašytinius siūlymus jiems išvengti.</w:t>
      </w:r>
    </w:p>
    <w:p w14:paraId="4300FA34" w14:textId="77777777" w:rsidR="00D716BC" w:rsidRPr="00DC3BD7" w:rsidRDefault="00D716BC" w:rsidP="00600D32">
      <w:pPr>
        <w:widowControl w:val="0"/>
        <w:numPr>
          <w:ilvl w:val="1"/>
          <w:numId w:val="13"/>
        </w:numPr>
        <w:tabs>
          <w:tab w:val="left" w:pos="0"/>
          <w:tab w:val="left" w:pos="993"/>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Užtikrinti, kad Sutarties sudarymo momentu ir visą jos galiojimo laikotarpį Rangovo darbuotojai turėtų reikiamą kvalifikaciją ir patirtį, reikalingas tinkamai atlikti Darbus.</w:t>
      </w:r>
    </w:p>
    <w:p w14:paraId="178B7768" w14:textId="77777777" w:rsidR="00D716BC" w:rsidRPr="00DC3BD7" w:rsidRDefault="00D716BC" w:rsidP="00600D32">
      <w:pPr>
        <w:widowControl w:val="0"/>
        <w:numPr>
          <w:ilvl w:val="1"/>
          <w:numId w:val="13"/>
        </w:numPr>
        <w:tabs>
          <w:tab w:val="left" w:pos="0"/>
          <w:tab w:val="left" w:pos="993"/>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Nedelsiant įvykdyti Darbų atlikimo metu gautus pagrįstus Užsakovo ir/ar Darbų techninę priežiūrą atliekančio asmens rašytinius nurodymus.</w:t>
      </w:r>
    </w:p>
    <w:p w14:paraId="5C709471" w14:textId="77777777" w:rsidR="00D716BC" w:rsidRPr="00DC3BD7" w:rsidRDefault="00D716BC" w:rsidP="00600D32">
      <w:pPr>
        <w:widowControl w:val="0"/>
        <w:numPr>
          <w:ilvl w:val="1"/>
          <w:numId w:val="13"/>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1"/>
          <w:sz w:val="22"/>
          <w:szCs w:val="22"/>
          <w:lang w:eastAsia="ar-SA"/>
        </w:rPr>
        <w:t>Savo lėšomis ir savo sąskaita pašalinti kokybės kontrolinių patikrinimų metu nustatytus Darbų trūkumus.</w:t>
      </w:r>
    </w:p>
    <w:p w14:paraId="65FB8DB6" w14:textId="21C86BB9" w:rsidR="00D716BC" w:rsidRPr="00DC3BD7" w:rsidRDefault="00D716BC" w:rsidP="00600D32">
      <w:pPr>
        <w:widowControl w:val="0"/>
        <w:numPr>
          <w:ilvl w:val="1"/>
          <w:numId w:val="13"/>
        </w:numPr>
        <w:tabs>
          <w:tab w:val="left" w:pos="0"/>
          <w:tab w:val="left" w:pos="1134"/>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Trūkumus, atsiradusius ne dėl Užsakovo kaltės (taip pat ir tuos, kurie paaiškėjo po Darbų priėmimo), ištaisyti nemokamai, savo sąskaita.</w:t>
      </w:r>
    </w:p>
    <w:p w14:paraId="0B85C662" w14:textId="20D95FEA" w:rsidR="002007EB" w:rsidRPr="00DC3BD7" w:rsidRDefault="00D716BC" w:rsidP="002007EB">
      <w:pPr>
        <w:widowControl w:val="0"/>
        <w:numPr>
          <w:ilvl w:val="1"/>
          <w:numId w:val="13"/>
        </w:numPr>
        <w:tabs>
          <w:tab w:val="left" w:pos="0"/>
          <w:tab w:val="left" w:pos="993"/>
          <w:tab w:val="left" w:pos="1134"/>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1"/>
          <w:sz w:val="22"/>
          <w:szCs w:val="22"/>
          <w:lang w:eastAsia="ar-SA"/>
        </w:rPr>
        <w:lastRenderedPageBreak/>
        <w:t xml:space="preserve">Užtikrinti ir atsakyti už darbų saugos, priešgaisrinės saugos, </w:t>
      </w:r>
      <w:r w:rsidRPr="00DC3BD7">
        <w:rPr>
          <w:rFonts w:ascii="Arial" w:hAnsi="Arial" w:cs="Arial"/>
          <w:sz w:val="22"/>
          <w:szCs w:val="22"/>
        </w:rPr>
        <w:t>aplinkosauginių reikalavimų ir FSC® (</w:t>
      </w:r>
      <w:proofErr w:type="spellStart"/>
      <w:r w:rsidRPr="00DC3BD7">
        <w:rPr>
          <w:rFonts w:ascii="Arial" w:hAnsi="Arial" w:cs="Arial"/>
          <w:sz w:val="22"/>
          <w:szCs w:val="22"/>
        </w:rPr>
        <w:t>Forest</w:t>
      </w:r>
      <w:proofErr w:type="spellEnd"/>
      <w:r w:rsidRPr="00DC3BD7">
        <w:rPr>
          <w:rFonts w:ascii="Arial" w:hAnsi="Arial" w:cs="Arial"/>
          <w:sz w:val="22"/>
          <w:szCs w:val="22"/>
        </w:rPr>
        <w:t xml:space="preserve"> </w:t>
      </w:r>
      <w:proofErr w:type="spellStart"/>
      <w:r w:rsidRPr="00DC3BD7">
        <w:rPr>
          <w:rFonts w:ascii="Arial" w:hAnsi="Arial" w:cs="Arial"/>
          <w:sz w:val="22"/>
          <w:szCs w:val="22"/>
        </w:rPr>
        <w:t>Stewardship</w:t>
      </w:r>
      <w:proofErr w:type="spellEnd"/>
      <w:r w:rsidRPr="00DC3BD7">
        <w:rPr>
          <w:rFonts w:ascii="Arial" w:hAnsi="Arial" w:cs="Arial"/>
          <w:sz w:val="22"/>
          <w:szCs w:val="22"/>
        </w:rPr>
        <w:t xml:space="preserve"> </w:t>
      </w:r>
      <w:proofErr w:type="spellStart"/>
      <w:r w:rsidRPr="00DC3BD7">
        <w:rPr>
          <w:rFonts w:ascii="Arial" w:hAnsi="Arial" w:cs="Arial"/>
          <w:sz w:val="22"/>
          <w:szCs w:val="22"/>
        </w:rPr>
        <w:t>Council</w:t>
      </w:r>
      <w:proofErr w:type="spellEnd"/>
      <w:r w:rsidRPr="00DC3BD7">
        <w:rPr>
          <w:rFonts w:ascii="Arial" w:hAnsi="Arial" w:cs="Arial"/>
          <w:sz w:val="22"/>
          <w:szCs w:val="22"/>
        </w:rPr>
        <w:t xml:space="preserve">) </w:t>
      </w:r>
      <w:r w:rsidRPr="00DC3BD7">
        <w:rPr>
          <w:rFonts w:ascii="Arial" w:hAnsi="Arial" w:cs="Arial"/>
          <w:spacing w:val="1"/>
          <w:sz w:val="22"/>
          <w:szCs w:val="22"/>
          <w:lang w:eastAsia="ar-SA"/>
        </w:rPr>
        <w:t>reikalavimų laikymąsi objekte, nekaupti statybinių ir kitų atliekų, taip pat užtikrinti patikėtų materialinių vertybių apsaugą.</w:t>
      </w:r>
    </w:p>
    <w:p w14:paraId="6E7D0CAF" w14:textId="77777777" w:rsidR="00D716BC" w:rsidRPr="00DC3BD7" w:rsidRDefault="00D716BC" w:rsidP="00600D32">
      <w:pPr>
        <w:widowControl w:val="0"/>
        <w:numPr>
          <w:ilvl w:val="1"/>
          <w:numId w:val="13"/>
        </w:numPr>
        <w:tabs>
          <w:tab w:val="left" w:pos="0"/>
          <w:tab w:val="left" w:pos="1134"/>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Nedelsiant raštu informuoti Užsakovą apie bet kurias aplinkybes, kurios trukdo ar gali sutrukdyti Rangovui užbaigti Darbų atlikimą Sutartyje nustatytu terminu.</w:t>
      </w:r>
    </w:p>
    <w:p w14:paraId="4E5C8E48" w14:textId="23EB1E3D" w:rsidR="00D716BC" w:rsidRPr="00DC3BD7" w:rsidRDefault="00D716BC" w:rsidP="00600D32">
      <w:pPr>
        <w:widowControl w:val="0"/>
        <w:numPr>
          <w:ilvl w:val="1"/>
          <w:numId w:val="13"/>
        </w:numPr>
        <w:tabs>
          <w:tab w:val="left" w:pos="0"/>
          <w:tab w:val="left" w:pos="1134"/>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2"/>
          <w:sz w:val="22"/>
          <w:szCs w:val="22"/>
          <w:lang w:eastAsia="ar-SA"/>
        </w:rPr>
        <w:t>Matomiems, paslėptiems</w:t>
      </w:r>
      <w:r w:rsidR="008767D9" w:rsidRPr="00DC3BD7">
        <w:rPr>
          <w:rFonts w:ascii="Arial" w:hAnsi="Arial" w:cs="Arial"/>
          <w:spacing w:val="2"/>
          <w:sz w:val="22"/>
          <w:szCs w:val="22"/>
          <w:lang w:eastAsia="ar-SA"/>
        </w:rPr>
        <w:t>,</w:t>
      </w:r>
      <w:r w:rsidRPr="00DC3BD7">
        <w:rPr>
          <w:rFonts w:ascii="Arial" w:hAnsi="Arial" w:cs="Arial"/>
          <w:spacing w:val="2"/>
          <w:sz w:val="22"/>
          <w:szCs w:val="22"/>
          <w:lang w:eastAsia="ar-SA"/>
        </w:rPr>
        <w:t xml:space="preserve"> </w:t>
      </w:r>
      <w:r w:rsidR="008767D9" w:rsidRPr="00DC3BD7">
        <w:rPr>
          <w:rFonts w:ascii="Arial" w:hAnsi="Arial" w:cs="Arial"/>
          <w:spacing w:val="2"/>
          <w:sz w:val="22"/>
          <w:szCs w:val="22"/>
          <w:lang w:eastAsia="ar-SA"/>
        </w:rPr>
        <w:t>e</w:t>
      </w:r>
      <w:r w:rsidRPr="00DC3BD7">
        <w:rPr>
          <w:rFonts w:ascii="Arial" w:hAnsi="Arial" w:cs="Arial"/>
          <w:spacing w:val="2"/>
          <w:sz w:val="22"/>
          <w:szCs w:val="22"/>
          <w:lang w:eastAsia="ar-SA"/>
        </w:rPr>
        <w:t>sant tyčia paslėpt</w:t>
      </w:r>
      <w:r w:rsidR="008767D9" w:rsidRPr="00DC3BD7">
        <w:rPr>
          <w:rFonts w:ascii="Arial" w:hAnsi="Arial" w:cs="Arial"/>
          <w:spacing w:val="2"/>
          <w:sz w:val="22"/>
          <w:szCs w:val="22"/>
          <w:lang w:eastAsia="ar-SA"/>
        </w:rPr>
        <w:t>iems</w:t>
      </w:r>
      <w:r w:rsidRPr="00DC3BD7">
        <w:rPr>
          <w:rFonts w:ascii="Arial" w:hAnsi="Arial" w:cs="Arial"/>
          <w:spacing w:val="2"/>
          <w:sz w:val="22"/>
          <w:szCs w:val="22"/>
          <w:lang w:eastAsia="ar-SA"/>
        </w:rPr>
        <w:t xml:space="preserve"> defekt</w:t>
      </w:r>
      <w:r w:rsidR="008767D9" w:rsidRPr="00DC3BD7">
        <w:rPr>
          <w:rFonts w:ascii="Arial" w:hAnsi="Arial" w:cs="Arial"/>
          <w:spacing w:val="2"/>
          <w:sz w:val="22"/>
          <w:szCs w:val="22"/>
          <w:lang w:eastAsia="ar-SA"/>
        </w:rPr>
        <w:t>ams taikomi LR teisės aktuose nustatyti</w:t>
      </w:r>
      <w:r w:rsidRPr="00DC3BD7">
        <w:rPr>
          <w:rFonts w:ascii="Arial" w:hAnsi="Arial" w:cs="Arial"/>
          <w:spacing w:val="2"/>
          <w:sz w:val="22"/>
          <w:szCs w:val="22"/>
          <w:lang w:eastAsia="ar-SA"/>
        </w:rPr>
        <w:t xml:space="preserve"> garantini</w:t>
      </w:r>
      <w:r w:rsidR="008767D9" w:rsidRPr="00DC3BD7">
        <w:rPr>
          <w:rFonts w:ascii="Arial" w:hAnsi="Arial" w:cs="Arial"/>
          <w:spacing w:val="2"/>
          <w:sz w:val="22"/>
          <w:szCs w:val="22"/>
          <w:lang w:eastAsia="ar-SA"/>
        </w:rPr>
        <w:t>ai</w:t>
      </w:r>
      <w:r w:rsidR="000C047E" w:rsidRPr="00DC3BD7">
        <w:rPr>
          <w:rFonts w:ascii="Arial" w:hAnsi="Arial" w:cs="Arial"/>
          <w:spacing w:val="2"/>
          <w:sz w:val="22"/>
          <w:szCs w:val="22"/>
          <w:lang w:eastAsia="ar-SA"/>
        </w:rPr>
        <w:t xml:space="preserve"> terminai</w:t>
      </w:r>
      <w:r w:rsidRPr="00DC3BD7">
        <w:rPr>
          <w:rFonts w:ascii="Arial" w:hAnsi="Arial" w:cs="Arial"/>
          <w:spacing w:val="2"/>
          <w:sz w:val="22"/>
          <w:szCs w:val="22"/>
          <w:lang w:eastAsia="ar-SA"/>
        </w:rPr>
        <w:t>. Rangovas savo lėšomis ir savo sąskaita ištaiso dėl jo kaltės atsiradusius defektus, išaiškėjusius per garantinį laikotarpį.</w:t>
      </w:r>
      <w:r w:rsidRPr="00DC3BD7">
        <w:rPr>
          <w:rFonts w:ascii="Arial" w:hAnsi="Arial" w:cs="Arial"/>
          <w:sz w:val="22"/>
          <w:szCs w:val="22"/>
          <w:lang w:eastAsia="ar-SA"/>
        </w:rPr>
        <w:t xml:space="preserve">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4FCB51F9" w14:textId="6D4B7A8E" w:rsidR="00D716BC" w:rsidRPr="00DC3BD7" w:rsidRDefault="00D716BC" w:rsidP="00600D32">
      <w:pPr>
        <w:widowControl w:val="0"/>
        <w:numPr>
          <w:ilvl w:val="1"/>
          <w:numId w:val="13"/>
        </w:numPr>
        <w:tabs>
          <w:tab w:val="left" w:pos="0"/>
          <w:tab w:val="left" w:pos="1134"/>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2"/>
          <w:sz w:val="22"/>
          <w:szCs w:val="22"/>
          <w:lang w:eastAsia="ar-SA"/>
        </w:rPr>
        <w:t>Atsakyti už</w:t>
      </w:r>
      <w:r w:rsidR="00EB58C3" w:rsidRPr="00DC3BD7">
        <w:rPr>
          <w:rFonts w:ascii="Arial" w:hAnsi="Arial" w:cs="Arial"/>
          <w:spacing w:val="2"/>
          <w:sz w:val="22"/>
          <w:szCs w:val="22"/>
          <w:lang w:eastAsia="ar-SA"/>
        </w:rPr>
        <w:t xml:space="preserve"> atliktų Darbų</w:t>
      </w:r>
      <w:r w:rsidRPr="00DC3BD7">
        <w:rPr>
          <w:rFonts w:ascii="Arial" w:hAnsi="Arial" w:cs="Arial"/>
          <w:spacing w:val="2"/>
          <w:sz w:val="22"/>
          <w:szCs w:val="22"/>
          <w:lang w:eastAsia="ar-SA"/>
        </w:rPr>
        <w:t xml:space="preserve"> defektus, kilusius dėl jo kaltės, jeigu defektai buvo nustatyti per šioje </w:t>
      </w:r>
      <w:r w:rsidR="000C047E" w:rsidRPr="00DC3BD7">
        <w:rPr>
          <w:rFonts w:ascii="Arial" w:hAnsi="Arial" w:cs="Arial"/>
          <w:spacing w:val="2"/>
          <w:sz w:val="22"/>
          <w:szCs w:val="22"/>
          <w:lang w:eastAsia="ar-SA"/>
        </w:rPr>
        <w:t xml:space="preserve">Sutartyje </w:t>
      </w:r>
      <w:r w:rsidRPr="00DC3BD7">
        <w:rPr>
          <w:rFonts w:ascii="Arial" w:hAnsi="Arial" w:cs="Arial"/>
          <w:spacing w:val="2"/>
          <w:sz w:val="22"/>
          <w:szCs w:val="22"/>
          <w:lang w:eastAsia="ar-SA"/>
        </w:rPr>
        <w:t xml:space="preserve">nustatytą garantinį terminą, kuris pradedamas skaičiuoti nuo galutinių </w:t>
      </w:r>
      <w:r w:rsidR="000C047E" w:rsidRPr="00DC3BD7">
        <w:rPr>
          <w:rFonts w:ascii="Arial" w:hAnsi="Arial" w:cs="Arial"/>
          <w:spacing w:val="2"/>
          <w:sz w:val="22"/>
          <w:szCs w:val="22"/>
          <w:lang w:eastAsia="ar-SA"/>
        </w:rPr>
        <w:t xml:space="preserve">Darbų </w:t>
      </w:r>
      <w:r w:rsidRPr="00DC3BD7">
        <w:rPr>
          <w:rFonts w:ascii="Arial" w:hAnsi="Arial" w:cs="Arial"/>
          <w:spacing w:val="2"/>
          <w:sz w:val="22"/>
          <w:szCs w:val="22"/>
          <w:lang w:eastAsia="ar-SA"/>
        </w:rPr>
        <w:t>rezultatų atidavimo naudoti dienos.</w:t>
      </w:r>
    </w:p>
    <w:p w14:paraId="461493ED" w14:textId="77777777" w:rsidR="00D716BC" w:rsidRPr="00DC3BD7" w:rsidRDefault="00D716BC" w:rsidP="006303DE">
      <w:pPr>
        <w:widowControl w:val="0"/>
        <w:tabs>
          <w:tab w:val="left" w:pos="0"/>
          <w:tab w:val="left" w:pos="1134"/>
        </w:tabs>
        <w:suppressAutoHyphens/>
        <w:autoSpaceDE w:val="0"/>
        <w:autoSpaceDN w:val="0"/>
        <w:ind w:firstLine="851"/>
        <w:jc w:val="both"/>
        <w:textAlignment w:val="baseline"/>
        <w:rPr>
          <w:rFonts w:ascii="Arial" w:hAnsi="Arial" w:cs="Arial"/>
          <w:b/>
          <w:sz w:val="22"/>
          <w:szCs w:val="22"/>
          <w:lang w:eastAsia="ar-SA"/>
        </w:rPr>
      </w:pPr>
    </w:p>
    <w:p w14:paraId="1E7BB61A" w14:textId="4E416754" w:rsidR="00D716BC" w:rsidRPr="00DC3BD7" w:rsidRDefault="00D716BC" w:rsidP="006303DE">
      <w:pPr>
        <w:widowControl w:val="0"/>
        <w:tabs>
          <w:tab w:val="left" w:pos="0"/>
          <w:tab w:val="left" w:pos="1134"/>
        </w:tabs>
        <w:suppressAutoHyphens/>
        <w:autoSpaceDE w:val="0"/>
        <w:autoSpaceDN w:val="0"/>
        <w:ind w:firstLine="851"/>
        <w:jc w:val="both"/>
        <w:textAlignment w:val="baseline"/>
        <w:rPr>
          <w:rFonts w:ascii="Arial" w:hAnsi="Arial" w:cs="Arial"/>
          <w:sz w:val="22"/>
          <w:szCs w:val="22"/>
        </w:rPr>
      </w:pPr>
      <w:r w:rsidRPr="00DC3BD7">
        <w:rPr>
          <w:rFonts w:ascii="Arial" w:hAnsi="Arial" w:cs="Arial"/>
          <w:b/>
          <w:sz w:val="22"/>
          <w:szCs w:val="22"/>
          <w:lang w:eastAsia="ar-SA"/>
        </w:rPr>
        <w:t>6. Sutarties įvykdymo užtikrinimas:</w:t>
      </w:r>
    </w:p>
    <w:p w14:paraId="0B05D678" w14:textId="397C65F7" w:rsidR="00D716BC" w:rsidRPr="00DC3BD7" w:rsidRDefault="00D716BC" w:rsidP="002426A6">
      <w:pPr>
        <w:widowControl w:val="0"/>
        <w:tabs>
          <w:tab w:val="left" w:pos="0"/>
          <w:tab w:val="left" w:pos="993"/>
        </w:tabs>
        <w:suppressAutoHyphens/>
        <w:autoSpaceDE w:val="0"/>
        <w:autoSpaceDN w:val="0"/>
        <w:ind w:firstLine="851"/>
        <w:jc w:val="both"/>
        <w:textAlignment w:val="baseline"/>
        <w:rPr>
          <w:rFonts w:ascii="Arial" w:hAnsi="Arial" w:cs="Arial"/>
          <w:sz w:val="22"/>
          <w:szCs w:val="22"/>
          <w:lang w:eastAsia="ar-SA"/>
        </w:rPr>
      </w:pPr>
      <w:r w:rsidRPr="00DC3BD7">
        <w:rPr>
          <w:rFonts w:ascii="Arial" w:hAnsi="Arial" w:cs="Arial"/>
          <w:sz w:val="22"/>
          <w:szCs w:val="22"/>
        </w:rPr>
        <w:t xml:space="preserve">6.1. Sutarties įvykdymo užtikrinimas – netesybos. Netesybų (baudos) suma </w:t>
      </w:r>
      <w:r w:rsidR="00B0064D" w:rsidRPr="00DC3BD7">
        <w:rPr>
          <w:rFonts w:ascii="Arial" w:hAnsi="Arial" w:cs="Arial"/>
          <w:sz w:val="22"/>
          <w:szCs w:val="22"/>
        </w:rPr>
        <w:t>–</w:t>
      </w:r>
      <w:r w:rsidRPr="00DC3BD7">
        <w:rPr>
          <w:rFonts w:ascii="Arial" w:hAnsi="Arial" w:cs="Arial"/>
          <w:sz w:val="22"/>
          <w:szCs w:val="22"/>
        </w:rPr>
        <w:t xml:space="preserve"> </w:t>
      </w:r>
      <w:r w:rsidR="00CD46BF" w:rsidRPr="00DC3BD7">
        <w:rPr>
          <w:rFonts w:ascii="Arial" w:eastAsia="Calibri" w:hAnsi="Arial" w:cs="Arial"/>
          <w:sz w:val="22"/>
          <w:szCs w:val="22"/>
        </w:rPr>
        <w:t>10</w:t>
      </w:r>
      <w:r w:rsidR="000C047E" w:rsidRPr="00DC3BD7">
        <w:rPr>
          <w:rFonts w:ascii="Arial" w:eastAsia="Calibri" w:hAnsi="Arial" w:cs="Arial"/>
          <w:sz w:val="22"/>
          <w:szCs w:val="22"/>
        </w:rPr>
        <w:t xml:space="preserve"> proc. </w:t>
      </w:r>
      <w:r w:rsidRPr="00DC3BD7">
        <w:rPr>
          <w:rFonts w:ascii="Arial" w:eastAsia="Calibri" w:hAnsi="Arial" w:cs="Arial"/>
          <w:sz w:val="22"/>
          <w:szCs w:val="22"/>
        </w:rPr>
        <w:t>Sutarties vertės</w:t>
      </w:r>
      <w:r w:rsidRPr="00DC3BD7">
        <w:rPr>
          <w:rFonts w:ascii="Arial" w:hAnsi="Arial" w:cs="Arial"/>
          <w:sz w:val="22"/>
          <w:szCs w:val="22"/>
        </w:rPr>
        <w:t>. Rango</w:t>
      </w:r>
      <w:r w:rsidR="00FB234E" w:rsidRPr="00DC3BD7">
        <w:rPr>
          <w:rFonts w:ascii="Arial" w:hAnsi="Arial" w:cs="Arial"/>
          <w:sz w:val="22"/>
          <w:szCs w:val="22"/>
        </w:rPr>
        <w:t xml:space="preserve">vas, nutraukęs Sutartį ne dėl Užsakovo </w:t>
      </w:r>
      <w:r w:rsidR="009023C4" w:rsidRPr="00DC3BD7">
        <w:rPr>
          <w:rFonts w:ascii="Arial" w:hAnsi="Arial" w:cs="Arial"/>
          <w:sz w:val="22"/>
          <w:szCs w:val="22"/>
        </w:rPr>
        <w:t>k</w:t>
      </w:r>
      <w:r w:rsidRPr="00DC3BD7">
        <w:rPr>
          <w:rFonts w:ascii="Arial" w:hAnsi="Arial" w:cs="Arial"/>
          <w:sz w:val="22"/>
          <w:szCs w:val="22"/>
        </w:rPr>
        <w:t>altės ar</w:t>
      </w:r>
      <w:r w:rsidR="002007EB" w:rsidRPr="00DC3BD7">
        <w:rPr>
          <w:rFonts w:ascii="Arial" w:hAnsi="Arial" w:cs="Arial"/>
          <w:sz w:val="22"/>
          <w:szCs w:val="22"/>
        </w:rPr>
        <w:t>ba pažeidęs Sutarties 5.1 – 5.1</w:t>
      </w:r>
      <w:r w:rsidR="00C6307A" w:rsidRPr="00DC3BD7">
        <w:rPr>
          <w:rFonts w:ascii="Arial" w:hAnsi="Arial" w:cs="Arial"/>
          <w:sz w:val="22"/>
          <w:szCs w:val="22"/>
        </w:rPr>
        <w:t>3</w:t>
      </w:r>
      <w:r w:rsidRPr="00DC3BD7">
        <w:rPr>
          <w:rFonts w:ascii="Arial" w:hAnsi="Arial" w:cs="Arial"/>
          <w:sz w:val="22"/>
          <w:szCs w:val="22"/>
        </w:rPr>
        <w:t xml:space="preserve"> punktų reikalavimus, Užsakovo pareikalavimu privalo sumokėti šiame Sutarties punkte nustatyto dydžio netesybas</w:t>
      </w:r>
      <w:r w:rsidR="002007EB" w:rsidRPr="00DC3BD7">
        <w:rPr>
          <w:rFonts w:ascii="Arial" w:hAnsi="Arial" w:cs="Arial"/>
          <w:sz w:val="22"/>
          <w:szCs w:val="22"/>
        </w:rPr>
        <w:t xml:space="preserve"> Užsakovui (</w:t>
      </w:r>
      <w:r w:rsidR="000C047E" w:rsidRPr="00DC3BD7">
        <w:rPr>
          <w:rFonts w:ascii="Arial" w:hAnsi="Arial" w:cs="Arial"/>
          <w:sz w:val="22"/>
          <w:szCs w:val="22"/>
        </w:rPr>
        <w:t>S</w:t>
      </w:r>
      <w:r w:rsidR="002007EB" w:rsidRPr="00DC3BD7">
        <w:rPr>
          <w:rFonts w:ascii="Arial" w:hAnsi="Arial" w:cs="Arial"/>
          <w:sz w:val="22"/>
          <w:szCs w:val="22"/>
        </w:rPr>
        <w:t>utarties 5.1</w:t>
      </w:r>
      <w:r w:rsidR="00B0064D" w:rsidRPr="00DC3BD7">
        <w:rPr>
          <w:rFonts w:ascii="Arial" w:hAnsi="Arial" w:cs="Arial"/>
          <w:sz w:val="22"/>
          <w:szCs w:val="22"/>
        </w:rPr>
        <w:t xml:space="preserve"> –</w:t>
      </w:r>
      <w:r w:rsidR="002007EB" w:rsidRPr="00DC3BD7">
        <w:rPr>
          <w:rFonts w:ascii="Arial" w:hAnsi="Arial" w:cs="Arial"/>
          <w:sz w:val="22"/>
          <w:szCs w:val="22"/>
        </w:rPr>
        <w:t xml:space="preserve"> 5.1</w:t>
      </w:r>
      <w:r w:rsidR="00C6307A" w:rsidRPr="00DC3BD7">
        <w:rPr>
          <w:rFonts w:ascii="Arial" w:hAnsi="Arial" w:cs="Arial"/>
          <w:sz w:val="22"/>
          <w:szCs w:val="22"/>
        </w:rPr>
        <w:t>3</w:t>
      </w:r>
      <w:r w:rsidRPr="00DC3BD7">
        <w:rPr>
          <w:rFonts w:ascii="Arial" w:hAnsi="Arial" w:cs="Arial"/>
          <w:sz w:val="22"/>
          <w:szCs w:val="22"/>
        </w:rPr>
        <w:t xml:space="preserve"> punktų pažeidimo atveju </w:t>
      </w:r>
      <w:r w:rsidR="00B0064D" w:rsidRPr="00DC3BD7">
        <w:rPr>
          <w:rFonts w:ascii="Arial" w:hAnsi="Arial" w:cs="Arial"/>
          <w:sz w:val="22"/>
          <w:szCs w:val="22"/>
        </w:rPr>
        <w:t xml:space="preserve">– </w:t>
      </w:r>
      <w:r w:rsidRPr="00DC3BD7">
        <w:rPr>
          <w:rFonts w:ascii="Arial" w:hAnsi="Arial" w:cs="Arial"/>
          <w:sz w:val="22"/>
          <w:szCs w:val="22"/>
        </w:rPr>
        <w:t xml:space="preserve">už kiekvieno arba kelių arba visų punktų neįvykdymą, netinkamą įvykdymą arba neįvykdymą laiku). </w:t>
      </w:r>
      <w:r w:rsidRPr="00DC3BD7">
        <w:rPr>
          <w:rFonts w:ascii="Arial" w:hAnsi="Arial" w:cs="Arial"/>
          <w:sz w:val="22"/>
          <w:szCs w:val="22"/>
          <w:lang w:eastAsia="ar-SA"/>
        </w:rPr>
        <w:t>Užsakovas turi teisę netesybas vienašališkai išskaičiuoti iš Rangovui mokėtinų sumų, informavęs apie tai Rangovą.</w:t>
      </w:r>
    </w:p>
    <w:p w14:paraId="7A0176F5" w14:textId="77777777" w:rsidR="00D716BC" w:rsidRPr="00DC3BD7" w:rsidRDefault="00D716BC" w:rsidP="006303DE">
      <w:pPr>
        <w:widowControl w:val="0"/>
        <w:tabs>
          <w:tab w:val="left" w:pos="0"/>
          <w:tab w:val="left" w:pos="993"/>
        </w:tabs>
        <w:suppressAutoHyphens/>
        <w:autoSpaceDE w:val="0"/>
        <w:autoSpaceDN w:val="0"/>
        <w:ind w:firstLine="851"/>
        <w:jc w:val="both"/>
        <w:textAlignment w:val="baseline"/>
        <w:rPr>
          <w:rFonts w:ascii="Arial" w:hAnsi="Arial" w:cs="Arial"/>
          <w:sz w:val="22"/>
          <w:szCs w:val="22"/>
          <w:lang w:eastAsia="ar-SA"/>
        </w:rPr>
      </w:pPr>
    </w:p>
    <w:p w14:paraId="253D8C24" w14:textId="77777777" w:rsidR="00D716BC" w:rsidRPr="00DC3BD7" w:rsidRDefault="00D716BC" w:rsidP="006303DE">
      <w:pPr>
        <w:widowControl w:val="0"/>
        <w:tabs>
          <w:tab w:val="left" w:pos="284"/>
        </w:tabs>
        <w:suppressAutoHyphens/>
        <w:autoSpaceDN w:val="0"/>
        <w:ind w:firstLine="851"/>
        <w:jc w:val="both"/>
        <w:textAlignment w:val="baseline"/>
        <w:rPr>
          <w:rFonts w:ascii="Arial" w:hAnsi="Arial" w:cs="Arial"/>
          <w:sz w:val="22"/>
          <w:szCs w:val="22"/>
        </w:rPr>
      </w:pPr>
      <w:r w:rsidRPr="00DC3BD7">
        <w:rPr>
          <w:rFonts w:ascii="Arial" w:hAnsi="Arial" w:cs="Arial"/>
          <w:b/>
          <w:sz w:val="22"/>
          <w:szCs w:val="22"/>
          <w:lang w:val="en-US" w:eastAsia="ar-SA"/>
        </w:rPr>
        <w:t xml:space="preserve">7. </w:t>
      </w:r>
      <w:r w:rsidRPr="00DC3BD7">
        <w:rPr>
          <w:rFonts w:ascii="Arial" w:hAnsi="Arial" w:cs="Arial"/>
          <w:b/>
          <w:sz w:val="22"/>
          <w:szCs w:val="22"/>
          <w:lang w:eastAsia="ar-SA"/>
        </w:rPr>
        <w:t>Sutarties vykdymas, keitimas, pasibaigimas:</w:t>
      </w:r>
    </w:p>
    <w:p w14:paraId="453613B9" w14:textId="44C63011"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 xml:space="preserve">Sutartis įsigalioja nuo pasirašymo momento ir </w:t>
      </w:r>
      <w:r w:rsidRPr="00DC3BD7">
        <w:rPr>
          <w:rFonts w:ascii="Arial" w:hAnsi="Arial" w:cs="Arial"/>
          <w:sz w:val="22"/>
          <w:szCs w:val="22"/>
        </w:rPr>
        <w:t>galioja</w:t>
      </w:r>
      <w:r w:rsidRPr="00DC3BD7">
        <w:rPr>
          <w:rFonts w:ascii="Arial" w:hAnsi="Arial" w:cs="Arial"/>
          <w:sz w:val="22"/>
          <w:szCs w:val="22"/>
          <w:lang w:eastAsia="ar-SA"/>
        </w:rPr>
        <w:t xml:space="preserve"> iki Šalių abipusio sutartinių įsipareigojimų įvykdymo.</w:t>
      </w:r>
    </w:p>
    <w:p w14:paraId="469F8775" w14:textId="65D1EB3D"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2"/>
          <w:sz w:val="22"/>
          <w:szCs w:val="22"/>
          <w:lang w:eastAsia="ar-SA"/>
        </w:rPr>
        <w:t xml:space="preserve">Darbai pradedami pasirašius šią Sutartį. Darbų atlikimo terminas </w:t>
      </w:r>
      <w:r w:rsidR="00211CBC" w:rsidRPr="00DC3BD7">
        <w:rPr>
          <w:rFonts w:ascii="Arial" w:hAnsi="Arial" w:cs="Arial"/>
          <w:spacing w:val="2"/>
          <w:sz w:val="22"/>
          <w:szCs w:val="22"/>
          <w:lang w:eastAsia="ar-SA"/>
        </w:rPr>
        <w:t>nurodytas techninėje specifikacijoje, kuris skaičiuojamas nuo S</w:t>
      </w:r>
      <w:r w:rsidR="008767D9" w:rsidRPr="00DC3BD7">
        <w:rPr>
          <w:rFonts w:ascii="Arial" w:hAnsi="Arial" w:cs="Arial"/>
          <w:spacing w:val="2"/>
          <w:sz w:val="22"/>
          <w:szCs w:val="22"/>
          <w:lang w:eastAsia="ar-SA"/>
        </w:rPr>
        <w:t>utarties pasirašymo</w:t>
      </w:r>
      <w:r w:rsidRPr="00DC3BD7">
        <w:rPr>
          <w:rFonts w:ascii="Arial" w:hAnsi="Arial" w:cs="Arial"/>
          <w:spacing w:val="2"/>
          <w:sz w:val="22"/>
          <w:szCs w:val="22"/>
          <w:lang w:eastAsia="ar-SA"/>
        </w:rPr>
        <w:t>.</w:t>
      </w:r>
    </w:p>
    <w:p w14:paraId="711C78E1" w14:textId="77777777"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 xml:space="preserve">Darbų užbaigimas įforminamas Rangovo ir Užsakovo įgaliotų ir techninę darbų priežiūrą atliekančio asmenų pasirašytais </w:t>
      </w:r>
      <w:r w:rsidRPr="00DC3BD7">
        <w:rPr>
          <w:rFonts w:ascii="Arial" w:hAnsi="Arial" w:cs="Arial"/>
          <w:spacing w:val="2"/>
          <w:sz w:val="22"/>
          <w:szCs w:val="22"/>
          <w:lang w:eastAsia="ar-SA"/>
        </w:rPr>
        <w:t>atliktų darbų (jų dalies) aktu ir išlaidų apmokėjimo pažyma (forma F-3).</w:t>
      </w:r>
    </w:p>
    <w:p w14:paraId="6C5646B9" w14:textId="77777777"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Sutartis gali būti keičiama tik Lietuvos Respublikos viešųjų pirkimų įstatyme numatytais atvejais, rašytiniu Šalių susitarimu.</w:t>
      </w:r>
    </w:p>
    <w:p w14:paraId="44E41221" w14:textId="77777777"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Sutartis gali būti nutraukiama raštišku abiejų Šalių susitarimu.</w:t>
      </w:r>
    </w:p>
    <w:p w14:paraId="7C985D9E" w14:textId="77777777"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Užsakovas turi teisę vienašališkai nutraukti Sutartį, apie tai pranešdamas Rangovui prieš 30 (trisdešimt) dienų.</w:t>
      </w:r>
    </w:p>
    <w:p w14:paraId="7C4C6A3C" w14:textId="5C9B252B" w:rsidR="00D716BC" w:rsidRPr="00DC3BD7" w:rsidRDefault="00C6307A"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Šalys Sutarties nutraukimo atveju</w:t>
      </w:r>
      <w:r w:rsidRPr="00DC3BD7">
        <w:rPr>
          <w:rFonts w:ascii="Arial" w:hAnsi="Arial" w:cs="Arial"/>
          <w:sz w:val="22"/>
          <w:szCs w:val="22"/>
          <w:lang w:eastAsia="ar-SA"/>
        </w:rPr>
        <w:t xml:space="preserve"> </w:t>
      </w:r>
      <w:r w:rsidR="00D716BC" w:rsidRPr="00DC3BD7">
        <w:rPr>
          <w:rFonts w:ascii="Arial" w:hAnsi="Arial" w:cs="Arial"/>
          <w:sz w:val="22"/>
          <w:szCs w:val="22"/>
          <w:lang w:eastAsia="ar-SA"/>
        </w:rPr>
        <w:t xml:space="preserve">turi kiek galima greičiau patvirtinti faktiškai atliktų </w:t>
      </w:r>
      <w:r w:rsidR="002F15C5" w:rsidRPr="00DC3BD7">
        <w:rPr>
          <w:rFonts w:ascii="Arial" w:hAnsi="Arial" w:cs="Arial"/>
          <w:sz w:val="22"/>
          <w:szCs w:val="22"/>
          <w:lang w:eastAsia="ar-SA"/>
        </w:rPr>
        <w:t>D</w:t>
      </w:r>
      <w:r w:rsidR="00D716BC" w:rsidRPr="00DC3BD7">
        <w:rPr>
          <w:rFonts w:ascii="Arial" w:hAnsi="Arial" w:cs="Arial"/>
          <w:sz w:val="22"/>
          <w:szCs w:val="22"/>
          <w:lang w:eastAsia="ar-SA"/>
        </w:rPr>
        <w:t xml:space="preserve">arbų vertę, taip pat parengti </w:t>
      </w:r>
      <w:r w:rsidRPr="00DC3BD7">
        <w:rPr>
          <w:rFonts w:ascii="Arial" w:hAnsi="Arial" w:cs="Arial"/>
          <w:sz w:val="22"/>
          <w:szCs w:val="22"/>
          <w:lang w:eastAsia="ar-SA"/>
        </w:rPr>
        <w:t>informaciją</w:t>
      </w:r>
      <w:r w:rsidR="00D716BC" w:rsidRPr="00DC3BD7">
        <w:rPr>
          <w:rFonts w:ascii="Arial" w:hAnsi="Arial" w:cs="Arial"/>
          <w:sz w:val="22"/>
          <w:szCs w:val="22"/>
          <w:lang w:eastAsia="ar-SA"/>
        </w:rPr>
        <w:t xml:space="preserve"> apie Sutarties nutraukimo dieną esančią Rangovo skolą Užsakovui ir Užsakovo skolą Rangovui.</w:t>
      </w:r>
    </w:p>
    <w:p w14:paraId="1A94791C" w14:textId="77777777"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Jei Sutartis nutraukiama Užsakovo iniciatyva dėl Rangovo kaltės, Užsakovas savo patirtus nuostolius ar/ir išlaidas ir/ar netesybas turi teisę vienašališkai išskaičiuoti iš Rangovui mokėtinų sumų, informavęs apie tai Rangovą.</w:t>
      </w:r>
    </w:p>
    <w:p w14:paraId="4CF6DDA5" w14:textId="77777777" w:rsidR="00D716BC" w:rsidRPr="00DC3BD7" w:rsidRDefault="00D716BC" w:rsidP="006303DE">
      <w:pPr>
        <w:widowControl w:val="0"/>
        <w:numPr>
          <w:ilvl w:val="1"/>
          <w:numId w:val="8"/>
        </w:numPr>
        <w:tabs>
          <w:tab w:val="left" w:pos="0"/>
          <w:tab w:val="left" w:pos="993"/>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Sutartį nutraukus dėl Rangovo kaltės Rangovas neturi teisės į kokių nors patirtų nuostolių ar žalos kompensaciją. Tokiu atveju Rangovas turi teisę tik į atlyginimą už tinkamai atliktus darbus.</w:t>
      </w:r>
    </w:p>
    <w:p w14:paraId="35A1DECE" w14:textId="77777777" w:rsidR="00D716BC" w:rsidRPr="00DC3BD7" w:rsidRDefault="00D716BC" w:rsidP="006303DE">
      <w:pPr>
        <w:widowControl w:val="0"/>
        <w:tabs>
          <w:tab w:val="left" w:pos="0"/>
          <w:tab w:val="left" w:pos="1134"/>
        </w:tabs>
        <w:suppressAutoHyphens/>
        <w:autoSpaceDE w:val="0"/>
        <w:autoSpaceDN w:val="0"/>
        <w:ind w:firstLine="851"/>
        <w:jc w:val="both"/>
        <w:textAlignment w:val="baseline"/>
        <w:rPr>
          <w:rFonts w:ascii="Arial" w:hAnsi="Arial" w:cs="Arial"/>
          <w:spacing w:val="2"/>
          <w:sz w:val="22"/>
          <w:szCs w:val="22"/>
          <w:lang w:eastAsia="ar-SA"/>
        </w:rPr>
      </w:pPr>
    </w:p>
    <w:p w14:paraId="1DED52D7" w14:textId="77777777" w:rsidR="00D716BC" w:rsidRPr="00DC3BD7" w:rsidRDefault="00D716BC" w:rsidP="006303DE">
      <w:pPr>
        <w:numPr>
          <w:ilvl w:val="0"/>
          <w:numId w:val="8"/>
        </w:numPr>
        <w:suppressAutoHyphens/>
        <w:autoSpaceDN w:val="0"/>
        <w:ind w:left="0" w:firstLine="851"/>
        <w:textAlignment w:val="baseline"/>
        <w:rPr>
          <w:rFonts w:ascii="Arial" w:hAnsi="Arial" w:cs="Arial"/>
          <w:b/>
          <w:spacing w:val="2"/>
          <w:sz w:val="22"/>
          <w:szCs w:val="22"/>
          <w:lang w:eastAsia="ar-SA"/>
        </w:rPr>
      </w:pPr>
      <w:r w:rsidRPr="00DC3BD7">
        <w:rPr>
          <w:rFonts w:ascii="Arial" w:hAnsi="Arial" w:cs="Arial"/>
          <w:b/>
          <w:spacing w:val="2"/>
          <w:sz w:val="22"/>
          <w:szCs w:val="22"/>
          <w:lang w:eastAsia="ar-SA"/>
        </w:rPr>
        <w:t>Šalių atsakomybė:</w:t>
      </w:r>
    </w:p>
    <w:p w14:paraId="348FB8F4" w14:textId="77777777" w:rsidR="00D716BC" w:rsidRPr="00DC3BD7" w:rsidRDefault="00D716BC" w:rsidP="006303DE">
      <w:pPr>
        <w:widowControl w:val="0"/>
        <w:numPr>
          <w:ilvl w:val="1"/>
          <w:numId w:val="8"/>
        </w:numPr>
        <w:tabs>
          <w:tab w:val="left" w:pos="0"/>
          <w:tab w:val="left" w:pos="993"/>
          <w:tab w:val="left" w:pos="1418"/>
        </w:tabs>
        <w:suppressAutoHyphens/>
        <w:autoSpaceDE w:val="0"/>
        <w:autoSpaceDN w:val="0"/>
        <w:ind w:left="0" w:firstLine="851"/>
        <w:jc w:val="both"/>
        <w:textAlignment w:val="baseline"/>
        <w:rPr>
          <w:rFonts w:ascii="Arial" w:hAnsi="Arial" w:cs="Arial"/>
          <w:spacing w:val="-2"/>
          <w:sz w:val="22"/>
          <w:szCs w:val="22"/>
          <w:lang w:eastAsia="ar-SA"/>
        </w:rPr>
      </w:pPr>
      <w:r w:rsidRPr="00DC3BD7">
        <w:rPr>
          <w:rFonts w:ascii="Arial" w:hAnsi="Arial" w:cs="Arial"/>
          <w:spacing w:val="-2"/>
          <w:sz w:val="22"/>
          <w:szCs w:val="22"/>
          <w:lang w:eastAsia="ar-SA"/>
        </w:rPr>
        <w:t>Užsakovas:</w:t>
      </w:r>
    </w:p>
    <w:p w14:paraId="08B740FC" w14:textId="46EDCA79" w:rsidR="00D716BC" w:rsidRPr="00DC3BD7" w:rsidRDefault="00D716BC" w:rsidP="006303DE">
      <w:pPr>
        <w:widowControl w:val="0"/>
        <w:numPr>
          <w:ilvl w:val="2"/>
          <w:numId w:val="8"/>
        </w:numPr>
        <w:tabs>
          <w:tab w:val="left" w:pos="0"/>
          <w:tab w:val="left" w:pos="1418"/>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Nepagrįstai užd</w:t>
      </w:r>
      <w:r w:rsidR="0021071A" w:rsidRPr="00DC3BD7">
        <w:rPr>
          <w:rFonts w:ascii="Arial" w:hAnsi="Arial" w:cs="Arial"/>
          <w:sz w:val="22"/>
          <w:szCs w:val="22"/>
          <w:lang w:eastAsia="ar-SA"/>
        </w:rPr>
        <w:t>elsęs atsiskaityti už atliktus D</w:t>
      </w:r>
      <w:r w:rsidRPr="00DC3BD7">
        <w:rPr>
          <w:rFonts w:ascii="Arial" w:hAnsi="Arial" w:cs="Arial"/>
          <w:sz w:val="22"/>
          <w:szCs w:val="22"/>
          <w:lang w:eastAsia="ar-SA"/>
        </w:rPr>
        <w:t xml:space="preserve">arbus nustatytu laiku, moka Rangovui </w:t>
      </w:r>
      <w:r w:rsidR="0021071A" w:rsidRPr="00DC3BD7">
        <w:rPr>
          <w:rFonts w:ascii="Arial" w:hAnsi="Arial" w:cs="Arial"/>
          <w:spacing w:val="2"/>
          <w:sz w:val="22"/>
          <w:szCs w:val="22"/>
          <w:lang w:eastAsia="ar-SA"/>
        </w:rPr>
        <w:t xml:space="preserve">0,02 </w:t>
      </w:r>
      <w:r w:rsidR="000C047E" w:rsidRPr="00DC3BD7">
        <w:rPr>
          <w:rFonts w:ascii="Arial" w:hAnsi="Arial" w:cs="Arial"/>
          <w:spacing w:val="2"/>
          <w:sz w:val="22"/>
          <w:szCs w:val="22"/>
          <w:lang w:eastAsia="ar-SA"/>
        </w:rPr>
        <w:t xml:space="preserve">proc. </w:t>
      </w:r>
      <w:r w:rsidR="0021071A" w:rsidRPr="00DC3BD7">
        <w:rPr>
          <w:rFonts w:ascii="Arial" w:hAnsi="Arial" w:cs="Arial"/>
          <w:spacing w:val="2"/>
          <w:sz w:val="22"/>
          <w:szCs w:val="22"/>
          <w:lang w:eastAsia="ar-SA"/>
        </w:rPr>
        <w:t>neapmokėtų D</w:t>
      </w:r>
      <w:r w:rsidRPr="00DC3BD7">
        <w:rPr>
          <w:rFonts w:ascii="Arial" w:hAnsi="Arial" w:cs="Arial"/>
          <w:spacing w:val="2"/>
          <w:sz w:val="22"/>
          <w:szCs w:val="22"/>
          <w:lang w:eastAsia="ar-SA"/>
        </w:rPr>
        <w:t xml:space="preserve">arbų kainos dydžio delspinigius už kiekvieną uždelstą dieną pagal Rangovo </w:t>
      </w:r>
      <w:r w:rsidRPr="00DC3BD7">
        <w:rPr>
          <w:rFonts w:ascii="Arial" w:hAnsi="Arial" w:cs="Arial"/>
          <w:spacing w:val="3"/>
          <w:sz w:val="22"/>
          <w:szCs w:val="22"/>
          <w:lang w:eastAsia="ar-SA"/>
        </w:rPr>
        <w:t>pateiktą PVM sąskaitą – faktūrą.</w:t>
      </w:r>
    </w:p>
    <w:p w14:paraId="7944BCF0" w14:textId="413A65EA" w:rsidR="00D716BC" w:rsidRPr="00DC3BD7" w:rsidRDefault="00D716BC" w:rsidP="006303DE">
      <w:pPr>
        <w:widowControl w:val="0"/>
        <w:numPr>
          <w:ilvl w:val="2"/>
          <w:numId w:val="8"/>
        </w:numPr>
        <w:tabs>
          <w:tab w:val="left" w:pos="0"/>
          <w:tab w:val="left" w:pos="1418"/>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 xml:space="preserve">Nutraukęs Sutartį ne dėl Rangovo kaltės, atlygina Rangovui jo turėtas pagrįstas </w:t>
      </w:r>
      <w:r w:rsidRPr="00DC3BD7">
        <w:rPr>
          <w:rFonts w:ascii="Arial" w:hAnsi="Arial" w:cs="Arial"/>
          <w:spacing w:val="1"/>
          <w:sz w:val="22"/>
          <w:szCs w:val="22"/>
          <w:lang w:eastAsia="ar-SA"/>
        </w:rPr>
        <w:t>Darbų išlaidas.</w:t>
      </w:r>
    </w:p>
    <w:p w14:paraId="5D1148A2" w14:textId="77777777" w:rsidR="00D716BC" w:rsidRPr="00DC3BD7" w:rsidRDefault="00D716BC" w:rsidP="006303DE">
      <w:pPr>
        <w:widowControl w:val="0"/>
        <w:numPr>
          <w:ilvl w:val="1"/>
          <w:numId w:val="8"/>
        </w:numPr>
        <w:tabs>
          <w:tab w:val="left" w:pos="0"/>
          <w:tab w:val="left" w:pos="993"/>
          <w:tab w:val="left" w:pos="1418"/>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Rangovas:</w:t>
      </w:r>
    </w:p>
    <w:p w14:paraId="7B1C5C05" w14:textId="2B7D545B" w:rsidR="00D716BC" w:rsidRPr="00DC3BD7" w:rsidRDefault="00D716BC" w:rsidP="006303DE">
      <w:pPr>
        <w:widowControl w:val="0"/>
        <w:numPr>
          <w:ilvl w:val="2"/>
          <w:numId w:val="8"/>
        </w:numPr>
        <w:tabs>
          <w:tab w:val="left" w:pos="0"/>
          <w:tab w:val="left" w:pos="1418"/>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1"/>
          <w:sz w:val="22"/>
          <w:szCs w:val="22"/>
          <w:lang w:eastAsia="ar-SA"/>
        </w:rPr>
        <w:t xml:space="preserve"> Uždelsęs atlikti Darbus, moka Užsakovui 0,02 </w:t>
      </w:r>
      <w:r w:rsidR="000C047E" w:rsidRPr="00DC3BD7">
        <w:rPr>
          <w:rFonts w:ascii="Arial" w:hAnsi="Arial" w:cs="Arial"/>
          <w:spacing w:val="1"/>
          <w:sz w:val="22"/>
          <w:szCs w:val="22"/>
          <w:lang w:eastAsia="ar-SA"/>
        </w:rPr>
        <w:t xml:space="preserve">proc. </w:t>
      </w:r>
      <w:r w:rsidRPr="00DC3BD7">
        <w:rPr>
          <w:rFonts w:ascii="Arial" w:hAnsi="Arial" w:cs="Arial"/>
          <w:spacing w:val="1"/>
          <w:sz w:val="22"/>
          <w:szCs w:val="22"/>
          <w:lang w:eastAsia="ar-SA"/>
        </w:rPr>
        <w:t>delspinigių nuo visos Sutarties objekto kainos (su PVM) už kiekvieną uždelstą dieną ir atlygina dėl to Užsakovo patirtus nuostolius.</w:t>
      </w:r>
    </w:p>
    <w:p w14:paraId="0A031E9C" w14:textId="7864AB47" w:rsidR="00D716BC" w:rsidRPr="00DC3BD7" w:rsidRDefault="00D716BC" w:rsidP="006303DE">
      <w:pPr>
        <w:widowControl w:val="0"/>
        <w:numPr>
          <w:ilvl w:val="2"/>
          <w:numId w:val="8"/>
        </w:numPr>
        <w:tabs>
          <w:tab w:val="left" w:pos="0"/>
          <w:tab w:val="left" w:pos="1418"/>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 xml:space="preserve"> Nutraukęs Sutartį ne dėl Užsakovo kaltės, neatlikęs </w:t>
      </w:r>
      <w:r w:rsidR="008568C6" w:rsidRPr="00DC3BD7">
        <w:rPr>
          <w:rFonts w:ascii="Arial" w:hAnsi="Arial" w:cs="Arial"/>
          <w:sz w:val="22"/>
          <w:szCs w:val="22"/>
          <w:lang w:eastAsia="ar-SA"/>
        </w:rPr>
        <w:t>D</w:t>
      </w:r>
      <w:r w:rsidRPr="00DC3BD7">
        <w:rPr>
          <w:rFonts w:ascii="Arial" w:hAnsi="Arial" w:cs="Arial"/>
          <w:sz w:val="22"/>
          <w:szCs w:val="22"/>
          <w:lang w:eastAsia="ar-SA"/>
        </w:rPr>
        <w:t xml:space="preserve">arbų ar atlikęs </w:t>
      </w:r>
      <w:r w:rsidR="008568C6" w:rsidRPr="00DC3BD7">
        <w:rPr>
          <w:rFonts w:ascii="Arial" w:hAnsi="Arial" w:cs="Arial"/>
          <w:sz w:val="22"/>
          <w:szCs w:val="22"/>
          <w:lang w:eastAsia="ar-SA"/>
        </w:rPr>
        <w:t>D</w:t>
      </w:r>
      <w:r w:rsidRPr="00DC3BD7">
        <w:rPr>
          <w:rFonts w:ascii="Arial" w:hAnsi="Arial" w:cs="Arial"/>
          <w:sz w:val="22"/>
          <w:szCs w:val="22"/>
          <w:lang w:eastAsia="ar-SA"/>
        </w:rPr>
        <w:t xml:space="preserve">arbus </w:t>
      </w:r>
      <w:r w:rsidRPr="00DC3BD7">
        <w:rPr>
          <w:rFonts w:ascii="Arial" w:hAnsi="Arial" w:cs="Arial"/>
          <w:sz w:val="22"/>
          <w:szCs w:val="22"/>
          <w:lang w:eastAsia="ar-SA"/>
        </w:rPr>
        <w:lastRenderedPageBreak/>
        <w:t xml:space="preserve">nekokybiškai ir neištaisęs klaidų iki nustatyto termino, atlygina Užsakovui jo turėtas pagrįstas </w:t>
      </w:r>
      <w:r w:rsidRPr="00DC3BD7">
        <w:rPr>
          <w:rFonts w:ascii="Arial" w:hAnsi="Arial" w:cs="Arial"/>
          <w:spacing w:val="1"/>
          <w:sz w:val="22"/>
          <w:szCs w:val="22"/>
          <w:lang w:eastAsia="ar-SA"/>
        </w:rPr>
        <w:t>Darbų išlaidas ir moka Sutarties 6 punkte numatytas netesybas.</w:t>
      </w:r>
    </w:p>
    <w:p w14:paraId="34BA04A3" w14:textId="77777777" w:rsidR="00D716BC" w:rsidRPr="00DC3BD7" w:rsidRDefault="00D716BC" w:rsidP="006303DE">
      <w:pPr>
        <w:numPr>
          <w:ilvl w:val="2"/>
          <w:numId w:val="8"/>
        </w:numPr>
        <w:tabs>
          <w:tab w:val="left" w:pos="0"/>
          <w:tab w:val="left" w:pos="1418"/>
        </w:tabs>
        <w:suppressAutoHyphens/>
        <w:autoSpaceDN w:val="0"/>
        <w:ind w:left="0" w:firstLine="851"/>
        <w:jc w:val="both"/>
        <w:textAlignment w:val="baseline"/>
        <w:rPr>
          <w:rFonts w:ascii="Arial" w:hAnsi="Arial" w:cs="Arial"/>
          <w:sz w:val="22"/>
          <w:szCs w:val="22"/>
        </w:rPr>
      </w:pPr>
      <w:r w:rsidRPr="00DC3BD7">
        <w:rPr>
          <w:rFonts w:ascii="Arial" w:hAnsi="Arial" w:cs="Arial"/>
          <w:sz w:val="22"/>
          <w:szCs w:val="22"/>
        </w:rPr>
        <w:t xml:space="preserve">Užsakovo nurodytu terminu nepašalinęs defektų, nustatytų per garantinį laiką, kiekvienu  atveju  Užsakovo pareikalavimu privalo sumokėti </w:t>
      </w:r>
      <w:r w:rsidRPr="00DC3BD7">
        <w:rPr>
          <w:rFonts w:ascii="Arial" w:hAnsi="Arial" w:cs="Arial"/>
          <w:spacing w:val="1"/>
          <w:sz w:val="22"/>
          <w:szCs w:val="22"/>
        </w:rPr>
        <w:t>Užsakovui vieno šimto eurų dydžio baudą ir atlyginti Užsakovo išlaidas, susijusias su defektų pašalinimu, ir dėl to Užsakovo patirtus nuostolius.</w:t>
      </w:r>
    </w:p>
    <w:p w14:paraId="5F50C35F" w14:textId="77777777" w:rsidR="00D716BC" w:rsidRPr="00DC3BD7" w:rsidRDefault="00D716BC" w:rsidP="006303DE">
      <w:pPr>
        <w:numPr>
          <w:ilvl w:val="2"/>
          <w:numId w:val="8"/>
        </w:numPr>
        <w:tabs>
          <w:tab w:val="left" w:pos="0"/>
          <w:tab w:val="left" w:pos="1418"/>
        </w:tabs>
        <w:suppressAutoHyphens/>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Atsako už visus</w:t>
      </w:r>
      <w:r w:rsidRPr="00DC3BD7">
        <w:rPr>
          <w:rFonts w:ascii="Arial" w:hAnsi="Arial" w:cs="Arial"/>
          <w:color w:val="FF0000"/>
          <w:sz w:val="22"/>
          <w:szCs w:val="22"/>
          <w:lang w:eastAsia="ar-SA"/>
        </w:rPr>
        <w:t xml:space="preserve"> </w:t>
      </w:r>
      <w:r w:rsidRPr="00DC3BD7">
        <w:rPr>
          <w:rFonts w:ascii="Arial" w:hAnsi="Arial" w:cs="Arial"/>
          <w:sz w:val="22"/>
          <w:szCs w:val="22"/>
          <w:lang w:eastAsia="ar-SA"/>
        </w:rPr>
        <w:t>nuostolius, turtinę ir neturtinę žalą, kuriuos tretieji asmenys patiria dėl to, kad Rangovas neužtikrino saugos objekte ir/ar kitu būdu pažeidė ir/ar netinkamai įvykdė Sutartį, ir atleidžia Užsakovą nuo šios atsakomybės trečiųjų asmenų atžvilgiu. Rangovas privalo atlyginti Užsakovui visus nuostolius, kuriuos pastarasis patyrė dėl šių reikalavimų iš trečiųjų asmenų.</w:t>
      </w:r>
    </w:p>
    <w:p w14:paraId="3863EB67" w14:textId="567438E1" w:rsidR="00D716BC" w:rsidRPr="00DC3BD7" w:rsidRDefault="00D716BC" w:rsidP="006303DE">
      <w:pPr>
        <w:widowControl w:val="0"/>
        <w:numPr>
          <w:ilvl w:val="1"/>
          <w:numId w:val="8"/>
        </w:numPr>
        <w:tabs>
          <w:tab w:val="left" w:pos="0"/>
          <w:tab w:val="left" w:pos="993"/>
          <w:tab w:val="left" w:pos="1418"/>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pacing w:val="2"/>
          <w:sz w:val="22"/>
          <w:szCs w:val="22"/>
          <w:lang w:eastAsia="ar-SA"/>
        </w:rPr>
        <w:t xml:space="preserve">Jei Rangovas nesilaiko </w:t>
      </w:r>
      <w:r w:rsidRPr="00DC3BD7">
        <w:rPr>
          <w:rFonts w:ascii="Arial" w:hAnsi="Arial" w:cs="Arial"/>
          <w:sz w:val="22"/>
          <w:szCs w:val="22"/>
        </w:rPr>
        <w:t xml:space="preserve">techninėje specifikacijoje </w:t>
      </w:r>
      <w:r w:rsidRPr="00DC3BD7">
        <w:rPr>
          <w:rFonts w:ascii="Arial" w:hAnsi="Arial" w:cs="Arial"/>
          <w:bCs/>
          <w:spacing w:val="1"/>
          <w:sz w:val="22"/>
          <w:szCs w:val="22"/>
          <w:lang w:eastAsia="ar-SA"/>
        </w:rPr>
        <w:t xml:space="preserve">(Sutarties </w:t>
      </w:r>
      <w:r w:rsidR="0021071A" w:rsidRPr="00DC3BD7">
        <w:rPr>
          <w:rFonts w:ascii="Arial" w:hAnsi="Arial" w:cs="Arial"/>
          <w:bCs/>
          <w:spacing w:val="1"/>
          <w:sz w:val="22"/>
          <w:szCs w:val="22"/>
          <w:lang w:eastAsia="ar-SA"/>
        </w:rPr>
        <w:t>2</w:t>
      </w:r>
      <w:r w:rsidR="007F6D99" w:rsidRPr="00DC3BD7">
        <w:rPr>
          <w:rFonts w:ascii="Arial" w:hAnsi="Arial" w:cs="Arial"/>
          <w:bCs/>
          <w:spacing w:val="1"/>
          <w:sz w:val="22"/>
          <w:szCs w:val="22"/>
          <w:lang w:eastAsia="ar-SA"/>
        </w:rPr>
        <w:t xml:space="preserve"> </w:t>
      </w:r>
      <w:r w:rsidRPr="00DC3BD7">
        <w:rPr>
          <w:rFonts w:ascii="Arial" w:hAnsi="Arial" w:cs="Arial"/>
          <w:bCs/>
          <w:spacing w:val="1"/>
          <w:sz w:val="22"/>
          <w:szCs w:val="22"/>
          <w:lang w:eastAsia="ar-SA"/>
        </w:rPr>
        <w:t xml:space="preserve">priedas) ir lokalinėje sąmatoje (Sutarties </w:t>
      </w:r>
      <w:r w:rsidR="0021071A" w:rsidRPr="00DC3BD7">
        <w:rPr>
          <w:rFonts w:ascii="Arial" w:hAnsi="Arial" w:cs="Arial"/>
          <w:bCs/>
          <w:spacing w:val="1"/>
          <w:sz w:val="22"/>
          <w:szCs w:val="22"/>
          <w:lang w:eastAsia="ar-SA"/>
        </w:rPr>
        <w:t>4</w:t>
      </w:r>
      <w:r w:rsidR="007F6D99" w:rsidRPr="00DC3BD7">
        <w:rPr>
          <w:rFonts w:ascii="Arial" w:hAnsi="Arial" w:cs="Arial"/>
          <w:bCs/>
          <w:spacing w:val="1"/>
          <w:sz w:val="22"/>
          <w:szCs w:val="22"/>
          <w:lang w:eastAsia="ar-SA"/>
        </w:rPr>
        <w:t xml:space="preserve"> </w:t>
      </w:r>
      <w:r w:rsidR="0021071A" w:rsidRPr="00DC3BD7">
        <w:rPr>
          <w:rFonts w:ascii="Arial" w:hAnsi="Arial" w:cs="Arial"/>
          <w:bCs/>
          <w:spacing w:val="1"/>
          <w:sz w:val="22"/>
          <w:szCs w:val="22"/>
          <w:lang w:eastAsia="ar-SA"/>
        </w:rPr>
        <w:t>priedas) nustatytų są</w:t>
      </w:r>
      <w:r w:rsidRPr="00DC3BD7">
        <w:rPr>
          <w:rFonts w:ascii="Arial" w:hAnsi="Arial" w:cs="Arial"/>
          <w:bCs/>
          <w:spacing w:val="1"/>
          <w:sz w:val="22"/>
          <w:szCs w:val="22"/>
          <w:lang w:eastAsia="ar-SA"/>
        </w:rPr>
        <w:t xml:space="preserve">lygų </w:t>
      </w:r>
      <w:r w:rsidRPr="00DC3BD7">
        <w:rPr>
          <w:rFonts w:ascii="Arial" w:hAnsi="Arial" w:cs="Arial"/>
          <w:spacing w:val="2"/>
          <w:sz w:val="22"/>
          <w:szCs w:val="22"/>
          <w:lang w:eastAsia="ar-SA"/>
        </w:rPr>
        <w:t xml:space="preserve">arba nesilaiko galiojančių statybos techninių reglamentų ir/ar kitų teisės aktų, reglamentuojančių remonto (statybos) veiklą (normų, taisyklių) reikalavimų, Užsakovas turi teisę </w:t>
      </w:r>
      <w:r w:rsidRPr="00DC3BD7">
        <w:rPr>
          <w:rFonts w:ascii="Arial" w:hAnsi="Arial" w:cs="Arial"/>
          <w:sz w:val="22"/>
          <w:szCs w:val="22"/>
          <w:lang w:eastAsia="ar-SA"/>
        </w:rPr>
        <w:t>pareikalauti pašalinti trūkumus, nem</w:t>
      </w:r>
      <w:r w:rsidR="0021071A" w:rsidRPr="00DC3BD7">
        <w:rPr>
          <w:rFonts w:ascii="Arial" w:hAnsi="Arial" w:cs="Arial"/>
          <w:sz w:val="22"/>
          <w:szCs w:val="22"/>
          <w:lang w:eastAsia="ar-SA"/>
        </w:rPr>
        <w:t>okėti už nekokybiškai atliktus D</w:t>
      </w:r>
      <w:r w:rsidRPr="00DC3BD7">
        <w:rPr>
          <w:rFonts w:ascii="Arial" w:hAnsi="Arial" w:cs="Arial"/>
          <w:sz w:val="22"/>
          <w:szCs w:val="22"/>
          <w:lang w:eastAsia="ar-SA"/>
        </w:rPr>
        <w:t xml:space="preserve">arbus, prireikus juos stabdyti, </w:t>
      </w:r>
      <w:r w:rsidRPr="00DC3BD7">
        <w:rPr>
          <w:rFonts w:ascii="Arial" w:hAnsi="Arial" w:cs="Arial"/>
          <w:spacing w:val="1"/>
          <w:sz w:val="22"/>
          <w:szCs w:val="22"/>
          <w:lang w:eastAsia="ar-SA"/>
        </w:rPr>
        <w:t>kol trūkumai bus pašalinti.</w:t>
      </w:r>
    </w:p>
    <w:p w14:paraId="6C4AAABA" w14:textId="77777777" w:rsidR="00D716BC" w:rsidRPr="00DC3BD7" w:rsidRDefault="00D716BC" w:rsidP="006303DE">
      <w:pPr>
        <w:tabs>
          <w:tab w:val="left" w:pos="0"/>
        </w:tabs>
        <w:suppressAutoHyphens/>
        <w:autoSpaceDN w:val="0"/>
        <w:ind w:firstLine="851"/>
        <w:jc w:val="both"/>
        <w:textAlignment w:val="baseline"/>
        <w:rPr>
          <w:rFonts w:ascii="Arial" w:hAnsi="Arial" w:cs="Arial"/>
          <w:spacing w:val="1"/>
          <w:sz w:val="22"/>
          <w:szCs w:val="22"/>
        </w:rPr>
      </w:pPr>
    </w:p>
    <w:p w14:paraId="07849962" w14:textId="77777777" w:rsidR="00D716BC" w:rsidRPr="00DC3BD7" w:rsidRDefault="00D716BC" w:rsidP="006303DE">
      <w:pPr>
        <w:widowControl w:val="0"/>
        <w:tabs>
          <w:tab w:val="left" w:pos="0"/>
          <w:tab w:val="left" w:pos="851"/>
        </w:tabs>
        <w:suppressAutoHyphens/>
        <w:autoSpaceDE w:val="0"/>
        <w:autoSpaceDN w:val="0"/>
        <w:ind w:firstLine="851"/>
        <w:jc w:val="both"/>
        <w:textAlignment w:val="baseline"/>
        <w:rPr>
          <w:rFonts w:ascii="Arial" w:hAnsi="Arial" w:cs="Arial"/>
          <w:b/>
          <w:sz w:val="22"/>
          <w:szCs w:val="22"/>
          <w:lang w:eastAsia="ar-SA"/>
        </w:rPr>
      </w:pPr>
      <w:r w:rsidRPr="00DC3BD7">
        <w:rPr>
          <w:rFonts w:ascii="Arial" w:hAnsi="Arial" w:cs="Arial"/>
          <w:b/>
          <w:sz w:val="22"/>
          <w:szCs w:val="22"/>
          <w:lang w:eastAsia="ar-SA"/>
        </w:rPr>
        <w:t>9. Force majeure</w:t>
      </w:r>
    </w:p>
    <w:p w14:paraId="28BD1B9D" w14:textId="0EC10CC2" w:rsidR="000E311E" w:rsidRPr="00DC3BD7" w:rsidRDefault="00D716BC" w:rsidP="006303DE">
      <w:pPr>
        <w:widowControl w:val="0"/>
        <w:tabs>
          <w:tab w:val="left" w:pos="0"/>
          <w:tab w:val="right" w:leader="underscore" w:pos="3111"/>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9.1 Šalis nėra laikoma atsakinga už bet kokių įsipareigojimų pagal šią Sutartį neįvykdymą ar dalinį neįvykdymą, jeigu tai įvyko</w:t>
      </w:r>
      <w:r w:rsidR="000E311E" w:rsidRPr="00DC3BD7">
        <w:rPr>
          <w:rFonts w:ascii="Arial" w:hAnsi="Arial" w:cs="Arial"/>
          <w:sz w:val="22"/>
          <w:szCs w:val="22"/>
        </w:rPr>
        <w:t>:</w:t>
      </w:r>
    </w:p>
    <w:p w14:paraId="175DA3F3" w14:textId="1129589D" w:rsidR="00667B09" w:rsidRPr="00DC3BD7" w:rsidRDefault="000E311E" w:rsidP="006303DE">
      <w:pPr>
        <w:widowControl w:val="0"/>
        <w:tabs>
          <w:tab w:val="left" w:pos="0"/>
          <w:tab w:val="right" w:leader="underscore" w:pos="3111"/>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9.1.1.</w:t>
      </w:r>
      <w:r w:rsidR="00D716BC" w:rsidRPr="00DC3BD7">
        <w:rPr>
          <w:rFonts w:ascii="Arial" w:hAnsi="Arial" w:cs="Arial"/>
          <w:sz w:val="22"/>
          <w:szCs w:val="22"/>
        </w:rPr>
        <w:t xml:space="preserve">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w:t>
      </w:r>
    </w:p>
    <w:p w14:paraId="374A714B" w14:textId="7A3927DE" w:rsidR="005A4D27" w:rsidRPr="00DC3BD7" w:rsidRDefault="00667B09" w:rsidP="006303DE">
      <w:pPr>
        <w:widowControl w:val="0"/>
        <w:tabs>
          <w:tab w:val="left" w:pos="0"/>
          <w:tab w:val="right" w:leader="underscore" w:pos="3111"/>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 xml:space="preserve">9.1.2. </w:t>
      </w:r>
      <w:r w:rsidR="005A4D27" w:rsidRPr="00DC3BD7">
        <w:rPr>
          <w:rFonts w:ascii="Arial" w:hAnsi="Arial" w:cs="Arial"/>
          <w:sz w:val="22"/>
          <w:szCs w:val="22"/>
        </w:rPr>
        <w:t>n</w:t>
      </w:r>
      <w:r w:rsidR="00D716BC" w:rsidRPr="00DC3BD7">
        <w:rPr>
          <w:rFonts w:ascii="Arial" w:hAnsi="Arial" w:cs="Arial"/>
          <w:sz w:val="22"/>
          <w:szCs w:val="22"/>
        </w:rPr>
        <w:t>enugalimos jėgos aplinkyb</w:t>
      </w:r>
      <w:r w:rsidRPr="00DC3BD7">
        <w:rPr>
          <w:rFonts w:ascii="Arial" w:hAnsi="Arial" w:cs="Arial"/>
          <w:sz w:val="22"/>
          <w:szCs w:val="22"/>
        </w:rPr>
        <w:t>ių, kuriomis</w:t>
      </w:r>
      <w:r w:rsidR="00D716BC" w:rsidRPr="00DC3BD7">
        <w:rPr>
          <w:rFonts w:ascii="Arial" w:hAnsi="Arial" w:cs="Arial"/>
          <w:sz w:val="22"/>
          <w:szCs w:val="22"/>
        </w:rPr>
        <w:t xml:space="preserve"> laikomos aplinkybės, nurodytos Lietuvos Respublikos civilinio kodekso 6.212 str. ir Atleidimo nuo atsakomybės esant nenugalimos jėgos </w:t>
      </w:r>
      <w:r w:rsidR="00D716BC" w:rsidRPr="00DC3BD7">
        <w:rPr>
          <w:rFonts w:ascii="Arial" w:hAnsi="Arial" w:cs="Arial"/>
          <w:i/>
          <w:iCs/>
          <w:sz w:val="22"/>
          <w:szCs w:val="22"/>
        </w:rPr>
        <w:t xml:space="preserve">(force majeure) </w:t>
      </w:r>
      <w:r w:rsidR="00D716BC" w:rsidRPr="00DC3BD7">
        <w:rPr>
          <w:rFonts w:ascii="Arial" w:hAnsi="Arial" w:cs="Arial"/>
          <w:sz w:val="22"/>
          <w:szCs w:val="22"/>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00D716BC" w:rsidRPr="00DC3BD7">
        <w:rPr>
          <w:rFonts w:ascii="Arial" w:hAnsi="Arial" w:cs="Arial"/>
          <w:i/>
          <w:iCs/>
          <w:sz w:val="22"/>
          <w:szCs w:val="22"/>
        </w:rPr>
        <w:t xml:space="preserve">(force majeure) </w:t>
      </w:r>
      <w:r w:rsidR="00D716BC" w:rsidRPr="00DC3BD7">
        <w:rPr>
          <w:rFonts w:ascii="Arial" w:hAnsi="Arial" w:cs="Arial"/>
          <w:sz w:val="22"/>
          <w:szCs w:val="22"/>
        </w:rPr>
        <w:t>aplinkybes liudijančių pažymų išdavimo tvarkos patvirtinimo“.</w:t>
      </w:r>
    </w:p>
    <w:p w14:paraId="04FD092A" w14:textId="7DBB6F9F" w:rsidR="00D716BC" w:rsidRPr="00DC3BD7" w:rsidRDefault="005A4D27" w:rsidP="006303DE">
      <w:pPr>
        <w:widowControl w:val="0"/>
        <w:tabs>
          <w:tab w:val="left" w:pos="0"/>
          <w:tab w:val="right" w:leader="underscore" w:pos="3111"/>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 xml:space="preserve">9.2. </w:t>
      </w:r>
      <w:r w:rsidR="00D716BC" w:rsidRPr="00DC3BD7">
        <w:rPr>
          <w:rFonts w:ascii="Arial" w:hAnsi="Arial" w:cs="Arial"/>
          <w:sz w:val="22"/>
          <w:szCs w:val="22"/>
        </w:rPr>
        <w:t xml:space="preserve">Esant </w:t>
      </w:r>
      <w:r w:rsidRPr="00DC3BD7">
        <w:rPr>
          <w:rFonts w:ascii="Arial" w:hAnsi="Arial" w:cs="Arial"/>
          <w:sz w:val="22"/>
          <w:szCs w:val="22"/>
        </w:rPr>
        <w:t>9.1 papu</w:t>
      </w:r>
      <w:r w:rsidR="00935C9E" w:rsidRPr="00DC3BD7">
        <w:rPr>
          <w:rFonts w:ascii="Arial" w:hAnsi="Arial" w:cs="Arial"/>
          <w:sz w:val="22"/>
          <w:szCs w:val="22"/>
        </w:rPr>
        <w:t>n</w:t>
      </w:r>
      <w:r w:rsidRPr="00DC3BD7">
        <w:rPr>
          <w:rFonts w:ascii="Arial" w:hAnsi="Arial" w:cs="Arial"/>
          <w:sz w:val="22"/>
          <w:szCs w:val="22"/>
        </w:rPr>
        <w:t xml:space="preserve">ktyje nurodytoms </w:t>
      </w:r>
      <w:r w:rsidR="00D716BC" w:rsidRPr="00DC3BD7">
        <w:rPr>
          <w:rFonts w:ascii="Arial" w:hAnsi="Arial" w:cs="Arial"/>
          <w:sz w:val="22"/>
          <w:szCs w:val="22"/>
        </w:rPr>
        <w:t>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A554B73" w14:textId="1AB63042" w:rsidR="00D716BC" w:rsidRPr="00DC3BD7" w:rsidRDefault="00D716BC" w:rsidP="006303DE">
      <w:pPr>
        <w:widowControl w:val="0"/>
        <w:shd w:val="clear" w:color="auto" w:fill="FFFFFF"/>
        <w:tabs>
          <w:tab w:val="left" w:pos="0"/>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9.</w:t>
      </w:r>
      <w:r w:rsidR="005A4D27" w:rsidRPr="00DC3BD7">
        <w:rPr>
          <w:rFonts w:ascii="Arial" w:hAnsi="Arial" w:cs="Arial"/>
          <w:sz w:val="22"/>
          <w:szCs w:val="22"/>
        </w:rPr>
        <w:t>3</w:t>
      </w:r>
      <w:r w:rsidRPr="00DC3BD7">
        <w:rPr>
          <w:rFonts w:ascii="Arial" w:hAnsi="Arial" w:cs="Arial"/>
          <w:sz w:val="22"/>
          <w:szCs w:val="22"/>
        </w:rPr>
        <w:t>. Šalis, prašanti ją atleisti nuo atsakomybės, privalo pranešti kitai Šaliai raštu apie</w:t>
      </w:r>
      <w:r w:rsidR="005A4D27" w:rsidRPr="00DC3BD7">
        <w:rPr>
          <w:rFonts w:ascii="Arial" w:hAnsi="Arial" w:cs="Arial"/>
          <w:sz w:val="22"/>
          <w:szCs w:val="22"/>
        </w:rPr>
        <w:t xml:space="preserve"> 9.1 papu</w:t>
      </w:r>
      <w:r w:rsidR="00935C9E" w:rsidRPr="00DC3BD7">
        <w:rPr>
          <w:rFonts w:ascii="Arial" w:hAnsi="Arial" w:cs="Arial"/>
          <w:sz w:val="22"/>
          <w:szCs w:val="22"/>
        </w:rPr>
        <w:t>n</w:t>
      </w:r>
      <w:r w:rsidR="005A4D27" w:rsidRPr="00DC3BD7">
        <w:rPr>
          <w:rFonts w:ascii="Arial" w:hAnsi="Arial" w:cs="Arial"/>
          <w:sz w:val="22"/>
          <w:szCs w:val="22"/>
        </w:rPr>
        <w:t>ktyje nurodytas</w:t>
      </w:r>
      <w:r w:rsidRPr="00DC3BD7">
        <w:rPr>
          <w:rFonts w:ascii="Arial" w:hAnsi="Arial" w:cs="Arial"/>
          <w:sz w:val="22"/>
          <w:szCs w:val="22"/>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3C67A6" w14:textId="0F499F41" w:rsidR="00D716BC" w:rsidRPr="00DC3BD7" w:rsidRDefault="00D716BC" w:rsidP="006303DE">
      <w:pPr>
        <w:widowControl w:val="0"/>
        <w:shd w:val="clear" w:color="auto" w:fill="FFFFFF"/>
        <w:tabs>
          <w:tab w:val="left" w:pos="0"/>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9.</w:t>
      </w:r>
      <w:r w:rsidR="005A4D27" w:rsidRPr="00DC3BD7">
        <w:rPr>
          <w:rFonts w:ascii="Arial" w:hAnsi="Arial" w:cs="Arial"/>
          <w:sz w:val="22"/>
          <w:szCs w:val="22"/>
        </w:rPr>
        <w:t>4</w:t>
      </w:r>
      <w:r w:rsidRPr="00DC3BD7">
        <w:rPr>
          <w:rFonts w:ascii="Arial" w:hAnsi="Arial" w:cs="Arial"/>
          <w:sz w:val="22"/>
          <w:szCs w:val="22"/>
        </w:rPr>
        <w:t xml:space="preserve">. Pagrindas atleisti Šalį nuo atsakomybės atsiranda nuo </w:t>
      </w:r>
      <w:r w:rsidR="005A4D27" w:rsidRPr="00DC3BD7">
        <w:rPr>
          <w:rFonts w:ascii="Arial" w:hAnsi="Arial" w:cs="Arial"/>
          <w:sz w:val="22"/>
          <w:szCs w:val="22"/>
        </w:rPr>
        <w:t xml:space="preserve">9.1 papunktyje nurodytų </w:t>
      </w:r>
      <w:r w:rsidRPr="00DC3BD7">
        <w:rPr>
          <w:rFonts w:ascii="Arial" w:hAnsi="Arial" w:cs="Arial"/>
          <w:sz w:val="22"/>
          <w:szCs w:val="22"/>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1224B" w14:textId="77777777" w:rsidR="00D716BC" w:rsidRPr="00DC3BD7" w:rsidRDefault="00D716BC" w:rsidP="006303DE">
      <w:pPr>
        <w:widowControl w:val="0"/>
        <w:shd w:val="clear" w:color="auto" w:fill="FFFFFF"/>
        <w:tabs>
          <w:tab w:val="left" w:pos="0"/>
        </w:tabs>
        <w:suppressAutoHyphens/>
        <w:autoSpaceDN w:val="0"/>
        <w:ind w:firstLine="851"/>
        <w:jc w:val="both"/>
        <w:textAlignment w:val="baseline"/>
        <w:rPr>
          <w:rFonts w:ascii="Arial" w:hAnsi="Arial" w:cs="Arial"/>
          <w:sz w:val="22"/>
          <w:szCs w:val="22"/>
        </w:rPr>
      </w:pPr>
    </w:p>
    <w:p w14:paraId="4E6D9307" w14:textId="77777777" w:rsidR="00D716BC" w:rsidRPr="00DC3BD7" w:rsidRDefault="00D716BC" w:rsidP="006303DE">
      <w:pPr>
        <w:widowControl w:val="0"/>
        <w:tabs>
          <w:tab w:val="left" w:pos="284"/>
          <w:tab w:val="left" w:pos="993"/>
        </w:tabs>
        <w:suppressAutoHyphens/>
        <w:autoSpaceDE w:val="0"/>
        <w:autoSpaceDN w:val="0"/>
        <w:ind w:firstLine="851"/>
        <w:jc w:val="both"/>
        <w:textAlignment w:val="baseline"/>
        <w:rPr>
          <w:rFonts w:ascii="Arial" w:hAnsi="Arial" w:cs="Arial"/>
          <w:b/>
          <w:sz w:val="22"/>
          <w:szCs w:val="22"/>
          <w:lang w:eastAsia="ar-SA"/>
        </w:rPr>
      </w:pPr>
      <w:r w:rsidRPr="00DC3BD7">
        <w:rPr>
          <w:rFonts w:ascii="Arial" w:hAnsi="Arial" w:cs="Arial"/>
          <w:b/>
          <w:sz w:val="22"/>
          <w:szCs w:val="22"/>
          <w:lang w:eastAsia="ar-SA"/>
        </w:rPr>
        <w:t>10. Subranga:</w:t>
      </w:r>
    </w:p>
    <w:p w14:paraId="5CAE5014" w14:textId="6E9F89B7" w:rsidR="00D716BC" w:rsidRPr="00DC3BD7" w:rsidRDefault="00D716BC" w:rsidP="006303DE">
      <w:pPr>
        <w:tabs>
          <w:tab w:val="left" w:pos="0"/>
        </w:tabs>
        <w:suppressAutoHyphens/>
        <w:autoSpaceDN w:val="0"/>
        <w:ind w:firstLine="851"/>
        <w:jc w:val="both"/>
        <w:textAlignment w:val="baseline"/>
        <w:rPr>
          <w:rFonts w:ascii="Arial" w:hAnsi="Arial" w:cs="Arial"/>
          <w:sz w:val="22"/>
          <w:szCs w:val="22"/>
        </w:rPr>
      </w:pPr>
      <w:r w:rsidRPr="00DC3BD7">
        <w:rPr>
          <w:rFonts w:ascii="Arial" w:hAnsi="Arial" w:cs="Arial"/>
          <w:sz w:val="22"/>
          <w:szCs w:val="22"/>
          <w:lang w:eastAsia="ar-SA"/>
        </w:rPr>
        <w:t xml:space="preserve">10.1. Sutarties vykdymui (šių veiksmų atlikimui: ...........) Rangovas </w:t>
      </w:r>
      <w:r w:rsidR="00906191">
        <w:rPr>
          <w:rFonts w:ascii="Arial" w:hAnsi="Arial" w:cs="Arial"/>
          <w:sz w:val="22"/>
          <w:szCs w:val="22"/>
          <w:lang w:eastAsia="ar-SA"/>
        </w:rPr>
        <w:t>ne</w:t>
      </w:r>
      <w:r w:rsidRPr="00DC3BD7">
        <w:rPr>
          <w:rFonts w:ascii="Arial" w:hAnsi="Arial" w:cs="Arial"/>
          <w:sz w:val="22"/>
          <w:szCs w:val="22"/>
          <w:lang w:eastAsia="ar-SA"/>
        </w:rPr>
        <w:t>pasitelkia  subtiekėjus/subrangovus ar jungtinės veiklos pagrindu veikiančius ūkio subjektus</w:t>
      </w:r>
      <w:r w:rsidRPr="00DC3BD7">
        <w:rPr>
          <w:rFonts w:ascii="Arial" w:hAnsi="Arial" w:cs="Arial"/>
          <w:sz w:val="22"/>
          <w:szCs w:val="22"/>
        </w:rPr>
        <w:t>: ... .</w:t>
      </w:r>
    </w:p>
    <w:p w14:paraId="2642F59F" w14:textId="77777777" w:rsidR="00D716BC" w:rsidRPr="00DC3BD7" w:rsidRDefault="00D716BC" w:rsidP="006303DE">
      <w:pPr>
        <w:tabs>
          <w:tab w:val="left" w:pos="0"/>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10.2. Sutarties vykdymo laikotarpiu subrangovai/subtiekėjai gali būti keičiami, kai atsiranda aplinkybės, kurių buvimas nebuvo žinomas nei Rangovui, nei Užsakovui Sutarties sudarymo metu. Subrangovai/subtiekėjai/ gali būti keičiami rašytiniu Sutarties Šalių susitarimu, kuris tampa neatskiriama Sutarties dalimi.</w:t>
      </w:r>
    </w:p>
    <w:p w14:paraId="71D58CE1" w14:textId="77777777" w:rsidR="00D716BC" w:rsidRPr="00DC3BD7" w:rsidRDefault="00D716BC" w:rsidP="006303DE">
      <w:pPr>
        <w:tabs>
          <w:tab w:val="left" w:pos="993"/>
        </w:tabs>
        <w:suppressAutoHyphens/>
        <w:autoSpaceDN w:val="0"/>
        <w:ind w:firstLine="851"/>
        <w:jc w:val="both"/>
        <w:textAlignment w:val="baseline"/>
        <w:rPr>
          <w:rFonts w:ascii="Arial" w:hAnsi="Arial" w:cs="Arial"/>
          <w:sz w:val="22"/>
          <w:szCs w:val="22"/>
        </w:rPr>
      </w:pPr>
      <w:r w:rsidRPr="00DC3BD7">
        <w:rPr>
          <w:rFonts w:ascii="Arial" w:hAnsi="Arial" w:cs="Arial"/>
          <w:sz w:val="22"/>
          <w:szCs w:val="22"/>
        </w:rPr>
        <w:t>10.3. Už tinkamą Darbų atlikimą pasitelkus subtiekėjus/subrangovus atsako Rangovas.</w:t>
      </w:r>
    </w:p>
    <w:p w14:paraId="67A232FD" w14:textId="614AE591" w:rsidR="00D716BC" w:rsidRPr="00DC3BD7" w:rsidRDefault="00D716BC" w:rsidP="006303DE">
      <w:pPr>
        <w:suppressAutoHyphens/>
        <w:autoSpaceDN w:val="0"/>
        <w:ind w:firstLine="851"/>
        <w:jc w:val="both"/>
        <w:textAlignment w:val="baseline"/>
        <w:rPr>
          <w:rFonts w:ascii="Arial" w:hAnsi="Arial" w:cs="Arial"/>
          <w:b/>
          <w:spacing w:val="-1"/>
          <w:sz w:val="22"/>
          <w:szCs w:val="22"/>
          <w:lang w:eastAsia="ar-SA"/>
        </w:rPr>
      </w:pPr>
    </w:p>
    <w:p w14:paraId="548AF95D"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b/>
          <w:sz w:val="22"/>
          <w:szCs w:val="22"/>
          <w:lang w:eastAsia="ar-SA"/>
        </w:rPr>
        <w:t>11.</w:t>
      </w:r>
      <w:r w:rsidRPr="00DC3BD7">
        <w:rPr>
          <w:rFonts w:ascii="Arial" w:hAnsi="Arial" w:cs="Arial"/>
          <w:sz w:val="22"/>
          <w:szCs w:val="22"/>
          <w:lang w:eastAsia="ar-SA"/>
        </w:rPr>
        <w:t xml:space="preserve"> </w:t>
      </w:r>
      <w:r w:rsidRPr="00DC3BD7">
        <w:rPr>
          <w:rFonts w:ascii="Arial" w:hAnsi="Arial" w:cs="Arial"/>
          <w:b/>
          <w:sz w:val="22"/>
          <w:szCs w:val="22"/>
        </w:rPr>
        <w:t>Asmens duomenų tvarkymas:</w:t>
      </w:r>
    </w:p>
    <w:p w14:paraId="728D3C60"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11.1. Šalys įsipareigoja:</w:t>
      </w:r>
    </w:p>
    <w:p w14:paraId="2F5215AE"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11.1.1. užtikrinti Sutarties vykdymo metu gautos ir su Sutarties vykdymu susijusios informacijos konfidencialumą bei asmens duomenų apsaugą;</w:t>
      </w:r>
    </w:p>
    <w:p w14:paraId="7B166FC7"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lastRenderedPageBreak/>
        <w:t>11.1.2. tvarkyti asmens duomenis tik Sutartyje numatytais tikslais;</w:t>
      </w:r>
    </w:p>
    <w:p w14:paraId="26CB0EA5"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11.1.3. neatskleisti ir nesuteikti jokių galimybių tretiesiems asmenims bet kokia forma susipažinti su gaunamais asmens duomenimis, jei kitaip nenustato Lietuvos Respublikos įstatymai;</w:t>
      </w:r>
    </w:p>
    <w:p w14:paraId="56FD9267"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11.1.4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8E657AD" w14:textId="77777777" w:rsidR="00D716BC" w:rsidRPr="00DC3BD7" w:rsidRDefault="00D716BC"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11.1.5. užtikrinti pagal Sutartį gautų asmens duomenų apsaugą savo lėšomis ir priemonėmis</w:t>
      </w:r>
    </w:p>
    <w:p w14:paraId="17BE7505" w14:textId="77777777" w:rsidR="00D716BC" w:rsidRPr="00DC3BD7" w:rsidRDefault="00D716BC" w:rsidP="006303DE">
      <w:pPr>
        <w:widowControl w:val="0"/>
        <w:tabs>
          <w:tab w:val="right" w:leader="underscore" w:pos="3111"/>
        </w:tabs>
        <w:suppressAutoHyphens/>
        <w:autoSpaceDN w:val="0"/>
        <w:ind w:firstLine="851"/>
        <w:jc w:val="both"/>
        <w:textAlignment w:val="baseline"/>
        <w:rPr>
          <w:rFonts w:ascii="Arial" w:hAnsi="Arial" w:cs="Arial"/>
          <w:sz w:val="22"/>
          <w:szCs w:val="22"/>
          <w:lang w:eastAsia="ar-SA"/>
        </w:rPr>
      </w:pPr>
    </w:p>
    <w:p w14:paraId="009C0D3F" w14:textId="77777777" w:rsidR="00D716BC" w:rsidRPr="00DC3BD7" w:rsidRDefault="00D716BC" w:rsidP="006303DE">
      <w:pPr>
        <w:widowControl w:val="0"/>
        <w:tabs>
          <w:tab w:val="left" w:pos="0"/>
        </w:tabs>
        <w:suppressAutoHyphens/>
        <w:autoSpaceDE w:val="0"/>
        <w:autoSpaceDN w:val="0"/>
        <w:ind w:firstLine="851"/>
        <w:jc w:val="both"/>
        <w:textAlignment w:val="baseline"/>
        <w:rPr>
          <w:rFonts w:ascii="Arial" w:hAnsi="Arial" w:cs="Arial"/>
          <w:b/>
          <w:spacing w:val="2"/>
          <w:sz w:val="22"/>
          <w:szCs w:val="22"/>
          <w:lang w:eastAsia="ar-SA"/>
        </w:rPr>
      </w:pPr>
      <w:r w:rsidRPr="00DC3BD7">
        <w:rPr>
          <w:rFonts w:ascii="Arial" w:hAnsi="Arial" w:cs="Arial"/>
          <w:b/>
          <w:spacing w:val="2"/>
          <w:sz w:val="22"/>
          <w:szCs w:val="22"/>
          <w:lang w:eastAsia="ar-SA"/>
        </w:rPr>
        <w:t>12. Kitos sąlygos:</w:t>
      </w:r>
    </w:p>
    <w:p w14:paraId="7DB4E7D9" w14:textId="77777777" w:rsidR="00D716BC" w:rsidRPr="00DC3BD7" w:rsidRDefault="00D716BC" w:rsidP="006303DE">
      <w:pPr>
        <w:widowControl w:val="0"/>
        <w:tabs>
          <w:tab w:val="left" w:pos="0"/>
        </w:tabs>
        <w:suppressAutoHyphens/>
        <w:autoSpaceDE w:val="0"/>
        <w:autoSpaceDN w:val="0"/>
        <w:ind w:firstLine="851"/>
        <w:jc w:val="both"/>
        <w:textAlignment w:val="baseline"/>
        <w:rPr>
          <w:rFonts w:ascii="Arial" w:hAnsi="Arial" w:cs="Arial"/>
          <w:sz w:val="22"/>
          <w:szCs w:val="22"/>
        </w:rPr>
      </w:pPr>
      <w:r w:rsidRPr="00DC3BD7">
        <w:rPr>
          <w:rFonts w:ascii="Arial" w:hAnsi="Arial" w:cs="Arial"/>
          <w:sz w:val="22"/>
          <w:szCs w:val="22"/>
          <w:lang w:eastAsia="ar-SA"/>
        </w:rPr>
        <w:t>12.1. Rangovas negali perleisti kam nors visų ar dalies savo įsipareigojimų pagal šią Sutartį, išskyrus 10 punkte nurodytą atvejį.</w:t>
      </w:r>
    </w:p>
    <w:p w14:paraId="202F785B" w14:textId="410F61F9" w:rsidR="00D716BC" w:rsidRPr="00DC3BD7" w:rsidRDefault="00D716BC" w:rsidP="006303DE">
      <w:pPr>
        <w:widowControl w:val="0"/>
        <w:numPr>
          <w:ilvl w:val="1"/>
          <w:numId w:val="9"/>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Kiekviena iš Šalių sutinka Sutarties galiojimo laikotarpiu laikyti šios Sutarties sąlygas konfidencialiomis ir neatskleisti Sutarties turinio jokiai trečiai šaliai be išankstinio raštiško kitos Šalies sutikimo, išskyrus atvejus, kai to reikalauja galiojantys Lietuvos Respublikos teisės aktai. Šalis, pažeidusi konfidencialumo principą, privalo kitai Šaliai atlyginti visus dėl to patirtus nuostolius.</w:t>
      </w:r>
    </w:p>
    <w:p w14:paraId="5828F820" w14:textId="5A661371" w:rsidR="00D716BC" w:rsidRPr="00DC3BD7" w:rsidRDefault="00D716BC" w:rsidP="006303DE">
      <w:pPr>
        <w:widowControl w:val="0"/>
        <w:numPr>
          <w:ilvl w:val="1"/>
          <w:numId w:val="9"/>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lang w:eastAsia="ar-SA"/>
        </w:rPr>
        <w:t>Visi ginčai, kilę vykdant šią Sutartį, sprendžiami abipusiu derybų keliu, nepavykus jų išspręsti – Lietuvos Respublikos įstatymų nustatyta tvarka, teismuose pagal Užsakovo buveinę.</w:t>
      </w:r>
    </w:p>
    <w:p w14:paraId="36C3BEE3" w14:textId="77777777" w:rsidR="00D716BC" w:rsidRPr="00DC3BD7" w:rsidRDefault="00D716BC" w:rsidP="006303DE">
      <w:pPr>
        <w:widowControl w:val="0"/>
        <w:numPr>
          <w:ilvl w:val="1"/>
          <w:numId w:val="9"/>
        </w:numPr>
        <w:tabs>
          <w:tab w:val="left" w:pos="0"/>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Sutartis sudaryta ir pasirašyta dviem egzemplioriais, turinčiais vienodą juridinę galią, po vieną kiekvienai šaliai.</w:t>
      </w:r>
    </w:p>
    <w:p w14:paraId="0E7EED73" w14:textId="77777777" w:rsidR="00D716BC" w:rsidRPr="00DC3BD7" w:rsidRDefault="00D716BC" w:rsidP="006303DE">
      <w:pPr>
        <w:widowControl w:val="0"/>
        <w:numPr>
          <w:ilvl w:val="1"/>
          <w:numId w:val="9"/>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 xml:space="preserve">Vadovaujantis Viešųjų pirkimo įstatymo 86 str. 9 d. Užsakovas laimėjusio dalyvio (Rangovo) pasiūlymą (su visais pridedamais dokumentais), sudarytą Sutartį ir Sutarties sąlygų pakeitimus (jei jų bus) paskelbs Centrinėje viešųjų pirkimų informacinėje sistemoje (išskyrus informaciją, kuri bus nurodyta kaip konfidenciali). Už šio dokumento paskelbimą atsakingas pirkimo organizatorius </w:t>
      </w:r>
      <w:r w:rsidRPr="00DC3BD7">
        <w:rPr>
          <w:rFonts w:ascii="Arial" w:hAnsi="Arial" w:cs="Arial"/>
          <w:i/>
          <w:sz w:val="22"/>
          <w:szCs w:val="22"/>
        </w:rPr>
        <w:t>pareigos vardas pavardė.</w:t>
      </w:r>
    </w:p>
    <w:p w14:paraId="3668063B" w14:textId="0F506B16" w:rsidR="00D716BC" w:rsidRPr="005304C6" w:rsidRDefault="00D716BC" w:rsidP="006303DE">
      <w:pPr>
        <w:widowControl w:val="0"/>
        <w:numPr>
          <w:ilvl w:val="1"/>
          <w:numId w:val="9"/>
        </w:numPr>
        <w:tabs>
          <w:tab w:val="left" w:pos="0"/>
        </w:tabs>
        <w:suppressAutoHyphens/>
        <w:autoSpaceDE w:val="0"/>
        <w:autoSpaceDN w:val="0"/>
        <w:ind w:left="0" w:firstLine="851"/>
        <w:jc w:val="both"/>
        <w:textAlignment w:val="baseline"/>
        <w:rPr>
          <w:rFonts w:ascii="Arial" w:hAnsi="Arial" w:cs="Arial"/>
          <w:sz w:val="22"/>
          <w:szCs w:val="22"/>
        </w:rPr>
      </w:pPr>
      <w:r w:rsidRPr="00DC3BD7">
        <w:rPr>
          <w:rFonts w:ascii="Arial" w:hAnsi="Arial" w:cs="Arial"/>
          <w:sz w:val="22"/>
          <w:szCs w:val="22"/>
        </w:rPr>
        <w:t xml:space="preserve">Už Sutarties vykdymą atsakingi asmenys: Užsakovo – </w:t>
      </w:r>
      <w:r w:rsidR="00160385">
        <w:rPr>
          <w:rFonts w:ascii="Arial" w:hAnsi="Arial" w:cs="Arial"/>
          <w:sz w:val="22"/>
          <w:szCs w:val="22"/>
        </w:rPr>
        <w:t>medienos ruošos ir prekybos vadovas Vilius Bereznauskas</w:t>
      </w:r>
      <w:r w:rsidR="00160385" w:rsidRPr="00DC3BD7">
        <w:rPr>
          <w:rFonts w:ascii="Arial" w:hAnsi="Arial" w:cs="Arial"/>
          <w:sz w:val="22"/>
          <w:szCs w:val="22"/>
        </w:rPr>
        <w:t>, tel. 8</w:t>
      </w:r>
      <w:r w:rsidR="00160385">
        <w:rPr>
          <w:rFonts w:ascii="Arial" w:hAnsi="Arial" w:cs="Arial"/>
          <w:sz w:val="22"/>
          <w:szCs w:val="22"/>
        </w:rPr>
        <w:t>68631960</w:t>
      </w:r>
      <w:r w:rsidR="00160385" w:rsidRPr="005304C6">
        <w:rPr>
          <w:rFonts w:ascii="Arial" w:hAnsi="Arial" w:cs="Arial"/>
          <w:sz w:val="22"/>
          <w:szCs w:val="22"/>
        </w:rPr>
        <w:t>,</w:t>
      </w:r>
      <w:r w:rsidRPr="005304C6">
        <w:rPr>
          <w:rFonts w:ascii="Arial" w:hAnsi="Arial" w:cs="Arial"/>
          <w:sz w:val="22"/>
          <w:szCs w:val="22"/>
        </w:rPr>
        <w:t xml:space="preserve"> Rangovo – </w:t>
      </w:r>
      <w:r w:rsidR="00906191" w:rsidRPr="00906191">
        <w:rPr>
          <w:rFonts w:ascii="Arial" w:hAnsi="Arial" w:cs="Arial"/>
          <w:sz w:val="22"/>
          <w:szCs w:val="22"/>
        </w:rPr>
        <w:t xml:space="preserve">direktorius </w:t>
      </w:r>
      <w:proofErr w:type="spellStart"/>
      <w:r w:rsidR="00906191" w:rsidRPr="00906191">
        <w:rPr>
          <w:rFonts w:ascii="Arial" w:hAnsi="Arial" w:cs="Arial"/>
          <w:sz w:val="22"/>
          <w:szCs w:val="22"/>
        </w:rPr>
        <w:t>Aleksandr</w:t>
      </w:r>
      <w:proofErr w:type="spellEnd"/>
      <w:r w:rsidR="00906191" w:rsidRPr="00906191">
        <w:rPr>
          <w:rFonts w:ascii="Arial" w:hAnsi="Arial" w:cs="Arial"/>
          <w:sz w:val="22"/>
          <w:szCs w:val="22"/>
        </w:rPr>
        <w:t xml:space="preserve"> </w:t>
      </w:r>
      <w:proofErr w:type="spellStart"/>
      <w:r w:rsidR="00906191" w:rsidRPr="00906191">
        <w:rPr>
          <w:rFonts w:ascii="Arial" w:hAnsi="Arial" w:cs="Arial"/>
          <w:sz w:val="22"/>
          <w:szCs w:val="22"/>
        </w:rPr>
        <w:t>Lavrinovič</w:t>
      </w:r>
      <w:proofErr w:type="spellEnd"/>
      <w:r w:rsidR="00906191" w:rsidRPr="00906191">
        <w:rPr>
          <w:rFonts w:ascii="Arial" w:hAnsi="Arial" w:cs="Arial"/>
          <w:sz w:val="22"/>
          <w:szCs w:val="22"/>
        </w:rPr>
        <w:t>, tel. Nr. 8 655 22111</w:t>
      </w:r>
      <w:r w:rsidRPr="005304C6">
        <w:rPr>
          <w:rFonts w:ascii="Arial" w:hAnsi="Arial" w:cs="Arial"/>
          <w:sz w:val="22"/>
          <w:szCs w:val="22"/>
        </w:rPr>
        <w:t>.</w:t>
      </w:r>
    </w:p>
    <w:p w14:paraId="4FC3DAC7" w14:textId="77777777" w:rsidR="00D716BC" w:rsidRPr="00DC3BD7" w:rsidRDefault="00D716BC" w:rsidP="006303DE">
      <w:pPr>
        <w:widowControl w:val="0"/>
        <w:numPr>
          <w:ilvl w:val="1"/>
          <w:numId w:val="9"/>
        </w:numPr>
        <w:tabs>
          <w:tab w:val="left" w:pos="0"/>
        </w:tabs>
        <w:suppressAutoHyphens/>
        <w:autoSpaceDE w:val="0"/>
        <w:autoSpaceDN w:val="0"/>
        <w:ind w:left="0" w:firstLine="851"/>
        <w:jc w:val="both"/>
        <w:textAlignment w:val="baseline"/>
        <w:rPr>
          <w:rFonts w:ascii="Arial" w:hAnsi="Arial" w:cs="Arial"/>
          <w:sz w:val="22"/>
          <w:szCs w:val="22"/>
          <w:lang w:eastAsia="ar-SA"/>
        </w:rPr>
      </w:pPr>
      <w:r w:rsidRPr="00DC3BD7">
        <w:rPr>
          <w:rFonts w:ascii="Arial" w:hAnsi="Arial" w:cs="Arial"/>
          <w:sz w:val="22"/>
          <w:szCs w:val="22"/>
          <w:lang w:eastAsia="ar-SA"/>
        </w:rPr>
        <w:t xml:space="preserve">Visi sutarties priedai yra neatskiriama sutarties dalis. </w:t>
      </w:r>
    </w:p>
    <w:p w14:paraId="27ACD9DD" w14:textId="77777777" w:rsidR="00D716BC" w:rsidRPr="00DC3BD7" w:rsidRDefault="00D716BC" w:rsidP="006303DE">
      <w:pPr>
        <w:widowControl w:val="0"/>
        <w:tabs>
          <w:tab w:val="right" w:leader="underscore" w:pos="3111"/>
        </w:tabs>
        <w:suppressAutoHyphens/>
        <w:autoSpaceDN w:val="0"/>
        <w:ind w:firstLine="851"/>
        <w:jc w:val="both"/>
        <w:textAlignment w:val="baseline"/>
        <w:rPr>
          <w:rFonts w:ascii="Arial" w:hAnsi="Arial" w:cs="Arial"/>
          <w:sz w:val="22"/>
          <w:szCs w:val="22"/>
          <w:lang w:eastAsia="ar-SA"/>
        </w:rPr>
      </w:pPr>
    </w:p>
    <w:p w14:paraId="2D2EB765" w14:textId="77777777" w:rsidR="00D716BC" w:rsidRPr="00DC3BD7" w:rsidRDefault="00D716BC" w:rsidP="006303DE">
      <w:pPr>
        <w:suppressAutoHyphens/>
        <w:autoSpaceDN w:val="0"/>
        <w:ind w:firstLine="851"/>
        <w:jc w:val="both"/>
        <w:textAlignment w:val="baseline"/>
        <w:rPr>
          <w:rFonts w:ascii="Arial" w:hAnsi="Arial" w:cs="Arial"/>
          <w:b/>
          <w:sz w:val="22"/>
          <w:szCs w:val="22"/>
        </w:rPr>
      </w:pPr>
      <w:r w:rsidRPr="00DC3BD7">
        <w:rPr>
          <w:rFonts w:ascii="Arial" w:hAnsi="Arial" w:cs="Arial"/>
          <w:b/>
          <w:sz w:val="22"/>
          <w:szCs w:val="22"/>
        </w:rPr>
        <w:t>12. Sutarties priedai:</w:t>
      </w:r>
    </w:p>
    <w:p w14:paraId="743E7BCC" w14:textId="062E6FEB" w:rsidR="00D716BC" w:rsidRPr="00DC3BD7" w:rsidRDefault="003C74EF"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1 priedas. T</w:t>
      </w:r>
      <w:r w:rsidR="00D716BC" w:rsidRPr="00DC3BD7">
        <w:rPr>
          <w:rFonts w:ascii="Arial" w:hAnsi="Arial" w:cs="Arial"/>
          <w:sz w:val="22"/>
          <w:szCs w:val="22"/>
        </w:rPr>
        <w:t xml:space="preserve">echninė </w:t>
      </w:r>
      <w:r w:rsidRPr="00DC3BD7">
        <w:rPr>
          <w:rFonts w:ascii="Arial" w:hAnsi="Arial" w:cs="Arial"/>
          <w:sz w:val="22"/>
          <w:szCs w:val="22"/>
        </w:rPr>
        <w:t>specifikacija.</w:t>
      </w:r>
    </w:p>
    <w:p w14:paraId="4DB3DF28" w14:textId="7499811E" w:rsidR="00B86C11" w:rsidRPr="00DC3BD7" w:rsidRDefault="003C74EF"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2 p</w:t>
      </w:r>
      <w:r w:rsidR="00D716BC" w:rsidRPr="00DC3BD7">
        <w:rPr>
          <w:rFonts w:ascii="Arial" w:hAnsi="Arial" w:cs="Arial"/>
          <w:sz w:val="22"/>
          <w:szCs w:val="22"/>
        </w:rPr>
        <w:t>riedas</w:t>
      </w:r>
      <w:r w:rsidRPr="00DC3BD7">
        <w:rPr>
          <w:rFonts w:ascii="Arial" w:hAnsi="Arial" w:cs="Arial"/>
          <w:sz w:val="22"/>
          <w:szCs w:val="22"/>
        </w:rPr>
        <w:t>.</w:t>
      </w:r>
      <w:r w:rsidR="00D716BC" w:rsidRPr="00DC3BD7">
        <w:rPr>
          <w:rFonts w:ascii="Arial" w:hAnsi="Arial" w:cs="Arial"/>
          <w:sz w:val="22"/>
          <w:szCs w:val="22"/>
        </w:rPr>
        <w:t xml:space="preserve"> </w:t>
      </w:r>
      <w:r w:rsidR="002D65CC" w:rsidRPr="00DC3BD7">
        <w:rPr>
          <w:rFonts w:ascii="Arial" w:hAnsi="Arial" w:cs="Arial"/>
          <w:sz w:val="22"/>
          <w:szCs w:val="22"/>
        </w:rPr>
        <w:t>P</w:t>
      </w:r>
      <w:r w:rsidR="00B86C11" w:rsidRPr="00DC3BD7">
        <w:rPr>
          <w:rFonts w:ascii="Arial" w:hAnsi="Arial" w:cs="Arial"/>
          <w:sz w:val="22"/>
          <w:szCs w:val="22"/>
        </w:rPr>
        <w:t>asiūlymas.</w:t>
      </w:r>
    </w:p>
    <w:p w14:paraId="1C2046B6" w14:textId="1904AA1F" w:rsidR="00D716BC" w:rsidRPr="00DC3BD7" w:rsidRDefault="00B86C11"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 xml:space="preserve">3 priedas. </w:t>
      </w:r>
      <w:r w:rsidR="002D65CC" w:rsidRPr="00DC3BD7">
        <w:rPr>
          <w:rFonts w:ascii="Arial" w:hAnsi="Arial" w:cs="Arial"/>
          <w:sz w:val="22"/>
          <w:szCs w:val="22"/>
        </w:rPr>
        <w:t>S</w:t>
      </w:r>
      <w:r w:rsidR="00D716BC" w:rsidRPr="00DC3BD7">
        <w:rPr>
          <w:rFonts w:ascii="Arial" w:hAnsi="Arial" w:cs="Arial"/>
          <w:bCs/>
          <w:spacing w:val="1"/>
          <w:sz w:val="22"/>
          <w:szCs w:val="22"/>
          <w:lang w:eastAsia="ar-SA"/>
        </w:rPr>
        <w:t>ąmata</w:t>
      </w:r>
      <w:r w:rsidR="003C74EF" w:rsidRPr="00DC3BD7">
        <w:rPr>
          <w:rFonts w:ascii="Arial" w:hAnsi="Arial" w:cs="Arial"/>
          <w:sz w:val="22"/>
          <w:szCs w:val="22"/>
        </w:rPr>
        <w:t>.</w:t>
      </w:r>
    </w:p>
    <w:p w14:paraId="7618EE8E" w14:textId="7584B4AF" w:rsidR="00B86C11" w:rsidRPr="00DC3BD7" w:rsidRDefault="00B86C11" w:rsidP="006303DE">
      <w:pPr>
        <w:suppressAutoHyphens/>
        <w:autoSpaceDN w:val="0"/>
        <w:ind w:firstLine="851"/>
        <w:jc w:val="both"/>
        <w:textAlignment w:val="baseline"/>
        <w:rPr>
          <w:rFonts w:ascii="Arial" w:hAnsi="Arial" w:cs="Arial"/>
          <w:sz w:val="22"/>
          <w:szCs w:val="22"/>
        </w:rPr>
      </w:pPr>
      <w:r w:rsidRPr="00DC3BD7">
        <w:rPr>
          <w:rFonts w:ascii="Arial" w:hAnsi="Arial" w:cs="Arial"/>
          <w:sz w:val="22"/>
          <w:szCs w:val="22"/>
        </w:rPr>
        <w:t xml:space="preserve">4. priedas. </w:t>
      </w:r>
      <w:r w:rsidR="005E1A93">
        <w:rPr>
          <w:rFonts w:ascii="Arial" w:hAnsi="Arial" w:cs="Arial"/>
          <w:sz w:val="22"/>
          <w:szCs w:val="22"/>
        </w:rPr>
        <w:t>Darbų atlikimo g</w:t>
      </w:r>
      <w:r w:rsidRPr="00DC3BD7">
        <w:rPr>
          <w:rFonts w:ascii="Arial" w:hAnsi="Arial" w:cs="Arial"/>
          <w:sz w:val="22"/>
          <w:szCs w:val="22"/>
        </w:rPr>
        <w:t>rafikas.</w:t>
      </w:r>
    </w:p>
    <w:p w14:paraId="281E7C91" w14:textId="77777777" w:rsidR="00DC3BD7" w:rsidRPr="00DC3BD7" w:rsidRDefault="00DC3BD7" w:rsidP="006303DE">
      <w:pPr>
        <w:widowControl w:val="0"/>
        <w:tabs>
          <w:tab w:val="left" w:pos="0"/>
          <w:tab w:val="left" w:pos="284"/>
          <w:tab w:val="left" w:pos="993"/>
        </w:tabs>
        <w:suppressAutoHyphens/>
        <w:autoSpaceDE w:val="0"/>
        <w:autoSpaceDN w:val="0"/>
        <w:ind w:firstLine="851"/>
        <w:jc w:val="both"/>
        <w:textAlignment w:val="baseline"/>
        <w:rPr>
          <w:rFonts w:ascii="Arial" w:hAnsi="Arial" w:cs="Arial"/>
          <w:b/>
          <w:spacing w:val="-1"/>
          <w:sz w:val="22"/>
          <w:szCs w:val="22"/>
          <w:lang w:eastAsia="ar-SA"/>
        </w:rPr>
      </w:pPr>
    </w:p>
    <w:p w14:paraId="09E08CB0" w14:textId="400BDC80" w:rsidR="00D716BC" w:rsidRPr="00DC3BD7" w:rsidRDefault="00B86C11" w:rsidP="005C6132">
      <w:pPr>
        <w:widowControl w:val="0"/>
        <w:tabs>
          <w:tab w:val="left" w:pos="0"/>
          <w:tab w:val="left" w:pos="284"/>
          <w:tab w:val="left" w:pos="993"/>
        </w:tabs>
        <w:suppressAutoHyphens/>
        <w:autoSpaceDE w:val="0"/>
        <w:autoSpaceDN w:val="0"/>
        <w:spacing w:after="120"/>
        <w:ind w:firstLine="851"/>
        <w:jc w:val="both"/>
        <w:textAlignment w:val="baseline"/>
        <w:rPr>
          <w:rFonts w:ascii="Arial" w:hAnsi="Arial" w:cs="Arial"/>
          <w:b/>
          <w:spacing w:val="-1"/>
          <w:sz w:val="22"/>
          <w:szCs w:val="22"/>
          <w:lang w:eastAsia="ar-SA"/>
        </w:rPr>
      </w:pPr>
      <w:r w:rsidRPr="00DC3BD7">
        <w:rPr>
          <w:rFonts w:ascii="Arial" w:hAnsi="Arial" w:cs="Arial"/>
          <w:b/>
          <w:spacing w:val="-1"/>
          <w:sz w:val="22"/>
          <w:szCs w:val="22"/>
          <w:lang w:eastAsia="ar-SA"/>
        </w:rPr>
        <w:t>13</w:t>
      </w:r>
      <w:r w:rsidR="00D716BC" w:rsidRPr="00DC3BD7">
        <w:rPr>
          <w:rFonts w:ascii="Arial" w:hAnsi="Arial" w:cs="Arial"/>
          <w:b/>
          <w:spacing w:val="-1"/>
          <w:sz w:val="22"/>
          <w:szCs w:val="22"/>
          <w:lang w:eastAsia="ar-SA"/>
        </w:rPr>
        <w:t>. Šalių rekvizitai ir parašai:</w:t>
      </w:r>
    </w:p>
    <w:tbl>
      <w:tblPr>
        <w:tblW w:w="0" w:type="auto"/>
        <w:tblLook w:val="04A0" w:firstRow="1" w:lastRow="0" w:firstColumn="1" w:lastColumn="0" w:noHBand="0" w:noVBand="1"/>
      </w:tblPr>
      <w:tblGrid>
        <w:gridCol w:w="4703"/>
        <w:gridCol w:w="4935"/>
      </w:tblGrid>
      <w:tr w:rsidR="003F7444" w:rsidRPr="00DC3BD7" w14:paraId="7F9915B8" w14:textId="77777777" w:rsidTr="005C6132">
        <w:trPr>
          <w:cantSplit/>
          <w:trHeight w:val="3579"/>
        </w:trPr>
        <w:tc>
          <w:tcPr>
            <w:tcW w:w="4895" w:type="dxa"/>
          </w:tcPr>
          <w:p w14:paraId="204BB2B3" w14:textId="77777777" w:rsidR="003F7444" w:rsidRPr="00DC3BD7" w:rsidRDefault="003F7444" w:rsidP="00EF1BD5">
            <w:pPr>
              <w:rPr>
                <w:rFonts w:ascii="Arial" w:hAnsi="Arial" w:cs="Arial"/>
                <w:b/>
                <w:bCs/>
                <w:sz w:val="22"/>
                <w:szCs w:val="22"/>
              </w:rPr>
            </w:pPr>
            <w:r w:rsidRPr="00DC3BD7">
              <w:rPr>
                <w:rFonts w:ascii="Arial" w:hAnsi="Arial" w:cs="Arial"/>
                <w:b/>
                <w:bCs/>
                <w:sz w:val="22"/>
                <w:szCs w:val="22"/>
              </w:rPr>
              <w:t>UŽSAKOVAS</w:t>
            </w:r>
          </w:p>
          <w:p w14:paraId="13133DB2" w14:textId="77777777" w:rsidR="003F7444" w:rsidRPr="00DC3BD7" w:rsidRDefault="003F7444" w:rsidP="00EF1BD5">
            <w:pPr>
              <w:rPr>
                <w:rFonts w:ascii="Arial" w:eastAsia="Lucida Sans Unicode" w:hAnsi="Arial" w:cs="Arial"/>
                <w:bCs/>
                <w:sz w:val="22"/>
                <w:szCs w:val="22"/>
              </w:rPr>
            </w:pPr>
            <w:r w:rsidRPr="00DC3BD7">
              <w:rPr>
                <w:rFonts w:ascii="Arial" w:eastAsia="Lucida Sans Unicode" w:hAnsi="Arial" w:cs="Arial"/>
                <w:bCs/>
                <w:sz w:val="22"/>
                <w:szCs w:val="22"/>
              </w:rPr>
              <w:t>VĮ Valstybinių miškų urėdija,</w:t>
            </w:r>
          </w:p>
          <w:p w14:paraId="64327FC6" w14:textId="77777777" w:rsidR="003F7444" w:rsidRPr="00DC3BD7" w:rsidRDefault="003F7444" w:rsidP="00EF1BD5">
            <w:pPr>
              <w:rPr>
                <w:rFonts w:ascii="Arial" w:eastAsia="Lucida Sans Unicode" w:hAnsi="Arial" w:cs="Arial"/>
                <w:bCs/>
                <w:sz w:val="22"/>
                <w:szCs w:val="22"/>
              </w:rPr>
            </w:pPr>
            <w:r w:rsidRPr="00DC3BD7">
              <w:rPr>
                <w:rFonts w:ascii="Arial" w:eastAsia="Lucida Sans Unicode" w:hAnsi="Arial" w:cs="Arial"/>
                <w:bCs/>
                <w:sz w:val="22"/>
                <w:szCs w:val="22"/>
              </w:rPr>
              <w:t>Nemenčinės regioninis padalinys</w:t>
            </w:r>
          </w:p>
          <w:p w14:paraId="005CABEB" w14:textId="130D2CD0" w:rsidR="003F7444" w:rsidRPr="00DC3BD7" w:rsidRDefault="003F7444" w:rsidP="00EF1BD5">
            <w:pPr>
              <w:rPr>
                <w:rFonts w:ascii="Arial" w:hAnsi="Arial" w:cs="Arial"/>
                <w:bCs/>
                <w:sz w:val="22"/>
                <w:szCs w:val="22"/>
              </w:rPr>
            </w:pPr>
            <w:r w:rsidRPr="00DC3BD7">
              <w:rPr>
                <w:rFonts w:ascii="Arial" w:hAnsi="Arial" w:cs="Arial"/>
                <w:bCs/>
                <w:sz w:val="22"/>
                <w:szCs w:val="22"/>
              </w:rPr>
              <w:t>Vilniaus g. 22, Mickūnai, Vilniaus r. sav.</w:t>
            </w:r>
          </w:p>
          <w:p w14:paraId="7E3C19CE" w14:textId="7B7CE7FF" w:rsidR="003F7444" w:rsidRPr="00DC3BD7" w:rsidRDefault="003F7444" w:rsidP="00EF1BD5">
            <w:pPr>
              <w:rPr>
                <w:rFonts w:ascii="Arial" w:eastAsia="Lucida Sans Unicode" w:hAnsi="Arial" w:cs="Arial"/>
                <w:sz w:val="22"/>
                <w:szCs w:val="22"/>
              </w:rPr>
            </w:pPr>
            <w:r w:rsidRPr="00DC3BD7">
              <w:rPr>
                <w:rFonts w:ascii="Arial" w:eastAsia="Lucida Sans Unicode" w:hAnsi="Arial" w:cs="Arial"/>
                <w:sz w:val="22"/>
                <w:szCs w:val="22"/>
              </w:rPr>
              <w:t>Įmonės kodas 132340880</w:t>
            </w:r>
          </w:p>
          <w:p w14:paraId="36530EC4" w14:textId="77777777" w:rsidR="00160385" w:rsidRPr="00BF19B8" w:rsidRDefault="00160385" w:rsidP="00160385">
            <w:pPr>
              <w:rPr>
                <w:rFonts w:ascii="Arial" w:hAnsi="Arial" w:cs="Arial"/>
                <w:sz w:val="22"/>
                <w:szCs w:val="22"/>
              </w:rPr>
            </w:pPr>
            <w:r w:rsidRPr="00BF19B8">
              <w:rPr>
                <w:rFonts w:ascii="Arial" w:hAnsi="Arial" w:cs="Arial"/>
                <w:sz w:val="22"/>
                <w:szCs w:val="22"/>
              </w:rPr>
              <w:t>PVM mokėtojo kodas: LT323408811</w:t>
            </w:r>
          </w:p>
          <w:p w14:paraId="2B6A369E" w14:textId="77777777" w:rsidR="00160385" w:rsidRPr="00BF19B8" w:rsidRDefault="00160385" w:rsidP="00160385">
            <w:pPr>
              <w:rPr>
                <w:rFonts w:ascii="Arial" w:hAnsi="Arial" w:cs="Arial"/>
                <w:sz w:val="22"/>
                <w:szCs w:val="22"/>
              </w:rPr>
            </w:pPr>
            <w:r w:rsidRPr="00BF19B8">
              <w:rPr>
                <w:rFonts w:ascii="Arial" w:hAnsi="Arial" w:cs="Arial"/>
                <w:sz w:val="22"/>
                <w:szCs w:val="22"/>
              </w:rPr>
              <w:t>Atsiskaitomosios sąskaitos Nr.</w:t>
            </w:r>
          </w:p>
          <w:p w14:paraId="24BE14D5" w14:textId="77777777" w:rsidR="00160385" w:rsidRPr="00BF19B8" w:rsidRDefault="00160385" w:rsidP="00160385">
            <w:pPr>
              <w:rPr>
                <w:rFonts w:ascii="Arial" w:hAnsi="Arial" w:cs="Arial"/>
                <w:sz w:val="22"/>
                <w:szCs w:val="22"/>
              </w:rPr>
            </w:pPr>
            <w:r w:rsidRPr="00BF19B8">
              <w:rPr>
                <w:rFonts w:ascii="Arial" w:hAnsi="Arial" w:cs="Arial"/>
                <w:sz w:val="22"/>
                <w:szCs w:val="22"/>
              </w:rPr>
              <w:t>LT067044060008193483</w:t>
            </w:r>
          </w:p>
          <w:p w14:paraId="2B31E328" w14:textId="77777777" w:rsidR="00160385" w:rsidRPr="00BF19B8" w:rsidRDefault="00160385" w:rsidP="00160385">
            <w:pPr>
              <w:rPr>
                <w:rFonts w:ascii="Arial" w:hAnsi="Arial" w:cs="Arial"/>
                <w:sz w:val="22"/>
                <w:szCs w:val="22"/>
              </w:rPr>
            </w:pPr>
            <w:r w:rsidRPr="00BF19B8">
              <w:rPr>
                <w:rFonts w:ascii="Arial" w:hAnsi="Arial" w:cs="Arial"/>
                <w:sz w:val="22"/>
                <w:szCs w:val="22"/>
              </w:rPr>
              <w:t>Banko kodas: 70440</w:t>
            </w:r>
          </w:p>
          <w:p w14:paraId="33E43CB7" w14:textId="77777777" w:rsidR="00160385" w:rsidRPr="00BF19B8" w:rsidRDefault="00160385" w:rsidP="00160385">
            <w:pPr>
              <w:rPr>
                <w:rFonts w:ascii="Arial" w:hAnsi="Arial" w:cs="Arial"/>
                <w:sz w:val="22"/>
                <w:szCs w:val="22"/>
              </w:rPr>
            </w:pPr>
            <w:r w:rsidRPr="00BF19B8">
              <w:rPr>
                <w:rFonts w:ascii="Arial" w:hAnsi="Arial" w:cs="Arial"/>
                <w:sz w:val="22"/>
                <w:szCs w:val="22"/>
              </w:rPr>
              <w:t>El. p. adresas: nemencine@vmu.lt</w:t>
            </w:r>
          </w:p>
          <w:p w14:paraId="55FA0162" w14:textId="77777777" w:rsidR="00160385" w:rsidRDefault="00160385" w:rsidP="00160385">
            <w:pPr>
              <w:rPr>
                <w:rFonts w:ascii="Arial" w:hAnsi="Arial" w:cs="Arial"/>
                <w:sz w:val="22"/>
                <w:szCs w:val="22"/>
              </w:rPr>
            </w:pPr>
          </w:p>
          <w:p w14:paraId="731402B0" w14:textId="77777777" w:rsidR="00160385" w:rsidRDefault="00160385" w:rsidP="00160385">
            <w:pPr>
              <w:rPr>
                <w:rFonts w:ascii="Arial" w:hAnsi="Arial" w:cs="Arial"/>
                <w:sz w:val="22"/>
                <w:szCs w:val="22"/>
              </w:rPr>
            </w:pPr>
          </w:p>
          <w:p w14:paraId="61B7FDF7" w14:textId="77777777" w:rsidR="00160385" w:rsidRDefault="00160385" w:rsidP="00160385">
            <w:pPr>
              <w:rPr>
                <w:rFonts w:ascii="Arial" w:hAnsi="Arial" w:cs="Arial"/>
                <w:sz w:val="22"/>
                <w:szCs w:val="22"/>
              </w:rPr>
            </w:pPr>
          </w:p>
          <w:p w14:paraId="6A96D973" w14:textId="77777777" w:rsidR="00160385" w:rsidRPr="00BF19B8" w:rsidRDefault="00160385" w:rsidP="00160385">
            <w:pPr>
              <w:rPr>
                <w:rFonts w:ascii="Arial" w:hAnsi="Arial" w:cs="Arial"/>
                <w:sz w:val="22"/>
                <w:szCs w:val="22"/>
              </w:rPr>
            </w:pPr>
            <w:r w:rsidRPr="00BF19B8">
              <w:rPr>
                <w:rFonts w:ascii="Arial" w:hAnsi="Arial" w:cs="Arial"/>
                <w:sz w:val="22"/>
                <w:szCs w:val="22"/>
              </w:rPr>
              <w:t>Padalinio vadovė</w:t>
            </w:r>
          </w:p>
          <w:p w14:paraId="3821001F" w14:textId="77777777" w:rsidR="00160385" w:rsidRPr="00DC3BD7" w:rsidRDefault="00160385" w:rsidP="00160385">
            <w:pPr>
              <w:rPr>
                <w:rFonts w:ascii="Arial" w:hAnsi="Arial" w:cs="Arial"/>
                <w:sz w:val="22"/>
                <w:szCs w:val="22"/>
              </w:rPr>
            </w:pPr>
            <w:r w:rsidRPr="00BF19B8">
              <w:rPr>
                <w:rFonts w:ascii="Arial" w:hAnsi="Arial" w:cs="Arial"/>
                <w:sz w:val="22"/>
                <w:szCs w:val="22"/>
              </w:rPr>
              <w:t>Viktorija</w:t>
            </w:r>
            <w:r>
              <w:rPr>
                <w:rFonts w:ascii="Arial" w:hAnsi="Arial" w:cs="Arial"/>
                <w:sz w:val="22"/>
                <w:szCs w:val="22"/>
              </w:rPr>
              <w:t xml:space="preserve"> Anikevičienė</w:t>
            </w:r>
          </w:p>
          <w:p w14:paraId="7DD7AE59" w14:textId="7746C8B6" w:rsidR="003F7444" w:rsidRPr="00DC3BD7" w:rsidRDefault="003F7444" w:rsidP="00EF1BD5">
            <w:pPr>
              <w:rPr>
                <w:rFonts w:ascii="Arial" w:hAnsi="Arial" w:cs="Arial"/>
                <w:sz w:val="22"/>
                <w:szCs w:val="22"/>
              </w:rPr>
            </w:pPr>
            <w:r w:rsidRPr="00DC3BD7">
              <w:rPr>
                <w:rFonts w:ascii="Arial" w:hAnsi="Arial" w:cs="Arial"/>
                <w:sz w:val="22"/>
                <w:szCs w:val="22"/>
              </w:rPr>
              <w:t xml:space="preserve">                                                                           </w:t>
            </w:r>
          </w:p>
          <w:p w14:paraId="5648911B" w14:textId="6A34335D" w:rsidR="003F7444" w:rsidRPr="00DC3BD7" w:rsidRDefault="003F7444" w:rsidP="00EF1BD5">
            <w:pPr>
              <w:rPr>
                <w:rFonts w:ascii="Arial" w:hAnsi="Arial" w:cs="Arial"/>
                <w:sz w:val="22"/>
                <w:szCs w:val="22"/>
              </w:rPr>
            </w:pPr>
          </w:p>
        </w:tc>
        <w:tc>
          <w:tcPr>
            <w:tcW w:w="4959" w:type="dxa"/>
          </w:tcPr>
          <w:p w14:paraId="38F38D8E" w14:textId="77777777" w:rsidR="003F7444" w:rsidRPr="00DC3BD7" w:rsidRDefault="003F7444" w:rsidP="00EF1BD5">
            <w:pPr>
              <w:rPr>
                <w:rFonts w:ascii="Arial" w:hAnsi="Arial" w:cs="Arial"/>
                <w:b/>
                <w:bCs/>
                <w:sz w:val="22"/>
                <w:szCs w:val="22"/>
              </w:rPr>
            </w:pPr>
            <w:r w:rsidRPr="00DC3BD7">
              <w:rPr>
                <w:rFonts w:ascii="Arial" w:hAnsi="Arial" w:cs="Arial"/>
                <w:b/>
                <w:bCs/>
                <w:sz w:val="22"/>
                <w:szCs w:val="22"/>
              </w:rPr>
              <w:t>RANGOVAS</w:t>
            </w:r>
          </w:p>
          <w:p w14:paraId="236BE44E" w14:textId="77777777" w:rsidR="009F19F2" w:rsidRPr="009F19F2" w:rsidRDefault="009F19F2" w:rsidP="009F19F2">
            <w:pPr>
              <w:rPr>
                <w:rFonts w:ascii="Arial" w:hAnsi="Arial" w:cs="Arial"/>
                <w:sz w:val="22"/>
                <w:szCs w:val="22"/>
              </w:rPr>
            </w:pPr>
            <w:r w:rsidRPr="009F19F2">
              <w:rPr>
                <w:rFonts w:ascii="Arial" w:hAnsi="Arial" w:cs="Arial"/>
                <w:sz w:val="22"/>
                <w:szCs w:val="22"/>
              </w:rPr>
              <w:t>UAB „</w:t>
            </w:r>
            <w:proofErr w:type="spellStart"/>
            <w:r w:rsidRPr="009F19F2">
              <w:rPr>
                <w:rFonts w:ascii="Arial" w:hAnsi="Arial" w:cs="Arial"/>
                <w:sz w:val="22"/>
                <w:szCs w:val="22"/>
              </w:rPr>
              <w:t>Trantera</w:t>
            </w:r>
            <w:proofErr w:type="spellEnd"/>
            <w:r w:rsidRPr="009F19F2">
              <w:rPr>
                <w:rFonts w:ascii="Arial" w:hAnsi="Arial" w:cs="Arial"/>
                <w:sz w:val="22"/>
                <w:szCs w:val="22"/>
              </w:rPr>
              <w:t>“</w:t>
            </w:r>
          </w:p>
          <w:p w14:paraId="7D2238B5" w14:textId="77777777" w:rsidR="009F19F2" w:rsidRPr="009F19F2" w:rsidRDefault="009F19F2" w:rsidP="009F19F2">
            <w:pPr>
              <w:rPr>
                <w:rFonts w:ascii="Arial" w:hAnsi="Arial" w:cs="Arial"/>
                <w:sz w:val="22"/>
                <w:szCs w:val="22"/>
              </w:rPr>
            </w:pPr>
            <w:r w:rsidRPr="009F19F2">
              <w:rPr>
                <w:rFonts w:ascii="Arial" w:hAnsi="Arial" w:cs="Arial"/>
                <w:sz w:val="22"/>
                <w:szCs w:val="22"/>
              </w:rPr>
              <w:t>Šiaurės g. 2, LT-11101, Vilnius</w:t>
            </w:r>
          </w:p>
          <w:p w14:paraId="24E676AF" w14:textId="77777777" w:rsidR="009F19F2" w:rsidRPr="009F19F2" w:rsidRDefault="009F19F2" w:rsidP="009F19F2">
            <w:pPr>
              <w:rPr>
                <w:rFonts w:ascii="Arial" w:hAnsi="Arial" w:cs="Arial"/>
                <w:sz w:val="22"/>
                <w:szCs w:val="22"/>
              </w:rPr>
            </w:pPr>
          </w:p>
          <w:p w14:paraId="3863E606" w14:textId="77777777" w:rsidR="009F19F2" w:rsidRPr="009F19F2" w:rsidRDefault="009F19F2" w:rsidP="009F19F2">
            <w:pPr>
              <w:rPr>
                <w:rFonts w:ascii="Arial" w:hAnsi="Arial" w:cs="Arial"/>
                <w:sz w:val="22"/>
                <w:szCs w:val="22"/>
              </w:rPr>
            </w:pPr>
            <w:r w:rsidRPr="009F19F2">
              <w:rPr>
                <w:rFonts w:ascii="Arial" w:hAnsi="Arial" w:cs="Arial"/>
                <w:sz w:val="22"/>
                <w:szCs w:val="22"/>
              </w:rPr>
              <w:t>Įmonės kodas 301583548</w:t>
            </w:r>
          </w:p>
          <w:p w14:paraId="6B7C54D6" w14:textId="77777777" w:rsidR="009F19F2" w:rsidRPr="009F19F2" w:rsidRDefault="009F19F2" w:rsidP="009F19F2">
            <w:pPr>
              <w:rPr>
                <w:rFonts w:ascii="Arial" w:hAnsi="Arial" w:cs="Arial"/>
                <w:sz w:val="22"/>
                <w:szCs w:val="22"/>
              </w:rPr>
            </w:pPr>
            <w:r w:rsidRPr="009F19F2">
              <w:rPr>
                <w:rFonts w:ascii="Arial" w:hAnsi="Arial" w:cs="Arial"/>
                <w:sz w:val="22"/>
                <w:szCs w:val="22"/>
              </w:rPr>
              <w:t>PVM kodas LT100003890611</w:t>
            </w:r>
          </w:p>
          <w:p w14:paraId="1BCF7BB9" w14:textId="77777777" w:rsidR="009F19F2" w:rsidRPr="009F19F2" w:rsidRDefault="009F19F2" w:rsidP="009F19F2">
            <w:pPr>
              <w:rPr>
                <w:rFonts w:ascii="Arial" w:hAnsi="Arial" w:cs="Arial"/>
                <w:sz w:val="22"/>
                <w:szCs w:val="22"/>
              </w:rPr>
            </w:pPr>
            <w:r w:rsidRPr="009F19F2">
              <w:rPr>
                <w:rFonts w:ascii="Arial" w:hAnsi="Arial" w:cs="Arial"/>
                <w:sz w:val="22"/>
                <w:szCs w:val="22"/>
              </w:rPr>
              <w:t>Atsiskaitomosios sąskaitos Nr.: LT897300010120597584</w:t>
            </w:r>
          </w:p>
          <w:p w14:paraId="01CA23EE" w14:textId="77777777" w:rsidR="009F19F2" w:rsidRPr="009F19F2" w:rsidRDefault="009F19F2" w:rsidP="009F19F2">
            <w:pPr>
              <w:rPr>
                <w:rFonts w:ascii="Arial" w:hAnsi="Arial" w:cs="Arial"/>
                <w:sz w:val="22"/>
                <w:szCs w:val="22"/>
              </w:rPr>
            </w:pPr>
            <w:r w:rsidRPr="009F19F2">
              <w:rPr>
                <w:rFonts w:ascii="Arial" w:hAnsi="Arial" w:cs="Arial"/>
                <w:sz w:val="22"/>
                <w:szCs w:val="22"/>
              </w:rPr>
              <w:t>Banko kodas:  73000</w:t>
            </w:r>
          </w:p>
          <w:p w14:paraId="5086C656" w14:textId="42D10C05" w:rsidR="00903BAB" w:rsidRPr="00E46A63" w:rsidRDefault="009F19F2" w:rsidP="009F19F2">
            <w:pPr>
              <w:rPr>
                <w:rFonts w:ascii="Arial" w:hAnsi="Arial" w:cs="Arial"/>
                <w:sz w:val="22"/>
                <w:szCs w:val="22"/>
              </w:rPr>
            </w:pPr>
            <w:r w:rsidRPr="009F19F2">
              <w:rPr>
                <w:rFonts w:ascii="Arial" w:hAnsi="Arial" w:cs="Arial"/>
                <w:sz w:val="22"/>
                <w:szCs w:val="22"/>
              </w:rPr>
              <w:t>El. p. adresas: info@trantera.lt</w:t>
            </w:r>
          </w:p>
          <w:p w14:paraId="59954B81" w14:textId="4F7E78A4" w:rsidR="00903BAB" w:rsidRDefault="00903BAB" w:rsidP="00903BAB">
            <w:pPr>
              <w:rPr>
                <w:rFonts w:ascii="Arial" w:hAnsi="Arial" w:cs="Arial"/>
                <w:sz w:val="22"/>
                <w:szCs w:val="22"/>
              </w:rPr>
            </w:pPr>
          </w:p>
          <w:p w14:paraId="41E7112E" w14:textId="77777777" w:rsidR="00903BAB" w:rsidRDefault="00903BAB" w:rsidP="00903BAB">
            <w:pPr>
              <w:rPr>
                <w:rFonts w:ascii="Arial" w:hAnsi="Arial" w:cs="Arial"/>
                <w:sz w:val="22"/>
                <w:szCs w:val="22"/>
              </w:rPr>
            </w:pPr>
          </w:p>
          <w:p w14:paraId="45CB79DB" w14:textId="77777777" w:rsidR="009F19F2" w:rsidRDefault="009F19F2" w:rsidP="00903BAB">
            <w:pPr>
              <w:rPr>
                <w:rFonts w:ascii="Arial" w:hAnsi="Arial" w:cs="Arial"/>
                <w:sz w:val="22"/>
                <w:szCs w:val="22"/>
              </w:rPr>
            </w:pPr>
          </w:p>
          <w:p w14:paraId="1DD9F6E7" w14:textId="77777777" w:rsidR="009F19F2" w:rsidRPr="00E46A63" w:rsidRDefault="009F19F2" w:rsidP="009F19F2">
            <w:pPr>
              <w:rPr>
                <w:rFonts w:ascii="Arial" w:hAnsi="Arial" w:cs="Arial"/>
                <w:sz w:val="22"/>
                <w:szCs w:val="22"/>
              </w:rPr>
            </w:pPr>
            <w:r w:rsidRPr="00E46A63">
              <w:rPr>
                <w:rFonts w:ascii="Arial" w:hAnsi="Arial" w:cs="Arial"/>
                <w:sz w:val="22"/>
                <w:szCs w:val="22"/>
              </w:rPr>
              <w:t>Direktorius</w:t>
            </w:r>
          </w:p>
          <w:p w14:paraId="4DE1ABB9" w14:textId="77777777" w:rsidR="009F19F2" w:rsidRPr="00E46A63" w:rsidRDefault="009F19F2" w:rsidP="009F19F2">
            <w:pPr>
              <w:rPr>
                <w:rFonts w:ascii="Arial" w:hAnsi="Arial" w:cs="Arial"/>
                <w:sz w:val="22"/>
                <w:szCs w:val="22"/>
              </w:rPr>
            </w:pPr>
            <w:proofErr w:type="spellStart"/>
            <w:r w:rsidRPr="00E46A63">
              <w:rPr>
                <w:rFonts w:ascii="Arial" w:hAnsi="Arial" w:cs="Arial"/>
                <w:sz w:val="22"/>
                <w:szCs w:val="22"/>
              </w:rPr>
              <w:t>Aleksandr</w:t>
            </w:r>
            <w:proofErr w:type="spellEnd"/>
            <w:r w:rsidRPr="00E46A63">
              <w:rPr>
                <w:rFonts w:ascii="Arial" w:hAnsi="Arial" w:cs="Arial"/>
                <w:sz w:val="22"/>
                <w:szCs w:val="22"/>
              </w:rPr>
              <w:t xml:space="preserve"> </w:t>
            </w:r>
            <w:proofErr w:type="spellStart"/>
            <w:r w:rsidRPr="00E46A63">
              <w:rPr>
                <w:rFonts w:ascii="Arial" w:hAnsi="Arial" w:cs="Arial"/>
                <w:sz w:val="22"/>
                <w:szCs w:val="22"/>
              </w:rPr>
              <w:t>Lavrinovič</w:t>
            </w:r>
            <w:proofErr w:type="spellEnd"/>
          </w:p>
          <w:p w14:paraId="286B074B" w14:textId="77777777" w:rsidR="003F7444" w:rsidRPr="00DC3BD7" w:rsidRDefault="003F7444" w:rsidP="003F7444">
            <w:pPr>
              <w:rPr>
                <w:rFonts w:ascii="Arial" w:hAnsi="Arial" w:cs="Arial"/>
                <w:sz w:val="22"/>
                <w:szCs w:val="22"/>
              </w:rPr>
            </w:pPr>
            <w:r w:rsidRPr="00DC3BD7">
              <w:rPr>
                <w:rFonts w:ascii="Arial" w:hAnsi="Arial" w:cs="Arial"/>
                <w:sz w:val="22"/>
                <w:szCs w:val="22"/>
              </w:rPr>
              <w:t>.........................................................................</w:t>
            </w:r>
          </w:p>
          <w:p w14:paraId="2D03A336" w14:textId="77777777" w:rsidR="003F7444" w:rsidRPr="00DC3BD7" w:rsidRDefault="003F7444" w:rsidP="00EF1BD5">
            <w:pPr>
              <w:rPr>
                <w:rFonts w:ascii="Arial" w:hAnsi="Arial" w:cs="Arial"/>
                <w:sz w:val="22"/>
                <w:szCs w:val="22"/>
              </w:rPr>
            </w:pPr>
            <w:r w:rsidRPr="00DC3BD7">
              <w:rPr>
                <w:rFonts w:ascii="Arial" w:hAnsi="Arial" w:cs="Arial"/>
                <w:sz w:val="22"/>
                <w:szCs w:val="22"/>
              </w:rPr>
              <w:t>A.V.</w:t>
            </w:r>
          </w:p>
        </w:tc>
      </w:tr>
    </w:tbl>
    <w:p w14:paraId="15A7C32A" w14:textId="77777777" w:rsidR="007F48E1" w:rsidRPr="00DC3BD7" w:rsidRDefault="007F48E1" w:rsidP="003F7444">
      <w:pPr>
        <w:rPr>
          <w:rFonts w:ascii="Arial" w:hAnsi="Arial" w:cs="Arial"/>
          <w:sz w:val="22"/>
          <w:szCs w:val="22"/>
        </w:rPr>
      </w:pPr>
    </w:p>
    <w:sectPr w:rsidR="007F48E1" w:rsidRPr="00DC3BD7" w:rsidSect="003F7444">
      <w:footerReference w:type="default" r:id="rId8"/>
      <w:headerReference w:type="first" r:id="rId9"/>
      <w:pgSz w:w="11906" w:h="16838" w:code="9"/>
      <w:pgMar w:top="851" w:right="567" w:bottom="567" w:left="170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F347" w14:textId="77777777" w:rsidR="00BB3496" w:rsidRDefault="00BB3496" w:rsidP="009948C1">
      <w:r>
        <w:separator/>
      </w:r>
    </w:p>
  </w:endnote>
  <w:endnote w:type="continuationSeparator" w:id="0">
    <w:p w14:paraId="261D36A1" w14:textId="77777777" w:rsidR="00BB3496" w:rsidRDefault="00BB3496" w:rsidP="009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02CB6F7" w14:textId="1552108D" w:rsidR="00D623F7" w:rsidRDefault="00412290">
        <w:pPr>
          <w:pStyle w:val="Porat"/>
          <w:jc w:val="center"/>
        </w:pPr>
        <w:r>
          <w:fldChar w:fldCharType="begin"/>
        </w:r>
        <w:r>
          <w:instrText>PAGE   \* MERGEFORMAT</w:instrText>
        </w:r>
        <w:r>
          <w:fldChar w:fldCharType="separate"/>
        </w:r>
        <w:r w:rsidR="00EC371D">
          <w:rPr>
            <w:noProof/>
          </w:rPr>
          <w:t>1</w:t>
        </w:r>
        <w:r>
          <w:fldChar w:fldCharType="end"/>
        </w:r>
      </w:p>
    </w:sdtContent>
  </w:sdt>
  <w:p w14:paraId="5E7411AC" w14:textId="77777777" w:rsidR="00D623F7" w:rsidRDefault="001857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AFEB" w14:textId="77777777" w:rsidR="00BB3496" w:rsidRDefault="00BB3496" w:rsidP="009948C1">
      <w:r>
        <w:separator/>
      </w:r>
    </w:p>
  </w:footnote>
  <w:footnote w:type="continuationSeparator" w:id="0">
    <w:p w14:paraId="7E5D6EB0" w14:textId="77777777" w:rsidR="00BB3496" w:rsidRDefault="00BB3496" w:rsidP="0099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E241" w14:textId="1E54C975" w:rsidR="00D623F7" w:rsidRPr="00362550" w:rsidRDefault="00362550" w:rsidP="00FA6573">
    <w:pPr>
      <w:pStyle w:val="Antrats"/>
      <w:jc w:val="right"/>
      <w:rPr>
        <w:sz w:val="22"/>
        <w:szCs w:val="22"/>
      </w:rPr>
    </w:pPr>
    <w:r w:rsidRPr="00362550">
      <w:rPr>
        <w:sz w:val="22"/>
        <w:szCs w:val="22"/>
      </w:rPr>
      <w:t>Pirkimo</w:t>
    </w:r>
    <w:r w:rsidR="00412290" w:rsidRPr="00362550">
      <w:rPr>
        <w:sz w:val="22"/>
        <w:szCs w:val="22"/>
      </w:rPr>
      <w:t xml:space="preserve"> Specialiųjų sąlygų </w:t>
    </w:r>
    <w:r w:rsidR="00D716BC">
      <w:rPr>
        <w:b/>
        <w:bCs/>
        <w:sz w:val="22"/>
        <w:szCs w:val="22"/>
      </w:rPr>
      <w:t>3</w:t>
    </w:r>
    <w:r w:rsidR="00412290" w:rsidRPr="00362550">
      <w:rPr>
        <w:b/>
        <w:bCs/>
        <w:sz w:val="22"/>
        <w:szCs w:val="22"/>
      </w:rPr>
      <w:t xml:space="preserve"> priedas</w:t>
    </w:r>
  </w:p>
  <w:p w14:paraId="4941A144" w14:textId="77777777" w:rsidR="00D623F7" w:rsidRDefault="001857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A05B75"/>
    <w:multiLevelType w:val="multilevel"/>
    <w:tmpl w:val="8C58AA0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08C078C"/>
    <w:multiLevelType w:val="multilevel"/>
    <w:tmpl w:val="7D524306"/>
    <w:lvl w:ilvl="0">
      <w:start w:val="1"/>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4A53666"/>
    <w:multiLevelType w:val="hybridMultilevel"/>
    <w:tmpl w:val="81D44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4511D20"/>
    <w:multiLevelType w:val="multilevel"/>
    <w:tmpl w:val="0FD0EFF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5B174EBD"/>
    <w:multiLevelType w:val="multilevel"/>
    <w:tmpl w:val="5C860C5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567"/>
        </w:tabs>
        <w:ind w:left="567" w:hanging="567"/>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D1B2C"/>
    <w:multiLevelType w:val="multilevel"/>
    <w:tmpl w:val="41966C36"/>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32599">
    <w:abstractNumId w:val="8"/>
  </w:num>
  <w:num w:numId="2" w16cid:durableId="1355109829">
    <w:abstractNumId w:val="0"/>
  </w:num>
  <w:num w:numId="3" w16cid:durableId="1565410137">
    <w:abstractNumId w:val="4"/>
  </w:num>
  <w:num w:numId="4" w16cid:durableId="1812627338">
    <w:abstractNumId w:val="5"/>
  </w:num>
  <w:num w:numId="5" w16cid:durableId="675035082">
    <w:abstractNumId w:val="11"/>
  </w:num>
  <w:num w:numId="6" w16cid:durableId="1232690691">
    <w:abstractNumId w:val="3"/>
  </w:num>
  <w:num w:numId="7" w16cid:durableId="1488205049">
    <w:abstractNumId w:val="9"/>
  </w:num>
  <w:num w:numId="8" w16cid:durableId="1499691660">
    <w:abstractNumId w:val="7"/>
  </w:num>
  <w:num w:numId="9" w16cid:durableId="1595700825">
    <w:abstractNumId w:val="12"/>
  </w:num>
  <w:num w:numId="10" w16cid:durableId="1461412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9044881">
    <w:abstractNumId w:val="6"/>
  </w:num>
  <w:num w:numId="12" w16cid:durableId="700742057">
    <w:abstractNumId w:val="2"/>
  </w:num>
  <w:num w:numId="13" w16cid:durableId="197879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C1"/>
    <w:rsid w:val="00004940"/>
    <w:rsid w:val="00050380"/>
    <w:rsid w:val="000846F4"/>
    <w:rsid w:val="000C047E"/>
    <w:rsid w:val="000C058B"/>
    <w:rsid w:val="000E0B03"/>
    <w:rsid w:val="000E311E"/>
    <w:rsid w:val="000F15B5"/>
    <w:rsid w:val="000F25B7"/>
    <w:rsid w:val="000F673D"/>
    <w:rsid w:val="00105358"/>
    <w:rsid w:val="001315B0"/>
    <w:rsid w:val="00140E0B"/>
    <w:rsid w:val="00151237"/>
    <w:rsid w:val="00160385"/>
    <w:rsid w:val="00162603"/>
    <w:rsid w:val="001626B6"/>
    <w:rsid w:val="00170D6C"/>
    <w:rsid w:val="00173774"/>
    <w:rsid w:val="00175DCA"/>
    <w:rsid w:val="00184E67"/>
    <w:rsid w:val="0018577F"/>
    <w:rsid w:val="001C3A19"/>
    <w:rsid w:val="002007EB"/>
    <w:rsid w:val="0021071A"/>
    <w:rsid w:val="00211CBC"/>
    <w:rsid w:val="00224981"/>
    <w:rsid w:val="002426A6"/>
    <w:rsid w:val="00251F3F"/>
    <w:rsid w:val="00264CC1"/>
    <w:rsid w:val="00265051"/>
    <w:rsid w:val="00273792"/>
    <w:rsid w:val="00291838"/>
    <w:rsid w:val="00293510"/>
    <w:rsid w:val="002A3236"/>
    <w:rsid w:val="002A66E3"/>
    <w:rsid w:val="002D65CC"/>
    <w:rsid w:val="002E00B7"/>
    <w:rsid w:val="002F15C5"/>
    <w:rsid w:val="002F163D"/>
    <w:rsid w:val="003171BA"/>
    <w:rsid w:val="003176AF"/>
    <w:rsid w:val="00326BDA"/>
    <w:rsid w:val="0035336D"/>
    <w:rsid w:val="00362550"/>
    <w:rsid w:val="003810A7"/>
    <w:rsid w:val="003A6B68"/>
    <w:rsid w:val="003C16D8"/>
    <w:rsid w:val="003C74EF"/>
    <w:rsid w:val="003F7444"/>
    <w:rsid w:val="003F7F10"/>
    <w:rsid w:val="00412290"/>
    <w:rsid w:val="00452399"/>
    <w:rsid w:val="0049583E"/>
    <w:rsid w:val="004B2E68"/>
    <w:rsid w:val="0052121D"/>
    <w:rsid w:val="00521787"/>
    <w:rsid w:val="00527C1E"/>
    <w:rsid w:val="005304C6"/>
    <w:rsid w:val="005A1E40"/>
    <w:rsid w:val="005A4D27"/>
    <w:rsid w:val="005C6132"/>
    <w:rsid w:val="005E1A93"/>
    <w:rsid w:val="005E5550"/>
    <w:rsid w:val="005F0145"/>
    <w:rsid w:val="00600D32"/>
    <w:rsid w:val="00605C44"/>
    <w:rsid w:val="00605C45"/>
    <w:rsid w:val="00606CE7"/>
    <w:rsid w:val="0061583D"/>
    <w:rsid w:val="00625144"/>
    <w:rsid w:val="006303DE"/>
    <w:rsid w:val="00641E3C"/>
    <w:rsid w:val="00653849"/>
    <w:rsid w:val="00666449"/>
    <w:rsid w:val="00667B09"/>
    <w:rsid w:val="00686D32"/>
    <w:rsid w:val="00697D0D"/>
    <w:rsid w:val="006A2844"/>
    <w:rsid w:val="006C5111"/>
    <w:rsid w:val="006E5889"/>
    <w:rsid w:val="006E72A3"/>
    <w:rsid w:val="006F0A75"/>
    <w:rsid w:val="0073649D"/>
    <w:rsid w:val="00742C0E"/>
    <w:rsid w:val="007671A4"/>
    <w:rsid w:val="00780EFA"/>
    <w:rsid w:val="00784666"/>
    <w:rsid w:val="007A13A6"/>
    <w:rsid w:val="007E4641"/>
    <w:rsid w:val="007F116C"/>
    <w:rsid w:val="007F48E1"/>
    <w:rsid w:val="007F6D99"/>
    <w:rsid w:val="00824701"/>
    <w:rsid w:val="00824F0D"/>
    <w:rsid w:val="00826412"/>
    <w:rsid w:val="00842251"/>
    <w:rsid w:val="0084267D"/>
    <w:rsid w:val="008568C6"/>
    <w:rsid w:val="008767D9"/>
    <w:rsid w:val="00880546"/>
    <w:rsid w:val="008B15AE"/>
    <w:rsid w:val="008F02FF"/>
    <w:rsid w:val="009023C4"/>
    <w:rsid w:val="00903BAB"/>
    <w:rsid w:val="00906191"/>
    <w:rsid w:val="0092752F"/>
    <w:rsid w:val="00935C9E"/>
    <w:rsid w:val="00954ED6"/>
    <w:rsid w:val="00957A27"/>
    <w:rsid w:val="00961696"/>
    <w:rsid w:val="00965893"/>
    <w:rsid w:val="009832D6"/>
    <w:rsid w:val="009948C1"/>
    <w:rsid w:val="009D3374"/>
    <w:rsid w:val="009E5027"/>
    <w:rsid w:val="009F19F2"/>
    <w:rsid w:val="009F6C75"/>
    <w:rsid w:val="00A84DC6"/>
    <w:rsid w:val="00AA2EA0"/>
    <w:rsid w:val="00AC43AA"/>
    <w:rsid w:val="00AC710C"/>
    <w:rsid w:val="00AD0BDB"/>
    <w:rsid w:val="00AD3F64"/>
    <w:rsid w:val="00AE5A87"/>
    <w:rsid w:val="00B0064D"/>
    <w:rsid w:val="00B07422"/>
    <w:rsid w:val="00B416A0"/>
    <w:rsid w:val="00B44523"/>
    <w:rsid w:val="00B8606E"/>
    <w:rsid w:val="00B86C11"/>
    <w:rsid w:val="00BA1AFB"/>
    <w:rsid w:val="00BA2041"/>
    <w:rsid w:val="00BB09CD"/>
    <w:rsid w:val="00BB3496"/>
    <w:rsid w:val="00BC047C"/>
    <w:rsid w:val="00C014D6"/>
    <w:rsid w:val="00C575F8"/>
    <w:rsid w:val="00C6307A"/>
    <w:rsid w:val="00C67499"/>
    <w:rsid w:val="00C8350D"/>
    <w:rsid w:val="00C944AE"/>
    <w:rsid w:val="00CA0086"/>
    <w:rsid w:val="00CD0363"/>
    <w:rsid w:val="00CD46BF"/>
    <w:rsid w:val="00D60248"/>
    <w:rsid w:val="00D716BC"/>
    <w:rsid w:val="00DB173F"/>
    <w:rsid w:val="00DB7EA4"/>
    <w:rsid w:val="00DC3BD7"/>
    <w:rsid w:val="00DE2C0E"/>
    <w:rsid w:val="00DF6016"/>
    <w:rsid w:val="00E075A0"/>
    <w:rsid w:val="00E87436"/>
    <w:rsid w:val="00EA228C"/>
    <w:rsid w:val="00EB1F90"/>
    <w:rsid w:val="00EB4CE7"/>
    <w:rsid w:val="00EB58C3"/>
    <w:rsid w:val="00EC2E87"/>
    <w:rsid w:val="00EC371D"/>
    <w:rsid w:val="00ED08DD"/>
    <w:rsid w:val="00EE4A5A"/>
    <w:rsid w:val="00EE5F79"/>
    <w:rsid w:val="00F4093F"/>
    <w:rsid w:val="00F41E31"/>
    <w:rsid w:val="00F4275D"/>
    <w:rsid w:val="00F503A5"/>
    <w:rsid w:val="00F61D17"/>
    <w:rsid w:val="00F84FE8"/>
    <w:rsid w:val="00FA1DC8"/>
    <w:rsid w:val="00FB234E"/>
    <w:rsid w:val="00FB798C"/>
    <w:rsid w:val="00FC2632"/>
    <w:rsid w:val="00FF1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62A1"/>
  <w15:docId w15:val="{6C62272A-BE01-4D3D-ADCB-AD76613D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8C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948C1"/>
    <w:pPr>
      <w:keepNext/>
      <w:outlineLvl w:val="0"/>
    </w:pPr>
  </w:style>
  <w:style w:type="paragraph" w:styleId="Antrat2">
    <w:name w:val="heading 2"/>
    <w:basedOn w:val="prastasis"/>
    <w:next w:val="prastasis"/>
    <w:link w:val="Antrat2Diagrama"/>
    <w:uiPriority w:val="9"/>
    <w:semiHidden/>
    <w:unhideWhenUsed/>
    <w:qFormat/>
    <w:rsid w:val="00521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48C1"/>
    <w:rPr>
      <w:rFonts w:ascii="Times New Roman" w:eastAsia="Times New Roman" w:hAnsi="Times New Roman" w:cs="Times New Roman"/>
      <w:sz w:val="24"/>
      <w:szCs w:val="24"/>
    </w:rPr>
  </w:style>
  <w:style w:type="paragraph" w:styleId="Antrats">
    <w:name w:val="header"/>
    <w:basedOn w:val="prastasis"/>
    <w:link w:val="AntratsDiagrama"/>
    <w:uiPriority w:val="99"/>
    <w:rsid w:val="009948C1"/>
    <w:pPr>
      <w:tabs>
        <w:tab w:val="center" w:pos="4153"/>
        <w:tab w:val="right" w:pos="8306"/>
      </w:tabs>
    </w:pPr>
  </w:style>
  <w:style w:type="character" w:customStyle="1" w:styleId="AntratsDiagrama">
    <w:name w:val="Antraštės Diagrama"/>
    <w:basedOn w:val="Numatytasispastraiposriftas"/>
    <w:link w:val="Antrats"/>
    <w:uiPriority w:val="99"/>
    <w:rsid w:val="009948C1"/>
    <w:rPr>
      <w:rFonts w:ascii="Times New Roman" w:eastAsia="Times New Roman" w:hAnsi="Times New Roman" w:cs="Times New Roman"/>
      <w:sz w:val="24"/>
      <w:szCs w:val="24"/>
    </w:rPr>
  </w:style>
  <w:style w:type="paragraph" w:styleId="Porat">
    <w:name w:val="footer"/>
    <w:basedOn w:val="prastasis"/>
    <w:link w:val="PoratDiagrama"/>
    <w:uiPriority w:val="99"/>
    <w:rsid w:val="009948C1"/>
    <w:pPr>
      <w:tabs>
        <w:tab w:val="center" w:pos="4153"/>
        <w:tab w:val="right" w:pos="8306"/>
      </w:tabs>
    </w:pPr>
  </w:style>
  <w:style w:type="character" w:customStyle="1" w:styleId="PoratDiagrama">
    <w:name w:val="Poraštė Diagrama"/>
    <w:basedOn w:val="Numatytasispastraiposriftas"/>
    <w:link w:val="Porat"/>
    <w:uiPriority w:val="99"/>
    <w:rsid w:val="009948C1"/>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948C1"/>
    <w:pPr>
      <w:ind w:left="720"/>
      <w:contextualSpacing/>
    </w:pPr>
  </w:style>
  <w:style w:type="paragraph" w:styleId="Pagrindinistekstas">
    <w:name w:val="Body Text"/>
    <w:basedOn w:val="prastasis"/>
    <w:link w:val="PagrindinistekstasDiagrama"/>
    <w:unhideWhenUsed/>
    <w:rsid w:val="009948C1"/>
    <w:pPr>
      <w:spacing w:after="120"/>
    </w:pPr>
  </w:style>
  <w:style w:type="character" w:customStyle="1" w:styleId="PagrindinistekstasDiagrama">
    <w:name w:val="Pagrindinis tekstas Diagrama"/>
    <w:basedOn w:val="Numatytasispastraiposriftas"/>
    <w:link w:val="Pagrindinistekstas"/>
    <w:rsid w:val="009948C1"/>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9948C1"/>
    <w:rPr>
      <w:u w:val="single"/>
      <w:lang w:val="en-US"/>
    </w:rPr>
  </w:style>
  <w:style w:type="character" w:customStyle="1" w:styleId="PaantratDiagrama">
    <w:name w:val="Paantraštė Diagrama"/>
    <w:basedOn w:val="Numatytasispastraiposriftas"/>
    <w:link w:val="Paantrat"/>
    <w:uiPriority w:val="99"/>
    <w:rsid w:val="009948C1"/>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9948C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9948C1"/>
    <w:rPr>
      <w:sz w:val="20"/>
      <w:szCs w:val="20"/>
    </w:rPr>
  </w:style>
  <w:style w:type="character" w:customStyle="1" w:styleId="PuslapioinaostekstasDiagrama">
    <w:name w:val="Puslapio išnašos tekstas Diagrama"/>
    <w:basedOn w:val="Numatytasispastraiposriftas"/>
    <w:link w:val="Puslapioinaostekstas"/>
    <w:rsid w:val="009948C1"/>
    <w:rPr>
      <w:rFonts w:ascii="Times New Roman" w:eastAsia="Times New Roman" w:hAnsi="Times New Roman" w:cs="Times New Roman"/>
      <w:sz w:val="20"/>
      <w:szCs w:val="20"/>
    </w:rPr>
  </w:style>
  <w:style w:type="character" w:styleId="Puslapioinaosnuoroda">
    <w:name w:val="footnote reference"/>
    <w:basedOn w:val="Numatytasispastraiposriftas"/>
    <w:rsid w:val="009948C1"/>
    <w:rPr>
      <w:vertAlign w:val="superscript"/>
    </w:rPr>
  </w:style>
  <w:style w:type="paragraph" w:customStyle="1" w:styleId="Standard1">
    <w:name w:val="Standard1"/>
    <w:rsid w:val="009948C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948C1"/>
    <w:rPr>
      <w:rFonts w:ascii="Times New Roman" w:eastAsia="Times New Roman" w:hAnsi="Times New Roman" w:cs="Times New Roman"/>
      <w:sz w:val="24"/>
      <w:szCs w:val="24"/>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C67499"/>
    <w:pPr>
      <w:spacing w:after="160" w:line="240" w:lineRule="exact"/>
    </w:pPr>
    <w:rPr>
      <w:rFonts w:ascii="Tahoma" w:hAnsi="Tahoma"/>
      <w:sz w:val="20"/>
      <w:szCs w:val="20"/>
      <w:lang w:val="en-US"/>
    </w:rPr>
  </w:style>
  <w:style w:type="character" w:customStyle="1" w:styleId="Antrat2Diagrama">
    <w:name w:val="Antraštė 2 Diagrama"/>
    <w:basedOn w:val="Numatytasispastraiposriftas"/>
    <w:link w:val="Antrat2"/>
    <w:uiPriority w:val="9"/>
    <w:semiHidden/>
    <w:rsid w:val="00521787"/>
    <w:rPr>
      <w:rFonts w:asciiTheme="majorHAnsi" w:eastAsiaTheme="majorEastAsia" w:hAnsiTheme="majorHAnsi" w:cstheme="majorBidi"/>
      <w:color w:val="2F5496" w:themeColor="accent1" w:themeShade="BF"/>
      <w:sz w:val="26"/>
      <w:szCs w:val="26"/>
    </w:rPr>
  </w:style>
  <w:style w:type="paragraph" w:customStyle="1" w:styleId="DiagramaDiagramaCharCharDiagramaCharCharDiagrama1CharCharDiagramaDiagramaCharCharDiagramaCharCharDiagramaDiagrama0">
    <w:name w:val="Diagrama Diagrama Char Char Diagrama Char Char Diagrama1 Char Char Diagrama Diagrama Char Char Diagrama Char Char Diagrama Diagrama"/>
    <w:basedOn w:val="prastasis"/>
    <w:rsid w:val="00521787"/>
    <w:pPr>
      <w:spacing w:after="160" w:line="240" w:lineRule="exact"/>
    </w:pPr>
    <w:rPr>
      <w:rFonts w:ascii="Tahoma" w:hAnsi="Tahoma"/>
      <w:sz w:val="20"/>
      <w:szCs w:val="20"/>
      <w:lang w:val="en-US"/>
    </w:rPr>
  </w:style>
  <w:style w:type="character" w:styleId="Hipersaitas">
    <w:name w:val="Hyperlink"/>
    <w:rsid w:val="007F48E1"/>
    <w:rPr>
      <w:color w:val="0000FF"/>
      <w:u w:val="single"/>
    </w:rPr>
  </w:style>
  <w:style w:type="character" w:styleId="Komentaronuoroda">
    <w:name w:val="annotation reference"/>
    <w:basedOn w:val="Numatytasispastraiposriftas"/>
    <w:uiPriority w:val="99"/>
    <w:semiHidden/>
    <w:unhideWhenUsed/>
    <w:rsid w:val="00C8350D"/>
    <w:rPr>
      <w:sz w:val="16"/>
      <w:szCs w:val="16"/>
    </w:rPr>
  </w:style>
  <w:style w:type="paragraph" w:styleId="Komentarotekstas">
    <w:name w:val="annotation text"/>
    <w:basedOn w:val="prastasis"/>
    <w:link w:val="KomentarotekstasDiagrama"/>
    <w:uiPriority w:val="99"/>
    <w:semiHidden/>
    <w:unhideWhenUsed/>
    <w:rsid w:val="00C8350D"/>
    <w:rPr>
      <w:sz w:val="20"/>
      <w:szCs w:val="20"/>
    </w:rPr>
  </w:style>
  <w:style w:type="character" w:customStyle="1" w:styleId="KomentarotekstasDiagrama">
    <w:name w:val="Komentaro tekstas Diagrama"/>
    <w:basedOn w:val="Numatytasispastraiposriftas"/>
    <w:link w:val="Komentarotekstas"/>
    <w:uiPriority w:val="99"/>
    <w:semiHidden/>
    <w:rsid w:val="00C8350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50D"/>
    <w:rPr>
      <w:b/>
      <w:bCs/>
    </w:rPr>
  </w:style>
  <w:style w:type="character" w:customStyle="1" w:styleId="KomentarotemaDiagrama">
    <w:name w:val="Komentaro tema Diagrama"/>
    <w:basedOn w:val="KomentarotekstasDiagrama"/>
    <w:link w:val="Komentarotema"/>
    <w:uiPriority w:val="99"/>
    <w:semiHidden/>
    <w:rsid w:val="00C8350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835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350D"/>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903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6536">
      <w:bodyDiv w:val="1"/>
      <w:marLeft w:val="0"/>
      <w:marRight w:val="0"/>
      <w:marTop w:val="0"/>
      <w:marBottom w:val="0"/>
      <w:divBdr>
        <w:top w:val="none" w:sz="0" w:space="0" w:color="auto"/>
        <w:left w:val="none" w:sz="0" w:space="0" w:color="auto"/>
        <w:bottom w:val="none" w:sz="0" w:space="0" w:color="auto"/>
        <w:right w:val="none" w:sz="0" w:space="0" w:color="auto"/>
      </w:divBdr>
    </w:div>
    <w:div w:id="1556893131">
      <w:bodyDiv w:val="1"/>
      <w:marLeft w:val="0"/>
      <w:marRight w:val="0"/>
      <w:marTop w:val="0"/>
      <w:marBottom w:val="0"/>
      <w:divBdr>
        <w:top w:val="none" w:sz="0" w:space="0" w:color="auto"/>
        <w:left w:val="none" w:sz="0" w:space="0" w:color="auto"/>
        <w:bottom w:val="none" w:sz="0" w:space="0" w:color="auto"/>
        <w:right w:val="none" w:sz="0" w:space="0" w:color="auto"/>
      </w:divBdr>
    </w:div>
    <w:div w:id="208760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EC96-5686-4277-90BC-C087D0A8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12467</Words>
  <Characters>7107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Rasciauskaite</dc:creator>
  <cp:lastModifiedBy>Vilius Bereznauskas | VMU</cp:lastModifiedBy>
  <cp:revision>7</cp:revision>
  <cp:lastPrinted>2022-05-31T10:46:00Z</cp:lastPrinted>
  <dcterms:created xsi:type="dcterms:W3CDTF">2022-05-28T19:03:00Z</dcterms:created>
  <dcterms:modified xsi:type="dcterms:W3CDTF">2023-04-24T12:04:00Z</dcterms:modified>
</cp:coreProperties>
</file>