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2469A" w14:textId="77777777" w:rsidR="0026740D" w:rsidRDefault="0026740D" w:rsidP="0026740D">
      <w:pPr>
        <w:jc w:val="center"/>
      </w:pPr>
    </w:p>
    <w:p w14:paraId="1B771036" w14:textId="10575345" w:rsidR="003B4707" w:rsidRPr="0026740D" w:rsidRDefault="003468A3" w:rsidP="0026740D">
      <w:pPr>
        <w:jc w:val="center"/>
      </w:pPr>
      <w:r w:rsidRPr="0026740D">
        <w:t>SUSITARIMAS</w:t>
      </w:r>
    </w:p>
    <w:p w14:paraId="41B5A236" w14:textId="1C1A9EF8" w:rsidR="00D641A1" w:rsidRPr="00C42911" w:rsidRDefault="0026740D" w:rsidP="0026740D">
      <w:pPr>
        <w:jc w:val="center"/>
        <w:rPr>
          <w:rFonts w:ascii="Times New Roman" w:hAnsi="Times New Roman"/>
          <w:b/>
          <w:szCs w:val="24"/>
        </w:rPr>
      </w:pPr>
      <w:r w:rsidRPr="00C42911">
        <w:rPr>
          <w:rFonts w:ascii="Times New Roman" w:hAnsi="Times New Roman"/>
          <w:b/>
          <w:bCs/>
          <w:spacing w:val="3"/>
          <w:szCs w:val="24"/>
          <w:bdr w:val="none" w:sz="0" w:space="0" w:color="auto" w:frame="1"/>
          <w:shd w:val="clear" w:color="auto" w:fill="FFFFFF"/>
        </w:rPr>
        <w:t>DĖL</w:t>
      </w:r>
      <w:r w:rsidRPr="00C42911">
        <w:rPr>
          <w:rFonts w:ascii="Times New Roman" w:hAnsi="Times New Roman"/>
          <w:b/>
          <w:szCs w:val="24"/>
          <w:shd w:val="clear" w:color="auto" w:fill="FFFFFF"/>
        </w:rPr>
        <w:t xml:space="preserve"> 2020 M. GEGUŽĖS 4 D. </w:t>
      </w:r>
      <w:r w:rsidRPr="00C42911">
        <w:rPr>
          <w:rFonts w:ascii="Times New Roman" w:hAnsi="Times New Roman"/>
          <w:b/>
          <w:bCs/>
          <w:spacing w:val="3"/>
          <w:szCs w:val="24"/>
          <w:bdr w:val="none" w:sz="0" w:space="0" w:color="auto" w:frame="1"/>
          <w:shd w:val="clear" w:color="auto" w:fill="FFFFFF"/>
        </w:rPr>
        <w:t xml:space="preserve">PASLAUGŲ </w:t>
      </w:r>
      <w:r w:rsidRPr="00C42911">
        <w:rPr>
          <w:rStyle w:val="t15"/>
          <w:rFonts w:ascii="Times New Roman" w:hAnsi="Times New Roman"/>
          <w:b/>
          <w:bCs/>
          <w:spacing w:val="3"/>
          <w:szCs w:val="24"/>
          <w:bdr w:val="none" w:sz="0" w:space="0" w:color="auto" w:frame="1"/>
          <w:shd w:val="clear" w:color="auto" w:fill="FFFFFF"/>
        </w:rPr>
        <w:t xml:space="preserve">TEIKIMO </w:t>
      </w:r>
      <w:r w:rsidRPr="00C42911">
        <w:rPr>
          <w:rFonts w:ascii="Times New Roman" w:hAnsi="Times New Roman"/>
          <w:b/>
          <w:szCs w:val="24"/>
          <w:shd w:val="clear" w:color="auto" w:fill="FFFFFF"/>
        </w:rPr>
        <w:t xml:space="preserve">VIEŠOJO PIRKIMO </w:t>
      </w:r>
      <w:r w:rsidRPr="00C42911">
        <w:rPr>
          <w:rStyle w:val="t15"/>
          <w:rFonts w:ascii="Times New Roman" w:hAnsi="Times New Roman"/>
          <w:b/>
          <w:bCs/>
          <w:spacing w:val="3"/>
          <w:szCs w:val="24"/>
          <w:bdr w:val="none" w:sz="0" w:space="0" w:color="auto" w:frame="1"/>
          <w:shd w:val="clear" w:color="auto" w:fill="FFFFFF"/>
        </w:rPr>
        <w:t xml:space="preserve">SUTARTIES NR. S-12/2R-7 </w:t>
      </w:r>
      <w:r w:rsidRPr="00C42911">
        <w:rPr>
          <w:rFonts w:ascii="Times New Roman" w:hAnsi="Times New Roman"/>
          <w:b/>
          <w:bCs/>
          <w:spacing w:val="3"/>
          <w:szCs w:val="24"/>
          <w:bdr w:val="none" w:sz="0" w:space="0" w:color="auto" w:frame="1"/>
          <w:shd w:val="clear" w:color="auto" w:fill="FFFFFF"/>
        </w:rPr>
        <w:t>ĮSIPAREIGOJIMŲ ĮVYKDYMO TERMINO PRATĘSIMO</w:t>
      </w:r>
    </w:p>
    <w:p w14:paraId="701CCD1A" w14:textId="77777777" w:rsidR="003D4D6E" w:rsidRPr="00C42911" w:rsidRDefault="003D4D6E" w:rsidP="00F8348B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14:paraId="1BF55655" w14:textId="77706D8D" w:rsidR="003B4707" w:rsidRDefault="000922CD" w:rsidP="0026740D">
      <w:pPr>
        <w:jc w:val="center"/>
        <w:rPr>
          <w:rFonts w:ascii="Times New Roman" w:hAnsi="Times New Roman"/>
          <w:szCs w:val="24"/>
        </w:rPr>
      </w:pPr>
      <w:r w:rsidRPr="00C42911">
        <w:rPr>
          <w:rFonts w:ascii="Times New Roman" w:hAnsi="Times New Roman"/>
          <w:szCs w:val="24"/>
        </w:rPr>
        <w:t xml:space="preserve">2021 m. </w:t>
      </w:r>
      <w:r w:rsidR="00264589" w:rsidRPr="00C42911">
        <w:rPr>
          <w:rFonts w:ascii="Times New Roman" w:hAnsi="Times New Roman"/>
          <w:szCs w:val="24"/>
        </w:rPr>
        <w:t>balandžio</w:t>
      </w:r>
      <w:r w:rsidR="004952F2" w:rsidRPr="00C42911">
        <w:rPr>
          <w:rFonts w:ascii="Times New Roman" w:hAnsi="Times New Roman"/>
          <w:szCs w:val="24"/>
        </w:rPr>
        <w:t xml:space="preserve">    d. </w:t>
      </w:r>
      <w:r w:rsidR="00844804" w:rsidRPr="00C42911">
        <w:rPr>
          <w:rFonts w:ascii="Times New Roman" w:hAnsi="Times New Roman"/>
          <w:szCs w:val="24"/>
        </w:rPr>
        <w:t>Nr. S-</w:t>
      </w:r>
    </w:p>
    <w:p w14:paraId="2F27C524" w14:textId="48963018" w:rsidR="0026740D" w:rsidRPr="00C42911" w:rsidRDefault="0026740D" w:rsidP="0026740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Vilnius</w:t>
      </w:r>
    </w:p>
    <w:p w14:paraId="2DFDC655" w14:textId="77777777" w:rsidR="00D71FB6" w:rsidRPr="00C42911" w:rsidRDefault="00D71FB6" w:rsidP="00F8348B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BAE8158" w14:textId="77777777" w:rsidR="003468A3" w:rsidRPr="00C42911" w:rsidRDefault="003468A3" w:rsidP="00F8348B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1404D4A" w14:textId="77777777" w:rsidR="0026740D" w:rsidRDefault="0026740D" w:rsidP="00F8348B">
      <w:pPr>
        <w:spacing w:line="360" w:lineRule="auto"/>
        <w:ind w:firstLine="851"/>
        <w:jc w:val="both"/>
        <w:rPr>
          <w:rFonts w:ascii="Times New Roman" w:hAnsi="Times New Roman"/>
          <w:b/>
          <w:bCs/>
          <w:szCs w:val="24"/>
        </w:rPr>
      </w:pPr>
    </w:p>
    <w:p w14:paraId="70A4FE55" w14:textId="1AFB2ED4" w:rsidR="003B4707" w:rsidRPr="00C42911" w:rsidRDefault="00EE6255" w:rsidP="00F8348B">
      <w:pPr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C42911">
        <w:rPr>
          <w:rFonts w:ascii="Times New Roman" w:hAnsi="Times New Roman"/>
          <w:b/>
          <w:bCs/>
          <w:szCs w:val="24"/>
        </w:rPr>
        <w:t>L</w:t>
      </w:r>
      <w:r w:rsidR="001043C1" w:rsidRPr="00C42911">
        <w:rPr>
          <w:rFonts w:ascii="Times New Roman" w:hAnsi="Times New Roman"/>
          <w:b/>
          <w:bCs/>
          <w:szCs w:val="24"/>
        </w:rPr>
        <w:t>ietuvos mokslo taryba</w:t>
      </w:r>
      <w:r w:rsidR="00F42366" w:rsidRPr="00C42911">
        <w:rPr>
          <w:rFonts w:ascii="Times New Roman" w:hAnsi="Times New Roman"/>
          <w:iCs/>
          <w:szCs w:val="24"/>
        </w:rPr>
        <w:t>,</w:t>
      </w:r>
      <w:r w:rsidRPr="00C42911">
        <w:rPr>
          <w:rFonts w:ascii="Times New Roman" w:hAnsi="Times New Roman"/>
          <w:szCs w:val="24"/>
        </w:rPr>
        <w:t xml:space="preserve"> </w:t>
      </w:r>
      <w:r w:rsidR="00844804" w:rsidRPr="00C42911">
        <w:rPr>
          <w:rFonts w:ascii="Times New Roman" w:hAnsi="Times New Roman"/>
          <w:bCs/>
          <w:szCs w:val="24"/>
        </w:rPr>
        <w:t>kodas 1887</w:t>
      </w:r>
      <w:r w:rsidRPr="00C42911">
        <w:rPr>
          <w:rFonts w:ascii="Times New Roman" w:hAnsi="Times New Roman"/>
          <w:bCs/>
          <w:szCs w:val="24"/>
        </w:rPr>
        <w:t>16281,</w:t>
      </w:r>
      <w:r w:rsidR="003A4E70" w:rsidRPr="00C42911">
        <w:rPr>
          <w:rFonts w:ascii="Times New Roman" w:hAnsi="Times New Roman"/>
          <w:szCs w:val="24"/>
        </w:rPr>
        <w:t xml:space="preserve"> </w:t>
      </w:r>
      <w:r w:rsidR="00017006" w:rsidRPr="00C42911">
        <w:rPr>
          <w:rFonts w:ascii="Times New Roman" w:hAnsi="Times New Roman"/>
          <w:szCs w:val="24"/>
        </w:rPr>
        <w:t xml:space="preserve">adresas </w:t>
      </w:r>
      <w:r w:rsidR="00451022" w:rsidRPr="00C42911">
        <w:rPr>
          <w:rFonts w:ascii="Times New Roman" w:hAnsi="Times New Roman"/>
          <w:iCs/>
          <w:szCs w:val="24"/>
        </w:rPr>
        <w:t xml:space="preserve">– </w:t>
      </w:r>
      <w:r w:rsidRPr="00C42911">
        <w:rPr>
          <w:rFonts w:ascii="Times New Roman" w:hAnsi="Times New Roman"/>
          <w:bCs/>
          <w:szCs w:val="24"/>
        </w:rPr>
        <w:t>Gedimino pr. 3</w:t>
      </w:r>
      <w:r w:rsidR="00017006" w:rsidRPr="00C42911">
        <w:rPr>
          <w:rFonts w:ascii="Times New Roman" w:hAnsi="Times New Roman"/>
          <w:bCs/>
          <w:szCs w:val="24"/>
        </w:rPr>
        <w:t xml:space="preserve">, </w:t>
      </w:r>
      <w:r w:rsidR="00623468" w:rsidRPr="00C42911">
        <w:rPr>
          <w:rFonts w:ascii="Times New Roman" w:hAnsi="Times New Roman"/>
          <w:szCs w:val="24"/>
        </w:rPr>
        <w:t xml:space="preserve">01103 </w:t>
      </w:r>
      <w:r w:rsidR="00017006" w:rsidRPr="00C42911">
        <w:rPr>
          <w:rFonts w:ascii="Times New Roman" w:hAnsi="Times New Roman"/>
          <w:bCs/>
          <w:szCs w:val="24"/>
        </w:rPr>
        <w:t>Vilnius</w:t>
      </w:r>
      <w:r w:rsidR="00F42366" w:rsidRPr="00C42911">
        <w:rPr>
          <w:rFonts w:ascii="Times New Roman" w:hAnsi="Times New Roman"/>
          <w:bCs/>
          <w:szCs w:val="24"/>
        </w:rPr>
        <w:t>,</w:t>
      </w:r>
      <w:r w:rsidR="003A4E70" w:rsidRPr="00C42911">
        <w:rPr>
          <w:rFonts w:ascii="Times New Roman" w:hAnsi="Times New Roman"/>
          <w:bCs/>
          <w:szCs w:val="24"/>
        </w:rPr>
        <w:t xml:space="preserve"> </w:t>
      </w:r>
      <w:r w:rsidRPr="00C42911">
        <w:rPr>
          <w:rFonts w:ascii="Times New Roman" w:hAnsi="Times New Roman"/>
          <w:bCs/>
          <w:szCs w:val="24"/>
        </w:rPr>
        <w:t xml:space="preserve">atstovaujama Mokslo fondo direktorės Aušros </w:t>
      </w:r>
      <w:proofErr w:type="spellStart"/>
      <w:r w:rsidRPr="00C42911">
        <w:rPr>
          <w:rFonts w:ascii="Times New Roman" w:hAnsi="Times New Roman"/>
          <w:bCs/>
          <w:szCs w:val="24"/>
        </w:rPr>
        <w:t>Vilutienės</w:t>
      </w:r>
      <w:proofErr w:type="spellEnd"/>
      <w:r w:rsidRPr="00C42911">
        <w:rPr>
          <w:rFonts w:ascii="Times New Roman" w:hAnsi="Times New Roman"/>
          <w:bCs/>
          <w:szCs w:val="24"/>
        </w:rPr>
        <w:t>,</w:t>
      </w:r>
      <w:r w:rsidR="003A4E70" w:rsidRPr="00C42911">
        <w:rPr>
          <w:rFonts w:ascii="Times New Roman" w:hAnsi="Times New Roman"/>
          <w:bCs/>
          <w:szCs w:val="24"/>
        </w:rPr>
        <w:t xml:space="preserve"> </w:t>
      </w:r>
      <w:r w:rsidRPr="00C42911">
        <w:rPr>
          <w:rFonts w:ascii="Times New Roman" w:hAnsi="Times New Roman"/>
          <w:bCs/>
          <w:szCs w:val="24"/>
        </w:rPr>
        <w:t>veikiančios pagal Lietuvos mokslo tarybos nuostatus,</w:t>
      </w:r>
      <w:r w:rsidR="003A4E70" w:rsidRPr="00C42911">
        <w:rPr>
          <w:rFonts w:ascii="Times New Roman" w:hAnsi="Times New Roman"/>
          <w:bCs/>
          <w:szCs w:val="24"/>
        </w:rPr>
        <w:t xml:space="preserve"> </w:t>
      </w:r>
      <w:r w:rsidR="003B4707" w:rsidRPr="00C42911">
        <w:rPr>
          <w:rFonts w:ascii="Times New Roman" w:hAnsi="Times New Roman"/>
          <w:bCs/>
          <w:szCs w:val="24"/>
        </w:rPr>
        <w:t xml:space="preserve">toliau </w:t>
      </w:r>
      <w:r w:rsidR="009A2AC7" w:rsidRPr="00C42911">
        <w:rPr>
          <w:rFonts w:ascii="Times New Roman" w:hAnsi="Times New Roman"/>
          <w:bCs/>
          <w:szCs w:val="24"/>
        </w:rPr>
        <w:t>susitarime</w:t>
      </w:r>
      <w:r w:rsidR="003B4707" w:rsidRPr="00C42911">
        <w:rPr>
          <w:rFonts w:ascii="Times New Roman" w:hAnsi="Times New Roman"/>
          <w:bCs/>
          <w:szCs w:val="24"/>
        </w:rPr>
        <w:t xml:space="preserve"> vadinam</w:t>
      </w:r>
      <w:r w:rsidR="009A2AC7" w:rsidRPr="00C42911">
        <w:rPr>
          <w:rFonts w:ascii="Times New Roman" w:hAnsi="Times New Roman"/>
          <w:bCs/>
          <w:szCs w:val="24"/>
        </w:rPr>
        <w:t>a</w:t>
      </w:r>
      <w:r w:rsidR="003B4707" w:rsidRPr="00C42911">
        <w:rPr>
          <w:rFonts w:ascii="Times New Roman" w:hAnsi="Times New Roman"/>
          <w:bCs/>
          <w:szCs w:val="24"/>
        </w:rPr>
        <w:t xml:space="preserve"> </w:t>
      </w:r>
      <w:r w:rsidR="0033208E" w:rsidRPr="00C42911">
        <w:rPr>
          <w:rFonts w:ascii="Times New Roman" w:hAnsi="Times New Roman"/>
          <w:bCs/>
          <w:szCs w:val="24"/>
        </w:rPr>
        <w:t>–</w:t>
      </w:r>
      <w:r w:rsidR="003B4707" w:rsidRPr="00C42911">
        <w:rPr>
          <w:rFonts w:ascii="Times New Roman" w:hAnsi="Times New Roman"/>
          <w:bCs/>
          <w:szCs w:val="24"/>
        </w:rPr>
        <w:t xml:space="preserve"> </w:t>
      </w:r>
      <w:r w:rsidR="00017006" w:rsidRPr="00C42911">
        <w:rPr>
          <w:rFonts w:ascii="Times New Roman" w:hAnsi="Times New Roman"/>
          <w:bCs/>
          <w:szCs w:val="24"/>
        </w:rPr>
        <w:t>Perkančioji organizacija</w:t>
      </w:r>
      <w:r w:rsidR="000B36AB" w:rsidRPr="00C42911">
        <w:rPr>
          <w:rFonts w:ascii="Times New Roman" w:hAnsi="Times New Roman"/>
          <w:bCs/>
          <w:szCs w:val="24"/>
        </w:rPr>
        <w:t xml:space="preserve"> ir</w:t>
      </w:r>
      <w:r w:rsidR="003A4E70" w:rsidRPr="00C42911">
        <w:rPr>
          <w:rFonts w:ascii="Times New Roman" w:hAnsi="Times New Roman"/>
          <w:szCs w:val="24"/>
        </w:rPr>
        <w:t xml:space="preserve"> </w:t>
      </w:r>
      <w:r w:rsidR="00017006" w:rsidRPr="00C42911">
        <w:rPr>
          <w:rStyle w:val="CharStyle7"/>
          <w:sz w:val="24"/>
          <w:szCs w:val="24"/>
        </w:rPr>
        <w:t>Lietuvos valstybės naujasis archyvas</w:t>
      </w:r>
      <w:r w:rsidR="000922CD" w:rsidRPr="00C42911">
        <w:rPr>
          <w:rFonts w:ascii="Times New Roman" w:hAnsi="Times New Roman"/>
          <w:lang w:eastAsia="lt-LT"/>
        </w:rPr>
        <w:t xml:space="preserve">, </w:t>
      </w:r>
      <w:r w:rsidR="00017006" w:rsidRPr="00C42911">
        <w:rPr>
          <w:rFonts w:ascii="Times New Roman" w:hAnsi="Times New Roman"/>
          <w:lang w:eastAsia="lt-LT"/>
        </w:rPr>
        <w:t>įstaigos</w:t>
      </w:r>
      <w:r w:rsidR="000922CD" w:rsidRPr="00C42911">
        <w:rPr>
          <w:rFonts w:ascii="Times New Roman" w:hAnsi="Times New Roman"/>
          <w:lang w:eastAsia="lt-LT"/>
        </w:rPr>
        <w:t xml:space="preserve"> kodas </w:t>
      </w:r>
      <w:r w:rsidR="00017006" w:rsidRPr="00C42911">
        <w:rPr>
          <w:rFonts w:ascii="Times New Roman" w:hAnsi="Times New Roman"/>
          <w:szCs w:val="24"/>
        </w:rPr>
        <w:t>191520296</w:t>
      </w:r>
      <w:r w:rsidR="000922CD" w:rsidRPr="00C42911">
        <w:rPr>
          <w:rFonts w:ascii="Times New Roman" w:hAnsi="Times New Roman"/>
          <w:lang w:eastAsia="lt-LT"/>
        </w:rPr>
        <w:t xml:space="preserve">, </w:t>
      </w:r>
      <w:r w:rsidR="00017006" w:rsidRPr="00C42911">
        <w:rPr>
          <w:rFonts w:ascii="Times New Roman" w:hAnsi="Times New Roman"/>
          <w:szCs w:val="24"/>
        </w:rPr>
        <w:t>adresas – O. Milašiaus g. 19, 10102 Vilnius</w:t>
      </w:r>
      <w:r w:rsidR="00017006" w:rsidRPr="00C42911">
        <w:rPr>
          <w:rFonts w:ascii="Times New Roman" w:hAnsi="Times New Roman"/>
          <w:lang w:eastAsia="lt-LT"/>
        </w:rPr>
        <w:t xml:space="preserve">, </w:t>
      </w:r>
      <w:r w:rsidR="00F26EAC" w:rsidRPr="00C42911">
        <w:rPr>
          <w:rFonts w:ascii="Times New Roman" w:hAnsi="Times New Roman"/>
          <w:bCs/>
          <w:szCs w:val="24"/>
        </w:rPr>
        <w:t>atstovaujama</w:t>
      </w:r>
      <w:r w:rsidR="00623468" w:rsidRPr="00C42911">
        <w:rPr>
          <w:rFonts w:ascii="Times New Roman" w:hAnsi="Times New Roman"/>
          <w:bCs/>
          <w:szCs w:val="24"/>
        </w:rPr>
        <w:t>s direktorės</w:t>
      </w:r>
      <w:r w:rsidR="00F26EAC" w:rsidRPr="00C42911">
        <w:rPr>
          <w:rFonts w:ascii="Times New Roman" w:hAnsi="Times New Roman"/>
          <w:bCs/>
          <w:szCs w:val="24"/>
        </w:rPr>
        <w:t xml:space="preserve"> </w:t>
      </w:r>
      <w:r w:rsidR="00623468" w:rsidRPr="00C42911">
        <w:rPr>
          <w:rFonts w:ascii="Times New Roman" w:hAnsi="Times New Roman"/>
          <w:szCs w:val="24"/>
        </w:rPr>
        <w:t>Danutės Kontrimavičienės, veikiančios pagal Lietuvos valstybės naujojo archyvo nuostatus</w:t>
      </w:r>
      <w:r w:rsidR="00F26EAC" w:rsidRPr="00C42911">
        <w:rPr>
          <w:rFonts w:ascii="Times New Roman" w:hAnsi="Times New Roman"/>
          <w:bCs/>
          <w:szCs w:val="24"/>
        </w:rPr>
        <w:t>,</w:t>
      </w:r>
      <w:r w:rsidR="003A4E70" w:rsidRPr="00C42911">
        <w:rPr>
          <w:rFonts w:ascii="Times New Roman" w:hAnsi="Times New Roman"/>
          <w:szCs w:val="24"/>
        </w:rPr>
        <w:t xml:space="preserve"> </w:t>
      </w:r>
      <w:r w:rsidR="003B4707" w:rsidRPr="00C42911">
        <w:rPr>
          <w:rFonts w:ascii="Times New Roman" w:hAnsi="Times New Roman"/>
          <w:szCs w:val="24"/>
        </w:rPr>
        <w:t xml:space="preserve">toliau </w:t>
      </w:r>
      <w:r w:rsidR="009A2AC7" w:rsidRPr="00C42911">
        <w:rPr>
          <w:rFonts w:ascii="Times New Roman" w:hAnsi="Times New Roman"/>
          <w:szCs w:val="24"/>
        </w:rPr>
        <w:t>susitarime</w:t>
      </w:r>
      <w:r w:rsidR="003B4707" w:rsidRPr="00C42911">
        <w:rPr>
          <w:rFonts w:ascii="Times New Roman" w:hAnsi="Times New Roman"/>
          <w:szCs w:val="24"/>
        </w:rPr>
        <w:t xml:space="preserve"> </w:t>
      </w:r>
      <w:r w:rsidR="00CF3659" w:rsidRPr="00C42911">
        <w:rPr>
          <w:rFonts w:ascii="Times New Roman" w:hAnsi="Times New Roman"/>
          <w:bCs/>
          <w:szCs w:val="24"/>
        </w:rPr>
        <w:t xml:space="preserve">vadinama </w:t>
      </w:r>
      <w:r w:rsidR="003B4707" w:rsidRPr="00C42911">
        <w:rPr>
          <w:rFonts w:ascii="Times New Roman" w:hAnsi="Times New Roman"/>
          <w:szCs w:val="24"/>
        </w:rPr>
        <w:t>–</w:t>
      </w:r>
      <w:r w:rsidR="00123659" w:rsidRPr="00C42911">
        <w:rPr>
          <w:rFonts w:ascii="Times New Roman" w:hAnsi="Times New Roman"/>
          <w:szCs w:val="24"/>
        </w:rPr>
        <w:t xml:space="preserve"> </w:t>
      </w:r>
      <w:r w:rsidR="00623468" w:rsidRPr="00C42911">
        <w:rPr>
          <w:rFonts w:ascii="Times New Roman" w:hAnsi="Times New Roman"/>
          <w:szCs w:val="24"/>
        </w:rPr>
        <w:t>Paslaugų teikėjas</w:t>
      </w:r>
      <w:r w:rsidR="003B4707" w:rsidRPr="00C42911">
        <w:rPr>
          <w:rFonts w:ascii="Times New Roman" w:hAnsi="Times New Roman"/>
          <w:szCs w:val="24"/>
        </w:rPr>
        <w:t>,</w:t>
      </w:r>
      <w:r w:rsidR="00AF328A" w:rsidRPr="00C42911">
        <w:rPr>
          <w:rFonts w:ascii="Times New Roman" w:hAnsi="Times New Roman"/>
          <w:szCs w:val="24"/>
        </w:rPr>
        <w:t xml:space="preserve"> </w:t>
      </w:r>
      <w:r w:rsidR="00623468" w:rsidRPr="00C42911">
        <w:rPr>
          <w:rFonts w:ascii="Times New Roman" w:hAnsi="Times New Roman"/>
          <w:szCs w:val="24"/>
        </w:rPr>
        <w:t xml:space="preserve">toliau </w:t>
      </w:r>
      <w:r w:rsidR="003B4707" w:rsidRPr="00C42911">
        <w:rPr>
          <w:rFonts w:ascii="Times New Roman" w:hAnsi="Times New Roman"/>
          <w:szCs w:val="24"/>
        </w:rPr>
        <w:t>kartu vadinami – Šalys</w:t>
      </w:r>
      <w:r w:rsidR="00F42366" w:rsidRPr="00C42911">
        <w:rPr>
          <w:rFonts w:ascii="Times New Roman" w:hAnsi="Times New Roman"/>
          <w:szCs w:val="24"/>
        </w:rPr>
        <w:t>,</w:t>
      </w:r>
      <w:r w:rsidR="00CF3659" w:rsidRPr="00C42911">
        <w:rPr>
          <w:rFonts w:ascii="Times New Roman" w:hAnsi="Times New Roman"/>
          <w:szCs w:val="24"/>
        </w:rPr>
        <w:t xml:space="preserve"> o</w:t>
      </w:r>
      <w:r w:rsidR="00D020E1" w:rsidRPr="00C42911">
        <w:rPr>
          <w:rFonts w:ascii="Times New Roman" w:hAnsi="Times New Roman"/>
          <w:szCs w:val="24"/>
        </w:rPr>
        <w:t xml:space="preserve"> kiekviena</w:t>
      </w:r>
      <w:r w:rsidR="00CF3659" w:rsidRPr="00C42911">
        <w:rPr>
          <w:rFonts w:ascii="Times New Roman" w:hAnsi="Times New Roman"/>
          <w:szCs w:val="24"/>
        </w:rPr>
        <w:t xml:space="preserve"> atskirai – Šalis,</w:t>
      </w:r>
    </w:p>
    <w:p w14:paraId="04BDFC57" w14:textId="77777777" w:rsidR="003B4707" w:rsidRPr="00C42911" w:rsidRDefault="003B4707" w:rsidP="00F8348B">
      <w:pPr>
        <w:tabs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iCs/>
          <w:szCs w:val="24"/>
        </w:rPr>
      </w:pPr>
      <w:r w:rsidRPr="00C42911">
        <w:rPr>
          <w:rFonts w:ascii="Times New Roman" w:hAnsi="Times New Roman"/>
          <w:b/>
          <w:iCs/>
          <w:szCs w:val="24"/>
        </w:rPr>
        <w:t>atsižvelgiant į tai, kad</w:t>
      </w:r>
      <w:r w:rsidRPr="00C42911">
        <w:rPr>
          <w:rFonts w:ascii="Times New Roman" w:hAnsi="Times New Roman"/>
          <w:i/>
          <w:iCs/>
          <w:szCs w:val="24"/>
        </w:rPr>
        <w:t xml:space="preserve"> </w:t>
      </w:r>
      <w:r w:rsidR="004C1F77" w:rsidRPr="00C42911">
        <w:rPr>
          <w:rFonts w:ascii="Times New Roman" w:hAnsi="Times New Roman"/>
          <w:iCs/>
          <w:szCs w:val="24"/>
        </w:rPr>
        <w:t>20</w:t>
      </w:r>
      <w:r w:rsidR="004952F2" w:rsidRPr="00C42911">
        <w:rPr>
          <w:rFonts w:ascii="Times New Roman" w:hAnsi="Times New Roman"/>
          <w:iCs/>
          <w:szCs w:val="24"/>
        </w:rPr>
        <w:t>20</w:t>
      </w:r>
      <w:r w:rsidR="004C1F77" w:rsidRPr="00C42911">
        <w:rPr>
          <w:rFonts w:ascii="Times New Roman" w:hAnsi="Times New Roman"/>
          <w:iCs/>
          <w:szCs w:val="24"/>
        </w:rPr>
        <w:t xml:space="preserve"> m. </w:t>
      </w:r>
      <w:r w:rsidR="00623468" w:rsidRPr="00C42911">
        <w:rPr>
          <w:rFonts w:ascii="Times New Roman" w:hAnsi="Times New Roman"/>
          <w:iCs/>
          <w:szCs w:val="24"/>
        </w:rPr>
        <w:t>gegužės 4</w:t>
      </w:r>
      <w:r w:rsidR="004C1F77" w:rsidRPr="00C42911">
        <w:rPr>
          <w:rFonts w:ascii="Times New Roman" w:hAnsi="Times New Roman"/>
          <w:iCs/>
          <w:szCs w:val="24"/>
        </w:rPr>
        <w:t xml:space="preserve"> d.</w:t>
      </w:r>
      <w:r w:rsidR="00D020E1" w:rsidRPr="00C42911">
        <w:rPr>
          <w:rFonts w:ascii="Times New Roman" w:hAnsi="Times New Roman"/>
          <w:iCs/>
          <w:szCs w:val="24"/>
        </w:rPr>
        <w:t xml:space="preserve"> Šalys pasirašė</w:t>
      </w:r>
      <w:r w:rsidR="001639F5" w:rsidRPr="00C42911">
        <w:rPr>
          <w:rFonts w:ascii="Times New Roman" w:hAnsi="Times New Roman"/>
          <w:iCs/>
          <w:szCs w:val="24"/>
        </w:rPr>
        <w:t xml:space="preserve"> Paslaugų</w:t>
      </w:r>
      <w:r w:rsidR="00623468" w:rsidRPr="00C42911">
        <w:rPr>
          <w:rFonts w:ascii="Times New Roman" w:hAnsi="Times New Roman"/>
          <w:iCs/>
          <w:szCs w:val="24"/>
        </w:rPr>
        <w:t xml:space="preserve"> teikimo viešojo pirkimo </w:t>
      </w:r>
      <w:r w:rsidR="0075440B" w:rsidRPr="00C42911">
        <w:rPr>
          <w:rFonts w:ascii="Times New Roman" w:hAnsi="Times New Roman"/>
          <w:szCs w:val="24"/>
        </w:rPr>
        <w:t>sutartį</w:t>
      </w:r>
      <w:r w:rsidR="00D020E1" w:rsidRPr="00C42911">
        <w:rPr>
          <w:rFonts w:ascii="Times New Roman" w:hAnsi="Times New Roman"/>
          <w:iCs/>
          <w:szCs w:val="24"/>
        </w:rPr>
        <w:t xml:space="preserve"> Nr. </w:t>
      </w:r>
      <w:r w:rsidR="00A94F54" w:rsidRPr="00C42911">
        <w:rPr>
          <w:rFonts w:ascii="Times New Roman" w:hAnsi="Times New Roman"/>
          <w:iCs/>
          <w:szCs w:val="24"/>
        </w:rPr>
        <w:t>S-</w:t>
      </w:r>
      <w:r w:rsidR="00623468" w:rsidRPr="00C42911">
        <w:rPr>
          <w:rFonts w:ascii="Times New Roman" w:hAnsi="Times New Roman"/>
          <w:iCs/>
          <w:szCs w:val="24"/>
        </w:rPr>
        <w:t>12/2R-7</w:t>
      </w:r>
      <w:r w:rsidR="008E77DA" w:rsidRPr="00C42911">
        <w:rPr>
          <w:rFonts w:ascii="Times New Roman" w:hAnsi="Times New Roman"/>
          <w:iCs/>
          <w:szCs w:val="24"/>
        </w:rPr>
        <w:t>,</w:t>
      </w:r>
      <w:r w:rsidR="004C1F77" w:rsidRPr="00C42911">
        <w:rPr>
          <w:rFonts w:ascii="Times New Roman" w:hAnsi="Times New Roman"/>
          <w:iCs/>
          <w:szCs w:val="24"/>
        </w:rPr>
        <w:t xml:space="preserve"> toliau susitarime vadinama – </w:t>
      </w:r>
      <w:r w:rsidR="00D020E1" w:rsidRPr="00C42911">
        <w:rPr>
          <w:rFonts w:ascii="Times New Roman" w:hAnsi="Times New Roman"/>
          <w:iCs/>
          <w:szCs w:val="24"/>
        </w:rPr>
        <w:t>Sutartis</w:t>
      </w:r>
      <w:r w:rsidRPr="00C42911">
        <w:rPr>
          <w:rFonts w:ascii="Times New Roman" w:hAnsi="Times New Roman"/>
          <w:iCs/>
          <w:szCs w:val="24"/>
        </w:rPr>
        <w:t>;</w:t>
      </w:r>
    </w:p>
    <w:p w14:paraId="07865A05" w14:textId="77777777" w:rsidR="00B11367" w:rsidRPr="00C42911" w:rsidRDefault="00961DE3" w:rsidP="00F8348B">
      <w:pPr>
        <w:tabs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iCs/>
          <w:szCs w:val="24"/>
        </w:rPr>
      </w:pPr>
      <w:r w:rsidRPr="00C42911">
        <w:rPr>
          <w:rFonts w:ascii="Times New Roman" w:hAnsi="Times New Roman"/>
          <w:b/>
          <w:iCs/>
          <w:szCs w:val="24"/>
        </w:rPr>
        <w:t>atsižvelgiant į</w:t>
      </w:r>
      <w:r w:rsidRPr="00C42911">
        <w:rPr>
          <w:rFonts w:ascii="Times New Roman" w:hAnsi="Times New Roman"/>
          <w:iCs/>
          <w:szCs w:val="24"/>
        </w:rPr>
        <w:t xml:space="preserve"> aplinkybes, kurias sukėlė </w:t>
      </w:r>
      <w:r w:rsidR="00B11367" w:rsidRPr="00C42911">
        <w:rPr>
          <w:rFonts w:ascii="Times New Roman" w:hAnsi="Times New Roman"/>
          <w:color w:val="48423F"/>
          <w:szCs w:val="24"/>
        </w:rPr>
        <w:t xml:space="preserve">COVID-19 pandemija ir dėl to paskelbta </w:t>
      </w:r>
      <w:r w:rsidR="00B11367" w:rsidRPr="00C42911">
        <w:rPr>
          <w:rFonts w:ascii="Times New Roman" w:hAnsi="Times New Roman"/>
          <w:color w:val="000000"/>
        </w:rPr>
        <w:t>valstybės lygio ekstremalioji situacija</w:t>
      </w:r>
      <w:r w:rsidR="00B11367" w:rsidRPr="00C42911">
        <w:rPr>
          <w:rStyle w:val="FootnoteReference"/>
          <w:rFonts w:ascii="Times New Roman" w:hAnsi="Times New Roman"/>
          <w:color w:val="000000"/>
        </w:rPr>
        <w:footnoteReference w:id="1"/>
      </w:r>
      <w:r w:rsidR="00C42911" w:rsidRPr="00C42911">
        <w:rPr>
          <w:rFonts w:ascii="Times New Roman" w:hAnsi="Times New Roman"/>
          <w:color w:val="000000"/>
        </w:rPr>
        <w:t>;</w:t>
      </w:r>
      <w:r w:rsidR="00B11367" w:rsidRPr="00C42911">
        <w:rPr>
          <w:rFonts w:ascii="Times New Roman" w:hAnsi="Times New Roman"/>
          <w:iCs/>
          <w:szCs w:val="24"/>
        </w:rPr>
        <w:t xml:space="preserve"> </w:t>
      </w:r>
    </w:p>
    <w:p w14:paraId="48381F13" w14:textId="23D18DDC" w:rsidR="00D4629C" w:rsidRPr="00C42911" w:rsidRDefault="00D4629C" w:rsidP="00F8348B">
      <w:pPr>
        <w:tabs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iCs/>
          <w:szCs w:val="24"/>
        </w:rPr>
      </w:pPr>
      <w:r w:rsidRPr="00C42911">
        <w:rPr>
          <w:rFonts w:ascii="Times New Roman" w:hAnsi="Times New Roman"/>
          <w:b/>
          <w:iCs/>
          <w:szCs w:val="24"/>
        </w:rPr>
        <w:t>atsižvelgiant į tai, kad</w:t>
      </w:r>
      <w:r w:rsidRPr="00C42911">
        <w:rPr>
          <w:rFonts w:ascii="Times New Roman" w:hAnsi="Times New Roman"/>
          <w:iCs/>
          <w:szCs w:val="24"/>
        </w:rPr>
        <w:t xml:space="preserve"> Šaly</w:t>
      </w:r>
      <w:r w:rsidR="0042207D">
        <w:rPr>
          <w:rFonts w:ascii="Times New Roman" w:hAnsi="Times New Roman"/>
          <w:iCs/>
          <w:szCs w:val="24"/>
        </w:rPr>
        <w:t>s užtikrina, jog pasirašant šį s</w:t>
      </w:r>
      <w:r w:rsidRPr="00C42911">
        <w:rPr>
          <w:rFonts w:ascii="Times New Roman" w:hAnsi="Times New Roman"/>
          <w:iCs/>
          <w:szCs w:val="24"/>
        </w:rPr>
        <w:t>usitarimą nebus pažeist</w:t>
      </w:r>
      <w:r w:rsidR="002C283F" w:rsidRPr="00C42911">
        <w:rPr>
          <w:rFonts w:ascii="Times New Roman" w:hAnsi="Times New Roman"/>
          <w:iCs/>
          <w:szCs w:val="24"/>
        </w:rPr>
        <w:t>o</w:t>
      </w:r>
      <w:r w:rsidRPr="00C42911">
        <w:rPr>
          <w:rFonts w:ascii="Times New Roman" w:hAnsi="Times New Roman"/>
          <w:iCs/>
          <w:szCs w:val="24"/>
        </w:rPr>
        <w:t xml:space="preserve">s Lietuvos Respublikos viešųjų pirkimų įstatymo </w:t>
      </w:r>
      <w:r w:rsidR="004952F2" w:rsidRPr="00C42911">
        <w:rPr>
          <w:rFonts w:ascii="Times New Roman" w:hAnsi="Times New Roman"/>
          <w:iCs/>
          <w:szCs w:val="24"/>
        </w:rPr>
        <w:t>17</w:t>
      </w:r>
      <w:r w:rsidRPr="00C42911">
        <w:rPr>
          <w:rFonts w:ascii="Times New Roman" w:hAnsi="Times New Roman"/>
          <w:iCs/>
          <w:szCs w:val="24"/>
        </w:rPr>
        <w:t xml:space="preserve"> str</w:t>
      </w:r>
      <w:r w:rsidR="002C283F" w:rsidRPr="00C42911">
        <w:rPr>
          <w:rFonts w:ascii="Times New Roman" w:hAnsi="Times New Roman"/>
          <w:iCs/>
          <w:szCs w:val="24"/>
        </w:rPr>
        <w:t>aipsnio</w:t>
      </w:r>
      <w:r w:rsidRPr="00C42911">
        <w:rPr>
          <w:rFonts w:ascii="Times New Roman" w:hAnsi="Times New Roman"/>
          <w:iCs/>
          <w:szCs w:val="24"/>
        </w:rPr>
        <w:t xml:space="preserve"> nuostatos;</w:t>
      </w:r>
    </w:p>
    <w:p w14:paraId="2C0CEAA7" w14:textId="77777777" w:rsidR="00AC48EB" w:rsidRPr="00C42911" w:rsidRDefault="00AC48EB" w:rsidP="00F8348B">
      <w:pPr>
        <w:tabs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iCs/>
          <w:szCs w:val="24"/>
        </w:rPr>
      </w:pPr>
      <w:r w:rsidRPr="00C42911">
        <w:rPr>
          <w:rFonts w:ascii="Times New Roman" w:hAnsi="Times New Roman"/>
          <w:b/>
          <w:iCs/>
          <w:szCs w:val="24"/>
        </w:rPr>
        <w:t xml:space="preserve">vadovaujantis </w:t>
      </w:r>
      <w:r w:rsidR="002A2E7D" w:rsidRPr="00C42911">
        <w:rPr>
          <w:rFonts w:ascii="Times New Roman" w:hAnsi="Times New Roman"/>
          <w:iCs/>
          <w:szCs w:val="24"/>
        </w:rPr>
        <w:t>Sutarties 10 ir</w:t>
      </w:r>
      <w:r w:rsidR="00821C6D" w:rsidRPr="00C42911">
        <w:rPr>
          <w:rFonts w:ascii="Times New Roman" w:hAnsi="Times New Roman"/>
          <w:iCs/>
          <w:szCs w:val="24"/>
        </w:rPr>
        <w:t xml:space="preserve"> 13 punktais</w:t>
      </w:r>
      <w:r w:rsidRPr="00C42911">
        <w:rPr>
          <w:rFonts w:ascii="Times New Roman" w:hAnsi="Times New Roman"/>
          <w:iCs/>
          <w:szCs w:val="24"/>
        </w:rPr>
        <w:t>;</w:t>
      </w:r>
    </w:p>
    <w:p w14:paraId="0692DED7" w14:textId="65E4E9C2" w:rsidR="003B4707" w:rsidRPr="00C42911" w:rsidRDefault="003B4707" w:rsidP="00F8348B">
      <w:pPr>
        <w:tabs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iCs/>
          <w:szCs w:val="24"/>
        </w:rPr>
      </w:pPr>
      <w:r w:rsidRPr="00C42911">
        <w:rPr>
          <w:rFonts w:ascii="Times New Roman" w:hAnsi="Times New Roman"/>
          <w:b/>
          <w:iCs/>
          <w:szCs w:val="24"/>
        </w:rPr>
        <w:t>vadovau</w:t>
      </w:r>
      <w:r w:rsidR="001C7F08" w:rsidRPr="00C42911">
        <w:rPr>
          <w:rFonts w:ascii="Times New Roman" w:hAnsi="Times New Roman"/>
          <w:b/>
          <w:iCs/>
          <w:szCs w:val="24"/>
        </w:rPr>
        <w:t>jantis</w:t>
      </w:r>
      <w:r w:rsidRPr="00C42911">
        <w:rPr>
          <w:rFonts w:ascii="Times New Roman" w:hAnsi="Times New Roman"/>
          <w:b/>
          <w:iCs/>
          <w:szCs w:val="24"/>
        </w:rPr>
        <w:t xml:space="preserve"> </w:t>
      </w:r>
      <w:r w:rsidR="00A96BCE" w:rsidRPr="00C42911">
        <w:rPr>
          <w:rFonts w:ascii="Times New Roman" w:hAnsi="Times New Roman"/>
          <w:iCs/>
          <w:szCs w:val="24"/>
        </w:rPr>
        <w:t xml:space="preserve">Lietuvos Respublikos viešųjų pirkimų įstatymo </w:t>
      </w:r>
      <w:r w:rsidR="00A723CA" w:rsidRPr="00C42911">
        <w:rPr>
          <w:rFonts w:ascii="Times New Roman" w:hAnsi="Times New Roman"/>
          <w:iCs/>
          <w:szCs w:val="24"/>
        </w:rPr>
        <w:t>89</w:t>
      </w:r>
      <w:r w:rsidR="00A96BCE" w:rsidRPr="00C42911">
        <w:rPr>
          <w:rFonts w:ascii="Times New Roman" w:hAnsi="Times New Roman"/>
          <w:iCs/>
          <w:szCs w:val="24"/>
        </w:rPr>
        <w:t xml:space="preserve"> str</w:t>
      </w:r>
      <w:r w:rsidR="002C283F" w:rsidRPr="00C42911">
        <w:rPr>
          <w:rFonts w:ascii="Times New Roman" w:hAnsi="Times New Roman"/>
          <w:iCs/>
          <w:szCs w:val="24"/>
        </w:rPr>
        <w:t xml:space="preserve">aipsnio </w:t>
      </w:r>
      <w:r w:rsidR="00A723CA" w:rsidRPr="00C42911">
        <w:rPr>
          <w:rFonts w:ascii="Times New Roman" w:hAnsi="Times New Roman"/>
          <w:iCs/>
          <w:szCs w:val="24"/>
        </w:rPr>
        <w:t>1 dalies 1 punktu</w:t>
      </w:r>
      <w:r w:rsidR="00A96BCE" w:rsidRPr="00C42911">
        <w:rPr>
          <w:rFonts w:ascii="Times New Roman" w:hAnsi="Times New Roman"/>
          <w:iCs/>
          <w:szCs w:val="24"/>
        </w:rPr>
        <w:t xml:space="preserve">, </w:t>
      </w:r>
      <w:r w:rsidRPr="00C42911">
        <w:rPr>
          <w:rFonts w:ascii="Times New Roman" w:hAnsi="Times New Roman"/>
          <w:iCs/>
          <w:szCs w:val="24"/>
        </w:rPr>
        <w:t>Lietuvos Respublikos</w:t>
      </w:r>
      <w:r w:rsidR="00DE49C4" w:rsidRPr="00C42911">
        <w:rPr>
          <w:rFonts w:ascii="Times New Roman" w:hAnsi="Times New Roman"/>
          <w:iCs/>
          <w:szCs w:val="24"/>
        </w:rPr>
        <w:t xml:space="preserve"> </w:t>
      </w:r>
      <w:r w:rsidRPr="00C42911">
        <w:rPr>
          <w:rFonts w:ascii="Times New Roman" w:hAnsi="Times New Roman"/>
          <w:iCs/>
          <w:szCs w:val="24"/>
        </w:rPr>
        <w:t>civilinio kodekso</w:t>
      </w:r>
      <w:r w:rsidR="00B403ED">
        <w:rPr>
          <w:rFonts w:ascii="Times New Roman" w:hAnsi="Times New Roman"/>
          <w:iCs/>
          <w:szCs w:val="24"/>
        </w:rPr>
        <w:t xml:space="preserve"> </w:t>
      </w:r>
      <w:r w:rsidR="00D4629C" w:rsidRPr="00C42911">
        <w:rPr>
          <w:rFonts w:ascii="Times New Roman" w:hAnsi="Times New Roman"/>
          <w:iCs/>
          <w:szCs w:val="24"/>
        </w:rPr>
        <w:t>6.223</w:t>
      </w:r>
      <w:r w:rsidR="00916B3E" w:rsidRPr="00C42911">
        <w:rPr>
          <w:rFonts w:ascii="Times New Roman" w:hAnsi="Times New Roman"/>
          <w:iCs/>
          <w:szCs w:val="24"/>
        </w:rPr>
        <w:t xml:space="preserve"> straipsnio 1</w:t>
      </w:r>
      <w:r w:rsidR="00B95D92" w:rsidRPr="00C42911">
        <w:rPr>
          <w:rFonts w:ascii="Times New Roman" w:hAnsi="Times New Roman"/>
          <w:iCs/>
          <w:szCs w:val="24"/>
        </w:rPr>
        <w:t xml:space="preserve"> </w:t>
      </w:r>
      <w:r w:rsidR="00916B3E" w:rsidRPr="00C42911">
        <w:rPr>
          <w:rFonts w:ascii="Times New Roman" w:hAnsi="Times New Roman"/>
          <w:iCs/>
          <w:szCs w:val="24"/>
        </w:rPr>
        <w:t>dalimi</w:t>
      </w:r>
      <w:r w:rsidR="0042207D">
        <w:rPr>
          <w:rFonts w:ascii="Times New Roman" w:hAnsi="Times New Roman"/>
          <w:iCs/>
          <w:szCs w:val="24"/>
        </w:rPr>
        <w:t>,</w:t>
      </w:r>
    </w:p>
    <w:p w14:paraId="4B7B8D3C" w14:textId="3B1C8139" w:rsidR="003B4707" w:rsidRPr="00C42911" w:rsidRDefault="003B4707" w:rsidP="00F8348B">
      <w:pPr>
        <w:tabs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iCs/>
          <w:szCs w:val="24"/>
        </w:rPr>
      </w:pPr>
      <w:r w:rsidRPr="00C42911">
        <w:rPr>
          <w:rFonts w:ascii="Times New Roman" w:hAnsi="Times New Roman"/>
          <w:b/>
          <w:iCs/>
          <w:szCs w:val="24"/>
        </w:rPr>
        <w:t>sudarė ir pasirašė</w:t>
      </w:r>
      <w:r w:rsidR="001B78AE" w:rsidRPr="00C42911">
        <w:rPr>
          <w:rFonts w:ascii="Times New Roman" w:hAnsi="Times New Roman"/>
          <w:iCs/>
          <w:szCs w:val="24"/>
        </w:rPr>
        <w:t xml:space="preserve"> šį</w:t>
      </w:r>
      <w:r w:rsidRPr="00C42911">
        <w:rPr>
          <w:rFonts w:ascii="Times New Roman" w:hAnsi="Times New Roman"/>
          <w:iCs/>
          <w:szCs w:val="24"/>
        </w:rPr>
        <w:t xml:space="preserve"> </w:t>
      </w:r>
      <w:r w:rsidR="001B78AE" w:rsidRPr="00C42911">
        <w:rPr>
          <w:rFonts w:ascii="Times New Roman" w:hAnsi="Times New Roman"/>
          <w:iCs/>
          <w:szCs w:val="24"/>
        </w:rPr>
        <w:t>susitarimą</w:t>
      </w:r>
      <w:r w:rsidRPr="00C42911">
        <w:rPr>
          <w:rFonts w:ascii="Times New Roman" w:hAnsi="Times New Roman"/>
          <w:iCs/>
          <w:szCs w:val="24"/>
        </w:rPr>
        <w:t xml:space="preserve"> </w:t>
      </w:r>
      <w:r w:rsidR="001B78AE" w:rsidRPr="00C42911">
        <w:rPr>
          <w:rFonts w:ascii="Times New Roman" w:hAnsi="Times New Roman"/>
          <w:iCs/>
          <w:szCs w:val="24"/>
        </w:rPr>
        <w:t xml:space="preserve">dėl </w:t>
      </w:r>
      <w:r w:rsidR="002D63BA" w:rsidRPr="00C42911">
        <w:rPr>
          <w:rFonts w:ascii="Times New Roman" w:hAnsi="Times New Roman"/>
          <w:iCs/>
          <w:szCs w:val="24"/>
        </w:rPr>
        <w:t>Sutarties</w:t>
      </w:r>
      <w:r w:rsidR="00A30554" w:rsidRPr="00C42911">
        <w:rPr>
          <w:rFonts w:ascii="Times New Roman" w:hAnsi="Times New Roman"/>
          <w:iCs/>
          <w:szCs w:val="24"/>
        </w:rPr>
        <w:t xml:space="preserve"> </w:t>
      </w:r>
      <w:r w:rsidR="00B95D92" w:rsidRPr="00C42911">
        <w:rPr>
          <w:rFonts w:ascii="Times New Roman" w:hAnsi="Times New Roman"/>
          <w:iCs/>
          <w:szCs w:val="24"/>
        </w:rPr>
        <w:t>pratęsimo</w:t>
      </w:r>
      <w:r w:rsidR="0042207D">
        <w:rPr>
          <w:rFonts w:ascii="Times New Roman" w:hAnsi="Times New Roman"/>
          <w:iCs/>
          <w:szCs w:val="24"/>
        </w:rPr>
        <w:t xml:space="preserve"> (</w:t>
      </w:r>
      <w:r w:rsidR="00844804" w:rsidRPr="00C42911">
        <w:rPr>
          <w:rFonts w:ascii="Times New Roman" w:hAnsi="Times New Roman"/>
          <w:iCs/>
          <w:szCs w:val="24"/>
        </w:rPr>
        <w:t>toliau</w:t>
      </w:r>
      <w:r w:rsidRPr="00C42911">
        <w:rPr>
          <w:rFonts w:ascii="Times New Roman" w:hAnsi="Times New Roman"/>
          <w:iCs/>
          <w:szCs w:val="24"/>
        </w:rPr>
        <w:t xml:space="preserve"> – </w:t>
      </w:r>
      <w:r w:rsidR="00844804" w:rsidRPr="00C42911">
        <w:rPr>
          <w:rFonts w:ascii="Times New Roman" w:hAnsi="Times New Roman"/>
          <w:bCs/>
          <w:iCs/>
          <w:szCs w:val="24"/>
        </w:rPr>
        <w:t>Susitarimas</w:t>
      </w:r>
      <w:r w:rsidR="0042207D">
        <w:rPr>
          <w:rFonts w:ascii="Times New Roman" w:hAnsi="Times New Roman"/>
          <w:bCs/>
          <w:iCs/>
          <w:szCs w:val="24"/>
        </w:rPr>
        <w:t>)</w:t>
      </w:r>
      <w:r w:rsidR="00844804" w:rsidRPr="00C42911">
        <w:rPr>
          <w:rFonts w:ascii="Times New Roman" w:hAnsi="Times New Roman"/>
          <w:iCs/>
          <w:szCs w:val="24"/>
        </w:rPr>
        <w:t>:</w:t>
      </w:r>
    </w:p>
    <w:p w14:paraId="5DE61A4D" w14:textId="77777777" w:rsidR="003468A3" w:rsidRPr="00C42911" w:rsidRDefault="003468A3" w:rsidP="003468A3">
      <w:pPr>
        <w:pStyle w:val="Style4"/>
        <w:shd w:val="clear" w:color="auto" w:fill="auto"/>
        <w:tabs>
          <w:tab w:val="left" w:pos="1087"/>
        </w:tabs>
        <w:spacing w:before="0"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C42911">
        <w:rPr>
          <w:rFonts w:ascii="Times New Roman" w:hAnsi="Times New Roman"/>
          <w:sz w:val="24"/>
          <w:szCs w:val="24"/>
          <w:lang w:val="lt-LT"/>
        </w:rPr>
        <w:t>1</w:t>
      </w:r>
      <w:r w:rsidR="009F2D60" w:rsidRPr="00C42911">
        <w:rPr>
          <w:rFonts w:ascii="Times New Roman" w:hAnsi="Times New Roman"/>
          <w:sz w:val="24"/>
          <w:szCs w:val="24"/>
          <w:lang w:val="lt-LT"/>
        </w:rPr>
        <w:t xml:space="preserve">. </w:t>
      </w:r>
      <w:r w:rsidRPr="00C42911">
        <w:rPr>
          <w:rFonts w:ascii="Times New Roman" w:hAnsi="Times New Roman"/>
          <w:sz w:val="24"/>
          <w:szCs w:val="24"/>
          <w:lang w:val="lt-LT"/>
        </w:rPr>
        <w:t>Šalys susitaria ištaisyti Sutarties techninę klaidą ir Sutarties IV skyriaus „Papildomos sąlygos</w:t>
      </w:r>
      <w:r w:rsidR="00C42911" w:rsidRPr="00C42911">
        <w:rPr>
          <w:rFonts w:ascii="Times New Roman" w:hAnsi="Times New Roman"/>
          <w:sz w:val="24"/>
          <w:szCs w:val="24"/>
          <w:lang w:val="lt-LT"/>
        </w:rPr>
        <w:t>“ 10</w:t>
      </w:r>
      <w:r w:rsidRPr="00C42911">
        <w:rPr>
          <w:rFonts w:ascii="Times New Roman" w:hAnsi="Times New Roman"/>
          <w:sz w:val="24"/>
          <w:szCs w:val="24"/>
          <w:lang w:val="lt-LT"/>
        </w:rPr>
        <w:t xml:space="preserve"> punktą „Jeigu viena iš Šalių dėl nenumatytų priežasčių negali įvykdyti Sutartyje numatytų įsipareigojimų, nedelsdama kreipiasi į kitą Šalį dėl Sutarties papildymo, pakeitimo ar nutraukimo“ laikyti Sutarties 11 punktu, atitinkamai pakeičiant po to einančių </w:t>
      </w:r>
      <w:r w:rsidR="009F2D60" w:rsidRPr="00C42911">
        <w:rPr>
          <w:rFonts w:ascii="Times New Roman" w:hAnsi="Times New Roman"/>
          <w:sz w:val="24"/>
          <w:szCs w:val="24"/>
          <w:lang w:val="lt-LT"/>
        </w:rPr>
        <w:t xml:space="preserve">Sutarties </w:t>
      </w:r>
      <w:r w:rsidRPr="00C42911">
        <w:rPr>
          <w:rFonts w:ascii="Times New Roman" w:hAnsi="Times New Roman"/>
          <w:sz w:val="24"/>
          <w:szCs w:val="24"/>
          <w:lang w:val="lt-LT"/>
        </w:rPr>
        <w:t>punktų numeraciją;</w:t>
      </w:r>
    </w:p>
    <w:p w14:paraId="5F8BDE34" w14:textId="77777777" w:rsidR="007D4292" w:rsidRPr="00C42911" w:rsidRDefault="009F2D60" w:rsidP="003468A3">
      <w:pPr>
        <w:pStyle w:val="ListParagraph"/>
        <w:spacing w:line="360" w:lineRule="auto"/>
        <w:ind w:left="0" w:firstLine="851"/>
        <w:jc w:val="both"/>
        <w:rPr>
          <w:szCs w:val="24"/>
        </w:rPr>
      </w:pPr>
      <w:r w:rsidRPr="00C42911">
        <w:rPr>
          <w:iCs/>
          <w:szCs w:val="24"/>
        </w:rPr>
        <w:t xml:space="preserve">2. </w:t>
      </w:r>
      <w:r w:rsidR="004952F2" w:rsidRPr="00C42911">
        <w:rPr>
          <w:iCs/>
          <w:szCs w:val="24"/>
        </w:rPr>
        <w:t xml:space="preserve">Šalys </w:t>
      </w:r>
      <w:r w:rsidR="000922CD" w:rsidRPr="00C42911">
        <w:rPr>
          <w:szCs w:val="24"/>
        </w:rPr>
        <w:t xml:space="preserve">susitaria pratęsti Sutartį iki 2022 m. </w:t>
      </w:r>
      <w:r w:rsidR="002A2E7D" w:rsidRPr="00C42911">
        <w:rPr>
          <w:szCs w:val="24"/>
        </w:rPr>
        <w:t>birželio 1</w:t>
      </w:r>
      <w:r w:rsidR="000922CD" w:rsidRPr="00C42911">
        <w:rPr>
          <w:szCs w:val="24"/>
        </w:rPr>
        <w:t xml:space="preserve"> d.</w:t>
      </w:r>
      <w:r w:rsidR="00B11367" w:rsidRPr="00C42911">
        <w:rPr>
          <w:szCs w:val="24"/>
        </w:rPr>
        <w:t>;</w:t>
      </w:r>
    </w:p>
    <w:p w14:paraId="14111BAA" w14:textId="77777777" w:rsidR="00F277D0" w:rsidRDefault="00F277D0" w:rsidP="00F8348B">
      <w:pPr>
        <w:spacing w:line="360" w:lineRule="auto"/>
        <w:ind w:firstLine="851"/>
        <w:jc w:val="both"/>
        <w:rPr>
          <w:rFonts w:ascii="Times New Roman" w:hAnsi="Times New Roman"/>
          <w:iCs/>
          <w:szCs w:val="24"/>
        </w:rPr>
      </w:pPr>
    </w:p>
    <w:p w14:paraId="13D84FC1" w14:textId="719FA1DA" w:rsidR="007D1DB0" w:rsidRPr="00C42911" w:rsidRDefault="00B11367" w:rsidP="00F8348B">
      <w:pPr>
        <w:spacing w:line="360" w:lineRule="auto"/>
        <w:ind w:firstLine="851"/>
        <w:jc w:val="both"/>
        <w:rPr>
          <w:rFonts w:ascii="Times New Roman" w:hAnsi="Times New Roman"/>
          <w:iCs/>
          <w:szCs w:val="24"/>
        </w:rPr>
      </w:pPr>
      <w:r w:rsidRPr="00C42911">
        <w:rPr>
          <w:rFonts w:ascii="Times New Roman" w:hAnsi="Times New Roman"/>
          <w:iCs/>
          <w:szCs w:val="24"/>
        </w:rPr>
        <w:lastRenderedPageBreak/>
        <w:t>3</w:t>
      </w:r>
      <w:r w:rsidR="007D1DB0" w:rsidRPr="00C42911">
        <w:rPr>
          <w:rFonts w:ascii="Times New Roman" w:hAnsi="Times New Roman"/>
          <w:iCs/>
          <w:szCs w:val="24"/>
        </w:rPr>
        <w:t xml:space="preserve">. </w:t>
      </w:r>
      <w:r w:rsidR="00886D47" w:rsidRPr="00C42911">
        <w:rPr>
          <w:rFonts w:ascii="Times New Roman" w:hAnsi="Times New Roman"/>
          <w:iCs/>
          <w:szCs w:val="24"/>
        </w:rPr>
        <w:t xml:space="preserve">Šalys pareiškia ir patvirtina, kad šio Susitarimo pasirašymas nepakeičia kitų Šalių pasirašytos Sutarties sąlygų ir jos galioja Šalims ta apimtimi, kokia numatyta </w:t>
      </w:r>
      <w:r w:rsidR="00316756" w:rsidRPr="00C42911">
        <w:rPr>
          <w:rFonts w:ascii="Times New Roman" w:hAnsi="Times New Roman"/>
          <w:iCs/>
          <w:szCs w:val="24"/>
        </w:rPr>
        <w:t>pasirašytoje Sutartyje</w:t>
      </w:r>
      <w:r w:rsidR="002A5082" w:rsidRPr="00C42911">
        <w:rPr>
          <w:rFonts w:ascii="Times New Roman" w:hAnsi="Times New Roman"/>
          <w:szCs w:val="24"/>
        </w:rPr>
        <w:t>.</w:t>
      </w:r>
    </w:p>
    <w:p w14:paraId="6C7850F0" w14:textId="77777777" w:rsidR="00D0362F" w:rsidRPr="00C42911" w:rsidRDefault="00D0362F" w:rsidP="00F8348B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5EC5FF5F" w14:textId="77777777" w:rsidR="003B4707" w:rsidRPr="00C42911" w:rsidRDefault="003B4707" w:rsidP="00F8348B">
      <w:pPr>
        <w:spacing w:line="360" w:lineRule="auto"/>
        <w:jc w:val="center"/>
        <w:rPr>
          <w:rFonts w:ascii="Times New Roman" w:hAnsi="Times New Roman"/>
          <w:szCs w:val="24"/>
        </w:rPr>
      </w:pPr>
      <w:r w:rsidRPr="00C42911">
        <w:rPr>
          <w:rFonts w:ascii="Times New Roman" w:hAnsi="Times New Roman"/>
          <w:szCs w:val="24"/>
        </w:rPr>
        <w:t xml:space="preserve">Šalys pareiškia, kad </w:t>
      </w:r>
      <w:r w:rsidR="00801F18" w:rsidRPr="00C42911">
        <w:rPr>
          <w:rFonts w:ascii="Times New Roman" w:hAnsi="Times New Roman"/>
          <w:szCs w:val="24"/>
        </w:rPr>
        <w:t>Susitarimas</w:t>
      </w:r>
      <w:r w:rsidRPr="00C42911">
        <w:rPr>
          <w:rFonts w:ascii="Times New Roman" w:hAnsi="Times New Roman"/>
          <w:szCs w:val="24"/>
        </w:rPr>
        <w:t xml:space="preserve"> atitinka jų valią, </w:t>
      </w:r>
      <w:r w:rsidR="00801F18" w:rsidRPr="00C42911">
        <w:rPr>
          <w:rFonts w:ascii="Times New Roman" w:hAnsi="Times New Roman"/>
          <w:szCs w:val="24"/>
        </w:rPr>
        <w:t>Susitarimo</w:t>
      </w:r>
      <w:r w:rsidRPr="00C42911">
        <w:rPr>
          <w:rFonts w:ascii="Times New Roman" w:hAnsi="Times New Roman"/>
          <w:szCs w:val="24"/>
        </w:rPr>
        <w:t xml:space="preserve"> </w:t>
      </w:r>
    </w:p>
    <w:p w14:paraId="6CE2C6D6" w14:textId="77777777" w:rsidR="003B4707" w:rsidRPr="00C42911" w:rsidRDefault="00801F18" w:rsidP="00F8348B">
      <w:pPr>
        <w:spacing w:line="360" w:lineRule="auto"/>
        <w:jc w:val="center"/>
        <w:rPr>
          <w:rFonts w:ascii="Times New Roman" w:hAnsi="Times New Roman"/>
          <w:szCs w:val="24"/>
        </w:rPr>
      </w:pPr>
      <w:r w:rsidRPr="00C42911">
        <w:rPr>
          <w:rFonts w:ascii="Times New Roman" w:hAnsi="Times New Roman"/>
          <w:szCs w:val="24"/>
        </w:rPr>
        <w:t xml:space="preserve">prasmė ir pasekmės Šalims </w:t>
      </w:r>
      <w:r w:rsidR="003B4707" w:rsidRPr="00C42911">
        <w:rPr>
          <w:rFonts w:ascii="Times New Roman" w:hAnsi="Times New Roman"/>
          <w:szCs w:val="24"/>
        </w:rPr>
        <w:t>aišk</w:t>
      </w:r>
      <w:r w:rsidRPr="00C42911">
        <w:rPr>
          <w:rFonts w:ascii="Times New Roman" w:hAnsi="Times New Roman"/>
          <w:szCs w:val="24"/>
        </w:rPr>
        <w:t>ios</w:t>
      </w:r>
      <w:r w:rsidR="003B4707" w:rsidRPr="00C42911">
        <w:rPr>
          <w:rFonts w:ascii="Times New Roman" w:hAnsi="Times New Roman"/>
          <w:szCs w:val="24"/>
        </w:rPr>
        <w:t>.</w:t>
      </w:r>
    </w:p>
    <w:p w14:paraId="52F2EC16" w14:textId="77777777" w:rsidR="00BA5B1A" w:rsidRPr="00C42911" w:rsidRDefault="00BA5B1A" w:rsidP="00F8348B">
      <w:pPr>
        <w:tabs>
          <w:tab w:val="left" w:pos="567"/>
          <w:tab w:val="left" w:pos="2127"/>
        </w:tabs>
        <w:spacing w:line="36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4C57FB02" w14:textId="77777777" w:rsidR="009F2D60" w:rsidRPr="00C42911" w:rsidRDefault="009F2D60" w:rsidP="00F8348B">
      <w:pPr>
        <w:tabs>
          <w:tab w:val="left" w:pos="567"/>
          <w:tab w:val="left" w:pos="2127"/>
        </w:tabs>
        <w:spacing w:line="36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9106" w:type="dxa"/>
        <w:tblInd w:w="108" w:type="dxa"/>
        <w:tblLook w:val="01E0" w:firstRow="1" w:lastRow="1" w:firstColumn="1" w:lastColumn="1" w:noHBand="0" w:noVBand="0"/>
      </w:tblPr>
      <w:tblGrid>
        <w:gridCol w:w="4712"/>
        <w:gridCol w:w="4394"/>
      </w:tblGrid>
      <w:tr w:rsidR="00E9791B" w14:paraId="5BBD5BAD" w14:textId="77777777" w:rsidTr="00E9791B">
        <w:tc>
          <w:tcPr>
            <w:tcW w:w="4712" w:type="dxa"/>
            <w:hideMark/>
          </w:tcPr>
          <w:p w14:paraId="4D0E67E0" w14:textId="77777777" w:rsidR="00E9791B" w:rsidRPr="00E9791B" w:rsidRDefault="00E9791B">
            <w:pPr>
              <w:jc w:val="both"/>
              <w:rPr>
                <w:rFonts w:ascii="Times New Roman" w:hAnsi="Times New Roman"/>
                <w:b/>
                <w:caps/>
              </w:rPr>
            </w:pPr>
            <w:r w:rsidRPr="00E9791B">
              <w:rPr>
                <w:rFonts w:ascii="Times New Roman" w:hAnsi="Times New Roman"/>
                <w:b/>
              </w:rPr>
              <w:t>Perkančioji organizacija</w:t>
            </w:r>
            <w:r w:rsidRPr="00E9791B">
              <w:rPr>
                <w:rFonts w:ascii="Times New Roman" w:hAnsi="Times New Roman"/>
                <w:b/>
                <w:caps/>
              </w:rPr>
              <w:t xml:space="preserve"> </w:t>
            </w:r>
          </w:p>
        </w:tc>
        <w:tc>
          <w:tcPr>
            <w:tcW w:w="4394" w:type="dxa"/>
            <w:hideMark/>
          </w:tcPr>
          <w:p w14:paraId="3CB3E0A1" w14:textId="0873F1F7" w:rsidR="00E9791B" w:rsidRPr="00E9791B" w:rsidRDefault="00672E9E">
            <w:pPr>
              <w:jc w:val="both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</w:rPr>
              <w:t>Paslaugų</w:t>
            </w:r>
            <w:bookmarkStart w:id="0" w:name="_GoBack"/>
            <w:bookmarkEnd w:id="0"/>
            <w:r w:rsidR="00E9791B" w:rsidRPr="00E9791B">
              <w:rPr>
                <w:rFonts w:ascii="Times New Roman" w:hAnsi="Times New Roman"/>
                <w:b/>
              </w:rPr>
              <w:t xml:space="preserve"> teikėjas</w:t>
            </w:r>
          </w:p>
        </w:tc>
      </w:tr>
      <w:tr w:rsidR="00E9791B" w:rsidRPr="00E9791B" w14:paraId="61360C08" w14:textId="77777777" w:rsidTr="00E9791B">
        <w:tc>
          <w:tcPr>
            <w:tcW w:w="4712" w:type="dxa"/>
            <w:hideMark/>
          </w:tcPr>
          <w:p w14:paraId="0A72D7DD" w14:textId="77777777" w:rsidR="00E9791B" w:rsidRPr="00E9791B" w:rsidRDefault="00E9791B">
            <w:pPr>
              <w:rPr>
                <w:rFonts w:ascii="Times New Roman" w:hAnsi="Times New Roman"/>
              </w:rPr>
            </w:pPr>
            <w:r w:rsidRPr="00E9791B">
              <w:rPr>
                <w:rFonts w:ascii="Times New Roman" w:hAnsi="Times New Roman"/>
              </w:rPr>
              <w:t>Lietuvos mokslo taryba</w:t>
            </w:r>
          </w:p>
          <w:p w14:paraId="72CFEEDB" w14:textId="77777777" w:rsidR="00E9791B" w:rsidRPr="00E9791B" w:rsidRDefault="00E9791B">
            <w:pPr>
              <w:rPr>
                <w:rFonts w:ascii="Times New Roman" w:hAnsi="Times New Roman"/>
              </w:rPr>
            </w:pPr>
            <w:r w:rsidRPr="00E9791B">
              <w:rPr>
                <w:rFonts w:ascii="Times New Roman" w:hAnsi="Times New Roman"/>
              </w:rPr>
              <w:t>Įstaigos kodas 188716281</w:t>
            </w:r>
          </w:p>
          <w:p w14:paraId="2E0B42E4" w14:textId="77EB454D" w:rsidR="00E9791B" w:rsidRPr="00E9791B" w:rsidRDefault="00E97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Gedimino pr. 3, </w:t>
            </w:r>
            <w:r w:rsidRPr="00E9791B">
              <w:rPr>
                <w:rFonts w:ascii="Times New Roman" w:hAnsi="Times New Roman"/>
              </w:rPr>
              <w:t>01103 Vilnius</w:t>
            </w:r>
          </w:p>
          <w:p w14:paraId="0111FE12" w14:textId="77777777" w:rsidR="00E9791B" w:rsidRPr="00E9791B" w:rsidRDefault="00E9791B">
            <w:pPr>
              <w:rPr>
                <w:rFonts w:ascii="Times New Roman" w:hAnsi="Times New Roman"/>
              </w:rPr>
            </w:pPr>
            <w:r w:rsidRPr="00E9791B">
              <w:rPr>
                <w:rFonts w:ascii="Times New Roman" w:hAnsi="Times New Roman"/>
              </w:rPr>
              <w:t xml:space="preserve">Tel.: 8 670 32435 , </w:t>
            </w:r>
          </w:p>
          <w:p w14:paraId="2A4CB8D4" w14:textId="20482C04" w:rsidR="00E9791B" w:rsidRPr="00E9791B" w:rsidRDefault="00672E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 „Swedbank“</w:t>
            </w:r>
          </w:p>
          <w:p w14:paraId="5C5B7103" w14:textId="523BA518" w:rsidR="00E9791B" w:rsidRPr="00E9791B" w:rsidRDefault="00E9791B">
            <w:pPr>
              <w:rPr>
                <w:rFonts w:ascii="Times New Roman" w:hAnsi="Times New Roman"/>
              </w:rPr>
            </w:pPr>
            <w:r w:rsidRPr="00E9791B">
              <w:rPr>
                <w:rFonts w:ascii="Times New Roman" w:hAnsi="Times New Roman"/>
              </w:rPr>
              <w:t xml:space="preserve">a. </w:t>
            </w:r>
            <w:r w:rsidRPr="00E9791B">
              <w:rPr>
                <w:rFonts w:ascii="Times New Roman" w:hAnsi="Times New Roman"/>
              </w:rPr>
              <w:t>s LT657300010002455702</w:t>
            </w:r>
          </w:p>
          <w:p w14:paraId="3B0B56D2" w14:textId="77777777" w:rsidR="00E9791B" w:rsidRPr="00E9791B" w:rsidRDefault="00E9791B">
            <w:pPr>
              <w:rPr>
                <w:rFonts w:ascii="Times New Roman" w:hAnsi="Times New Roman"/>
              </w:rPr>
            </w:pPr>
            <w:r w:rsidRPr="00E9791B">
              <w:rPr>
                <w:rFonts w:ascii="Times New Roman" w:hAnsi="Times New Roman"/>
              </w:rPr>
              <w:t>Įstaiga nėra PVM mokėtoja</w:t>
            </w:r>
          </w:p>
        </w:tc>
        <w:tc>
          <w:tcPr>
            <w:tcW w:w="4394" w:type="dxa"/>
            <w:hideMark/>
          </w:tcPr>
          <w:p w14:paraId="3D0E8676" w14:textId="77777777" w:rsidR="00E9791B" w:rsidRPr="00E9791B" w:rsidRDefault="00E9791B">
            <w:pPr>
              <w:rPr>
                <w:rFonts w:ascii="Times New Roman" w:hAnsi="Times New Roman"/>
              </w:rPr>
            </w:pPr>
            <w:r w:rsidRPr="00E9791B">
              <w:rPr>
                <w:rFonts w:ascii="Times New Roman" w:hAnsi="Times New Roman"/>
              </w:rPr>
              <w:t>Lietuvos valstybės naujasis archyvas</w:t>
            </w:r>
          </w:p>
          <w:p w14:paraId="71494457" w14:textId="77777777" w:rsidR="00E9791B" w:rsidRPr="00E9791B" w:rsidRDefault="00E9791B">
            <w:pPr>
              <w:rPr>
                <w:rFonts w:ascii="Times New Roman" w:hAnsi="Times New Roman"/>
              </w:rPr>
            </w:pPr>
            <w:r w:rsidRPr="00E9791B">
              <w:rPr>
                <w:rFonts w:ascii="Times New Roman" w:hAnsi="Times New Roman"/>
              </w:rPr>
              <w:t>Įstaigos kodas 191520296</w:t>
            </w:r>
          </w:p>
          <w:p w14:paraId="22CFB7E4" w14:textId="4107F8C7" w:rsidR="00E9791B" w:rsidRPr="00E9791B" w:rsidRDefault="00E9791B">
            <w:pPr>
              <w:rPr>
                <w:rFonts w:ascii="Times New Roman" w:hAnsi="Times New Roman"/>
              </w:rPr>
            </w:pPr>
            <w:r w:rsidRPr="00E9791B">
              <w:rPr>
                <w:rFonts w:ascii="Times New Roman" w:hAnsi="Times New Roman"/>
              </w:rPr>
              <w:t xml:space="preserve">O. Milašiaus g. 19, 10102 Vilnius </w:t>
            </w:r>
          </w:p>
          <w:p w14:paraId="15CE6A17" w14:textId="4AF54BCE" w:rsidR="00E9791B" w:rsidRPr="00672E9E" w:rsidRDefault="00672E9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Tel.: </w:t>
            </w:r>
            <w:r>
              <w:rPr>
                <w:rFonts w:ascii="Times New Roman" w:hAnsi="Times New Roman"/>
                <w:lang w:val="en-US"/>
              </w:rPr>
              <w:t>8 660 38600</w:t>
            </w:r>
          </w:p>
          <w:p w14:paraId="2AC8BA0A" w14:textId="649AFFEF" w:rsidR="00E9791B" w:rsidRPr="00E9791B" w:rsidRDefault="00672E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 „Swedbank“</w:t>
            </w:r>
          </w:p>
          <w:p w14:paraId="7195E89F" w14:textId="4E9D5048" w:rsidR="00E9791B" w:rsidRPr="00E9791B" w:rsidRDefault="00E9791B">
            <w:pPr>
              <w:rPr>
                <w:rFonts w:ascii="Times New Roman" w:hAnsi="Times New Roman"/>
              </w:rPr>
            </w:pPr>
            <w:r w:rsidRPr="00E9791B"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</w:rPr>
              <w:t>s LT</w:t>
            </w:r>
            <w:r w:rsidR="00672E9E">
              <w:rPr>
                <w:rFonts w:ascii="Times New Roman" w:hAnsi="Times New Roman"/>
              </w:rPr>
              <w:t>25730001000246</w:t>
            </w:r>
            <w:r w:rsidRPr="00E9791B">
              <w:rPr>
                <w:rFonts w:ascii="Times New Roman" w:hAnsi="Times New Roman"/>
              </w:rPr>
              <w:t>2339</w:t>
            </w:r>
          </w:p>
          <w:p w14:paraId="1F0A178C" w14:textId="77777777" w:rsidR="00E9791B" w:rsidRPr="00E9791B" w:rsidRDefault="00E9791B">
            <w:pPr>
              <w:rPr>
                <w:rFonts w:ascii="Times New Roman" w:hAnsi="Times New Roman"/>
              </w:rPr>
            </w:pPr>
            <w:r w:rsidRPr="00E9791B">
              <w:rPr>
                <w:rFonts w:ascii="Times New Roman" w:hAnsi="Times New Roman"/>
              </w:rPr>
              <w:t>Įstaiga nėra PVM mokėtoja</w:t>
            </w:r>
          </w:p>
        </w:tc>
      </w:tr>
      <w:tr w:rsidR="00E9791B" w:rsidRPr="00E9791B" w14:paraId="6E61E53B" w14:textId="77777777" w:rsidTr="00E9791B">
        <w:tc>
          <w:tcPr>
            <w:tcW w:w="4712" w:type="dxa"/>
          </w:tcPr>
          <w:p w14:paraId="71787541" w14:textId="77777777" w:rsidR="00E9791B" w:rsidRPr="00E9791B" w:rsidRDefault="00E9791B">
            <w:pPr>
              <w:rPr>
                <w:rFonts w:ascii="Times New Roman" w:hAnsi="Times New Roman"/>
              </w:rPr>
            </w:pPr>
            <w:r w:rsidRPr="00E9791B">
              <w:rPr>
                <w:rFonts w:ascii="Times New Roman" w:hAnsi="Times New Roman"/>
              </w:rPr>
              <w:t>Mokslo fondo direktorė</w:t>
            </w:r>
          </w:p>
          <w:p w14:paraId="35374376" w14:textId="77777777" w:rsidR="00E9791B" w:rsidRPr="00E9791B" w:rsidRDefault="00E9791B">
            <w:pPr>
              <w:rPr>
                <w:rFonts w:ascii="Times New Roman" w:hAnsi="Times New Roman"/>
              </w:rPr>
            </w:pPr>
          </w:p>
          <w:p w14:paraId="2423E1A8" w14:textId="77777777" w:rsidR="00E9791B" w:rsidRPr="00E9791B" w:rsidRDefault="00E9791B">
            <w:pPr>
              <w:rPr>
                <w:rFonts w:ascii="Times New Roman" w:hAnsi="Times New Roman"/>
              </w:rPr>
            </w:pPr>
          </w:p>
          <w:p w14:paraId="0F94B111" w14:textId="77777777" w:rsidR="00E9791B" w:rsidRPr="00E9791B" w:rsidRDefault="00E9791B">
            <w:pPr>
              <w:rPr>
                <w:rFonts w:ascii="Times New Roman" w:hAnsi="Times New Roman"/>
              </w:rPr>
            </w:pPr>
            <w:r w:rsidRPr="00E9791B">
              <w:rPr>
                <w:rFonts w:ascii="Times New Roman" w:hAnsi="Times New Roman"/>
              </w:rPr>
              <w:t>Aušra Vilutienė</w:t>
            </w:r>
          </w:p>
          <w:p w14:paraId="45952768" w14:textId="5805E36D" w:rsidR="00E9791B" w:rsidRPr="00E9791B" w:rsidRDefault="00E9791B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0615A411" w14:textId="77777777" w:rsidR="00E9791B" w:rsidRPr="00E9791B" w:rsidRDefault="00E9791B">
            <w:pPr>
              <w:rPr>
                <w:rFonts w:ascii="Times New Roman" w:hAnsi="Times New Roman"/>
              </w:rPr>
            </w:pPr>
            <w:r w:rsidRPr="00E9791B">
              <w:rPr>
                <w:rFonts w:ascii="Times New Roman" w:hAnsi="Times New Roman"/>
              </w:rPr>
              <w:t xml:space="preserve">Direktorė </w:t>
            </w:r>
          </w:p>
          <w:p w14:paraId="0743C724" w14:textId="77777777" w:rsidR="00E9791B" w:rsidRPr="00E9791B" w:rsidRDefault="00E9791B">
            <w:pPr>
              <w:rPr>
                <w:rFonts w:ascii="Times New Roman" w:hAnsi="Times New Roman"/>
              </w:rPr>
            </w:pPr>
          </w:p>
          <w:p w14:paraId="4E3B74F0" w14:textId="77777777" w:rsidR="00E9791B" w:rsidRPr="00E9791B" w:rsidRDefault="00E9791B">
            <w:pPr>
              <w:rPr>
                <w:rFonts w:ascii="Times New Roman" w:hAnsi="Times New Roman"/>
              </w:rPr>
            </w:pPr>
          </w:p>
          <w:p w14:paraId="17B78401" w14:textId="32C655C8" w:rsidR="00E9791B" w:rsidRPr="00E9791B" w:rsidRDefault="00E9791B">
            <w:pPr>
              <w:rPr>
                <w:rFonts w:ascii="Times New Roman" w:hAnsi="Times New Roman"/>
              </w:rPr>
            </w:pPr>
            <w:r w:rsidRPr="00E9791B">
              <w:rPr>
                <w:rFonts w:ascii="Times New Roman" w:hAnsi="Times New Roman"/>
              </w:rPr>
              <w:t xml:space="preserve">Danutė </w:t>
            </w:r>
            <w:proofErr w:type="spellStart"/>
            <w:r w:rsidRPr="00E9791B">
              <w:rPr>
                <w:rFonts w:ascii="Times New Roman" w:hAnsi="Times New Roman"/>
              </w:rPr>
              <w:t>Kontrimavičienė</w:t>
            </w:r>
            <w:proofErr w:type="spellEnd"/>
          </w:p>
          <w:p w14:paraId="764FCC6A" w14:textId="77777777" w:rsidR="00E9791B" w:rsidRPr="00E9791B" w:rsidRDefault="00E9791B">
            <w:pPr>
              <w:rPr>
                <w:rFonts w:ascii="Times New Roman" w:hAnsi="Times New Roman"/>
              </w:rPr>
            </w:pPr>
          </w:p>
        </w:tc>
      </w:tr>
    </w:tbl>
    <w:p w14:paraId="3B2248CA" w14:textId="730EBDF0" w:rsidR="00914D78" w:rsidRPr="00771AC6" w:rsidRDefault="00914D78" w:rsidP="00771AC6">
      <w:pPr>
        <w:tabs>
          <w:tab w:val="left" w:pos="567"/>
          <w:tab w:val="left" w:pos="2127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914D78" w:rsidRPr="00771AC6" w:rsidSect="003468A3">
      <w:headerReference w:type="default" r:id="rId8"/>
      <w:footerReference w:type="even" r:id="rId9"/>
      <w:pgSz w:w="11907" w:h="16840" w:code="9"/>
      <w:pgMar w:top="1134" w:right="567" w:bottom="1134" w:left="1701" w:header="1134" w:footer="323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53579" w14:textId="77777777" w:rsidR="00F463F4" w:rsidRDefault="00F463F4">
      <w:r>
        <w:separator/>
      </w:r>
    </w:p>
  </w:endnote>
  <w:endnote w:type="continuationSeparator" w:id="0">
    <w:p w14:paraId="2C71F5BB" w14:textId="77777777" w:rsidR="00F463F4" w:rsidRDefault="00F4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9FF6A" w14:textId="77777777" w:rsidR="00E252AF" w:rsidRDefault="00E252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B83A09" w14:textId="77777777" w:rsidR="00E252AF" w:rsidRDefault="00E252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8B6C8" w14:textId="77777777" w:rsidR="00F463F4" w:rsidRDefault="00F463F4">
      <w:r>
        <w:separator/>
      </w:r>
    </w:p>
  </w:footnote>
  <w:footnote w:type="continuationSeparator" w:id="0">
    <w:p w14:paraId="3F066A32" w14:textId="77777777" w:rsidR="00F463F4" w:rsidRDefault="00F463F4">
      <w:r>
        <w:continuationSeparator/>
      </w:r>
    </w:p>
  </w:footnote>
  <w:footnote w:id="1">
    <w:p w14:paraId="28D5B689" w14:textId="77777777" w:rsidR="00B11367" w:rsidRPr="00B11367" w:rsidRDefault="00B11367">
      <w:pPr>
        <w:pStyle w:val="FootnoteText"/>
        <w:rPr>
          <w:rFonts w:ascii="Times New Roman" w:hAnsi="Times New Roman"/>
        </w:rPr>
      </w:pPr>
      <w:r w:rsidRPr="00B11367">
        <w:rPr>
          <w:rStyle w:val="FootnoteReference"/>
          <w:rFonts w:ascii="Times New Roman" w:hAnsi="Times New Roman"/>
        </w:rPr>
        <w:footnoteRef/>
      </w:r>
      <w:r w:rsidRPr="00B11367">
        <w:rPr>
          <w:rFonts w:ascii="Times New Roman" w:hAnsi="Times New Roman"/>
        </w:rPr>
        <w:t xml:space="preserve"> Lietuvos Respublikos Vyriausybės 2020 m. vasario 26 d. nutarimas Nr. 152 „Dėl valstybės lygio ekstremaliosios situacijos paskelbimo“.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86875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F45989" w14:textId="18E74BD4" w:rsidR="003468A3" w:rsidRDefault="003468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E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1BD1CE" w14:textId="77777777" w:rsidR="003468A3" w:rsidRDefault="00346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303C3"/>
    <w:multiLevelType w:val="multilevel"/>
    <w:tmpl w:val="5128F8A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B84403"/>
    <w:multiLevelType w:val="hybridMultilevel"/>
    <w:tmpl w:val="16262274"/>
    <w:lvl w:ilvl="0" w:tplc="021C2C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8DD6660"/>
    <w:multiLevelType w:val="multilevel"/>
    <w:tmpl w:val="0614B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07"/>
    <w:rsid w:val="00005A36"/>
    <w:rsid w:val="00017006"/>
    <w:rsid w:val="000205D4"/>
    <w:rsid w:val="000253C6"/>
    <w:rsid w:val="00030F55"/>
    <w:rsid w:val="00035B1C"/>
    <w:rsid w:val="00036712"/>
    <w:rsid w:val="0004764E"/>
    <w:rsid w:val="000517C7"/>
    <w:rsid w:val="00066F41"/>
    <w:rsid w:val="00075B1A"/>
    <w:rsid w:val="000810EB"/>
    <w:rsid w:val="00081DF9"/>
    <w:rsid w:val="000922CD"/>
    <w:rsid w:val="00094BFA"/>
    <w:rsid w:val="00095861"/>
    <w:rsid w:val="000A39C7"/>
    <w:rsid w:val="000A526F"/>
    <w:rsid w:val="000B0D05"/>
    <w:rsid w:val="000B36AB"/>
    <w:rsid w:val="000B3D83"/>
    <w:rsid w:val="000E03AF"/>
    <w:rsid w:val="000E13AA"/>
    <w:rsid w:val="000E2654"/>
    <w:rsid w:val="000E5EDF"/>
    <w:rsid w:val="000E6B32"/>
    <w:rsid w:val="000E7827"/>
    <w:rsid w:val="000F3851"/>
    <w:rsid w:val="001007D4"/>
    <w:rsid w:val="001043C1"/>
    <w:rsid w:val="00106474"/>
    <w:rsid w:val="00116B2A"/>
    <w:rsid w:val="00120933"/>
    <w:rsid w:val="00123659"/>
    <w:rsid w:val="001359FF"/>
    <w:rsid w:val="00147DB0"/>
    <w:rsid w:val="00154DED"/>
    <w:rsid w:val="001639F5"/>
    <w:rsid w:val="0017221F"/>
    <w:rsid w:val="00174126"/>
    <w:rsid w:val="00180373"/>
    <w:rsid w:val="0018250A"/>
    <w:rsid w:val="00184023"/>
    <w:rsid w:val="001B198B"/>
    <w:rsid w:val="001B5AB0"/>
    <w:rsid w:val="001B78AE"/>
    <w:rsid w:val="001C398D"/>
    <w:rsid w:val="001C7F08"/>
    <w:rsid w:val="001D1CE9"/>
    <w:rsid w:val="001E1426"/>
    <w:rsid w:val="001E23A0"/>
    <w:rsid w:val="001E533D"/>
    <w:rsid w:val="001F4B44"/>
    <w:rsid w:val="001F4F9D"/>
    <w:rsid w:val="002063CB"/>
    <w:rsid w:val="00211BA3"/>
    <w:rsid w:val="00226907"/>
    <w:rsid w:val="00226AF4"/>
    <w:rsid w:val="00227FFE"/>
    <w:rsid w:val="00232FD4"/>
    <w:rsid w:val="00251162"/>
    <w:rsid w:val="00252E02"/>
    <w:rsid w:val="0025512E"/>
    <w:rsid w:val="002551AE"/>
    <w:rsid w:val="00261A74"/>
    <w:rsid w:val="00264589"/>
    <w:rsid w:val="0026740D"/>
    <w:rsid w:val="00285B87"/>
    <w:rsid w:val="002860C5"/>
    <w:rsid w:val="002940F0"/>
    <w:rsid w:val="00294E8B"/>
    <w:rsid w:val="002A2E7D"/>
    <w:rsid w:val="002A3184"/>
    <w:rsid w:val="002A5082"/>
    <w:rsid w:val="002A5DAC"/>
    <w:rsid w:val="002B2811"/>
    <w:rsid w:val="002C283F"/>
    <w:rsid w:val="002D63BA"/>
    <w:rsid w:val="002E4ABD"/>
    <w:rsid w:val="002E5B48"/>
    <w:rsid w:val="002F508C"/>
    <w:rsid w:val="002F5D97"/>
    <w:rsid w:val="002F6177"/>
    <w:rsid w:val="00316756"/>
    <w:rsid w:val="00330497"/>
    <w:rsid w:val="0033208E"/>
    <w:rsid w:val="00345AF6"/>
    <w:rsid w:val="003468A3"/>
    <w:rsid w:val="00397C28"/>
    <w:rsid w:val="003A4E70"/>
    <w:rsid w:val="003B4707"/>
    <w:rsid w:val="003C23C7"/>
    <w:rsid w:val="003C40D2"/>
    <w:rsid w:val="003D1C1E"/>
    <w:rsid w:val="003D2DAA"/>
    <w:rsid w:val="003D4D6E"/>
    <w:rsid w:val="003E5DBA"/>
    <w:rsid w:val="003F0F2F"/>
    <w:rsid w:val="003F2211"/>
    <w:rsid w:val="003F7D87"/>
    <w:rsid w:val="00414F5C"/>
    <w:rsid w:val="00416FA2"/>
    <w:rsid w:val="0042207D"/>
    <w:rsid w:val="00422FC8"/>
    <w:rsid w:val="004255A4"/>
    <w:rsid w:val="0042783F"/>
    <w:rsid w:val="00443E6D"/>
    <w:rsid w:val="0044562B"/>
    <w:rsid w:val="0044637B"/>
    <w:rsid w:val="00451022"/>
    <w:rsid w:val="00467456"/>
    <w:rsid w:val="00477CAD"/>
    <w:rsid w:val="00485306"/>
    <w:rsid w:val="00485658"/>
    <w:rsid w:val="004952F2"/>
    <w:rsid w:val="004A183F"/>
    <w:rsid w:val="004B307C"/>
    <w:rsid w:val="004C1F77"/>
    <w:rsid w:val="004C31A2"/>
    <w:rsid w:val="004D2FFD"/>
    <w:rsid w:val="004D56B4"/>
    <w:rsid w:val="004D6EEE"/>
    <w:rsid w:val="00510EA7"/>
    <w:rsid w:val="0054043B"/>
    <w:rsid w:val="00560626"/>
    <w:rsid w:val="005620E3"/>
    <w:rsid w:val="005657A9"/>
    <w:rsid w:val="00566FDA"/>
    <w:rsid w:val="005770EE"/>
    <w:rsid w:val="00593077"/>
    <w:rsid w:val="005A57E7"/>
    <w:rsid w:val="005A5C46"/>
    <w:rsid w:val="005A7DEA"/>
    <w:rsid w:val="005B532D"/>
    <w:rsid w:val="005C6EC9"/>
    <w:rsid w:val="005C7DC7"/>
    <w:rsid w:val="005D7FF7"/>
    <w:rsid w:val="006120BC"/>
    <w:rsid w:val="00614A1A"/>
    <w:rsid w:val="00616654"/>
    <w:rsid w:val="0062050D"/>
    <w:rsid w:val="00623468"/>
    <w:rsid w:val="00637EA7"/>
    <w:rsid w:val="0065634A"/>
    <w:rsid w:val="00672E9E"/>
    <w:rsid w:val="00692D9B"/>
    <w:rsid w:val="0069623D"/>
    <w:rsid w:val="006B5CD6"/>
    <w:rsid w:val="006D68EE"/>
    <w:rsid w:val="006E32D3"/>
    <w:rsid w:val="006F0D79"/>
    <w:rsid w:val="006F3204"/>
    <w:rsid w:val="007049F2"/>
    <w:rsid w:val="00705837"/>
    <w:rsid w:val="00705EE8"/>
    <w:rsid w:val="00707B79"/>
    <w:rsid w:val="007128B9"/>
    <w:rsid w:val="00716D84"/>
    <w:rsid w:val="00726A8A"/>
    <w:rsid w:val="007342AD"/>
    <w:rsid w:val="00742054"/>
    <w:rsid w:val="00742FDB"/>
    <w:rsid w:val="0074724D"/>
    <w:rsid w:val="0075045E"/>
    <w:rsid w:val="0075440B"/>
    <w:rsid w:val="0076569B"/>
    <w:rsid w:val="00771AC6"/>
    <w:rsid w:val="00772C4E"/>
    <w:rsid w:val="00781CCB"/>
    <w:rsid w:val="00783CB7"/>
    <w:rsid w:val="00795923"/>
    <w:rsid w:val="007A28A2"/>
    <w:rsid w:val="007B33C5"/>
    <w:rsid w:val="007D1DB0"/>
    <w:rsid w:val="007D4292"/>
    <w:rsid w:val="007E01BF"/>
    <w:rsid w:val="007E0305"/>
    <w:rsid w:val="007E17FC"/>
    <w:rsid w:val="007E7A0B"/>
    <w:rsid w:val="007F1B41"/>
    <w:rsid w:val="007F6D57"/>
    <w:rsid w:val="00801F18"/>
    <w:rsid w:val="00821C6D"/>
    <w:rsid w:val="008403A1"/>
    <w:rsid w:val="00844804"/>
    <w:rsid w:val="00850257"/>
    <w:rsid w:val="008523A0"/>
    <w:rsid w:val="0085278A"/>
    <w:rsid w:val="00860EC1"/>
    <w:rsid w:val="008852FA"/>
    <w:rsid w:val="00886491"/>
    <w:rsid w:val="00886D47"/>
    <w:rsid w:val="00896A64"/>
    <w:rsid w:val="008A3244"/>
    <w:rsid w:val="008B4483"/>
    <w:rsid w:val="008C44B1"/>
    <w:rsid w:val="008C5EDF"/>
    <w:rsid w:val="008C7639"/>
    <w:rsid w:val="008D295A"/>
    <w:rsid w:val="008D5CEA"/>
    <w:rsid w:val="008E1378"/>
    <w:rsid w:val="008E149D"/>
    <w:rsid w:val="008E5EE9"/>
    <w:rsid w:val="008E77DA"/>
    <w:rsid w:val="00910643"/>
    <w:rsid w:val="009138EC"/>
    <w:rsid w:val="00914D78"/>
    <w:rsid w:val="00916B3E"/>
    <w:rsid w:val="00931977"/>
    <w:rsid w:val="009349FA"/>
    <w:rsid w:val="00943384"/>
    <w:rsid w:val="009503F5"/>
    <w:rsid w:val="00961DE3"/>
    <w:rsid w:val="00964A7C"/>
    <w:rsid w:val="009717A9"/>
    <w:rsid w:val="00974791"/>
    <w:rsid w:val="009748A9"/>
    <w:rsid w:val="00990391"/>
    <w:rsid w:val="00991A20"/>
    <w:rsid w:val="009A1D21"/>
    <w:rsid w:val="009A2AC7"/>
    <w:rsid w:val="009A5097"/>
    <w:rsid w:val="009B022F"/>
    <w:rsid w:val="009C244A"/>
    <w:rsid w:val="009C6411"/>
    <w:rsid w:val="009C6E31"/>
    <w:rsid w:val="009D4026"/>
    <w:rsid w:val="009F220A"/>
    <w:rsid w:val="009F2D60"/>
    <w:rsid w:val="00A14C2F"/>
    <w:rsid w:val="00A1603A"/>
    <w:rsid w:val="00A30554"/>
    <w:rsid w:val="00A35DB2"/>
    <w:rsid w:val="00A365D5"/>
    <w:rsid w:val="00A37067"/>
    <w:rsid w:val="00A43A8F"/>
    <w:rsid w:val="00A50333"/>
    <w:rsid w:val="00A50DF4"/>
    <w:rsid w:val="00A575E5"/>
    <w:rsid w:val="00A723CA"/>
    <w:rsid w:val="00A73E47"/>
    <w:rsid w:val="00A85C1C"/>
    <w:rsid w:val="00A94F54"/>
    <w:rsid w:val="00A951F3"/>
    <w:rsid w:val="00A96BCE"/>
    <w:rsid w:val="00AA1CCC"/>
    <w:rsid w:val="00AA380C"/>
    <w:rsid w:val="00AB573F"/>
    <w:rsid w:val="00AC485E"/>
    <w:rsid w:val="00AC48EB"/>
    <w:rsid w:val="00AC711B"/>
    <w:rsid w:val="00AE0A54"/>
    <w:rsid w:val="00AE54CF"/>
    <w:rsid w:val="00AF328A"/>
    <w:rsid w:val="00AF4133"/>
    <w:rsid w:val="00B02150"/>
    <w:rsid w:val="00B11367"/>
    <w:rsid w:val="00B15206"/>
    <w:rsid w:val="00B22BA4"/>
    <w:rsid w:val="00B403ED"/>
    <w:rsid w:val="00B61DAC"/>
    <w:rsid w:val="00B64EAB"/>
    <w:rsid w:val="00B878C3"/>
    <w:rsid w:val="00B90242"/>
    <w:rsid w:val="00B95D92"/>
    <w:rsid w:val="00BA5B1A"/>
    <w:rsid w:val="00BA78E3"/>
    <w:rsid w:val="00BB1002"/>
    <w:rsid w:val="00BB74BC"/>
    <w:rsid w:val="00BB7981"/>
    <w:rsid w:val="00BC78B0"/>
    <w:rsid w:val="00BE6CC6"/>
    <w:rsid w:val="00C03618"/>
    <w:rsid w:val="00C17E7B"/>
    <w:rsid w:val="00C20A6C"/>
    <w:rsid w:val="00C2320F"/>
    <w:rsid w:val="00C244DB"/>
    <w:rsid w:val="00C26954"/>
    <w:rsid w:val="00C31C14"/>
    <w:rsid w:val="00C32F7B"/>
    <w:rsid w:val="00C35A91"/>
    <w:rsid w:val="00C415A8"/>
    <w:rsid w:val="00C42911"/>
    <w:rsid w:val="00C54FC7"/>
    <w:rsid w:val="00C654A1"/>
    <w:rsid w:val="00C67FD6"/>
    <w:rsid w:val="00C74B93"/>
    <w:rsid w:val="00C806FD"/>
    <w:rsid w:val="00CA346E"/>
    <w:rsid w:val="00CA3836"/>
    <w:rsid w:val="00CA3F22"/>
    <w:rsid w:val="00CA669E"/>
    <w:rsid w:val="00CA6F28"/>
    <w:rsid w:val="00CC0521"/>
    <w:rsid w:val="00CC54DA"/>
    <w:rsid w:val="00CE5A86"/>
    <w:rsid w:val="00CF2620"/>
    <w:rsid w:val="00CF3659"/>
    <w:rsid w:val="00D020E1"/>
    <w:rsid w:val="00D0362F"/>
    <w:rsid w:val="00D04BEA"/>
    <w:rsid w:val="00D13D00"/>
    <w:rsid w:val="00D30B43"/>
    <w:rsid w:val="00D3214B"/>
    <w:rsid w:val="00D4629C"/>
    <w:rsid w:val="00D51879"/>
    <w:rsid w:val="00D52F42"/>
    <w:rsid w:val="00D641A1"/>
    <w:rsid w:val="00D66EEB"/>
    <w:rsid w:val="00D71FB6"/>
    <w:rsid w:val="00D7703A"/>
    <w:rsid w:val="00D849D6"/>
    <w:rsid w:val="00D93224"/>
    <w:rsid w:val="00DA14EB"/>
    <w:rsid w:val="00DB4056"/>
    <w:rsid w:val="00DE1467"/>
    <w:rsid w:val="00DE49C4"/>
    <w:rsid w:val="00DF6874"/>
    <w:rsid w:val="00DF6B93"/>
    <w:rsid w:val="00E044C9"/>
    <w:rsid w:val="00E051DA"/>
    <w:rsid w:val="00E0660C"/>
    <w:rsid w:val="00E10DC6"/>
    <w:rsid w:val="00E252AF"/>
    <w:rsid w:val="00E25A5B"/>
    <w:rsid w:val="00E31AAA"/>
    <w:rsid w:val="00E477B0"/>
    <w:rsid w:val="00E608E7"/>
    <w:rsid w:val="00E65707"/>
    <w:rsid w:val="00E71044"/>
    <w:rsid w:val="00E835C2"/>
    <w:rsid w:val="00E836CC"/>
    <w:rsid w:val="00E84D16"/>
    <w:rsid w:val="00E87CAB"/>
    <w:rsid w:val="00E95CBA"/>
    <w:rsid w:val="00E9791B"/>
    <w:rsid w:val="00EA75E5"/>
    <w:rsid w:val="00EB3493"/>
    <w:rsid w:val="00EC2E53"/>
    <w:rsid w:val="00EC3CCD"/>
    <w:rsid w:val="00ED5329"/>
    <w:rsid w:val="00EE3DBC"/>
    <w:rsid w:val="00EE6255"/>
    <w:rsid w:val="00F00D03"/>
    <w:rsid w:val="00F100D6"/>
    <w:rsid w:val="00F10221"/>
    <w:rsid w:val="00F1141B"/>
    <w:rsid w:val="00F23702"/>
    <w:rsid w:val="00F24957"/>
    <w:rsid w:val="00F26BE8"/>
    <w:rsid w:val="00F26EAC"/>
    <w:rsid w:val="00F277D0"/>
    <w:rsid w:val="00F31BE4"/>
    <w:rsid w:val="00F32784"/>
    <w:rsid w:val="00F342B0"/>
    <w:rsid w:val="00F352DF"/>
    <w:rsid w:val="00F42366"/>
    <w:rsid w:val="00F44541"/>
    <w:rsid w:val="00F463F4"/>
    <w:rsid w:val="00F63797"/>
    <w:rsid w:val="00F70BB5"/>
    <w:rsid w:val="00F76E2A"/>
    <w:rsid w:val="00F8348B"/>
    <w:rsid w:val="00F92D58"/>
    <w:rsid w:val="00F97C95"/>
    <w:rsid w:val="00FD6793"/>
    <w:rsid w:val="00FE7C9B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9D3D0D"/>
  <w15:chartTrackingRefBased/>
  <w15:docId w15:val="{25CF9E93-2B7D-4F15-8254-F3C716DC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Bold" w:eastAsia="Times New Roman" w:hAnsi="Times New Roman Bol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707"/>
    <w:pPr>
      <w:overflowPunct w:val="0"/>
      <w:autoSpaceDE w:val="0"/>
      <w:autoSpaceDN w:val="0"/>
      <w:adjustRightInd w:val="0"/>
      <w:textAlignment w:val="baseline"/>
    </w:pPr>
    <w:rPr>
      <w:sz w:val="24"/>
      <w:szCs w:val="32"/>
      <w:lang w:val="lt-LT"/>
    </w:rPr>
  </w:style>
  <w:style w:type="paragraph" w:styleId="Heading1">
    <w:name w:val="heading 1"/>
    <w:basedOn w:val="Normal"/>
    <w:next w:val="Normal"/>
    <w:qFormat/>
    <w:rsid w:val="003B470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3B470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32D3"/>
    <w:pPr>
      <w:tabs>
        <w:tab w:val="center" w:pos="4819"/>
        <w:tab w:val="right" w:pos="9638"/>
      </w:tabs>
    </w:pPr>
  </w:style>
  <w:style w:type="character" w:styleId="CommentReference">
    <w:name w:val="annotation reference"/>
    <w:semiHidden/>
    <w:rsid w:val="00F63797"/>
    <w:rPr>
      <w:sz w:val="16"/>
      <w:szCs w:val="16"/>
    </w:rPr>
  </w:style>
  <w:style w:type="paragraph" w:styleId="CommentText">
    <w:name w:val="annotation text"/>
    <w:basedOn w:val="Normal"/>
    <w:semiHidden/>
    <w:rsid w:val="00F63797"/>
  </w:style>
  <w:style w:type="paragraph" w:styleId="BalloonText">
    <w:name w:val="Balloon Text"/>
    <w:basedOn w:val="Normal"/>
    <w:semiHidden/>
    <w:rsid w:val="00F63797"/>
    <w:rPr>
      <w:rFonts w:ascii="Tahoma" w:hAnsi="Tahoma" w:cs="Tahoma"/>
      <w:sz w:val="16"/>
      <w:szCs w:val="16"/>
    </w:rPr>
  </w:style>
  <w:style w:type="character" w:styleId="Strong">
    <w:name w:val="Strong"/>
    <w:qFormat/>
    <w:rsid w:val="00F63797"/>
    <w:rPr>
      <w:b/>
      <w:bCs/>
    </w:rPr>
  </w:style>
  <w:style w:type="paragraph" w:styleId="CommentSubject">
    <w:name w:val="annotation subject"/>
    <w:basedOn w:val="CommentText"/>
    <w:next w:val="CommentText"/>
    <w:semiHidden/>
    <w:rsid w:val="002A3184"/>
    <w:rPr>
      <w:b/>
      <w:bCs/>
    </w:rPr>
  </w:style>
  <w:style w:type="paragraph" w:styleId="BodyText2">
    <w:name w:val="Body Text 2"/>
    <w:basedOn w:val="Normal"/>
    <w:rsid w:val="003B4707"/>
    <w:pPr>
      <w:spacing w:after="120" w:line="480" w:lineRule="auto"/>
    </w:pPr>
  </w:style>
  <w:style w:type="paragraph" w:styleId="BodyTextIndent2">
    <w:name w:val="Body Text Indent 2"/>
    <w:basedOn w:val="Normal"/>
    <w:rsid w:val="003B4707"/>
    <w:pPr>
      <w:tabs>
        <w:tab w:val="left" w:pos="567"/>
        <w:tab w:val="left" w:pos="1134"/>
        <w:tab w:val="left" w:pos="2127"/>
      </w:tabs>
      <w:overflowPunct/>
      <w:autoSpaceDE/>
      <w:autoSpaceDN/>
      <w:adjustRightInd/>
      <w:ind w:left="709"/>
      <w:jc w:val="both"/>
      <w:textAlignment w:val="auto"/>
    </w:pPr>
    <w:rPr>
      <w:bCs/>
      <w:i/>
      <w:iCs/>
    </w:rPr>
  </w:style>
  <w:style w:type="paragraph" w:styleId="BodyTextIndent3">
    <w:name w:val="Body Text Indent 3"/>
    <w:basedOn w:val="Normal"/>
    <w:rsid w:val="003B4707"/>
    <w:pPr>
      <w:tabs>
        <w:tab w:val="left" w:pos="567"/>
        <w:tab w:val="left" w:pos="1134"/>
        <w:tab w:val="left" w:pos="2127"/>
      </w:tabs>
      <w:ind w:firstLine="567"/>
      <w:jc w:val="both"/>
    </w:pPr>
    <w:rPr>
      <w:i/>
    </w:rPr>
  </w:style>
  <w:style w:type="paragraph" w:styleId="BodyTextIndent">
    <w:name w:val="Body Text Indent"/>
    <w:basedOn w:val="Normal"/>
    <w:rsid w:val="003B4707"/>
    <w:pPr>
      <w:tabs>
        <w:tab w:val="left" w:pos="567"/>
      </w:tabs>
      <w:ind w:firstLine="709"/>
      <w:jc w:val="both"/>
    </w:pPr>
    <w:rPr>
      <w:i/>
      <w:iCs/>
    </w:rPr>
  </w:style>
  <w:style w:type="paragraph" w:styleId="PlainText">
    <w:name w:val="Plain Text"/>
    <w:basedOn w:val="Normal"/>
    <w:rsid w:val="003B4707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BodyText">
    <w:name w:val="Body Text"/>
    <w:basedOn w:val="Normal"/>
    <w:rsid w:val="003B4707"/>
    <w:pPr>
      <w:spacing w:after="120"/>
    </w:pPr>
  </w:style>
  <w:style w:type="character" w:styleId="PageNumber">
    <w:name w:val="page number"/>
    <w:basedOn w:val="DefaultParagraphFont"/>
    <w:rsid w:val="003B4707"/>
  </w:style>
  <w:style w:type="paragraph" w:styleId="Footer">
    <w:name w:val="footer"/>
    <w:basedOn w:val="Normal"/>
    <w:link w:val="FooterChar"/>
    <w:uiPriority w:val="99"/>
    <w:rsid w:val="003B470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0B3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F1B41"/>
    <w:pPr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TitleChar">
    <w:name w:val="Title Char"/>
    <w:link w:val="Title"/>
    <w:rsid w:val="007F1B41"/>
    <w:rPr>
      <w:b/>
      <w:sz w:val="24"/>
      <w:lang w:val="lt-LT"/>
    </w:rPr>
  </w:style>
  <w:style w:type="character" w:customStyle="1" w:styleId="FooterChar">
    <w:name w:val="Footer Char"/>
    <w:link w:val="Footer"/>
    <w:uiPriority w:val="99"/>
    <w:rsid w:val="00DB4056"/>
    <w:rPr>
      <w:sz w:val="24"/>
      <w:szCs w:val="32"/>
      <w:lang w:val="lt-LT"/>
    </w:rPr>
  </w:style>
  <w:style w:type="paragraph" w:styleId="ListParagraph">
    <w:name w:val="List Paragraph"/>
    <w:basedOn w:val="Normal"/>
    <w:uiPriority w:val="99"/>
    <w:qFormat/>
    <w:rsid w:val="00330497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Cs w:val="20"/>
      <w:lang w:eastAsia="lt-LT"/>
    </w:rPr>
  </w:style>
  <w:style w:type="character" w:customStyle="1" w:styleId="t13">
    <w:name w:val="t13"/>
    <w:rsid w:val="00D641A1"/>
  </w:style>
  <w:style w:type="character" w:customStyle="1" w:styleId="t14">
    <w:name w:val="t14"/>
    <w:rsid w:val="00D641A1"/>
  </w:style>
  <w:style w:type="character" w:customStyle="1" w:styleId="t15">
    <w:name w:val="t15"/>
    <w:rsid w:val="00D641A1"/>
  </w:style>
  <w:style w:type="character" w:customStyle="1" w:styleId="t16">
    <w:name w:val="t16"/>
    <w:rsid w:val="00D641A1"/>
  </w:style>
  <w:style w:type="character" w:customStyle="1" w:styleId="t17">
    <w:name w:val="t17"/>
    <w:rsid w:val="00D641A1"/>
  </w:style>
  <w:style w:type="character" w:customStyle="1" w:styleId="t18">
    <w:name w:val="t18"/>
    <w:rsid w:val="00D641A1"/>
  </w:style>
  <w:style w:type="character" w:customStyle="1" w:styleId="t19">
    <w:name w:val="t19"/>
    <w:rsid w:val="00D641A1"/>
  </w:style>
  <w:style w:type="character" w:customStyle="1" w:styleId="t20">
    <w:name w:val="t20"/>
    <w:rsid w:val="00D641A1"/>
  </w:style>
  <w:style w:type="character" w:customStyle="1" w:styleId="t21">
    <w:name w:val="t21"/>
    <w:rsid w:val="00D641A1"/>
  </w:style>
  <w:style w:type="character" w:customStyle="1" w:styleId="CharStyle7">
    <w:name w:val="Char Style 7"/>
    <w:basedOn w:val="DefaultParagraphFont"/>
    <w:rsid w:val="000170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13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1367"/>
    <w:rPr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11367"/>
    <w:rPr>
      <w:vertAlign w:val="superscript"/>
    </w:rPr>
  </w:style>
  <w:style w:type="character" w:customStyle="1" w:styleId="CharStyle5">
    <w:name w:val="Char Style 5"/>
    <w:basedOn w:val="DefaultParagraphFont"/>
    <w:link w:val="Style4"/>
    <w:rsid w:val="00F8348B"/>
    <w:rPr>
      <w:sz w:val="22"/>
      <w:szCs w:val="22"/>
      <w:shd w:val="clear" w:color="auto" w:fill="FFFFFF"/>
    </w:rPr>
  </w:style>
  <w:style w:type="paragraph" w:customStyle="1" w:styleId="Style4">
    <w:name w:val="Style 4"/>
    <w:basedOn w:val="Normal"/>
    <w:link w:val="CharStyle5"/>
    <w:rsid w:val="00F8348B"/>
    <w:pPr>
      <w:widowControl w:val="0"/>
      <w:shd w:val="clear" w:color="auto" w:fill="FFFFFF"/>
      <w:overflowPunct/>
      <w:autoSpaceDE/>
      <w:autoSpaceDN/>
      <w:adjustRightInd/>
      <w:spacing w:before="300" w:line="276" w:lineRule="exact"/>
      <w:jc w:val="both"/>
      <w:textAlignment w:val="auto"/>
    </w:pPr>
    <w:rPr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468A3"/>
    <w:rPr>
      <w:sz w:val="24"/>
      <w:szCs w:val="32"/>
      <w:lang w:val="lt-LT"/>
    </w:rPr>
  </w:style>
  <w:style w:type="character" w:customStyle="1" w:styleId="CharStyle9">
    <w:name w:val="Char Style 9"/>
    <w:basedOn w:val="DefaultParagraphFont"/>
    <w:link w:val="Style8"/>
    <w:rsid w:val="0026740D"/>
    <w:rPr>
      <w:b/>
      <w:bCs/>
      <w:sz w:val="22"/>
      <w:szCs w:val="22"/>
      <w:shd w:val="clear" w:color="auto" w:fill="FFFFFF"/>
    </w:rPr>
  </w:style>
  <w:style w:type="paragraph" w:customStyle="1" w:styleId="Style8">
    <w:name w:val="Style 8"/>
    <w:basedOn w:val="Normal"/>
    <w:link w:val="CharStyle9"/>
    <w:rsid w:val="0026740D"/>
    <w:pPr>
      <w:widowControl w:val="0"/>
      <w:shd w:val="clear" w:color="auto" w:fill="FFFFFF"/>
      <w:overflowPunct/>
      <w:autoSpaceDE/>
      <w:autoSpaceDN/>
      <w:adjustRightInd/>
      <w:spacing w:line="412" w:lineRule="exact"/>
      <w:jc w:val="both"/>
      <w:textAlignment w:val="auto"/>
    </w:pPr>
    <w:rPr>
      <w:b/>
      <w:bCs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D76C9-292E-444C-B5A7-9173EB5F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Links>
    <vt:vector size="6" baseType="variant"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>mailto:info@lmt.lt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Danute_Kon</dc:creator>
  <cp:keywords/>
  <cp:lastModifiedBy>Ramunė Rudokienė | Lietuvos mokslo taryba</cp:lastModifiedBy>
  <cp:revision>6</cp:revision>
  <cp:lastPrinted>2013-09-27T08:22:00Z</cp:lastPrinted>
  <dcterms:created xsi:type="dcterms:W3CDTF">2021-04-09T10:43:00Z</dcterms:created>
  <dcterms:modified xsi:type="dcterms:W3CDTF">2021-04-09T13:53:00Z</dcterms:modified>
</cp:coreProperties>
</file>