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675C" w14:textId="77777777" w:rsidR="00786DAC" w:rsidRPr="001558D9" w:rsidRDefault="00F44633">
      <w:pPr>
        <w:jc w:val="center"/>
        <w:rPr>
          <w:b/>
        </w:rPr>
      </w:pPr>
      <w:r w:rsidRPr="001558D9">
        <w:rPr>
          <w:b/>
        </w:rPr>
        <w:t xml:space="preserve">SPECIALIŲJŲ </w:t>
      </w:r>
      <w:r w:rsidR="00786DAC" w:rsidRPr="001558D9">
        <w:rPr>
          <w:b/>
        </w:rPr>
        <w:t xml:space="preserve">PASLAUGŲ </w:t>
      </w:r>
      <w:r w:rsidRPr="001558D9">
        <w:rPr>
          <w:b/>
        </w:rPr>
        <w:t xml:space="preserve">PAŠTO SIUNTŲ </w:t>
      </w:r>
      <w:r w:rsidR="00786DAC" w:rsidRPr="001558D9">
        <w:rPr>
          <w:b/>
        </w:rPr>
        <w:t>TEIKIMO SUTARTIS Nr.</w:t>
      </w:r>
      <w:r w:rsidR="0081441D" w:rsidRPr="001558D9">
        <w:rPr>
          <w:b/>
        </w:rPr>
        <w:t xml:space="preserve"> ________________</w:t>
      </w:r>
    </w:p>
    <w:p w14:paraId="3F2FFA7B" w14:textId="77777777" w:rsidR="00786DAC" w:rsidRPr="001558D9" w:rsidRDefault="00786DAC">
      <w:pPr>
        <w:jc w:val="center"/>
      </w:pPr>
    </w:p>
    <w:p w14:paraId="2EA91428" w14:textId="441C235B" w:rsidR="00786DAC" w:rsidRPr="001558D9" w:rsidRDefault="00014AC8" w:rsidP="0081441D">
      <w:pPr>
        <w:jc w:val="center"/>
      </w:pPr>
      <w:r w:rsidRPr="001558D9">
        <w:t>202</w:t>
      </w:r>
      <w:r w:rsidR="00162481">
        <w:t>5</w:t>
      </w:r>
      <w:r w:rsidR="00786DAC" w:rsidRPr="001558D9">
        <w:t xml:space="preserve"> m.</w:t>
      </w:r>
      <w:r w:rsidR="0078288C" w:rsidRPr="001558D9">
        <w:t xml:space="preserve"> </w:t>
      </w:r>
      <w:r w:rsidR="00E661C5" w:rsidRPr="001558D9">
        <w:t xml:space="preserve">       </w:t>
      </w:r>
      <w:r w:rsidR="0078288C" w:rsidRPr="001558D9">
        <w:t xml:space="preserve">   </w:t>
      </w:r>
      <w:r w:rsidR="00007629" w:rsidRPr="001558D9">
        <w:t xml:space="preserve">                </w:t>
      </w:r>
      <w:r w:rsidR="00786DAC" w:rsidRPr="001558D9">
        <w:t xml:space="preserve"> d.</w:t>
      </w:r>
    </w:p>
    <w:p w14:paraId="27770359" w14:textId="77777777" w:rsidR="00786DAC" w:rsidRPr="001558D9" w:rsidRDefault="00786DAC" w:rsidP="0081441D">
      <w:pPr>
        <w:jc w:val="center"/>
      </w:pPr>
      <w:r w:rsidRPr="001558D9">
        <w:t>Vilnius</w:t>
      </w:r>
    </w:p>
    <w:p w14:paraId="11FFE148" w14:textId="2EE18247" w:rsidR="00716168" w:rsidRPr="001558D9" w:rsidRDefault="00786DAC">
      <w:r w:rsidRPr="001558D9">
        <w:t xml:space="preserve"> </w:t>
      </w:r>
    </w:p>
    <w:p w14:paraId="684ECEFB" w14:textId="63DECAEB" w:rsidR="00200EF8" w:rsidRPr="001558D9" w:rsidRDefault="00786DAC" w:rsidP="00C345C9">
      <w:pPr>
        <w:pStyle w:val="Pagrindiniotekstotrauka3"/>
      </w:pPr>
      <w:r w:rsidRPr="007C28E9">
        <w:t xml:space="preserve">Akcinė bendrovė Lietuvos paštas (toliau </w:t>
      </w:r>
      <w:r w:rsidRPr="007C28E9">
        <w:rPr>
          <w:color w:val="000000" w:themeColor="text1"/>
        </w:rPr>
        <w:t>– Vykdytojas), atstovaujama</w:t>
      </w:r>
      <w:r w:rsidR="00DC2EE7" w:rsidRPr="007C28E9">
        <w:rPr>
          <w:color w:val="000000" w:themeColor="text1"/>
        </w:rPr>
        <w:t xml:space="preserve"> </w:t>
      </w:r>
      <w:r w:rsidR="00D6174D" w:rsidRPr="007C28E9">
        <w:rPr>
          <w:color w:val="000000" w:themeColor="text1"/>
        </w:rPr>
        <w:t>Pardavimų padalinio direktoriaus Rolando Repšio</w:t>
      </w:r>
      <w:r w:rsidR="004F5227" w:rsidRPr="007C28E9">
        <w:rPr>
          <w:color w:val="000000" w:themeColor="text1"/>
        </w:rPr>
        <w:t xml:space="preserve">, veikiančio </w:t>
      </w:r>
      <w:r w:rsidR="001C3958" w:rsidRPr="007C28E9">
        <w:rPr>
          <w:color w:val="000000" w:themeColor="text1"/>
        </w:rPr>
        <w:t xml:space="preserve">pagal </w:t>
      </w:r>
      <w:r w:rsidR="00D6174D" w:rsidRPr="007C28E9">
        <w:rPr>
          <w:color w:val="000000" w:themeColor="text1"/>
        </w:rPr>
        <w:t>2024</w:t>
      </w:r>
      <w:r w:rsidR="000865EE" w:rsidRPr="007C28E9">
        <w:rPr>
          <w:color w:val="000000" w:themeColor="text1"/>
        </w:rPr>
        <w:t xml:space="preserve"> m. </w:t>
      </w:r>
      <w:r w:rsidR="00162481" w:rsidRPr="007C28E9">
        <w:rPr>
          <w:color w:val="000000" w:themeColor="text1"/>
        </w:rPr>
        <w:t>gruodžio</w:t>
      </w:r>
      <w:r w:rsidR="00D6174D" w:rsidRPr="007C28E9">
        <w:rPr>
          <w:color w:val="000000" w:themeColor="text1"/>
        </w:rPr>
        <w:t xml:space="preserve"> </w:t>
      </w:r>
      <w:r w:rsidR="00162481" w:rsidRPr="007C28E9">
        <w:rPr>
          <w:color w:val="000000" w:themeColor="text1"/>
        </w:rPr>
        <w:t>30</w:t>
      </w:r>
      <w:r w:rsidR="00D6174D" w:rsidRPr="007C28E9">
        <w:rPr>
          <w:color w:val="000000" w:themeColor="text1"/>
        </w:rPr>
        <w:t xml:space="preserve"> d. įgaliojimą Nr. ĮG-2024</w:t>
      </w:r>
      <w:r w:rsidR="00162481" w:rsidRPr="007C28E9">
        <w:rPr>
          <w:color w:val="000000" w:themeColor="text1"/>
        </w:rPr>
        <w:t>/77</w:t>
      </w:r>
      <w:r w:rsidR="00D4117C" w:rsidRPr="007C28E9">
        <w:rPr>
          <w:color w:val="000000" w:themeColor="text1"/>
        </w:rPr>
        <w:t>, ir Klaipėdos apygardos teismas (toliau – Užsakovas), atstovaujamas teismo pirmininko Mariaus Dobrovolskio,</w:t>
      </w:r>
      <w:r w:rsidR="00700B62" w:rsidRPr="007C28E9">
        <w:t xml:space="preserve"> </w:t>
      </w:r>
      <w:r w:rsidR="000F3ED2" w:rsidRPr="007C28E9">
        <w:t>toliau kartu vadinami</w:t>
      </w:r>
      <w:r w:rsidR="00061FE6" w:rsidRPr="007C28E9">
        <w:t xml:space="preserve"> Š</w:t>
      </w:r>
      <w:r w:rsidRPr="007C28E9">
        <w:t>alimis,</w:t>
      </w:r>
      <w:r w:rsidR="00061FE6" w:rsidRPr="007C28E9">
        <w:t xml:space="preserve"> o kiekviena atskirai vadinama Š</w:t>
      </w:r>
      <w:r w:rsidRPr="007C28E9">
        <w:t xml:space="preserve">alimi, </w:t>
      </w:r>
      <w:r w:rsidR="00061FE6" w:rsidRPr="007C28E9">
        <w:t>sudarė šią S</w:t>
      </w:r>
      <w:r w:rsidR="000F3ED2" w:rsidRPr="007C28E9">
        <w:t>utartį (toliau – S</w:t>
      </w:r>
      <w:r w:rsidR="00200EF8" w:rsidRPr="007C28E9">
        <w:t>utartis).</w:t>
      </w:r>
    </w:p>
    <w:p w14:paraId="32675DBC" w14:textId="3CE4A6DC" w:rsidR="00786DAC" w:rsidRPr="001558D9" w:rsidRDefault="00786DAC">
      <w:pPr>
        <w:jc w:val="both"/>
      </w:pPr>
    </w:p>
    <w:p w14:paraId="4283B403" w14:textId="77777777" w:rsidR="00786DAC" w:rsidRPr="00AF5C7D" w:rsidRDefault="00786DAC">
      <w:pPr>
        <w:pStyle w:val="Antrat3"/>
        <w:numPr>
          <w:ilvl w:val="0"/>
          <w:numId w:val="1"/>
        </w:numPr>
        <w:tabs>
          <w:tab w:val="clear" w:pos="1287"/>
          <w:tab w:val="left" w:pos="851"/>
        </w:tabs>
        <w:ind w:left="0" w:firstLine="567"/>
        <w:rPr>
          <w:b/>
          <w:szCs w:val="24"/>
        </w:rPr>
      </w:pPr>
      <w:r w:rsidRPr="00AF5C7D">
        <w:rPr>
          <w:b/>
          <w:szCs w:val="24"/>
        </w:rPr>
        <w:t>SUTARTIES OBJEKTAS</w:t>
      </w:r>
    </w:p>
    <w:p w14:paraId="519DB234" w14:textId="77777777" w:rsidR="00786DAC" w:rsidRPr="00AF5C7D" w:rsidRDefault="00786DAC" w:rsidP="0081441D">
      <w:pPr>
        <w:tabs>
          <w:tab w:val="left" w:pos="1080"/>
        </w:tabs>
      </w:pPr>
    </w:p>
    <w:p w14:paraId="29CA49F0" w14:textId="61E8200B" w:rsidR="00786DAC" w:rsidRPr="00F826D0" w:rsidRDefault="00640C33" w:rsidP="00BD12AF">
      <w:pPr>
        <w:numPr>
          <w:ilvl w:val="1"/>
          <w:numId w:val="15"/>
        </w:numPr>
        <w:tabs>
          <w:tab w:val="left" w:pos="1080"/>
        </w:tabs>
        <w:ind w:left="0" w:firstLine="567"/>
        <w:jc w:val="both"/>
        <w:rPr>
          <w:color w:val="000000" w:themeColor="text1"/>
        </w:rPr>
      </w:pPr>
      <w:r w:rsidRPr="00AF5C7D">
        <w:t>S</w:t>
      </w:r>
      <w:r w:rsidR="0088610E" w:rsidRPr="00AF5C7D">
        <w:t xml:space="preserve">pecialiųjų paslaugų </w:t>
      </w:r>
      <w:r w:rsidR="00305E4E" w:rsidRPr="00AF5C7D">
        <w:t xml:space="preserve">pašto siuntų </w:t>
      </w:r>
      <w:r w:rsidR="001558D9" w:rsidRPr="00AF5C7D">
        <w:t xml:space="preserve">Lietuvoje </w:t>
      </w:r>
      <w:r w:rsidR="00BD12AF" w:rsidRPr="00AF5C7D">
        <w:t xml:space="preserve">bei su </w:t>
      </w:r>
      <w:r w:rsidR="001558D9" w:rsidRPr="00AF5C7D">
        <w:t xml:space="preserve">jomis </w:t>
      </w:r>
      <w:r w:rsidR="00BD12AF" w:rsidRPr="00AF5C7D">
        <w:t>susijusių papild</w:t>
      </w:r>
      <w:r w:rsidR="005B4073" w:rsidRPr="00AF5C7D">
        <w:t>o</w:t>
      </w:r>
      <w:r w:rsidR="00390627" w:rsidRPr="00AF5C7D">
        <w:t>mų paslaugų teikimas Užsakovui.</w:t>
      </w:r>
      <w:r w:rsidR="001558D9" w:rsidRPr="00AF5C7D">
        <w:t xml:space="preserve"> </w:t>
      </w:r>
      <w:r w:rsidR="001558D9" w:rsidRPr="00F826D0">
        <w:rPr>
          <w:color w:val="000000" w:themeColor="text1"/>
        </w:rPr>
        <w:t>Šios paslaugos teikimo metu Vykdytojui patikimos gabenti įslaptintos informacijos aukščiausia slaptumo žyma – „Slaptai“.</w:t>
      </w:r>
      <w:r w:rsidR="00801331" w:rsidRPr="00801331">
        <w:rPr>
          <w:color w:val="000000" w:themeColor="text1"/>
        </w:rPr>
        <w:t xml:space="preserve"> </w:t>
      </w:r>
      <w:r w:rsidR="00801331">
        <w:rPr>
          <w:color w:val="000000" w:themeColor="text1"/>
        </w:rPr>
        <w:t xml:space="preserve">Sutarties vertė – </w:t>
      </w:r>
      <w:r w:rsidR="00801331">
        <w:rPr>
          <w:color w:val="000000" w:themeColor="text1"/>
          <w:lang w:val="en-US"/>
        </w:rPr>
        <w:t>1000 Eur (be PVM).</w:t>
      </w:r>
    </w:p>
    <w:p w14:paraId="508335E2" w14:textId="3F8791E9" w:rsidR="00786DAC" w:rsidRPr="001558D9" w:rsidRDefault="00786DAC" w:rsidP="0081441D"/>
    <w:p w14:paraId="54B6F3B2" w14:textId="77777777" w:rsidR="00786DAC" w:rsidRPr="001558D9" w:rsidRDefault="00786DAC" w:rsidP="0081441D">
      <w:pPr>
        <w:pStyle w:val="Antrat2"/>
        <w:numPr>
          <w:ilvl w:val="0"/>
          <w:numId w:val="1"/>
        </w:numPr>
        <w:tabs>
          <w:tab w:val="left" w:pos="284"/>
          <w:tab w:val="left" w:pos="1080"/>
        </w:tabs>
        <w:rPr>
          <w:b/>
          <w:szCs w:val="24"/>
        </w:rPr>
      </w:pPr>
      <w:r w:rsidRPr="001558D9">
        <w:rPr>
          <w:b/>
          <w:szCs w:val="24"/>
        </w:rPr>
        <w:t>ŠALIŲ ĮSIPAREIGOJIMAI</w:t>
      </w:r>
    </w:p>
    <w:p w14:paraId="09AFD047" w14:textId="77777777" w:rsidR="00786DAC" w:rsidRPr="001558D9" w:rsidRDefault="00786DAC" w:rsidP="00390627">
      <w:pPr>
        <w:tabs>
          <w:tab w:val="left" w:pos="1080"/>
        </w:tabs>
        <w:jc w:val="both"/>
      </w:pPr>
    </w:p>
    <w:p w14:paraId="38D5FAC0" w14:textId="77777777" w:rsidR="00786DAC" w:rsidRPr="007C28E9" w:rsidRDefault="00786DAC" w:rsidP="00BE5D4C">
      <w:pPr>
        <w:numPr>
          <w:ilvl w:val="1"/>
          <w:numId w:val="6"/>
        </w:numPr>
        <w:tabs>
          <w:tab w:val="clear" w:pos="927"/>
          <w:tab w:val="left" w:pos="993"/>
        </w:tabs>
        <w:ind w:left="0" w:firstLine="567"/>
        <w:jc w:val="both"/>
      </w:pPr>
      <w:r w:rsidRPr="007C28E9">
        <w:t>Vykdytojas įsipareigoja:</w:t>
      </w:r>
    </w:p>
    <w:p w14:paraId="0401721E" w14:textId="77777777" w:rsidR="00A4647C" w:rsidRPr="007C28E9" w:rsidRDefault="00A4647C"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teikti Sutarties 1.1 punkte</w:t>
      </w:r>
      <w:r w:rsidR="007C2F1E" w:rsidRPr="007C28E9">
        <w:rPr>
          <w:rFonts w:ascii="Times New Roman" w:hAnsi="Times New Roman"/>
          <w:szCs w:val="24"/>
          <w:lang w:val="lt-LT"/>
        </w:rPr>
        <w:t xml:space="preserve"> nurodytas paslaugas (toliau – P</w:t>
      </w:r>
      <w:r w:rsidRPr="007C28E9">
        <w:rPr>
          <w:rFonts w:ascii="Times New Roman" w:hAnsi="Times New Roman"/>
          <w:szCs w:val="24"/>
          <w:lang w:val="lt-LT"/>
        </w:rPr>
        <w:t>as</w:t>
      </w:r>
      <w:r w:rsidR="00D05DB7" w:rsidRPr="007C28E9">
        <w:rPr>
          <w:rFonts w:ascii="Times New Roman" w:hAnsi="Times New Roman"/>
          <w:szCs w:val="24"/>
          <w:lang w:val="lt-LT"/>
        </w:rPr>
        <w:t>laugos) Užsakovui, vadovaudamasis</w:t>
      </w:r>
      <w:r w:rsidRPr="007C28E9">
        <w:rPr>
          <w:rFonts w:ascii="Times New Roman" w:hAnsi="Times New Roman"/>
          <w:szCs w:val="24"/>
          <w:lang w:val="lt-LT"/>
        </w:rPr>
        <w:t xml:space="preserve"> šia Sutartimi, Lietuvos Respublikos valstybės ir tarnybos paslapčių įstatymu, teis</w:t>
      </w:r>
      <w:r w:rsidR="00A47F16" w:rsidRPr="007C28E9">
        <w:rPr>
          <w:rFonts w:ascii="Times New Roman" w:hAnsi="Times New Roman"/>
          <w:szCs w:val="24"/>
          <w:lang w:val="lt-LT"/>
        </w:rPr>
        <w:t>ės aktais, reglamentuojančiais P</w:t>
      </w:r>
      <w:r w:rsidRPr="007C28E9">
        <w:rPr>
          <w:rFonts w:ascii="Times New Roman" w:hAnsi="Times New Roman"/>
          <w:szCs w:val="24"/>
          <w:lang w:val="lt-LT"/>
        </w:rPr>
        <w:t>aslaugų teikimą;</w:t>
      </w:r>
    </w:p>
    <w:p w14:paraId="46839E9F" w14:textId="120905BE" w:rsidR="00EB5A41" w:rsidRPr="007C28E9" w:rsidRDefault="00EB5A41"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 xml:space="preserve">teikti </w:t>
      </w:r>
      <w:r w:rsidR="00305E4E" w:rsidRPr="007C28E9">
        <w:rPr>
          <w:rFonts w:ascii="Times New Roman" w:hAnsi="Times New Roman"/>
          <w:szCs w:val="24"/>
          <w:lang w:val="lt-LT"/>
        </w:rPr>
        <w:t>specialiųjų paslaugų</w:t>
      </w:r>
      <w:r w:rsidRPr="007C28E9">
        <w:rPr>
          <w:rFonts w:ascii="Times New Roman" w:hAnsi="Times New Roman"/>
          <w:szCs w:val="24"/>
          <w:lang w:val="lt-LT"/>
        </w:rPr>
        <w:t xml:space="preserve"> pašto </w:t>
      </w:r>
      <w:r w:rsidR="007C2F1E" w:rsidRPr="007C28E9">
        <w:rPr>
          <w:rFonts w:ascii="Times New Roman" w:hAnsi="Times New Roman"/>
          <w:szCs w:val="24"/>
          <w:lang w:val="lt-LT"/>
        </w:rPr>
        <w:t>siuntų P</w:t>
      </w:r>
      <w:r w:rsidRPr="007C28E9">
        <w:rPr>
          <w:rFonts w:ascii="Times New Roman" w:hAnsi="Times New Roman"/>
          <w:szCs w:val="24"/>
          <w:lang w:val="lt-LT"/>
        </w:rPr>
        <w:t xml:space="preserve">aslaugas Lietuvoje Užsakovo adresu </w:t>
      </w:r>
      <w:r w:rsidR="00D4117C" w:rsidRPr="007C28E9">
        <w:rPr>
          <w:rFonts w:ascii="Times New Roman" w:hAnsi="Times New Roman"/>
          <w:u w:val="single"/>
          <w:lang w:val="lt-LT"/>
        </w:rPr>
        <w:t>Herkaus Manto g. 26, 92131 Klaipėda</w:t>
      </w:r>
      <w:r w:rsidR="0008131A" w:rsidRPr="007C28E9">
        <w:rPr>
          <w:rFonts w:ascii="Times New Roman" w:hAnsi="Times New Roman"/>
          <w:szCs w:val="24"/>
          <w:lang w:val="lt-LT"/>
        </w:rPr>
        <w:t>,</w:t>
      </w:r>
      <w:r w:rsidRPr="007C28E9">
        <w:rPr>
          <w:rFonts w:ascii="Times New Roman" w:hAnsi="Times New Roman"/>
          <w:szCs w:val="24"/>
          <w:lang w:val="lt-LT"/>
        </w:rPr>
        <w:t xml:space="preserve"> iškvietus </w:t>
      </w:r>
      <w:r w:rsidR="00792DBD" w:rsidRPr="007C28E9">
        <w:rPr>
          <w:rFonts w:ascii="Times New Roman" w:hAnsi="Times New Roman"/>
          <w:szCs w:val="24"/>
          <w:lang w:val="lt-LT"/>
        </w:rPr>
        <w:t>Vykdytojo darbuotoją</w:t>
      </w:r>
      <w:r w:rsidRPr="007C28E9">
        <w:rPr>
          <w:rFonts w:ascii="Times New Roman" w:hAnsi="Times New Roman"/>
          <w:szCs w:val="24"/>
          <w:lang w:val="lt-LT"/>
        </w:rPr>
        <w:t xml:space="preserve"> tel. </w:t>
      </w:r>
      <w:r w:rsidR="00624A17" w:rsidRPr="007C28E9">
        <w:rPr>
          <w:rFonts w:ascii="Times New Roman" w:hAnsi="Times New Roman"/>
          <w:szCs w:val="24"/>
          <w:lang w:val="lt-LT"/>
        </w:rPr>
        <w:t xml:space="preserve">1842 </w:t>
      </w:r>
      <w:r w:rsidR="000E3AF6" w:rsidRPr="007C28E9">
        <w:rPr>
          <w:rFonts w:ascii="Times New Roman" w:hAnsi="Times New Roman"/>
          <w:szCs w:val="24"/>
          <w:lang w:val="lt-LT"/>
        </w:rPr>
        <w:t xml:space="preserve">darbo dienomis iki </w:t>
      </w:r>
      <w:r w:rsidR="00114910" w:rsidRPr="007C28E9">
        <w:rPr>
          <w:rFonts w:ascii="Times New Roman" w:hAnsi="Times New Roman"/>
          <w:szCs w:val="24"/>
          <w:lang w:val="lt-LT"/>
        </w:rPr>
        <w:t>1</w:t>
      </w:r>
      <w:r w:rsidR="0025268C" w:rsidRPr="007C28E9">
        <w:rPr>
          <w:rFonts w:ascii="Times New Roman" w:hAnsi="Times New Roman"/>
          <w:szCs w:val="24"/>
          <w:lang w:val="lt-LT"/>
        </w:rPr>
        <w:t>6</w:t>
      </w:r>
      <w:r w:rsidR="00766766" w:rsidRPr="007C28E9">
        <w:rPr>
          <w:rFonts w:ascii="Times New Roman" w:hAnsi="Times New Roman"/>
          <w:szCs w:val="24"/>
          <w:lang w:val="lt-LT"/>
        </w:rPr>
        <w:t>.00</w:t>
      </w:r>
      <w:r w:rsidR="00114910" w:rsidRPr="007C28E9">
        <w:rPr>
          <w:rFonts w:ascii="Times New Roman" w:hAnsi="Times New Roman"/>
          <w:szCs w:val="24"/>
          <w:lang w:val="lt-LT"/>
        </w:rPr>
        <w:t xml:space="preserve"> val</w:t>
      </w:r>
      <w:r w:rsidRPr="007C28E9">
        <w:rPr>
          <w:rFonts w:ascii="Times New Roman" w:hAnsi="Times New Roman"/>
          <w:szCs w:val="24"/>
          <w:lang w:val="lt-LT"/>
        </w:rPr>
        <w:t>.</w:t>
      </w:r>
      <w:r w:rsidR="00FD37D9" w:rsidRPr="007C28E9">
        <w:rPr>
          <w:rFonts w:ascii="Times New Roman" w:hAnsi="Times New Roman"/>
          <w:szCs w:val="24"/>
          <w:lang w:val="lt-LT"/>
        </w:rPr>
        <w:t xml:space="preserve"> ir iki </w:t>
      </w:r>
      <w:r w:rsidR="00277605" w:rsidRPr="007C28E9">
        <w:rPr>
          <w:rFonts w:ascii="Times New Roman" w:hAnsi="Times New Roman"/>
          <w:szCs w:val="24"/>
          <w:lang w:val="lt-LT"/>
        </w:rPr>
        <w:t>12</w:t>
      </w:r>
      <w:r w:rsidR="004E5F1D" w:rsidRPr="007C28E9">
        <w:rPr>
          <w:rFonts w:ascii="Times New Roman" w:hAnsi="Times New Roman"/>
          <w:szCs w:val="24"/>
          <w:lang w:val="lt-LT"/>
        </w:rPr>
        <w:t>.00 val.</w:t>
      </w:r>
      <w:r w:rsidRPr="007C28E9">
        <w:rPr>
          <w:rFonts w:ascii="Times New Roman" w:hAnsi="Times New Roman"/>
          <w:szCs w:val="24"/>
          <w:lang w:val="lt-LT"/>
        </w:rPr>
        <w:t xml:space="preserve"> norint siuntą išsiųsti tą pačią dieną</w:t>
      </w:r>
      <w:r w:rsidR="0070568B" w:rsidRPr="007C28E9">
        <w:rPr>
          <w:rFonts w:ascii="Times New Roman" w:hAnsi="Times New Roman"/>
          <w:szCs w:val="24"/>
          <w:lang w:val="lt-LT"/>
        </w:rPr>
        <w:t xml:space="preserve">; </w:t>
      </w:r>
    </w:p>
    <w:p w14:paraId="625B07A4" w14:textId="77777777" w:rsidR="00B95803" w:rsidRPr="007C28E9" w:rsidRDefault="0088610E"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 xml:space="preserve">užtikrinti, kad </w:t>
      </w:r>
      <w:r w:rsidR="00305E4E" w:rsidRPr="007C28E9">
        <w:rPr>
          <w:rFonts w:ascii="Times New Roman" w:hAnsi="Times New Roman"/>
          <w:szCs w:val="24"/>
          <w:lang w:val="lt-LT"/>
        </w:rPr>
        <w:t xml:space="preserve">specialiųjų paslaugų pašto siuntas </w:t>
      </w:r>
      <w:r w:rsidR="00C13977" w:rsidRPr="007C28E9">
        <w:rPr>
          <w:rFonts w:ascii="Times New Roman" w:hAnsi="Times New Roman"/>
          <w:szCs w:val="24"/>
          <w:lang w:val="lt-LT"/>
        </w:rPr>
        <w:t xml:space="preserve">gabens </w:t>
      </w:r>
      <w:r w:rsidRPr="007C28E9">
        <w:rPr>
          <w:rFonts w:ascii="Times New Roman" w:hAnsi="Times New Roman"/>
          <w:szCs w:val="24"/>
          <w:lang w:val="lt-LT"/>
        </w:rPr>
        <w:t>tik Lietuvos Respublikos valstybės ir tarnybos paslapčių įstatyme numatytus leidimus turintys asmenys;</w:t>
      </w:r>
    </w:p>
    <w:p w14:paraId="1FF01999" w14:textId="383B9F4C" w:rsidR="00C95560" w:rsidRPr="007C28E9" w:rsidRDefault="00C95560"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rPr>
        <w:t>Užsakovui nurodyti savo darbuotojų, atsakingų už įslaptintos informacijos gabenimą ir turinčių leidimus dirbti su įslaptinta informacija, žymima „Slaptai“, sąrašą (1 priedas). Šalys susitaria, kad 1 priede numatytas specialiųjų paslaugų pašto siuntas gabenančių asmenų sąrašas gali būti keičiamas Vykdytojo vienašališkai ir tam Vykdytojas neturi gauti Užsakovo pritarimo, tačiau Vykdytojas įsipareigoja ne vėliau kaip per 5 (penkias) darbo dienas Užsakovui pranešti apie sąraše esančių asmenų pasikeitimą bei darbo santykių su jais nutraukimą;</w:t>
      </w:r>
    </w:p>
    <w:p w14:paraId="4EFBAF8F" w14:textId="16BBCA44" w:rsidR="0088610E" w:rsidRPr="007C28E9" w:rsidRDefault="00305E4E"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specialiųjų paslaugų pašto siuntas</w:t>
      </w:r>
      <w:r w:rsidR="00AD2E5F" w:rsidRPr="007C28E9">
        <w:rPr>
          <w:rFonts w:ascii="Times New Roman" w:hAnsi="Times New Roman"/>
          <w:szCs w:val="24"/>
          <w:lang w:val="lt-LT"/>
        </w:rPr>
        <w:t xml:space="preserve"> </w:t>
      </w:r>
      <w:r w:rsidR="0088610E" w:rsidRPr="007C28E9">
        <w:rPr>
          <w:rFonts w:ascii="Times New Roman" w:hAnsi="Times New Roman"/>
          <w:szCs w:val="24"/>
          <w:lang w:val="lt-LT"/>
        </w:rPr>
        <w:t xml:space="preserve">išsiųsti ir įteikti gavėjams, užtikrinant jų </w:t>
      </w:r>
      <w:r w:rsidR="00055924">
        <w:rPr>
          <w:rFonts w:ascii="Times New Roman" w:hAnsi="Times New Roman"/>
          <w:szCs w:val="24"/>
          <w:lang w:val="lt-LT"/>
        </w:rPr>
        <w:t>apsaugą</w:t>
      </w:r>
      <w:r w:rsidR="0088610E" w:rsidRPr="007C28E9">
        <w:rPr>
          <w:rFonts w:ascii="Times New Roman" w:hAnsi="Times New Roman"/>
          <w:szCs w:val="24"/>
          <w:lang w:val="lt-LT"/>
        </w:rPr>
        <w:t xml:space="preserve">; </w:t>
      </w:r>
    </w:p>
    <w:p w14:paraId="288AD625" w14:textId="77777777" w:rsidR="0088610E" w:rsidRPr="007C28E9" w:rsidRDefault="0088610E"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 xml:space="preserve">grąžinti Užsakovui </w:t>
      </w:r>
      <w:r w:rsidR="00305E4E" w:rsidRPr="007C28E9">
        <w:rPr>
          <w:rFonts w:ascii="Times New Roman" w:hAnsi="Times New Roman"/>
          <w:szCs w:val="24"/>
          <w:lang w:val="lt-LT"/>
        </w:rPr>
        <w:t>specialiųjų paslaugų pašto siuntas</w:t>
      </w:r>
      <w:r w:rsidR="00EB1F73" w:rsidRPr="007C28E9">
        <w:rPr>
          <w:rFonts w:ascii="Times New Roman" w:hAnsi="Times New Roman"/>
          <w:szCs w:val="24"/>
          <w:lang w:val="lt-LT"/>
        </w:rPr>
        <w:t>,</w:t>
      </w:r>
      <w:r w:rsidR="00305E4E" w:rsidRPr="007C28E9">
        <w:rPr>
          <w:rFonts w:ascii="Times New Roman" w:hAnsi="Times New Roman"/>
          <w:szCs w:val="24"/>
          <w:lang w:val="lt-LT"/>
        </w:rPr>
        <w:t xml:space="preserve"> </w:t>
      </w:r>
      <w:r w:rsidRPr="007C28E9">
        <w:rPr>
          <w:rFonts w:ascii="Times New Roman" w:hAnsi="Times New Roman"/>
          <w:szCs w:val="24"/>
          <w:lang w:val="lt-LT"/>
        </w:rPr>
        <w:t xml:space="preserve">kurių nebuvo galima įteikti gavėjams ne dėl Vykdytojo kaltės; </w:t>
      </w:r>
    </w:p>
    <w:p w14:paraId="71461112" w14:textId="77777777" w:rsidR="00786DAC" w:rsidRPr="007C28E9" w:rsidRDefault="00786DAC"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 xml:space="preserve">grąžinti Užsakovui </w:t>
      </w:r>
      <w:r w:rsidR="00305E4E" w:rsidRPr="007C28E9">
        <w:rPr>
          <w:rFonts w:ascii="Times New Roman" w:hAnsi="Times New Roman"/>
          <w:szCs w:val="24"/>
          <w:lang w:val="lt-LT"/>
        </w:rPr>
        <w:t>specialiųjų paslaugų pašto siuntas</w:t>
      </w:r>
      <w:r w:rsidR="00EB1F73" w:rsidRPr="007C28E9">
        <w:rPr>
          <w:rFonts w:ascii="Times New Roman" w:hAnsi="Times New Roman"/>
          <w:szCs w:val="24"/>
          <w:lang w:val="lt-LT"/>
        </w:rPr>
        <w:t>,</w:t>
      </w:r>
      <w:r w:rsidR="00305E4E" w:rsidRPr="007C28E9">
        <w:rPr>
          <w:rFonts w:ascii="Times New Roman" w:hAnsi="Times New Roman"/>
          <w:szCs w:val="24"/>
          <w:lang w:val="lt-LT"/>
        </w:rPr>
        <w:t xml:space="preserve"> </w:t>
      </w:r>
      <w:r w:rsidR="0072510E" w:rsidRPr="007C28E9">
        <w:rPr>
          <w:rFonts w:ascii="Times New Roman" w:hAnsi="Times New Roman"/>
          <w:szCs w:val="24"/>
          <w:lang w:val="lt-LT"/>
        </w:rPr>
        <w:t xml:space="preserve">neatitinkančias </w:t>
      </w:r>
      <w:r w:rsidR="00613709" w:rsidRPr="007C28E9">
        <w:rPr>
          <w:rFonts w:ascii="Times New Roman" w:hAnsi="Times New Roman"/>
          <w:szCs w:val="24"/>
          <w:lang w:val="lt-LT"/>
        </w:rPr>
        <w:t>S</w:t>
      </w:r>
      <w:r w:rsidR="0072510E" w:rsidRPr="007C28E9">
        <w:rPr>
          <w:rFonts w:ascii="Times New Roman" w:hAnsi="Times New Roman"/>
          <w:szCs w:val="24"/>
          <w:lang w:val="lt-LT"/>
        </w:rPr>
        <w:t xml:space="preserve">utarties </w:t>
      </w:r>
      <w:r w:rsidR="004066EF" w:rsidRPr="007C28E9">
        <w:rPr>
          <w:rFonts w:ascii="Times New Roman" w:hAnsi="Times New Roman"/>
          <w:szCs w:val="24"/>
          <w:lang w:val="lt-LT"/>
        </w:rPr>
        <w:t>2.2.1</w:t>
      </w:r>
      <w:r w:rsidR="004A6396" w:rsidRPr="007C28E9">
        <w:rPr>
          <w:rFonts w:ascii="Times New Roman" w:hAnsi="Times New Roman"/>
          <w:szCs w:val="24"/>
          <w:lang w:val="lt-LT"/>
        </w:rPr>
        <w:t xml:space="preserve"> – 2.2.6</w:t>
      </w:r>
      <w:r w:rsidR="00683823" w:rsidRPr="007C28E9">
        <w:rPr>
          <w:rFonts w:ascii="Times New Roman" w:hAnsi="Times New Roman"/>
          <w:szCs w:val="24"/>
          <w:lang w:val="lt-LT"/>
        </w:rPr>
        <w:t xml:space="preserve"> </w:t>
      </w:r>
      <w:r w:rsidRPr="007C28E9">
        <w:rPr>
          <w:rFonts w:ascii="Times New Roman" w:hAnsi="Times New Roman"/>
          <w:szCs w:val="24"/>
          <w:lang w:val="lt-LT"/>
        </w:rPr>
        <w:t>punktuose nustatytų reikalavimų;</w:t>
      </w:r>
    </w:p>
    <w:p w14:paraId="2809D242" w14:textId="3BFDADA9" w:rsidR="00786DAC" w:rsidRPr="007C28E9" w:rsidRDefault="00BE1837"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siųsti Užsakovui elektronini</w:t>
      </w:r>
      <w:r w:rsidR="005B4073" w:rsidRPr="007C28E9">
        <w:rPr>
          <w:rFonts w:ascii="Times New Roman" w:hAnsi="Times New Roman"/>
          <w:szCs w:val="24"/>
          <w:lang w:val="lt-LT"/>
        </w:rPr>
        <w:t>u</w:t>
      </w:r>
      <w:r w:rsidRPr="007C28E9">
        <w:rPr>
          <w:rFonts w:ascii="Times New Roman" w:hAnsi="Times New Roman"/>
          <w:szCs w:val="24"/>
          <w:lang w:val="lt-LT"/>
        </w:rPr>
        <w:t xml:space="preserve"> pašto adres</w:t>
      </w:r>
      <w:r w:rsidR="005B4073" w:rsidRPr="007C28E9">
        <w:rPr>
          <w:rFonts w:ascii="Times New Roman" w:hAnsi="Times New Roman"/>
          <w:szCs w:val="24"/>
          <w:lang w:val="lt-LT"/>
        </w:rPr>
        <w:t xml:space="preserve">u </w:t>
      </w:r>
      <w:hyperlink r:id="rId12" w:history="1">
        <w:r w:rsidR="00D4117C" w:rsidRPr="007C28E9">
          <w:rPr>
            <w:rStyle w:val="Hipersaitas"/>
            <w:rFonts w:ascii="Times New Roman" w:hAnsi="Times New Roman"/>
            <w:color w:val="auto"/>
            <w:sz w:val="23"/>
            <w:szCs w:val="23"/>
            <w:lang w:val="lt-LT"/>
          </w:rPr>
          <w:t>ada.bagdziuniene@teismas.lt</w:t>
        </w:r>
      </w:hyperlink>
      <w:r w:rsidR="00D4117C" w:rsidRPr="007C28E9">
        <w:rPr>
          <w:rFonts w:ascii="Times New Roman" w:hAnsi="Times New Roman"/>
          <w:sz w:val="23"/>
          <w:szCs w:val="23"/>
          <w:lang w:val="lt-LT"/>
        </w:rPr>
        <w:t xml:space="preserve"> ir </w:t>
      </w:r>
      <w:hyperlink r:id="rId13" w:history="1">
        <w:r w:rsidR="00D4117C" w:rsidRPr="007C28E9">
          <w:rPr>
            <w:rStyle w:val="Hipersaitas"/>
            <w:rFonts w:ascii="Times New Roman" w:hAnsi="Times New Roman"/>
            <w:color w:val="auto"/>
            <w:sz w:val="23"/>
            <w:szCs w:val="23"/>
            <w:lang w:val="lt-LT"/>
          </w:rPr>
          <w:t>klaipedos.apygardos@teismas.lt</w:t>
        </w:r>
      </w:hyperlink>
      <w:r w:rsidR="0078288C" w:rsidRPr="007C28E9">
        <w:rPr>
          <w:rFonts w:ascii="Times New Roman" w:hAnsi="Times New Roman"/>
          <w:szCs w:val="24"/>
          <w:lang w:val="lt-LT"/>
        </w:rPr>
        <w:t xml:space="preserve"> </w:t>
      </w:r>
      <w:r w:rsidR="00BB3591" w:rsidRPr="007C28E9">
        <w:rPr>
          <w:rFonts w:ascii="Times New Roman" w:hAnsi="Times New Roman"/>
          <w:szCs w:val="24"/>
          <w:lang w:val="lt-LT"/>
        </w:rPr>
        <w:t xml:space="preserve">pilnai užpildytus </w:t>
      </w:r>
      <w:r w:rsidR="00840529" w:rsidRPr="007C28E9">
        <w:rPr>
          <w:rFonts w:ascii="Times New Roman" w:hAnsi="Times New Roman"/>
          <w:szCs w:val="24"/>
          <w:lang w:val="lt-LT"/>
        </w:rPr>
        <w:t>elektroninius</w:t>
      </w:r>
      <w:r w:rsidR="00BB3591" w:rsidRPr="007C28E9">
        <w:rPr>
          <w:rFonts w:ascii="Times New Roman" w:hAnsi="Times New Roman"/>
          <w:szCs w:val="24"/>
          <w:lang w:val="lt-LT"/>
        </w:rPr>
        <w:t xml:space="preserve"> </w:t>
      </w:r>
      <w:r w:rsidR="00840529" w:rsidRPr="007C28E9">
        <w:rPr>
          <w:rFonts w:ascii="Times New Roman" w:hAnsi="Times New Roman"/>
          <w:szCs w:val="24"/>
          <w:lang w:val="lt-LT"/>
        </w:rPr>
        <w:t>registrus</w:t>
      </w:r>
      <w:r w:rsidR="00BB3591" w:rsidRPr="007C28E9">
        <w:rPr>
          <w:rFonts w:ascii="Times New Roman" w:hAnsi="Times New Roman"/>
          <w:szCs w:val="24"/>
          <w:lang w:val="lt-LT"/>
        </w:rPr>
        <w:t xml:space="preserve"> </w:t>
      </w:r>
      <w:r w:rsidR="00D7108C" w:rsidRPr="007C28E9">
        <w:rPr>
          <w:rFonts w:ascii="Times New Roman" w:hAnsi="Times New Roman"/>
          <w:szCs w:val="24"/>
          <w:lang w:val="lt-LT"/>
        </w:rPr>
        <w:t>PP 1</w:t>
      </w:r>
      <w:r w:rsidR="00BB3591" w:rsidRPr="007C28E9">
        <w:rPr>
          <w:rFonts w:ascii="Times New Roman" w:hAnsi="Times New Roman"/>
          <w:szCs w:val="24"/>
          <w:lang w:val="lt-LT"/>
        </w:rPr>
        <w:t xml:space="preserve"> PDF formatu; </w:t>
      </w:r>
    </w:p>
    <w:p w14:paraId="1BD3E50D" w14:textId="7D60A779" w:rsidR="004656F1" w:rsidRPr="007C28E9" w:rsidRDefault="004656F1"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 xml:space="preserve">informuoti Užsakovą apie su </w:t>
      </w:r>
      <w:r w:rsidR="007C2F1E" w:rsidRPr="007C28E9">
        <w:rPr>
          <w:rFonts w:ascii="Times New Roman" w:hAnsi="Times New Roman"/>
          <w:szCs w:val="24"/>
          <w:lang w:val="lt-LT"/>
        </w:rPr>
        <w:t>P</w:t>
      </w:r>
      <w:r w:rsidRPr="007C28E9">
        <w:rPr>
          <w:rFonts w:ascii="Times New Roman" w:hAnsi="Times New Roman"/>
          <w:szCs w:val="24"/>
          <w:lang w:val="lt-LT"/>
        </w:rPr>
        <w:t>aslaugų teikimu susijusio dokumento</w:t>
      </w:r>
      <w:r w:rsidR="0025141B" w:rsidRPr="007C28E9">
        <w:rPr>
          <w:rFonts w:ascii="Times New Roman" w:hAnsi="Times New Roman"/>
          <w:szCs w:val="24"/>
          <w:lang w:val="lt-LT"/>
        </w:rPr>
        <w:t xml:space="preserve"> </w:t>
      </w:r>
      <w:r w:rsidR="00EC1D2A" w:rsidRPr="007C28E9">
        <w:rPr>
          <w:rFonts w:ascii="Times New Roman" w:hAnsi="Times New Roman"/>
          <w:szCs w:val="24"/>
          <w:lang w:val="lt-LT"/>
        </w:rPr>
        <w:t>–</w:t>
      </w:r>
      <w:r w:rsidR="0025141B" w:rsidRPr="007C28E9">
        <w:rPr>
          <w:rFonts w:ascii="Times New Roman" w:hAnsi="Times New Roman"/>
          <w:szCs w:val="24"/>
          <w:lang w:val="lt-LT"/>
        </w:rPr>
        <w:t xml:space="preserve"> </w:t>
      </w:r>
      <w:r w:rsidR="007D47DF" w:rsidRPr="007C28E9">
        <w:rPr>
          <w:rFonts w:ascii="Times New Roman" w:hAnsi="Times New Roman"/>
          <w:szCs w:val="24"/>
          <w:lang w:val="lt-LT"/>
        </w:rPr>
        <w:t xml:space="preserve">siuntų </w:t>
      </w:r>
      <w:r w:rsidRPr="007C28E9">
        <w:rPr>
          <w:rFonts w:ascii="Times New Roman" w:hAnsi="Times New Roman"/>
          <w:szCs w:val="24"/>
          <w:lang w:val="lt-LT"/>
        </w:rPr>
        <w:t>sąrašo</w:t>
      </w:r>
      <w:r w:rsidR="0025141B" w:rsidRPr="007C28E9">
        <w:rPr>
          <w:rFonts w:ascii="Times New Roman" w:hAnsi="Times New Roman"/>
          <w:szCs w:val="24"/>
          <w:lang w:val="lt-LT"/>
        </w:rPr>
        <w:t xml:space="preserve"> (PP 1 forma)</w:t>
      </w:r>
      <w:r w:rsidRPr="007C28E9">
        <w:rPr>
          <w:rFonts w:ascii="Times New Roman" w:hAnsi="Times New Roman"/>
          <w:szCs w:val="24"/>
          <w:lang w:val="lt-LT"/>
        </w:rPr>
        <w:t xml:space="preserve"> pakeitimą (1) elektroninio pašto adresu </w:t>
      </w:r>
      <w:hyperlink r:id="rId14" w:history="1">
        <w:r w:rsidR="00D4117C" w:rsidRPr="007C28E9">
          <w:rPr>
            <w:rStyle w:val="Hipersaitas"/>
            <w:rFonts w:ascii="Times New Roman" w:hAnsi="Times New Roman"/>
            <w:color w:val="auto"/>
            <w:sz w:val="23"/>
            <w:szCs w:val="23"/>
            <w:lang w:val="lt-LT"/>
          </w:rPr>
          <w:t>klaipedos.apygardos@teismas.lt</w:t>
        </w:r>
      </w:hyperlink>
      <w:r w:rsidR="00134F47" w:rsidRPr="007C28E9">
        <w:rPr>
          <w:rFonts w:ascii="Times New Roman" w:hAnsi="Times New Roman"/>
          <w:szCs w:val="24"/>
          <w:lang w:val="lt-LT"/>
        </w:rPr>
        <w:t xml:space="preserve"> </w:t>
      </w:r>
      <w:r w:rsidRPr="007C28E9">
        <w:rPr>
          <w:rFonts w:ascii="Times New Roman" w:hAnsi="Times New Roman"/>
          <w:szCs w:val="24"/>
          <w:lang w:val="lt-LT"/>
        </w:rPr>
        <w:t xml:space="preserve">ne vėliau kaip prieš </w:t>
      </w:r>
      <w:r w:rsidR="0025141B" w:rsidRPr="007C28E9">
        <w:rPr>
          <w:rFonts w:ascii="Times New Roman" w:hAnsi="Times New Roman"/>
          <w:szCs w:val="24"/>
          <w:lang w:val="lt-LT"/>
        </w:rPr>
        <w:t>7</w:t>
      </w:r>
      <w:r w:rsidRPr="007C28E9">
        <w:rPr>
          <w:rFonts w:ascii="Times New Roman" w:hAnsi="Times New Roman"/>
          <w:szCs w:val="24"/>
          <w:lang w:val="lt-LT"/>
        </w:rPr>
        <w:t xml:space="preserve"> (</w:t>
      </w:r>
      <w:r w:rsidR="0025141B" w:rsidRPr="007C28E9">
        <w:rPr>
          <w:rFonts w:ascii="Times New Roman" w:hAnsi="Times New Roman"/>
          <w:szCs w:val="24"/>
          <w:lang w:val="lt-LT"/>
        </w:rPr>
        <w:t>septynias</w:t>
      </w:r>
      <w:r w:rsidRPr="007C28E9">
        <w:rPr>
          <w:rFonts w:ascii="Times New Roman" w:hAnsi="Times New Roman"/>
          <w:szCs w:val="24"/>
          <w:lang w:val="lt-LT"/>
        </w:rPr>
        <w:t>) kalendorin</w:t>
      </w:r>
      <w:r w:rsidR="002B39BA" w:rsidRPr="007C28E9">
        <w:rPr>
          <w:rFonts w:ascii="Times New Roman" w:hAnsi="Times New Roman"/>
          <w:szCs w:val="24"/>
          <w:lang w:val="lt-LT"/>
        </w:rPr>
        <w:t>es</w:t>
      </w:r>
      <w:r w:rsidRPr="007C28E9">
        <w:rPr>
          <w:rFonts w:ascii="Times New Roman" w:hAnsi="Times New Roman"/>
          <w:szCs w:val="24"/>
          <w:lang w:val="lt-LT"/>
        </w:rPr>
        <w:t xml:space="preserve"> dien</w:t>
      </w:r>
      <w:r w:rsidR="002B39BA" w:rsidRPr="007C28E9">
        <w:rPr>
          <w:rFonts w:ascii="Times New Roman" w:hAnsi="Times New Roman"/>
          <w:szCs w:val="24"/>
          <w:lang w:val="lt-LT"/>
        </w:rPr>
        <w:t>as</w:t>
      </w:r>
      <w:r w:rsidRPr="007C28E9">
        <w:rPr>
          <w:rFonts w:ascii="Times New Roman" w:hAnsi="Times New Roman"/>
          <w:szCs w:val="24"/>
          <w:lang w:val="lt-LT"/>
        </w:rPr>
        <w:t xml:space="preserve"> iki jo įsigaliojimo dienos;</w:t>
      </w:r>
    </w:p>
    <w:p w14:paraId="2B06EA9B" w14:textId="77777777" w:rsidR="004656F1" w:rsidRPr="001558D9" w:rsidRDefault="004656F1"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1558D9">
        <w:rPr>
          <w:rFonts w:ascii="Times New Roman" w:hAnsi="Times New Roman"/>
          <w:szCs w:val="24"/>
          <w:lang w:val="lt-LT"/>
        </w:rPr>
        <w:t>nedelsiant informuoti Užsakovo nurodytą atsakingą asmenį apie visus įvykusius įslaptintos informacijos apsaugos reikalavimų pažeidimus, dėl kurių įslaptinta informacija buvo ar galėjo būti neteisėtai atskleista ar prarasta, arba kilus įtarimams, kad tokie pažeidimai buvo padaryti;</w:t>
      </w:r>
    </w:p>
    <w:p w14:paraId="43630FB4" w14:textId="0ACC0F7E" w:rsidR="004656F1" w:rsidRPr="001558D9" w:rsidRDefault="0005491F"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1558D9">
        <w:rPr>
          <w:rFonts w:ascii="Times New Roman" w:hAnsi="Times New Roman"/>
          <w:spacing w:val="-4"/>
          <w:szCs w:val="24"/>
          <w:lang w:val="lt-LT"/>
        </w:rPr>
        <w:t>pasikeitus Valstybės ir tarnybos paslapčių įstatymo 35 straipsnio 1 dalies 3, 4, 5</w:t>
      </w:r>
      <w:r w:rsidRPr="001558D9">
        <w:rPr>
          <w:rFonts w:ascii="Times New Roman" w:hAnsi="Times New Roman"/>
          <w:szCs w:val="24"/>
          <w:lang w:val="lt-LT"/>
        </w:rPr>
        <w:t xml:space="preserve"> punktuose nurodytai informacijai ar atsiradus 37 straipsnio 1 dalies 1, 4, 5, 8, 9, 11 punktuose nurodytoms aplinkybėms, ne vėliau kaip per 5 darbo dienas apie tai informuoti Valstybės saugumo departamentą ir įslaptintų sandorių saugumą užtikrinančią </w:t>
      </w:r>
      <w:r w:rsidR="007A6107" w:rsidRPr="001558D9">
        <w:rPr>
          <w:rFonts w:ascii="Times New Roman" w:hAnsi="Times New Roman"/>
          <w:szCs w:val="24"/>
          <w:lang w:val="lt-LT"/>
        </w:rPr>
        <w:t>instituciją</w:t>
      </w:r>
      <w:r w:rsidR="001558D9">
        <w:rPr>
          <w:rFonts w:ascii="Times New Roman" w:hAnsi="Times New Roman"/>
          <w:szCs w:val="24"/>
          <w:lang w:val="lt-LT"/>
        </w:rPr>
        <w:t>;</w:t>
      </w:r>
    </w:p>
    <w:p w14:paraId="4A5E4C99" w14:textId="77777777" w:rsidR="004656F1" w:rsidRPr="001558D9" w:rsidRDefault="004656F1"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1558D9">
        <w:rPr>
          <w:rFonts w:ascii="Times New Roman" w:hAnsi="Times New Roman"/>
          <w:szCs w:val="24"/>
          <w:lang w:val="lt-LT"/>
        </w:rPr>
        <w:t>vykdyti įslaptintų sandorių saugumą užtikrinančios institucijos bei paslapčių subjekto teisėtus reikalavimus, susijusius su įslaptintos informacijos apsauga;</w:t>
      </w:r>
    </w:p>
    <w:p w14:paraId="1EAD6C1D" w14:textId="77777777" w:rsidR="004656F1" w:rsidRPr="007C28E9" w:rsidRDefault="004656F1"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lastRenderedPageBreak/>
        <w:t>viešai</w:t>
      </w:r>
      <w:r w:rsidRPr="007C28E9">
        <w:rPr>
          <w:rFonts w:ascii="Times New Roman" w:hAnsi="Times New Roman"/>
          <w:b/>
          <w:bCs/>
          <w:szCs w:val="24"/>
          <w:lang w:val="lt-LT"/>
        </w:rPr>
        <w:t xml:space="preserve"> </w:t>
      </w:r>
      <w:r w:rsidRPr="007C28E9">
        <w:rPr>
          <w:rFonts w:ascii="Times New Roman" w:hAnsi="Times New Roman"/>
          <w:szCs w:val="24"/>
          <w:lang w:val="lt-LT"/>
        </w:rPr>
        <w:t>neskelbti informacijos apie sudarytą įslaptintą sandorį</w:t>
      </w:r>
      <w:r w:rsidR="00F866E2" w:rsidRPr="007C28E9">
        <w:rPr>
          <w:rFonts w:ascii="Times New Roman" w:hAnsi="Times New Roman"/>
          <w:color w:val="000000"/>
          <w:szCs w:val="24"/>
          <w:lang w:val="lt-LT"/>
        </w:rPr>
        <w:t xml:space="preserve"> be paslapčių subjekto, su kuriuo buvo sudarytas įslaptintas sandoris, sutikimo</w:t>
      </w:r>
      <w:r w:rsidRPr="007C28E9">
        <w:rPr>
          <w:rFonts w:ascii="Times New Roman" w:hAnsi="Times New Roman"/>
          <w:szCs w:val="24"/>
          <w:lang w:val="lt-LT"/>
        </w:rPr>
        <w:t>;</w:t>
      </w:r>
    </w:p>
    <w:p w14:paraId="7E1968E7" w14:textId="1D03B7C3" w:rsidR="00A4647C" w:rsidRPr="007C28E9" w:rsidRDefault="00A4647C"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 xml:space="preserve">informuoti Užsakovą elektroninio pašto adresu </w:t>
      </w:r>
      <w:r w:rsidR="00D4117C" w:rsidRPr="007C28E9">
        <w:rPr>
          <w:lang w:val="lt-LT"/>
        </w:rPr>
        <w:t xml:space="preserve">klaipedos.apygardos@teismas.lt </w:t>
      </w:r>
      <w:r w:rsidRPr="007C28E9">
        <w:rPr>
          <w:rFonts w:ascii="Times New Roman" w:hAnsi="Times New Roman"/>
          <w:szCs w:val="24"/>
          <w:lang w:val="lt-LT"/>
        </w:rPr>
        <w:t>apie Sutartyje nurodytų Vykdytojo rekvizitų ir atstovų ryšiams palaikyti bei jų kontaktinių duomenų pasikeitimą (</w:t>
      </w:r>
      <w:r w:rsidR="0081441D" w:rsidRPr="007C28E9">
        <w:rPr>
          <w:rFonts w:ascii="Times New Roman" w:hAnsi="Times New Roman"/>
          <w:szCs w:val="24"/>
          <w:lang w:val="lt-LT"/>
        </w:rPr>
        <w:t>-</w:t>
      </w:r>
      <w:r w:rsidRPr="007C28E9">
        <w:rPr>
          <w:rFonts w:ascii="Times New Roman" w:hAnsi="Times New Roman"/>
          <w:szCs w:val="24"/>
          <w:lang w:val="lt-LT"/>
        </w:rPr>
        <w:t>us) nedelsiant, bet ne vėliau kaip per 5 (penkias) darbo dienas nuo duomenų pasikeitimo dienos. Šiame Sutarties punkte nurodytu būdu informavus Užsakovą, be papildomo Šalių rašytinio susitarimo, Šalys, vykdydamos Sutartį, vadovaujasi ir taiko Vykdytojo pranešime nurodytus pasikeitusius duomenis nuo Vykdytojo pranešime nurodytos dienos;</w:t>
      </w:r>
    </w:p>
    <w:p w14:paraId="6D2486FE" w14:textId="77777777" w:rsidR="00C77EA5" w:rsidRPr="007C28E9" w:rsidRDefault="004F642A"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szCs w:val="24"/>
          <w:lang w:val="lt-LT"/>
        </w:rPr>
        <w:t>bendradarbiauti su Užsakovu ir jo prašymu suteikti informacijos, reikalingos Sutarties vykdymui;</w:t>
      </w:r>
    </w:p>
    <w:p w14:paraId="5E0A6445" w14:textId="77777777" w:rsidR="00C77EA5" w:rsidRPr="007C28E9" w:rsidRDefault="00EF0FB8"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iCs/>
          <w:szCs w:val="24"/>
          <w:lang w:val="lt-LT"/>
        </w:rPr>
        <w:t>įslaptintą informaciją gabenti Sutartyje numatyta tvarka bei vadovaujantis Valstybės ir tarnybos paslapčių įstatymo 26 str. nustatytais reikalavimais;</w:t>
      </w:r>
    </w:p>
    <w:p w14:paraId="14369D11" w14:textId="7D4EA34E" w:rsidR="00C77EA5" w:rsidRPr="007C28E9" w:rsidRDefault="00EF0FB8"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7C28E9">
        <w:rPr>
          <w:rFonts w:ascii="Times New Roman" w:hAnsi="Times New Roman"/>
          <w:iCs/>
          <w:szCs w:val="24"/>
          <w:lang w:val="lt-LT"/>
        </w:rPr>
        <w:t xml:space="preserve">visą Sutarties vykdymo laikotarpį turėti galiojantį patikimumo pažymėjimą, patvirtinantį Vykdytojui suteiktą leidimą dirbti su įslaptinta informacija, žymima slaptumo žyma „Slaptai“, ir pasikeitus jam / gavus naują per 5 darbo dienas pateikti Užsakovui elektroniniu pašto adresu </w:t>
      </w:r>
      <w:r w:rsidR="00D4117C" w:rsidRPr="007C28E9">
        <w:rPr>
          <w:lang w:val="lt-LT"/>
        </w:rPr>
        <w:t>klaipedos.apygardos@teismas.lt</w:t>
      </w:r>
      <w:r w:rsidRPr="007C28E9">
        <w:rPr>
          <w:rFonts w:ascii="Times New Roman" w:hAnsi="Times New Roman"/>
          <w:iCs/>
          <w:szCs w:val="24"/>
          <w:lang w:val="lt-LT"/>
        </w:rPr>
        <w:t>;</w:t>
      </w:r>
    </w:p>
    <w:p w14:paraId="4A8CB8D0" w14:textId="464D07F2" w:rsidR="00EF0FB8" w:rsidRPr="001558D9" w:rsidRDefault="00EF0FB8" w:rsidP="00BE5D4C">
      <w:pPr>
        <w:pStyle w:val="Pagrindiniotekstotrauka"/>
        <w:numPr>
          <w:ilvl w:val="2"/>
          <w:numId w:val="6"/>
        </w:numPr>
        <w:tabs>
          <w:tab w:val="num" w:pos="0"/>
          <w:tab w:val="left" w:pos="1080"/>
          <w:tab w:val="left" w:pos="1260"/>
        </w:tabs>
        <w:ind w:left="0" w:firstLine="567"/>
        <w:rPr>
          <w:rFonts w:ascii="Times New Roman" w:hAnsi="Times New Roman"/>
          <w:szCs w:val="24"/>
          <w:lang w:val="lt-LT"/>
        </w:rPr>
      </w:pPr>
      <w:r w:rsidRPr="001558D9">
        <w:rPr>
          <w:rFonts w:ascii="Times New Roman" w:hAnsi="Times New Roman"/>
          <w:iCs/>
          <w:szCs w:val="24"/>
          <w:lang w:val="lt-LT"/>
        </w:rPr>
        <w:t>teisės aktų numatytais atvejais įslaptintą informaciją saugoti Vykdytojo teisėtu pagrindu valdomose bei saugumo zonoms priskirtos patalpose ir (arba) teritorijose, atitinkančiose fizinės apsaugos reikalavimus ir kuriose galima dirbti su įslaptinta informacija, žymima slaptumo žyma „Slaptai“, ar ją saugoti, vadovaujantis Valstybės ir tarnybos paslapčių įstatymo reikalavimais;</w:t>
      </w:r>
    </w:p>
    <w:p w14:paraId="5073A9F8" w14:textId="6BF2CDBE" w:rsidR="008D40CA" w:rsidRPr="001558D9" w:rsidRDefault="00390627" w:rsidP="00BE5D4C">
      <w:pPr>
        <w:pStyle w:val="Pagrindiniotekstotrauka"/>
        <w:numPr>
          <w:ilvl w:val="2"/>
          <w:numId w:val="6"/>
        </w:numPr>
        <w:tabs>
          <w:tab w:val="num" w:pos="0"/>
          <w:tab w:val="left" w:pos="1080"/>
          <w:tab w:val="left" w:pos="1260"/>
        </w:tabs>
        <w:ind w:left="0" w:firstLine="567"/>
        <w:rPr>
          <w:rStyle w:val="Hipersaitas"/>
          <w:rFonts w:ascii="Times New Roman" w:hAnsi="Times New Roman"/>
          <w:color w:val="auto"/>
          <w:szCs w:val="24"/>
          <w:u w:val="none"/>
          <w:lang w:val="lt-LT"/>
        </w:rPr>
      </w:pPr>
      <w:r w:rsidRPr="001558D9">
        <w:rPr>
          <w:rFonts w:ascii="Times New Roman" w:hAnsi="Times New Roman"/>
          <w:szCs w:val="24"/>
          <w:lang w:val="lt-LT"/>
        </w:rPr>
        <w:t>kontaktiniai duomenys:</w:t>
      </w:r>
      <w:r w:rsidR="00B95803" w:rsidRPr="001558D9">
        <w:rPr>
          <w:rFonts w:ascii="Times New Roman" w:hAnsi="Times New Roman"/>
          <w:szCs w:val="24"/>
          <w:lang w:val="lt-LT"/>
        </w:rPr>
        <w:t xml:space="preserve"> </w:t>
      </w:r>
      <w:r w:rsidR="00682E51" w:rsidRPr="001558D9">
        <w:rPr>
          <w:rFonts w:ascii="Times New Roman" w:hAnsi="Times New Roman"/>
          <w:szCs w:val="24"/>
        </w:rPr>
        <w:t>dėl Sutarties administravimo</w:t>
      </w:r>
      <w:r w:rsidR="00677CC6" w:rsidRPr="001558D9">
        <w:rPr>
          <w:rFonts w:ascii="Times New Roman" w:hAnsi="Times New Roman"/>
          <w:szCs w:val="24"/>
        </w:rPr>
        <w:t xml:space="preserve"> –</w:t>
      </w:r>
      <w:r w:rsidR="00ED38D7" w:rsidRPr="001558D9">
        <w:rPr>
          <w:rFonts w:ascii="Times New Roman" w:hAnsi="Times New Roman"/>
          <w:szCs w:val="24"/>
        </w:rPr>
        <w:t xml:space="preserve"> Verslo klientų departamento Viešojo sektoriaus skyriaus  Pardavimų vadovė </w:t>
      </w:r>
      <w:r w:rsidR="000A04B6">
        <w:rPr>
          <w:rFonts w:ascii="Times New Roman" w:hAnsi="Times New Roman"/>
          <w:szCs w:val="24"/>
          <w:lang w:val="lt-LT"/>
        </w:rPr>
        <w:t>Irena Savickaja</w:t>
      </w:r>
      <w:r w:rsidR="00ED38D7" w:rsidRPr="001558D9">
        <w:rPr>
          <w:rFonts w:ascii="Times New Roman" w:hAnsi="Times New Roman"/>
          <w:szCs w:val="24"/>
        </w:rPr>
        <w:t xml:space="preserve">, mob. </w:t>
      </w:r>
      <w:r w:rsidR="00F826D0">
        <w:rPr>
          <w:rFonts w:ascii="Times New Roman" w:hAnsi="Times New Roman"/>
          <w:szCs w:val="24"/>
          <w:lang w:val="lt-LT"/>
        </w:rPr>
        <w:t>+370</w:t>
      </w:r>
      <w:r w:rsidR="00F826D0" w:rsidRPr="00F826D0">
        <w:rPr>
          <w:rFonts w:ascii="Times New Roman" w:hAnsi="Times New Roman"/>
          <w:szCs w:val="24"/>
          <w:lang w:val="lt-LT"/>
        </w:rPr>
        <w:t xml:space="preserve"> </w:t>
      </w:r>
      <w:r w:rsidR="000A04B6" w:rsidRPr="000A04B6">
        <w:rPr>
          <w:rFonts w:ascii="Times New Roman" w:hAnsi="Times New Roman"/>
          <w:szCs w:val="24"/>
          <w:lang w:val="lt-LT"/>
        </w:rPr>
        <w:t>618 50126</w:t>
      </w:r>
      <w:r w:rsidR="00ED38D7" w:rsidRPr="001558D9">
        <w:rPr>
          <w:rFonts w:ascii="Times New Roman" w:hAnsi="Times New Roman"/>
          <w:szCs w:val="24"/>
        </w:rPr>
        <w:t>, el.</w:t>
      </w:r>
      <w:r w:rsidR="001558D9">
        <w:rPr>
          <w:rFonts w:ascii="Times New Roman" w:hAnsi="Times New Roman"/>
          <w:szCs w:val="24"/>
          <w:lang w:val="lt-LT"/>
        </w:rPr>
        <w:t xml:space="preserve"> </w:t>
      </w:r>
      <w:r w:rsidR="00ED38D7" w:rsidRPr="001558D9">
        <w:rPr>
          <w:rFonts w:ascii="Times New Roman" w:hAnsi="Times New Roman"/>
          <w:szCs w:val="24"/>
        </w:rPr>
        <w:t xml:space="preserve">p. </w:t>
      </w:r>
      <w:hyperlink r:id="rId15" w:history="1">
        <w:r w:rsidR="00B95803" w:rsidRPr="001558D9">
          <w:rPr>
            <w:rStyle w:val="Hipersaitas"/>
            <w:rFonts w:ascii="Times New Roman" w:hAnsi="Times New Roman"/>
            <w:szCs w:val="24"/>
          </w:rPr>
          <w:t>vsg@post.lt</w:t>
        </w:r>
      </w:hyperlink>
      <w:r w:rsidR="00ED38D7" w:rsidRPr="001558D9">
        <w:rPr>
          <w:rFonts w:ascii="Times New Roman" w:hAnsi="Times New Roman"/>
          <w:szCs w:val="24"/>
        </w:rPr>
        <w:t>;</w:t>
      </w:r>
      <w:r w:rsidR="00B95803" w:rsidRPr="001558D9">
        <w:rPr>
          <w:rFonts w:ascii="Times New Roman" w:hAnsi="Times New Roman"/>
          <w:szCs w:val="24"/>
          <w:lang w:val="lt-LT"/>
        </w:rPr>
        <w:t xml:space="preserve"> </w:t>
      </w:r>
      <w:r w:rsidR="00682E51" w:rsidRPr="001558D9">
        <w:rPr>
          <w:rFonts w:ascii="Times New Roman" w:hAnsi="Times New Roman"/>
          <w:szCs w:val="24"/>
          <w:lang w:val="lt-LT"/>
        </w:rPr>
        <w:t xml:space="preserve">dėl Paslaugų teikimo </w:t>
      </w:r>
      <w:r w:rsidR="00677CC6" w:rsidRPr="001558D9">
        <w:rPr>
          <w:rFonts w:ascii="Times New Roman" w:hAnsi="Times New Roman"/>
          <w:szCs w:val="24"/>
          <w:lang w:val="lt-LT"/>
        </w:rPr>
        <w:t>–</w:t>
      </w:r>
      <w:r w:rsidR="008D40CA" w:rsidRPr="001558D9">
        <w:rPr>
          <w:rFonts w:ascii="Times New Roman" w:hAnsi="Times New Roman"/>
          <w:szCs w:val="24"/>
          <w:lang w:val="lt-LT"/>
        </w:rPr>
        <w:t xml:space="preserve"> </w:t>
      </w:r>
      <w:r w:rsidR="00677CC6" w:rsidRPr="001558D9">
        <w:rPr>
          <w:rFonts w:ascii="Times New Roman" w:hAnsi="Times New Roman"/>
          <w:szCs w:val="24"/>
          <w:lang w:val="lt-LT"/>
        </w:rPr>
        <w:t xml:space="preserve">Saugos ir prevencijos departamento Fizinės saugos grupės ekspertas Andrej Malinovskij, mob. tel. +370 641 51213, el. p. </w:t>
      </w:r>
      <w:hyperlink r:id="rId16" w:history="1">
        <w:r w:rsidR="00677CC6" w:rsidRPr="001558D9">
          <w:rPr>
            <w:rStyle w:val="Hipersaitas"/>
            <w:rFonts w:ascii="Times New Roman" w:hAnsi="Times New Roman"/>
            <w:color w:val="auto"/>
            <w:szCs w:val="24"/>
            <w:lang w:val="lt-LT"/>
          </w:rPr>
          <w:t>a.malinovskij@post.lt</w:t>
        </w:r>
      </w:hyperlink>
      <w:r w:rsidR="00677CC6" w:rsidRPr="001558D9">
        <w:rPr>
          <w:rFonts w:ascii="Times New Roman" w:hAnsi="Times New Roman"/>
          <w:szCs w:val="24"/>
          <w:lang w:val="lt-LT"/>
        </w:rPr>
        <w:t xml:space="preserve">, o jam nesant darbe – </w:t>
      </w:r>
      <w:r w:rsidR="008D40CA" w:rsidRPr="001558D9">
        <w:rPr>
          <w:rFonts w:ascii="Times New Roman" w:hAnsi="Times New Roman"/>
          <w:szCs w:val="24"/>
          <w:lang w:val="lt-LT"/>
        </w:rPr>
        <w:t xml:space="preserve">Saugos ir prevencijos departamento Prevencijos ir tyrimų grupės vadovė Regina Jasiulienė, mob. tel. +370 686 66693, el. </w:t>
      </w:r>
      <w:r w:rsidR="00677CC6" w:rsidRPr="001558D9">
        <w:rPr>
          <w:rFonts w:ascii="Times New Roman" w:hAnsi="Times New Roman"/>
          <w:szCs w:val="24"/>
          <w:lang w:val="lt-LT"/>
        </w:rPr>
        <w:t>p.</w:t>
      </w:r>
      <w:r w:rsidR="008D40CA" w:rsidRPr="001558D9">
        <w:rPr>
          <w:rFonts w:ascii="Times New Roman" w:hAnsi="Times New Roman"/>
          <w:szCs w:val="24"/>
          <w:lang w:val="lt-LT"/>
        </w:rPr>
        <w:t xml:space="preserve"> </w:t>
      </w:r>
      <w:hyperlink r:id="rId17" w:history="1">
        <w:r w:rsidR="008D40CA" w:rsidRPr="001558D9">
          <w:rPr>
            <w:rStyle w:val="Hipersaitas"/>
            <w:rFonts w:ascii="Times New Roman" w:hAnsi="Times New Roman"/>
            <w:color w:val="auto"/>
            <w:szCs w:val="24"/>
            <w:lang w:val="lt-LT"/>
          </w:rPr>
          <w:t>r.jasiuliene@post.lt</w:t>
        </w:r>
      </w:hyperlink>
      <w:r w:rsidR="008D40CA" w:rsidRPr="001558D9">
        <w:rPr>
          <w:rStyle w:val="Hipersaitas"/>
          <w:rFonts w:ascii="Times New Roman" w:hAnsi="Times New Roman"/>
          <w:color w:val="auto"/>
          <w:szCs w:val="24"/>
          <w:lang w:val="lt-LT"/>
        </w:rPr>
        <w:t>.</w:t>
      </w:r>
    </w:p>
    <w:p w14:paraId="285B8EAB" w14:textId="77777777" w:rsidR="009F4AEC" w:rsidRPr="001558D9" w:rsidRDefault="00786DAC" w:rsidP="00BE5D4C">
      <w:pPr>
        <w:numPr>
          <w:ilvl w:val="1"/>
          <w:numId w:val="6"/>
        </w:numPr>
        <w:tabs>
          <w:tab w:val="clear" w:pos="927"/>
          <w:tab w:val="left" w:pos="993"/>
        </w:tabs>
        <w:ind w:left="0" w:firstLine="567"/>
        <w:jc w:val="both"/>
      </w:pPr>
      <w:r w:rsidRPr="001558D9">
        <w:t>Užsakovas įsipareigoja:</w:t>
      </w:r>
    </w:p>
    <w:p w14:paraId="3DCA9A3F" w14:textId="208C4618" w:rsidR="009F4AEC" w:rsidRPr="001558D9" w:rsidRDefault="008D3419" w:rsidP="00BE5D4C">
      <w:pPr>
        <w:pStyle w:val="Sraopastraipa"/>
        <w:numPr>
          <w:ilvl w:val="2"/>
          <w:numId w:val="6"/>
        </w:numPr>
        <w:tabs>
          <w:tab w:val="clear" w:pos="1003"/>
          <w:tab w:val="left" w:pos="993"/>
        </w:tabs>
        <w:ind w:left="0" w:firstLine="567"/>
        <w:jc w:val="both"/>
      </w:pPr>
      <w:r w:rsidRPr="001558D9">
        <w:t>pat</w:t>
      </w:r>
      <w:r w:rsidR="00CE3D9C" w:rsidRPr="001558D9">
        <w:t xml:space="preserve">eikti Vykdytojui </w:t>
      </w:r>
      <w:r w:rsidR="00305E4E" w:rsidRPr="001558D9">
        <w:t>specialiųjų paslaugų pašto siuntą</w:t>
      </w:r>
      <w:r w:rsidR="00A4647C" w:rsidRPr="001558D9">
        <w:t xml:space="preserve">, supakuotą </w:t>
      </w:r>
      <w:r w:rsidR="00CE3D9C" w:rsidRPr="001558D9">
        <w:t>pagal internetiniame</w:t>
      </w:r>
      <w:r w:rsidRPr="001558D9">
        <w:t xml:space="preserve"> tinklalapyje </w:t>
      </w:r>
      <w:hyperlink r:id="rId18" w:history="1">
        <w:r w:rsidRPr="001558D9">
          <w:rPr>
            <w:rStyle w:val="Hipersaitas"/>
            <w:color w:val="000000"/>
          </w:rPr>
          <w:t>www.lietuvospaštas.lt</w:t>
        </w:r>
      </w:hyperlink>
      <w:r w:rsidRPr="001558D9">
        <w:t xml:space="preserve"> paskelbtą siuntos specifikaciją, įskaitant, bet neapsiribojant,</w:t>
      </w:r>
      <w:r w:rsidRPr="001558D9">
        <w:rPr>
          <w:shd w:val="clear" w:color="auto" w:fill="FFFFFF"/>
        </w:rPr>
        <w:t xml:space="preserve"> daiktų, siunčiamų siuntose, siuntos pakuočių reikalavimus</w:t>
      </w:r>
      <w:r w:rsidRPr="001558D9">
        <w:t>, taip pat vadovauti</w:t>
      </w:r>
      <w:r w:rsidR="00D05DB7" w:rsidRPr="001558D9">
        <w:t>s kitomis su P</w:t>
      </w:r>
      <w:r w:rsidRPr="001558D9">
        <w:t>aslaugų teikimu susijusiomis sąlygomis,</w:t>
      </w:r>
      <w:r w:rsidRPr="001558D9">
        <w:rPr>
          <w:rStyle w:val="Komentaronuoroda"/>
          <w:sz w:val="24"/>
          <w:szCs w:val="24"/>
        </w:rPr>
        <w:t xml:space="preserve"> </w:t>
      </w:r>
      <w:r w:rsidRPr="001558D9">
        <w:t>reikalavimais</w:t>
      </w:r>
      <w:r w:rsidR="00775C18" w:rsidRPr="001558D9">
        <w:t>, taip pat vadovaujantis Įslaptintos informacijos administravimo ir išslaptinimo tvarkos aprašu, patvirtintu Lietuvos Respublikos Vyriausybės 2018 m. rugpjūčio 13 d. nutarimu Nr. 820, kitomis su Paslaugų teikimu susijusiomis sąlygomis, reikalavimais;</w:t>
      </w:r>
    </w:p>
    <w:p w14:paraId="7C03CECC" w14:textId="4C2157D7" w:rsidR="005B2B02" w:rsidRPr="001558D9" w:rsidRDefault="00305E4E" w:rsidP="00BE5D4C">
      <w:pPr>
        <w:pStyle w:val="Sraopastraipa"/>
        <w:numPr>
          <w:ilvl w:val="2"/>
          <w:numId w:val="6"/>
        </w:numPr>
        <w:tabs>
          <w:tab w:val="clear" w:pos="1003"/>
          <w:tab w:val="left" w:pos="993"/>
        </w:tabs>
        <w:ind w:left="0" w:firstLine="567"/>
        <w:jc w:val="both"/>
      </w:pPr>
      <w:r w:rsidRPr="001558D9">
        <w:t>specialiųjų paslaugų pašto siunt</w:t>
      </w:r>
      <w:r w:rsidR="00EF0FB8" w:rsidRPr="001558D9">
        <w:t>ose</w:t>
      </w:r>
      <w:r w:rsidR="00814520" w:rsidRPr="001558D9">
        <w:t xml:space="preserve"> </w:t>
      </w:r>
      <w:r w:rsidR="008D3419" w:rsidRPr="001558D9">
        <w:t>nesiųsti Pasaulinėje pašto konvencijoje bei k</w:t>
      </w:r>
      <w:r w:rsidR="00CE3D9C" w:rsidRPr="001558D9">
        <w:t>ituose teisės aktuose, internetiniame</w:t>
      </w:r>
      <w:r w:rsidR="008D3419" w:rsidRPr="001558D9">
        <w:t xml:space="preserve"> tinklalapyje </w:t>
      </w:r>
      <w:hyperlink r:id="rId19" w:history="1">
        <w:r w:rsidR="008D3419" w:rsidRPr="001558D9">
          <w:rPr>
            <w:rStyle w:val="Hipersaitas"/>
            <w:color w:val="000000"/>
          </w:rPr>
          <w:t>www.lietuvospaštas.lt</w:t>
        </w:r>
      </w:hyperlink>
      <w:r w:rsidR="008D3419" w:rsidRPr="001558D9">
        <w:t xml:space="preserve"> nurodytų draudžiamų siųsti daiktų;</w:t>
      </w:r>
    </w:p>
    <w:p w14:paraId="392167B7" w14:textId="77777777" w:rsidR="005B2B02" w:rsidRPr="001558D9" w:rsidRDefault="008D3419" w:rsidP="00BE5D4C">
      <w:pPr>
        <w:numPr>
          <w:ilvl w:val="2"/>
          <w:numId w:val="6"/>
        </w:numPr>
        <w:tabs>
          <w:tab w:val="num" w:pos="0"/>
          <w:tab w:val="left" w:pos="1080"/>
          <w:tab w:val="left" w:pos="1260"/>
        </w:tabs>
        <w:ind w:left="0" w:firstLine="567"/>
        <w:jc w:val="both"/>
      </w:pPr>
      <w:r w:rsidRPr="001558D9">
        <w:t xml:space="preserve">aiškiai ir įskaitomai, tiksliai ir teisingai ant </w:t>
      </w:r>
      <w:r w:rsidR="00300824" w:rsidRPr="001558D9">
        <w:t xml:space="preserve">specialiųjų paslaugų pašto siuntų </w:t>
      </w:r>
      <w:r w:rsidRPr="001558D9">
        <w:t>bei pagal Sutartį Vykdytojui teikiamame dokumente nurodyti siuntos siuntėjo i</w:t>
      </w:r>
      <w:r w:rsidR="00CE3D9C" w:rsidRPr="001558D9">
        <w:t>r gavėjo adresus pagal internetiniame</w:t>
      </w:r>
      <w:r w:rsidRPr="001558D9">
        <w:t xml:space="preserve"> tinklalapyje </w:t>
      </w:r>
      <w:hyperlink r:id="rId20" w:history="1">
        <w:r w:rsidRPr="001558D9">
          <w:rPr>
            <w:rStyle w:val="Hipersaitas"/>
            <w:color w:val="000000"/>
          </w:rPr>
          <w:t>www.lietuvospaštas.lt</w:t>
        </w:r>
      </w:hyperlink>
      <w:r w:rsidRPr="001558D9">
        <w:t xml:space="preserve"> paskelbtus ir teisės aktuose, Pasaulinės pašto sąjungos dokumentuose nustatytus reikalavimus. Užsakovas ant voko ar ant siuntos pakuotės privalo nuro</w:t>
      </w:r>
      <w:r w:rsidR="00CE3D9C" w:rsidRPr="001558D9">
        <w:t xml:space="preserve">dyti tik vieną siuntėjo adresą </w:t>
      </w:r>
      <w:r w:rsidRPr="001558D9">
        <w:t>Lietuvos R</w:t>
      </w:r>
      <w:r w:rsidR="00CE3D9C" w:rsidRPr="001558D9">
        <w:t>espublikoje</w:t>
      </w:r>
      <w:r w:rsidRPr="001558D9">
        <w:t xml:space="preserve"> ir tik vieną gavėjo adresą</w:t>
      </w:r>
      <w:r w:rsidR="005B2B02" w:rsidRPr="001558D9">
        <w:t>;</w:t>
      </w:r>
    </w:p>
    <w:p w14:paraId="519497D8" w14:textId="77777777" w:rsidR="005B2B02" w:rsidRPr="001558D9" w:rsidRDefault="005B2B02" w:rsidP="00BE5D4C">
      <w:pPr>
        <w:numPr>
          <w:ilvl w:val="2"/>
          <w:numId w:val="6"/>
        </w:numPr>
        <w:tabs>
          <w:tab w:val="num" w:pos="0"/>
          <w:tab w:val="left" w:pos="1080"/>
          <w:tab w:val="left" w:pos="1260"/>
        </w:tabs>
        <w:ind w:left="0" w:firstLine="567"/>
        <w:jc w:val="both"/>
      </w:pPr>
      <w:r w:rsidRPr="001558D9">
        <w:t xml:space="preserve">ant </w:t>
      </w:r>
      <w:r w:rsidR="00300824" w:rsidRPr="001558D9">
        <w:t xml:space="preserve">specialiųjų paslaugų pašto siuntų </w:t>
      </w:r>
      <w:r w:rsidRPr="001558D9">
        <w:t>nurodyti ne daugiau kaip vieną Užsakovo</w:t>
      </w:r>
      <w:r w:rsidR="00E00A39" w:rsidRPr="001558D9">
        <w:t>,</w:t>
      </w:r>
      <w:r w:rsidR="00BE1837" w:rsidRPr="001558D9">
        <w:t xml:space="preserve"> </w:t>
      </w:r>
      <w:r w:rsidRPr="001558D9">
        <w:t>kaip siuntėjo Lietuvoje adresą;</w:t>
      </w:r>
    </w:p>
    <w:p w14:paraId="4C92146E" w14:textId="77777777" w:rsidR="00D05DB7" w:rsidRPr="001558D9" w:rsidRDefault="00CE3D9C" w:rsidP="00BE5D4C">
      <w:pPr>
        <w:numPr>
          <w:ilvl w:val="2"/>
          <w:numId w:val="6"/>
        </w:numPr>
        <w:tabs>
          <w:tab w:val="num" w:pos="0"/>
          <w:tab w:val="left" w:pos="1080"/>
          <w:tab w:val="left" w:pos="1260"/>
        </w:tabs>
        <w:ind w:left="0" w:firstLine="567"/>
        <w:jc w:val="both"/>
      </w:pPr>
      <w:r w:rsidRPr="001558D9">
        <w:t xml:space="preserve">neklijuoti lipdukų, nepiešti piešinių, nerašyti užrašų ir (ar) kt. ant siunčiamų </w:t>
      </w:r>
      <w:r w:rsidR="00300824" w:rsidRPr="001558D9">
        <w:t>sp</w:t>
      </w:r>
      <w:r w:rsidR="007C2F1E" w:rsidRPr="001558D9">
        <w:t>ecialiųjų paslaugų pašto siuntų</w:t>
      </w:r>
      <w:r w:rsidR="00A47F16" w:rsidRPr="001558D9">
        <w:t>,</w:t>
      </w:r>
      <w:r w:rsidR="00300824" w:rsidRPr="001558D9">
        <w:t xml:space="preserve"> </w:t>
      </w:r>
      <w:r w:rsidRPr="001558D9">
        <w:t xml:space="preserve">išskyrus Sutartyje nurodytus atvejus. Jeigu ant </w:t>
      </w:r>
      <w:r w:rsidR="00300824" w:rsidRPr="001558D9">
        <w:t xml:space="preserve">specialiųjų paslaugų pašto siuntų </w:t>
      </w:r>
      <w:r w:rsidRPr="001558D9">
        <w:t xml:space="preserve">siuntėjo adresas yra nurodytas kitoje voko ar pakuotės pusėje, tuomet priekinės voko ar </w:t>
      </w:r>
      <w:r w:rsidRPr="001558D9">
        <w:rPr>
          <w:spacing w:val="-4"/>
        </w:rPr>
        <w:t>pakuotės pusės viršutiniame kairiajame kampe, siuntėjo adreso vietoje, galima priklijuoti,</w:t>
      </w:r>
      <w:r w:rsidRPr="001558D9">
        <w:t xml:space="preserve"> antspauduoti ar atspausdinti Užsakovo logotipą ar prekės ženklą, kuris gali užimti ne daugiau kaip ketvirtadalį </w:t>
      </w:r>
      <w:r w:rsidRPr="001558D9">
        <w:rPr>
          <w:spacing w:val="-4"/>
        </w:rPr>
        <w:t xml:space="preserve">siuntėjo adresui skirtos vietos. Kita papildoma, reklaminė informacija šalia minėtų </w:t>
      </w:r>
      <w:r w:rsidR="00D05DB7" w:rsidRPr="001558D9">
        <w:rPr>
          <w:spacing w:val="-4"/>
        </w:rPr>
        <w:t>ženklų</w:t>
      </w:r>
      <w:r w:rsidR="00D05DB7" w:rsidRPr="001558D9">
        <w:t xml:space="preserve"> </w:t>
      </w:r>
      <w:r w:rsidRPr="001558D9">
        <w:t>neleidžiama;</w:t>
      </w:r>
    </w:p>
    <w:p w14:paraId="1B26AD6F" w14:textId="77777777" w:rsidR="00D05DB7" w:rsidRPr="001558D9" w:rsidRDefault="004A6396" w:rsidP="000715B2">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rPr>
          <w:color w:val="000000"/>
        </w:rPr>
        <w:t xml:space="preserve">pateikti Vykdytojui išsiųsti </w:t>
      </w:r>
      <w:r w:rsidR="00300824" w:rsidRPr="001558D9">
        <w:rPr>
          <w:color w:val="000000"/>
        </w:rPr>
        <w:t xml:space="preserve">specialiųjų paslaugų pašto siuntas </w:t>
      </w:r>
      <w:r w:rsidR="00416823" w:rsidRPr="001558D9">
        <w:rPr>
          <w:color w:val="000000"/>
        </w:rPr>
        <w:t xml:space="preserve">su tinkamai, </w:t>
      </w:r>
      <w:r w:rsidRPr="001558D9">
        <w:rPr>
          <w:color w:val="000000"/>
        </w:rPr>
        <w:t>teisingai</w:t>
      </w:r>
      <w:r w:rsidR="00416823" w:rsidRPr="001558D9">
        <w:rPr>
          <w:color w:val="000000"/>
        </w:rPr>
        <w:t xml:space="preserve">, </w:t>
      </w:r>
      <w:r w:rsidRPr="001558D9">
        <w:rPr>
          <w:color w:val="000000"/>
        </w:rPr>
        <w:t xml:space="preserve">išsamiai ir </w:t>
      </w:r>
      <w:r w:rsidR="00416823" w:rsidRPr="001558D9">
        <w:rPr>
          <w:color w:val="000000"/>
        </w:rPr>
        <w:t xml:space="preserve">tiksliai užpildytu siuntų sąrašu </w:t>
      </w:r>
      <w:r w:rsidR="00391B44" w:rsidRPr="001558D9">
        <w:rPr>
          <w:color w:val="000000"/>
        </w:rPr>
        <w:t xml:space="preserve">PP1 </w:t>
      </w:r>
      <w:r w:rsidR="00C06C85" w:rsidRPr="001558D9">
        <w:rPr>
          <w:color w:val="000000"/>
        </w:rPr>
        <w:t>(2 egz.)</w:t>
      </w:r>
      <w:r w:rsidR="005A1C03" w:rsidRPr="001558D9">
        <w:t xml:space="preserve">, </w:t>
      </w:r>
      <w:r w:rsidR="002505F3" w:rsidRPr="001558D9">
        <w:t>patvirtintu parašu ir spa</w:t>
      </w:r>
      <w:r w:rsidR="0072510E" w:rsidRPr="001558D9">
        <w:t>udu;</w:t>
      </w:r>
    </w:p>
    <w:p w14:paraId="35D83D43" w14:textId="77777777" w:rsidR="00416823" w:rsidRPr="001558D9" w:rsidRDefault="00300824" w:rsidP="003F59EB">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rPr>
          <w:color w:val="000000"/>
        </w:rPr>
        <w:t xml:space="preserve">specialiųjų paslaugų pašto siuntos </w:t>
      </w:r>
      <w:r w:rsidR="00416823" w:rsidRPr="001558D9">
        <w:rPr>
          <w:color w:val="000000"/>
        </w:rPr>
        <w:t>Vykdytojui</w:t>
      </w:r>
      <w:r w:rsidR="004A6396" w:rsidRPr="001558D9">
        <w:rPr>
          <w:color w:val="000000"/>
        </w:rPr>
        <w:t xml:space="preserve"> turi būti pateikiamos sudėtos</w:t>
      </w:r>
      <w:r w:rsidR="00416823" w:rsidRPr="001558D9">
        <w:rPr>
          <w:color w:val="000000"/>
        </w:rPr>
        <w:t xml:space="preserve"> tokia eilės tvarka, kaip jos į</w:t>
      </w:r>
      <w:r w:rsidR="00391B44" w:rsidRPr="001558D9">
        <w:rPr>
          <w:color w:val="000000"/>
        </w:rPr>
        <w:t xml:space="preserve">rašytos į siuntų sąrašą PP </w:t>
      </w:r>
      <w:r w:rsidR="00416823" w:rsidRPr="001558D9">
        <w:rPr>
          <w:color w:val="000000"/>
        </w:rPr>
        <w:t>1</w:t>
      </w:r>
      <w:r w:rsidR="003F59EB" w:rsidRPr="001558D9">
        <w:rPr>
          <w:color w:val="000000"/>
        </w:rPr>
        <w:t>;</w:t>
      </w:r>
    </w:p>
    <w:p w14:paraId="43B3072F" w14:textId="77777777" w:rsidR="0040673A" w:rsidRPr="001558D9" w:rsidRDefault="003F59EB" w:rsidP="00BF6C01">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rPr>
          <w:color w:val="000000"/>
        </w:rPr>
        <w:lastRenderedPageBreak/>
        <w:t xml:space="preserve"> </w:t>
      </w:r>
      <w:r w:rsidR="00BD12AF" w:rsidRPr="001558D9">
        <w:t xml:space="preserve">sudaryti sąlygas </w:t>
      </w:r>
      <w:r w:rsidR="00792DBD" w:rsidRPr="001558D9">
        <w:t>Vykdytojo darbuotojui</w:t>
      </w:r>
      <w:r w:rsidR="00BD12AF" w:rsidRPr="001558D9">
        <w:t xml:space="preserve">, priimančiam </w:t>
      </w:r>
      <w:r w:rsidR="00300824" w:rsidRPr="001558D9">
        <w:t>specialiųjų paslaugų pašto siuntas</w:t>
      </w:r>
      <w:r w:rsidR="0009546D" w:rsidRPr="001558D9">
        <w:t xml:space="preserve"> </w:t>
      </w:r>
      <w:r w:rsidR="00BD12AF" w:rsidRPr="001558D9">
        <w:t>Užsakovo patalpose, patikrinti jų įpakavimo, paruošimo siųsti tinkamumą ir kartu pateikiamų dokumentų parengimo bei užpildymo išsamumą bei teisingumą;</w:t>
      </w:r>
    </w:p>
    <w:p w14:paraId="462779BB" w14:textId="77777777" w:rsidR="0040673A" w:rsidRPr="001558D9" w:rsidRDefault="0040673A" w:rsidP="00BF6C01">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t xml:space="preserve">neatlygintinai leisti Vykdytojui transporto priemone įvažiuoti į Užsakovo teritoriją paimti ir (ar) pristatyti </w:t>
      </w:r>
      <w:r w:rsidR="00300824" w:rsidRPr="001558D9">
        <w:t>specialiųjų paslaugų pašto siuntas;</w:t>
      </w:r>
    </w:p>
    <w:p w14:paraId="7375C4BC" w14:textId="77777777" w:rsidR="00193FCB" w:rsidRPr="001558D9" w:rsidRDefault="000E0913" w:rsidP="00BF6C01">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t xml:space="preserve">esant galimybei </w:t>
      </w:r>
      <w:r w:rsidR="00193FCB" w:rsidRPr="001558D9">
        <w:t xml:space="preserve">nurodyti ant </w:t>
      </w:r>
      <w:r w:rsidR="00300824" w:rsidRPr="001558D9">
        <w:t xml:space="preserve">specialiųjų paslaugų pašto siuntų </w:t>
      </w:r>
      <w:r w:rsidR="00193FCB" w:rsidRPr="001558D9">
        <w:t>veikiančius gavėjų telefonų numerius;</w:t>
      </w:r>
    </w:p>
    <w:p w14:paraId="08095D48" w14:textId="77777777" w:rsidR="008D3419" w:rsidRPr="001558D9" w:rsidRDefault="00E63894" w:rsidP="008D3419">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rPr>
          <w:color w:val="000000"/>
        </w:rPr>
        <w:t>mokėti Vykdytojui už suteiktas P</w:t>
      </w:r>
      <w:r w:rsidR="008D3419" w:rsidRPr="001558D9">
        <w:rPr>
          <w:color w:val="000000"/>
        </w:rPr>
        <w:t>aslaugas šioje Sutartyje nustatytomis sąlygomis, terminais ir tvarka;</w:t>
      </w:r>
    </w:p>
    <w:p w14:paraId="6A4C45BB" w14:textId="77777777" w:rsidR="008D3419" w:rsidRPr="001558D9" w:rsidRDefault="008D3419" w:rsidP="008D3419">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rPr>
          <w:color w:val="000000"/>
        </w:rPr>
        <w:t xml:space="preserve">mokėti Vykdytojui už </w:t>
      </w:r>
      <w:r w:rsidR="00300824" w:rsidRPr="001558D9">
        <w:rPr>
          <w:color w:val="000000"/>
        </w:rPr>
        <w:t xml:space="preserve">specialiųjų paslaugų pašto siuntų </w:t>
      </w:r>
      <w:r w:rsidRPr="001558D9">
        <w:rPr>
          <w:color w:val="000000"/>
        </w:rPr>
        <w:t>g</w:t>
      </w:r>
      <w:r w:rsidR="00E63894" w:rsidRPr="001558D9">
        <w:rPr>
          <w:color w:val="000000"/>
        </w:rPr>
        <w:t>rąžinimą siuntėjui atitinkamos P</w:t>
      </w:r>
      <w:r w:rsidRPr="001558D9">
        <w:rPr>
          <w:color w:val="000000"/>
        </w:rPr>
        <w:t>aslaugos kainą (tarifą);</w:t>
      </w:r>
    </w:p>
    <w:p w14:paraId="0B1C0814" w14:textId="77777777" w:rsidR="008D3419" w:rsidRPr="001558D9" w:rsidRDefault="008D3419" w:rsidP="008D3419">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rPr>
          <w:color w:val="000000"/>
        </w:rPr>
        <w:t xml:space="preserve">bendradarbiauti su Vykdytoju ir jo prašymu suteikti informacijos, </w:t>
      </w:r>
      <w:r w:rsidR="00FD37D9" w:rsidRPr="001558D9">
        <w:rPr>
          <w:color w:val="000000"/>
        </w:rPr>
        <w:t>reikalingos Sutarties vykdymui;</w:t>
      </w:r>
    </w:p>
    <w:p w14:paraId="4D6EA561" w14:textId="7D9F2AFA" w:rsidR="000715B2" w:rsidRPr="007C28E9" w:rsidRDefault="000715B2" w:rsidP="000715B2">
      <w:pPr>
        <w:numPr>
          <w:ilvl w:val="2"/>
          <w:numId w:val="6"/>
        </w:numPr>
        <w:shd w:val="clear" w:color="auto" w:fill="FFFFFF"/>
        <w:tabs>
          <w:tab w:val="num" w:pos="0"/>
          <w:tab w:val="left" w:pos="1080"/>
          <w:tab w:val="left" w:pos="1260"/>
        </w:tabs>
        <w:spacing w:line="274" w:lineRule="exact"/>
        <w:ind w:left="0" w:right="14" w:firstLine="567"/>
        <w:jc w:val="both"/>
        <w:rPr>
          <w:color w:val="000000"/>
        </w:rPr>
      </w:pPr>
      <w:r w:rsidRPr="001558D9">
        <w:rPr>
          <w:color w:val="000000"/>
        </w:rPr>
        <w:t xml:space="preserve">informuoti Vykdytoją elektroninio pašto adresu </w:t>
      </w:r>
      <w:hyperlink r:id="rId21" w:history="1">
        <w:r w:rsidR="00026296" w:rsidRPr="001558D9">
          <w:rPr>
            <w:rStyle w:val="Hipersaitas"/>
          </w:rPr>
          <w:t>info@post.lt</w:t>
        </w:r>
      </w:hyperlink>
      <w:r w:rsidR="00026296" w:rsidRPr="001558D9">
        <w:t xml:space="preserve"> </w:t>
      </w:r>
      <w:r w:rsidR="00F04294" w:rsidRPr="001558D9">
        <w:rPr>
          <w:color w:val="000000" w:themeColor="text1"/>
        </w:rPr>
        <w:t xml:space="preserve"> </w:t>
      </w:r>
      <w:r w:rsidRPr="001558D9">
        <w:rPr>
          <w:color w:val="000000"/>
        </w:rPr>
        <w:t>apie Sutartyje nurodytų Užsakovo rekvizitų ir atstovų ryšiams palaikyti bei jų kontaktinių duomenų pasikeitimą (</w:t>
      </w:r>
      <w:r w:rsidR="0081441D" w:rsidRPr="001558D9">
        <w:rPr>
          <w:color w:val="000000"/>
        </w:rPr>
        <w:t>-</w:t>
      </w:r>
      <w:r w:rsidRPr="001558D9">
        <w:rPr>
          <w:color w:val="000000"/>
        </w:rPr>
        <w:t xml:space="preserve">us) nedelsiant, bet ne vėliau kaip per 5 (penkias) darbo dienas nuo duomenų pasikeitimo dienos. Šiame </w:t>
      </w:r>
      <w:r w:rsidRPr="007C28E9">
        <w:rPr>
          <w:color w:val="000000"/>
        </w:rPr>
        <w:t xml:space="preserve">Sutarties punkte nurodytu būdu informavus Vykdytoją, be papildomo Šalių rašytinio susitarimo, Šalys, vykdydamos Sutartį, vadovaujasi ir taiko Užsakovo pranešime nurodytus pasikeitusius duomenis nuo Užsakovo pranešime nurodytos dienos; </w:t>
      </w:r>
    </w:p>
    <w:p w14:paraId="54ECD635" w14:textId="693C0F3A" w:rsidR="00D4117C" w:rsidRPr="007C28E9" w:rsidRDefault="006B6416" w:rsidP="00D4117C">
      <w:pPr>
        <w:numPr>
          <w:ilvl w:val="2"/>
          <w:numId w:val="6"/>
        </w:numPr>
        <w:shd w:val="clear" w:color="auto" w:fill="FFFFFF"/>
        <w:tabs>
          <w:tab w:val="num" w:pos="0"/>
          <w:tab w:val="left" w:pos="1080"/>
          <w:tab w:val="left" w:pos="1260"/>
        </w:tabs>
        <w:spacing w:line="274" w:lineRule="exact"/>
        <w:ind w:left="0" w:right="14" w:firstLine="567"/>
        <w:jc w:val="both"/>
        <w:rPr>
          <w:sz w:val="23"/>
          <w:szCs w:val="23"/>
        </w:rPr>
      </w:pPr>
      <w:r w:rsidRPr="007C28E9">
        <w:t xml:space="preserve">Pirkėjo paskirtas asmuo, atsakingas už Sutarties vykdymą </w:t>
      </w:r>
      <w:r w:rsidR="00786DAC" w:rsidRPr="007C28E9">
        <w:t>–</w:t>
      </w:r>
      <w:r w:rsidR="0008131A" w:rsidRPr="007C28E9">
        <w:t xml:space="preserve"> </w:t>
      </w:r>
      <w:r w:rsidR="00D4117C" w:rsidRPr="007C28E9">
        <w:t xml:space="preserve"> – </w:t>
      </w:r>
      <w:r w:rsidR="00D4117C" w:rsidRPr="007C28E9">
        <w:rPr>
          <w:sz w:val="23"/>
          <w:szCs w:val="23"/>
        </w:rPr>
        <w:t>vyriausioji specialistė Ada Bagdžiūnienė, tel. (8 46) 390955, el. paštas ada.bagdziuniene@teismas.lt .</w:t>
      </w:r>
    </w:p>
    <w:p w14:paraId="28CB6A55" w14:textId="173F31F5" w:rsidR="00786DAC" w:rsidRPr="001558D9" w:rsidRDefault="00786DAC" w:rsidP="00D4117C">
      <w:pPr>
        <w:shd w:val="clear" w:color="auto" w:fill="FFFFFF"/>
        <w:tabs>
          <w:tab w:val="num" w:pos="1003"/>
          <w:tab w:val="left" w:pos="1080"/>
          <w:tab w:val="left" w:pos="1260"/>
        </w:tabs>
        <w:spacing w:line="274" w:lineRule="exact"/>
        <w:ind w:right="14"/>
        <w:jc w:val="both"/>
        <w:rPr>
          <w:color w:val="000000"/>
        </w:rPr>
      </w:pPr>
    </w:p>
    <w:p w14:paraId="09292E1C" w14:textId="77777777" w:rsidR="00786DAC" w:rsidRPr="001558D9" w:rsidRDefault="00786DAC">
      <w:pPr>
        <w:pStyle w:val="Antrat2"/>
        <w:rPr>
          <w:b/>
          <w:szCs w:val="24"/>
        </w:rPr>
      </w:pPr>
      <w:r w:rsidRPr="001558D9">
        <w:rPr>
          <w:b/>
          <w:szCs w:val="24"/>
        </w:rPr>
        <w:t>III. ATSISKAITYMO TVARKA IR SĄLYGOS</w:t>
      </w:r>
    </w:p>
    <w:p w14:paraId="0BDA8C37" w14:textId="77777777" w:rsidR="00786DAC" w:rsidRPr="001558D9" w:rsidRDefault="00786DAC">
      <w:pPr>
        <w:jc w:val="both"/>
      </w:pPr>
    </w:p>
    <w:p w14:paraId="5A41DB9E" w14:textId="65AE7DF1" w:rsidR="00126E17" w:rsidRPr="001558D9" w:rsidRDefault="00126E17" w:rsidP="000715B2">
      <w:pPr>
        <w:numPr>
          <w:ilvl w:val="1"/>
          <w:numId w:val="17"/>
        </w:numPr>
        <w:tabs>
          <w:tab w:val="clear" w:pos="3054"/>
          <w:tab w:val="num" w:pos="0"/>
          <w:tab w:val="left" w:pos="1080"/>
        </w:tabs>
        <w:ind w:left="0" w:firstLine="567"/>
        <w:jc w:val="both"/>
        <w:rPr>
          <w:rFonts w:eastAsia="Calibri"/>
          <w:i/>
        </w:rPr>
      </w:pPr>
      <w:r w:rsidRPr="001558D9">
        <w:t>Už pagal šią Sutartį sute</w:t>
      </w:r>
      <w:r w:rsidR="00E63894" w:rsidRPr="001558D9">
        <w:t>iktas P</w:t>
      </w:r>
      <w:r w:rsidRPr="001558D9">
        <w:t xml:space="preserve">aslaugas, nurodytas Sutarties </w:t>
      </w:r>
      <w:r w:rsidR="0040673A" w:rsidRPr="001558D9">
        <w:t>2</w:t>
      </w:r>
      <w:r w:rsidRPr="001558D9">
        <w:t xml:space="preserve"> priede, Užsakovas Sutartyje nustatytomis sąlygomis, termi</w:t>
      </w:r>
      <w:r w:rsidR="00E63894" w:rsidRPr="001558D9">
        <w:t>nais ir tvarka moka Vykdytojui P</w:t>
      </w:r>
      <w:r w:rsidRPr="001558D9">
        <w:t xml:space="preserve">aslaugų kainą, nurodytą Sutarties </w:t>
      </w:r>
      <w:r w:rsidR="0040673A" w:rsidRPr="001558D9">
        <w:t>2</w:t>
      </w:r>
      <w:r w:rsidRPr="001558D9">
        <w:t xml:space="preserve"> priede. </w:t>
      </w:r>
      <w:r w:rsidR="000715B2" w:rsidRPr="001558D9">
        <w:t>Užsakovas moka Vykdytojui</w:t>
      </w:r>
      <w:r w:rsidR="002E6578" w:rsidRPr="001558D9">
        <w:t xml:space="preserve"> kainas, nurodytas 2 priede,</w:t>
      </w:r>
      <w:r w:rsidR="000715B2" w:rsidRPr="001558D9">
        <w:t xml:space="preserve"> ir už tos pašto siuntos siuntimą, kuri nebuvo pristatyta pašto siuntos gavėjui ne dėl Vykdytojo kaltės. Užsakovas taip pat moka Vykdytojui už atitinkamos pašto siuntos grąžinimą / persiuntimą </w:t>
      </w:r>
      <w:r w:rsidR="00282245" w:rsidRPr="001558D9">
        <w:t xml:space="preserve">tas pačias, kaip ir už siuntimą, </w:t>
      </w:r>
      <w:r w:rsidR="000715B2" w:rsidRPr="001558D9">
        <w:t>paslaugos kain</w:t>
      </w:r>
      <w:r w:rsidR="00282245" w:rsidRPr="001558D9">
        <w:t>as</w:t>
      </w:r>
      <w:r w:rsidR="000715B2" w:rsidRPr="001558D9">
        <w:t xml:space="preserve"> (tarif</w:t>
      </w:r>
      <w:r w:rsidR="00282245" w:rsidRPr="001558D9">
        <w:t>us</w:t>
      </w:r>
      <w:r w:rsidR="000715B2" w:rsidRPr="001558D9">
        <w:t>)</w:t>
      </w:r>
      <w:r w:rsidR="00282245" w:rsidRPr="001558D9">
        <w:t xml:space="preserve"> kurie nurodyti</w:t>
      </w:r>
      <w:r w:rsidR="002E6578" w:rsidRPr="001558D9">
        <w:t xml:space="preserve"> 2 priede</w:t>
      </w:r>
      <w:r w:rsidR="000715B2" w:rsidRPr="001558D9">
        <w:t>.</w:t>
      </w:r>
      <w:r w:rsidR="005E56D6" w:rsidRPr="001558D9">
        <w:t xml:space="preserve"> </w:t>
      </w:r>
      <w:r w:rsidR="005E56D6" w:rsidRPr="001558D9">
        <w:rPr>
          <w:iCs/>
        </w:rPr>
        <w:t xml:space="preserve">Paslaugų kaina, nurodyta </w:t>
      </w:r>
      <w:r w:rsidR="005E56D6" w:rsidRPr="001558D9">
        <w:rPr>
          <w:iCs/>
          <w:spacing w:val="-4"/>
        </w:rPr>
        <w:t>Sutarties 2 priede, nekeičiama visą Sutarties galiojimo laikotarpį, išskyrus Sutarties 3.2 punkte</w:t>
      </w:r>
      <w:r w:rsidR="005E56D6" w:rsidRPr="001558D9">
        <w:rPr>
          <w:iCs/>
        </w:rPr>
        <w:t xml:space="preserve"> numatytą atvejį</w:t>
      </w:r>
      <w:r w:rsidR="00970F53" w:rsidRPr="001558D9">
        <w:rPr>
          <w:iCs/>
        </w:rPr>
        <w:t xml:space="preserve"> (sąlyga, kad kaina nekeičiama visą sutarties laikotarpį taikoma tik viešųjų pirkimų atveju).</w:t>
      </w:r>
      <w:r w:rsidR="000715B2" w:rsidRPr="001558D9">
        <w:t xml:space="preserve"> </w:t>
      </w:r>
    </w:p>
    <w:p w14:paraId="2B931ABC" w14:textId="77777777" w:rsidR="003D16B4" w:rsidRPr="007C28E9" w:rsidRDefault="000715B2" w:rsidP="003D16B4">
      <w:pPr>
        <w:numPr>
          <w:ilvl w:val="1"/>
          <w:numId w:val="17"/>
        </w:numPr>
        <w:tabs>
          <w:tab w:val="num" w:pos="0"/>
          <w:tab w:val="left" w:pos="1080"/>
        </w:tabs>
        <w:ind w:left="0" w:firstLine="567"/>
        <w:jc w:val="both"/>
      </w:pPr>
      <w:r w:rsidRPr="001558D9">
        <w:t xml:space="preserve">Paslaugų teikimas yra pridėtinės vertės mokesčio (toliau – PVM) apmokestinimo objektas. Pasikeitus galiojantiems teisės aktams, reglamentuojantiems Paslaugų teikimo apmokestinimą, ir atitinkamas Paslaugas apmokestinus kitu mokesčiu, pakeitus apmokestintų atitinkamų Paslaugų PVM tarifą, papildomai apmokestinus kitu mokesčiu, be papildomo Šalių rašytinio susitarimo nuo PVM ir (ar) kitą mokestį nustatančio teisės akto, įskaitant teisės akto pakeitimą ir (ar) papildymą, įsigaliojimo dienos Užsakovas pagal šią Sutartį moka Vykdytojui </w:t>
      </w:r>
      <w:r w:rsidRPr="007C28E9">
        <w:t>Paslaugų kainą su nustatytu PVM ir (ar) kitu mokesčiu. Tokiu atveju Užsakovas apie Paslaugų kainos pakeitimą atskiru pranešimu neinformuojamas</w:t>
      </w:r>
      <w:r w:rsidR="003D16B4" w:rsidRPr="007C28E9">
        <w:t>.</w:t>
      </w:r>
    </w:p>
    <w:p w14:paraId="45756C13" w14:textId="0D896218" w:rsidR="00126E17" w:rsidRPr="007C28E9" w:rsidRDefault="00126E17" w:rsidP="003D16B4">
      <w:pPr>
        <w:numPr>
          <w:ilvl w:val="1"/>
          <w:numId w:val="17"/>
        </w:numPr>
        <w:tabs>
          <w:tab w:val="num" w:pos="0"/>
          <w:tab w:val="left" w:pos="1080"/>
        </w:tabs>
        <w:ind w:left="0" w:firstLine="567"/>
        <w:jc w:val="both"/>
      </w:pPr>
      <w:r w:rsidRPr="007C28E9">
        <w:t>Iki kiekvieno kalendorinio mėnesio 10 (dešimtos) dienos Vykdytojas pateikia Užsakovui PVM są</w:t>
      </w:r>
      <w:r w:rsidR="00E63894" w:rsidRPr="007C28E9">
        <w:t>skaitą faktūrą už P</w:t>
      </w:r>
      <w:r w:rsidRPr="007C28E9">
        <w:t xml:space="preserve">aslaugas, pagal šią Sutartį Užsakovui suteiktas per praėjusį kalendorinį mėnesį. PVM sąskaita faktūra pateikiama tik nurodytu elektroninio pašto adresu </w:t>
      </w:r>
      <w:r w:rsidR="00D4117C" w:rsidRPr="007C28E9">
        <w:rPr>
          <w:u w:val="single"/>
        </w:rPr>
        <w:t>klaipedos.apygardos@teismas.lt</w:t>
      </w:r>
      <w:r w:rsidR="00DE70CE" w:rsidRPr="007C28E9">
        <w:t xml:space="preserve"> </w:t>
      </w:r>
      <w:r w:rsidRPr="007C28E9">
        <w:t>(popierinė PVM sąskaita faktūra neteikiam</w:t>
      </w:r>
      <w:r w:rsidR="00640C33" w:rsidRPr="007C28E9">
        <w:t xml:space="preserve">a) ir naudojantis </w:t>
      </w:r>
      <w:r w:rsidR="008B5541" w:rsidRPr="007C28E9">
        <w:t xml:space="preserve">Sąskaitų administravimo bendrosios informacinės sistemos (SABIS) </w:t>
      </w:r>
      <w:r w:rsidR="00640C33" w:rsidRPr="007C28E9">
        <w:t>priemonėmis</w:t>
      </w:r>
      <w:r w:rsidR="005E56D6" w:rsidRPr="007C28E9">
        <w:t xml:space="preserve"> (viešųjų pirkimų atveju)</w:t>
      </w:r>
      <w:r w:rsidR="00640C33" w:rsidRPr="007C28E9">
        <w:t>.</w:t>
      </w:r>
    </w:p>
    <w:p w14:paraId="20723889" w14:textId="782779B8" w:rsidR="00716168" w:rsidRPr="007C28E9" w:rsidRDefault="000715B2" w:rsidP="00E014FA">
      <w:pPr>
        <w:numPr>
          <w:ilvl w:val="1"/>
          <w:numId w:val="17"/>
        </w:numPr>
        <w:tabs>
          <w:tab w:val="num" w:pos="0"/>
          <w:tab w:val="left" w:pos="1080"/>
        </w:tabs>
        <w:ind w:left="0" w:firstLine="567"/>
        <w:jc w:val="both"/>
      </w:pPr>
      <w:r w:rsidRPr="007C28E9">
        <w:rPr>
          <w:spacing w:val="-4"/>
        </w:rPr>
        <w:t xml:space="preserve">Užsakovas įsipareigoja ne vėliau kaip </w:t>
      </w:r>
      <w:r w:rsidR="004567B8" w:rsidRPr="007C28E9">
        <w:rPr>
          <w:spacing w:val="-4"/>
        </w:rPr>
        <w:t>per 3</w:t>
      </w:r>
      <w:r w:rsidRPr="007C28E9">
        <w:rPr>
          <w:spacing w:val="-4"/>
        </w:rPr>
        <w:t>0</w:t>
      </w:r>
      <w:r w:rsidR="004567B8" w:rsidRPr="007C28E9">
        <w:t xml:space="preserve"> (trisdešimt) kalendorinių dienų</w:t>
      </w:r>
      <w:r w:rsidRPr="007C28E9">
        <w:t xml:space="preserve"> Vykdytojui sumokėti per praėjusį kalendorinį mėnesį pagal Sutartį suteiktų Paslaugų kainą.</w:t>
      </w:r>
    </w:p>
    <w:p w14:paraId="21440D0A" w14:textId="77777777" w:rsidR="00DE0C24" w:rsidRPr="001558D9" w:rsidRDefault="00DE0C24" w:rsidP="00E014FA">
      <w:pPr>
        <w:tabs>
          <w:tab w:val="left" w:pos="1080"/>
        </w:tabs>
        <w:jc w:val="both"/>
      </w:pPr>
    </w:p>
    <w:p w14:paraId="0D2E7BA4" w14:textId="77777777" w:rsidR="00786DAC" w:rsidRPr="001558D9" w:rsidRDefault="00786DAC">
      <w:pPr>
        <w:pStyle w:val="Antrat2"/>
        <w:rPr>
          <w:b/>
          <w:szCs w:val="24"/>
        </w:rPr>
      </w:pPr>
      <w:r w:rsidRPr="001558D9">
        <w:rPr>
          <w:b/>
          <w:szCs w:val="24"/>
        </w:rPr>
        <w:t>IV. ŠALIŲ ATSAKOMYBĖ</w:t>
      </w:r>
    </w:p>
    <w:p w14:paraId="4B4A05DD" w14:textId="77777777" w:rsidR="00786DAC" w:rsidRPr="001558D9" w:rsidRDefault="00786DAC">
      <w:pPr>
        <w:jc w:val="both"/>
      </w:pPr>
    </w:p>
    <w:p w14:paraId="71CFCD78" w14:textId="77777777" w:rsidR="00E779EF" w:rsidRPr="001558D9" w:rsidRDefault="00E779EF" w:rsidP="00E779EF">
      <w:pPr>
        <w:numPr>
          <w:ilvl w:val="1"/>
          <w:numId w:val="21"/>
        </w:numPr>
        <w:tabs>
          <w:tab w:val="clear" w:pos="927"/>
          <w:tab w:val="num" w:pos="1080"/>
        </w:tabs>
        <w:ind w:left="0" w:firstLine="567"/>
        <w:jc w:val="both"/>
      </w:pPr>
      <w:r w:rsidRPr="001558D9">
        <w:t xml:space="preserve">Vykdytojas už dėl savo kaltės savo įsipareigojimų nevykdymą </w:t>
      </w:r>
      <w:r w:rsidR="00E63894" w:rsidRPr="001558D9">
        <w:t>ar netinkamą vykdymą, teikiant P</w:t>
      </w:r>
      <w:r w:rsidRPr="001558D9">
        <w:t>aslaugas pagal šią Sutartį, atsako Lietuvos Respublikos pašto įstatymo (toliau – Pašto įstatymas) nustatyta tvarka ir apimtimi. Patirtų netiesioginių nuostolių bei negautų pajamų Vykdytojas neatlygina.</w:t>
      </w:r>
    </w:p>
    <w:p w14:paraId="4C0A5ACC" w14:textId="77777777" w:rsidR="00E779EF" w:rsidRPr="001558D9" w:rsidRDefault="00E779EF" w:rsidP="00E779EF">
      <w:pPr>
        <w:numPr>
          <w:ilvl w:val="1"/>
          <w:numId w:val="21"/>
        </w:numPr>
        <w:tabs>
          <w:tab w:val="clear" w:pos="927"/>
          <w:tab w:val="num" w:pos="1080"/>
        </w:tabs>
        <w:ind w:left="0" w:firstLine="567"/>
        <w:jc w:val="both"/>
      </w:pPr>
      <w:r w:rsidRPr="001558D9">
        <w:lastRenderedPageBreak/>
        <w:t>Užsakovas pretenziją dėl žalos atlyginimo už dingusią pašto siuntą, dingusius, trūkstamus ar apgadintus siųstus daiktus gali pareikšti Pašto įstatymo nustatyta tvarka.</w:t>
      </w:r>
    </w:p>
    <w:p w14:paraId="444A14A8" w14:textId="77777777" w:rsidR="00FD3520" w:rsidRPr="001558D9" w:rsidRDefault="00FD3520" w:rsidP="00FD3520">
      <w:pPr>
        <w:numPr>
          <w:ilvl w:val="1"/>
          <w:numId w:val="21"/>
        </w:numPr>
        <w:tabs>
          <w:tab w:val="clear" w:pos="927"/>
          <w:tab w:val="num" w:pos="1080"/>
        </w:tabs>
        <w:ind w:left="0" w:firstLine="567"/>
        <w:jc w:val="both"/>
      </w:pPr>
      <w:r w:rsidRPr="001558D9">
        <w:t>Užsakovas atlygina Vykdytojui visus nuostolius, patirtus dėl Užsakovo įsipareigojimų, nustatytų šioje Sutartyje, nevykdymo ar netinkamo vykdymo.</w:t>
      </w:r>
    </w:p>
    <w:p w14:paraId="690754FC" w14:textId="77777777" w:rsidR="005B4073" w:rsidRPr="001558D9" w:rsidRDefault="00383885" w:rsidP="006A0051">
      <w:pPr>
        <w:numPr>
          <w:ilvl w:val="1"/>
          <w:numId w:val="21"/>
        </w:numPr>
        <w:tabs>
          <w:tab w:val="clear" w:pos="927"/>
          <w:tab w:val="num" w:pos="1080"/>
        </w:tabs>
        <w:ind w:left="0" w:firstLine="567"/>
        <w:jc w:val="both"/>
      </w:pPr>
      <w:r w:rsidRPr="001558D9">
        <w:rPr>
          <w:spacing w:val="-4"/>
        </w:rPr>
        <w:t xml:space="preserve"> Jeigu Užsakovas nesumoka P</w:t>
      </w:r>
      <w:r w:rsidR="006A0051" w:rsidRPr="001558D9">
        <w:rPr>
          <w:spacing w:val="-4"/>
        </w:rPr>
        <w:t>aslaugų kainos ir (ar) kitos ryšium su šia Sutartimi</w:t>
      </w:r>
      <w:r w:rsidR="006A0051" w:rsidRPr="001558D9">
        <w:t xml:space="preserve"> mokėtinos sumos šioje Sutartyje nustatytais terminais, Užsakovas moka Vykdytojui </w:t>
      </w:r>
      <w:r w:rsidR="00FD3520" w:rsidRPr="001558D9">
        <w:t>delspinigius, lygiu</w:t>
      </w:r>
      <w:r w:rsidR="005B4073" w:rsidRPr="001558D9">
        <w:t>s 0,05</w:t>
      </w:r>
      <w:r w:rsidR="006A0051" w:rsidRPr="001558D9">
        <w:t>% (</w:t>
      </w:r>
      <w:r w:rsidR="005B4073" w:rsidRPr="001558D9">
        <w:t>penkioms</w:t>
      </w:r>
      <w:r w:rsidR="006A0051" w:rsidRPr="001558D9">
        <w:t xml:space="preserve"> šimtosioms procento) nuo laiku nesumokėtos sumos už kiekvieną uždelstą mokėti dieną.</w:t>
      </w:r>
      <w:r w:rsidR="007C73E5" w:rsidRPr="001558D9">
        <w:t xml:space="preserve"> </w:t>
      </w:r>
    </w:p>
    <w:p w14:paraId="59542D39" w14:textId="6A0D56E6" w:rsidR="006A0051" w:rsidRPr="001558D9" w:rsidRDefault="00E65B2B" w:rsidP="006A0051">
      <w:pPr>
        <w:numPr>
          <w:ilvl w:val="1"/>
          <w:numId w:val="21"/>
        </w:numPr>
        <w:tabs>
          <w:tab w:val="clear" w:pos="927"/>
          <w:tab w:val="num" w:pos="1080"/>
        </w:tabs>
        <w:ind w:left="0" w:firstLine="567"/>
        <w:jc w:val="both"/>
      </w:pPr>
      <w:r w:rsidRPr="001558D9">
        <w:t>J</w:t>
      </w:r>
      <w:r w:rsidRPr="001558D9">
        <w:rPr>
          <w:lang w:eastAsia="lt-LT"/>
        </w:rPr>
        <w:t xml:space="preserve">ei Užsakovas Sutartyje  nustatytu </w:t>
      </w:r>
      <w:r w:rsidRPr="001558D9">
        <w:rPr>
          <w:spacing w:val="-4"/>
          <w:lang w:eastAsia="lt-LT"/>
        </w:rPr>
        <w:t>terminu ir tvarka nesumoka Vykdytojui</w:t>
      </w:r>
      <w:r w:rsidR="00383885" w:rsidRPr="001558D9">
        <w:rPr>
          <w:spacing w:val="-4"/>
          <w:lang w:eastAsia="lt-LT"/>
        </w:rPr>
        <w:t xml:space="preserve"> mokėtinos sumos (P</w:t>
      </w:r>
      <w:r w:rsidRPr="001558D9">
        <w:rPr>
          <w:spacing w:val="-4"/>
          <w:lang w:eastAsia="lt-LT"/>
        </w:rPr>
        <w:t>aslaugų kainos, netesybų, kt.) arba</w:t>
      </w:r>
      <w:r w:rsidRPr="001558D9">
        <w:rPr>
          <w:lang w:eastAsia="lt-LT"/>
        </w:rPr>
        <w:t xml:space="preserve"> neįvykdo kito jam nustatyto įsipareigojimo, Vykdytojas turi teisę</w:t>
      </w:r>
      <w:r w:rsidR="00E63894" w:rsidRPr="001558D9">
        <w:rPr>
          <w:lang w:eastAsia="lt-LT"/>
        </w:rPr>
        <w:t>, įspėjęs Užsakovą, sustabdyti P</w:t>
      </w:r>
      <w:r w:rsidRPr="001558D9">
        <w:rPr>
          <w:lang w:eastAsia="lt-LT"/>
        </w:rPr>
        <w:t xml:space="preserve">aslaugų pagal šią Sutartį teikimą. </w:t>
      </w:r>
      <w:r w:rsidRPr="001558D9">
        <w:t xml:space="preserve">Paslaugų teikimas pagal šią Sutartį Užsakovui atnaujinamas atitinkamai visiškai atsiskaičius su Vykdytoju </w:t>
      </w:r>
      <w:r w:rsidR="00B16AB9" w:rsidRPr="001558D9">
        <w:t>ir/</w:t>
      </w:r>
      <w:r w:rsidRPr="001558D9">
        <w:t>ar tinkamai įvykdžius įsipareigojimus. Jei Užsakovas padaro šiame Sutarties punkte nurodytą pažeidimą, Vykdytojas turi teisę nutraukti Sutartį šios Sutarties 5.3 punkte nustatyta tv</w:t>
      </w:r>
      <w:r w:rsidR="00E63894" w:rsidRPr="001558D9">
        <w:t>arka, prieš tai nepasinaudojęs P</w:t>
      </w:r>
      <w:r w:rsidRPr="001558D9">
        <w:t>aslaugų pagal šią Sutartį teikimo sustabdymo teise.</w:t>
      </w:r>
    </w:p>
    <w:p w14:paraId="0D57D035" w14:textId="77777777" w:rsidR="006A0051" w:rsidRPr="001558D9" w:rsidRDefault="006A0051" w:rsidP="003B63CB">
      <w:pPr>
        <w:numPr>
          <w:ilvl w:val="1"/>
          <w:numId w:val="21"/>
        </w:numPr>
        <w:tabs>
          <w:tab w:val="clear" w:pos="927"/>
          <w:tab w:val="num" w:pos="1080"/>
        </w:tabs>
        <w:ind w:left="0" w:firstLine="567"/>
        <w:jc w:val="both"/>
      </w:pPr>
      <w:r w:rsidRPr="001558D9">
        <w:t>Šalys susitaria, kad Šaliai neįvykdžius ar netinkamai įvykdžius a</w:t>
      </w:r>
      <w:r w:rsidR="00D678E0" w:rsidRPr="001558D9">
        <w:t>titinkamai Sutarties 2.1.</w:t>
      </w:r>
      <w:r w:rsidR="00FD37D9" w:rsidRPr="001558D9">
        <w:t>14</w:t>
      </w:r>
      <w:r w:rsidR="008713E5" w:rsidRPr="001558D9">
        <w:t xml:space="preserve"> </w:t>
      </w:r>
      <w:r w:rsidRPr="001558D9">
        <w:t xml:space="preserve">ir </w:t>
      </w:r>
      <w:r w:rsidR="0040673A" w:rsidRPr="001558D9">
        <w:t>2.2.14</w:t>
      </w:r>
      <w:r w:rsidRPr="001558D9">
        <w:t xml:space="preserve"> punktuose nustatytos pareigos, Šalies Sutartyje nurodyto įsipareigojimo įvykdymas paskutiniais žinomais kitos Šalies duomenimis yra laikomas įvykdytu tinkamai. </w:t>
      </w:r>
    </w:p>
    <w:p w14:paraId="7CDB3553" w14:textId="77777777" w:rsidR="006A0051" w:rsidRPr="001558D9" w:rsidRDefault="00D95DBB" w:rsidP="00D95DBB">
      <w:pPr>
        <w:numPr>
          <w:ilvl w:val="1"/>
          <w:numId w:val="21"/>
        </w:numPr>
        <w:tabs>
          <w:tab w:val="clear" w:pos="927"/>
          <w:tab w:val="num" w:pos="1080"/>
        </w:tabs>
        <w:ind w:left="0" w:firstLine="567"/>
        <w:jc w:val="both"/>
      </w:pPr>
      <w:r w:rsidRPr="001558D9">
        <w:t xml:space="preserve"> </w:t>
      </w:r>
      <w:r w:rsidR="006A0051" w:rsidRPr="001558D9">
        <w:t>Vykdytojas neatsako, jei jis išsiunčia informaciją Užsakovui Sutartyje nustatytu būdu nurodytais adresais, o Užsakovas jos negauna ar ji vėluoja ne dėl Vykdytojo kal</w:t>
      </w:r>
      <w:r w:rsidR="00390627" w:rsidRPr="001558D9">
        <w:t>tės.</w:t>
      </w:r>
    </w:p>
    <w:p w14:paraId="0099BA93" w14:textId="77777777" w:rsidR="00786DAC" w:rsidRPr="001558D9" w:rsidRDefault="00E65B2B" w:rsidP="00FD37D9">
      <w:pPr>
        <w:numPr>
          <w:ilvl w:val="1"/>
          <w:numId w:val="21"/>
        </w:numPr>
        <w:tabs>
          <w:tab w:val="clear" w:pos="927"/>
          <w:tab w:val="num" w:pos="1080"/>
        </w:tabs>
        <w:ind w:left="0" w:firstLine="567"/>
        <w:jc w:val="both"/>
      </w:pPr>
      <w:r w:rsidRPr="001558D9">
        <w:rPr>
          <w:lang w:eastAsia="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Šalis, kuri dėl nenugalimos jėgos aplinkybių negali vykdyti savo pagal Sutartį prisiimtų įsipareigojimų, privalo apie tokių aplinkybių atsiradimą per 5 (penkias) kalendorines dienas raštu pranešti kitai Šaliai. Sutarties vykdymas sustabdomas nenugalimos jėgos aplinkybių egzistavimo laikotarpiui. Jeigu nenugalimos jėgos aplinkybės trunka ilgiau kaip 3 (tris) mėnesius iš eilės, bet kuri Šalis turi teisę nutraukti šią Sutartį ne vėliau kaip prieš 5 (penkias) kalendorines dienas apie tai raštu pranešdama kitai Šaliai.</w:t>
      </w:r>
    </w:p>
    <w:p w14:paraId="7615898C" w14:textId="77777777" w:rsidR="006C1A7C" w:rsidRPr="001558D9" w:rsidRDefault="006C1A7C" w:rsidP="006C1A7C">
      <w:pPr>
        <w:numPr>
          <w:ilvl w:val="1"/>
          <w:numId w:val="21"/>
        </w:numPr>
        <w:tabs>
          <w:tab w:val="clear" w:pos="927"/>
          <w:tab w:val="num" w:pos="1080"/>
        </w:tabs>
        <w:ind w:left="0" w:firstLine="567"/>
        <w:jc w:val="both"/>
      </w:pPr>
      <w:r w:rsidRPr="001558D9">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1C81C0F0" w14:textId="77777777" w:rsidR="00DE0C24" w:rsidRPr="001558D9" w:rsidRDefault="00DE0C24" w:rsidP="0081441D">
      <w:pPr>
        <w:jc w:val="both"/>
      </w:pPr>
    </w:p>
    <w:p w14:paraId="5C309C9E" w14:textId="77777777" w:rsidR="00786DAC" w:rsidRPr="001558D9" w:rsidRDefault="00786DAC">
      <w:pPr>
        <w:pStyle w:val="Antrat2"/>
        <w:rPr>
          <w:b/>
          <w:szCs w:val="24"/>
        </w:rPr>
      </w:pPr>
      <w:r w:rsidRPr="001558D9">
        <w:rPr>
          <w:b/>
          <w:szCs w:val="24"/>
        </w:rPr>
        <w:t>V. BAIGIAMOSIOS NUOSTATOS</w:t>
      </w:r>
    </w:p>
    <w:p w14:paraId="4FF5329A" w14:textId="77777777" w:rsidR="00786DAC" w:rsidRPr="001558D9" w:rsidRDefault="00786DAC"/>
    <w:p w14:paraId="0CA30DF9" w14:textId="3AC41D42" w:rsidR="007F72C1" w:rsidRPr="001558D9" w:rsidRDefault="004066EF" w:rsidP="007F72C1">
      <w:pPr>
        <w:pStyle w:val="Pagrindiniotekstotrauka3"/>
        <w:numPr>
          <w:ilvl w:val="1"/>
          <w:numId w:val="23"/>
        </w:numPr>
        <w:tabs>
          <w:tab w:val="clear" w:pos="1069"/>
          <w:tab w:val="num" w:pos="1080"/>
        </w:tabs>
        <w:ind w:left="0" w:firstLine="567"/>
      </w:pPr>
      <w:r w:rsidRPr="001558D9">
        <w:t>Sutartis įsigalioja</w:t>
      </w:r>
      <w:r w:rsidR="00F171F8" w:rsidRPr="001558D9">
        <w:t xml:space="preserve"> nuo </w:t>
      </w:r>
      <w:r w:rsidR="00CB1BE8" w:rsidRPr="001558D9">
        <w:t>202</w:t>
      </w:r>
      <w:r w:rsidR="00162481">
        <w:t>5</w:t>
      </w:r>
      <w:r w:rsidR="00CB1BE8" w:rsidRPr="001558D9">
        <w:t xml:space="preserve"> m. </w:t>
      </w:r>
      <w:r w:rsidR="00B01277">
        <w:t>gegužės 27 d</w:t>
      </w:r>
      <w:r w:rsidR="00B95803" w:rsidRPr="001558D9">
        <w:t xml:space="preserve"> </w:t>
      </w:r>
      <w:r w:rsidR="00D6583E" w:rsidRPr="001558D9">
        <w:t xml:space="preserve"> ir galioja </w:t>
      </w:r>
      <w:r w:rsidR="00716168" w:rsidRPr="001558D9">
        <w:t xml:space="preserve">12 (dvylika) mėnesių. </w:t>
      </w:r>
    </w:p>
    <w:p w14:paraId="665BBCA2" w14:textId="77777777" w:rsidR="000E6E30" w:rsidRPr="001558D9" w:rsidRDefault="000E6E30" w:rsidP="000E6E30">
      <w:pPr>
        <w:pStyle w:val="Pagrindiniotekstotrauka3"/>
        <w:numPr>
          <w:ilvl w:val="1"/>
          <w:numId w:val="23"/>
        </w:numPr>
        <w:tabs>
          <w:tab w:val="clear" w:pos="1069"/>
          <w:tab w:val="num" w:pos="1080"/>
        </w:tabs>
        <w:ind w:left="0" w:firstLine="567"/>
      </w:pPr>
      <w:r w:rsidRPr="001558D9">
        <w:t>Įsigaliojus šiai Sutarčiai, pasibaigia tarp Užsakovo ir Vykdytojo iki šios Sutarties įsigaliojimo dienos sudaryta sutartis ar jos dalis dėl Paslaugų teikimo.</w:t>
      </w:r>
    </w:p>
    <w:p w14:paraId="68606F03" w14:textId="77777777" w:rsidR="00D95DBB" w:rsidRPr="001558D9" w:rsidRDefault="00D95DBB" w:rsidP="00D95DBB">
      <w:pPr>
        <w:pStyle w:val="Pagrindiniotekstotrauka3"/>
        <w:numPr>
          <w:ilvl w:val="1"/>
          <w:numId w:val="23"/>
        </w:numPr>
        <w:tabs>
          <w:tab w:val="clear" w:pos="1069"/>
          <w:tab w:val="num" w:pos="1080"/>
        </w:tabs>
        <w:ind w:left="0" w:firstLine="567"/>
      </w:pPr>
      <w:r w:rsidRPr="001558D9">
        <w:t>Sutartis pasibaigia:</w:t>
      </w:r>
    </w:p>
    <w:p w14:paraId="568FAFF6" w14:textId="77777777" w:rsidR="00390627" w:rsidRPr="001558D9" w:rsidRDefault="00D95DBB" w:rsidP="00390627">
      <w:pPr>
        <w:pStyle w:val="Pagrindiniotekstotrauka3"/>
        <w:numPr>
          <w:ilvl w:val="2"/>
          <w:numId w:val="23"/>
        </w:numPr>
        <w:tabs>
          <w:tab w:val="clear" w:pos="1854"/>
          <w:tab w:val="num" w:pos="1276"/>
        </w:tabs>
        <w:ind w:left="0" w:firstLine="567"/>
      </w:pPr>
      <w:r w:rsidRPr="001558D9">
        <w:t>rašytiniu Šalių susitarimu;</w:t>
      </w:r>
    </w:p>
    <w:p w14:paraId="615E6375" w14:textId="77777777" w:rsidR="00390627" w:rsidRPr="001558D9" w:rsidRDefault="00FD3520" w:rsidP="00390627">
      <w:pPr>
        <w:pStyle w:val="Pagrindiniotekstotrauka3"/>
        <w:numPr>
          <w:ilvl w:val="2"/>
          <w:numId w:val="23"/>
        </w:numPr>
        <w:tabs>
          <w:tab w:val="clear" w:pos="1854"/>
          <w:tab w:val="num" w:pos="1276"/>
        </w:tabs>
        <w:ind w:left="0" w:firstLine="567"/>
      </w:pPr>
      <w:r w:rsidRPr="001558D9">
        <w:t>vienos Šalies iniciatyva, nesikreipiant į teismą, apie tai raštu įspėjus kitą Šalį ne vėliau kaip prieš 30 (trisdešimt) kalendorinių dienų;</w:t>
      </w:r>
    </w:p>
    <w:p w14:paraId="7D1A5957" w14:textId="77777777" w:rsidR="00E20BD7" w:rsidRPr="001558D9" w:rsidRDefault="00FD3520" w:rsidP="00390627">
      <w:pPr>
        <w:pStyle w:val="Pagrindiniotekstotrauka3"/>
        <w:numPr>
          <w:ilvl w:val="2"/>
          <w:numId w:val="23"/>
        </w:numPr>
        <w:tabs>
          <w:tab w:val="clear" w:pos="1854"/>
          <w:tab w:val="num" w:pos="1276"/>
        </w:tabs>
        <w:ind w:left="0" w:firstLine="567"/>
      </w:pPr>
      <w:r w:rsidRPr="001558D9">
        <w:t>vienos Šalies iniciatyva, nesikreipiant į teismą, jeigu kita Šalis netinkamai vykdo ar nevykdo savo Sutartimi prisiimtų įsipareigojimų, apie tai raštu įspėjus kaltąją Šalį ne vėliau kaip prieš 14 (keturiolika) kalendorinių dienų.</w:t>
      </w:r>
    </w:p>
    <w:p w14:paraId="76E256A3" w14:textId="77777777" w:rsidR="00E65B2B" w:rsidRPr="001558D9" w:rsidRDefault="00E65B2B" w:rsidP="00E65B2B">
      <w:pPr>
        <w:numPr>
          <w:ilvl w:val="1"/>
          <w:numId w:val="23"/>
        </w:numPr>
        <w:tabs>
          <w:tab w:val="clear" w:pos="1069"/>
          <w:tab w:val="left" w:pos="1080"/>
        </w:tabs>
        <w:ind w:left="0" w:firstLine="567"/>
        <w:jc w:val="both"/>
      </w:pPr>
      <w:r w:rsidRPr="001558D9">
        <w:rPr>
          <w:lang w:eastAsia="lt-LT"/>
        </w:rPr>
        <w:t xml:space="preserve">Vykdytojas turi </w:t>
      </w:r>
      <w:r w:rsidR="00E63894" w:rsidRPr="001558D9">
        <w:rPr>
          <w:lang w:eastAsia="lt-LT"/>
        </w:rPr>
        <w:t>teisę vienašališkai sustabdyti P</w:t>
      </w:r>
      <w:r w:rsidRPr="001558D9">
        <w:rPr>
          <w:lang w:eastAsia="lt-LT"/>
        </w:rPr>
        <w:t xml:space="preserve">aslaugų pagal Sutartį teikimą arba ne vėliau kaip prieš 2 (dvi) darbo dienas raštu įspėjęs Užsakovą nutraukti Sutartį, jeigu Užsakovui </w:t>
      </w:r>
      <w:r w:rsidRPr="001558D9">
        <w:rPr>
          <w:lang w:eastAsia="lt-LT"/>
        </w:rPr>
        <w:lastRenderedPageBreak/>
        <w:t>pradėtos likvidavimo ar bankroto procedūros arba Vykdytojui tampa žinomos kitos aplinkybės, suteikiančios pakankamą pagrindą manyti, kad Užsakovas yra nemokus.</w:t>
      </w:r>
    </w:p>
    <w:p w14:paraId="6422AB1E" w14:textId="77777777" w:rsidR="00556615" w:rsidRPr="001558D9" w:rsidRDefault="00556615" w:rsidP="00E65B2B">
      <w:pPr>
        <w:numPr>
          <w:ilvl w:val="1"/>
          <w:numId w:val="23"/>
        </w:numPr>
        <w:tabs>
          <w:tab w:val="clear" w:pos="1069"/>
          <w:tab w:val="left" w:pos="1080"/>
        </w:tabs>
        <w:ind w:left="0" w:firstLine="567"/>
        <w:jc w:val="both"/>
      </w:pPr>
      <w:r w:rsidRPr="001558D9">
        <w:rPr>
          <w:rFonts w:eastAsia="Calibri"/>
          <w:spacing w:val="-2"/>
        </w:rPr>
        <w:t>Vykdytojas turi teisę nutraukti Sutartį įspėjęs Užsakovą prieš 5 (penkias) darbo dienas, jeigu Vykdytojui nepratęsiamas patikimumo pažymėjimas. Sutartį nutraukus šiuo pagrindu Vykdytojui nėra taikomos baudos ar kitos atsakomybės formos, Sutarties šalys neatlygina viena kitai jokių dėl Sutarties nutraukimo galimų nuostolių.</w:t>
      </w:r>
    </w:p>
    <w:p w14:paraId="210B7A23" w14:textId="77777777" w:rsidR="00E65B2B" w:rsidRPr="001558D9" w:rsidRDefault="00E65B2B" w:rsidP="00E65B2B">
      <w:pPr>
        <w:numPr>
          <w:ilvl w:val="1"/>
          <w:numId w:val="23"/>
        </w:numPr>
        <w:tabs>
          <w:tab w:val="clear" w:pos="1069"/>
          <w:tab w:val="left" w:pos="1080"/>
        </w:tabs>
        <w:ind w:left="0" w:firstLine="567"/>
        <w:jc w:val="both"/>
      </w:pPr>
      <w:r w:rsidRPr="001558D9">
        <w:t>Šalys susitaria, kad, jei Sutartie</w:t>
      </w:r>
      <w:r w:rsidR="00E63894" w:rsidRPr="001558D9">
        <w:t>s 4.5 punkte nurodytu pagrindu P</w:t>
      </w:r>
      <w:r w:rsidRPr="001558D9">
        <w:t>aslaugų teikimo sustabdymas pagal šią Sutartį tęsiasi ilgiau kaip 14 (keturiolika) kalendorinių dienų, Vykdytojas turi teisę vienašališkai, nesikreipdamas į teismą, papildomai neįspėjęs Užsakovo, nutraukti šią Sutartį.</w:t>
      </w:r>
    </w:p>
    <w:p w14:paraId="50595B31" w14:textId="77777777" w:rsidR="008829C3" w:rsidRPr="001558D9" w:rsidRDefault="008829C3" w:rsidP="008829C3">
      <w:pPr>
        <w:numPr>
          <w:ilvl w:val="1"/>
          <w:numId w:val="23"/>
        </w:numPr>
        <w:tabs>
          <w:tab w:val="clear" w:pos="1069"/>
          <w:tab w:val="left" w:pos="1080"/>
        </w:tabs>
        <w:ind w:left="0" w:firstLine="567"/>
        <w:jc w:val="both"/>
      </w:pPr>
      <w:r w:rsidRPr="001558D9">
        <w:t>Sutarties sąlygos, o taip pat bet kokia informacija, vienos Šalies atskleista kitai Šaliai iki Sutarties įsigaliojimo dienos, Sutarties galiojimo metu, įskaitant informaciją apie Sutarties vykdymą, Sutarties galiojimo laikotarpiu ir Sutarčiai pasibaigus yra konfidenciali ir viešai neskelbiama, neatskleidžiama tretiesiems asmenims be kitos Šalies rašytinio sutikimo, išskyrus Lietuvos Respublikos teisės aktais nustatytus atvejus.</w:t>
      </w:r>
    </w:p>
    <w:p w14:paraId="0F0C55C6" w14:textId="77777777" w:rsidR="00D95DBB" w:rsidRPr="001558D9" w:rsidRDefault="00D95DBB" w:rsidP="004066EF">
      <w:pPr>
        <w:numPr>
          <w:ilvl w:val="1"/>
          <w:numId w:val="23"/>
        </w:numPr>
        <w:tabs>
          <w:tab w:val="clear" w:pos="1069"/>
          <w:tab w:val="left" w:pos="1080"/>
        </w:tabs>
        <w:ind w:left="0" w:firstLine="567"/>
        <w:jc w:val="both"/>
      </w:pPr>
      <w:r w:rsidRPr="001558D9">
        <w:t xml:space="preserve">Užsakovas įsipareigoja neperduoti ir (ar) neperleisti teisių ir </w:t>
      </w:r>
      <w:r w:rsidR="00FD3520" w:rsidRPr="001558D9">
        <w:t xml:space="preserve">(ar) </w:t>
      </w:r>
      <w:r w:rsidRPr="001558D9">
        <w:t>pareigų, susijusių su šia Sutartimi, be išankstin</w:t>
      </w:r>
      <w:r w:rsidR="004066EF" w:rsidRPr="001558D9">
        <w:t>io rašytinio Vykdytojo sutikimo</w:t>
      </w:r>
      <w:r w:rsidRPr="001558D9">
        <w:t>.</w:t>
      </w:r>
    </w:p>
    <w:p w14:paraId="674340C7" w14:textId="77777777" w:rsidR="00D428F5" w:rsidRPr="001558D9" w:rsidRDefault="00D95DBB" w:rsidP="00D428F5">
      <w:pPr>
        <w:numPr>
          <w:ilvl w:val="1"/>
          <w:numId w:val="23"/>
        </w:numPr>
        <w:tabs>
          <w:tab w:val="clear" w:pos="1069"/>
          <w:tab w:val="left" w:pos="1080"/>
        </w:tabs>
        <w:ind w:left="0" w:firstLine="567"/>
        <w:jc w:val="both"/>
      </w:pPr>
      <w:r w:rsidRPr="001558D9">
        <w:t xml:space="preserve">Visi Šalių pagal Sutartį viena kitai skirti pranešimai ir kita korespondencija teikiama raštu, </w:t>
      </w:r>
      <w:r w:rsidRPr="001558D9">
        <w:rPr>
          <w:spacing w:val="-4"/>
        </w:rPr>
        <w:t>išskyrus tuos atvejus, kai konkrečios Sutarties nuostatos aiškiai leidžia pateikti kita forma, ir bus</w:t>
      </w:r>
      <w:r w:rsidRPr="001558D9">
        <w:t xml:space="preserve"> laikoma tinkamai įteikta, kai ji įteikiama asmeniškai Šalies įgaliotam asmeniui arba išsiunčiama registruotąja pašto siunta ir pristatoma Sutartyje nurodytais Šalių adresais, arba išsiunčiama Sutartyje nurodytais fakso numeriais, gaunant siunčiančiojo fakso patvirtinimą apie sėkmingą išsiuntimą, arba išsiunčiama Sutartyje nurodytais elektroninio pašto adresais. Jei Sutartyje Šalys aiškiai susitarė dėl konkretaus </w:t>
      </w:r>
      <w:r w:rsidRPr="001558D9">
        <w:rPr>
          <w:spacing w:val="-4"/>
        </w:rPr>
        <w:t xml:space="preserve">informacijos pateikimo būdo, informacija yra laikoma tinkamai įteikta, jei </w:t>
      </w:r>
      <w:r w:rsidR="0081441D" w:rsidRPr="001558D9">
        <w:rPr>
          <w:spacing w:val="-4"/>
        </w:rPr>
        <w:t>ji pateikta tuo konkrečiu</w:t>
      </w:r>
      <w:r w:rsidR="0081441D" w:rsidRPr="001558D9">
        <w:t xml:space="preserve"> būdu.</w:t>
      </w:r>
    </w:p>
    <w:p w14:paraId="1A1906CF" w14:textId="77777777" w:rsidR="00A47F16" w:rsidRPr="001558D9" w:rsidRDefault="00A47F16" w:rsidP="00A47F16">
      <w:pPr>
        <w:numPr>
          <w:ilvl w:val="1"/>
          <w:numId w:val="23"/>
        </w:numPr>
        <w:tabs>
          <w:tab w:val="clear" w:pos="1069"/>
          <w:tab w:val="left" w:pos="1080"/>
        </w:tabs>
        <w:ind w:left="0" w:firstLine="567"/>
        <w:jc w:val="both"/>
      </w:pPr>
      <w:r w:rsidRPr="001558D9">
        <w:t>Sutarties sąlygos gali būti keičiamos Lietuvos Respublikos viešųjų pirkimų įstatymo 89 straipsnio ir Sutarties nustatytais atvejais.</w:t>
      </w:r>
    </w:p>
    <w:p w14:paraId="6B044EA5" w14:textId="77777777" w:rsidR="006C5F6C" w:rsidRPr="001558D9" w:rsidRDefault="00383885" w:rsidP="00630DD4">
      <w:pPr>
        <w:numPr>
          <w:ilvl w:val="1"/>
          <w:numId w:val="23"/>
        </w:numPr>
        <w:tabs>
          <w:tab w:val="clear" w:pos="1069"/>
          <w:tab w:val="left" w:pos="1080"/>
        </w:tabs>
        <w:ind w:left="0" w:firstLine="567"/>
        <w:jc w:val="both"/>
      </w:pPr>
      <w:r w:rsidRPr="001558D9">
        <w:t xml:space="preserve">Visi Sutarties pakeitimai, </w:t>
      </w:r>
      <w:r w:rsidR="00D95DBB" w:rsidRPr="001558D9">
        <w:t>papildymai turi būti sudaromi raštu ir abiejų Šalių pasirašomi, išskyrus šioje Sutartyje aiškiai numatytus atvejus.</w:t>
      </w:r>
    </w:p>
    <w:p w14:paraId="1F49F074" w14:textId="77777777" w:rsidR="006C5F6C" w:rsidRPr="001558D9" w:rsidRDefault="00B574F4" w:rsidP="00B574F4">
      <w:pPr>
        <w:numPr>
          <w:ilvl w:val="1"/>
          <w:numId w:val="23"/>
        </w:numPr>
        <w:tabs>
          <w:tab w:val="clear" w:pos="1069"/>
          <w:tab w:val="left" w:pos="1080"/>
        </w:tabs>
        <w:ind w:left="0" w:firstLine="567"/>
        <w:jc w:val="both"/>
      </w:pPr>
      <w:r w:rsidRPr="001558D9">
        <w:rPr>
          <w:spacing w:val="-4"/>
        </w:rPr>
        <w:t>Sutartis sudaroma, vykdoma ir jos nuostatos aiškinamos vadovaujantis Lietuvos</w:t>
      </w:r>
      <w:r w:rsidRPr="001558D9">
        <w:t xml:space="preserve"> Respublikos teise. Iš Sutarties kilę ginčai ar kiti nesutarimai sprendžiami Šalių tarpusavio derybomis. Jeigu ginčo </w:t>
      </w:r>
      <w:r w:rsidRPr="001558D9">
        <w:rPr>
          <w:spacing w:val="-4"/>
        </w:rPr>
        <w:t>ar kitokio nesutarimo, kylančio iš šios Sutarties, Šalims nepavyksta išspręsti tarpusavio derybomis,</w:t>
      </w:r>
      <w:r w:rsidRPr="001558D9">
        <w:t xml:space="preserve"> jis yra perduodamas spręsti pagal Lietuvos Respublikos teisę Lietuvos Respublikos teisme pagal Vykdytojo buveinės vietą.</w:t>
      </w:r>
    </w:p>
    <w:p w14:paraId="729A43D1" w14:textId="77777777" w:rsidR="00D95DBB" w:rsidRPr="001558D9" w:rsidRDefault="00383885" w:rsidP="00630DD4">
      <w:pPr>
        <w:numPr>
          <w:ilvl w:val="1"/>
          <w:numId w:val="23"/>
        </w:numPr>
        <w:tabs>
          <w:tab w:val="clear" w:pos="1069"/>
          <w:tab w:val="left" w:pos="1080"/>
        </w:tabs>
        <w:ind w:left="0" w:firstLine="567"/>
        <w:jc w:val="both"/>
      </w:pPr>
      <w:r w:rsidRPr="001558D9">
        <w:t>Sutartis sudaroma</w:t>
      </w:r>
      <w:r w:rsidR="00D95DBB" w:rsidRPr="001558D9">
        <w:t xml:space="preserve"> 2 (dviem) egzemplioriais, turinčiais vienodą teisinę galią, po vieną kiekvienai Sutarties Šaliai. </w:t>
      </w:r>
    </w:p>
    <w:p w14:paraId="2328932D" w14:textId="77777777" w:rsidR="00317664" w:rsidRPr="001558D9" w:rsidRDefault="00317664" w:rsidP="00317664">
      <w:pPr>
        <w:numPr>
          <w:ilvl w:val="1"/>
          <w:numId w:val="23"/>
        </w:numPr>
        <w:tabs>
          <w:tab w:val="clear" w:pos="1069"/>
          <w:tab w:val="left" w:pos="1080"/>
        </w:tabs>
        <w:ind w:left="0" w:firstLine="567"/>
        <w:jc w:val="both"/>
      </w:pPr>
      <w:r w:rsidRPr="001558D9">
        <w:t>Sutarties priedai yra sudėtinė ir neatskiriama Sutarties dalis:</w:t>
      </w:r>
    </w:p>
    <w:p w14:paraId="66A2EEB3" w14:textId="77777777" w:rsidR="0040673A" w:rsidRPr="001558D9" w:rsidRDefault="00317664" w:rsidP="00390627">
      <w:pPr>
        <w:numPr>
          <w:ilvl w:val="2"/>
          <w:numId w:val="38"/>
        </w:numPr>
        <w:tabs>
          <w:tab w:val="clear" w:pos="1854"/>
          <w:tab w:val="left" w:pos="1276"/>
        </w:tabs>
        <w:ind w:left="0" w:firstLine="567"/>
        <w:jc w:val="both"/>
      </w:pPr>
      <w:r w:rsidRPr="001558D9">
        <w:t xml:space="preserve">1 priedas. </w:t>
      </w:r>
      <w:r w:rsidR="00AD4831" w:rsidRPr="001558D9">
        <w:t xml:space="preserve">Specialiųjų paslaugų pašto siuntas </w:t>
      </w:r>
      <w:r w:rsidR="0040673A" w:rsidRPr="001558D9">
        <w:t>gabenančių asmenų sąrašas, 1 lapas;</w:t>
      </w:r>
    </w:p>
    <w:p w14:paraId="13AC4290" w14:textId="682453CD" w:rsidR="0040673A" w:rsidRPr="001558D9" w:rsidRDefault="000111B6" w:rsidP="00390627">
      <w:pPr>
        <w:numPr>
          <w:ilvl w:val="2"/>
          <w:numId w:val="38"/>
        </w:numPr>
        <w:tabs>
          <w:tab w:val="clear" w:pos="1854"/>
          <w:tab w:val="left" w:pos="1276"/>
        </w:tabs>
        <w:ind w:left="0" w:firstLine="567"/>
        <w:jc w:val="both"/>
      </w:pPr>
      <w:r w:rsidRPr="001558D9">
        <w:t xml:space="preserve">2 priedas. </w:t>
      </w:r>
      <w:r w:rsidR="00640C33" w:rsidRPr="001558D9">
        <w:t>S</w:t>
      </w:r>
      <w:r w:rsidR="00C345C9" w:rsidRPr="001558D9">
        <w:t xml:space="preserve">pecialiųjų </w:t>
      </w:r>
      <w:r w:rsidR="00640C33" w:rsidRPr="001558D9">
        <w:t xml:space="preserve">paslaugų pašto siuntų </w:t>
      </w:r>
      <w:r w:rsidR="00C345C9" w:rsidRPr="001558D9">
        <w:t>Lietuvoje</w:t>
      </w:r>
      <w:r w:rsidR="00640C33" w:rsidRPr="001558D9">
        <w:t xml:space="preserve"> teikimo</w:t>
      </w:r>
      <w:r w:rsidR="00C345C9" w:rsidRPr="001558D9">
        <w:t xml:space="preserve"> tarifai</w:t>
      </w:r>
      <w:r w:rsidR="00640C33" w:rsidRPr="001558D9">
        <w:t>, 1 lapas</w:t>
      </w:r>
      <w:r w:rsidR="00700B62" w:rsidRPr="001558D9">
        <w:t>,</w:t>
      </w:r>
    </w:p>
    <w:p w14:paraId="334ABE7D" w14:textId="4155A4BC" w:rsidR="006C1A7C" w:rsidRPr="001558D9" w:rsidRDefault="006C1A7C" w:rsidP="00390627">
      <w:pPr>
        <w:numPr>
          <w:ilvl w:val="2"/>
          <w:numId w:val="38"/>
        </w:numPr>
        <w:tabs>
          <w:tab w:val="clear" w:pos="1854"/>
          <w:tab w:val="left" w:pos="1276"/>
        </w:tabs>
        <w:ind w:left="0" w:firstLine="567"/>
        <w:jc w:val="both"/>
      </w:pPr>
      <w:r w:rsidRPr="001558D9">
        <w:t>3 priedas. Susitarimas dėl asmens duomenų perdavimo, 1 lapas</w:t>
      </w:r>
      <w:r w:rsidR="00700B62" w:rsidRPr="001558D9">
        <w:t>,</w:t>
      </w:r>
    </w:p>
    <w:p w14:paraId="237E989C" w14:textId="77777777" w:rsidR="00DE0C24" w:rsidRPr="001558D9" w:rsidRDefault="00DE0C24" w:rsidP="0081441D"/>
    <w:p w14:paraId="4BD9DFB5" w14:textId="1429966B" w:rsidR="00155160" w:rsidRPr="001558D9" w:rsidRDefault="00786DAC" w:rsidP="00545982">
      <w:pPr>
        <w:pStyle w:val="Antrat1"/>
        <w:ind w:left="0"/>
        <w:jc w:val="center"/>
        <w:rPr>
          <w:rFonts w:ascii="Times New Roman" w:hAnsi="Times New Roman"/>
          <w:b/>
          <w:i w:val="0"/>
          <w:color w:val="auto"/>
          <w:szCs w:val="24"/>
        </w:rPr>
      </w:pPr>
      <w:r w:rsidRPr="001558D9">
        <w:rPr>
          <w:rFonts w:ascii="Times New Roman" w:hAnsi="Times New Roman"/>
          <w:b/>
          <w:i w:val="0"/>
          <w:color w:val="auto"/>
          <w:szCs w:val="24"/>
        </w:rPr>
        <w:t>VI. ŠALIŲ REKVIZITAI IR JŲ ATSTOVŲ PARAŠAI</w:t>
      </w:r>
    </w:p>
    <w:tbl>
      <w:tblPr>
        <w:tblW w:w="14708" w:type="dxa"/>
        <w:tblInd w:w="36" w:type="dxa"/>
        <w:tblLook w:val="0000" w:firstRow="0" w:lastRow="0" w:firstColumn="0" w:lastColumn="0" w:noHBand="0" w:noVBand="0"/>
      </w:tblPr>
      <w:tblGrid>
        <w:gridCol w:w="4902"/>
        <w:gridCol w:w="4903"/>
        <w:gridCol w:w="4903"/>
      </w:tblGrid>
      <w:tr w:rsidR="00B01277" w:rsidRPr="001558D9" w14:paraId="712F19BA" w14:textId="77777777" w:rsidTr="00B01277">
        <w:trPr>
          <w:trHeight w:val="1818"/>
        </w:trPr>
        <w:tc>
          <w:tcPr>
            <w:tcW w:w="4902" w:type="dxa"/>
          </w:tcPr>
          <w:p w14:paraId="0067F51B" w14:textId="77777777" w:rsidR="00B01277" w:rsidRPr="001558D9" w:rsidRDefault="00B01277" w:rsidP="00B01277">
            <w:pPr>
              <w:rPr>
                <w:b/>
                <w:caps/>
              </w:rPr>
            </w:pPr>
            <w:r w:rsidRPr="001558D9">
              <w:rPr>
                <w:b/>
              </w:rPr>
              <w:t>Vykdytojas</w:t>
            </w:r>
          </w:p>
          <w:p w14:paraId="2F32B1D3" w14:textId="77777777" w:rsidR="00B01277" w:rsidRPr="001558D9" w:rsidRDefault="00B01277" w:rsidP="00B01277">
            <w:pPr>
              <w:rPr>
                <w:b/>
              </w:rPr>
            </w:pPr>
            <w:r w:rsidRPr="001558D9">
              <w:t>Akcinė bendrovė Lietuvos paštas</w:t>
            </w:r>
          </w:p>
          <w:p w14:paraId="46DCBB27" w14:textId="593CD26F" w:rsidR="00B01277" w:rsidRPr="001558D9" w:rsidRDefault="00B01277" w:rsidP="00B01277">
            <w:r w:rsidRPr="001558D9">
              <w:t>J. Balčikonio g. 3, 03500 Vilnius</w:t>
            </w:r>
          </w:p>
          <w:p w14:paraId="1D04A4AE" w14:textId="587D3AFC" w:rsidR="00B01277" w:rsidRPr="001558D9" w:rsidRDefault="00B01277" w:rsidP="00B01277">
            <w:r w:rsidRPr="001558D9">
              <w:t>Tel. 1842, faks. (8 5) 216 32 04</w:t>
            </w:r>
          </w:p>
          <w:p w14:paraId="562E750F" w14:textId="77777777" w:rsidR="00B01277" w:rsidRPr="001558D9" w:rsidRDefault="00B01277" w:rsidP="00B01277">
            <w:r w:rsidRPr="001558D9">
              <w:t>Juridinio asmens kodas 121215587</w:t>
            </w:r>
          </w:p>
          <w:p w14:paraId="4F4DB616" w14:textId="77777777" w:rsidR="00B01277" w:rsidRPr="001558D9" w:rsidRDefault="00B01277" w:rsidP="00B01277">
            <w:r w:rsidRPr="001558D9">
              <w:t>PVM mokėtojo kodas LT212155811</w:t>
            </w:r>
          </w:p>
          <w:p w14:paraId="734F4A92" w14:textId="77777777" w:rsidR="00B01277" w:rsidRPr="001558D9" w:rsidRDefault="00B01277" w:rsidP="00B01277">
            <w:r w:rsidRPr="001558D9">
              <w:t>A. s. LT71 7044 0600 0018 7388</w:t>
            </w:r>
          </w:p>
          <w:p w14:paraId="43ECC869" w14:textId="77777777" w:rsidR="00B01277" w:rsidRPr="001558D9" w:rsidRDefault="00B01277" w:rsidP="00B01277">
            <w:r w:rsidRPr="001558D9">
              <w:t>AB SEB bankas</w:t>
            </w:r>
          </w:p>
          <w:p w14:paraId="6DD14A45" w14:textId="77777777" w:rsidR="00B01277" w:rsidRPr="001558D9" w:rsidRDefault="00B01277" w:rsidP="00B01277"/>
        </w:tc>
        <w:tc>
          <w:tcPr>
            <w:tcW w:w="4903" w:type="dxa"/>
          </w:tcPr>
          <w:p w14:paraId="2AC1B782" w14:textId="77777777" w:rsidR="00B01277" w:rsidRPr="00AA360B" w:rsidRDefault="00B01277" w:rsidP="00B01277">
            <w:pPr>
              <w:widowControl w:val="0"/>
              <w:jc w:val="both"/>
              <w:rPr>
                <w:b/>
              </w:rPr>
            </w:pPr>
            <w:r w:rsidRPr="00AA360B">
              <w:rPr>
                <w:b/>
              </w:rPr>
              <w:t>Užsakovas</w:t>
            </w:r>
          </w:p>
          <w:p w14:paraId="64A9B085" w14:textId="77777777" w:rsidR="00B01277" w:rsidRPr="00AA360B" w:rsidRDefault="00B01277" w:rsidP="00B01277">
            <w:r w:rsidRPr="00AA360B">
              <w:t>Klaipėdos apygardos teismas</w:t>
            </w:r>
          </w:p>
          <w:p w14:paraId="5CE5C44B" w14:textId="77777777" w:rsidR="00B01277" w:rsidRPr="00AA360B" w:rsidRDefault="00B01277" w:rsidP="00B01277">
            <w:pPr>
              <w:jc w:val="both"/>
              <w:rPr>
                <w:lang w:eastAsia="lt-LT"/>
              </w:rPr>
            </w:pPr>
            <w:r w:rsidRPr="00AA360B">
              <w:t xml:space="preserve">Herkaus Manto g. 26,  </w:t>
            </w:r>
          </w:p>
          <w:p w14:paraId="75A85340" w14:textId="77777777" w:rsidR="00B01277" w:rsidRPr="00AA360B" w:rsidRDefault="00B01277" w:rsidP="00B01277">
            <w:pPr>
              <w:jc w:val="both"/>
            </w:pPr>
            <w:r w:rsidRPr="00AA360B">
              <w:t>LT-92131 Klaipėda</w:t>
            </w:r>
          </w:p>
          <w:p w14:paraId="558EAE91" w14:textId="77777777" w:rsidR="00B01277" w:rsidRPr="00AA360B" w:rsidRDefault="00B01277" w:rsidP="00B01277">
            <w:pPr>
              <w:jc w:val="both"/>
            </w:pPr>
            <w:r w:rsidRPr="00AA360B">
              <w:t>Tel.: (8 46) 390960</w:t>
            </w:r>
          </w:p>
          <w:p w14:paraId="5DCBD54E" w14:textId="77777777" w:rsidR="00B01277" w:rsidRPr="00AA360B" w:rsidRDefault="00B01277" w:rsidP="00B01277">
            <w:pPr>
              <w:jc w:val="both"/>
            </w:pPr>
            <w:r w:rsidRPr="00AA360B">
              <w:t>A.s. Nr. LT187300010002330351</w:t>
            </w:r>
          </w:p>
          <w:p w14:paraId="6FC2E900" w14:textId="77777777" w:rsidR="00B01277" w:rsidRPr="00AA360B" w:rsidRDefault="00B01277" w:rsidP="00B01277">
            <w:pPr>
              <w:jc w:val="both"/>
            </w:pPr>
            <w:r w:rsidRPr="00AA360B">
              <w:t xml:space="preserve">AB bankas ,,Swedbank“ </w:t>
            </w:r>
          </w:p>
          <w:p w14:paraId="237192C6" w14:textId="77777777" w:rsidR="00B01277" w:rsidRPr="00AA360B" w:rsidRDefault="00B01277" w:rsidP="00B01277">
            <w:pPr>
              <w:jc w:val="both"/>
            </w:pPr>
            <w:r w:rsidRPr="00AA360B">
              <w:t>Banko kodas 73000</w:t>
            </w:r>
          </w:p>
          <w:p w14:paraId="57186D73" w14:textId="77777777" w:rsidR="00B01277" w:rsidRPr="00AA360B" w:rsidRDefault="00B01277" w:rsidP="00B01277">
            <w:pPr>
              <w:jc w:val="both"/>
            </w:pPr>
            <w:r w:rsidRPr="00AA360B">
              <w:t>Įmonės kodas 191844978</w:t>
            </w:r>
          </w:p>
          <w:p w14:paraId="115D5CFB" w14:textId="77777777" w:rsidR="00B01277" w:rsidRPr="001558D9" w:rsidRDefault="00B01277" w:rsidP="00B01277">
            <w:pPr>
              <w:widowControl w:val="0"/>
              <w:jc w:val="both"/>
              <w:rPr>
                <w:b/>
              </w:rPr>
            </w:pPr>
          </w:p>
        </w:tc>
        <w:tc>
          <w:tcPr>
            <w:tcW w:w="4903" w:type="dxa"/>
          </w:tcPr>
          <w:p w14:paraId="111B2903" w14:textId="6634C458" w:rsidR="00B01277" w:rsidRPr="001558D9" w:rsidRDefault="00B01277" w:rsidP="00B01277">
            <w:pPr>
              <w:widowControl w:val="0"/>
              <w:jc w:val="both"/>
              <w:rPr>
                <w:b/>
              </w:rPr>
            </w:pPr>
            <w:r w:rsidRPr="001558D9">
              <w:rPr>
                <w:b/>
              </w:rPr>
              <w:t>Užsakovas</w:t>
            </w:r>
          </w:p>
          <w:p w14:paraId="774D7284" w14:textId="472D6665" w:rsidR="00B01277" w:rsidRPr="001558D9" w:rsidRDefault="00B01277" w:rsidP="00B01277"/>
        </w:tc>
      </w:tr>
      <w:tr w:rsidR="00B01277" w:rsidRPr="001558D9" w14:paraId="41A162ED" w14:textId="77777777" w:rsidTr="00B01277">
        <w:trPr>
          <w:trHeight w:val="1090"/>
        </w:trPr>
        <w:tc>
          <w:tcPr>
            <w:tcW w:w="4902" w:type="dxa"/>
          </w:tcPr>
          <w:p w14:paraId="36FAE470" w14:textId="77777777" w:rsidR="00B01277" w:rsidRPr="001558D9" w:rsidRDefault="00B01277" w:rsidP="00B01277">
            <w:pPr>
              <w:pStyle w:val="Antrats"/>
              <w:tabs>
                <w:tab w:val="clear" w:pos="4153"/>
                <w:tab w:val="clear" w:pos="8306"/>
              </w:tabs>
              <w:rPr>
                <w:sz w:val="24"/>
                <w:szCs w:val="24"/>
                <w:lang w:val="lt-LT"/>
              </w:rPr>
            </w:pPr>
            <w:r w:rsidRPr="001558D9">
              <w:rPr>
                <w:sz w:val="24"/>
                <w:szCs w:val="24"/>
                <w:lang w:val="lt-LT"/>
              </w:rPr>
              <w:t xml:space="preserve">Akcinės bendrovės Lietuvos pašto </w:t>
            </w:r>
          </w:p>
          <w:p w14:paraId="2529DE70" w14:textId="77777777" w:rsidR="00B01277" w:rsidRDefault="00B01277" w:rsidP="00B01277">
            <w:pPr>
              <w:pStyle w:val="Antrats"/>
              <w:tabs>
                <w:tab w:val="clear" w:pos="4153"/>
                <w:tab w:val="clear" w:pos="8306"/>
              </w:tabs>
              <w:rPr>
                <w:sz w:val="24"/>
                <w:szCs w:val="24"/>
                <w:lang w:val="lt-LT"/>
              </w:rPr>
            </w:pPr>
            <w:r w:rsidRPr="00D6174D">
              <w:rPr>
                <w:sz w:val="24"/>
                <w:szCs w:val="24"/>
                <w:lang w:val="lt-LT"/>
              </w:rPr>
              <w:t xml:space="preserve">Pardavimų padalinio direktorius </w:t>
            </w:r>
          </w:p>
          <w:p w14:paraId="1ECAD128" w14:textId="404316D3" w:rsidR="00B01277" w:rsidRPr="001558D9" w:rsidRDefault="00B01277" w:rsidP="00B01277">
            <w:pPr>
              <w:pStyle w:val="Antrats"/>
              <w:tabs>
                <w:tab w:val="clear" w:pos="4153"/>
                <w:tab w:val="clear" w:pos="8306"/>
              </w:tabs>
              <w:rPr>
                <w:sz w:val="24"/>
                <w:szCs w:val="24"/>
                <w:lang w:val="lt-LT"/>
              </w:rPr>
            </w:pPr>
            <w:r w:rsidRPr="00D6174D">
              <w:rPr>
                <w:sz w:val="24"/>
                <w:szCs w:val="24"/>
                <w:lang w:val="lt-LT"/>
              </w:rPr>
              <w:t>Roland</w:t>
            </w:r>
            <w:r>
              <w:rPr>
                <w:sz w:val="24"/>
                <w:szCs w:val="24"/>
                <w:lang w:val="lt-LT"/>
              </w:rPr>
              <w:t>as</w:t>
            </w:r>
            <w:r w:rsidRPr="00D6174D">
              <w:rPr>
                <w:sz w:val="24"/>
                <w:szCs w:val="24"/>
                <w:lang w:val="lt-LT"/>
              </w:rPr>
              <w:t xml:space="preserve"> Repš</w:t>
            </w:r>
            <w:r>
              <w:rPr>
                <w:sz w:val="24"/>
                <w:szCs w:val="24"/>
                <w:lang w:val="lt-LT"/>
              </w:rPr>
              <w:t xml:space="preserve">ys </w:t>
            </w:r>
            <w:r w:rsidRPr="001558D9">
              <w:rPr>
                <w:sz w:val="24"/>
                <w:szCs w:val="24"/>
                <w:lang w:val="lt-LT"/>
              </w:rPr>
              <w:t>_______________________________</w:t>
            </w:r>
          </w:p>
          <w:p w14:paraId="65C6B81B" w14:textId="77777777" w:rsidR="00B01277" w:rsidRPr="001558D9" w:rsidRDefault="00B01277" w:rsidP="00B01277">
            <w:pPr>
              <w:pStyle w:val="Antrats"/>
              <w:tabs>
                <w:tab w:val="clear" w:pos="4153"/>
                <w:tab w:val="clear" w:pos="8306"/>
              </w:tabs>
              <w:rPr>
                <w:sz w:val="24"/>
                <w:szCs w:val="24"/>
                <w:lang w:val="lt-LT"/>
              </w:rPr>
            </w:pPr>
          </w:p>
        </w:tc>
        <w:tc>
          <w:tcPr>
            <w:tcW w:w="4903" w:type="dxa"/>
          </w:tcPr>
          <w:p w14:paraId="5F2BC578" w14:textId="77777777" w:rsidR="00B01277" w:rsidRPr="00AA360B" w:rsidRDefault="00B01277" w:rsidP="00B01277">
            <w:pPr>
              <w:jc w:val="both"/>
            </w:pPr>
            <w:r w:rsidRPr="00AA360B">
              <w:lastRenderedPageBreak/>
              <w:t>Klaipėdos apygardos teismo pirmininkas</w:t>
            </w:r>
          </w:p>
          <w:p w14:paraId="2D436DA1" w14:textId="77777777" w:rsidR="00B01277" w:rsidRPr="00AA360B" w:rsidRDefault="00B01277" w:rsidP="00B01277">
            <w:pPr>
              <w:jc w:val="both"/>
            </w:pPr>
            <w:r w:rsidRPr="00AA360B">
              <w:t>Marius Dobrovolskis</w:t>
            </w:r>
          </w:p>
          <w:p w14:paraId="0ED17596" w14:textId="77777777" w:rsidR="00B01277" w:rsidRPr="00AA360B" w:rsidRDefault="00B01277" w:rsidP="00B01277">
            <w:pPr>
              <w:widowControl w:val="0"/>
            </w:pPr>
          </w:p>
          <w:p w14:paraId="2988F9EB" w14:textId="60C321ED" w:rsidR="00B01277" w:rsidRPr="001558D9" w:rsidRDefault="00B01277" w:rsidP="00B01277">
            <w:pPr>
              <w:widowControl w:val="0"/>
            </w:pPr>
            <w:r w:rsidRPr="00AA360B">
              <w:t>_______________________</w:t>
            </w:r>
          </w:p>
        </w:tc>
        <w:tc>
          <w:tcPr>
            <w:tcW w:w="4903" w:type="dxa"/>
          </w:tcPr>
          <w:p w14:paraId="195DDF49" w14:textId="45C4CA12" w:rsidR="00B01277" w:rsidRPr="001558D9" w:rsidRDefault="00B01277" w:rsidP="00B01277">
            <w:pPr>
              <w:widowControl w:val="0"/>
            </w:pPr>
          </w:p>
          <w:p w14:paraId="414BB0BC" w14:textId="77777777" w:rsidR="00B01277" w:rsidRPr="001558D9" w:rsidRDefault="00B01277" w:rsidP="00B01277">
            <w:pPr>
              <w:widowControl w:val="0"/>
            </w:pPr>
          </w:p>
          <w:p w14:paraId="393BCF32" w14:textId="77777777" w:rsidR="00B01277" w:rsidRPr="001558D9" w:rsidRDefault="00B01277" w:rsidP="00B01277">
            <w:pPr>
              <w:widowControl w:val="0"/>
            </w:pPr>
          </w:p>
          <w:p w14:paraId="5F2FC1F1" w14:textId="77777777" w:rsidR="00B01277" w:rsidRPr="001558D9" w:rsidRDefault="00B01277" w:rsidP="00B01277">
            <w:pPr>
              <w:widowControl w:val="0"/>
            </w:pPr>
            <w:r w:rsidRPr="001558D9">
              <w:t>________________________</w:t>
            </w:r>
          </w:p>
          <w:p w14:paraId="46302FAA" w14:textId="77777777" w:rsidR="00B01277" w:rsidRPr="001558D9" w:rsidRDefault="00B01277" w:rsidP="00B01277">
            <w:pPr>
              <w:widowControl w:val="0"/>
              <w:ind w:left="3240"/>
            </w:pPr>
            <w:r w:rsidRPr="001558D9">
              <w:lastRenderedPageBreak/>
              <w:t>A.V.</w:t>
            </w:r>
          </w:p>
        </w:tc>
      </w:tr>
    </w:tbl>
    <w:p w14:paraId="09E53475" w14:textId="7EDA62CE" w:rsidR="002677B4" w:rsidRPr="001558D9" w:rsidRDefault="002677B4" w:rsidP="002677B4">
      <w:pPr>
        <w:tabs>
          <w:tab w:val="center" w:pos="4819"/>
          <w:tab w:val="right" w:pos="9638"/>
        </w:tabs>
        <w:ind w:left="6480"/>
        <w:rPr>
          <w:lang w:eastAsia="lt-LT"/>
        </w:rPr>
      </w:pPr>
      <w:r w:rsidRPr="001558D9">
        <w:rPr>
          <w:lang w:eastAsia="lt-LT"/>
        </w:rPr>
        <w:lastRenderedPageBreak/>
        <w:t>202</w:t>
      </w:r>
      <w:r w:rsidR="00162481">
        <w:rPr>
          <w:lang w:eastAsia="lt-LT"/>
        </w:rPr>
        <w:t>5</w:t>
      </w:r>
      <w:r w:rsidRPr="001558D9">
        <w:rPr>
          <w:lang w:eastAsia="lt-LT"/>
        </w:rPr>
        <w:t xml:space="preserve"> m. </w:t>
      </w:r>
      <w:r w:rsidR="00134F47" w:rsidRPr="001558D9">
        <w:rPr>
          <w:lang w:eastAsia="lt-LT"/>
        </w:rPr>
        <w:t>____________</w:t>
      </w:r>
      <w:r w:rsidR="002A7A5C" w:rsidRPr="001558D9">
        <w:rPr>
          <w:lang w:eastAsia="lt-LT"/>
        </w:rPr>
        <w:t xml:space="preserve">    </w:t>
      </w:r>
      <w:r w:rsidRPr="001558D9">
        <w:rPr>
          <w:lang w:eastAsia="lt-LT"/>
        </w:rPr>
        <w:t xml:space="preserve"> d.</w:t>
      </w:r>
    </w:p>
    <w:p w14:paraId="391A32B6" w14:textId="77777777" w:rsidR="002677B4" w:rsidRPr="001558D9" w:rsidRDefault="002677B4" w:rsidP="002677B4">
      <w:pPr>
        <w:tabs>
          <w:tab w:val="center" w:pos="4819"/>
          <w:tab w:val="right" w:pos="9638"/>
        </w:tabs>
        <w:ind w:left="6480"/>
        <w:rPr>
          <w:lang w:eastAsia="lt-LT"/>
        </w:rPr>
      </w:pPr>
      <w:r w:rsidRPr="001558D9">
        <w:rPr>
          <w:lang w:eastAsia="lt-LT"/>
        </w:rPr>
        <w:t xml:space="preserve">Specialiųjų paslaugų pašto siuntų teikimo sutarties Nr. </w:t>
      </w:r>
    </w:p>
    <w:p w14:paraId="3D185186" w14:textId="35134632" w:rsidR="002677B4" w:rsidRPr="001558D9" w:rsidRDefault="002677B4" w:rsidP="002677B4">
      <w:pPr>
        <w:tabs>
          <w:tab w:val="center" w:pos="4819"/>
          <w:tab w:val="right" w:pos="9638"/>
        </w:tabs>
        <w:ind w:left="6480"/>
        <w:rPr>
          <w:b/>
          <w:lang w:eastAsia="lt-LT"/>
        </w:rPr>
      </w:pPr>
      <w:r w:rsidRPr="001558D9">
        <w:rPr>
          <w:b/>
          <w:lang w:eastAsia="lt-LT"/>
        </w:rPr>
        <w:t>1 priedas</w:t>
      </w:r>
    </w:p>
    <w:p w14:paraId="1F54989B" w14:textId="77777777" w:rsidR="009A2576" w:rsidRPr="001558D9" w:rsidRDefault="009A2576" w:rsidP="000D6E51">
      <w:pPr>
        <w:rPr>
          <w:rFonts w:eastAsia="Calibri"/>
        </w:rPr>
      </w:pPr>
    </w:p>
    <w:p w14:paraId="239558CB" w14:textId="4E8CD942" w:rsidR="000D6E51" w:rsidRPr="001558D9" w:rsidRDefault="000D6E51" w:rsidP="005F5D17">
      <w:pPr>
        <w:rPr>
          <w:rFonts w:eastAsia="Calibri"/>
          <w:b/>
        </w:rPr>
      </w:pPr>
    </w:p>
    <w:p w14:paraId="637694C2" w14:textId="77777777" w:rsidR="005F5D17" w:rsidRPr="00F44393" w:rsidRDefault="005F5D17" w:rsidP="005F5D17">
      <w:pPr>
        <w:jc w:val="center"/>
        <w:rPr>
          <w:rFonts w:eastAsia="Calibri"/>
          <w:b/>
        </w:rPr>
      </w:pPr>
      <w:r w:rsidRPr="00F44393">
        <w:rPr>
          <w:rFonts w:eastAsia="Calibri"/>
          <w:b/>
        </w:rPr>
        <w:t>SPECIALIŲJŲ PASLAUGŲ PAŠTO SIUNTAS</w:t>
      </w:r>
    </w:p>
    <w:p w14:paraId="5735C84B" w14:textId="77777777" w:rsidR="005F5D17" w:rsidRPr="00F44393" w:rsidRDefault="005F5D17" w:rsidP="005F5D17">
      <w:pPr>
        <w:jc w:val="center"/>
        <w:rPr>
          <w:rFonts w:eastAsia="Calibri"/>
          <w:b/>
        </w:rPr>
      </w:pPr>
      <w:r w:rsidRPr="00F44393">
        <w:rPr>
          <w:rFonts w:eastAsia="Calibri"/>
          <w:b/>
        </w:rPr>
        <w:t>GABENANČIŲ ASMENŲ SĄRAŠAS</w:t>
      </w:r>
    </w:p>
    <w:p w14:paraId="4551BBB7" w14:textId="77777777" w:rsidR="005F5D17" w:rsidRPr="00F44393" w:rsidRDefault="005F5D17" w:rsidP="005F5D17">
      <w:pPr>
        <w:jc w:val="center"/>
        <w:rPr>
          <w:rFonts w:eastAsia="Calibri"/>
          <w:b/>
        </w:rPr>
      </w:pPr>
      <w:r>
        <w:rPr>
          <w:rFonts w:eastAsia="Calibri"/>
          <w:b/>
        </w:rPr>
        <w:t>KLAIPĖDOS REGIONAS</w:t>
      </w:r>
    </w:p>
    <w:p w14:paraId="6B9B267B" w14:textId="77777777" w:rsidR="005F5D17" w:rsidRDefault="005F5D17" w:rsidP="005F5D17">
      <w:pPr>
        <w:jc w:val="both"/>
      </w:pPr>
    </w:p>
    <w:tbl>
      <w:tblPr>
        <w:tblStyle w:val="Lentelstinklelis"/>
        <w:tblW w:w="9741" w:type="dxa"/>
        <w:tblLook w:val="04A0" w:firstRow="1" w:lastRow="0" w:firstColumn="1" w:lastColumn="0" w:noHBand="0" w:noVBand="1"/>
      </w:tblPr>
      <w:tblGrid>
        <w:gridCol w:w="1123"/>
        <w:gridCol w:w="1589"/>
        <w:gridCol w:w="1357"/>
        <w:gridCol w:w="1296"/>
        <w:gridCol w:w="2228"/>
        <w:gridCol w:w="2148"/>
      </w:tblGrid>
      <w:tr w:rsidR="005F5D17" w:rsidRPr="005D23E0" w14:paraId="14A2396A" w14:textId="77777777" w:rsidTr="00B75517">
        <w:trPr>
          <w:trHeight w:val="765"/>
        </w:trPr>
        <w:tc>
          <w:tcPr>
            <w:tcW w:w="1099" w:type="dxa"/>
            <w:hideMark/>
          </w:tcPr>
          <w:p w14:paraId="3A203611" w14:textId="77777777" w:rsidR="005F5D17" w:rsidRPr="005D23E0" w:rsidRDefault="005F5D17" w:rsidP="00B75517">
            <w:pPr>
              <w:jc w:val="both"/>
              <w:rPr>
                <w:rFonts w:ascii="Times New Roman" w:hAnsi="Times New Roman" w:cs="Times New Roman"/>
                <w:b/>
                <w:bCs/>
                <w:i/>
                <w:iCs/>
                <w:sz w:val="20"/>
                <w:szCs w:val="20"/>
              </w:rPr>
            </w:pPr>
            <w:r w:rsidRPr="005D23E0">
              <w:rPr>
                <w:rFonts w:ascii="Times New Roman" w:hAnsi="Times New Roman" w:cs="Times New Roman"/>
                <w:b/>
                <w:bCs/>
                <w:i/>
                <w:iCs/>
                <w:sz w:val="20"/>
                <w:szCs w:val="20"/>
              </w:rPr>
              <w:t>Vardas</w:t>
            </w:r>
            <w:r>
              <w:rPr>
                <w:rFonts w:ascii="Times New Roman" w:hAnsi="Times New Roman" w:cs="Times New Roman"/>
                <w:b/>
                <w:bCs/>
                <w:i/>
                <w:iCs/>
                <w:sz w:val="20"/>
                <w:szCs w:val="20"/>
              </w:rPr>
              <w:t xml:space="preserve"> </w:t>
            </w:r>
          </w:p>
        </w:tc>
        <w:tc>
          <w:tcPr>
            <w:tcW w:w="1475" w:type="dxa"/>
            <w:hideMark/>
          </w:tcPr>
          <w:p w14:paraId="00C70DE9" w14:textId="77777777" w:rsidR="005F5D17" w:rsidRPr="005D23E0" w:rsidRDefault="005F5D17" w:rsidP="00B75517">
            <w:pPr>
              <w:jc w:val="both"/>
              <w:rPr>
                <w:rFonts w:ascii="Times New Roman" w:hAnsi="Times New Roman" w:cs="Times New Roman"/>
                <w:b/>
                <w:bCs/>
                <w:i/>
                <w:iCs/>
                <w:sz w:val="20"/>
                <w:szCs w:val="20"/>
              </w:rPr>
            </w:pPr>
            <w:r>
              <w:rPr>
                <w:rFonts w:ascii="Times New Roman" w:hAnsi="Times New Roman" w:cs="Times New Roman"/>
                <w:b/>
                <w:bCs/>
                <w:i/>
                <w:iCs/>
                <w:sz w:val="20"/>
                <w:szCs w:val="20"/>
              </w:rPr>
              <w:t>Pavardė</w:t>
            </w:r>
          </w:p>
        </w:tc>
        <w:tc>
          <w:tcPr>
            <w:tcW w:w="1357" w:type="dxa"/>
            <w:hideMark/>
          </w:tcPr>
          <w:p w14:paraId="6F6D4E0D" w14:textId="77777777" w:rsidR="005F5D17" w:rsidRPr="005D23E0" w:rsidRDefault="005F5D17" w:rsidP="00B75517">
            <w:pPr>
              <w:jc w:val="both"/>
              <w:rPr>
                <w:rFonts w:ascii="Times New Roman" w:hAnsi="Times New Roman" w:cs="Times New Roman"/>
                <w:b/>
                <w:bCs/>
                <w:i/>
                <w:iCs/>
                <w:sz w:val="20"/>
                <w:szCs w:val="20"/>
              </w:rPr>
            </w:pPr>
            <w:r w:rsidRPr="005D23E0">
              <w:rPr>
                <w:rFonts w:ascii="Times New Roman" w:hAnsi="Times New Roman" w:cs="Times New Roman"/>
                <w:b/>
                <w:bCs/>
                <w:i/>
                <w:iCs/>
                <w:sz w:val="20"/>
                <w:szCs w:val="20"/>
              </w:rPr>
              <w:t>Leidimo Nr.</w:t>
            </w:r>
          </w:p>
        </w:tc>
        <w:tc>
          <w:tcPr>
            <w:tcW w:w="1214" w:type="dxa"/>
            <w:hideMark/>
          </w:tcPr>
          <w:p w14:paraId="4F584195" w14:textId="77777777" w:rsidR="005F5D17" w:rsidRPr="005D23E0" w:rsidRDefault="005F5D17" w:rsidP="00B75517">
            <w:pPr>
              <w:jc w:val="both"/>
              <w:rPr>
                <w:rFonts w:ascii="Times New Roman" w:hAnsi="Times New Roman" w:cs="Times New Roman"/>
                <w:b/>
                <w:bCs/>
                <w:i/>
                <w:iCs/>
                <w:sz w:val="20"/>
                <w:szCs w:val="20"/>
              </w:rPr>
            </w:pPr>
            <w:r w:rsidRPr="005D23E0">
              <w:rPr>
                <w:rFonts w:ascii="Times New Roman" w:hAnsi="Times New Roman" w:cs="Times New Roman"/>
                <w:b/>
                <w:bCs/>
                <w:i/>
                <w:iCs/>
                <w:sz w:val="20"/>
                <w:szCs w:val="20"/>
              </w:rPr>
              <w:t>Leidimo išdavimo data</w:t>
            </w:r>
          </w:p>
        </w:tc>
        <w:tc>
          <w:tcPr>
            <w:tcW w:w="2228" w:type="dxa"/>
            <w:noWrap/>
            <w:hideMark/>
          </w:tcPr>
          <w:p w14:paraId="07D8D610" w14:textId="77777777" w:rsidR="005F5D17" w:rsidRPr="005D23E0" w:rsidRDefault="005F5D17" w:rsidP="00B75517">
            <w:pPr>
              <w:jc w:val="both"/>
              <w:rPr>
                <w:rFonts w:ascii="Times New Roman" w:hAnsi="Times New Roman" w:cs="Times New Roman"/>
                <w:b/>
                <w:bCs/>
                <w:i/>
                <w:iCs/>
                <w:noProof/>
                <w:sz w:val="20"/>
                <w:szCs w:val="20"/>
              </w:rPr>
            </w:pPr>
            <w:r w:rsidRPr="005D23E0">
              <w:rPr>
                <w:rFonts w:ascii="Times New Roman" w:hAnsi="Times New Roman" w:cs="Times New Roman"/>
                <w:b/>
                <w:bCs/>
                <w:i/>
                <w:iCs/>
                <w:sz w:val="20"/>
                <w:szCs w:val="20"/>
              </w:rPr>
              <w:t>Leidimo galiojimo data</w:t>
            </w:r>
          </w:p>
        </w:tc>
        <w:tc>
          <w:tcPr>
            <w:tcW w:w="2368" w:type="dxa"/>
          </w:tcPr>
          <w:p w14:paraId="2498CAA1" w14:textId="77777777" w:rsidR="005F5D17" w:rsidRPr="005D23E0" w:rsidRDefault="005F5D17" w:rsidP="00B75517">
            <w:r w:rsidRPr="005D23E0">
              <w:rPr>
                <w:rFonts w:ascii="Times New Roman" w:hAnsi="Times New Roman" w:cs="Times New Roman"/>
                <w:b/>
                <w:bCs/>
                <w:i/>
                <w:iCs/>
                <w:noProof/>
                <w:sz w:val="20"/>
                <w:szCs w:val="20"/>
              </w:rPr>
              <w:t>AB Lietuvos paštas, Pareigybė</w:t>
            </w:r>
          </w:p>
        </w:tc>
      </w:tr>
      <w:tr w:rsidR="005F5D17" w:rsidRPr="002E4102" w14:paraId="2136E635" w14:textId="77777777" w:rsidTr="00B75517">
        <w:trPr>
          <w:trHeight w:val="765"/>
        </w:trPr>
        <w:tc>
          <w:tcPr>
            <w:tcW w:w="1099" w:type="dxa"/>
            <w:hideMark/>
          </w:tcPr>
          <w:p w14:paraId="2E815074"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 xml:space="preserve">Gintaras </w:t>
            </w:r>
          </w:p>
        </w:tc>
        <w:tc>
          <w:tcPr>
            <w:tcW w:w="1475" w:type="dxa"/>
            <w:hideMark/>
          </w:tcPr>
          <w:p w14:paraId="31F84DC7"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Ivanauskas</w:t>
            </w:r>
          </w:p>
        </w:tc>
        <w:tc>
          <w:tcPr>
            <w:tcW w:w="1357" w:type="dxa"/>
            <w:hideMark/>
          </w:tcPr>
          <w:p w14:paraId="1DCCAAC1"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52-13756</w:t>
            </w:r>
          </w:p>
        </w:tc>
        <w:tc>
          <w:tcPr>
            <w:tcW w:w="1214" w:type="dxa"/>
            <w:hideMark/>
          </w:tcPr>
          <w:p w14:paraId="4FBF7153"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2023.01.19</w:t>
            </w:r>
          </w:p>
        </w:tc>
        <w:tc>
          <w:tcPr>
            <w:tcW w:w="2228" w:type="dxa"/>
            <w:hideMark/>
          </w:tcPr>
          <w:p w14:paraId="7E6B545E"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76908478"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r w:rsidR="005F5D17" w:rsidRPr="002E4102" w14:paraId="0CB01724" w14:textId="77777777" w:rsidTr="00B75517">
        <w:trPr>
          <w:trHeight w:val="765"/>
        </w:trPr>
        <w:tc>
          <w:tcPr>
            <w:tcW w:w="1099" w:type="dxa"/>
            <w:hideMark/>
          </w:tcPr>
          <w:p w14:paraId="522A4769"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Saulius</w:t>
            </w:r>
          </w:p>
        </w:tc>
        <w:tc>
          <w:tcPr>
            <w:tcW w:w="1475" w:type="dxa"/>
            <w:hideMark/>
          </w:tcPr>
          <w:p w14:paraId="3B025DEA"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Mažrimas</w:t>
            </w:r>
          </w:p>
        </w:tc>
        <w:tc>
          <w:tcPr>
            <w:tcW w:w="1357" w:type="dxa"/>
            <w:hideMark/>
          </w:tcPr>
          <w:p w14:paraId="64D99A85"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52-14062</w:t>
            </w:r>
          </w:p>
        </w:tc>
        <w:tc>
          <w:tcPr>
            <w:tcW w:w="1214" w:type="dxa"/>
            <w:hideMark/>
          </w:tcPr>
          <w:p w14:paraId="0B09C938"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2023.01.31</w:t>
            </w:r>
          </w:p>
        </w:tc>
        <w:tc>
          <w:tcPr>
            <w:tcW w:w="2228" w:type="dxa"/>
            <w:hideMark/>
          </w:tcPr>
          <w:p w14:paraId="11792836"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7008624D"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r w:rsidR="005F5D17" w:rsidRPr="002E4102" w14:paraId="017A3FA3" w14:textId="77777777" w:rsidTr="00B75517">
        <w:trPr>
          <w:trHeight w:val="765"/>
        </w:trPr>
        <w:tc>
          <w:tcPr>
            <w:tcW w:w="1099" w:type="dxa"/>
            <w:hideMark/>
          </w:tcPr>
          <w:p w14:paraId="5A747A99"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Jolanta</w:t>
            </w:r>
          </w:p>
        </w:tc>
        <w:tc>
          <w:tcPr>
            <w:tcW w:w="1475" w:type="dxa"/>
            <w:hideMark/>
          </w:tcPr>
          <w:p w14:paraId="4190141A"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Markūnienė</w:t>
            </w:r>
          </w:p>
        </w:tc>
        <w:tc>
          <w:tcPr>
            <w:tcW w:w="1357" w:type="dxa"/>
            <w:hideMark/>
          </w:tcPr>
          <w:p w14:paraId="4F5FFF16"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52-13904</w:t>
            </w:r>
          </w:p>
        </w:tc>
        <w:tc>
          <w:tcPr>
            <w:tcW w:w="1214" w:type="dxa"/>
            <w:hideMark/>
          </w:tcPr>
          <w:p w14:paraId="30C9E06F"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2023.01.24</w:t>
            </w:r>
          </w:p>
        </w:tc>
        <w:tc>
          <w:tcPr>
            <w:tcW w:w="2228" w:type="dxa"/>
            <w:hideMark/>
          </w:tcPr>
          <w:p w14:paraId="4BB3DC5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4E17C8AC"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Pašto lydėtoja</w:t>
            </w:r>
          </w:p>
        </w:tc>
      </w:tr>
      <w:tr w:rsidR="005F5D17" w:rsidRPr="002E4102" w14:paraId="1CD01598" w14:textId="77777777" w:rsidTr="00B75517">
        <w:trPr>
          <w:trHeight w:val="765"/>
        </w:trPr>
        <w:tc>
          <w:tcPr>
            <w:tcW w:w="1099" w:type="dxa"/>
            <w:hideMark/>
          </w:tcPr>
          <w:p w14:paraId="49E7F8D3"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Rimantas</w:t>
            </w:r>
          </w:p>
        </w:tc>
        <w:tc>
          <w:tcPr>
            <w:tcW w:w="1475" w:type="dxa"/>
            <w:hideMark/>
          </w:tcPr>
          <w:p w14:paraId="6341A1B9"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Ruika</w:t>
            </w:r>
          </w:p>
        </w:tc>
        <w:tc>
          <w:tcPr>
            <w:tcW w:w="1357" w:type="dxa"/>
            <w:hideMark/>
          </w:tcPr>
          <w:p w14:paraId="67E6312A"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52-13941</w:t>
            </w:r>
          </w:p>
        </w:tc>
        <w:tc>
          <w:tcPr>
            <w:tcW w:w="1214" w:type="dxa"/>
            <w:hideMark/>
          </w:tcPr>
          <w:p w14:paraId="04F8F4E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2023.01.25</w:t>
            </w:r>
          </w:p>
        </w:tc>
        <w:tc>
          <w:tcPr>
            <w:tcW w:w="2228" w:type="dxa"/>
            <w:hideMark/>
          </w:tcPr>
          <w:p w14:paraId="5DD6D5F8"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15DB6576"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r w:rsidR="005F5D17" w:rsidRPr="002E4102" w14:paraId="0373E690" w14:textId="77777777" w:rsidTr="00B75517">
        <w:trPr>
          <w:trHeight w:val="765"/>
        </w:trPr>
        <w:tc>
          <w:tcPr>
            <w:tcW w:w="1099" w:type="dxa"/>
            <w:hideMark/>
          </w:tcPr>
          <w:p w14:paraId="75D924C2"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 xml:space="preserve">Kęstutis </w:t>
            </w:r>
          </w:p>
        </w:tc>
        <w:tc>
          <w:tcPr>
            <w:tcW w:w="1475" w:type="dxa"/>
            <w:hideMark/>
          </w:tcPr>
          <w:p w14:paraId="26641DB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Martuzevičius</w:t>
            </w:r>
          </w:p>
        </w:tc>
        <w:tc>
          <w:tcPr>
            <w:tcW w:w="1357" w:type="dxa"/>
            <w:noWrap/>
            <w:hideMark/>
          </w:tcPr>
          <w:p w14:paraId="69D3C279"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52-14050</w:t>
            </w:r>
          </w:p>
        </w:tc>
        <w:tc>
          <w:tcPr>
            <w:tcW w:w="1214" w:type="dxa"/>
            <w:hideMark/>
          </w:tcPr>
          <w:p w14:paraId="7BD89E7B"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2023.01.31</w:t>
            </w:r>
          </w:p>
        </w:tc>
        <w:tc>
          <w:tcPr>
            <w:tcW w:w="2228" w:type="dxa"/>
            <w:hideMark/>
          </w:tcPr>
          <w:p w14:paraId="4044BE8F"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284F40C1"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r w:rsidR="005F5D17" w:rsidRPr="002E4102" w14:paraId="1535A9BD" w14:textId="77777777" w:rsidTr="00B75517">
        <w:trPr>
          <w:trHeight w:val="765"/>
        </w:trPr>
        <w:tc>
          <w:tcPr>
            <w:tcW w:w="1099" w:type="dxa"/>
            <w:hideMark/>
          </w:tcPr>
          <w:p w14:paraId="1060C981"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Aretas</w:t>
            </w:r>
          </w:p>
        </w:tc>
        <w:tc>
          <w:tcPr>
            <w:tcW w:w="1475" w:type="dxa"/>
            <w:hideMark/>
          </w:tcPr>
          <w:p w14:paraId="6C1F0D43"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Tutinas</w:t>
            </w:r>
          </w:p>
        </w:tc>
        <w:tc>
          <w:tcPr>
            <w:tcW w:w="1357" w:type="dxa"/>
            <w:noWrap/>
            <w:hideMark/>
          </w:tcPr>
          <w:p w14:paraId="7E4CB467"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52-13900</w:t>
            </w:r>
          </w:p>
        </w:tc>
        <w:tc>
          <w:tcPr>
            <w:tcW w:w="1214" w:type="dxa"/>
            <w:hideMark/>
          </w:tcPr>
          <w:p w14:paraId="5FB1D75D"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2023.01.24</w:t>
            </w:r>
          </w:p>
        </w:tc>
        <w:tc>
          <w:tcPr>
            <w:tcW w:w="2228" w:type="dxa"/>
            <w:hideMark/>
          </w:tcPr>
          <w:p w14:paraId="44A0060B"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4A14A61E"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r w:rsidR="005F5D17" w:rsidRPr="002E4102" w14:paraId="72077C98" w14:textId="77777777" w:rsidTr="00B75517">
        <w:trPr>
          <w:trHeight w:val="765"/>
        </w:trPr>
        <w:tc>
          <w:tcPr>
            <w:tcW w:w="1099" w:type="dxa"/>
            <w:hideMark/>
          </w:tcPr>
          <w:p w14:paraId="46BD6D29"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Juozas</w:t>
            </w:r>
          </w:p>
        </w:tc>
        <w:tc>
          <w:tcPr>
            <w:tcW w:w="1475" w:type="dxa"/>
            <w:hideMark/>
          </w:tcPr>
          <w:p w14:paraId="6C118BE4"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Macevičius</w:t>
            </w:r>
          </w:p>
        </w:tc>
        <w:tc>
          <w:tcPr>
            <w:tcW w:w="1357" w:type="dxa"/>
            <w:hideMark/>
          </w:tcPr>
          <w:p w14:paraId="7830AD66"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52-13936</w:t>
            </w:r>
          </w:p>
        </w:tc>
        <w:tc>
          <w:tcPr>
            <w:tcW w:w="1214" w:type="dxa"/>
            <w:hideMark/>
          </w:tcPr>
          <w:p w14:paraId="7E7920C1"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2023.01.25</w:t>
            </w:r>
          </w:p>
        </w:tc>
        <w:tc>
          <w:tcPr>
            <w:tcW w:w="2228" w:type="dxa"/>
            <w:hideMark/>
          </w:tcPr>
          <w:p w14:paraId="07EA925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4CFBC6D3"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r w:rsidR="005F5D17" w:rsidRPr="002E4102" w14:paraId="31A2FF0A" w14:textId="77777777" w:rsidTr="00B75517">
        <w:trPr>
          <w:trHeight w:val="765"/>
        </w:trPr>
        <w:tc>
          <w:tcPr>
            <w:tcW w:w="1099" w:type="dxa"/>
            <w:hideMark/>
          </w:tcPr>
          <w:p w14:paraId="2443BB4C"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Darius</w:t>
            </w:r>
          </w:p>
        </w:tc>
        <w:tc>
          <w:tcPr>
            <w:tcW w:w="1475" w:type="dxa"/>
            <w:hideMark/>
          </w:tcPr>
          <w:p w14:paraId="557511A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Antanavičius</w:t>
            </w:r>
          </w:p>
        </w:tc>
        <w:tc>
          <w:tcPr>
            <w:tcW w:w="1357" w:type="dxa"/>
            <w:hideMark/>
          </w:tcPr>
          <w:p w14:paraId="0731F7C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52-13707</w:t>
            </w:r>
          </w:p>
        </w:tc>
        <w:tc>
          <w:tcPr>
            <w:tcW w:w="1214" w:type="dxa"/>
            <w:hideMark/>
          </w:tcPr>
          <w:p w14:paraId="22FA455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2023.01.19</w:t>
            </w:r>
          </w:p>
        </w:tc>
        <w:tc>
          <w:tcPr>
            <w:tcW w:w="2228" w:type="dxa"/>
            <w:hideMark/>
          </w:tcPr>
          <w:p w14:paraId="7641C941"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hideMark/>
          </w:tcPr>
          <w:p w14:paraId="54D2AF7C"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r w:rsidR="005F5D17" w:rsidRPr="002E4102" w14:paraId="6210B6F2" w14:textId="77777777" w:rsidTr="00B75517">
        <w:trPr>
          <w:trHeight w:val="765"/>
        </w:trPr>
        <w:tc>
          <w:tcPr>
            <w:tcW w:w="1099" w:type="dxa"/>
          </w:tcPr>
          <w:p w14:paraId="551EF80D"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Justyna</w:t>
            </w:r>
          </w:p>
        </w:tc>
        <w:tc>
          <w:tcPr>
            <w:tcW w:w="1475" w:type="dxa"/>
          </w:tcPr>
          <w:p w14:paraId="201EE743"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Juckevič</w:t>
            </w:r>
          </w:p>
        </w:tc>
        <w:tc>
          <w:tcPr>
            <w:tcW w:w="1357" w:type="dxa"/>
          </w:tcPr>
          <w:p w14:paraId="5C9AB554"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D70F36">
              <w:rPr>
                <w:rFonts w:ascii="Times New Roman" w:eastAsia="Times New Roman" w:hAnsi="Times New Roman" w:cs="Times New Roman"/>
                <w:kern w:val="0"/>
                <w:lang w:eastAsia="lt-LT"/>
                <w14:ligatures w14:val="none"/>
              </w:rPr>
              <w:t>52-18396</w:t>
            </w:r>
          </w:p>
        </w:tc>
        <w:tc>
          <w:tcPr>
            <w:tcW w:w="1214" w:type="dxa"/>
          </w:tcPr>
          <w:p w14:paraId="362B3600"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D70F36">
              <w:rPr>
                <w:rFonts w:ascii="Times New Roman" w:eastAsia="Times New Roman" w:hAnsi="Times New Roman" w:cs="Times New Roman"/>
                <w:kern w:val="0"/>
                <w:lang w:eastAsia="lt-LT"/>
                <w14:ligatures w14:val="none"/>
              </w:rPr>
              <w:t>2025.03.14</w:t>
            </w:r>
          </w:p>
        </w:tc>
        <w:tc>
          <w:tcPr>
            <w:tcW w:w="2228" w:type="dxa"/>
          </w:tcPr>
          <w:p w14:paraId="32C379B7"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2028.01.12</w:t>
            </w:r>
          </w:p>
        </w:tc>
        <w:tc>
          <w:tcPr>
            <w:tcW w:w="2368" w:type="dxa"/>
          </w:tcPr>
          <w:p w14:paraId="1021218C" w14:textId="77777777" w:rsidR="005F5D17" w:rsidRPr="002E4102" w:rsidRDefault="005F5D17" w:rsidP="00B75517">
            <w:pPr>
              <w:jc w:val="center"/>
              <w:rPr>
                <w:rFonts w:ascii="Times New Roman" w:eastAsia="Times New Roman" w:hAnsi="Times New Roman" w:cs="Times New Roman"/>
                <w:kern w:val="0"/>
                <w:lang w:eastAsia="lt-LT"/>
                <w14:ligatures w14:val="none"/>
              </w:rPr>
            </w:pPr>
            <w:r w:rsidRPr="002E4102">
              <w:rPr>
                <w:rFonts w:ascii="Times New Roman" w:eastAsia="Times New Roman" w:hAnsi="Times New Roman" w:cs="Times New Roman"/>
                <w:kern w:val="0"/>
                <w:lang w:eastAsia="lt-LT"/>
                <w14:ligatures w14:val="none"/>
              </w:rPr>
              <w:t>Vairuotojas pašto lydėtojas</w:t>
            </w:r>
          </w:p>
        </w:tc>
      </w:tr>
    </w:tbl>
    <w:p w14:paraId="36475FDF" w14:textId="77777777" w:rsidR="005F5D17" w:rsidRDefault="005F5D17" w:rsidP="005F5D17">
      <w:pPr>
        <w:jc w:val="both"/>
      </w:pPr>
    </w:p>
    <w:p w14:paraId="337C3006" w14:textId="77777777" w:rsidR="000D6E51" w:rsidRPr="001558D9" w:rsidRDefault="000D6E51" w:rsidP="009A2C21">
      <w:pPr>
        <w:spacing w:line="280" w:lineRule="atLeast"/>
        <w:jc w:val="both"/>
        <w:rPr>
          <w:iCs/>
          <w:lang w:eastAsia="lt-LT"/>
        </w:rPr>
      </w:pPr>
    </w:p>
    <w:p w14:paraId="37E39682" w14:textId="77777777" w:rsidR="009A2C21" w:rsidRPr="001558D9" w:rsidRDefault="009A2C21" w:rsidP="009A2C21">
      <w:pPr>
        <w:spacing w:line="280" w:lineRule="atLeast"/>
        <w:jc w:val="both"/>
        <w:rPr>
          <w:iCs/>
          <w:lang w:eastAsia="lt-LT"/>
        </w:rPr>
      </w:pPr>
      <w:r w:rsidRPr="001558D9">
        <w:rPr>
          <w:iCs/>
          <w:lang w:eastAsia="lt-LT"/>
        </w:rPr>
        <w:t>Atkreipiame dėmesį, kad visa informacija yra konfidenciali ir negali būti atskleidžiama tretiesiems asmenims.</w:t>
      </w:r>
    </w:p>
    <w:p w14:paraId="10B62910" w14:textId="77777777" w:rsidR="00B43D2D" w:rsidRPr="001558D9" w:rsidRDefault="00B43D2D" w:rsidP="00266517"/>
    <w:tbl>
      <w:tblPr>
        <w:tblW w:w="9805" w:type="dxa"/>
        <w:tblInd w:w="36" w:type="dxa"/>
        <w:tblLook w:val="0000" w:firstRow="0" w:lastRow="0" w:firstColumn="0" w:lastColumn="0" w:noHBand="0" w:noVBand="0"/>
      </w:tblPr>
      <w:tblGrid>
        <w:gridCol w:w="4902"/>
        <w:gridCol w:w="4903"/>
      </w:tblGrid>
      <w:tr w:rsidR="00B43D2D" w:rsidRPr="001558D9" w14:paraId="2A0DC97F" w14:textId="77777777" w:rsidTr="00B43D2D">
        <w:trPr>
          <w:trHeight w:val="1090"/>
        </w:trPr>
        <w:tc>
          <w:tcPr>
            <w:tcW w:w="4902" w:type="dxa"/>
          </w:tcPr>
          <w:p w14:paraId="375200D6" w14:textId="77777777" w:rsidR="00B43D2D" w:rsidRPr="001558D9" w:rsidRDefault="00C345C9" w:rsidP="00B43D2D">
            <w:pPr>
              <w:pStyle w:val="Antrats"/>
              <w:tabs>
                <w:tab w:val="clear" w:pos="4153"/>
                <w:tab w:val="clear" w:pos="8306"/>
              </w:tabs>
              <w:rPr>
                <w:b/>
                <w:sz w:val="24"/>
                <w:szCs w:val="24"/>
                <w:lang w:val="lt-LT"/>
              </w:rPr>
            </w:pPr>
            <w:r w:rsidRPr="001558D9">
              <w:rPr>
                <w:b/>
                <w:sz w:val="24"/>
                <w:szCs w:val="24"/>
                <w:lang w:val="lt-LT"/>
              </w:rPr>
              <w:t>Vykdytojas</w:t>
            </w:r>
          </w:p>
          <w:p w14:paraId="5FF6EA28" w14:textId="77777777" w:rsidR="00FD6897" w:rsidRPr="001558D9" w:rsidRDefault="00FD6897" w:rsidP="00FD6897">
            <w:pPr>
              <w:pStyle w:val="Antrats"/>
              <w:tabs>
                <w:tab w:val="clear" w:pos="4153"/>
                <w:tab w:val="clear" w:pos="8306"/>
              </w:tabs>
              <w:rPr>
                <w:sz w:val="24"/>
                <w:szCs w:val="24"/>
                <w:lang w:val="lt-LT"/>
              </w:rPr>
            </w:pPr>
            <w:r w:rsidRPr="001558D9">
              <w:rPr>
                <w:sz w:val="24"/>
                <w:szCs w:val="24"/>
                <w:lang w:val="lt-LT"/>
              </w:rPr>
              <w:t xml:space="preserve">Akcinės bendrovės Lietuvos pašto </w:t>
            </w:r>
          </w:p>
          <w:p w14:paraId="5B6F02D0" w14:textId="77777777" w:rsidR="00D6174D" w:rsidRDefault="00D6174D" w:rsidP="00FD6897">
            <w:pPr>
              <w:pStyle w:val="Antrats"/>
              <w:tabs>
                <w:tab w:val="clear" w:pos="4153"/>
                <w:tab w:val="clear" w:pos="8306"/>
              </w:tabs>
              <w:rPr>
                <w:sz w:val="24"/>
                <w:szCs w:val="24"/>
                <w:lang w:val="lt-LT"/>
              </w:rPr>
            </w:pPr>
            <w:r w:rsidRPr="00D6174D">
              <w:rPr>
                <w:sz w:val="24"/>
                <w:szCs w:val="24"/>
                <w:lang w:val="lt-LT"/>
              </w:rPr>
              <w:t xml:space="preserve">Pardavimų padalinio direktorius </w:t>
            </w:r>
          </w:p>
          <w:p w14:paraId="13086439" w14:textId="05F6370E" w:rsidR="00AD5989" w:rsidRPr="001558D9" w:rsidRDefault="00D6174D" w:rsidP="00FD6897">
            <w:pPr>
              <w:pStyle w:val="Antrats"/>
              <w:tabs>
                <w:tab w:val="clear" w:pos="4153"/>
                <w:tab w:val="clear" w:pos="8306"/>
              </w:tabs>
              <w:rPr>
                <w:sz w:val="24"/>
                <w:szCs w:val="24"/>
                <w:lang w:val="lt-LT"/>
              </w:rPr>
            </w:pPr>
            <w:r w:rsidRPr="00D6174D">
              <w:rPr>
                <w:sz w:val="24"/>
                <w:szCs w:val="24"/>
                <w:lang w:val="lt-LT"/>
              </w:rPr>
              <w:t>Roland</w:t>
            </w:r>
            <w:r>
              <w:rPr>
                <w:sz w:val="24"/>
                <w:szCs w:val="24"/>
                <w:lang w:val="lt-LT"/>
              </w:rPr>
              <w:t>as</w:t>
            </w:r>
            <w:r w:rsidRPr="00D6174D">
              <w:rPr>
                <w:sz w:val="24"/>
                <w:szCs w:val="24"/>
                <w:lang w:val="lt-LT"/>
              </w:rPr>
              <w:t xml:space="preserve"> Repš</w:t>
            </w:r>
            <w:r>
              <w:rPr>
                <w:sz w:val="24"/>
                <w:szCs w:val="24"/>
                <w:lang w:val="lt-LT"/>
              </w:rPr>
              <w:t>ys</w:t>
            </w:r>
          </w:p>
          <w:p w14:paraId="08E39A69" w14:textId="6C6F9FE1" w:rsidR="00FD6897" w:rsidRPr="001558D9" w:rsidRDefault="00FD6897" w:rsidP="00FD6897">
            <w:pPr>
              <w:pStyle w:val="Antrats"/>
              <w:tabs>
                <w:tab w:val="clear" w:pos="4153"/>
                <w:tab w:val="clear" w:pos="8306"/>
              </w:tabs>
              <w:rPr>
                <w:sz w:val="24"/>
                <w:szCs w:val="24"/>
                <w:lang w:val="lt-LT"/>
              </w:rPr>
            </w:pPr>
            <w:r w:rsidRPr="001558D9">
              <w:rPr>
                <w:sz w:val="24"/>
                <w:szCs w:val="24"/>
                <w:lang w:val="lt-LT"/>
              </w:rPr>
              <w:t>_______________________________</w:t>
            </w:r>
          </w:p>
          <w:p w14:paraId="1EA76299" w14:textId="77777777" w:rsidR="00B43D2D" w:rsidRPr="001558D9" w:rsidRDefault="00B43D2D" w:rsidP="003D16B4">
            <w:pPr>
              <w:pStyle w:val="Antrats"/>
              <w:tabs>
                <w:tab w:val="clear" w:pos="4153"/>
                <w:tab w:val="clear" w:pos="8306"/>
              </w:tabs>
              <w:rPr>
                <w:sz w:val="24"/>
                <w:szCs w:val="24"/>
                <w:lang w:val="lt-LT"/>
              </w:rPr>
            </w:pPr>
          </w:p>
        </w:tc>
        <w:tc>
          <w:tcPr>
            <w:tcW w:w="4903" w:type="dxa"/>
          </w:tcPr>
          <w:p w14:paraId="167E40C1" w14:textId="04DDEE32" w:rsidR="00A6340D" w:rsidRPr="001558D9" w:rsidRDefault="00C345C9" w:rsidP="00A6340D">
            <w:pPr>
              <w:pStyle w:val="Antrats"/>
              <w:tabs>
                <w:tab w:val="clear" w:pos="4153"/>
                <w:tab w:val="clear" w:pos="8306"/>
              </w:tabs>
              <w:rPr>
                <w:b/>
                <w:sz w:val="24"/>
                <w:szCs w:val="24"/>
                <w:lang w:val="lt-LT"/>
              </w:rPr>
            </w:pPr>
            <w:r w:rsidRPr="001558D9">
              <w:rPr>
                <w:b/>
                <w:sz w:val="24"/>
                <w:szCs w:val="24"/>
                <w:lang w:val="lt-LT"/>
              </w:rPr>
              <w:t>Užsakovas</w:t>
            </w:r>
          </w:p>
          <w:p w14:paraId="532871DE" w14:textId="77777777" w:rsidR="00134F47" w:rsidRPr="001558D9" w:rsidRDefault="00134F47" w:rsidP="00A6340D">
            <w:pPr>
              <w:pStyle w:val="Antrats"/>
              <w:tabs>
                <w:tab w:val="clear" w:pos="4153"/>
                <w:tab w:val="clear" w:pos="8306"/>
              </w:tabs>
              <w:rPr>
                <w:sz w:val="24"/>
                <w:szCs w:val="24"/>
                <w:lang w:val="lt-LT"/>
              </w:rPr>
            </w:pPr>
          </w:p>
          <w:p w14:paraId="664F2610" w14:textId="77777777" w:rsidR="00134F47" w:rsidRDefault="00134F47" w:rsidP="00A6340D">
            <w:pPr>
              <w:pStyle w:val="Antrats"/>
              <w:tabs>
                <w:tab w:val="clear" w:pos="4153"/>
                <w:tab w:val="clear" w:pos="8306"/>
              </w:tabs>
              <w:rPr>
                <w:sz w:val="24"/>
                <w:szCs w:val="24"/>
                <w:lang w:val="lt-LT"/>
              </w:rPr>
            </w:pPr>
          </w:p>
          <w:p w14:paraId="5421F854" w14:textId="77777777" w:rsidR="007C28E9" w:rsidRPr="001558D9" w:rsidRDefault="007C28E9" w:rsidP="00A6340D">
            <w:pPr>
              <w:pStyle w:val="Antrats"/>
              <w:tabs>
                <w:tab w:val="clear" w:pos="4153"/>
                <w:tab w:val="clear" w:pos="8306"/>
              </w:tabs>
              <w:rPr>
                <w:sz w:val="24"/>
                <w:szCs w:val="24"/>
                <w:lang w:val="lt-LT"/>
              </w:rPr>
            </w:pPr>
          </w:p>
          <w:p w14:paraId="552582C8" w14:textId="77777777" w:rsidR="00A6340D" w:rsidRPr="001558D9" w:rsidRDefault="00A6340D" w:rsidP="00A6340D">
            <w:pPr>
              <w:pStyle w:val="Antrats"/>
              <w:tabs>
                <w:tab w:val="clear" w:pos="4153"/>
                <w:tab w:val="clear" w:pos="8306"/>
              </w:tabs>
              <w:rPr>
                <w:sz w:val="24"/>
                <w:szCs w:val="24"/>
                <w:lang w:val="lt-LT"/>
              </w:rPr>
            </w:pPr>
            <w:r w:rsidRPr="001558D9">
              <w:rPr>
                <w:sz w:val="24"/>
                <w:szCs w:val="24"/>
                <w:lang w:val="lt-LT"/>
              </w:rPr>
              <w:t>_______________________________</w:t>
            </w:r>
          </w:p>
          <w:p w14:paraId="5DABFCCA" w14:textId="336452ED" w:rsidR="00B43D2D" w:rsidRPr="001558D9" w:rsidRDefault="00831911" w:rsidP="006F0AB8">
            <w:pPr>
              <w:widowControl w:val="0"/>
            </w:pPr>
            <w:r w:rsidRPr="001558D9">
              <w:tab/>
            </w:r>
            <w:r w:rsidRPr="001558D9">
              <w:tab/>
            </w:r>
            <w:r w:rsidRPr="001558D9">
              <w:tab/>
            </w:r>
            <w:r w:rsidRPr="001558D9">
              <w:tab/>
            </w:r>
            <w:r w:rsidRPr="001558D9">
              <w:tab/>
            </w:r>
          </w:p>
        </w:tc>
      </w:tr>
    </w:tbl>
    <w:p w14:paraId="6DF7C721" w14:textId="77777777" w:rsidR="003459A1" w:rsidRPr="001558D9" w:rsidRDefault="003459A1" w:rsidP="00266517"/>
    <w:p w14:paraId="559F2D74" w14:textId="2ACE0D90" w:rsidR="0081441D" w:rsidRPr="001558D9" w:rsidRDefault="0081441D">
      <w:pPr>
        <w:rPr>
          <w:lang w:eastAsia="lt-LT"/>
        </w:rPr>
      </w:pPr>
    </w:p>
    <w:p w14:paraId="569FADB4" w14:textId="701CD89D" w:rsidR="003459A1" w:rsidRPr="001558D9" w:rsidRDefault="000D0BD8" w:rsidP="003D44B0">
      <w:pPr>
        <w:tabs>
          <w:tab w:val="center" w:pos="4819"/>
          <w:tab w:val="right" w:pos="9638"/>
        </w:tabs>
        <w:ind w:left="6480"/>
        <w:rPr>
          <w:lang w:eastAsia="lt-LT"/>
        </w:rPr>
      </w:pPr>
      <w:r w:rsidRPr="001558D9">
        <w:rPr>
          <w:lang w:eastAsia="lt-LT"/>
        </w:rPr>
        <w:t>202</w:t>
      </w:r>
      <w:r w:rsidR="00162481">
        <w:rPr>
          <w:lang w:eastAsia="lt-LT"/>
        </w:rPr>
        <w:t>5</w:t>
      </w:r>
      <w:r w:rsidR="009B1A27" w:rsidRPr="001558D9">
        <w:rPr>
          <w:lang w:eastAsia="lt-LT"/>
        </w:rPr>
        <w:t xml:space="preserve"> </w:t>
      </w:r>
      <w:r w:rsidR="003459A1" w:rsidRPr="001558D9">
        <w:rPr>
          <w:lang w:eastAsia="lt-LT"/>
        </w:rPr>
        <w:t xml:space="preserve">m. </w:t>
      </w:r>
      <w:r w:rsidR="00432F8A" w:rsidRPr="001558D9">
        <w:rPr>
          <w:lang w:eastAsia="lt-LT"/>
        </w:rPr>
        <w:t xml:space="preserve">           </w:t>
      </w:r>
      <w:r w:rsidR="003459A1" w:rsidRPr="001558D9">
        <w:rPr>
          <w:lang w:eastAsia="lt-LT"/>
        </w:rPr>
        <w:t>___ d.</w:t>
      </w:r>
    </w:p>
    <w:p w14:paraId="46D7C82E" w14:textId="77777777" w:rsidR="003459A1" w:rsidRPr="001558D9" w:rsidRDefault="003D16B4" w:rsidP="003D44B0">
      <w:pPr>
        <w:tabs>
          <w:tab w:val="center" w:pos="4819"/>
          <w:tab w:val="right" w:pos="9638"/>
        </w:tabs>
        <w:ind w:left="6480"/>
        <w:rPr>
          <w:lang w:eastAsia="lt-LT"/>
        </w:rPr>
      </w:pPr>
      <w:r w:rsidRPr="001558D9">
        <w:rPr>
          <w:lang w:eastAsia="lt-LT"/>
        </w:rPr>
        <w:t>Specialiųjų paslaugų pašto siuntų teikimo sutarties</w:t>
      </w:r>
      <w:r w:rsidR="0081441D" w:rsidRPr="001558D9">
        <w:rPr>
          <w:lang w:eastAsia="lt-LT"/>
        </w:rPr>
        <w:t xml:space="preserve"> Nr. </w:t>
      </w:r>
    </w:p>
    <w:p w14:paraId="5F2754DE" w14:textId="77777777" w:rsidR="003459A1" w:rsidRPr="001558D9" w:rsidRDefault="003459A1" w:rsidP="003D44B0">
      <w:pPr>
        <w:tabs>
          <w:tab w:val="center" w:pos="4819"/>
          <w:tab w:val="right" w:pos="9638"/>
        </w:tabs>
        <w:ind w:left="6480"/>
        <w:rPr>
          <w:b/>
          <w:lang w:eastAsia="lt-LT"/>
        </w:rPr>
      </w:pPr>
      <w:r w:rsidRPr="001558D9">
        <w:rPr>
          <w:b/>
          <w:lang w:eastAsia="lt-LT"/>
        </w:rPr>
        <w:t>2 priedas</w:t>
      </w:r>
    </w:p>
    <w:p w14:paraId="02EF9F6B" w14:textId="77777777" w:rsidR="003459A1" w:rsidRPr="001558D9" w:rsidRDefault="003459A1" w:rsidP="0081441D">
      <w:pPr>
        <w:tabs>
          <w:tab w:val="center" w:pos="4819"/>
          <w:tab w:val="right" w:pos="9638"/>
        </w:tabs>
        <w:rPr>
          <w:lang w:eastAsia="lt-LT"/>
        </w:rPr>
      </w:pPr>
    </w:p>
    <w:p w14:paraId="3DC38C63" w14:textId="77777777" w:rsidR="0081441D" w:rsidRPr="001558D9" w:rsidRDefault="0081441D" w:rsidP="0081441D">
      <w:pPr>
        <w:tabs>
          <w:tab w:val="center" w:pos="4819"/>
          <w:tab w:val="right" w:pos="9638"/>
        </w:tabs>
        <w:rPr>
          <w:lang w:eastAsia="lt-LT"/>
        </w:rPr>
      </w:pPr>
    </w:p>
    <w:p w14:paraId="11ED7482" w14:textId="77777777" w:rsidR="003459A1" w:rsidRPr="001558D9" w:rsidRDefault="003459A1" w:rsidP="003459A1">
      <w:pPr>
        <w:jc w:val="both"/>
        <w:rPr>
          <w:b/>
          <w:bCs/>
          <w:lang w:eastAsia="lt-LT"/>
        </w:rPr>
      </w:pPr>
    </w:p>
    <w:p w14:paraId="5D9B4EBB" w14:textId="77777777" w:rsidR="003459A1" w:rsidRPr="001558D9" w:rsidRDefault="003459A1" w:rsidP="003459A1">
      <w:pPr>
        <w:jc w:val="center"/>
        <w:rPr>
          <w:b/>
          <w:bCs/>
        </w:rPr>
      </w:pPr>
      <w:r w:rsidRPr="001558D9">
        <w:rPr>
          <w:b/>
          <w:bCs/>
        </w:rPr>
        <w:t>SPECIALIŲJŲ PASLAUGŲ PAŠTO SIUNTŲ LIETUVOJE TEIKIMO TARIFAI</w:t>
      </w:r>
    </w:p>
    <w:p w14:paraId="2A283BEB" w14:textId="77777777" w:rsidR="003459A1" w:rsidRPr="001558D9" w:rsidRDefault="003459A1" w:rsidP="003459A1">
      <w:pPr>
        <w:jc w:val="both"/>
        <w:rPr>
          <w:b/>
          <w:bCs/>
          <w:lang w:eastAsia="lt-LT"/>
        </w:rPr>
      </w:pPr>
    </w:p>
    <w:p w14:paraId="648F73FF" w14:textId="77777777" w:rsidR="003459A1" w:rsidRPr="001558D9" w:rsidRDefault="003459A1" w:rsidP="003459A1">
      <w:pPr>
        <w:jc w:val="both"/>
        <w:rPr>
          <w:b/>
        </w:rPr>
      </w:pPr>
    </w:p>
    <w:p w14:paraId="6E61DE5E" w14:textId="058CFEF8" w:rsidR="003459A1" w:rsidRPr="001558D9" w:rsidRDefault="003459A1" w:rsidP="003459A1">
      <w:pPr>
        <w:jc w:val="both"/>
        <w:rPr>
          <w:b/>
          <w:bCs/>
        </w:rPr>
      </w:pPr>
      <w:r w:rsidRPr="001558D9">
        <w:rPr>
          <w:b/>
        </w:rPr>
        <w:t xml:space="preserve">1 lentelė. </w:t>
      </w:r>
      <w:r w:rsidR="004A41D2" w:rsidRPr="001558D9">
        <w:rPr>
          <w:b/>
        </w:rPr>
        <w:t xml:space="preserve">Specialiųjų paslaugų pašto siuntų </w:t>
      </w:r>
      <w:r w:rsidRPr="001558D9">
        <w:rPr>
          <w:b/>
        </w:rPr>
        <w:t xml:space="preserve">Lietuvoje tarifai </w:t>
      </w:r>
      <w:r w:rsidRPr="001558D9">
        <w:rPr>
          <w:b/>
          <w:bCs/>
        </w:rPr>
        <w:t xml:space="preserve">(siuntų su žyma „Tik pasiuntinys“) </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008"/>
        <w:gridCol w:w="2553"/>
        <w:gridCol w:w="2409"/>
      </w:tblGrid>
      <w:tr w:rsidR="0005532F" w:rsidRPr="001558D9" w14:paraId="162CBABD" w14:textId="77777777" w:rsidTr="004A2880">
        <w:trPr>
          <w:trHeight w:val="348"/>
        </w:trPr>
        <w:tc>
          <w:tcPr>
            <w:tcW w:w="571" w:type="dxa"/>
            <w:vMerge w:val="restart"/>
            <w:shd w:val="clear" w:color="auto" w:fill="auto"/>
            <w:vAlign w:val="center"/>
            <w:hideMark/>
          </w:tcPr>
          <w:p w14:paraId="11115A8F" w14:textId="77777777" w:rsidR="0005532F" w:rsidRPr="001558D9" w:rsidRDefault="0005532F" w:rsidP="004A2880">
            <w:pPr>
              <w:jc w:val="center"/>
              <w:rPr>
                <w:color w:val="000000"/>
              </w:rPr>
            </w:pPr>
            <w:r w:rsidRPr="001558D9">
              <w:rPr>
                <w:color w:val="000000"/>
              </w:rPr>
              <w:t>Eil. Nr.</w:t>
            </w:r>
          </w:p>
        </w:tc>
        <w:tc>
          <w:tcPr>
            <w:tcW w:w="4008" w:type="dxa"/>
            <w:vMerge w:val="restart"/>
            <w:shd w:val="clear" w:color="auto" w:fill="auto"/>
            <w:vAlign w:val="center"/>
            <w:hideMark/>
          </w:tcPr>
          <w:p w14:paraId="61CBED46" w14:textId="77777777" w:rsidR="0005532F" w:rsidRPr="001558D9" w:rsidRDefault="0005532F" w:rsidP="004A2880">
            <w:pPr>
              <w:jc w:val="center"/>
              <w:rPr>
                <w:color w:val="000000"/>
              </w:rPr>
            </w:pPr>
            <w:r w:rsidRPr="001558D9">
              <w:rPr>
                <w:color w:val="000000"/>
              </w:rPr>
              <w:t>Pašto siunta</w:t>
            </w:r>
          </w:p>
        </w:tc>
        <w:tc>
          <w:tcPr>
            <w:tcW w:w="4962" w:type="dxa"/>
            <w:gridSpan w:val="2"/>
            <w:shd w:val="clear" w:color="auto" w:fill="auto"/>
            <w:noWrap/>
            <w:vAlign w:val="center"/>
            <w:hideMark/>
          </w:tcPr>
          <w:p w14:paraId="675A81A6" w14:textId="77777777" w:rsidR="0005532F" w:rsidRPr="001558D9" w:rsidRDefault="0005532F" w:rsidP="004A2880">
            <w:pPr>
              <w:jc w:val="center"/>
              <w:rPr>
                <w:color w:val="000000"/>
              </w:rPr>
            </w:pPr>
            <w:r w:rsidRPr="001558D9">
              <w:rPr>
                <w:color w:val="000000"/>
              </w:rPr>
              <w:t>Vienos siuntos siuntimo tarifas, eurais</w:t>
            </w:r>
          </w:p>
        </w:tc>
      </w:tr>
      <w:tr w:rsidR="0005532F" w:rsidRPr="001558D9" w14:paraId="198732D2" w14:textId="77777777" w:rsidTr="004A2880">
        <w:trPr>
          <w:trHeight w:val="348"/>
        </w:trPr>
        <w:tc>
          <w:tcPr>
            <w:tcW w:w="571" w:type="dxa"/>
            <w:vMerge/>
            <w:vAlign w:val="center"/>
            <w:hideMark/>
          </w:tcPr>
          <w:p w14:paraId="4D049AAF" w14:textId="77777777" w:rsidR="0005532F" w:rsidRPr="001558D9" w:rsidRDefault="0005532F" w:rsidP="004A2880">
            <w:pPr>
              <w:rPr>
                <w:color w:val="000000"/>
              </w:rPr>
            </w:pPr>
          </w:p>
        </w:tc>
        <w:tc>
          <w:tcPr>
            <w:tcW w:w="4008" w:type="dxa"/>
            <w:vMerge/>
            <w:vAlign w:val="center"/>
            <w:hideMark/>
          </w:tcPr>
          <w:p w14:paraId="44AF03FD" w14:textId="77777777" w:rsidR="0005532F" w:rsidRPr="001558D9" w:rsidRDefault="0005532F" w:rsidP="004A2880">
            <w:pPr>
              <w:rPr>
                <w:color w:val="000000"/>
              </w:rPr>
            </w:pPr>
          </w:p>
        </w:tc>
        <w:tc>
          <w:tcPr>
            <w:tcW w:w="2553" w:type="dxa"/>
            <w:shd w:val="clear" w:color="auto" w:fill="auto"/>
            <w:noWrap/>
            <w:vAlign w:val="center"/>
            <w:hideMark/>
          </w:tcPr>
          <w:p w14:paraId="0938E7A4" w14:textId="77777777" w:rsidR="0005532F" w:rsidRPr="001558D9" w:rsidRDefault="0005532F" w:rsidP="004A2880">
            <w:pPr>
              <w:jc w:val="center"/>
              <w:rPr>
                <w:color w:val="000000"/>
              </w:rPr>
            </w:pPr>
            <w:r w:rsidRPr="001558D9">
              <w:rPr>
                <w:color w:val="000000"/>
              </w:rPr>
              <w:t>be PVM</w:t>
            </w:r>
          </w:p>
        </w:tc>
        <w:tc>
          <w:tcPr>
            <w:tcW w:w="2409" w:type="dxa"/>
            <w:shd w:val="clear" w:color="auto" w:fill="auto"/>
            <w:noWrap/>
            <w:vAlign w:val="center"/>
            <w:hideMark/>
          </w:tcPr>
          <w:p w14:paraId="671B332D" w14:textId="77777777" w:rsidR="0005532F" w:rsidRPr="001558D9" w:rsidRDefault="0005532F" w:rsidP="004A2880">
            <w:pPr>
              <w:jc w:val="center"/>
              <w:rPr>
                <w:color w:val="000000"/>
              </w:rPr>
            </w:pPr>
            <w:r w:rsidRPr="001558D9">
              <w:rPr>
                <w:color w:val="000000"/>
              </w:rPr>
              <w:t>su PVM</w:t>
            </w:r>
          </w:p>
        </w:tc>
      </w:tr>
      <w:tr w:rsidR="0005532F" w:rsidRPr="001558D9" w14:paraId="23E9F7D3" w14:textId="77777777" w:rsidTr="004A2880">
        <w:trPr>
          <w:trHeight w:val="165"/>
        </w:trPr>
        <w:tc>
          <w:tcPr>
            <w:tcW w:w="571" w:type="dxa"/>
            <w:shd w:val="clear" w:color="auto" w:fill="auto"/>
            <w:noWrap/>
            <w:vAlign w:val="center"/>
            <w:hideMark/>
          </w:tcPr>
          <w:p w14:paraId="72B56439" w14:textId="77777777" w:rsidR="0005532F" w:rsidRPr="001558D9" w:rsidRDefault="0005532F" w:rsidP="004A2880">
            <w:pPr>
              <w:jc w:val="center"/>
              <w:rPr>
                <w:i/>
                <w:color w:val="000000"/>
              </w:rPr>
            </w:pPr>
            <w:r w:rsidRPr="001558D9">
              <w:rPr>
                <w:i/>
                <w:color w:val="000000"/>
              </w:rPr>
              <w:t>1</w:t>
            </w:r>
          </w:p>
        </w:tc>
        <w:tc>
          <w:tcPr>
            <w:tcW w:w="4008" w:type="dxa"/>
            <w:shd w:val="clear" w:color="auto" w:fill="auto"/>
            <w:noWrap/>
            <w:vAlign w:val="center"/>
            <w:hideMark/>
          </w:tcPr>
          <w:p w14:paraId="33D2D8EB" w14:textId="77777777" w:rsidR="0005532F" w:rsidRPr="001558D9" w:rsidRDefault="0005532F" w:rsidP="004A2880">
            <w:pPr>
              <w:jc w:val="center"/>
              <w:rPr>
                <w:i/>
                <w:color w:val="000000"/>
              </w:rPr>
            </w:pPr>
            <w:r w:rsidRPr="001558D9">
              <w:rPr>
                <w:i/>
                <w:color w:val="000000"/>
              </w:rPr>
              <w:t>2</w:t>
            </w:r>
          </w:p>
        </w:tc>
        <w:tc>
          <w:tcPr>
            <w:tcW w:w="2553" w:type="dxa"/>
            <w:shd w:val="clear" w:color="auto" w:fill="auto"/>
            <w:noWrap/>
            <w:vAlign w:val="center"/>
            <w:hideMark/>
          </w:tcPr>
          <w:p w14:paraId="3AD86CBD" w14:textId="77777777" w:rsidR="0005532F" w:rsidRPr="001558D9" w:rsidRDefault="0005532F" w:rsidP="004A2880">
            <w:pPr>
              <w:jc w:val="center"/>
              <w:rPr>
                <w:i/>
                <w:color w:val="000000"/>
              </w:rPr>
            </w:pPr>
            <w:r w:rsidRPr="001558D9">
              <w:rPr>
                <w:i/>
                <w:color w:val="000000"/>
              </w:rPr>
              <w:t>3</w:t>
            </w:r>
          </w:p>
        </w:tc>
        <w:tc>
          <w:tcPr>
            <w:tcW w:w="2409" w:type="dxa"/>
            <w:shd w:val="clear" w:color="auto" w:fill="auto"/>
            <w:noWrap/>
            <w:vAlign w:val="center"/>
            <w:hideMark/>
          </w:tcPr>
          <w:p w14:paraId="1BD05F6F" w14:textId="77777777" w:rsidR="0005532F" w:rsidRPr="001558D9" w:rsidRDefault="0005532F" w:rsidP="004A2880">
            <w:pPr>
              <w:jc w:val="center"/>
              <w:rPr>
                <w:i/>
                <w:color w:val="000000"/>
              </w:rPr>
            </w:pPr>
            <w:r w:rsidRPr="001558D9">
              <w:rPr>
                <w:i/>
                <w:color w:val="000000"/>
              </w:rPr>
              <w:t>4</w:t>
            </w:r>
          </w:p>
        </w:tc>
      </w:tr>
      <w:tr w:rsidR="0005532F" w:rsidRPr="001558D9" w14:paraId="55C66A0E" w14:textId="77777777" w:rsidTr="004A2880">
        <w:trPr>
          <w:trHeight w:val="348"/>
        </w:trPr>
        <w:tc>
          <w:tcPr>
            <w:tcW w:w="571" w:type="dxa"/>
            <w:shd w:val="clear" w:color="auto" w:fill="auto"/>
            <w:noWrap/>
            <w:vAlign w:val="center"/>
            <w:hideMark/>
          </w:tcPr>
          <w:p w14:paraId="61D50C9A" w14:textId="77777777" w:rsidR="0005532F" w:rsidRPr="001558D9" w:rsidRDefault="0005532F" w:rsidP="004A2880">
            <w:pPr>
              <w:jc w:val="center"/>
              <w:rPr>
                <w:color w:val="000000"/>
              </w:rPr>
            </w:pPr>
            <w:r w:rsidRPr="001558D9">
              <w:rPr>
                <w:color w:val="000000"/>
              </w:rPr>
              <w:t>1.</w:t>
            </w:r>
          </w:p>
        </w:tc>
        <w:tc>
          <w:tcPr>
            <w:tcW w:w="4008" w:type="dxa"/>
            <w:shd w:val="clear" w:color="auto" w:fill="auto"/>
            <w:noWrap/>
            <w:vAlign w:val="center"/>
            <w:hideMark/>
          </w:tcPr>
          <w:p w14:paraId="45515D91" w14:textId="77777777" w:rsidR="0005532F" w:rsidRPr="001558D9" w:rsidRDefault="0005532F" w:rsidP="004A2880">
            <w:pPr>
              <w:rPr>
                <w:color w:val="000000"/>
              </w:rPr>
            </w:pPr>
            <w:r w:rsidRPr="001558D9">
              <w:rPr>
                <w:color w:val="000000"/>
              </w:rPr>
              <w:t>iki 30 kg</w:t>
            </w:r>
          </w:p>
        </w:tc>
        <w:tc>
          <w:tcPr>
            <w:tcW w:w="2553" w:type="dxa"/>
            <w:noWrap/>
            <w:vAlign w:val="center"/>
          </w:tcPr>
          <w:p w14:paraId="5D7F538C" w14:textId="77777777" w:rsidR="0005532F" w:rsidRPr="001558D9" w:rsidRDefault="0005532F" w:rsidP="004A2880">
            <w:pPr>
              <w:jc w:val="center"/>
              <w:rPr>
                <w:color w:val="000000"/>
              </w:rPr>
            </w:pPr>
            <w:r w:rsidRPr="001558D9">
              <w:rPr>
                <w:color w:val="000000"/>
              </w:rPr>
              <w:t>100,00</w:t>
            </w:r>
          </w:p>
        </w:tc>
        <w:tc>
          <w:tcPr>
            <w:tcW w:w="2409" w:type="dxa"/>
            <w:noWrap/>
            <w:vAlign w:val="center"/>
          </w:tcPr>
          <w:p w14:paraId="78B513D2" w14:textId="77777777" w:rsidR="0005532F" w:rsidRPr="001558D9" w:rsidRDefault="0005532F" w:rsidP="004A2880">
            <w:pPr>
              <w:jc w:val="center"/>
              <w:rPr>
                <w:color w:val="000000"/>
              </w:rPr>
            </w:pPr>
            <w:r w:rsidRPr="001558D9">
              <w:rPr>
                <w:color w:val="000000"/>
              </w:rPr>
              <w:t>121,00</w:t>
            </w:r>
          </w:p>
        </w:tc>
      </w:tr>
    </w:tbl>
    <w:p w14:paraId="13AEE561" w14:textId="77777777" w:rsidR="003459A1" w:rsidRPr="001558D9" w:rsidRDefault="003459A1" w:rsidP="003459A1">
      <w:pPr>
        <w:jc w:val="both"/>
        <w:rPr>
          <w:b/>
          <w:color w:val="000000"/>
        </w:rPr>
      </w:pPr>
    </w:p>
    <w:tbl>
      <w:tblPr>
        <w:tblW w:w="9464" w:type="dxa"/>
        <w:tblLayout w:type="fixed"/>
        <w:tblCellMar>
          <w:left w:w="0" w:type="dxa"/>
          <w:right w:w="0" w:type="dxa"/>
        </w:tblCellMar>
        <w:tblLook w:val="04A0" w:firstRow="1" w:lastRow="0" w:firstColumn="1" w:lastColumn="0" w:noHBand="0" w:noVBand="1"/>
      </w:tblPr>
      <w:tblGrid>
        <w:gridCol w:w="4900"/>
        <w:gridCol w:w="4564"/>
      </w:tblGrid>
      <w:tr w:rsidR="00DF4279" w:rsidRPr="001558D9" w14:paraId="5E30233F" w14:textId="77777777" w:rsidTr="004619DE">
        <w:trPr>
          <w:gridAfter w:val="1"/>
          <w:wAfter w:w="4564" w:type="dxa"/>
          <w:trHeight w:val="300"/>
        </w:trPr>
        <w:tc>
          <w:tcPr>
            <w:tcW w:w="4900" w:type="dxa"/>
            <w:noWrap/>
            <w:tcMar>
              <w:top w:w="0" w:type="dxa"/>
              <w:left w:w="108" w:type="dxa"/>
              <w:bottom w:w="0" w:type="dxa"/>
              <w:right w:w="108" w:type="dxa"/>
            </w:tcMar>
            <w:vAlign w:val="center"/>
            <w:hideMark/>
          </w:tcPr>
          <w:p w14:paraId="5300BBC4" w14:textId="77777777" w:rsidR="00DF4279" w:rsidRPr="001558D9" w:rsidRDefault="00DF4279" w:rsidP="004619DE">
            <w:pPr>
              <w:rPr>
                <w:b/>
                <w:bCs/>
                <w:color w:val="000000"/>
              </w:rPr>
            </w:pPr>
            <w:r w:rsidRPr="001558D9">
              <w:rPr>
                <w:b/>
                <w:bCs/>
                <w:color w:val="000000"/>
              </w:rPr>
              <w:t xml:space="preserve">Pastaba: </w:t>
            </w:r>
          </w:p>
        </w:tc>
      </w:tr>
      <w:tr w:rsidR="00DF4279" w:rsidRPr="001558D9" w14:paraId="5CCEA382" w14:textId="77777777" w:rsidTr="004619DE">
        <w:trPr>
          <w:trHeight w:val="600"/>
        </w:trPr>
        <w:tc>
          <w:tcPr>
            <w:tcW w:w="9464" w:type="dxa"/>
            <w:gridSpan w:val="2"/>
            <w:tcMar>
              <w:top w:w="0" w:type="dxa"/>
              <w:left w:w="108" w:type="dxa"/>
              <w:bottom w:w="0" w:type="dxa"/>
              <w:right w:w="108" w:type="dxa"/>
            </w:tcMar>
            <w:vAlign w:val="bottom"/>
            <w:hideMark/>
          </w:tcPr>
          <w:p w14:paraId="77C507F1" w14:textId="77777777" w:rsidR="00DF4279" w:rsidRPr="001558D9" w:rsidRDefault="00DF4279" w:rsidP="004619DE">
            <w:pPr>
              <w:jc w:val="both"/>
              <w:rPr>
                <w:color w:val="000000"/>
              </w:rPr>
            </w:pPr>
            <w:r w:rsidRPr="001558D9">
              <w:rPr>
                <w:b/>
                <w:bCs/>
                <w:color w:val="000000"/>
              </w:rPr>
              <w:t>Nestandartinėms</w:t>
            </w:r>
            <w:r w:rsidRPr="001558D9">
              <w:rPr>
                <w:color w:val="000000"/>
              </w:rPr>
              <w:t xml:space="preserve"> pašto siuntoms, kurių vienas matmuo ne ilgesnis kaip 1,5 m, o siuntos ilgio ir didžiausios apimties, matuojamos bet kuria kita kryptimi išskyrus ilgį, suma didesnė kaip 3 m, taikomas papildomas 100 procentų siuntimo tarifas.</w:t>
            </w:r>
          </w:p>
        </w:tc>
      </w:tr>
    </w:tbl>
    <w:p w14:paraId="0914FF56" w14:textId="77777777" w:rsidR="002C307F" w:rsidRPr="001558D9" w:rsidRDefault="002C307F" w:rsidP="003459A1">
      <w:pPr>
        <w:jc w:val="both"/>
        <w:rPr>
          <w:b/>
          <w:color w:val="000000"/>
        </w:rPr>
      </w:pPr>
    </w:p>
    <w:p w14:paraId="059433E1" w14:textId="77777777" w:rsidR="002C307F" w:rsidRPr="001558D9" w:rsidRDefault="002C307F" w:rsidP="003459A1">
      <w:pPr>
        <w:jc w:val="both"/>
        <w:rPr>
          <w:b/>
          <w:color w:val="000000"/>
        </w:rPr>
      </w:pPr>
    </w:p>
    <w:p w14:paraId="37A286D1" w14:textId="77777777" w:rsidR="003459A1" w:rsidRPr="001558D9" w:rsidRDefault="003459A1" w:rsidP="003459A1"/>
    <w:p w14:paraId="711ACBD3" w14:textId="77777777" w:rsidR="003459A1" w:rsidRPr="001558D9" w:rsidRDefault="003459A1" w:rsidP="003459A1"/>
    <w:p w14:paraId="2C0A5DEE" w14:textId="77777777" w:rsidR="003459A1" w:rsidRPr="001558D9" w:rsidRDefault="003459A1" w:rsidP="003459A1"/>
    <w:tbl>
      <w:tblPr>
        <w:tblW w:w="9805" w:type="dxa"/>
        <w:tblInd w:w="36" w:type="dxa"/>
        <w:tblLook w:val="0000" w:firstRow="0" w:lastRow="0" w:firstColumn="0" w:lastColumn="0" w:noHBand="0" w:noVBand="0"/>
      </w:tblPr>
      <w:tblGrid>
        <w:gridCol w:w="4902"/>
        <w:gridCol w:w="4903"/>
      </w:tblGrid>
      <w:tr w:rsidR="003459A1" w:rsidRPr="001558D9" w14:paraId="216A3A99" w14:textId="77777777" w:rsidTr="00A8315B">
        <w:trPr>
          <w:trHeight w:val="1090"/>
        </w:trPr>
        <w:tc>
          <w:tcPr>
            <w:tcW w:w="4902" w:type="dxa"/>
          </w:tcPr>
          <w:p w14:paraId="24C24C1A" w14:textId="77777777" w:rsidR="003459A1" w:rsidRPr="001558D9" w:rsidRDefault="003459A1" w:rsidP="00A8315B">
            <w:pPr>
              <w:pStyle w:val="Antrats"/>
              <w:tabs>
                <w:tab w:val="clear" w:pos="4153"/>
                <w:tab w:val="clear" w:pos="8306"/>
              </w:tabs>
              <w:rPr>
                <w:b/>
                <w:sz w:val="24"/>
                <w:szCs w:val="24"/>
                <w:lang w:val="lt-LT"/>
              </w:rPr>
            </w:pPr>
            <w:r w:rsidRPr="001558D9">
              <w:rPr>
                <w:b/>
                <w:sz w:val="24"/>
                <w:szCs w:val="24"/>
                <w:lang w:val="lt-LT"/>
              </w:rPr>
              <w:t>Vykdytojas</w:t>
            </w:r>
          </w:p>
          <w:p w14:paraId="4CEE56B7" w14:textId="77777777" w:rsidR="003459A1" w:rsidRPr="001558D9" w:rsidRDefault="003459A1" w:rsidP="00A8315B">
            <w:pPr>
              <w:pStyle w:val="Antrats"/>
              <w:tabs>
                <w:tab w:val="clear" w:pos="4153"/>
                <w:tab w:val="clear" w:pos="8306"/>
              </w:tabs>
              <w:rPr>
                <w:sz w:val="24"/>
                <w:szCs w:val="24"/>
                <w:lang w:val="lt-LT"/>
              </w:rPr>
            </w:pPr>
            <w:r w:rsidRPr="001558D9">
              <w:rPr>
                <w:sz w:val="24"/>
                <w:szCs w:val="24"/>
                <w:lang w:val="lt-LT"/>
              </w:rPr>
              <w:t>A</w:t>
            </w:r>
            <w:r w:rsidR="0081441D" w:rsidRPr="001558D9">
              <w:rPr>
                <w:sz w:val="24"/>
                <w:szCs w:val="24"/>
                <w:lang w:val="lt-LT"/>
              </w:rPr>
              <w:t>kcinės bendrovės Lietuvos pašto</w:t>
            </w:r>
          </w:p>
          <w:p w14:paraId="20871A9E" w14:textId="77777777" w:rsidR="00D6174D" w:rsidRPr="00D6174D" w:rsidRDefault="00D6174D" w:rsidP="00D6174D">
            <w:r w:rsidRPr="00D6174D">
              <w:t xml:space="preserve">Pardavimų padalinio direktorius </w:t>
            </w:r>
          </w:p>
          <w:p w14:paraId="780EE2DB" w14:textId="7A14E7C7" w:rsidR="003D16B4" w:rsidRDefault="00D6174D" w:rsidP="00D6174D">
            <w:pPr>
              <w:pStyle w:val="Antrats"/>
              <w:tabs>
                <w:tab w:val="clear" w:pos="4153"/>
                <w:tab w:val="clear" w:pos="8306"/>
              </w:tabs>
              <w:rPr>
                <w:sz w:val="24"/>
                <w:szCs w:val="24"/>
              </w:rPr>
            </w:pPr>
            <w:r w:rsidRPr="00D6174D">
              <w:rPr>
                <w:sz w:val="24"/>
                <w:szCs w:val="24"/>
              </w:rPr>
              <w:t>Rolandas Repšys</w:t>
            </w:r>
          </w:p>
          <w:p w14:paraId="529E62ED" w14:textId="77777777" w:rsidR="00D6174D" w:rsidRPr="00D6174D" w:rsidRDefault="00D6174D" w:rsidP="00D6174D">
            <w:pPr>
              <w:pStyle w:val="Antrats"/>
              <w:tabs>
                <w:tab w:val="clear" w:pos="4153"/>
                <w:tab w:val="clear" w:pos="8306"/>
              </w:tabs>
              <w:rPr>
                <w:sz w:val="24"/>
                <w:szCs w:val="24"/>
                <w:lang w:val="lt-LT"/>
              </w:rPr>
            </w:pPr>
          </w:p>
          <w:p w14:paraId="7553023D" w14:textId="77777777" w:rsidR="003459A1" w:rsidRPr="001558D9" w:rsidRDefault="003459A1" w:rsidP="00A8315B">
            <w:pPr>
              <w:pStyle w:val="Antrats"/>
              <w:tabs>
                <w:tab w:val="clear" w:pos="4153"/>
                <w:tab w:val="clear" w:pos="8306"/>
              </w:tabs>
              <w:rPr>
                <w:sz w:val="24"/>
                <w:szCs w:val="24"/>
                <w:lang w:val="lt-LT"/>
              </w:rPr>
            </w:pPr>
            <w:r w:rsidRPr="001558D9">
              <w:rPr>
                <w:sz w:val="24"/>
                <w:szCs w:val="24"/>
                <w:lang w:val="lt-LT"/>
              </w:rPr>
              <w:t>______________________________</w:t>
            </w:r>
          </w:p>
          <w:p w14:paraId="0C89C2B8" w14:textId="77777777" w:rsidR="003459A1" w:rsidRPr="001558D9" w:rsidRDefault="003459A1" w:rsidP="003D16B4">
            <w:pPr>
              <w:pStyle w:val="Antrats"/>
              <w:tabs>
                <w:tab w:val="clear" w:pos="4153"/>
                <w:tab w:val="clear" w:pos="8306"/>
              </w:tabs>
              <w:rPr>
                <w:sz w:val="24"/>
                <w:szCs w:val="24"/>
                <w:lang w:val="lt-LT"/>
              </w:rPr>
            </w:pPr>
          </w:p>
        </w:tc>
        <w:tc>
          <w:tcPr>
            <w:tcW w:w="4903" w:type="dxa"/>
          </w:tcPr>
          <w:p w14:paraId="1BFFB755" w14:textId="77777777" w:rsidR="003459A1" w:rsidRPr="001558D9" w:rsidRDefault="003459A1" w:rsidP="00A8315B">
            <w:pPr>
              <w:pStyle w:val="Antrats"/>
              <w:tabs>
                <w:tab w:val="clear" w:pos="4153"/>
                <w:tab w:val="clear" w:pos="8306"/>
              </w:tabs>
              <w:rPr>
                <w:b/>
                <w:sz w:val="24"/>
                <w:szCs w:val="24"/>
                <w:lang w:val="lt-LT"/>
              </w:rPr>
            </w:pPr>
            <w:r w:rsidRPr="001558D9">
              <w:rPr>
                <w:b/>
                <w:sz w:val="24"/>
                <w:szCs w:val="24"/>
                <w:lang w:val="lt-LT"/>
              </w:rPr>
              <w:t>Užsakovas</w:t>
            </w:r>
          </w:p>
          <w:p w14:paraId="6C0F3A96" w14:textId="77777777" w:rsidR="007C28E9" w:rsidRPr="00AA360B" w:rsidRDefault="007C28E9" w:rsidP="007C28E9">
            <w:pPr>
              <w:jc w:val="both"/>
            </w:pPr>
            <w:r w:rsidRPr="00AA360B">
              <w:t>Klaipėdos apygardos teismo pirmininkas</w:t>
            </w:r>
          </w:p>
          <w:p w14:paraId="1F478488" w14:textId="77777777" w:rsidR="007C28E9" w:rsidRPr="00AA360B" w:rsidRDefault="007C28E9" w:rsidP="007C28E9">
            <w:pPr>
              <w:jc w:val="both"/>
            </w:pPr>
            <w:r w:rsidRPr="00AA360B">
              <w:t>Marius Dobrovolskis</w:t>
            </w:r>
          </w:p>
          <w:p w14:paraId="796D30BB" w14:textId="6CF36AF8" w:rsidR="002A7A5C" w:rsidRPr="001558D9" w:rsidRDefault="002A7A5C" w:rsidP="003D16B4">
            <w:pPr>
              <w:pStyle w:val="Antrats"/>
              <w:tabs>
                <w:tab w:val="clear" w:pos="4153"/>
                <w:tab w:val="clear" w:pos="8306"/>
              </w:tabs>
              <w:rPr>
                <w:sz w:val="24"/>
                <w:szCs w:val="24"/>
                <w:lang w:val="lt-LT"/>
              </w:rPr>
            </w:pPr>
          </w:p>
          <w:p w14:paraId="330F8E96" w14:textId="77777777" w:rsidR="00134F47" w:rsidRPr="001558D9" w:rsidRDefault="00134F47" w:rsidP="003D16B4">
            <w:pPr>
              <w:pStyle w:val="Antrats"/>
              <w:tabs>
                <w:tab w:val="clear" w:pos="4153"/>
                <w:tab w:val="clear" w:pos="8306"/>
              </w:tabs>
              <w:rPr>
                <w:sz w:val="24"/>
                <w:szCs w:val="24"/>
                <w:lang w:val="lt-LT"/>
              </w:rPr>
            </w:pPr>
          </w:p>
          <w:p w14:paraId="44EF6C1B" w14:textId="1CEE34D2" w:rsidR="003459A1" w:rsidRPr="001558D9" w:rsidRDefault="003459A1" w:rsidP="003D16B4">
            <w:pPr>
              <w:pStyle w:val="Antrats"/>
              <w:tabs>
                <w:tab w:val="clear" w:pos="4153"/>
                <w:tab w:val="clear" w:pos="8306"/>
              </w:tabs>
              <w:rPr>
                <w:sz w:val="24"/>
                <w:szCs w:val="24"/>
                <w:lang w:val="lt-LT"/>
              </w:rPr>
            </w:pPr>
            <w:r w:rsidRPr="001558D9">
              <w:rPr>
                <w:sz w:val="24"/>
                <w:szCs w:val="24"/>
                <w:lang w:val="lt-LT"/>
              </w:rPr>
              <w:t>______________________________</w:t>
            </w:r>
          </w:p>
          <w:p w14:paraId="30131A88" w14:textId="6A9F1FBA" w:rsidR="003459A1" w:rsidRPr="001558D9" w:rsidRDefault="0081441D" w:rsidP="00A8315B">
            <w:pPr>
              <w:widowControl w:val="0"/>
            </w:pPr>
            <w:r w:rsidRPr="001558D9">
              <w:tab/>
            </w:r>
            <w:r w:rsidRPr="001558D9">
              <w:tab/>
            </w:r>
            <w:r w:rsidRPr="001558D9">
              <w:tab/>
            </w:r>
            <w:r w:rsidRPr="001558D9">
              <w:tab/>
            </w:r>
          </w:p>
          <w:p w14:paraId="67ED9B43" w14:textId="77777777" w:rsidR="003459A1" w:rsidRPr="001558D9" w:rsidRDefault="003459A1" w:rsidP="00A8315B">
            <w:pPr>
              <w:widowControl w:val="0"/>
              <w:ind w:left="3240"/>
            </w:pPr>
          </w:p>
        </w:tc>
      </w:tr>
    </w:tbl>
    <w:p w14:paraId="0356D095" w14:textId="77777777" w:rsidR="003459A1" w:rsidRPr="001558D9" w:rsidRDefault="003459A1" w:rsidP="00266517"/>
    <w:p w14:paraId="7B0E665C" w14:textId="77777777" w:rsidR="006C1A7C" w:rsidRPr="001558D9" w:rsidRDefault="006C1A7C" w:rsidP="00266517"/>
    <w:p w14:paraId="7279D8F8" w14:textId="77777777" w:rsidR="006C1A7C" w:rsidRPr="001558D9" w:rsidRDefault="006C1A7C" w:rsidP="00266517"/>
    <w:p w14:paraId="4785A48B" w14:textId="77777777" w:rsidR="006C1A7C" w:rsidRPr="001558D9" w:rsidRDefault="006C1A7C" w:rsidP="00266517"/>
    <w:p w14:paraId="6D064B79" w14:textId="77777777" w:rsidR="006C1A7C" w:rsidRPr="001558D9" w:rsidRDefault="006C1A7C" w:rsidP="00266517"/>
    <w:p w14:paraId="258A5F23" w14:textId="77777777" w:rsidR="006C1A7C" w:rsidRPr="001558D9" w:rsidRDefault="006C1A7C" w:rsidP="00266517"/>
    <w:p w14:paraId="4870970F" w14:textId="77777777" w:rsidR="006C1A7C" w:rsidRPr="001558D9" w:rsidRDefault="006C1A7C" w:rsidP="00266517"/>
    <w:p w14:paraId="225FF005" w14:textId="77777777" w:rsidR="006C1A7C" w:rsidRPr="001558D9" w:rsidRDefault="006C1A7C" w:rsidP="00266517"/>
    <w:p w14:paraId="5587B3ED" w14:textId="77777777" w:rsidR="006C1A7C" w:rsidRPr="001558D9" w:rsidRDefault="006C1A7C" w:rsidP="00266517"/>
    <w:p w14:paraId="520E6935" w14:textId="77777777" w:rsidR="006C1A7C" w:rsidRPr="001558D9" w:rsidRDefault="006C1A7C" w:rsidP="00266517"/>
    <w:p w14:paraId="0DE6F57E" w14:textId="77777777" w:rsidR="006C1A7C" w:rsidRPr="001558D9" w:rsidRDefault="006C1A7C" w:rsidP="00266517"/>
    <w:p w14:paraId="70649114" w14:textId="77777777" w:rsidR="006C1A7C" w:rsidRPr="001558D9" w:rsidRDefault="006C1A7C" w:rsidP="00266517"/>
    <w:p w14:paraId="5D1E8FD8" w14:textId="77777777" w:rsidR="006C1A7C" w:rsidRPr="001558D9" w:rsidRDefault="006C1A7C" w:rsidP="00266517"/>
    <w:p w14:paraId="78813ABD" w14:textId="1D757EAF" w:rsidR="006C1A7C" w:rsidRPr="001558D9" w:rsidRDefault="006C1A7C" w:rsidP="00266517"/>
    <w:p w14:paraId="3F89B659" w14:textId="212545B5" w:rsidR="00F04294" w:rsidRPr="001558D9" w:rsidRDefault="00F04294" w:rsidP="00266517"/>
    <w:p w14:paraId="2DEFEE45" w14:textId="77777777" w:rsidR="00F04294" w:rsidRPr="001558D9" w:rsidRDefault="00F04294" w:rsidP="00266517"/>
    <w:p w14:paraId="10B76CBC" w14:textId="77777777" w:rsidR="006C1A7C" w:rsidRPr="001558D9" w:rsidRDefault="006C1A7C" w:rsidP="00266517"/>
    <w:p w14:paraId="6E099375" w14:textId="77777777" w:rsidR="006C1A7C" w:rsidRPr="001558D9" w:rsidRDefault="006C1A7C" w:rsidP="00266517"/>
    <w:p w14:paraId="7E638EE9" w14:textId="77777777" w:rsidR="00DF4279" w:rsidRPr="001558D9" w:rsidRDefault="00DF4279" w:rsidP="00266517"/>
    <w:p w14:paraId="157F3AFD" w14:textId="77777777" w:rsidR="002677B4" w:rsidRPr="001558D9" w:rsidRDefault="002677B4" w:rsidP="006C1A7C">
      <w:pPr>
        <w:tabs>
          <w:tab w:val="center" w:pos="4819"/>
          <w:tab w:val="right" w:pos="9638"/>
        </w:tabs>
        <w:ind w:left="6480"/>
        <w:rPr>
          <w:lang w:eastAsia="lt-LT"/>
        </w:rPr>
      </w:pPr>
    </w:p>
    <w:p w14:paraId="20125653" w14:textId="5CB0C26C" w:rsidR="006C1A7C" w:rsidRPr="001558D9" w:rsidRDefault="006C1A7C" w:rsidP="006C1A7C">
      <w:pPr>
        <w:tabs>
          <w:tab w:val="center" w:pos="4819"/>
          <w:tab w:val="right" w:pos="9638"/>
        </w:tabs>
        <w:ind w:left="6480"/>
        <w:rPr>
          <w:lang w:eastAsia="lt-LT"/>
        </w:rPr>
      </w:pPr>
      <w:r w:rsidRPr="001558D9">
        <w:rPr>
          <w:lang w:eastAsia="lt-LT"/>
        </w:rPr>
        <w:t>202</w:t>
      </w:r>
      <w:r w:rsidR="00162481">
        <w:rPr>
          <w:lang w:eastAsia="lt-LT"/>
        </w:rPr>
        <w:t>5</w:t>
      </w:r>
      <w:r w:rsidR="009B1A27" w:rsidRPr="001558D9">
        <w:rPr>
          <w:lang w:eastAsia="lt-LT"/>
        </w:rPr>
        <w:t xml:space="preserve"> </w:t>
      </w:r>
      <w:r w:rsidRPr="001558D9">
        <w:rPr>
          <w:lang w:eastAsia="lt-LT"/>
        </w:rPr>
        <w:t>m. ___________ ___ d.</w:t>
      </w:r>
    </w:p>
    <w:p w14:paraId="7A867AA7" w14:textId="77777777" w:rsidR="006C1A7C" w:rsidRPr="001558D9" w:rsidRDefault="006C1A7C" w:rsidP="006C1A7C">
      <w:pPr>
        <w:tabs>
          <w:tab w:val="center" w:pos="4819"/>
          <w:tab w:val="right" w:pos="9638"/>
        </w:tabs>
        <w:ind w:left="6480"/>
        <w:rPr>
          <w:lang w:eastAsia="lt-LT"/>
        </w:rPr>
      </w:pPr>
      <w:r w:rsidRPr="001558D9">
        <w:rPr>
          <w:lang w:eastAsia="lt-LT"/>
        </w:rPr>
        <w:t xml:space="preserve">Specialiųjų paslaugų pašto siuntų teikimo sutarties Nr. </w:t>
      </w:r>
    </w:p>
    <w:p w14:paraId="141C43F8" w14:textId="08568F79" w:rsidR="006C1A7C" w:rsidRPr="001558D9" w:rsidRDefault="006C1A7C" w:rsidP="006C1A7C">
      <w:pPr>
        <w:tabs>
          <w:tab w:val="center" w:pos="4819"/>
          <w:tab w:val="right" w:pos="9638"/>
        </w:tabs>
        <w:ind w:left="6480"/>
        <w:rPr>
          <w:b/>
          <w:lang w:eastAsia="lt-LT"/>
        </w:rPr>
      </w:pPr>
      <w:r w:rsidRPr="001558D9">
        <w:rPr>
          <w:b/>
          <w:lang w:eastAsia="lt-LT"/>
        </w:rPr>
        <w:t>3 priedas</w:t>
      </w:r>
    </w:p>
    <w:p w14:paraId="2D653E43" w14:textId="77777777" w:rsidR="006C1A7C" w:rsidRPr="001558D9" w:rsidRDefault="006C1A7C" w:rsidP="00266517"/>
    <w:p w14:paraId="62CE94A0" w14:textId="77777777" w:rsidR="006C1A7C" w:rsidRPr="001558D9" w:rsidRDefault="006C1A7C" w:rsidP="006C1A7C">
      <w:pPr>
        <w:jc w:val="center"/>
        <w:rPr>
          <w:b/>
        </w:rPr>
      </w:pPr>
      <w:r w:rsidRPr="001558D9">
        <w:rPr>
          <w:b/>
        </w:rPr>
        <w:t>SUSITARIMAS DĖL ASMENS DUOMENŲ PERDAVIMO</w:t>
      </w:r>
    </w:p>
    <w:p w14:paraId="2A28A215" w14:textId="77777777" w:rsidR="006C1A7C" w:rsidRPr="001558D9" w:rsidRDefault="006C1A7C" w:rsidP="006C1A7C">
      <w:pPr>
        <w:jc w:val="center"/>
        <w:rPr>
          <w:b/>
        </w:rPr>
      </w:pPr>
    </w:p>
    <w:p w14:paraId="73DEBEF1" w14:textId="77777777" w:rsidR="006C1A7C" w:rsidRPr="001558D9" w:rsidRDefault="006C1A7C" w:rsidP="006C1A7C">
      <w:pPr>
        <w:jc w:val="center"/>
        <w:rPr>
          <w:b/>
        </w:rPr>
      </w:pPr>
    </w:p>
    <w:p w14:paraId="4350100C" w14:textId="3AA3AAEC" w:rsidR="006C1A7C" w:rsidRPr="001558D9" w:rsidRDefault="006C1A7C" w:rsidP="006C1A7C">
      <w:pPr>
        <w:jc w:val="both"/>
      </w:pPr>
      <w:r w:rsidRPr="001558D9">
        <w:t xml:space="preserve">Šis Susitarimas dėl asmens duomenų perdavimo reguliuoja asmens duomenų perdavimo santykius, kylančius iš </w:t>
      </w:r>
      <w:r w:rsidRPr="001558D9">
        <w:rPr>
          <w:b/>
          <w:bCs/>
        </w:rPr>
        <w:t>202</w:t>
      </w:r>
      <w:r w:rsidR="00162481">
        <w:rPr>
          <w:b/>
          <w:bCs/>
        </w:rPr>
        <w:t>5</w:t>
      </w:r>
      <w:r w:rsidR="000865EE">
        <w:rPr>
          <w:b/>
          <w:bCs/>
        </w:rPr>
        <w:t xml:space="preserve"> </w:t>
      </w:r>
      <w:r w:rsidRPr="001558D9">
        <w:rPr>
          <w:b/>
          <w:bCs/>
        </w:rPr>
        <w:t xml:space="preserve">m. </w:t>
      </w:r>
      <w:r w:rsidR="002A7A5C" w:rsidRPr="001558D9">
        <w:rPr>
          <w:b/>
          <w:bCs/>
        </w:rPr>
        <w:t xml:space="preserve">   </w:t>
      </w:r>
      <w:r w:rsidR="00876ACC" w:rsidRPr="001558D9">
        <w:rPr>
          <w:b/>
          <w:bCs/>
        </w:rPr>
        <w:t xml:space="preserve">      </w:t>
      </w:r>
      <w:r w:rsidR="002A7A5C" w:rsidRPr="001558D9">
        <w:rPr>
          <w:b/>
          <w:bCs/>
        </w:rPr>
        <w:t xml:space="preserve"> d.</w:t>
      </w:r>
      <w:r w:rsidRPr="001558D9">
        <w:rPr>
          <w:b/>
          <w:bCs/>
        </w:rPr>
        <w:t>,</w:t>
      </w:r>
      <w:r w:rsidRPr="001558D9">
        <w:t xml:space="preserve"> Specialiųjų paslaugų pašto siuntų teikimo sutarties Nr.</w:t>
      </w:r>
      <w:r w:rsidRPr="001558D9">
        <w:rPr>
          <w:b/>
          <w:bCs/>
        </w:rPr>
        <w:t xml:space="preserve"> ________</w:t>
      </w:r>
      <w:r w:rsidRPr="001558D9">
        <w:t xml:space="preserve"> tarp akcinės bendrovės Lietuvos pašto (toliau – Vykdytojas), juridinio asmens kodas 121215587, adresas J. </w:t>
      </w:r>
      <w:r w:rsidR="00897643" w:rsidRPr="001558D9">
        <w:t xml:space="preserve">Balčikonio </w:t>
      </w:r>
      <w:r w:rsidRPr="001558D9">
        <w:t xml:space="preserve">g. </w:t>
      </w:r>
      <w:r w:rsidR="00897643" w:rsidRPr="001558D9">
        <w:t>3</w:t>
      </w:r>
      <w:r w:rsidRPr="001558D9">
        <w:t>, 03500 Vilnius, atstovaujam</w:t>
      </w:r>
      <w:r w:rsidR="00876ACC" w:rsidRPr="001558D9">
        <w:t>a</w:t>
      </w:r>
      <w:r w:rsidRPr="001558D9">
        <w:t xml:space="preserve"> </w:t>
      </w:r>
      <w:r w:rsidR="000865EE" w:rsidRPr="000865EE">
        <w:rPr>
          <w:color w:val="000000" w:themeColor="text1"/>
        </w:rPr>
        <w:t xml:space="preserve">Pardavimų padalinio direktoriaus Rolando Repšio, veikiančio pagal </w:t>
      </w:r>
      <w:r w:rsidR="00162481" w:rsidRPr="00162481">
        <w:rPr>
          <w:color w:val="000000" w:themeColor="text1"/>
        </w:rPr>
        <w:t>2024 m. gruodžio 30 d. įgaliojimą Nr. ĮG-2024/77</w:t>
      </w:r>
      <w:r w:rsidR="00897643" w:rsidRPr="001558D9">
        <w:rPr>
          <w:color w:val="000000" w:themeColor="text1"/>
        </w:rPr>
        <w:t>,</w:t>
      </w:r>
      <w:r w:rsidR="000865EE">
        <w:rPr>
          <w:color w:val="000000" w:themeColor="text1"/>
        </w:rPr>
        <w:t xml:space="preserve"> </w:t>
      </w:r>
      <w:r w:rsidRPr="001558D9">
        <w:t xml:space="preserve">ir </w:t>
      </w:r>
      <w:r w:rsidR="00A83E5D">
        <w:t>Klaipėdos apygardos teismo (toliau – Užsakovas)</w:t>
      </w:r>
      <w:r w:rsidR="00A83E5D" w:rsidRPr="008A22D9">
        <w:t xml:space="preserve">, </w:t>
      </w:r>
      <w:r w:rsidR="00A83E5D" w:rsidRPr="003E2B91">
        <w:t>juridinio asmens kodas</w:t>
      </w:r>
      <w:r w:rsidR="00A83E5D">
        <w:t xml:space="preserve"> </w:t>
      </w:r>
      <w:r w:rsidR="00A83E5D" w:rsidRPr="00AA360B">
        <w:t>191844978</w:t>
      </w:r>
      <w:r w:rsidR="00A83E5D">
        <w:t>,</w:t>
      </w:r>
      <w:r w:rsidR="00A83E5D" w:rsidRPr="008A22D9">
        <w:t xml:space="preserve"> adresas</w:t>
      </w:r>
      <w:r w:rsidR="00A83E5D">
        <w:t xml:space="preserve"> Herkaus Manto g. 26, LT-92131 Klaipėda, atstovaujamo </w:t>
      </w:r>
      <w:r w:rsidR="00A83E5D" w:rsidRPr="00AA360B">
        <w:t>Mari</w:t>
      </w:r>
      <w:r w:rsidR="00A83E5D">
        <w:t>a</w:t>
      </w:r>
      <w:r w:rsidR="00A83E5D" w:rsidRPr="00AA360B">
        <w:t>us Dobrovolski</w:t>
      </w:r>
      <w:r w:rsidR="00A83E5D">
        <w:t xml:space="preserve">o, veikiančio pagal tarnybinę padėtį </w:t>
      </w:r>
      <w:r w:rsidRPr="001558D9">
        <w:t>(toliau – Sutartis).</w:t>
      </w:r>
    </w:p>
    <w:p w14:paraId="718476CC" w14:textId="77777777" w:rsidR="006C1A7C" w:rsidRPr="001558D9" w:rsidRDefault="006C1A7C" w:rsidP="006C1A7C"/>
    <w:p w14:paraId="01CE532B" w14:textId="77777777" w:rsidR="006C1A7C" w:rsidRPr="001558D9" w:rsidRDefault="006C1A7C" w:rsidP="006C1A7C">
      <w:pPr>
        <w:pStyle w:val="Sraopastraipa"/>
        <w:numPr>
          <w:ilvl w:val="0"/>
          <w:numId w:val="42"/>
        </w:numPr>
        <w:ind w:left="426" w:hanging="426"/>
        <w:jc w:val="both"/>
      </w:pPr>
      <w:r w:rsidRPr="001558D9">
        <w:t xml:space="preserve">Šalys susitaria, kad po pašto paslaugoms suteikti reikalingos informacijos perdavimo Vykdytojas tampa savarankišku joms suteikti reikalingų asmens duomenų valdytoju, o Užsakovas visais atvejais išlieka pašto siuntose siunčiamų asmens duomenų ar kitos informacijos, jeigu tokia jose siunčiama, valdytoju. </w:t>
      </w:r>
    </w:p>
    <w:p w14:paraId="63595131" w14:textId="77777777" w:rsidR="006C1A7C" w:rsidRPr="001558D9" w:rsidRDefault="006C1A7C" w:rsidP="006C1A7C">
      <w:pPr>
        <w:pStyle w:val="Sraopastraipa"/>
        <w:numPr>
          <w:ilvl w:val="0"/>
          <w:numId w:val="42"/>
        </w:numPr>
        <w:ind w:left="426" w:hanging="426"/>
        <w:jc w:val="both"/>
      </w:pPr>
      <w:r w:rsidRPr="001558D9">
        <w:t>Sutarties galiojimo laikotarpiu Užsakovas gali perduoti Vykdytojui susirašinėjimo šalių asmens duomenis (vardas, pavardė, adresas, o tam tikrais atvejais – darbovietė, pareigos, telefono numeris, el. pašto adresas ar kt.) (toliau – Duomenys). Kiekvienu atveju perduodamų Duomenų apimtį nustato Užsakovas.</w:t>
      </w:r>
    </w:p>
    <w:p w14:paraId="748CA3F6" w14:textId="77777777" w:rsidR="006C1A7C" w:rsidRPr="001558D9" w:rsidRDefault="006C1A7C" w:rsidP="006C1A7C">
      <w:pPr>
        <w:pStyle w:val="Sraopastraipa"/>
        <w:numPr>
          <w:ilvl w:val="0"/>
          <w:numId w:val="42"/>
        </w:numPr>
        <w:ind w:left="426" w:hanging="426"/>
        <w:jc w:val="both"/>
      </w:pPr>
      <w:r w:rsidRPr="001558D9">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527AF912" w14:textId="77777777" w:rsidR="006C1A7C" w:rsidRPr="001558D9" w:rsidRDefault="006C1A7C" w:rsidP="006C1A7C">
      <w:pPr>
        <w:pStyle w:val="Sraopastraipa"/>
        <w:numPr>
          <w:ilvl w:val="0"/>
          <w:numId w:val="42"/>
        </w:numPr>
        <w:ind w:left="426" w:hanging="426"/>
        <w:jc w:val="both"/>
      </w:pPr>
      <w:r w:rsidRPr="001558D9">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perdavimo Vykdytojui metu.</w:t>
      </w:r>
    </w:p>
    <w:p w14:paraId="52B2062C" w14:textId="77777777" w:rsidR="006C1A7C" w:rsidRPr="001558D9" w:rsidRDefault="006C1A7C" w:rsidP="006C1A7C">
      <w:pPr>
        <w:pStyle w:val="Sraopastraipa"/>
        <w:numPr>
          <w:ilvl w:val="0"/>
          <w:numId w:val="42"/>
        </w:numPr>
        <w:ind w:left="426" w:hanging="426"/>
        <w:jc w:val="both"/>
      </w:pPr>
      <w:r w:rsidRPr="001558D9">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12A3AFA3" w14:textId="77777777" w:rsidR="006C1A7C" w:rsidRPr="001558D9" w:rsidRDefault="006C1A7C" w:rsidP="006C1A7C">
      <w:pPr>
        <w:pStyle w:val="Sraopastraipa"/>
        <w:numPr>
          <w:ilvl w:val="0"/>
          <w:numId w:val="42"/>
        </w:numPr>
        <w:ind w:left="426" w:hanging="426"/>
        <w:jc w:val="both"/>
      </w:pPr>
      <w:r w:rsidRPr="001558D9">
        <w:t>Šalys supranta ir patvirtina, kad veikdamos kaip du atskiri Duomenų valdytojai, savarankiškai atsako už tinkamą Duomenų tvarkymą pagal galiojančius asmens duomenų apsaugos srities teisės aktus.</w:t>
      </w:r>
    </w:p>
    <w:p w14:paraId="2C95B80A" w14:textId="77777777" w:rsidR="006C1A7C" w:rsidRPr="001558D9" w:rsidRDefault="006C1A7C" w:rsidP="006C1A7C">
      <w:pPr>
        <w:spacing w:after="120"/>
      </w:pPr>
    </w:p>
    <w:tbl>
      <w:tblPr>
        <w:tblW w:w="9309" w:type="dxa"/>
        <w:tblInd w:w="36" w:type="dxa"/>
        <w:tblLook w:val="0000" w:firstRow="0" w:lastRow="0" w:firstColumn="0" w:lastColumn="0" w:noHBand="0" w:noVBand="0"/>
      </w:tblPr>
      <w:tblGrid>
        <w:gridCol w:w="4654"/>
        <w:gridCol w:w="4655"/>
      </w:tblGrid>
      <w:tr w:rsidR="006C1A7C" w:rsidRPr="001558D9" w14:paraId="16046CE2" w14:textId="77777777" w:rsidTr="00FA29D6">
        <w:trPr>
          <w:trHeight w:val="804"/>
        </w:trPr>
        <w:tc>
          <w:tcPr>
            <w:tcW w:w="4654" w:type="dxa"/>
          </w:tcPr>
          <w:p w14:paraId="440F9869" w14:textId="77777777" w:rsidR="006C1A7C" w:rsidRPr="001558D9" w:rsidRDefault="006C1A7C" w:rsidP="004619DE">
            <w:pPr>
              <w:pStyle w:val="Antrats"/>
              <w:tabs>
                <w:tab w:val="clear" w:pos="4153"/>
                <w:tab w:val="clear" w:pos="8306"/>
              </w:tabs>
              <w:rPr>
                <w:b/>
                <w:sz w:val="24"/>
                <w:szCs w:val="24"/>
                <w:lang w:val="lt-LT"/>
              </w:rPr>
            </w:pPr>
            <w:r w:rsidRPr="001558D9">
              <w:rPr>
                <w:b/>
                <w:sz w:val="24"/>
                <w:szCs w:val="24"/>
                <w:lang w:val="lt-LT"/>
              </w:rPr>
              <w:t>Vykdytojas</w:t>
            </w:r>
          </w:p>
          <w:p w14:paraId="2556D421" w14:textId="77777777" w:rsidR="006C1A7C" w:rsidRPr="001558D9" w:rsidRDefault="006C1A7C" w:rsidP="004619DE">
            <w:pPr>
              <w:pStyle w:val="Antrats"/>
              <w:tabs>
                <w:tab w:val="clear" w:pos="4153"/>
                <w:tab w:val="clear" w:pos="8306"/>
              </w:tabs>
              <w:rPr>
                <w:sz w:val="24"/>
                <w:szCs w:val="24"/>
                <w:lang w:val="lt-LT"/>
              </w:rPr>
            </w:pPr>
            <w:r w:rsidRPr="001558D9">
              <w:rPr>
                <w:sz w:val="24"/>
                <w:szCs w:val="24"/>
                <w:lang w:val="lt-LT"/>
              </w:rPr>
              <w:t>Akcinės bendrovės Lietuvos pašto</w:t>
            </w:r>
          </w:p>
          <w:p w14:paraId="735F35DE" w14:textId="77777777" w:rsidR="00D6174D" w:rsidRPr="00D6174D" w:rsidRDefault="00D6174D" w:rsidP="00D6174D">
            <w:r w:rsidRPr="00D6174D">
              <w:t xml:space="preserve">Pardavimų padalinio direktorius </w:t>
            </w:r>
          </w:p>
          <w:p w14:paraId="3B09F531" w14:textId="26A27585" w:rsidR="00ED2EEB" w:rsidRPr="00D6174D" w:rsidRDefault="00D6174D" w:rsidP="00D6174D">
            <w:pPr>
              <w:pStyle w:val="Antrats"/>
              <w:tabs>
                <w:tab w:val="clear" w:pos="4153"/>
                <w:tab w:val="clear" w:pos="8306"/>
              </w:tabs>
              <w:rPr>
                <w:sz w:val="24"/>
                <w:szCs w:val="24"/>
                <w:lang w:val="lt-LT"/>
              </w:rPr>
            </w:pPr>
            <w:r w:rsidRPr="00D6174D">
              <w:rPr>
                <w:sz w:val="24"/>
                <w:szCs w:val="24"/>
              </w:rPr>
              <w:t>Rolandas Repšys</w:t>
            </w:r>
          </w:p>
          <w:p w14:paraId="2AA13EC5" w14:textId="77777777" w:rsidR="006C1A7C" w:rsidRPr="001558D9" w:rsidRDefault="006C1A7C" w:rsidP="004619DE">
            <w:pPr>
              <w:pStyle w:val="Antrats"/>
              <w:tabs>
                <w:tab w:val="clear" w:pos="4153"/>
                <w:tab w:val="clear" w:pos="8306"/>
              </w:tabs>
              <w:rPr>
                <w:sz w:val="24"/>
                <w:szCs w:val="24"/>
                <w:lang w:val="lt-LT"/>
              </w:rPr>
            </w:pPr>
          </w:p>
          <w:p w14:paraId="06F1D227" w14:textId="77777777" w:rsidR="006C1A7C" w:rsidRPr="001558D9" w:rsidRDefault="006C1A7C" w:rsidP="004619DE">
            <w:pPr>
              <w:pStyle w:val="Antrats"/>
              <w:tabs>
                <w:tab w:val="clear" w:pos="4153"/>
                <w:tab w:val="clear" w:pos="8306"/>
              </w:tabs>
              <w:rPr>
                <w:sz w:val="24"/>
                <w:szCs w:val="24"/>
                <w:lang w:val="lt-LT"/>
              </w:rPr>
            </w:pPr>
          </w:p>
          <w:p w14:paraId="193B7286" w14:textId="46CA9462" w:rsidR="006C1A7C" w:rsidRPr="001558D9" w:rsidRDefault="006C1A7C" w:rsidP="004619DE">
            <w:pPr>
              <w:pStyle w:val="Antrats"/>
              <w:tabs>
                <w:tab w:val="clear" w:pos="4153"/>
                <w:tab w:val="clear" w:pos="8306"/>
              </w:tabs>
              <w:rPr>
                <w:sz w:val="24"/>
                <w:szCs w:val="24"/>
                <w:lang w:val="lt-LT"/>
              </w:rPr>
            </w:pPr>
            <w:r w:rsidRPr="001558D9">
              <w:rPr>
                <w:sz w:val="24"/>
                <w:szCs w:val="24"/>
                <w:lang w:val="lt-LT"/>
              </w:rPr>
              <w:t>______________________________</w:t>
            </w:r>
          </w:p>
        </w:tc>
        <w:tc>
          <w:tcPr>
            <w:tcW w:w="4655" w:type="dxa"/>
          </w:tcPr>
          <w:p w14:paraId="33D48CF7" w14:textId="77777777" w:rsidR="00A83E5D" w:rsidRPr="00C345C9" w:rsidRDefault="00A83E5D" w:rsidP="00A83E5D">
            <w:pPr>
              <w:pStyle w:val="Antrats"/>
              <w:tabs>
                <w:tab w:val="clear" w:pos="4153"/>
                <w:tab w:val="clear" w:pos="8306"/>
              </w:tabs>
              <w:rPr>
                <w:b/>
                <w:sz w:val="24"/>
                <w:szCs w:val="24"/>
                <w:lang w:val="lt-LT"/>
              </w:rPr>
            </w:pPr>
            <w:r w:rsidRPr="00C345C9">
              <w:rPr>
                <w:b/>
                <w:sz w:val="24"/>
                <w:szCs w:val="24"/>
                <w:lang w:val="lt-LT"/>
              </w:rPr>
              <w:t>Užsakovas</w:t>
            </w:r>
          </w:p>
          <w:p w14:paraId="7C30A57C" w14:textId="77777777" w:rsidR="00A83E5D" w:rsidRPr="00AA360B" w:rsidRDefault="00A83E5D" w:rsidP="00A83E5D">
            <w:pPr>
              <w:jc w:val="both"/>
            </w:pPr>
            <w:r w:rsidRPr="00AA360B">
              <w:t>Klaipėdos apygardos teismo pirmininkas</w:t>
            </w:r>
          </w:p>
          <w:p w14:paraId="71498A5E" w14:textId="77777777" w:rsidR="00A83E5D" w:rsidRPr="00AA360B" w:rsidRDefault="00A83E5D" w:rsidP="00A83E5D">
            <w:pPr>
              <w:jc w:val="both"/>
            </w:pPr>
            <w:r w:rsidRPr="00AA360B">
              <w:t>Marius Dobrovolskis</w:t>
            </w:r>
          </w:p>
          <w:p w14:paraId="7470F53A" w14:textId="77777777" w:rsidR="00134F47" w:rsidRPr="001558D9" w:rsidRDefault="00134F47" w:rsidP="00134F47"/>
          <w:p w14:paraId="2C7CB9FE" w14:textId="77777777" w:rsidR="00134F47" w:rsidRPr="001558D9" w:rsidRDefault="00134F47" w:rsidP="00134F47"/>
          <w:p w14:paraId="4440D247" w14:textId="77777777" w:rsidR="006C1A7C" w:rsidRPr="001558D9" w:rsidRDefault="006C1A7C" w:rsidP="004619DE">
            <w:pPr>
              <w:pStyle w:val="Antrats"/>
              <w:tabs>
                <w:tab w:val="clear" w:pos="4153"/>
                <w:tab w:val="clear" w:pos="8306"/>
              </w:tabs>
              <w:rPr>
                <w:sz w:val="24"/>
                <w:szCs w:val="24"/>
                <w:lang w:val="lt-LT"/>
              </w:rPr>
            </w:pPr>
          </w:p>
          <w:p w14:paraId="05CFBFEB" w14:textId="77777777" w:rsidR="006C1A7C" w:rsidRPr="001558D9" w:rsidRDefault="006C1A7C" w:rsidP="004619DE">
            <w:pPr>
              <w:pStyle w:val="Antrats"/>
              <w:tabs>
                <w:tab w:val="clear" w:pos="4153"/>
                <w:tab w:val="clear" w:pos="8306"/>
              </w:tabs>
              <w:rPr>
                <w:sz w:val="24"/>
                <w:szCs w:val="24"/>
                <w:lang w:val="lt-LT"/>
              </w:rPr>
            </w:pPr>
            <w:r w:rsidRPr="001558D9">
              <w:rPr>
                <w:sz w:val="24"/>
                <w:szCs w:val="24"/>
                <w:lang w:val="lt-LT"/>
              </w:rPr>
              <w:t>_______________________________</w:t>
            </w:r>
          </w:p>
          <w:p w14:paraId="09E44A56" w14:textId="0EE4533D" w:rsidR="006C1A7C" w:rsidRPr="001558D9" w:rsidRDefault="006C1A7C" w:rsidP="00FA29D6">
            <w:pPr>
              <w:widowControl w:val="0"/>
            </w:pPr>
            <w:r w:rsidRPr="001558D9">
              <w:tab/>
            </w:r>
            <w:r w:rsidRPr="001558D9">
              <w:tab/>
            </w:r>
            <w:r w:rsidRPr="001558D9">
              <w:tab/>
            </w:r>
            <w:r w:rsidRPr="001558D9">
              <w:tab/>
              <w:t>.</w:t>
            </w:r>
          </w:p>
        </w:tc>
      </w:tr>
    </w:tbl>
    <w:p w14:paraId="07B60C77" w14:textId="77777777" w:rsidR="00700B62" w:rsidRPr="001558D9" w:rsidRDefault="00700B62" w:rsidP="00134F47">
      <w:pPr>
        <w:tabs>
          <w:tab w:val="center" w:pos="4819"/>
          <w:tab w:val="right" w:pos="9638"/>
        </w:tabs>
        <w:ind w:left="6480"/>
      </w:pPr>
    </w:p>
    <w:sectPr w:rsidR="00700B62" w:rsidRPr="001558D9" w:rsidSect="008B0203">
      <w:headerReference w:type="even" r:id="rId22"/>
      <w:footerReference w:type="even" r:id="rId23"/>
      <w:type w:val="nextColumn"/>
      <w:pgSz w:w="11907" w:h="16840" w:code="9"/>
      <w:pgMar w:top="993"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F2C2" w14:textId="77777777" w:rsidR="003E1955" w:rsidRDefault="003E1955">
      <w:r>
        <w:separator/>
      </w:r>
    </w:p>
  </w:endnote>
  <w:endnote w:type="continuationSeparator" w:id="0">
    <w:p w14:paraId="0C8A7308" w14:textId="77777777" w:rsidR="003E1955" w:rsidRDefault="003E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B71B" w14:textId="77777777" w:rsidR="004619DE" w:rsidRDefault="004619D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845170" w14:textId="77777777" w:rsidR="004619DE" w:rsidRDefault="00461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81E7" w14:textId="77777777" w:rsidR="003E1955" w:rsidRDefault="003E1955">
      <w:r>
        <w:separator/>
      </w:r>
    </w:p>
  </w:footnote>
  <w:footnote w:type="continuationSeparator" w:id="0">
    <w:p w14:paraId="5B2A3B7D" w14:textId="77777777" w:rsidR="003E1955" w:rsidRDefault="003E1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2F93" w14:textId="77777777" w:rsidR="004619DE" w:rsidRDefault="004619DE" w:rsidP="006137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92E2C8" w14:textId="77777777" w:rsidR="004619DE" w:rsidRDefault="004619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2B8"/>
    <w:multiLevelType w:val="hybridMultilevel"/>
    <w:tmpl w:val="E174AEBE"/>
    <w:lvl w:ilvl="0" w:tplc="D11A4784">
      <w:start w:val="6"/>
      <w:numFmt w:val="bullet"/>
      <w:lvlText w:val="–"/>
      <w:lvlJc w:val="left"/>
      <w:pPr>
        <w:tabs>
          <w:tab w:val="num" w:pos="1057"/>
        </w:tabs>
        <w:ind w:left="1057" w:hanging="360"/>
      </w:pPr>
      <w:rPr>
        <w:rFonts w:ascii="Times New Roman" w:eastAsia="Times New Roman" w:hAnsi="Times New Roman" w:cs="Times New Roman" w:hint="default"/>
      </w:rPr>
    </w:lvl>
    <w:lvl w:ilvl="1" w:tplc="04090003" w:tentative="1">
      <w:start w:val="1"/>
      <w:numFmt w:val="bullet"/>
      <w:lvlText w:val="o"/>
      <w:lvlJc w:val="left"/>
      <w:pPr>
        <w:tabs>
          <w:tab w:val="num" w:pos="1777"/>
        </w:tabs>
        <w:ind w:left="1777" w:hanging="360"/>
      </w:pPr>
      <w:rPr>
        <w:rFonts w:ascii="Courier New" w:hAnsi="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1" w15:restartNumberingAfterBreak="0">
    <w:nsid w:val="07284CBB"/>
    <w:multiLevelType w:val="multilevel"/>
    <w:tmpl w:val="11F67F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322"/>
        </w:tabs>
        <w:ind w:left="5322" w:hanging="360"/>
      </w:pPr>
      <w:rPr>
        <w:rFonts w:hint="default"/>
      </w:rPr>
    </w:lvl>
    <w:lvl w:ilvl="2">
      <w:start w:val="1"/>
      <w:numFmt w:val="decimal"/>
      <w:lvlText w:val="%1.%2.%3."/>
      <w:lvlJc w:val="left"/>
      <w:pPr>
        <w:tabs>
          <w:tab w:val="num" w:pos="1854"/>
        </w:tabs>
        <w:ind w:left="1854" w:hanging="720"/>
      </w:pPr>
      <w:rPr>
        <w:rFonts w:hint="default"/>
        <w:b w:val="0"/>
        <w:i w:val="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F403340"/>
    <w:multiLevelType w:val="multilevel"/>
    <w:tmpl w:val="1E82EA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0FE45750"/>
    <w:multiLevelType w:val="hybridMultilevel"/>
    <w:tmpl w:val="1C0C58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71C68"/>
    <w:multiLevelType w:val="multilevel"/>
    <w:tmpl w:val="DEE20C28"/>
    <w:lvl w:ilvl="0">
      <w:start w:val="2"/>
      <w:numFmt w:val="decimal"/>
      <w:lvlText w:val="%1."/>
      <w:lvlJc w:val="left"/>
      <w:pPr>
        <w:ind w:left="660" w:hanging="660"/>
      </w:pPr>
      <w:rPr>
        <w:rFonts w:hint="default"/>
      </w:rPr>
    </w:lvl>
    <w:lvl w:ilvl="1">
      <w:start w:val="2"/>
      <w:numFmt w:val="decimal"/>
      <w:lvlText w:val="%1.%2."/>
      <w:lvlJc w:val="left"/>
      <w:pPr>
        <w:ind w:left="1587" w:hanging="660"/>
      </w:pPr>
      <w:rPr>
        <w:rFonts w:hint="default"/>
      </w:rPr>
    </w:lvl>
    <w:lvl w:ilvl="2">
      <w:start w:val="13"/>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2A43E5F"/>
    <w:multiLevelType w:val="multilevel"/>
    <w:tmpl w:val="ECCAC03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16F560DC"/>
    <w:multiLevelType w:val="multilevel"/>
    <w:tmpl w:val="6A0CEC4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7" w15:restartNumberingAfterBreak="0">
    <w:nsid w:val="19033CD2"/>
    <w:multiLevelType w:val="multilevel"/>
    <w:tmpl w:val="11F67F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1854"/>
        </w:tabs>
        <w:ind w:left="1854" w:hanging="720"/>
      </w:pPr>
      <w:rPr>
        <w:rFonts w:hint="default"/>
        <w:b w:val="0"/>
        <w:i w:val="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19FD3AB3"/>
    <w:multiLevelType w:val="multilevel"/>
    <w:tmpl w:val="3C96B14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20686B62"/>
    <w:multiLevelType w:val="multilevel"/>
    <w:tmpl w:val="E556C000"/>
    <w:lvl w:ilvl="0">
      <w:start w:val="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2"/>
      <w:numFmt w:val="decimal"/>
      <w:lvlText w:val="%1.%2.%3."/>
      <w:lvlJc w:val="left"/>
      <w:pPr>
        <w:ind w:left="1833"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954EE"/>
    <w:multiLevelType w:val="multilevel"/>
    <w:tmpl w:val="D2FA5B0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 w15:restartNumberingAfterBreak="0">
    <w:nsid w:val="2BE11DC1"/>
    <w:multiLevelType w:val="hybridMultilevel"/>
    <w:tmpl w:val="2828F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3E0139"/>
    <w:multiLevelType w:val="hybridMultilevel"/>
    <w:tmpl w:val="E5A0CC84"/>
    <w:lvl w:ilvl="0" w:tplc="543C0F50">
      <w:start w:val="1"/>
      <w:numFmt w:val="decimal"/>
      <w:lvlText w:val="%1."/>
      <w:lvlJc w:val="left"/>
      <w:pPr>
        <w:tabs>
          <w:tab w:val="num" w:pos="2944"/>
        </w:tabs>
        <w:ind w:left="2944" w:hanging="1635"/>
      </w:pPr>
      <w:rPr>
        <w:rFonts w:hint="default"/>
      </w:rPr>
    </w:lvl>
    <w:lvl w:ilvl="1" w:tplc="04270019" w:tentative="1">
      <w:start w:val="1"/>
      <w:numFmt w:val="lowerLetter"/>
      <w:lvlText w:val="%2."/>
      <w:lvlJc w:val="left"/>
      <w:pPr>
        <w:tabs>
          <w:tab w:val="num" w:pos="2389"/>
        </w:tabs>
        <w:ind w:left="2389" w:hanging="360"/>
      </w:pPr>
    </w:lvl>
    <w:lvl w:ilvl="2" w:tplc="0427001B">
      <w:start w:val="1"/>
      <w:numFmt w:val="lowerRoman"/>
      <w:lvlText w:val="%3."/>
      <w:lvlJc w:val="right"/>
      <w:pPr>
        <w:tabs>
          <w:tab w:val="num" w:pos="3109"/>
        </w:tabs>
        <w:ind w:left="3109" w:hanging="180"/>
      </w:pPr>
    </w:lvl>
    <w:lvl w:ilvl="3" w:tplc="0427000F" w:tentative="1">
      <w:start w:val="1"/>
      <w:numFmt w:val="decimal"/>
      <w:lvlText w:val="%4."/>
      <w:lvlJc w:val="left"/>
      <w:pPr>
        <w:tabs>
          <w:tab w:val="num" w:pos="3829"/>
        </w:tabs>
        <w:ind w:left="3829" w:hanging="360"/>
      </w:pPr>
    </w:lvl>
    <w:lvl w:ilvl="4" w:tplc="04270019" w:tentative="1">
      <w:start w:val="1"/>
      <w:numFmt w:val="lowerLetter"/>
      <w:lvlText w:val="%5."/>
      <w:lvlJc w:val="left"/>
      <w:pPr>
        <w:tabs>
          <w:tab w:val="num" w:pos="4549"/>
        </w:tabs>
        <w:ind w:left="4549" w:hanging="360"/>
      </w:pPr>
    </w:lvl>
    <w:lvl w:ilvl="5" w:tplc="0427001B" w:tentative="1">
      <w:start w:val="1"/>
      <w:numFmt w:val="lowerRoman"/>
      <w:lvlText w:val="%6."/>
      <w:lvlJc w:val="right"/>
      <w:pPr>
        <w:tabs>
          <w:tab w:val="num" w:pos="5269"/>
        </w:tabs>
        <w:ind w:left="5269" w:hanging="180"/>
      </w:pPr>
    </w:lvl>
    <w:lvl w:ilvl="6" w:tplc="0427000F" w:tentative="1">
      <w:start w:val="1"/>
      <w:numFmt w:val="decimal"/>
      <w:lvlText w:val="%7."/>
      <w:lvlJc w:val="left"/>
      <w:pPr>
        <w:tabs>
          <w:tab w:val="num" w:pos="5989"/>
        </w:tabs>
        <w:ind w:left="5989" w:hanging="360"/>
      </w:pPr>
    </w:lvl>
    <w:lvl w:ilvl="7" w:tplc="04270019" w:tentative="1">
      <w:start w:val="1"/>
      <w:numFmt w:val="lowerLetter"/>
      <w:lvlText w:val="%8."/>
      <w:lvlJc w:val="left"/>
      <w:pPr>
        <w:tabs>
          <w:tab w:val="num" w:pos="6709"/>
        </w:tabs>
        <w:ind w:left="6709" w:hanging="360"/>
      </w:pPr>
    </w:lvl>
    <w:lvl w:ilvl="8" w:tplc="0427001B" w:tentative="1">
      <w:start w:val="1"/>
      <w:numFmt w:val="lowerRoman"/>
      <w:lvlText w:val="%9."/>
      <w:lvlJc w:val="right"/>
      <w:pPr>
        <w:tabs>
          <w:tab w:val="num" w:pos="7429"/>
        </w:tabs>
        <w:ind w:left="7429" w:hanging="180"/>
      </w:pPr>
    </w:lvl>
  </w:abstractNum>
  <w:abstractNum w:abstractNumId="13" w15:restartNumberingAfterBreak="0">
    <w:nsid w:val="33A50781"/>
    <w:multiLevelType w:val="multilevel"/>
    <w:tmpl w:val="6CF697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B66DAE"/>
    <w:multiLevelType w:val="multilevel"/>
    <w:tmpl w:val="1E82EA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3ED359E7"/>
    <w:multiLevelType w:val="multilevel"/>
    <w:tmpl w:val="7EA27DCC"/>
    <w:lvl w:ilvl="0">
      <w:start w:val="5"/>
      <w:numFmt w:val="decimal"/>
      <w:lvlText w:val="%1."/>
      <w:lvlJc w:val="left"/>
      <w:pPr>
        <w:ind w:left="480" w:hanging="480"/>
      </w:pPr>
      <w:rPr>
        <w:rFonts w:hint="default"/>
      </w:rPr>
    </w:lvl>
    <w:lvl w:ilvl="1">
      <w:start w:val="1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25B60AA"/>
    <w:multiLevelType w:val="hybridMultilevel"/>
    <w:tmpl w:val="BDA03C2A"/>
    <w:lvl w:ilvl="0" w:tplc="D1427B0A">
      <w:start w:val="22"/>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39E545D"/>
    <w:multiLevelType w:val="multilevel"/>
    <w:tmpl w:val="597A118E"/>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44192BDB"/>
    <w:multiLevelType w:val="hybridMultilevel"/>
    <w:tmpl w:val="7ACC7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DF6D4C"/>
    <w:multiLevelType w:val="hybridMultilevel"/>
    <w:tmpl w:val="F3E2AF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7605F1"/>
    <w:multiLevelType w:val="multilevel"/>
    <w:tmpl w:val="3E8871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hint="default"/>
        <w:i w:val="0"/>
        <w:sz w:val="24"/>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15:restartNumberingAfterBreak="0">
    <w:nsid w:val="4AA025C1"/>
    <w:multiLevelType w:val="multilevel"/>
    <w:tmpl w:val="0DEC9418"/>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677"/>
        </w:tabs>
        <w:ind w:left="1677" w:hanging="1110"/>
      </w:pPr>
      <w:rPr>
        <w:rFonts w:hint="default"/>
      </w:rPr>
    </w:lvl>
    <w:lvl w:ilvl="2">
      <w:start w:val="1"/>
      <w:numFmt w:val="decimal"/>
      <w:lvlText w:val="%1.%2.%3."/>
      <w:lvlJc w:val="left"/>
      <w:pPr>
        <w:tabs>
          <w:tab w:val="num" w:pos="2244"/>
        </w:tabs>
        <w:ind w:left="2244" w:hanging="1110"/>
      </w:pPr>
      <w:rPr>
        <w:rFonts w:hint="default"/>
      </w:rPr>
    </w:lvl>
    <w:lvl w:ilvl="3">
      <w:start w:val="1"/>
      <w:numFmt w:val="decimal"/>
      <w:lvlText w:val="%1.%2.%3.%4."/>
      <w:lvlJc w:val="left"/>
      <w:pPr>
        <w:tabs>
          <w:tab w:val="num" w:pos="2811"/>
        </w:tabs>
        <w:ind w:left="2811" w:hanging="1110"/>
      </w:pPr>
      <w:rPr>
        <w:rFonts w:hint="default"/>
      </w:rPr>
    </w:lvl>
    <w:lvl w:ilvl="4">
      <w:start w:val="1"/>
      <w:numFmt w:val="decimal"/>
      <w:lvlText w:val="%1.%2.%3.%4.%5."/>
      <w:lvlJc w:val="left"/>
      <w:pPr>
        <w:tabs>
          <w:tab w:val="num" w:pos="3378"/>
        </w:tabs>
        <w:ind w:left="3378" w:hanging="1110"/>
      </w:pPr>
      <w:rPr>
        <w:rFonts w:hint="default"/>
      </w:rPr>
    </w:lvl>
    <w:lvl w:ilvl="5">
      <w:start w:val="1"/>
      <w:numFmt w:val="decimal"/>
      <w:lvlText w:val="%1.%2.%3.%4.%5.%6."/>
      <w:lvlJc w:val="left"/>
      <w:pPr>
        <w:tabs>
          <w:tab w:val="num" w:pos="3945"/>
        </w:tabs>
        <w:ind w:left="3945" w:hanging="111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536A5151"/>
    <w:multiLevelType w:val="multilevel"/>
    <w:tmpl w:val="1E82EA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3" w15:restartNumberingAfterBreak="0">
    <w:nsid w:val="53FF1F55"/>
    <w:multiLevelType w:val="multilevel"/>
    <w:tmpl w:val="1E82EA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4F92BFB"/>
    <w:multiLevelType w:val="multilevel"/>
    <w:tmpl w:val="117898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56C20E29"/>
    <w:multiLevelType w:val="multilevel"/>
    <w:tmpl w:val="34C0F9D6"/>
    <w:lvl w:ilvl="0">
      <w:start w:val="5"/>
      <w:numFmt w:val="decimal"/>
      <w:lvlText w:val="%1."/>
      <w:lvlJc w:val="left"/>
      <w:pPr>
        <w:ind w:left="480" w:hanging="480"/>
      </w:pPr>
    </w:lvl>
    <w:lvl w:ilvl="1">
      <w:start w:val="10"/>
      <w:numFmt w:val="decimal"/>
      <w:lvlText w:val="%1.%2."/>
      <w:lvlJc w:val="left"/>
      <w:pPr>
        <w:ind w:left="8844"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5B9E14CD"/>
    <w:multiLevelType w:val="hybridMultilevel"/>
    <w:tmpl w:val="78749EF4"/>
    <w:lvl w:ilvl="0" w:tplc="2D9C4586">
      <w:start w:val="1"/>
      <w:numFmt w:val="upperLetter"/>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27" w15:restartNumberingAfterBreak="0">
    <w:nsid w:val="5C975F49"/>
    <w:multiLevelType w:val="multilevel"/>
    <w:tmpl w:val="4DE829FC"/>
    <w:lvl w:ilvl="0">
      <w:start w:val="6"/>
      <w:numFmt w:val="upperRoman"/>
      <w:lvlText w:val="%1."/>
      <w:lvlJc w:val="left"/>
      <w:pPr>
        <w:tabs>
          <w:tab w:val="num" w:pos="697"/>
        </w:tabs>
        <w:ind w:left="697" w:hanging="720"/>
      </w:pPr>
      <w:rPr>
        <w:rFonts w:hint="default"/>
      </w:rPr>
    </w:lvl>
    <w:lvl w:ilvl="1">
      <w:start w:val="1"/>
      <w:numFmt w:val="decimal"/>
      <w:isLgl/>
      <w:lvlText w:val="%1.%2."/>
      <w:lvlJc w:val="left"/>
      <w:pPr>
        <w:tabs>
          <w:tab w:val="num" w:pos="1087"/>
        </w:tabs>
        <w:ind w:left="1087" w:hanging="390"/>
      </w:pPr>
      <w:rPr>
        <w:rFonts w:hint="default"/>
      </w:rPr>
    </w:lvl>
    <w:lvl w:ilvl="2">
      <w:start w:val="1"/>
      <w:numFmt w:val="decimal"/>
      <w:isLgl/>
      <w:lvlText w:val="%1.%2.%3."/>
      <w:lvlJc w:val="left"/>
      <w:pPr>
        <w:tabs>
          <w:tab w:val="num" w:pos="2137"/>
        </w:tabs>
        <w:ind w:left="2137" w:hanging="720"/>
      </w:pPr>
      <w:rPr>
        <w:rFonts w:hint="default"/>
      </w:rPr>
    </w:lvl>
    <w:lvl w:ilvl="3">
      <w:start w:val="1"/>
      <w:numFmt w:val="decimal"/>
      <w:isLgl/>
      <w:lvlText w:val="%1.%2.%3.%4."/>
      <w:lvlJc w:val="left"/>
      <w:pPr>
        <w:tabs>
          <w:tab w:val="num" w:pos="2857"/>
        </w:tabs>
        <w:ind w:left="2857" w:hanging="720"/>
      </w:pPr>
      <w:rPr>
        <w:rFonts w:hint="default"/>
      </w:rPr>
    </w:lvl>
    <w:lvl w:ilvl="4">
      <w:start w:val="1"/>
      <w:numFmt w:val="decimal"/>
      <w:isLgl/>
      <w:lvlText w:val="%1.%2.%3.%4.%5."/>
      <w:lvlJc w:val="left"/>
      <w:pPr>
        <w:tabs>
          <w:tab w:val="num" w:pos="3937"/>
        </w:tabs>
        <w:ind w:left="3937" w:hanging="1080"/>
      </w:pPr>
      <w:rPr>
        <w:rFonts w:hint="default"/>
      </w:rPr>
    </w:lvl>
    <w:lvl w:ilvl="5">
      <w:start w:val="1"/>
      <w:numFmt w:val="decimal"/>
      <w:isLgl/>
      <w:lvlText w:val="%1.%2.%3.%4.%5.%6."/>
      <w:lvlJc w:val="left"/>
      <w:pPr>
        <w:tabs>
          <w:tab w:val="num" w:pos="4657"/>
        </w:tabs>
        <w:ind w:left="4657" w:hanging="1080"/>
      </w:pPr>
      <w:rPr>
        <w:rFonts w:hint="default"/>
      </w:rPr>
    </w:lvl>
    <w:lvl w:ilvl="6">
      <w:start w:val="1"/>
      <w:numFmt w:val="decimal"/>
      <w:isLgl/>
      <w:lvlText w:val="%1.%2.%3.%4.%5.%6.%7."/>
      <w:lvlJc w:val="left"/>
      <w:pPr>
        <w:tabs>
          <w:tab w:val="num" w:pos="5737"/>
        </w:tabs>
        <w:ind w:left="5737" w:hanging="1440"/>
      </w:pPr>
      <w:rPr>
        <w:rFonts w:hint="default"/>
      </w:rPr>
    </w:lvl>
    <w:lvl w:ilvl="7">
      <w:start w:val="1"/>
      <w:numFmt w:val="decimal"/>
      <w:isLgl/>
      <w:lvlText w:val="%1.%2.%3.%4.%5.%6.%7.%8."/>
      <w:lvlJc w:val="left"/>
      <w:pPr>
        <w:tabs>
          <w:tab w:val="num" w:pos="6457"/>
        </w:tabs>
        <w:ind w:left="6457" w:hanging="1440"/>
      </w:pPr>
      <w:rPr>
        <w:rFonts w:hint="default"/>
      </w:rPr>
    </w:lvl>
    <w:lvl w:ilvl="8">
      <w:start w:val="1"/>
      <w:numFmt w:val="decimal"/>
      <w:isLgl/>
      <w:lvlText w:val="%1.%2.%3.%4.%5.%6.%7.%8.%9."/>
      <w:lvlJc w:val="left"/>
      <w:pPr>
        <w:tabs>
          <w:tab w:val="num" w:pos="7537"/>
        </w:tabs>
        <w:ind w:left="7537" w:hanging="1800"/>
      </w:pPr>
      <w:rPr>
        <w:rFonts w:hint="default"/>
      </w:rPr>
    </w:lvl>
  </w:abstractNum>
  <w:abstractNum w:abstractNumId="28" w15:restartNumberingAfterBreak="0">
    <w:nsid w:val="655E0852"/>
    <w:multiLevelType w:val="multilevel"/>
    <w:tmpl w:val="3920E26E"/>
    <w:lvl w:ilvl="0">
      <w:start w:val="2"/>
      <w:numFmt w:val="decimal"/>
      <w:lvlText w:val="%1"/>
      <w:lvlJc w:val="left"/>
      <w:pPr>
        <w:ind w:left="600" w:hanging="600"/>
      </w:pPr>
      <w:rPr>
        <w:rFonts w:hint="default"/>
      </w:rPr>
    </w:lvl>
    <w:lvl w:ilvl="1">
      <w:start w:val="2"/>
      <w:numFmt w:val="decimal"/>
      <w:lvlText w:val="%1.%2"/>
      <w:lvlJc w:val="left"/>
      <w:pPr>
        <w:ind w:left="1096" w:hanging="600"/>
      </w:pPr>
      <w:rPr>
        <w:rFonts w:hint="default"/>
      </w:rPr>
    </w:lvl>
    <w:lvl w:ilvl="2">
      <w:start w:val="1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67211A18"/>
    <w:multiLevelType w:val="multilevel"/>
    <w:tmpl w:val="7F681C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0" w15:restartNumberingAfterBreak="0">
    <w:nsid w:val="68914F16"/>
    <w:multiLevelType w:val="hybridMultilevel"/>
    <w:tmpl w:val="705E4F1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9D30ADD"/>
    <w:multiLevelType w:val="hybridMultilevel"/>
    <w:tmpl w:val="B21EA6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0B6762"/>
    <w:multiLevelType w:val="hybridMultilevel"/>
    <w:tmpl w:val="7980C8F8"/>
    <w:lvl w:ilvl="0" w:tplc="46A80E1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3" w15:restartNumberingAfterBreak="0">
    <w:nsid w:val="6B27033E"/>
    <w:multiLevelType w:val="hybridMultilevel"/>
    <w:tmpl w:val="EC0656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0F742C"/>
    <w:multiLevelType w:val="hybridMultilevel"/>
    <w:tmpl w:val="78749EF4"/>
    <w:lvl w:ilvl="0" w:tplc="2D9C4586">
      <w:start w:val="1"/>
      <w:numFmt w:val="upperLetter"/>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35" w15:restartNumberingAfterBreak="0">
    <w:nsid w:val="710172B5"/>
    <w:multiLevelType w:val="hybridMultilevel"/>
    <w:tmpl w:val="D804BF5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5EE7018"/>
    <w:multiLevelType w:val="hybridMultilevel"/>
    <w:tmpl w:val="392EE5EE"/>
    <w:lvl w:ilvl="0" w:tplc="5DB20620">
      <w:start w:val="2"/>
      <w:numFmt w:val="bullet"/>
      <w:lvlText w:val="–"/>
      <w:lvlJc w:val="left"/>
      <w:pPr>
        <w:tabs>
          <w:tab w:val="num" w:pos="1467"/>
        </w:tabs>
        <w:ind w:left="1467" w:hanging="840"/>
      </w:pPr>
      <w:rPr>
        <w:rFonts w:ascii="Times New Roman" w:eastAsia="Times New Roman" w:hAnsi="Times New Roman" w:cs="Times New Roman" w:hint="default"/>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37" w15:restartNumberingAfterBreak="0">
    <w:nsid w:val="76185817"/>
    <w:multiLevelType w:val="multilevel"/>
    <w:tmpl w:val="6A0CEC4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38" w15:restartNumberingAfterBreak="0">
    <w:nsid w:val="7A6A19FD"/>
    <w:multiLevelType w:val="hybridMultilevel"/>
    <w:tmpl w:val="6226AEB0"/>
    <w:lvl w:ilvl="0" w:tplc="7C044AA0">
      <w:start w:val="1"/>
      <w:numFmt w:val="decimal"/>
      <w:lvlText w:val="%1."/>
      <w:lvlJc w:val="left"/>
      <w:pPr>
        <w:tabs>
          <w:tab w:val="num" w:pos="2959"/>
        </w:tabs>
        <w:ind w:left="2959" w:hanging="1290"/>
      </w:pPr>
      <w:rPr>
        <w:rFonts w:hint="default"/>
      </w:rPr>
    </w:lvl>
    <w:lvl w:ilvl="1" w:tplc="04270019" w:tentative="1">
      <w:start w:val="1"/>
      <w:numFmt w:val="lowerLetter"/>
      <w:lvlText w:val="%2."/>
      <w:lvlJc w:val="left"/>
      <w:pPr>
        <w:tabs>
          <w:tab w:val="num" w:pos="2749"/>
        </w:tabs>
        <w:ind w:left="2749" w:hanging="360"/>
      </w:pPr>
    </w:lvl>
    <w:lvl w:ilvl="2" w:tplc="0427001B" w:tentative="1">
      <w:start w:val="1"/>
      <w:numFmt w:val="lowerRoman"/>
      <w:lvlText w:val="%3."/>
      <w:lvlJc w:val="right"/>
      <w:pPr>
        <w:tabs>
          <w:tab w:val="num" w:pos="3469"/>
        </w:tabs>
        <w:ind w:left="3469" w:hanging="180"/>
      </w:pPr>
    </w:lvl>
    <w:lvl w:ilvl="3" w:tplc="0427000F" w:tentative="1">
      <w:start w:val="1"/>
      <w:numFmt w:val="decimal"/>
      <w:lvlText w:val="%4."/>
      <w:lvlJc w:val="left"/>
      <w:pPr>
        <w:tabs>
          <w:tab w:val="num" w:pos="4189"/>
        </w:tabs>
        <w:ind w:left="4189" w:hanging="360"/>
      </w:pPr>
    </w:lvl>
    <w:lvl w:ilvl="4" w:tplc="04270019" w:tentative="1">
      <w:start w:val="1"/>
      <w:numFmt w:val="lowerLetter"/>
      <w:lvlText w:val="%5."/>
      <w:lvlJc w:val="left"/>
      <w:pPr>
        <w:tabs>
          <w:tab w:val="num" w:pos="4909"/>
        </w:tabs>
        <w:ind w:left="4909" w:hanging="360"/>
      </w:pPr>
    </w:lvl>
    <w:lvl w:ilvl="5" w:tplc="0427001B" w:tentative="1">
      <w:start w:val="1"/>
      <w:numFmt w:val="lowerRoman"/>
      <w:lvlText w:val="%6."/>
      <w:lvlJc w:val="right"/>
      <w:pPr>
        <w:tabs>
          <w:tab w:val="num" w:pos="5629"/>
        </w:tabs>
        <w:ind w:left="5629" w:hanging="180"/>
      </w:pPr>
    </w:lvl>
    <w:lvl w:ilvl="6" w:tplc="0427000F" w:tentative="1">
      <w:start w:val="1"/>
      <w:numFmt w:val="decimal"/>
      <w:lvlText w:val="%7."/>
      <w:lvlJc w:val="left"/>
      <w:pPr>
        <w:tabs>
          <w:tab w:val="num" w:pos="6349"/>
        </w:tabs>
        <w:ind w:left="6349" w:hanging="360"/>
      </w:pPr>
    </w:lvl>
    <w:lvl w:ilvl="7" w:tplc="04270019" w:tentative="1">
      <w:start w:val="1"/>
      <w:numFmt w:val="lowerLetter"/>
      <w:lvlText w:val="%8."/>
      <w:lvlJc w:val="left"/>
      <w:pPr>
        <w:tabs>
          <w:tab w:val="num" w:pos="7069"/>
        </w:tabs>
        <w:ind w:left="7069" w:hanging="360"/>
      </w:pPr>
    </w:lvl>
    <w:lvl w:ilvl="8" w:tplc="0427001B" w:tentative="1">
      <w:start w:val="1"/>
      <w:numFmt w:val="lowerRoman"/>
      <w:lvlText w:val="%9."/>
      <w:lvlJc w:val="right"/>
      <w:pPr>
        <w:tabs>
          <w:tab w:val="num" w:pos="7789"/>
        </w:tabs>
        <w:ind w:left="7789" w:hanging="180"/>
      </w:pPr>
    </w:lvl>
  </w:abstractNum>
  <w:abstractNum w:abstractNumId="39" w15:restartNumberingAfterBreak="0">
    <w:nsid w:val="7A747F1C"/>
    <w:multiLevelType w:val="hybridMultilevel"/>
    <w:tmpl w:val="32ECD77A"/>
    <w:lvl w:ilvl="0" w:tplc="9610588A">
      <w:start w:val="2"/>
      <w:numFmt w:val="decimal"/>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0" w15:restartNumberingAfterBreak="0">
    <w:nsid w:val="7B192ED3"/>
    <w:multiLevelType w:val="hybridMultilevel"/>
    <w:tmpl w:val="CCB2884C"/>
    <w:lvl w:ilvl="0" w:tplc="D1286DE2">
      <w:start w:val="1"/>
      <w:numFmt w:val="upperRoman"/>
      <w:lvlText w:val="%1."/>
      <w:lvlJc w:val="left"/>
      <w:pPr>
        <w:tabs>
          <w:tab w:val="num" w:pos="1287"/>
        </w:tabs>
        <w:ind w:left="1287" w:hanging="720"/>
      </w:pPr>
      <w:rPr>
        <w:rFonts w:hint="default"/>
      </w:rPr>
    </w:lvl>
    <w:lvl w:ilvl="1" w:tplc="2F6251FC">
      <w:start w:val="1"/>
      <w:numFmt w:val="decimal"/>
      <w:lvlText w:val="%2."/>
      <w:lvlJc w:val="left"/>
      <w:pPr>
        <w:tabs>
          <w:tab w:val="num" w:pos="2097"/>
        </w:tabs>
        <w:ind w:left="2097" w:hanging="81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15:restartNumberingAfterBreak="0">
    <w:nsid w:val="7D4E75F8"/>
    <w:multiLevelType w:val="multilevel"/>
    <w:tmpl w:val="9CC266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003"/>
        </w:tabs>
        <w:ind w:left="1003" w:hanging="720"/>
      </w:pPr>
      <w:rPr>
        <w:rFonts w:hint="default"/>
        <w:color w:val="auto"/>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2" w15:restartNumberingAfterBreak="0">
    <w:nsid w:val="7EA72642"/>
    <w:multiLevelType w:val="hybridMultilevel"/>
    <w:tmpl w:val="201296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4B2FCE"/>
    <w:multiLevelType w:val="multilevel"/>
    <w:tmpl w:val="106ECC24"/>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FFE132E"/>
    <w:multiLevelType w:val="multilevel"/>
    <w:tmpl w:val="ED3CA8F0"/>
    <w:lvl w:ilvl="0">
      <w:start w:val="1"/>
      <w:numFmt w:val="decimal"/>
      <w:lvlText w:val="%1."/>
      <w:lvlJc w:val="left"/>
      <w:pPr>
        <w:tabs>
          <w:tab w:val="num" w:pos="2914"/>
        </w:tabs>
        <w:ind w:left="2914" w:hanging="1605"/>
      </w:pPr>
      <w:rPr>
        <w:rFonts w:hint="default"/>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num w:numId="1" w16cid:durableId="1411081576">
    <w:abstractNumId w:val="40"/>
  </w:num>
  <w:num w:numId="2" w16cid:durableId="1291279367">
    <w:abstractNumId w:val="16"/>
  </w:num>
  <w:num w:numId="3" w16cid:durableId="84957738">
    <w:abstractNumId w:val="27"/>
  </w:num>
  <w:num w:numId="4" w16cid:durableId="502282627">
    <w:abstractNumId w:val="35"/>
  </w:num>
  <w:num w:numId="5" w16cid:durableId="1552032537">
    <w:abstractNumId w:val="39"/>
  </w:num>
  <w:num w:numId="6" w16cid:durableId="1633362311">
    <w:abstractNumId w:val="41"/>
  </w:num>
  <w:num w:numId="7" w16cid:durableId="1563366885">
    <w:abstractNumId w:val="10"/>
  </w:num>
  <w:num w:numId="8" w16cid:durableId="2107920937">
    <w:abstractNumId w:val="24"/>
  </w:num>
  <w:num w:numId="9" w16cid:durableId="834026865">
    <w:abstractNumId w:val="8"/>
  </w:num>
  <w:num w:numId="10" w16cid:durableId="666791393">
    <w:abstractNumId w:val="5"/>
  </w:num>
  <w:num w:numId="11" w16cid:durableId="582446575">
    <w:abstractNumId w:val="29"/>
  </w:num>
  <w:num w:numId="12" w16cid:durableId="1245920072">
    <w:abstractNumId w:val="17"/>
  </w:num>
  <w:num w:numId="13" w16cid:durableId="525288036">
    <w:abstractNumId w:val="0"/>
  </w:num>
  <w:num w:numId="14" w16cid:durableId="786390200">
    <w:abstractNumId w:val="36"/>
  </w:num>
  <w:num w:numId="15" w16cid:durableId="1607422828">
    <w:abstractNumId w:val="21"/>
  </w:num>
  <w:num w:numId="16" w16cid:durableId="1284189000">
    <w:abstractNumId w:val="22"/>
  </w:num>
  <w:num w:numId="17" w16cid:durableId="863908677">
    <w:abstractNumId w:val="20"/>
  </w:num>
  <w:num w:numId="18" w16cid:durableId="1304232957">
    <w:abstractNumId w:val="2"/>
  </w:num>
  <w:num w:numId="19" w16cid:durableId="24016852">
    <w:abstractNumId w:val="23"/>
  </w:num>
  <w:num w:numId="20" w16cid:durableId="122238768">
    <w:abstractNumId w:val="14"/>
  </w:num>
  <w:num w:numId="21" w16cid:durableId="368339806">
    <w:abstractNumId w:val="37"/>
  </w:num>
  <w:num w:numId="22" w16cid:durableId="1090467669">
    <w:abstractNumId w:val="6"/>
  </w:num>
  <w:num w:numId="23" w16cid:durableId="2091922747">
    <w:abstractNumId w:val="7"/>
  </w:num>
  <w:num w:numId="24" w16cid:durableId="1177115462">
    <w:abstractNumId w:val="11"/>
  </w:num>
  <w:num w:numId="25" w16cid:durableId="141124637">
    <w:abstractNumId w:val="13"/>
  </w:num>
  <w:num w:numId="26" w16cid:durableId="1114715547">
    <w:abstractNumId w:val="12"/>
  </w:num>
  <w:num w:numId="27" w16cid:durableId="2001304143">
    <w:abstractNumId w:val="38"/>
  </w:num>
  <w:num w:numId="28" w16cid:durableId="595023294">
    <w:abstractNumId w:val="44"/>
  </w:num>
  <w:num w:numId="29" w16cid:durableId="949967012">
    <w:abstractNumId w:val="43"/>
  </w:num>
  <w:num w:numId="30" w16cid:durableId="853760430">
    <w:abstractNumId w:val="9"/>
  </w:num>
  <w:num w:numId="31" w16cid:durableId="997342092">
    <w:abstractNumId w:val="28"/>
  </w:num>
  <w:num w:numId="32" w16cid:durableId="1353798238">
    <w:abstractNumId w:val="4"/>
  </w:num>
  <w:num w:numId="33" w16cid:durableId="1018195888">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776397">
    <w:abstractNumId w:val="32"/>
  </w:num>
  <w:num w:numId="35" w16cid:durableId="571042531">
    <w:abstractNumId w:val="33"/>
  </w:num>
  <w:num w:numId="36" w16cid:durableId="1750497212">
    <w:abstractNumId w:val="1"/>
  </w:num>
  <w:num w:numId="37" w16cid:durableId="901526115">
    <w:abstractNumId w:val="15"/>
  </w:num>
  <w:num w:numId="38" w16cid:durableId="47206185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5567141">
    <w:abstractNumId w:val="25"/>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7131565">
    <w:abstractNumId w:val="26"/>
  </w:num>
  <w:num w:numId="41" w16cid:durableId="1172528667">
    <w:abstractNumId w:val="34"/>
  </w:num>
  <w:num w:numId="42" w16cid:durableId="1961372913">
    <w:abstractNumId w:val="30"/>
  </w:num>
  <w:num w:numId="43" w16cid:durableId="1920825735">
    <w:abstractNumId w:val="42"/>
  </w:num>
  <w:num w:numId="44" w16cid:durableId="2050300637">
    <w:abstractNumId w:val="19"/>
  </w:num>
  <w:num w:numId="45" w16cid:durableId="585842321">
    <w:abstractNumId w:val="18"/>
  </w:num>
  <w:num w:numId="46" w16cid:durableId="1208225513">
    <w:abstractNumId w:val="3"/>
  </w:num>
  <w:num w:numId="47" w16cid:durableId="3069795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396"/>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4B"/>
    <w:rsid w:val="00003314"/>
    <w:rsid w:val="00003E6D"/>
    <w:rsid w:val="00007307"/>
    <w:rsid w:val="00007629"/>
    <w:rsid w:val="000111B6"/>
    <w:rsid w:val="00011499"/>
    <w:rsid w:val="0001182D"/>
    <w:rsid w:val="00014AC8"/>
    <w:rsid w:val="00016F32"/>
    <w:rsid w:val="0002281C"/>
    <w:rsid w:val="00022A05"/>
    <w:rsid w:val="000235BC"/>
    <w:rsid w:val="00024701"/>
    <w:rsid w:val="00024D4B"/>
    <w:rsid w:val="00026237"/>
    <w:rsid w:val="00026296"/>
    <w:rsid w:val="00026987"/>
    <w:rsid w:val="000318A5"/>
    <w:rsid w:val="00034D9A"/>
    <w:rsid w:val="00035115"/>
    <w:rsid w:val="000369B8"/>
    <w:rsid w:val="00036B47"/>
    <w:rsid w:val="00044712"/>
    <w:rsid w:val="00044E6B"/>
    <w:rsid w:val="00054200"/>
    <w:rsid w:val="0005491F"/>
    <w:rsid w:val="0005532F"/>
    <w:rsid w:val="00055924"/>
    <w:rsid w:val="00056D67"/>
    <w:rsid w:val="000608A1"/>
    <w:rsid w:val="000619C9"/>
    <w:rsid w:val="00061FE6"/>
    <w:rsid w:val="0006299D"/>
    <w:rsid w:val="0006326B"/>
    <w:rsid w:val="000715B2"/>
    <w:rsid w:val="000736F8"/>
    <w:rsid w:val="00075228"/>
    <w:rsid w:val="0008131A"/>
    <w:rsid w:val="00081D4B"/>
    <w:rsid w:val="000826CC"/>
    <w:rsid w:val="000865EE"/>
    <w:rsid w:val="000870F9"/>
    <w:rsid w:val="0009546D"/>
    <w:rsid w:val="000A00B5"/>
    <w:rsid w:val="000A04B6"/>
    <w:rsid w:val="000A61B8"/>
    <w:rsid w:val="000A6A77"/>
    <w:rsid w:val="000A7E26"/>
    <w:rsid w:val="000B0455"/>
    <w:rsid w:val="000B1161"/>
    <w:rsid w:val="000B1D1F"/>
    <w:rsid w:val="000C438A"/>
    <w:rsid w:val="000C6788"/>
    <w:rsid w:val="000C7ECE"/>
    <w:rsid w:val="000D0BD8"/>
    <w:rsid w:val="000D2419"/>
    <w:rsid w:val="000D3DFD"/>
    <w:rsid w:val="000D43BC"/>
    <w:rsid w:val="000D6E51"/>
    <w:rsid w:val="000E0913"/>
    <w:rsid w:val="000E3AF6"/>
    <w:rsid w:val="000E66B9"/>
    <w:rsid w:val="000E6E30"/>
    <w:rsid w:val="000F149D"/>
    <w:rsid w:val="000F1EC7"/>
    <w:rsid w:val="000F2B23"/>
    <w:rsid w:val="000F3ED2"/>
    <w:rsid w:val="000F74E8"/>
    <w:rsid w:val="001021FD"/>
    <w:rsid w:val="00102985"/>
    <w:rsid w:val="00114910"/>
    <w:rsid w:val="00122931"/>
    <w:rsid w:val="00126E17"/>
    <w:rsid w:val="00130674"/>
    <w:rsid w:val="00130F5D"/>
    <w:rsid w:val="00133EA3"/>
    <w:rsid w:val="00134F47"/>
    <w:rsid w:val="0013670C"/>
    <w:rsid w:val="00137FC9"/>
    <w:rsid w:val="00144FA9"/>
    <w:rsid w:val="00145E2B"/>
    <w:rsid w:val="00155160"/>
    <w:rsid w:val="001558D9"/>
    <w:rsid w:val="00156256"/>
    <w:rsid w:val="00162481"/>
    <w:rsid w:val="00162CB9"/>
    <w:rsid w:val="00173B6C"/>
    <w:rsid w:val="00185EAA"/>
    <w:rsid w:val="00190A95"/>
    <w:rsid w:val="00193999"/>
    <w:rsid w:val="00193FCB"/>
    <w:rsid w:val="00196982"/>
    <w:rsid w:val="001A1C1F"/>
    <w:rsid w:val="001A2BF6"/>
    <w:rsid w:val="001A5668"/>
    <w:rsid w:val="001B1044"/>
    <w:rsid w:val="001B7101"/>
    <w:rsid w:val="001C1B2C"/>
    <w:rsid w:val="001C3958"/>
    <w:rsid w:val="001C63F1"/>
    <w:rsid w:val="001C74D0"/>
    <w:rsid w:val="001D284F"/>
    <w:rsid w:val="001D7351"/>
    <w:rsid w:val="001D784C"/>
    <w:rsid w:val="001E060C"/>
    <w:rsid w:val="001E2927"/>
    <w:rsid w:val="001E36B4"/>
    <w:rsid w:val="001F0E36"/>
    <w:rsid w:val="001F0E42"/>
    <w:rsid w:val="00200EF8"/>
    <w:rsid w:val="00200F12"/>
    <w:rsid w:val="00201B71"/>
    <w:rsid w:val="00203BF1"/>
    <w:rsid w:val="002065B4"/>
    <w:rsid w:val="00210541"/>
    <w:rsid w:val="0021319A"/>
    <w:rsid w:val="0021560F"/>
    <w:rsid w:val="00216AD7"/>
    <w:rsid w:val="00220386"/>
    <w:rsid w:val="00226325"/>
    <w:rsid w:val="00226889"/>
    <w:rsid w:val="00242B31"/>
    <w:rsid w:val="00247A29"/>
    <w:rsid w:val="002505F3"/>
    <w:rsid w:val="0025141B"/>
    <w:rsid w:val="0025158B"/>
    <w:rsid w:val="0025268C"/>
    <w:rsid w:val="002553B7"/>
    <w:rsid w:val="00256756"/>
    <w:rsid w:val="00262F03"/>
    <w:rsid w:val="00266517"/>
    <w:rsid w:val="002677B4"/>
    <w:rsid w:val="002679D3"/>
    <w:rsid w:val="00267A01"/>
    <w:rsid w:val="0027202D"/>
    <w:rsid w:val="00274F29"/>
    <w:rsid w:val="002766FB"/>
    <w:rsid w:val="00277605"/>
    <w:rsid w:val="00282245"/>
    <w:rsid w:val="00285FF2"/>
    <w:rsid w:val="00286713"/>
    <w:rsid w:val="00287883"/>
    <w:rsid w:val="002878FB"/>
    <w:rsid w:val="00287A89"/>
    <w:rsid w:val="00291413"/>
    <w:rsid w:val="00291CB6"/>
    <w:rsid w:val="00293DCC"/>
    <w:rsid w:val="002962D7"/>
    <w:rsid w:val="002A0550"/>
    <w:rsid w:val="002A2B51"/>
    <w:rsid w:val="002A35B2"/>
    <w:rsid w:val="002A7A5C"/>
    <w:rsid w:val="002B18EE"/>
    <w:rsid w:val="002B39BA"/>
    <w:rsid w:val="002B3BC4"/>
    <w:rsid w:val="002C307F"/>
    <w:rsid w:val="002D1741"/>
    <w:rsid w:val="002D1A8F"/>
    <w:rsid w:val="002D70B0"/>
    <w:rsid w:val="002E2176"/>
    <w:rsid w:val="002E5864"/>
    <w:rsid w:val="002E6578"/>
    <w:rsid w:val="002E6634"/>
    <w:rsid w:val="002F4507"/>
    <w:rsid w:val="002F47B4"/>
    <w:rsid w:val="00300824"/>
    <w:rsid w:val="003043A6"/>
    <w:rsid w:val="00305E4E"/>
    <w:rsid w:val="00312974"/>
    <w:rsid w:val="0031312E"/>
    <w:rsid w:val="00317664"/>
    <w:rsid w:val="00317A73"/>
    <w:rsid w:val="00317BD0"/>
    <w:rsid w:val="00323E17"/>
    <w:rsid w:val="0033361C"/>
    <w:rsid w:val="003412C7"/>
    <w:rsid w:val="00342906"/>
    <w:rsid w:val="00344C5D"/>
    <w:rsid w:val="003459A1"/>
    <w:rsid w:val="003461FD"/>
    <w:rsid w:val="0035038A"/>
    <w:rsid w:val="00351359"/>
    <w:rsid w:val="003618E4"/>
    <w:rsid w:val="00362073"/>
    <w:rsid w:val="003639AC"/>
    <w:rsid w:val="0037125D"/>
    <w:rsid w:val="00372C1E"/>
    <w:rsid w:val="003740EC"/>
    <w:rsid w:val="003765CA"/>
    <w:rsid w:val="003779D2"/>
    <w:rsid w:val="003807AB"/>
    <w:rsid w:val="00383369"/>
    <w:rsid w:val="00383885"/>
    <w:rsid w:val="00387670"/>
    <w:rsid w:val="00387949"/>
    <w:rsid w:val="00390627"/>
    <w:rsid w:val="00391B44"/>
    <w:rsid w:val="00394530"/>
    <w:rsid w:val="003A256F"/>
    <w:rsid w:val="003A385D"/>
    <w:rsid w:val="003A39DA"/>
    <w:rsid w:val="003B63CB"/>
    <w:rsid w:val="003C0D78"/>
    <w:rsid w:val="003C2B49"/>
    <w:rsid w:val="003C2F40"/>
    <w:rsid w:val="003D089F"/>
    <w:rsid w:val="003D16B4"/>
    <w:rsid w:val="003D44B0"/>
    <w:rsid w:val="003D4D6E"/>
    <w:rsid w:val="003D7489"/>
    <w:rsid w:val="003E1955"/>
    <w:rsid w:val="003E21ED"/>
    <w:rsid w:val="003E5BBB"/>
    <w:rsid w:val="003F0A33"/>
    <w:rsid w:val="003F59EB"/>
    <w:rsid w:val="0040027B"/>
    <w:rsid w:val="004003C3"/>
    <w:rsid w:val="00400EEC"/>
    <w:rsid w:val="00401D9F"/>
    <w:rsid w:val="004066EF"/>
    <w:rsid w:val="0040673A"/>
    <w:rsid w:val="00411C2E"/>
    <w:rsid w:val="00413463"/>
    <w:rsid w:val="00413DA3"/>
    <w:rsid w:val="00416823"/>
    <w:rsid w:val="004223E4"/>
    <w:rsid w:val="00423F43"/>
    <w:rsid w:val="00432F8A"/>
    <w:rsid w:val="00437220"/>
    <w:rsid w:val="0043736D"/>
    <w:rsid w:val="004423F5"/>
    <w:rsid w:val="0044274B"/>
    <w:rsid w:val="004443A6"/>
    <w:rsid w:val="0044554A"/>
    <w:rsid w:val="00450318"/>
    <w:rsid w:val="00455C77"/>
    <w:rsid w:val="004567B8"/>
    <w:rsid w:val="00456BB1"/>
    <w:rsid w:val="004619DE"/>
    <w:rsid w:val="00464EFB"/>
    <w:rsid w:val="004656F1"/>
    <w:rsid w:val="00465B9B"/>
    <w:rsid w:val="004716C9"/>
    <w:rsid w:val="004919EB"/>
    <w:rsid w:val="00491C8A"/>
    <w:rsid w:val="00497F9F"/>
    <w:rsid w:val="004A41D2"/>
    <w:rsid w:val="004A6396"/>
    <w:rsid w:val="004A6E61"/>
    <w:rsid w:val="004B1279"/>
    <w:rsid w:val="004B29AB"/>
    <w:rsid w:val="004B44A0"/>
    <w:rsid w:val="004B455A"/>
    <w:rsid w:val="004B68F0"/>
    <w:rsid w:val="004D0DA3"/>
    <w:rsid w:val="004D18B2"/>
    <w:rsid w:val="004D2116"/>
    <w:rsid w:val="004E0DC2"/>
    <w:rsid w:val="004E4C1C"/>
    <w:rsid w:val="004E5F1D"/>
    <w:rsid w:val="004F5227"/>
    <w:rsid w:val="004F642A"/>
    <w:rsid w:val="00510A96"/>
    <w:rsid w:val="00515C72"/>
    <w:rsid w:val="005213BA"/>
    <w:rsid w:val="00534CE5"/>
    <w:rsid w:val="00543673"/>
    <w:rsid w:val="00544D53"/>
    <w:rsid w:val="0054560B"/>
    <w:rsid w:val="00545982"/>
    <w:rsid w:val="00547AD9"/>
    <w:rsid w:val="00547D2F"/>
    <w:rsid w:val="00547F90"/>
    <w:rsid w:val="00556615"/>
    <w:rsid w:val="005578DD"/>
    <w:rsid w:val="00560D70"/>
    <w:rsid w:val="00562240"/>
    <w:rsid w:val="00562BEF"/>
    <w:rsid w:val="00563643"/>
    <w:rsid w:val="00563C44"/>
    <w:rsid w:val="0057238D"/>
    <w:rsid w:val="00572831"/>
    <w:rsid w:val="00577395"/>
    <w:rsid w:val="00577A00"/>
    <w:rsid w:val="00582F76"/>
    <w:rsid w:val="005A1C03"/>
    <w:rsid w:val="005B0BA7"/>
    <w:rsid w:val="005B2B02"/>
    <w:rsid w:val="005B4073"/>
    <w:rsid w:val="005B7060"/>
    <w:rsid w:val="005C5461"/>
    <w:rsid w:val="005C7BAC"/>
    <w:rsid w:val="005D06DB"/>
    <w:rsid w:val="005D2DE2"/>
    <w:rsid w:val="005D4698"/>
    <w:rsid w:val="005E56D6"/>
    <w:rsid w:val="005E79AB"/>
    <w:rsid w:val="005E7A40"/>
    <w:rsid w:val="005F1FCB"/>
    <w:rsid w:val="005F45C6"/>
    <w:rsid w:val="005F5D17"/>
    <w:rsid w:val="005F691A"/>
    <w:rsid w:val="005F73D7"/>
    <w:rsid w:val="0060300A"/>
    <w:rsid w:val="006036A9"/>
    <w:rsid w:val="00607641"/>
    <w:rsid w:val="00611BFF"/>
    <w:rsid w:val="00613709"/>
    <w:rsid w:val="00620AC8"/>
    <w:rsid w:val="00624A17"/>
    <w:rsid w:val="00625C47"/>
    <w:rsid w:val="00626A5B"/>
    <w:rsid w:val="0062735A"/>
    <w:rsid w:val="00627E51"/>
    <w:rsid w:val="00630120"/>
    <w:rsid w:val="00630DD4"/>
    <w:rsid w:val="00633EAD"/>
    <w:rsid w:val="00640C33"/>
    <w:rsid w:val="006411F7"/>
    <w:rsid w:val="006510DE"/>
    <w:rsid w:val="00666857"/>
    <w:rsid w:val="0067564E"/>
    <w:rsid w:val="00676CAB"/>
    <w:rsid w:val="00677CC6"/>
    <w:rsid w:val="00682E51"/>
    <w:rsid w:val="00683823"/>
    <w:rsid w:val="00685475"/>
    <w:rsid w:val="00696DA2"/>
    <w:rsid w:val="006A0051"/>
    <w:rsid w:val="006A2738"/>
    <w:rsid w:val="006A5F95"/>
    <w:rsid w:val="006B510E"/>
    <w:rsid w:val="006B6416"/>
    <w:rsid w:val="006C0811"/>
    <w:rsid w:val="006C1A7C"/>
    <w:rsid w:val="006C293F"/>
    <w:rsid w:val="006C2B52"/>
    <w:rsid w:val="006C3E0C"/>
    <w:rsid w:val="006C5F6C"/>
    <w:rsid w:val="006D0708"/>
    <w:rsid w:val="006D7948"/>
    <w:rsid w:val="006D7BAD"/>
    <w:rsid w:val="006E05E5"/>
    <w:rsid w:val="006E2371"/>
    <w:rsid w:val="006F0AB8"/>
    <w:rsid w:val="006F2339"/>
    <w:rsid w:val="006F4292"/>
    <w:rsid w:val="0070064D"/>
    <w:rsid w:val="007009D9"/>
    <w:rsid w:val="00700B62"/>
    <w:rsid w:val="00701A9B"/>
    <w:rsid w:val="00702F60"/>
    <w:rsid w:val="0070568B"/>
    <w:rsid w:val="00705C02"/>
    <w:rsid w:val="00710710"/>
    <w:rsid w:val="00710BB7"/>
    <w:rsid w:val="00713DCA"/>
    <w:rsid w:val="00715788"/>
    <w:rsid w:val="00715D18"/>
    <w:rsid w:val="00716168"/>
    <w:rsid w:val="007173EE"/>
    <w:rsid w:val="0072368A"/>
    <w:rsid w:val="0072510E"/>
    <w:rsid w:val="00727C2F"/>
    <w:rsid w:val="0073205E"/>
    <w:rsid w:val="00736581"/>
    <w:rsid w:val="00742B39"/>
    <w:rsid w:val="007547F7"/>
    <w:rsid w:val="0075517A"/>
    <w:rsid w:val="00757805"/>
    <w:rsid w:val="00757D80"/>
    <w:rsid w:val="00761A73"/>
    <w:rsid w:val="00766766"/>
    <w:rsid w:val="00773FB2"/>
    <w:rsid w:val="00775C18"/>
    <w:rsid w:val="00781A1D"/>
    <w:rsid w:val="0078244A"/>
    <w:rsid w:val="0078288C"/>
    <w:rsid w:val="00786226"/>
    <w:rsid w:val="00786DAC"/>
    <w:rsid w:val="0078739F"/>
    <w:rsid w:val="0079186A"/>
    <w:rsid w:val="00792DBD"/>
    <w:rsid w:val="007A2187"/>
    <w:rsid w:val="007A44EB"/>
    <w:rsid w:val="007A6107"/>
    <w:rsid w:val="007B7B81"/>
    <w:rsid w:val="007C28E9"/>
    <w:rsid w:val="007C2F1E"/>
    <w:rsid w:val="007C4E28"/>
    <w:rsid w:val="007C5F90"/>
    <w:rsid w:val="007C73E5"/>
    <w:rsid w:val="007D127F"/>
    <w:rsid w:val="007D1BA3"/>
    <w:rsid w:val="007D38AF"/>
    <w:rsid w:val="007D47DF"/>
    <w:rsid w:val="007E32FA"/>
    <w:rsid w:val="007E5C83"/>
    <w:rsid w:val="007E7F23"/>
    <w:rsid w:val="007F572C"/>
    <w:rsid w:val="007F5D22"/>
    <w:rsid w:val="007F72C1"/>
    <w:rsid w:val="008012DF"/>
    <w:rsid w:val="00801331"/>
    <w:rsid w:val="00803F81"/>
    <w:rsid w:val="00810FD6"/>
    <w:rsid w:val="0081441D"/>
    <w:rsid w:val="00814520"/>
    <w:rsid w:val="0082340E"/>
    <w:rsid w:val="008235F5"/>
    <w:rsid w:val="00823C05"/>
    <w:rsid w:val="00824751"/>
    <w:rsid w:val="00825992"/>
    <w:rsid w:val="00831911"/>
    <w:rsid w:val="00832AE4"/>
    <w:rsid w:val="00836277"/>
    <w:rsid w:val="00840529"/>
    <w:rsid w:val="00846B83"/>
    <w:rsid w:val="008501EC"/>
    <w:rsid w:val="0085514C"/>
    <w:rsid w:val="00857EFD"/>
    <w:rsid w:val="008602D8"/>
    <w:rsid w:val="00865C82"/>
    <w:rsid w:val="008705FE"/>
    <w:rsid w:val="008713E5"/>
    <w:rsid w:val="00876ACC"/>
    <w:rsid w:val="008829C3"/>
    <w:rsid w:val="00882C38"/>
    <w:rsid w:val="00883395"/>
    <w:rsid w:val="00884FCE"/>
    <w:rsid w:val="0088610E"/>
    <w:rsid w:val="008902A0"/>
    <w:rsid w:val="00897643"/>
    <w:rsid w:val="008A0846"/>
    <w:rsid w:val="008A0FAD"/>
    <w:rsid w:val="008A4D58"/>
    <w:rsid w:val="008A5E00"/>
    <w:rsid w:val="008A768C"/>
    <w:rsid w:val="008B0203"/>
    <w:rsid w:val="008B3F28"/>
    <w:rsid w:val="008B5541"/>
    <w:rsid w:val="008C2356"/>
    <w:rsid w:val="008C2967"/>
    <w:rsid w:val="008C3E45"/>
    <w:rsid w:val="008C67CC"/>
    <w:rsid w:val="008D3419"/>
    <w:rsid w:val="008D40CA"/>
    <w:rsid w:val="008D6FA2"/>
    <w:rsid w:val="008D6FD1"/>
    <w:rsid w:val="008E0600"/>
    <w:rsid w:val="008E5AD0"/>
    <w:rsid w:val="008E6AA8"/>
    <w:rsid w:val="00902CD3"/>
    <w:rsid w:val="00904414"/>
    <w:rsid w:val="00907EF3"/>
    <w:rsid w:val="0091362D"/>
    <w:rsid w:val="009169D2"/>
    <w:rsid w:val="00916E9D"/>
    <w:rsid w:val="0092058B"/>
    <w:rsid w:val="009216E8"/>
    <w:rsid w:val="00926A74"/>
    <w:rsid w:val="00932EEA"/>
    <w:rsid w:val="0094376C"/>
    <w:rsid w:val="009447D8"/>
    <w:rsid w:val="00945469"/>
    <w:rsid w:val="00947F54"/>
    <w:rsid w:val="009559DB"/>
    <w:rsid w:val="00956736"/>
    <w:rsid w:val="009567DC"/>
    <w:rsid w:val="0096307B"/>
    <w:rsid w:val="00964857"/>
    <w:rsid w:val="00966DC7"/>
    <w:rsid w:val="00970F53"/>
    <w:rsid w:val="0097174F"/>
    <w:rsid w:val="00974B9C"/>
    <w:rsid w:val="00975A4D"/>
    <w:rsid w:val="00975DA4"/>
    <w:rsid w:val="009760BE"/>
    <w:rsid w:val="009823DB"/>
    <w:rsid w:val="009855CE"/>
    <w:rsid w:val="009924AE"/>
    <w:rsid w:val="009A2576"/>
    <w:rsid w:val="009A2C21"/>
    <w:rsid w:val="009A374C"/>
    <w:rsid w:val="009B1A27"/>
    <w:rsid w:val="009C013C"/>
    <w:rsid w:val="009C03F7"/>
    <w:rsid w:val="009D7576"/>
    <w:rsid w:val="009E3332"/>
    <w:rsid w:val="009E77FA"/>
    <w:rsid w:val="009F3132"/>
    <w:rsid w:val="009F4AEC"/>
    <w:rsid w:val="009F5D10"/>
    <w:rsid w:val="009F705D"/>
    <w:rsid w:val="00A00375"/>
    <w:rsid w:val="00A016E7"/>
    <w:rsid w:val="00A04CE9"/>
    <w:rsid w:val="00A12DDC"/>
    <w:rsid w:val="00A14C73"/>
    <w:rsid w:val="00A22050"/>
    <w:rsid w:val="00A3028B"/>
    <w:rsid w:val="00A31A30"/>
    <w:rsid w:val="00A32236"/>
    <w:rsid w:val="00A3228F"/>
    <w:rsid w:val="00A32E05"/>
    <w:rsid w:val="00A37CAB"/>
    <w:rsid w:val="00A417D7"/>
    <w:rsid w:val="00A453C4"/>
    <w:rsid w:val="00A458B4"/>
    <w:rsid w:val="00A4647C"/>
    <w:rsid w:val="00A47F16"/>
    <w:rsid w:val="00A51BA4"/>
    <w:rsid w:val="00A5665A"/>
    <w:rsid w:val="00A6340D"/>
    <w:rsid w:val="00A74E0C"/>
    <w:rsid w:val="00A77B31"/>
    <w:rsid w:val="00A8315B"/>
    <w:rsid w:val="00A83236"/>
    <w:rsid w:val="00A83E5D"/>
    <w:rsid w:val="00A84B0A"/>
    <w:rsid w:val="00A86BFF"/>
    <w:rsid w:val="00A90315"/>
    <w:rsid w:val="00A96408"/>
    <w:rsid w:val="00A9663A"/>
    <w:rsid w:val="00A97047"/>
    <w:rsid w:val="00A9706E"/>
    <w:rsid w:val="00A977BB"/>
    <w:rsid w:val="00A97BA4"/>
    <w:rsid w:val="00AA1029"/>
    <w:rsid w:val="00AA42A0"/>
    <w:rsid w:val="00AA6D84"/>
    <w:rsid w:val="00AC17FE"/>
    <w:rsid w:val="00AC378D"/>
    <w:rsid w:val="00AC3A4C"/>
    <w:rsid w:val="00AD2E5F"/>
    <w:rsid w:val="00AD4831"/>
    <w:rsid w:val="00AD4CA8"/>
    <w:rsid w:val="00AD50A4"/>
    <w:rsid w:val="00AD5989"/>
    <w:rsid w:val="00AE1269"/>
    <w:rsid w:val="00AE5013"/>
    <w:rsid w:val="00AF2B59"/>
    <w:rsid w:val="00AF5C7D"/>
    <w:rsid w:val="00AF6A4C"/>
    <w:rsid w:val="00AF77F5"/>
    <w:rsid w:val="00AF7D3C"/>
    <w:rsid w:val="00B00573"/>
    <w:rsid w:val="00B0077A"/>
    <w:rsid w:val="00B01277"/>
    <w:rsid w:val="00B02B2E"/>
    <w:rsid w:val="00B0696F"/>
    <w:rsid w:val="00B1132D"/>
    <w:rsid w:val="00B16AB9"/>
    <w:rsid w:val="00B209E4"/>
    <w:rsid w:val="00B31121"/>
    <w:rsid w:val="00B34D5C"/>
    <w:rsid w:val="00B362DC"/>
    <w:rsid w:val="00B43D2D"/>
    <w:rsid w:val="00B45467"/>
    <w:rsid w:val="00B45A1D"/>
    <w:rsid w:val="00B56859"/>
    <w:rsid w:val="00B574F4"/>
    <w:rsid w:val="00B6384B"/>
    <w:rsid w:val="00B65EB2"/>
    <w:rsid w:val="00B667D9"/>
    <w:rsid w:val="00B709BC"/>
    <w:rsid w:val="00B72E69"/>
    <w:rsid w:val="00B777E8"/>
    <w:rsid w:val="00B8055B"/>
    <w:rsid w:val="00B82BAC"/>
    <w:rsid w:val="00B85789"/>
    <w:rsid w:val="00B90E14"/>
    <w:rsid w:val="00B935DA"/>
    <w:rsid w:val="00B95803"/>
    <w:rsid w:val="00B97A19"/>
    <w:rsid w:val="00BA30DA"/>
    <w:rsid w:val="00BA5075"/>
    <w:rsid w:val="00BA61C7"/>
    <w:rsid w:val="00BB3591"/>
    <w:rsid w:val="00BB428E"/>
    <w:rsid w:val="00BC67EA"/>
    <w:rsid w:val="00BC7552"/>
    <w:rsid w:val="00BD086C"/>
    <w:rsid w:val="00BD12AF"/>
    <w:rsid w:val="00BD28E8"/>
    <w:rsid w:val="00BD49B0"/>
    <w:rsid w:val="00BD6148"/>
    <w:rsid w:val="00BD61A5"/>
    <w:rsid w:val="00BE1837"/>
    <w:rsid w:val="00BE4219"/>
    <w:rsid w:val="00BE5D4C"/>
    <w:rsid w:val="00BF5694"/>
    <w:rsid w:val="00BF6C01"/>
    <w:rsid w:val="00BF7ED0"/>
    <w:rsid w:val="00C040AA"/>
    <w:rsid w:val="00C06BB0"/>
    <w:rsid w:val="00C06C85"/>
    <w:rsid w:val="00C13977"/>
    <w:rsid w:val="00C164A1"/>
    <w:rsid w:val="00C17C5E"/>
    <w:rsid w:val="00C20CED"/>
    <w:rsid w:val="00C26F23"/>
    <w:rsid w:val="00C27A3E"/>
    <w:rsid w:val="00C345C9"/>
    <w:rsid w:val="00C37ECB"/>
    <w:rsid w:val="00C40785"/>
    <w:rsid w:val="00C41322"/>
    <w:rsid w:val="00C46C1A"/>
    <w:rsid w:val="00C51C46"/>
    <w:rsid w:val="00C53B36"/>
    <w:rsid w:val="00C61BCE"/>
    <w:rsid w:val="00C64346"/>
    <w:rsid w:val="00C65FA4"/>
    <w:rsid w:val="00C74D37"/>
    <w:rsid w:val="00C77EA5"/>
    <w:rsid w:val="00C844D9"/>
    <w:rsid w:val="00C8511C"/>
    <w:rsid w:val="00C87DDC"/>
    <w:rsid w:val="00C90945"/>
    <w:rsid w:val="00C93C94"/>
    <w:rsid w:val="00C95560"/>
    <w:rsid w:val="00CA1586"/>
    <w:rsid w:val="00CA271F"/>
    <w:rsid w:val="00CB1BE8"/>
    <w:rsid w:val="00CB2511"/>
    <w:rsid w:val="00CB398C"/>
    <w:rsid w:val="00CC1116"/>
    <w:rsid w:val="00CC38FC"/>
    <w:rsid w:val="00CC6239"/>
    <w:rsid w:val="00CD22A5"/>
    <w:rsid w:val="00CE1B7D"/>
    <w:rsid w:val="00CE3D9C"/>
    <w:rsid w:val="00CE5108"/>
    <w:rsid w:val="00CE6E88"/>
    <w:rsid w:val="00CE77EC"/>
    <w:rsid w:val="00CF3823"/>
    <w:rsid w:val="00CF4454"/>
    <w:rsid w:val="00D0273C"/>
    <w:rsid w:val="00D035FE"/>
    <w:rsid w:val="00D05360"/>
    <w:rsid w:val="00D053D9"/>
    <w:rsid w:val="00D05D75"/>
    <w:rsid w:val="00D05DB7"/>
    <w:rsid w:val="00D16199"/>
    <w:rsid w:val="00D1779D"/>
    <w:rsid w:val="00D26DF5"/>
    <w:rsid w:val="00D4117C"/>
    <w:rsid w:val="00D428F5"/>
    <w:rsid w:val="00D43E6F"/>
    <w:rsid w:val="00D51055"/>
    <w:rsid w:val="00D52AF2"/>
    <w:rsid w:val="00D541DC"/>
    <w:rsid w:val="00D6174D"/>
    <w:rsid w:val="00D64AEA"/>
    <w:rsid w:val="00D6583E"/>
    <w:rsid w:val="00D678E0"/>
    <w:rsid w:val="00D7108C"/>
    <w:rsid w:val="00D72BB6"/>
    <w:rsid w:val="00D76B2F"/>
    <w:rsid w:val="00D812D7"/>
    <w:rsid w:val="00D86005"/>
    <w:rsid w:val="00D91126"/>
    <w:rsid w:val="00D917A6"/>
    <w:rsid w:val="00D95DBB"/>
    <w:rsid w:val="00DA54D9"/>
    <w:rsid w:val="00DA67C2"/>
    <w:rsid w:val="00DA6886"/>
    <w:rsid w:val="00DB46DD"/>
    <w:rsid w:val="00DC2EE7"/>
    <w:rsid w:val="00DC6BBB"/>
    <w:rsid w:val="00DD0B9A"/>
    <w:rsid w:val="00DD16BA"/>
    <w:rsid w:val="00DD1EF4"/>
    <w:rsid w:val="00DD27AA"/>
    <w:rsid w:val="00DE06C2"/>
    <w:rsid w:val="00DE0C24"/>
    <w:rsid w:val="00DE312E"/>
    <w:rsid w:val="00DE4D22"/>
    <w:rsid w:val="00DE4DC6"/>
    <w:rsid w:val="00DE70CE"/>
    <w:rsid w:val="00DF02C2"/>
    <w:rsid w:val="00DF36C4"/>
    <w:rsid w:val="00DF4279"/>
    <w:rsid w:val="00E00A39"/>
    <w:rsid w:val="00E0138E"/>
    <w:rsid w:val="00E014FA"/>
    <w:rsid w:val="00E0756C"/>
    <w:rsid w:val="00E12BD4"/>
    <w:rsid w:val="00E20BD7"/>
    <w:rsid w:val="00E22673"/>
    <w:rsid w:val="00E2654F"/>
    <w:rsid w:val="00E27BAF"/>
    <w:rsid w:val="00E3297D"/>
    <w:rsid w:val="00E34064"/>
    <w:rsid w:val="00E37911"/>
    <w:rsid w:val="00E40CC5"/>
    <w:rsid w:val="00E424D4"/>
    <w:rsid w:val="00E516A0"/>
    <w:rsid w:val="00E51D05"/>
    <w:rsid w:val="00E5524B"/>
    <w:rsid w:val="00E57C7A"/>
    <w:rsid w:val="00E612B6"/>
    <w:rsid w:val="00E63894"/>
    <w:rsid w:val="00E63B9B"/>
    <w:rsid w:val="00E65B2B"/>
    <w:rsid w:val="00E661C5"/>
    <w:rsid w:val="00E73013"/>
    <w:rsid w:val="00E76659"/>
    <w:rsid w:val="00E779EF"/>
    <w:rsid w:val="00E816D5"/>
    <w:rsid w:val="00E82C33"/>
    <w:rsid w:val="00E83D4C"/>
    <w:rsid w:val="00E87174"/>
    <w:rsid w:val="00E90C7A"/>
    <w:rsid w:val="00E91EFB"/>
    <w:rsid w:val="00E934DE"/>
    <w:rsid w:val="00E95650"/>
    <w:rsid w:val="00E96134"/>
    <w:rsid w:val="00EA33BB"/>
    <w:rsid w:val="00EA5482"/>
    <w:rsid w:val="00EB1F73"/>
    <w:rsid w:val="00EB4B2E"/>
    <w:rsid w:val="00EB5901"/>
    <w:rsid w:val="00EB5A41"/>
    <w:rsid w:val="00EC118B"/>
    <w:rsid w:val="00EC1D2A"/>
    <w:rsid w:val="00EC26F1"/>
    <w:rsid w:val="00EC4231"/>
    <w:rsid w:val="00ED2EEB"/>
    <w:rsid w:val="00ED38D7"/>
    <w:rsid w:val="00ED3DD7"/>
    <w:rsid w:val="00EE1D4A"/>
    <w:rsid w:val="00EF0FB8"/>
    <w:rsid w:val="00EF2812"/>
    <w:rsid w:val="00EF3B02"/>
    <w:rsid w:val="00F013B8"/>
    <w:rsid w:val="00F01FCF"/>
    <w:rsid w:val="00F04294"/>
    <w:rsid w:val="00F047F2"/>
    <w:rsid w:val="00F05906"/>
    <w:rsid w:val="00F171F8"/>
    <w:rsid w:val="00F24D3C"/>
    <w:rsid w:val="00F34404"/>
    <w:rsid w:val="00F34FDB"/>
    <w:rsid w:val="00F35448"/>
    <w:rsid w:val="00F369D4"/>
    <w:rsid w:val="00F41EDD"/>
    <w:rsid w:val="00F44633"/>
    <w:rsid w:val="00F45C21"/>
    <w:rsid w:val="00F45E27"/>
    <w:rsid w:val="00F52B1F"/>
    <w:rsid w:val="00F54FE8"/>
    <w:rsid w:val="00F55A11"/>
    <w:rsid w:val="00F60177"/>
    <w:rsid w:val="00F6613E"/>
    <w:rsid w:val="00F679CE"/>
    <w:rsid w:val="00F70C4E"/>
    <w:rsid w:val="00F819D8"/>
    <w:rsid w:val="00F826D0"/>
    <w:rsid w:val="00F861B6"/>
    <w:rsid w:val="00F866E2"/>
    <w:rsid w:val="00F87480"/>
    <w:rsid w:val="00F927E7"/>
    <w:rsid w:val="00F94A11"/>
    <w:rsid w:val="00F96786"/>
    <w:rsid w:val="00FA0F81"/>
    <w:rsid w:val="00FA1E25"/>
    <w:rsid w:val="00FA29D6"/>
    <w:rsid w:val="00FA6D18"/>
    <w:rsid w:val="00FA6F82"/>
    <w:rsid w:val="00FB3AB3"/>
    <w:rsid w:val="00FB6BEB"/>
    <w:rsid w:val="00FB7971"/>
    <w:rsid w:val="00FD0D44"/>
    <w:rsid w:val="00FD3520"/>
    <w:rsid w:val="00FD37D9"/>
    <w:rsid w:val="00FD6897"/>
    <w:rsid w:val="00FD7541"/>
    <w:rsid w:val="00FE0E10"/>
    <w:rsid w:val="00FF1D8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B65D4"/>
  <w15:chartTrackingRefBased/>
  <w15:docId w15:val="{2D0258AE-764D-41BB-BD29-DB8A7765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1800"/>
      <w:jc w:val="both"/>
      <w:outlineLvl w:val="0"/>
    </w:pPr>
    <w:rPr>
      <w:rFonts w:ascii="TimesLT" w:hAnsi="TimesLT"/>
      <w:i/>
      <w:color w:val="FF0000"/>
      <w:szCs w:val="20"/>
    </w:rPr>
  </w:style>
  <w:style w:type="paragraph" w:styleId="Antrat2">
    <w:name w:val="heading 2"/>
    <w:basedOn w:val="prastasis"/>
    <w:next w:val="prastasis"/>
    <w:qFormat/>
    <w:pPr>
      <w:keepNext/>
      <w:jc w:val="center"/>
      <w:outlineLvl w:val="1"/>
    </w:pPr>
    <w:rPr>
      <w:szCs w:val="20"/>
    </w:rPr>
  </w:style>
  <w:style w:type="paragraph" w:styleId="Antrat3">
    <w:name w:val="heading 3"/>
    <w:basedOn w:val="prastasis"/>
    <w:next w:val="prastasis"/>
    <w:qFormat/>
    <w:pPr>
      <w:keepNext/>
      <w:ind w:firstLine="567"/>
      <w:jc w:val="center"/>
      <w:outlineLvl w:val="2"/>
    </w:pPr>
    <w:rPr>
      <w:szCs w:val="20"/>
    </w:rPr>
  </w:style>
  <w:style w:type="paragraph" w:styleId="Antrat4">
    <w:name w:val="heading 4"/>
    <w:basedOn w:val="prastasis"/>
    <w:next w:val="prastasis"/>
    <w:qFormat/>
    <w:pPr>
      <w:keepNext/>
      <w:spacing w:before="240" w:after="60"/>
      <w:outlineLvl w:val="3"/>
    </w:pPr>
    <w:rPr>
      <w:b/>
      <w:bCs/>
      <w:sz w:val="28"/>
      <w:szCs w:val="28"/>
    </w:rPr>
  </w:style>
  <w:style w:type="paragraph" w:styleId="Antrat5">
    <w:name w:val="heading 5"/>
    <w:basedOn w:val="prastasis"/>
    <w:next w:val="prastasis"/>
    <w:qFormat/>
    <w:pPr>
      <w:spacing w:before="240" w:after="60"/>
      <w:outlineLvl w:val="4"/>
    </w:pPr>
    <w:rPr>
      <w:b/>
      <w:bCs/>
      <w:i/>
      <w:iCs/>
      <w:sz w:val="26"/>
      <w:szCs w:val="26"/>
    </w:rPr>
  </w:style>
  <w:style w:type="paragraph" w:styleId="Antrat6">
    <w:name w:val="heading 6"/>
    <w:basedOn w:val="prastasis"/>
    <w:next w:val="prastasis"/>
    <w:qFormat/>
    <w:pPr>
      <w:keepNext/>
      <w:outlineLvl w:val="5"/>
    </w:pPr>
    <w:rPr>
      <w:szCs w:val="20"/>
    </w:rPr>
  </w:style>
  <w:style w:type="paragraph" w:styleId="Antrat7">
    <w:name w:val="heading 7"/>
    <w:basedOn w:val="prastasis"/>
    <w:next w:val="prastasis"/>
    <w:qFormat/>
    <w:pPr>
      <w:keepNext/>
      <w:jc w:val="right"/>
      <w:outlineLvl w:val="6"/>
    </w:pPr>
    <w:rPr>
      <w:b/>
    </w:rPr>
  </w:style>
  <w:style w:type="paragraph" w:styleId="Antrat8">
    <w:name w:val="heading 8"/>
    <w:basedOn w:val="prastasis"/>
    <w:next w:val="prastasis"/>
    <w:qFormat/>
    <w:pPr>
      <w:keepNext/>
      <w:jc w:val="center"/>
      <w:outlineLvl w:val="7"/>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rFonts w:ascii="TimesLT" w:hAnsi="TimesLT"/>
      <w:szCs w:val="20"/>
    </w:rPr>
  </w:style>
  <w:style w:type="paragraph" w:styleId="Pagrindiniotekstotrauka">
    <w:name w:val="Body Text Indent"/>
    <w:basedOn w:val="prastasis"/>
    <w:link w:val="PagrindiniotekstotraukaDiagrama"/>
    <w:pPr>
      <w:ind w:firstLine="567"/>
      <w:jc w:val="both"/>
    </w:pPr>
    <w:rPr>
      <w:rFonts w:ascii="TimesLT" w:hAnsi="TimesLT"/>
      <w:szCs w:val="20"/>
      <w:lang w:val="x-none"/>
    </w:rPr>
  </w:style>
  <w:style w:type="paragraph" w:styleId="Antrats">
    <w:name w:val="header"/>
    <w:aliases w:val="Header Char"/>
    <w:basedOn w:val="prastasis"/>
    <w:link w:val="AntratsDiagrama"/>
    <w:pPr>
      <w:tabs>
        <w:tab w:val="center" w:pos="4153"/>
        <w:tab w:val="right" w:pos="8306"/>
      </w:tabs>
    </w:pPr>
    <w:rPr>
      <w:sz w:val="20"/>
      <w:szCs w:val="20"/>
      <w:lang w:val="en-US"/>
    </w:rPr>
  </w:style>
  <w:style w:type="character" w:styleId="Puslapionumeris">
    <w:name w:val="page number"/>
    <w:basedOn w:val="Numatytasispastraiposriftas"/>
  </w:style>
  <w:style w:type="paragraph" w:styleId="Pavadinimas">
    <w:name w:val="Title"/>
    <w:basedOn w:val="prastasis"/>
    <w:qFormat/>
    <w:pPr>
      <w:ind w:left="5760" w:firstLine="720"/>
      <w:jc w:val="center"/>
    </w:pPr>
    <w:rPr>
      <w:b/>
      <w:color w:val="FF0000"/>
      <w:szCs w:val="20"/>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Pagrindiniotekstotrauka2">
    <w:name w:val="Body Text Indent 2"/>
    <w:basedOn w:val="prastasis"/>
    <w:pPr>
      <w:tabs>
        <w:tab w:val="left" w:pos="0"/>
      </w:tabs>
      <w:ind w:firstLine="540"/>
      <w:jc w:val="both"/>
    </w:pPr>
    <w:rPr>
      <w:color w:val="FF0000"/>
    </w:rPr>
  </w:style>
  <w:style w:type="paragraph" w:styleId="Pagrindiniotekstotrauka3">
    <w:name w:val="Body Text Indent 3"/>
    <w:basedOn w:val="prastasis"/>
    <w:pPr>
      <w:ind w:firstLine="540"/>
      <w:jc w:val="both"/>
    </w:pPr>
  </w:style>
  <w:style w:type="paragraph" w:styleId="Pagrindinistekstas2">
    <w:name w:val="Body Text 2"/>
    <w:basedOn w:val="prastasis"/>
    <w:pPr>
      <w:spacing w:after="120" w:line="480" w:lineRule="auto"/>
    </w:pPr>
  </w:style>
  <w:style w:type="paragraph" w:styleId="Pagrindinistekstas3">
    <w:name w:val="Body Text 3"/>
    <w:basedOn w:val="prastasis"/>
    <w:pPr>
      <w:spacing w:after="120"/>
    </w:pPr>
    <w:rPr>
      <w:sz w:val="16"/>
      <w:szCs w:val="16"/>
    </w:rPr>
  </w:style>
  <w:style w:type="paragraph" w:styleId="Porat">
    <w:name w:val="footer"/>
    <w:basedOn w:val="prastasis"/>
    <w:pPr>
      <w:tabs>
        <w:tab w:val="center" w:pos="4819"/>
        <w:tab w:val="right" w:pos="9638"/>
      </w:tabs>
    </w:pPr>
  </w:style>
  <w:style w:type="paragraph" w:customStyle="1" w:styleId="BalloonText1">
    <w:name w:val="Balloon Text1"/>
    <w:basedOn w:val="prastasis"/>
    <w:semiHidden/>
    <w:rPr>
      <w:rFonts w:ascii="Tahoma" w:hAnsi="Tahoma" w:cs="Tahoma"/>
      <w:sz w:val="16"/>
      <w:szCs w:val="16"/>
    </w:rPr>
  </w:style>
  <w:style w:type="paragraph" w:styleId="Tekstoblokas">
    <w:name w:val="Block Text"/>
    <w:basedOn w:val="prastasis"/>
    <w:pPr>
      <w:ind w:left="-108" w:right="-108"/>
      <w:jc w:val="center"/>
    </w:pPr>
    <w:rPr>
      <w:sz w:val="20"/>
      <w:szCs w:val="20"/>
    </w:rPr>
  </w:style>
  <w:style w:type="paragraph" w:customStyle="1" w:styleId="Debesliotekstas1">
    <w:name w:val="Debesėlio tekstas1"/>
    <w:basedOn w:val="prastasis"/>
    <w:semiHidden/>
    <w:rPr>
      <w:rFonts w:ascii="Tahoma" w:hAnsi="Tahoma" w:cs="Tahoma"/>
      <w:sz w:val="16"/>
      <w:szCs w:val="16"/>
    </w:rPr>
  </w:style>
  <w:style w:type="paragraph" w:styleId="Debesliotekstas">
    <w:name w:val="Balloon Text"/>
    <w:basedOn w:val="prastasis"/>
    <w:semiHidden/>
    <w:rPr>
      <w:rFonts w:ascii="Tahoma" w:hAnsi="Tahoma"/>
      <w:sz w:val="16"/>
      <w:szCs w:val="16"/>
    </w:rPr>
  </w:style>
  <w:style w:type="character" w:styleId="Hipersaitas">
    <w:name w:val="Hyperlink"/>
    <w:uiPriority w:val="99"/>
    <w:rPr>
      <w:color w:val="0000FF"/>
      <w:u w:val="single"/>
    </w:rPr>
  </w:style>
  <w:style w:type="paragraph" w:styleId="Puslapioinaostekstas">
    <w:name w:val="footnote text"/>
    <w:basedOn w:val="prastasis"/>
    <w:semiHidden/>
    <w:rPr>
      <w:sz w:val="20"/>
      <w:szCs w:val="20"/>
      <w:lang w:val="en-GB"/>
    </w:rPr>
  </w:style>
  <w:style w:type="character" w:styleId="Puslapioinaosnuoroda">
    <w:name w:val="footnote reference"/>
    <w:semiHidden/>
    <w:rPr>
      <w:vertAlign w:val="superscript"/>
    </w:rPr>
  </w:style>
  <w:style w:type="paragraph" w:styleId="Komentarotema">
    <w:name w:val="annotation subject"/>
    <w:basedOn w:val="Komentarotekstas"/>
    <w:next w:val="Komentarotekstas"/>
    <w:semiHidden/>
    <w:rPr>
      <w:b/>
      <w:bCs/>
    </w:rPr>
  </w:style>
  <w:style w:type="character" w:styleId="Perirtashipersaitas">
    <w:name w:val="FollowedHyperlink"/>
    <w:rPr>
      <w:color w:val="800080"/>
      <w:u w:val="single"/>
    </w:rPr>
  </w:style>
  <w:style w:type="character" w:customStyle="1" w:styleId="AntratsDiagrama">
    <w:name w:val="Antraštės Diagrama"/>
    <w:aliases w:val="Header Char Diagrama"/>
    <w:link w:val="Antrats"/>
    <w:rsid w:val="0013670C"/>
    <w:rPr>
      <w:lang w:val="en-US" w:eastAsia="en-US" w:bidi="ar-SA"/>
    </w:rPr>
  </w:style>
  <w:style w:type="character" w:styleId="Grietas">
    <w:name w:val="Strong"/>
    <w:qFormat/>
    <w:rsid w:val="00FA6F82"/>
    <w:rPr>
      <w:b/>
      <w:bCs/>
    </w:rPr>
  </w:style>
  <w:style w:type="character" w:customStyle="1" w:styleId="apple-style-span">
    <w:name w:val="apple-style-span"/>
    <w:rsid w:val="00CB2511"/>
  </w:style>
  <w:style w:type="character" w:customStyle="1" w:styleId="PagrindiniotekstotraukaDiagrama">
    <w:name w:val="Pagrindinio teksto įtrauka Diagrama"/>
    <w:link w:val="Pagrindiniotekstotrauka"/>
    <w:rsid w:val="003807AB"/>
    <w:rPr>
      <w:rFonts w:ascii="TimesLT" w:hAnsi="TimesLT"/>
      <w:sz w:val="24"/>
      <w:lang w:eastAsia="en-US"/>
    </w:rPr>
  </w:style>
  <w:style w:type="character" w:styleId="Emfaz">
    <w:name w:val="Emphasis"/>
    <w:qFormat/>
    <w:rsid w:val="00AD2E5F"/>
    <w:rPr>
      <w:i/>
      <w:iCs/>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81441D"/>
    <w:pPr>
      <w:ind w:left="720"/>
      <w:contextualSpacing/>
    </w:pPr>
  </w:style>
  <w:style w:type="character" w:styleId="Vietosrezervavimoenklotekstas">
    <w:name w:val="Placeholder Text"/>
    <w:basedOn w:val="Numatytasispastraiposriftas"/>
    <w:uiPriority w:val="99"/>
    <w:semiHidden/>
    <w:rsid w:val="00781A1D"/>
    <w:rPr>
      <w:color w:val="808080"/>
    </w:rPr>
  </w:style>
  <w:style w:type="character" w:customStyle="1" w:styleId="UnresolvedMention1">
    <w:name w:val="Unresolved Mention1"/>
    <w:basedOn w:val="Numatytasispastraiposriftas"/>
    <w:uiPriority w:val="99"/>
    <w:semiHidden/>
    <w:unhideWhenUsed/>
    <w:rsid w:val="004619DE"/>
    <w:rPr>
      <w:color w:val="605E5C"/>
      <w:shd w:val="clear" w:color="auto" w:fill="E1DFDD"/>
    </w:rPr>
  </w:style>
  <w:style w:type="character" w:customStyle="1" w:styleId="ms-rtefontsize-2">
    <w:name w:val="ms-rtefontsize-2"/>
    <w:basedOn w:val="Numatytasispastraiposriftas"/>
    <w:rsid w:val="000608A1"/>
  </w:style>
  <w:style w:type="character" w:customStyle="1" w:styleId="Neapdorotaspaminjimas1">
    <w:name w:val="Neapdorotas paminėjimas1"/>
    <w:basedOn w:val="Numatytasispastraiposriftas"/>
    <w:uiPriority w:val="99"/>
    <w:semiHidden/>
    <w:unhideWhenUsed/>
    <w:rsid w:val="001F0E42"/>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rsid w:val="00413463"/>
    <w:rPr>
      <w:sz w:val="24"/>
      <w:szCs w:val="24"/>
      <w:lang w:eastAsia="en-US"/>
    </w:rPr>
  </w:style>
  <w:style w:type="character" w:customStyle="1" w:styleId="Neapdorotaspaminjimas2">
    <w:name w:val="Neapdorotas paminėjimas2"/>
    <w:basedOn w:val="Numatytasispastraiposriftas"/>
    <w:uiPriority w:val="99"/>
    <w:semiHidden/>
    <w:unhideWhenUsed/>
    <w:rsid w:val="00A32236"/>
    <w:rPr>
      <w:color w:val="605E5C"/>
      <w:shd w:val="clear" w:color="auto" w:fill="E1DFDD"/>
    </w:rPr>
  </w:style>
  <w:style w:type="paragraph" w:styleId="Pataisymai">
    <w:name w:val="Revision"/>
    <w:hidden/>
    <w:uiPriority w:val="99"/>
    <w:semiHidden/>
    <w:rsid w:val="00803F81"/>
    <w:rPr>
      <w:sz w:val="24"/>
      <w:szCs w:val="24"/>
      <w:lang w:eastAsia="en-US"/>
    </w:rPr>
  </w:style>
  <w:style w:type="paragraph" w:customStyle="1" w:styleId="Default">
    <w:name w:val="Default"/>
    <w:rsid w:val="00803F81"/>
    <w:pPr>
      <w:autoSpaceDE w:val="0"/>
      <w:autoSpaceDN w:val="0"/>
      <w:adjustRightInd w:val="0"/>
    </w:pPr>
    <w:rPr>
      <w:color w:val="000000"/>
      <w:sz w:val="24"/>
      <w:szCs w:val="24"/>
    </w:rPr>
  </w:style>
  <w:style w:type="character" w:customStyle="1" w:styleId="UnresolvedMention2">
    <w:name w:val="Unresolved Mention2"/>
    <w:basedOn w:val="Numatytasispastraiposriftas"/>
    <w:uiPriority w:val="99"/>
    <w:semiHidden/>
    <w:unhideWhenUsed/>
    <w:rsid w:val="006B6416"/>
    <w:rPr>
      <w:color w:val="605E5C"/>
      <w:shd w:val="clear" w:color="auto" w:fill="E1DFDD"/>
    </w:rPr>
  </w:style>
  <w:style w:type="character" w:styleId="Neapdorotaspaminjimas">
    <w:name w:val="Unresolved Mention"/>
    <w:basedOn w:val="Numatytasispastraiposriftas"/>
    <w:uiPriority w:val="99"/>
    <w:semiHidden/>
    <w:unhideWhenUsed/>
    <w:rsid w:val="00026296"/>
    <w:rPr>
      <w:color w:val="605E5C"/>
      <w:shd w:val="clear" w:color="auto" w:fill="E1DFDD"/>
    </w:rPr>
  </w:style>
  <w:style w:type="table" w:styleId="Lentelstinklelis">
    <w:name w:val="Table Grid"/>
    <w:basedOn w:val="prastojilentel"/>
    <w:uiPriority w:val="39"/>
    <w:rsid w:val="005F5D1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135">
      <w:bodyDiv w:val="1"/>
      <w:marLeft w:val="0"/>
      <w:marRight w:val="0"/>
      <w:marTop w:val="0"/>
      <w:marBottom w:val="0"/>
      <w:divBdr>
        <w:top w:val="none" w:sz="0" w:space="0" w:color="auto"/>
        <w:left w:val="none" w:sz="0" w:space="0" w:color="auto"/>
        <w:bottom w:val="none" w:sz="0" w:space="0" w:color="auto"/>
        <w:right w:val="none" w:sz="0" w:space="0" w:color="auto"/>
      </w:divBdr>
    </w:div>
    <w:div w:id="68769783">
      <w:bodyDiv w:val="1"/>
      <w:marLeft w:val="0"/>
      <w:marRight w:val="0"/>
      <w:marTop w:val="0"/>
      <w:marBottom w:val="0"/>
      <w:divBdr>
        <w:top w:val="none" w:sz="0" w:space="0" w:color="auto"/>
        <w:left w:val="none" w:sz="0" w:space="0" w:color="auto"/>
        <w:bottom w:val="none" w:sz="0" w:space="0" w:color="auto"/>
        <w:right w:val="none" w:sz="0" w:space="0" w:color="auto"/>
      </w:divBdr>
    </w:div>
    <w:div w:id="99570876">
      <w:bodyDiv w:val="1"/>
      <w:marLeft w:val="0"/>
      <w:marRight w:val="0"/>
      <w:marTop w:val="0"/>
      <w:marBottom w:val="0"/>
      <w:divBdr>
        <w:top w:val="none" w:sz="0" w:space="0" w:color="auto"/>
        <w:left w:val="none" w:sz="0" w:space="0" w:color="auto"/>
        <w:bottom w:val="none" w:sz="0" w:space="0" w:color="auto"/>
        <w:right w:val="none" w:sz="0" w:space="0" w:color="auto"/>
      </w:divBdr>
    </w:div>
    <w:div w:id="116410282">
      <w:bodyDiv w:val="1"/>
      <w:marLeft w:val="0"/>
      <w:marRight w:val="0"/>
      <w:marTop w:val="0"/>
      <w:marBottom w:val="0"/>
      <w:divBdr>
        <w:top w:val="none" w:sz="0" w:space="0" w:color="auto"/>
        <w:left w:val="none" w:sz="0" w:space="0" w:color="auto"/>
        <w:bottom w:val="none" w:sz="0" w:space="0" w:color="auto"/>
        <w:right w:val="none" w:sz="0" w:space="0" w:color="auto"/>
      </w:divBdr>
    </w:div>
    <w:div w:id="267927488">
      <w:bodyDiv w:val="1"/>
      <w:marLeft w:val="0"/>
      <w:marRight w:val="0"/>
      <w:marTop w:val="0"/>
      <w:marBottom w:val="0"/>
      <w:divBdr>
        <w:top w:val="none" w:sz="0" w:space="0" w:color="auto"/>
        <w:left w:val="none" w:sz="0" w:space="0" w:color="auto"/>
        <w:bottom w:val="none" w:sz="0" w:space="0" w:color="auto"/>
        <w:right w:val="none" w:sz="0" w:space="0" w:color="auto"/>
      </w:divBdr>
    </w:div>
    <w:div w:id="430394375">
      <w:bodyDiv w:val="1"/>
      <w:marLeft w:val="0"/>
      <w:marRight w:val="0"/>
      <w:marTop w:val="0"/>
      <w:marBottom w:val="0"/>
      <w:divBdr>
        <w:top w:val="none" w:sz="0" w:space="0" w:color="auto"/>
        <w:left w:val="none" w:sz="0" w:space="0" w:color="auto"/>
        <w:bottom w:val="none" w:sz="0" w:space="0" w:color="auto"/>
        <w:right w:val="none" w:sz="0" w:space="0" w:color="auto"/>
      </w:divBdr>
    </w:div>
    <w:div w:id="454253634">
      <w:bodyDiv w:val="1"/>
      <w:marLeft w:val="0"/>
      <w:marRight w:val="0"/>
      <w:marTop w:val="0"/>
      <w:marBottom w:val="0"/>
      <w:divBdr>
        <w:top w:val="none" w:sz="0" w:space="0" w:color="auto"/>
        <w:left w:val="none" w:sz="0" w:space="0" w:color="auto"/>
        <w:bottom w:val="none" w:sz="0" w:space="0" w:color="auto"/>
        <w:right w:val="none" w:sz="0" w:space="0" w:color="auto"/>
      </w:divBdr>
    </w:div>
    <w:div w:id="469976630">
      <w:bodyDiv w:val="1"/>
      <w:marLeft w:val="0"/>
      <w:marRight w:val="0"/>
      <w:marTop w:val="0"/>
      <w:marBottom w:val="0"/>
      <w:divBdr>
        <w:top w:val="none" w:sz="0" w:space="0" w:color="auto"/>
        <w:left w:val="none" w:sz="0" w:space="0" w:color="auto"/>
        <w:bottom w:val="none" w:sz="0" w:space="0" w:color="auto"/>
        <w:right w:val="none" w:sz="0" w:space="0" w:color="auto"/>
      </w:divBdr>
    </w:div>
    <w:div w:id="482240943">
      <w:bodyDiv w:val="1"/>
      <w:marLeft w:val="0"/>
      <w:marRight w:val="0"/>
      <w:marTop w:val="0"/>
      <w:marBottom w:val="0"/>
      <w:divBdr>
        <w:top w:val="none" w:sz="0" w:space="0" w:color="auto"/>
        <w:left w:val="none" w:sz="0" w:space="0" w:color="auto"/>
        <w:bottom w:val="none" w:sz="0" w:space="0" w:color="auto"/>
        <w:right w:val="none" w:sz="0" w:space="0" w:color="auto"/>
      </w:divBdr>
    </w:div>
    <w:div w:id="537592938">
      <w:bodyDiv w:val="1"/>
      <w:marLeft w:val="0"/>
      <w:marRight w:val="0"/>
      <w:marTop w:val="0"/>
      <w:marBottom w:val="0"/>
      <w:divBdr>
        <w:top w:val="none" w:sz="0" w:space="0" w:color="auto"/>
        <w:left w:val="none" w:sz="0" w:space="0" w:color="auto"/>
        <w:bottom w:val="none" w:sz="0" w:space="0" w:color="auto"/>
        <w:right w:val="none" w:sz="0" w:space="0" w:color="auto"/>
      </w:divBdr>
    </w:div>
    <w:div w:id="598367988">
      <w:bodyDiv w:val="1"/>
      <w:marLeft w:val="0"/>
      <w:marRight w:val="0"/>
      <w:marTop w:val="0"/>
      <w:marBottom w:val="0"/>
      <w:divBdr>
        <w:top w:val="none" w:sz="0" w:space="0" w:color="auto"/>
        <w:left w:val="none" w:sz="0" w:space="0" w:color="auto"/>
        <w:bottom w:val="none" w:sz="0" w:space="0" w:color="auto"/>
        <w:right w:val="none" w:sz="0" w:space="0" w:color="auto"/>
      </w:divBdr>
    </w:div>
    <w:div w:id="641690333">
      <w:bodyDiv w:val="1"/>
      <w:marLeft w:val="0"/>
      <w:marRight w:val="0"/>
      <w:marTop w:val="0"/>
      <w:marBottom w:val="0"/>
      <w:divBdr>
        <w:top w:val="none" w:sz="0" w:space="0" w:color="auto"/>
        <w:left w:val="none" w:sz="0" w:space="0" w:color="auto"/>
        <w:bottom w:val="none" w:sz="0" w:space="0" w:color="auto"/>
        <w:right w:val="none" w:sz="0" w:space="0" w:color="auto"/>
      </w:divBdr>
    </w:div>
    <w:div w:id="710417278">
      <w:bodyDiv w:val="1"/>
      <w:marLeft w:val="0"/>
      <w:marRight w:val="0"/>
      <w:marTop w:val="0"/>
      <w:marBottom w:val="0"/>
      <w:divBdr>
        <w:top w:val="none" w:sz="0" w:space="0" w:color="auto"/>
        <w:left w:val="none" w:sz="0" w:space="0" w:color="auto"/>
        <w:bottom w:val="none" w:sz="0" w:space="0" w:color="auto"/>
        <w:right w:val="none" w:sz="0" w:space="0" w:color="auto"/>
      </w:divBdr>
    </w:div>
    <w:div w:id="775322792">
      <w:bodyDiv w:val="1"/>
      <w:marLeft w:val="0"/>
      <w:marRight w:val="0"/>
      <w:marTop w:val="0"/>
      <w:marBottom w:val="0"/>
      <w:divBdr>
        <w:top w:val="none" w:sz="0" w:space="0" w:color="auto"/>
        <w:left w:val="none" w:sz="0" w:space="0" w:color="auto"/>
        <w:bottom w:val="none" w:sz="0" w:space="0" w:color="auto"/>
        <w:right w:val="none" w:sz="0" w:space="0" w:color="auto"/>
      </w:divBdr>
    </w:div>
    <w:div w:id="781607410">
      <w:bodyDiv w:val="1"/>
      <w:marLeft w:val="0"/>
      <w:marRight w:val="0"/>
      <w:marTop w:val="0"/>
      <w:marBottom w:val="0"/>
      <w:divBdr>
        <w:top w:val="none" w:sz="0" w:space="0" w:color="auto"/>
        <w:left w:val="none" w:sz="0" w:space="0" w:color="auto"/>
        <w:bottom w:val="none" w:sz="0" w:space="0" w:color="auto"/>
        <w:right w:val="none" w:sz="0" w:space="0" w:color="auto"/>
      </w:divBdr>
    </w:div>
    <w:div w:id="811750822">
      <w:bodyDiv w:val="1"/>
      <w:marLeft w:val="0"/>
      <w:marRight w:val="0"/>
      <w:marTop w:val="0"/>
      <w:marBottom w:val="0"/>
      <w:divBdr>
        <w:top w:val="none" w:sz="0" w:space="0" w:color="auto"/>
        <w:left w:val="none" w:sz="0" w:space="0" w:color="auto"/>
        <w:bottom w:val="none" w:sz="0" w:space="0" w:color="auto"/>
        <w:right w:val="none" w:sz="0" w:space="0" w:color="auto"/>
      </w:divBdr>
    </w:div>
    <w:div w:id="979185580">
      <w:bodyDiv w:val="1"/>
      <w:marLeft w:val="0"/>
      <w:marRight w:val="0"/>
      <w:marTop w:val="0"/>
      <w:marBottom w:val="0"/>
      <w:divBdr>
        <w:top w:val="none" w:sz="0" w:space="0" w:color="auto"/>
        <w:left w:val="none" w:sz="0" w:space="0" w:color="auto"/>
        <w:bottom w:val="none" w:sz="0" w:space="0" w:color="auto"/>
        <w:right w:val="none" w:sz="0" w:space="0" w:color="auto"/>
      </w:divBdr>
    </w:div>
    <w:div w:id="1197356865">
      <w:bodyDiv w:val="1"/>
      <w:marLeft w:val="0"/>
      <w:marRight w:val="0"/>
      <w:marTop w:val="0"/>
      <w:marBottom w:val="0"/>
      <w:divBdr>
        <w:top w:val="none" w:sz="0" w:space="0" w:color="auto"/>
        <w:left w:val="none" w:sz="0" w:space="0" w:color="auto"/>
        <w:bottom w:val="none" w:sz="0" w:space="0" w:color="auto"/>
        <w:right w:val="none" w:sz="0" w:space="0" w:color="auto"/>
      </w:divBdr>
    </w:div>
    <w:div w:id="1207837708">
      <w:bodyDiv w:val="1"/>
      <w:marLeft w:val="0"/>
      <w:marRight w:val="0"/>
      <w:marTop w:val="0"/>
      <w:marBottom w:val="0"/>
      <w:divBdr>
        <w:top w:val="none" w:sz="0" w:space="0" w:color="auto"/>
        <w:left w:val="none" w:sz="0" w:space="0" w:color="auto"/>
        <w:bottom w:val="none" w:sz="0" w:space="0" w:color="auto"/>
        <w:right w:val="none" w:sz="0" w:space="0" w:color="auto"/>
      </w:divBdr>
    </w:div>
    <w:div w:id="1223445852">
      <w:bodyDiv w:val="1"/>
      <w:marLeft w:val="0"/>
      <w:marRight w:val="0"/>
      <w:marTop w:val="0"/>
      <w:marBottom w:val="0"/>
      <w:divBdr>
        <w:top w:val="none" w:sz="0" w:space="0" w:color="auto"/>
        <w:left w:val="none" w:sz="0" w:space="0" w:color="auto"/>
        <w:bottom w:val="none" w:sz="0" w:space="0" w:color="auto"/>
        <w:right w:val="none" w:sz="0" w:space="0" w:color="auto"/>
      </w:divBdr>
    </w:div>
    <w:div w:id="1264799572">
      <w:bodyDiv w:val="1"/>
      <w:marLeft w:val="0"/>
      <w:marRight w:val="0"/>
      <w:marTop w:val="0"/>
      <w:marBottom w:val="0"/>
      <w:divBdr>
        <w:top w:val="none" w:sz="0" w:space="0" w:color="auto"/>
        <w:left w:val="none" w:sz="0" w:space="0" w:color="auto"/>
        <w:bottom w:val="none" w:sz="0" w:space="0" w:color="auto"/>
        <w:right w:val="none" w:sz="0" w:space="0" w:color="auto"/>
      </w:divBdr>
    </w:div>
    <w:div w:id="1270621460">
      <w:bodyDiv w:val="1"/>
      <w:marLeft w:val="0"/>
      <w:marRight w:val="0"/>
      <w:marTop w:val="0"/>
      <w:marBottom w:val="0"/>
      <w:divBdr>
        <w:top w:val="none" w:sz="0" w:space="0" w:color="auto"/>
        <w:left w:val="none" w:sz="0" w:space="0" w:color="auto"/>
        <w:bottom w:val="none" w:sz="0" w:space="0" w:color="auto"/>
        <w:right w:val="none" w:sz="0" w:space="0" w:color="auto"/>
      </w:divBdr>
    </w:div>
    <w:div w:id="1318194830">
      <w:bodyDiv w:val="1"/>
      <w:marLeft w:val="0"/>
      <w:marRight w:val="0"/>
      <w:marTop w:val="0"/>
      <w:marBottom w:val="0"/>
      <w:divBdr>
        <w:top w:val="none" w:sz="0" w:space="0" w:color="auto"/>
        <w:left w:val="none" w:sz="0" w:space="0" w:color="auto"/>
        <w:bottom w:val="none" w:sz="0" w:space="0" w:color="auto"/>
        <w:right w:val="none" w:sz="0" w:space="0" w:color="auto"/>
      </w:divBdr>
    </w:div>
    <w:div w:id="1389845290">
      <w:bodyDiv w:val="1"/>
      <w:marLeft w:val="0"/>
      <w:marRight w:val="0"/>
      <w:marTop w:val="0"/>
      <w:marBottom w:val="0"/>
      <w:divBdr>
        <w:top w:val="none" w:sz="0" w:space="0" w:color="auto"/>
        <w:left w:val="none" w:sz="0" w:space="0" w:color="auto"/>
        <w:bottom w:val="none" w:sz="0" w:space="0" w:color="auto"/>
        <w:right w:val="none" w:sz="0" w:space="0" w:color="auto"/>
      </w:divBdr>
    </w:div>
    <w:div w:id="1437478137">
      <w:bodyDiv w:val="1"/>
      <w:marLeft w:val="0"/>
      <w:marRight w:val="0"/>
      <w:marTop w:val="0"/>
      <w:marBottom w:val="0"/>
      <w:divBdr>
        <w:top w:val="none" w:sz="0" w:space="0" w:color="auto"/>
        <w:left w:val="none" w:sz="0" w:space="0" w:color="auto"/>
        <w:bottom w:val="none" w:sz="0" w:space="0" w:color="auto"/>
        <w:right w:val="none" w:sz="0" w:space="0" w:color="auto"/>
      </w:divBdr>
    </w:div>
    <w:div w:id="1553269901">
      <w:bodyDiv w:val="1"/>
      <w:marLeft w:val="0"/>
      <w:marRight w:val="0"/>
      <w:marTop w:val="0"/>
      <w:marBottom w:val="0"/>
      <w:divBdr>
        <w:top w:val="none" w:sz="0" w:space="0" w:color="auto"/>
        <w:left w:val="none" w:sz="0" w:space="0" w:color="auto"/>
        <w:bottom w:val="none" w:sz="0" w:space="0" w:color="auto"/>
        <w:right w:val="none" w:sz="0" w:space="0" w:color="auto"/>
      </w:divBdr>
    </w:div>
    <w:div w:id="1775206147">
      <w:bodyDiv w:val="1"/>
      <w:marLeft w:val="0"/>
      <w:marRight w:val="0"/>
      <w:marTop w:val="0"/>
      <w:marBottom w:val="0"/>
      <w:divBdr>
        <w:top w:val="none" w:sz="0" w:space="0" w:color="auto"/>
        <w:left w:val="none" w:sz="0" w:space="0" w:color="auto"/>
        <w:bottom w:val="none" w:sz="0" w:space="0" w:color="auto"/>
        <w:right w:val="none" w:sz="0" w:space="0" w:color="auto"/>
      </w:divBdr>
    </w:div>
    <w:div w:id="1817528920">
      <w:bodyDiv w:val="1"/>
      <w:marLeft w:val="0"/>
      <w:marRight w:val="0"/>
      <w:marTop w:val="0"/>
      <w:marBottom w:val="0"/>
      <w:divBdr>
        <w:top w:val="none" w:sz="0" w:space="0" w:color="auto"/>
        <w:left w:val="none" w:sz="0" w:space="0" w:color="auto"/>
        <w:bottom w:val="none" w:sz="0" w:space="0" w:color="auto"/>
        <w:right w:val="none" w:sz="0" w:space="0" w:color="auto"/>
      </w:divBdr>
    </w:div>
    <w:div w:id="1852523491">
      <w:bodyDiv w:val="1"/>
      <w:marLeft w:val="0"/>
      <w:marRight w:val="0"/>
      <w:marTop w:val="0"/>
      <w:marBottom w:val="0"/>
      <w:divBdr>
        <w:top w:val="none" w:sz="0" w:space="0" w:color="auto"/>
        <w:left w:val="none" w:sz="0" w:space="0" w:color="auto"/>
        <w:bottom w:val="none" w:sz="0" w:space="0" w:color="auto"/>
        <w:right w:val="none" w:sz="0" w:space="0" w:color="auto"/>
      </w:divBdr>
    </w:div>
    <w:div w:id="1927108686">
      <w:bodyDiv w:val="1"/>
      <w:marLeft w:val="0"/>
      <w:marRight w:val="0"/>
      <w:marTop w:val="0"/>
      <w:marBottom w:val="0"/>
      <w:divBdr>
        <w:top w:val="none" w:sz="0" w:space="0" w:color="auto"/>
        <w:left w:val="none" w:sz="0" w:space="0" w:color="auto"/>
        <w:bottom w:val="none" w:sz="0" w:space="0" w:color="auto"/>
        <w:right w:val="none" w:sz="0" w:space="0" w:color="auto"/>
      </w:divBdr>
    </w:div>
    <w:div w:id="2004964777">
      <w:bodyDiv w:val="1"/>
      <w:marLeft w:val="0"/>
      <w:marRight w:val="0"/>
      <w:marTop w:val="0"/>
      <w:marBottom w:val="0"/>
      <w:divBdr>
        <w:top w:val="none" w:sz="0" w:space="0" w:color="auto"/>
        <w:left w:val="none" w:sz="0" w:space="0" w:color="auto"/>
        <w:bottom w:val="none" w:sz="0" w:space="0" w:color="auto"/>
        <w:right w:val="none" w:sz="0" w:space="0" w:color="auto"/>
      </w:divBdr>
    </w:div>
    <w:div w:id="2029984532">
      <w:bodyDiv w:val="1"/>
      <w:marLeft w:val="0"/>
      <w:marRight w:val="0"/>
      <w:marTop w:val="0"/>
      <w:marBottom w:val="0"/>
      <w:divBdr>
        <w:top w:val="none" w:sz="0" w:space="0" w:color="auto"/>
        <w:left w:val="none" w:sz="0" w:space="0" w:color="auto"/>
        <w:bottom w:val="none" w:sz="0" w:space="0" w:color="auto"/>
        <w:right w:val="none" w:sz="0" w:space="0" w:color="auto"/>
      </w:divBdr>
    </w:div>
    <w:div w:id="2043170351">
      <w:bodyDiv w:val="1"/>
      <w:marLeft w:val="0"/>
      <w:marRight w:val="0"/>
      <w:marTop w:val="0"/>
      <w:marBottom w:val="0"/>
      <w:divBdr>
        <w:top w:val="none" w:sz="0" w:space="0" w:color="auto"/>
        <w:left w:val="none" w:sz="0" w:space="0" w:color="auto"/>
        <w:bottom w:val="none" w:sz="0" w:space="0" w:color="auto"/>
        <w:right w:val="none" w:sz="0" w:space="0" w:color="auto"/>
      </w:divBdr>
    </w:div>
    <w:div w:id="21297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aipedos.apygardos@teismas.lt" TargetMode="External"/><Relationship Id="rId18" Type="http://schemas.openxmlformats.org/officeDocument/2006/relationships/hyperlink" Target="http://www.lietuvospa&#353;tas.lt" TargetMode="External"/><Relationship Id="rId3" Type="http://schemas.openxmlformats.org/officeDocument/2006/relationships/customXml" Target="../customXml/item3.xml"/><Relationship Id="rId21" Type="http://schemas.openxmlformats.org/officeDocument/2006/relationships/hyperlink" Target="mailto:info@post.lt" TargetMode="External"/><Relationship Id="rId7" Type="http://schemas.openxmlformats.org/officeDocument/2006/relationships/styles" Target="styles.xml"/><Relationship Id="rId12" Type="http://schemas.openxmlformats.org/officeDocument/2006/relationships/hyperlink" Target="mailto:ada.bagdziuniene@teismas.lt" TargetMode="External"/><Relationship Id="rId17" Type="http://schemas.openxmlformats.org/officeDocument/2006/relationships/hyperlink" Target="mailto:r.jasiuliene@pos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malinovskij@post.lt" TargetMode="External"/><Relationship Id="rId20" Type="http://schemas.openxmlformats.org/officeDocument/2006/relationships/hyperlink" Target="http://www.lietuvospa&#353;ta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vsg@post.l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ietuvospa&#353;t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laipedos.apygardos@teismas.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7" ma:contentTypeDescription="Kurkite naują dokumentą." ma:contentTypeScope="" ma:versionID="19c3b7a73d2f94ea67b19a189011c4d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589fad1cafbe274bb51e5d5b77300673"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fault=""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Domas Sabaitis</DisplayName>
        <AccountId>762</AccountId>
        <AccountType/>
      </UserInfo>
    </Author>
    <DocumentSetDescription xmlns="http://schemas.microsoft.com/sharepoint/v3" xsi:nil="true"/>
    <ddmUsers4 xmlns="55afa746-bf89-4838-80b9-7c799b3d7e39">
      <UserInfo>
        <DisplayName/>
        <AccountId xsi:nil="true"/>
        <AccountType/>
      </UserInfo>
    </ddmUsers4>
    <ddmUsersText8 xmlns="55afa746-bf89-4838-80b9-7c799b3d7e39" xsi:nil="true"/>
    <ddmInitiatorTxt xmlns="55afa746-bf89-4838-80b9-7c799b3d7e39" xsi:nil="true"/>
    <ddmPermAfterApproval xmlns="55afa746-bf89-4838-80b9-7c799b3d7e39" xsi:nil="true"/>
    <ddmField11 xmlns="55afa746-bf89-4838-80b9-7c799b3d7e39">LT459075415</ddmField11>
    <ddmUsers5 xmlns="55afa746-bf89-4838-80b9-7c799b3d7e39">
      <UserInfo>
        <DisplayName/>
        <AccountId xsi:nil="true"/>
        <AccountType/>
      </UserInfo>
    </ddmUsers5>
    <ddmUsersText9 xmlns="55afa746-bf89-4838-80b9-7c799b3d7e39" xsi:nil="true"/>
    <ddmField21 xmlns="55afa746-bf89-4838-80b9-7c799b3d7e39" xsi:nil="true"/>
    <ddmUsers6 xmlns="55afa746-bf89-4838-80b9-7c799b3d7e39">
      <UserInfo>
        <DisplayName/>
        <AccountId xsi:nil="true"/>
        <AccountType/>
      </UserInfo>
    </ddmUsers6>
    <WFParticRejected xmlns="55afa746-bf89-4838-80b9-7c799b3d7e39" xsi:nil="true"/>
    <ddmUsers7 xmlns="55afa746-bf89-4838-80b9-7c799b3d7e39">
      <UserInfo>
        <DisplayName/>
        <AccountId xsi:nil="true"/>
        <AccountType/>
      </UserInfo>
    </ddmUsers7>
    <ddmField8 xmlns="55afa746-bf89-4838-80b9-7c799b3d7e39" xsi:nil="true"/>
    <ddmUsers8 xmlns="55afa746-bf89-4838-80b9-7c799b3d7e39">
      <UserInfo>
        <DisplayName/>
        <AccountId xsi:nil="true"/>
        <AccountType/>
      </UserInfo>
    </ddmUsers8>
    <ddmUsersText4 xmlns="55afa746-bf89-4838-80b9-7c799b3d7e39" xsi:nil="true"/>
    <Title2 xmlns="55afa746-bf89-4838-80b9-7c799b3d7e39" xsi:nil="true"/>
    <DocRegStatus xmlns="55afa746-bf89-4838-80b9-7c799b3d7e39">Rengiamas</DocRegStatus>
    <ddmField9 xmlns="55afa746-bf89-4838-80b9-7c799b3d7e39" xsi:nil="true"/>
    <ddmField10 xmlns="55afa746-bf89-4838-80b9-7c799b3d7e39" xsi:nil="true"/>
    <ddmField15 xmlns="55afa746-bf89-4838-80b9-7c799b3d7e39" xsi:nil="true"/>
    <ddmDocTypeName xmlns="55afa746-bf89-4838-80b9-7c799b3d7e39">Specialiųjų paslaugų tipinė sutartis</ddmDocTypeName>
    <ddmUsers9 xmlns="55afa746-bf89-4838-80b9-7c799b3d7e39">
      <UserInfo>
        <DisplayName/>
        <AccountId xsi:nil="true"/>
        <AccountType/>
      </UserInfo>
    </ddmUsers9>
    <ddmUsers10 xmlns="55afa746-bf89-4838-80b9-7c799b3d7e39">
      <UserInfo>
        <DisplayName/>
        <AccountId xsi:nil="true"/>
        <AccountType/>
      </UserInfo>
    </ddmUsers10>
    <ddmUsersText5 xmlns="55afa746-bf89-4838-80b9-7c799b3d7e39" xsi:nil="true"/>
    <ddmUsersText10 xmlns="55afa746-bf89-4838-80b9-7c799b3d7e39" xsi:nil="true"/>
    <DocOriginator xmlns="55afa746-bf89-4838-80b9-7c799b3d7e39">250</DocOriginator>
    <ddmField20 xmlns="55afa746-bf89-4838-80b9-7c799b3d7e39" xsi:nil="true"/>
    <ddmField25 xmlns="55afa746-bf89-4838-80b9-7c799b3d7e39" xsi:nil="true"/>
    <DocMeetPersons xmlns="55afa746-bf89-4838-80b9-7c799b3d7e39">72;#Svajūnas Andriulis;#146;#Vitalijus Voroncovas;#93;#Andrejus Riabcovas</DocMeetPersons>
    <ddmUsersText6 xmlns="55afa746-bf89-4838-80b9-7c799b3d7e39" xsi:nil="true"/>
    <DocOriginatorPosition xmlns="55afa746-bf89-4838-80b9-7c799b3d7e39">Pardavimų vadovė_Viešojo sektoriaus skyrius_Verslo klientų departamentas_Rinkodaros ir pardavimų padalinys</DocOriginatorPosition>
    <ddmUsersText7 xmlns="55afa746-bf89-4838-80b9-7c799b3d7e39" xsi:nil="true"/>
    <ddmNotifyOthers xmlns="55afa746-bf89-4838-80b9-7c799b3d7e39" xsi:nil="true"/>
    <ddmDocSubjectFormula xmlns="55afa746-bf89-4838-80b9-7c799b3d7e39">column('DocObject')</ddmDocSubjectFormula>
    <ddmFieldsConfig xmlns="55afa746-bf89-4838-80b9-7c799b3d7e39">[{type:'employeeData',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true}},{type:'text',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Field13 xmlns="55afa746-bf89-4838-80b9-7c799b3d7e39">Pardavimų vadovė</ddmField13>
    <ddmField14 xmlns="55afa746-bf89-4838-80b9-7c799b3d7e39" xsi:nil="true"/>
    <ddmField19 xmlns="55afa746-bf89-4838-80b9-7c799b3d7e39" xsi:nil="true"/>
    <ddmUsersText1 xmlns="55afa746-bf89-4838-80b9-7c799b3d7e39" xsi:nil="true"/>
    <ddmField23 xmlns="55afa746-bf89-4838-80b9-7c799b3d7e39" xsi:nil="true"/>
    <ddmField24 xmlns="55afa746-bf89-4838-80b9-7c799b3d7e39" xsi:nil="true"/>
    <DocValidUntil xmlns="55afa746-bf89-4838-80b9-7c799b3d7e39" xsi:nil="true"/>
    <ddmUsersText2 xmlns="55afa746-bf89-4838-80b9-7c799b3d7e39" xsi:nil="true"/>
    <DocOriginatorDep xmlns="55afa746-bf89-4838-80b9-7c799b3d7e39">Viešojo sektoriaus skyrius</DocOriginatorDep>
    <DocType xmlns="55afa746-bf89-4838-80b9-7c799b3d7e39">Specialiųjų paslaugų tipinė sutartis</DocType>
    <ddmUsersText3 xmlns="55afa746-bf89-4838-80b9-7c799b3d7e39" xsi:nil="true"/>
    <ddmField4 xmlns="55afa746-bf89-4838-80b9-7c799b3d7e39" xsi:nil="true"/>
    <DocStatus1 xmlns="55afa746-bf89-4838-80b9-7c799b3d7e39">Aktuali redakcija</DocStatus1>
    <ddmInitiator xmlns="55afa746-bf89-4838-80b9-7c799b3d7e39">
      <UserInfo>
        <DisplayName>Sistemos abonementas</DisplayName>
        <AccountId>1073741823</AccountId>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dmResponsiblePerson xmlns="55afa746-bf89-4838-80b9-7c799b3d7e39" xsi:nil="true"/>
    <ddmNotifyAfterApproval xmlns="55afa746-bf89-4838-80b9-7c799b3d7e39" xsi:nil="true"/>
    <ddmField6 xmlns="55afa746-bf89-4838-80b9-7c799b3d7e39" xsi:nil="true"/>
    <ddmField22 xmlns="55afa746-bf89-4838-80b9-7c799b3d7e39" xsi:nil="true"/>
    <ddmField7 xmlns="55afa746-bf89-4838-80b9-7c799b3d7e39" xsi:nil="true"/>
    <ddmDocTypeID xmlns="55afa746-bf89-4838-80b9-7c799b3d7e39">102</ddmDocTypeID>
    <WFCurrent xmlns="55afa746-bf89-4838-80b9-7c799b3d7e39">
      <UserInfo>
        <DisplayName/>
        <AccountId xsi:nil="true"/>
        <AccountType/>
      </UserInfo>
    </WFCurrent>
    <DocDate xmlns="55afa746-bf89-4838-80b9-7c799b3d7e39">2019-06-09T21:00:00+00:00</DocDate>
    <DocBinder xmlns="55afa746-bf89-4838-80b9-7c799b3d7e39" xsi:nil="true"/>
    <WFParticipants xmlns="55afa746-bf89-4838-80b9-7c799b3d7e39" xsi:nil="true"/>
    <ddmInitApprover xmlns="55afa746-bf89-4838-80b9-7c799b3d7e39" xsi:nil="true"/>
    <DocOriginatorUsr xmlns="55afa746-bf89-4838-80b9-7c799b3d7e39">
      <UserInfo>
        <DisplayName>Simona Bureikienė</DisplayName>
        <AccountId>785</AccountId>
        <AccountType/>
      </UserInfo>
    </DocOriginatorUsr>
    <DocRegister xmlns="55afa746-bf89-4838-80b9-7c799b3d7e39" xsi:nil="true"/>
    <ddmField1 xmlns="55afa746-bf89-4838-80b9-7c799b3d7e39" xsi:nil="true"/>
    <ddmField16 xmlns="55afa746-bf89-4838-80b9-7c799b3d7e39" xsi:nil="true"/>
    <ddmUsers1 xmlns="55afa746-bf89-4838-80b9-7c799b3d7e39">
      <UserInfo>
        <DisplayName/>
        <AccountId xsi:nil="true"/>
        <AccountType/>
      </UserInfo>
    </ddmUsers1>
    <DocNumber xmlns="55afa746-bf89-4838-80b9-7c799b3d7e39" xsi:nil="true"/>
    <DocOriginatorTxt xmlns="55afa746-bf89-4838-80b9-7c799b3d7e39">Simona Bureikienė</DocOriginatorTxt>
    <ddmField2 xmlns="55afa746-bf89-4838-80b9-7c799b3d7e39" xsi:nil="true"/>
    <DocValidFrom xmlns="55afa746-bf89-4838-80b9-7c799b3d7e39">2019-06-30T21:00:00+00:00</DocValidFrom>
    <ddmUsers2 xmlns="55afa746-bf89-4838-80b9-7c799b3d7e39">
      <UserInfo>
        <DisplayName/>
        <AccountId xsi:nil="true"/>
        <AccountType/>
      </UserInfo>
    </ddmUsers2>
    <ddmField3 xmlns="55afa746-bf89-4838-80b9-7c799b3d7e39">Viešojo sektoriaus skyrius</ddmField3>
    <DocSubject xmlns="55afa746-bf89-4838-80b9-7c799b3d7e39">Specialiųjų paslaugų sutartis</DocSubject>
    <ddmUsers3 xmlns="55afa746-bf89-4838-80b9-7c799b3d7e39">
      <UserInfo>
        <DisplayName/>
        <AccountId xsi:nil="true"/>
        <AccountType/>
      </UserInfo>
    </ddmUsers3>
    <DocCompany xmlns="55afa746-bf89-4838-80b9-7c799b3d7e39">Savivaldybės įmonė Šiaulių oro uostas</DocCompany>
    <DocRegDate xmlns="55afa746-bf89-4838-80b9-7c799b3d7e39" xsi:nil="true"/>
    <DocResponsibleUsr xmlns="55afa746-bf89-4838-80b9-7c799b3d7e39">
      <UserInfo>
        <DisplayName/>
        <AccountId xsi:nil="true"/>
        <AccountType/>
      </UserInfo>
    </DocResponsibleUsr>
    <RmndrTerm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KitosSaliesNr xmlns="10cff1f4-dabb-4ad0-b163-1e2d30b21e62" xsi:nil="true"/>
    <DocAddiCompanies2 xmlns="55afa746-bf89-4838-80b9-7c799b3d7e39" xsi:nil="true"/>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 xsi:nil="true"/>
    <DocValidUntil2 xmlns="55afa746-bf89-4838-80b9-7c799b3d7e39">2018-12-31T00:00:00+00:00</DocValidUntil2>
    <PartyEmail xmlns="2eb16660-85d5-44aa-8f0a-e2ddaec05a8b" xsi:nil="true"/>
    <BDAR xmlns="55afa746-bf89-4838-80b9-7c799b3d7e39" xsi:nil="true"/>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RmndrGuaranteeTerm xmlns="55afa746-bf89-4838-80b9-7c799b3d7e39" xsi:nil="true"/>
    <Sutarties_x0020_tipas xmlns="55afa746-bf89-4838-80b9-7c799b3d7e39" xsi:nil="true"/>
    <ddmInitRequired xmlns="55afa746-bf89-4838-80b9-7c799b3d7e39" xsi:nil="true"/>
    <PartyFullName xmlns="2eb16660-85d5-44aa-8f0a-e2ddaec05a8b" xsi:nil="true"/>
    <DocVATSum xmlns="55afa746-bf89-4838-80b9-7c799b3d7e39" xsi:nil="true"/>
    <ddmItemSaved xmlns="55afa746-bf89-4838-80b9-7c799b3d7e39" xsi:nil="true"/>
    <DocCompanyCode xmlns="55afa746-bf89-4838-80b9-7c799b3d7e39">288601650</DocCompanyCode>
    <DocResponsible xmlns="55afa746-bf89-4838-80b9-7c799b3d7e39">Simona Bureikienė</DocResponsible>
    <DocAddiCompanies xmlns="55afa746-bf89-4838-80b9-7c799b3d7e39" xsi:nil="true"/>
    <ddmNumberFormat xmlns="55afa746-bf89-4838-80b9-7c799b3d7e39" xsi:nil="true"/>
    <SutartiesSuma xmlns="2eb16660-85d5-44aa-8f0a-e2ddaec05a8b" xsi:nil="true"/>
    <DocType0 xmlns="2eb16660-85d5-44aa-8f0a-e2ddaec05a8b" xsi:nil="true"/>
    <DocValueNoVAT xmlns="55afa746-bf89-4838-80b9-7c799b3d7e39" xsi:nil="true"/>
    <DocGuaranteeDate xmlns="55afa746-bf89-4838-80b9-7c799b3d7e39" xsi:nil="true"/>
    <Buhalteris xmlns="2eb16660-85d5-44aa-8f0a-e2ddaec05a8b">
      <UserInfo>
        <DisplayName/>
        <AccountId xsi:nil="true"/>
        <AccountType/>
      </UserInfo>
    </Buhalteris>
    <DocObject xmlns="55afa746-bf89-4838-80b9-7c799b3d7e39">Specialiųjų paslaugų sutartis</DocObject>
    <Informuoti xmlns="55afa746-bf89-4838-80b9-7c799b3d7e39">
      <UserInfo>
        <DisplayName/>
        <AccountId xsi:nil="true"/>
        <AccountType/>
      </UserInfo>
    </Informuoti>
    <Tvirtintojai xmlns="55afa746-bf89-4838-80b9-7c799b3d7e39">
      <UserInfo>
        <DisplayName/>
        <AccountId xsi:nil="true"/>
        <AccountType/>
      </UserInfo>
    </Tvirtintojai>
    <Vadybininkas xmlns="55afa746-bf89-4838-80b9-7c799b3d7e39">
      <UserInfo>
        <DisplayName/>
        <AccountId xsi:nil="true"/>
        <AccountType/>
      </UserInfo>
    </Vadybininkas>
    <KitosSaliesData xmlns="10cff1f4-dabb-4ad0-b163-1e2d30b21e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ddmFieldsConfig"><![CDATA[[{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tru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nd><Eq><FieldRef Name=DocType></FieldRef><Value Type=Text>Įsakymas</Value></Eq><And><Eq><FieldRef Name=DocStatus1></FieldRef><Value Type=Text>Aktuali redakcija</Value></Eq><Eq><FieldRef Name=ContentType></FieldRef><Value Type=Text>Teisiniai dokumentai</Value></Eq></And></And>',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2019-04-23T13:53:13.7977682+03:00</Occured>
      <EventData>&lt;updates&gt;&lt;field&gt;&lt;name&gt;DocRegStatus&lt;/name&gt;&lt;from&gt;Rengiamas&lt;/from&gt;&lt;to&gt;Derinamas&lt;/to&gt;&lt;/field&gt;&lt;/updates&gt;</EventData>
    </XmlHiddenFieldAuditLogItem>
    <XmlHiddenFieldAuditLogItem>
      <auditlist />
      <User>SHAREPOINT\system</User>
      <Path>SHAREPOINT\system</Path>
      <Event>Columns update</Event>
      <Occured>2019-04-24T08:53:26.2879281+03:00</Occured>
      <EventData>&lt;updates&gt;&lt;field&gt;&lt;name&gt;DocRegStatus&lt;/name&gt;&lt;from&gt;Derinamas&lt;/from&gt;&lt;to&gt;Suderintas&lt;/to&gt;&lt;/field&gt;&lt;/updates&gt;</EventData>
    </XmlHiddenFieldAuditLogItem>
    <XmlHiddenFieldAuditLogItem>
      <auditlist />
      <User>SHAREPOINT\system</User>
      <Path>SHAREPOINT\system</Path>
      <Event>Columns update</Event>
      <Occured>2019-04-26T09:00:58.2864963+03:00</Occured>
      <EventData>&lt;updates&gt;&lt;field&gt;&lt;name&gt;DocRegStatus&lt;/name&gt;&lt;from&gt;Suderintas&lt;/from&gt;&lt;to&gt;Redaguojamas&lt;/to&gt;&lt;/field&gt;&lt;/updates&gt;</EventData>
    </XmlHiddenFieldAuditLogItem>
    <XmlHiddenFieldAuditLogItem>
      <auditlist />
      <User>SHAREPOINT\system</User>
      <Path>SHAREPOINT\system</Path>
      <Event>Columns update</Event>
      <Occured>2019-04-26T15:20:32.1132486+03:00</Occured>
      <EventData>&lt;updates&gt;&lt;field&gt;&lt;name&gt;DocRegStatus&lt;/name&gt;&lt;from&gt;Redaguojamas&lt;/from&gt;&lt;to&gt;Suredaguotas&lt;/to&gt;&lt;/field&gt;&lt;/updates&gt;</EventData>
    </XmlHiddenFieldAuditLogItem>
    <XmlHiddenFieldAuditLogItem>
      <auditlist />
      <User>SHAREPOINT\system</User>
      <Path>SHAREPOINT\system</Path>
      <Event>Columns update</Event>
      <Occured>2019-05-02T08:41:23.681445+03:00</Occured>
      <EventData>&lt;updates&gt;&lt;field&gt;&lt;name&gt;DocRegStatus&lt;/name&gt;&lt;from&gt;Suredaguotas&lt;/from&gt;&lt;to&gt;Tvirtinamas&lt;/to&gt;&lt;/field&gt;&lt;/updates&gt;</EventData>
    </XmlHiddenFieldAuditLogItem>
    <XmlHiddenFieldAuditLogItem>
      <auditlist />
      <User>SHAREPOINT\system</User>
      <Path>SHAREPOINT\system</Path>
      <Event>Columns update</Event>
      <Occured>2019-05-03T14:48:37.2729486+03:00</Occured>
      <EventData>&lt;updates&gt;&lt;field&gt;&lt;name&gt;DocRegStatus&lt;/name&gt;&lt;from&gt;Tvirtinamas&lt;/from&gt;&lt;to&gt;Patvirtintas&lt;/to&gt;&lt;/field&gt;&lt;/updates&gt;</EventData>
    </XmlHiddenFieldAuditLogItem>
    <XmlHiddenFieldAuditLogItem>
      <auditlist />
      <User>SHAREPOINT\system</User>
      <Path>SHAREPOINT\system</Path>
      <Event>Columns update</Event>
      <Occured>2019-05-03T14:50:23.9919126+03:00</Occured>
      <EventData>&lt;updates&gt;&lt;field&gt;&lt;name&gt;DocRegStatus&lt;/name&gt;&lt;from&gt;Patvirtintas&lt;/from&gt;&lt;to&gt;Pasirašomas&lt;/to&gt;&lt;/field&gt;&lt;/updates&gt;</EventData>
    </XmlHiddenFieldAuditLogItem>
    <XmlHiddenFieldAuditLogItem>
      <auditlist />
      <User>SHAREPOINT\system</User>
      <Path>SHAREPOINT\system</Path>
      <Event>Columns update</Event>
      <Occured>2019-05-03T15:22:50.0426632+03:00</Occured>
      <EventData>&lt;updates&gt;&lt;field&gt;&lt;name&gt;DocDate&lt;/name&gt;&lt;from&gt;2019-04-23&lt;/from&gt;&lt;to&gt;2019-05-03&lt;/to&gt;&lt;/field&gt;&lt;/updates&gt;</EventData>
    </XmlHiddenFieldAuditLogItem>
    <XmlHiddenFieldAuditLogItem>
      <auditlist />
      <User>SHAREPOINT\system</User>
      <Path>SHAREPOINT\system</Path>
      <Event>Columns update</Event>
      <Occured>2019-05-03T15:23:24.8708539+03:00</Occured>
      <EventData>&lt;updates&gt;&lt;field&gt;&lt;name&gt;DocRegStatus&lt;/name&gt;&lt;from&gt;Pasirašomas&lt;/from&gt;&lt;to&gt;Pasirašytas&lt;/to&gt;&lt;/field&gt;&lt;/updates&gt;</EventData>
    </XmlHiddenFieldAuditLogItem>
    <XmlHiddenFieldAuditLogItem>
      <auditlist />
      <User>SHAREPOINT\system</User>
      <Path>SHAREPOINT\system</Path>
      <Event>Columns update</Event>
      <Occured>2019-05-03T15:23:37.245885+03:00</Occured>
      <EventData>&lt;updates&gt;&lt;field&gt;&lt;name&gt;DocNumber&lt;/name&gt;&lt;from&gt;&lt;/from&gt;&lt;to&gt;1-2019-00153&lt;/to&gt;&lt;/field&gt;&lt;field&gt;&lt;name&gt;DocRegStatus&lt;/name&gt;&lt;from&gt;Pasirašytas&lt;/from&gt;&lt;to&gt;Užregistruotas&lt;/to&gt;&lt;/field&gt;&lt;/updates&gt;</EventData>
    </XmlHiddenFieldAuditLogItem>
    <XmlHiddenFieldAuditLogItem>
      <auditlist />
      <User>SHAREPOINT\system</User>
      <Path>SHAREPOINT\system</Path>
      <Event>Columns update</Event>
      <Occured>2019-05-03T15:23:50.3865303+03:00</Occured>
      <EventData>&lt;updates&gt;&lt;field&gt;&lt;name&gt;DocOriginator&lt;/name&gt;&lt;from&gt;&lt;/from&gt;&lt;to&gt;Aušrutė Varnienė&lt;/to&gt;&lt;/field&gt;&lt;field&gt;&lt;name&gt;DocOriginatorUsr&lt;/name&gt;&lt;from&gt;Gintarė Petrusevičiūtė&lt;/from&gt;&lt;to&gt;Domas Sabaitis&lt;/to&gt;&lt;/field&gt;&lt;field&gt;&lt;name&gt;ddmInitiator&lt;/name&gt;&lt;from&gt;&lt;/from&gt;&lt;to&gt;Sistemos abonementas&lt;/to&gt;&lt;/field&gt;&lt;field&gt;&lt;name&gt;DocMeetPersons&lt;/name&gt;&lt;from&gt;&lt;/from&gt;&lt;to&gt;Renata Lesnevskienė; Ritutė Plienienė; Giedrius Stepanauskas&lt;/to&gt;&lt;/field&gt;&lt;field&gt;&lt;name&gt;DocMeetDepartments&lt;/name&gt;&lt;from&gt;&lt;/from&gt;&lt;to&gt;Mažmeninės prekybos grupė&lt;/to&gt;&lt;/field&gt;&lt;/updates&gt;</EventData>
    </XmlHiddenFieldAuditLogItem>
    <XmlHiddenFieldAuditLogItem>
      <auditlist />
      <User>SHAREPOINT\system</User>
      <Path>SHAREPOINT\system</Path>
      <Event>ItemMoving</Event>
      <Occured>2019-05-03T15:24:12.2771993+03:00</Occured>
      <EventData>&lt;Location&gt;&lt;old&gt;https://dvs/sritys/ddm/sritys/ddm/ddm/derinami/DDM63691623738780&lt;/old&gt;&lt;new&gt;https://dvs/sritys/Registras_TeisesDok/dokumentai/patvirtinti_dokumentai/20190423014218_1-2019-00153_DDM63691623738780/&lt;/new&gt;&lt;/Location&gt;</EventData>
    </XmlHiddenFieldAuditLogItem>
    <XmlHiddenFieldAuditLogItem>
      <auditlist />
      <User>SHAREPOINT\system</User>
      <Path>SHAREPOINT\system</Path>
      <Event>Columns update</Event>
      <Occured>2019-05-03T15:24:21.6990921+03:00</Occured>
      <EventData>&lt;updates&gt;&lt;field&gt;&lt;name&gt;DocOriginator&lt;/name&gt;&lt;from&gt;Aušrutė Varnienė&lt;/from&gt;&lt;to&gt;Domas Sabaitis&lt;/to&gt;&lt;/field&gt;&lt;field&gt;&lt;name&gt;DocRegister&lt;/name&gt;&lt;from&gt;Įgaliojimų atstovauti bendrovei registras&lt;/from&gt;&lt;to&gt;Generalinio direktoriaus įsakymai&lt;/to&gt;&lt;/field&gt;&lt;field&gt;&lt;name&gt;DocMeetPersons&lt;/name&gt;&lt;from&gt;Renata Lesnevskienė; Ritutė Plienienė; Giedrius Stepanauskas&lt;/from&gt;&lt;to&gt;Svajūnas Andriulis; Vitalijus Voroncovas; Andrejus Riabcovas&lt;/to&gt;&lt;/field&gt;&lt;field&gt;&lt;name&gt;DocMeetDepartments&lt;/name&gt;&lt;from&gt;Mažmeninės prekybos grupė&lt;/from&gt;&lt;to&gt;Verslo klientų departamentas&lt;/to&gt;&lt;/field&gt;&lt;/updates&gt;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Title2</string>
    <string>DocNumber</string>
    <string>DocRegStatus</string>
    <string>ddmInitApprover</string>
    <string>DocOriginator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ddmStandardFieldsConfig</string>
    <string>ddmDocSubjectFormula</string>
    <string>WFCurrent</string>
    <string>DocDate</string>
    <string>DocSubject</string>
    <string>ddmExtenderJs</string>
    <string>OSWFMailFields</string>
    <string>DocType</string>
    <string>DocStatus1</string>
    <string>DocValidFrom</string>
    <string>DocValidUntil</string>
    <string>DocMeetPersons</string>
    <string>DocMeetDepartments</string>
    <string>DocMeetGroups</string>
    <string>ddmFieldA</string>
    <string>ddmUsers1</string>
    <string>ddmUsers2</string>
    <string>ddmUsers3</string>
    <string>ddmUsers4</string>
    <string>ddmUsers5</string>
    <string>ddmUsers6</string>
    <string>ddmUsers7</string>
    <string>ddmUsers8</string>
    <string>ddmUsers9</string>
    <string>ddmUsers10</string>
    <string>ddmUsersText1</string>
    <string>ddmUsersText2</string>
    <string>ddmUsersText3</string>
    <string>ddmUsersText4</string>
    <string>ddmUsersText5</string>
    <string>ddmUsersText6</string>
    <string>ddmUsersText7</string>
    <string>ddmUsersText8</string>
    <string>ddmUsersText9</string>
    <string>ddmUsersText10</string>
    <string>WFParticRejected</string>
    <string>WFParticipants</string>
  </Fields>
  <Values>
    <string>TipineSutartisSpecPaslaugos2019.doc</string>
    <string>PROJEKTAS</string>
    <string />
    <string />
    <string>1-2019-00153</string>
    <string>Užregistruotas</string>
    <string />
    <string>Domas Sabaitis</string>
    <string>Domas Sabaitis</string>
    <string>Domas Sabaitis</string>
    <string>Produkto vadovas_Pašto paslaugų departamentas_Rinkodaros ir pardavimų padalinys</string>
    <string>Pašto paslaugų departamentas</string>
    <string />
    <string>Generalinio direktoriaus įsakymai</string>
    <string>Sistemos abonementas</string>
    <string />
    <string />
    <string />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true}},{type:'text',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
    <string />
    <string />
    <string />
    <string>DĖL TIPINĖS SPECIALIŲJŲ PASLAUGŲ PAŠTO SIUNTŲ TEIKIMO SUTARTIES PATVIRTINIMO</string>
    <string />
    <string />
    <string />
    <string />
    <string />
    <string />
    <string />
    <string />
    <string />
    <string>Produkto vadovas</string>
    <string />
    <string />
    <string />
    <string />
    <string />
    <string />
    <string />
    <string />
    <string>Asta Sungailienė</string>
    <string>Generalinė direktorė</string>
    <string />
    <string />
    <string />
    <string />
    <string>42</string>
    <string>Įsakymas dėl veiklos ir darbo organizavimo</string>
    <string />
    <string />
    <string />
    <string>2019-05-03</string>
    <string>DĖL TIPINĖS SPECIALIŲJŲ PASLAUGŲ PAŠTO SIUNTŲ TEIKIMO SUTARTIES PATVIRTINIMO</string>
    <string />
    <string />
    <string>Įsakymas</string>
    <string>Aktuali redakcija</string>
    <string>2019-05-01</string>
    <string />
    <string>Svajūnas Andriulis; Vitalijus Voroncovas; Andrejus Riabcovas</string>
    <string>Verslo klientų departamentas</string>
    <string />
    <string>Tvirtinama tipinė sutartis dėl Specialiųjų paslaugų pašto siuntų Lietuvoje teikimo klientams</string>
    <string />
    <string />
    <string />
    <string />
    <string />
    <string />
    <string />
    <string />
    <string />
    <string />
    <string>Karolina Gailė;Edvarda Reičiūnaitė;Robertas Žudys</string>
    <string>Gabija Kuncytė;Norbertas Žioba</string>
    <string />
    <string />
    <string />
    <string />
    <string />
    <string />
    <string />
    <string />
    <string />
    <string />
  </Values>
</SSItemProperties>]]></LongProp>
</LongProperties>
</file>

<file path=customXml/itemProps1.xml><?xml version="1.0" encoding="utf-8"?>
<ds:datastoreItem xmlns:ds="http://schemas.openxmlformats.org/officeDocument/2006/customXml" ds:itemID="{C23B0A76-7717-4D54-BE82-E0BB418B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63182-51FF-4056-A3E2-1010B7D59ECF}">
  <ds:schemaRefs>
    <ds:schemaRef ds:uri="http://schemas.openxmlformats.org/officeDocument/2006/bibliography"/>
  </ds:schemaRefs>
</ds:datastoreItem>
</file>

<file path=customXml/itemProps3.xml><?xml version="1.0" encoding="utf-8"?>
<ds:datastoreItem xmlns:ds="http://schemas.openxmlformats.org/officeDocument/2006/customXml" ds:itemID="{D960FD24-4308-4C21-A257-FDD31018E4BC}">
  <ds:schemaRefs>
    <ds:schemaRef ds:uri="http://schemas.microsoft.com/office/2006/metadata/properties"/>
    <ds:schemaRef ds:uri="http://schemas.microsoft.com/office/infopath/2007/PartnerControls"/>
    <ds:schemaRef ds:uri="http://schemas.microsoft.com/sharepoint/v3"/>
    <ds:schemaRef ds:uri="55afa746-bf89-4838-80b9-7c799b3d7e39"/>
    <ds:schemaRef ds:uri="10cff1f4-dabb-4ad0-b163-1e2d30b21e62"/>
    <ds:schemaRef ds:uri="2eb16660-85d5-44aa-8f0a-e2ddaec05a8b"/>
  </ds:schemaRefs>
</ds:datastoreItem>
</file>

<file path=customXml/itemProps4.xml><?xml version="1.0" encoding="utf-8"?>
<ds:datastoreItem xmlns:ds="http://schemas.openxmlformats.org/officeDocument/2006/customXml" ds:itemID="{9D704AA8-5101-43AB-86B8-0B7DA109D66C}">
  <ds:schemaRefs>
    <ds:schemaRef ds:uri="http://schemas.microsoft.com/sharepoint/v3/contenttype/forms"/>
  </ds:schemaRefs>
</ds:datastoreItem>
</file>

<file path=customXml/itemProps5.xml><?xml version="1.0" encoding="utf-8"?>
<ds:datastoreItem xmlns:ds="http://schemas.openxmlformats.org/officeDocument/2006/customXml" ds:itemID="{EE878FBC-58B9-471D-BDE6-9EFC8289B20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3145</Words>
  <Characters>22503</Characters>
  <Application>Microsoft Office Word</Application>
  <DocSecurity>0</DocSecurity>
  <Lines>187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Lithuanian Post</Company>
  <LinksUpToDate>false</LinksUpToDate>
  <CharactersWithSpaces>25597</CharactersWithSpaces>
  <SharedDoc>false</SharedDoc>
  <HLinks>
    <vt:vector size="24" baseType="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17956930</vt:i4>
      </vt:variant>
      <vt:variant>
        <vt:i4>0</vt:i4>
      </vt:variant>
      <vt:variant>
        <vt:i4>0</vt:i4>
      </vt:variant>
      <vt:variant>
        <vt:i4>5</vt:i4>
      </vt:variant>
      <vt:variant>
        <vt:lpwstr>http://www.lietuvospaštas.lt/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kalvinskiene</dc:creator>
  <cp:keywords/>
  <cp:lastModifiedBy>Simonas Kuoras</cp:lastModifiedBy>
  <cp:revision>8</cp:revision>
  <cp:lastPrinted>2015-07-20T11:33:00Z</cp:lastPrinted>
  <dcterms:created xsi:type="dcterms:W3CDTF">2025-05-02T12:49:00Z</dcterms:created>
  <dcterms:modified xsi:type="dcterms:W3CDTF">2025-05-19T20:46:00Z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2019-05-03T15:23:44Z</vt:lpwstr>
  </property>
  <property fmtid="{D5CDD505-2E9C-101B-9397-08002B2CF9AE}" pid="3" name="_docset_NoMedatataSyncRequired">
    <vt:lpwstr>False</vt:lpwstr>
  </property>
  <property fmtid="{D5CDD505-2E9C-101B-9397-08002B2CF9AE}" pid="4" name="display_urn:schemas-microsoft-com:office:office#DocOriginatorUsr">
    <vt:lpwstr>Domas Sabaitis</vt:lpwstr>
  </property>
  <property fmtid="{D5CDD505-2E9C-101B-9397-08002B2CF9AE}" pid="5" name="display_urn:schemas-microsoft-com:office:office#Author">
    <vt:lpwstr>Domas Sabaitis</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7" name="Tvirtintojai">
    <vt:lpwstr/>
  </property>
  <property fmtid="{D5CDD505-2E9C-101B-9397-08002B2CF9AE}" pid="8" name="Adresatai2">
    <vt:lpwstr/>
  </property>
  <property fmtid="{D5CDD505-2E9C-101B-9397-08002B2CF9AE}" pid="9" name="TabelioNr">
    <vt:lpwstr/>
  </property>
  <property fmtid="{D5CDD505-2E9C-101B-9397-08002B2CF9AE}" pid="10" name="PaslaugosPav">
    <vt:lpwstr/>
  </property>
  <property fmtid="{D5CDD505-2E9C-101B-9397-08002B2CF9AE}" pid="11" name="DocDateChangeID">
    <vt:lpwstr/>
  </property>
  <property fmtid="{D5CDD505-2E9C-101B-9397-08002B2CF9AE}" pid="12" name="WFParticipantsKoresp">
    <vt:lpwstr/>
  </property>
  <property fmtid="{D5CDD505-2E9C-101B-9397-08002B2CF9AE}" pid="13" name="Institucija">
    <vt:lpwstr/>
  </property>
  <property fmtid="{D5CDD505-2E9C-101B-9397-08002B2CF9AE}" pid="14" name="DocTotalPages">
    <vt:lpwstr/>
  </property>
  <property fmtid="{D5CDD505-2E9C-101B-9397-08002B2CF9AE}" pid="15" name="Dalyvis">
    <vt:lpwstr/>
  </property>
  <property fmtid="{D5CDD505-2E9C-101B-9397-08002B2CF9AE}" pid="16" name="MokymuVieta">
    <vt:lpwstr/>
  </property>
  <property fmtid="{D5CDD505-2E9C-101B-9397-08002B2CF9AE}" pid="17" name="DarboTelEN">
    <vt:lpwstr/>
  </property>
  <property fmtid="{D5CDD505-2E9C-101B-9397-08002B2CF9AE}" pid="18" name="CrossLinkIcon">
    <vt:lpwstr/>
  </property>
  <property fmtid="{D5CDD505-2E9C-101B-9397-08002B2CF9AE}" pid="19" name="Approvers">
    <vt:lpwstr/>
  </property>
  <property fmtid="{D5CDD505-2E9C-101B-9397-08002B2CF9AE}" pid="20" name="KitiSkundai">
    <vt:lpwstr/>
  </property>
  <property fmtid="{D5CDD505-2E9C-101B-9397-08002B2CF9AE}" pid="21" name="LPWWW">
    <vt:lpwstr>www.lietuvospastas.lt</vt:lpwstr>
  </property>
  <property fmtid="{D5CDD505-2E9C-101B-9397-08002B2CF9AE}" pid="22" name="EmailLT">
    <vt:lpwstr/>
  </property>
  <property fmtid="{D5CDD505-2E9C-101B-9397-08002B2CF9AE}" pid="23" name="ddmApprovalWF">
    <vt:lpwstr/>
  </property>
  <property fmtid="{D5CDD505-2E9C-101B-9397-08002B2CF9AE}" pid="24" name="DocDispatchMethod">
    <vt:lpwstr/>
  </property>
  <property fmtid="{D5CDD505-2E9C-101B-9397-08002B2CF9AE}" pid="25" name="SkundoBudas">
    <vt:lpwstr/>
  </property>
  <property fmtid="{D5CDD505-2E9C-101B-9397-08002B2CF9AE}" pid="26" name="Nuotrauka">
    <vt:lpwstr>, </vt:lpwstr>
  </property>
  <property fmtid="{D5CDD505-2E9C-101B-9397-08002B2CF9AE}" pid="27" name="MobNrEN">
    <vt:lpwstr>+ 370</vt:lpwstr>
  </property>
  <property fmtid="{D5CDD505-2E9C-101B-9397-08002B2CF9AE}" pid="28" name="Aprasymas">
    <vt:lpwstr/>
  </property>
  <property fmtid="{D5CDD505-2E9C-101B-9397-08002B2CF9AE}" pid="29" name="SkundoData">
    <vt:lpwstr/>
  </property>
  <property fmtid="{D5CDD505-2E9C-101B-9397-08002B2CF9AE}" pid="30" name="EmailEN">
    <vt:lpwstr/>
  </property>
  <property fmtid="{D5CDD505-2E9C-101B-9397-08002B2CF9AE}" pid="31" name="DocOwner">
    <vt:lpwstr/>
  </property>
  <property fmtid="{D5CDD505-2E9C-101B-9397-08002B2CF9AE}" pid="32" name="TaskDueDate">
    <vt:lpwstr/>
  </property>
  <property fmtid="{D5CDD505-2E9C-101B-9397-08002B2CF9AE}" pid="33" name="RmndrTerm">
    <vt:lpwstr/>
  </property>
  <property fmtid="{D5CDD505-2E9C-101B-9397-08002B2CF9AE}" pid="34" name="Pasiraso">
    <vt:lpwstr/>
  </property>
  <property fmtid="{D5CDD505-2E9C-101B-9397-08002B2CF9AE}" pid="35" name="AtsAsmuo">
    <vt:lpwstr/>
  </property>
  <property fmtid="{D5CDD505-2E9C-101B-9397-08002B2CF9AE}" pid="36" name="ddmDocID">
    <vt:lpwstr/>
  </property>
  <property fmtid="{D5CDD505-2E9C-101B-9397-08002B2CF9AE}" pid="37" name="Regionas">
    <vt:lpwstr/>
  </property>
  <property fmtid="{D5CDD505-2E9C-101B-9397-08002B2CF9AE}" pid="38" name="EMail">
    <vt:lpwstr/>
  </property>
  <property fmtid="{D5CDD505-2E9C-101B-9397-08002B2CF9AE}" pid="39" name="Saltinis">
    <vt:lpwstr/>
  </property>
  <property fmtid="{D5CDD505-2E9C-101B-9397-08002B2CF9AE}" pid="40" name="DocSigner">
    <vt:lpwstr/>
  </property>
  <property fmtid="{D5CDD505-2E9C-101B-9397-08002B2CF9AE}" pid="41" name="AtsData">
    <vt:lpwstr/>
  </property>
  <property fmtid="{D5CDD505-2E9C-101B-9397-08002B2CF9AE}" pid="42" name="VizitkiuInfo">
    <vt:lpwstr>Šioje formoje galite pateikti duomenis vizitinių kortelių užsakymui. Pildydami informaciją atsižvelkite į pateiktus pavyzdžius.</vt:lpwstr>
  </property>
  <property fmtid="{D5CDD505-2E9C-101B-9397-08002B2CF9AE}" pid="43" name="Idarbintas">
    <vt:lpwstr/>
  </property>
  <property fmtid="{D5CDD505-2E9C-101B-9397-08002B2CF9AE}" pid="44" name="Pareiskejas">
    <vt:lpwstr/>
  </property>
  <property fmtid="{D5CDD505-2E9C-101B-9397-08002B2CF9AE}" pid="45" name="Paslauga">
    <vt:lpwstr/>
  </property>
  <property fmtid="{D5CDD505-2E9C-101B-9397-08002B2CF9AE}" pid="46" name="ddmItemSaved">
    <vt:lpwstr/>
  </property>
  <property fmtid="{D5CDD505-2E9C-101B-9397-08002B2CF9AE}" pid="47" name="SiuntosNr">
    <vt:lpwstr/>
  </property>
  <property fmtid="{D5CDD505-2E9C-101B-9397-08002B2CF9AE}" pid="48" name="Sprendimas">
    <vt:lpwstr/>
  </property>
  <property fmtid="{D5CDD505-2E9C-101B-9397-08002B2CF9AE}" pid="49" name="LPAdresas">
    <vt:lpwstr>J. Jasinskio g. 16, 03500 Vilnius</vt:lpwstr>
  </property>
  <property fmtid="{D5CDD505-2E9C-101B-9397-08002B2CF9AE}" pid="50" name="ExternalRecipients">
    <vt:lpwstr/>
  </property>
  <property fmtid="{D5CDD505-2E9C-101B-9397-08002B2CF9AE}" pid="51" name="DocObject">
    <vt:lpwstr/>
  </property>
  <property fmtid="{D5CDD505-2E9C-101B-9397-08002B2CF9AE}" pid="52" name="JobTitle">
    <vt:lpwstr/>
  </property>
  <property fmtid="{D5CDD505-2E9C-101B-9397-08002B2CF9AE}" pid="53" name="Marke">
    <vt:lpwstr/>
  </property>
  <property fmtid="{D5CDD505-2E9C-101B-9397-08002B2CF9AE}" pid="54" name="Biudzetas">
    <vt:lpwstr/>
  </property>
  <property fmtid="{D5CDD505-2E9C-101B-9397-08002B2CF9AE}" pid="55" name="SaskNr">
    <vt:lpwstr/>
  </property>
  <property fmtid="{D5CDD505-2E9C-101B-9397-08002B2CF9AE}" pid="56" name="Vykdytojas">
    <vt:lpwstr/>
  </property>
  <property fmtid="{D5CDD505-2E9C-101B-9397-08002B2CF9AE}" pid="57" name="PaslauguTipas">
    <vt:lpwstr/>
  </property>
  <property fmtid="{D5CDD505-2E9C-101B-9397-08002B2CF9AE}" pid="58" name="ddmExtenderJs">
    <vt:lpwstr/>
  </property>
  <property fmtid="{D5CDD505-2E9C-101B-9397-08002B2CF9AE}" pid="59" name="Nakvyne">
    <vt:lpwstr>1</vt:lpwstr>
  </property>
  <property fmtid="{D5CDD505-2E9C-101B-9397-08002B2CF9AE}" pid="60" name="SalinimoVeiksmai">
    <vt:lpwstr/>
  </property>
  <property fmtid="{D5CDD505-2E9C-101B-9397-08002B2CF9AE}" pid="61" name="Priezastis">
    <vt:lpwstr/>
  </property>
  <property fmtid="{D5CDD505-2E9C-101B-9397-08002B2CF9AE}" pid="62" name="LastApproveDate">
    <vt:lpwstr/>
  </property>
  <property fmtid="{D5CDD505-2E9C-101B-9397-08002B2CF9AE}" pid="63" name="ValstNr">
    <vt:lpwstr/>
  </property>
  <property fmtid="{D5CDD505-2E9C-101B-9397-08002B2CF9AE}" pid="64" name="Esme">
    <vt:lpwstr/>
  </property>
  <property fmtid="{D5CDD505-2E9C-101B-9397-08002B2CF9AE}" pid="65" name="Categories">
    <vt:lpwstr/>
  </property>
  <property fmtid="{D5CDD505-2E9C-101B-9397-08002B2CF9AE}" pid="66" name="DarboTel">
    <vt:lpwstr/>
  </property>
  <property fmtid="{D5CDD505-2E9C-101B-9397-08002B2CF9AE}" pid="67" name="ApproveDate">
    <vt:lpwstr/>
  </property>
  <property fmtid="{D5CDD505-2E9C-101B-9397-08002B2CF9AE}" pid="68" name="DocRegDate">
    <vt:lpwstr/>
  </property>
  <property fmtid="{D5CDD505-2E9C-101B-9397-08002B2CF9AE}" pid="69" name="ol_Department">
    <vt:lpwstr/>
  </property>
  <property fmtid="{D5CDD505-2E9C-101B-9397-08002B2CF9AE}" pid="70" name="Transportas">
    <vt:lpwstr/>
  </property>
  <property fmtid="{D5CDD505-2E9C-101B-9397-08002B2CF9AE}" pid="71" name="AtsTrukme">
    <vt:lpwstr/>
  </property>
  <property fmtid="{D5CDD505-2E9C-101B-9397-08002B2CF9AE}" pid="72" name="DocPersons">
    <vt:lpwstr/>
  </property>
  <property fmtid="{D5CDD505-2E9C-101B-9397-08002B2CF9AE}" pid="73" name="DocExtraContactData">
    <vt:lpwstr/>
  </property>
  <property fmtid="{D5CDD505-2E9C-101B-9397-08002B2CF9AE}" pid="74" name="IsConfidential">
    <vt:lpwstr>0</vt:lpwstr>
  </property>
  <property fmtid="{D5CDD505-2E9C-101B-9397-08002B2CF9AE}" pid="75" name="DocType0">
    <vt:lpwstr/>
  </property>
  <property fmtid="{D5CDD505-2E9C-101B-9397-08002B2CF9AE}" pid="76" name="Kompensacija">
    <vt:lpwstr/>
  </property>
  <property fmtid="{D5CDD505-2E9C-101B-9397-08002B2CF9AE}" pid="77" name="KontaktInfo">
    <vt:lpwstr/>
  </property>
  <property fmtid="{D5CDD505-2E9C-101B-9397-08002B2CF9AE}" pid="78" name="Pagristas">
    <vt:lpwstr/>
  </property>
  <property fmtid="{D5CDD505-2E9C-101B-9397-08002B2CF9AE}" pid="79" name="MobNrLT">
    <vt:lpwstr>8</vt:lpwstr>
  </property>
  <property fmtid="{D5CDD505-2E9C-101B-9397-08002B2CF9AE}" pid="80" name="Derintojai">
    <vt:lpwstr/>
  </property>
  <property fmtid="{D5CDD505-2E9C-101B-9397-08002B2CF9AE}" pid="81" name="WorkPhone">
    <vt:lpwstr/>
  </property>
  <property fmtid="{D5CDD505-2E9C-101B-9397-08002B2CF9AE}" pid="82" name="UserField4">
    <vt:lpwstr/>
  </property>
  <property fmtid="{D5CDD505-2E9C-101B-9397-08002B2CF9AE}" pid="83" name="KompensData">
    <vt:lpwstr/>
  </property>
  <property fmtid="{D5CDD505-2E9C-101B-9397-08002B2CF9AE}" pid="84" name="ContentTypeId">
    <vt:lpwstr>0x01010071A84E40BD6B0445BC23DF43EE9FFB6E</vt:lpwstr>
  </property>
  <property fmtid="{D5CDD505-2E9C-101B-9397-08002B2CF9AE}" pid="85" name="display_urn:schemas-microsoft-com:office:office#Editor">
    <vt:lpwstr>Domas Sabaitis</vt:lpwstr>
  </property>
  <property fmtid="{D5CDD505-2E9C-101B-9397-08002B2CF9AE}" pid="86" name="Order">
    <vt:lpwstr>3563100.00000000</vt:lpwstr>
  </property>
  <property fmtid="{D5CDD505-2E9C-101B-9397-08002B2CF9AE}" pid="87" name="xd_ProgID">
    <vt:lpwstr/>
  </property>
  <property fmtid="{D5CDD505-2E9C-101B-9397-08002B2CF9AE}" pid="88" name="TemplateUrl">
    <vt:lpwstr/>
  </property>
  <property fmtid="{D5CDD505-2E9C-101B-9397-08002B2CF9AE}" pid="89" name="display_urn:schemas-microsoft-com:office:office#ddmInitiator">
    <vt:lpwstr>Sistemos abonementas</vt:lpwstr>
  </property>
  <property fmtid="{D5CDD505-2E9C-101B-9397-08002B2CF9AE}" pid="9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&lt;User&gt;i:0</vt:lpwstr>
  </property>
</Properties>
</file>