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724B" w14:textId="279F3504" w:rsidR="00F858F8" w:rsidRDefault="00F858F8" w:rsidP="00F858F8">
      <w:pPr>
        <w:tabs>
          <w:tab w:val="left" w:pos="993"/>
        </w:tabs>
        <w:suppressAutoHyphens/>
        <w:jc w:val="right"/>
        <w:rPr>
          <w:b/>
        </w:rPr>
      </w:pPr>
      <w:r>
        <w:rPr>
          <w:b/>
        </w:rPr>
        <w:t>1 priedas</w:t>
      </w:r>
    </w:p>
    <w:p w14:paraId="75F273FD" w14:textId="637FA255" w:rsidR="0046188F" w:rsidRPr="009204CB" w:rsidRDefault="0046188F" w:rsidP="0046188F">
      <w:pPr>
        <w:tabs>
          <w:tab w:val="left" w:pos="993"/>
        </w:tabs>
        <w:suppressAutoHyphens/>
        <w:jc w:val="center"/>
        <w:rPr>
          <w:b/>
        </w:rPr>
      </w:pPr>
      <w:r w:rsidRPr="009204CB">
        <w:rPr>
          <w:b/>
        </w:rPr>
        <w:t>TECHNINĖ SPECIFIKACIJA</w:t>
      </w:r>
    </w:p>
    <w:p w14:paraId="425559F7" w14:textId="0824BE53" w:rsidR="001B719B" w:rsidRPr="009204CB" w:rsidRDefault="001B719B" w:rsidP="001B719B">
      <w:r w:rsidRPr="009204CB">
        <w:t xml:space="preserve"> </w:t>
      </w:r>
    </w:p>
    <w:p w14:paraId="2614F17E" w14:textId="2C674F3E" w:rsidR="00B46209" w:rsidRPr="007E7C81" w:rsidRDefault="00E02351" w:rsidP="00E02351">
      <w:pPr>
        <w:pStyle w:val="ListParagraph"/>
        <w:numPr>
          <w:ilvl w:val="0"/>
          <w:numId w:val="18"/>
        </w:numPr>
        <w:tabs>
          <w:tab w:val="left" w:pos="567"/>
        </w:tabs>
        <w:spacing w:line="276" w:lineRule="auto"/>
        <w:ind w:left="0" w:firstLine="0"/>
        <w:jc w:val="both"/>
        <w:rPr>
          <w:color w:val="000000" w:themeColor="text1"/>
        </w:rPr>
      </w:pPr>
      <w:r w:rsidRPr="009204CB">
        <w:rPr>
          <w:bCs/>
        </w:rPr>
        <w:t xml:space="preserve">Perkama </w:t>
      </w:r>
      <w:r w:rsidR="00966765" w:rsidRPr="00966765">
        <w:rPr>
          <w:bCs/>
        </w:rPr>
        <w:t>Biodujų  valymui naudojamų mikrodumblių atrank</w:t>
      </w:r>
      <w:r w:rsidR="00966765">
        <w:rPr>
          <w:bCs/>
        </w:rPr>
        <w:t>os</w:t>
      </w:r>
      <w:r w:rsidR="00966765" w:rsidRPr="00966765">
        <w:rPr>
          <w:bCs/>
        </w:rPr>
        <w:t xml:space="preserve"> ir auginimo paslaugos</w:t>
      </w:r>
      <w:r w:rsidR="005C3008" w:rsidRPr="005C3008">
        <w:rPr>
          <w:bCs/>
        </w:rPr>
        <w:t xml:space="preserve"> </w:t>
      </w:r>
      <w:r w:rsidRPr="009204CB">
        <w:rPr>
          <w:bCs/>
        </w:rPr>
        <w:t xml:space="preserve">(toliau – </w:t>
      </w:r>
      <w:r w:rsidR="001236B9">
        <w:rPr>
          <w:bCs/>
        </w:rPr>
        <w:t>Paslaugos</w:t>
      </w:r>
      <w:r w:rsidRPr="009204CB">
        <w:rPr>
          <w:bCs/>
        </w:rPr>
        <w:t xml:space="preserve">). </w:t>
      </w:r>
      <w:r w:rsidR="00966765">
        <w:rPr>
          <w:bCs/>
        </w:rPr>
        <w:t>Paslaugų</w:t>
      </w:r>
      <w:r w:rsidR="00B46209">
        <w:rPr>
          <w:bCs/>
        </w:rPr>
        <w:t xml:space="preserve"> tikslas </w:t>
      </w:r>
      <w:r w:rsidR="00966765">
        <w:rPr>
          <w:bCs/>
        </w:rPr>
        <w:t xml:space="preserve">atrinkti mikrodumblių kultūras gebančias skaidyti biodujose esantį anglies dioksidą ir sieros vandenilį bei jas </w:t>
      </w:r>
      <w:r w:rsidR="00966765" w:rsidRPr="007E7C81">
        <w:rPr>
          <w:bCs/>
          <w:color w:val="000000" w:themeColor="text1"/>
        </w:rPr>
        <w:t>užauginti</w:t>
      </w:r>
      <w:r w:rsidR="00211D26" w:rsidRPr="007E7C81">
        <w:rPr>
          <w:bCs/>
          <w:color w:val="000000" w:themeColor="text1"/>
        </w:rPr>
        <w:t xml:space="preserve"> iki reikiamo kiekio tolesniems bandymams fotobioreaktoriuose.</w:t>
      </w:r>
    </w:p>
    <w:p w14:paraId="6089CC4F" w14:textId="1EAFDD79" w:rsidR="00E02351" w:rsidRPr="009204CB" w:rsidRDefault="001236B9" w:rsidP="00E02351">
      <w:pPr>
        <w:pStyle w:val="ListParagraph"/>
        <w:numPr>
          <w:ilvl w:val="0"/>
          <w:numId w:val="18"/>
        </w:numPr>
        <w:tabs>
          <w:tab w:val="left" w:pos="567"/>
        </w:tabs>
        <w:spacing w:line="276" w:lineRule="auto"/>
        <w:ind w:left="0" w:firstLine="0"/>
        <w:jc w:val="both"/>
      </w:pPr>
      <w:r>
        <w:rPr>
          <w:bCs/>
        </w:rPr>
        <w:t>Paslaugos</w:t>
      </w:r>
      <w:r w:rsidR="00E02351" w:rsidRPr="009204CB">
        <w:rPr>
          <w:bCs/>
        </w:rPr>
        <w:t xml:space="preserve"> bus naudojam</w:t>
      </w:r>
      <w:r>
        <w:rPr>
          <w:bCs/>
        </w:rPr>
        <w:t>os</w:t>
      </w:r>
      <w:r w:rsidR="00E02351" w:rsidRPr="009204CB">
        <w:rPr>
          <w:bCs/>
        </w:rPr>
        <w:t xml:space="preserve"> mokslo tikslais ir bus </w:t>
      </w:r>
      <w:r w:rsidR="00E02351" w:rsidRPr="009204CB">
        <w:t>skirt</w:t>
      </w:r>
      <w:r>
        <w:t>os</w:t>
      </w:r>
      <w:r w:rsidR="00966765">
        <w:t xml:space="preserve"> biodujų, gautų anaerobiniu būdu apdorojant nuotekų dumblą su nanodalelėmis, valymo nuo CO</w:t>
      </w:r>
      <w:r w:rsidR="00966765" w:rsidRPr="00E00991">
        <w:rPr>
          <w:vertAlign w:val="subscript"/>
        </w:rPr>
        <w:t>2</w:t>
      </w:r>
      <w:r w:rsidR="00966765">
        <w:t xml:space="preserve"> ir H</w:t>
      </w:r>
      <w:r w:rsidR="00966765" w:rsidRPr="00E00991">
        <w:rPr>
          <w:vertAlign w:val="subscript"/>
        </w:rPr>
        <w:t>2</w:t>
      </w:r>
      <w:r w:rsidR="00966765">
        <w:t>S tyrimams</w:t>
      </w:r>
      <w:r w:rsidR="00E02351" w:rsidRPr="009204CB">
        <w:t>.</w:t>
      </w:r>
    </w:p>
    <w:p w14:paraId="216FE5A4" w14:textId="05E2F4BD" w:rsidR="00E02351" w:rsidRPr="009204CB" w:rsidRDefault="001236B9" w:rsidP="00E02351">
      <w:pPr>
        <w:pStyle w:val="ListParagraph"/>
        <w:numPr>
          <w:ilvl w:val="0"/>
          <w:numId w:val="18"/>
        </w:numPr>
        <w:tabs>
          <w:tab w:val="left" w:pos="567"/>
        </w:tabs>
        <w:ind w:left="0" w:firstLine="0"/>
        <w:jc w:val="both"/>
        <w:rPr>
          <w:b/>
          <w:bCs/>
        </w:rPr>
      </w:pPr>
      <w:r>
        <w:t>Paslaugų gavėjas</w:t>
      </w:r>
      <w:r w:rsidR="00E02351" w:rsidRPr="009204CB">
        <w:t xml:space="preserve"> </w:t>
      </w:r>
      <w:r w:rsidR="00E02351" w:rsidRPr="009204CB">
        <w:rPr>
          <w:b/>
          <w:bCs/>
        </w:rPr>
        <w:t>–</w:t>
      </w:r>
      <w:r w:rsidR="00E02351" w:rsidRPr="009204CB">
        <w:t xml:space="preserve"> Aplinkos apsaugos institutas,</w:t>
      </w:r>
      <w:r>
        <w:t xml:space="preserve"> Vilniaus Gedimino technikos universitetas,</w:t>
      </w:r>
      <w:r w:rsidR="00E02351" w:rsidRPr="009204CB">
        <w:t xml:space="preserve"> Saulėtekio al. 11, Vilnius, Lietuva</w:t>
      </w:r>
      <w:r w:rsidR="00966765">
        <w:t>.</w:t>
      </w:r>
    </w:p>
    <w:p w14:paraId="516F66F4" w14:textId="4EC5D7B8" w:rsidR="00BB07B0" w:rsidRDefault="001236B9" w:rsidP="00216C2E">
      <w:pPr>
        <w:pStyle w:val="ListParagraph"/>
        <w:numPr>
          <w:ilvl w:val="0"/>
          <w:numId w:val="18"/>
        </w:numPr>
        <w:tabs>
          <w:tab w:val="left" w:pos="567"/>
        </w:tabs>
        <w:ind w:left="90" w:hanging="90"/>
        <w:jc w:val="both"/>
      </w:pPr>
      <w:r>
        <w:t xml:space="preserve">Įvykdymo </w:t>
      </w:r>
      <w:r w:rsidR="00E02351" w:rsidRPr="009204CB">
        <w:t xml:space="preserve">terminai – ne vėliau </w:t>
      </w:r>
      <w:r w:rsidR="00E02351" w:rsidRPr="009204CB">
        <w:rPr>
          <w:b/>
          <w:bCs/>
        </w:rPr>
        <w:t xml:space="preserve">kaip </w:t>
      </w:r>
      <w:r w:rsidR="00E00991">
        <w:rPr>
          <w:b/>
          <w:bCs/>
        </w:rPr>
        <w:t>4</w:t>
      </w:r>
      <w:r w:rsidR="00E02351" w:rsidRPr="009204CB">
        <w:rPr>
          <w:b/>
          <w:bCs/>
        </w:rPr>
        <w:t xml:space="preserve"> mėnesius</w:t>
      </w:r>
      <w:r w:rsidR="00E02351" w:rsidRPr="009204CB">
        <w:t xml:space="preserve"> nuo </w:t>
      </w:r>
      <w:r w:rsidR="00253E63">
        <w:t>sutarties įsigaliojimo</w:t>
      </w:r>
      <w:r w:rsidR="00966765">
        <w:t>.</w:t>
      </w:r>
      <w:r w:rsidR="00BB07B0" w:rsidRPr="00BB07B0">
        <w:t xml:space="preserve"> </w:t>
      </w:r>
      <w:r w:rsidR="00BB07B0">
        <w:t xml:space="preserve">Mikrodumblių atrankos ataskaita pateikiama ne vėliau kaip per 2 mėnesius nuo sutarties </w:t>
      </w:r>
      <w:r w:rsidR="00253E63">
        <w:t>įsigaliojimo</w:t>
      </w:r>
      <w:r w:rsidR="00BB07B0">
        <w:t xml:space="preserve"> dienos, mikrodumblių auginimo ataskaita pateikiama ne vėliau kaip 4 mėnesiai nuo sutarties </w:t>
      </w:r>
      <w:r w:rsidR="00253E63">
        <w:t>įsigaliojimo</w:t>
      </w:r>
      <w:r w:rsidR="00BB07B0">
        <w:t xml:space="preserve"> dienos. </w:t>
      </w:r>
    </w:p>
    <w:p w14:paraId="5CC9907B" w14:textId="39CD7542" w:rsidR="00E02351" w:rsidRPr="009204CB" w:rsidRDefault="00BB07B0" w:rsidP="00216C2E">
      <w:pPr>
        <w:pStyle w:val="ListParagraph"/>
        <w:numPr>
          <w:ilvl w:val="0"/>
          <w:numId w:val="18"/>
        </w:numPr>
        <w:tabs>
          <w:tab w:val="left" w:pos="567"/>
        </w:tabs>
        <w:ind w:left="90" w:hanging="90"/>
        <w:jc w:val="both"/>
      </w:pPr>
      <w:r>
        <w:t>Atsiskaitoma dviem etapais: 50 % sutarties sumos po mikrodumblių atrankos ataskaitos pateikimo, 50 % sutarties sumos po mikrodumblių auginimo ataskaitos pateikimo.</w:t>
      </w:r>
    </w:p>
    <w:p w14:paraId="33C2FE39" w14:textId="2F228F5B" w:rsidR="00E02351" w:rsidRDefault="001236B9" w:rsidP="00E02351">
      <w:pPr>
        <w:pStyle w:val="ListParagraph"/>
        <w:numPr>
          <w:ilvl w:val="0"/>
          <w:numId w:val="18"/>
        </w:numPr>
        <w:tabs>
          <w:tab w:val="left" w:pos="567"/>
        </w:tabs>
        <w:ind w:left="0" w:firstLine="0"/>
        <w:jc w:val="both"/>
      </w:pPr>
      <w:r>
        <w:t>Paslaugos</w:t>
      </w:r>
      <w:r w:rsidR="00E02351" w:rsidRPr="009204CB">
        <w:t xml:space="preserve"> turi būti</w:t>
      </w:r>
      <w:r>
        <w:t xml:space="preserve"> atliktos</w:t>
      </w:r>
      <w:r w:rsidR="00E02351" w:rsidRPr="009204CB">
        <w:t xml:space="preserve"> kokybiška</w:t>
      </w:r>
      <w:r>
        <w:t>i</w:t>
      </w:r>
      <w:r w:rsidR="00E02351" w:rsidRPr="009204CB">
        <w:t xml:space="preserve"> ir atitikti šioje Techninėje specifikacijoje nustatytus  reikalavimus</w:t>
      </w:r>
      <w:r w:rsidR="00216C2E">
        <w:t>.</w:t>
      </w:r>
    </w:p>
    <w:p w14:paraId="5BE273F1" w14:textId="45036102" w:rsidR="006909E3" w:rsidRPr="00CC4CB3" w:rsidRDefault="006909E3" w:rsidP="00E02351">
      <w:pPr>
        <w:pStyle w:val="ListParagraph"/>
        <w:numPr>
          <w:ilvl w:val="0"/>
          <w:numId w:val="18"/>
        </w:numPr>
        <w:tabs>
          <w:tab w:val="left" w:pos="567"/>
        </w:tabs>
        <w:ind w:left="0" w:firstLine="0"/>
        <w:jc w:val="both"/>
      </w:pPr>
      <w:r w:rsidRPr="00CC4CB3">
        <w:t xml:space="preserve">Perkančioji organizacija siekdama, kad pirkimas būtų žaliasis, nustato aplinkosauginius reikalavimus nurodytus Specialiųjų pirkimo sąlygų 1.4 punkte ir reikalauja jų laikytis sutarties vykdymo metu. Kaip atitiktį žaliojo pirkimo reikalavimams įrodantį dokumentą  reikalaus pateikti Tiekėjo deklaraciją, pateikiant objektyvius įrodymus, pagrindžiančius deklaracijoje nurodytus teiginius. </w:t>
      </w:r>
    </w:p>
    <w:p w14:paraId="4BF2775F" w14:textId="77777777" w:rsidR="00206743" w:rsidRDefault="00206743" w:rsidP="00206743">
      <w:pPr>
        <w:pStyle w:val="ListParagraph"/>
        <w:tabs>
          <w:tab w:val="left" w:pos="567"/>
        </w:tabs>
        <w:ind w:left="0"/>
        <w:jc w:val="both"/>
      </w:pPr>
    </w:p>
    <w:p w14:paraId="5CA08D81" w14:textId="358D29B8" w:rsidR="00CA77E8" w:rsidRPr="009204CB" w:rsidRDefault="00CA77E8" w:rsidP="004073AF">
      <w:pPr>
        <w:tabs>
          <w:tab w:val="left" w:pos="567"/>
          <w:tab w:val="left" w:pos="851"/>
        </w:tabs>
      </w:pPr>
      <w:r>
        <w:t>1 lentelė</w:t>
      </w:r>
    </w:p>
    <w:tbl>
      <w:tblPr>
        <w:tblW w:w="10196" w:type="dxa"/>
        <w:tblLook w:val="04A0" w:firstRow="1" w:lastRow="0" w:firstColumn="1" w:lastColumn="0" w:noHBand="0" w:noVBand="1"/>
      </w:tblPr>
      <w:tblGrid>
        <w:gridCol w:w="557"/>
        <w:gridCol w:w="9639"/>
      </w:tblGrid>
      <w:tr w:rsidR="00E00991" w:rsidRPr="009204CB" w14:paraId="1C48523E" w14:textId="77777777" w:rsidTr="0084122A">
        <w:trPr>
          <w:trHeight w:val="642"/>
        </w:trPr>
        <w:tc>
          <w:tcPr>
            <w:tcW w:w="557" w:type="dxa"/>
            <w:tcBorders>
              <w:top w:val="single" w:sz="8" w:space="0" w:color="auto"/>
              <w:left w:val="single" w:sz="8" w:space="0" w:color="auto"/>
              <w:bottom w:val="nil"/>
              <w:right w:val="single" w:sz="8" w:space="0" w:color="auto"/>
            </w:tcBorders>
            <w:vAlign w:val="center"/>
          </w:tcPr>
          <w:p w14:paraId="3B35B752" w14:textId="77777777" w:rsidR="00E00991" w:rsidRPr="009204CB" w:rsidRDefault="00E00991" w:rsidP="003A294B">
            <w:pPr>
              <w:pStyle w:val="NoSpacing"/>
              <w:jc w:val="center"/>
              <w:rPr>
                <w:lang w:eastAsia="zh-CN"/>
              </w:rPr>
            </w:pPr>
            <w:r w:rsidRPr="009204CB">
              <w:rPr>
                <w:lang w:eastAsia="zh-CN"/>
              </w:rPr>
              <w:t>Eil.</w:t>
            </w:r>
          </w:p>
          <w:p w14:paraId="16C6A693" w14:textId="77777777" w:rsidR="00E00991" w:rsidRPr="009204CB" w:rsidRDefault="00E00991" w:rsidP="003A294B">
            <w:pPr>
              <w:pStyle w:val="NoSpacing"/>
              <w:jc w:val="center"/>
              <w:rPr>
                <w:lang w:eastAsia="zh-CN"/>
              </w:rPr>
            </w:pPr>
            <w:r w:rsidRPr="009204CB">
              <w:rPr>
                <w:lang w:eastAsia="zh-CN"/>
              </w:rPr>
              <w:t>Nr.</w:t>
            </w:r>
          </w:p>
        </w:tc>
        <w:tc>
          <w:tcPr>
            <w:tcW w:w="9639" w:type="dxa"/>
            <w:tcBorders>
              <w:top w:val="single" w:sz="8" w:space="0" w:color="auto"/>
              <w:left w:val="single" w:sz="8" w:space="0" w:color="auto"/>
              <w:bottom w:val="nil"/>
              <w:right w:val="single" w:sz="8" w:space="0" w:color="auto"/>
            </w:tcBorders>
            <w:vAlign w:val="center"/>
          </w:tcPr>
          <w:p w14:paraId="5DF10A73" w14:textId="59B29998" w:rsidR="00E00991" w:rsidRPr="009204CB" w:rsidRDefault="00E00991" w:rsidP="003A294B">
            <w:pPr>
              <w:pStyle w:val="NoSpacing"/>
              <w:jc w:val="center"/>
              <w:rPr>
                <w:lang w:eastAsia="zh-CN"/>
              </w:rPr>
            </w:pPr>
            <w:r w:rsidRPr="009204CB">
              <w:rPr>
                <w:lang w:eastAsia="zh-CN"/>
              </w:rPr>
              <w:t>Reikalaujamos techninės charakteristikos</w:t>
            </w:r>
          </w:p>
        </w:tc>
      </w:tr>
      <w:tr w:rsidR="00E00991" w:rsidRPr="009204CB" w14:paraId="066905B2" w14:textId="77777777" w:rsidTr="0084122A">
        <w:trPr>
          <w:trHeight w:val="681"/>
        </w:trPr>
        <w:tc>
          <w:tcPr>
            <w:tcW w:w="557" w:type="dxa"/>
            <w:tcBorders>
              <w:top w:val="single" w:sz="8" w:space="0" w:color="auto"/>
              <w:left w:val="single" w:sz="8" w:space="0" w:color="auto"/>
              <w:bottom w:val="single" w:sz="4" w:space="0" w:color="auto"/>
              <w:right w:val="single" w:sz="8" w:space="0" w:color="auto"/>
            </w:tcBorders>
            <w:vAlign w:val="center"/>
          </w:tcPr>
          <w:p w14:paraId="1D87C442" w14:textId="77777777" w:rsidR="00E00991" w:rsidRPr="009204CB" w:rsidRDefault="00E00991" w:rsidP="003A294B">
            <w:pPr>
              <w:pStyle w:val="NoSpacing"/>
              <w:jc w:val="center"/>
            </w:pPr>
            <w:r w:rsidRPr="009204CB">
              <w:t>1.</w:t>
            </w:r>
          </w:p>
        </w:tc>
        <w:tc>
          <w:tcPr>
            <w:tcW w:w="9639" w:type="dxa"/>
            <w:tcBorders>
              <w:top w:val="single" w:sz="8" w:space="0" w:color="auto"/>
              <w:left w:val="single" w:sz="8" w:space="0" w:color="auto"/>
              <w:bottom w:val="single" w:sz="4" w:space="0" w:color="auto"/>
              <w:right w:val="single" w:sz="8" w:space="0" w:color="auto"/>
            </w:tcBorders>
            <w:vAlign w:val="center"/>
          </w:tcPr>
          <w:p w14:paraId="7C80D723" w14:textId="0D4FFFC0" w:rsidR="00E00991" w:rsidRPr="009204CB" w:rsidRDefault="00E00991" w:rsidP="003A294B">
            <w:pPr>
              <w:pStyle w:val="NoSpacing"/>
              <w:rPr>
                <w:b/>
              </w:rPr>
            </w:pPr>
            <w:r w:rsidRPr="00966765">
              <w:rPr>
                <w:b/>
              </w:rPr>
              <w:t>Biodujų  valymui naudojamų mikrodumblių atranka ir auginimo paslaugos</w:t>
            </w:r>
          </w:p>
        </w:tc>
      </w:tr>
      <w:tr w:rsidR="00E00991" w:rsidRPr="009204CB" w14:paraId="1BDDCF06" w14:textId="77777777" w:rsidTr="0084122A">
        <w:trPr>
          <w:trHeight w:val="699"/>
        </w:trPr>
        <w:tc>
          <w:tcPr>
            <w:tcW w:w="557" w:type="dxa"/>
            <w:tcBorders>
              <w:top w:val="single" w:sz="4" w:space="0" w:color="auto"/>
              <w:left w:val="single" w:sz="4" w:space="0" w:color="auto"/>
              <w:bottom w:val="single" w:sz="4" w:space="0" w:color="auto"/>
              <w:right w:val="single" w:sz="4" w:space="0" w:color="auto"/>
            </w:tcBorders>
            <w:vAlign w:val="center"/>
          </w:tcPr>
          <w:p w14:paraId="060C2EF9" w14:textId="77777777" w:rsidR="00E00991" w:rsidRPr="009204CB" w:rsidRDefault="00E00991" w:rsidP="003A294B">
            <w:pPr>
              <w:jc w:val="center"/>
              <w:rPr>
                <w:sz w:val="22"/>
                <w:szCs w:val="22"/>
              </w:rPr>
            </w:pPr>
            <w:r w:rsidRPr="009204CB">
              <w:rPr>
                <w:sz w:val="22"/>
                <w:szCs w:val="22"/>
              </w:rPr>
              <w:t>1.1.</w:t>
            </w:r>
          </w:p>
        </w:tc>
        <w:tc>
          <w:tcPr>
            <w:tcW w:w="9639" w:type="dxa"/>
            <w:tcBorders>
              <w:top w:val="single" w:sz="4" w:space="0" w:color="auto"/>
              <w:left w:val="single" w:sz="4" w:space="0" w:color="auto"/>
              <w:bottom w:val="single" w:sz="4" w:space="0" w:color="auto"/>
              <w:right w:val="single" w:sz="4" w:space="0" w:color="auto"/>
            </w:tcBorders>
            <w:vAlign w:val="center"/>
          </w:tcPr>
          <w:p w14:paraId="74F06311" w14:textId="77DAB037" w:rsidR="00B66B32" w:rsidRPr="00B66B32" w:rsidRDefault="00B66B32" w:rsidP="006F0007">
            <w:pPr>
              <w:jc w:val="both"/>
              <w:rPr>
                <w:b/>
                <w:bCs/>
                <w:iCs/>
              </w:rPr>
            </w:pPr>
            <w:r w:rsidRPr="00B66B32">
              <w:rPr>
                <w:b/>
                <w:bCs/>
                <w:iCs/>
              </w:rPr>
              <w:t>Mikrodumblių atranka:</w:t>
            </w:r>
          </w:p>
          <w:p w14:paraId="016B195B" w14:textId="1257D2F2" w:rsidR="00E00991" w:rsidRDefault="00E00991" w:rsidP="006F0007">
            <w:pPr>
              <w:jc w:val="both"/>
              <w:rPr>
                <w:iCs/>
              </w:rPr>
            </w:pPr>
            <w:r>
              <w:rPr>
                <w:iCs/>
              </w:rPr>
              <w:t xml:space="preserve">1. Turi būti atrinktos ne mažiau kaip trys mikrodumblių kultūros </w:t>
            </w:r>
            <w:r w:rsidRPr="0034164F">
              <w:rPr>
                <w:iCs/>
                <w:color w:val="000000" w:themeColor="text1"/>
              </w:rPr>
              <w:t xml:space="preserve">gebančios </w:t>
            </w:r>
            <w:r w:rsidR="00F01B01" w:rsidRPr="0034164F">
              <w:rPr>
                <w:iCs/>
                <w:color w:val="000000" w:themeColor="text1"/>
              </w:rPr>
              <w:t>sumažinti</w:t>
            </w:r>
            <w:r w:rsidRPr="0034164F">
              <w:rPr>
                <w:iCs/>
                <w:color w:val="000000" w:themeColor="text1"/>
              </w:rPr>
              <w:t xml:space="preserve"> biodujose esantį anglies dvideginį (CO</w:t>
            </w:r>
            <w:r w:rsidRPr="0034164F">
              <w:rPr>
                <w:iCs/>
                <w:color w:val="000000" w:themeColor="text1"/>
                <w:vertAlign w:val="subscript"/>
              </w:rPr>
              <w:t>2</w:t>
            </w:r>
            <w:r w:rsidRPr="0034164F">
              <w:rPr>
                <w:iCs/>
                <w:color w:val="000000" w:themeColor="text1"/>
              </w:rPr>
              <w:t>) ir sieros vandenilį (H</w:t>
            </w:r>
            <w:r w:rsidRPr="0034164F">
              <w:rPr>
                <w:iCs/>
                <w:color w:val="000000" w:themeColor="text1"/>
                <w:vertAlign w:val="subscript"/>
              </w:rPr>
              <w:t>2</w:t>
            </w:r>
            <w:r w:rsidRPr="0034164F">
              <w:rPr>
                <w:iCs/>
                <w:color w:val="000000" w:themeColor="text1"/>
              </w:rPr>
              <w:t>S). Turi būti nurod</w:t>
            </w:r>
            <w:r>
              <w:rPr>
                <w:iCs/>
              </w:rPr>
              <w:t>yta konkreti mikrodumblių rūšis.</w:t>
            </w:r>
          </w:p>
          <w:p w14:paraId="23BE7D70" w14:textId="60DBD9BF" w:rsidR="00E00991" w:rsidRPr="0034164F" w:rsidRDefault="00E00991" w:rsidP="00E00991">
            <w:pPr>
              <w:jc w:val="both"/>
              <w:rPr>
                <w:iCs/>
                <w:color w:val="000000" w:themeColor="text1"/>
              </w:rPr>
            </w:pPr>
            <w:r>
              <w:rPr>
                <w:iCs/>
              </w:rPr>
              <w:t>2. Parengta</w:t>
            </w:r>
            <w:r w:rsidRPr="00E00991">
              <w:rPr>
                <w:iCs/>
              </w:rPr>
              <w:t xml:space="preserve"> </w:t>
            </w:r>
            <w:r>
              <w:rPr>
                <w:iCs/>
              </w:rPr>
              <w:t>l</w:t>
            </w:r>
            <w:r w:rsidRPr="00E00991">
              <w:rPr>
                <w:iCs/>
              </w:rPr>
              <w:t xml:space="preserve">iteratūros </w:t>
            </w:r>
            <w:r w:rsidRPr="0034164F">
              <w:rPr>
                <w:iCs/>
                <w:color w:val="000000" w:themeColor="text1"/>
              </w:rPr>
              <w:t>analizė</w:t>
            </w:r>
            <w:r w:rsidR="00211D26" w:rsidRPr="0034164F">
              <w:rPr>
                <w:iCs/>
                <w:color w:val="000000" w:themeColor="text1"/>
              </w:rPr>
              <w:t xml:space="preserve"> </w:t>
            </w:r>
            <w:r w:rsidR="00F01B01" w:rsidRPr="0034164F">
              <w:rPr>
                <w:iCs/>
                <w:color w:val="000000" w:themeColor="text1"/>
              </w:rPr>
              <w:t xml:space="preserve">apie </w:t>
            </w:r>
            <w:r w:rsidR="00211D26" w:rsidRPr="0034164F">
              <w:rPr>
                <w:iCs/>
                <w:color w:val="000000" w:themeColor="text1"/>
              </w:rPr>
              <w:t xml:space="preserve">mikrodumblių gebą </w:t>
            </w:r>
            <w:r w:rsidR="00F01B01" w:rsidRPr="0034164F">
              <w:rPr>
                <w:iCs/>
                <w:color w:val="000000" w:themeColor="text1"/>
              </w:rPr>
              <w:t>mažinti</w:t>
            </w:r>
            <w:r w:rsidR="00211D26" w:rsidRPr="0034164F">
              <w:rPr>
                <w:iCs/>
                <w:color w:val="000000" w:themeColor="text1"/>
              </w:rPr>
              <w:t xml:space="preserve"> biodujose esantį CO</w:t>
            </w:r>
            <w:r w:rsidR="00211D26" w:rsidRPr="0034164F">
              <w:rPr>
                <w:iCs/>
                <w:color w:val="000000" w:themeColor="text1"/>
                <w:vertAlign w:val="subscript"/>
              </w:rPr>
              <w:t xml:space="preserve">2 </w:t>
            </w:r>
            <w:r w:rsidR="00211D26" w:rsidRPr="0034164F">
              <w:rPr>
                <w:iCs/>
                <w:color w:val="000000" w:themeColor="text1"/>
              </w:rPr>
              <w:t>ir H</w:t>
            </w:r>
            <w:r w:rsidR="00211D26" w:rsidRPr="0034164F">
              <w:rPr>
                <w:iCs/>
                <w:color w:val="000000" w:themeColor="text1"/>
                <w:vertAlign w:val="subscript"/>
              </w:rPr>
              <w:t>2</w:t>
            </w:r>
            <w:r w:rsidR="00211D26" w:rsidRPr="0034164F">
              <w:rPr>
                <w:iCs/>
                <w:color w:val="000000" w:themeColor="text1"/>
              </w:rPr>
              <w:t>S</w:t>
            </w:r>
            <w:r w:rsidR="00F01B01" w:rsidRPr="0034164F">
              <w:rPr>
                <w:iCs/>
                <w:color w:val="000000" w:themeColor="text1"/>
              </w:rPr>
              <w:t xml:space="preserve"> </w:t>
            </w:r>
            <w:r w:rsidRPr="0034164F">
              <w:rPr>
                <w:iCs/>
                <w:color w:val="000000" w:themeColor="text1"/>
              </w:rPr>
              <w:t>ir potencialių rūšių sąrašo sudarymas (iki 10 rūšių).</w:t>
            </w:r>
          </w:p>
          <w:p w14:paraId="5DDEECF4" w14:textId="0596C0E9" w:rsidR="00E00991" w:rsidRDefault="00E00991" w:rsidP="00E00991">
            <w:pPr>
              <w:jc w:val="both"/>
              <w:rPr>
                <w:iCs/>
              </w:rPr>
            </w:pPr>
            <w:r>
              <w:rPr>
                <w:iCs/>
              </w:rPr>
              <w:t xml:space="preserve">3. </w:t>
            </w:r>
            <w:r w:rsidRPr="00E00991">
              <w:rPr>
                <w:iCs/>
              </w:rPr>
              <w:t>Kultūrų gavimas iš kultūrų bankų arba kolekcijų.</w:t>
            </w:r>
          </w:p>
          <w:p w14:paraId="303BFAB2" w14:textId="4B85B0E9" w:rsidR="00986F2A" w:rsidRPr="00E00991" w:rsidRDefault="00986F2A" w:rsidP="00E00991">
            <w:pPr>
              <w:jc w:val="both"/>
              <w:rPr>
                <w:iCs/>
              </w:rPr>
            </w:pPr>
            <w:r>
              <w:rPr>
                <w:iCs/>
              </w:rPr>
              <w:t>4</w:t>
            </w:r>
            <w:r w:rsidRPr="00986F2A">
              <w:rPr>
                <w:iCs/>
              </w:rPr>
              <w:t xml:space="preserve">. </w:t>
            </w:r>
            <w:r>
              <w:rPr>
                <w:iCs/>
              </w:rPr>
              <w:t>Nustatytas k</w:t>
            </w:r>
            <w:r w:rsidRPr="00986F2A">
              <w:rPr>
                <w:iCs/>
              </w:rPr>
              <w:t>ultūrų atsparumas biodujoms</w:t>
            </w:r>
            <w:r>
              <w:rPr>
                <w:iCs/>
              </w:rPr>
              <w:t xml:space="preserve"> (biodujas pateikia užsakovas)</w:t>
            </w:r>
            <w:r w:rsidRPr="00986F2A">
              <w:rPr>
                <w:iCs/>
              </w:rPr>
              <w:t>.</w:t>
            </w:r>
          </w:p>
          <w:p w14:paraId="4C35407B" w14:textId="4B790235" w:rsidR="00E00991" w:rsidRPr="00E00991" w:rsidRDefault="00986F2A" w:rsidP="00E00991">
            <w:pPr>
              <w:jc w:val="both"/>
              <w:rPr>
                <w:iCs/>
              </w:rPr>
            </w:pPr>
            <w:r>
              <w:rPr>
                <w:iCs/>
              </w:rPr>
              <w:t>5</w:t>
            </w:r>
            <w:r w:rsidR="00E00991">
              <w:rPr>
                <w:iCs/>
              </w:rPr>
              <w:t xml:space="preserve">. </w:t>
            </w:r>
            <w:r w:rsidR="00E00991" w:rsidRPr="00E00991">
              <w:rPr>
                <w:iCs/>
              </w:rPr>
              <w:t xml:space="preserve"> </w:t>
            </w:r>
            <w:r w:rsidR="00E00991" w:rsidRPr="00F01B01">
              <w:rPr>
                <w:iCs/>
              </w:rPr>
              <w:t>Morfologinė ir molekulinė</w:t>
            </w:r>
            <w:r w:rsidR="00E00991" w:rsidRPr="00E00991">
              <w:rPr>
                <w:iCs/>
              </w:rPr>
              <w:t xml:space="preserve"> </w:t>
            </w:r>
            <w:r w:rsidR="00F01B01" w:rsidRPr="0034164F">
              <w:rPr>
                <w:iCs/>
                <w:color w:val="000000" w:themeColor="text1"/>
              </w:rPr>
              <w:t>atrinktų kultūrų rūšies</w:t>
            </w:r>
            <w:r w:rsidR="00F01B01">
              <w:rPr>
                <w:iCs/>
              </w:rPr>
              <w:t xml:space="preserve"> </w:t>
            </w:r>
            <w:r w:rsidR="00E00991" w:rsidRPr="00E00991">
              <w:rPr>
                <w:iCs/>
              </w:rPr>
              <w:t>identifikacija.</w:t>
            </w:r>
          </w:p>
          <w:p w14:paraId="563F26E2" w14:textId="55F4E693" w:rsidR="00E00991" w:rsidRPr="00B66B32" w:rsidRDefault="00B66B32" w:rsidP="006F0007">
            <w:pPr>
              <w:jc w:val="both"/>
              <w:rPr>
                <w:b/>
                <w:bCs/>
                <w:iCs/>
              </w:rPr>
            </w:pPr>
            <w:r w:rsidRPr="00B66B32">
              <w:rPr>
                <w:b/>
                <w:bCs/>
                <w:iCs/>
              </w:rPr>
              <w:t>Mikrodumblių auginimas:</w:t>
            </w:r>
          </w:p>
          <w:p w14:paraId="4FFA8BEA" w14:textId="6FE55BBE" w:rsidR="00E00991" w:rsidRDefault="00B66B32" w:rsidP="006F0007">
            <w:pPr>
              <w:jc w:val="both"/>
              <w:rPr>
                <w:iCs/>
              </w:rPr>
            </w:pPr>
            <w:r>
              <w:rPr>
                <w:iCs/>
              </w:rPr>
              <w:t>1</w:t>
            </w:r>
            <w:r w:rsidR="00E00991">
              <w:rPr>
                <w:iCs/>
              </w:rPr>
              <w:t xml:space="preserve">. </w:t>
            </w:r>
            <w:r w:rsidR="00E00991" w:rsidRPr="00E00991">
              <w:rPr>
                <w:iCs/>
              </w:rPr>
              <w:t>Nustatyti</w:t>
            </w:r>
            <w:r>
              <w:rPr>
                <w:iCs/>
              </w:rPr>
              <w:t xml:space="preserve"> atrinktų mikrodumblių kultūrų</w:t>
            </w:r>
            <w:r w:rsidR="00E00991" w:rsidRPr="00E00991">
              <w:rPr>
                <w:iCs/>
              </w:rPr>
              <w:t xml:space="preserve"> optimal</w:t>
            </w:r>
            <w:r w:rsidR="00E00991">
              <w:rPr>
                <w:iCs/>
              </w:rPr>
              <w:t>ū</w:t>
            </w:r>
            <w:r w:rsidR="00E00991" w:rsidRPr="00E00991">
              <w:rPr>
                <w:iCs/>
              </w:rPr>
              <w:t>s auginimo parametr</w:t>
            </w:r>
            <w:r w:rsidR="00E00991">
              <w:rPr>
                <w:iCs/>
              </w:rPr>
              <w:t>ai</w:t>
            </w:r>
            <w:r w:rsidR="00986F2A">
              <w:rPr>
                <w:iCs/>
              </w:rPr>
              <w:t xml:space="preserve"> </w:t>
            </w:r>
            <w:r w:rsidR="00E00991" w:rsidRPr="00E00991">
              <w:rPr>
                <w:iCs/>
              </w:rPr>
              <w:t>laboratorinėmis sąlygomis.</w:t>
            </w:r>
          </w:p>
          <w:p w14:paraId="1C0C8583" w14:textId="77777777" w:rsidR="00986F2A" w:rsidRPr="00986F2A" w:rsidRDefault="00B66B32" w:rsidP="006F0007">
            <w:pPr>
              <w:jc w:val="both"/>
              <w:rPr>
                <w:iCs/>
                <w:color w:val="000000" w:themeColor="text1"/>
              </w:rPr>
            </w:pPr>
            <w:r>
              <w:rPr>
                <w:iCs/>
              </w:rPr>
              <w:t>2</w:t>
            </w:r>
            <w:r w:rsidR="00E00991" w:rsidRPr="00E00991">
              <w:rPr>
                <w:iCs/>
              </w:rPr>
              <w:t xml:space="preserve">. </w:t>
            </w:r>
            <w:r w:rsidR="00E00991" w:rsidRPr="00986F2A">
              <w:rPr>
                <w:iCs/>
                <w:color w:val="000000" w:themeColor="text1"/>
              </w:rPr>
              <w:t xml:space="preserve">Įvertintas </w:t>
            </w:r>
            <w:r w:rsidR="00C72DC4" w:rsidRPr="00986F2A">
              <w:rPr>
                <w:iCs/>
                <w:color w:val="000000" w:themeColor="text1"/>
              </w:rPr>
              <w:t xml:space="preserve">atrinktų kultūrų </w:t>
            </w:r>
            <w:r w:rsidR="00E00991" w:rsidRPr="00986F2A">
              <w:rPr>
                <w:iCs/>
                <w:color w:val="000000" w:themeColor="text1"/>
              </w:rPr>
              <w:t>biomasės produktyvumas</w:t>
            </w:r>
            <w:r w:rsidR="00986F2A" w:rsidRPr="00986F2A">
              <w:rPr>
                <w:iCs/>
                <w:color w:val="000000" w:themeColor="text1"/>
              </w:rPr>
              <w:t>.</w:t>
            </w:r>
          </w:p>
          <w:p w14:paraId="1B7CF6E0" w14:textId="4AFCB3DA" w:rsidR="00E00991" w:rsidRPr="00E00991" w:rsidRDefault="00986F2A" w:rsidP="006F0007">
            <w:pPr>
              <w:jc w:val="both"/>
              <w:rPr>
                <w:iCs/>
              </w:rPr>
            </w:pPr>
            <w:r>
              <w:rPr>
                <w:iCs/>
                <w:color w:val="000000" w:themeColor="text1"/>
              </w:rPr>
              <w:t>3</w:t>
            </w:r>
            <w:r w:rsidRPr="00986F2A">
              <w:rPr>
                <w:iCs/>
                <w:color w:val="000000" w:themeColor="text1"/>
              </w:rPr>
              <w:t>. Nustatyta atrinktų kultūrų</w:t>
            </w:r>
            <w:r w:rsidR="00E00991" w:rsidRPr="00986F2A">
              <w:rPr>
                <w:iCs/>
                <w:color w:val="000000" w:themeColor="text1"/>
              </w:rPr>
              <w:t xml:space="preserve"> biocheminė sudėtis</w:t>
            </w:r>
            <w:r w:rsidRPr="00986F2A">
              <w:rPr>
                <w:iCs/>
                <w:color w:val="000000" w:themeColor="text1"/>
              </w:rPr>
              <w:t xml:space="preserve"> </w:t>
            </w:r>
            <w:r>
              <w:rPr>
                <w:iCs/>
              </w:rPr>
              <w:t>(</w:t>
            </w:r>
            <w:r w:rsidRPr="00986F2A">
              <w:rPr>
                <w:iCs/>
              </w:rPr>
              <w:t>chlorofil</w:t>
            </w:r>
            <w:r>
              <w:rPr>
                <w:iCs/>
              </w:rPr>
              <w:t>as</w:t>
            </w:r>
            <w:r w:rsidRPr="00986F2A">
              <w:rPr>
                <w:iCs/>
              </w:rPr>
              <w:t>-a, bendr</w:t>
            </w:r>
            <w:r>
              <w:rPr>
                <w:iCs/>
              </w:rPr>
              <w:t>as</w:t>
            </w:r>
            <w:r w:rsidRPr="00986F2A">
              <w:rPr>
                <w:iCs/>
              </w:rPr>
              <w:t xml:space="preserve"> karotenoidų</w:t>
            </w:r>
            <w:r>
              <w:rPr>
                <w:iCs/>
              </w:rPr>
              <w:t>, lipidų, baltymų, angliavandenių kiekis</w:t>
            </w:r>
            <w:r w:rsidRPr="00986F2A">
              <w:rPr>
                <w:iCs/>
              </w:rPr>
              <w:t>)</w:t>
            </w:r>
            <w:r>
              <w:rPr>
                <w:iCs/>
              </w:rPr>
              <w:t>.</w:t>
            </w:r>
          </w:p>
          <w:p w14:paraId="7B0D9EBF" w14:textId="28372B11" w:rsidR="00B66B32" w:rsidRPr="00561395" w:rsidRDefault="00B66B32" w:rsidP="00B66B32">
            <w:pPr>
              <w:jc w:val="both"/>
              <w:rPr>
                <w:iCs/>
              </w:rPr>
            </w:pPr>
            <w:r>
              <w:rPr>
                <w:iCs/>
              </w:rPr>
              <w:t xml:space="preserve">4. </w:t>
            </w:r>
            <w:r w:rsidRPr="00561395">
              <w:rPr>
                <w:iCs/>
              </w:rPr>
              <w:t>Aeracijos intensyvumas;</w:t>
            </w:r>
          </w:p>
          <w:p w14:paraId="37A1F437" w14:textId="2AB240E2" w:rsidR="0034164F" w:rsidRPr="00B66B32" w:rsidRDefault="00986F2A" w:rsidP="00B66B32">
            <w:pPr>
              <w:jc w:val="both"/>
              <w:rPr>
                <w:iCs/>
              </w:rPr>
            </w:pPr>
            <w:r>
              <w:rPr>
                <w:iCs/>
              </w:rPr>
              <w:t>5</w:t>
            </w:r>
            <w:r w:rsidR="0034164F">
              <w:rPr>
                <w:iCs/>
              </w:rPr>
              <w:t>. Užauginti dumblių kultūras tyrimams (ne mažiau kaip 20 litrų kiekvienos mikrodumblių kultūros).</w:t>
            </w:r>
          </w:p>
          <w:p w14:paraId="14D0D9B9" w14:textId="6C485008" w:rsidR="00B66B32" w:rsidRPr="009258F9" w:rsidRDefault="00B66B32" w:rsidP="00910496">
            <w:pPr>
              <w:jc w:val="both"/>
              <w:rPr>
                <w:b/>
                <w:bCs/>
                <w:iCs/>
              </w:rPr>
            </w:pPr>
            <w:r w:rsidRPr="009258F9">
              <w:rPr>
                <w:b/>
                <w:bCs/>
                <w:iCs/>
              </w:rPr>
              <w:t>Tyrimų pagrindu parengta ataskaita, kurią turi sudaryti:</w:t>
            </w:r>
          </w:p>
          <w:p w14:paraId="11D0EE84" w14:textId="77777777" w:rsidR="009258F9" w:rsidRPr="009258F9" w:rsidRDefault="00B66B32" w:rsidP="009258F9">
            <w:pPr>
              <w:jc w:val="both"/>
              <w:rPr>
                <w:iCs/>
              </w:rPr>
            </w:pPr>
            <w:r>
              <w:rPr>
                <w:iCs/>
              </w:rPr>
              <w:t xml:space="preserve">1. </w:t>
            </w:r>
            <w:r w:rsidR="009258F9" w:rsidRPr="009258F9">
              <w:rPr>
                <w:iCs/>
              </w:rPr>
              <w:t>Tyrimų metodikos aprašymas;</w:t>
            </w:r>
          </w:p>
          <w:p w14:paraId="1679DFCF" w14:textId="3E411CA8" w:rsidR="009258F9" w:rsidRPr="009258F9" w:rsidRDefault="009258F9" w:rsidP="009258F9">
            <w:pPr>
              <w:jc w:val="both"/>
              <w:rPr>
                <w:iCs/>
              </w:rPr>
            </w:pPr>
            <w:r>
              <w:rPr>
                <w:iCs/>
              </w:rPr>
              <w:t xml:space="preserve">2. </w:t>
            </w:r>
            <w:r w:rsidRPr="009258F9">
              <w:rPr>
                <w:iCs/>
              </w:rPr>
              <w:t>Gautų rezultatų analizė ir palyginimas;</w:t>
            </w:r>
          </w:p>
          <w:p w14:paraId="794F5AA2" w14:textId="6A6D27FC" w:rsidR="009258F9" w:rsidRPr="009258F9" w:rsidRDefault="009258F9" w:rsidP="009258F9">
            <w:pPr>
              <w:jc w:val="both"/>
              <w:rPr>
                <w:iCs/>
              </w:rPr>
            </w:pPr>
            <w:r>
              <w:rPr>
                <w:iCs/>
              </w:rPr>
              <w:t xml:space="preserve">3. </w:t>
            </w:r>
            <w:r w:rsidRPr="009258F9">
              <w:rPr>
                <w:iCs/>
              </w:rPr>
              <w:t>Išvados ir rekomendacijos;</w:t>
            </w:r>
          </w:p>
          <w:p w14:paraId="65758D95" w14:textId="770EC1C5" w:rsidR="00B66B32" w:rsidRDefault="009258F9" w:rsidP="009258F9">
            <w:pPr>
              <w:jc w:val="both"/>
              <w:rPr>
                <w:iCs/>
              </w:rPr>
            </w:pPr>
            <w:r>
              <w:rPr>
                <w:iCs/>
              </w:rPr>
              <w:t xml:space="preserve">4. </w:t>
            </w:r>
            <w:r w:rsidRPr="009258F9">
              <w:rPr>
                <w:iCs/>
              </w:rPr>
              <w:t>Duomenų pateikimas lentelėse ir grafikuose.</w:t>
            </w:r>
          </w:p>
          <w:p w14:paraId="62630613" w14:textId="5D4FF690" w:rsidR="00E00991" w:rsidRPr="005C730D" w:rsidRDefault="00EC0BE9" w:rsidP="00910496">
            <w:pPr>
              <w:jc w:val="both"/>
              <w:rPr>
                <w:iCs/>
              </w:rPr>
            </w:pPr>
            <w:r w:rsidRPr="00EC0BE9">
              <w:rPr>
                <w:iCs/>
              </w:rPr>
              <w:t>5. Tyrimų ataskaita pateikiama</w:t>
            </w:r>
            <w:r>
              <w:rPr>
                <w:b/>
                <w:bCs/>
                <w:iCs/>
              </w:rPr>
              <w:t xml:space="preserve"> </w:t>
            </w:r>
            <w:r w:rsidRPr="00EC0BE9">
              <w:rPr>
                <w:iCs/>
              </w:rPr>
              <w:t xml:space="preserve">(PDF </w:t>
            </w:r>
            <w:r>
              <w:rPr>
                <w:iCs/>
              </w:rPr>
              <w:t>ir</w:t>
            </w:r>
            <w:r w:rsidRPr="00EC0BE9">
              <w:rPr>
                <w:iCs/>
              </w:rPr>
              <w:t xml:space="preserve"> DOCX formatais)</w:t>
            </w:r>
            <w:r>
              <w:rPr>
                <w:iCs/>
              </w:rPr>
              <w:t>. Užsakovui paprašius gali būti pateikiamos tarpinės ataskaitos.</w:t>
            </w:r>
          </w:p>
        </w:tc>
      </w:tr>
    </w:tbl>
    <w:p w14:paraId="04A62164" w14:textId="4D8C763D" w:rsidR="001B719B" w:rsidRPr="009204CB" w:rsidRDefault="0084122A" w:rsidP="0084122A">
      <w:pPr>
        <w:jc w:val="center"/>
      </w:pPr>
      <w:r>
        <w:t>___________</w:t>
      </w:r>
    </w:p>
    <w:sectPr w:rsidR="001B719B" w:rsidRPr="009204CB" w:rsidSect="0084122A">
      <w:footerReference w:type="default" r:id="rId12"/>
      <w:pgSz w:w="11906" w:h="16838" w:code="9"/>
      <w:pgMar w:top="567"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F7F9" w14:textId="77777777" w:rsidR="00CC1B52" w:rsidRDefault="00CC1B52" w:rsidP="00112C09">
      <w:r>
        <w:separator/>
      </w:r>
    </w:p>
  </w:endnote>
  <w:endnote w:type="continuationSeparator" w:id="0">
    <w:p w14:paraId="154894E6" w14:textId="77777777" w:rsidR="00CC1B52" w:rsidRDefault="00CC1B52" w:rsidP="0011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38751"/>
      <w:docPartObj>
        <w:docPartGallery w:val="Page Numbers (Bottom of Page)"/>
        <w:docPartUnique/>
      </w:docPartObj>
    </w:sdtPr>
    <w:sdtEndPr/>
    <w:sdtContent>
      <w:p w14:paraId="1AF45E08" w14:textId="7FD11138" w:rsidR="003D52A3" w:rsidRDefault="003D52A3">
        <w:pPr>
          <w:pStyle w:val="Footer"/>
          <w:jc w:val="right"/>
        </w:pPr>
        <w:r>
          <w:fldChar w:fldCharType="begin"/>
        </w:r>
        <w:r>
          <w:instrText>PAGE   \* MERGEFORMAT</w:instrText>
        </w:r>
        <w:r>
          <w:fldChar w:fldCharType="separate"/>
        </w:r>
        <w:r w:rsidR="00F56E91">
          <w:rPr>
            <w:noProof/>
          </w:rPr>
          <w:t>2</w:t>
        </w:r>
        <w:r>
          <w:fldChar w:fldCharType="end"/>
        </w:r>
      </w:p>
    </w:sdtContent>
  </w:sdt>
  <w:p w14:paraId="19B39664" w14:textId="77777777" w:rsidR="003D52A3" w:rsidRDefault="003D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03D1" w14:textId="77777777" w:rsidR="00CC1B52" w:rsidRDefault="00CC1B52" w:rsidP="00112C09">
      <w:r>
        <w:separator/>
      </w:r>
    </w:p>
  </w:footnote>
  <w:footnote w:type="continuationSeparator" w:id="0">
    <w:p w14:paraId="270BE037" w14:textId="77777777" w:rsidR="00CC1B52" w:rsidRDefault="00CC1B52" w:rsidP="00112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331"/>
    <w:multiLevelType w:val="multilevel"/>
    <w:tmpl w:val="12D84B8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0C2278"/>
    <w:multiLevelType w:val="hybridMultilevel"/>
    <w:tmpl w:val="650CFC16"/>
    <w:lvl w:ilvl="0" w:tplc="C60413A0">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310226"/>
    <w:multiLevelType w:val="multilevel"/>
    <w:tmpl w:val="39F27446"/>
    <w:lvl w:ilvl="0">
      <w:start w:val="2"/>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1031D5"/>
    <w:multiLevelType w:val="hybridMultilevel"/>
    <w:tmpl w:val="082E3F60"/>
    <w:lvl w:ilvl="0" w:tplc="0427000F">
      <w:start w:val="1"/>
      <w:numFmt w:val="decimal"/>
      <w:lvlText w:val="%1."/>
      <w:lvlJc w:val="left"/>
      <w:pPr>
        <w:ind w:left="862" w:hanging="360"/>
      </w:p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258F057F"/>
    <w:multiLevelType w:val="hybridMultilevel"/>
    <w:tmpl w:val="3CFA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9824C6"/>
    <w:multiLevelType w:val="hybridMultilevel"/>
    <w:tmpl w:val="FE88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47C2A"/>
    <w:multiLevelType w:val="multilevel"/>
    <w:tmpl w:val="D04C8EE4"/>
    <w:lvl w:ilvl="0">
      <w:start w:val="1"/>
      <w:numFmt w:val="decimal"/>
      <w:lvlText w:val="%1."/>
      <w:lvlJc w:val="left"/>
      <w:pPr>
        <w:ind w:left="1777" w:hanging="360"/>
      </w:pPr>
      <w:rPr>
        <w:rFonts w:hint="default"/>
        <w:b w:val="0"/>
        <w:i w:val="0"/>
        <w:color w:val="auto"/>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8" w15:restartNumberingAfterBreak="0">
    <w:nsid w:val="3C263962"/>
    <w:multiLevelType w:val="hybridMultilevel"/>
    <w:tmpl w:val="531A5E8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49A05163"/>
    <w:multiLevelType w:val="multilevel"/>
    <w:tmpl w:val="119E5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E4F59E1"/>
    <w:multiLevelType w:val="hybridMultilevel"/>
    <w:tmpl w:val="97704688"/>
    <w:lvl w:ilvl="0" w:tplc="FBD4A3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4717DD3"/>
    <w:multiLevelType w:val="hybridMultilevel"/>
    <w:tmpl w:val="AB3E13C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68573168"/>
    <w:multiLevelType w:val="multilevel"/>
    <w:tmpl w:val="D17044E8"/>
    <w:lvl w:ilvl="0">
      <w:start w:val="1"/>
      <w:numFmt w:val="decimal"/>
      <w:lvlText w:val="%1."/>
      <w:lvlJc w:val="left"/>
      <w:pPr>
        <w:ind w:left="1211" w:hanging="360"/>
      </w:pPr>
      <w:rPr>
        <w:rFonts w:hint="default"/>
        <w:b w:val="0"/>
        <w:i w:val="0"/>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14" w15:restartNumberingAfterBreak="0">
    <w:nsid w:val="6B531057"/>
    <w:multiLevelType w:val="hybridMultilevel"/>
    <w:tmpl w:val="E29AC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11B6D"/>
    <w:multiLevelType w:val="hybridMultilevel"/>
    <w:tmpl w:val="C1AC55E6"/>
    <w:lvl w:ilvl="0" w:tplc="07A0E12E">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750C207C"/>
    <w:multiLevelType w:val="multilevel"/>
    <w:tmpl w:val="0409001F"/>
    <w:lvl w:ilvl="0">
      <w:start w:val="1"/>
      <w:numFmt w:val="decimal"/>
      <w:lvlText w:val="%1."/>
      <w:lvlJc w:val="left"/>
      <w:pPr>
        <w:ind w:left="1353" w:hanging="360"/>
      </w:pPr>
      <w:rPr>
        <w:rFonts w:hint="default"/>
        <w:b w:val="0"/>
        <w:i w:val="0"/>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6"/>
  </w:num>
  <w:num w:numId="2">
    <w:abstractNumId w:val="16"/>
  </w:num>
  <w:num w:numId="3">
    <w:abstractNumId w:val="0"/>
  </w:num>
  <w:num w:numId="4">
    <w:abstractNumId w:val="2"/>
  </w:num>
  <w:num w:numId="5">
    <w:abstractNumId w:val="13"/>
  </w:num>
  <w:num w:numId="6">
    <w:abstractNumId w:val="11"/>
  </w:num>
  <w:num w:numId="7">
    <w:abstractNumId w:val="5"/>
  </w:num>
  <w:num w:numId="8">
    <w:abstractNumId w:val="15"/>
  </w:num>
  <w:num w:numId="9">
    <w:abstractNumId w:val="1"/>
  </w:num>
  <w:num w:numId="10">
    <w:abstractNumId w:val="12"/>
  </w:num>
  <w:num w:numId="11">
    <w:abstractNumId w:val="8"/>
  </w:num>
  <w:num w:numId="12">
    <w:abstractNumId w:val="3"/>
  </w:num>
  <w:num w:numId="13">
    <w:abstractNumId w:val="6"/>
    <w:lvlOverride w:ilvl="0">
      <w:lvl w:ilvl="0">
        <w:start w:val="1"/>
        <w:numFmt w:val="decimal"/>
        <w:lvlText w:val="%1."/>
        <w:lvlJc w:val="left"/>
        <w:pPr>
          <w:ind w:left="1211" w:hanging="360"/>
        </w:pPr>
        <w:rPr>
          <w:rFonts w:hint="default"/>
          <w:b w:val="0"/>
          <w:i w:val="0"/>
          <w:color w:val="auto"/>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2217" w:hanging="504"/>
        </w:pPr>
        <w:rPr>
          <w:rFonts w:hint="default"/>
        </w:rPr>
      </w:lvl>
    </w:lvlOverride>
    <w:lvlOverride w:ilvl="3">
      <w:lvl w:ilvl="3">
        <w:start w:val="1"/>
        <w:numFmt w:val="decimal"/>
        <w:lvlText w:val="%1.%2.%3.%4."/>
        <w:lvlJc w:val="left"/>
        <w:pPr>
          <w:ind w:left="2721" w:hanging="648"/>
        </w:pPr>
        <w:rPr>
          <w:rFonts w:hint="default"/>
        </w:rPr>
      </w:lvl>
    </w:lvlOverride>
    <w:lvlOverride w:ilvl="4">
      <w:lvl w:ilvl="4">
        <w:start w:val="1"/>
        <w:numFmt w:val="decimal"/>
        <w:lvlText w:val="%1.%2.%3.%4.%5."/>
        <w:lvlJc w:val="left"/>
        <w:pPr>
          <w:ind w:left="3225" w:hanging="792"/>
        </w:pPr>
        <w:rPr>
          <w:rFonts w:hint="default"/>
        </w:rPr>
      </w:lvl>
    </w:lvlOverride>
    <w:lvlOverride w:ilvl="5">
      <w:lvl w:ilvl="5">
        <w:start w:val="1"/>
        <w:numFmt w:val="decimal"/>
        <w:lvlText w:val="%1.%2.%3.%4.%5.%6."/>
        <w:lvlJc w:val="left"/>
        <w:pPr>
          <w:ind w:left="3729" w:hanging="936"/>
        </w:pPr>
        <w:rPr>
          <w:rFonts w:hint="default"/>
        </w:rPr>
      </w:lvl>
    </w:lvlOverride>
    <w:lvlOverride w:ilvl="6">
      <w:lvl w:ilvl="6">
        <w:start w:val="1"/>
        <w:numFmt w:val="decimal"/>
        <w:lvlText w:val="%1.%2.%3.%4.%5.%6.%7."/>
        <w:lvlJc w:val="left"/>
        <w:pPr>
          <w:ind w:left="4233" w:hanging="1080"/>
        </w:pPr>
        <w:rPr>
          <w:rFonts w:hint="default"/>
        </w:rPr>
      </w:lvl>
    </w:lvlOverride>
    <w:lvlOverride w:ilvl="7">
      <w:lvl w:ilvl="7">
        <w:start w:val="1"/>
        <w:numFmt w:val="decimal"/>
        <w:lvlText w:val="%1.%2.%3.%4.%5.%6.%7.%8."/>
        <w:lvlJc w:val="left"/>
        <w:pPr>
          <w:ind w:left="4737" w:hanging="1224"/>
        </w:pPr>
        <w:rPr>
          <w:rFonts w:hint="default"/>
        </w:rPr>
      </w:lvl>
    </w:lvlOverride>
    <w:lvlOverride w:ilvl="8">
      <w:lvl w:ilvl="8">
        <w:start w:val="1"/>
        <w:numFmt w:val="decimal"/>
        <w:lvlText w:val="%1.%2.%3.%4.%5.%6.%7.%8.%9."/>
        <w:lvlJc w:val="left"/>
        <w:pPr>
          <w:ind w:left="5313" w:hanging="1440"/>
        </w:pPr>
        <w:rPr>
          <w:rFonts w:hint="default"/>
        </w:rPr>
      </w:lvl>
    </w:lvlOverride>
  </w:num>
  <w:num w:numId="14">
    <w:abstractNumId w:val="14"/>
  </w:num>
  <w:num w:numId="15">
    <w:abstractNumId w:val="4"/>
  </w:num>
  <w:num w:numId="16">
    <w:abstractNumId w:val="9"/>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B7"/>
    <w:rsid w:val="00002CB2"/>
    <w:rsid w:val="00002E72"/>
    <w:rsid w:val="00015ABD"/>
    <w:rsid w:val="00022405"/>
    <w:rsid w:val="000251CA"/>
    <w:rsid w:val="00025F2A"/>
    <w:rsid w:val="000333B1"/>
    <w:rsid w:val="00047A67"/>
    <w:rsid w:val="000515DB"/>
    <w:rsid w:val="00060519"/>
    <w:rsid w:val="00065B98"/>
    <w:rsid w:val="00065C86"/>
    <w:rsid w:val="00070E53"/>
    <w:rsid w:val="00077CE6"/>
    <w:rsid w:val="00081C99"/>
    <w:rsid w:val="000856BA"/>
    <w:rsid w:val="000B70A5"/>
    <w:rsid w:val="000C3D03"/>
    <w:rsid w:val="000C3D22"/>
    <w:rsid w:val="000C7CC2"/>
    <w:rsid w:val="000C7EBB"/>
    <w:rsid w:val="000D077A"/>
    <w:rsid w:val="000D224B"/>
    <w:rsid w:val="000E1FA8"/>
    <w:rsid w:val="000F37D0"/>
    <w:rsid w:val="00103D1F"/>
    <w:rsid w:val="001076E4"/>
    <w:rsid w:val="001111DD"/>
    <w:rsid w:val="001116D6"/>
    <w:rsid w:val="00112C09"/>
    <w:rsid w:val="001236B9"/>
    <w:rsid w:val="001473DC"/>
    <w:rsid w:val="00156910"/>
    <w:rsid w:val="00157571"/>
    <w:rsid w:val="00166918"/>
    <w:rsid w:val="00174961"/>
    <w:rsid w:val="00180F54"/>
    <w:rsid w:val="00181205"/>
    <w:rsid w:val="0018499E"/>
    <w:rsid w:val="00184E65"/>
    <w:rsid w:val="001923A8"/>
    <w:rsid w:val="00197A96"/>
    <w:rsid w:val="001B719B"/>
    <w:rsid w:val="001D1661"/>
    <w:rsid w:val="001E38E3"/>
    <w:rsid w:val="001E5433"/>
    <w:rsid w:val="001F02E7"/>
    <w:rsid w:val="001F3E66"/>
    <w:rsid w:val="002018D3"/>
    <w:rsid w:val="00206743"/>
    <w:rsid w:val="0021000E"/>
    <w:rsid w:val="00211D26"/>
    <w:rsid w:val="00216C2E"/>
    <w:rsid w:val="002265E3"/>
    <w:rsid w:val="00253E63"/>
    <w:rsid w:val="002713F8"/>
    <w:rsid w:val="002900BD"/>
    <w:rsid w:val="0029430E"/>
    <w:rsid w:val="002C322B"/>
    <w:rsid w:val="002C64AB"/>
    <w:rsid w:val="002D1C40"/>
    <w:rsid w:val="002D298A"/>
    <w:rsid w:val="002D46FB"/>
    <w:rsid w:val="00311EF2"/>
    <w:rsid w:val="003159BA"/>
    <w:rsid w:val="00317FC4"/>
    <w:rsid w:val="003211E4"/>
    <w:rsid w:val="00324DE2"/>
    <w:rsid w:val="003332F4"/>
    <w:rsid w:val="003401D1"/>
    <w:rsid w:val="0034164F"/>
    <w:rsid w:val="00355469"/>
    <w:rsid w:val="0036498D"/>
    <w:rsid w:val="003836A9"/>
    <w:rsid w:val="0038623A"/>
    <w:rsid w:val="003A24A4"/>
    <w:rsid w:val="003A294B"/>
    <w:rsid w:val="003A5B73"/>
    <w:rsid w:val="003B1794"/>
    <w:rsid w:val="003B376A"/>
    <w:rsid w:val="003B4AFC"/>
    <w:rsid w:val="003C04A7"/>
    <w:rsid w:val="003C3772"/>
    <w:rsid w:val="003C6E9F"/>
    <w:rsid w:val="003C794B"/>
    <w:rsid w:val="003C7E0E"/>
    <w:rsid w:val="003D52A3"/>
    <w:rsid w:val="003E5120"/>
    <w:rsid w:val="0040084D"/>
    <w:rsid w:val="00406304"/>
    <w:rsid w:val="004073AF"/>
    <w:rsid w:val="00413C66"/>
    <w:rsid w:val="00430287"/>
    <w:rsid w:val="0043354E"/>
    <w:rsid w:val="00441DE4"/>
    <w:rsid w:val="00444E40"/>
    <w:rsid w:val="00450B59"/>
    <w:rsid w:val="00454CE9"/>
    <w:rsid w:val="0046188F"/>
    <w:rsid w:val="00466CC4"/>
    <w:rsid w:val="00480F35"/>
    <w:rsid w:val="004836E8"/>
    <w:rsid w:val="004A6D1B"/>
    <w:rsid w:val="004B535F"/>
    <w:rsid w:val="004B5E57"/>
    <w:rsid w:val="004B7E88"/>
    <w:rsid w:val="004D52EF"/>
    <w:rsid w:val="00511AA1"/>
    <w:rsid w:val="005217AA"/>
    <w:rsid w:val="00526E5C"/>
    <w:rsid w:val="00561395"/>
    <w:rsid w:val="0056150C"/>
    <w:rsid w:val="00574390"/>
    <w:rsid w:val="00575F73"/>
    <w:rsid w:val="00581F0F"/>
    <w:rsid w:val="00583F0D"/>
    <w:rsid w:val="00587251"/>
    <w:rsid w:val="00592340"/>
    <w:rsid w:val="005A25BE"/>
    <w:rsid w:val="005A48E8"/>
    <w:rsid w:val="005B05E4"/>
    <w:rsid w:val="005B1FD9"/>
    <w:rsid w:val="005B2289"/>
    <w:rsid w:val="005C3008"/>
    <w:rsid w:val="005C38DB"/>
    <w:rsid w:val="005C730D"/>
    <w:rsid w:val="005E08D8"/>
    <w:rsid w:val="005F2783"/>
    <w:rsid w:val="00606F96"/>
    <w:rsid w:val="0062039D"/>
    <w:rsid w:val="00621960"/>
    <w:rsid w:val="006225DB"/>
    <w:rsid w:val="006254AD"/>
    <w:rsid w:val="00634068"/>
    <w:rsid w:val="0064177B"/>
    <w:rsid w:val="00652F07"/>
    <w:rsid w:val="00654BAC"/>
    <w:rsid w:val="0067525E"/>
    <w:rsid w:val="00675B0C"/>
    <w:rsid w:val="00682D11"/>
    <w:rsid w:val="006909E3"/>
    <w:rsid w:val="00692E29"/>
    <w:rsid w:val="00697F9A"/>
    <w:rsid w:val="006E3D9A"/>
    <w:rsid w:val="006E6CD5"/>
    <w:rsid w:val="006F1C7E"/>
    <w:rsid w:val="0071597E"/>
    <w:rsid w:val="007175EF"/>
    <w:rsid w:val="00721511"/>
    <w:rsid w:val="0072168E"/>
    <w:rsid w:val="00730094"/>
    <w:rsid w:val="007307B0"/>
    <w:rsid w:val="0073577D"/>
    <w:rsid w:val="00746AC9"/>
    <w:rsid w:val="0074793A"/>
    <w:rsid w:val="007502F2"/>
    <w:rsid w:val="00754479"/>
    <w:rsid w:val="0075476F"/>
    <w:rsid w:val="00760B3F"/>
    <w:rsid w:val="00766AEB"/>
    <w:rsid w:val="00772A04"/>
    <w:rsid w:val="00777815"/>
    <w:rsid w:val="00782E56"/>
    <w:rsid w:val="007852BE"/>
    <w:rsid w:val="00785D1F"/>
    <w:rsid w:val="00792CB0"/>
    <w:rsid w:val="007954B2"/>
    <w:rsid w:val="007B1ED6"/>
    <w:rsid w:val="007B34D7"/>
    <w:rsid w:val="007B3537"/>
    <w:rsid w:val="007B4923"/>
    <w:rsid w:val="007D30FC"/>
    <w:rsid w:val="007D47AD"/>
    <w:rsid w:val="007E5790"/>
    <w:rsid w:val="007E7C81"/>
    <w:rsid w:val="007F1811"/>
    <w:rsid w:val="007F6A8B"/>
    <w:rsid w:val="008109C0"/>
    <w:rsid w:val="00813514"/>
    <w:rsid w:val="00830A7F"/>
    <w:rsid w:val="00831F5B"/>
    <w:rsid w:val="0083231E"/>
    <w:rsid w:val="0084122A"/>
    <w:rsid w:val="00845415"/>
    <w:rsid w:val="00851E20"/>
    <w:rsid w:val="00853765"/>
    <w:rsid w:val="008574DA"/>
    <w:rsid w:val="008614D5"/>
    <w:rsid w:val="00863941"/>
    <w:rsid w:val="0086513E"/>
    <w:rsid w:val="00866732"/>
    <w:rsid w:val="00866F0D"/>
    <w:rsid w:val="008766E0"/>
    <w:rsid w:val="00880DC6"/>
    <w:rsid w:val="00883825"/>
    <w:rsid w:val="008855CF"/>
    <w:rsid w:val="0089032A"/>
    <w:rsid w:val="00892529"/>
    <w:rsid w:val="008A53E1"/>
    <w:rsid w:val="008D4D4B"/>
    <w:rsid w:val="008D58E0"/>
    <w:rsid w:val="008E0D5E"/>
    <w:rsid w:val="008F419F"/>
    <w:rsid w:val="00910496"/>
    <w:rsid w:val="00910AA7"/>
    <w:rsid w:val="00911D3D"/>
    <w:rsid w:val="009169E3"/>
    <w:rsid w:val="009204CB"/>
    <w:rsid w:val="009258F9"/>
    <w:rsid w:val="00947FBF"/>
    <w:rsid w:val="00965D74"/>
    <w:rsid w:val="00966765"/>
    <w:rsid w:val="0096774B"/>
    <w:rsid w:val="009760A0"/>
    <w:rsid w:val="009770B7"/>
    <w:rsid w:val="00984C57"/>
    <w:rsid w:val="00986F2A"/>
    <w:rsid w:val="00993711"/>
    <w:rsid w:val="009A7174"/>
    <w:rsid w:val="009B1E77"/>
    <w:rsid w:val="009C5192"/>
    <w:rsid w:val="009C5F1F"/>
    <w:rsid w:val="009C685E"/>
    <w:rsid w:val="009E3C7A"/>
    <w:rsid w:val="00A04A98"/>
    <w:rsid w:val="00A05C88"/>
    <w:rsid w:val="00A061EB"/>
    <w:rsid w:val="00A076FD"/>
    <w:rsid w:val="00A22D34"/>
    <w:rsid w:val="00A241C0"/>
    <w:rsid w:val="00A25CC5"/>
    <w:rsid w:val="00A3667A"/>
    <w:rsid w:val="00A429D6"/>
    <w:rsid w:val="00A45B70"/>
    <w:rsid w:val="00A4731E"/>
    <w:rsid w:val="00A559AB"/>
    <w:rsid w:val="00A77C83"/>
    <w:rsid w:val="00A86BCC"/>
    <w:rsid w:val="00A86E75"/>
    <w:rsid w:val="00A91594"/>
    <w:rsid w:val="00A94FDD"/>
    <w:rsid w:val="00AA1ADA"/>
    <w:rsid w:val="00AB3CE6"/>
    <w:rsid w:val="00AC3B30"/>
    <w:rsid w:val="00AC4058"/>
    <w:rsid w:val="00AC44DB"/>
    <w:rsid w:val="00AC7E2D"/>
    <w:rsid w:val="00AD23A8"/>
    <w:rsid w:val="00AD6AF8"/>
    <w:rsid w:val="00AE14B9"/>
    <w:rsid w:val="00AE4E74"/>
    <w:rsid w:val="00B04AA7"/>
    <w:rsid w:val="00B32000"/>
    <w:rsid w:val="00B411C8"/>
    <w:rsid w:val="00B46209"/>
    <w:rsid w:val="00B63F35"/>
    <w:rsid w:val="00B66B32"/>
    <w:rsid w:val="00B70FA4"/>
    <w:rsid w:val="00B77920"/>
    <w:rsid w:val="00B869CD"/>
    <w:rsid w:val="00B93C69"/>
    <w:rsid w:val="00B95915"/>
    <w:rsid w:val="00BB07B0"/>
    <w:rsid w:val="00BB60BC"/>
    <w:rsid w:val="00BC342A"/>
    <w:rsid w:val="00BC35A5"/>
    <w:rsid w:val="00BC41EA"/>
    <w:rsid w:val="00BD2F5A"/>
    <w:rsid w:val="00BD3C34"/>
    <w:rsid w:val="00BE00C2"/>
    <w:rsid w:val="00C02F4E"/>
    <w:rsid w:val="00C2553D"/>
    <w:rsid w:val="00C278FF"/>
    <w:rsid w:val="00C35F84"/>
    <w:rsid w:val="00C44532"/>
    <w:rsid w:val="00C4508D"/>
    <w:rsid w:val="00C453E7"/>
    <w:rsid w:val="00C55129"/>
    <w:rsid w:val="00C563AA"/>
    <w:rsid w:val="00C72DC4"/>
    <w:rsid w:val="00C733FF"/>
    <w:rsid w:val="00C85AFD"/>
    <w:rsid w:val="00C870E9"/>
    <w:rsid w:val="00C90C0A"/>
    <w:rsid w:val="00C926CB"/>
    <w:rsid w:val="00C93A5F"/>
    <w:rsid w:val="00C95715"/>
    <w:rsid w:val="00CA223E"/>
    <w:rsid w:val="00CA77E8"/>
    <w:rsid w:val="00CB0EB0"/>
    <w:rsid w:val="00CB52AB"/>
    <w:rsid w:val="00CB5CAF"/>
    <w:rsid w:val="00CB6C2D"/>
    <w:rsid w:val="00CC1B52"/>
    <w:rsid w:val="00CC1CB7"/>
    <w:rsid w:val="00CC4CB3"/>
    <w:rsid w:val="00CD7F16"/>
    <w:rsid w:val="00CE28FA"/>
    <w:rsid w:val="00CF24A4"/>
    <w:rsid w:val="00D00C28"/>
    <w:rsid w:val="00D06CA1"/>
    <w:rsid w:val="00D1018A"/>
    <w:rsid w:val="00D16B30"/>
    <w:rsid w:val="00D3626D"/>
    <w:rsid w:val="00D5061C"/>
    <w:rsid w:val="00D55086"/>
    <w:rsid w:val="00D5713B"/>
    <w:rsid w:val="00D57150"/>
    <w:rsid w:val="00D578F0"/>
    <w:rsid w:val="00D6138B"/>
    <w:rsid w:val="00D61FEB"/>
    <w:rsid w:val="00D63759"/>
    <w:rsid w:val="00D7300C"/>
    <w:rsid w:val="00D803D5"/>
    <w:rsid w:val="00D9697F"/>
    <w:rsid w:val="00DA1027"/>
    <w:rsid w:val="00DA110D"/>
    <w:rsid w:val="00DC14F2"/>
    <w:rsid w:val="00DC3AF6"/>
    <w:rsid w:val="00DE493D"/>
    <w:rsid w:val="00DE642E"/>
    <w:rsid w:val="00E00991"/>
    <w:rsid w:val="00E02351"/>
    <w:rsid w:val="00E04880"/>
    <w:rsid w:val="00E101DA"/>
    <w:rsid w:val="00E16DDE"/>
    <w:rsid w:val="00E17113"/>
    <w:rsid w:val="00E227BC"/>
    <w:rsid w:val="00E27F9E"/>
    <w:rsid w:val="00E3535C"/>
    <w:rsid w:val="00E35EC6"/>
    <w:rsid w:val="00E4219E"/>
    <w:rsid w:val="00E44D2A"/>
    <w:rsid w:val="00E644C0"/>
    <w:rsid w:val="00E71544"/>
    <w:rsid w:val="00E7204D"/>
    <w:rsid w:val="00E77B0F"/>
    <w:rsid w:val="00E834B5"/>
    <w:rsid w:val="00EB1E11"/>
    <w:rsid w:val="00EB2801"/>
    <w:rsid w:val="00EB436D"/>
    <w:rsid w:val="00EC0BE9"/>
    <w:rsid w:val="00EC2985"/>
    <w:rsid w:val="00EC33C5"/>
    <w:rsid w:val="00EE274A"/>
    <w:rsid w:val="00EF14A3"/>
    <w:rsid w:val="00EF2A2E"/>
    <w:rsid w:val="00EF3083"/>
    <w:rsid w:val="00F01B01"/>
    <w:rsid w:val="00F06413"/>
    <w:rsid w:val="00F12348"/>
    <w:rsid w:val="00F136AD"/>
    <w:rsid w:val="00F27C78"/>
    <w:rsid w:val="00F32C59"/>
    <w:rsid w:val="00F3445C"/>
    <w:rsid w:val="00F45087"/>
    <w:rsid w:val="00F56E91"/>
    <w:rsid w:val="00F57EB0"/>
    <w:rsid w:val="00F60F0C"/>
    <w:rsid w:val="00F721E0"/>
    <w:rsid w:val="00F758A5"/>
    <w:rsid w:val="00F81C81"/>
    <w:rsid w:val="00F83E91"/>
    <w:rsid w:val="00F858F8"/>
    <w:rsid w:val="00F9055B"/>
    <w:rsid w:val="00F9454A"/>
    <w:rsid w:val="00FA6FE2"/>
    <w:rsid w:val="00FC05FA"/>
    <w:rsid w:val="00FD7DC3"/>
    <w:rsid w:val="00FE0FD8"/>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39BE"/>
  <w15:docId w15:val="{D56C0913-EB1E-4AE9-982E-AD4C3151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A4"/>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4A4"/>
    <w:rPr>
      <w:color w:val="0000FF"/>
      <w:u w:val="single"/>
    </w:rPr>
  </w:style>
  <w:style w:type="paragraph" w:styleId="BodyTextIndent">
    <w:name w:val="Body Text Indent"/>
    <w:basedOn w:val="Normal"/>
    <w:link w:val="BodyTextIndentChar"/>
    <w:unhideWhenUsed/>
    <w:rsid w:val="003A24A4"/>
    <w:pPr>
      <w:spacing w:before="100" w:beforeAutospacing="1" w:after="100" w:afterAutospacing="1"/>
    </w:pPr>
  </w:style>
  <w:style w:type="character" w:customStyle="1" w:styleId="BodyTextIndentChar">
    <w:name w:val="Body Text Indent Char"/>
    <w:basedOn w:val="DefaultParagraphFont"/>
    <w:link w:val="BodyTextIndent"/>
    <w:rsid w:val="003A24A4"/>
    <w:rPr>
      <w:rFonts w:ascii="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A24A4"/>
    <w:rPr>
      <w:rFonts w:ascii="Tahoma" w:hAnsi="Tahoma" w:cs="Tahoma"/>
      <w:sz w:val="16"/>
      <w:szCs w:val="16"/>
    </w:rPr>
  </w:style>
  <w:style w:type="character" w:customStyle="1" w:styleId="BalloonTextChar">
    <w:name w:val="Balloon Text Char"/>
    <w:basedOn w:val="DefaultParagraphFont"/>
    <w:link w:val="BalloonText"/>
    <w:uiPriority w:val="99"/>
    <w:semiHidden/>
    <w:rsid w:val="003A24A4"/>
    <w:rPr>
      <w:rFonts w:ascii="Tahoma" w:hAnsi="Tahoma" w:cs="Tahoma"/>
      <w:sz w:val="16"/>
      <w:szCs w:val="16"/>
      <w:lang w:eastAsia="lt-LT"/>
    </w:rPr>
  </w:style>
  <w:style w:type="paragraph" w:styleId="NormalWeb">
    <w:name w:val="Normal (Web)"/>
    <w:basedOn w:val="Normal"/>
    <w:uiPriority w:val="99"/>
    <w:unhideWhenUsed/>
    <w:rsid w:val="00692E29"/>
    <w:rPr>
      <w:rFonts w:eastAsia="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60519"/>
    <w:pPr>
      <w:ind w:left="720"/>
      <w:contextualSpacing/>
    </w:pPr>
  </w:style>
  <w:style w:type="character" w:styleId="CommentReference">
    <w:name w:val="annotation reference"/>
    <w:basedOn w:val="DefaultParagraphFont"/>
    <w:uiPriority w:val="99"/>
    <w:semiHidden/>
    <w:unhideWhenUsed/>
    <w:rsid w:val="00CE28FA"/>
    <w:rPr>
      <w:sz w:val="16"/>
      <w:szCs w:val="16"/>
    </w:rPr>
  </w:style>
  <w:style w:type="paragraph" w:styleId="CommentText">
    <w:name w:val="annotation text"/>
    <w:basedOn w:val="Normal"/>
    <w:link w:val="CommentTextChar"/>
    <w:uiPriority w:val="99"/>
    <w:unhideWhenUsed/>
    <w:rsid w:val="00CE28FA"/>
    <w:rPr>
      <w:sz w:val="20"/>
      <w:szCs w:val="20"/>
    </w:rPr>
  </w:style>
  <w:style w:type="character" w:customStyle="1" w:styleId="CommentTextChar">
    <w:name w:val="Comment Text Char"/>
    <w:basedOn w:val="DefaultParagraphFont"/>
    <w:link w:val="CommentText"/>
    <w:uiPriority w:val="99"/>
    <w:rsid w:val="00CE28FA"/>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E28FA"/>
    <w:rPr>
      <w:b/>
      <w:bCs/>
    </w:rPr>
  </w:style>
  <w:style w:type="character" w:customStyle="1" w:styleId="CommentSubjectChar">
    <w:name w:val="Comment Subject Char"/>
    <w:basedOn w:val="CommentTextChar"/>
    <w:link w:val="CommentSubject"/>
    <w:uiPriority w:val="99"/>
    <w:semiHidden/>
    <w:rsid w:val="00CE28FA"/>
    <w:rPr>
      <w:rFonts w:ascii="Times New Roman" w:hAnsi="Times New Roman" w:cs="Times New Roman"/>
      <w:b/>
      <w:bCs/>
      <w:sz w:val="20"/>
      <w:szCs w:val="20"/>
      <w:lang w:eastAsia="lt-LT"/>
    </w:rPr>
  </w:style>
  <w:style w:type="character" w:customStyle="1" w:styleId="FontStyle22">
    <w:name w:val="Font Style22"/>
    <w:basedOn w:val="DefaultParagraphFont"/>
    <w:uiPriority w:val="99"/>
    <w:rsid w:val="00526E5C"/>
    <w:rPr>
      <w:rFonts w:ascii="Times New Roman" w:hAnsi="Times New Roman" w:cs="Times New Roman"/>
      <w:b/>
      <w:bCs/>
      <w:sz w:val="20"/>
      <w:szCs w:val="20"/>
    </w:rPr>
  </w:style>
  <w:style w:type="character" w:customStyle="1" w:styleId="FontStyle24">
    <w:name w:val="Font Style24"/>
    <w:basedOn w:val="DefaultParagraphFont"/>
    <w:uiPriority w:val="99"/>
    <w:rsid w:val="00526E5C"/>
    <w:rPr>
      <w:rFonts w:ascii="Times New Roman" w:hAnsi="Times New Roman" w:cs="Times New Roman"/>
      <w:sz w:val="20"/>
      <w:szCs w:val="20"/>
    </w:rPr>
  </w:style>
  <w:style w:type="table" w:styleId="TableGrid">
    <w:name w:val="Table Grid"/>
    <w:basedOn w:val="TableNormal"/>
    <w:uiPriority w:val="39"/>
    <w:rsid w:val="0078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53E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12C09"/>
    <w:pPr>
      <w:tabs>
        <w:tab w:val="center" w:pos="4819"/>
        <w:tab w:val="right" w:pos="9638"/>
      </w:tabs>
    </w:pPr>
  </w:style>
  <w:style w:type="character" w:customStyle="1" w:styleId="HeaderChar">
    <w:name w:val="Header Char"/>
    <w:basedOn w:val="DefaultParagraphFont"/>
    <w:link w:val="Header"/>
    <w:uiPriority w:val="99"/>
    <w:rsid w:val="00112C09"/>
    <w:rPr>
      <w:rFonts w:ascii="Times New Roman" w:hAnsi="Times New Roman" w:cs="Times New Roman"/>
      <w:sz w:val="24"/>
      <w:szCs w:val="24"/>
      <w:lang w:eastAsia="lt-LT"/>
    </w:rPr>
  </w:style>
  <w:style w:type="paragraph" w:styleId="Footer">
    <w:name w:val="footer"/>
    <w:basedOn w:val="Normal"/>
    <w:link w:val="FooterChar"/>
    <w:uiPriority w:val="99"/>
    <w:unhideWhenUsed/>
    <w:rsid w:val="00112C09"/>
    <w:pPr>
      <w:tabs>
        <w:tab w:val="center" w:pos="4819"/>
        <w:tab w:val="right" w:pos="9638"/>
      </w:tabs>
    </w:pPr>
  </w:style>
  <w:style w:type="character" w:customStyle="1" w:styleId="FooterChar">
    <w:name w:val="Footer Char"/>
    <w:basedOn w:val="DefaultParagraphFont"/>
    <w:link w:val="Footer"/>
    <w:uiPriority w:val="99"/>
    <w:rsid w:val="00112C09"/>
    <w:rPr>
      <w:rFonts w:ascii="Times New Roman" w:hAnsi="Times New Roman" w:cs="Times New Roman"/>
      <w:sz w:val="24"/>
      <w:szCs w:val="24"/>
      <w:lang w:eastAsia="lt-LT"/>
    </w:rPr>
  </w:style>
  <w:style w:type="paragraph" w:styleId="FootnoteText">
    <w:name w:val="footnote text"/>
    <w:basedOn w:val="Normal"/>
    <w:link w:val="FootnoteTextChar"/>
    <w:uiPriority w:val="99"/>
    <w:unhideWhenUsed/>
    <w:rsid w:val="00BE00C2"/>
    <w:pPr>
      <w:suppressAutoHyphens/>
    </w:pPr>
    <w:rPr>
      <w:rFonts w:eastAsia="Times New Roman"/>
      <w:sz w:val="20"/>
      <w:szCs w:val="20"/>
      <w:lang w:eastAsia="ar-SA"/>
    </w:rPr>
  </w:style>
  <w:style w:type="character" w:customStyle="1" w:styleId="FootnoteTextChar">
    <w:name w:val="Footnote Text Char"/>
    <w:basedOn w:val="DefaultParagraphFont"/>
    <w:link w:val="FootnoteText"/>
    <w:uiPriority w:val="99"/>
    <w:rsid w:val="00BE00C2"/>
    <w:rPr>
      <w:rFonts w:ascii="Times New Roman" w:eastAsia="Times New Roman" w:hAnsi="Times New Roman" w:cs="Times New Roman"/>
      <w:sz w:val="20"/>
      <w:szCs w:val="20"/>
      <w:lang w:eastAsia="ar-SA"/>
    </w:rPr>
  </w:style>
  <w:style w:type="paragraph" w:styleId="EndnoteText">
    <w:name w:val="endnote text"/>
    <w:basedOn w:val="Normal"/>
    <w:link w:val="EndnoteTextChar"/>
    <w:uiPriority w:val="99"/>
    <w:unhideWhenUsed/>
    <w:rsid w:val="001B719B"/>
    <w:rPr>
      <w:rFonts w:eastAsia="Times New Roman"/>
      <w:sz w:val="20"/>
      <w:szCs w:val="20"/>
      <w:lang w:val="en-GB" w:eastAsia="en-US"/>
    </w:rPr>
  </w:style>
  <w:style w:type="character" w:customStyle="1" w:styleId="EndnoteTextChar">
    <w:name w:val="Endnote Text Char"/>
    <w:basedOn w:val="DefaultParagraphFont"/>
    <w:link w:val="EndnoteText"/>
    <w:uiPriority w:val="99"/>
    <w:rsid w:val="001B719B"/>
    <w:rPr>
      <w:rFonts w:ascii="Times New Roman" w:eastAsia="Times New Roman" w:hAnsi="Times New Roman" w:cs="Times New Roman"/>
      <w:sz w:val="20"/>
      <w:szCs w:val="20"/>
      <w:lang w:val="en-GB"/>
    </w:rPr>
  </w:style>
  <w:style w:type="paragraph" w:styleId="Subtitle">
    <w:name w:val="Subtitle"/>
    <w:basedOn w:val="Normal"/>
    <w:next w:val="Normal"/>
    <w:link w:val="SubtitleChar"/>
    <w:uiPriority w:val="11"/>
    <w:qFormat/>
    <w:rsid w:val="00E02351"/>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02351"/>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02351"/>
    <w:rPr>
      <w:rFonts w:ascii="Times New Roman" w:hAnsi="Times New Roman" w:cs="Times New Roman"/>
      <w:sz w:val="24"/>
      <w:szCs w:val="24"/>
      <w:lang w:eastAsia="lt-LT"/>
    </w:rPr>
  </w:style>
  <w:style w:type="paragraph" w:styleId="NoSpacing">
    <w:name w:val="No Spacing"/>
    <w:uiPriority w:val="1"/>
    <w:qFormat/>
    <w:rsid w:val="003A294B"/>
    <w:pPr>
      <w:spacing w:after="0" w:line="240" w:lineRule="auto"/>
    </w:pPr>
    <w:rPr>
      <w:rFonts w:ascii="Times New Roman" w:hAnsi="Times New Roman" w:cs="Times New Roman"/>
      <w:sz w:val="24"/>
      <w:szCs w:val="24"/>
      <w:lang w:eastAsia="lt-LT"/>
    </w:rPr>
  </w:style>
  <w:style w:type="paragraph" w:styleId="Revision">
    <w:name w:val="Revision"/>
    <w:hidden/>
    <w:uiPriority w:val="99"/>
    <w:semiHidden/>
    <w:rsid w:val="0074793A"/>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861">
      <w:bodyDiv w:val="1"/>
      <w:marLeft w:val="0"/>
      <w:marRight w:val="0"/>
      <w:marTop w:val="0"/>
      <w:marBottom w:val="0"/>
      <w:divBdr>
        <w:top w:val="none" w:sz="0" w:space="0" w:color="auto"/>
        <w:left w:val="none" w:sz="0" w:space="0" w:color="auto"/>
        <w:bottom w:val="none" w:sz="0" w:space="0" w:color="auto"/>
        <w:right w:val="none" w:sz="0" w:space="0" w:color="auto"/>
      </w:divBdr>
    </w:div>
    <w:div w:id="520048761">
      <w:bodyDiv w:val="1"/>
      <w:marLeft w:val="0"/>
      <w:marRight w:val="0"/>
      <w:marTop w:val="0"/>
      <w:marBottom w:val="0"/>
      <w:divBdr>
        <w:top w:val="none" w:sz="0" w:space="0" w:color="auto"/>
        <w:left w:val="none" w:sz="0" w:space="0" w:color="auto"/>
        <w:bottom w:val="none" w:sz="0" w:space="0" w:color="auto"/>
        <w:right w:val="none" w:sz="0" w:space="0" w:color="auto"/>
      </w:divBdr>
    </w:div>
    <w:div w:id="1434207500">
      <w:bodyDiv w:val="1"/>
      <w:marLeft w:val="0"/>
      <w:marRight w:val="0"/>
      <w:marTop w:val="0"/>
      <w:marBottom w:val="0"/>
      <w:divBdr>
        <w:top w:val="none" w:sz="0" w:space="0" w:color="auto"/>
        <w:left w:val="none" w:sz="0" w:space="0" w:color="auto"/>
        <w:bottom w:val="none" w:sz="0" w:space="0" w:color="auto"/>
        <w:right w:val="none" w:sz="0" w:space="0" w:color="auto"/>
      </w:divBdr>
    </w:div>
    <w:div w:id="21066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partment xmlns="334393a3-da34-4ad1-b924-e09db65127f6">Viešųjų pirkimų skyrius</Department>
    <_dlc_DocId xmlns="51824ea4-e0ca-43f3-928c-2e9890705e6b">VGTU-11-194</_dlc_DocId>
    <_dlc_DocIdUrl xmlns="51824ea4-e0ca-43f3-928c-2e9890705e6b">
      <Url>http://intranetas.vgtu.lt/_layouts/15/DocIdRedir.aspx?ID=VGTU-11-194</Url>
      <Description>VGTU-11-194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18AEF7D05EC934AA65A15E13A0ED92A" ma:contentTypeVersion="3" ma:contentTypeDescription="Create a new document." ma:contentTypeScope="" ma:versionID="f8a2a60856cf44162e08afe5ce93e7cd">
  <xsd:schema xmlns:xsd="http://www.w3.org/2001/XMLSchema" xmlns:xs="http://www.w3.org/2001/XMLSchema" xmlns:p="http://schemas.microsoft.com/office/2006/metadata/properties" xmlns:ns2="334393a3-da34-4ad1-b924-e09db65127f6" xmlns:ns3="51824ea4-e0ca-43f3-928c-2e9890705e6b" targetNamespace="http://schemas.microsoft.com/office/2006/metadata/properties" ma:root="true" ma:fieldsID="29995bd4b187bc942f5253774a17a7e6" ns2:_="" ns3:_="">
    <xsd:import namespace="334393a3-da34-4ad1-b924-e09db65127f6"/>
    <xsd:import namespace="51824ea4-e0ca-43f3-928c-2e9890705e6b"/>
    <xsd:element name="properties">
      <xsd:complexType>
        <xsd:sequence>
          <xsd:element name="documentManagement">
            <xsd:complexType>
              <xsd:all>
                <xsd:element ref="ns2:Depart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93a3-da34-4ad1-b924-e09db65127f6" elementFormDefault="qualified">
    <xsd:import namespace="http://schemas.microsoft.com/office/2006/documentManagement/types"/>
    <xsd:import namespace="http://schemas.microsoft.com/office/infopath/2007/PartnerControls"/>
    <xsd:element name="Department" ma:index="8" nillable="true" ma:displayName="Department" ma:default="Viešųjų pirkimų skyrius"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24ea4-e0ca-43f3-928c-2e9890705e6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FDDB4-20F4-46DB-857B-95A74D8E8854}">
  <ds:schemaRefs>
    <ds:schemaRef ds:uri="http://schemas.openxmlformats.org/officeDocument/2006/bibliography"/>
  </ds:schemaRefs>
</ds:datastoreItem>
</file>

<file path=customXml/itemProps2.xml><?xml version="1.0" encoding="utf-8"?>
<ds:datastoreItem xmlns:ds="http://schemas.openxmlformats.org/officeDocument/2006/customXml" ds:itemID="{BACC1F9C-40F0-4FE4-B7EF-48C967620DB7}">
  <ds:schemaRefs>
    <ds:schemaRef ds:uri="http://schemas.microsoft.com/office/2006/metadata/properties"/>
    <ds:schemaRef ds:uri="http://schemas.microsoft.com/office/infopath/2007/PartnerControls"/>
    <ds:schemaRef ds:uri="334393a3-da34-4ad1-b924-e09db65127f6"/>
    <ds:schemaRef ds:uri="51824ea4-e0ca-43f3-928c-2e9890705e6b"/>
  </ds:schemaRefs>
</ds:datastoreItem>
</file>

<file path=customXml/itemProps3.xml><?xml version="1.0" encoding="utf-8"?>
<ds:datastoreItem xmlns:ds="http://schemas.openxmlformats.org/officeDocument/2006/customXml" ds:itemID="{512ACA34-A82F-4924-957E-9492E3EB651F}">
  <ds:schemaRefs>
    <ds:schemaRef ds:uri="http://schemas.microsoft.com/sharepoint/v3/contenttype/forms"/>
  </ds:schemaRefs>
</ds:datastoreItem>
</file>

<file path=customXml/itemProps4.xml><?xml version="1.0" encoding="utf-8"?>
<ds:datastoreItem xmlns:ds="http://schemas.openxmlformats.org/officeDocument/2006/customXml" ds:itemID="{F3221455-9C00-49A7-937A-DFC2E412416E}">
  <ds:schemaRefs>
    <ds:schemaRef ds:uri="http://schemas.microsoft.com/sharepoint/events"/>
  </ds:schemaRefs>
</ds:datastoreItem>
</file>

<file path=customXml/itemProps5.xml><?xml version="1.0" encoding="utf-8"?>
<ds:datastoreItem xmlns:ds="http://schemas.openxmlformats.org/officeDocument/2006/customXml" ds:itemID="{76A644A3-FD3B-42EC-BC40-51F68C2C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393a3-da34-4ad1-b924-e09db65127f6"/>
    <ds:schemaRef ds:uri="51824ea4-e0ca-43f3-928c-2e9890705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1947</Words>
  <Characters>1110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Prunskus</dc:creator>
  <cp:lastModifiedBy>Mantas</cp:lastModifiedBy>
  <cp:revision>3</cp:revision>
  <cp:lastPrinted>2017-10-23T11:15:00Z</cp:lastPrinted>
  <dcterms:created xsi:type="dcterms:W3CDTF">2026-02-03T15:26:00Z</dcterms:created>
  <dcterms:modified xsi:type="dcterms:W3CDTF">2026-02-03T15:27:00Z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0x010100318AEF7D05EC934AA65A15E13A0ED92A</vt:lpwstr>
  </property>
  <property fmtid="{D5CDD505-2E9C-101B-9397-08002B2CF9AE}" pid="3" name="_dlc_DocIdItemGuid">
    <vt:lpwstr>639286f9-e793-4ce4-8805-4eb32d04adff</vt:lpwstr>
  </property>
</Properties>
</file>