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099D6C7" w14:textId="58A156B6" w:rsidR="0064489E" w:rsidRDefault="0064489E" w:rsidP="006448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Pr="0064489E">
        <w:rPr>
          <w:rFonts w:eastAsia="Arial"/>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3C211BCE" w:rsidR="00027B83" w:rsidRPr="00BE1802" w:rsidRDefault="006455F5" w:rsidP="006455F5">
            <w:pPr>
              <w:jc w:val="both"/>
              <w:rPr>
                <w:b/>
                <w:bCs/>
                <w:kern w:val="2"/>
                <w:szCs w:val="24"/>
              </w:rPr>
            </w:pPr>
            <w:r w:rsidRPr="006455F5">
              <w:rPr>
                <w:b/>
                <w:bCs/>
              </w:rPr>
              <w:t xml:space="preserve">Sraigtasparnių </w:t>
            </w:r>
            <w:r>
              <w:rPr>
                <w:b/>
                <w:bCs/>
              </w:rPr>
              <w:t xml:space="preserve">skrydžio treniruoklių nuomos </w:t>
            </w:r>
            <w:r w:rsidR="00BE1802" w:rsidRPr="00BE1802">
              <w:rPr>
                <w:rStyle w:val="form-control"/>
                <w:b/>
                <w:bCs/>
              </w:rPr>
              <w:t>paslaugos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53FB3C2B" w:rsidR="00027B83" w:rsidRDefault="00BE1802">
            <w:pPr>
              <w:jc w:val="both"/>
              <w:rPr>
                <w:kern w:val="2"/>
                <w:szCs w:val="24"/>
              </w:rPr>
            </w:pPr>
            <w:r>
              <w:rPr>
                <w:kern w:val="2"/>
                <w:szCs w:val="24"/>
              </w:rPr>
              <w:t>2025</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6DD99636" w:rsidR="00D97CAC" w:rsidRDefault="00D97CAC" w:rsidP="00714762">
            <w:pPr>
              <w:rPr>
                <w:kern w:val="2"/>
                <w:szCs w:val="24"/>
              </w:rPr>
            </w:pPr>
            <w:r w:rsidRPr="00834547">
              <w:rPr>
                <w:szCs w:val="24"/>
                <w:bdr w:val="nil"/>
              </w:rPr>
              <w:t>Valstybės sienos apsaugos tarnyba prie Lietuvos Respublikos vidaus reikalų ministerijos</w:t>
            </w:r>
            <w:r w:rsidR="00714762">
              <w:rPr>
                <w:szCs w:val="24"/>
                <w:bdr w:val="nil"/>
              </w:rPr>
              <w:t xml:space="preserve"> (</w:t>
            </w:r>
            <w:r w:rsidR="00714762" w:rsidRPr="00714762">
              <w:rPr>
                <w:szCs w:val="24"/>
                <w:bdr w:val="nil"/>
              </w:rPr>
              <w:t>toliau – tarnyba, Pirkėjas)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3"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Saulius Nekraševičius</w:t>
            </w:r>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50BDABA1" w:rsidR="00D97CAC" w:rsidRDefault="00714762" w:rsidP="00D97CAC">
            <w:pPr>
              <w:rPr>
                <w:kern w:val="2"/>
                <w:szCs w:val="24"/>
              </w:rPr>
            </w:pPr>
            <w:r>
              <w:rPr>
                <w:szCs w:val="24"/>
                <w:lang w:eastAsia="lt-LT"/>
              </w:rPr>
              <w:t xml:space="preserve">Veikiantis pagal </w:t>
            </w:r>
            <w:r w:rsidR="00D97CAC" w:rsidRPr="00386FC9">
              <w:rPr>
                <w:szCs w:val="24"/>
                <w:lang w:eastAsia="lt-LT"/>
              </w:rPr>
              <w:t xml:space="preserve">Valstybės sienos apsaugos tarnybos prie Lietuvos Respublikos vidaus reikalų ministerijos nuostatus, </w:t>
            </w:r>
            <w:r w:rsidR="00D97CAC" w:rsidRPr="00386FC9">
              <w:rPr>
                <w:szCs w:val="24"/>
              </w:rPr>
              <w:t>patvirtintus Lietuvos Respublikos vidaus reikalų ministro 2024 m. kovo 27 d. įsakymu Nr. 1V-223 ,,Dėl Valstybės sienos apsaugos tarnybos prie Lietuvos Respublikos vidaus reikalų ministerijos nuostatų patvirtinimo“</w:t>
            </w:r>
            <w:r w:rsidR="00D97CAC" w:rsidRPr="00386FC9">
              <w:rPr>
                <w:szCs w:val="24"/>
                <w:lang w:eastAsia="lt-LT"/>
              </w:rPr>
              <w:t xml:space="preserve">, ir </w:t>
            </w:r>
            <w:r w:rsidR="001F7E3E">
              <w:rPr>
                <w:szCs w:val="24"/>
                <w:lang w:eastAsia="lt-LT"/>
              </w:rPr>
              <w:t>tarnybos</w:t>
            </w:r>
            <w:r w:rsidR="00D97CAC" w:rsidRPr="00386FC9">
              <w:rPr>
                <w:szCs w:val="24"/>
                <w:lang w:eastAsia="lt-LT"/>
              </w:rPr>
              <w:t xml:space="preserve">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lastRenderedPageBreak/>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2250293B" w:rsidR="00D97CAC" w:rsidRDefault="00A46B81" w:rsidP="00A46B81">
            <w:pPr>
              <w:rPr>
                <w:kern w:val="2"/>
                <w:szCs w:val="24"/>
              </w:rPr>
            </w:pPr>
            <w:r w:rsidRPr="00A46B81">
              <w:rPr>
                <w:kern w:val="2"/>
                <w:szCs w:val="24"/>
              </w:rPr>
              <w:t>HMotion GmbH</w:t>
            </w: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58E733AD" w:rsidR="00D97CAC" w:rsidRDefault="004D396D" w:rsidP="004D396D">
            <w:pPr>
              <w:rPr>
                <w:kern w:val="2"/>
                <w:szCs w:val="24"/>
              </w:rPr>
            </w:pPr>
            <w:r w:rsidRPr="004D396D">
              <w:rPr>
                <w:kern w:val="2"/>
                <w:szCs w:val="24"/>
              </w:rPr>
              <w:t>HRB 288755</w:t>
            </w: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5BAE49D1" w14:textId="77777777" w:rsidR="004D396D" w:rsidRPr="004D396D" w:rsidRDefault="004D396D" w:rsidP="004D396D">
            <w:pPr>
              <w:rPr>
                <w:kern w:val="2"/>
                <w:szCs w:val="24"/>
              </w:rPr>
            </w:pPr>
            <w:r w:rsidRPr="004D396D">
              <w:rPr>
                <w:kern w:val="2"/>
                <w:szCs w:val="24"/>
              </w:rPr>
              <w:t>Claude-Dornier-Str. 420</w:t>
            </w:r>
          </w:p>
          <w:p w14:paraId="479CAAC3" w14:textId="1A339BB3" w:rsidR="00D97CAC" w:rsidRDefault="004D396D" w:rsidP="004D396D">
            <w:pPr>
              <w:rPr>
                <w:kern w:val="2"/>
                <w:szCs w:val="24"/>
              </w:rPr>
            </w:pPr>
            <w:r w:rsidRPr="004D396D">
              <w:rPr>
                <w:kern w:val="2"/>
                <w:szCs w:val="24"/>
              </w:rPr>
              <w:lastRenderedPageBreak/>
              <w:t xml:space="preserve">82234 Wessling, </w:t>
            </w:r>
            <w:r>
              <w:rPr>
                <w:kern w:val="2"/>
                <w:szCs w:val="24"/>
              </w:rPr>
              <w:t>Vokietija</w:t>
            </w: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662F94AB" w:rsidR="00D97CAC" w:rsidRDefault="0006541E" w:rsidP="0006541E">
            <w:pPr>
              <w:rPr>
                <w:kern w:val="2"/>
                <w:szCs w:val="24"/>
              </w:rPr>
            </w:pPr>
            <w:r w:rsidRPr="0006541E">
              <w:rPr>
                <w:kern w:val="2"/>
                <w:szCs w:val="24"/>
              </w:rPr>
              <w:t>DE 365523647</w:t>
            </w: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0C863699" w:rsidR="00D97CAC" w:rsidRDefault="0006541E" w:rsidP="0006541E">
            <w:pPr>
              <w:rPr>
                <w:kern w:val="2"/>
                <w:szCs w:val="24"/>
              </w:rPr>
            </w:pPr>
            <w:r w:rsidRPr="0006541E">
              <w:rPr>
                <w:kern w:val="2"/>
                <w:szCs w:val="24"/>
              </w:rPr>
              <w:t>DE95 7007 0010 0130 3403 00</w:t>
            </w: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3E33D534" w:rsidR="00D97CAC" w:rsidRDefault="0006541E" w:rsidP="0006541E">
            <w:pPr>
              <w:rPr>
                <w:kern w:val="2"/>
                <w:szCs w:val="24"/>
              </w:rPr>
            </w:pPr>
            <w:r w:rsidRPr="0006541E">
              <w:rPr>
                <w:kern w:val="2"/>
                <w:szCs w:val="24"/>
              </w:rPr>
              <w:t>Deutsche Bank, DEUTDEMMXXX</w:t>
            </w: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68AA7032" w:rsidR="00D97CAC" w:rsidRDefault="00D97CAC" w:rsidP="0006541E">
            <w:pP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5F096B76" w:rsidR="00D97CAC" w:rsidRDefault="00D97CAC" w:rsidP="00A80433">
            <w:pP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3B374A09" w:rsidR="00D97CAC" w:rsidRDefault="007A275C" w:rsidP="003955D6">
            <w:pPr>
              <w:rPr>
                <w:kern w:val="2"/>
                <w:szCs w:val="24"/>
              </w:rPr>
            </w:pPr>
            <w:r w:rsidRPr="007A275C">
              <w:rPr>
                <w:kern w:val="2"/>
                <w:szCs w:val="24"/>
              </w:rPr>
              <w:t xml:space="preserve">Steven </w:t>
            </w:r>
            <w:r w:rsidR="009C201F" w:rsidRPr="009C201F">
              <w:rPr>
                <w:kern w:val="2"/>
                <w:szCs w:val="24"/>
              </w:rPr>
              <w:t>Igodt</w:t>
            </w:r>
            <w:r>
              <w:rPr>
                <w:kern w:val="2"/>
                <w:szCs w:val="24"/>
              </w:rPr>
              <w:t>, generalinis direktorius</w:t>
            </w: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573CF8D8" w:rsidR="00D97CAC" w:rsidRDefault="00DE5F69" w:rsidP="00DE5F69">
            <w:pPr>
              <w:rPr>
                <w:kern w:val="2"/>
                <w:szCs w:val="24"/>
              </w:rPr>
            </w:pPr>
            <w:r>
              <w:rPr>
                <w:kern w:val="2"/>
                <w:szCs w:val="24"/>
              </w:rPr>
              <w:t>Veikiantis pagal bendrovės įstatus</w:t>
            </w: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AEA6197" w14:textId="0A72CF7C" w:rsidR="005C584A" w:rsidRPr="001737A2" w:rsidRDefault="008F163C" w:rsidP="00DE7208">
            <w:pPr>
              <w:rPr>
                <w:kern w:val="2"/>
                <w:szCs w:val="24"/>
              </w:rPr>
            </w:pPr>
            <w:r w:rsidRPr="008F163C">
              <w:rPr>
                <w:kern w:val="2"/>
                <w:szCs w:val="24"/>
              </w:rPr>
              <w:t>Valstybės sienos apsaugos tarnybos Aviacijos valdybos Aviacinės veiklos planavimo skyriaus vadybos konsultantė</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18E84D0" w:rsidR="00027B83" w:rsidRDefault="00CF0888">
            <w:pPr>
              <w:rPr>
                <w:color w:val="4472C4"/>
                <w:kern w:val="2"/>
                <w:szCs w:val="24"/>
              </w:rPr>
            </w:pPr>
            <w:r w:rsidRPr="00CF0888">
              <w:rPr>
                <w:kern w:val="2"/>
                <w:szCs w:val="24"/>
              </w:rPr>
              <w:t>HMotion planavimo skyrius</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314F7531" w:rsidR="00027B83" w:rsidRDefault="000B0897">
            <w:pPr>
              <w:rPr>
                <w:color w:val="000000"/>
                <w:kern w:val="2"/>
                <w:szCs w:val="24"/>
              </w:rPr>
            </w:pPr>
            <w:r>
              <w:rPr>
                <w:kern w:val="2"/>
                <w:szCs w:val="24"/>
              </w:rPr>
              <w:t xml:space="preserve">Tiekėjas įsipareigoja Sutartyje numatytomis sąlygomis suteikti Pirkėjui </w:t>
            </w:r>
            <w:r w:rsidR="00F07D9D" w:rsidRPr="00F07D9D">
              <w:rPr>
                <w:kern w:val="2"/>
                <w:szCs w:val="24"/>
              </w:rPr>
              <w:t xml:space="preserve">sraigtasparnių skrydžio treniruoklių nuomos paslaugas </w:t>
            </w:r>
            <w:r>
              <w:rPr>
                <w:color w:val="000000"/>
                <w:kern w:val="2"/>
                <w:szCs w:val="24"/>
              </w:rPr>
              <w:t>(toliau – Paslaugos).</w:t>
            </w:r>
          </w:p>
          <w:p w14:paraId="24E3F749" w14:textId="477B7D1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41F7B">
              <w:rPr>
                <w:color w:val="000000"/>
                <w:kern w:val="2"/>
                <w:szCs w:val="24"/>
              </w:rPr>
              <w:t>1</w:t>
            </w:r>
            <w:r>
              <w:rPr>
                <w:color w:val="000000"/>
                <w:kern w:val="2"/>
                <w:szCs w:val="24"/>
              </w:rPr>
              <w:t xml:space="preserve"> „Techninė specifikacija“ (toliau – Techninė specifikacija) ir Sutarties priede Nr. </w:t>
            </w:r>
            <w:r w:rsidR="00641F7B">
              <w:rPr>
                <w:color w:val="000000"/>
                <w:kern w:val="2"/>
                <w:szCs w:val="24"/>
              </w:rPr>
              <w:t>2</w:t>
            </w:r>
            <w:r>
              <w:rPr>
                <w:color w:val="000000"/>
                <w:kern w:val="2"/>
                <w:szCs w:val="24"/>
              </w:rPr>
              <w:t xml:space="preserve"> „</w:t>
            </w:r>
            <w:r w:rsidR="006C27C7">
              <w:rPr>
                <w:color w:val="000000"/>
                <w:kern w:val="2"/>
                <w:szCs w:val="24"/>
              </w:rPr>
              <w:t>Tiekėjo p</w:t>
            </w:r>
            <w:r>
              <w:rPr>
                <w:color w:val="000000"/>
                <w:kern w:val="2"/>
                <w:szCs w:val="24"/>
              </w:rPr>
              <w:t>asiūlymas“.</w:t>
            </w:r>
          </w:p>
          <w:p w14:paraId="65DBF388" w14:textId="7463C3AE" w:rsidR="001B436F" w:rsidRDefault="001B436F" w:rsidP="000628D6">
            <w:pPr>
              <w:rPr>
                <w:color w:val="000000"/>
                <w:kern w:val="2"/>
                <w:szCs w:val="24"/>
              </w:rPr>
            </w:pPr>
            <w:r w:rsidRPr="000628D6">
              <w:rPr>
                <w:color w:val="000000"/>
                <w:kern w:val="2"/>
                <w:szCs w:val="24"/>
              </w:rPr>
              <w:t xml:space="preserve">BVPŽ kodas – </w:t>
            </w:r>
            <w:r w:rsidR="000628D6" w:rsidRPr="000628D6">
              <w:rPr>
                <w:color w:val="000000"/>
                <w:kern w:val="2"/>
                <w:szCs w:val="24"/>
              </w:rPr>
              <w:t xml:space="preserve">34741400-7  </w:t>
            </w:r>
            <w:r w:rsidRPr="000628D6">
              <w:rPr>
                <w:color w:val="000000"/>
                <w:kern w:val="2"/>
                <w:szCs w:val="24"/>
              </w:rPr>
              <w:t>(</w:t>
            </w:r>
            <w:r w:rsidR="000628D6" w:rsidRPr="000628D6">
              <w:rPr>
                <w:color w:val="000000"/>
                <w:kern w:val="2"/>
                <w:szCs w:val="24"/>
              </w:rPr>
              <w:t>Skrydžio treniruokliai</w:t>
            </w:r>
            <w:r w:rsidRPr="000628D6">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09B0D424" w:rsidR="00027B83" w:rsidRPr="001B7CFF" w:rsidRDefault="000628D6" w:rsidP="000628D6">
            <w:pPr>
              <w:rPr>
                <w:kern w:val="2"/>
                <w:szCs w:val="24"/>
              </w:rPr>
            </w:pPr>
            <w:r>
              <w:t>S</w:t>
            </w:r>
            <w:r w:rsidRPr="000628D6">
              <w:t>raigtasparnių skrydžio treniruoklių nuomos paslaug</w:t>
            </w:r>
            <w:r>
              <w:t>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1782040" w14:textId="77777777">
        <w:trPr>
          <w:trHeight w:val="300"/>
        </w:trPr>
        <w:tc>
          <w:tcPr>
            <w:tcW w:w="3094" w:type="dxa"/>
            <w:gridSpan w:val="2"/>
          </w:tcPr>
          <w:p w14:paraId="07651F6C"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9AB736F" w14:textId="7C5BED3D" w:rsidR="00027B83" w:rsidRPr="00604106" w:rsidRDefault="000B0897" w:rsidP="004439D6">
            <w:pPr>
              <w:jc w:val="both"/>
              <w:rPr>
                <w:kern w:val="2"/>
                <w:szCs w:val="24"/>
              </w:rPr>
            </w:pPr>
            <w:r w:rsidRPr="00604106">
              <w:rPr>
                <w:kern w:val="2"/>
                <w:szCs w:val="24"/>
              </w:rPr>
              <w:t xml:space="preserve">Tiekėjas įsipareigoja </w:t>
            </w:r>
            <w:r w:rsidRPr="00604106">
              <w:rPr>
                <w:szCs w:val="24"/>
              </w:rPr>
              <w:t>suteikti Paslaugas</w:t>
            </w:r>
            <w:r w:rsidRPr="00604106">
              <w:rPr>
                <w:kern w:val="2"/>
                <w:szCs w:val="24"/>
              </w:rPr>
              <w:t xml:space="preserve"> Techninėje specifikacijoje </w:t>
            </w:r>
            <w:r w:rsidRPr="00604106">
              <w:rPr>
                <w:szCs w:val="24"/>
              </w:rPr>
              <w:t>nurodyt</w:t>
            </w:r>
            <w:r w:rsidR="00604106" w:rsidRPr="00604106">
              <w:rPr>
                <w:szCs w:val="24"/>
              </w:rPr>
              <w:t>u</w:t>
            </w:r>
            <w:r w:rsidRPr="00604106">
              <w:rPr>
                <w:szCs w:val="24"/>
              </w:rPr>
              <w:t xml:space="preserve"> etapų eiliškumu, </w:t>
            </w:r>
            <w:r w:rsidRPr="00604106">
              <w:rPr>
                <w:kern w:val="2"/>
                <w:szCs w:val="24"/>
              </w:rPr>
              <w:t>terminais ir sąlygomis.</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543DFAB0" w14:textId="03E62945" w:rsidR="00027B83" w:rsidRDefault="00CF304B">
            <w:pPr>
              <w:rPr>
                <w:szCs w:val="24"/>
              </w:rPr>
            </w:pPr>
            <w:r w:rsidRPr="00E8364E">
              <w:rPr>
                <w:szCs w:val="24"/>
              </w:rPr>
              <w:t>Pagal Techninės specifikacijos reikalavimus</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D7EB457" w:rsidR="00027B83" w:rsidRDefault="00CD75F0">
            <w:pPr>
              <w:rPr>
                <w:szCs w:val="24"/>
              </w:rPr>
            </w:pPr>
            <w:r w:rsidRPr="00E8364E">
              <w:rPr>
                <w:szCs w:val="24"/>
              </w:rPr>
              <w:t>Pagal Techninės specifikacijos reikalavimus</w:t>
            </w:r>
            <w:r>
              <w:rPr>
                <w:szCs w:val="24"/>
              </w:rPr>
              <w:t>.</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1E704B7C" w14:textId="54A53555" w:rsidR="00CD75F0" w:rsidRPr="00CD75F0" w:rsidRDefault="000B0897">
            <w:pPr>
              <w:rPr>
                <w:kern w:val="2"/>
                <w:szCs w:val="24"/>
              </w:rPr>
            </w:pPr>
            <w:r w:rsidRPr="00CD75F0">
              <w:rPr>
                <w:kern w:val="2"/>
                <w:szCs w:val="24"/>
              </w:rPr>
              <w:t xml:space="preserve">Turi būti pateikiami šie dokumentai: </w:t>
            </w:r>
            <w:r w:rsidRPr="00CD75F0">
              <w:rPr>
                <w:szCs w:val="24"/>
              </w:rPr>
              <w:t>Sąskaita</w:t>
            </w:r>
            <w:r w:rsidR="0087747F">
              <w:rPr>
                <w:szCs w:val="24"/>
              </w:rPr>
              <w:t>.</w:t>
            </w:r>
          </w:p>
          <w:p w14:paraId="5BBBFFB0" w14:textId="550C8559" w:rsidR="00027B83" w:rsidRPr="00CD75F0" w:rsidRDefault="000B0897">
            <w:pPr>
              <w:rPr>
                <w:szCs w:val="24"/>
              </w:rPr>
            </w:pPr>
            <w:r w:rsidRPr="00CD75F0">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796C771B" w14:textId="3CCDA5CD" w:rsidR="00027B83" w:rsidRPr="00144BA6" w:rsidRDefault="00721AAC" w:rsidP="00721AAC">
            <w:pPr>
              <w:rPr>
                <w:color w:val="4472C4"/>
                <w:kern w:val="2"/>
                <w:szCs w:val="24"/>
              </w:rPr>
            </w:pPr>
            <w:r>
              <w:rPr>
                <w:kern w:val="2"/>
                <w:szCs w:val="24"/>
              </w:rPr>
              <w:t>Fiksuoto įkainio kainodara</w:t>
            </w:r>
          </w:p>
        </w:tc>
      </w:tr>
      <w:tr w:rsidR="00027B83" w14:paraId="063E9441" w14:textId="77777777">
        <w:trPr>
          <w:trHeight w:val="300"/>
        </w:trPr>
        <w:tc>
          <w:tcPr>
            <w:tcW w:w="3094" w:type="dxa"/>
            <w:gridSpan w:val="2"/>
          </w:tcPr>
          <w:p w14:paraId="29CB08C1" w14:textId="2E9E04F8" w:rsidR="00027B83" w:rsidRDefault="000B0897" w:rsidP="008A21BA">
            <w:pPr>
              <w:rPr>
                <w:b/>
                <w:kern w:val="2"/>
                <w:szCs w:val="24"/>
              </w:rPr>
            </w:pPr>
            <w:r>
              <w:rPr>
                <w:b/>
                <w:kern w:val="2"/>
                <w:szCs w:val="24"/>
              </w:rPr>
              <w:t>5.</w:t>
            </w:r>
            <w:r w:rsidR="00CB3DC5">
              <w:rPr>
                <w:b/>
                <w:kern w:val="2"/>
                <w:szCs w:val="24"/>
              </w:rPr>
              <w:t>2</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8F542CD" w14:textId="0C3491AA" w:rsidR="006E764B" w:rsidRPr="006E764B" w:rsidRDefault="006E764B" w:rsidP="006E764B">
            <w:pPr>
              <w:rPr>
                <w:color w:val="000000"/>
                <w:kern w:val="2"/>
                <w:szCs w:val="24"/>
              </w:rPr>
            </w:pPr>
            <w:r w:rsidRPr="006E764B">
              <w:rPr>
                <w:color w:val="000000"/>
                <w:kern w:val="2"/>
                <w:szCs w:val="24"/>
              </w:rPr>
              <w:t xml:space="preserve">Pradinės Sutarties vertė yra </w:t>
            </w:r>
            <w:r w:rsidR="00524DBE" w:rsidRPr="00524DBE">
              <w:rPr>
                <w:color w:val="000000"/>
                <w:kern w:val="2"/>
                <w:szCs w:val="24"/>
              </w:rPr>
              <w:t xml:space="preserve">504 201,68 </w:t>
            </w:r>
            <w:r w:rsidRPr="006E764B">
              <w:rPr>
                <w:color w:val="000000"/>
                <w:kern w:val="2"/>
                <w:szCs w:val="24"/>
              </w:rPr>
              <w:t>Eur (</w:t>
            </w:r>
            <w:r w:rsidR="003E2111">
              <w:rPr>
                <w:color w:val="000000"/>
                <w:kern w:val="2"/>
                <w:szCs w:val="24"/>
              </w:rPr>
              <w:t>penki šimtai keturi tūkstančiai du šimtai vienas euras ir 68 ct.</w:t>
            </w:r>
            <w:r w:rsidRPr="006E764B">
              <w:rPr>
                <w:color w:val="000000"/>
                <w:kern w:val="2"/>
                <w:szCs w:val="24"/>
              </w:rPr>
              <w:t>) be PVM.</w:t>
            </w:r>
          </w:p>
          <w:p w14:paraId="04109528" w14:textId="26E9F3BC" w:rsidR="006E764B" w:rsidRPr="006E764B" w:rsidRDefault="006E764B" w:rsidP="006E764B">
            <w:pPr>
              <w:rPr>
                <w:color w:val="000000"/>
                <w:kern w:val="2"/>
                <w:szCs w:val="24"/>
              </w:rPr>
            </w:pPr>
            <w:r w:rsidRPr="006E764B">
              <w:rPr>
                <w:color w:val="000000"/>
                <w:kern w:val="2"/>
                <w:szCs w:val="24"/>
              </w:rPr>
              <w:t xml:space="preserve">PVM sudaro </w:t>
            </w:r>
            <w:r w:rsidR="00B56529">
              <w:rPr>
                <w:color w:val="000000"/>
                <w:kern w:val="2"/>
                <w:szCs w:val="24"/>
              </w:rPr>
              <w:t>95 798,32</w:t>
            </w:r>
            <w:r w:rsidRPr="006E764B">
              <w:rPr>
                <w:color w:val="000000"/>
                <w:kern w:val="2"/>
                <w:szCs w:val="24"/>
              </w:rPr>
              <w:t xml:space="preserve"> Eur (</w:t>
            </w:r>
            <w:r w:rsidR="00544E4D">
              <w:rPr>
                <w:color w:val="000000"/>
                <w:kern w:val="2"/>
                <w:szCs w:val="24"/>
              </w:rPr>
              <w:t>devyniasdešimt penki tūkstančiai septyni šimtai devyniasdešimt aštuoni eurai ir 32 ct.</w:t>
            </w:r>
            <w:r w:rsidRPr="006E764B">
              <w:rPr>
                <w:color w:val="000000"/>
                <w:kern w:val="2"/>
                <w:szCs w:val="24"/>
              </w:rPr>
              <w:t>).</w:t>
            </w:r>
          </w:p>
          <w:p w14:paraId="0B36DB7A" w14:textId="65063A19" w:rsidR="006E764B" w:rsidRPr="006E764B" w:rsidRDefault="006E764B" w:rsidP="006E764B">
            <w:pPr>
              <w:rPr>
                <w:color w:val="000000"/>
                <w:kern w:val="2"/>
                <w:szCs w:val="24"/>
              </w:rPr>
            </w:pPr>
            <w:r w:rsidRPr="006E764B">
              <w:rPr>
                <w:color w:val="000000"/>
                <w:kern w:val="2"/>
                <w:szCs w:val="24"/>
              </w:rPr>
              <w:t xml:space="preserve">Sutarties kaina yra </w:t>
            </w:r>
            <w:r w:rsidR="00DA416B" w:rsidRPr="00DA416B">
              <w:rPr>
                <w:color w:val="000000"/>
                <w:kern w:val="2"/>
                <w:szCs w:val="24"/>
              </w:rPr>
              <w:t>600 000,00</w:t>
            </w:r>
            <w:r w:rsidR="00DA416B">
              <w:rPr>
                <w:color w:val="000000"/>
                <w:kern w:val="2"/>
                <w:szCs w:val="24"/>
              </w:rPr>
              <w:t xml:space="preserve"> </w:t>
            </w:r>
            <w:r w:rsidRPr="006E764B">
              <w:rPr>
                <w:color w:val="000000"/>
                <w:kern w:val="2"/>
                <w:szCs w:val="24"/>
              </w:rPr>
              <w:t>Eur (</w:t>
            </w:r>
            <w:r w:rsidR="00BE6258">
              <w:rPr>
                <w:color w:val="000000"/>
                <w:kern w:val="2"/>
                <w:szCs w:val="24"/>
              </w:rPr>
              <w:t>šeši šimtai tūkstančių eurų ir 00 ct.</w:t>
            </w:r>
            <w:r w:rsidRPr="006E764B">
              <w:rPr>
                <w:color w:val="000000"/>
                <w:kern w:val="2"/>
                <w:szCs w:val="24"/>
              </w:rPr>
              <w:t>) Eur su PVM.</w:t>
            </w:r>
          </w:p>
          <w:p w14:paraId="528E96C9" w14:textId="77777777" w:rsidR="006E764B" w:rsidRPr="006E764B" w:rsidRDefault="006E764B" w:rsidP="006E764B">
            <w:pPr>
              <w:rPr>
                <w:color w:val="000000"/>
                <w:kern w:val="2"/>
                <w:szCs w:val="24"/>
              </w:rPr>
            </w:pPr>
          </w:p>
          <w:p w14:paraId="63170C45" w14:textId="0AA1226A" w:rsidR="00027B83" w:rsidRDefault="006E764B" w:rsidP="000E624D">
            <w:pPr>
              <w:rPr>
                <w:color w:val="000000"/>
                <w:kern w:val="2"/>
                <w:szCs w:val="24"/>
              </w:rPr>
            </w:pPr>
            <w:r w:rsidRPr="006E764B">
              <w:rPr>
                <w:color w:val="000000"/>
                <w:kern w:val="2"/>
                <w:szCs w:val="24"/>
              </w:rPr>
              <w:t xml:space="preserve">Šioje Sutartyje Pradinės Sutarties vertė yra lygi </w:t>
            </w:r>
            <w:r w:rsidRPr="006E764B">
              <w:rPr>
                <w:b/>
                <w:color w:val="000000"/>
                <w:kern w:val="2"/>
                <w:szCs w:val="24"/>
              </w:rPr>
              <w:t>maksimaliai pirkimui skirtai lėšų sumai</w:t>
            </w:r>
            <w:r w:rsidRPr="006E764B">
              <w:rPr>
                <w:color w:val="000000"/>
                <w:kern w:val="2"/>
                <w:szCs w:val="24"/>
              </w:rPr>
              <w:t xml:space="preserve"> </w:t>
            </w:r>
            <w:r w:rsidRPr="006E764B">
              <w:rPr>
                <w:b/>
                <w:color w:val="000000"/>
                <w:kern w:val="2"/>
                <w:szCs w:val="24"/>
              </w:rPr>
              <w:t>be PVM</w:t>
            </w:r>
            <w:r w:rsidRPr="006E764B">
              <w:rPr>
                <w:color w:val="000000"/>
                <w:kern w:val="2"/>
                <w:szCs w:val="24"/>
              </w:rPr>
              <w:t xml:space="preserve"> pirkimo dokumentuose ir Sutartyje nurodytų Paslaugų įsigijimui</w:t>
            </w:r>
            <w:r w:rsidR="00645137">
              <w:rPr>
                <w:color w:val="000000"/>
                <w:kern w:val="2"/>
                <w:szCs w:val="24"/>
              </w:rPr>
              <w:t xml:space="preserve"> </w:t>
            </w:r>
            <w:r w:rsidR="00645137" w:rsidRPr="00645137">
              <w:rPr>
                <w:color w:val="000000"/>
                <w:kern w:val="2"/>
                <w:szCs w:val="24"/>
              </w:rPr>
              <w:t xml:space="preserve">Tiekėjo pasiūlyme nurodytais įkainiais be PVM. Pirkėjas perka Paslaugas pagal poreikį Sutartyje arba jos priede Nr. </w:t>
            </w:r>
            <w:r w:rsidR="00645137">
              <w:rPr>
                <w:color w:val="000000"/>
                <w:kern w:val="2"/>
                <w:szCs w:val="24"/>
              </w:rPr>
              <w:t>2</w:t>
            </w:r>
            <w:r w:rsidR="00645137" w:rsidRPr="00645137">
              <w:rPr>
                <w:color w:val="000000"/>
                <w:kern w:val="2"/>
                <w:szCs w:val="24"/>
              </w:rPr>
              <w:t xml:space="preserve"> nurodytais įkainiais, neviršijant Sutarties kainos. Sutartyje arba jos priede Nr. </w:t>
            </w:r>
            <w:r w:rsidR="00645137">
              <w:rPr>
                <w:color w:val="000000"/>
                <w:kern w:val="2"/>
                <w:szCs w:val="24"/>
              </w:rPr>
              <w:t xml:space="preserve">2 </w:t>
            </w:r>
            <w:r w:rsidR="00645137" w:rsidRPr="00645137">
              <w:rPr>
                <w:color w:val="000000"/>
                <w:kern w:val="2"/>
                <w:szCs w:val="24"/>
              </w:rPr>
              <w:t>atskirose eilutėse nurodytas Paslaugų kiekis gali būti keičiamas (didėti ar mažėti).</w:t>
            </w:r>
          </w:p>
        </w:tc>
      </w:tr>
      <w:tr w:rsidR="002300AB" w14:paraId="49CAB192" w14:textId="77777777">
        <w:trPr>
          <w:trHeight w:val="300"/>
        </w:trPr>
        <w:tc>
          <w:tcPr>
            <w:tcW w:w="3094" w:type="dxa"/>
            <w:gridSpan w:val="2"/>
          </w:tcPr>
          <w:p w14:paraId="12645289" w14:textId="1BB3BBDC" w:rsidR="002300AB" w:rsidRPr="00144BA6" w:rsidRDefault="002300AB" w:rsidP="002300AB">
            <w:pPr>
              <w:rPr>
                <w:b/>
                <w:kern w:val="2"/>
                <w:szCs w:val="24"/>
              </w:rPr>
            </w:pPr>
            <w:r w:rsidRPr="00144BA6">
              <w:rPr>
                <w:b/>
                <w:kern w:val="2"/>
                <w:szCs w:val="24"/>
              </w:rPr>
              <w:t>5.</w:t>
            </w:r>
            <w:r w:rsidR="002B7436">
              <w:rPr>
                <w:b/>
                <w:kern w:val="2"/>
                <w:szCs w:val="24"/>
              </w:rPr>
              <w:t>3</w:t>
            </w:r>
            <w:r w:rsidRPr="00144BA6">
              <w:rPr>
                <w:b/>
                <w:kern w:val="2"/>
                <w:szCs w:val="24"/>
              </w:rPr>
              <w:t xml:space="preserve">.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t>5.3.1. Sutarties kainos / įkainių peržiūra dėl PVM tarifo pasikeitimo</w:t>
            </w:r>
          </w:p>
        </w:tc>
        <w:tc>
          <w:tcPr>
            <w:tcW w:w="6441" w:type="dxa"/>
            <w:gridSpan w:val="2"/>
          </w:tcPr>
          <w:p w14:paraId="2C613196" w14:textId="77777777" w:rsidR="00A75CE7" w:rsidRPr="00A75CE7" w:rsidRDefault="00A75CE7" w:rsidP="00A75CE7">
            <w:pPr>
              <w:jc w:val="both"/>
              <w:rPr>
                <w:szCs w:val="24"/>
              </w:rPr>
            </w:pPr>
            <w:r w:rsidRPr="00A75CE7">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1D69490" w14:textId="21211F7D" w:rsidR="002300AB" w:rsidRPr="00144BA6" w:rsidRDefault="002300AB" w:rsidP="002300AB">
            <w:pPr>
              <w:rPr>
                <w:szCs w:val="24"/>
              </w:rPr>
            </w:pPr>
            <w:r w:rsidRPr="00144BA6">
              <w:t>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t>5.3.3. Sutarties kainos / įkainių peržiūra dėl kainų lygio pokyčio</w:t>
            </w:r>
          </w:p>
        </w:tc>
        <w:tc>
          <w:tcPr>
            <w:tcW w:w="6441" w:type="dxa"/>
            <w:gridSpan w:val="2"/>
          </w:tcPr>
          <w:p w14:paraId="352F9BDA" w14:textId="77777777" w:rsidR="002300AB" w:rsidRPr="00144BA6" w:rsidRDefault="002300AB" w:rsidP="002300AB">
            <w:pPr>
              <w:rPr>
                <w:szCs w:val="24"/>
              </w:rPr>
            </w:pPr>
            <w:r w:rsidRPr="00144BA6">
              <w:rPr>
                <w:szCs w:val="24"/>
              </w:rPr>
              <w:t xml:space="preserve">5.3.3.1. Bet kuri Sutarties Šalis Sutarties galiojimo metu turi teisę inicijuoti Sutarties įkainių peržiūrą (keitimą) ne anksčiau kaip po 6 (šešių) mėnesių nuo Sutarties įsigaliojimo dienos </w:t>
            </w:r>
            <w:r w:rsidRPr="00144BA6">
              <w:rPr>
                <w:szCs w:val="24"/>
              </w:rPr>
              <w:lastRenderedPageBreak/>
              <w:t>(jeigu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E7AD1A2" w14:textId="77777777" w:rsidR="002300AB" w:rsidRPr="00144BA6" w:rsidRDefault="002300AB" w:rsidP="002300AB">
            <w:pPr>
              <w:rPr>
                <w:kern w:val="2"/>
                <w:szCs w:val="24"/>
                <w:shd w:val="clear" w:color="auto" w:fill="FFFFFF"/>
              </w:rPr>
            </w:pPr>
            <w:r w:rsidRPr="00144BA6">
              <w:rPr>
                <w:kern w:val="2"/>
                <w:szCs w:val="24"/>
              </w:rPr>
              <w:t xml:space="preserve">5.3.3.2. Sutarties </w:t>
            </w:r>
            <w:r w:rsidRPr="00144BA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C93314" w14:textId="77777777" w:rsidR="002300AB" w:rsidRPr="00144BA6" w:rsidRDefault="002300AB" w:rsidP="002300AB">
            <w:pPr>
              <w:rPr>
                <w:kern w:val="2"/>
                <w:szCs w:val="24"/>
                <w:shd w:val="clear" w:color="auto" w:fill="FFFFFF"/>
              </w:rPr>
            </w:pPr>
            <w:r w:rsidRPr="00144BA6">
              <w:rPr>
                <w:kern w:val="2"/>
                <w:szCs w:val="24"/>
              </w:rPr>
              <w:t xml:space="preserve">5.3.3.3. </w:t>
            </w:r>
            <w:r w:rsidRPr="00144BA6">
              <w:rPr>
                <w:kern w:val="2"/>
                <w:szCs w:val="24"/>
                <w:shd w:val="clear" w:color="auto" w:fill="FFFFFF"/>
              </w:rPr>
              <w:t>Jeigu P</w:t>
            </w:r>
            <w:r w:rsidRPr="00144BA6">
              <w:rPr>
                <w:szCs w:val="24"/>
              </w:rPr>
              <w:t>aslaugų teikimas</w:t>
            </w:r>
            <w:r w:rsidRPr="00144BA6">
              <w:rPr>
                <w:kern w:val="2"/>
                <w:szCs w:val="24"/>
                <w:shd w:val="clear" w:color="auto" w:fill="FFFFFF"/>
              </w:rPr>
              <w:t xml:space="preserve"> vėluoja dėl Tiekėjo kaltės, uždelstų suteikti P</w:t>
            </w:r>
            <w:r w:rsidRPr="00144BA6">
              <w:rPr>
                <w:szCs w:val="24"/>
              </w:rPr>
              <w:t>aslaugų</w:t>
            </w:r>
            <w:r w:rsidRPr="00144BA6">
              <w:rPr>
                <w:kern w:val="2"/>
                <w:szCs w:val="24"/>
                <w:shd w:val="clear" w:color="auto" w:fill="FFFFFF"/>
              </w:rPr>
              <w:t xml:space="preserve"> įkainiai nėra perskaičiuojami dėl kainų lygio kilimo (gali būti mažinami, tačiau negali būti didinami).</w:t>
            </w:r>
          </w:p>
          <w:p w14:paraId="69B97096" w14:textId="77777777" w:rsidR="002300AB" w:rsidRPr="00144BA6" w:rsidRDefault="002300AB" w:rsidP="002300AB">
            <w:pPr>
              <w:rPr>
                <w:kern w:val="2"/>
                <w:szCs w:val="24"/>
                <w:shd w:val="clear" w:color="auto" w:fill="FFFFFF"/>
              </w:rPr>
            </w:pPr>
            <w:r w:rsidRPr="00144BA6">
              <w:rPr>
                <w:kern w:val="2"/>
                <w:szCs w:val="24"/>
              </w:rPr>
              <w:t xml:space="preserve">5.3.3.4. Atlikdamos Sutarties įkainių peržiūrą </w:t>
            </w:r>
            <w:r w:rsidRPr="00144B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212108" w14:textId="77777777" w:rsidR="002300AB" w:rsidRPr="00144BA6" w:rsidRDefault="002300AB" w:rsidP="002300AB">
            <w:pPr>
              <w:rPr>
                <w:kern w:val="2"/>
                <w:szCs w:val="24"/>
                <w:shd w:val="clear" w:color="auto" w:fill="FFFFFF"/>
              </w:rPr>
            </w:pPr>
            <w:r w:rsidRPr="00144B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CF105" w14:textId="77777777" w:rsidR="002300AB" w:rsidRPr="00144BA6" w:rsidRDefault="002300AB" w:rsidP="002300AB">
            <w:pPr>
              <w:rPr>
                <w:szCs w:val="24"/>
              </w:rPr>
            </w:pPr>
            <w:r w:rsidRPr="00144BA6">
              <w:rPr>
                <w:kern w:val="2"/>
                <w:szCs w:val="24"/>
                <w:shd w:val="clear" w:color="auto" w:fill="FFFFFF"/>
              </w:rPr>
              <w:t>5.3.3.6. Nauji Sutarties įkainiai apskaičiuojami pagal žemiau pateiktą formulę:</w:t>
            </w:r>
          </w:p>
          <w:p w14:paraId="09B720BD" w14:textId="77777777" w:rsidR="002300AB" w:rsidRPr="00144BA6" w:rsidRDefault="002300AB" w:rsidP="002300AB">
            <w:pPr>
              <w:rPr>
                <w:szCs w:val="24"/>
              </w:rPr>
            </w:pPr>
          </w:p>
          <w:p w14:paraId="516FB6EB" w14:textId="77777777" w:rsidR="002300AB" w:rsidRPr="00144BA6" w:rsidRDefault="00000000" w:rsidP="002300A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2300AB" w:rsidRPr="00144BA6">
              <w:rPr>
                <w:kern w:val="2"/>
                <w:szCs w:val="24"/>
              </w:rPr>
              <w:t>, kur</w:t>
            </w:r>
          </w:p>
          <w:p w14:paraId="45C9416B" w14:textId="77777777" w:rsidR="002300AB" w:rsidRPr="00144BA6" w:rsidRDefault="002300AB" w:rsidP="002300AB">
            <w:pPr>
              <w:textAlignment w:val="baseline"/>
              <w:rPr>
                <w:kern w:val="2"/>
                <w:szCs w:val="24"/>
              </w:rPr>
            </w:pPr>
            <w:r w:rsidRPr="00144BA6">
              <w:rPr>
                <w:kern w:val="2"/>
                <w:szCs w:val="24"/>
              </w:rPr>
              <w:t>a – įkainis (Eur be PVM) (jei peržiūra jau buvo atlikta, tai po paskutinio perskaičiavimo)</w:t>
            </w:r>
          </w:p>
          <w:p w14:paraId="54DF7CDD" w14:textId="77777777" w:rsidR="002300AB" w:rsidRPr="00144BA6" w:rsidRDefault="002300AB" w:rsidP="002300AB">
            <w:pPr>
              <w:textAlignment w:val="baseline"/>
              <w:rPr>
                <w:szCs w:val="24"/>
              </w:rPr>
            </w:pPr>
            <w:r w:rsidRPr="00144BA6">
              <w:rPr>
                <w:kern w:val="2"/>
                <w:szCs w:val="24"/>
              </w:rPr>
              <w:t>a</w:t>
            </w:r>
            <w:r w:rsidRPr="00144BA6">
              <w:rPr>
                <w:kern w:val="2"/>
                <w:szCs w:val="24"/>
                <w:vertAlign w:val="subscript"/>
              </w:rPr>
              <w:t>1</w:t>
            </w:r>
            <w:r w:rsidRPr="00144BA6">
              <w:rPr>
                <w:kern w:val="2"/>
                <w:szCs w:val="24"/>
              </w:rPr>
              <w:t xml:space="preserve"> – perskaičiuotas (pakeistas) įkainis (Eur be PVM)</w:t>
            </w:r>
          </w:p>
          <w:p w14:paraId="1CC5FFB5" w14:textId="77777777" w:rsidR="002300AB" w:rsidRPr="00144BA6" w:rsidRDefault="002300AB" w:rsidP="002300AB">
            <w:pPr>
              <w:textAlignment w:val="baseline"/>
              <w:rPr>
                <w:szCs w:val="24"/>
              </w:rPr>
            </w:pPr>
            <w:r w:rsidRPr="00144BA6">
              <w:rPr>
                <w:kern w:val="2"/>
                <w:szCs w:val="24"/>
              </w:rPr>
              <w:t xml:space="preserve">k – pagal vartotojų kainų indeksą </w:t>
            </w:r>
            <w:sdt>
              <w:sdtPr>
                <w:rPr>
                  <w:szCs w:val="24"/>
                </w:rPr>
                <w:id w:val="1301573032"/>
                <w:placeholder>
                  <w:docPart w:val="28FAC700ACCB45C3AEC528FC6C566A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xml:space="preserve"> apskaičiuotas Vartojimo prekių ir paslaugų kainų pokytis (padidėjimas arba sumažėjimas) (%). „k“ reikšmė skaičiuojama pagal formulę:</w:t>
            </w:r>
          </w:p>
          <w:p w14:paraId="72EF78ED" w14:textId="77777777" w:rsidR="002300AB" w:rsidRPr="00144BA6" w:rsidRDefault="002300AB" w:rsidP="002300A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144BA6">
              <w:rPr>
                <w:kern w:val="2"/>
                <w:szCs w:val="24"/>
              </w:rPr>
              <w:t>, (proc.) kur</w:t>
            </w:r>
          </w:p>
          <w:p w14:paraId="67FF0273" w14:textId="77777777" w:rsidR="002300AB" w:rsidRPr="00144BA6" w:rsidRDefault="002300AB" w:rsidP="002300AB">
            <w:pPr>
              <w:textAlignment w:val="baseline"/>
              <w:rPr>
                <w:szCs w:val="24"/>
              </w:rPr>
            </w:pPr>
            <w:r w:rsidRPr="00144BA6">
              <w:rPr>
                <w:kern w:val="2"/>
                <w:szCs w:val="24"/>
              </w:rPr>
              <w:t>Ind</w:t>
            </w:r>
            <w:r w:rsidRPr="00144BA6">
              <w:rPr>
                <w:kern w:val="2"/>
                <w:szCs w:val="24"/>
                <w:vertAlign w:val="subscript"/>
              </w:rPr>
              <w:t>naujausias</w:t>
            </w:r>
            <w:r w:rsidRPr="00144BA6">
              <w:rPr>
                <w:kern w:val="2"/>
                <w:szCs w:val="24"/>
              </w:rPr>
              <w:t xml:space="preserve"> – kreipimosi dėl įkainių peržiūros išsiuntimo kitai Šaliai dieną paskelbtas naujausias vartojimo prekių ir paslaugų indeksas </w:t>
            </w:r>
            <w:sdt>
              <w:sdtPr>
                <w:rPr>
                  <w:szCs w:val="24"/>
                </w:rPr>
                <w:id w:val="1731427147"/>
                <w:placeholder>
                  <w:docPart w:val="97A837CF588F490F887D19AA926E19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w:t>
            </w:r>
          </w:p>
          <w:p w14:paraId="3D0DD46A" w14:textId="77777777" w:rsidR="002300AB" w:rsidRPr="00144BA6" w:rsidRDefault="002300AB" w:rsidP="002300AB">
            <w:pPr>
              <w:rPr>
                <w:szCs w:val="24"/>
              </w:rPr>
            </w:pPr>
            <w:r w:rsidRPr="00144BA6">
              <w:rPr>
                <w:kern w:val="2"/>
                <w:szCs w:val="24"/>
              </w:rPr>
              <w:t>Ind</w:t>
            </w:r>
            <w:r w:rsidRPr="00144BA6">
              <w:rPr>
                <w:kern w:val="2"/>
                <w:szCs w:val="24"/>
                <w:vertAlign w:val="subscript"/>
              </w:rPr>
              <w:t>pradžia</w:t>
            </w:r>
            <w:r w:rsidRPr="00144BA6">
              <w:rPr>
                <w:kern w:val="2"/>
                <w:szCs w:val="24"/>
              </w:rPr>
              <w:t xml:space="preserve"> – laikotarpio pradžios datos (mėnesio) vartojimo prekių ir paslaugų indeksas </w:t>
            </w:r>
            <w:sdt>
              <w:sdtPr>
                <w:rPr>
                  <w:szCs w:val="24"/>
                </w:rPr>
                <w:id w:val="-1805376312"/>
                <w:placeholder>
                  <w:docPart w:val="F13F9D7E10CF4C9897806721169A32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9AA9CB" w14:textId="77777777" w:rsidR="002300AB" w:rsidRPr="00144BA6" w:rsidRDefault="002300AB" w:rsidP="002300AB">
            <w:pPr>
              <w:rPr>
                <w:kern w:val="2"/>
                <w:szCs w:val="24"/>
                <w:shd w:val="clear" w:color="auto" w:fill="FFFFFF"/>
              </w:rPr>
            </w:pPr>
            <w:r w:rsidRPr="00144BA6">
              <w:rPr>
                <w:kern w:val="2"/>
                <w:szCs w:val="24"/>
              </w:rPr>
              <w:lastRenderedPageBreak/>
              <w:t xml:space="preserve">5.3.3.7. </w:t>
            </w:r>
            <w:r w:rsidRPr="00144BA6">
              <w:rPr>
                <w:kern w:val="2"/>
                <w:szCs w:val="24"/>
                <w:shd w:val="clear" w:color="auto" w:fill="FFFFFF"/>
              </w:rPr>
              <w:t xml:space="preserve">Skaičiavimams indeksų reikšmės imamos </w:t>
            </w:r>
            <w:r w:rsidRPr="00144BA6">
              <w:rPr>
                <w:b/>
                <w:kern w:val="2"/>
                <w:szCs w:val="24"/>
                <w:shd w:val="clear" w:color="auto" w:fill="FFFFFF"/>
              </w:rPr>
              <w:t>keturių</w:t>
            </w:r>
            <w:r w:rsidRPr="00144BA6">
              <w:rPr>
                <w:kern w:val="2"/>
                <w:szCs w:val="24"/>
                <w:shd w:val="clear" w:color="auto" w:fill="FFFFFF"/>
              </w:rPr>
              <w:t xml:space="preserve"> skaitmenų po kablelio tikslumu. Apskaičiuotas pokytis (k) tolimesniems skaičiavimams naudojamas suapvalinus iki </w:t>
            </w:r>
            <w:r w:rsidRPr="00144BA6">
              <w:rPr>
                <w:b/>
                <w:kern w:val="2"/>
                <w:szCs w:val="24"/>
                <w:shd w:val="clear" w:color="auto" w:fill="FFFFFF"/>
              </w:rPr>
              <w:t>vieno</w:t>
            </w:r>
            <w:r w:rsidRPr="00144BA6">
              <w:rPr>
                <w:kern w:val="2"/>
                <w:szCs w:val="24"/>
                <w:shd w:val="clear" w:color="auto" w:fill="FFFFFF"/>
              </w:rPr>
              <w:t xml:space="preserve">  skaitmens po kablelio, o apskaičiuotas įkainis „a</w:t>
            </w:r>
            <w:r w:rsidRPr="00144BA6">
              <w:rPr>
                <w:kern w:val="2"/>
                <w:szCs w:val="24"/>
                <w:shd w:val="clear" w:color="auto" w:fill="FFFFFF"/>
                <w:vertAlign w:val="subscript"/>
              </w:rPr>
              <w:t>1</w:t>
            </w:r>
            <w:r w:rsidRPr="00144BA6">
              <w:rPr>
                <w:kern w:val="2"/>
                <w:szCs w:val="24"/>
                <w:shd w:val="clear" w:color="auto" w:fill="FFFFFF"/>
              </w:rPr>
              <w:t xml:space="preserve">“ suapvalinamas iki </w:t>
            </w:r>
            <w:r w:rsidRPr="00144BA6">
              <w:rPr>
                <w:b/>
                <w:kern w:val="2"/>
                <w:szCs w:val="24"/>
                <w:shd w:val="clear" w:color="auto" w:fill="FFFFFF"/>
              </w:rPr>
              <w:t xml:space="preserve">dviejų </w:t>
            </w:r>
            <w:r w:rsidRPr="00144BA6">
              <w:rPr>
                <w:kern w:val="2"/>
                <w:szCs w:val="24"/>
                <w:shd w:val="clear" w:color="auto" w:fill="FFFFFF"/>
              </w:rPr>
              <w:t>skaitmenų po kablelio.</w:t>
            </w:r>
          </w:p>
          <w:p w14:paraId="0670AEEF" w14:textId="77777777" w:rsidR="002300AB" w:rsidRPr="00144BA6" w:rsidRDefault="002300AB" w:rsidP="002300AB">
            <w:pPr>
              <w:rPr>
                <w:kern w:val="2"/>
                <w:szCs w:val="24"/>
                <w:shd w:val="clear" w:color="auto" w:fill="FFFFFF"/>
              </w:rPr>
            </w:pPr>
            <w:r w:rsidRPr="00144B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4BA6">
              <w:rPr>
                <w:kern w:val="2"/>
                <w:szCs w:val="24"/>
                <w:bdr w:val="none" w:sz="0" w:space="0" w:color="auto" w:frame="1"/>
              </w:rPr>
              <w:t>kitus oficialius šaltinių duomenis</w:t>
            </w:r>
            <w:r w:rsidRPr="00144BA6">
              <w:rPr>
                <w:kern w:val="2"/>
                <w:szCs w:val="24"/>
                <w:shd w:val="clear" w:color="auto" w:fill="FFFFFF"/>
              </w:rPr>
              <w:t>, kita svarbi informacija. Prašyme Šalis neturi teisės nurodyti kito indekso ar prašyti perskaičiavimo pagal kitą indeksą nei nurodytas šioje procedūroje.</w:t>
            </w:r>
          </w:p>
          <w:p w14:paraId="2BF3C6AA" w14:textId="77777777" w:rsidR="002300AB" w:rsidRPr="00144BA6" w:rsidRDefault="002300AB" w:rsidP="002300AB">
            <w:pPr>
              <w:rPr>
                <w:kern w:val="2"/>
                <w:szCs w:val="24"/>
                <w:shd w:val="clear" w:color="auto" w:fill="FFFFFF"/>
              </w:rPr>
            </w:pPr>
            <w:r w:rsidRPr="00144BA6">
              <w:rPr>
                <w:kern w:val="2"/>
                <w:szCs w:val="24"/>
                <w:shd w:val="clear" w:color="auto" w:fill="FFFFFF"/>
              </w:rPr>
              <w:t>5</w:t>
            </w:r>
            <w:r w:rsidRPr="00144BA6">
              <w:rPr>
                <w:kern w:val="2"/>
                <w:szCs w:val="24"/>
              </w:rPr>
              <w:t xml:space="preserve">.3.3.9. </w:t>
            </w:r>
            <w:r w:rsidRPr="00144BA6">
              <w:rPr>
                <w:kern w:val="2"/>
                <w:szCs w:val="24"/>
                <w:shd w:val="clear" w:color="auto" w:fill="FFFFFF"/>
              </w:rPr>
              <w:t>Susitarimas turi būti sudarytas per 30 (trisdešimt) kalendorinių dienų nuo Šalies pateikto tinkamo prašymo perskaičiuoti S</w:t>
            </w:r>
            <w:r w:rsidRPr="00144BA6">
              <w:rPr>
                <w:kern w:val="2"/>
                <w:szCs w:val="24"/>
              </w:rPr>
              <w:t xml:space="preserve">utarties </w:t>
            </w:r>
            <w:r w:rsidRPr="00144BA6">
              <w:rPr>
                <w:kern w:val="2"/>
                <w:szCs w:val="24"/>
                <w:shd w:val="clear" w:color="auto" w:fill="FFFFFF"/>
              </w:rPr>
              <w:t>įkainius gavimo dienos.</w:t>
            </w:r>
          </w:p>
          <w:p w14:paraId="3CCB3C91" w14:textId="5C7DCD04" w:rsidR="002300AB" w:rsidRPr="00144BA6" w:rsidRDefault="002300AB" w:rsidP="002300AB">
            <w:pPr>
              <w:rPr>
                <w:kern w:val="2"/>
                <w:szCs w:val="24"/>
              </w:rPr>
            </w:pPr>
            <w:r w:rsidRPr="00144BA6">
              <w:rPr>
                <w:kern w:val="2"/>
                <w:szCs w:val="24"/>
                <w:shd w:val="clear" w:color="auto" w:fill="FFFFFF"/>
              </w:rPr>
              <w:t xml:space="preserve">5.3.3.10. </w:t>
            </w:r>
            <w:r w:rsidRPr="00144BA6">
              <w:rPr>
                <w:kern w:val="2"/>
                <w:szCs w:val="24"/>
                <w:bdr w:val="none" w:sz="0" w:space="0" w:color="auto" w:frame="1"/>
              </w:rPr>
              <w:t>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6B7631" w14:textId="77777777" w:rsidR="002300AB" w:rsidRPr="0010008D" w:rsidRDefault="002300AB" w:rsidP="002300AB">
            <w:pPr>
              <w:rPr>
                <w:kern w:val="2"/>
                <w:szCs w:val="24"/>
              </w:rPr>
            </w:pPr>
            <w:r w:rsidRPr="0010008D">
              <w:rPr>
                <w:kern w:val="2"/>
                <w:szCs w:val="24"/>
              </w:rPr>
              <w:t>Netaikoma</w:t>
            </w:r>
          </w:p>
          <w:p w14:paraId="38A22DD6" w14:textId="77777777" w:rsidR="002300AB" w:rsidRPr="0010008D" w:rsidRDefault="002300AB" w:rsidP="002300AB">
            <w:pPr>
              <w:rPr>
                <w:kern w:val="2"/>
                <w:szCs w:val="24"/>
              </w:rPr>
            </w:pPr>
          </w:p>
          <w:p w14:paraId="0D571301" w14:textId="6BBEC607" w:rsidR="002300AB" w:rsidRPr="0010008D" w:rsidRDefault="002300AB" w:rsidP="002300AB">
            <w:pPr>
              <w:rPr>
                <w:szCs w:val="24"/>
              </w:rPr>
            </w:pP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Pr>
                <w:b/>
                <w:kern w:val="2"/>
                <w:szCs w:val="24"/>
              </w:rPr>
              <w:t>5.5. Atsiskaitymo su Tiekėju terminas ir tvarka</w:t>
            </w:r>
          </w:p>
        </w:tc>
        <w:tc>
          <w:tcPr>
            <w:tcW w:w="6441" w:type="dxa"/>
            <w:gridSpan w:val="2"/>
          </w:tcPr>
          <w:p w14:paraId="598B2859" w14:textId="0BD9C987" w:rsidR="002300AB" w:rsidRPr="00747BC4" w:rsidRDefault="002300AB" w:rsidP="002300AB">
            <w:pPr>
              <w:rPr>
                <w:kern w:val="2"/>
                <w:szCs w:val="24"/>
                <w:shd w:val="clear" w:color="auto" w:fill="FFFFFF"/>
              </w:rPr>
            </w:pP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t>5.6.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7FEFF1D3" w:rsidR="002300AB" w:rsidRDefault="00166C48" w:rsidP="002300AB">
            <w:pPr>
              <w:rPr>
                <w:szCs w:val="24"/>
              </w:rPr>
            </w:pPr>
            <w:r>
              <w:rPr>
                <w:szCs w:val="24"/>
              </w:rPr>
              <w:t>Netaikoma</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0D83A7E9" w:rsidR="002300AB" w:rsidRDefault="00166C48" w:rsidP="002300AB">
            <w:pPr>
              <w:rPr>
                <w:kern w:val="2"/>
                <w:szCs w:val="24"/>
              </w:rPr>
            </w:pPr>
            <w:r>
              <w:rPr>
                <w:szCs w:val="24"/>
              </w:rPr>
              <w:t>Netaikoma</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00D15626" w:rsidR="002300AB" w:rsidRDefault="002300AB" w:rsidP="002300AB">
            <w:pPr>
              <w:rPr>
                <w:kern w:val="2"/>
                <w:szCs w:val="24"/>
              </w:rPr>
            </w:pPr>
            <w:r w:rsidRPr="00E8364E">
              <w:rPr>
                <w:szCs w:val="24"/>
              </w:rPr>
              <w:t>Pagal Techninės specifikacijos reikalavimus</w:t>
            </w:r>
            <w:r>
              <w:rPr>
                <w:szCs w:val="24"/>
              </w:rPr>
              <w:t>.</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48DE9462" w14:textId="77777777" w:rsidR="00C074D9" w:rsidRDefault="00C074D9" w:rsidP="00C074D9">
            <w:pPr>
              <w:rPr>
                <w:kern w:val="2"/>
                <w:szCs w:val="24"/>
              </w:rPr>
            </w:pPr>
            <w:r>
              <w:rPr>
                <w:kern w:val="2"/>
                <w:szCs w:val="24"/>
              </w:rPr>
              <w:t>Sutarties vykdymui subtiekėjai ir (ar) specialistai nepasitelkiami.</w:t>
            </w:r>
          </w:p>
          <w:p w14:paraId="33A5A6D2" w14:textId="535A2DCB" w:rsidR="002300AB" w:rsidRDefault="002300AB" w:rsidP="002300AB">
            <w:pPr>
              <w:rPr>
                <w:b/>
                <w:kern w:val="2"/>
                <w:szCs w:val="24"/>
              </w:rPr>
            </w:pP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lastRenderedPageBreak/>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100F6A53" w:rsidR="002300AB" w:rsidRDefault="002300AB" w:rsidP="002300AB">
            <w:pPr>
              <w:jc w:val="both"/>
              <w:rPr>
                <w:color w:val="000000"/>
                <w:kern w:val="2"/>
                <w:szCs w:val="24"/>
              </w:rPr>
            </w:pPr>
            <w:r>
              <w:rPr>
                <w:color w:val="000000"/>
                <w:kern w:val="2"/>
                <w:szCs w:val="24"/>
              </w:rPr>
              <w:t xml:space="preserve">9.1.1. </w:t>
            </w:r>
            <w:r w:rsidRPr="002F4639">
              <w:rPr>
                <w:color w:val="000000"/>
                <w:kern w:val="2"/>
                <w:szCs w:val="24"/>
              </w:rPr>
              <w:t>Jei Pirkėjas, gavęs tinkamai pateiktą ir užpildytą Sąskaitą, uždelsia atsiskaityti</w:t>
            </w:r>
            <w:r>
              <w:rPr>
                <w:color w:val="000000"/>
                <w:kern w:val="2"/>
                <w:szCs w:val="24"/>
              </w:rPr>
              <w:t xml:space="preserve"> </w:t>
            </w:r>
            <w:r w:rsidRPr="002F4639">
              <w:rPr>
                <w:color w:val="000000"/>
                <w:kern w:val="2"/>
                <w:szCs w:val="24"/>
              </w:rPr>
              <w:t>už tinkamai Tiekėjo suteiktas kokybiškas Paslaugas per Sutartyje nurodytą</w:t>
            </w:r>
            <w:r>
              <w:rPr>
                <w:color w:val="000000"/>
                <w:kern w:val="2"/>
                <w:szCs w:val="24"/>
              </w:rPr>
              <w:t xml:space="preserve"> </w:t>
            </w:r>
            <w:r w:rsidRPr="002F4639">
              <w:rPr>
                <w:color w:val="000000"/>
                <w:kern w:val="2"/>
                <w:szCs w:val="24"/>
              </w:rPr>
              <w:t>terminą, Tiekėjas nuo kitos nei nustatytas terminas dienos skaičiuoja Pirkėjui</w:t>
            </w:r>
            <w:r>
              <w:rPr>
                <w:color w:val="000000"/>
                <w:kern w:val="2"/>
                <w:szCs w:val="24"/>
              </w:rPr>
              <w:t xml:space="preserve"> </w:t>
            </w:r>
            <w:r w:rsidRPr="002F4639">
              <w:rPr>
                <w:color w:val="000000"/>
                <w:kern w:val="2"/>
                <w:szCs w:val="24"/>
              </w:rPr>
              <w:t>0,03 (trys šimtosios) procento dydžio delspinigius nuo neapmokėtos sumos</w:t>
            </w:r>
            <w:r>
              <w:rPr>
                <w:color w:val="000000"/>
                <w:kern w:val="2"/>
                <w:szCs w:val="24"/>
              </w:rPr>
              <w:t xml:space="preserve"> </w:t>
            </w:r>
            <w:r w:rsidRPr="002F4639">
              <w:rPr>
                <w:color w:val="000000"/>
                <w:kern w:val="2"/>
                <w:szCs w:val="24"/>
              </w:rPr>
              <w:t>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2DC65B99" w14:textId="124D378B" w:rsidR="002300AB" w:rsidRPr="001647F4" w:rsidRDefault="002300AB" w:rsidP="002300AB">
            <w:pPr>
              <w:jc w:val="both"/>
              <w:rPr>
                <w:color w:val="000000"/>
                <w:kern w:val="2"/>
                <w:szCs w:val="24"/>
              </w:rPr>
            </w:pPr>
            <w:r w:rsidRPr="001647F4">
              <w:rPr>
                <w:color w:val="000000"/>
                <w:kern w:val="2"/>
                <w:szCs w:val="24"/>
              </w:rPr>
              <w:t>9.2.1. Jeigu Tiekėjas vėluoja suteikti Paslaugas arba nevykdo kitų sutartinių</w:t>
            </w:r>
            <w:r>
              <w:rPr>
                <w:color w:val="000000"/>
                <w:kern w:val="2"/>
                <w:szCs w:val="24"/>
              </w:rPr>
              <w:t xml:space="preserve"> </w:t>
            </w:r>
            <w:r w:rsidRPr="001647F4">
              <w:rPr>
                <w:color w:val="000000"/>
                <w:kern w:val="2"/>
                <w:szCs w:val="24"/>
              </w:rPr>
              <w:t>įsipareigojimų, Pirkėjas nuo kitos nei nustatytas terminas dienos Tiekėjui</w:t>
            </w:r>
            <w:r>
              <w:rPr>
                <w:color w:val="000000"/>
                <w:kern w:val="2"/>
                <w:szCs w:val="24"/>
              </w:rPr>
              <w:t xml:space="preserve"> </w:t>
            </w:r>
            <w:r w:rsidRPr="001647F4">
              <w:rPr>
                <w:color w:val="000000"/>
                <w:kern w:val="2"/>
                <w:szCs w:val="24"/>
              </w:rPr>
              <w:t>skaičiuoja 0,03 (trys šimtosios) procento dydžio delspinigius už kiekvieną</w:t>
            </w:r>
            <w:r>
              <w:rPr>
                <w:color w:val="000000"/>
                <w:kern w:val="2"/>
                <w:szCs w:val="24"/>
              </w:rPr>
              <w:t xml:space="preserve"> </w:t>
            </w:r>
            <w:r w:rsidRPr="001647F4">
              <w:rPr>
                <w:color w:val="000000"/>
                <w:kern w:val="2"/>
                <w:szCs w:val="24"/>
              </w:rPr>
              <w:t>uždelstą dieną nuo laiku neperduotų Prekių ar Prekių, turinčių trūkumų, kainos</w:t>
            </w:r>
          </w:p>
          <w:p w14:paraId="2DB4BE38" w14:textId="77777777" w:rsidR="002300AB" w:rsidRPr="001647F4" w:rsidRDefault="002300AB" w:rsidP="002300AB">
            <w:pPr>
              <w:jc w:val="both"/>
              <w:rPr>
                <w:color w:val="000000"/>
                <w:kern w:val="2"/>
                <w:szCs w:val="24"/>
              </w:rPr>
            </w:pPr>
            <w:r w:rsidRPr="001647F4">
              <w:rPr>
                <w:color w:val="000000"/>
                <w:kern w:val="2"/>
                <w:szCs w:val="24"/>
              </w:rPr>
              <w:t>be PVM.</w:t>
            </w:r>
          </w:p>
          <w:p w14:paraId="2E3573D7" w14:textId="27FC0A56" w:rsidR="002300AB" w:rsidRDefault="002300AB" w:rsidP="002300AB">
            <w:pPr>
              <w:jc w:val="both"/>
              <w:rPr>
                <w:b/>
                <w:kern w:val="2"/>
                <w:szCs w:val="24"/>
              </w:rPr>
            </w:pPr>
            <w:r w:rsidRPr="001647F4">
              <w:rPr>
                <w:color w:val="000000"/>
                <w:kern w:val="2"/>
                <w:szCs w:val="24"/>
              </w:rPr>
              <w:t>9.2.2. Tiekėjas privalo sumokėti Pirkėjui netesybas per 5 (penkias) darbo</w:t>
            </w:r>
            <w:r>
              <w:rPr>
                <w:color w:val="000000"/>
                <w:kern w:val="2"/>
                <w:szCs w:val="24"/>
              </w:rPr>
              <w:t xml:space="preserve"> </w:t>
            </w:r>
            <w:r w:rsidRPr="001647F4">
              <w:rPr>
                <w:color w:val="000000"/>
                <w:kern w:val="2"/>
                <w:szCs w:val="24"/>
              </w:rPr>
              <w:t>dienas nuo Pirkėjo pareikalavimo.</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825AD2" w14:textId="4E980F66" w:rsidR="002300AB" w:rsidRDefault="002300AB" w:rsidP="002300AB">
            <w:pPr>
              <w:rPr>
                <w:kern w:val="2"/>
                <w:szCs w:val="24"/>
              </w:rPr>
            </w:pPr>
            <w:r w:rsidRPr="00941D73">
              <w:rPr>
                <w:kern w:val="2"/>
                <w:szCs w:val="24"/>
              </w:rPr>
              <w:t xml:space="preserve">9.3.1. Pirkėjui nutraukus Sutartį dėl esminio Sutarties </w:t>
            </w:r>
            <w:r>
              <w:rPr>
                <w:kern w:val="2"/>
                <w:szCs w:val="24"/>
              </w:rPr>
              <w:t>p</w:t>
            </w:r>
            <w:r w:rsidRPr="00941D73">
              <w:rPr>
                <w:kern w:val="2"/>
                <w:szCs w:val="24"/>
              </w:rPr>
              <w:t>ažeidimo, nustatyto</w:t>
            </w:r>
            <w:r>
              <w:rPr>
                <w:kern w:val="2"/>
                <w:szCs w:val="24"/>
              </w:rPr>
              <w:t xml:space="preserve"> </w:t>
            </w:r>
            <w:r w:rsidRPr="00941D73">
              <w:rPr>
                <w:kern w:val="2"/>
                <w:szCs w:val="24"/>
              </w:rPr>
              <w:t>Sutarties specialiosiose sąlygose, Tiekėjas moka 5 (penkių) procentų dydžio</w:t>
            </w:r>
            <w:r>
              <w:rPr>
                <w:kern w:val="2"/>
                <w:szCs w:val="24"/>
              </w:rPr>
              <w:t xml:space="preserve"> </w:t>
            </w:r>
            <w:r w:rsidRPr="00941D73">
              <w:rPr>
                <w:kern w:val="2"/>
                <w:szCs w:val="24"/>
              </w:rPr>
              <w:t>baudą nuo Pradinės Sutarties vertės be PVM, nurodytos Sutarties specialiųjų</w:t>
            </w:r>
            <w:r>
              <w:rPr>
                <w:kern w:val="2"/>
                <w:szCs w:val="24"/>
              </w:rPr>
              <w:t xml:space="preserve"> </w:t>
            </w:r>
            <w:r w:rsidRPr="00941D73">
              <w:rPr>
                <w:kern w:val="2"/>
                <w:szCs w:val="24"/>
              </w:rPr>
              <w:t>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612A20A9" w:rsidR="002300AB" w:rsidRDefault="00AA0ACA" w:rsidP="002300AB">
            <w:pPr>
              <w:rPr>
                <w:kern w:val="2"/>
                <w:szCs w:val="24"/>
              </w:rPr>
            </w:pPr>
            <w:r>
              <w:rPr>
                <w:kern w:val="2"/>
                <w:szCs w:val="24"/>
              </w:rPr>
              <w:t>Netaikoma</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49FB0B46" w14:textId="77777777" w:rsidR="002300AB" w:rsidRDefault="002300AB" w:rsidP="002300AB">
            <w:pPr>
              <w:rPr>
                <w:color w:val="000000"/>
                <w:kern w:val="2"/>
                <w:szCs w:val="24"/>
              </w:rPr>
            </w:pPr>
            <w:r>
              <w:rPr>
                <w:color w:val="000000"/>
                <w:kern w:val="2"/>
                <w:szCs w:val="24"/>
              </w:rPr>
              <w:t>Netaikoma</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0384169" w14:textId="77777777" w:rsidR="002300AB" w:rsidRDefault="002300AB" w:rsidP="002300AB">
            <w:pPr>
              <w:rPr>
                <w:kern w:val="2"/>
                <w:szCs w:val="24"/>
              </w:rPr>
            </w:pPr>
            <w:r>
              <w:rPr>
                <w:kern w:val="2"/>
                <w:szCs w:val="24"/>
              </w:rPr>
              <w:t>Netaikoma</w:t>
            </w:r>
          </w:p>
          <w:p w14:paraId="29321BD5" w14:textId="77777777" w:rsidR="002300AB" w:rsidRDefault="002300AB" w:rsidP="002300AB">
            <w:pPr>
              <w:rPr>
                <w:kern w:val="2"/>
                <w:szCs w:val="24"/>
              </w:rPr>
            </w:pP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dokumentuose nustatytų kokybinių kriterijų </w:t>
            </w:r>
            <w:r>
              <w:rPr>
                <w:b/>
                <w:kern w:val="2"/>
                <w:szCs w:val="24"/>
              </w:rPr>
              <w:lastRenderedPageBreak/>
              <w:t>nepasiekimo Sutarties vykdymo metu</w:t>
            </w:r>
          </w:p>
        </w:tc>
        <w:tc>
          <w:tcPr>
            <w:tcW w:w="6441" w:type="dxa"/>
            <w:gridSpan w:val="2"/>
          </w:tcPr>
          <w:p w14:paraId="6D629516" w14:textId="679EB946" w:rsidR="002300AB" w:rsidRDefault="002300AB" w:rsidP="002300AB">
            <w:pPr>
              <w:rPr>
                <w:color w:val="4472C4"/>
                <w:kern w:val="2"/>
                <w:szCs w:val="24"/>
              </w:rPr>
            </w:pPr>
            <w:r>
              <w:rPr>
                <w:szCs w:val="24"/>
              </w:rPr>
              <w:lastRenderedPageBreak/>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3CACDC" w14:textId="3ADDF83C" w:rsidR="002300AB" w:rsidRDefault="002300AB" w:rsidP="002300AB">
            <w:pPr>
              <w:rPr>
                <w:color w:val="4472C4"/>
                <w:kern w:val="2"/>
                <w:szCs w:val="24"/>
              </w:rPr>
            </w:pPr>
            <w:r>
              <w:rPr>
                <w:kern w:val="2"/>
                <w:szCs w:val="24"/>
              </w:rPr>
              <w:t xml:space="preserve">Netaikoma </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295BA3D9" w:rsidR="002300AB" w:rsidRDefault="002300AB" w:rsidP="002300AB">
            <w:pPr>
              <w:rPr>
                <w:b/>
                <w:kern w:val="2"/>
                <w:szCs w:val="24"/>
                <w:lang w:val="en-US"/>
              </w:rPr>
            </w:pPr>
            <w:r>
              <w:rPr>
                <w:b/>
                <w:kern w:val="2"/>
                <w:szCs w:val="24"/>
                <w:lang w:val="en-US"/>
              </w:rPr>
              <w:t>9.</w:t>
            </w:r>
            <w:r w:rsidR="00445C3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2C6D7BBC" w14:textId="5CC6A501" w:rsidR="002300AB" w:rsidRPr="002E4526" w:rsidRDefault="002300AB" w:rsidP="002300AB">
            <w:pPr>
              <w:rPr>
                <w:kern w:val="2"/>
                <w:szCs w:val="24"/>
              </w:rPr>
            </w:pPr>
            <w:r w:rsidRPr="002E4526">
              <w:rPr>
                <w:kern w:val="2"/>
                <w:szCs w:val="24"/>
              </w:rPr>
              <w:t xml:space="preserve">Netaikoma </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288348" w14:textId="77777777" w:rsidR="002300AB" w:rsidRPr="0013678F" w:rsidRDefault="002300AB" w:rsidP="002300AB">
            <w:pPr>
              <w:rPr>
                <w:kern w:val="2"/>
                <w:szCs w:val="24"/>
              </w:rPr>
            </w:pPr>
            <w:r w:rsidRPr="0013678F">
              <w:rPr>
                <w:kern w:val="2"/>
                <w:szCs w:val="24"/>
              </w:rPr>
              <w:t>10.1.1. Sutarties dalykas;</w:t>
            </w:r>
          </w:p>
          <w:p w14:paraId="34412305" w14:textId="77777777" w:rsidR="002300AB" w:rsidRPr="0013678F" w:rsidRDefault="002300AB" w:rsidP="002300AB">
            <w:pPr>
              <w:rPr>
                <w:kern w:val="2"/>
                <w:szCs w:val="24"/>
              </w:rPr>
            </w:pPr>
            <w:r w:rsidRPr="0013678F">
              <w:rPr>
                <w:kern w:val="2"/>
                <w:szCs w:val="24"/>
              </w:rPr>
              <w:t>10.1.2. Sutarties kaina ir kainodaros taisyklės;</w:t>
            </w:r>
          </w:p>
          <w:p w14:paraId="41E943B1" w14:textId="77777777" w:rsidR="002300AB" w:rsidRPr="0013678F" w:rsidRDefault="002300AB" w:rsidP="002300AB">
            <w:pPr>
              <w:rPr>
                <w:kern w:val="2"/>
                <w:szCs w:val="24"/>
              </w:rPr>
            </w:pPr>
            <w:r w:rsidRPr="0013678F">
              <w:rPr>
                <w:kern w:val="2"/>
                <w:szCs w:val="24"/>
              </w:rPr>
              <w:t>10.1.3. apmokėjimo sąlygos ir tvarka;</w:t>
            </w:r>
          </w:p>
          <w:p w14:paraId="2CD6C514" w14:textId="77777777" w:rsidR="002300AB" w:rsidRPr="0013678F" w:rsidRDefault="002300AB" w:rsidP="002300AB">
            <w:pPr>
              <w:rPr>
                <w:kern w:val="2"/>
                <w:szCs w:val="24"/>
              </w:rPr>
            </w:pPr>
            <w:r w:rsidRPr="0013678F">
              <w:rPr>
                <w:kern w:val="2"/>
                <w:szCs w:val="24"/>
              </w:rPr>
              <w:t>10.1.4. Paslaugų suteikimo terminas (-ai);</w:t>
            </w:r>
          </w:p>
          <w:p w14:paraId="465359B2" w14:textId="77777777" w:rsidR="002300AB" w:rsidRPr="0013678F" w:rsidRDefault="002300AB" w:rsidP="002300AB">
            <w:pPr>
              <w:rPr>
                <w:kern w:val="2"/>
                <w:szCs w:val="24"/>
              </w:rPr>
            </w:pPr>
            <w:r w:rsidRPr="0013678F">
              <w:rPr>
                <w:kern w:val="2"/>
                <w:szCs w:val="24"/>
              </w:rPr>
              <w:t>10.1.5. subtiekėjo (-ų) ir (arba) specialistų, keitimo tvarka;</w:t>
            </w:r>
          </w:p>
          <w:p w14:paraId="5522B8BA" w14:textId="2DD2763C" w:rsidR="002300AB" w:rsidRDefault="002300AB" w:rsidP="002300AB">
            <w:pPr>
              <w:rPr>
                <w:color w:val="4472C4"/>
                <w:kern w:val="2"/>
                <w:szCs w:val="24"/>
              </w:rPr>
            </w:pPr>
            <w:r w:rsidRPr="0013678F">
              <w:rPr>
                <w:kern w:val="2"/>
                <w:szCs w:val="24"/>
              </w:rPr>
              <w:t>10.1.6. Paslaugų kokybės atitikimas Sutartyje ir jos prieduose nustatytiems</w:t>
            </w:r>
            <w:r>
              <w:rPr>
                <w:kern w:val="2"/>
                <w:szCs w:val="24"/>
              </w:rPr>
              <w:t xml:space="preserve"> </w:t>
            </w:r>
            <w:r w:rsidRPr="0013678F">
              <w:rPr>
                <w:kern w:val="2"/>
                <w:szCs w:val="24"/>
              </w:rPr>
              <w:t>reikalavimams</w:t>
            </w:r>
            <w:r>
              <w:rPr>
                <w:kern w:val="2"/>
                <w:szCs w:val="24"/>
              </w:rPr>
              <w:t>.</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40279C6C"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2300AB">
            <w:pPr>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3AAF51E4" w:rsidR="002300AB" w:rsidRPr="00270A10" w:rsidRDefault="002300AB" w:rsidP="002300AB">
            <w:pPr>
              <w:rPr>
                <w:kern w:val="2"/>
                <w:szCs w:val="24"/>
              </w:rPr>
            </w:pPr>
            <w:r w:rsidRPr="00270A10">
              <w:rPr>
                <w:kern w:val="2"/>
                <w:szCs w:val="24"/>
              </w:rPr>
              <w:t>12.2.1. jeigu Tiekėjas nevykdo prisiimtų įsipareigojimų už Sutartyje nustatytą Sutarties kainą / įkainius;</w:t>
            </w:r>
          </w:p>
          <w:p w14:paraId="4BF6ED96" w14:textId="6630AC2A"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12.2.2. jeigu Tiekėjas pažeidžia Paslaugų suteikimo terminus ir priskaičiuotų netesybų už vėlavimą suma viršija 20 (dvidešimt) proc. Pradinės sutarties vertės;</w:t>
            </w:r>
          </w:p>
          <w:p w14:paraId="7940530F" w14:textId="4C0B9BD5"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12.2.3. Tiekėjas daugiau kaip 2 (du) kartus suteikia Paslaugas, kurios neatitinka Sutartyje ir (ar) įstatymuose nustatytų reikalavimų Paslaugoms;</w:t>
            </w:r>
          </w:p>
          <w:p w14:paraId="4E39E437" w14:textId="0E24D75C"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12.2.4. Tiekėjas pažeidžia šios Sutarties nuostatas, reglamentuojančias konkurenciją, intelektinės nuosavybės ar konfidencialios informacijos valdymą;</w:t>
            </w:r>
          </w:p>
          <w:p w14:paraId="1DF4E441" w14:textId="69BBA316" w:rsidR="002300AB" w:rsidRPr="00270A10" w:rsidRDefault="002300AB" w:rsidP="002300AB">
            <w:pPr>
              <w:spacing w:line="257" w:lineRule="auto"/>
              <w:rPr>
                <w:rFonts w:eastAsia="Arial"/>
                <w:kern w:val="2"/>
                <w:szCs w:val="24"/>
                <w:lang w:val="lt"/>
              </w:rPr>
            </w:pPr>
            <w:r w:rsidRPr="00270A10">
              <w:rPr>
                <w:rFonts w:eastAsia="Arial"/>
                <w:kern w:val="2"/>
                <w:szCs w:val="24"/>
                <w:lang w:val="lt"/>
              </w:rPr>
              <w:lastRenderedPageBreak/>
              <w:t>12.2.5. Tiekėjas pažeidžia Bendrųjų sąlygų nuostatas dėl Sutarties vykdymui pasitelkiamų naujų subtiekėjų ir (ar) specialistų / esamų subtiekėjų ir (ar) specialistų keitimo;</w:t>
            </w:r>
          </w:p>
          <w:p w14:paraId="56E55606" w14:textId="1FC2AB35" w:rsidR="002300AB" w:rsidRPr="00270A10" w:rsidRDefault="002300AB" w:rsidP="002300AB">
            <w:pPr>
              <w:spacing w:line="257" w:lineRule="auto"/>
              <w:rPr>
                <w:kern w:val="2"/>
                <w:szCs w:val="24"/>
                <w:shd w:val="clear" w:color="auto" w:fill="FFFFFF"/>
              </w:rPr>
            </w:pPr>
            <w:r w:rsidRPr="00270A10">
              <w:rPr>
                <w:rFonts w:eastAsia="Arial"/>
                <w:kern w:val="2"/>
                <w:szCs w:val="24"/>
                <w:lang w:val="lt"/>
              </w:rPr>
              <w:t>12.2.6.</w:t>
            </w:r>
            <w:r w:rsidRPr="00270A10">
              <w:rPr>
                <w:kern w:val="2"/>
                <w:szCs w:val="24"/>
                <w:shd w:val="clear" w:color="auto" w:fill="FFFFFF"/>
              </w:rPr>
              <w:t xml:space="preserve"> Tiekėjas ir (ar) jungtinės veiklos parneris (jei taikoma), ir (ar) subtiekėjas (jei taikoma) </w:t>
            </w:r>
            <w:r w:rsidRPr="00270A10">
              <w:rPr>
                <w:szCs w:val="24"/>
                <w:shd w:val="clear" w:color="auto" w:fill="FFFFFF"/>
              </w:rPr>
              <w:t>p</w:t>
            </w:r>
            <w:r w:rsidRPr="00270A10">
              <w:rPr>
                <w:kern w:val="2"/>
                <w:szCs w:val="24"/>
                <w:shd w:val="clear" w:color="auto" w:fill="FFFFFF"/>
              </w:rPr>
              <w:t>aslaugų</w:t>
            </w:r>
            <w:r w:rsidRPr="00270A10">
              <w:rPr>
                <w:szCs w:val="24"/>
              </w:rPr>
              <w:t>, kurioms Sutartyje nustatyti aplinkos apsaugos vadybos sistemos reikalavimai,</w:t>
            </w:r>
            <w:r w:rsidRPr="00270A10">
              <w:rPr>
                <w:kern w:val="2"/>
                <w:szCs w:val="24"/>
                <w:shd w:val="clear" w:color="auto" w:fill="FFFFFF"/>
              </w:rPr>
              <w:t xml:space="preserve"> teikimo metu</w:t>
            </w:r>
            <w:r w:rsidRPr="00270A10">
              <w:rPr>
                <w:szCs w:val="24"/>
              </w:rPr>
              <w:t xml:space="preserve">, </w:t>
            </w:r>
            <w:r w:rsidRPr="00270A10">
              <w:rPr>
                <w:kern w:val="2"/>
                <w:szCs w:val="24"/>
                <w:shd w:val="clear" w:color="auto" w:fill="FFFFFF"/>
              </w:rPr>
              <w:t>neturi galiojančio aplinkos apsaugos vadybos sistemos sertifikato, ir (ar) nepateikia sertifikato pratęsimo (neįsigyja naujo);</w:t>
            </w:r>
          </w:p>
          <w:p w14:paraId="3721F7CD" w14:textId="46E02F58" w:rsidR="002300AB" w:rsidRPr="00270A10" w:rsidRDefault="002300AB" w:rsidP="002300AB">
            <w:pPr>
              <w:spacing w:line="257" w:lineRule="auto"/>
              <w:rPr>
                <w:rFonts w:eastAsia="Arial"/>
                <w:kern w:val="2"/>
                <w:szCs w:val="24"/>
              </w:rPr>
            </w:pPr>
            <w:r w:rsidRPr="00270A10">
              <w:rPr>
                <w:rFonts w:eastAsia="Arial"/>
                <w:kern w:val="2"/>
                <w:szCs w:val="24"/>
                <w:lang w:val="lt"/>
              </w:rPr>
              <w:t>12.2.7. Tiekėjas 2 (du) kartus pažeidžia esminę Sutarties sąlygą.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lastRenderedPageBreak/>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607F738C" w:rsidR="002300AB" w:rsidRDefault="002300AB" w:rsidP="002300AB">
            <w:pPr>
              <w:jc w:val="both"/>
              <w:rPr>
                <w:kern w:val="2"/>
                <w:szCs w:val="24"/>
              </w:rPr>
            </w:pPr>
            <w:r>
              <w:rPr>
                <w:szCs w:val="24"/>
              </w:rPr>
              <w:t xml:space="preserve">13.1.1. </w:t>
            </w:r>
            <w:r w:rsidRPr="002929B2">
              <w:rPr>
                <w:szCs w:val="24"/>
              </w:rPr>
              <w:t xml:space="preserve">Tiekėjas vykdydamas Sutartį, </w:t>
            </w:r>
            <w:r>
              <w:rPr>
                <w:szCs w:val="24"/>
              </w:rPr>
              <w:t xml:space="preserve">turi </w:t>
            </w:r>
            <w:r w:rsidRPr="002929B2">
              <w:rPr>
                <w:szCs w:val="24"/>
              </w:rPr>
              <w:t>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2300AB" w14:paraId="2A01E27D" w14:textId="77777777">
        <w:trPr>
          <w:trHeight w:val="300"/>
        </w:trPr>
        <w:tc>
          <w:tcPr>
            <w:tcW w:w="3058" w:type="dxa"/>
          </w:tcPr>
          <w:p w14:paraId="443C9044" w14:textId="77777777" w:rsidR="002300AB" w:rsidRDefault="002300AB" w:rsidP="002300AB">
            <w:pPr>
              <w:rPr>
                <w:b/>
                <w:kern w:val="2"/>
                <w:szCs w:val="24"/>
              </w:rPr>
            </w:pPr>
            <w:r>
              <w:rPr>
                <w:b/>
                <w:kern w:val="2"/>
                <w:szCs w:val="24"/>
              </w:rPr>
              <w:t xml:space="preserve">14.1. </w:t>
            </w:r>
          </w:p>
        </w:tc>
        <w:tc>
          <w:tcPr>
            <w:tcW w:w="6477" w:type="dxa"/>
            <w:gridSpan w:val="3"/>
          </w:tcPr>
          <w:p w14:paraId="483ABBB0" w14:textId="77777777" w:rsidR="00BD3620" w:rsidRPr="00BD3620" w:rsidRDefault="00BD3620" w:rsidP="00BD3620">
            <w:pPr>
              <w:rPr>
                <w:kern w:val="2"/>
                <w:szCs w:val="24"/>
              </w:rPr>
            </w:pPr>
            <w:r w:rsidRPr="00BD3620">
              <w:rPr>
                <w:kern w:val="2"/>
                <w:szCs w:val="24"/>
              </w:rPr>
              <w:t>Šalys susitaria papildyti Sutarties Bendrąsias sąlygas nurodytais punktais, tačiau kitų punktų numeracijos nekeisti:</w:t>
            </w:r>
          </w:p>
          <w:p w14:paraId="103F1F6A" w14:textId="77777777" w:rsidR="00BD3620" w:rsidRPr="00BD3620" w:rsidRDefault="00BD3620" w:rsidP="00BD3620">
            <w:pPr>
              <w:rPr>
                <w:kern w:val="2"/>
                <w:szCs w:val="24"/>
              </w:rPr>
            </w:pPr>
            <w:r w:rsidRPr="00BD3620">
              <w:rPr>
                <w:kern w:val="2"/>
                <w:szCs w:val="24"/>
              </w:rPr>
              <w:t>„3.1.1.6 – 3.1.1.8:</w:t>
            </w:r>
          </w:p>
          <w:p w14:paraId="60A4E798" w14:textId="0A15BD6B" w:rsidR="00BD3620" w:rsidRPr="00BD3620" w:rsidRDefault="00BD3620" w:rsidP="00BD3620">
            <w:pPr>
              <w:rPr>
                <w:kern w:val="2"/>
                <w:szCs w:val="24"/>
              </w:rPr>
            </w:pPr>
            <w:r w:rsidRPr="00BD3620">
              <w:rPr>
                <w:kern w:val="2"/>
                <w:szCs w:val="24"/>
              </w:rPr>
              <w:t xml:space="preserve">3.1.1.6. deklaruotų, kad jis sutarties sudarymo metu laikosi Tiekėjų etikos kodekso 49 punkto </w:t>
            </w:r>
            <w:r w:rsidR="00AD224B" w:rsidRPr="00AD224B">
              <w:rPr>
                <w:kern w:val="2"/>
                <w:szCs w:val="24"/>
              </w:rPr>
              <w:t>reikalavimo</w:t>
            </w:r>
            <w:r w:rsidR="00AD224B" w:rsidRPr="00AD224B">
              <w:rPr>
                <w:kern w:val="2"/>
                <w:szCs w:val="24"/>
                <w:vertAlign w:val="superscript"/>
              </w:rPr>
              <w:footnoteReference w:id="2"/>
            </w:r>
            <w:r w:rsidRPr="00BD3620">
              <w:rPr>
                <w:kern w:val="2"/>
                <w:szCs w:val="24"/>
              </w:rPr>
              <w:t>,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31559400" w14:textId="2E2657C9" w:rsidR="00BD3620" w:rsidRPr="00BD3620" w:rsidRDefault="00BD3620" w:rsidP="00BD3620">
            <w:pPr>
              <w:rPr>
                <w:kern w:val="2"/>
                <w:szCs w:val="24"/>
              </w:rPr>
            </w:pPr>
            <w:r w:rsidRPr="00BD3620">
              <w:rPr>
                <w:kern w:val="2"/>
                <w:szCs w:val="24"/>
              </w:rPr>
              <w:t>3.1.1.7.</w:t>
            </w:r>
            <w:r w:rsidR="004203B2">
              <w:rPr>
                <w:kern w:val="2"/>
                <w:szCs w:val="24"/>
              </w:rPr>
              <w:t xml:space="preserve"> </w:t>
            </w:r>
            <w:r w:rsidRPr="00BD3620">
              <w:rPr>
                <w:kern w:val="2"/>
                <w:szCs w:val="24"/>
              </w:rPr>
              <w:t>įsipareigotų minėto įsipareigojimo laikytis visą viešojo pirkimo-pardavimo sutarties galiojimo laikotarpį, įskaitant garantinius įsipareigojimus;</w:t>
            </w:r>
          </w:p>
          <w:p w14:paraId="153B964E" w14:textId="0BB1C301" w:rsidR="002300AB" w:rsidRPr="00C1304E" w:rsidRDefault="00BD3620" w:rsidP="00BD3620">
            <w:pPr>
              <w:rPr>
                <w:kern w:val="2"/>
                <w:szCs w:val="24"/>
              </w:rPr>
            </w:pPr>
            <w:r w:rsidRPr="00BD3620">
              <w:rPr>
                <w:kern w:val="2"/>
                <w:szCs w:val="24"/>
              </w:rPr>
              <w:t>3.1.1.8</w:t>
            </w:r>
            <w:r w:rsidR="004203B2">
              <w:rPr>
                <w:kern w:val="2"/>
                <w:szCs w:val="24"/>
              </w:rPr>
              <w:t xml:space="preserve">. </w:t>
            </w:r>
            <w:r w:rsidRPr="00BD3620">
              <w:rPr>
                <w:kern w:val="2"/>
                <w:szCs w:val="24"/>
              </w:rPr>
              <w:t>įsipareigotų užtikrinti, kad minėto įsipareigojimo laikytųsi visi Tiekėjo pasitelkti tretieji asmenys (subtiekėjai ir kiti ūkio subjektai, kurių pajėgumais tiekėjas remiasi)“.</w:t>
            </w:r>
          </w:p>
        </w:tc>
      </w:tr>
      <w:tr w:rsidR="009D77E9" w14:paraId="7988D034" w14:textId="77777777">
        <w:trPr>
          <w:trHeight w:val="300"/>
        </w:trPr>
        <w:tc>
          <w:tcPr>
            <w:tcW w:w="3058" w:type="dxa"/>
          </w:tcPr>
          <w:p w14:paraId="61041201" w14:textId="47A463E9" w:rsidR="009D77E9" w:rsidRDefault="009D77E9" w:rsidP="009D77E9">
            <w:pPr>
              <w:rPr>
                <w:b/>
                <w:kern w:val="2"/>
                <w:szCs w:val="24"/>
              </w:rPr>
            </w:pPr>
            <w:r w:rsidRPr="009D77E9">
              <w:rPr>
                <w:b/>
                <w:kern w:val="2"/>
                <w:szCs w:val="24"/>
              </w:rPr>
              <w:t>14.</w:t>
            </w:r>
            <w:r>
              <w:rPr>
                <w:b/>
                <w:kern w:val="2"/>
                <w:szCs w:val="24"/>
              </w:rPr>
              <w:t>2</w:t>
            </w:r>
            <w:r w:rsidRPr="009D77E9">
              <w:rPr>
                <w:b/>
                <w:kern w:val="2"/>
                <w:szCs w:val="24"/>
              </w:rPr>
              <w:t>.</w:t>
            </w:r>
          </w:p>
        </w:tc>
        <w:tc>
          <w:tcPr>
            <w:tcW w:w="6477" w:type="dxa"/>
            <w:gridSpan w:val="3"/>
          </w:tcPr>
          <w:p w14:paraId="0CE482C8" w14:textId="77777777" w:rsidR="000968C3" w:rsidRDefault="000968C3" w:rsidP="000968C3">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74339284" w14:textId="3579E9E1" w:rsidR="009D77E9" w:rsidRPr="00BD3620" w:rsidRDefault="000968C3" w:rsidP="000968C3">
            <w:pPr>
              <w:rPr>
                <w:kern w:val="2"/>
                <w:szCs w:val="24"/>
              </w:rPr>
            </w:pPr>
            <w:r>
              <w:rPr>
                <w:kern w:val="2"/>
                <w:szCs w:val="24"/>
              </w:rPr>
              <w:lastRenderedPageBreak/>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sudaręs subtiekimo sutart</w:t>
            </w:r>
            <w:r>
              <w:rPr>
                <w:kern w:val="2"/>
                <w:szCs w:val="24"/>
              </w:rPr>
              <w:t>į</w:t>
            </w:r>
            <w:r w:rsidRPr="006D76FF">
              <w:rPr>
                <w:kern w:val="2"/>
                <w:szCs w:val="24"/>
              </w:rPr>
              <w:t xml:space="preserve"> (-</w:t>
            </w:r>
            <w:r>
              <w:rPr>
                <w:kern w:val="2"/>
                <w:szCs w:val="24"/>
              </w:rPr>
              <w:t>is</w:t>
            </w:r>
            <w:r w:rsidRPr="006D76FF">
              <w:rPr>
                <w:kern w:val="2"/>
                <w:szCs w:val="24"/>
              </w:rPr>
              <w:t>) su subtiekėju (-ais)</w:t>
            </w:r>
            <w:r>
              <w:rPr>
                <w:kern w:val="2"/>
                <w:szCs w:val="24"/>
              </w:rPr>
              <w:t>,</w:t>
            </w:r>
            <w:r w:rsidRPr="006D76FF">
              <w:rPr>
                <w:kern w:val="2"/>
                <w:szCs w:val="24"/>
              </w:rPr>
              <w:t xml:space="preserve"> tenkinančiu (-ais) ši</w:t>
            </w:r>
            <w:r>
              <w:rPr>
                <w:kern w:val="2"/>
                <w:szCs w:val="24"/>
              </w:rPr>
              <w:t xml:space="preserve">ą </w:t>
            </w:r>
            <w:r w:rsidRPr="006D76FF">
              <w:rPr>
                <w:kern w:val="2"/>
                <w:szCs w:val="24"/>
              </w:rPr>
              <w:t>sąlyg</w:t>
            </w:r>
            <w:r>
              <w:rPr>
                <w:kern w:val="2"/>
                <w:szCs w:val="24"/>
              </w:rPr>
              <w:t>ą.“</w:t>
            </w:r>
          </w:p>
        </w:tc>
      </w:tr>
      <w:tr w:rsidR="004A11AA" w14:paraId="53D88591" w14:textId="77777777">
        <w:trPr>
          <w:trHeight w:val="300"/>
        </w:trPr>
        <w:tc>
          <w:tcPr>
            <w:tcW w:w="3058" w:type="dxa"/>
          </w:tcPr>
          <w:p w14:paraId="3DD63616" w14:textId="7F10887B" w:rsidR="004A11AA" w:rsidRPr="009D77E9" w:rsidRDefault="004A11AA" w:rsidP="004A11AA">
            <w:pPr>
              <w:rPr>
                <w:b/>
                <w:kern w:val="2"/>
                <w:szCs w:val="24"/>
              </w:rPr>
            </w:pPr>
            <w:r>
              <w:rPr>
                <w:b/>
                <w:bCs/>
                <w:kern w:val="2"/>
                <w:szCs w:val="24"/>
              </w:rPr>
              <w:lastRenderedPageBreak/>
              <w:t>14.3.</w:t>
            </w:r>
          </w:p>
        </w:tc>
        <w:tc>
          <w:tcPr>
            <w:tcW w:w="6477" w:type="dxa"/>
            <w:gridSpan w:val="3"/>
          </w:tcPr>
          <w:p w14:paraId="5DE5CC39" w14:textId="3850DD08" w:rsidR="004A11AA" w:rsidRPr="006D76FF" w:rsidRDefault="004A11AA" w:rsidP="004A11A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A11AA" w14:paraId="2B0F007A" w14:textId="77777777">
        <w:trPr>
          <w:trHeight w:val="300"/>
        </w:trPr>
        <w:tc>
          <w:tcPr>
            <w:tcW w:w="9535" w:type="dxa"/>
            <w:gridSpan w:val="4"/>
          </w:tcPr>
          <w:p w14:paraId="76295782" w14:textId="77777777" w:rsidR="004A11AA" w:rsidRDefault="004A11AA" w:rsidP="004A11AA">
            <w:pPr>
              <w:jc w:val="center"/>
              <w:rPr>
                <w:b/>
                <w:kern w:val="2"/>
                <w:szCs w:val="24"/>
              </w:rPr>
            </w:pPr>
            <w:r>
              <w:rPr>
                <w:b/>
                <w:kern w:val="2"/>
                <w:szCs w:val="24"/>
              </w:rPr>
              <w:t>15. SUTARTIES PRIEDAI</w:t>
            </w:r>
          </w:p>
        </w:tc>
      </w:tr>
      <w:tr w:rsidR="004A11AA" w14:paraId="31DDA445" w14:textId="77777777" w:rsidTr="0005469F">
        <w:trPr>
          <w:trHeight w:val="300"/>
        </w:trPr>
        <w:tc>
          <w:tcPr>
            <w:tcW w:w="3058" w:type="dxa"/>
          </w:tcPr>
          <w:p w14:paraId="799211AC" w14:textId="77777777" w:rsidR="004A11AA" w:rsidRDefault="004A11AA" w:rsidP="004A11AA">
            <w:pPr>
              <w:rPr>
                <w:b/>
                <w:kern w:val="2"/>
                <w:szCs w:val="24"/>
              </w:rPr>
            </w:pPr>
            <w:r>
              <w:rPr>
                <w:b/>
                <w:kern w:val="2"/>
                <w:szCs w:val="24"/>
              </w:rPr>
              <w:t>15.1. Priedas Nr. 1</w:t>
            </w:r>
          </w:p>
        </w:tc>
        <w:tc>
          <w:tcPr>
            <w:tcW w:w="6477" w:type="dxa"/>
            <w:gridSpan w:val="3"/>
          </w:tcPr>
          <w:p w14:paraId="73BCED04" w14:textId="7946D8AC" w:rsidR="004A11AA" w:rsidRPr="00A001E5" w:rsidRDefault="004A11AA" w:rsidP="004A11AA">
            <w:pPr>
              <w:rPr>
                <w:bCs/>
                <w:kern w:val="2"/>
                <w:szCs w:val="24"/>
              </w:rPr>
            </w:pPr>
            <w:r w:rsidRPr="00A001E5">
              <w:rPr>
                <w:bCs/>
                <w:kern w:val="2"/>
                <w:szCs w:val="24"/>
              </w:rPr>
              <w:t>Techninė specifikacija</w:t>
            </w:r>
          </w:p>
        </w:tc>
      </w:tr>
      <w:tr w:rsidR="004A11AA" w14:paraId="18973BD8" w14:textId="77777777" w:rsidTr="0005469F">
        <w:trPr>
          <w:trHeight w:val="300"/>
        </w:trPr>
        <w:tc>
          <w:tcPr>
            <w:tcW w:w="3058" w:type="dxa"/>
          </w:tcPr>
          <w:p w14:paraId="1EF3C19C" w14:textId="77777777" w:rsidR="004A11AA" w:rsidRDefault="004A11AA" w:rsidP="004A11AA">
            <w:pPr>
              <w:rPr>
                <w:b/>
                <w:kern w:val="2"/>
                <w:szCs w:val="24"/>
              </w:rPr>
            </w:pPr>
            <w:r>
              <w:rPr>
                <w:b/>
                <w:kern w:val="2"/>
                <w:szCs w:val="24"/>
              </w:rPr>
              <w:t>15.2. Priedas Nr. 2</w:t>
            </w:r>
          </w:p>
        </w:tc>
        <w:tc>
          <w:tcPr>
            <w:tcW w:w="6477" w:type="dxa"/>
            <w:gridSpan w:val="3"/>
          </w:tcPr>
          <w:p w14:paraId="08574FA6" w14:textId="23A11F85" w:rsidR="004A11AA" w:rsidRPr="00A001E5" w:rsidRDefault="004A11AA" w:rsidP="004A11AA">
            <w:pPr>
              <w:rPr>
                <w:bCs/>
                <w:kern w:val="2"/>
                <w:szCs w:val="24"/>
              </w:rPr>
            </w:pPr>
            <w:r w:rsidRPr="00A001E5">
              <w:rPr>
                <w:bCs/>
                <w:kern w:val="2"/>
                <w:szCs w:val="24"/>
              </w:rPr>
              <w:t>Tiekėjo pasiūlymas</w:t>
            </w:r>
          </w:p>
        </w:tc>
      </w:tr>
      <w:tr w:rsidR="004A11AA" w14:paraId="5F88BBEF" w14:textId="77777777">
        <w:tc>
          <w:tcPr>
            <w:tcW w:w="9535" w:type="dxa"/>
            <w:gridSpan w:val="4"/>
          </w:tcPr>
          <w:p w14:paraId="67AC7EC8" w14:textId="77777777" w:rsidR="004A11AA" w:rsidRDefault="004A11AA" w:rsidP="004A11AA">
            <w:pPr>
              <w:jc w:val="center"/>
              <w:rPr>
                <w:b/>
                <w:kern w:val="2"/>
                <w:szCs w:val="24"/>
              </w:rPr>
            </w:pPr>
            <w:r>
              <w:rPr>
                <w:b/>
                <w:kern w:val="2"/>
                <w:szCs w:val="24"/>
              </w:rPr>
              <w:t>16. ŠALIŲ ATSTOVŲ PARAŠAI</w:t>
            </w:r>
          </w:p>
        </w:tc>
      </w:tr>
      <w:tr w:rsidR="004A11AA" w14:paraId="27A89DFE" w14:textId="77777777">
        <w:tc>
          <w:tcPr>
            <w:tcW w:w="5224" w:type="dxa"/>
            <w:gridSpan w:val="3"/>
          </w:tcPr>
          <w:p w14:paraId="1B9EB4A4" w14:textId="77777777" w:rsidR="004A11AA" w:rsidRDefault="004A11AA" w:rsidP="004A11AA">
            <w:pPr>
              <w:jc w:val="center"/>
              <w:rPr>
                <w:b/>
                <w:kern w:val="2"/>
                <w:szCs w:val="24"/>
              </w:rPr>
            </w:pPr>
            <w:r>
              <w:rPr>
                <w:b/>
                <w:kern w:val="2"/>
                <w:szCs w:val="24"/>
              </w:rPr>
              <w:t>PIRKĖJAS</w:t>
            </w:r>
          </w:p>
        </w:tc>
        <w:tc>
          <w:tcPr>
            <w:tcW w:w="4311" w:type="dxa"/>
          </w:tcPr>
          <w:p w14:paraId="3284B1E0" w14:textId="77777777" w:rsidR="004A11AA" w:rsidRDefault="004A11AA" w:rsidP="004A11AA">
            <w:pPr>
              <w:jc w:val="center"/>
              <w:rPr>
                <w:b/>
                <w:kern w:val="2"/>
                <w:szCs w:val="24"/>
              </w:rPr>
            </w:pPr>
            <w:r>
              <w:rPr>
                <w:b/>
                <w:kern w:val="2"/>
                <w:szCs w:val="24"/>
              </w:rPr>
              <w:t>TIEKĖJAS</w:t>
            </w:r>
          </w:p>
        </w:tc>
      </w:tr>
      <w:tr w:rsidR="004A11AA" w14:paraId="536325B5" w14:textId="77777777">
        <w:tc>
          <w:tcPr>
            <w:tcW w:w="5224" w:type="dxa"/>
            <w:gridSpan w:val="3"/>
          </w:tcPr>
          <w:p w14:paraId="0AC1D4EC" w14:textId="19F85C5C" w:rsidR="004A11AA" w:rsidRPr="00411641" w:rsidRDefault="004A11AA" w:rsidP="004A11AA">
            <w:pPr>
              <w:jc w:val="center"/>
              <w:rPr>
                <w:kern w:val="2"/>
                <w:szCs w:val="24"/>
              </w:rPr>
            </w:pPr>
            <w:r w:rsidRPr="00411641">
              <w:rPr>
                <w:kern w:val="2"/>
                <w:szCs w:val="24"/>
              </w:rPr>
              <w:t>Saulius Nekraševičius</w:t>
            </w:r>
          </w:p>
        </w:tc>
        <w:tc>
          <w:tcPr>
            <w:tcW w:w="4311" w:type="dxa"/>
          </w:tcPr>
          <w:p w14:paraId="49120553" w14:textId="3D348558" w:rsidR="004A11AA" w:rsidRPr="00DB1426" w:rsidRDefault="00DB1426" w:rsidP="004A11AA">
            <w:pPr>
              <w:jc w:val="center"/>
              <w:rPr>
                <w:b/>
                <w:kern w:val="2"/>
                <w:szCs w:val="24"/>
              </w:rPr>
            </w:pPr>
            <w:r w:rsidRPr="007A275C">
              <w:rPr>
                <w:kern w:val="2"/>
                <w:szCs w:val="24"/>
              </w:rPr>
              <w:t xml:space="preserve">Steven </w:t>
            </w:r>
            <w:r w:rsidRPr="009C201F">
              <w:rPr>
                <w:kern w:val="2"/>
                <w:szCs w:val="24"/>
              </w:rPr>
              <w:t>Igodt</w:t>
            </w:r>
          </w:p>
        </w:tc>
      </w:tr>
      <w:tr w:rsidR="004A11AA" w14:paraId="612A3E1D" w14:textId="77777777">
        <w:tc>
          <w:tcPr>
            <w:tcW w:w="5224" w:type="dxa"/>
            <w:gridSpan w:val="3"/>
          </w:tcPr>
          <w:p w14:paraId="1DAA6174" w14:textId="77777777" w:rsidR="004A11AA" w:rsidRPr="00DB1426" w:rsidRDefault="004A11AA" w:rsidP="004A11AA">
            <w:pPr>
              <w:jc w:val="center"/>
              <w:rPr>
                <w:b/>
                <w:kern w:val="2"/>
                <w:szCs w:val="24"/>
              </w:rPr>
            </w:pPr>
          </w:p>
          <w:p w14:paraId="2C696AAB" w14:textId="77777777" w:rsidR="004A11AA" w:rsidRPr="00DB1426" w:rsidRDefault="004A11AA" w:rsidP="004A11AA">
            <w:pPr>
              <w:jc w:val="center"/>
              <w:rPr>
                <w:b/>
                <w:kern w:val="2"/>
                <w:szCs w:val="24"/>
              </w:rPr>
            </w:pPr>
            <w:r w:rsidRPr="00DB1426">
              <w:rPr>
                <w:b/>
                <w:kern w:val="2"/>
                <w:szCs w:val="24"/>
              </w:rPr>
              <w:t>(parašas)</w:t>
            </w:r>
          </w:p>
          <w:p w14:paraId="632DFF8E" w14:textId="77777777" w:rsidR="004A11AA" w:rsidRPr="00DB1426" w:rsidRDefault="004A11AA" w:rsidP="004A11AA">
            <w:pPr>
              <w:jc w:val="center"/>
              <w:rPr>
                <w:b/>
                <w:kern w:val="2"/>
                <w:szCs w:val="24"/>
              </w:rPr>
            </w:pPr>
          </w:p>
          <w:p w14:paraId="76B1D7D4" w14:textId="77777777" w:rsidR="004A11AA" w:rsidRPr="00DB1426" w:rsidRDefault="004A11AA" w:rsidP="004A11AA">
            <w:pPr>
              <w:jc w:val="center"/>
              <w:rPr>
                <w:b/>
                <w:kern w:val="2"/>
                <w:szCs w:val="24"/>
              </w:rPr>
            </w:pPr>
          </w:p>
        </w:tc>
        <w:tc>
          <w:tcPr>
            <w:tcW w:w="4311" w:type="dxa"/>
          </w:tcPr>
          <w:p w14:paraId="1FB1D9C7" w14:textId="77777777" w:rsidR="004A11AA" w:rsidRPr="00DB1426" w:rsidRDefault="004A11AA" w:rsidP="004A11AA">
            <w:pPr>
              <w:jc w:val="center"/>
              <w:rPr>
                <w:b/>
                <w:kern w:val="2"/>
                <w:szCs w:val="24"/>
              </w:rPr>
            </w:pPr>
          </w:p>
          <w:p w14:paraId="04FC6137" w14:textId="77777777" w:rsidR="004A11AA" w:rsidRPr="00DB1426" w:rsidRDefault="004A11AA" w:rsidP="004A11AA">
            <w:pPr>
              <w:jc w:val="center"/>
              <w:rPr>
                <w:b/>
                <w:kern w:val="2"/>
                <w:szCs w:val="24"/>
              </w:rPr>
            </w:pPr>
            <w:r w:rsidRPr="00DB1426">
              <w:rPr>
                <w:b/>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28080644" w14:textId="2D36C788" w:rsidR="00027B83" w:rsidRDefault="00027B83">
      <w:pPr>
        <w:tabs>
          <w:tab w:val="left" w:pos="5400"/>
        </w:tabs>
        <w:jc w:val="center"/>
        <w:textAlignment w:val="center"/>
        <w:rPr>
          <w:b/>
          <w:bCs/>
        </w:rPr>
      </w:pPr>
    </w:p>
    <w:p w14:paraId="4B31BA97" w14:textId="77777777" w:rsidR="00571355" w:rsidRDefault="00571355">
      <w:pPr>
        <w:tabs>
          <w:tab w:val="left" w:pos="5400"/>
        </w:tabs>
        <w:jc w:val="center"/>
        <w:textAlignment w:val="center"/>
        <w:rPr>
          <w:b/>
          <w:bCs/>
        </w:rPr>
      </w:pPr>
    </w:p>
    <w:p w14:paraId="40F140EF" w14:textId="77777777" w:rsidR="00571355" w:rsidRDefault="00571355">
      <w:pPr>
        <w:tabs>
          <w:tab w:val="left" w:pos="5400"/>
        </w:tabs>
        <w:jc w:val="center"/>
        <w:textAlignment w:val="center"/>
        <w:rPr>
          <w:b/>
          <w:bCs/>
        </w:rPr>
      </w:pPr>
    </w:p>
    <w:p w14:paraId="0BAA90BD" w14:textId="77777777" w:rsidR="00571355" w:rsidRDefault="00571355">
      <w:pPr>
        <w:tabs>
          <w:tab w:val="left" w:pos="5400"/>
        </w:tabs>
        <w:jc w:val="center"/>
        <w:textAlignment w:val="center"/>
        <w:rPr>
          <w:b/>
          <w:bCs/>
        </w:rPr>
      </w:pPr>
    </w:p>
    <w:p w14:paraId="16E73090" w14:textId="77777777" w:rsidR="00571355" w:rsidRDefault="00571355">
      <w:pPr>
        <w:tabs>
          <w:tab w:val="left" w:pos="5400"/>
        </w:tabs>
        <w:jc w:val="center"/>
        <w:textAlignment w:val="center"/>
        <w:rPr>
          <w:b/>
          <w:bCs/>
        </w:rPr>
      </w:pPr>
    </w:p>
    <w:p w14:paraId="07753E1D" w14:textId="77777777" w:rsidR="00571355" w:rsidRDefault="00571355">
      <w:pPr>
        <w:tabs>
          <w:tab w:val="left" w:pos="5400"/>
        </w:tabs>
        <w:jc w:val="center"/>
        <w:textAlignment w:val="center"/>
        <w:rPr>
          <w:b/>
          <w:bCs/>
        </w:rPr>
      </w:pPr>
    </w:p>
    <w:p w14:paraId="2513A0AB" w14:textId="77777777" w:rsidR="00571355" w:rsidRDefault="00571355">
      <w:pPr>
        <w:tabs>
          <w:tab w:val="left" w:pos="5400"/>
        </w:tabs>
        <w:jc w:val="center"/>
        <w:textAlignment w:val="center"/>
        <w:rPr>
          <w:b/>
          <w:bCs/>
        </w:rPr>
      </w:pPr>
    </w:p>
    <w:p w14:paraId="238593C3" w14:textId="77777777" w:rsidR="00571355" w:rsidRDefault="00571355">
      <w:pPr>
        <w:tabs>
          <w:tab w:val="left" w:pos="5400"/>
        </w:tabs>
        <w:jc w:val="center"/>
        <w:textAlignment w:val="center"/>
        <w:rPr>
          <w:b/>
          <w:bCs/>
        </w:rPr>
      </w:pPr>
    </w:p>
    <w:p w14:paraId="6460B274" w14:textId="77777777" w:rsidR="00571355" w:rsidRDefault="00571355">
      <w:pPr>
        <w:tabs>
          <w:tab w:val="left" w:pos="5400"/>
        </w:tabs>
        <w:jc w:val="center"/>
        <w:textAlignment w:val="center"/>
        <w:rPr>
          <w:b/>
          <w:bCs/>
        </w:rPr>
      </w:pPr>
    </w:p>
    <w:p w14:paraId="75900578" w14:textId="77777777" w:rsidR="00571355" w:rsidRDefault="00571355">
      <w:pPr>
        <w:tabs>
          <w:tab w:val="left" w:pos="5400"/>
        </w:tabs>
        <w:jc w:val="center"/>
        <w:textAlignment w:val="center"/>
        <w:rPr>
          <w:b/>
          <w:bCs/>
        </w:rPr>
      </w:pPr>
    </w:p>
    <w:p w14:paraId="6BE67AAE" w14:textId="77777777" w:rsidR="00571355" w:rsidRDefault="00571355">
      <w:pPr>
        <w:tabs>
          <w:tab w:val="left" w:pos="5400"/>
        </w:tabs>
        <w:jc w:val="center"/>
        <w:textAlignment w:val="center"/>
        <w:rPr>
          <w:b/>
          <w:bCs/>
        </w:rPr>
      </w:pPr>
    </w:p>
    <w:p w14:paraId="2A6D8DBD" w14:textId="77777777" w:rsidR="00571355" w:rsidRDefault="00571355">
      <w:pPr>
        <w:tabs>
          <w:tab w:val="left" w:pos="5400"/>
        </w:tabs>
        <w:jc w:val="center"/>
        <w:textAlignment w:val="center"/>
        <w:rPr>
          <w:b/>
          <w:bCs/>
        </w:rPr>
      </w:pPr>
    </w:p>
    <w:p w14:paraId="75E57D45" w14:textId="77777777" w:rsidR="00571355" w:rsidRDefault="00571355">
      <w:pPr>
        <w:tabs>
          <w:tab w:val="left" w:pos="5400"/>
        </w:tabs>
        <w:jc w:val="center"/>
        <w:textAlignment w:val="center"/>
        <w:rPr>
          <w:b/>
          <w:bCs/>
        </w:rPr>
      </w:pPr>
    </w:p>
    <w:p w14:paraId="28C361F5" w14:textId="77777777" w:rsidR="00571355" w:rsidRDefault="00571355">
      <w:pPr>
        <w:tabs>
          <w:tab w:val="left" w:pos="5400"/>
        </w:tabs>
        <w:jc w:val="center"/>
        <w:textAlignment w:val="center"/>
        <w:rPr>
          <w:b/>
          <w:bCs/>
        </w:rPr>
      </w:pPr>
    </w:p>
    <w:p w14:paraId="7633DB3B" w14:textId="77777777" w:rsidR="00571355" w:rsidRDefault="00571355">
      <w:pPr>
        <w:tabs>
          <w:tab w:val="left" w:pos="5400"/>
        </w:tabs>
        <w:jc w:val="center"/>
        <w:textAlignment w:val="center"/>
        <w:rPr>
          <w:b/>
          <w:bCs/>
        </w:rPr>
      </w:pPr>
    </w:p>
    <w:p w14:paraId="29C68B2C" w14:textId="77777777" w:rsidR="00571355" w:rsidRDefault="00571355">
      <w:pPr>
        <w:tabs>
          <w:tab w:val="left" w:pos="5400"/>
        </w:tabs>
        <w:jc w:val="center"/>
        <w:textAlignment w:val="center"/>
        <w:rPr>
          <w:b/>
          <w:bCs/>
        </w:rPr>
      </w:pPr>
    </w:p>
    <w:p w14:paraId="66F56952" w14:textId="77777777" w:rsidR="00571355" w:rsidRDefault="00571355">
      <w:pPr>
        <w:tabs>
          <w:tab w:val="left" w:pos="5400"/>
        </w:tabs>
        <w:jc w:val="center"/>
        <w:textAlignment w:val="center"/>
        <w:rPr>
          <w:b/>
          <w:bCs/>
        </w:rPr>
      </w:pPr>
    </w:p>
    <w:p w14:paraId="0AE97773" w14:textId="77777777" w:rsidR="00571355" w:rsidRDefault="00571355">
      <w:pPr>
        <w:tabs>
          <w:tab w:val="left" w:pos="5400"/>
        </w:tabs>
        <w:jc w:val="center"/>
        <w:textAlignment w:val="center"/>
        <w:rPr>
          <w:b/>
          <w:bCs/>
        </w:rPr>
      </w:pPr>
    </w:p>
    <w:p w14:paraId="1C12E2E0" w14:textId="5DF58A9D" w:rsidR="00571355" w:rsidRDefault="00571355" w:rsidP="00571355">
      <w:pPr>
        <w:tabs>
          <w:tab w:val="left" w:pos="5400"/>
        </w:tabs>
        <w:jc w:val="right"/>
        <w:textAlignment w:val="center"/>
      </w:pPr>
      <w:r>
        <w:lastRenderedPageBreak/>
        <w:t>1 priedas „Techninė specifikacija“</w:t>
      </w:r>
    </w:p>
    <w:p w14:paraId="61A6ADA8" w14:textId="77777777" w:rsidR="00571355" w:rsidRDefault="00571355" w:rsidP="00571355">
      <w:pPr>
        <w:tabs>
          <w:tab w:val="left" w:pos="5400"/>
        </w:tabs>
        <w:jc w:val="right"/>
        <w:textAlignment w:val="center"/>
      </w:pPr>
    </w:p>
    <w:p w14:paraId="08B341FE" w14:textId="77777777" w:rsidR="00571355" w:rsidRDefault="00571355" w:rsidP="00571355">
      <w:pPr>
        <w:spacing w:line="256" w:lineRule="auto"/>
        <w:jc w:val="center"/>
        <w:rPr>
          <w:rFonts w:eastAsiaTheme="minorHAnsi"/>
          <w:b/>
          <w:bCs/>
          <w:kern w:val="2"/>
          <w:szCs w:val="24"/>
          <w14:ligatures w14:val="standardContextual"/>
        </w:rPr>
      </w:pPr>
      <w:r>
        <w:rPr>
          <w:rFonts w:eastAsiaTheme="minorHAnsi"/>
          <w:b/>
          <w:bCs/>
          <w:kern w:val="2"/>
          <w:szCs w:val="24"/>
          <w14:ligatures w14:val="standardContextual"/>
        </w:rPr>
        <w:t>Techninė specifikacija</w:t>
      </w:r>
    </w:p>
    <w:p w14:paraId="5FF765EB" w14:textId="77777777" w:rsidR="00571355" w:rsidRDefault="00571355" w:rsidP="00571355">
      <w:pPr>
        <w:spacing w:line="256" w:lineRule="auto"/>
        <w:jc w:val="center"/>
        <w:rPr>
          <w:rFonts w:eastAsiaTheme="minorHAnsi"/>
          <w:b/>
          <w:bCs/>
          <w:caps/>
          <w:kern w:val="2"/>
          <w:szCs w:val="24"/>
          <w14:ligatures w14:val="standardContextual"/>
        </w:rPr>
      </w:pPr>
      <w:r>
        <w:rPr>
          <w:rFonts w:eastAsiaTheme="minorHAnsi"/>
          <w:b/>
          <w:bCs/>
          <w:caps/>
          <w:kern w:val="2"/>
          <w:szCs w:val="24"/>
          <w14:ligatures w14:val="standardContextual"/>
        </w:rPr>
        <w:t>Sraigtasparnių SKRYDŽIO treniruoklių nuoma</w:t>
      </w:r>
    </w:p>
    <w:p w14:paraId="310DCE80" w14:textId="77777777" w:rsidR="00571355" w:rsidRDefault="00571355" w:rsidP="00571355">
      <w:pPr>
        <w:spacing w:line="256" w:lineRule="auto"/>
        <w:jc w:val="center"/>
        <w:rPr>
          <w:rFonts w:eastAsiaTheme="minorHAnsi"/>
          <w:b/>
          <w:bCs/>
          <w:caps/>
          <w:kern w:val="2"/>
          <w:szCs w:val="24"/>
          <w14:ligatures w14:val="standardContextual"/>
        </w:rPr>
      </w:pPr>
    </w:p>
    <w:p w14:paraId="79B7CE14" w14:textId="77777777" w:rsidR="00571355" w:rsidRDefault="00571355" w:rsidP="00571355">
      <w:pPr>
        <w:numPr>
          <w:ilvl w:val="0"/>
          <w:numId w:val="1"/>
        </w:numPr>
        <w:spacing w:after="160" w:line="256" w:lineRule="auto"/>
        <w:contextualSpacing/>
        <w:jc w:val="both"/>
        <w:rPr>
          <w:rFonts w:eastAsiaTheme="minorHAnsi"/>
          <w:kern w:val="2"/>
          <w:szCs w:val="24"/>
          <w:u w:val="single"/>
          <w14:ligatures w14:val="standardContextual"/>
        </w:rPr>
      </w:pPr>
      <w:r>
        <w:rPr>
          <w:rFonts w:eastAsiaTheme="minorHAnsi"/>
          <w:kern w:val="2"/>
          <w:szCs w:val="24"/>
          <w:u w:val="single"/>
          <w14:ligatures w14:val="standardContextual"/>
        </w:rPr>
        <w:t>Pirkimo objektas:</w:t>
      </w:r>
      <w:r>
        <w:rPr>
          <w:rFonts w:eastAsiaTheme="minorHAnsi"/>
          <w:kern w:val="2"/>
          <w:szCs w:val="24"/>
          <w14:ligatures w14:val="standardContextual"/>
        </w:rPr>
        <w:t xml:space="preserve"> Sraigtasparnių (EC 135 T2+, H145 (BK117 D-3/ D-2) ir EC 145 (BK117 C-2) arba gamintojo EASA orlaivio tipo sertifikate nurodytų giminiškų variantų, leidžiančių atlikti pilnavertį pilotų mokymą ir / arba egzaminavimą, ne žemesnio kaip FSTD (FFS arba FTD 2/3) lygio (jeigu paslaugos Tiekėjas turi tokį treniruoklį), EASA patvirtintų skrydžio treniruoklių nuomos paslaugos.</w:t>
      </w:r>
    </w:p>
    <w:p w14:paraId="1B69BD58" w14:textId="77777777" w:rsidR="00571355" w:rsidRDefault="00571355" w:rsidP="00571355">
      <w:pPr>
        <w:numPr>
          <w:ilvl w:val="0"/>
          <w:numId w:val="1"/>
        </w:numPr>
        <w:spacing w:after="160" w:line="256" w:lineRule="auto"/>
        <w:contextualSpacing/>
        <w:jc w:val="both"/>
        <w:rPr>
          <w:rFonts w:eastAsiaTheme="minorHAnsi"/>
          <w:kern w:val="2"/>
          <w:szCs w:val="24"/>
          <w:u w:val="single"/>
          <w14:ligatures w14:val="standardContextual"/>
        </w:rPr>
      </w:pPr>
      <w:r>
        <w:rPr>
          <w:rFonts w:eastAsiaTheme="minorHAnsi"/>
          <w:kern w:val="2"/>
          <w:szCs w:val="24"/>
          <w:u w:val="single"/>
          <w14:ligatures w14:val="standardContextual"/>
        </w:rPr>
        <w:t xml:space="preserve">Reikalavimai ir apimtys: </w:t>
      </w:r>
    </w:p>
    <w:p w14:paraId="429197FC"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Planuojama įsigyti iki 300 val. skrydžio valandų (iš viso) pirkimo objekto aprašyme nurodytuose skrydžio treniruokliuose.</w:t>
      </w:r>
    </w:p>
    <w:p w14:paraId="66806F2B"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Skrydžio valandų kiekis kiekvienu skrydžio treniruoklio tipu būtų planuojamas iš anksto atsižvelgiant į aktualius Pirkėjo poreikius.</w:t>
      </w:r>
    </w:p>
    <w:p w14:paraId="6835AF8B"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Tiekėjas turi suorganizuoti susipažinimo su treniruokliu ir instruktoriaus darbo vieta mokymus (IOS training) ne mažiau kaip dviem VSAT AV instruktoriams ir / arba egzaminuotojams.</w:t>
      </w:r>
    </w:p>
    <w:p w14:paraId="6E9C490D"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 xml:space="preserve">Tiekėjas, priklausomai nuo pirkėjo poreikio, turi turėti galimybę nuomoti tik skrydžių treniruoklį (DRY lease) arba skrydžių treniruoklį kartu su EASA patvirtinto instruktoriaus (TRI(H)) arba egzaminuotojo (TRE(H)) paslaugomis (WET lease). </w:t>
      </w:r>
    </w:p>
    <w:p w14:paraId="7CAB6497"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Atsižvelgdamas į skrydžio treniruoklių užimtumo grafiką, Tiekėjas paslaugas suteikia suderintu su pirkėju laiku.</w:t>
      </w:r>
    </w:p>
    <w:p w14:paraId="563EF236"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Pirkėjas įsipareigoja apmokėti tik už faktiškai suteiktas paslaugas.</w:t>
      </w:r>
    </w:p>
    <w:p w14:paraId="47DED71C"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Viena skrydžio treniruoklio nuomos valanda yra suprantama kaip 60 min.</w:t>
      </w:r>
    </w:p>
    <w:p w14:paraId="4AEF30AD"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Sutartis turi galioti ne mažiau kaip 36 mėn. nuo sutarties pasirašymo datos.</w:t>
      </w:r>
    </w:p>
    <w:p w14:paraId="552B3F14"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Sutartis gali būti nutraukta abejų šalių susitarimu.</w:t>
      </w:r>
    </w:p>
    <w:p w14:paraId="771FC11F"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 xml:space="preserve"> Pirkėjui ir / arba Lietuvos Respublikos TKA pareikalavus, Tiekėjas turi pateikti ir kas metus atnaujinti visus būtinus dokumentus reikalingus gauti Skrydžio treniruoklio naudotojo patvirtinimui „FSTD User aproval“ bei sudaryti sąlygas Pirkėjo atitikties ir stebėsenos vadybininkui bei mokymų koordinatoriui bei esant poreikiui ir Lietuvos Respublikos TKA įgaliotiems asmenims atlikti auditą / patikrinimą.</w:t>
      </w:r>
    </w:p>
    <w:p w14:paraId="1840C0D1" w14:textId="77777777" w:rsidR="00571355" w:rsidRDefault="00571355" w:rsidP="00571355">
      <w:pPr>
        <w:spacing w:line="256" w:lineRule="auto"/>
        <w:ind w:left="720"/>
        <w:contextualSpacing/>
        <w:jc w:val="both"/>
        <w:rPr>
          <w:rFonts w:eastAsiaTheme="minorHAnsi"/>
          <w:kern w:val="2"/>
          <w:szCs w:val="24"/>
          <w:u w:val="single"/>
          <w14:ligatures w14:val="standardContextual"/>
        </w:rPr>
      </w:pPr>
    </w:p>
    <w:p w14:paraId="0731E3D4" w14:textId="77777777" w:rsidR="00571355" w:rsidRDefault="00571355" w:rsidP="00571355">
      <w:pPr>
        <w:numPr>
          <w:ilvl w:val="0"/>
          <w:numId w:val="1"/>
        </w:numPr>
        <w:spacing w:after="160" w:line="256" w:lineRule="auto"/>
        <w:contextualSpacing/>
        <w:jc w:val="both"/>
        <w:rPr>
          <w:rFonts w:eastAsiaTheme="minorHAnsi"/>
          <w:kern w:val="2"/>
          <w:szCs w:val="24"/>
          <w:u w:val="single"/>
          <w14:ligatures w14:val="standardContextual"/>
        </w:rPr>
      </w:pPr>
      <w:r>
        <w:rPr>
          <w:rFonts w:eastAsiaTheme="minorHAnsi"/>
          <w:kern w:val="2"/>
          <w:szCs w:val="24"/>
          <w:u w:val="single"/>
          <w14:ligatures w14:val="standardContextual"/>
        </w:rPr>
        <w:t>Apmokėjimas:</w:t>
      </w:r>
    </w:p>
    <w:p w14:paraId="1FFDDD96" w14:textId="77777777" w:rsidR="00571355" w:rsidRDefault="00571355" w:rsidP="00571355">
      <w:pPr>
        <w:numPr>
          <w:ilvl w:val="1"/>
          <w:numId w:val="1"/>
        </w:numPr>
        <w:spacing w:line="256" w:lineRule="auto"/>
        <w:contextualSpacing/>
        <w:jc w:val="both"/>
        <w:rPr>
          <w:rFonts w:eastAsiaTheme="minorHAnsi"/>
          <w:kern w:val="2"/>
          <w:szCs w:val="24"/>
          <w14:ligatures w14:val="standardContextual"/>
        </w:rPr>
      </w:pPr>
      <w:r>
        <w:rPr>
          <w:rFonts w:eastAsiaTheme="minorHAnsi"/>
          <w:kern w:val="2"/>
          <w:szCs w:val="24"/>
          <w14:ligatures w14:val="standardContextual"/>
        </w:rPr>
        <w:t xml:space="preserve">Tiekėjas už suteiktas paslaugas įsipareigoja apmokėti per 30 kalendorinių dienų nuo PVM sąskaitos faktūros gavimo dienos. </w:t>
      </w:r>
    </w:p>
    <w:p w14:paraId="692A855A" w14:textId="77777777" w:rsidR="00571355" w:rsidRDefault="00571355" w:rsidP="00571355">
      <w:pPr>
        <w:jc w:val="both"/>
        <w:rPr>
          <w:rFonts w:asciiTheme="minorHAnsi" w:eastAsiaTheme="minorEastAsia" w:hAnsiTheme="minorHAnsi" w:cstheme="minorBidi"/>
          <w:sz w:val="21"/>
          <w:szCs w:val="21"/>
          <w:lang w:eastAsia="lt-LT"/>
        </w:rPr>
      </w:pPr>
    </w:p>
    <w:p w14:paraId="1F4AC0F0" w14:textId="77777777" w:rsidR="00571355" w:rsidRDefault="00571355" w:rsidP="00571355">
      <w:pPr>
        <w:jc w:val="center"/>
      </w:pPr>
      <w:r>
        <w:t>______________________________</w:t>
      </w:r>
    </w:p>
    <w:p w14:paraId="6AA7121A" w14:textId="77777777" w:rsidR="00571355" w:rsidRPr="00571355" w:rsidRDefault="00571355" w:rsidP="00571355">
      <w:pPr>
        <w:tabs>
          <w:tab w:val="left" w:pos="5400"/>
        </w:tabs>
        <w:textAlignment w:val="center"/>
      </w:pPr>
    </w:p>
    <w:sectPr w:rsidR="00571355" w:rsidRPr="0057135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C142" w14:textId="77777777" w:rsidR="00227F9D" w:rsidRDefault="00227F9D">
      <w:pPr>
        <w:rPr>
          <w:sz w:val="20"/>
        </w:rPr>
      </w:pPr>
      <w:r>
        <w:rPr>
          <w:sz w:val="20"/>
        </w:rPr>
        <w:separator/>
      </w:r>
    </w:p>
  </w:endnote>
  <w:endnote w:type="continuationSeparator" w:id="0">
    <w:p w14:paraId="57D921CF" w14:textId="77777777" w:rsidR="00227F9D" w:rsidRDefault="00227F9D">
      <w:pPr>
        <w:rPr>
          <w:sz w:val="20"/>
        </w:rPr>
      </w:pPr>
      <w:r>
        <w:rPr>
          <w:sz w:val="20"/>
        </w:rPr>
        <w:continuationSeparator/>
      </w:r>
    </w:p>
  </w:endnote>
  <w:endnote w:type="continuationNotice" w:id="1">
    <w:p w14:paraId="661DB8B4" w14:textId="77777777" w:rsidR="00227F9D" w:rsidRDefault="00227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99E6" w14:textId="77777777" w:rsidR="00227F9D" w:rsidRDefault="00227F9D">
      <w:pPr>
        <w:rPr>
          <w:sz w:val="20"/>
        </w:rPr>
      </w:pPr>
      <w:r>
        <w:rPr>
          <w:sz w:val="20"/>
        </w:rPr>
        <w:separator/>
      </w:r>
    </w:p>
  </w:footnote>
  <w:footnote w:type="continuationSeparator" w:id="0">
    <w:p w14:paraId="1EBB3C16" w14:textId="77777777" w:rsidR="00227F9D" w:rsidRDefault="00227F9D">
      <w:pPr>
        <w:rPr>
          <w:sz w:val="20"/>
        </w:rPr>
      </w:pPr>
      <w:r>
        <w:rPr>
          <w:sz w:val="20"/>
        </w:rPr>
        <w:continuationSeparator/>
      </w:r>
    </w:p>
  </w:footnote>
  <w:footnote w:type="continuationNotice" w:id="1">
    <w:p w14:paraId="744F5BA3" w14:textId="77777777" w:rsidR="00227F9D" w:rsidRDefault="00227F9D"/>
  </w:footnote>
  <w:footnote w:id="2">
    <w:p w14:paraId="7F105B87" w14:textId="77777777" w:rsidR="00AD224B" w:rsidRDefault="00AD224B" w:rsidP="00AD224B">
      <w:pPr>
        <w:pStyle w:val="Puslapioinaostekstas"/>
      </w:pPr>
      <w:r>
        <w:rPr>
          <w:rStyle w:val="Puslapioinaosnuoroda"/>
        </w:rPr>
        <w:footnoteRef/>
      </w:r>
      <w:r w:rsidRPr="00877519">
        <w:t xml:space="preserve"> chrome-extension://efaidnbmnnnibpcajpcglclefindmkaj/https://vpt.lrv.lt/media/viesa/saugykla/2024/1/w2fscibRf-4.pdf</w:t>
      </w:r>
    </w:p>
    <w:p w14:paraId="319449F2" w14:textId="77777777" w:rsidR="00AD224B" w:rsidRPr="00877519" w:rsidRDefault="00AD224B" w:rsidP="00AD22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44A"/>
    <w:multiLevelType w:val="multilevel"/>
    <w:tmpl w:val="19F8A7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840345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628D6"/>
    <w:rsid w:val="0006541E"/>
    <w:rsid w:val="0007096C"/>
    <w:rsid w:val="00077F7C"/>
    <w:rsid w:val="000968C3"/>
    <w:rsid w:val="000A3C9D"/>
    <w:rsid w:val="000B0897"/>
    <w:rsid w:val="000D239E"/>
    <w:rsid w:val="000E624D"/>
    <w:rsid w:val="0010008D"/>
    <w:rsid w:val="0010469F"/>
    <w:rsid w:val="0011352E"/>
    <w:rsid w:val="00114C3E"/>
    <w:rsid w:val="001265AF"/>
    <w:rsid w:val="0013678F"/>
    <w:rsid w:val="001378CB"/>
    <w:rsid w:val="00144BA6"/>
    <w:rsid w:val="00147887"/>
    <w:rsid w:val="00155F91"/>
    <w:rsid w:val="001647F4"/>
    <w:rsid w:val="00166C48"/>
    <w:rsid w:val="001707AA"/>
    <w:rsid w:val="001737A2"/>
    <w:rsid w:val="00176E14"/>
    <w:rsid w:val="001829E7"/>
    <w:rsid w:val="001B23E9"/>
    <w:rsid w:val="001B436F"/>
    <w:rsid w:val="001B7CFF"/>
    <w:rsid w:val="001C066F"/>
    <w:rsid w:val="001C2DA0"/>
    <w:rsid w:val="001F3097"/>
    <w:rsid w:val="001F7E3E"/>
    <w:rsid w:val="00217D21"/>
    <w:rsid w:val="00221AED"/>
    <w:rsid w:val="00223F90"/>
    <w:rsid w:val="00227F9D"/>
    <w:rsid w:val="002300AB"/>
    <w:rsid w:val="00246C2A"/>
    <w:rsid w:val="00270A10"/>
    <w:rsid w:val="002B47B3"/>
    <w:rsid w:val="002B7436"/>
    <w:rsid w:val="002E4526"/>
    <w:rsid w:val="002E6B62"/>
    <w:rsid w:val="002F4639"/>
    <w:rsid w:val="00301F6E"/>
    <w:rsid w:val="00307C18"/>
    <w:rsid w:val="00316F26"/>
    <w:rsid w:val="00335C5E"/>
    <w:rsid w:val="00353718"/>
    <w:rsid w:val="0038087F"/>
    <w:rsid w:val="00380A7F"/>
    <w:rsid w:val="00387585"/>
    <w:rsid w:val="003955D6"/>
    <w:rsid w:val="003B0EF4"/>
    <w:rsid w:val="003C0880"/>
    <w:rsid w:val="003D4AD6"/>
    <w:rsid w:val="003D5CC4"/>
    <w:rsid w:val="003E2111"/>
    <w:rsid w:val="003F54E9"/>
    <w:rsid w:val="00411641"/>
    <w:rsid w:val="004203B2"/>
    <w:rsid w:val="004439D6"/>
    <w:rsid w:val="00445C30"/>
    <w:rsid w:val="00472404"/>
    <w:rsid w:val="00472D33"/>
    <w:rsid w:val="00477EE2"/>
    <w:rsid w:val="00482350"/>
    <w:rsid w:val="004A11AA"/>
    <w:rsid w:val="004B4BFE"/>
    <w:rsid w:val="004D396D"/>
    <w:rsid w:val="004F105F"/>
    <w:rsid w:val="00524DBE"/>
    <w:rsid w:val="00544E4D"/>
    <w:rsid w:val="00571355"/>
    <w:rsid w:val="00591DB2"/>
    <w:rsid w:val="005967D8"/>
    <w:rsid w:val="005B4B67"/>
    <w:rsid w:val="005C584A"/>
    <w:rsid w:val="005E402D"/>
    <w:rsid w:val="00602CB3"/>
    <w:rsid w:val="00604106"/>
    <w:rsid w:val="0064144A"/>
    <w:rsid w:val="00641F7B"/>
    <w:rsid w:val="0064489E"/>
    <w:rsid w:val="00645137"/>
    <w:rsid w:val="006455F5"/>
    <w:rsid w:val="006B65C4"/>
    <w:rsid w:val="006C0DDF"/>
    <w:rsid w:val="006C27C7"/>
    <w:rsid w:val="006E764B"/>
    <w:rsid w:val="00714762"/>
    <w:rsid w:val="00721AAC"/>
    <w:rsid w:val="00747BC4"/>
    <w:rsid w:val="00751375"/>
    <w:rsid w:val="007526C8"/>
    <w:rsid w:val="0078305E"/>
    <w:rsid w:val="007A275C"/>
    <w:rsid w:val="007C3A17"/>
    <w:rsid w:val="007F41BD"/>
    <w:rsid w:val="00827116"/>
    <w:rsid w:val="008313D1"/>
    <w:rsid w:val="00850A5C"/>
    <w:rsid w:val="0087747F"/>
    <w:rsid w:val="00881D6D"/>
    <w:rsid w:val="008A21BA"/>
    <w:rsid w:val="008A300F"/>
    <w:rsid w:val="008B1ECA"/>
    <w:rsid w:val="008B3843"/>
    <w:rsid w:val="008D1595"/>
    <w:rsid w:val="008D51E7"/>
    <w:rsid w:val="008F163C"/>
    <w:rsid w:val="008F5904"/>
    <w:rsid w:val="008F5A4A"/>
    <w:rsid w:val="008F6B53"/>
    <w:rsid w:val="00941D73"/>
    <w:rsid w:val="00956881"/>
    <w:rsid w:val="009728BC"/>
    <w:rsid w:val="0099567C"/>
    <w:rsid w:val="00997C48"/>
    <w:rsid w:val="009C201F"/>
    <w:rsid w:val="009D77E9"/>
    <w:rsid w:val="009F0A18"/>
    <w:rsid w:val="00A001E5"/>
    <w:rsid w:val="00A02085"/>
    <w:rsid w:val="00A229D2"/>
    <w:rsid w:val="00A22C22"/>
    <w:rsid w:val="00A46B81"/>
    <w:rsid w:val="00A569F8"/>
    <w:rsid w:val="00A669CE"/>
    <w:rsid w:val="00A75CE7"/>
    <w:rsid w:val="00A80433"/>
    <w:rsid w:val="00AA0ACA"/>
    <w:rsid w:val="00AD224B"/>
    <w:rsid w:val="00AE1082"/>
    <w:rsid w:val="00AE1597"/>
    <w:rsid w:val="00AF3B44"/>
    <w:rsid w:val="00AF3DB4"/>
    <w:rsid w:val="00B02567"/>
    <w:rsid w:val="00B41C27"/>
    <w:rsid w:val="00B440C3"/>
    <w:rsid w:val="00B56529"/>
    <w:rsid w:val="00B80752"/>
    <w:rsid w:val="00B85193"/>
    <w:rsid w:val="00BC3E5A"/>
    <w:rsid w:val="00BD3620"/>
    <w:rsid w:val="00BE1802"/>
    <w:rsid w:val="00BE6258"/>
    <w:rsid w:val="00BF068E"/>
    <w:rsid w:val="00BF5E49"/>
    <w:rsid w:val="00C06A13"/>
    <w:rsid w:val="00C074D9"/>
    <w:rsid w:val="00C1304E"/>
    <w:rsid w:val="00C171A0"/>
    <w:rsid w:val="00C37C1A"/>
    <w:rsid w:val="00C46C0D"/>
    <w:rsid w:val="00C5379E"/>
    <w:rsid w:val="00C60DCD"/>
    <w:rsid w:val="00C64C33"/>
    <w:rsid w:val="00C905B0"/>
    <w:rsid w:val="00C95E14"/>
    <w:rsid w:val="00CA38F6"/>
    <w:rsid w:val="00CA6BEA"/>
    <w:rsid w:val="00CB3DC5"/>
    <w:rsid w:val="00CB76B9"/>
    <w:rsid w:val="00CC6836"/>
    <w:rsid w:val="00CD093B"/>
    <w:rsid w:val="00CD1E41"/>
    <w:rsid w:val="00CD75F0"/>
    <w:rsid w:val="00CE1A46"/>
    <w:rsid w:val="00CF0888"/>
    <w:rsid w:val="00CF304B"/>
    <w:rsid w:val="00CF6647"/>
    <w:rsid w:val="00D21600"/>
    <w:rsid w:val="00D41B66"/>
    <w:rsid w:val="00D434AE"/>
    <w:rsid w:val="00D54CFB"/>
    <w:rsid w:val="00D63CAD"/>
    <w:rsid w:val="00D805FD"/>
    <w:rsid w:val="00D97CAC"/>
    <w:rsid w:val="00DA416B"/>
    <w:rsid w:val="00DA4E0C"/>
    <w:rsid w:val="00DB1426"/>
    <w:rsid w:val="00DE5F69"/>
    <w:rsid w:val="00DE7208"/>
    <w:rsid w:val="00E14AEA"/>
    <w:rsid w:val="00E87187"/>
    <w:rsid w:val="00E878D0"/>
    <w:rsid w:val="00EA506F"/>
    <w:rsid w:val="00EB6EA7"/>
    <w:rsid w:val="00EB7AC5"/>
    <w:rsid w:val="00EE7627"/>
    <w:rsid w:val="00F07D9D"/>
    <w:rsid w:val="00F53E43"/>
    <w:rsid w:val="00F60BD9"/>
    <w:rsid w:val="00F75A59"/>
    <w:rsid w:val="00F93DD6"/>
    <w:rsid w:val="00FB09CA"/>
    <w:rsid w:val="00FC654F"/>
    <w:rsid w:val="00FD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uslapioinaostekstas">
    <w:name w:val="footnote text"/>
    <w:basedOn w:val="prastasis"/>
    <w:link w:val="PuslapioinaostekstasDiagrama"/>
    <w:semiHidden/>
    <w:unhideWhenUsed/>
    <w:rsid w:val="00AD224B"/>
    <w:rPr>
      <w:sz w:val="20"/>
    </w:rPr>
  </w:style>
  <w:style w:type="character" w:customStyle="1" w:styleId="PuslapioinaostekstasDiagrama">
    <w:name w:val="Puslapio išnašos tekstas Diagrama"/>
    <w:basedOn w:val="Numatytasispastraiposriftas"/>
    <w:link w:val="Puslapioinaostekstas"/>
    <w:semiHidden/>
    <w:rsid w:val="00AD224B"/>
    <w:rPr>
      <w:sz w:val="20"/>
    </w:rPr>
  </w:style>
  <w:style w:type="character" w:styleId="Puslapioinaosnuoroda">
    <w:name w:val="footnote reference"/>
    <w:basedOn w:val="Numatytasispastraiposriftas"/>
    <w:uiPriority w:val="99"/>
    <w:semiHidden/>
    <w:unhideWhenUsed/>
    <w:rsid w:val="00AD2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004520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C700ACCB45C3AEC528FC6C566AFB"/>
        <w:category>
          <w:name w:val="Bendrosios nuostatos"/>
          <w:gallery w:val="placeholder"/>
        </w:category>
        <w:types>
          <w:type w:val="bbPlcHdr"/>
        </w:types>
        <w:behaviors>
          <w:behavior w:val="content"/>
        </w:behaviors>
        <w:guid w:val="{289C80E7-FEC5-4B8D-92E8-8E98DA008BFF}"/>
      </w:docPartPr>
      <w:docPartBody>
        <w:p w:rsidR="002B5F12" w:rsidRDefault="00236900" w:rsidP="00236900">
          <w:pPr>
            <w:pStyle w:val="28FAC700ACCB45C3AEC528FC6C566AFB"/>
          </w:pPr>
          <w:r>
            <w:rPr>
              <w:rStyle w:val="Vietosrezervavimoenklotekstas"/>
            </w:rPr>
            <w:t>Choose an item.</w:t>
          </w:r>
        </w:p>
      </w:docPartBody>
    </w:docPart>
    <w:docPart>
      <w:docPartPr>
        <w:name w:val="97A837CF588F490F887D19AA926E199A"/>
        <w:category>
          <w:name w:val="Bendrosios nuostatos"/>
          <w:gallery w:val="placeholder"/>
        </w:category>
        <w:types>
          <w:type w:val="bbPlcHdr"/>
        </w:types>
        <w:behaviors>
          <w:behavior w:val="content"/>
        </w:behaviors>
        <w:guid w:val="{8FAD0346-979C-44C7-AA15-CA99B04EF4A5}"/>
      </w:docPartPr>
      <w:docPartBody>
        <w:p w:rsidR="002B5F12" w:rsidRDefault="00236900" w:rsidP="00236900">
          <w:pPr>
            <w:pStyle w:val="97A837CF588F490F887D19AA926E199A"/>
          </w:pPr>
          <w:r>
            <w:rPr>
              <w:rStyle w:val="Vietosrezervavimoenklotekstas"/>
            </w:rPr>
            <w:t>Choose an item.</w:t>
          </w:r>
        </w:p>
      </w:docPartBody>
    </w:docPart>
    <w:docPart>
      <w:docPartPr>
        <w:name w:val="F13F9D7E10CF4C9897806721169A329B"/>
        <w:category>
          <w:name w:val="Bendrosios nuostatos"/>
          <w:gallery w:val="placeholder"/>
        </w:category>
        <w:types>
          <w:type w:val="bbPlcHdr"/>
        </w:types>
        <w:behaviors>
          <w:behavior w:val="content"/>
        </w:behaviors>
        <w:guid w:val="{F6C93A61-4211-4914-A0F9-A60E85C0D248}"/>
      </w:docPartPr>
      <w:docPartBody>
        <w:p w:rsidR="002B5F12" w:rsidRDefault="00236900" w:rsidP="00236900">
          <w:pPr>
            <w:pStyle w:val="F13F9D7E10CF4C9897806721169A329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B"/>
    <w:rsid w:val="000D2BB3"/>
    <w:rsid w:val="001C2DA0"/>
    <w:rsid w:val="00231CE7"/>
    <w:rsid w:val="00236900"/>
    <w:rsid w:val="002B5F12"/>
    <w:rsid w:val="002F0CA0"/>
    <w:rsid w:val="00314DAB"/>
    <w:rsid w:val="003D4AD6"/>
    <w:rsid w:val="00453C36"/>
    <w:rsid w:val="00472D33"/>
    <w:rsid w:val="004C0E03"/>
    <w:rsid w:val="00554FCA"/>
    <w:rsid w:val="00624914"/>
    <w:rsid w:val="0064144A"/>
    <w:rsid w:val="006C0DDF"/>
    <w:rsid w:val="006F185F"/>
    <w:rsid w:val="00751375"/>
    <w:rsid w:val="00827116"/>
    <w:rsid w:val="00863E93"/>
    <w:rsid w:val="008B3843"/>
    <w:rsid w:val="008C7599"/>
    <w:rsid w:val="009C7E4E"/>
    <w:rsid w:val="00A22C22"/>
    <w:rsid w:val="00A6036B"/>
    <w:rsid w:val="00AB3DBD"/>
    <w:rsid w:val="00CD093B"/>
    <w:rsid w:val="00CE1A46"/>
    <w:rsid w:val="00D12208"/>
    <w:rsid w:val="00D41B66"/>
    <w:rsid w:val="00D46393"/>
    <w:rsid w:val="00DB2885"/>
    <w:rsid w:val="00E319AA"/>
    <w:rsid w:val="00E878D0"/>
    <w:rsid w:val="00EF0518"/>
    <w:rsid w:val="00FD05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900"/>
  </w:style>
  <w:style w:type="paragraph" w:customStyle="1" w:styleId="28FAC700ACCB45C3AEC528FC6C566AFB">
    <w:name w:val="28FAC700ACCB45C3AEC528FC6C566AFB"/>
    <w:rsid w:val="00236900"/>
  </w:style>
  <w:style w:type="paragraph" w:customStyle="1" w:styleId="97A837CF588F490F887D19AA926E199A">
    <w:name w:val="97A837CF588F490F887D19AA926E199A"/>
    <w:rsid w:val="00236900"/>
  </w:style>
  <w:style w:type="paragraph" w:customStyle="1" w:styleId="F13F9D7E10CF4C9897806721169A329B">
    <w:name w:val="F13F9D7E10CF4C9897806721169A329B"/>
    <w:rsid w:val="0023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69708</Words>
  <Characters>39734</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3</cp:revision>
  <cp:lastPrinted>2017-06-29T23:42:00Z</cp:lastPrinted>
  <dcterms:created xsi:type="dcterms:W3CDTF">2026-02-13T06:56:00Z</dcterms:created>
  <dcterms:modified xsi:type="dcterms:W3CDTF">2026-02-13T07:00:00Z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