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62F3C" w14:textId="1B3B2AB1" w:rsidR="009B6FFA" w:rsidRDefault="0013695F" w:rsidP="002A2C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C1E88">
        <w:rPr>
          <w:rFonts w:ascii="Times New Roman" w:hAnsi="Times New Roman" w:cs="Times New Roman"/>
          <w:b/>
          <w:bCs/>
        </w:rPr>
        <w:t xml:space="preserve">PAPILDOMAS SUSITARIMAS </w:t>
      </w:r>
      <w:r w:rsidR="0068108A">
        <w:rPr>
          <w:rFonts w:ascii="Times New Roman" w:hAnsi="Times New Roman" w:cs="Times New Roman"/>
          <w:b/>
          <w:bCs/>
        </w:rPr>
        <w:t xml:space="preserve">DĖL </w:t>
      </w:r>
      <w:r w:rsidR="0068108A" w:rsidRPr="0068108A">
        <w:rPr>
          <w:rFonts w:ascii="Times New Roman" w:hAnsi="Times New Roman" w:cs="Times New Roman"/>
          <w:b/>
          <w:bCs/>
        </w:rPr>
        <w:t>202</w:t>
      </w:r>
      <w:r w:rsidR="002A2C2D">
        <w:rPr>
          <w:rFonts w:ascii="Times New Roman" w:hAnsi="Times New Roman" w:cs="Times New Roman"/>
          <w:b/>
          <w:bCs/>
        </w:rPr>
        <w:t xml:space="preserve">5 </w:t>
      </w:r>
      <w:r w:rsidR="0068108A" w:rsidRPr="0068108A">
        <w:rPr>
          <w:rFonts w:ascii="Times New Roman" w:hAnsi="Times New Roman" w:cs="Times New Roman"/>
          <w:b/>
          <w:bCs/>
        </w:rPr>
        <w:t xml:space="preserve">M. </w:t>
      </w:r>
      <w:r w:rsidR="002A2C2D">
        <w:rPr>
          <w:rFonts w:ascii="Times New Roman" w:hAnsi="Times New Roman" w:cs="Times New Roman"/>
          <w:b/>
          <w:bCs/>
        </w:rPr>
        <w:t>RUGPJŪČIO</w:t>
      </w:r>
      <w:r w:rsidR="0068108A" w:rsidRPr="0068108A">
        <w:rPr>
          <w:rFonts w:ascii="Times New Roman" w:hAnsi="Times New Roman" w:cs="Times New Roman"/>
          <w:b/>
          <w:bCs/>
        </w:rPr>
        <w:t xml:space="preserve"> </w:t>
      </w:r>
      <w:r w:rsidR="002A2C2D">
        <w:rPr>
          <w:rFonts w:ascii="Times New Roman" w:hAnsi="Times New Roman" w:cs="Times New Roman"/>
          <w:b/>
          <w:bCs/>
        </w:rPr>
        <w:t>12</w:t>
      </w:r>
      <w:r w:rsidR="0068108A" w:rsidRPr="0068108A">
        <w:rPr>
          <w:rFonts w:ascii="Times New Roman" w:hAnsi="Times New Roman" w:cs="Times New Roman"/>
          <w:b/>
          <w:bCs/>
        </w:rPr>
        <w:t xml:space="preserve"> D. </w:t>
      </w:r>
      <w:bookmarkStart w:id="0" w:name="_Hlk220589879"/>
      <w:r w:rsidR="002A2C2D" w:rsidRPr="002A2C2D">
        <w:rPr>
          <w:rFonts w:ascii="Times New Roman" w:hAnsi="Times New Roman" w:cs="Times New Roman"/>
          <w:b/>
          <w:bCs/>
        </w:rPr>
        <w:t>OFICIALIOSIOS STATISTIKOS PORTALO (OSP) PASLAUGŲ MODERNIZAVIM</w:t>
      </w:r>
      <w:r w:rsidR="002A2C2D">
        <w:rPr>
          <w:rFonts w:ascii="Times New Roman" w:hAnsi="Times New Roman" w:cs="Times New Roman"/>
          <w:b/>
          <w:bCs/>
        </w:rPr>
        <w:t>O</w:t>
      </w:r>
      <w:r w:rsidR="002A2C2D" w:rsidRPr="002A2C2D">
        <w:rPr>
          <w:rFonts w:ascii="Times New Roman" w:hAnsi="Times New Roman" w:cs="Times New Roman"/>
          <w:b/>
          <w:bCs/>
        </w:rPr>
        <w:t xml:space="preserve"> IR NAUJŲ ADMINISTRACINIŲ PASLAUGŲ SKAITMENINIŲ SPRENDIMŲ KŪRIM</w:t>
      </w:r>
      <w:r w:rsidR="002A2C2D">
        <w:rPr>
          <w:rFonts w:ascii="Times New Roman" w:hAnsi="Times New Roman" w:cs="Times New Roman"/>
          <w:b/>
          <w:bCs/>
        </w:rPr>
        <w:t>O PASLAUGŲ</w:t>
      </w:r>
      <w:r w:rsidR="002A2C2D" w:rsidRPr="0068108A">
        <w:rPr>
          <w:rFonts w:ascii="Times New Roman" w:hAnsi="Times New Roman" w:cs="Times New Roman"/>
          <w:b/>
          <w:bCs/>
        </w:rPr>
        <w:t xml:space="preserve"> </w:t>
      </w:r>
      <w:bookmarkEnd w:id="0"/>
      <w:r w:rsidR="0068108A" w:rsidRPr="0068108A">
        <w:rPr>
          <w:rFonts w:ascii="Times New Roman" w:hAnsi="Times New Roman" w:cs="Times New Roman"/>
          <w:b/>
          <w:bCs/>
        </w:rPr>
        <w:t>SUTARTIES NR. STAT-</w:t>
      </w:r>
      <w:r w:rsidR="002A2C2D">
        <w:rPr>
          <w:rFonts w:ascii="Times New Roman" w:hAnsi="Times New Roman" w:cs="Times New Roman"/>
          <w:b/>
          <w:bCs/>
        </w:rPr>
        <w:t>65</w:t>
      </w:r>
      <w:r w:rsidR="0068108A" w:rsidRPr="0068108A">
        <w:rPr>
          <w:rFonts w:ascii="Times New Roman" w:hAnsi="Times New Roman" w:cs="Times New Roman"/>
          <w:b/>
          <w:bCs/>
        </w:rPr>
        <w:t xml:space="preserve"> (202</w:t>
      </w:r>
      <w:r w:rsidR="002A2C2D">
        <w:rPr>
          <w:rFonts w:ascii="Times New Roman" w:hAnsi="Times New Roman" w:cs="Times New Roman"/>
          <w:b/>
          <w:bCs/>
        </w:rPr>
        <w:t>5</w:t>
      </w:r>
      <w:r w:rsidR="0068108A" w:rsidRPr="0068108A">
        <w:rPr>
          <w:rFonts w:ascii="Times New Roman" w:hAnsi="Times New Roman" w:cs="Times New Roman"/>
          <w:b/>
          <w:bCs/>
        </w:rPr>
        <w:t>)</w:t>
      </w:r>
      <w:r w:rsidR="0068108A">
        <w:rPr>
          <w:rFonts w:ascii="Times New Roman" w:hAnsi="Times New Roman" w:cs="Times New Roman"/>
          <w:b/>
          <w:bCs/>
        </w:rPr>
        <w:t xml:space="preserve"> </w:t>
      </w:r>
      <w:r w:rsidR="00A51E41">
        <w:rPr>
          <w:rFonts w:ascii="Times New Roman" w:hAnsi="Times New Roman" w:cs="Times New Roman"/>
          <w:b/>
          <w:bCs/>
        </w:rPr>
        <w:t xml:space="preserve">(TOLIAU – SUTARTIS) </w:t>
      </w:r>
      <w:r w:rsidR="00B36433">
        <w:rPr>
          <w:rFonts w:ascii="Times New Roman" w:hAnsi="Times New Roman" w:cs="Times New Roman"/>
          <w:b/>
          <w:bCs/>
        </w:rPr>
        <w:t>PAKEITIMO</w:t>
      </w:r>
    </w:p>
    <w:p w14:paraId="59D0643C" w14:textId="77777777" w:rsidR="00B36433" w:rsidRPr="00B36433" w:rsidRDefault="00B36433" w:rsidP="00B364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12B2D618" w14:textId="178F9DBD" w:rsidR="00DC1E88" w:rsidRPr="000E0E51" w:rsidRDefault="00E45297" w:rsidP="00DC1E88">
      <w:pPr>
        <w:jc w:val="center"/>
        <w:rPr>
          <w:rFonts w:ascii="Times New Roman" w:hAnsi="Times New Roman" w:cs="Times New Roman"/>
          <w:lang w:val="en-US"/>
        </w:rPr>
      </w:pPr>
      <w:r w:rsidRPr="006E6F5F">
        <w:rPr>
          <w:rFonts w:ascii="Times New Roman" w:hAnsi="Times New Roman" w:cs="Times New Roman"/>
          <w:lang w:val="en-US"/>
        </w:rPr>
        <w:t>202</w:t>
      </w:r>
      <w:r w:rsidR="00AC3423">
        <w:rPr>
          <w:rFonts w:ascii="Times New Roman" w:hAnsi="Times New Roman" w:cs="Times New Roman"/>
          <w:lang w:val="en-US"/>
        </w:rPr>
        <w:t>6</w:t>
      </w:r>
      <w:r w:rsidRPr="006E6F5F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="001777AE">
        <w:rPr>
          <w:rFonts w:ascii="Times New Roman" w:hAnsi="Times New Roman" w:cs="Times New Roman"/>
          <w:lang w:val="en-US"/>
        </w:rPr>
        <w:t>vasario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r w:rsidR="000E0E51">
        <w:rPr>
          <w:rFonts w:ascii="Times New Roman" w:hAnsi="Times New Roman" w:cs="Times New Roman"/>
          <w:lang w:val="en-US"/>
        </w:rPr>
        <w:t>12</w:t>
      </w:r>
      <w:r w:rsidR="008E3E96">
        <w:rPr>
          <w:rFonts w:ascii="Times New Roman" w:hAnsi="Times New Roman" w:cs="Times New Roman"/>
          <w:lang w:val="en-US"/>
        </w:rPr>
        <w:t xml:space="preserve"> </w:t>
      </w:r>
      <w:r w:rsidRPr="006E6F5F">
        <w:rPr>
          <w:rFonts w:ascii="Times New Roman" w:hAnsi="Times New Roman" w:cs="Times New Roman"/>
          <w:lang w:val="en-US"/>
        </w:rPr>
        <w:t>d. Nr.</w:t>
      </w:r>
      <w:r w:rsidR="00816B08">
        <w:rPr>
          <w:rFonts w:ascii="Source Sans Pro" w:hAnsi="Source Sans Pro"/>
          <w:color w:val="222222"/>
          <w:sz w:val="20"/>
          <w:szCs w:val="20"/>
          <w:shd w:val="clear" w:color="auto" w:fill="FFFFFF"/>
        </w:rPr>
        <w:t xml:space="preserve"> </w:t>
      </w:r>
      <w:r w:rsidR="000E0E51" w:rsidRPr="000E0E51">
        <w:rPr>
          <w:rFonts w:ascii="Times New Roman" w:hAnsi="Times New Roman" w:cs="Times New Roman"/>
          <w:lang w:val="en-US"/>
        </w:rPr>
        <w:t>SUT-10(2026)</w:t>
      </w:r>
    </w:p>
    <w:p w14:paraId="5262D95F" w14:textId="0F0D8C92" w:rsidR="00DC1E88" w:rsidRDefault="0034751C" w:rsidP="00DC1E88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BB513A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Valstybės duomenų agentūra</w:t>
      </w:r>
      <w:r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 xml:space="preserve"> (toliau – </w:t>
      </w:r>
      <w:r w:rsidR="00CA4D46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Pirkėjas</w:t>
      </w:r>
      <w:r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)</w:t>
      </w:r>
      <w:r w:rsidRPr="00BB513A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, atstovaujama generalinės direktorės Jūratės Petrauskienės, veikiančios pagal Valstybės duomenų agentūros nuostatus, patvirtintus Lietuvos Respublikos Vyriausybės 2022 m. gruodžio 21 d. nutarimu Nr. 1295 „Dėl Valstybės duomenų agentūros nuostatų patvirtinimo“</w:t>
      </w:r>
      <w:r w:rsidRPr="0034751C">
        <w:rPr>
          <w:rFonts w:ascii="Times New Roman" w:hAnsi="Times New Roman" w:cs="Times New Roman"/>
          <w:bCs/>
        </w:rPr>
        <w:t xml:space="preserve">, </w:t>
      </w:r>
      <w:r w:rsidR="005601B6">
        <w:rPr>
          <w:rFonts w:ascii="Times New Roman" w:hAnsi="Times New Roman" w:cs="Times New Roman"/>
        </w:rPr>
        <w:t xml:space="preserve">ir </w:t>
      </w:r>
    </w:p>
    <w:p w14:paraId="0F175108" w14:textId="041813EA" w:rsidR="0034751C" w:rsidRPr="0034751C" w:rsidRDefault="0034751C" w:rsidP="0034751C">
      <w:pPr>
        <w:spacing w:after="0"/>
        <w:ind w:firstLine="1296"/>
        <w:jc w:val="both"/>
        <w:rPr>
          <w:rFonts w:ascii="Times New Roman" w:hAnsi="Times New Roman" w:cs="Times New Roman"/>
          <w:bCs/>
        </w:rPr>
      </w:pPr>
      <w:r w:rsidRPr="00DE6AF7">
        <w:rPr>
          <w:rFonts w:ascii="Times New Roman" w:hAnsi="Times New Roman" w:cs="Times New Roman"/>
          <w:bCs/>
        </w:rPr>
        <w:t xml:space="preserve">UAB „Baltic </w:t>
      </w:r>
      <w:proofErr w:type="spellStart"/>
      <w:r w:rsidRPr="00DE6AF7">
        <w:rPr>
          <w:rFonts w:ascii="Times New Roman" w:hAnsi="Times New Roman" w:cs="Times New Roman"/>
          <w:bCs/>
        </w:rPr>
        <w:t>Amadeus</w:t>
      </w:r>
      <w:proofErr w:type="spellEnd"/>
      <w:r w:rsidRPr="00DE6AF7">
        <w:rPr>
          <w:rFonts w:ascii="Times New Roman" w:hAnsi="Times New Roman" w:cs="Times New Roman"/>
          <w:bCs/>
        </w:rPr>
        <w:t>“</w:t>
      </w:r>
      <w:r w:rsidR="002A2C2D" w:rsidRPr="002A2C2D">
        <w:rPr>
          <w:rFonts w:ascii="Times New Roman" w:hAnsi="Times New Roman" w:cs="Times New Roman"/>
          <w:bCs/>
        </w:rPr>
        <w:t xml:space="preserve"> (toliau – Tiekėjas)</w:t>
      </w:r>
      <w:r w:rsidRPr="00DE6AF7">
        <w:rPr>
          <w:rFonts w:ascii="Times New Roman" w:hAnsi="Times New Roman" w:cs="Times New Roman"/>
          <w:bCs/>
        </w:rPr>
        <w:t>,</w:t>
      </w:r>
      <w:r w:rsidR="002A2C2D">
        <w:rPr>
          <w:rFonts w:ascii="Times New Roman" w:hAnsi="Times New Roman" w:cs="Times New Roman"/>
          <w:bCs/>
        </w:rPr>
        <w:t xml:space="preserve"> </w:t>
      </w:r>
      <w:r w:rsidRPr="00DE6AF7">
        <w:rPr>
          <w:rFonts w:ascii="Times New Roman" w:hAnsi="Times New Roman" w:cs="Times New Roman"/>
          <w:bCs/>
        </w:rPr>
        <w:t>atstovaujama Projektų direktoriaus Ruslano Grumbianin,</w:t>
      </w:r>
      <w:r w:rsidR="002A2C2D">
        <w:rPr>
          <w:rFonts w:ascii="Times New Roman" w:hAnsi="Times New Roman" w:cs="Times New Roman"/>
          <w:bCs/>
        </w:rPr>
        <w:t xml:space="preserve"> veikiančio pagal </w:t>
      </w:r>
      <w:r w:rsidR="002A2C2D" w:rsidRPr="002A2C2D">
        <w:rPr>
          <w:rFonts w:ascii="Times New Roman" w:hAnsi="Times New Roman" w:cs="Times New Roman"/>
          <w:bCs/>
        </w:rPr>
        <w:t>2025 m. kovo 13 d. Generalinio direktoriaus įsakym</w:t>
      </w:r>
      <w:r w:rsidR="002A2C2D">
        <w:rPr>
          <w:rFonts w:ascii="Times New Roman" w:hAnsi="Times New Roman" w:cs="Times New Roman"/>
          <w:bCs/>
        </w:rPr>
        <w:t>ą</w:t>
      </w:r>
      <w:r w:rsidR="002A2C2D" w:rsidRPr="002A2C2D">
        <w:rPr>
          <w:rFonts w:ascii="Times New Roman" w:hAnsi="Times New Roman" w:cs="Times New Roman"/>
          <w:bCs/>
        </w:rPr>
        <w:t xml:space="preserve"> Nr. 1.01-155</w:t>
      </w:r>
      <w:r w:rsidR="002A2C2D">
        <w:rPr>
          <w:rFonts w:ascii="Times New Roman" w:hAnsi="Times New Roman" w:cs="Times New Roman"/>
          <w:bCs/>
        </w:rPr>
        <w:t>,</w:t>
      </w:r>
    </w:p>
    <w:p w14:paraId="628FD8D2" w14:textId="3E7ECC46" w:rsidR="00DC1E88" w:rsidRPr="006E6F5F" w:rsidRDefault="00DC1E88" w:rsidP="009E2ED6">
      <w:pPr>
        <w:spacing w:after="0"/>
        <w:jc w:val="both"/>
        <w:rPr>
          <w:rFonts w:ascii="Times New Roman" w:hAnsi="Times New Roman" w:cs="Times New Roman"/>
        </w:rPr>
      </w:pPr>
      <w:r w:rsidRPr="00DC1E88">
        <w:rPr>
          <w:rFonts w:ascii="Times New Roman" w:hAnsi="Times New Roman" w:cs="Times New Roman"/>
        </w:rPr>
        <w:t xml:space="preserve">toliau </w:t>
      </w:r>
      <w:r w:rsidR="004A4201">
        <w:rPr>
          <w:rFonts w:ascii="Times New Roman" w:hAnsi="Times New Roman" w:cs="Times New Roman"/>
        </w:rPr>
        <w:t xml:space="preserve">Pirkėjas </w:t>
      </w:r>
      <w:r w:rsidRPr="00DC1E88">
        <w:rPr>
          <w:rFonts w:ascii="Times New Roman" w:hAnsi="Times New Roman" w:cs="Times New Roman"/>
        </w:rPr>
        <w:t xml:space="preserve">ir </w:t>
      </w:r>
      <w:r w:rsidR="004A4201">
        <w:rPr>
          <w:rFonts w:ascii="Times New Roman" w:hAnsi="Times New Roman" w:cs="Times New Roman"/>
        </w:rPr>
        <w:t>Tiekėjas</w:t>
      </w:r>
      <w:r w:rsidRPr="00DC1E88">
        <w:rPr>
          <w:rFonts w:ascii="Times New Roman" w:hAnsi="Times New Roman" w:cs="Times New Roman"/>
        </w:rPr>
        <w:t xml:space="preserve"> kartu vadinami </w:t>
      </w:r>
      <w:r w:rsidRPr="00DC1E88">
        <w:rPr>
          <w:rFonts w:ascii="Times New Roman" w:hAnsi="Times New Roman" w:cs="Times New Roman"/>
          <w:b/>
          <w:bCs/>
        </w:rPr>
        <w:t>Šalimis</w:t>
      </w:r>
      <w:r w:rsidRPr="00DC1E88">
        <w:rPr>
          <w:rFonts w:ascii="Times New Roman" w:hAnsi="Times New Roman" w:cs="Times New Roman"/>
        </w:rPr>
        <w:t xml:space="preserve">, o kiekvienas atskirai </w:t>
      </w:r>
      <w:r w:rsidRPr="00DC1E88">
        <w:rPr>
          <w:rFonts w:ascii="Times New Roman" w:hAnsi="Times New Roman" w:cs="Times New Roman"/>
          <w:b/>
          <w:bCs/>
        </w:rPr>
        <w:t>Šalimi</w:t>
      </w:r>
      <w:r w:rsidRPr="00DC1E88">
        <w:rPr>
          <w:rFonts w:ascii="Times New Roman" w:hAnsi="Times New Roman" w:cs="Times New Roman"/>
        </w:rPr>
        <w:t>,</w:t>
      </w:r>
    </w:p>
    <w:p w14:paraId="21A6DBEC" w14:textId="3ECFD343" w:rsidR="00A07FA2" w:rsidRDefault="00A07FA2" w:rsidP="00CA4D46">
      <w:pPr>
        <w:spacing w:after="0"/>
        <w:ind w:firstLine="1296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2E2102">
        <w:rPr>
          <w:rFonts w:ascii="Times New Roman" w:hAnsi="Times New Roman" w:cs="Times New Roman"/>
          <w:color w:val="000000"/>
        </w:rPr>
        <w:t xml:space="preserve">Šalys, 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atsižvelgdamos į </w:t>
      </w:r>
      <w:bookmarkStart w:id="1" w:name="_Hlk221611169"/>
      <w:r w:rsidR="00946429" w:rsidRP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2026 m. vasario 5 d. </w:t>
      </w:r>
      <w:r w:rsid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Tiekėjo </w:t>
      </w:r>
      <w:r w:rsidR="00946429" w:rsidRP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prašymą „PRAŠYMAS DĖL SUTARTIES VYKDYMO STABDYMO“</w:t>
      </w:r>
      <w:bookmarkEnd w:id="1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</w:p>
    <w:p w14:paraId="459103A7" w14:textId="414119F4" w:rsidR="00CA4D46" w:rsidRDefault="00CA4D46" w:rsidP="00CA4D46">
      <w:pPr>
        <w:spacing w:after="0"/>
        <w:ind w:firstLine="1296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- </w:t>
      </w:r>
      <w:proofErr w:type="spellStart"/>
      <w:r w:rsidRPr="006E6F5F">
        <w:rPr>
          <w:rFonts w:ascii="Times New Roman" w:hAnsi="Times New Roman" w:cs="Times New Roman"/>
          <w:color w:val="000000"/>
        </w:rPr>
        <w:t>vadovaudamosios</w:t>
      </w:r>
      <w:proofErr w:type="spellEnd"/>
      <w:r w:rsidRPr="006E6F5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Viešųjų pirkimų įstatymo 89 straipsnio 1 dalies 1 punktu bei </w:t>
      </w:r>
      <w:r w:rsidRPr="006E6F5F">
        <w:rPr>
          <w:rFonts w:ascii="Times New Roman" w:hAnsi="Times New Roman" w:cs="Times New Roman"/>
          <w:color w:val="000000"/>
        </w:rPr>
        <w:t xml:space="preserve">Sutarties </w:t>
      </w:r>
      <w:r>
        <w:rPr>
          <w:rFonts w:ascii="Times New Roman" w:hAnsi="Times New Roman" w:cs="Times New Roman"/>
          <w:color w:val="000000"/>
        </w:rPr>
        <w:t>bendrųjų sąlygų 1.1.1.9,</w:t>
      </w:r>
      <w:r w:rsidR="00946429">
        <w:rPr>
          <w:rFonts w:ascii="Times New Roman" w:hAnsi="Times New Roman" w:cs="Times New Roman"/>
          <w:color w:val="000000"/>
        </w:rPr>
        <w:t xml:space="preserve"> 21.2.2,</w:t>
      </w:r>
      <w:r>
        <w:rPr>
          <w:rFonts w:ascii="Times New Roman" w:hAnsi="Times New Roman" w:cs="Times New Roman"/>
          <w:color w:val="000000"/>
        </w:rPr>
        <w:t xml:space="preserve"> </w:t>
      </w:r>
      <w:r w:rsidRPr="00175257">
        <w:rPr>
          <w:rFonts w:ascii="Times New Roman" w:hAnsi="Times New Roman" w:cs="Times New Roman"/>
          <w:color w:val="000000"/>
        </w:rPr>
        <w:t>21.2.5</w:t>
      </w:r>
      <w:r>
        <w:rPr>
          <w:rFonts w:ascii="Times New Roman" w:hAnsi="Times New Roman" w:cs="Times New Roman"/>
          <w:color w:val="000000"/>
        </w:rPr>
        <w:t>, 21.3</w:t>
      </w:r>
      <w:r w:rsidR="00A51E41">
        <w:rPr>
          <w:rFonts w:ascii="Times New Roman" w:hAnsi="Times New Roman" w:cs="Times New Roman"/>
          <w:color w:val="000000"/>
        </w:rPr>
        <w:t xml:space="preserve"> ir</w:t>
      </w:r>
      <w:r>
        <w:rPr>
          <w:rFonts w:ascii="Times New Roman" w:hAnsi="Times New Roman" w:cs="Times New Roman"/>
          <w:color w:val="000000"/>
        </w:rPr>
        <w:t xml:space="preserve"> 21.6 </w:t>
      </w:r>
      <w:proofErr w:type="spellStart"/>
      <w:r>
        <w:rPr>
          <w:rFonts w:ascii="Times New Roman" w:eastAsia="Calibri" w:hAnsi="Times New Roman" w:cs="Times New Roman"/>
          <w:kern w:val="0"/>
          <w:lang w:val="en-US" w:eastAsia="lt-LT"/>
          <w14:ligatures w14:val="none"/>
        </w:rPr>
        <w:t>punkt</w:t>
      </w: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ais</w:t>
      </w:r>
      <w:proofErr w:type="spellEnd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,</w:t>
      </w:r>
    </w:p>
    <w:p w14:paraId="06A43EBA" w14:textId="65B246BA" w:rsidR="007B7D86" w:rsidRDefault="00DC1E88" w:rsidP="00CE22BD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DC1E88">
        <w:rPr>
          <w:rFonts w:ascii="Times New Roman" w:hAnsi="Times New Roman" w:cs="Times New Roman"/>
        </w:rPr>
        <w:t>sudarė š</w:t>
      </w:r>
      <w:r w:rsidR="009E2ED6" w:rsidRPr="006E6F5F">
        <w:rPr>
          <w:rFonts w:ascii="Times New Roman" w:hAnsi="Times New Roman" w:cs="Times New Roman"/>
        </w:rPr>
        <w:t xml:space="preserve">į papildomą susitarimą </w:t>
      </w:r>
      <w:r w:rsidR="00214E72" w:rsidRPr="00214E72">
        <w:rPr>
          <w:rFonts w:ascii="Times New Roman" w:hAnsi="Times New Roman" w:cs="Times New Roman"/>
        </w:rPr>
        <w:t>(toliau – Susitarimas)</w:t>
      </w:r>
      <w:r w:rsidR="005B74E2">
        <w:rPr>
          <w:rFonts w:ascii="Times New Roman" w:hAnsi="Times New Roman" w:cs="Times New Roman"/>
        </w:rPr>
        <w:t>,</w:t>
      </w:r>
      <w:r w:rsidR="00214E72">
        <w:rPr>
          <w:rFonts w:ascii="Times New Roman" w:hAnsi="Times New Roman" w:cs="Times New Roman"/>
        </w:rPr>
        <w:t xml:space="preserve"> kuriuo</w:t>
      </w:r>
      <w:r w:rsidR="007B7D86">
        <w:rPr>
          <w:rFonts w:ascii="Times New Roman" w:hAnsi="Times New Roman" w:cs="Times New Roman"/>
        </w:rPr>
        <w:t>:</w:t>
      </w:r>
    </w:p>
    <w:p w14:paraId="7721CCDF" w14:textId="1258C440" w:rsidR="00A170C9" w:rsidRPr="005A6671" w:rsidRDefault="007B7D86" w:rsidP="005A6671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1.</w:t>
      </w:r>
      <w:r w:rsidR="00961D0A" w:rsidRPr="00961D0A">
        <w:rPr>
          <w:rFonts w:ascii="Times New Roman" w:hAnsi="Times New Roman" w:cs="Times New Roman"/>
        </w:rPr>
        <w:t xml:space="preserve"> </w:t>
      </w:r>
      <w:r w:rsidR="00961D0A">
        <w:rPr>
          <w:rFonts w:ascii="Times New Roman" w:hAnsi="Times New Roman" w:cs="Times New Roman"/>
        </w:rPr>
        <w:t>Šalys susitaria</w:t>
      </w:r>
      <w:r w:rsidR="0031435E">
        <w:rPr>
          <w:rFonts w:ascii="Times New Roman" w:hAnsi="Times New Roman" w:cs="Times New Roman"/>
        </w:rPr>
        <w:t xml:space="preserve"> </w:t>
      </w:r>
      <w:r w:rsidR="00946429">
        <w:rPr>
          <w:rFonts w:ascii="Times New Roman" w:hAnsi="Times New Roman" w:cs="Times New Roman"/>
        </w:rPr>
        <w:t xml:space="preserve">nuo 2026 m. vasario </w:t>
      </w:r>
      <w:r w:rsidR="007A6A62">
        <w:rPr>
          <w:rFonts w:ascii="Times New Roman" w:hAnsi="Times New Roman" w:cs="Times New Roman"/>
        </w:rPr>
        <w:t>11</w:t>
      </w:r>
      <w:r w:rsidR="00946429">
        <w:rPr>
          <w:rFonts w:ascii="Times New Roman" w:hAnsi="Times New Roman" w:cs="Times New Roman"/>
        </w:rPr>
        <w:t xml:space="preserve"> d. iki </w:t>
      </w:r>
      <w:r w:rsidR="00946429" w:rsidRP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30 kalendorinių dienų</w:t>
      </w:r>
      <w:r w:rsid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946429" w:rsidRP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arba iki tol, kol pasibaigs </w:t>
      </w:r>
      <w:r w:rsid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</w:t>
      </w:r>
      <w:r w:rsidR="00946429" w:rsidRP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ustabdymą lėmusios aplinkybės</w:t>
      </w:r>
      <w:r w:rsid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</w:t>
      </w:r>
      <w:r w:rsidR="00946429" w:rsidRPr="009464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51E41">
        <w:rPr>
          <w:rFonts w:ascii="Times New Roman" w:hAnsi="Times New Roman" w:cs="Times New Roman"/>
        </w:rPr>
        <w:t xml:space="preserve">stabdyti </w:t>
      </w:r>
      <w:r w:rsidR="00C6445D">
        <w:rPr>
          <w:rFonts w:ascii="Times New Roman" w:hAnsi="Times New Roman" w:cs="Times New Roman"/>
        </w:rPr>
        <w:t xml:space="preserve">sutartinių įsipareigojimų vykdymą – </w:t>
      </w:r>
      <w:r w:rsidR="0099210E">
        <w:rPr>
          <w:rFonts w:ascii="Times New Roman" w:hAnsi="Times New Roman" w:cs="Times New Roman"/>
        </w:rPr>
        <w:t>Sutarties pagrindu teikiamas O</w:t>
      </w:r>
      <w:r w:rsidR="0099210E" w:rsidRPr="0099210E">
        <w:rPr>
          <w:rFonts w:ascii="Times New Roman" w:hAnsi="Times New Roman" w:cs="Times New Roman"/>
        </w:rPr>
        <w:t>ficialiosios statistikos portalo (</w:t>
      </w:r>
      <w:r w:rsidR="0099210E">
        <w:rPr>
          <w:rFonts w:ascii="Times New Roman" w:hAnsi="Times New Roman" w:cs="Times New Roman"/>
        </w:rPr>
        <w:t>OSP</w:t>
      </w:r>
      <w:r w:rsidR="0099210E" w:rsidRPr="0099210E">
        <w:rPr>
          <w:rFonts w:ascii="Times New Roman" w:hAnsi="Times New Roman" w:cs="Times New Roman"/>
        </w:rPr>
        <w:t>) paslaugų modernizavimo ir naujų administracinių paslaugų skaitmeninių sprendimų kūrimo paslaug</w:t>
      </w:r>
      <w:r w:rsidR="0099210E">
        <w:rPr>
          <w:rFonts w:ascii="Times New Roman" w:hAnsi="Times New Roman" w:cs="Times New Roman"/>
        </w:rPr>
        <w:t>as</w:t>
      </w:r>
      <w:r w:rsidR="005A6671">
        <w:rPr>
          <w:rFonts w:ascii="Times New Roman" w:hAnsi="Times New Roman" w:cs="Times New Roman"/>
        </w:rPr>
        <w:t>.</w:t>
      </w:r>
    </w:p>
    <w:p w14:paraId="0D2ED408" w14:textId="77777777" w:rsidR="00961D0A" w:rsidRDefault="00C6445D" w:rsidP="00C6445D">
      <w:pPr>
        <w:pStyle w:val="ListParagraph"/>
        <w:numPr>
          <w:ilvl w:val="0"/>
          <w:numId w:val="3"/>
        </w:numPr>
        <w:tabs>
          <w:tab w:val="left" w:pos="567"/>
          <w:tab w:val="left" w:pos="1560"/>
        </w:tabs>
        <w:spacing w:line="276" w:lineRule="auto"/>
        <w:ind w:left="0" w:firstLine="1296"/>
        <w:jc w:val="both"/>
        <w:textAlignment w:val="baseline"/>
        <w:rPr>
          <w:rFonts w:ascii="Times New Roman" w:hAnsi="Times New Roman" w:cs="Times New Roman"/>
        </w:rPr>
      </w:pPr>
      <w:r w:rsidRPr="00C6445D">
        <w:rPr>
          <w:rFonts w:ascii="Times New Roman" w:hAnsi="Times New Roman" w:cs="Times New Roman"/>
        </w:rPr>
        <w:t>Šalys susitaria, kad sutartinių įsipareigojimų vykdymo sustabdymo terminas į Sutarties vykdymo terminą n</w:t>
      </w:r>
      <w:r w:rsidR="00961D0A">
        <w:rPr>
          <w:rFonts w:ascii="Times New Roman" w:hAnsi="Times New Roman" w:cs="Times New Roman"/>
        </w:rPr>
        <w:t>ebus</w:t>
      </w:r>
      <w:r w:rsidRPr="00C6445D">
        <w:rPr>
          <w:rFonts w:ascii="Times New Roman" w:hAnsi="Times New Roman" w:cs="Times New Roman"/>
        </w:rPr>
        <w:t xml:space="preserve"> įskaičiuojamas</w:t>
      </w:r>
      <w:r w:rsidR="00961D0A">
        <w:rPr>
          <w:rFonts w:ascii="Times New Roman" w:hAnsi="Times New Roman" w:cs="Times New Roman"/>
        </w:rPr>
        <w:t>.</w:t>
      </w:r>
    </w:p>
    <w:p w14:paraId="620BB057" w14:textId="464C33C0" w:rsidR="00C6445D" w:rsidRPr="00C86118" w:rsidRDefault="00961D0A" w:rsidP="00C86118">
      <w:pPr>
        <w:pStyle w:val="ListParagraph"/>
        <w:numPr>
          <w:ilvl w:val="0"/>
          <w:numId w:val="3"/>
        </w:numPr>
        <w:tabs>
          <w:tab w:val="left" w:pos="567"/>
          <w:tab w:val="left" w:pos="1560"/>
        </w:tabs>
        <w:spacing w:line="276" w:lineRule="auto"/>
        <w:ind w:left="0" w:firstLine="1296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Sutartinių įsipareigojimų stabdymo metu</w:t>
      </w:r>
      <w:r w:rsidR="00C6445D" w:rsidRPr="00C64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jokie </w:t>
      </w:r>
      <w:r w:rsidR="00C6445D" w:rsidRPr="00C6445D">
        <w:rPr>
          <w:rFonts w:ascii="Times New Roman" w:hAnsi="Times New Roman" w:cs="Times New Roman"/>
        </w:rPr>
        <w:t>sutartiniai įsipareigojimai nevykdomi ir už šį periodą Pirkėjas Tiekėjui nemoka jokių mokėjimų</w:t>
      </w:r>
      <w:r>
        <w:rPr>
          <w:rFonts w:ascii="Times New Roman" w:hAnsi="Times New Roman" w:cs="Times New Roman"/>
        </w:rPr>
        <w:t xml:space="preserve"> ar</w:t>
      </w:r>
      <w:r w:rsidR="00C6445D" w:rsidRPr="00C6445D">
        <w:rPr>
          <w:rFonts w:ascii="Times New Roman" w:hAnsi="Times New Roman" w:cs="Times New Roman"/>
        </w:rPr>
        <w:t xml:space="preserve"> baudų.</w:t>
      </w:r>
    </w:p>
    <w:p w14:paraId="5BF72456" w14:textId="07EB1EDD" w:rsidR="003040B1" w:rsidRPr="007B7D86" w:rsidRDefault="003040B1" w:rsidP="007B7D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B7D86">
        <w:rPr>
          <w:rFonts w:ascii="Times New Roman" w:hAnsi="Times New Roman" w:cs="Times New Roman"/>
          <w:lang w:val="en-US"/>
        </w:rPr>
        <w:t>Kitos</w:t>
      </w:r>
      <w:proofErr w:type="spellEnd"/>
      <w:r w:rsidRPr="007B7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D86">
        <w:rPr>
          <w:rFonts w:ascii="Times New Roman" w:hAnsi="Times New Roman" w:cs="Times New Roman"/>
          <w:lang w:val="en-US"/>
        </w:rPr>
        <w:t>Sutarties</w:t>
      </w:r>
      <w:proofErr w:type="spellEnd"/>
      <w:r w:rsidRPr="007B7D86">
        <w:rPr>
          <w:rFonts w:ascii="Times New Roman" w:hAnsi="Times New Roman" w:cs="Times New Roman"/>
          <w:lang w:val="en-US"/>
        </w:rPr>
        <w:t xml:space="preserve"> s</w:t>
      </w:r>
      <w:r w:rsidRPr="007B7D86">
        <w:rPr>
          <w:rFonts w:ascii="Times New Roman" w:hAnsi="Times New Roman" w:cs="Times New Roman"/>
        </w:rPr>
        <w:t>ą</w:t>
      </w:r>
      <w:proofErr w:type="spellStart"/>
      <w:r w:rsidRPr="007B7D86">
        <w:rPr>
          <w:rFonts w:ascii="Times New Roman" w:hAnsi="Times New Roman" w:cs="Times New Roman"/>
          <w:lang w:val="en-US"/>
        </w:rPr>
        <w:t>lygos</w:t>
      </w:r>
      <w:proofErr w:type="spellEnd"/>
      <w:r w:rsidRPr="007B7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D86">
        <w:rPr>
          <w:rFonts w:ascii="Times New Roman" w:hAnsi="Times New Roman" w:cs="Times New Roman"/>
          <w:lang w:val="en-US"/>
        </w:rPr>
        <w:t>nekeičiamos</w:t>
      </w:r>
      <w:proofErr w:type="spellEnd"/>
      <w:r w:rsidRPr="007B7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D86">
        <w:rPr>
          <w:rFonts w:ascii="Times New Roman" w:hAnsi="Times New Roman" w:cs="Times New Roman"/>
          <w:lang w:val="en-US"/>
        </w:rPr>
        <w:t>ir</w:t>
      </w:r>
      <w:proofErr w:type="spellEnd"/>
      <w:r w:rsidRPr="007B7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D86">
        <w:rPr>
          <w:rFonts w:ascii="Times New Roman" w:hAnsi="Times New Roman" w:cs="Times New Roman"/>
          <w:lang w:val="en-US"/>
        </w:rPr>
        <w:t>lieka</w:t>
      </w:r>
      <w:proofErr w:type="spellEnd"/>
      <w:r w:rsidRPr="007B7D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D86">
        <w:rPr>
          <w:rFonts w:ascii="Times New Roman" w:hAnsi="Times New Roman" w:cs="Times New Roman"/>
          <w:lang w:val="en-US"/>
        </w:rPr>
        <w:t>galioti</w:t>
      </w:r>
      <w:proofErr w:type="spellEnd"/>
      <w:r w:rsidRPr="007B7D86">
        <w:rPr>
          <w:rFonts w:ascii="Times New Roman" w:hAnsi="Times New Roman" w:cs="Times New Roman"/>
          <w:lang w:val="en-US"/>
        </w:rPr>
        <w:t>.</w:t>
      </w:r>
    </w:p>
    <w:p w14:paraId="69FFA7B8" w14:textId="08D94DDD" w:rsidR="003040B1" w:rsidRPr="006E6F5F" w:rsidRDefault="003040B1" w:rsidP="007B7D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E6F5F">
        <w:rPr>
          <w:rFonts w:ascii="Times New Roman" w:hAnsi="Times New Roman" w:cs="Times New Roman"/>
          <w:lang w:val="en-US"/>
        </w:rPr>
        <w:t>Susitarimas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yra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neatsiejama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Sutarties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dalis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ir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galioja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kartu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su</w:t>
      </w:r>
      <w:proofErr w:type="spellEnd"/>
      <w:r w:rsidRPr="006E6F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6F5F">
        <w:rPr>
          <w:rFonts w:ascii="Times New Roman" w:hAnsi="Times New Roman" w:cs="Times New Roman"/>
          <w:lang w:val="en-US"/>
        </w:rPr>
        <w:t>Sutartimi</w:t>
      </w:r>
      <w:proofErr w:type="spellEnd"/>
      <w:r w:rsidRPr="006E6F5F">
        <w:rPr>
          <w:rFonts w:ascii="Times New Roman" w:hAnsi="Times New Roman" w:cs="Times New Roman"/>
        </w:rPr>
        <w:t>.</w:t>
      </w:r>
    </w:p>
    <w:p w14:paraId="3B2DAD92" w14:textId="32954506" w:rsidR="00644258" w:rsidRDefault="003040B1" w:rsidP="007B7D86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701"/>
        </w:tabs>
        <w:spacing w:after="0" w:line="240" w:lineRule="auto"/>
        <w:ind w:left="0" w:firstLine="1298"/>
        <w:jc w:val="both"/>
        <w:rPr>
          <w:rFonts w:ascii="Times New Roman" w:hAnsi="Times New Roman" w:cs="Times New Roman"/>
        </w:rPr>
      </w:pPr>
      <w:r w:rsidRPr="006E6F5F">
        <w:rPr>
          <w:rFonts w:ascii="Times New Roman" w:hAnsi="Times New Roman" w:cs="Times New Roman"/>
        </w:rPr>
        <w:t xml:space="preserve">Susitarimas įsigalioja </w:t>
      </w:r>
      <w:r w:rsidR="000E2F18">
        <w:rPr>
          <w:rFonts w:ascii="Times New Roman" w:hAnsi="Times New Roman" w:cs="Times New Roman"/>
        </w:rPr>
        <w:t xml:space="preserve">jį pasirašius </w:t>
      </w:r>
      <w:r w:rsidR="00FE03C5">
        <w:rPr>
          <w:rFonts w:ascii="Times New Roman" w:hAnsi="Times New Roman" w:cs="Times New Roman"/>
        </w:rPr>
        <w:t xml:space="preserve">Sutarties Šalių </w:t>
      </w:r>
      <w:r w:rsidR="00F876B2">
        <w:rPr>
          <w:rFonts w:ascii="Times New Roman" w:hAnsi="Times New Roman" w:cs="Times New Roman"/>
        </w:rPr>
        <w:t>įgaliot</w:t>
      </w:r>
      <w:r w:rsidR="000E2F18">
        <w:rPr>
          <w:rFonts w:ascii="Times New Roman" w:hAnsi="Times New Roman" w:cs="Times New Roman"/>
        </w:rPr>
        <w:t>iems</w:t>
      </w:r>
      <w:r w:rsidR="00F876B2">
        <w:rPr>
          <w:rFonts w:ascii="Times New Roman" w:hAnsi="Times New Roman" w:cs="Times New Roman"/>
        </w:rPr>
        <w:t xml:space="preserve"> atstov</w:t>
      </w:r>
      <w:r w:rsidR="000E2F18">
        <w:rPr>
          <w:rFonts w:ascii="Times New Roman" w:hAnsi="Times New Roman" w:cs="Times New Roman"/>
        </w:rPr>
        <w:t>ams</w:t>
      </w:r>
      <w:r w:rsidR="00F876B2">
        <w:rPr>
          <w:rFonts w:ascii="Times New Roman" w:hAnsi="Times New Roman" w:cs="Times New Roman"/>
        </w:rPr>
        <w:t xml:space="preserve"> </w:t>
      </w:r>
      <w:r w:rsidRPr="006E6F5F">
        <w:rPr>
          <w:rFonts w:ascii="Times New Roman" w:hAnsi="Times New Roman" w:cs="Times New Roman"/>
        </w:rPr>
        <w:t>(paskutiniojo parašo data).</w:t>
      </w:r>
    </w:p>
    <w:p w14:paraId="2385BE5D" w14:textId="35B30FAF" w:rsidR="00C6445D" w:rsidRDefault="00C6445D" w:rsidP="007B7D86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701"/>
        </w:tabs>
        <w:spacing w:after="0" w:line="240" w:lineRule="auto"/>
        <w:ind w:left="0" w:firstLine="1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Susitarimas </w:t>
      </w:r>
      <w:r w:rsidR="00961D0A">
        <w:rPr>
          <w:rFonts w:ascii="Times New Roman" w:hAnsi="Times New Roman" w:cs="Times New Roman"/>
        </w:rPr>
        <w:t xml:space="preserve">sudaromas dviem </w:t>
      </w:r>
      <w:r w:rsidR="00961D0A" w:rsidRPr="00961D0A">
        <w:rPr>
          <w:rFonts w:ascii="Times New Roman" w:hAnsi="Times New Roman" w:cs="Times New Roman"/>
        </w:rPr>
        <w:t xml:space="preserve">vienodą juridinę galią turinčiais egzemplioriais lietuvių kalba, po vieną kiekvienai iš </w:t>
      </w:r>
      <w:r w:rsidR="00961D0A">
        <w:rPr>
          <w:rFonts w:ascii="Times New Roman" w:hAnsi="Times New Roman" w:cs="Times New Roman"/>
        </w:rPr>
        <w:t>Š</w:t>
      </w:r>
      <w:r w:rsidR="00961D0A" w:rsidRPr="00961D0A">
        <w:rPr>
          <w:rFonts w:ascii="Times New Roman" w:hAnsi="Times New Roman" w:cs="Times New Roman"/>
        </w:rPr>
        <w:t>alių. Nuostata netaikoma </w:t>
      </w:r>
      <w:r w:rsidR="00961D0A">
        <w:rPr>
          <w:rFonts w:ascii="Times New Roman" w:hAnsi="Times New Roman" w:cs="Times New Roman"/>
        </w:rPr>
        <w:t>Susitarimą</w:t>
      </w:r>
      <w:r w:rsidR="00961D0A" w:rsidRPr="00961D0A">
        <w:rPr>
          <w:rFonts w:ascii="Times New Roman" w:hAnsi="Times New Roman" w:cs="Times New Roman"/>
        </w:rPr>
        <w:t xml:space="preserve"> pasirašant elektroniniais parašais. </w:t>
      </w:r>
    </w:p>
    <w:p w14:paraId="6241C7E8" w14:textId="214E2DC8" w:rsidR="009138B0" w:rsidRDefault="008D0BF3" w:rsidP="008D0BF3">
      <w:pPr>
        <w:pStyle w:val="ListParagraph"/>
        <w:tabs>
          <w:tab w:val="left" w:pos="709"/>
          <w:tab w:val="left" w:pos="993"/>
        </w:tabs>
        <w:spacing w:after="0" w:line="360" w:lineRule="auto"/>
        <w:ind w:left="1656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PRIDEDAMA. D</w:t>
      </w:r>
      <w:r w:rsidRPr="008D0BF3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>ai</w:t>
      </w:r>
      <w:r w:rsidRPr="008D0BF3">
        <w:rPr>
          <w:rFonts w:ascii="Times New Roman" w:hAnsi="Times New Roman" w:cs="Times New Roman"/>
        </w:rPr>
        <w:t>, patvirtinan</w:t>
      </w:r>
      <w:r>
        <w:rPr>
          <w:rFonts w:ascii="Times New Roman" w:hAnsi="Times New Roman" w:cs="Times New Roman"/>
        </w:rPr>
        <w:t>tys</w:t>
      </w:r>
      <w:r w:rsidRPr="008D0BF3">
        <w:rPr>
          <w:rFonts w:ascii="Times New Roman" w:hAnsi="Times New Roman" w:cs="Times New Roman"/>
        </w:rPr>
        <w:t xml:space="preserve"> sustabdymo pagrindą</w:t>
      </w:r>
      <w:r>
        <w:rPr>
          <w:rFonts w:ascii="Times New Roman" w:hAnsi="Times New Roman" w:cs="Times New Roman"/>
        </w:rPr>
        <w:t>:</w:t>
      </w:r>
    </w:p>
    <w:p w14:paraId="4F3F22A7" w14:textId="019041C5" w:rsidR="008D0BF3" w:rsidRDefault="008D0BF3" w:rsidP="002430A3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560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</w:rPr>
      </w:pPr>
      <w:r w:rsidRPr="008D0BF3">
        <w:rPr>
          <w:rFonts w:ascii="Times New Roman" w:hAnsi="Times New Roman" w:cs="Times New Roman"/>
        </w:rPr>
        <w:t>2026 m. vasario 5 d. Tiekėjo prašym</w:t>
      </w:r>
      <w:r w:rsidR="000E0E51">
        <w:rPr>
          <w:rFonts w:ascii="Times New Roman" w:hAnsi="Times New Roman" w:cs="Times New Roman"/>
        </w:rPr>
        <w:t>as</w:t>
      </w:r>
      <w:r w:rsidRPr="008D0BF3">
        <w:rPr>
          <w:rFonts w:ascii="Times New Roman" w:hAnsi="Times New Roman" w:cs="Times New Roman"/>
        </w:rPr>
        <w:t xml:space="preserve"> „PRAŠYMAS DĖL SUTARTIES VYKDYMO STABDYMO“</w:t>
      </w:r>
      <w:r w:rsidR="00AD0B18">
        <w:rPr>
          <w:rFonts w:ascii="Times New Roman" w:hAnsi="Times New Roman" w:cs="Times New Roman"/>
        </w:rPr>
        <w:t>, 3 lapai;</w:t>
      </w:r>
    </w:p>
    <w:p w14:paraId="1B18CB08" w14:textId="77777777" w:rsidR="008D0BF3" w:rsidRDefault="008D0BF3" w:rsidP="002430A3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</w:rPr>
      </w:pPr>
      <w:r w:rsidRPr="008D0BF3">
        <w:rPr>
          <w:rFonts w:ascii="Times New Roman" w:hAnsi="Times New Roman" w:cs="Times New Roman"/>
        </w:rPr>
        <w:t>Susirašinėjimo su atsakingų organizacijų atstovais įrodymai</w:t>
      </w:r>
      <w:r>
        <w:rPr>
          <w:rFonts w:ascii="Times New Roman" w:hAnsi="Times New Roman" w:cs="Times New Roman"/>
        </w:rPr>
        <w:t>:</w:t>
      </w:r>
    </w:p>
    <w:p w14:paraId="71ABA367" w14:textId="68600A88" w:rsidR="00AD0B18" w:rsidRPr="00AD0B18" w:rsidRDefault="008D0BF3" w:rsidP="00AD0B18">
      <w:pPr>
        <w:pStyle w:val="ListParagraph"/>
        <w:numPr>
          <w:ilvl w:val="1"/>
          <w:numId w:val="4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D0B18">
        <w:rPr>
          <w:rFonts w:ascii="Times New Roman" w:hAnsi="Times New Roman" w:cs="Times New Roman"/>
        </w:rPr>
        <w:t xml:space="preserve">Priedas Nr. 1 </w:t>
      </w:r>
      <w:proofErr w:type="spellStart"/>
      <w:r w:rsidRPr="00AD0B18">
        <w:rPr>
          <w:rFonts w:ascii="Times New Roman" w:hAnsi="Times New Roman" w:cs="Times New Roman"/>
        </w:rPr>
        <w:t>ArgoCD</w:t>
      </w:r>
      <w:proofErr w:type="spellEnd"/>
      <w:r w:rsidRPr="00AD0B18">
        <w:rPr>
          <w:rFonts w:ascii="Times New Roman" w:hAnsi="Times New Roman" w:cs="Times New Roman"/>
        </w:rPr>
        <w:t xml:space="preserve"> ir </w:t>
      </w:r>
      <w:proofErr w:type="spellStart"/>
      <w:r w:rsidRPr="00AD0B18">
        <w:rPr>
          <w:rFonts w:ascii="Times New Roman" w:hAnsi="Times New Roman" w:cs="Times New Roman"/>
        </w:rPr>
        <w:t>OpenShift</w:t>
      </w:r>
      <w:proofErr w:type="spellEnd"/>
      <w:r w:rsidRPr="00AD0B18">
        <w:rPr>
          <w:rFonts w:ascii="Times New Roman" w:hAnsi="Times New Roman" w:cs="Times New Roman"/>
        </w:rPr>
        <w:t xml:space="preserve"> susirašinėjimas</w:t>
      </w:r>
      <w:r w:rsidR="00AD0B18">
        <w:rPr>
          <w:rFonts w:ascii="Times New Roman" w:hAnsi="Times New Roman" w:cs="Times New Roman"/>
        </w:rPr>
        <w:t>;</w:t>
      </w:r>
    </w:p>
    <w:p w14:paraId="279394B7" w14:textId="4780F440" w:rsidR="00AD0B18" w:rsidRDefault="008D0BF3" w:rsidP="00AD0B18">
      <w:pPr>
        <w:pStyle w:val="ListParagraph"/>
        <w:numPr>
          <w:ilvl w:val="1"/>
          <w:numId w:val="4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D0B18">
        <w:rPr>
          <w:rFonts w:ascii="Times New Roman" w:hAnsi="Times New Roman" w:cs="Times New Roman"/>
        </w:rPr>
        <w:t xml:space="preserve">Priedas Nr. 2 Problemos su </w:t>
      </w:r>
      <w:proofErr w:type="spellStart"/>
      <w:r w:rsidRPr="00AD0B18">
        <w:rPr>
          <w:rFonts w:ascii="Times New Roman" w:hAnsi="Times New Roman" w:cs="Times New Roman"/>
        </w:rPr>
        <w:t>ArgoCD</w:t>
      </w:r>
      <w:proofErr w:type="spellEnd"/>
      <w:r w:rsidRPr="00AD0B18">
        <w:rPr>
          <w:rFonts w:ascii="Times New Roman" w:hAnsi="Times New Roman" w:cs="Times New Roman"/>
        </w:rPr>
        <w:t xml:space="preserve"> ir </w:t>
      </w:r>
      <w:proofErr w:type="spellStart"/>
      <w:r w:rsidRPr="00AD0B18">
        <w:rPr>
          <w:rFonts w:ascii="Times New Roman" w:hAnsi="Times New Roman" w:cs="Times New Roman"/>
        </w:rPr>
        <w:t>Openshift</w:t>
      </w:r>
      <w:proofErr w:type="spellEnd"/>
      <w:r w:rsidRPr="00AD0B18">
        <w:rPr>
          <w:rFonts w:ascii="Times New Roman" w:hAnsi="Times New Roman" w:cs="Times New Roman"/>
        </w:rPr>
        <w:t xml:space="preserve"> susirašinėjimas</w:t>
      </w:r>
      <w:r w:rsidR="00AD0B18">
        <w:rPr>
          <w:rFonts w:ascii="Times New Roman" w:hAnsi="Times New Roman" w:cs="Times New Roman"/>
        </w:rPr>
        <w:t>;</w:t>
      </w:r>
      <w:r w:rsidRPr="00AD0B18">
        <w:rPr>
          <w:rFonts w:ascii="Times New Roman" w:hAnsi="Times New Roman" w:cs="Times New Roman"/>
        </w:rPr>
        <w:t xml:space="preserve"> </w:t>
      </w:r>
    </w:p>
    <w:p w14:paraId="640B76F0" w14:textId="28CBC2C6" w:rsidR="00AD0B18" w:rsidRDefault="008D0BF3" w:rsidP="002430A3">
      <w:pPr>
        <w:pStyle w:val="ListParagraph"/>
        <w:numPr>
          <w:ilvl w:val="1"/>
          <w:numId w:val="4"/>
        </w:numPr>
        <w:tabs>
          <w:tab w:val="left" w:pos="709"/>
          <w:tab w:val="left" w:pos="993"/>
          <w:tab w:val="left" w:pos="1701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</w:rPr>
      </w:pPr>
      <w:r w:rsidRPr="00AD0B18">
        <w:rPr>
          <w:rFonts w:ascii="Times New Roman" w:hAnsi="Times New Roman" w:cs="Times New Roman"/>
        </w:rPr>
        <w:t xml:space="preserve">Priedas Nr. 3 SD 77520 SD 77520 Problemos su </w:t>
      </w:r>
      <w:proofErr w:type="spellStart"/>
      <w:r w:rsidRPr="00AD0B18">
        <w:rPr>
          <w:rFonts w:ascii="Times New Roman" w:hAnsi="Times New Roman" w:cs="Times New Roman"/>
        </w:rPr>
        <w:t>ArgoCD</w:t>
      </w:r>
      <w:proofErr w:type="spellEnd"/>
      <w:r w:rsidRPr="00AD0B18">
        <w:rPr>
          <w:rFonts w:ascii="Times New Roman" w:hAnsi="Times New Roman" w:cs="Times New Roman"/>
        </w:rPr>
        <w:t xml:space="preserve"> ir </w:t>
      </w:r>
      <w:proofErr w:type="spellStart"/>
      <w:r w:rsidRPr="00AD0B18">
        <w:rPr>
          <w:rFonts w:ascii="Times New Roman" w:hAnsi="Times New Roman" w:cs="Times New Roman"/>
        </w:rPr>
        <w:t>Openshift</w:t>
      </w:r>
      <w:proofErr w:type="spellEnd"/>
      <w:r w:rsidRPr="00AD0B18">
        <w:rPr>
          <w:rFonts w:ascii="Times New Roman" w:hAnsi="Times New Roman" w:cs="Times New Roman"/>
        </w:rPr>
        <w:t xml:space="preserve"> susirašinėjimas</w:t>
      </w:r>
      <w:r w:rsidR="00AD0B18">
        <w:rPr>
          <w:rFonts w:ascii="Times New Roman" w:hAnsi="Times New Roman" w:cs="Times New Roman"/>
        </w:rPr>
        <w:t>;</w:t>
      </w:r>
    </w:p>
    <w:p w14:paraId="4DF2B31D" w14:textId="2BFBF415" w:rsidR="008D0BF3" w:rsidRPr="00AD0B18" w:rsidRDefault="008D0BF3" w:rsidP="00AD0B18">
      <w:pPr>
        <w:pStyle w:val="ListParagraph"/>
        <w:numPr>
          <w:ilvl w:val="1"/>
          <w:numId w:val="4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D0B18">
        <w:rPr>
          <w:rFonts w:ascii="Times New Roman" w:hAnsi="Times New Roman" w:cs="Times New Roman"/>
        </w:rPr>
        <w:t xml:space="preserve">Priedas Nr. 4 APISIX ant </w:t>
      </w:r>
      <w:proofErr w:type="spellStart"/>
      <w:r w:rsidRPr="00AD0B18">
        <w:rPr>
          <w:rFonts w:ascii="Times New Roman" w:hAnsi="Times New Roman" w:cs="Times New Roman"/>
        </w:rPr>
        <w:t>Openshift</w:t>
      </w:r>
      <w:proofErr w:type="spellEnd"/>
      <w:r w:rsidRPr="00AD0B18">
        <w:rPr>
          <w:rFonts w:ascii="Times New Roman" w:hAnsi="Times New Roman" w:cs="Times New Roman"/>
        </w:rPr>
        <w:t xml:space="preserve"> susirašinėjimas</w:t>
      </w:r>
      <w:r w:rsidR="00AD0B18">
        <w:rPr>
          <w:rFonts w:ascii="Times New Roman" w:hAnsi="Times New Roman" w:cs="Times New Roman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644258" w:rsidRPr="006E6F5F" w14:paraId="0B9D6DF0" w14:textId="77777777" w:rsidTr="0059436D">
        <w:tc>
          <w:tcPr>
            <w:tcW w:w="4786" w:type="dxa"/>
            <w:shd w:val="clear" w:color="auto" w:fill="auto"/>
          </w:tcPr>
          <w:p w14:paraId="353EC89D" w14:textId="77777777" w:rsidR="005601B6" w:rsidRPr="00150FE5" w:rsidRDefault="00644258" w:rsidP="005601B6">
            <w:pPr>
              <w:spacing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E6F5F">
              <w:rPr>
                <w:rFonts w:ascii="Times New Roman" w:hAnsi="Times New Roman" w:cs="Times New Roman"/>
                <w:bCs/>
              </w:rPr>
              <w:t xml:space="preserve"> </w:t>
            </w:r>
            <w:r w:rsidR="005601B6" w:rsidRPr="00150FE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UŽSAKOVAS</w:t>
            </w:r>
          </w:p>
          <w:p w14:paraId="44A2FDB6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Valstybės duomenų agentūra</w:t>
            </w:r>
          </w:p>
          <w:p w14:paraId="3BEBFE51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Gedimino pr. 29, LT-01500 Vilnius</w:t>
            </w:r>
          </w:p>
          <w:p w14:paraId="6788430A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Įmonės kodas: 188600177</w:t>
            </w:r>
          </w:p>
          <w:p w14:paraId="7180B9C3" w14:textId="77777777" w:rsidR="005601B6" w:rsidRPr="00150FE5" w:rsidRDefault="005601B6" w:rsidP="00560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PVM mokėtojo kodas: nėra</w:t>
            </w:r>
          </w:p>
          <w:p w14:paraId="477D15E4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Tel. </w:t>
            </w: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+370</w:t>
            </w:r>
            <w:r w:rsidRPr="00150FE5">
              <w:rPr>
                <w:rFonts w:ascii="Times New Roman" w:eastAsia="Times New Roman" w:hAnsi="Times New Roman" w:cs="Times New Roman"/>
                <w:kern w:val="0"/>
                <w:lang w:val="pl-PL"/>
                <w14:ligatures w14:val="none"/>
              </w:rPr>
              <w:t> 656 97 121</w:t>
            </w:r>
          </w:p>
          <w:p w14:paraId="24BDA3B9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14:ligatures w14:val="none"/>
              </w:rPr>
              <w:t>El. p. statistika@stat.gov.lt</w:t>
            </w:r>
          </w:p>
          <w:p w14:paraId="1A3EA628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Tinklapis: </w:t>
            </w:r>
            <w:r w:rsidRPr="00150FE5">
              <w:rPr>
                <w:rFonts w:ascii="Times New Roman" w:eastAsia="Calibri" w:hAnsi="Times New Roman" w:cs="Times New Roman"/>
                <w:kern w:val="0"/>
                <w14:ligatures w14:val="none"/>
              </w:rPr>
              <w:t>https://vda.lrv.lt</w:t>
            </w:r>
            <w:r w:rsidRPr="00150FE5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</w:t>
            </w:r>
          </w:p>
          <w:p w14:paraId="70791DFA" w14:textId="62685CA0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50F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Tinklapis: </w:t>
            </w:r>
            <w:hyperlink r:id="rId6" w:history="1">
              <w:r w:rsidRPr="00150FE5">
                <w:rPr>
                  <w:rStyle w:val="Hyperlink"/>
                  <w:rFonts w:ascii="Times New Roman" w:eastAsia="Calibri" w:hAnsi="Times New Roman" w:cs="Times New Roman"/>
                  <w:kern w:val="0"/>
                  <w14:ligatures w14:val="none"/>
                </w:rPr>
                <w:t>http://www.stat.gov.lt</w:t>
              </w:r>
            </w:hyperlink>
          </w:p>
          <w:p w14:paraId="7BDCA68F" w14:textId="77777777" w:rsidR="005601B6" w:rsidRPr="00150FE5" w:rsidRDefault="005601B6" w:rsidP="005601B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6953445" w14:textId="77777777" w:rsidR="00644258" w:rsidRPr="00150FE5" w:rsidRDefault="005601B6" w:rsidP="006E6F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0FE5">
              <w:rPr>
                <w:rFonts w:ascii="Times New Roman" w:hAnsi="Times New Roman" w:cs="Times New Roman"/>
              </w:rPr>
              <w:t>Generalinė direktorė</w:t>
            </w:r>
          </w:p>
          <w:p w14:paraId="5A102B74" w14:textId="35033221" w:rsidR="005601B6" w:rsidRPr="00150FE5" w:rsidRDefault="005601B6" w:rsidP="006E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0FE5">
              <w:rPr>
                <w:rFonts w:ascii="Times New Roman" w:hAnsi="Times New Roman" w:cs="Times New Roman"/>
              </w:rPr>
              <w:t>Jūratė Petrauskienė</w:t>
            </w:r>
          </w:p>
        </w:tc>
        <w:tc>
          <w:tcPr>
            <w:tcW w:w="4842" w:type="dxa"/>
            <w:shd w:val="clear" w:color="auto" w:fill="auto"/>
          </w:tcPr>
          <w:p w14:paraId="361AF312" w14:textId="68E240D2" w:rsidR="00380BE0" w:rsidRPr="00150FE5" w:rsidRDefault="00426BB9" w:rsidP="008A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0FE5">
              <w:rPr>
                <w:rFonts w:ascii="Times New Roman" w:hAnsi="Times New Roman" w:cs="Times New Roman"/>
                <w:b/>
              </w:rPr>
              <w:lastRenderedPageBreak/>
              <w:t>TIEKĖJAS</w:t>
            </w:r>
          </w:p>
          <w:p w14:paraId="4ADD9593" w14:textId="77777777" w:rsidR="002015AC" w:rsidRPr="00150FE5" w:rsidRDefault="002015AC" w:rsidP="008A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D3327D9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UAB „Baltic </w:t>
            </w:r>
            <w:proofErr w:type="spellStart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Amadeus</w:t>
            </w:r>
            <w:proofErr w:type="spellEnd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“</w:t>
            </w:r>
          </w:p>
          <w:p w14:paraId="7E8C6015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Lvivo</w:t>
            </w:r>
            <w:proofErr w:type="spellEnd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g. 21A, 09313 Vilnius</w:t>
            </w:r>
          </w:p>
          <w:p w14:paraId="6A4F04EE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Įmonės kodas: 110320619</w:t>
            </w:r>
          </w:p>
          <w:p w14:paraId="747D0FAD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PVM mokėtojo kodas: LT103206113</w:t>
            </w:r>
          </w:p>
          <w:p w14:paraId="5417829D" w14:textId="77777777" w:rsidR="00A57E52" w:rsidRPr="00150FE5" w:rsidRDefault="00A57E52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2" w:name="_GoBack"/>
            <w:bookmarkEnd w:id="2"/>
          </w:p>
          <w:p w14:paraId="5AF82F57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Tel. +370 5 278 0400</w:t>
            </w:r>
          </w:p>
          <w:p w14:paraId="7E3CF564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El. p. </w:t>
            </w:r>
            <w:proofErr w:type="spellStart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info</w:t>
            </w:r>
            <w:proofErr w:type="spellEnd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@</w:t>
            </w:r>
            <w:proofErr w:type="spellStart"/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ba.lt</w:t>
            </w:r>
            <w:proofErr w:type="spellEnd"/>
          </w:p>
          <w:p w14:paraId="039F06E7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Tinklapis: www.ba.lt</w:t>
            </w:r>
          </w:p>
          <w:p w14:paraId="06D86BEB" w14:textId="77777777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A9895F" w14:textId="77777777" w:rsidR="00150FE5" w:rsidRPr="00150FE5" w:rsidRDefault="00150FE5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1B5989B" w14:textId="04214D83" w:rsidR="002015AC" w:rsidRPr="00150FE5" w:rsidRDefault="002015AC" w:rsidP="00201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Projektų direktorius</w:t>
            </w:r>
          </w:p>
          <w:p w14:paraId="07015C3F" w14:textId="77777777" w:rsidR="00426BB9" w:rsidRDefault="002015AC" w:rsidP="00150FE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50FE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Ruslan Grumbianin</w:t>
            </w:r>
          </w:p>
          <w:p w14:paraId="07DEDBA8" w14:textId="04AB9D4C" w:rsidR="00150FE5" w:rsidRPr="00150FE5" w:rsidRDefault="00150FE5" w:rsidP="00150FE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ED3319B" w14:textId="77777777" w:rsidR="00644258" w:rsidRPr="006E6F5F" w:rsidRDefault="00644258" w:rsidP="00644258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644258" w:rsidRPr="006E6F5F" w:rsidSect="009138B0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4DBF"/>
    <w:multiLevelType w:val="multilevel"/>
    <w:tmpl w:val="7C0E91D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2AF3610C"/>
    <w:multiLevelType w:val="hybridMultilevel"/>
    <w:tmpl w:val="4E58FECA"/>
    <w:lvl w:ilvl="0" w:tplc="7416EED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1D335CA"/>
    <w:multiLevelType w:val="hybridMultilevel"/>
    <w:tmpl w:val="F5DA5776"/>
    <w:lvl w:ilvl="0" w:tplc="35CC536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C4BC1"/>
    <w:multiLevelType w:val="hybridMultilevel"/>
    <w:tmpl w:val="F93AC742"/>
    <w:lvl w:ilvl="0" w:tplc="3716A55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F"/>
    <w:rsid w:val="000040F7"/>
    <w:rsid w:val="00016DA3"/>
    <w:rsid w:val="00030A78"/>
    <w:rsid w:val="00033713"/>
    <w:rsid w:val="00035E0F"/>
    <w:rsid w:val="00052C2A"/>
    <w:rsid w:val="000639CC"/>
    <w:rsid w:val="00064ACE"/>
    <w:rsid w:val="00066F62"/>
    <w:rsid w:val="00076C3C"/>
    <w:rsid w:val="00081671"/>
    <w:rsid w:val="00081C43"/>
    <w:rsid w:val="00096490"/>
    <w:rsid w:val="000A406F"/>
    <w:rsid w:val="000B778F"/>
    <w:rsid w:val="000E0E51"/>
    <w:rsid w:val="000E2F18"/>
    <w:rsid w:val="000E3299"/>
    <w:rsid w:val="000F5AE6"/>
    <w:rsid w:val="00110968"/>
    <w:rsid w:val="00121E47"/>
    <w:rsid w:val="0013695F"/>
    <w:rsid w:val="001419F4"/>
    <w:rsid w:val="001452FB"/>
    <w:rsid w:val="00150FE5"/>
    <w:rsid w:val="0015780A"/>
    <w:rsid w:val="0016184C"/>
    <w:rsid w:val="001719B0"/>
    <w:rsid w:val="00175257"/>
    <w:rsid w:val="001752F3"/>
    <w:rsid w:val="001777AE"/>
    <w:rsid w:val="001B40C0"/>
    <w:rsid w:val="001C3966"/>
    <w:rsid w:val="001D1F8E"/>
    <w:rsid w:val="001E20C9"/>
    <w:rsid w:val="001F4B6A"/>
    <w:rsid w:val="002015AC"/>
    <w:rsid w:val="00214E72"/>
    <w:rsid w:val="0023153B"/>
    <w:rsid w:val="002428DD"/>
    <w:rsid w:val="002430A3"/>
    <w:rsid w:val="002458E0"/>
    <w:rsid w:val="00256CFA"/>
    <w:rsid w:val="00276530"/>
    <w:rsid w:val="002A2C2D"/>
    <w:rsid w:val="002E2102"/>
    <w:rsid w:val="002F4629"/>
    <w:rsid w:val="00300D49"/>
    <w:rsid w:val="003040B1"/>
    <w:rsid w:val="0031435E"/>
    <w:rsid w:val="0034751C"/>
    <w:rsid w:val="003601ED"/>
    <w:rsid w:val="00375336"/>
    <w:rsid w:val="00380BE0"/>
    <w:rsid w:val="003862C1"/>
    <w:rsid w:val="003B7EE2"/>
    <w:rsid w:val="003D6C12"/>
    <w:rsid w:val="003E0FFF"/>
    <w:rsid w:val="003E4C36"/>
    <w:rsid w:val="003F1330"/>
    <w:rsid w:val="00411EEC"/>
    <w:rsid w:val="00417181"/>
    <w:rsid w:val="00426BB9"/>
    <w:rsid w:val="00432170"/>
    <w:rsid w:val="00472139"/>
    <w:rsid w:val="004730FE"/>
    <w:rsid w:val="004A3C51"/>
    <w:rsid w:val="004A4201"/>
    <w:rsid w:val="004A6156"/>
    <w:rsid w:val="004F3D36"/>
    <w:rsid w:val="004F7666"/>
    <w:rsid w:val="00514B5E"/>
    <w:rsid w:val="00526462"/>
    <w:rsid w:val="00526C10"/>
    <w:rsid w:val="00532896"/>
    <w:rsid w:val="00555CE6"/>
    <w:rsid w:val="005601B6"/>
    <w:rsid w:val="005651C8"/>
    <w:rsid w:val="0056681B"/>
    <w:rsid w:val="00567AC3"/>
    <w:rsid w:val="00580057"/>
    <w:rsid w:val="005A31E9"/>
    <w:rsid w:val="005A46D0"/>
    <w:rsid w:val="005A6671"/>
    <w:rsid w:val="005B4AF1"/>
    <w:rsid w:val="005B74E2"/>
    <w:rsid w:val="005D2CE4"/>
    <w:rsid w:val="005F5526"/>
    <w:rsid w:val="00625F76"/>
    <w:rsid w:val="00643736"/>
    <w:rsid w:val="00644258"/>
    <w:rsid w:val="006572AB"/>
    <w:rsid w:val="00671D70"/>
    <w:rsid w:val="00674F58"/>
    <w:rsid w:val="0068108A"/>
    <w:rsid w:val="00686F02"/>
    <w:rsid w:val="006A7482"/>
    <w:rsid w:val="006D5496"/>
    <w:rsid w:val="006E6F5F"/>
    <w:rsid w:val="0070451D"/>
    <w:rsid w:val="00713896"/>
    <w:rsid w:val="00717FAA"/>
    <w:rsid w:val="00737D5C"/>
    <w:rsid w:val="00784481"/>
    <w:rsid w:val="007934DB"/>
    <w:rsid w:val="007A1943"/>
    <w:rsid w:val="007A6A62"/>
    <w:rsid w:val="007A777C"/>
    <w:rsid w:val="007B7D86"/>
    <w:rsid w:val="007E2913"/>
    <w:rsid w:val="007F5B5A"/>
    <w:rsid w:val="00801552"/>
    <w:rsid w:val="00816B08"/>
    <w:rsid w:val="008224BE"/>
    <w:rsid w:val="00830733"/>
    <w:rsid w:val="00830E18"/>
    <w:rsid w:val="008335C9"/>
    <w:rsid w:val="00842BD5"/>
    <w:rsid w:val="008725A8"/>
    <w:rsid w:val="00875FDC"/>
    <w:rsid w:val="00896FBB"/>
    <w:rsid w:val="00897D18"/>
    <w:rsid w:val="008A0976"/>
    <w:rsid w:val="008A4077"/>
    <w:rsid w:val="008C5B08"/>
    <w:rsid w:val="008D0BF3"/>
    <w:rsid w:val="008E3E96"/>
    <w:rsid w:val="009138B0"/>
    <w:rsid w:val="00913F79"/>
    <w:rsid w:val="009319CF"/>
    <w:rsid w:val="00946429"/>
    <w:rsid w:val="00961D0A"/>
    <w:rsid w:val="0096749B"/>
    <w:rsid w:val="00982B97"/>
    <w:rsid w:val="0099210E"/>
    <w:rsid w:val="009B6FFA"/>
    <w:rsid w:val="009C0851"/>
    <w:rsid w:val="009D4986"/>
    <w:rsid w:val="009E2117"/>
    <w:rsid w:val="009E2ED6"/>
    <w:rsid w:val="009E497E"/>
    <w:rsid w:val="009E71AE"/>
    <w:rsid w:val="009F56E4"/>
    <w:rsid w:val="00A07FA2"/>
    <w:rsid w:val="00A170C9"/>
    <w:rsid w:val="00A255A3"/>
    <w:rsid w:val="00A31450"/>
    <w:rsid w:val="00A317EA"/>
    <w:rsid w:val="00A42C2A"/>
    <w:rsid w:val="00A43737"/>
    <w:rsid w:val="00A46E62"/>
    <w:rsid w:val="00A51E41"/>
    <w:rsid w:val="00A53908"/>
    <w:rsid w:val="00A57E52"/>
    <w:rsid w:val="00A67D24"/>
    <w:rsid w:val="00A80AE2"/>
    <w:rsid w:val="00A8143C"/>
    <w:rsid w:val="00AA2F54"/>
    <w:rsid w:val="00AA6473"/>
    <w:rsid w:val="00AC3423"/>
    <w:rsid w:val="00AD0B18"/>
    <w:rsid w:val="00AD3CD5"/>
    <w:rsid w:val="00AF23B8"/>
    <w:rsid w:val="00AF30CB"/>
    <w:rsid w:val="00B10467"/>
    <w:rsid w:val="00B36433"/>
    <w:rsid w:val="00B47B51"/>
    <w:rsid w:val="00B84C82"/>
    <w:rsid w:val="00B854E0"/>
    <w:rsid w:val="00BA7F0F"/>
    <w:rsid w:val="00BC509C"/>
    <w:rsid w:val="00BD212F"/>
    <w:rsid w:val="00BD385D"/>
    <w:rsid w:val="00C01EA4"/>
    <w:rsid w:val="00C13234"/>
    <w:rsid w:val="00C20EBA"/>
    <w:rsid w:val="00C41FD8"/>
    <w:rsid w:val="00C61AE3"/>
    <w:rsid w:val="00C6445D"/>
    <w:rsid w:val="00C86118"/>
    <w:rsid w:val="00C931AA"/>
    <w:rsid w:val="00CA4D46"/>
    <w:rsid w:val="00CB6B22"/>
    <w:rsid w:val="00CD5495"/>
    <w:rsid w:val="00CE22BD"/>
    <w:rsid w:val="00D02DC4"/>
    <w:rsid w:val="00D11C17"/>
    <w:rsid w:val="00D20895"/>
    <w:rsid w:val="00D27431"/>
    <w:rsid w:val="00D477E1"/>
    <w:rsid w:val="00D5314A"/>
    <w:rsid w:val="00D677BF"/>
    <w:rsid w:val="00D72A39"/>
    <w:rsid w:val="00D72AD4"/>
    <w:rsid w:val="00D805AF"/>
    <w:rsid w:val="00D91297"/>
    <w:rsid w:val="00D95A96"/>
    <w:rsid w:val="00D96388"/>
    <w:rsid w:val="00D9650A"/>
    <w:rsid w:val="00DC1E88"/>
    <w:rsid w:val="00DD0D6F"/>
    <w:rsid w:val="00DE6AF7"/>
    <w:rsid w:val="00DF01BB"/>
    <w:rsid w:val="00E131BC"/>
    <w:rsid w:val="00E25086"/>
    <w:rsid w:val="00E2725B"/>
    <w:rsid w:val="00E45297"/>
    <w:rsid w:val="00E479EB"/>
    <w:rsid w:val="00E61BE3"/>
    <w:rsid w:val="00E647D5"/>
    <w:rsid w:val="00E7776B"/>
    <w:rsid w:val="00EA1568"/>
    <w:rsid w:val="00EC22EC"/>
    <w:rsid w:val="00EC4D46"/>
    <w:rsid w:val="00ED6B95"/>
    <w:rsid w:val="00EE5219"/>
    <w:rsid w:val="00F47A4D"/>
    <w:rsid w:val="00F52300"/>
    <w:rsid w:val="00F67CCC"/>
    <w:rsid w:val="00F75A3B"/>
    <w:rsid w:val="00F876B2"/>
    <w:rsid w:val="00FB3640"/>
    <w:rsid w:val="00FC26BB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2F0"/>
  <w15:chartTrackingRefBased/>
  <w15:docId w15:val="{AB9CB7E7-4CB1-4A7F-AB0B-6BA82DBC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95F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al"/>
    <w:uiPriority w:val="99"/>
    <w:rsid w:val="003040B1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15">
    <w:name w:val="Font Style15"/>
    <w:basedOn w:val="DefaultParagraphFont"/>
    <w:uiPriority w:val="99"/>
    <w:rsid w:val="003040B1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4258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F23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4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0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01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t.gov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489B-0B57-44E5-A29E-F7A60335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Aistė Raudoniūtė</cp:lastModifiedBy>
  <cp:revision>4</cp:revision>
  <dcterms:created xsi:type="dcterms:W3CDTF">2026-02-13T08:00:00Z</dcterms:created>
  <dcterms:modified xsi:type="dcterms:W3CDTF">2026-02-13T08:05:00Z</dcterms:modified>
</cp:coreProperties>
</file>