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5D9C36EB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B32A77">
        <w:rPr>
          <w:lang w:val="lt-LT"/>
        </w:rPr>
        <w:t>gegužės 22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B32A77">
        <w:rPr>
          <w:lang w:val="lt-LT"/>
        </w:rPr>
        <w:t>60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29A2BB28" w:rsidR="00A55815" w:rsidRPr="00FA2683" w:rsidRDefault="00464D5A" w:rsidP="00464D5A">
      <w:pPr>
        <w:rPr>
          <w:lang w:val="lt-LT"/>
        </w:rPr>
      </w:pPr>
      <w:r w:rsidRPr="00464D5A">
        <w:rPr>
          <w:lang w:val="lt-LT"/>
        </w:rPr>
        <w:t>Tarptautines vaikų ir jaunimo literatūros asociacijos (</w:t>
      </w:r>
      <w:r w:rsidR="0031251A" w:rsidRPr="00464D5A">
        <w:rPr>
          <w:lang w:val="lt-LT"/>
        </w:rPr>
        <w:t>IBBY</w:t>
      </w:r>
      <w:r w:rsidRPr="00464D5A">
        <w:rPr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 xml:space="preserve">skyriaus </w:t>
      </w:r>
      <w:r w:rsidR="00AA251A">
        <w:rPr>
          <w:lang w:val="lt-LT"/>
        </w:rPr>
        <w:t>valdybos pirmininkės</w:t>
      </w:r>
      <w:r>
        <w:rPr>
          <w:lang w:val="lt-LT"/>
        </w:rPr>
        <w:t xml:space="preserve"> </w:t>
      </w:r>
      <w:r w:rsidR="00AA251A">
        <w:rPr>
          <w:lang w:val="lt-LT"/>
        </w:rPr>
        <w:t xml:space="preserve">Ingos </w:t>
      </w:r>
      <w:proofErr w:type="spellStart"/>
      <w:r w:rsidR="00AA251A">
        <w:rPr>
          <w:lang w:val="lt-LT"/>
        </w:rPr>
        <w:t>Mitunevičiūtės</w:t>
      </w:r>
      <w:proofErr w:type="spellEnd"/>
      <w:r w:rsidR="003928EF">
        <w:rPr>
          <w:lang w:val="lt-LT"/>
        </w:rPr>
        <w:t>,</w:t>
      </w:r>
      <w:r w:rsidR="00AA251A">
        <w:rPr>
          <w:lang w:val="lt-LT"/>
        </w:rPr>
        <w:t xml:space="preserve"> </w:t>
      </w:r>
      <w:r>
        <w:rPr>
          <w:lang w:val="lt-LT"/>
        </w:rPr>
        <w:t>veikiančio</w:t>
      </w:r>
      <w:r w:rsidR="00AA251A">
        <w:rPr>
          <w:lang w:val="lt-LT"/>
        </w:rPr>
        <w:t>s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F611DF">
        <w:rPr>
          <w:b/>
          <w:bCs/>
          <w:lang w:val="lt-LT"/>
        </w:rPr>
        <w:t>Kęstutis Urba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43544A" w:rsidRPr="0043544A">
        <w:rPr>
          <w:color w:val="212121"/>
          <w:lang w:val="lt-LT"/>
        </w:rPr>
        <w:t>-</w:t>
      </w:r>
      <w:r w:rsidR="0043544A">
        <w:rPr>
          <w:color w:val="212121"/>
          <w:lang w:val="lt-LT"/>
        </w:rPr>
        <w:t>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D85962" w:rsidRDefault="00A55815" w:rsidP="009A13C8">
      <w:pPr>
        <w:ind w:firstLine="709"/>
        <w:jc w:val="both"/>
        <w:rPr>
          <w:lang w:val="lt-LT"/>
        </w:rPr>
      </w:pPr>
      <w:r w:rsidRPr="00D85962">
        <w:rPr>
          <w:lang w:val="lt-LT"/>
        </w:rPr>
        <w:t>2.1. Vykdytojas įsipareigoja:</w:t>
      </w:r>
    </w:p>
    <w:p w14:paraId="373CAAD0" w14:textId="033F021C" w:rsidR="00A55815" w:rsidRDefault="00FA2683" w:rsidP="00A55815">
      <w:pPr>
        <w:tabs>
          <w:tab w:val="left" w:pos="2160"/>
        </w:tabs>
        <w:jc w:val="both"/>
        <w:rPr>
          <w:lang w:val="lt-LT"/>
        </w:rPr>
      </w:pPr>
      <w:r w:rsidRPr="00D85962">
        <w:rPr>
          <w:color w:val="000000"/>
          <w:lang w:val="lt-LT"/>
        </w:rPr>
        <w:t xml:space="preserve">2.1.1. </w:t>
      </w:r>
      <w:r w:rsidR="00F06BF0">
        <w:rPr>
          <w:lang w:val="lt-LT"/>
        </w:rPr>
        <w:t xml:space="preserve">Birželio 1 d. 18.00-19.30 </w:t>
      </w:r>
      <w:r w:rsidR="008F51EF">
        <w:rPr>
          <w:lang w:val="lt-LT"/>
        </w:rPr>
        <w:t xml:space="preserve">val. Nacionalinėje bibliotekoje </w:t>
      </w:r>
      <w:r w:rsidR="00F06BF0">
        <w:rPr>
          <w:lang w:val="lt-LT"/>
        </w:rPr>
        <w:t xml:space="preserve">dalyvauti projekto „Pokalbiai apie vaikų literatūrą“ diskusijoje „Kur gyvena vertimai“ ir </w:t>
      </w:r>
      <w:r w:rsidR="00E50446">
        <w:rPr>
          <w:lang w:val="lt-LT"/>
        </w:rPr>
        <w:t>kompetentingai</w:t>
      </w:r>
      <w:r w:rsidR="00F06BF0">
        <w:rPr>
          <w:lang w:val="lt-LT"/>
        </w:rPr>
        <w:t xml:space="preserve"> bei argumentuotai išdėstyti savo nuomonę apie vaikų literatūros klasikos vertimų į lietuvių kalbą padėtį, jų poreikį</w:t>
      </w:r>
      <w:r w:rsidR="00E50446">
        <w:rPr>
          <w:lang w:val="lt-LT"/>
        </w:rPr>
        <w:t>, vertę</w:t>
      </w:r>
      <w:r w:rsidR="00F06BF0">
        <w:rPr>
          <w:lang w:val="lt-LT"/>
        </w:rPr>
        <w:t xml:space="preserve"> ir aktualumą. </w:t>
      </w:r>
    </w:p>
    <w:p w14:paraId="776CB0A2" w14:textId="67A9B58B" w:rsidR="00D85962" w:rsidRPr="00D85962" w:rsidRDefault="00D85962" w:rsidP="00A5581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0313F5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32A77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101E6F">
        <w:rPr>
          <w:color w:val="000000" w:themeColor="text1"/>
          <w:lang w:val="lt-LT"/>
        </w:rPr>
        <w:t>septyniasdešimt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CB9DCB9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B32A77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B32A77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F611DF" w:rsidRPr="00411BEE">
        <w:rPr>
          <w:color w:val="212121"/>
          <w:lang w:val="pt-BR"/>
        </w:rPr>
        <w:t>LT36 7044 0002 4861 6370</w:t>
      </w:r>
      <w:r w:rsidR="00F611DF">
        <w:rPr>
          <w:color w:val="212121"/>
          <w:lang w:val="pt-BR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lastRenderedPageBreak/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0E821C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</w:t>
            </w:r>
            <w:r w:rsidR="004A4BDC">
              <w:rPr>
                <w:lang w:val="lt-LT"/>
              </w:rPr>
              <w:t xml:space="preserve"> valdybos pirmininkė</w:t>
            </w:r>
          </w:p>
          <w:p w14:paraId="220F0833" w14:textId="66F66F46" w:rsidR="00464D5A" w:rsidRPr="00464D5A" w:rsidRDefault="004A4BDC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76837FF" w14:textId="77777777" w:rsidR="00F611DF" w:rsidRPr="00B23625" w:rsidRDefault="00F611DF" w:rsidP="00F611DF">
            <w:pPr>
              <w:jc w:val="both"/>
              <w:rPr>
                <w:lang w:val="lt-LT"/>
              </w:rPr>
            </w:pPr>
            <w:r>
              <w:t>Kęstutis Urba</w:t>
            </w:r>
          </w:p>
          <w:p w14:paraId="213FCB86" w14:textId="3D5619FD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17CC3239" w:rsidR="00BA535D" w:rsidRDefault="00BA535D" w:rsidP="007875DE">
      <w:pPr>
        <w:jc w:val="center"/>
        <w:rPr>
          <w:b/>
          <w:lang w:val="lt-LT"/>
        </w:rPr>
      </w:pPr>
    </w:p>
    <w:p w14:paraId="0FAF7706" w14:textId="421B1132" w:rsidR="00A21949" w:rsidRDefault="00A21949" w:rsidP="007875DE">
      <w:pPr>
        <w:jc w:val="center"/>
        <w:rPr>
          <w:b/>
          <w:lang w:val="lt-LT"/>
        </w:rPr>
      </w:pPr>
    </w:p>
    <w:p w14:paraId="236F7831" w14:textId="77777777" w:rsidR="00A21949" w:rsidRDefault="00A21949" w:rsidP="007875DE">
      <w:pPr>
        <w:jc w:val="center"/>
        <w:rPr>
          <w:b/>
          <w:lang w:val="lt-LT"/>
        </w:rPr>
      </w:pPr>
    </w:p>
    <w:p w14:paraId="286819A1" w14:textId="5DFBE9FA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35752" w14:textId="77777777" w:rsidR="008F01C5" w:rsidRDefault="008F01C5" w:rsidP="002B3297">
      <w:r>
        <w:separator/>
      </w:r>
    </w:p>
  </w:endnote>
  <w:endnote w:type="continuationSeparator" w:id="0">
    <w:p w14:paraId="54593EAF" w14:textId="77777777" w:rsidR="008F01C5" w:rsidRDefault="008F01C5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37969FB3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43544A" w:rsidRPr="0043544A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38AEE" w14:textId="77777777" w:rsidR="008F01C5" w:rsidRDefault="008F01C5" w:rsidP="002B3297">
      <w:r>
        <w:separator/>
      </w:r>
    </w:p>
  </w:footnote>
  <w:footnote w:type="continuationSeparator" w:id="0">
    <w:p w14:paraId="71541DC0" w14:textId="77777777" w:rsidR="008F01C5" w:rsidRDefault="008F01C5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C26DF"/>
    <w:rsid w:val="000D677B"/>
    <w:rsid w:val="00101E6F"/>
    <w:rsid w:val="00106740"/>
    <w:rsid w:val="00116305"/>
    <w:rsid w:val="001A49D7"/>
    <w:rsid w:val="001C46A5"/>
    <w:rsid w:val="001E3D63"/>
    <w:rsid w:val="002245E3"/>
    <w:rsid w:val="002265D9"/>
    <w:rsid w:val="0023442F"/>
    <w:rsid w:val="00253AF7"/>
    <w:rsid w:val="002B3297"/>
    <w:rsid w:val="002C0B7D"/>
    <w:rsid w:val="002C2137"/>
    <w:rsid w:val="002F3EA0"/>
    <w:rsid w:val="0031251A"/>
    <w:rsid w:val="00313671"/>
    <w:rsid w:val="003247A0"/>
    <w:rsid w:val="003405EA"/>
    <w:rsid w:val="00347A69"/>
    <w:rsid w:val="00373A16"/>
    <w:rsid w:val="003928EF"/>
    <w:rsid w:val="003B344D"/>
    <w:rsid w:val="003E23B7"/>
    <w:rsid w:val="003E767F"/>
    <w:rsid w:val="0043024B"/>
    <w:rsid w:val="0043544A"/>
    <w:rsid w:val="00463AE4"/>
    <w:rsid w:val="00464D5A"/>
    <w:rsid w:val="00475D1F"/>
    <w:rsid w:val="00475F38"/>
    <w:rsid w:val="004801D1"/>
    <w:rsid w:val="004975CD"/>
    <w:rsid w:val="004A4BDC"/>
    <w:rsid w:val="004A660B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273C4"/>
    <w:rsid w:val="00645A29"/>
    <w:rsid w:val="006511E9"/>
    <w:rsid w:val="00665710"/>
    <w:rsid w:val="00677205"/>
    <w:rsid w:val="00680930"/>
    <w:rsid w:val="006A03E4"/>
    <w:rsid w:val="006A5E48"/>
    <w:rsid w:val="006B6A11"/>
    <w:rsid w:val="006E2D6A"/>
    <w:rsid w:val="006F0BFC"/>
    <w:rsid w:val="00722355"/>
    <w:rsid w:val="00725DC1"/>
    <w:rsid w:val="00786263"/>
    <w:rsid w:val="007875DE"/>
    <w:rsid w:val="007C13C2"/>
    <w:rsid w:val="007C7D40"/>
    <w:rsid w:val="007F1406"/>
    <w:rsid w:val="007F779F"/>
    <w:rsid w:val="008247CE"/>
    <w:rsid w:val="00825CCE"/>
    <w:rsid w:val="00826965"/>
    <w:rsid w:val="00882837"/>
    <w:rsid w:val="00883058"/>
    <w:rsid w:val="008832C8"/>
    <w:rsid w:val="00892451"/>
    <w:rsid w:val="008A112F"/>
    <w:rsid w:val="008A18D6"/>
    <w:rsid w:val="008B0C44"/>
    <w:rsid w:val="008F01C5"/>
    <w:rsid w:val="008F51EF"/>
    <w:rsid w:val="008F7E5A"/>
    <w:rsid w:val="009113C8"/>
    <w:rsid w:val="009675F0"/>
    <w:rsid w:val="00975717"/>
    <w:rsid w:val="009A13C8"/>
    <w:rsid w:val="009A2BBE"/>
    <w:rsid w:val="009B6D80"/>
    <w:rsid w:val="009B7665"/>
    <w:rsid w:val="009D5F42"/>
    <w:rsid w:val="009E098C"/>
    <w:rsid w:val="009E73AE"/>
    <w:rsid w:val="00A21949"/>
    <w:rsid w:val="00A41C2E"/>
    <w:rsid w:val="00A51CEE"/>
    <w:rsid w:val="00A55815"/>
    <w:rsid w:val="00A60F95"/>
    <w:rsid w:val="00A615B4"/>
    <w:rsid w:val="00A81306"/>
    <w:rsid w:val="00A8400E"/>
    <w:rsid w:val="00A8692B"/>
    <w:rsid w:val="00AA251A"/>
    <w:rsid w:val="00B32A77"/>
    <w:rsid w:val="00B34B96"/>
    <w:rsid w:val="00B74A74"/>
    <w:rsid w:val="00B8750F"/>
    <w:rsid w:val="00B92EF9"/>
    <w:rsid w:val="00BA535D"/>
    <w:rsid w:val="00BB10CC"/>
    <w:rsid w:val="00BB4855"/>
    <w:rsid w:val="00BB6232"/>
    <w:rsid w:val="00C43ED7"/>
    <w:rsid w:val="00C57988"/>
    <w:rsid w:val="00C66AFB"/>
    <w:rsid w:val="00C678E7"/>
    <w:rsid w:val="00C81AC1"/>
    <w:rsid w:val="00CB38FD"/>
    <w:rsid w:val="00CC34CD"/>
    <w:rsid w:val="00CC4D60"/>
    <w:rsid w:val="00CE1F8D"/>
    <w:rsid w:val="00D057CE"/>
    <w:rsid w:val="00D13530"/>
    <w:rsid w:val="00D21907"/>
    <w:rsid w:val="00D37C5B"/>
    <w:rsid w:val="00D4515D"/>
    <w:rsid w:val="00D7150F"/>
    <w:rsid w:val="00D85962"/>
    <w:rsid w:val="00DA1C34"/>
    <w:rsid w:val="00E14D0F"/>
    <w:rsid w:val="00E2473C"/>
    <w:rsid w:val="00E25EEA"/>
    <w:rsid w:val="00E34753"/>
    <w:rsid w:val="00E50446"/>
    <w:rsid w:val="00E53C60"/>
    <w:rsid w:val="00E57EAC"/>
    <w:rsid w:val="00E72C98"/>
    <w:rsid w:val="00E95CFC"/>
    <w:rsid w:val="00EE2985"/>
    <w:rsid w:val="00F06BF0"/>
    <w:rsid w:val="00F563D7"/>
    <w:rsid w:val="00F611DF"/>
    <w:rsid w:val="00F835EE"/>
    <w:rsid w:val="00F9096F"/>
    <w:rsid w:val="00F9172A"/>
    <w:rsid w:val="00FA2683"/>
    <w:rsid w:val="00FA7E60"/>
    <w:rsid w:val="00FD26B5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2BAD-6D34-42F1-B3B7-276401EE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4540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51</cp:revision>
  <cp:lastPrinted>2017-05-03T12:46:00Z</cp:lastPrinted>
  <dcterms:created xsi:type="dcterms:W3CDTF">2017-03-31T11:50:00Z</dcterms:created>
  <dcterms:modified xsi:type="dcterms:W3CDTF">2017-05-24T11:39:00Z</dcterms:modified>
</cp:coreProperties>
</file>