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6E6E" w:rsidR="00296303" w:rsidP="00B301F1" w:rsidRDefault="00942E5C" w14:paraId="3D9F4BFA" w14:textId="4E102AF3">
      <w:pPr>
        <w:pStyle w:val="BodyText"/>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6F48AA">
        <w:rPr>
          <w:rFonts w:ascii="Arial" w:hAnsi="Arial" w:cs="Arial"/>
          <w:b/>
          <w:smallCaps/>
          <w:spacing w:val="24"/>
          <w:sz w:val="18"/>
          <w:szCs w:val="18"/>
        </w:rPr>
        <w:t xml:space="preserve"> US</w:t>
      </w:r>
      <w:bookmarkStart w:name="R528" w:id="0"/>
      <w:bookmarkEnd w:id="0"/>
      <w:r>
        <w:rPr>
          <w:rFonts w:ascii="Arial" w:hAnsi="Arial" w:cs="Arial"/>
          <w:b/>
          <w:smallCaps/>
          <w:spacing w:val="24"/>
          <w:sz w:val="18"/>
          <w:szCs w:val="18"/>
        </w:rPr>
        <w:t>60437708-23080</w:t>
      </w:r>
      <w:r w:rsidR="00C63BA7">
        <w:rPr>
          <w:rFonts w:ascii="Arial" w:hAnsi="Arial" w:cs="Arial"/>
          <w:b/>
          <w:smallCaps/>
          <w:spacing w:val="24"/>
          <w:sz w:val="18"/>
          <w:szCs w:val="18"/>
        </w:rPr>
        <w:t>4</w:t>
      </w:r>
    </w:p>
    <w:p w:rsidRPr="000E1039" w:rsidR="00942E5C" w:rsidP="00B301F1" w:rsidRDefault="00942E5C" w14:paraId="2332870B" w14:textId="49382434">
      <w:pPr>
        <w:pStyle w:val="BodyText"/>
        <w:jc w:val="center"/>
        <w:rPr>
          <w:rFonts w:ascii="Arial" w:hAnsi="Arial" w:cs="Arial"/>
          <w:sz w:val="18"/>
          <w:szCs w:val="18"/>
        </w:rPr>
      </w:pPr>
      <w:bookmarkStart w:name="R60" w:id="1"/>
      <w:bookmarkEnd w:id="1"/>
      <w:r>
        <w:rPr>
          <w:rFonts w:ascii="Arial" w:hAnsi="Arial" w:cs="Arial"/>
          <w:sz w:val="18"/>
          <w:szCs w:val="18"/>
        </w:rPr>
        <w:t>2023 m. rugpjūčio mėn. 0</w:t>
      </w:r>
      <w:r w:rsidR="00C63BA7">
        <w:rPr>
          <w:rFonts w:ascii="Arial" w:hAnsi="Arial" w:cs="Arial"/>
          <w:sz w:val="18"/>
          <w:szCs w:val="18"/>
          <w:lang w:val="en-US"/>
        </w:rPr>
        <w:t>4</w:t>
      </w:r>
      <w:r>
        <w:rPr>
          <w:rFonts w:ascii="Arial" w:hAnsi="Arial" w:cs="Arial"/>
          <w:sz w:val="18"/>
          <w:szCs w:val="18"/>
        </w:rPr>
        <w:t xml:space="preserve"> d.</w:t>
      </w:r>
      <w:r w:rsidRPr="00E86E6E">
        <w:rPr>
          <w:rFonts w:ascii="Arial" w:hAnsi="Arial" w:cs="Arial"/>
          <w:sz w:val="18"/>
          <w:szCs w:val="18"/>
        </w:rPr>
        <w:t xml:space="preserve">, </w:t>
      </w:r>
      <w:bookmarkStart w:name="R59" w:id="2"/>
      <w:bookmarkEnd w:id="2"/>
      <w:r>
        <w:rPr>
          <w:rFonts w:ascii="Arial" w:hAnsi="Arial" w:cs="Arial"/>
          <w:sz w:val="18"/>
          <w:szCs w:val="18"/>
        </w:rPr>
        <w:t>Kaunas</w:t>
      </w:r>
    </w:p>
    <w:p w:rsidRPr="000E1039" w:rsidR="00942E5C" w:rsidP="00283BEA" w:rsidRDefault="00077F8B" w14:paraId="647386F0" w14:textId="631DBFEA">
      <w:pPr>
        <w:pStyle w:val="BodyText"/>
        <w:ind w:left="5184" w:right="381"/>
        <w:jc w:val="left"/>
        <w:rPr>
          <w:rFonts w:ascii="Arial" w:hAnsi="Arial" w:cs="Arial"/>
          <w:sz w:val="18"/>
          <w:szCs w:val="18"/>
        </w:rPr>
      </w:pPr>
      <w:r>
        <w:rPr>
          <w:rFonts w:ascii="Arial" w:hAnsi="Arial" w:cs="Arial"/>
          <w:sz w:val="18"/>
          <w:szCs w:val="18"/>
        </w:rPr>
        <w:t xml:space="preserve">   </w:t>
      </w:r>
      <w:r w:rsidR="000830CF">
        <w:rPr>
          <w:rFonts w:ascii="Arial" w:hAnsi="Arial" w:cs="Arial"/>
          <w:sz w:val="18"/>
          <w:szCs w:val="18"/>
        </w:rPr>
        <w:t xml:space="preserve">      </w:t>
      </w:r>
    </w:p>
    <w:p w:rsidR="00161650" w:rsidP="00B301F1" w:rsidRDefault="00161650" w14:paraId="3F0C8C24" w14:textId="77777777">
      <w:pPr>
        <w:jc w:val="both"/>
        <w:rPr>
          <w:rFonts w:ascii="Arial" w:hAnsi="Arial" w:cs="Arial"/>
          <w:sz w:val="18"/>
          <w:szCs w:val="18"/>
          <w:lang w:val="lt-LT"/>
        </w:rPr>
      </w:pPr>
    </w:p>
    <w:p w:rsidRPr="000E1039" w:rsidR="00161650" w:rsidP="00B301F1" w:rsidRDefault="00161650" w14:paraId="5F690A95" w14:textId="77777777">
      <w:pPr>
        <w:jc w:val="both"/>
        <w:rPr>
          <w:rFonts w:ascii="Arial" w:hAnsi="Arial" w:cs="Arial"/>
          <w:sz w:val="18"/>
          <w:szCs w:val="18"/>
          <w:lang w:val="lt-LT"/>
        </w:rPr>
        <w:sectPr w:rsidRPr="000E1039" w:rsidR="00161650" w:rsidSect="00A60E8E">
          <w:headerReference w:type="default" r:id="rId8"/>
          <w:footerReference w:type="default" r:id="rId9"/>
          <w:headerReference w:type="first" r:id="rId10"/>
          <w:footerReference w:type="first" r:id="rId11"/>
          <w:pgSz w:w="11906" w:h="16838" w:orient="portrait" w:code="9"/>
          <w:pgMar w:top="1134" w:right="1134" w:bottom="1134" w:left="1276" w:header="397" w:footer="397" w:gutter="0"/>
          <w:cols w:space="708"/>
          <w:docGrid w:linePitch="360"/>
        </w:sectPr>
      </w:pPr>
    </w:p>
    <w:p w:rsidRPr="000E1039" w:rsidR="00942E5C" w:rsidP="00B301F1" w:rsidRDefault="00942E5C" w14:paraId="5BC7D73C" w14:textId="77777777">
      <w:pPr>
        <w:pStyle w:val="BodyText"/>
        <w:tabs>
          <w:tab w:val="left" w:pos="4678"/>
        </w:tabs>
        <w:rPr>
          <w:rFonts w:ascii="Arial" w:hAnsi="Arial" w:cs="Arial"/>
          <w:b/>
          <w:bCs/>
          <w:sz w:val="18"/>
          <w:szCs w:val="18"/>
        </w:rPr>
      </w:pPr>
      <w:r w:rsidRPr="000E1039">
        <w:rPr>
          <w:rFonts w:ascii="Arial" w:hAnsi="Arial" w:cs="Arial"/>
          <w:sz w:val="18"/>
          <w:szCs w:val="18"/>
        </w:rPr>
        <w:t>T</w:t>
      </w:r>
      <w:r w:rsidR="00A60E8E">
        <w:rPr>
          <w:rFonts w:ascii="Arial" w:hAnsi="Arial" w:cs="Arial"/>
          <w:sz w:val="18"/>
          <w:szCs w:val="18"/>
        </w:rPr>
        <w:t>elia Lietuva</w:t>
      </w:r>
      <w:r w:rsidRPr="000E1039">
        <w:rPr>
          <w:rFonts w:ascii="Arial" w:hAnsi="Arial" w:cs="Arial"/>
          <w:sz w:val="18"/>
          <w:szCs w:val="18"/>
        </w:rPr>
        <w:t xml:space="preserve">, AB (toliau – </w:t>
      </w:r>
      <w:r w:rsidRPr="00E86E6E" w:rsidR="00E86E6E">
        <w:rPr>
          <w:rFonts w:ascii="Arial" w:hAnsi="Arial" w:cs="Arial"/>
          <w:sz w:val="18"/>
          <w:szCs w:val="18"/>
        </w:rPr>
        <w:t>„Te</w:t>
      </w:r>
      <w:r w:rsidR="004B70C4">
        <w:rPr>
          <w:rFonts w:ascii="Arial" w:hAnsi="Arial" w:cs="Arial"/>
          <w:sz w:val="18"/>
          <w:szCs w:val="18"/>
        </w:rPr>
        <w:t>l</w:t>
      </w:r>
      <w:r w:rsidR="00A60E8E">
        <w:rPr>
          <w:rFonts w:ascii="Arial" w:hAnsi="Arial" w:cs="Arial"/>
          <w:sz w:val="18"/>
          <w:szCs w:val="18"/>
        </w:rPr>
        <w:t>ia</w:t>
      </w:r>
      <w:r w:rsidRPr="00E86E6E" w:rsid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w:t>
      </w:r>
      <w:r w:rsidRPr="000E1039" w:rsidR="002A14D2">
        <w:rPr>
          <w:rFonts w:ascii="Arial" w:hAnsi="Arial" w:cs="Arial"/>
          <w:bCs/>
          <w:sz w:val="18"/>
          <w:szCs w:val="18"/>
        </w:rPr>
        <w:t>ir Klientas</w:t>
      </w:r>
      <w:r w:rsidRPr="000E1039" w:rsidR="00B301F1">
        <w:rPr>
          <w:rStyle w:val="FootnoteReference"/>
          <w:rFonts w:ascii="Arial" w:hAnsi="Arial" w:cs="Arial"/>
          <w:bCs/>
          <w:sz w:val="18"/>
          <w:szCs w:val="18"/>
        </w:rPr>
        <w:footnoteReference w:id="1"/>
      </w:r>
      <w:r w:rsidRPr="000E1039" w:rsidR="002A14D2">
        <w:rPr>
          <w:rFonts w:ascii="Arial" w:hAnsi="Arial" w:cs="Arial"/>
          <w:bCs/>
          <w:sz w:val="18"/>
          <w:szCs w:val="18"/>
        </w:rPr>
        <w:t xml:space="preserve">, </w:t>
      </w:r>
      <w:r w:rsidRPr="000E1039" w:rsidR="00B301F1">
        <w:rPr>
          <w:rFonts w:ascii="Arial" w:hAnsi="Arial" w:cs="Arial"/>
          <w:bCs/>
          <w:sz w:val="18"/>
          <w:szCs w:val="18"/>
        </w:rPr>
        <w:t xml:space="preserve">kiekvienas </w:t>
      </w:r>
      <w:r w:rsidRPr="000E1039">
        <w:rPr>
          <w:rFonts w:ascii="Arial" w:hAnsi="Arial" w:cs="Arial"/>
          <w:bCs/>
          <w:sz w:val="18"/>
          <w:szCs w:val="18"/>
        </w:rPr>
        <w:t>atstovaujam</w:t>
      </w:r>
      <w:r w:rsidRPr="000E1039" w:rsidR="00B301F1">
        <w:rPr>
          <w:rFonts w:ascii="Arial" w:hAnsi="Arial" w:cs="Arial"/>
          <w:bCs/>
          <w:sz w:val="18"/>
          <w:szCs w:val="18"/>
        </w:rPr>
        <w:t>as</w:t>
      </w:r>
      <w:r w:rsidRPr="000E1039" w:rsidR="002A14D2">
        <w:rPr>
          <w:rFonts w:ascii="Arial" w:hAnsi="Arial" w:cs="Arial"/>
          <w:bCs/>
          <w:sz w:val="18"/>
          <w:szCs w:val="18"/>
        </w:rPr>
        <w:t xml:space="preserve"> žemiau</w:t>
      </w:r>
      <w:r w:rsidRPr="000E1039">
        <w:rPr>
          <w:rFonts w:ascii="Arial" w:hAnsi="Arial" w:cs="Arial"/>
          <w:bCs/>
          <w:sz w:val="18"/>
          <w:szCs w:val="18"/>
        </w:rPr>
        <w:t xml:space="preserve"> pasirašiusi</w:t>
      </w:r>
      <w:r w:rsidRPr="000E1039" w:rsidR="00B301F1">
        <w:rPr>
          <w:rFonts w:ascii="Arial" w:hAnsi="Arial" w:cs="Arial"/>
          <w:bCs/>
          <w:sz w:val="18"/>
          <w:szCs w:val="18"/>
        </w:rPr>
        <w:t>o</w:t>
      </w:r>
      <w:r w:rsidRPr="000E1039">
        <w:rPr>
          <w:rFonts w:ascii="Arial" w:hAnsi="Arial" w:cs="Arial"/>
          <w:bCs/>
          <w:sz w:val="18"/>
          <w:szCs w:val="18"/>
        </w:rPr>
        <w:t xml:space="preserve"> </w:t>
      </w:r>
      <w:r w:rsidRPr="000E1039" w:rsidR="002A14D2">
        <w:rPr>
          <w:rFonts w:ascii="Arial" w:hAnsi="Arial" w:cs="Arial"/>
          <w:bCs/>
          <w:sz w:val="18"/>
          <w:szCs w:val="18"/>
        </w:rPr>
        <w:t xml:space="preserve"> </w:t>
      </w:r>
      <w:r w:rsidRPr="000E1039">
        <w:rPr>
          <w:rFonts w:ascii="Arial" w:hAnsi="Arial" w:cs="Arial"/>
          <w:bCs/>
          <w:sz w:val="18"/>
          <w:szCs w:val="18"/>
        </w:rPr>
        <w:t>atstov</w:t>
      </w:r>
      <w:r w:rsidRPr="000E1039" w:rsidR="00B301F1">
        <w:rPr>
          <w:rFonts w:ascii="Arial" w:hAnsi="Arial" w:cs="Arial"/>
          <w:bCs/>
          <w:sz w:val="18"/>
          <w:szCs w:val="18"/>
        </w:rPr>
        <w:t>o</w:t>
      </w:r>
      <w:r w:rsidRPr="000E1039">
        <w:rPr>
          <w:rFonts w:ascii="Arial" w:hAnsi="Arial" w:cs="Arial"/>
          <w:bCs/>
          <w:sz w:val="18"/>
          <w:szCs w:val="18"/>
        </w:rPr>
        <w:t xml:space="preserve">, </w:t>
      </w:r>
      <w:r w:rsidRPr="000E1039">
        <w:rPr>
          <w:rFonts w:ascii="Arial" w:hAnsi="Arial" w:cs="Arial"/>
          <w:sz w:val="18"/>
          <w:szCs w:val="18"/>
        </w:rPr>
        <w:t xml:space="preserve">toliau </w:t>
      </w:r>
      <w:r w:rsidRPr="000E1039" w:rsidR="000B7CB1">
        <w:rPr>
          <w:rFonts w:ascii="Arial" w:hAnsi="Arial" w:cs="Arial"/>
          <w:sz w:val="18"/>
          <w:szCs w:val="18"/>
        </w:rPr>
        <w:t>S</w:t>
      </w:r>
      <w:r w:rsidRPr="000E1039">
        <w:rPr>
          <w:rFonts w:ascii="Arial" w:hAnsi="Arial" w:cs="Arial"/>
          <w:sz w:val="18"/>
          <w:szCs w:val="18"/>
        </w:rPr>
        <w:t>utartyje vadinam</w:t>
      </w:r>
      <w:r w:rsidRPr="000E1039" w:rsidR="00B301F1">
        <w:rPr>
          <w:rFonts w:ascii="Arial" w:hAnsi="Arial" w:cs="Arial"/>
          <w:sz w:val="18"/>
          <w:szCs w:val="18"/>
        </w:rPr>
        <w:t>i</w:t>
      </w:r>
      <w:r w:rsidRPr="000E1039">
        <w:rPr>
          <w:rFonts w:ascii="Arial" w:hAnsi="Arial" w:cs="Arial"/>
          <w:sz w:val="18"/>
          <w:szCs w:val="18"/>
        </w:rPr>
        <w:t xml:space="preserve"> Šalimis, o kiekviena</w:t>
      </w:r>
      <w:r w:rsidRPr="000E1039" w:rsidR="00BB1B49">
        <w:rPr>
          <w:rFonts w:ascii="Arial" w:hAnsi="Arial" w:cs="Arial"/>
          <w:sz w:val="18"/>
          <w:szCs w:val="18"/>
        </w:rPr>
        <w:t>s</w:t>
      </w:r>
      <w:r w:rsidRPr="000E1039">
        <w:rPr>
          <w:rFonts w:ascii="Arial" w:hAnsi="Arial" w:cs="Arial"/>
          <w:sz w:val="18"/>
          <w:szCs w:val="18"/>
        </w:rPr>
        <w:t xml:space="preserve"> jų atskirai – Šalimi, gera valia susitarė ir sudarė šią </w:t>
      </w:r>
      <w:r w:rsidRPr="000E1039" w:rsidR="006330F9">
        <w:rPr>
          <w:rFonts w:ascii="Arial" w:hAnsi="Arial" w:cs="Arial"/>
          <w:sz w:val="18"/>
          <w:szCs w:val="18"/>
        </w:rPr>
        <w:t>S</w:t>
      </w:r>
      <w:r w:rsidRPr="000E1039">
        <w:rPr>
          <w:rFonts w:ascii="Arial" w:hAnsi="Arial" w:cs="Arial"/>
          <w:sz w:val="18"/>
          <w:szCs w:val="18"/>
        </w:rPr>
        <w:t>utartį</w:t>
      </w:r>
      <w:r w:rsidRPr="000E1039" w:rsidR="00EC7E76">
        <w:rPr>
          <w:rStyle w:val="FootnoteReference"/>
          <w:rFonts w:ascii="Arial" w:hAnsi="Arial" w:cs="Arial"/>
          <w:sz w:val="18"/>
          <w:szCs w:val="18"/>
        </w:rPr>
        <w:footnoteReference w:id="2"/>
      </w:r>
      <w:r w:rsidRPr="000E1039">
        <w:rPr>
          <w:rFonts w:ascii="Arial" w:hAnsi="Arial" w:cs="Arial"/>
          <w:sz w:val="18"/>
          <w:szCs w:val="18"/>
        </w:rPr>
        <w:t>:</w:t>
      </w:r>
    </w:p>
    <w:p w:rsidRPr="000E1039" w:rsidR="00942E5C" w:rsidP="00B301F1" w:rsidRDefault="00942E5C" w14:paraId="1C990239" w14:textId="77777777">
      <w:pPr>
        <w:tabs>
          <w:tab w:val="left" w:pos="4678"/>
        </w:tabs>
        <w:jc w:val="both"/>
        <w:rPr>
          <w:rFonts w:ascii="Arial" w:hAnsi="Arial" w:cs="Arial"/>
          <w:sz w:val="18"/>
          <w:szCs w:val="18"/>
          <w:lang w:val="lt-LT"/>
        </w:rPr>
      </w:pPr>
    </w:p>
    <w:p w:rsidRPr="003225F8" w:rsidR="00942E5C" w:rsidP="00341D75" w:rsidRDefault="00942E5C" w14:paraId="34F70DFD"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rsidRPr="000E1039" w:rsidR="00FE2EF4" w:rsidP="000E1039" w:rsidRDefault="009F0CAD" w14:paraId="04E06F1E" w14:textId="77777777">
      <w:pPr>
        <w:pStyle w:val="ListParagraph"/>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Pr="000E1039" w:rsidR="00942E5C">
        <w:rPr>
          <w:rFonts w:ascii="Arial" w:hAnsi="Arial" w:cs="Arial"/>
          <w:sz w:val="18"/>
          <w:szCs w:val="18"/>
          <w:lang w:val="lt-LT"/>
        </w:rPr>
        <w:t>Vadovaudamasi Sutarties</w:t>
      </w:r>
      <w:r w:rsidRPr="000E1039" w:rsidR="00AE6AB7">
        <w:rPr>
          <w:rFonts w:ascii="Arial" w:hAnsi="Arial" w:cs="Arial"/>
          <w:sz w:val="18"/>
          <w:szCs w:val="18"/>
          <w:lang w:val="lt-LT"/>
        </w:rPr>
        <w:t xml:space="preserve"> </w:t>
      </w:r>
      <w:r w:rsidRPr="000E1039" w:rsidR="00942E5C">
        <w:rPr>
          <w:rFonts w:ascii="Arial" w:hAnsi="Arial" w:cs="Arial"/>
          <w:sz w:val="18"/>
          <w:szCs w:val="18"/>
          <w:lang w:val="lt-LT"/>
        </w:rPr>
        <w:t xml:space="preserve">nuostatomis, </w:t>
      </w:r>
      <w:r w:rsidRPr="00A60E8E" w:rsidR="00A60E8E">
        <w:rPr>
          <w:rFonts w:ascii="Arial" w:hAnsi="Arial" w:cs="Arial"/>
          <w:sz w:val="18"/>
          <w:szCs w:val="18"/>
          <w:lang w:val="lt-LT"/>
        </w:rPr>
        <w:t>„Telia“</w:t>
      </w:r>
      <w:r w:rsidR="00EF5364">
        <w:rPr>
          <w:rFonts w:ascii="Arial" w:hAnsi="Arial" w:cs="Arial"/>
          <w:sz w:val="18"/>
          <w:szCs w:val="18"/>
          <w:lang w:val="lt-LT"/>
        </w:rPr>
        <w:t xml:space="preserve"> </w:t>
      </w:r>
      <w:r w:rsidRPr="000E1039" w:rsidR="00942E5C">
        <w:rPr>
          <w:rFonts w:ascii="Arial" w:hAnsi="Arial" w:cs="Arial"/>
          <w:sz w:val="18"/>
          <w:szCs w:val="18"/>
          <w:lang w:val="lt-LT"/>
        </w:rPr>
        <w:t xml:space="preserve">įsipareigoja teikti Klientui jo užsakytas </w:t>
      </w:r>
      <w:r w:rsidRPr="000E1039" w:rsidR="009D2343">
        <w:rPr>
          <w:rFonts w:ascii="Arial" w:hAnsi="Arial" w:cs="Arial"/>
          <w:sz w:val="18"/>
          <w:szCs w:val="18"/>
          <w:lang w:val="lt-LT"/>
        </w:rPr>
        <w:t xml:space="preserve">Sutartyje nurodytas </w:t>
      </w:r>
      <w:r w:rsidRPr="000E1039" w:rsidR="006330F9">
        <w:rPr>
          <w:rFonts w:ascii="Arial" w:hAnsi="Arial" w:cs="Arial"/>
          <w:sz w:val="18"/>
          <w:szCs w:val="18"/>
          <w:lang w:val="lt-LT"/>
        </w:rPr>
        <w:t>P</w:t>
      </w:r>
      <w:r w:rsidRPr="000E1039" w:rsidR="00942E5C">
        <w:rPr>
          <w:rFonts w:ascii="Arial" w:hAnsi="Arial" w:cs="Arial"/>
          <w:sz w:val="18"/>
          <w:szCs w:val="18"/>
          <w:lang w:val="lt-LT"/>
        </w:rPr>
        <w:t>aslaugas</w:t>
      </w:r>
      <w:r w:rsidRPr="000E1039" w:rsidR="00B301F1">
        <w:rPr>
          <w:rStyle w:val="FootnoteReference"/>
          <w:rFonts w:ascii="Arial" w:hAnsi="Arial" w:cs="Arial"/>
          <w:sz w:val="18"/>
          <w:szCs w:val="18"/>
        </w:rPr>
        <w:footnoteReference w:id="3"/>
      </w:r>
      <w:r w:rsidRPr="000E1039" w:rsidR="00DA275D">
        <w:rPr>
          <w:rFonts w:ascii="Arial" w:hAnsi="Arial" w:cs="Arial"/>
          <w:sz w:val="18"/>
          <w:szCs w:val="18"/>
          <w:lang w:val="lt-LT"/>
        </w:rPr>
        <w:t xml:space="preserve">, įskaitant </w:t>
      </w:r>
      <w:r w:rsidRPr="000E1039" w:rsidR="006330F9">
        <w:rPr>
          <w:rFonts w:ascii="Arial" w:hAnsi="Arial" w:cs="Arial"/>
          <w:sz w:val="18"/>
          <w:szCs w:val="18"/>
          <w:lang w:val="lt-LT"/>
        </w:rPr>
        <w:t xml:space="preserve">joms </w:t>
      </w:r>
      <w:r w:rsidRPr="000E1039" w:rsidR="00DA275D">
        <w:rPr>
          <w:rFonts w:ascii="Arial" w:hAnsi="Arial" w:cs="Arial"/>
          <w:sz w:val="18"/>
          <w:szCs w:val="18"/>
          <w:lang w:val="lt-LT"/>
        </w:rPr>
        <w:t>teikti reikalingos</w:t>
      </w:r>
      <w:r w:rsidRPr="000E1039" w:rsidR="00795F4E">
        <w:rPr>
          <w:rFonts w:ascii="Arial" w:hAnsi="Arial" w:cs="Arial"/>
          <w:sz w:val="18"/>
          <w:szCs w:val="18"/>
          <w:lang w:val="lt-LT"/>
        </w:rPr>
        <w:t xml:space="preserve"> </w:t>
      </w:r>
      <w:r w:rsidRPr="00A60E8E" w:rsidR="00A60E8E">
        <w:rPr>
          <w:rFonts w:ascii="Arial" w:hAnsi="Arial" w:cs="Arial"/>
          <w:sz w:val="18"/>
          <w:szCs w:val="18"/>
          <w:lang w:val="lt-LT"/>
        </w:rPr>
        <w:t>„Telia“</w:t>
      </w:r>
      <w:r w:rsidRPr="000E1039" w:rsidR="00E53734">
        <w:rPr>
          <w:rFonts w:ascii="Arial" w:hAnsi="Arial" w:cs="Arial"/>
          <w:sz w:val="18"/>
          <w:szCs w:val="18"/>
          <w:lang w:val="lt-LT"/>
        </w:rPr>
        <w:t xml:space="preserve"> įrangos</w:t>
      </w:r>
      <w:r w:rsidRPr="000E1039" w:rsidR="004B4199">
        <w:rPr>
          <w:rStyle w:val="FootnoteReference"/>
          <w:rFonts w:ascii="Arial" w:hAnsi="Arial" w:cs="Arial"/>
          <w:sz w:val="18"/>
          <w:szCs w:val="18"/>
          <w:lang w:val="lt-LT"/>
        </w:rPr>
        <w:footnoteReference w:id="4"/>
      </w:r>
      <w:r w:rsidRPr="000E1039" w:rsidR="00E53734">
        <w:rPr>
          <w:rFonts w:ascii="Arial" w:hAnsi="Arial" w:cs="Arial"/>
          <w:sz w:val="18"/>
          <w:szCs w:val="18"/>
          <w:lang w:val="lt-LT"/>
        </w:rPr>
        <w:t xml:space="preserve"> nuomą</w:t>
      </w:r>
      <w:r w:rsidRPr="000E1039" w:rsidR="00942E5C">
        <w:rPr>
          <w:rFonts w:ascii="Arial" w:hAnsi="Arial" w:cs="Arial"/>
          <w:sz w:val="18"/>
          <w:szCs w:val="18"/>
          <w:lang w:val="lt-LT"/>
        </w:rPr>
        <w:t xml:space="preserve">, o Klientas įsipareigoja už suteiktas </w:t>
      </w:r>
      <w:r w:rsidRPr="000E1039" w:rsidR="006330F9">
        <w:rPr>
          <w:rFonts w:ascii="Arial" w:hAnsi="Arial" w:cs="Arial"/>
          <w:sz w:val="18"/>
          <w:szCs w:val="18"/>
          <w:lang w:val="lt-LT"/>
        </w:rPr>
        <w:t>P</w:t>
      </w:r>
      <w:r w:rsidRPr="000E1039" w:rsidR="00942E5C">
        <w:rPr>
          <w:rFonts w:ascii="Arial" w:hAnsi="Arial" w:cs="Arial"/>
          <w:sz w:val="18"/>
          <w:szCs w:val="18"/>
          <w:lang w:val="lt-LT"/>
        </w:rPr>
        <w:t>aslaugas</w:t>
      </w:r>
      <w:r w:rsidR="00544256">
        <w:rPr>
          <w:rFonts w:ascii="Arial" w:hAnsi="Arial" w:cs="Arial"/>
          <w:sz w:val="18"/>
          <w:szCs w:val="18"/>
          <w:lang w:val="lt-LT"/>
        </w:rPr>
        <w:t xml:space="preserve"> ir </w:t>
      </w:r>
      <w:r w:rsidRPr="00A60E8E" w:rsidR="00A60E8E">
        <w:rPr>
          <w:rFonts w:ascii="Arial" w:hAnsi="Arial" w:cs="Arial"/>
          <w:sz w:val="18"/>
          <w:szCs w:val="18"/>
          <w:lang w:val="lt-LT"/>
        </w:rPr>
        <w:t>„Telia“</w:t>
      </w:r>
      <w:r w:rsidRPr="000E1039" w:rsidR="00E53734">
        <w:rPr>
          <w:rFonts w:ascii="Arial" w:hAnsi="Arial" w:cs="Arial"/>
          <w:sz w:val="18"/>
          <w:szCs w:val="18"/>
          <w:lang w:val="lt-LT"/>
        </w:rPr>
        <w:t xml:space="preserve"> įrangos nuomą</w:t>
      </w:r>
      <w:r w:rsidRPr="000E1039" w:rsidR="00942E5C">
        <w:rPr>
          <w:rFonts w:ascii="Arial" w:hAnsi="Arial" w:cs="Arial"/>
          <w:sz w:val="18"/>
          <w:szCs w:val="18"/>
          <w:lang w:val="lt-LT"/>
        </w:rPr>
        <w:t xml:space="preserve"> tinkamai atsiskaityti ir vykdyti </w:t>
      </w:r>
      <w:r w:rsidRPr="000E1039" w:rsidR="00E53734">
        <w:rPr>
          <w:rFonts w:ascii="Arial" w:hAnsi="Arial" w:cs="Arial"/>
          <w:sz w:val="18"/>
          <w:szCs w:val="18"/>
          <w:lang w:val="lt-LT"/>
        </w:rPr>
        <w:t xml:space="preserve">visus </w:t>
      </w:r>
      <w:r w:rsidRPr="000E1039" w:rsidR="00942E5C">
        <w:rPr>
          <w:rFonts w:ascii="Arial" w:hAnsi="Arial" w:cs="Arial"/>
          <w:sz w:val="18"/>
          <w:szCs w:val="18"/>
          <w:lang w:val="lt-LT"/>
        </w:rPr>
        <w:t>Sutartyje numatytus įsipareigojimus.</w:t>
      </w:r>
    </w:p>
    <w:p w:rsidRPr="000E1039" w:rsidR="00942E5C" w:rsidP="000E1039" w:rsidRDefault="00942E5C" w14:paraId="31137AF6" w14:textId="77777777">
      <w:pPr>
        <w:pStyle w:val="ListParagraph"/>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Sutartyje vartojamos sąvokos</w:t>
      </w:r>
      <w:r w:rsidRPr="000E1039" w:rsidR="009F0CAD">
        <w:rPr>
          <w:rFonts w:ascii="Arial" w:hAnsi="Arial" w:cs="Arial"/>
          <w:sz w:val="18"/>
          <w:szCs w:val="18"/>
          <w:lang w:val="lt-LT"/>
        </w:rPr>
        <w:t xml:space="preserve"> nurodytos išnašose, </w:t>
      </w:r>
      <w:r w:rsidRPr="000E1039" w:rsidR="003D533F">
        <w:rPr>
          <w:rFonts w:ascii="Arial" w:hAnsi="Arial" w:cs="Arial"/>
          <w:sz w:val="18"/>
          <w:szCs w:val="18"/>
          <w:lang w:val="lt-LT"/>
        </w:rPr>
        <w:t xml:space="preserve">taip pat </w:t>
      </w:r>
      <w:r w:rsidRPr="000E1039" w:rsidR="002A70EE">
        <w:rPr>
          <w:rFonts w:ascii="Arial" w:hAnsi="Arial" w:cs="Arial"/>
          <w:sz w:val="18"/>
          <w:szCs w:val="18"/>
          <w:lang w:val="lt-LT"/>
        </w:rPr>
        <w:t xml:space="preserve">apibrėžiamos </w:t>
      </w:r>
      <w:r w:rsidRPr="000E1039" w:rsidR="00237BE5">
        <w:rPr>
          <w:rFonts w:ascii="Arial" w:hAnsi="Arial" w:cs="Arial"/>
          <w:sz w:val="18"/>
          <w:szCs w:val="18"/>
          <w:lang w:val="lt-LT"/>
        </w:rPr>
        <w:t>Paslaugų teikimo t</w:t>
      </w:r>
      <w:r w:rsidRPr="000E1039" w:rsidR="002A70EE">
        <w:rPr>
          <w:rFonts w:ascii="Arial" w:hAnsi="Arial" w:cs="Arial"/>
          <w:sz w:val="18"/>
          <w:szCs w:val="18"/>
          <w:lang w:val="lt-LT"/>
        </w:rPr>
        <w:t xml:space="preserve">aisyklėse ar kituose sutartiniuose dokumentuose. </w:t>
      </w:r>
      <w:r w:rsidRPr="000E1039" w:rsidR="003D533F">
        <w:rPr>
          <w:rFonts w:ascii="Arial" w:hAnsi="Arial" w:cs="Arial"/>
          <w:sz w:val="18"/>
          <w:szCs w:val="18"/>
          <w:lang w:val="lt-LT"/>
        </w:rPr>
        <w:t xml:space="preserve">Kitos </w:t>
      </w:r>
      <w:r w:rsidRPr="000E1039">
        <w:rPr>
          <w:rFonts w:ascii="Arial" w:hAnsi="Arial" w:cs="Arial"/>
          <w:sz w:val="18"/>
          <w:szCs w:val="18"/>
          <w:lang w:val="lt-LT"/>
        </w:rPr>
        <w:t xml:space="preserve">neapibrėžtos sąvokos suprantamos taip, kaip jos </w:t>
      </w:r>
      <w:r w:rsidRPr="000E1039" w:rsidR="004B4199">
        <w:rPr>
          <w:rFonts w:ascii="Arial" w:hAnsi="Arial" w:cs="Arial"/>
          <w:sz w:val="18"/>
          <w:szCs w:val="18"/>
          <w:lang w:val="lt-LT"/>
        </w:rPr>
        <w:t xml:space="preserve">apibūdintos </w:t>
      </w:r>
      <w:r w:rsidRPr="000E1039">
        <w:rPr>
          <w:rFonts w:ascii="Arial" w:hAnsi="Arial" w:cs="Arial"/>
          <w:sz w:val="18"/>
          <w:szCs w:val="18"/>
          <w:lang w:val="lt-LT"/>
        </w:rPr>
        <w:t xml:space="preserve">elektroninių ryšių sritį reglamentuojančiuose </w:t>
      </w:r>
      <w:r w:rsidRPr="000E1039" w:rsidR="008F7B3B">
        <w:rPr>
          <w:rFonts w:ascii="Arial" w:hAnsi="Arial" w:cs="Arial"/>
          <w:sz w:val="18"/>
          <w:szCs w:val="18"/>
          <w:lang w:val="lt-LT"/>
        </w:rPr>
        <w:t xml:space="preserve">ar kituose </w:t>
      </w:r>
      <w:r w:rsidRPr="000E1039">
        <w:rPr>
          <w:rFonts w:ascii="Arial" w:hAnsi="Arial" w:cs="Arial"/>
          <w:sz w:val="18"/>
          <w:szCs w:val="18"/>
          <w:lang w:val="lt-LT"/>
        </w:rPr>
        <w:t>Lietuvos Respublikos norminiuose teisės aktuose</w:t>
      </w:r>
      <w:r w:rsidRPr="000E1039" w:rsidR="00FB18C0">
        <w:rPr>
          <w:rFonts w:ascii="Arial" w:hAnsi="Arial" w:cs="Arial"/>
          <w:sz w:val="18"/>
          <w:szCs w:val="18"/>
          <w:lang w:val="lt-LT"/>
        </w:rPr>
        <w:t>.</w:t>
      </w:r>
      <w:r w:rsidRPr="000E1039" w:rsidR="008F7B3B">
        <w:rPr>
          <w:rFonts w:ascii="Arial" w:hAnsi="Arial" w:cs="Arial"/>
          <w:sz w:val="18"/>
          <w:szCs w:val="18"/>
          <w:lang w:val="lt-LT"/>
        </w:rPr>
        <w:t xml:space="preserve"> </w:t>
      </w:r>
    </w:p>
    <w:p w:rsidRPr="000E1039" w:rsidR="00942E5C" w:rsidP="000E1039" w:rsidRDefault="00942E5C" w14:paraId="5360F786" w14:textId="77777777">
      <w:pPr>
        <w:tabs>
          <w:tab w:val="left" w:pos="993"/>
        </w:tabs>
        <w:ind w:firstLine="567"/>
        <w:jc w:val="both"/>
        <w:rPr>
          <w:rFonts w:ascii="Arial" w:hAnsi="Arial" w:cs="Arial"/>
          <w:sz w:val="18"/>
          <w:szCs w:val="18"/>
          <w:lang w:val="lt-LT"/>
        </w:rPr>
      </w:pPr>
    </w:p>
    <w:p w:rsidRPr="000E1039" w:rsidR="00942E5C" w:rsidP="00341D75" w:rsidRDefault="00942E5C" w14:paraId="4A04A672"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rsidRPr="000E1039" w:rsidR="00942E5C" w:rsidP="000E1039" w:rsidRDefault="00A60E8E" w14:paraId="2F724A4B" w14:textId="77777777">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E86E6E">
        <w:rPr>
          <w:rFonts w:ascii="Arial" w:hAnsi="Arial" w:cs="Arial"/>
          <w:sz w:val="18"/>
          <w:szCs w:val="18"/>
        </w:rPr>
        <w:t>„</w:t>
      </w:r>
      <w:proofErr w:type="gramStart"/>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sidR="00942E5C">
        <w:rPr>
          <w:rFonts w:ascii="Arial" w:hAnsi="Arial" w:cs="Arial"/>
          <w:sz w:val="18"/>
          <w:szCs w:val="18"/>
          <w:lang w:val="lt-LT"/>
        </w:rPr>
        <w:t xml:space="preserve"> įsipareigoja</w:t>
      </w:r>
      <w:proofErr w:type="gramEnd"/>
      <w:r w:rsidRPr="000E1039" w:rsidR="00942E5C">
        <w:rPr>
          <w:rFonts w:ascii="Arial" w:hAnsi="Arial" w:cs="Arial"/>
          <w:sz w:val="18"/>
          <w:szCs w:val="18"/>
          <w:lang w:val="lt-LT"/>
        </w:rPr>
        <w:t>:</w:t>
      </w:r>
    </w:p>
    <w:p w:rsidRPr="000E1039" w:rsidR="00942E5C" w:rsidP="000E1039" w:rsidRDefault="00942E5C" w14:paraId="4E98E1C8" w14:textId="77777777">
      <w:pPr>
        <w:pStyle w:val="ListParagraph"/>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teikti Klientui </w:t>
      </w:r>
      <w:r w:rsidRPr="000E1039" w:rsidR="005102F3">
        <w:rPr>
          <w:rFonts w:ascii="Arial" w:hAnsi="Arial" w:cs="Arial"/>
          <w:sz w:val="18"/>
          <w:szCs w:val="18"/>
          <w:lang w:val="lt-LT"/>
        </w:rPr>
        <w:t xml:space="preserve">įdiegtas </w:t>
      </w:r>
      <w:r w:rsidRPr="000E1039" w:rsidR="00CC3EDE">
        <w:rPr>
          <w:rFonts w:ascii="Arial" w:hAnsi="Arial" w:cs="Arial"/>
          <w:sz w:val="18"/>
          <w:szCs w:val="18"/>
          <w:lang w:val="lt-LT"/>
        </w:rPr>
        <w:t>P</w:t>
      </w:r>
      <w:r w:rsidRPr="000E1039">
        <w:rPr>
          <w:rFonts w:ascii="Arial" w:hAnsi="Arial" w:cs="Arial"/>
          <w:sz w:val="18"/>
          <w:szCs w:val="18"/>
          <w:lang w:val="lt-LT"/>
        </w:rPr>
        <w:t xml:space="preserve">aslaugas pagal </w:t>
      </w:r>
      <w:r w:rsidRPr="000E1039" w:rsidR="00CC3EDE">
        <w:rPr>
          <w:rFonts w:ascii="Arial" w:hAnsi="Arial" w:cs="Arial"/>
          <w:sz w:val="18"/>
          <w:szCs w:val="18"/>
          <w:lang w:val="lt-LT"/>
        </w:rPr>
        <w:t>S</w:t>
      </w:r>
      <w:r w:rsidRPr="000E1039">
        <w:rPr>
          <w:rFonts w:ascii="Arial" w:hAnsi="Arial" w:cs="Arial"/>
          <w:sz w:val="18"/>
          <w:szCs w:val="18"/>
          <w:lang w:val="lt-LT"/>
        </w:rPr>
        <w:t>utarties sąlygas</w:t>
      </w:r>
      <w:r w:rsidRPr="000E1039" w:rsidR="003058D5">
        <w:rPr>
          <w:rFonts w:ascii="Arial" w:hAnsi="Arial" w:cs="Arial"/>
          <w:sz w:val="18"/>
          <w:szCs w:val="18"/>
          <w:lang w:val="lt-LT"/>
        </w:rPr>
        <w:t>;</w:t>
      </w:r>
      <w:r w:rsidRPr="000E1039" w:rsidR="00A7760F">
        <w:rPr>
          <w:rFonts w:ascii="Arial" w:hAnsi="Arial" w:cs="Arial"/>
          <w:sz w:val="18"/>
          <w:szCs w:val="18"/>
          <w:lang w:val="lt-LT"/>
        </w:rPr>
        <w:t xml:space="preserve"> </w:t>
      </w:r>
    </w:p>
    <w:p w:rsidRPr="000E1039" w:rsidR="00942E5C" w:rsidP="000E1039" w:rsidRDefault="00523EB0" w14:paraId="5A1A9AE2" w14:textId="77777777">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gavusi Kliento pranešimą apie Paslaugos sutrikimus</w:t>
      </w:r>
      <w:r w:rsidRPr="000E1039" w:rsidR="004B4199">
        <w:rPr>
          <w:rFonts w:ascii="Arial" w:hAnsi="Arial" w:cs="Arial"/>
          <w:sz w:val="18"/>
          <w:szCs w:val="18"/>
          <w:lang w:val="lt-LT"/>
        </w:rPr>
        <w:t>,</w:t>
      </w:r>
      <w:r w:rsidRPr="000E1039" w:rsidDel="00523EB0">
        <w:rPr>
          <w:rFonts w:ascii="Arial" w:hAnsi="Arial" w:cs="Arial"/>
          <w:sz w:val="18"/>
          <w:szCs w:val="18"/>
          <w:lang w:val="lt-LT"/>
        </w:rPr>
        <w:t xml:space="preserve"> </w:t>
      </w:r>
      <w:r w:rsidRPr="000E1039" w:rsidR="00CC3EDE">
        <w:rPr>
          <w:rFonts w:ascii="Arial" w:hAnsi="Arial" w:cs="Arial"/>
          <w:sz w:val="18"/>
          <w:szCs w:val="18"/>
          <w:lang w:val="lt-LT"/>
        </w:rPr>
        <w:t xml:space="preserve">nemokamai pašalinti dėl </w:t>
      </w:r>
      <w:r w:rsidRPr="00A60E8E" w:rsidR="00A60E8E">
        <w:rPr>
          <w:rFonts w:ascii="Arial" w:hAnsi="Arial" w:cs="Arial"/>
          <w:sz w:val="18"/>
          <w:szCs w:val="18"/>
          <w:lang w:val="lt-LT"/>
        </w:rPr>
        <w:t>„Telia“</w:t>
      </w:r>
      <w:r w:rsidRPr="000E1039" w:rsidR="00CC3EDE">
        <w:rPr>
          <w:rFonts w:ascii="Arial" w:hAnsi="Arial" w:cs="Arial"/>
          <w:sz w:val="18"/>
          <w:szCs w:val="18"/>
          <w:lang w:val="lt-LT"/>
        </w:rPr>
        <w:t xml:space="preserve"> kaltės kilusius P</w:t>
      </w:r>
      <w:r w:rsidRPr="000E1039" w:rsidR="00942E5C">
        <w:rPr>
          <w:rFonts w:ascii="Arial" w:hAnsi="Arial" w:cs="Arial"/>
          <w:sz w:val="18"/>
          <w:szCs w:val="18"/>
          <w:lang w:val="lt-LT"/>
        </w:rPr>
        <w:t xml:space="preserve">aslaugų </w:t>
      </w:r>
      <w:r w:rsidRPr="000E1039" w:rsidR="005102F3">
        <w:rPr>
          <w:rFonts w:ascii="Arial" w:hAnsi="Arial" w:cs="Arial"/>
          <w:sz w:val="18"/>
          <w:szCs w:val="18"/>
          <w:lang w:val="lt-LT"/>
        </w:rPr>
        <w:t>gedimus</w:t>
      </w:r>
      <w:r w:rsidRPr="000E1039" w:rsidR="00670FE1">
        <w:rPr>
          <w:rStyle w:val="FootnoteReference"/>
          <w:rFonts w:ascii="Arial" w:hAnsi="Arial" w:cs="Arial"/>
          <w:sz w:val="18"/>
          <w:szCs w:val="18"/>
          <w:lang w:val="lt-LT"/>
        </w:rPr>
        <w:footnoteReference w:id="5"/>
      </w:r>
      <w:r w:rsidRPr="000E1039" w:rsidR="00942E5C">
        <w:rPr>
          <w:rFonts w:ascii="Arial" w:hAnsi="Arial" w:cs="Arial"/>
          <w:sz w:val="18"/>
          <w:szCs w:val="18"/>
          <w:lang w:val="lt-LT"/>
        </w:rPr>
        <w:t xml:space="preserve"> </w:t>
      </w:r>
      <w:r w:rsidRPr="00A60E8E" w:rsidR="00A60E8E">
        <w:rPr>
          <w:rFonts w:ascii="Arial" w:hAnsi="Arial" w:cs="Arial"/>
          <w:sz w:val="18"/>
          <w:szCs w:val="18"/>
          <w:lang w:val="lt-LT"/>
        </w:rPr>
        <w:t>„Telia“</w:t>
      </w:r>
      <w:r w:rsidRPr="000E1039">
        <w:rPr>
          <w:rFonts w:ascii="Arial" w:hAnsi="Arial" w:cs="Arial"/>
          <w:sz w:val="18"/>
          <w:szCs w:val="18"/>
          <w:lang w:val="lt-LT"/>
        </w:rPr>
        <w:t xml:space="preserve"> tinkle</w:t>
      </w:r>
      <w:r w:rsidRPr="000E1039" w:rsidR="00EC7E76">
        <w:rPr>
          <w:rStyle w:val="FootnoteReference"/>
          <w:rFonts w:ascii="Arial" w:hAnsi="Arial" w:cs="Arial"/>
          <w:sz w:val="18"/>
          <w:szCs w:val="18"/>
          <w:lang w:val="lt-LT"/>
        </w:rPr>
        <w:footnoteReference w:id="6"/>
      </w:r>
      <w:r w:rsidRPr="000E1039">
        <w:rPr>
          <w:rFonts w:ascii="Arial" w:hAnsi="Arial" w:cs="Arial"/>
          <w:sz w:val="18"/>
          <w:szCs w:val="18"/>
          <w:lang w:val="lt-LT"/>
        </w:rPr>
        <w:t xml:space="preserve"> </w:t>
      </w:r>
      <w:r w:rsidRPr="000E1039" w:rsidR="00942E5C">
        <w:rPr>
          <w:rFonts w:ascii="Arial" w:hAnsi="Arial" w:cs="Arial"/>
          <w:sz w:val="18"/>
          <w:szCs w:val="18"/>
          <w:lang w:val="lt-LT"/>
        </w:rPr>
        <w:t xml:space="preserve">per </w:t>
      </w:r>
      <w:r w:rsidRPr="000E1039">
        <w:rPr>
          <w:rFonts w:ascii="Arial" w:hAnsi="Arial" w:cs="Arial"/>
          <w:sz w:val="18"/>
          <w:szCs w:val="18"/>
          <w:lang w:val="lt-LT"/>
        </w:rPr>
        <w:t>Sutartyje</w:t>
      </w:r>
      <w:r w:rsidRPr="000E1039" w:rsidR="00942E5C">
        <w:rPr>
          <w:rFonts w:ascii="Arial" w:hAnsi="Arial" w:cs="Arial"/>
          <w:sz w:val="18"/>
          <w:szCs w:val="18"/>
          <w:lang w:val="lt-LT"/>
        </w:rPr>
        <w:t xml:space="preserve"> nustatytą </w:t>
      </w:r>
      <w:r w:rsidRPr="000E1039" w:rsidR="003058D5">
        <w:rPr>
          <w:rFonts w:ascii="Arial" w:hAnsi="Arial" w:cs="Arial"/>
          <w:sz w:val="18"/>
          <w:szCs w:val="18"/>
          <w:lang w:val="lt-LT"/>
        </w:rPr>
        <w:t>laikotarpį</w:t>
      </w:r>
      <w:r w:rsidRPr="000E1039" w:rsidR="00942E5C">
        <w:rPr>
          <w:rFonts w:ascii="Arial" w:hAnsi="Arial" w:cs="Arial"/>
          <w:sz w:val="18"/>
          <w:szCs w:val="18"/>
          <w:lang w:val="lt-LT"/>
        </w:rPr>
        <w:t>;</w:t>
      </w:r>
    </w:p>
    <w:p w:rsidRPr="000E1039" w:rsidR="00942E5C" w:rsidP="000E1039" w:rsidRDefault="00523EB0" w14:paraId="49B4B927" w14:textId="77777777">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ne vėliau kaip prieš 4 darbo dienas</w:t>
      </w:r>
      <w:r w:rsidRPr="000E1039" w:rsidR="00942E5C">
        <w:rPr>
          <w:rFonts w:ascii="Arial" w:hAnsi="Arial" w:cs="Arial"/>
          <w:sz w:val="18"/>
          <w:szCs w:val="18"/>
          <w:lang w:val="lt-LT"/>
        </w:rPr>
        <w:t xml:space="preserve"> informuoti Klientą </w:t>
      </w:r>
      <w:r w:rsidRPr="000E1039">
        <w:rPr>
          <w:rFonts w:ascii="Arial" w:hAnsi="Arial" w:cs="Arial"/>
          <w:sz w:val="18"/>
          <w:szCs w:val="18"/>
          <w:lang w:val="lt-LT"/>
        </w:rPr>
        <w:t>raštu</w:t>
      </w:r>
      <w:r w:rsidRPr="000E1039" w:rsidR="00670FE1">
        <w:rPr>
          <w:rStyle w:val="FootnoteReference"/>
          <w:rFonts w:ascii="Arial" w:hAnsi="Arial" w:cs="Arial"/>
          <w:sz w:val="18"/>
          <w:szCs w:val="18"/>
          <w:lang w:val="lt-LT"/>
        </w:rPr>
        <w:footnoteReference w:id="7"/>
      </w:r>
      <w:r w:rsidRPr="000E1039">
        <w:rPr>
          <w:rFonts w:ascii="Arial" w:hAnsi="Arial" w:cs="Arial"/>
          <w:sz w:val="18"/>
          <w:szCs w:val="18"/>
          <w:lang w:val="lt-LT"/>
        </w:rPr>
        <w:t xml:space="preserve"> ar elektroninėmis priemonėmis </w:t>
      </w:r>
      <w:r w:rsidRPr="000E1039" w:rsidR="00942E5C">
        <w:rPr>
          <w:rFonts w:ascii="Arial" w:hAnsi="Arial" w:cs="Arial"/>
          <w:sz w:val="18"/>
          <w:szCs w:val="18"/>
          <w:lang w:val="lt-LT"/>
        </w:rPr>
        <w:t xml:space="preserve">apie </w:t>
      </w:r>
      <w:r w:rsidRPr="000E1039" w:rsidR="00C800EF">
        <w:rPr>
          <w:rFonts w:ascii="Arial" w:hAnsi="Arial" w:cs="Arial"/>
          <w:sz w:val="18"/>
          <w:szCs w:val="18"/>
          <w:lang w:val="lt-LT"/>
        </w:rPr>
        <w:t>numatomus techninės priežiūros laikotarpius</w:t>
      </w:r>
      <w:r w:rsidRPr="000E1039" w:rsidR="00EC7E76">
        <w:rPr>
          <w:rStyle w:val="FootnoteReference"/>
          <w:rFonts w:ascii="Arial" w:hAnsi="Arial" w:cs="Arial"/>
          <w:sz w:val="18"/>
          <w:szCs w:val="18"/>
          <w:lang w:val="lt-LT"/>
        </w:rPr>
        <w:footnoteReference w:id="8"/>
      </w:r>
      <w:r w:rsidRPr="000E1039" w:rsidR="00C800EF">
        <w:rPr>
          <w:rFonts w:ascii="Arial" w:hAnsi="Arial" w:cs="Arial"/>
          <w:sz w:val="18"/>
          <w:szCs w:val="18"/>
          <w:lang w:val="lt-LT"/>
        </w:rPr>
        <w:t>, jeigu tuo metu galimi Paslaugų teikimo sutrikimai</w:t>
      </w:r>
      <w:r w:rsidRPr="000E1039" w:rsidR="00942E5C">
        <w:rPr>
          <w:rFonts w:ascii="Arial" w:hAnsi="Arial" w:cs="Arial"/>
          <w:sz w:val="18"/>
          <w:szCs w:val="18"/>
          <w:lang w:val="lt-LT"/>
        </w:rPr>
        <w:t>;</w:t>
      </w:r>
    </w:p>
    <w:p w:rsidRPr="000E1039" w:rsidR="00523EB0" w:rsidP="000E1039" w:rsidRDefault="00523EB0" w14:paraId="352FD9F8" w14:textId="77777777">
      <w:pPr>
        <w:pStyle w:val="ListParagraph"/>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apie savo rekvizitų </w:t>
      </w:r>
      <w:r w:rsidRPr="000E1039" w:rsidR="003058D5">
        <w:rPr>
          <w:rFonts w:ascii="Arial" w:hAnsi="Arial" w:cs="Arial"/>
          <w:sz w:val="18"/>
          <w:szCs w:val="18"/>
          <w:lang w:val="lt-LT"/>
        </w:rPr>
        <w:t xml:space="preserve">ir teisinio statuso </w:t>
      </w:r>
      <w:r w:rsidRPr="000E1039">
        <w:rPr>
          <w:rFonts w:ascii="Arial" w:hAnsi="Arial" w:cs="Arial"/>
          <w:sz w:val="18"/>
          <w:szCs w:val="18"/>
          <w:lang w:val="lt-LT"/>
        </w:rPr>
        <w:t>pasikeitimą informuoti Klientą raštu</w:t>
      </w:r>
      <w:r w:rsidRPr="000E1039" w:rsidR="003058D5">
        <w:rPr>
          <w:rFonts w:ascii="Arial" w:hAnsi="Arial" w:cs="Arial"/>
          <w:sz w:val="18"/>
          <w:szCs w:val="18"/>
          <w:lang w:val="lt-LT"/>
        </w:rPr>
        <w:t xml:space="preserve"> ar elektroninėmis</w:t>
      </w:r>
      <w:r w:rsidRPr="000E1039" w:rsidR="006330F9">
        <w:rPr>
          <w:rFonts w:ascii="Arial" w:hAnsi="Arial" w:cs="Arial"/>
          <w:sz w:val="18"/>
          <w:szCs w:val="18"/>
          <w:lang w:val="lt-LT"/>
        </w:rPr>
        <w:t xml:space="preserve"> </w:t>
      </w:r>
      <w:r w:rsidRPr="000E1039" w:rsidR="003058D5">
        <w:rPr>
          <w:rFonts w:ascii="Arial" w:hAnsi="Arial" w:cs="Arial"/>
          <w:sz w:val="18"/>
          <w:szCs w:val="18"/>
          <w:lang w:val="lt-LT"/>
        </w:rPr>
        <w:t xml:space="preserve">priemonėmis </w:t>
      </w:r>
      <w:r w:rsidRPr="000E1039">
        <w:rPr>
          <w:rFonts w:ascii="Arial" w:hAnsi="Arial" w:cs="Arial"/>
          <w:sz w:val="18"/>
          <w:szCs w:val="18"/>
          <w:lang w:val="lt-LT"/>
        </w:rPr>
        <w:t xml:space="preserve"> ne vėliau kaip per 14 (keturiolika) kalendorinių dienų nuo pa</w:t>
      </w:r>
      <w:r w:rsidRPr="000E1039" w:rsidR="003058D5">
        <w:rPr>
          <w:rFonts w:ascii="Arial" w:hAnsi="Arial" w:cs="Arial"/>
          <w:sz w:val="18"/>
          <w:szCs w:val="18"/>
          <w:lang w:val="lt-LT"/>
        </w:rPr>
        <w:t>si</w:t>
      </w:r>
      <w:r w:rsidRPr="000E1039">
        <w:rPr>
          <w:rFonts w:ascii="Arial" w:hAnsi="Arial" w:cs="Arial"/>
          <w:sz w:val="18"/>
          <w:szCs w:val="18"/>
          <w:lang w:val="lt-LT"/>
        </w:rPr>
        <w:t>keitimų atsiradimo dienos.</w:t>
      </w:r>
    </w:p>
    <w:p w:rsidRPr="000E1039" w:rsidR="00942E5C" w:rsidP="000E1039" w:rsidRDefault="00942E5C" w14:paraId="07C9DFE8" w14:textId="6EBCC84B">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0E1039">
        <w:rPr>
          <w:rFonts w:ascii="Arial" w:hAnsi="Arial" w:cs="Arial"/>
          <w:sz w:val="18"/>
          <w:szCs w:val="18"/>
          <w:lang w:val="lt-LT"/>
        </w:rPr>
        <w:t>Klientas įsipareigoja</w:t>
      </w:r>
      <w:r w:rsidR="00315976">
        <w:rPr>
          <w:rFonts w:ascii="Arial" w:hAnsi="Arial" w:cs="Arial"/>
          <w:sz w:val="18"/>
          <w:szCs w:val="18"/>
          <w:lang w:val="lt-LT"/>
        </w:rPr>
        <w:t xml:space="preserve"> (esminės sąlygos)</w:t>
      </w:r>
      <w:r w:rsidRPr="000E1039">
        <w:rPr>
          <w:rFonts w:ascii="Arial" w:hAnsi="Arial" w:cs="Arial"/>
          <w:sz w:val="18"/>
          <w:szCs w:val="18"/>
          <w:lang w:val="lt-LT"/>
        </w:rPr>
        <w:t>:</w:t>
      </w:r>
    </w:p>
    <w:p w:rsidRPr="000E1039" w:rsidR="00942E5C" w:rsidP="000E1039" w:rsidRDefault="006330F9" w14:paraId="669F6E77" w14:textId="77777777">
      <w:pPr>
        <w:pStyle w:val="ListParagraph"/>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Sutartyje nustatyta tvarka ir terminais</w:t>
      </w:r>
      <w:r w:rsidRPr="000E1039" w:rsidDel="006330F9">
        <w:rPr>
          <w:rFonts w:ascii="Arial" w:hAnsi="Arial" w:cs="Arial"/>
          <w:sz w:val="18"/>
          <w:szCs w:val="18"/>
          <w:lang w:val="lt-LT"/>
        </w:rPr>
        <w:t xml:space="preserve"> </w:t>
      </w:r>
      <w:r w:rsidRPr="000E1039" w:rsidR="00942E5C">
        <w:rPr>
          <w:rFonts w:ascii="Arial" w:hAnsi="Arial" w:cs="Arial"/>
          <w:sz w:val="18"/>
          <w:szCs w:val="18"/>
          <w:lang w:val="lt-LT"/>
        </w:rPr>
        <w:t xml:space="preserve">atsiskaityti už </w:t>
      </w:r>
      <w:r w:rsidRPr="000E1039" w:rsidR="001D2D2E">
        <w:rPr>
          <w:rFonts w:ascii="Arial" w:hAnsi="Arial" w:cs="Arial"/>
          <w:sz w:val="18"/>
          <w:szCs w:val="18"/>
          <w:lang w:val="lt-LT"/>
        </w:rPr>
        <w:t>P</w:t>
      </w:r>
      <w:r w:rsidRPr="000E1039" w:rsidR="00942E5C">
        <w:rPr>
          <w:rFonts w:ascii="Arial" w:hAnsi="Arial" w:cs="Arial"/>
          <w:sz w:val="18"/>
          <w:szCs w:val="18"/>
          <w:lang w:val="lt-LT"/>
        </w:rPr>
        <w:t xml:space="preserve">aslaugas </w:t>
      </w:r>
      <w:r w:rsidRPr="000E1039" w:rsidR="00E66FBB">
        <w:rPr>
          <w:rFonts w:ascii="Arial" w:hAnsi="Arial" w:cs="Arial"/>
          <w:sz w:val="18"/>
          <w:szCs w:val="18"/>
          <w:lang w:val="lt-LT"/>
        </w:rPr>
        <w:t xml:space="preserve">ir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sidR="00E66FBB">
        <w:rPr>
          <w:rFonts w:ascii="Arial" w:hAnsi="Arial" w:cs="Arial"/>
          <w:sz w:val="18"/>
          <w:szCs w:val="18"/>
          <w:lang w:val="lt-LT"/>
        </w:rPr>
        <w:t xml:space="preserve"> įrangos nuomą</w:t>
      </w:r>
      <w:r w:rsidRPr="000E1039" w:rsidR="00DE6A57">
        <w:rPr>
          <w:rFonts w:ascii="Arial" w:hAnsi="Arial" w:cs="Arial"/>
          <w:sz w:val="18"/>
          <w:szCs w:val="18"/>
          <w:lang w:val="lt-LT"/>
        </w:rPr>
        <w:t>;</w:t>
      </w:r>
      <w:r w:rsidRPr="000E1039" w:rsidR="00942E5C">
        <w:rPr>
          <w:rFonts w:ascii="Arial" w:hAnsi="Arial" w:cs="Arial"/>
          <w:sz w:val="18"/>
          <w:szCs w:val="18"/>
          <w:lang w:val="lt-LT"/>
        </w:rPr>
        <w:t xml:space="preserve"> </w:t>
      </w:r>
    </w:p>
    <w:p w:rsidRPr="000E1039" w:rsidR="00523EB0" w:rsidP="000E1039" w:rsidRDefault="000C2726" w14:paraId="0D5DCB5C" w14:textId="77777777">
      <w:pPr>
        <w:pStyle w:val="BodyText"/>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naudotis Paslauga ne trumpiau nei Trumpiausią naudojimosi </w:t>
      </w:r>
      <w:r w:rsidRPr="000E1039" w:rsidR="00EC7E76">
        <w:rPr>
          <w:rFonts w:ascii="Arial" w:hAnsi="Arial" w:cs="Arial"/>
          <w:sz w:val="18"/>
          <w:szCs w:val="18"/>
        </w:rPr>
        <w:t>P</w:t>
      </w:r>
      <w:r w:rsidRPr="000E1039">
        <w:rPr>
          <w:rFonts w:ascii="Arial" w:hAnsi="Arial" w:cs="Arial"/>
          <w:sz w:val="18"/>
          <w:szCs w:val="18"/>
        </w:rPr>
        <w:t>aslauga laikotarpį</w:t>
      </w:r>
      <w:r w:rsidRPr="000E1039" w:rsidR="00EC7E76">
        <w:rPr>
          <w:rStyle w:val="FootnoteReference"/>
          <w:rFonts w:ascii="Arial" w:hAnsi="Arial" w:cs="Arial"/>
          <w:sz w:val="18"/>
          <w:szCs w:val="18"/>
        </w:rPr>
        <w:footnoteReference w:id="9"/>
      </w:r>
      <w:r w:rsidRPr="000E1039">
        <w:rPr>
          <w:rFonts w:ascii="Arial" w:hAnsi="Arial" w:cs="Arial"/>
          <w:sz w:val="18"/>
          <w:szCs w:val="18"/>
        </w:rPr>
        <w:t>, jeigu toks buvo nustatytas</w:t>
      </w:r>
      <w:r w:rsidRPr="000E1039" w:rsidR="002C292F">
        <w:rPr>
          <w:rFonts w:ascii="Arial" w:hAnsi="Arial" w:cs="Arial"/>
          <w:sz w:val="18"/>
          <w:szCs w:val="18"/>
        </w:rPr>
        <w:t>;</w:t>
      </w:r>
      <w:r w:rsidRPr="000E1039">
        <w:rPr>
          <w:rFonts w:ascii="Arial" w:hAnsi="Arial" w:cs="Arial"/>
          <w:sz w:val="18"/>
          <w:szCs w:val="18"/>
        </w:rPr>
        <w:t xml:space="preserve"> </w:t>
      </w:r>
    </w:p>
    <w:p w:rsidRPr="000E1039" w:rsidR="00523EB0" w:rsidP="000E1039" w:rsidRDefault="00523EB0" w14:paraId="624F5320" w14:textId="77777777">
      <w:pPr>
        <w:pStyle w:val="BodyText"/>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sudaryti visas sąlygas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Pr>
          <w:rFonts w:ascii="Arial" w:hAnsi="Arial" w:cs="Arial"/>
          <w:sz w:val="18"/>
          <w:szCs w:val="18"/>
        </w:rPr>
        <w:t xml:space="preserve"> atstovams Paslaugos įdiegimo vietoje įrengti </w:t>
      </w:r>
      <w:r w:rsidRPr="000E1039" w:rsidR="009B3BBA">
        <w:rPr>
          <w:rFonts w:ascii="Arial" w:hAnsi="Arial" w:cs="Arial"/>
          <w:sz w:val="18"/>
          <w:szCs w:val="18"/>
        </w:rPr>
        <w:t xml:space="preserve">Paslaugas </w:t>
      </w:r>
      <w:r w:rsidRPr="000E1039">
        <w:rPr>
          <w:rFonts w:ascii="Arial" w:hAnsi="Arial" w:cs="Arial"/>
          <w:sz w:val="18"/>
          <w:szCs w:val="18"/>
        </w:rPr>
        <w:t xml:space="preserve">ir </w:t>
      </w:r>
      <w:r w:rsidRPr="00E86E6E" w:rsidR="00DA4243">
        <w:rPr>
          <w:rFonts w:ascii="Arial" w:hAnsi="Arial" w:cs="Arial"/>
          <w:sz w:val="18"/>
          <w:szCs w:val="18"/>
        </w:rPr>
        <w:t>„Te</w:t>
      </w:r>
      <w:r w:rsidR="00F27B8B">
        <w:rPr>
          <w:rFonts w:ascii="Arial" w:hAnsi="Arial" w:cs="Arial"/>
          <w:sz w:val="18"/>
          <w:szCs w:val="18"/>
        </w:rPr>
        <w:t>lia</w:t>
      </w:r>
      <w:r w:rsidRPr="00E86E6E" w:rsidR="00DA4243">
        <w:rPr>
          <w:rFonts w:ascii="Arial" w:hAnsi="Arial" w:cs="Arial"/>
          <w:sz w:val="18"/>
          <w:szCs w:val="18"/>
        </w:rPr>
        <w:t>“</w:t>
      </w:r>
      <w:r w:rsidRPr="000E1039">
        <w:rPr>
          <w:rFonts w:ascii="Arial" w:hAnsi="Arial" w:cs="Arial"/>
          <w:sz w:val="18"/>
          <w:szCs w:val="18"/>
        </w:rPr>
        <w:t xml:space="preserve"> įrangą, ją techniškai prižiūrėti, keisti ir (ar) išmontuoti bei atlikti kitus darbus, būtinus Paslaugos teikimui užtikrinti;</w:t>
      </w:r>
    </w:p>
    <w:p w:rsidRPr="000E1039" w:rsidR="000C2726" w:rsidP="000E1039" w:rsidRDefault="000C2726" w14:paraId="1834D023" w14:textId="77777777">
      <w:pPr>
        <w:pStyle w:val="BodyText"/>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vykdyti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Pr>
          <w:rFonts w:ascii="Arial" w:hAnsi="Arial" w:cs="Arial"/>
          <w:sz w:val="18"/>
          <w:szCs w:val="18"/>
        </w:rPr>
        <w:t xml:space="preserve"> teisėtus reikalavimus, būtinus tinkamam Paslaugų teikimui bei Paslaugos teikimo teisėtumui, Paslaugų ir tinklo saugumui </w:t>
      </w:r>
      <w:r w:rsidR="00DA4243">
        <w:rPr>
          <w:rFonts w:ascii="Arial" w:hAnsi="Arial" w:cs="Arial"/>
          <w:sz w:val="18"/>
          <w:szCs w:val="18"/>
        </w:rPr>
        <w:t>bei</w:t>
      </w:r>
      <w:r w:rsidRPr="000E1039">
        <w:rPr>
          <w:rFonts w:ascii="Arial" w:hAnsi="Arial" w:cs="Arial"/>
          <w:sz w:val="18"/>
          <w:szCs w:val="18"/>
        </w:rPr>
        <w:t xml:space="preserve"> vientisumui užtikrinti;</w:t>
      </w:r>
    </w:p>
    <w:p w:rsidRPr="000E1039" w:rsidR="000C2726" w:rsidP="000E1039" w:rsidRDefault="000C2726" w14:paraId="3D219C91" w14:textId="1C3AA74B">
      <w:pPr>
        <w:pStyle w:val="BodyText"/>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 nenaudoti Paslaugos L</w:t>
      </w:r>
      <w:r w:rsidR="00DA4243">
        <w:rPr>
          <w:rFonts w:ascii="Arial" w:hAnsi="Arial" w:cs="Arial"/>
          <w:sz w:val="18"/>
          <w:szCs w:val="18"/>
        </w:rPr>
        <w:t>ietuvos Respublikos</w:t>
      </w:r>
      <w:r w:rsidRPr="000E1039">
        <w:rPr>
          <w:rFonts w:ascii="Arial" w:hAnsi="Arial" w:cs="Arial"/>
          <w:sz w:val="18"/>
          <w:szCs w:val="18"/>
        </w:rPr>
        <w:t xml:space="preserve"> įstatymais draudžiamai veiklai, paslaugų teikimui tretiesiems asmenims, šmeižikiško, įžeidžiančio, grasinamojo pobūdžio ar visuomenės dorovės ir moralės principams prieštaraujančiai informacijai, kompiuterių virusams, masinei piktybiškai informacijai (</w:t>
      </w:r>
      <w:r w:rsidR="00315976">
        <w:rPr>
          <w:rFonts w:ascii="Arial" w:hAnsi="Arial" w:cs="Arial"/>
          <w:sz w:val="18"/>
          <w:szCs w:val="18"/>
        </w:rPr>
        <w:t xml:space="preserve">angl. </w:t>
      </w:r>
      <w:r w:rsidRPr="000E1039">
        <w:rPr>
          <w:rFonts w:ascii="Arial" w:hAnsi="Arial" w:cs="Arial"/>
          <w:sz w:val="18"/>
          <w:szCs w:val="18"/>
        </w:rPr>
        <w:t>spam) siųsti ar kitiems tikslams, kurie gali pažeisti kitų paslaugų gavėjų teisėtus interesus;</w:t>
      </w:r>
    </w:p>
    <w:p w:rsidRPr="000E1039" w:rsidR="000C2726" w:rsidP="000E1039" w:rsidRDefault="000C2726" w14:paraId="4D8035F3" w14:textId="77777777">
      <w:pPr>
        <w:pStyle w:val="BodyText"/>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saugoti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Pr>
          <w:rFonts w:ascii="Arial" w:hAnsi="Arial" w:cs="Arial"/>
          <w:sz w:val="18"/>
          <w:szCs w:val="18"/>
        </w:rPr>
        <w:t xml:space="preserve"> įrangą </w:t>
      </w:r>
      <w:r w:rsidRPr="000E1039" w:rsidR="009B3BBA">
        <w:rPr>
          <w:rFonts w:ascii="Arial" w:hAnsi="Arial" w:cs="Arial"/>
          <w:sz w:val="18"/>
          <w:szCs w:val="18"/>
        </w:rPr>
        <w:t>bei</w:t>
      </w:r>
      <w:r w:rsidRPr="000E1039">
        <w:rPr>
          <w:rFonts w:ascii="Arial" w:hAnsi="Arial" w:cs="Arial"/>
          <w:sz w:val="18"/>
          <w:szCs w:val="18"/>
        </w:rPr>
        <w:t xml:space="preserve"> </w:t>
      </w:r>
      <w:r w:rsidRPr="000E1039" w:rsidR="00E66FBB">
        <w:rPr>
          <w:rFonts w:ascii="Arial" w:hAnsi="Arial" w:cs="Arial"/>
          <w:sz w:val="18"/>
          <w:szCs w:val="18"/>
        </w:rPr>
        <w:t xml:space="preserve">Kliento patalpose ar teritorijoje </w:t>
      </w:r>
      <w:r w:rsidRPr="000E1039">
        <w:rPr>
          <w:rFonts w:ascii="Arial" w:hAnsi="Arial" w:cs="Arial"/>
          <w:sz w:val="18"/>
          <w:szCs w:val="18"/>
        </w:rPr>
        <w:t xml:space="preserve">esančias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Pr>
          <w:rFonts w:ascii="Arial" w:hAnsi="Arial" w:cs="Arial"/>
          <w:sz w:val="18"/>
          <w:szCs w:val="18"/>
        </w:rPr>
        <w:t xml:space="preserve"> elektroninių ryšių linijas</w:t>
      </w:r>
      <w:r w:rsidRPr="000E1039" w:rsidR="002C4AB6">
        <w:rPr>
          <w:rFonts w:ascii="Arial" w:hAnsi="Arial" w:cs="Arial"/>
          <w:sz w:val="18"/>
          <w:szCs w:val="18"/>
        </w:rPr>
        <w:t xml:space="preserve"> bei įrangą</w:t>
      </w:r>
      <w:r w:rsidRPr="000E1039">
        <w:rPr>
          <w:rFonts w:ascii="Arial" w:hAnsi="Arial" w:cs="Arial"/>
          <w:sz w:val="18"/>
          <w:szCs w:val="18"/>
        </w:rPr>
        <w:t xml:space="preserve"> ir užtikrinti, kad ši įranga bei elektroninių ryšių linijos nebūtų sugadintos, pažeistos, sunaikintos ar prarastos dėl Kliento ar trečiųjų asmenų kaltės;</w:t>
      </w:r>
    </w:p>
    <w:p w:rsidRPr="000E1039" w:rsidR="000C2726" w:rsidP="000E1039" w:rsidRDefault="000C2726" w14:paraId="4AA28BDC" w14:textId="77777777">
      <w:pPr>
        <w:pStyle w:val="BodyText"/>
        <w:numPr>
          <w:ilvl w:val="1"/>
          <w:numId w:val="4"/>
        </w:numPr>
        <w:tabs>
          <w:tab w:val="left" w:pos="0"/>
          <w:tab w:val="left" w:pos="851"/>
          <w:tab w:val="left" w:pos="993"/>
        </w:tabs>
        <w:ind w:left="0" w:firstLine="567"/>
        <w:rPr>
          <w:rFonts w:ascii="Arial" w:hAnsi="Arial" w:cs="Arial"/>
          <w:sz w:val="18"/>
          <w:szCs w:val="18"/>
        </w:rPr>
      </w:pPr>
      <w:r w:rsidRPr="000E1039">
        <w:rPr>
          <w:rFonts w:ascii="Arial" w:hAnsi="Arial" w:cs="Arial"/>
          <w:sz w:val="18"/>
          <w:szCs w:val="18"/>
        </w:rPr>
        <w:t xml:space="preserve">dėl Kliento kaltės sugadinus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Pr>
          <w:rFonts w:ascii="Arial" w:hAnsi="Arial" w:cs="Arial"/>
          <w:sz w:val="18"/>
          <w:szCs w:val="18"/>
        </w:rPr>
        <w:t xml:space="preserve"> įrangą, atlyginti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Pr>
          <w:rFonts w:ascii="Arial" w:hAnsi="Arial" w:cs="Arial"/>
          <w:sz w:val="18"/>
          <w:szCs w:val="18"/>
        </w:rPr>
        <w:t xml:space="preserve"> visas turėtas išlaidas, susijusias su tos įrangos remontu</w:t>
      </w:r>
      <w:r w:rsidRPr="000E1039" w:rsidR="00DC1956">
        <w:rPr>
          <w:rFonts w:ascii="Arial" w:hAnsi="Arial" w:cs="Arial"/>
          <w:sz w:val="18"/>
          <w:szCs w:val="18"/>
        </w:rPr>
        <w:t xml:space="preserve">, o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sidR="00DC1956">
        <w:rPr>
          <w:rFonts w:ascii="Arial" w:hAnsi="Arial" w:cs="Arial"/>
          <w:sz w:val="18"/>
          <w:szCs w:val="18"/>
        </w:rPr>
        <w:t xml:space="preserve"> įrangą sugadinus nepataisomai, praradus ar sunaikinus, atlyginti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Pr="000E1039" w:rsidR="00DC1956">
        <w:rPr>
          <w:rFonts w:ascii="Arial" w:hAnsi="Arial" w:cs="Arial"/>
          <w:sz w:val="18"/>
          <w:szCs w:val="18"/>
        </w:rPr>
        <w:t xml:space="preserve"> tos įrangos likutinę vertę</w:t>
      </w:r>
      <w:r w:rsidR="00E35D86">
        <w:rPr>
          <w:rFonts w:ascii="Arial" w:hAnsi="Arial" w:cs="Arial"/>
          <w:sz w:val="18"/>
          <w:szCs w:val="18"/>
        </w:rPr>
        <w:t xml:space="preserve"> arba </w:t>
      </w:r>
      <w:r w:rsidRPr="00E86E6E" w:rsidR="00A60E8E">
        <w:rPr>
          <w:rFonts w:ascii="Arial" w:hAnsi="Arial" w:cs="Arial"/>
          <w:sz w:val="18"/>
          <w:szCs w:val="18"/>
        </w:rPr>
        <w:t>„Te</w:t>
      </w:r>
      <w:r w:rsidR="00A60E8E">
        <w:rPr>
          <w:rFonts w:ascii="Arial" w:hAnsi="Arial" w:cs="Arial"/>
          <w:sz w:val="18"/>
          <w:szCs w:val="18"/>
        </w:rPr>
        <w:t>lia</w:t>
      </w:r>
      <w:r w:rsidRPr="00E86E6E" w:rsidR="00A60E8E">
        <w:rPr>
          <w:rFonts w:ascii="Arial" w:hAnsi="Arial" w:cs="Arial"/>
          <w:sz w:val="18"/>
          <w:szCs w:val="18"/>
        </w:rPr>
        <w:t>“</w:t>
      </w:r>
      <w:r w:rsidR="00E35D86">
        <w:rPr>
          <w:rFonts w:ascii="Arial" w:hAnsi="Arial" w:cs="Arial"/>
          <w:sz w:val="18"/>
          <w:szCs w:val="18"/>
        </w:rPr>
        <w:t xml:space="preserve"> nustatytą mokestį</w:t>
      </w:r>
      <w:r w:rsidRPr="000E1039">
        <w:rPr>
          <w:rFonts w:ascii="Arial" w:hAnsi="Arial" w:cs="Arial"/>
          <w:sz w:val="18"/>
          <w:szCs w:val="18"/>
        </w:rPr>
        <w:t>;</w:t>
      </w:r>
    </w:p>
    <w:p w:rsidRPr="000E1039" w:rsidR="00942E5C" w:rsidP="000E1039" w:rsidRDefault="00942E5C" w14:paraId="58DC55EE" w14:textId="77777777">
      <w:pPr>
        <w:pStyle w:val="ListParagraph"/>
        <w:numPr>
          <w:ilvl w:val="1"/>
          <w:numId w:val="4"/>
        </w:numPr>
        <w:tabs>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pagal pateiktą </w:t>
      </w:r>
      <w:r w:rsidRPr="000E1039" w:rsidR="00F5407F">
        <w:rPr>
          <w:rFonts w:ascii="Arial" w:hAnsi="Arial" w:cs="Arial"/>
          <w:sz w:val="18"/>
          <w:szCs w:val="18"/>
          <w:lang w:val="lt-LT"/>
        </w:rPr>
        <w:t>S</w:t>
      </w:r>
      <w:r w:rsidRPr="000E1039">
        <w:rPr>
          <w:rFonts w:ascii="Arial" w:hAnsi="Arial" w:cs="Arial"/>
          <w:sz w:val="18"/>
          <w:szCs w:val="18"/>
          <w:lang w:val="lt-LT"/>
        </w:rPr>
        <w:t>ąskaitą</w:t>
      </w:r>
      <w:r w:rsidRPr="000E1039" w:rsidR="00670FE1">
        <w:rPr>
          <w:rStyle w:val="FootnoteReference"/>
          <w:rFonts w:ascii="Arial" w:hAnsi="Arial" w:cs="Arial"/>
          <w:sz w:val="18"/>
          <w:szCs w:val="18"/>
          <w:lang w:val="lt-LT"/>
        </w:rPr>
        <w:footnoteReference w:id="10"/>
      </w:r>
      <w:r w:rsidRPr="000E1039">
        <w:rPr>
          <w:rFonts w:ascii="Arial" w:hAnsi="Arial" w:cs="Arial"/>
          <w:sz w:val="18"/>
          <w:szCs w:val="18"/>
          <w:lang w:val="lt-LT"/>
        </w:rPr>
        <w:t xml:space="preserve"> atlyginti už </w:t>
      </w:r>
      <w:r w:rsidRPr="000E1039" w:rsidR="00B45AD2">
        <w:rPr>
          <w:rFonts w:ascii="Arial" w:hAnsi="Arial" w:cs="Arial"/>
          <w:sz w:val="18"/>
          <w:szCs w:val="18"/>
          <w:lang w:val="lt-LT"/>
        </w:rPr>
        <w:t xml:space="preserve">Paslaugos teikimo sutrikimų </w:t>
      </w:r>
      <w:r w:rsidRPr="00A60E8E" w:rsidR="00A60E8E">
        <w:rPr>
          <w:rFonts w:ascii="Arial" w:hAnsi="Arial" w:cs="Arial"/>
          <w:sz w:val="18"/>
          <w:szCs w:val="18"/>
          <w:lang w:val="lt-LT"/>
        </w:rPr>
        <w:t>„Telia“</w:t>
      </w:r>
      <w:r w:rsidRPr="000E1039">
        <w:rPr>
          <w:rFonts w:ascii="Arial" w:hAnsi="Arial" w:cs="Arial"/>
          <w:sz w:val="18"/>
          <w:szCs w:val="18"/>
          <w:lang w:val="lt-LT"/>
        </w:rPr>
        <w:t xml:space="preserve"> tinkle, kai </w:t>
      </w:r>
      <w:r w:rsidRPr="000E1039" w:rsidR="00B45AD2">
        <w:rPr>
          <w:rFonts w:ascii="Arial" w:hAnsi="Arial" w:cs="Arial"/>
          <w:sz w:val="18"/>
          <w:szCs w:val="18"/>
          <w:lang w:val="lt-LT"/>
        </w:rPr>
        <w:t xml:space="preserve">Paslaugos teikimo sutrikimai </w:t>
      </w:r>
      <w:r w:rsidRPr="000E1039">
        <w:rPr>
          <w:rFonts w:ascii="Arial" w:hAnsi="Arial" w:cs="Arial"/>
          <w:sz w:val="18"/>
          <w:szCs w:val="18"/>
          <w:lang w:val="lt-LT"/>
        </w:rPr>
        <w:t>įvyksta dėl Kliento kaltės</w:t>
      </w:r>
      <w:r w:rsidRPr="000E1039" w:rsidR="00F5407F">
        <w:rPr>
          <w:rFonts w:ascii="Arial" w:hAnsi="Arial" w:cs="Arial"/>
          <w:sz w:val="18"/>
          <w:szCs w:val="18"/>
          <w:lang w:val="lt-LT"/>
        </w:rPr>
        <w:t>, šalinimą</w:t>
      </w:r>
      <w:r w:rsidRPr="000E1039" w:rsidR="009B3BBA">
        <w:rPr>
          <w:rFonts w:ascii="Arial" w:hAnsi="Arial" w:cs="Arial"/>
          <w:sz w:val="18"/>
          <w:szCs w:val="18"/>
          <w:lang w:val="lt-LT"/>
        </w:rPr>
        <w:t xml:space="preserve">. Informacija apie </w:t>
      </w:r>
      <w:r w:rsidRPr="000E1039" w:rsidR="00F5407F">
        <w:rPr>
          <w:rFonts w:ascii="Arial" w:hAnsi="Arial" w:cs="Arial"/>
          <w:sz w:val="18"/>
          <w:szCs w:val="18"/>
          <w:lang w:val="lt-LT"/>
        </w:rPr>
        <w:t>Paslaugos sutrikimų</w:t>
      </w:r>
      <w:r w:rsidRPr="000E1039" w:rsidR="009B3BBA">
        <w:rPr>
          <w:rFonts w:ascii="Arial" w:hAnsi="Arial" w:cs="Arial"/>
          <w:sz w:val="18"/>
          <w:szCs w:val="18"/>
          <w:lang w:val="lt-LT"/>
        </w:rPr>
        <w:t xml:space="preserve"> šalinimo įkainius teikiama klientų aptarnavimo telefonu, </w:t>
      </w:r>
      <w:r w:rsidRPr="00A60E8E" w:rsidR="00A60E8E">
        <w:rPr>
          <w:rFonts w:ascii="Arial" w:hAnsi="Arial" w:cs="Arial"/>
          <w:sz w:val="18"/>
          <w:szCs w:val="18"/>
          <w:lang w:val="lt-LT"/>
        </w:rPr>
        <w:t>„Telia“</w:t>
      </w:r>
      <w:r w:rsidRPr="000E1039" w:rsidR="009B3BBA">
        <w:rPr>
          <w:rFonts w:ascii="Arial" w:hAnsi="Arial" w:cs="Arial"/>
          <w:sz w:val="18"/>
          <w:szCs w:val="18"/>
          <w:lang w:val="lt-LT"/>
        </w:rPr>
        <w:t xml:space="preserve"> klientų aptarnavimo skyriuose, interneto </w:t>
      </w:r>
      <w:r w:rsidRPr="000E1039" w:rsidR="004B4199">
        <w:rPr>
          <w:rFonts w:ascii="Arial" w:hAnsi="Arial" w:cs="Arial"/>
          <w:sz w:val="18"/>
          <w:szCs w:val="18"/>
          <w:lang w:val="lt-LT"/>
        </w:rPr>
        <w:t xml:space="preserve">tinklapyje </w:t>
      </w:r>
      <w:r w:rsidRPr="0085313B" w:rsidR="004B4199">
        <w:rPr>
          <w:rFonts w:ascii="Arial" w:hAnsi="Arial" w:cs="Arial"/>
          <w:sz w:val="18"/>
          <w:szCs w:val="18"/>
          <w:lang w:val="lt-LT"/>
        </w:rPr>
        <w:t>www.te</w:t>
      </w:r>
      <w:r w:rsidR="00A60E8E">
        <w:rPr>
          <w:rFonts w:ascii="Arial" w:hAnsi="Arial" w:cs="Arial"/>
          <w:sz w:val="18"/>
          <w:szCs w:val="18"/>
          <w:lang w:val="lt-LT"/>
        </w:rPr>
        <w:t>lia</w:t>
      </w:r>
      <w:r w:rsidRPr="0085313B" w:rsidR="004B4199">
        <w:rPr>
          <w:rFonts w:ascii="Arial" w:hAnsi="Arial" w:cs="Arial"/>
          <w:sz w:val="18"/>
          <w:szCs w:val="18"/>
          <w:lang w:val="lt-LT"/>
        </w:rPr>
        <w:t>.lt</w:t>
      </w:r>
      <w:r w:rsidRPr="000E1039" w:rsidR="004B4199">
        <w:rPr>
          <w:rFonts w:ascii="Arial" w:hAnsi="Arial" w:cs="Arial"/>
          <w:sz w:val="18"/>
          <w:szCs w:val="18"/>
          <w:lang w:val="lt-LT"/>
        </w:rPr>
        <w:t xml:space="preserve"> </w:t>
      </w:r>
      <w:r w:rsidRPr="000E1039" w:rsidR="009B3BBA">
        <w:rPr>
          <w:rFonts w:ascii="Arial" w:hAnsi="Arial" w:cs="Arial"/>
          <w:sz w:val="18"/>
          <w:szCs w:val="18"/>
          <w:lang w:val="lt-LT"/>
        </w:rPr>
        <w:t xml:space="preserve">ar kitais </w:t>
      </w:r>
      <w:r w:rsidRPr="00A60E8E" w:rsidR="00A60E8E">
        <w:rPr>
          <w:rFonts w:ascii="Arial" w:hAnsi="Arial" w:cs="Arial"/>
          <w:sz w:val="18"/>
          <w:szCs w:val="18"/>
          <w:lang w:val="lt-LT"/>
        </w:rPr>
        <w:t>„Telia“</w:t>
      </w:r>
      <w:r w:rsidRPr="000E1039" w:rsidR="009B3BBA">
        <w:rPr>
          <w:rFonts w:ascii="Arial" w:hAnsi="Arial" w:cs="Arial"/>
          <w:sz w:val="18"/>
          <w:szCs w:val="18"/>
          <w:lang w:val="lt-LT"/>
        </w:rPr>
        <w:t xml:space="preserve"> nurodytais būdais. Pagalba teikiama </w:t>
      </w:r>
      <w:r w:rsidRPr="000E1039" w:rsidR="004B4199">
        <w:rPr>
          <w:rFonts w:ascii="Arial" w:hAnsi="Arial" w:cs="Arial"/>
          <w:sz w:val="18"/>
          <w:szCs w:val="18"/>
          <w:lang w:val="lt-LT"/>
        </w:rPr>
        <w:t>S</w:t>
      </w:r>
      <w:r w:rsidRPr="000E1039" w:rsidR="009B3BBA">
        <w:rPr>
          <w:rFonts w:ascii="Arial" w:hAnsi="Arial" w:cs="Arial"/>
          <w:sz w:val="18"/>
          <w:szCs w:val="18"/>
          <w:lang w:val="lt-LT"/>
        </w:rPr>
        <w:t>utartyje nurodytu klientų aptarnavimo telefonu</w:t>
      </w:r>
      <w:r w:rsidRPr="000E1039">
        <w:rPr>
          <w:rFonts w:ascii="Arial" w:hAnsi="Arial" w:cs="Arial"/>
          <w:sz w:val="18"/>
          <w:szCs w:val="18"/>
          <w:lang w:val="lt-LT"/>
        </w:rPr>
        <w:t>;</w:t>
      </w:r>
    </w:p>
    <w:p w:rsidRPr="000E1039" w:rsidR="00FE177E" w:rsidP="000E1039" w:rsidRDefault="00FE177E" w14:paraId="17D97197" w14:textId="77777777">
      <w:pPr>
        <w:pStyle w:val="BodyText"/>
        <w:numPr>
          <w:ilvl w:val="1"/>
          <w:numId w:val="4"/>
        </w:numPr>
        <w:tabs>
          <w:tab w:val="left" w:pos="851"/>
          <w:tab w:val="left" w:pos="993"/>
        </w:tabs>
        <w:ind w:left="0" w:firstLine="567"/>
        <w:rPr>
          <w:rFonts w:ascii="Arial" w:hAnsi="Arial" w:cs="Arial"/>
          <w:sz w:val="18"/>
          <w:szCs w:val="18"/>
        </w:rPr>
      </w:pPr>
      <w:r w:rsidRPr="000E1039">
        <w:rPr>
          <w:rFonts w:ascii="Arial" w:hAnsi="Arial" w:cs="Arial"/>
          <w:sz w:val="18"/>
          <w:szCs w:val="18"/>
        </w:rPr>
        <w:t>saugoti ir tretiesiems asmenims neperduoti jam suteikto slaptažodžio</w:t>
      </w:r>
      <w:r w:rsidR="00DA4243">
        <w:rPr>
          <w:rFonts w:ascii="Arial" w:hAnsi="Arial" w:cs="Arial"/>
          <w:sz w:val="18"/>
          <w:szCs w:val="18"/>
        </w:rPr>
        <w:t>;</w:t>
      </w:r>
      <w:r w:rsidRPr="000E1039">
        <w:rPr>
          <w:rFonts w:ascii="Arial" w:hAnsi="Arial" w:cs="Arial"/>
          <w:sz w:val="18"/>
          <w:szCs w:val="18"/>
        </w:rPr>
        <w:t xml:space="preserve"> </w:t>
      </w:r>
    </w:p>
    <w:p w:rsidRPr="000E1039" w:rsidR="00942E5C" w:rsidP="000E1039" w:rsidRDefault="00942E5C" w14:paraId="0BE77770" w14:textId="77777777">
      <w:pPr>
        <w:pStyle w:val="ListParagraph"/>
        <w:numPr>
          <w:ilvl w:val="1"/>
          <w:numId w:val="4"/>
        </w:numPr>
        <w:tabs>
          <w:tab w:val="left" w:pos="851"/>
          <w:tab w:val="left" w:pos="993"/>
          <w:tab w:val="left" w:pos="1134"/>
        </w:tabs>
        <w:ind w:left="0" w:firstLine="567"/>
        <w:jc w:val="both"/>
        <w:rPr>
          <w:rFonts w:ascii="Arial" w:hAnsi="Arial" w:cs="Arial"/>
          <w:sz w:val="18"/>
          <w:szCs w:val="18"/>
          <w:lang w:val="lt-LT"/>
        </w:rPr>
      </w:pPr>
      <w:r w:rsidRPr="000E1039">
        <w:rPr>
          <w:rFonts w:ascii="Arial" w:hAnsi="Arial" w:cs="Arial"/>
          <w:sz w:val="18"/>
          <w:szCs w:val="18"/>
          <w:lang w:val="lt-LT"/>
        </w:rPr>
        <w:t xml:space="preserve">visuose </w:t>
      </w:r>
      <w:r w:rsidRPr="000E1039" w:rsidR="00DC1956">
        <w:rPr>
          <w:rFonts w:ascii="Arial" w:hAnsi="Arial" w:cs="Arial"/>
          <w:sz w:val="18"/>
          <w:szCs w:val="18"/>
          <w:lang w:val="lt-LT"/>
        </w:rPr>
        <w:t>sutartiniuose</w:t>
      </w:r>
      <w:r w:rsidRPr="000E1039" w:rsidR="00242F57">
        <w:rPr>
          <w:rFonts w:ascii="Arial" w:hAnsi="Arial" w:cs="Arial"/>
          <w:sz w:val="18"/>
          <w:szCs w:val="18"/>
          <w:lang w:val="lt-LT"/>
        </w:rPr>
        <w:t xml:space="preserve"> </w:t>
      </w:r>
      <w:r w:rsidRPr="000E1039">
        <w:rPr>
          <w:rFonts w:ascii="Arial" w:hAnsi="Arial" w:cs="Arial"/>
          <w:sz w:val="18"/>
          <w:szCs w:val="18"/>
          <w:lang w:val="lt-LT"/>
        </w:rPr>
        <w:t>dokumentuose pateikti teisingą informaciją;</w:t>
      </w:r>
    </w:p>
    <w:p w:rsidR="00942E5C" w:rsidP="000E1039" w:rsidRDefault="003058D5" w14:paraId="49DDC566" w14:textId="77777777">
      <w:pPr>
        <w:pStyle w:val="ListParagraph"/>
        <w:numPr>
          <w:ilvl w:val="1"/>
          <w:numId w:val="4"/>
        </w:numPr>
        <w:tabs>
          <w:tab w:val="left" w:pos="851"/>
          <w:tab w:val="left" w:pos="993"/>
          <w:tab w:val="left" w:pos="1134"/>
        </w:tabs>
        <w:ind w:left="0" w:firstLine="567"/>
        <w:jc w:val="both"/>
        <w:rPr>
          <w:rFonts w:ascii="Arial" w:hAnsi="Arial" w:cs="Arial"/>
          <w:sz w:val="18"/>
          <w:szCs w:val="18"/>
          <w:lang w:val="lt-LT"/>
        </w:rPr>
      </w:pPr>
      <w:r w:rsidRPr="000E1039">
        <w:rPr>
          <w:rFonts w:ascii="Arial" w:hAnsi="Arial" w:cs="Arial"/>
          <w:sz w:val="18"/>
          <w:szCs w:val="18"/>
          <w:lang w:val="lt-LT"/>
        </w:rPr>
        <w:lastRenderedPageBreak/>
        <w:t>apie savo rekvizitų ir teisinio</w:t>
      </w:r>
      <w:r w:rsidR="008C1F86">
        <w:rPr>
          <w:rFonts w:ascii="Arial" w:hAnsi="Arial" w:cs="Arial"/>
          <w:sz w:val="18"/>
          <w:szCs w:val="18"/>
          <w:lang w:val="lt-LT"/>
        </w:rPr>
        <w:t xml:space="preserve"> statuso pasikeitimą informuoti</w:t>
      </w:r>
      <w:r w:rsidRPr="000E1039" w:rsidR="00795F4E">
        <w:rPr>
          <w:rFonts w:ascii="Arial" w:hAnsi="Arial" w:cs="Arial"/>
          <w:sz w:val="18"/>
          <w:szCs w:val="18"/>
          <w:lang w:val="lt-LT"/>
        </w:rPr>
        <w:t xml:space="preserve"> </w:t>
      </w:r>
      <w:r w:rsidRPr="00DA4243" w:rsidR="00DA4243">
        <w:rPr>
          <w:rFonts w:ascii="Arial" w:hAnsi="Arial" w:cs="Arial"/>
          <w:sz w:val="18"/>
          <w:szCs w:val="18"/>
          <w:lang w:val="lt-LT"/>
        </w:rPr>
        <w:t>„Te</w:t>
      </w:r>
      <w:r w:rsidR="00A60E8E">
        <w:rPr>
          <w:rFonts w:ascii="Arial" w:hAnsi="Arial" w:cs="Arial"/>
          <w:sz w:val="18"/>
          <w:szCs w:val="18"/>
          <w:lang w:val="lt-LT"/>
        </w:rPr>
        <w:t>lia</w:t>
      </w:r>
      <w:r w:rsidRPr="00DA4243" w:rsidR="00DA4243">
        <w:rPr>
          <w:rFonts w:ascii="Arial" w:hAnsi="Arial" w:cs="Arial"/>
          <w:sz w:val="18"/>
          <w:szCs w:val="18"/>
          <w:lang w:val="lt-LT"/>
        </w:rPr>
        <w:t>“</w:t>
      </w:r>
      <w:r w:rsidRPr="000E1039">
        <w:rPr>
          <w:rFonts w:ascii="Arial" w:hAnsi="Arial" w:cs="Arial"/>
          <w:sz w:val="18"/>
          <w:szCs w:val="18"/>
          <w:lang w:val="lt-LT"/>
        </w:rPr>
        <w:t xml:space="preserve"> raštu ar elektroninėmis priemonėmis  ne vėliau kaip per 14 (keturiolika) kalendorinių dienų nuo pasikeitimų atsiradimo dienos.</w:t>
      </w:r>
    </w:p>
    <w:p w:rsidRPr="000E1039" w:rsidR="00933385" w:rsidP="00933385" w:rsidRDefault="00933385" w14:paraId="5BEABF5B" w14:textId="77777777">
      <w:pPr>
        <w:pStyle w:val="ListParagraph"/>
        <w:tabs>
          <w:tab w:val="left" w:pos="851"/>
          <w:tab w:val="left" w:pos="993"/>
          <w:tab w:val="left" w:pos="1134"/>
        </w:tabs>
        <w:ind w:left="567"/>
        <w:jc w:val="both"/>
        <w:rPr>
          <w:rFonts w:ascii="Arial" w:hAnsi="Arial" w:cs="Arial"/>
          <w:sz w:val="18"/>
          <w:szCs w:val="18"/>
          <w:lang w:val="lt-LT"/>
        </w:rPr>
      </w:pPr>
    </w:p>
    <w:p w:rsidRPr="000E1039" w:rsidR="00942E5C" w:rsidP="00341D75" w:rsidRDefault="00942E5C" w14:paraId="57BBF613"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teisės</w:t>
      </w:r>
    </w:p>
    <w:p w:rsidRPr="000E1039" w:rsidR="00942E5C" w:rsidP="00544256" w:rsidRDefault="00A60E8E" w14:paraId="60DC25F2" w14:textId="77777777">
      <w:pPr>
        <w:pStyle w:val="ListParagraph"/>
        <w:numPr>
          <w:ilvl w:val="0"/>
          <w:numId w:val="4"/>
        </w:numPr>
        <w:tabs>
          <w:tab w:val="left" w:pos="851"/>
          <w:tab w:val="left" w:pos="4678"/>
        </w:tabs>
        <w:ind w:left="567" w:firstLine="0"/>
        <w:jc w:val="both"/>
        <w:rPr>
          <w:rFonts w:ascii="Arial" w:hAnsi="Arial" w:cs="Arial"/>
          <w:sz w:val="18"/>
          <w:szCs w:val="18"/>
          <w:lang w:val="lt-LT"/>
        </w:rPr>
      </w:pPr>
      <w:r w:rsidRPr="4530ED67" w:rsidR="00A60E8E">
        <w:rPr>
          <w:rFonts w:ascii="Arial" w:hAnsi="Arial" w:cs="Arial"/>
          <w:sz w:val="18"/>
          <w:szCs w:val="18"/>
          <w:lang w:val="lt-LT"/>
        </w:rPr>
        <w:t>„Te</w:t>
      </w:r>
      <w:r w:rsidRPr="4530ED67" w:rsidR="00A60E8E">
        <w:rPr>
          <w:rFonts w:ascii="Arial" w:hAnsi="Arial" w:cs="Arial"/>
          <w:sz w:val="18"/>
          <w:szCs w:val="18"/>
          <w:lang w:val="lt-LT"/>
        </w:rPr>
        <w:t>lia</w:t>
      </w:r>
      <w:r w:rsidRPr="4530ED67" w:rsidR="00A60E8E">
        <w:rPr>
          <w:rFonts w:ascii="Arial" w:hAnsi="Arial" w:cs="Arial"/>
          <w:sz w:val="18"/>
          <w:szCs w:val="18"/>
          <w:lang w:val="lt-LT"/>
        </w:rPr>
        <w:t>“</w:t>
      </w:r>
      <w:r w:rsidRPr="4530ED67" w:rsidR="00942E5C">
        <w:rPr>
          <w:rFonts w:ascii="Arial" w:hAnsi="Arial" w:cs="Arial"/>
          <w:sz w:val="18"/>
          <w:szCs w:val="18"/>
          <w:lang w:val="lt-LT"/>
        </w:rPr>
        <w:t xml:space="preserve"> turi teisę:</w:t>
      </w:r>
    </w:p>
    <w:p w:rsidRPr="000E1039" w:rsidR="0019268C" w:rsidP="00544256" w:rsidRDefault="002E5A73" w14:paraId="7693071C" w14:textId="77777777">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4530ED67" w:rsidR="002E5A73">
        <w:rPr>
          <w:rFonts w:ascii="Arial" w:hAnsi="Arial" w:cs="Arial"/>
          <w:sz w:val="18"/>
          <w:szCs w:val="18"/>
          <w:lang w:val="lt-LT"/>
        </w:rPr>
        <w:t>nustatyti Trumpiausią naudojimosi Paslaugomis laikotarpį</w:t>
      </w:r>
      <w:r w:rsidRPr="4530ED67" w:rsidR="0019268C">
        <w:rPr>
          <w:rFonts w:ascii="Arial" w:hAnsi="Arial" w:cs="Arial"/>
          <w:sz w:val="18"/>
          <w:szCs w:val="18"/>
          <w:lang w:val="lt-LT"/>
        </w:rPr>
        <w:t xml:space="preserve"> ir jo trukmę nurodyti Klientui prieš priimdama iš jo Paslaugos užsakymą;</w:t>
      </w:r>
    </w:p>
    <w:p w:rsidRPr="000E1039" w:rsidR="002C4AB6" w:rsidP="00544256" w:rsidRDefault="0019268C" w14:paraId="0184A8B3" w14:textId="77777777">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4530ED67" w:rsidR="0019268C">
        <w:rPr>
          <w:rFonts w:ascii="Arial" w:hAnsi="Arial" w:cs="Arial"/>
          <w:sz w:val="18"/>
          <w:szCs w:val="18"/>
          <w:lang w:val="lt-LT"/>
        </w:rPr>
        <w:t xml:space="preserve">siekdama užtikrinti teikiamos Paslaugos saugumą ir (arba) Paslaugos tinkamą veikimą, atlikti </w:t>
      </w:r>
      <w:r w:rsidRPr="4530ED67" w:rsidR="00F27B8B">
        <w:rPr>
          <w:rFonts w:ascii="Arial" w:hAnsi="Arial" w:cs="Arial"/>
          <w:sz w:val="18"/>
          <w:szCs w:val="18"/>
          <w:lang w:val="lt-LT"/>
        </w:rPr>
        <w:t>„Te</w:t>
      </w:r>
      <w:r w:rsidRPr="4530ED67" w:rsidR="00F27B8B">
        <w:rPr>
          <w:rFonts w:ascii="Arial" w:hAnsi="Arial" w:cs="Arial"/>
          <w:sz w:val="18"/>
          <w:szCs w:val="18"/>
          <w:lang w:val="lt-LT"/>
        </w:rPr>
        <w:t>lia</w:t>
      </w:r>
      <w:r w:rsidRPr="4530ED67" w:rsidR="00F27B8B">
        <w:rPr>
          <w:rFonts w:ascii="Arial" w:hAnsi="Arial" w:cs="Arial"/>
          <w:sz w:val="18"/>
          <w:szCs w:val="18"/>
          <w:lang w:val="lt-LT"/>
        </w:rPr>
        <w:t>“</w:t>
      </w:r>
      <w:r w:rsidRPr="4530ED67" w:rsidR="002A749A">
        <w:rPr>
          <w:rFonts w:ascii="Arial" w:hAnsi="Arial" w:cs="Arial"/>
          <w:sz w:val="18"/>
          <w:szCs w:val="18"/>
          <w:lang w:val="lt-LT"/>
        </w:rPr>
        <w:t xml:space="preserve"> </w:t>
      </w:r>
      <w:r w:rsidRPr="4530ED67" w:rsidR="0019268C">
        <w:rPr>
          <w:rFonts w:ascii="Arial" w:hAnsi="Arial" w:cs="Arial"/>
          <w:sz w:val="18"/>
          <w:szCs w:val="18"/>
          <w:lang w:val="lt-LT"/>
        </w:rPr>
        <w:t>įrangos programinės įrangos atnaujinimus ir (arba) būtinus nustatymų keitimus</w:t>
      </w:r>
      <w:r w:rsidRPr="4530ED67" w:rsidR="002C292F">
        <w:rPr>
          <w:rFonts w:ascii="Arial" w:hAnsi="Arial" w:cs="Arial"/>
          <w:sz w:val="18"/>
          <w:szCs w:val="18"/>
          <w:lang w:val="lt-LT"/>
        </w:rPr>
        <w:t>;</w:t>
      </w:r>
    </w:p>
    <w:p w:rsidRPr="000E1039" w:rsidR="0019268C" w:rsidP="00544256" w:rsidRDefault="0019268C" w14:paraId="59488151" w14:textId="77777777">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4530ED67" w:rsidR="0019268C">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r w:rsidRPr="4530ED67" w:rsidR="002C292F">
        <w:rPr>
          <w:rFonts w:ascii="Arial" w:hAnsi="Arial" w:cs="Arial"/>
          <w:sz w:val="18"/>
          <w:szCs w:val="18"/>
          <w:lang w:val="lt-LT"/>
        </w:rPr>
        <w:t>;</w:t>
      </w:r>
    </w:p>
    <w:p w:rsidRPr="000E1039" w:rsidR="001B32C3" w:rsidP="00544256" w:rsidRDefault="001B32C3" w14:paraId="4D95D34C" w14:textId="77777777">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4530ED67" w:rsidR="001B32C3">
        <w:rPr>
          <w:rFonts w:ascii="Arial" w:hAnsi="Arial" w:cs="Arial"/>
          <w:sz w:val="18"/>
          <w:szCs w:val="18"/>
          <w:lang w:val="lt-LT"/>
        </w:rPr>
        <w:t xml:space="preserve">jei Klientas yra įsiskolinęs </w:t>
      </w:r>
      <w:r w:rsidRPr="4530ED67" w:rsidR="00F27B8B">
        <w:rPr>
          <w:rFonts w:ascii="Arial" w:hAnsi="Arial" w:cs="Arial"/>
          <w:sz w:val="18"/>
          <w:szCs w:val="18"/>
          <w:lang w:val="lt-LT"/>
        </w:rPr>
        <w:t>„Te</w:t>
      </w:r>
      <w:r w:rsidRPr="4530ED67" w:rsidR="00F27B8B">
        <w:rPr>
          <w:rFonts w:ascii="Arial" w:hAnsi="Arial" w:cs="Arial"/>
          <w:sz w:val="18"/>
          <w:szCs w:val="18"/>
          <w:lang w:val="lt-LT"/>
        </w:rPr>
        <w:t>lia</w:t>
      </w:r>
      <w:r w:rsidRPr="4530ED67" w:rsidR="00F27B8B">
        <w:rPr>
          <w:rFonts w:ascii="Arial" w:hAnsi="Arial" w:cs="Arial"/>
          <w:sz w:val="18"/>
          <w:szCs w:val="18"/>
          <w:lang w:val="lt-LT"/>
        </w:rPr>
        <w:t>“</w:t>
      </w:r>
      <w:r w:rsidRPr="4530ED67" w:rsidR="001B32C3">
        <w:rPr>
          <w:rFonts w:ascii="Arial" w:hAnsi="Arial" w:cs="Arial"/>
          <w:sz w:val="18"/>
          <w:szCs w:val="18"/>
          <w:lang w:val="lt-LT"/>
        </w:rPr>
        <w:t xml:space="preserve"> ar/ir tretiesiems asmenims, pareikalauti, kad Klientas sumokėtų </w:t>
      </w:r>
      <w:r w:rsidRPr="4530ED67" w:rsidR="00F27B8B">
        <w:rPr>
          <w:rFonts w:ascii="Arial" w:hAnsi="Arial" w:cs="Arial"/>
          <w:sz w:val="18"/>
          <w:szCs w:val="18"/>
          <w:lang w:val="lt-LT"/>
        </w:rPr>
        <w:t>„Te</w:t>
      </w:r>
      <w:r w:rsidRPr="4530ED67" w:rsidR="00F27B8B">
        <w:rPr>
          <w:rFonts w:ascii="Arial" w:hAnsi="Arial" w:cs="Arial"/>
          <w:sz w:val="18"/>
          <w:szCs w:val="18"/>
          <w:lang w:val="lt-LT"/>
        </w:rPr>
        <w:t>lia</w:t>
      </w:r>
      <w:r w:rsidRPr="4530ED67" w:rsidR="00F27B8B">
        <w:rPr>
          <w:rFonts w:ascii="Arial" w:hAnsi="Arial" w:cs="Arial"/>
          <w:sz w:val="18"/>
          <w:szCs w:val="18"/>
          <w:lang w:val="lt-LT"/>
        </w:rPr>
        <w:t>“</w:t>
      </w:r>
      <w:r w:rsidRPr="4530ED67" w:rsidR="001B32C3">
        <w:rPr>
          <w:rFonts w:ascii="Arial" w:hAnsi="Arial" w:cs="Arial"/>
          <w:sz w:val="18"/>
          <w:szCs w:val="18"/>
          <w:lang w:val="lt-LT"/>
        </w:rPr>
        <w:t xml:space="preserve"> išankstinį mokestį arba užstatą už Paslaugas;</w:t>
      </w:r>
    </w:p>
    <w:p w:rsidRPr="000E1039" w:rsidR="0019268C" w:rsidP="00544256" w:rsidRDefault="0019268C" w14:paraId="07D7EBDF" w14:textId="77777777">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4530ED67" w:rsidR="0019268C">
        <w:rPr>
          <w:rFonts w:ascii="Arial" w:hAnsi="Arial" w:cs="Arial"/>
          <w:sz w:val="18"/>
          <w:szCs w:val="18"/>
          <w:lang w:val="lt-LT"/>
        </w:rPr>
        <w:t>pareikalauti iš Kliento atlyginti visas su skolos už suteiktas Paslaugas administravimu ir išieškojimu susijusias išlaidas.</w:t>
      </w:r>
    </w:p>
    <w:p w:rsidRPr="000E1039" w:rsidR="00942E5C" w:rsidP="00544256" w:rsidRDefault="00942E5C" w14:paraId="018074A6" w14:textId="77777777">
      <w:pPr>
        <w:pStyle w:val="ListParagraph"/>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rsidRPr="000E1039" w:rsidR="00942E5C" w:rsidP="00544256" w:rsidRDefault="00942E5C" w14:paraId="3807C558" w14:textId="77777777">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gauti </w:t>
      </w:r>
      <w:r w:rsidRPr="000E1039" w:rsidR="00D817DA">
        <w:rPr>
          <w:rFonts w:ascii="Arial" w:hAnsi="Arial" w:cs="Arial"/>
          <w:sz w:val="18"/>
          <w:szCs w:val="18"/>
          <w:lang w:val="lt-LT"/>
        </w:rPr>
        <w:t xml:space="preserve">Sutartyje </w:t>
      </w:r>
      <w:r w:rsidRPr="000E1039">
        <w:rPr>
          <w:rFonts w:ascii="Arial" w:hAnsi="Arial" w:cs="Arial"/>
          <w:sz w:val="18"/>
          <w:szCs w:val="18"/>
          <w:lang w:val="lt-LT"/>
        </w:rPr>
        <w:t xml:space="preserve">nustatytos kokybės </w:t>
      </w:r>
      <w:r w:rsidRPr="000E1039" w:rsidR="004B05C2">
        <w:rPr>
          <w:rFonts w:ascii="Arial" w:hAnsi="Arial" w:cs="Arial"/>
          <w:sz w:val="18"/>
          <w:szCs w:val="18"/>
          <w:lang w:val="lt-LT"/>
        </w:rPr>
        <w:t>P</w:t>
      </w:r>
      <w:r w:rsidRPr="000E1039">
        <w:rPr>
          <w:rFonts w:ascii="Arial" w:hAnsi="Arial" w:cs="Arial"/>
          <w:sz w:val="18"/>
          <w:szCs w:val="18"/>
          <w:lang w:val="lt-LT"/>
        </w:rPr>
        <w:t>aslaugas;</w:t>
      </w:r>
    </w:p>
    <w:p w:rsidRPr="000E1039" w:rsidR="00F03971" w:rsidP="00544256" w:rsidRDefault="00315976" w14:paraId="1D2A8DEC" w14:textId="623C4896">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315976">
        <w:rPr>
          <w:rFonts w:ascii="Arial" w:hAnsi="Arial" w:cs="Arial"/>
          <w:sz w:val="18"/>
          <w:szCs w:val="18"/>
          <w:lang w:val="lt-LT"/>
        </w:rPr>
        <w:t>nuspręsti,  ar Kliento duomenys (vardas, pavardė, pavadinimas,  telefono numeris ir adresas) bus įtraukti į viešuosius abonentų sąrašus. Klientui raštu pateikus atitinkamą prašymą, „Telia“ sudarys sąlygas įtraukti Kliento duomenis į viešuosius abonentų sąrašus;</w:t>
      </w:r>
      <w:r w:rsidRPr="000E1039" w:rsidR="00F03971">
        <w:rPr>
          <w:rFonts w:ascii="Arial" w:hAnsi="Arial" w:cs="Arial"/>
          <w:sz w:val="18"/>
          <w:szCs w:val="18"/>
          <w:lang w:val="lt-LT"/>
        </w:rPr>
        <w:t>;</w:t>
      </w:r>
    </w:p>
    <w:p w:rsidRPr="000E1039" w:rsidR="00D817DA" w:rsidP="00544256" w:rsidRDefault="00F03971" w14:paraId="04936A95" w14:textId="77777777">
      <w:pPr>
        <w:pStyle w:val="ListParagraph"/>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k</w:t>
      </w:r>
      <w:r w:rsidRPr="000E1039" w:rsidR="00D817DA">
        <w:rPr>
          <w:rFonts w:ascii="Arial" w:hAnsi="Arial" w:cs="Arial"/>
          <w:sz w:val="18"/>
          <w:szCs w:val="18"/>
          <w:lang w:val="lt-LT"/>
        </w:rPr>
        <w:t xml:space="preserve">ilus ginčui tarp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sidR="00D817DA">
        <w:rPr>
          <w:rFonts w:ascii="Arial" w:hAnsi="Arial" w:cs="Arial"/>
          <w:sz w:val="18"/>
          <w:szCs w:val="18"/>
          <w:lang w:val="lt-LT"/>
        </w:rPr>
        <w:t xml:space="preserve"> ir Kliento, pateikti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sidR="00D817DA">
        <w:rPr>
          <w:rFonts w:ascii="Arial" w:hAnsi="Arial" w:cs="Arial"/>
          <w:sz w:val="18"/>
          <w:szCs w:val="18"/>
          <w:lang w:val="lt-LT"/>
        </w:rPr>
        <w:t xml:space="preserve"> rašytinę pretenziją dėl atitinkamų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sidR="00D817DA">
        <w:rPr>
          <w:rFonts w:ascii="Arial" w:hAnsi="Arial" w:cs="Arial"/>
          <w:sz w:val="18"/>
          <w:szCs w:val="18"/>
          <w:lang w:val="lt-LT"/>
        </w:rPr>
        <w:t xml:space="preserve"> veiksmų ar neveikimo.</w:t>
      </w:r>
    </w:p>
    <w:p w:rsidRPr="000E1039" w:rsidR="00670FE1" w:rsidP="009714CC" w:rsidRDefault="00670FE1" w14:paraId="266C936C" w14:textId="77777777">
      <w:pPr>
        <w:pStyle w:val="ListParagraph"/>
        <w:tabs>
          <w:tab w:val="left" w:pos="851"/>
          <w:tab w:val="left" w:pos="4678"/>
        </w:tabs>
        <w:ind w:left="0"/>
        <w:jc w:val="both"/>
        <w:rPr>
          <w:rFonts w:ascii="Arial" w:hAnsi="Arial" w:cs="Arial"/>
          <w:sz w:val="18"/>
          <w:szCs w:val="18"/>
          <w:lang w:val="lt-LT"/>
        </w:rPr>
      </w:pPr>
    </w:p>
    <w:p w:rsidRPr="000E1039" w:rsidR="00670FE1" w:rsidP="00341D75" w:rsidRDefault="00670FE1" w14:paraId="2E60600A"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rsidRPr="000E1039" w:rsidR="00670FE1" w:rsidP="00544256" w:rsidRDefault="00670FE1" w14:paraId="42513640" w14:textId="77777777">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Paslaugos užsakomos Klientui pateikus Paslaugų užsakymą raštu arba kitu </w:t>
      </w:r>
      <w:r w:rsidRPr="000E1039" w:rsidR="00D30313">
        <w:rPr>
          <w:rFonts w:ascii="Arial" w:hAnsi="Arial" w:cs="Arial"/>
          <w:sz w:val="18"/>
          <w:szCs w:val="18"/>
          <w:lang w:val="lt-LT"/>
        </w:rPr>
        <w:t>Š</w:t>
      </w:r>
      <w:r w:rsidRPr="000E1039">
        <w:rPr>
          <w:rFonts w:ascii="Arial" w:hAnsi="Arial" w:cs="Arial"/>
          <w:sz w:val="18"/>
          <w:szCs w:val="18"/>
          <w:lang w:val="lt-LT"/>
        </w:rPr>
        <w:t>alių suderintu būdu.</w:t>
      </w:r>
    </w:p>
    <w:p w:rsidRPr="000E1039" w:rsidR="00670FE1" w:rsidP="00544256" w:rsidRDefault="00670FE1" w14:paraId="409B0E31" w14:textId="77777777">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Kliento užsakyta Paslauga, esant techninėms galimybėms</w:t>
      </w:r>
      <w:r w:rsidRPr="000E1039" w:rsidR="00EC7E76">
        <w:rPr>
          <w:rStyle w:val="FootnoteReference"/>
          <w:rFonts w:ascii="Arial" w:hAnsi="Arial" w:cs="Arial"/>
          <w:sz w:val="18"/>
          <w:szCs w:val="18"/>
          <w:lang w:val="lt-LT"/>
        </w:rPr>
        <w:footnoteReference w:id="11"/>
      </w:r>
      <w:r w:rsidRPr="000E1039">
        <w:rPr>
          <w:rFonts w:ascii="Arial" w:hAnsi="Arial" w:cs="Arial"/>
          <w:sz w:val="18"/>
          <w:szCs w:val="18"/>
          <w:lang w:val="lt-LT"/>
        </w:rPr>
        <w:t>, įdiegiama</w:t>
      </w:r>
      <w:r w:rsidRPr="000E1039">
        <w:rPr>
          <w:rStyle w:val="FootnoteReference"/>
          <w:rFonts w:ascii="Arial" w:hAnsi="Arial" w:cs="Arial"/>
          <w:sz w:val="18"/>
          <w:szCs w:val="18"/>
          <w:lang w:val="lt-LT"/>
        </w:rPr>
        <w:footnoteReference w:id="12"/>
      </w:r>
      <w:r w:rsidRPr="000E1039">
        <w:rPr>
          <w:rFonts w:ascii="Arial" w:hAnsi="Arial" w:cs="Arial"/>
          <w:sz w:val="18"/>
          <w:szCs w:val="18"/>
          <w:lang w:val="lt-LT"/>
        </w:rPr>
        <w:t xml:space="preserve"> per Paslaugos užsakyme nustatytą ar kitą </w:t>
      </w:r>
      <w:r w:rsidRPr="000E1039" w:rsidR="00D30313">
        <w:rPr>
          <w:rFonts w:ascii="Arial" w:hAnsi="Arial" w:cs="Arial"/>
          <w:sz w:val="18"/>
          <w:szCs w:val="18"/>
          <w:lang w:val="lt-LT"/>
        </w:rPr>
        <w:t>Š</w:t>
      </w:r>
      <w:r w:rsidRPr="000E1039">
        <w:rPr>
          <w:rFonts w:ascii="Arial" w:hAnsi="Arial" w:cs="Arial"/>
          <w:sz w:val="18"/>
          <w:szCs w:val="18"/>
          <w:lang w:val="lt-LT"/>
        </w:rPr>
        <w:t>alių suderintą terminą. Apie Paslaugų teikimo pradžią</w:t>
      </w:r>
      <w:r w:rsidRPr="000E1039">
        <w:rPr>
          <w:rStyle w:val="FootnoteReference"/>
          <w:rFonts w:ascii="Arial" w:hAnsi="Arial" w:cs="Arial"/>
          <w:sz w:val="18"/>
          <w:szCs w:val="18"/>
          <w:lang w:val="lt-LT"/>
        </w:rPr>
        <w:footnoteReference w:id="13"/>
      </w:r>
      <w:r w:rsidRPr="000E1039">
        <w:rPr>
          <w:rFonts w:ascii="Arial" w:hAnsi="Arial" w:cs="Arial"/>
          <w:sz w:val="18"/>
          <w:szCs w:val="18"/>
          <w:lang w:val="lt-LT"/>
        </w:rPr>
        <w:t xml:space="preserve">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praneša Klientui. </w:t>
      </w:r>
    </w:p>
    <w:p w:rsidRPr="000E1039" w:rsidR="00670FE1" w:rsidP="00544256" w:rsidRDefault="00670FE1" w14:paraId="177C3895" w14:textId="77777777">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Prieš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įdiegiant užsakytą Paslaugą, Klientas užsitikrina visas teises</w:t>
      </w:r>
      <w:r w:rsidRPr="000E1039" w:rsidR="004B4199">
        <w:rPr>
          <w:rFonts w:ascii="Arial" w:hAnsi="Arial" w:cs="Arial"/>
          <w:sz w:val="18"/>
          <w:szCs w:val="18"/>
          <w:lang w:val="lt-LT"/>
        </w:rPr>
        <w:t>,</w:t>
      </w:r>
      <w:r w:rsidRPr="000E1039">
        <w:rPr>
          <w:rFonts w:ascii="Arial" w:hAnsi="Arial" w:cs="Arial"/>
          <w:sz w:val="18"/>
          <w:szCs w:val="18"/>
          <w:lang w:val="lt-LT"/>
        </w:rPr>
        <w:t xml:space="preserve"> leidimus</w:t>
      </w:r>
      <w:r w:rsidRPr="000E1039" w:rsidR="004B4199">
        <w:rPr>
          <w:rFonts w:ascii="Arial" w:hAnsi="Arial" w:cs="Arial"/>
          <w:sz w:val="18"/>
          <w:szCs w:val="18"/>
          <w:lang w:val="lt-LT"/>
        </w:rPr>
        <w:t xml:space="preserve"> ir</w:t>
      </w:r>
      <w:r w:rsidRPr="000E1039">
        <w:rPr>
          <w:rFonts w:ascii="Arial" w:hAnsi="Arial" w:cs="Arial"/>
          <w:sz w:val="18"/>
          <w:szCs w:val="18"/>
          <w:lang w:val="lt-LT"/>
        </w:rPr>
        <w:t xml:space="preserve"> sutikimus, kurie būtini Paslaugų teikimui bei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įrangos talpinimui Paslaugos įdiegimo vietoje (Paslaugos įdiegimo vietos savininko sutikimą ir kt.), taip pat užtikrina</w:t>
      </w:r>
      <w:r w:rsidR="008720CB">
        <w:rPr>
          <w:rFonts w:ascii="Arial" w:hAnsi="Arial" w:cs="Arial"/>
          <w:sz w:val="18"/>
          <w:szCs w:val="18"/>
          <w:lang w:val="lt-LT"/>
        </w:rPr>
        <w:t xml:space="preserve">, kad </w:t>
      </w:r>
      <w:r w:rsidRPr="000E1039">
        <w:rPr>
          <w:rFonts w:ascii="Arial" w:hAnsi="Arial" w:cs="Arial"/>
          <w:sz w:val="18"/>
          <w:szCs w:val="18"/>
          <w:lang w:val="lt-LT"/>
        </w:rPr>
        <w:t xml:space="preserve"> </w:t>
      </w:r>
      <w:r w:rsidR="008720CB">
        <w:rPr>
          <w:rFonts w:ascii="Arial" w:hAnsi="Arial" w:cs="Arial"/>
          <w:sz w:val="18"/>
          <w:szCs w:val="18"/>
          <w:lang w:val="lt-LT"/>
        </w:rPr>
        <w:t>Paslaugų įdiegimo vieta atitiktų</w:t>
      </w:r>
      <w:r w:rsidRPr="008720CB" w:rsidR="008720CB">
        <w:rPr>
          <w:rFonts w:ascii="Arial" w:hAnsi="Arial" w:cs="Arial"/>
          <w:sz w:val="18"/>
          <w:szCs w:val="18"/>
          <w:lang w:val="lt-LT"/>
        </w:rPr>
        <w:t xml:space="preserve">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nurodytus reikalavimus.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prieš įdiegdama užsakytą Paslaugą ir bet kuriuo Sutarties galiojimo metu turi teisę pareikalauti Kliento pateikti atitinkamus dokumentus, leidimus, sutikimus.</w:t>
      </w:r>
    </w:p>
    <w:p w:rsidRPr="000E1039" w:rsidR="00670FE1" w:rsidP="00544256" w:rsidRDefault="00670FE1" w14:paraId="13936A3F" w14:textId="77777777">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Klientui neleidžiama pačiam keisti Paslaugos įdiegimo vietos, </w:t>
      </w:r>
      <w:r w:rsidR="00341D75">
        <w:rPr>
          <w:rFonts w:ascii="Arial" w:hAnsi="Arial" w:cs="Arial"/>
          <w:sz w:val="18"/>
          <w:szCs w:val="18"/>
          <w:lang w:val="lt-LT"/>
        </w:rPr>
        <w:t>perleisti naudojimosi Paslauga tretiesi</w:t>
      </w:r>
      <w:r w:rsidR="00D5668B">
        <w:rPr>
          <w:rFonts w:ascii="Arial" w:hAnsi="Arial" w:cs="Arial"/>
          <w:sz w:val="18"/>
          <w:szCs w:val="18"/>
          <w:lang w:val="lt-LT"/>
        </w:rPr>
        <w:t>e</w:t>
      </w:r>
      <w:r w:rsidR="00341D75">
        <w:rPr>
          <w:rFonts w:ascii="Arial" w:hAnsi="Arial" w:cs="Arial"/>
          <w:sz w:val="18"/>
          <w:szCs w:val="18"/>
          <w:lang w:val="lt-LT"/>
        </w:rPr>
        <w:t xml:space="preserve">ms asmenims, </w:t>
      </w:r>
      <w:r w:rsidRPr="000E1039">
        <w:rPr>
          <w:rFonts w:ascii="Arial" w:hAnsi="Arial" w:cs="Arial"/>
          <w:sz w:val="18"/>
          <w:szCs w:val="18"/>
          <w:lang w:val="lt-LT"/>
        </w:rPr>
        <w:t xml:space="preserve">modifikuoti Paslaugos ar jos techninių parametrų, taisyti ir (arba) keisti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įrangos, bet kokiu būdu apriboti, apsunkinti ar pažeisti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teises į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įrangą, taip pat jos perleisti ir/arba išnuomoti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00341D75">
        <w:rPr>
          <w:rFonts w:ascii="Arial" w:hAnsi="Arial" w:cs="Arial"/>
          <w:sz w:val="18"/>
          <w:szCs w:val="18"/>
          <w:lang w:val="lt-LT"/>
        </w:rPr>
        <w:t xml:space="preserve"> įrangą</w:t>
      </w:r>
      <w:r w:rsidRPr="000E1039" w:rsidR="00341D75">
        <w:rPr>
          <w:rFonts w:ascii="Arial" w:hAnsi="Arial" w:cs="Arial"/>
          <w:sz w:val="18"/>
          <w:szCs w:val="18"/>
          <w:lang w:val="lt-LT"/>
        </w:rPr>
        <w:t xml:space="preserve"> </w:t>
      </w:r>
      <w:r w:rsidRPr="000E1039">
        <w:rPr>
          <w:rFonts w:ascii="Arial" w:hAnsi="Arial" w:cs="Arial"/>
          <w:sz w:val="18"/>
          <w:szCs w:val="18"/>
          <w:lang w:val="lt-LT"/>
        </w:rPr>
        <w:t xml:space="preserve">arba perimti </w:t>
      </w:r>
      <w:r w:rsidR="00341D75">
        <w:rPr>
          <w:rFonts w:ascii="Arial" w:hAnsi="Arial" w:cs="Arial"/>
          <w:sz w:val="18"/>
          <w:szCs w:val="18"/>
          <w:lang w:val="lt-LT"/>
        </w:rPr>
        <w:t xml:space="preserve">jos </w:t>
      </w:r>
      <w:r w:rsidRPr="000E1039">
        <w:rPr>
          <w:rFonts w:ascii="Arial" w:hAnsi="Arial" w:cs="Arial"/>
          <w:sz w:val="18"/>
          <w:szCs w:val="18"/>
          <w:lang w:val="lt-LT"/>
        </w:rPr>
        <w:t>valdymą ir (arba) kitaip modifikuoti jos konfigūraciją. Įvykus minėtiems veiksmams</w:t>
      </w:r>
      <w:r w:rsidRPr="000E1039" w:rsidR="004B4199">
        <w:rPr>
          <w:rFonts w:ascii="Arial" w:hAnsi="Arial" w:cs="Arial"/>
          <w:sz w:val="18"/>
          <w:szCs w:val="18"/>
          <w:lang w:val="lt-LT"/>
        </w:rPr>
        <w:t>,</w:t>
      </w:r>
      <w:r w:rsidRPr="000E1039">
        <w:rPr>
          <w:rFonts w:ascii="Arial" w:hAnsi="Arial" w:cs="Arial"/>
          <w:sz w:val="18"/>
          <w:szCs w:val="18"/>
          <w:lang w:val="lt-LT"/>
        </w:rPr>
        <w:t xml:space="preserve"> tinkamas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įrangos veikimas neužtikrinamas, ir už veikimo </w:t>
      </w:r>
      <w:r w:rsidRPr="000E1039" w:rsidR="004B4199">
        <w:rPr>
          <w:rFonts w:ascii="Arial" w:hAnsi="Arial" w:cs="Arial"/>
          <w:sz w:val="18"/>
          <w:szCs w:val="18"/>
          <w:lang w:val="lt-LT"/>
        </w:rPr>
        <w:t xml:space="preserve">atkūrimą </w:t>
      </w:r>
      <w:r w:rsidRPr="000E1039">
        <w:rPr>
          <w:rFonts w:ascii="Arial" w:hAnsi="Arial" w:cs="Arial"/>
          <w:sz w:val="18"/>
          <w:szCs w:val="18"/>
          <w:lang w:val="lt-LT"/>
        </w:rPr>
        <w:t xml:space="preserve">gali būti taikomi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nustatyti mokesčiai.</w:t>
      </w:r>
    </w:p>
    <w:p w:rsidRPr="000E1039" w:rsidR="00670FE1" w:rsidP="00544256" w:rsidRDefault="00670FE1" w14:paraId="195FBC9E" w14:textId="77777777">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 xml:space="preserve">Klientas užtikrina tinkamas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įrangos naudojimo sąlygas ir nepertraukiamą elektros tiekimą (</w:t>
      </w:r>
      <w:r w:rsidRPr="000E1039" w:rsidR="004B4199">
        <w:rPr>
          <w:rFonts w:ascii="Arial" w:hAnsi="Arial" w:cs="Arial"/>
          <w:sz w:val="18"/>
          <w:szCs w:val="18"/>
          <w:lang w:val="lt-LT"/>
        </w:rPr>
        <w:t xml:space="preserve">įskaitant </w:t>
      </w:r>
      <w:r w:rsidRPr="000E1039">
        <w:rPr>
          <w:rFonts w:ascii="Arial" w:hAnsi="Arial" w:cs="Arial"/>
          <w:sz w:val="18"/>
          <w:szCs w:val="18"/>
          <w:lang w:val="lt-LT"/>
        </w:rPr>
        <w:t xml:space="preserve">įžeminimą) Paslaugos įdiegimo vietoje sumontuotai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Pr>
          <w:rFonts w:ascii="Arial" w:hAnsi="Arial" w:cs="Arial"/>
          <w:sz w:val="18"/>
          <w:szCs w:val="18"/>
          <w:lang w:val="lt-LT"/>
        </w:rPr>
        <w:t xml:space="preserve"> įrangai. </w:t>
      </w:r>
    </w:p>
    <w:p w:rsidR="007962AD" w:rsidP="003225F8" w:rsidRDefault="007962AD" w14:paraId="08D3C90D" w14:textId="77777777">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0E1039">
        <w:rPr>
          <w:rFonts w:ascii="Arial" w:hAnsi="Arial" w:cs="Arial"/>
          <w:sz w:val="18"/>
          <w:szCs w:val="18"/>
          <w:lang w:val="lt-LT"/>
        </w:rPr>
        <w:t>Paslaugų gedimų šalinimo sąlygos nustatomos konkrečios Paslaugos teikimo taisyklėse, Paslaugos užsakymuose ar kituose Sutarties prieduose.</w:t>
      </w:r>
    </w:p>
    <w:p w:rsidRPr="000E1039" w:rsidR="005B2134" w:rsidP="005B2134" w:rsidRDefault="005B2134" w14:paraId="3FD4AE6C" w14:textId="77777777">
      <w:pPr>
        <w:pStyle w:val="ListParagraph"/>
        <w:tabs>
          <w:tab w:val="left" w:pos="284"/>
          <w:tab w:val="left" w:pos="851"/>
        </w:tabs>
        <w:ind w:left="567" w:right="-1"/>
        <w:jc w:val="both"/>
        <w:rPr>
          <w:rFonts w:ascii="Arial" w:hAnsi="Arial" w:cs="Arial"/>
          <w:sz w:val="18"/>
          <w:szCs w:val="18"/>
          <w:lang w:val="lt-LT"/>
        </w:rPr>
      </w:pPr>
    </w:p>
    <w:p w:rsidRPr="000E1039" w:rsidR="00942E5C" w:rsidP="00341D75" w:rsidRDefault="00213BF8" w14:paraId="5D342FA3"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sidR="00942E5C">
        <w:rPr>
          <w:rFonts w:ascii="Arial" w:hAnsi="Arial" w:cs="Arial"/>
          <w:b/>
          <w:bCs/>
          <w:caps/>
          <w:sz w:val="18"/>
          <w:szCs w:val="18"/>
          <w:lang w:val="lt-LT"/>
        </w:rPr>
        <w:t>Atsiskaitymo tvarka ir terminai</w:t>
      </w:r>
    </w:p>
    <w:p w:rsidRPr="000E1039" w:rsidR="00B729C4" w:rsidP="00544256" w:rsidRDefault="00B428E7" w14:paraId="36146837" w14:textId="2E24F72F">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P</w:t>
      </w:r>
      <w:r w:rsidRPr="000E1039" w:rsidR="00942E5C">
        <w:rPr>
          <w:rFonts w:ascii="Arial" w:hAnsi="Arial" w:cs="Arial"/>
          <w:sz w:val="18"/>
          <w:szCs w:val="18"/>
          <w:lang w:val="lt-LT"/>
        </w:rPr>
        <w:t xml:space="preserve">aslaugų </w:t>
      </w:r>
      <w:r w:rsidRPr="00315976" w:rsidR="00315976">
        <w:rPr>
          <w:rFonts w:ascii="Arial" w:hAnsi="Arial" w:cs="Arial"/>
          <w:sz w:val="18"/>
          <w:szCs w:val="18"/>
          <w:lang w:val="lt-LT"/>
        </w:rPr>
        <w:t xml:space="preserve">mokesčiai, vienkartiniai mokesčiai, nuo vartojimo priklausantys mokesčiai ir papildomų paslaugų </w:t>
      </w:r>
      <w:r w:rsidRPr="000E1039" w:rsidR="00CE1C85">
        <w:rPr>
          <w:rFonts w:ascii="Arial" w:hAnsi="Arial" w:cs="Arial"/>
          <w:sz w:val="18"/>
          <w:szCs w:val="18"/>
          <w:lang w:val="lt-LT"/>
        </w:rPr>
        <w:t xml:space="preserve">mokesčiai skelbiami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sidR="00F81471">
        <w:rPr>
          <w:rFonts w:ascii="Arial" w:hAnsi="Arial" w:cs="Arial"/>
          <w:sz w:val="18"/>
          <w:szCs w:val="18"/>
          <w:lang w:val="lt-LT"/>
        </w:rPr>
        <w:t xml:space="preserve"> interneto tinklapyje </w:t>
      </w:r>
      <w:hyperlink w:history="1" r:id="rId12">
        <w:r w:rsidRPr="005C7EF2" w:rsidR="00F27B8B">
          <w:rPr>
            <w:rStyle w:val="Hyperlink"/>
            <w:rFonts w:ascii="Arial" w:hAnsi="Arial" w:cs="Arial"/>
            <w:sz w:val="18"/>
            <w:szCs w:val="18"/>
          </w:rPr>
          <w:t>www.telia.lt</w:t>
        </w:r>
      </w:hyperlink>
      <w:r w:rsidRPr="000E1039" w:rsidR="00B729C4">
        <w:rPr>
          <w:rFonts w:ascii="Arial" w:hAnsi="Arial" w:cs="Arial"/>
          <w:sz w:val="18"/>
          <w:szCs w:val="18"/>
          <w:lang w:val="lt-LT"/>
        </w:rPr>
        <w:t xml:space="preserve">. Dėl konkrečių Paslaugų mokesčių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sidR="00B729C4">
        <w:rPr>
          <w:rFonts w:ascii="Arial" w:hAnsi="Arial" w:cs="Arial"/>
          <w:sz w:val="18"/>
          <w:szCs w:val="18"/>
          <w:lang w:val="lt-LT"/>
        </w:rPr>
        <w:t xml:space="preserve"> ir Klientas susitaria sudarydami Paslaugų užsakymus.</w:t>
      </w:r>
      <w:r w:rsidRPr="000E1039" w:rsidR="00942E5C">
        <w:rPr>
          <w:rFonts w:ascii="Arial" w:hAnsi="Arial" w:cs="Arial"/>
          <w:sz w:val="18"/>
          <w:szCs w:val="18"/>
          <w:lang w:val="lt-LT"/>
        </w:rPr>
        <w:t xml:space="preserve"> </w:t>
      </w:r>
    </w:p>
    <w:p w:rsidRPr="000E1039" w:rsidR="00942E5C" w:rsidP="00544256" w:rsidRDefault="00942E5C" w14:paraId="47EEE451"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Paslaugos teikimo mokesčiai pradedami skaičiuoti nuo </w:t>
      </w:r>
      <w:r w:rsidRPr="000E1039" w:rsidR="00B428E7">
        <w:rPr>
          <w:rFonts w:ascii="Arial" w:hAnsi="Arial" w:cs="Arial"/>
          <w:sz w:val="18"/>
          <w:szCs w:val="18"/>
          <w:lang w:val="lt-LT"/>
        </w:rPr>
        <w:t>P</w:t>
      </w:r>
      <w:r w:rsidRPr="000E1039">
        <w:rPr>
          <w:rFonts w:ascii="Arial" w:hAnsi="Arial" w:cs="Arial"/>
          <w:sz w:val="18"/>
          <w:szCs w:val="18"/>
          <w:lang w:val="lt-LT"/>
        </w:rPr>
        <w:t>aslaugos teikimo pradžios</w:t>
      </w:r>
      <w:r w:rsidRPr="000E1039" w:rsidR="00073D5B">
        <w:rPr>
          <w:rFonts w:ascii="Arial" w:hAnsi="Arial" w:cs="Arial"/>
          <w:sz w:val="18"/>
          <w:szCs w:val="18"/>
          <w:lang w:val="lt-LT"/>
        </w:rPr>
        <w:t>.</w:t>
      </w:r>
      <w:r w:rsidRPr="000E1039" w:rsidR="00272BB1">
        <w:rPr>
          <w:rFonts w:ascii="Arial" w:hAnsi="Arial" w:cs="Arial"/>
          <w:sz w:val="18"/>
          <w:szCs w:val="18"/>
          <w:lang w:val="lt-LT"/>
        </w:rPr>
        <w:t xml:space="preserve"> Įjungus ar išjungus Paslaugas ne pirmąją kalendorinio Sutarties galiojimo mėnesio dieną, už </w:t>
      </w:r>
      <w:r w:rsidRPr="000E1039" w:rsidR="009714CC">
        <w:rPr>
          <w:rFonts w:ascii="Arial" w:hAnsi="Arial" w:cs="Arial"/>
          <w:sz w:val="18"/>
          <w:szCs w:val="18"/>
          <w:lang w:val="lt-LT"/>
        </w:rPr>
        <w:t>tą</w:t>
      </w:r>
      <w:r w:rsidRPr="000E1039" w:rsidR="00272BB1">
        <w:rPr>
          <w:rFonts w:ascii="Arial" w:hAnsi="Arial" w:cs="Arial"/>
          <w:sz w:val="18"/>
          <w:szCs w:val="18"/>
          <w:lang w:val="lt-LT"/>
        </w:rPr>
        <w:t xml:space="preserve"> mėnes</w:t>
      </w:r>
      <w:r w:rsidRPr="000E1039" w:rsidR="009714CC">
        <w:rPr>
          <w:rFonts w:ascii="Arial" w:hAnsi="Arial" w:cs="Arial"/>
          <w:sz w:val="18"/>
          <w:szCs w:val="18"/>
          <w:lang w:val="lt-LT"/>
        </w:rPr>
        <w:t>į suteiktas Paslaugas</w:t>
      </w:r>
      <w:r w:rsidRPr="000E1039" w:rsidR="00272BB1">
        <w:rPr>
          <w:rFonts w:ascii="Arial" w:hAnsi="Arial" w:cs="Arial"/>
          <w:sz w:val="18"/>
          <w:szCs w:val="18"/>
          <w:lang w:val="lt-LT"/>
        </w:rPr>
        <w:t xml:space="preserve"> (įskaitant Paslaugos įjungimo ir išjungimo dienas) Klientas moka </w:t>
      </w:r>
      <w:r w:rsidRPr="000E1039" w:rsidR="009714CC">
        <w:rPr>
          <w:rFonts w:ascii="Arial" w:hAnsi="Arial" w:cs="Arial"/>
          <w:sz w:val="18"/>
          <w:szCs w:val="18"/>
          <w:lang w:val="lt-LT"/>
        </w:rPr>
        <w:t>proporcingai apskaičiuotą</w:t>
      </w:r>
      <w:r w:rsidRPr="000E1039" w:rsidR="00272BB1">
        <w:rPr>
          <w:rFonts w:ascii="Arial" w:hAnsi="Arial" w:cs="Arial"/>
          <w:sz w:val="18"/>
          <w:szCs w:val="18"/>
          <w:lang w:val="lt-LT"/>
        </w:rPr>
        <w:t xml:space="preserve"> mėnesio mokesčio dalį.</w:t>
      </w:r>
    </w:p>
    <w:p w:rsidRPr="000E1039" w:rsidR="008859E2" w:rsidP="00544256" w:rsidRDefault="00F27B8B" w14:paraId="32B9C534" w14:textId="3E1ACCCB">
      <w:pPr>
        <w:pStyle w:val="ListParagraph"/>
        <w:numPr>
          <w:ilvl w:val="0"/>
          <w:numId w:val="4"/>
        </w:numPr>
        <w:tabs>
          <w:tab w:val="left" w:pos="284"/>
          <w:tab w:val="left" w:pos="851"/>
        </w:tabs>
        <w:ind w:left="0" w:firstLine="567"/>
        <w:jc w:val="both"/>
        <w:rPr>
          <w:rFonts w:ascii="Arial" w:hAnsi="Arial" w:cs="Arial"/>
          <w:b/>
          <w:bCs/>
          <w:iCs/>
          <w:color w:val="000000"/>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sidR="00942E5C">
        <w:rPr>
          <w:rFonts w:ascii="Arial" w:hAnsi="Arial" w:cs="Arial"/>
          <w:sz w:val="18"/>
          <w:szCs w:val="18"/>
          <w:lang w:val="lt-LT"/>
        </w:rPr>
        <w:t xml:space="preserve"> iki 10 (dešimtos) kiekvieno kalendorinio mėnesio dienos </w:t>
      </w:r>
      <w:r w:rsidRPr="000E1039" w:rsidR="00DC19A4">
        <w:rPr>
          <w:rFonts w:ascii="Arial" w:hAnsi="Arial" w:cs="Arial"/>
          <w:sz w:val="18"/>
          <w:szCs w:val="18"/>
          <w:lang w:val="lt-LT"/>
        </w:rPr>
        <w:t xml:space="preserve">elektroniniu būdu pateikia </w:t>
      </w:r>
      <w:r w:rsidRPr="000E1039" w:rsidR="00942E5C">
        <w:rPr>
          <w:rFonts w:ascii="Arial" w:hAnsi="Arial" w:cs="Arial"/>
          <w:sz w:val="18"/>
          <w:szCs w:val="18"/>
          <w:lang w:val="lt-LT"/>
        </w:rPr>
        <w:t xml:space="preserve">Klientui </w:t>
      </w:r>
      <w:r w:rsidRPr="000E1039" w:rsidR="00856F6F">
        <w:rPr>
          <w:rFonts w:ascii="Arial" w:hAnsi="Arial" w:cs="Arial"/>
          <w:sz w:val="18"/>
          <w:szCs w:val="18"/>
          <w:lang w:val="lt-LT"/>
        </w:rPr>
        <w:t>S</w:t>
      </w:r>
      <w:r w:rsidRPr="000E1039" w:rsidR="005615BB">
        <w:rPr>
          <w:rFonts w:ascii="Arial" w:hAnsi="Arial" w:cs="Arial"/>
          <w:sz w:val="18"/>
          <w:szCs w:val="18"/>
          <w:lang w:val="lt-LT"/>
        </w:rPr>
        <w:t>ąskaitą</w:t>
      </w:r>
      <w:r w:rsidRPr="000E1039" w:rsidR="00942E5C">
        <w:rPr>
          <w:rFonts w:ascii="Arial" w:hAnsi="Arial" w:cs="Arial"/>
          <w:sz w:val="18"/>
          <w:szCs w:val="18"/>
          <w:lang w:val="lt-LT"/>
        </w:rPr>
        <w:t xml:space="preserve"> už</w:t>
      </w:r>
      <w:r w:rsidRPr="000E1039" w:rsidR="00D61A97">
        <w:rPr>
          <w:rFonts w:ascii="Arial" w:hAnsi="Arial" w:cs="Arial"/>
          <w:sz w:val="18"/>
          <w:szCs w:val="18"/>
          <w:lang w:val="lt-LT"/>
        </w:rPr>
        <w:t xml:space="preserve"> per</w:t>
      </w:r>
      <w:r w:rsidRPr="000E1039" w:rsidR="00942E5C">
        <w:rPr>
          <w:rFonts w:ascii="Arial" w:hAnsi="Arial" w:cs="Arial"/>
          <w:sz w:val="18"/>
          <w:szCs w:val="18"/>
          <w:lang w:val="lt-LT"/>
        </w:rPr>
        <w:t xml:space="preserve"> </w:t>
      </w:r>
      <w:r w:rsidRPr="000E1039" w:rsidR="009860D0">
        <w:rPr>
          <w:rFonts w:ascii="Arial" w:hAnsi="Arial" w:cs="Arial"/>
          <w:sz w:val="18"/>
          <w:szCs w:val="18"/>
          <w:lang w:val="lt-LT"/>
        </w:rPr>
        <w:t xml:space="preserve">praėjusį </w:t>
      </w:r>
      <w:r w:rsidR="008720CB">
        <w:rPr>
          <w:rFonts w:ascii="Arial" w:hAnsi="Arial" w:cs="Arial"/>
          <w:sz w:val="18"/>
          <w:szCs w:val="18"/>
          <w:lang w:val="lt-LT"/>
        </w:rPr>
        <w:t>A</w:t>
      </w:r>
      <w:r w:rsidRPr="000E1039" w:rsidR="00942E5C">
        <w:rPr>
          <w:rFonts w:ascii="Arial" w:hAnsi="Arial" w:cs="Arial"/>
          <w:sz w:val="18"/>
          <w:szCs w:val="18"/>
          <w:lang w:val="lt-LT"/>
        </w:rPr>
        <w:t>taskaitin</w:t>
      </w:r>
      <w:r w:rsidRPr="000E1039" w:rsidR="00D61A97">
        <w:rPr>
          <w:rFonts w:ascii="Arial" w:hAnsi="Arial" w:cs="Arial"/>
          <w:sz w:val="18"/>
          <w:szCs w:val="18"/>
          <w:lang w:val="lt-LT"/>
        </w:rPr>
        <w:t>į</w:t>
      </w:r>
      <w:r w:rsidRPr="000E1039" w:rsidR="00942E5C">
        <w:rPr>
          <w:rFonts w:ascii="Arial" w:hAnsi="Arial" w:cs="Arial"/>
          <w:sz w:val="18"/>
          <w:szCs w:val="18"/>
          <w:lang w:val="lt-LT"/>
        </w:rPr>
        <w:t xml:space="preserve"> laikotarp</w:t>
      </w:r>
      <w:r w:rsidRPr="000E1039" w:rsidR="00D61A97">
        <w:rPr>
          <w:rFonts w:ascii="Arial" w:hAnsi="Arial" w:cs="Arial"/>
          <w:sz w:val="18"/>
          <w:szCs w:val="18"/>
          <w:lang w:val="lt-LT"/>
        </w:rPr>
        <w:t>į</w:t>
      </w:r>
      <w:r w:rsidRPr="000E1039" w:rsidR="00B301F1">
        <w:rPr>
          <w:rStyle w:val="FootnoteReference"/>
          <w:rFonts w:ascii="Arial" w:hAnsi="Arial" w:cs="Arial"/>
          <w:sz w:val="18"/>
          <w:szCs w:val="18"/>
          <w:lang w:val="lt-LT"/>
        </w:rPr>
        <w:footnoteReference w:id="14"/>
      </w:r>
      <w:r w:rsidRPr="000E1039" w:rsidR="00D61A97">
        <w:rPr>
          <w:rFonts w:ascii="Arial" w:hAnsi="Arial" w:cs="Arial"/>
          <w:sz w:val="18"/>
          <w:szCs w:val="18"/>
          <w:lang w:val="lt-LT"/>
        </w:rPr>
        <w:t xml:space="preserve"> suteiktas</w:t>
      </w:r>
      <w:r w:rsidRPr="000E1039" w:rsidR="00942E5C">
        <w:rPr>
          <w:rFonts w:ascii="Arial" w:hAnsi="Arial" w:cs="Arial"/>
          <w:sz w:val="18"/>
          <w:szCs w:val="18"/>
          <w:lang w:val="lt-LT"/>
        </w:rPr>
        <w:t xml:space="preserve"> </w:t>
      </w:r>
      <w:r w:rsidRPr="000E1039" w:rsidR="00D61A97">
        <w:rPr>
          <w:rFonts w:ascii="Arial" w:hAnsi="Arial" w:cs="Arial"/>
          <w:sz w:val="18"/>
          <w:szCs w:val="18"/>
          <w:lang w:val="lt-LT"/>
        </w:rPr>
        <w:t>P</w:t>
      </w:r>
      <w:r w:rsidRPr="000E1039" w:rsidR="00942E5C">
        <w:rPr>
          <w:rFonts w:ascii="Arial" w:hAnsi="Arial" w:cs="Arial"/>
          <w:sz w:val="18"/>
          <w:szCs w:val="18"/>
          <w:lang w:val="lt-LT"/>
        </w:rPr>
        <w:t>aslaugas.</w:t>
      </w:r>
    </w:p>
    <w:p w:rsidRPr="000E1039" w:rsidR="00942E5C" w:rsidP="00544256" w:rsidRDefault="00942E5C" w14:paraId="1BCF2433" w14:textId="27CAB1A1">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per 5 (penkias) dienas nuo </w:t>
      </w:r>
      <w:r w:rsidRPr="000E1039" w:rsidR="00366F57">
        <w:rPr>
          <w:rFonts w:ascii="Arial" w:hAnsi="Arial" w:cs="Arial"/>
          <w:sz w:val="18"/>
          <w:szCs w:val="18"/>
          <w:lang w:val="lt-LT"/>
        </w:rPr>
        <w:t>S</w:t>
      </w:r>
      <w:r w:rsidRPr="000E1039">
        <w:rPr>
          <w:rFonts w:ascii="Arial" w:hAnsi="Arial" w:cs="Arial"/>
          <w:sz w:val="18"/>
          <w:szCs w:val="18"/>
          <w:lang w:val="lt-LT"/>
        </w:rPr>
        <w:t xml:space="preserve">utarties </w:t>
      </w:r>
      <w:r w:rsidRPr="000E1039" w:rsidR="00870C80">
        <w:rPr>
          <w:rFonts w:ascii="Arial" w:hAnsi="Arial" w:cs="Arial"/>
          <w:sz w:val="18"/>
          <w:szCs w:val="18"/>
          <w:lang w:val="lt-LT"/>
        </w:rPr>
        <w:t>1</w:t>
      </w:r>
      <w:r w:rsidRPr="000E1039" w:rsidR="004B4199">
        <w:rPr>
          <w:rFonts w:ascii="Arial" w:hAnsi="Arial" w:cs="Arial"/>
          <w:sz w:val="18"/>
          <w:szCs w:val="18"/>
          <w:lang w:val="lt-LT"/>
        </w:rPr>
        <w:t>5</w:t>
      </w:r>
      <w:r w:rsidRPr="000E1039">
        <w:rPr>
          <w:rFonts w:ascii="Arial" w:hAnsi="Arial" w:cs="Arial"/>
          <w:sz w:val="18"/>
          <w:szCs w:val="18"/>
          <w:lang w:val="lt-LT"/>
        </w:rPr>
        <w:t xml:space="preserve"> punkte </w:t>
      </w:r>
      <w:r w:rsidRPr="000E1039" w:rsidR="00E3422B">
        <w:rPr>
          <w:rFonts w:ascii="Arial" w:hAnsi="Arial" w:cs="Arial"/>
          <w:sz w:val="18"/>
          <w:szCs w:val="18"/>
          <w:lang w:val="lt-LT"/>
        </w:rPr>
        <w:t xml:space="preserve">nurodyto </w:t>
      </w:r>
      <w:r w:rsidRPr="000E1039" w:rsidR="00856F6F">
        <w:rPr>
          <w:rFonts w:ascii="Arial" w:hAnsi="Arial" w:cs="Arial"/>
          <w:sz w:val="18"/>
          <w:szCs w:val="18"/>
          <w:lang w:val="lt-LT"/>
        </w:rPr>
        <w:t>S</w:t>
      </w:r>
      <w:r w:rsidRPr="000E1039" w:rsidR="00F72260">
        <w:rPr>
          <w:rFonts w:ascii="Arial" w:hAnsi="Arial" w:cs="Arial"/>
          <w:sz w:val="18"/>
          <w:szCs w:val="18"/>
          <w:lang w:val="lt-LT"/>
        </w:rPr>
        <w:t xml:space="preserve">ąskaitos </w:t>
      </w:r>
      <w:r w:rsidRPr="000E1039" w:rsidR="00D645F6">
        <w:rPr>
          <w:rFonts w:ascii="Arial" w:hAnsi="Arial" w:cs="Arial"/>
          <w:sz w:val="18"/>
          <w:szCs w:val="18"/>
          <w:lang w:val="lt-LT"/>
        </w:rPr>
        <w:t>pateikim</w:t>
      </w:r>
      <w:r w:rsidRPr="000E1039">
        <w:rPr>
          <w:rFonts w:ascii="Arial" w:hAnsi="Arial" w:cs="Arial"/>
          <w:sz w:val="18"/>
          <w:szCs w:val="18"/>
          <w:lang w:val="lt-LT"/>
        </w:rPr>
        <w:t xml:space="preserve">o termino pabaigos </w:t>
      </w:r>
      <w:r w:rsidRPr="000E1039" w:rsidR="00E3422B">
        <w:rPr>
          <w:rFonts w:ascii="Arial" w:hAnsi="Arial" w:cs="Arial"/>
          <w:sz w:val="18"/>
          <w:szCs w:val="18"/>
          <w:lang w:val="lt-LT"/>
        </w:rPr>
        <w:t xml:space="preserve">Klientas nepraneša </w:t>
      </w:r>
      <w:r w:rsidRPr="00DA4243" w:rsidR="00F27B8B">
        <w:rPr>
          <w:rFonts w:ascii="Arial" w:hAnsi="Arial" w:cs="Arial"/>
          <w:sz w:val="18"/>
          <w:szCs w:val="18"/>
          <w:lang w:val="lt-LT"/>
        </w:rPr>
        <w:t>„Te</w:t>
      </w:r>
      <w:r w:rsidR="00F27B8B">
        <w:rPr>
          <w:rFonts w:ascii="Arial" w:hAnsi="Arial" w:cs="Arial"/>
          <w:sz w:val="18"/>
          <w:szCs w:val="18"/>
          <w:lang w:val="lt-LT"/>
        </w:rPr>
        <w:t>lia</w:t>
      </w:r>
      <w:r w:rsidRPr="00DA4243" w:rsidR="00F27B8B">
        <w:rPr>
          <w:rFonts w:ascii="Arial" w:hAnsi="Arial" w:cs="Arial"/>
          <w:sz w:val="18"/>
          <w:szCs w:val="18"/>
          <w:lang w:val="lt-LT"/>
        </w:rPr>
        <w:t>“</w:t>
      </w:r>
      <w:r w:rsidRPr="000E1039" w:rsidR="00E3422B">
        <w:rPr>
          <w:rFonts w:ascii="Arial" w:hAnsi="Arial" w:cs="Arial"/>
          <w:sz w:val="18"/>
          <w:szCs w:val="18"/>
          <w:lang w:val="lt-LT"/>
        </w:rPr>
        <w:t xml:space="preserve"> apie </w:t>
      </w:r>
      <w:r w:rsidRPr="000E1039" w:rsidR="00856F6F">
        <w:rPr>
          <w:rFonts w:ascii="Arial" w:hAnsi="Arial" w:cs="Arial"/>
          <w:sz w:val="18"/>
          <w:szCs w:val="18"/>
          <w:lang w:val="lt-LT"/>
        </w:rPr>
        <w:t>S</w:t>
      </w:r>
      <w:r w:rsidRPr="000E1039">
        <w:rPr>
          <w:rFonts w:ascii="Arial" w:hAnsi="Arial" w:cs="Arial"/>
          <w:sz w:val="18"/>
          <w:szCs w:val="18"/>
          <w:lang w:val="lt-LT"/>
        </w:rPr>
        <w:t>ąskaitos</w:t>
      </w:r>
      <w:r w:rsidRPr="000E1039" w:rsidR="00E3422B">
        <w:rPr>
          <w:rFonts w:ascii="Arial" w:hAnsi="Arial" w:cs="Arial"/>
          <w:sz w:val="18"/>
          <w:szCs w:val="18"/>
          <w:lang w:val="lt-LT"/>
        </w:rPr>
        <w:t xml:space="preserve"> negavimą</w:t>
      </w:r>
      <w:r w:rsidRPr="000E1039">
        <w:rPr>
          <w:rFonts w:ascii="Arial" w:hAnsi="Arial" w:cs="Arial"/>
          <w:sz w:val="18"/>
          <w:szCs w:val="18"/>
          <w:lang w:val="lt-LT"/>
        </w:rPr>
        <w:t xml:space="preserve">, laikoma, kad </w:t>
      </w:r>
      <w:r w:rsidRPr="000E1039" w:rsidR="00856F6F">
        <w:rPr>
          <w:rFonts w:ascii="Arial" w:hAnsi="Arial" w:cs="Arial"/>
          <w:sz w:val="18"/>
          <w:szCs w:val="18"/>
          <w:lang w:val="lt-LT"/>
        </w:rPr>
        <w:t>S</w:t>
      </w:r>
      <w:r w:rsidRPr="000E1039">
        <w:rPr>
          <w:rFonts w:ascii="Arial" w:hAnsi="Arial" w:cs="Arial"/>
          <w:sz w:val="18"/>
          <w:szCs w:val="18"/>
          <w:lang w:val="lt-LT"/>
        </w:rPr>
        <w:t xml:space="preserve">ąskaitą Klientas gavo ne vėliau kaip kitą dieną po paskutinės šios </w:t>
      </w:r>
      <w:r w:rsidR="00315976">
        <w:rPr>
          <w:rFonts w:ascii="Arial" w:hAnsi="Arial" w:cs="Arial"/>
          <w:sz w:val="18"/>
          <w:szCs w:val="18"/>
          <w:lang w:val="lt-LT"/>
        </w:rPr>
        <w:t>S</w:t>
      </w:r>
      <w:r w:rsidRPr="000E1039">
        <w:rPr>
          <w:rFonts w:ascii="Arial" w:hAnsi="Arial" w:cs="Arial"/>
          <w:sz w:val="18"/>
          <w:szCs w:val="18"/>
          <w:lang w:val="lt-LT"/>
        </w:rPr>
        <w:t xml:space="preserve">utarties </w:t>
      </w:r>
      <w:r w:rsidRPr="000E1039" w:rsidR="00E3422B">
        <w:rPr>
          <w:rFonts w:ascii="Arial" w:hAnsi="Arial" w:cs="Arial"/>
          <w:sz w:val="18"/>
          <w:szCs w:val="18"/>
          <w:lang w:val="lt-LT"/>
        </w:rPr>
        <w:t>1</w:t>
      </w:r>
      <w:r w:rsidRPr="000E1039" w:rsidR="004B4199">
        <w:rPr>
          <w:rFonts w:ascii="Arial" w:hAnsi="Arial" w:cs="Arial"/>
          <w:sz w:val="18"/>
          <w:szCs w:val="18"/>
          <w:lang w:val="lt-LT"/>
        </w:rPr>
        <w:t>5</w:t>
      </w:r>
      <w:r w:rsidRPr="000E1039">
        <w:rPr>
          <w:rFonts w:ascii="Arial" w:hAnsi="Arial" w:cs="Arial"/>
          <w:sz w:val="18"/>
          <w:szCs w:val="18"/>
          <w:lang w:val="lt-LT"/>
        </w:rPr>
        <w:t xml:space="preserve"> punkte apibrėžto </w:t>
      </w:r>
      <w:r w:rsidRPr="000E1039" w:rsidR="00856F6F">
        <w:rPr>
          <w:rFonts w:ascii="Arial" w:hAnsi="Arial" w:cs="Arial"/>
          <w:sz w:val="18"/>
          <w:szCs w:val="18"/>
          <w:lang w:val="lt-LT"/>
        </w:rPr>
        <w:t>S</w:t>
      </w:r>
      <w:r w:rsidRPr="000E1039">
        <w:rPr>
          <w:rFonts w:ascii="Arial" w:hAnsi="Arial" w:cs="Arial"/>
          <w:sz w:val="18"/>
          <w:szCs w:val="18"/>
          <w:lang w:val="lt-LT"/>
        </w:rPr>
        <w:t xml:space="preserve">ąskaitos </w:t>
      </w:r>
      <w:r w:rsidRPr="000E1039" w:rsidR="00D645F6">
        <w:rPr>
          <w:rFonts w:ascii="Arial" w:hAnsi="Arial" w:cs="Arial"/>
          <w:sz w:val="18"/>
          <w:szCs w:val="18"/>
          <w:lang w:val="lt-LT"/>
        </w:rPr>
        <w:t>pateikim</w:t>
      </w:r>
      <w:r w:rsidRPr="000E1039">
        <w:rPr>
          <w:rFonts w:ascii="Arial" w:hAnsi="Arial" w:cs="Arial"/>
          <w:sz w:val="18"/>
          <w:szCs w:val="18"/>
          <w:lang w:val="lt-LT"/>
        </w:rPr>
        <w:t xml:space="preserve">o Klientui termino dienos. Negavęs </w:t>
      </w:r>
      <w:r w:rsidRPr="000E1039" w:rsidR="00856F6F">
        <w:rPr>
          <w:rFonts w:ascii="Arial" w:hAnsi="Arial" w:cs="Arial"/>
          <w:sz w:val="18"/>
          <w:szCs w:val="18"/>
          <w:lang w:val="lt-LT"/>
        </w:rPr>
        <w:t>S</w:t>
      </w:r>
      <w:r w:rsidRPr="000E1039">
        <w:rPr>
          <w:rFonts w:ascii="Arial" w:hAnsi="Arial" w:cs="Arial"/>
          <w:sz w:val="18"/>
          <w:szCs w:val="18"/>
          <w:lang w:val="lt-LT"/>
        </w:rPr>
        <w:t>ąskaitos</w:t>
      </w:r>
      <w:r w:rsidRPr="000E1039" w:rsidR="004B4199">
        <w:rPr>
          <w:rFonts w:ascii="Arial" w:hAnsi="Arial" w:cs="Arial"/>
          <w:sz w:val="18"/>
          <w:szCs w:val="18"/>
          <w:lang w:val="lt-LT"/>
        </w:rPr>
        <w:t>,</w:t>
      </w:r>
      <w:r w:rsidRPr="000E1039">
        <w:rPr>
          <w:rFonts w:ascii="Arial" w:hAnsi="Arial" w:cs="Arial"/>
          <w:sz w:val="18"/>
          <w:szCs w:val="18"/>
          <w:lang w:val="lt-LT"/>
        </w:rPr>
        <w:t xml:space="preserve"> Klientas turi teisę gauti jos kopiją.</w:t>
      </w:r>
    </w:p>
    <w:p w:rsidRPr="000E1039" w:rsidR="00942E5C" w:rsidP="00544256" w:rsidRDefault="00942E5C" w14:paraId="74AC76DD"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Visi mokesčiai turi būti sumokami pagal </w:t>
      </w:r>
      <w:r w:rsidRPr="008720CB" w:rsidR="008720CB">
        <w:rPr>
          <w:rFonts w:ascii="Arial" w:hAnsi="Arial" w:cs="Arial"/>
          <w:sz w:val="18"/>
          <w:szCs w:val="18"/>
          <w:lang w:val="lt-LT"/>
        </w:rPr>
        <w:t>„Te</w:t>
      </w:r>
      <w:r w:rsidR="00F27B8B">
        <w:rPr>
          <w:rFonts w:ascii="Arial" w:hAnsi="Arial" w:cs="Arial"/>
          <w:sz w:val="18"/>
          <w:szCs w:val="18"/>
          <w:lang w:val="lt-LT"/>
        </w:rPr>
        <w:t>lia</w:t>
      </w:r>
      <w:r w:rsidRPr="008720CB" w:rsidR="008720CB">
        <w:rPr>
          <w:rFonts w:ascii="Arial" w:hAnsi="Arial" w:cs="Arial"/>
          <w:sz w:val="18"/>
          <w:szCs w:val="18"/>
          <w:lang w:val="lt-LT"/>
        </w:rPr>
        <w:t>“</w:t>
      </w:r>
      <w:r w:rsidRPr="000E1039">
        <w:rPr>
          <w:rFonts w:ascii="Arial" w:hAnsi="Arial" w:cs="Arial"/>
          <w:sz w:val="18"/>
          <w:szCs w:val="18"/>
          <w:lang w:val="lt-LT"/>
        </w:rPr>
        <w:t xml:space="preserve"> išrašytą </w:t>
      </w:r>
      <w:r w:rsidRPr="000E1039" w:rsidR="00E3422B">
        <w:rPr>
          <w:rFonts w:ascii="Arial" w:hAnsi="Arial" w:cs="Arial"/>
          <w:sz w:val="18"/>
          <w:szCs w:val="18"/>
          <w:lang w:val="lt-LT"/>
        </w:rPr>
        <w:t>S</w:t>
      </w:r>
      <w:r w:rsidRPr="000E1039">
        <w:rPr>
          <w:rFonts w:ascii="Arial" w:hAnsi="Arial" w:cs="Arial"/>
          <w:sz w:val="18"/>
          <w:szCs w:val="18"/>
          <w:lang w:val="lt-LT"/>
        </w:rPr>
        <w:t xml:space="preserve">ąskaitą į </w:t>
      </w:r>
      <w:r w:rsidRPr="000E1039" w:rsidR="00E3422B">
        <w:rPr>
          <w:rFonts w:ascii="Arial" w:hAnsi="Arial" w:cs="Arial"/>
          <w:sz w:val="18"/>
          <w:szCs w:val="18"/>
          <w:lang w:val="lt-LT"/>
        </w:rPr>
        <w:t xml:space="preserve">joje </w:t>
      </w:r>
      <w:r w:rsidRPr="000E1039">
        <w:rPr>
          <w:rFonts w:ascii="Arial" w:hAnsi="Arial" w:cs="Arial"/>
          <w:sz w:val="18"/>
          <w:szCs w:val="18"/>
          <w:lang w:val="lt-LT"/>
        </w:rPr>
        <w:t xml:space="preserve">nurodytą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w:t>
      </w:r>
      <w:r w:rsidRPr="000E1039" w:rsidR="00E3422B">
        <w:rPr>
          <w:rFonts w:ascii="Arial" w:hAnsi="Arial" w:cs="Arial"/>
          <w:sz w:val="18"/>
          <w:szCs w:val="18"/>
          <w:lang w:val="lt-LT"/>
        </w:rPr>
        <w:t xml:space="preserve">atsiskaitomąją </w:t>
      </w:r>
      <w:r w:rsidR="00341D75">
        <w:rPr>
          <w:rFonts w:ascii="Arial" w:hAnsi="Arial" w:cs="Arial"/>
          <w:sz w:val="18"/>
          <w:szCs w:val="18"/>
          <w:lang w:val="lt-LT"/>
        </w:rPr>
        <w:t>banko sąskaitą</w:t>
      </w:r>
      <w:r w:rsidRPr="000E1039">
        <w:rPr>
          <w:rFonts w:ascii="Arial" w:hAnsi="Arial" w:cs="Arial"/>
          <w:sz w:val="18"/>
          <w:szCs w:val="18"/>
          <w:lang w:val="lt-LT"/>
        </w:rPr>
        <w:t xml:space="preserve"> iki paskutinės </w:t>
      </w:r>
      <w:r w:rsidRPr="000E1039" w:rsidR="00E3422B">
        <w:rPr>
          <w:rFonts w:ascii="Arial" w:hAnsi="Arial" w:cs="Arial"/>
          <w:sz w:val="18"/>
          <w:szCs w:val="18"/>
          <w:lang w:val="lt-LT"/>
        </w:rPr>
        <w:t>S</w:t>
      </w:r>
      <w:r w:rsidRPr="000E1039">
        <w:rPr>
          <w:rFonts w:ascii="Arial" w:hAnsi="Arial" w:cs="Arial"/>
          <w:sz w:val="18"/>
          <w:szCs w:val="18"/>
          <w:lang w:val="lt-LT"/>
        </w:rPr>
        <w:t>ąskaitos</w:t>
      </w:r>
      <w:r w:rsidRPr="000E1039" w:rsidR="00B428E7">
        <w:rPr>
          <w:rFonts w:ascii="Arial" w:hAnsi="Arial" w:cs="Arial"/>
          <w:sz w:val="18"/>
          <w:szCs w:val="18"/>
          <w:lang w:val="lt-LT"/>
        </w:rPr>
        <w:t xml:space="preserve"> </w:t>
      </w:r>
      <w:r w:rsidRPr="000E1039">
        <w:rPr>
          <w:rFonts w:ascii="Arial" w:hAnsi="Arial" w:cs="Arial"/>
          <w:sz w:val="18"/>
          <w:szCs w:val="18"/>
          <w:lang w:val="lt-LT"/>
        </w:rPr>
        <w:t xml:space="preserve">išrašymo mėnesio dienos, jeigu </w:t>
      </w:r>
      <w:r w:rsidRPr="000E1039" w:rsidR="005615BB">
        <w:rPr>
          <w:rFonts w:ascii="Arial" w:hAnsi="Arial" w:cs="Arial"/>
          <w:sz w:val="18"/>
          <w:szCs w:val="18"/>
          <w:lang w:val="lt-LT"/>
        </w:rPr>
        <w:t>S</w:t>
      </w:r>
      <w:r w:rsidRPr="000E1039">
        <w:rPr>
          <w:rFonts w:ascii="Arial" w:hAnsi="Arial" w:cs="Arial"/>
          <w:sz w:val="18"/>
          <w:szCs w:val="18"/>
          <w:lang w:val="lt-LT"/>
        </w:rPr>
        <w:t>ąskaitoje</w:t>
      </w:r>
      <w:r w:rsidRPr="000E1039" w:rsidR="00B428E7">
        <w:rPr>
          <w:rFonts w:ascii="Arial" w:hAnsi="Arial" w:cs="Arial"/>
          <w:sz w:val="18"/>
          <w:szCs w:val="18"/>
          <w:lang w:val="lt-LT"/>
        </w:rPr>
        <w:t xml:space="preserve"> </w:t>
      </w:r>
      <w:r w:rsidRPr="000E1039">
        <w:rPr>
          <w:rFonts w:ascii="Arial" w:hAnsi="Arial" w:cs="Arial"/>
          <w:sz w:val="18"/>
          <w:szCs w:val="18"/>
          <w:lang w:val="lt-LT"/>
        </w:rPr>
        <w:t xml:space="preserve">nenurodyta </w:t>
      </w:r>
      <w:r w:rsidRPr="000E1039" w:rsidR="00F72260">
        <w:rPr>
          <w:rFonts w:ascii="Arial" w:hAnsi="Arial" w:cs="Arial"/>
          <w:sz w:val="18"/>
          <w:szCs w:val="18"/>
          <w:lang w:val="lt-LT"/>
        </w:rPr>
        <w:t xml:space="preserve">vėlesnė </w:t>
      </w:r>
      <w:r w:rsidRPr="000E1039">
        <w:rPr>
          <w:rFonts w:ascii="Arial" w:hAnsi="Arial" w:cs="Arial"/>
          <w:sz w:val="18"/>
          <w:szCs w:val="18"/>
          <w:lang w:val="lt-LT"/>
        </w:rPr>
        <w:t>atsiskaitymo data.</w:t>
      </w:r>
    </w:p>
    <w:p w:rsidRPr="000E1039" w:rsidR="003A642A" w:rsidP="00544256" w:rsidRDefault="003A642A" w14:paraId="17590149"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iš Kliento gautų įmokų nepakanka visam įsiskolinimui už Paslaugas padengti, gautos įmokos paskirstomos taip: pirmiausiai padengiamos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patirtos išlaidos išieškant skolą iš Kliento, toliau padengiami priskaičiuoti delspinigiai/palūkanos, paskiausiai padengiama skola už Paslaugas (pradedant seniausia).</w:t>
      </w:r>
    </w:p>
    <w:p w:rsidRPr="00544256" w:rsidR="000E1039" w:rsidP="008C1F86" w:rsidRDefault="00AB4D8E" w14:paraId="4C9310E1" w14:textId="77777777">
      <w:pPr>
        <w:pStyle w:val="ListParagraph"/>
        <w:numPr>
          <w:ilvl w:val="0"/>
          <w:numId w:val="4"/>
        </w:numPr>
        <w:tabs>
          <w:tab w:val="left" w:pos="284"/>
          <w:tab w:val="left" w:pos="851"/>
        </w:tabs>
        <w:ind w:left="0" w:firstLine="567"/>
        <w:jc w:val="both"/>
        <w:rPr>
          <w:rFonts w:ascii="Arial" w:hAnsi="Arial" w:cs="Arial"/>
          <w:b/>
          <w:bCs/>
          <w:iCs/>
          <w:color w:val="000000"/>
          <w:sz w:val="18"/>
          <w:szCs w:val="18"/>
          <w:lang w:val="lt-LT"/>
        </w:rPr>
      </w:pPr>
      <w:r w:rsidRPr="00544256">
        <w:rPr>
          <w:rFonts w:ascii="Arial" w:hAnsi="Arial" w:cs="Arial"/>
          <w:sz w:val="18"/>
          <w:szCs w:val="18"/>
          <w:lang w:val="lt-LT"/>
        </w:rPr>
        <w:lastRenderedPageBreak/>
        <w:t xml:space="preserve">Klientui vėluojant atsiskaityti už suteiktas </w:t>
      </w:r>
      <w:r w:rsidRPr="00544256" w:rsidR="00BB3A39">
        <w:rPr>
          <w:rFonts w:ascii="Arial" w:hAnsi="Arial" w:cs="Arial"/>
          <w:sz w:val="18"/>
          <w:szCs w:val="18"/>
          <w:lang w:val="lt-LT"/>
        </w:rPr>
        <w:t>P</w:t>
      </w:r>
      <w:r w:rsidRPr="00544256">
        <w:rPr>
          <w:rFonts w:ascii="Arial" w:hAnsi="Arial" w:cs="Arial"/>
          <w:sz w:val="18"/>
          <w:szCs w:val="18"/>
          <w:lang w:val="lt-LT"/>
        </w:rPr>
        <w:t xml:space="preserve">aslaugas ilgiau nei 7 kalendorines dienas, taikomas skolos administravimo mokestis. Jei Klientui dėl skolos buvo apribotas </w:t>
      </w:r>
      <w:r w:rsidR="0088423F">
        <w:rPr>
          <w:rFonts w:ascii="Arial" w:hAnsi="Arial" w:cs="Arial"/>
          <w:sz w:val="18"/>
          <w:szCs w:val="18"/>
          <w:lang w:val="lt-LT"/>
        </w:rPr>
        <w:t>P</w:t>
      </w:r>
      <w:r w:rsidRPr="00544256">
        <w:rPr>
          <w:rFonts w:ascii="Arial" w:hAnsi="Arial" w:cs="Arial"/>
          <w:sz w:val="18"/>
          <w:szCs w:val="18"/>
          <w:lang w:val="lt-LT"/>
        </w:rPr>
        <w:t xml:space="preserve">aslaugų teikimas, atnaujinus </w:t>
      </w:r>
      <w:r w:rsidRPr="00544256" w:rsidR="00320556">
        <w:rPr>
          <w:rFonts w:ascii="Arial" w:hAnsi="Arial" w:cs="Arial"/>
          <w:sz w:val="18"/>
          <w:szCs w:val="18"/>
          <w:lang w:val="lt-LT"/>
        </w:rPr>
        <w:t>P</w:t>
      </w:r>
      <w:r w:rsidRPr="00544256">
        <w:rPr>
          <w:rFonts w:ascii="Arial" w:hAnsi="Arial" w:cs="Arial"/>
          <w:sz w:val="18"/>
          <w:szCs w:val="18"/>
          <w:lang w:val="lt-LT"/>
        </w:rPr>
        <w:t xml:space="preserve">aslaugų teikimą taikomas </w:t>
      </w:r>
      <w:r w:rsidR="0088423F">
        <w:rPr>
          <w:rFonts w:ascii="Arial" w:hAnsi="Arial" w:cs="Arial"/>
          <w:sz w:val="18"/>
          <w:szCs w:val="18"/>
          <w:lang w:val="lt-LT"/>
        </w:rPr>
        <w:t>P</w:t>
      </w:r>
      <w:r w:rsidRPr="00544256">
        <w:rPr>
          <w:rFonts w:ascii="Arial" w:hAnsi="Arial" w:cs="Arial"/>
          <w:sz w:val="18"/>
          <w:szCs w:val="18"/>
          <w:lang w:val="lt-LT"/>
        </w:rPr>
        <w:t>aslaugų teikimo atnaujinimo mokestis. Minėtų mokesčių dydžiai skelbiami</w:t>
      </w:r>
      <w:r w:rsidRPr="00544256" w:rsidR="004B4199">
        <w:rPr>
          <w:rFonts w:ascii="Arial" w:hAnsi="Arial" w:cs="Arial"/>
          <w:sz w:val="18"/>
          <w:szCs w:val="18"/>
          <w:lang w:val="lt-LT"/>
        </w:rPr>
        <w:t xml:space="preserve">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544256" w:rsidR="004B4199">
        <w:rPr>
          <w:rFonts w:ascii="Arial" w:hAnsi="Arial" w:cs="Arial"/>
          <w:sz w:val="18"/>
          <w:szCs w:val="18"/>
          <w:lang w:val="lt-LT"/>
        </w:rPr>
        <w:t xml:space="preserve"> tinklapyje</w:t>
      </w:r>
      <w:r w:rsidRPr="00544256">
        <w:rPr>
          <w:rFonts w:ascii="Arial" w:hAnsi="Arial" w:cs="Arial"/>
          <w:sz w:val="18"/>
          <w:szCs w:val="18"/>
          <w:lang w:val="lt-LT"/>
        </w:rPr>
        <w:t xml:space="preserve"> </w:t>
      </w:r>
      <w:r w:rsidRPr="00544256" w:rsidR="004B4199">
        <w:rPr>
          <w:rFonts w:ascii="Arial" w:hAnsi="Arial" w:cs="Arial"/>
          <w:sz w:val="18"/>
          <w:szCs w:val="18"/>
          <w:lang w:val="lt-LT"/>
        </w:rPr>
        <w:t>www.te</w:t>
      </w:r>
      <w:r w:rsidR="00F27B8B">
        <w:rPr>
          <w:rFonts w:ascii="Arial" w:hAnsi="Arial" w:cs="Arial"/>
          <w:sz w:val="18"/>
          <w:szCs w:val="18"/>
          <w:lang w:val="lt-LT"/>
        </w:rPr>
        <w:t>lia</w:t>
      </w:r>
      <w:r w:rsidRPr="00544256" w:rsidR="004B4199">
        <w:rPr>
          <w:rFonts w:ascii="Arial" w:hAnsi="Arial" w:cs="Arial"/>
          <w:sz w:val="18"/>
          <w:szCs w:val="18"/>
          <w:lang w:val="lt-LT"/>
        </w:rPr>
        <w:t>.lt</w:t>
      </w:r>
      <w:r w:rsidRPr="00544256">
        <w:rPr>
          <w:rFonts w:ascii="Arial" w:hAnsi="Arial" w:cs="Arial"/>
          <w:sz w:val="18"/>
          <w:szCs w:val="18"/>
          <w:lang w:val="lt-LT"/>
        </w:rPr>
        <w:t>.</w:t>
      </w:r>
    </w:p>
    <w:p w:rsidRPr="000E1039" w:rsidR="003A642A" w:rsidP="000E1039" w:rsidRDefault="003A642A" w14:paraId="40FB6CE4" w14:textId="77777777">
      <w:pPr>
        <w:pStyle w:val="ListParagraph"/>
        <w:tabs>
          <w:tab w:val="left" w:pos="284"/>
          <w:tab w:val="left" w:pos="4678"/>
        </w:tabs>
        <w:ind w:left="0"/>
        <w:jc w:val="both"/>
        <w:rPr>
          <w:rFonts w:ascii="Arial" w:hAnsi="Arial" w:cs="Arial"/>
          <w:b/>
          <w:bCs/>
          <w:iCs/>
          <w:color w:val="000000"/>
          <w:sz w:val="18"/>
          <w:szCs w:val="18"/>
          <w:lang w:val="lt-LT"/>
        </w:rPr>
      </w:pPr>
    </w:p>
    <w:p w:rsidRPr="000E1039" w:rsidR="000B49AD" w:rsidP="00341D75" w:rsidRDefault="000B49AD" w14:paraId="088D48EA"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rsidRPr="000E1039" w:rsidR="000B49AD" w:rsidP="00544256" w:rsidRDefault="000B49AD" w14:paraId="2F32E392"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Pr="000E1039">
        <w:rPr>
          <w:rFonts w:ascii="Arial" w:hAnsi="Arial" w:cs="Arial"/>
          <w:sz w:val="18"/>
          <w:szCs w:val="18"/>
          <w:lang w:val="lt-LT"/>
        </w:rPr>
        <w:t xml:space="preserve">Jei Klientas naudojasi Paslauga pažeisdamas Sutarties reikalavimus,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įspėjusi Klientą ne vėliau kaip prieš 4 (keturias) darbo dienas, turi teisę apriboti atitinkamos užsakytos Paslaugos teikimą Klientui. </w:t>
      </w:r>
    </w:p>
    <w:p w:rsidRPr="000E1039" w:rsidR="000B49AD" w:rsidP="00544256" w:rsidRDefault="000B49AD" w14:paraId="4E51121C" w14:textId="4F3462A8">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dėl Kliento veiksmų kyla grėsmė Paslaugų ir (arba)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tinklo veikimui, saugumui, vientisumui, patikimumui, elektroninių ryšių paslaugų suderinamumui, duomenų apsaugos užtikrinimui arba tokiais Kliento veiksmais </w:t>
      </w:r>
      <w:r w:rsidRPr="0088423F" w:rsidR="0088423F">
        <w:rPr>
          <w:rFonts w:ascii="Arial" w:hAnsi="Arial" w:cs="Arial"/>
          <w:sz w:val="18"/>
          <w:szCs w:val="18"/>
          <w:lang w:val="lt-LT"/>
        </w:rPr>
        <w:t>„Te</w:t>
      </w:r>
      <w:r w:rsidR="00F27B8B">
        <w:rPr>
          <w:rFonts w:ascii="Arial" w:hAnsi="Arial" w:cs="Arial"/>
          <w:sz w:val="18"/>
          <w:szCs w:val="18"/>
          <w:lang w:val="lt-LT"/>
        </w:rPr>
        <w:t>lia</w:t>
      </w:r>
      <w:r w:rsidRPr="0088423F" w:rsidR="0088423F">
        <w:rPr>
          <w:rFonts w:ascii="Arial" w:hAnsi="Arial" w:cs="Arial"/>
          <w:sz w:val="18"/>
          <w:szCs w:val="18"/>
          <w:lang w:val="lt-LT"/>
        </w:rPr>
        <w:t>“</w:t>
      </w:r>
      <w:r w:rsidRPr="000E1039">
        <w:rPr>
          <w:rFonts w:ascii="Arial" w:hAnsi="Arial" w:cs="Arial"/>
          <w:sz w:val="18"/>
          <w:szCs w:val="18"/>
          <w:lang w:val="lt-LT"/>
        </w:rPr>
        <w:t xml:space="preserve"> daroma materialinė žala, trukdoma kitiems paslaugų gavėjams naudotis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tinklu teikiamomis paslaugomis arba bloginama teikiamų paslaugų kokybė, arba Paslauga naudojama Sutarties </w:t>
      </w:r>
      <w:r w:rsidRPr="000E1039" w:rsidR="004B4199">
        <w:rPr>
          <w:rFonts w:ascii="Arial" w:hAnsi="Arial" w:cs="Arial"/>
          <w:sz w:val="18"/>
          <w:szCs w:val="18"/>
          <w:lang w:val="lt-LT"/>
        </w:rPr>
        <w:t>4</w:t>
      </w:r>
      <w:r w:rsidRPr="000E1039" w:rsidR="00870C80">
        <w:rPr>
          <w:rFonts w:ascii="Arial" w:hAnsi="Arial" w:cs="Arial"/>
          <w:sz w:val="18"/>
          <w:szCs w:val="18"/>
          <w:lang w:val="lt-LT"/>
        </w:rPr>
        <w:t>.5</w:t>
      </w:r>
      <w:r w:rsidRPr="000E1039">
        <w:rPr>
          <w:rFonts w:ascii="Arial" w:hAnsi="Arial" w:cs="Arial"/>
          <w:sz w:val="18"/>
          <w:szCs w:val="18"/>
          <w:lang w:val="lt-LT"/>
        </w:rPr>
        <w:t xml:space="preserve"> punkte nurodytai veiklai, arba kyla akivaizdi saugumo incidento</w:t>
      </w:r>
      <w:r w:rsidR="00656CA6">
        <w:rPr>
          <w:rFonts w:ascii="Arial" w:hAnsi="Arial" w:cs="Arial"/>
          <w:sz w:val="18"/>
          <w:szCs w:val="18"/>
          <w:lang w:val="lt-LT"/>
        </w:rPr>
        <w:t xml:space="preserve"> </w:t>
      </w:r>
      <w:r w:rsidRPr="00656CA6" w:rsidR="00656CA6">
        <w:rPr>
          <w:rFonts w:ascii="Arial" w:hAnsi="Arial" w:cs="Arial"/>
          <w:sz w:val="18"/>
          <w:szCs w:val="18"/>
          <w:lang w:val="lt-LT"/>
        </w:rPr>
        <w:t>ar kibernetinio incidento</w:t>
      </w:r>
      <w:r w:rsidRPr="000E1039">
        <w:rPr>
          <w:rFonts w:ascii="Arial" w:hAnsi="Arial" w:cs="Arial"/>
          <w:sz w:val="18"/>
          <w:szCs w:val="18"/>
          <w:lang w:val="lt-LT"/>
        </w:rPr>
        <w:t xml:space="preserve"> grėsmė ar nustatomas įvykęs saugumo incidentas,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turi teisę nedelsdama be išankstinio perspėjimo apriboti Paslaugos (-ų) teikimą ir apie tai raštu </w:t>
      </w:r>
      <w:r w:rsidRPr="000E1039" w:rsidR="004B4199">
        <w:rPr>
          <w:rFonts w:ascii="Arial" w:hAnsi="Arial" w:cs="Arial"/>
          <w:sz w:val="18"/>
          <w:szCs w:val="18"/>
          <w:lang w:val="lt-LT"/>
        </w:rPr>
        <w:t xml:space="preserve">ar elektroninėmis priemonėmis </w:t>
      </w:r>
      <w:r w:rsidRPr="000E1039">
        <w:rPr>
          <w:rFonts w:ascii="Arial" w:hAnsi="Arial" w:cs="Arial"/>
          <w:sz w:val="18"/>
          <w:szCs w:val="18"/>
          <w:lang w:val="lt-LT"/>
        </w:rPr>
        <w:t>informuoti Klientą.</w:t>
      </w:r>
    </w:p>
    <w:p w:rsidRPr="000E1039" w:rsidR="000B49AD" w:rsidP="00544256" w:rsidRDefault="000B49AD" w14:paraId="17308D3F"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Paslaugų teikimas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iniciatyva gali būti nutrauktas, apie tai </w:t>
      </w:r>
      <w:r w:rsidRPr="000E1039" w:rsidR="004B4199">
        <w:rPr>
          <w:rFonts w:ascii="Arial" w:hAnsi="Arial" w:cs="Arial"/>
          <w:sz w:val="18"/>
          <w:szCs w:val="18"/>
          <w:lang w:val="lt-LT"/>
        </w:rPr>
        <w:t xml:space="preserve">raštu ar elektroninėmis priemonėmis </w:t>
      </w:r>
      <w:r w:rsidRPr="000E1039">
        <w:rPr>
          <w:rFonts w:ascii="Arial" w:hAnsi="Arial" w:cs="Arial"/>
          <w:sz w:val="18"/>
          <w:szCs w:val="18"/>
          <w:lang w:val="lt-LT"/>
        </w:rPr>
        <w:t xml:space="preserve">informavus Klientą ne vėliau kaip prieš 5 (penkias) darbo dienas, jei Klientas nepašalina </w:t>
      </w:r>
      <w:r w:rsidRPr="000E1039" w:rsidR="00E3422B">
        <w:rPr>
          <w:rFonts w:ascii="Arial" w:hAnsi="Arial" w:cs="Arial"/>
          <w:sz w:val="18"/>
          <w:szCs w:val="18"/>
          <w:lang w:val="lt-LT"/>
        </w:rPr>
        <w:t>S</w:t>
      </w:r>
      <w:r w:rsidRPr="000E1039">
        <w:rPr>
          <w:rFonts w:ascii="Arial" w:hAnsi="Arial" w:cs="Arial"/>
          <w:sz w:val="18"/>
          <w:szCs w:val="18"/>
          <w:lang w:val="lt-LT"/>
        </w:rPr>
        <w:t xml:space="preserve">utarties pažeidimų per 30 (trisdešimt) dienų nuo </w:t>
      </w:r>
      <w:r w:rsidRPr="00E86E6E" w:rsidR="00E86E6E">
        <w:rPr>
          <w:rFonts w:ascii="Arial" w:hAnsi="Arial" w:cs="Arial"/>
          <w:sz w:val="18"/>
          <w:szCs w:val="18"/>
          <w:lang w:val="lt-LT"/>
        </w:rPr>
        <w:t>„Te</w:t>
      </w:r>
      <w:r w:rsidR="00F27B8B">
        <w:rPr>
          <w:rFonts w:ascii="Arial" w:hAnsi="Arial" w:cs="Arial"/>
          <w:sz w:val="18"/>
          <w:szCs w:val="18"/>
          <w:lang w:val="lt-LT"/>
        </w:rPr>
        <w:t>lia</w:t>
      </w:r>
      <w:r w:rsidRPr="00E86E6E" w:rsidR="00E86E6E">
        <w:rPr>
          <w:rFonts w:ascii="Arial" w:hAnsi="Arial" w:cs="Arial"/>
          <w:sz w:val="18"/>
          <w:szCs w:val="18"/>
          <w:lang w:val="lt-LT"/>
        </w:rPr>
        <w:t>“</w:t>
      </w:r>
      <w:r w:rsidRPr="000E1039">
        <w:rPr>
          <w:rFonts w:ascii="Arial" w:hAnsi="Arial" w:cs="Arial"/>
          <w:sz w:val="18"/>
          <w:szCs w:val="18"/>
          <w:lang w:val="lt-LT"/>
        </w:rPr>
        <w:t xml:space="preserve"> pranešimo apie Paslaugų teikimo apribojimą</w:t>
      </w:r>
      <w:r w:rsidRPr="000E1039" w:rsidR="00E3422B">
        <w:rPr>
          <w:rFonts w:ascii="Arial" w:hAnsi="Arial" w:cs="Arial"/>
          <w:sz w:val="18"/>
          <w:szCs w:val="18"/>
          <w:lang w:val="lt-LT"/>
        </w:rPr>
        <w:t xml:space="preserve"> gavimo</w:t>
      </w:r>
      <w:r w:rsidRPr="000E1039">
        <w:rPr>
          <w:rFonts w:ascii="Arial" w:hAnsi="Arial" w:cs="Arial"/>
          <w:sz w:val="18"/>
          <w:szCs w:val="18"/>
          <w:lang w:val="lt-LT"/>
        </w:rPr>
        <w:t>.</w:t>
      </w:r>
    </w:p>
    <w:p w:rsidRPr="000E1039" w:rsidR="000B49AD" w:rsidP="00544256" w:rsidRDefault="000B49AD" w14:paraId="3CA771E5"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dėl Kliento kaltės buvo apribotas Paslaugos teikimas ir vėliau buvo pašalintos to priežastys,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atnaujina Paslaugos teikimą ar atstato Paslaugos kokybės parametrus nedelsdama, per 1 darbo dieną po informacijos apie minėtų priežasčių pašalinimą gavimo.</w:t>
      </w:r>
    </w:p>
    <w:p w:rsidRPr="000E1039" w:rsidR="000B49AD" w:rsidP="00544256" w:rsidRDefault="000B49AD" w14:paraId="7EC92705"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Dėl Kliento kaltės apribojus (sustabdžius) Paslaugos teikimą, Klientas neatleidžiamas nuo sutartų Paslaugos </w:t>
      </w:r>
      <w:r w:rsidRPr="000E1039" w:rsidR="00E3422B">
        <w:rPr>
          <w:rFonts w:ascii="Arial" w:hAnsi="Arial" w:cs="Arial"/>
          <w:sz w:val="18"/>
          <w:szCs w:val="18"/>
          <w:lang w:val="lt-LT"/>
        </w:rPr>
        <w:t xml:space="preserve"> ar įrangos nuomos </w:t>
      </w:r>
      <w:r w:rsidRPr="000E1039">
        <w:rPr>
          <w:rFonts w:ascii="Arial" w:hAnsi="Arial" w:cs="Arial"/>
          <w:sz w:val="18"/>
          <w:szCs w:val="18"/>
          <w:lang w:val="lt-LT"/>
        </w:rPr>
        <w:t xml:space="preserve">mokesčių mokėjimo. </w:t>
      </w:r>
    </w:p>
    <w:p w:rsidRPr="000E1039" w:rsidR="00942E5C" w:rsidP="003225F8" w:rsidRDefault="00942E5C" w14:paraId="05EAD9F0" w14:textId="77777777">
      <w:pPr>
        <w:tabs>
          <w:tab w:val="left" w:pos="284"/>
        </w:tabs>
        <w:jc w:val="both"/>
        <w:rPr>
          <w:rFonts w:ascii="Arial" w:hAnsi="Arial" w:cs="Arial"/>
          <w:sz w:val="18"/>
          <w:szCs w:val="18"/>
          <w:lang w:val="lt-LT"/>
        </w:rPr>
      </w:pPr>
    </w:p>
    <w:p w:rsidRPr="000E1039" w:rsidR="00942E5C" w:rsidP="00341D75" w:rsidRDefault="00942E5C" w14:paraId="1DB78E0D"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Atsakomybė</w:t>
      </w:r>
    </w:p>
    <w:p w:rsidRPr="000E1039" w:rsidR="00F142FE" w:rsidP="00544256" w:rsidRDefault="00F27B8B" w14:paraId="25D1559A"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sidR="00F142FE">
        <w:rPr>
          <w:rFonts w:ascii="Arial" w:hAnsi="Arial" w:cs="Arial"/>
          <w:sz w:val="18"/>
          <w:szCs w:val="18"/>
          <w:lang w:val="lt-LT"/>
        </w:rPr>
        <w:t xml:space="preserve"> imasi priemonių, kad užtikrintų savo tinklo ir juo teikiamų </w:t>
      </w:r>
      <w:r w:rsidRPr="000E1039" w:rsidR="00E16396">
        <w:rPr>
          <w:rFonts w:ascii="Arial" w:hAnsi="Arial" w:cs="Arial"/>
          <w:sz w:val="18"/>
          <w:szCs w:val="18"/>
          <w:lang w:val="lt-LT"/>
        </w:rPr>
        <w:t>P</w:t>
      </w:r>
      <w:r w:rsidRPr="000E1039" w:rsidR="00F142FE">
        <w:rPr>
          <w:rFonts w:ascii="Arial" w:hAnsi="Arial" w:cs="Arial"/>
          <w:sz w:val="18"/>
          <w:szCs w:val="18"/>
          <w:lang w:val="lt-LT"/>
        </w:rPr>
        <w:t xml:space="preserve">aslaugų saugumą, tačiau neatsako už bet kokių kompiuterinių virusų ar kitų kenkėjiškų programų siuntimą per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sidR="00F142FE">
        <w:rPr>
          <w:rFonts w:ascii="Arial" w:hAnsi="Arial" w:cs="Arial"/>
          <w:sz w:val="18"/>
          <w:szCs w:val="18"/>
          <w:lang w:val="lt-LT"/>
        </w:rPr>
        <w:t xml:space="preserve"> tinklą ir dėl šių virusų ar kitų kenkėjiškų programų </w:t>
      </w:r>
      <w:r w:rsidRPr="000E1039" w:rsidR="00A70C84">
        <w:rPr>
          <w:rFonts w:ascii="Arial" w:hAnsi="Arial" w:cs="Arial"/>
          <w:sz w:val="18"/>
          <w:szCs w:val="18"/>
          <w:lang w:val="lt-LT"/>
        </w:rPr>
        <w:t>Klientui</w:t>
      </w:r>
      <w:r w:rsidRPr="000E1039" w:rsidR="00F142FE">
        <w:rPr>
          <w:rFonts w:ascii="Arial" w:hAnsi="Arial" w:cs="Arial"/>
          <w:sz w:val="18"/>
          <w:szCs w:val="18"/>
          <w:lang w:val="lt-LT"/>
        </w:rPr>
        <w:t xml:space="preserve"> padarytą žalą</w:t>
      </w:r>
      <w:r w:rsidRPr="000E1039" w:rsidR="007537B2">
        <w:rPr>
          <w:rFonts w:ascii="Arial" w:hAnsi="Arial" w:cs="Arial"/>
          <w:sz w:val="18"/>
          <w:szCs w:val="18"/>
          <w:lang w:val="lt-LT"/>
        </w:rPr>
        <w:t>.</w:t>
      </w:r>
      <w:r w:rsidRPr="000E1039" w:rsidR="00F142FE">
        <w:rPr>
          <w:rFonts w:ascii="Arial" w:hAnsi="Arial" w:cs="Arial"/>
          <w:sz w:val="18"/>
          <w:szCs w:val="18"/>
          <w:lang w:val="lt-LT"/>
        </w:rPr>
        <w:t xml:space="preserve"> </w:t>
      </w:r>
    </w:p>
    <w:p w:rsidRPr="000E1039" w:rsidR="00942E5C" w:rsidP="00544256" w:rsidRDefault="00F27B8B" w14:paraId="6ACDB65B"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sidR="00942E5C">
        <w:rPr>
          <w:rFonts w:ascii="Arial" w:hAnsi="Arial" w:cs="Arial"/>
          <w:sz w:val="18"/>
          <w:szCs w:val="18"/>
          <w:lang w:val="lt-LT"/>
        </w:rPr>
        <w:t xml:space="preserve"> neatsako už </w:t>
      </w:r>
      <w:r w:rsidRPr="000E1039" w:rsidR="00F142FE">
        <w:rPr>
          <w:rFonts w:ascii="Arial" w:hAnsi="Arial" w:cs="Arial"/>
          <w:sz w:val="18"/>
          <w:szCs w:val="18"/>
          <w:lang w:val="lt-LT"/>
        </w:rPr>
        <w:t>P</w:t>
      </w:r>
      <w:r w:rsidRPr="000E1039" w:rsidR="00942E5C">
        <w:rPr>
          <w:rFonts w:ascii="Arial" w:hAnsi="Arial" w:cs="Arial"/>
          <w:sz w:val="18"/>
          <w:szCs w:val="18"/>
          <w:lang w:val="lt-LT"/>
        </w:rPr>
        <w:t xml:space="preserve">aslaugos </w:t>
      </w:r>
      <w:r w:rsidRPr="000E1039" w:rsidR="0035093C">
        <w:rPr>
          <w:rFonts w:ascii="Arial" w:hAnsi="Arial" w:cs="Arial"/>
          <w:sz w:val="18"/>
          <w:szCs w:val="18"/>
          <w:lang w:val="lt-LT"/>
        </w:rPr>
        <w:t>ne</w:t>
      </w:r>
      <w:r w:rsidR="0088423F">
        <w:rPr>
          <w:rFonts w:ascii="Arial" w:hAnsi="Arial" w:cs="Arial"/>
          <w:sz w:val="18"/>
          <w:szCs w:val="18"/>
          <w:lang w:val="lt-LT"/>
        </w:rPr>
        <w:t>t</w:t>
      </w:r>
      <w:r w:rsidRPr="000E1039" w:rsidR="0035093C">
        <w:rPr>
          <w:rFonts w:ascii="Arial" w:hAnsi="Arial" w:cs="Arial"/>
          <w:sz w:val="18"/>
          <w:szCs w:val="18"/>
          <w:lang w:val="lt-LT"/>
        </w:rPr>
        <w:t>eikimą</w:t>
      </w:r>
      <w:r w:rsidRPr="000E1039" w:rsidR="00E3422B">
        <w:rPr>
          <w:rFonts w:ascii="Arial" w:hAnsi="Arial" w:cs="Arial"/>
          <w:sz w:val="18"/>
          <w:szCs w:val="18"/>
          <w:lang w:val="lt-LT"/>
        </w:rPr>
        <w:t xml:space="preserve"> ar </w:t>
      </w:r>
      <w:r w:rsidRPr="000E1039" w:rsidR="0035093C">
        <w:rPr>
          <w:rFonts w:ascii="Arial" w:hAnsi="Arial" w:cs="Arial"/>
          <w:sz w:val="18"/>
          <w:szCs w:val="18"/>
          <w:lang w:val="lt-LT"/>
        </w:rPr>
        <w:t xml:space="preserve">netinkamą </w:t>
      </w:r>
      <w:r w:rsidR="0088423F">
        <w:rPr>
          <w:rFonts w:ascii="Arial" w:hAnsi="Arial" w:cs="Arial"/>
          <w:sz w:val="18"/>
          <w:szCs w:val="18"/>
          <w:lang w:val="lt-LT"/>
        </w:rPr>
        <w:t>t</w:t>
      </w:r>
      <w:r w:rsidRPr="000E1039" w:rsidR="0035093C">
        <w:rPr>
          <w:rFonts w:ascii="Arial" w:hAnsi="Arial" w:cs="Arial"/>
          <w:sz w:val="18"/>
          <w:szCs w:val="18"/>
          <w:lang w:val="lt-LT"/>
        </w:rPr>
        <w:t>eikimą</w:t>
      </w:r>
      <w:r w:rsidRPr="000E1039" w:rsidR="00947D2F">
        <w:rPr>
          <w:rFonts w:ascii="Arial" w:hAnsi="Arial" w:cs="Arial"/>
          <w:sz w:val="18"/>
          <w:szCs w:val="18"/>
          <w:lang w:val="lt-LT"/>
        </w:rPr>
        <w:t xml:space="preserve"> ir (arba) Klientui tuo padarytą žalą</w:t>
      </w:r>
      <w:r w:rsidRPr="000E1039" w:rsidR="00942E5C">
        <w:rPr>
          <w:rFonts w:ascii="Arial" w:hAnsi="Arial" w:cs="Arial"/>
          <w:sz w:val="18"/>
          <w:szCs w:val="18"/>
          <w:lang w:val="lt-LT"/>
        </w:rPr>
        <w:t xml:space="preserve">, jei tai įvyko ne dėl </w:t>
      </w:r>
      <w:r w:rsidRPr="008720CB">
        <w:rPr>
          <w:rFonts w:ascii="Arial" w:hAnsi="Arial" w:cs="Arial"/>
          <w:sz w:val="18"/>
          <w:szCs w:val="18"/>
          <w:lang w:val="lt-LT"/>
        </w:rPr>
        <w:t>„Te</w:t>
      </w:r>
      <w:r>
        <w:rPr>
          <w:rFonts w:ascii="Arial" w:hAnsi="Arial" w:cs="Arial"/>
          <w:sz w:val="18"/>
          <w:szCs w:val="18"/>
          <w:lang w:val="lt-LT"/>
        </w:rPr>
        <w:t>lia</w:t>
      </w:r>
      <w:r w:rsidRPr="008720CB">
        <w:rPr>
          <w:rFonts w:ascii="Arial" w:hAnsi="Arial" w:cs="Arial"/>
          <w:sz w:val="18"/>
          <w:szCs w:val="18"/>
          <w:lang w:val="lt-LT"/>
        </w:rPr>
        <w:t>“</w:t>
      </w:r>
      <w:r w:rsidRPr="000E1039" w:rsidR="00942E5C">
        <w:rPr>
          <w:rFonts w:ascii="Arial" w:hAnsi="Arial" w:cs="Arial"/>
          <w:sz w:val="18"/>
          <w:szCs w:val="18"/>
          <w:lang w:val="lt-LT"/>
        </w:rPr>
        <w:t xml:space="preserve"> kaltės</w:t>
      </w:r>
      <w:r w:rsidRPr="000E1039" w:rsidR="00E16396">
        <w:rPr>
          <w:rFonts w:ascii="Arial" w:hAnsi="Arial" w:cs="Arial"/>
          <w:sz w:val="18"/>
          <w:szCs w:val="18"/>
          <w:lang w:val="lt-LT"/>
        </w:rPr>
        <w:t>, taip pat už trečiųjų asmenų veiksmus ar apribojimus, taikomus Klientui</w:t>
      </w:r>
      <w:r w:rsidRPr="000E1039" w:rsidR="00942E5C">
        <w:rPr>
          <w:rFonts w:ascii="Arial" w:hAnsi="Arial" w:cs="Arial"/>
          <w:sz w:val="18"/>
          <w:szCs w:val="18"/>
          <w:lang w:val="lt-LT"/>
        </w:rPr>
        <w:t>.</w:t>
      </w:r>
    </w:p>
    <w:p w:rsidRPr="000E1039" w:rsidR="00942E5C" w:rsidP="00544256" w:rsidRDefault="00942E5C" w14:paraId="70D9B0D9"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Klientas atsako už savo</w:t>
      </w:r>
      <w:r w:rsidRPr="000E1039" w:rsidR="001A1784">
        <w:rPr>
          <w:rFonts w:ascii="Arial" w:hAnsi="Arial" w:cs="Arial"/>
          <w:sz w:val="18"/>
          <w:szCs w:val="18"/>
          <w:lang w:val="lt-LT"/>
        </w:rPr>
        <w:t xml:space="preserve"> </w:t>
      </w:r>
      <w:r w:rsidRPr="000E1039" w:rsidR="0098094F">
        <w:rPr>
          <w:rFonts w:ascii="Arial" w:hAnsi="Arial" w:cs="Arial"/>
          <w:sz w:val="18"/>
          <w:szCs w:val="18"/>
          <w:lang w:val="lt-LT"/>
        </w:rPr>
        <w:t>p</w:t>
      </w:r>
      <w:r w:rsidRPr="000E1039" w:rsidR="00A2199C">
        <w:rPr>
          <w:rFonts w:ascii="Arial" w:hAnsi="Arial" w:cs="Arial"/>
          <w:sz w:val="18"/>
          <w:szCs w:val="18"/>
          <w:lang w:val="lt-LT"/>
        </w:rPr>
        <w:t xml:space="preserve">aslaugų </w:t>
      </w:r>
      <w:r w:rsidRPr="000E1039" w:rsidR="0081576B">
        <w:rPr>
          <w:rFonts w:ascii="Arial" w:hAnsi="Arial" w:cs="Arial"/>
          <w:sz w:val="18"/>
          <w:szCs w:val="18"/>
          <w:lang w:val="lt-LT"/>
        </w:rPr>
        <w:t xml:space="preserve">vartotojų </w:t>
      </w:r>
      <w:r w:rsidRPr="000E1039">
        <w:rPr>
          <w:rFonts w:ascii="Arial" w:hAnsi="Arial" w:cs="Arial"/>
          <w:sz w:val="18"/>
          <w:szCs w:val="18"/>
          <w:lang w:val="lt-LT"/>
        </w:rPr>
        <w:t>veiksmus naudojantis</w:t>
      </w:r>
      <w:r w:rsidRPr="000E1039" w:rsidR="00E94E13">
        <w:rPr>
          <w:rFonts w:ascii="Arial" w:hAnsi="Arial" w:cs="Arial"/>
          <w:sz w:val="18"/>
          <w:szCs w:val="18"/>
          <w:lang w:val="lt-LT"/>
        </w:rPr>
        <w:t xml:space="preserve"> Paslauga</w:t>
      </w:r>
      <w:r w:rsidRPr="000E1039" w:rsidR="007E7D66">
        <w:rPr>
          <w:rFonts w:ascii="Arial" w:hAnsi="Arial" w:cs="Arial"/>
          <w:sz w:val="18"/>
          <w:szCs w:val="18"/>
          <w:lang w:val="lt-LT"/>
        </w:rPr>
        <w:t>.</w:t>
      </w:r>
    </w:p>
    <w:p w:rsidRPr="000E1039" w:rsidR="00942E5C" w:rsidP="00544256" w:rsidRDefault="0088423F" w14:paraId="6A627555"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88423F">
        <w:rPr>
          <w:rFonts w:ascii="Arial" w:hAnsi="Arial" w:cs="Arial"/>
          <w:sz w:val="18"/>
          <w:szCs w:val="18"/>
          <w:lang w:val="lt-LT"/>
        </w:rPr>
        <w:t>„Te</w:t>
      </w:r>
      <w:r w:rsidR="00F27B8B">
        <w:rPr>
          <w:rFonts w:ascii="Arial" w:hAnsi="Arial" w:cs="Arial"/>
          <w:sz w:val="18"/>
          <w:szCs w:val="18"/>
          <w:lang w:val="lt-LT"/>
        </w:rPr>
        <w:t>lia</w:t>
      </w:r>
      <w:r w:rsidRPr="0088423F">
        <w:rPr>
          <w:rFonts w:ascii="Arial" w:hAnsi="Arial" w:cs="Arial"/>
          <w:sz w:val="18"/>
          <w:szCs w:val="18"/>
          <w:lang w:val="lt-LT"/>
        </w:rPr>
        <w:t>“</w:t>
      </w:r>
      <w:r w:rsidRPr="000E1039" w:rsidR="00942E5C">
        <w:rPr>
          <w:rFonts w:ascii="Arial" w:hAnsi="Arial" w:cs="Arial"/>
          <w:sz w:val="18"/>
          <w:szCs w:val="18"/>
          <w:lang w:val="lt-LT"/>
        </w:rPr>
        <w:t xml:space="preserve"> nekontroliuoja informacij</w:t>
      </w:r>
      <w:r w:rsidRPr="000E1039" w:rsidR="00BB3A39">
        <w:rPr>
          <w:rFonts w:ascii="Arial" w:hAnsi="Arial" w:cs="Arial"/>
          <w:sz w:val="18"/>
          <w:szCs w:val="18"/>
          <w:lang w:val="lt-LT"/>
        </w:rPr>
        <w:t>os</w:t>
      </w:r>
      <w:r w:rsidRPr="000E1039" w:rsidR="00942E5C">
        <w:rPr>
          <w:rFonts w:ascii="Arial" w:hAnsi="Arial" w:cs="Arial"/>
          <w:sz w:val="18"/>
          <w:szCs w:val="18"/>
          <w:lang w:val="lt-LT"/>
        </w:rPr>
        <w:t>, perduodam</w:t>
      </w:r>
      <w:r w:rsidRPr="000E1039" w:rsidR="00BB3A39">
        <w:rPr>
          <w:rFonts w:ascii="Arial" w:hAnsi="Arial" w:cs="Arial"/>
          <w:sz w:val="18"/>
          <w:szCs w:val="18"/>
          <w:lang w:val="lt-LT"/>
        </w:rPr>
        <w:t>o</w:t>
      </w:r>
      <w:r w:rsidRPr="000E1039" w:rsidR="00EC2045">
        <w:rPr>
          <w:rFonts w:ascii="Arial" w:hAnsi="Arial" w:cs="Arial"/>
          <w:sz w:val="18"/>
          <w:szCs w:val="18"/>
          <w:lang w:val="lt-LT"/>
        </w:rPr>
        <w:t>s</w:t>
      </w:r>
      <w:r w:rsidRPr="000E1039" w:rsidR="00BB42C1">
        <w:rPr>
          <w:rFonts w:ascii="Arial" w:hAnsi="Arial" w:cs="Arial"/>
          <w:sz w:val="18"/>
          <w:szCs w:val="18"/>
          <w:lang w:val="lt-LT"/>
        </w:rPr>
        <w:t xml:space="preserve"> elektroninių ryšių tinklais </w:t>
      </w:r>
      <w:r w:rsidRPr="000E1039" w:rsidR="00942E5C">
        <w:rPr>
          <w:rFonts w:ascii="Arial" w:hAnsi="Arial" w:cs="Arial"/>
          <w:sz w:val="18"/>
          <w:szCs w:val="18"/>
          <w:lang w:val="lt-LT"/>
        </w:rPr>
        <w:t xml:space="preserve"> naudojantis </w:t>
      </w:r>
      <w:r w:rsidRPr="000E1039" w:rsidR="00A2199C">
        <w:rPr>
          <w:rFonts w:ascii="Arial" w:hAnsi="Arial" w:cs="Arial"/>
          <w:sz w:val="18"/>
          <w:szCs w:val="18"/>
          <w:lang w:val="lt-LT"/>
        </w:rPr>
        <w:t>S</w:t>
      </w:r>
      <w:r w:rsidRPr="000E1039" w:rsidR="00942E5C">
        <w:rPr>
          <w:rFonts w:ascii="Arial" w:hAnsi="Arial" w:cs="Arial"/>
          <w:sz w:val="18"/>
          <w:szCs w:val="18"/>
          <w:lang w:val="lt-LT"/>
        </w:rPr>
        <w:t xml:space="preserve">utartimi teikiamomis </w:t>
      </w:r>
      <w:r w:rsidRPr="000E1039" w:rsidR="00A2199C">
        <w:rPr>
          <w:rFonts w:ascii="Arial" w:hAnsi="Arial" w:cs="Arial"/>
          <w:sz w:val="18"/>
          <w:szCs w:val="18"/>
          <w:lang w:val="lt-LT"/>
        </w:rPr>
        <w:t>P</w:t>
      </w:r>
      <w:r w:rsidRPr="000E1039" w:rsidR="00942E5C">
        <w:rPr>
          <w:rFonts w:ascii="Arial" w:hAnsi="Arial" w:cs="Arial"/>
          <w:sz w:val="18"/>
          <w:szCs w:val="18"/>
          <w:lang w:val="lt-LT"/>
        </w:rPr>
        <w:t xml:space="preserve">aslaugomis, </w:t>
      </w:r>
      <w:r w:rsidRPr="000E1039" w:rsidR="00BB3A39">
        <w:rPr>
          <w:rFonts w:ascii="Arial" w:hAnsi="Arial" w:cs="Arial"/>
          <w:sz w:val="18"/>
          <w:szCs w:val="18"/>
          <w:lang w:val="lt-LT"/>
        </w:rPr>
        <w:t xml:space="preserve">turinio </w:t>
      </w:r>
      <w:r w:rsidRPr="000E1039" w:rsidR="00942E5C">
        <w:rPr>
          <w:rFonts w:ascii="Arial" w:hAnsi="Arial" w:cs="Arial"/>
          <w:sz w:val="18"/>
          <w:szCs w:val="18"/>
          <w:lang w:val="lt-LT"/>
        </w:rPr>
        <w:t xml:space="preserve">ir todėl nėra atsakinga už </w:t>
      </w:r>
      <w:r w:rsidRPr="000E1039" w:rsidR="00BB3A39">
        <w:rPr>
          <w:rFonts w:ascii="Arial" w:hAnsi="Arial" w:cs="Arial"/>
          <w:sz w:val="18"/>
          <w:szCs w:val="18"/>
          <w:lang w:val="lt-LT"/>
        </w:rPr>
        <w:t>jį</w:t>
      </w:r>
      <w:r w:rsidRPr="000E1039" w:rsidR="00942E5C">
        <w:rPr>
          <w:rFonts w:ascii="Arial" w:hAnsi="Arial" w:cs="Arial"/>
          <w:sz w:val="18"/>
          <w:szCs w:val="18"/>
          <w:lang w:val="lt-LT"/>
        </w:rPr>
        <w:t>.</w:t>
      </w:r>
    </w:p>
    <w:p w:rsidRPr="000E1039" w:rsidR="0081576B" w:rsidP="00544256" w:rsidRDefault="0081576B" w14:paraId="5E3C2B7F"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laiku neatsiskaito su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turi teisę reikalauti iš Kliento 0,04 proc. delspinigių nuo visos laiku nesumokėtos sumos už kiekvieną uždelstą kalendorinę dieną.</w:t>
      </w:r>
    </w:p>
    <w:p w:rsidRPr="000E1039" w:rsidR="0081576B" w:rsidP="00544256" w:rsidRDefault="0081576B" w14:paraId="455D9D60" w14:textId="76F4CD1C">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Šalis, dėl kurios kaltų veiksmų kita </w:t>
      </w:r>
      <w:r w:rsidRPr="000E1039" w:rsidR="00320556">
        <w:rPr>
          <w:rFonts w:ascii="Arial" w:hAnsi="Arial" w:cs="Arial"/>
          <w:sz w:val="18"/>
          <w:szCs w:val="18"/>
          <w:lang w:val="lt-LT"/>
        </w:rPr>
        <w:t>Š</w:t>
      </w:r>
      <w:r w:rsidRPr="000E1039">
        <w:rPr>
          <w:rFonts w:ascii="Arial" w:hAnsi="Arial" w:cs="Arial"/>
          <w:sz w:val="18"/>
          <w:szCs w:val="18"/>
          <w:lang w:val="lt-LT"/>
        </w:rPr>
        <w:t xml:space="preserve">alis patiria žalą, privalo atlyginti kitai </w:t>
      </w:r>
      <w:r w:rsidRPr="000E1039" w:rsidR="00320556">
        <w:rPr>
          <w:rFonts w:ascii="Arial" w:hAnsi="Arial" w:cs="Arial"/>
          <w:sz w:val="18"/>
          <w:szCs w:val="18"/>
          <w:lang w:val="lt-LT"/>
        </w:rPr>
        <w:t>Š</w:t>
      </w:r>
      <w:r w:rsidRPr="000E1039">
        <w:rPr>
          <w:rFonts w:ascii="Arial" w:hAnsi="Arial" w:cs="Arial"/>
          <w:sz w:val="18"/>
          <w:szCs w:val="18"/>
          <w:lang w:val="lt-LT"/>
        </w:rPr>
        <w:t xml:space="preserve">aliai jos patirtus tiesioginius nuostolius, jei </w:t>
      </w:r>
      <w:r w:rsidR="00341D75">
        <w:rPr>
          <w:rFonts w:ascii="Arial" w:hAnsi="Arial" w:cs="Arial"/>
          <w:sz w:val="18"/>
          <w:szCs w:val="18"/>
          <w:lang w:val="lt-LT"/>
        </w:rPr>
        <w:t>Sutartyje</w:t>
      </w:r>
      <w:r w:rsidRPr="000E1039">
        <w:rPr>
          <w:rFonts w:ascii="Arial" w:hAnsi="Arial" w:cs="Arial"/>
          <w:sz w:val="18"/>
          <w:szCs w:val="18"/>
          <w:lang w:val="lt-LT"/>
        </w:rPr>
        <w:t xml:space="preserve"> nenustatyta kitaip.</w:t>
      </w:r>
      <w:r w:rsidRPr="00A64818" w:rsidR="00A64818">
        <w:t xml:space="preserve"> </w:t>
      </w:r>
      <w:r w:rsidRPr="00A64818" w:rsidR="00A64818">
        <w:rPr>
          <w:rFonts w:ascii="Arial" w:hAnsi="Arial" w:cs="Arial"/>
          <w:sz w:val="18"/>
          <w:szCs w:val="18"/>
          <w:lang w:val="lt-LT"/>
        </w:rPr>
        <w:t>Bet kuriuo atveju „Telia“ atsakomybė yra ribojama šešių mėnesinių mokesčių dydžio tiesioginių nuostolių suma už konkrečią paslaugą, jeigu tos paslaugos teikimo taisyklėse nenustatyta kitaip.</w:t>
      </w:r>
    </w:p>
    <w:p w:rsidRPr="000E1039" w:rsidR="0081576B" w:rsidP="00544256" w:rsidRDefault="0081576B" w14:paraId="336B377B"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Nė viena iš </w:t>
      </w:r>
      <w:r w:rsidRPr="000E1039" w:rsidR="004B4199">
        <w:rPr>
          <w:rFonts w:ascii="Arial" w:hAnsi="Arial" w:cs="Arial"/>
          <w:sz w:val="18"/>
          <w:szCs w:val="18"/>
          <w:lang w:val="lt-LT"/>
        </w:rPr>
        <w:t>Š</w:t>
      </w:r>
      <w:r w:rsidRPr="000E1039">
        <w:rPr>
          <w:rFonts w:ascii="Arial" w:hAnsi="Arial" w:cs="Arial"/>
          <w:sz w:val="18"/>
          <w:szCs w:val="18"/>
          <w:lang w:val="lt-LT"/>
        </w:rPr>
        <w:t xml:space="preserve">alių neatsako už netiesioginių nuostolių atlyginimą kitai Sutarties </w:t>
      </w:r>
      <w:r w:rsidRPr="000E1039" w:rsidR="00320556">
        <w:rPr>
          <w:rFonts w:ascii="Arial" w:hAnsi="Arial" w:cs="Arial"/>
          <w:sz w:val="18"/>
          <w:szCs w:val="18"/>
          <w:lang w:val="lt-LT"/>
        </w:rPr>
        <w:t>Š</w:t>
      </w:r>
      <w:r w:rsidRPr="000E1039">
        <w:rPr>
          <w:rFonts w:ascii="Arial" w:hAnsi="Arial" w:cs="Arial"/>
          <w:sz w:val="18"/>
          <w:szCs w:val="18"/>
          <w:lang w:val="lt-LT"/>
        </w:rPr>
        <w:t xml:space="preserve">aliai, pvz., už negautas pajamas, už nesudarytus ar neįvykdytus sandorius su </w:t>
      </w:r>
      <w:r w:rsidRPr="000E1039" w:rsidR="00AA2D16">
        <w:rPr>
          <w:rFonts w:ascii="Arial" w:hAnsi="Arial" w:cs="Arial"/>
          <w:sz w:val="18"/>
          <w:szCs w:val="18"/>
          <w:lang w:val="lt-LT"/>
        </w:rPr>
        <w:t xml:space="preserve"> </w:t>
      </w:r>
      <w:r w:rsidRPr="000E1039">
        <w:rPr>
          <w:rFonts w:ascii="Arial" w:hAnsi="Arial" w:cs="Arial"/>
          <w:sz w:val="18"/>
          <w:szCs w:val="18"/>
          <w:lang w:val="lt-LT"/>
        </w:rPr>
        <w:t>trečiosiomis šalimis ir pan.</w:t>
      </w:r>
      <w:r w:rsidR="0088423F">
        <w:rPr>
          <w:rFonts w:ascii="Arial" w:hAnsi="Arial" w:cs="Arial"/>
          <w:sz w:val="18"/>
          <w:szCs w:val="18"/>
          <w:lang w:val="lt-LT"/>
        </w:rPr>
        <w:t>,</w:t>
      </w:r>
      <w:r w:rsidRPr="0088423F" w:rsidR="0088423F">
        <w:rPr>
          <w:rFonts w:ascii="Arial" w:hAnsi="Arial" w:cs="Arial"/>
          <w:sz w:val="18"/>
          <w:szCs w:val="18"/>
          <w:lang w:val="lt-LT"/>
        </w:rPr>
        <w:t xml:space="preserve"> jei </w:t>
      </w:r>
      <w:r w:rsidR="00341D75">
        <w:rPr>
          <w:rFonts w:ascii="Arial" w:hAnsi="Arial" w:cs="Arial"/>
          <w:sz w:val="18"/>
          <w:szCs w:val="18"/>
          <w:lang w:val="lt-LT"/>
        </w:rPr>
        <w:t>Sutartyje</w:t>
      </w:r>
      <w:r w:rsidRPr="0088423F" w:rsidR="0088423F">
        <w:rPr>
          <w:rFonts w:ascii="Arial" w:hAnsi="Arial" w:cs="Arial"/>
          <w:sz w:val="18"/>
          <w:szCs w:val="18"/>
          <w:lang w:val="lt-LT"/>
        </w:rPr>
        <w:t xml:space="preserve"> nenustatyta kitaip</w:t>
      </w:r>
      <w:r w:rsidR="0088423F">
        <w:rPr>
          <w:rFonts w:ascii="Arial" w:hAnsi="Arial" w:cs="Arial"/>
          <w:sz w:val="18"/>
          <w:szCs w:val="18"/>
          <w:lang w:val="lt-LT"/>
        </w:rPr>
        <w:t>.</w:t>
      </w:r>
    </w:p>
    <w:p w:rsidRPr="000E1039" w:rsidR="00942E5C" w:rsidP="00544256" w:rsidRDefault="00942E5C" w14:paraId="333C27BA" w14:textId="77777777">
      <w:pPr>
        <w:tabs>
          <w:tab w:val="left" w:pos="284"/>
          <w:tab w:val="left" w:pos="709"/>
          <w:tab w:val="left" w:pos="851"/>
        </w:tabs>
        <w:ind w:firstLine="567"/>
        <w:jc w:val="both"/>
        <w:rPr>
          <w:rFonts w:ascii="Arial" w:hAnsi="Arial" w:cs="Arial"/>
          <w:sz w:val="18"/>
          <w:szCs w:val="18"/>
          <w:lang w:val="lt-LT"/>
        </w:rPr>
      </w:pPr>
    </w:p>
    <w:p w:rsidRPr="003225F8" w:rsidR="004932A2" w:rsidP="00341D75" w:rsidRDefault="00BB3A39" w14:paraId="25CCCD55"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GALIOJIMAS, </w:t>
      </w:r>
      <w:r w:rsidRPr="003225F8" w:rsidR="00B301F1">
        <w:rPr>
          <w:rFonts w:ascii="Arial" w:hAnsi="Arial" w:cs="Arial"/>
          <w:b/>
          <w:bCs/>
          <w:caps/>
          <w:sz w:val="18"/>
          <w:szCs w:val="18"/>
          <w:lang w:val="lt-LT"/>
        </w:rPr>
        <w:t xml:space="preserve">KEITIMAS, </w:t>
      </w:r>
      <w:r w:rsidRPr="003225F8" w:rsidR="004932A2">
        <w:rPr>
          <w:rFonts w:ascii="Arial" w:hAnsi="Arial" w:cs="Arial"/>
          <w:b/>
          <w:bCs/>
          <w:caps/>
          <w:sz w:val="18"/>
          <w:szCs w:val="18"/>
          <w:lang w:val="lt-LT"/>
        </w:rPr>
        <w:t>PASLAUGOS ATSISAKYMAS IR SUTARTIES NUTRAUKIMAS</w:t>
      </w:r>
    </w:p>
    <w:p w:rsidRPr="000E1039" w:rsidR="00B301F1" w:rsidP="00544256" w:rsidRDefault="00B301F1" w14:paraId="3CEE09A6" w14:textId="77777777">
      <w:pPr>
        <w:pStyle w:val="ListParagraph"/>
        <w:numPr>
          <w:ilvl w:val="0"/>
          <w:numId w:val="4"/>
        </w:numPr>
        <w:tabs>
          <w:tab w:val="left" w:pos="284"/>
          <w:tab w:val="left" w:pos="426"/>
          <w:tab w:val="left" w:pos="851"/>
        </w:tabs>
        <w:ind w:left="0" w:firstLine="567"/>
        <w:jc w:val="both"/>
        <w:rPr>
          <w:rFonts w:ascii="Arial" w:hAnsi="Arial" w:cs="Arial"/>
          <w:sz w:val="18"/>
          <w:szCs w:val="18"/>
          <w:lang w:val="lt-LT"/>
        </w:rPr>
      </w:pPr>
      <w:r w:rsidRPr="000E1039">
        <w:rPr>
          <w:rFonts w:ascii="Arial" w:hAnsi="Arial" w:cs="Arial"/>
          <w:sz w:val="18"/>
          <w:szCs w:val="18"/>
          <w:lang w:val="lt-LT"/>
        </w:rPr>
        <w:t xml:space="preserve">Ši Sutartis įsigalioja </w:t>
      </w:r>
      <w:r w:rsidRPr="000E1039" w:rsidR="004B4199">
        <w:rPr>
          <w:rFonts w:ascii="Arial" w:hAnsi="Arial" w:cs="Arial"/>
          <w:sz w:val="18"/>
          <w:szCs w:val="18"/>
          <w:lang w:val="lt-LT"/>
        </w:rPr>
        <w:t>tą</w:t>
      </w:r>
      <w:r w:rsidRPr="000E1039">
        <w:rPr>
          <w:rFonts w:ascii="Arial" w:hAnsi="Arial" w:cs="Arial"/>
          <w:sz w:val="18"/>
          <w:szCs w:val="18"/>
          <w:lang w:val="lt-LT"/>
        </w:rPr>
        <w:t xml:space="preserve"> dieną</w:t>
      </w:r>
      <w:r w:rsidRPr="000E1039" w:rsidR="004B4199">
        <w:rPr>
          <w:rFonts w:ascii="Arial" w:hAnsi="Arial" w:cs="Arial"/>
          <w:sz w:val="18"/>
          <w:szCs w:val="18"/>
          <w:lang w:val="lt-LT"/>
        </w:rPr>
        <w:t>, kai ją pasirašo Šalių įgalioti atstovai,</w:t>
      </w:r>
      <w:r w:rsidRPr="000E1039">
        <w:rPr>
          <w:rFonts w:ascii="Arial" w:hAnsi="Arial" w:cs="Arial"/>
          <w:sz w:val="18"/>
          <w:szCs w:val="18"/>
          <w:lang w:val="lt-LT"/>
        </w:rPr>
        <w:t xml:space="preserve"> ir galioja tol, kol galioja bent vienas Paslaugos užsakymas.</w:t>
      </w:r>
    </w:p>
    <w:p w:rsidRPr="000E1039" w:rsidR="004932A2" w:rsidP="00544256" w:rsidRDefault="004932A2" w14:paraId="12F501FE" w14:textId="46BD3EC1">
      <w:pPr>
        <w:pStyle w:val="ListParagraph"/>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Klientas </w:t>
      </w:r>
      <w:r w:rsidRPr="000E1039" w:rsidR="00E94E13">
        <w:rPr>
          <w:rFonts w:ascii="Arial" w:hAnsi="Arial" w:cs="Arial"/>
          <w:sz w:val="18"/>
          <w:szCs w:val="18"/>
          <w:lang w:val="lt-LT"/>
        </w:rPr>
        <w:t xml:space="preserve">turi teisę savo iniciatyva </w:t>
      </w:r>
      <w:r w:rsidRPr="000E1039">
        <w:rPr>
          <w:rFonts w:ascii="Arial" w:hAnsi="Arial" w:cs="Arial"/>
          <w:sz w:val="18"/>
          <w:szCs w:val="18"/>
          <w:lang w:val="lt-LT"/>
        </w:rPr>
        <w:t xml:space="preserve">atsisakyti visų ar dalies užsakytų Paslaugų arba nutraukti Sutartį įspėjęs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raštu ne</w:t>
      </w:r>
      <w:r w:rsidRPr="000E1039" w:rsidR="00BB42C1">
        <w:rPr>
          <w:rFonts w:ascii="Arial" w:hAnsi="Arial" w:cs="Arial"/>
          <w:sz w:val="18"/>
          <w:szCs w:val="18"/>
          <w:lang w:val="lt-LT"/>
        </w:rPr>
        <w:t xml:space="preserve"> </w:t>
      </w:r>
      <w:r w:rsidRPr="000E1039">
        <w:rPr>
          <w:rFonts w:ascii="Arial" w:hAnsi="Arial" w:cs="Arial"/>
          <w:sz w:val="18"/>
          <w:szCs w:val="18"/>
          <w:lang w:val="lt-LT"/>
        </w:rPr>
        <w:t xml:space="preserve">vėliau kaip prieš </w:t>
      </w:r>
      <w:r w:rsidRPr="000E1039" w:rsidR="000B49AD">
        <w:rPr>
          <w:rFonts w:ascii="Arial" w:hAnsi="Arial" w:cs="Arial"/>
          <w:sz w:val="18"/>
          <w:szCs w:val="18"/>
          <w:lang w:val="lt-LT"/>
        </w:rPr>
        <w:t xml:space="preserve">5 </w:t>
      </w:r>
      <w:r w:rsidRPr="000E1039">
        <w:rPr>
          <w:rFonts w:ascii="Arial" w:hAnsi="Arial" w:cs="Arial"/>
          <w:sz w:val="18"/>
          <w:szCs w:val="18"/>
          <w:lang w:val="lt-LT"/>
        </w:rPr>
        <w:t>(</w:t>
      </w:r>
      <w:r w:rsidRPr="000E1039" w:rsidR="000B49AD">
        <w:rPr>
          <w:rFonts w:ascii="Arial" w:hAnsi="Arial" w:cs="Arial"/>
          <w:sz w:val="18"/>
          <w:szCs w:val="18"/>
          <w:lang w:val="lt-LT"/>
        </w:rPr>
        <w:t>penkias</w:t>
      </w:r>
      <w:r w:rsidRPr="000E1039">
        <w:rPr>
          <w:rFonts w:ascii="Arial" w:hAnsi="Arial" w:cs="Arial"/>
          <w:sz w:val="18"/>
          <w:szCs w:val="18"/>
          <w:lang w:val="lt-LT"/>
        </w:rPr>
        <w:t xml:space="preserve">) </w:t>
      </w:r>
      <w:r w:rsidRPr="000E1039" w:rsidR="000B49AD">
        <w:rPr>
          <w:rFonts w:ascii="Arial" w:hAnsi="Arial" w:cs="Arial"/>
          <w:sz w:val="18"/>
          <w:szCs w:val="18"/>
          <w:lang w:val="lt-LT"/>
        </w:rPr>
        <w:t xml:space="preserve">darbo </w:t>
      </w:r>
      <w:r w:rsidRPr="000E1039">
        <w:rPr>
          <w:rFonts w:ascii="Arial" w:hAnsi="Arial" w:cs="Arial"/>
          <w:sz w:val="18"/>
          <w:szCs w:val="18"/>
          <w:lang w:val="lt-LT"/>
        </w:rPr>
        <w:t>dien</w:t>
      </w:r>
      <w:r w:rsidRPr="000E1039" w:rsidR="000B49AD">
        <w:rPr>
          <w:rFonts w:ascii="Arial" w:hAnsi="Arial" w:cs="Arial"/>
          <w:sz w:val="18"/>
          <w:szCs w:val="18"/>
          <w:lang w:val="lt-LT"/>
        </w:rPr>
        <w:t>as</w:t>
      </w:r>
      <w:r w:rsidRPr="000E1039">
        <w:rPr>
          <w:rFonts w:ascii="Arial" w:hAnsi="Arial" w:cs="Arial"/>
          <w:sz w:val="18"/>
          <w:szCs w:val="18"/>
          <w:lang w:val="lt-LT"/>
        </w:rPr>
        <w:t xml:space="preserve"> iki rašt</w:t>
      </w:r>
      <w:r w:rsidR="0088423F">
        <w:rPr>
          <w:rFonts w:ascii="Arial" w:hAnsi="Arial" w:cs="Arial"/>
          <w:sz w:val="18"/>
          <w:szCs w:val="18"/>
          <w:lang w:val="lt-LT"/>
        </w:rPr>
        <w:t>e</w:t>
      </w:r>
      <w:r w:rsidRPr="000E1039">
        <w:rPr>
          <w:rFonts w:ascii="Arial" w:hAnsi="Arial" w:cs="Arial"/>
          <w:sz w:val="18"/>
          <w:szCs w:val="18"/>
          <w:lang w:val="lt-LT"/>
        </w:rPr>
        <w:t xml:space="preserve"> nurodytos Paslaugos atsisakymo ar Sutarties nutraukimo dienos</w:t>
      </w:r>
      <w:r w:rsidRPr="000E1039" w:rsidR="000B49AD">
        <w:rPr>
          <w:rFonts w:ascii="Arial" w:hAnsi="Arial" w:cs="Arial"/>
          <w:sz w:val="18"/>
          <w:szCs w:val="18"/>
          <w:lang w:val="lt-LT"/>
        </w:rPr>
        <w:t>, jeigu kitoks terminas nenurodomas konkrečios Paslaugos</w:t>
      </w:r>
      <w:r w:rsidRPr="000E1039" w:rsidR="00E94E13">
        <w:rPr>
          <w:rFonts w:ascii="Arial" w:hAnsi="Arial" w:cs="Arial"/>
          <w:sz w:val="18"/>
          <w:szCs w:val="18"/>
          <w:lang w:val="lt-LT"/>
        </w:rPr>
        <w:t xml:space="preserve"> teikimo taisyklėse</w:t>
      </w:r>
      <w:r w:rsidRPr="00D63537" w:rsidR="00D63537">
        <w:rPr>
          <w:rFonts w:ascii="Arial" w:hAnsi="Arial" w:cs="Arial"/>
          <w:sz w:val="18"/>
          <w:szCs w:val="18"/>
          <w:lang w:val="lt-LT"/>
        </w:rPr>
        <w:t>, Užsakymuose ar kituose sutartiniuose dokumentuose</w:t>
      </w:r>
      <w:r w:rsidRPr="000E1039">
        <w:rPr>
          <w:rFonts w:ascii="Arial" w:hAnsi="Arial" w:cs="Arial"/>
          <w:sz w:val="18"/>
          <w:szCs w:val="18"/>
          <w:lang w:val="lt-LT"/>
        </w:rPr>
        <w:t xml:space="preserve">. </w:t>
      </w:r>
      <w:r w:rsidRPr="000E1039" w:rsidR="00237BE5">
        <w:rPr>
          <w:rFonts w:ascii="Arial" w:hAnsi="Arial" w:cs="Arial"/>
          <w:sz w:val="18"/>
          <w:szCs w:val="18"/>
          <w:lang w:val="lt-LT"/>
        </w:rPr>
        <w:t>Jei tuo metu nėra pasibaigęs Trumpiausias naudojimosi Paslauga laikotarpis, taikomos</w:t>
      </w:r>
      <w:r w:rsidRPr="000E1039" w:rsidR="007C64B3">
        <w:rPr>
          <w:rFonts w:ascii="Arial" w:hAnsi="Arial" w:cs="Arial"/>
          <w:sz w:val="18"/>
          <w:szCs w:val="18"/>
          <w:lang w:val="lt-LT"/>
        </w:rPr>
        <w:t xml:space="preserve"> 3</w:t>
      </w:r>
      <w:r w:rsidRPr="000E1039" w:rsidR="000E1039">
        <w:rPr>
          <w:rFonts w:ascii="Arial" w:hAnsi="Arial" w:cs="Arial"/>
          <w:sz w:val="18"/>
          <w:szCs w:val="18"/>
          <w:lang w:val="lt-LT"/>
        </w:rPr>
        <w:t>8</w:t>
      </w:r>
      <w:r w:rsidRPr="000E1039" w:rsidR="00237BE5">
        <w:rPr>
          <w:rFonts w:ascii="Arial" w:hAnsi="Arial" w:cs="Arial"/>
          <w:sz w:val="18"/>
          <w:szCs w:val="18"/>
          <w:lang w:val="lt-LT"/>
        </w:rPr>
        <w:t xml:space="preserve"> punkto sąlygos.</w:t>
      </w:r>
    </w:p>
    <w:p w:rsidRPr="000E1039" w:rsidR="00DA7943" w:rsidP="00544256" w:rsidRDefault="00DA7943" w14:paraId="5C5A3B33" w14:textId="20F3E80D">
      <w:pPr>
        <w:pStyle w:val="ListParagraph"/>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Klientas turi teisę atsisakyti</w:t>
      </w:r>
      <w:r w:rsidRPr="000E1039" w:rsidR="00E94E13">
        <w:rPr>
          <w:rFonts w:ascii="Arial" w:hAnsi="Arial" w:cs="Arial"/>
          <w:sz w:val="18"/>
          <w:szCs w:val="18"/>
          <w:lang w:val="lt-LT"/>
        </w:rPr>
        <w:t xml:space="preserve"> konkrečios teikiamos</w:t>
      </w:r>
      <w:r w:rsidRPr="000E1039">
        <w:rPr>
          <w:rFonts w:ascii="Arial" w:hAnsi="Arial" w:cs="Arial"/>
          <w:sz w:val="18"/>
          <w:szCs w:val="18"/>
          <w:lang w:val="lt-LT"/>
        </w:rPr>
        <w:t xml:space="preserve"> Paslaugos</w:t>
      </w:r>
      <w:r w:rsidRPr="000E1039" w:rsidR="00E94E13">
        <w:rPr>
          <w:rFonts w:ascii="Arial" w:hAnsi="Arial" w:cs="Arial"/>
          <w:sz w:val="18"/>
          <w:szCs w:val="18"/>
          <w:lang w:val="lt-LT"/>
        </w:rPr>
        <w:t xml:space="preserve"> </w:t>
      </w:r>
      <w:r w:rsidRPr="000E1039">
        <w:rPr>
          <w:rFonts w:ascii="Arial" w:hAnsi="Arial" w:cs="Arial"/>
          <w:sz w:val="18"/>
          <w:szCs w:val="18"/>
          <w:lang w:val="lt-LT"/>
        </w:rPr>
        <w:t xml:space="preserve">įspėjęs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raštu ne vėliau kaip prieš 14 (keturiolika) kalendorinių dienų (jei kitoks terminas nenumatytas konkrečios Paslaugos teikimo taisyklėse) iki Paslaugos įkainių (tarifų) padidinimo ir (arba) šios Sutarties sąlygų, iš esmės bloginančių Kliento padėtį, įsigaliojimo dienos, jeigu </w:t>
      </w:r>
      <w:r w:rsidRPr="0088423F" w:rsidR="0088423F">
        <w:rPr>
          <w:rFonts w:ascii="Arial" w:hAnsi="Arial" w:cs="Arial"/>
          <w:sz w:val="18"/>
          <w:szCs w:val="18"/>
          <w:lang w:val="lt-LT"/>
        </w:rPr>
        <w:t>„Te</w:t>
      </w:r>
      <w:r w:rsidR="00F27B8B">
        <w:rPr>
          <w:rFonts w:ascii="Arial" w:hAnsi="Arial" w:cs="Arial"/>
          <w:sz w:val="18"/>
          <w:szCs w:val="18"/>
          <w:lang w:val="lt-LT"/>
        </w:rPr>
        <w:t>lia</w:t>
      </w:r>
      <w:r w:rsidRPr="0088423F" w:rsidR="0088423F">
        <w:rPr>
          <w:rFonts w:ascii="Arial" w:hAnsi="Arial" w:cs="Arial"/>
          <w:sz w:val="18"/>
          <w:szCs w:val="18"/>
          <w:lang w:val="lt-LT"/>
        </w:rPr>
        <w:t>“</w:t>
      </w:r>
      <w:r w:rsidRPr="000E1039" w:rsidR="00E94E13">
        <w:rPr>
          <w:rFonts w:ascii="Arial" w:hAnsi="Arial" w:cs="Arial"/>
          <w:sz w:val="18"/>
          <w:szCs w:val="18"/>
          <w:lang w:val="lt-LT"/>
        </w:rPr>
        <w:t xml:space="preserve"> padidina įkainius ir </w:t>
      </w:r>
      <w:r w:rsidRPr="000E1039">
        <w:rPr>
          <w:rFonts w:ascii="Arial" w:hAnsi="Arial" w:cs="Arial"/>
          <w:sz w:val="18"/>
          <w:szCs w:val="18"/>
          <w:lang w:val="lt-LT"/>
        </w:rPr>
        <w:t>dėl to padidėja Klientui taikomi Paslaugos mokesčiai, o Klientas nesutinka su tokiu įkainių (tarifų) padidinimu, taip pat tais atvejais, kai Klientas nesutinka su šios Sutarties sąlygų, iš esmės bloginančių Kliento padėtį</w:t>
      </w:r>
      <w:r w:rsidRPr="000E1039" w:rsidR="00E94E13">
        <w:rPr>
          <w:rFonts w:ascii="Arial" w:hAnsi="Arial" w:cs="Arial"/>
          <w:sz w:val="18"/>
          <w:szCs w:val="18"/>
          <w:lang w:val="lt-LT"/>
        </w:rPr>
        <w:t xml:space="preserve"> bei keičiančių minėtos konkrečios Paslaugos teikimo sąlygas</w:t>
      </w:r>
      <w:r w:rsidRPr="000E1039">
        <w:rPr>
          <w:rFonts w:ascii="Arial" w:hAnsi="Arial" w:cs="Arial"/>
          <w:sz w:val="18"/>
          <w:szCs w:val="18"/>
          <w:lang w:val="lt-LT"/>
        </w:rPr>
        <w:t>, nustatymu. Tokio atsisakymo atvejais Klien</w:t>
      </w:r>
      <w:r w:rsidRPr="000E1039" w:rsidR="007C770E">
        <w:rPr>
          <w:rFonts w:ascii="Arial" w:hAnsi="Arial" w:cs="Arial"/>
          <w:sz w:val="18"/>
          <w:szCs w:val="18"/>
          <w:lang w:val="lt-LT"/>
        </w:rPr>
        <w:t xml:space="preserve">tui netaikomas šios Sutarties </w:t>
      </w:r>
      <w:r w:rsidRPr="000E1039" w:rsidR="007C64B3">
        <w:rPr>
          <w:rFonts w:ascii="Arial" w:hAnsi="Arial" w:cs="Arial"/>
          <w:sz w:val="18"/>
          <w:szCs w:val="18"/>
          <w:lang w:val="lt-LT"/>
        </w:rPr>
        <w:t>3</w:t>
      </w:r>
      <w:r w:rsidRPr="000E1039" w:rsidR="000E1039">
        <w:rPr>
          <w:rFonts w:ascii="Arial" w:hAnsi="Arial" w:cs="Arial"/>
          <w:sz w:val="18"/>
          <w:szCs w:val="18"/>
          <w:lang w:val="lt-LT"/>
        </w:rPr>
        <w:t>8</w:t>
      </w:r>
      <w:r w:rsidRPr="000E1039">
        <w:rPr>
          <w:rFonts w:ascii="Arial" w:hAnsi="Arial" w:cs="Arial"/>
          <w:sz w:val="18"/>
          <w:szCs w:val="18"/>
          <w:lang w:val="lt-LT"/>
        </w:rPr>
        <w:t xml:space="preserve"> punkto nuostatos dėl Paslaugų atsisakymo Trumpiausio naudojimosi </w:t>
      </w:r>
      <w:r w:rsidRPr="000E1039" w:rsidR="000E1039">
        <w:rPr>
          <w:rFonts w:ascii="Arial" w:hAnsi="Arial" w:cs="Arial"/>
          <w:sz w:val="18"/>
          <w:szCs w:val="18"/>
          <w:lang w:val="lt-LT"/>
        </w:rPr>
        <w:t>P</w:t>
      </w:r>
      <w:r w:rsidRPr="000E1039">
        <w:rPr>
          <w:rFonts w:ascii="Arial" w:hAnsi="Arial" w:cs="Arial"/>
          <w:sz w:val="18"/>
          <w:szCs w:val="18"/>
          <w:lang w:val="lt-LT"/>
        </w:rPr>
        <w:t>aslauga laikotarpio metu.</w:t>
      </w:r>
      <w:r w:rsidRPr="006D606C" w:rsidR="006D606C">
        <w:rPr>
          <w:rFonts w:ascii="Arial" w:hAnsi="Arial" w:cs="Arial"/>
          <w:sz w:val="18"/>
          <w:szCs w:val="18"/>
          <w:lang w:val="lt-LT"/>
        </w:rPr>
        <w:t xml:space="preserve"> Jeigu Sutarties sąlygos keistųsi dėl Lietuvos Respublikos institutcijų priimtų sprendimų, susijusių su Sutartyje nurodytomis bet kokiomis piniginėmis prievolėmis arba keistųsi dalis informacijos (pvz. paslaugos pavadinimas, kontaktiniai duomenys ir pan.) arba pakeitimas atliekamas vykdant Europos Sąjungos ar nacionalinėje teisėje tiesiogiiai numatytus reikalavimus  „Telia“ turi teisę atitinkama apimtimi keisti Sutarties sąlygas ir tai nebus pagrindas Klientui netaikyti Sutarties 38 punkto nuostatų.</w:t>
      </w:r>
    </w:p>
    <w:p w:rsidRPr="000E1039" w:rsidR="007C770E" w:rsidP="00544256" w:rsidRDefault="007C770E" w14:paraId="0C9DE9C6" w14:textId="568326EC">
      <w:pPr>
        <w:pStyle w:val="ListParagraph"/>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Bet kuri </w:t>
      </w:r>
      <w:r w:rsidRPr="000E1039" w:rsidR="00320556">
        <w:rPr>
          <w:rFonts w:ascii="Arial" w:hAnsi="Arial" w:cs="Arial"/>
          <w:sz w:val="18"/>
          <w:szCs w:val="18"/>
          <w:lang w:val="lt-LT"/>
        </w:rPr>
        <w:t>Š</w:t>
      </w:r>
      <w:r w:rsidRPr="000E1039">
        <w:rPr>
          <w:rFonts w:ascii="Arial" w:hAnsi="Arial" w:cs="Arial"/>
          <w:sz w:val="18"/>
          <w:szCs w:val="18"/>
          <w:lang w:val="lt-LT"/>
        </w:rPr>
        <w:t>alis turi teisę nutraukti Sutartį vienašališkai</w:t>
      </w:r>
      <w:r w:rsidRPr="000E1039" w:rsidR="00E3422B">
        <w:rPr>
          <w:rFonts w:ascii="Arial" w:hAnsi="Arial" w:cs="Arial"/>
          <w:sz w:val="18"/>
          <w:szCs w:val="18"/>
          <w:lang w:val="lt-LT"/>
        </w:rPr>
        <w:t xml:space="preserve"> dėl esminio Sutarties pažeidimo</w:t>
      </w:r>
      <w:r w:rsidRPr="000E1039">
        <w:rPr>
          <w:rFonts w:ascii="Arial" w:hAnsi="Arial" w:cs="Arial"/>
          <w:sz w:val="18"/>
          <w:szCs w:val="18"/>
          <w:lang w:val="lt-LT"/>
        </w:rPr>
        <w:t>, vadovaudamasi LR Civilinio kodekso 6.217 straipsniu, raštu pranešusi apie Sutarties nutraukimą kitai šaliai ne vėliau kaip prieš 15 (penkiolika) kalendorinių dienų</w:t>
      </w:r>
      <w:r w:rsidRPr="000E1039" w:rsidR="00E3422B">
        <w:rPr>
          <w:rFonts w:ascii="Arial" w:hAnsi="Arial" w:cs="Arial"/>
          <w:sz w:val="18"/>
          <w:szCs w:val="18"/>
          <w:lang w:val="lt-LT"/>
        </w:rPr>
        <w:t>, jei per šį laiką Sutartį pažeidusi Šalis neištaiso pažeidimo</w:t>
      </w:r>
      <w:r w:rsidRPr="000E1039">
        <w:rPr>
          <w:rFonts w:ascii="Arial" w:hAnsi="Arial" w:cs="Arial"/>
          <w:sz w:val="18"/>
          <w:szCs w:val="18"/>
          <w:lang w:val="lt-LT"/>
        </w:rPr>
        <w:t>.</w:t>
      </w:r>
      <w:r w:rsidR="006D606C">
        <w:rPr>
          <w:rFonts w:ascii="Arial" w:hAnsi="Arial" w:cs="Arial"/>
          <w:sz w:val="18"/>
          <w:szCs w:val="18"/>
          <w:lang w:val="lt-LT"/>
        </w:rPr>
        <w:t xml:space="preserve"> </w:t>
      </w:r>
      <w:r w:rsidRPr="006D606C" w:rsidR="006D606C">
        <w:rPr>
          <w:rFonts w:ascii="Arial" w:hAnsi="Arial" w:cs="Arial"/>
          <w:sz w:val="18"/>
          <w:szCs w:val="18"/>
          <w:lang w:val="lt-LT"/>
        </w:rPr>
        <w:t>Kitokios vienašališko nutraukimo sąlygos dėl esminio Sutarties pažeidimo gali būti numatytos konkrečios Paslaugos teikimo taisyklėse.</w:t>
      </w:r>
      <w:r w:rsidRPr="000E1039">
        <w:rPr>
          <w:rFonts w:ascii="Arial" w:hAnsi="Arial" w:cs="Arial"/>
          <w:sz w:val="18"/>
          <w:szCs w:val="18"/>
          <w:lang w:val="lt-LT"/>
        </w:rPr>
        <w:t xml:space="preserve"> </w:t>
      </w:r>
    </w:p>
    <w:p w:rsidRPr="000E1039" w:rsidR="004932A2" w:rsidP="00544256" w:rsidRDefault="004B57DC" w14:paraId="211E0708" w14:textId="77777777">
      <w:pPr>
        <w:pStyle w:val="ListParagraph"/>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Klientui</w:t>
      </w:r>
      <w:r w:rsidRPr="000E1039" w:rsidR="004932A2">
        <w:rPr>
          <w:rFonts w:ascii="Arial" w:hAnsi="Arial" w:cs="Arial"/>
          <w:sz w:val="18"/>
          <w:szCs w:val="18"/>
          <w:lang w:val="lt-LT"/>
        </w:rPr>
        <w:t xml:space="preserve"> ne dėl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4932A2">
        <w:rPr>
          <w:rFonts w:ascii="Arial" w:hAnsi="Arial" w:cs="Arial"/>
          <w:sz w:val="18"/>
          <w:szCs w:val="18"/>
          <w:lang w:val="lt-LT"/>
        </w:rPr>
        <w:t xml:space="preserve"> kaltės atsisakius užsakytos Paslaugos ar nutraukus Sutartį iki šios Paslaugos teikimo pradžios, </w:t>
      </w:r>
      <w:r w:rsidRPr="000E1039">
        <w:rPr>
          <w:rFonts w:ascii="Arial" w:hAnsi="Arial" w:cs="Arial"/>
          <w:sz w:val="18"/>
          <w:szCs w:val="18"/>
          <w:lang w:val="lt-LT"/>
        </w:rPr>
        <w:t>Klientas</w:t>
      </w:r>
      <w:r w:rsidRPr="000E1039" w:rsidR="004932A2">
        <w:rPr>
          <w:rFonts w:ascii="Arial" w:hAnsi="Arial" w:cs="Arial"/>
          <w:sz w:val="18"/>
          <w:szCs w:val="18"/>
          <w:lang w:val="lt-LT"/>
        </w:rPr>
        <w:t xml:space="preserve"> privalo sumokėti atsisakytos Paslaugos įdiegimo mokestį, jeigu </w:t>
      </w:r>
      <w:r w:rsidRPr="000E1039" w:rsidR="007C770E">
        <w:rPr>
          <w:rFonts w:ascii="Arial" w:hAnsi="Arial" w:cs="Arial"/>
          <w:sz w:val="18"/>
          <w:szCs w:val="18"/>
          <w:lang w:val="lt-LT"/>
        </w:rPr>
        <w:t>jis nebuvo sumokėtas</w:t>
      </w:r>
      <w:r w:rsidRPr="000E1039" w:rsidR="004932A2">
        <w:rPr>
          <w:rFonts w:ascii="Arial" w:hAnsi="Arial" w:cs="Arial"/>
          <w:sz w:val="18"/>
          <w:szCs w:val="18"/>
          <w:lang w:val="lt-LT"/>
        </w:rPr>
        <w:t xml:space="preserve">, ir atlyginti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4932A2">
        <w:rPr>
          <w:rFonts w:ascii="Arial" w:hAnsi="Arial" w:cs="Arial"/>
          <w:sz w:val="18"/>
          <w:szCs w:val="18"/>
          <w:lang w:val="lt-LT"/>
        </w:rPr>
        <w:t xml:space="preserve"> visas išlaidas, patirtas diegiant </w:t>
      </w:r>
      <w:r w:rsidRPr="000E1039">
        <w:rPr>
          <w:rFonts w:ascii="Arial" w:hAnsi="Arial" w:cs="Arial"/>
          <w:sz w:val="18"/>
          <w:szCs w:val="18"/>
          <w:lang w:val="lt-LT"/>
        </w:rPr>
        <w:t>Klientui</w:t>
      </w:r>
      <w:r w:rsidRPr="000E1039" w:rsidR="004932A2">
        <w:rPr>
          <w:rFonts w:ascii="Arial" w:hAnsi="Arial" w:cs="Arial"/>
          <w:sz w:val="18"/>
          <w:szCs w:val="18"/>
          <w:lang w:val="lt-LT"/>
        </w:rPr>
        <w:t xml:space="preserve"> Paslaugą.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4932A2">
        <w:rPr>
          <w:rFonts w:ascii="Arial" w:hAnsi="Arial" w:cs="Arial"/>
          <w:sz w:val="18"/>
          <w:szCs w:val="18"/>
          <w:lang w:val="lt-LT"/>
        </w:rPr>
        <w:t xml:space="preserve">, gavusi </w:t>
      </w:r>
      <w:r w:rsidRPr="000E1039">
        <w:rPr>
          <w:rFonts w:ascii="Arial" w:hAnsi="Arial" w:cs="Arial"/>
          <w:sz w:val="18"/>
          <w:szCs w:val="18"/>
          <w:lang w:val="lt-LT"/>
        </w:rPr>
        <w:t>Kliento</w:t>
      </w:r>
      <w:r w:rsidRPr="000E1039" w:rsidR="004932A2">
        <w:rPr>
          <w:rFonts w:ascii="Arial" w:hAnsi="Arial" w:cs="Arial"/>
          <w:sz w:val="18"/>
          <w:szCs w:val="18"/>
          <w:lang w:val="lt-LT"/>
        </w:rPr>
        <w:t xml:space="preserve"> pranešimą apie Paslaugos atsisakymą, nedelsdama nutraukia Paslaugos diegimą.</w:t>
      </w:r>
    </w:p>
    <w:p w:rsidR="009374E7" w:rsidP="00544256" w:rsidRDefault="004932A2" w14:paraId="180076EE" w14:textId="77777777">
      <w:pPr>
        <w:pStyle w:val="ListParagraph"/>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lastRenderedPageBreak/>
        <w:t xml:space="preserve">Sutarties nutraukimas arba konkrečios užsakytos Paslaugos atsisakymas neatleidžia </w:t>
      </w:r>
      <w:r w:rsidRPr="000E1039" w:rsidR="00AF651D">
        <w:rPr>
          <w:rFonts w:ascii="Arial" w:hAnsi="Arial" w:cs="Arial"/>
          <w:sz w:val="18"/>
          <w:szCs w:val="18"/>
          <w:lang w:val="lt-LT"/>
        </w:rPr>
        <w:t>Kliento</w:t>
      </w:r>
      <w:r w:rsidRPr="000E1039">
        <w:rPr>
          <w:rFonts w:ascii="Arial" w:hAnsi="Arial" w:cs="Arial"/>
          <w:sz w:val="18"/>
          <w:szCs w:val="18"/>
          <w:lang w:val="lt-LT"/>
        </w:rPr>
        <w:t xml:space="preserve"> nuo pareigos atsiskaityti su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už suteiktas Paslaugas</w:t>
      </w:r>
      <w:r w:rsidRPr="000E1039" w:rsidR="00AF651D">
        <w:rPr>
          <w:rFonts w:ascii="Arial" w:hAnsi="Arial" w:cs="Arial"/>
          <w:sz w:val="18"/>
          <w:szCs w:val="18"/>
          <w:lang w:val="lt-LT"/>
        </w:rPr>
        <w:t xml:space="preserve"> ir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AF651D">
        <w:rPr>
          <w:rFonts w:ascii="Arial" w:hAnsi="Arial" w:cs="Arial"/>
          <w:sz w:val="18"/>
          <w:szCs w:val="18"/>
          <w:lang w:val="lt-LT"/>
        </w:rPr>
        <w:t xml:space="preserve"> įrangos nuomą</w:t>
      </w:r>
      <w:r w:rsidRPr="000E1039">
        <w:rPr>
          <w:rFonts w:ascii="Arial" w:hAnsi="Arial" w:cs="Arial"/>
          <w:sz w:val="18"/>
          <w:szCs w:val="18"/>
          <w:lang w:val="lt-LT"/>
        </w:rPr>
        <w:t xml:space="preserve"> iki Sutarties nutraukimo ir (ar) Paslaugos atsisakymo dienos.</w:t>
      </w:r>
    </w:p>
    <w:p w:rsidRPr="000E1039" w:rsidR="00DA7943" w:rsidP="009374E7" w:rsidRDefault="004932A2" w14:paraId="64DF44B4" w14:textId="77777777">
      <w:pPr>
        <w:pStyle w:val="ListParagraph"/>
        <w:tabs>
          <w:tab w:val="left" w:pos="284"/>
          <w:tab w:val="left" w:pos="426"/>
          <w:tab w:val="left" w:pos="851"/>
          <w:tab w:val="left" w:pos="4678"/>
        </w:tabs>
        <w:ind w:left="567"/>
        <w:jc w:val="both"/>
        <w:rPr>
          <w:rFonts w:ascii="Arial" w:hAnsi="Arial" w:cs="Arial"/>
          <w:sz w:val="18"/>
          <w:szCs w:val="18"/>
          <w:lang w:val="lt-LT"/>
        </w:rPr>
      </w:pPr>
      <w:r w:rsidRPr="000E1039">
        <w:rPr>
          <w:rFonts w:ascii="Arial" w:hAnsi="Arial" w:cs="Arial"/>
          <w:sz w:val="18"/>
          <w:szCs w:val="18"/>
          <w:lang w:val="lt-LT"/>
        </w:rPr>
        <w:t xml:space="preserve"> </w:t>
      </w:r>
    </w:p>
    <w:p w:rsidRPr="000E1039" w:rsidR="004932A2" w:rsidP="00544256" w:rsidRDefault="004932A2" w14:paraId="645B88BA" w14:textId="77777777">
      <w:pPr>
        <w:pStyle w:val="ListParagraph"/>
        <w:numPr>
          <w:ilvl w:val="0"/>
          <w:numId w:val="4"/>
        </w:numPr>
        <w:tabs>
          <w:tab w:val="left" w:pos="284"/>
          <w:tab w:val="left" w:pos="426"/>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Jei </w:t>
      </w:r>
      <w:r w:rsidRPr="000E1039" w:rsidR="00DA7943">
        <w:rPr>
          <w:rFonts w:ascii="Arial" w:hAnsi="Arial" w:cs="Arial"/>
          <w:sz w:val="18"/>
          <w:szCs w:val="18"/>
          <w:lang w:val="lt-LT"/>
        </w:rPr>
        <w:t xml:space="preserve">Klientas savo iniciatyva nesant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DA7943">
        <w:rPr>
          <w:rFonts w:ascii="Arial" w:hAnsi="Arial" w:cs="Arial"/>
          <w:sz w:val="18"/>
          <w:szCs w:val="18"/>
          <w:lang w:val="lt-LT"/>
        </w:rPr>
        <w:t xml:space="preserve"> kaltės atsisako Paslaugų ar nutraukia Sutartį, ar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DA7943">
        <w:rPr>
          <w:rFonts w:ascii="Arial" w:hAnsi="Arial" w:cs="Arial"/>
          <w:sz w:val="18"/>
          <w:szCs w:val="18"/>
          <w:lang w:val="lt-LT"/>
        </w:rPr>
        <w:t xml:space="preserve"> nutraukia Sutartį dėl Kliento kaltės</w:t>
      </w:r>
      <w:r w:rsidRPr="000E1039" w:rsidR="00E61981">
        <w:rPr>
          <w:rFonts w:ascii="Arial" w:hAnsi="Arial" w:cs="Arial"/>
          <w:sz w:val="18"/>
          <w:szCs w:val="18"/>
          <w:lang w:val="lt-LT"/>
        </w:rPr>
        <w:t>,</w:t>
      </w:r>
      <w:r w:rsidRPr="000E1039" w:rsidR="00DA7943">
        <w:rPr>
          <w:rFonts w:ascii="Arial" w:hAnsi="Arial" w:cs="Arial"/>
          <w:sz w:val="18"/>
          <w:szCs w:val="18"/>
          <w:lang w:val="lt-LT"/>
        </w:rPr>
        <w:t xml:space="preserve"> ir </w:t>
      </w:r>
      <w:r w:rsidRPr="000E1039">
        <w:rPr>
          <w:rFonts w:ascii="Arial" w:hAnsi="Arial" w:cs="Arial"/>
          <w:sz w:val="18"/>
          <w:szCs w:val="18"/>
          <w:lang w:val="lt-LT"/>
        </w:rPr>
        <w:t>tuo metu nėra pasibaigęs</w:t>
      </w:r>
      <w:r w:rsidRPr="000E1039" w:rsidR="00DA7943">
        <w:rPr>
          <w:rFonts w:ascii="Arial" w:hAnsi="Arial" w:cs="Arial"/>
          <w:sz w:val="18"/>
          <w:szCs w:val="18"/>
          <w:lang w:val="lt-LT"/>
        </w:rPr>
        <w:t xml:space="preserve"> </w:t>
      </w:r>
      <w:r w:rsidRPr="000E1039">
        <w:rPr>
          <w:rFonts w:ascii="Arial" w:hAnsi="Arial" w:cs="Arial"/>
          <w:sz w:val="18"/>
          <w:szCs w:val="18"/>
          <w:lang w:val="lt-LT"/>
        </w:rPr>
        <w:t xml:space="preserve">Trumpiausias naudojimosi </w:t>
      </w:r>
      <w:r w:rsidRPr="000E1039" w:rsidR="000E1039">
        <w:rPr>
          <w:rFonts w:ascii="Arial" w:hAnsi="Arial" w:cs="Arial"/>
          <w:sz w:val="18"/>
          <w:szCs w:val="18"/>
          <w:lang w:val="lt-LT"/>
        </w:rPr>
        <w:t>P</w:t>
      </w:r>
      <w:r w:rsidRPr="000E1039">
        <w:rPr>
          <w:rFonts w:ascii="Arial" w:hAnsi="Arial" w:cs="Arial"/>
          <w:sz w:val="18"/>
          <w:szCs w:val="18"/>
          <w:lang w:val="lt-LT"/>
        </w:rPr>
        <w:t xml:space="preserve">aslauga laikotarpis, </w:t>
      </w:r>
      <w:r w:rsidRPr="000E1039" w:rsidR="00AF651D">
        <w:rPr>
          <w:rFonts w:ascii="Arial" w:hAnsi="Arial" w:cs="Arial"/>
          <w:sz w:val="18"/>
          <w:szCs w:val="18"/>
          <w:lang w:val="lt-LT"/>
        </w:rPr>
        <w:t>Klientas</w:t>
      </w:r>
      <w:r w:rsidRPr="000E1039">
        <w:rPr>
          <w:rFonts w:ascii="Arial" w:hAnsi="Arial" w:cs="Arial"/>
          <w:sz w:val="18"/>
          <w:szCs w:val="18"/>
          <w:lang w:val="lt-LT"/>
        </w:rPr>
        <w:t xml:space="preserve"> pagal </w:t>
      </w:r>
      <w:r w:rsidRPr="0088423F" w:rsidR="0088423F">
        <w:rPr>
          <w:rFonts w:ascii="Arial" w:hAnsi="Arial" w:cs="Arial"/>
          <w:sz w:val="18"/>
          <w:szCs w:val="18"/>
          <w:lang w:val="lt-LT"/>
        </w:rPr>
        <w:t>„Te</w:t>
      </w:r>
      <w:r w:rsidR="00F27B8B">
        <w:rPr>
          <w:rFonts w:ascii="Arial" w:hAnsi="Arial" w:cs="Arial"/>
          <w:sz w:val="18"/>
          <w:szCs w:val="18"/>
          <w:lang w:val="lt-LT"/>
        </w:rPr>
        <w:t>lia</w:t>
      </w:r>
      <w:r w:rsidRPr="0088423F" w:rsidR="0088423F">
        <w:rPr>
          <w:rFonts w:ascii="Arial" w:hAnsi="Arial" w:cs="Arial"/>
          <w:sz w:val="18"/>
          <w:szCs w:val="18"/>
          <w:lang w:val="lt-LT"/>
        </w:rPr>
        <w:t>“</w:t>
      </w:r>
      <w:r w:rsidR="0088423F">
        <w:rPr>
          <w:rFonts w:ascii="Arial" w:hAnsi="Arial" w:cs="Arial"/>
          <w:sz w:val="18"/>
          <w:szCs w:val="18"/>
          <w:lang w:val="lt-LT"/>
        </w:rPr>
        <w:t xml:space="preserve"> </w:t>
      </w:r>
      <w:r w:rsidRPr="000E1039">
        <w:rPr>
          <w:rFonts w:ascii="Arial" w:hAnsi="Arial" w:cs="Arial"/>
          <w:sz w:val="18"/>
          <w:szCs w:val="18"/>
          <w:lang w:val="lt-LT"/>
        </w:rPr>
        <w:t xml:space="preserve">pateiktą </w:t>
      </w:r>
      <w:r w:rsidRPr="000E1039" w:rsidR="00AD5657">
        <w:rPr>
          <w:rFonts w:ascii="Arial" w:hAnsi="Arial" w:cs="Arial"/>
          <w:sz w:val="18"/>
          <w:szCs w:val="18"/>
          <w:lang w:val="lt-LT"/>
        </w:rPr>
        <w:t xml:space="preserve"> </w:t>
      </w:r>
      <w:r w:rsidRPr="000E1039" w:rsidR="00E61981">
        <w:rPr>
          <w:rFonts w:ascii="Arial" w:hAnsi="Arial" w:cs="Arial"/>
          <w:sz w:val="18"/>
          <w:szCs w:val="18"/>
          <w:lang w:val="lt-LT"/>
        </w:rPr>
        <w:t>S</w:t>
      </w:r>
      <w:r w:rsidRPr="000E1039" w:rsidR="00AD5657">
        <w:rPr>
          <w:rFonts w:ascii="Arial" w:hAnsi="Arial" w:cs="Arial"/>
          <w:sz w:val="18"/>
          <w:szCs w:val="18"/>
          <w:lang w:val="lt-LT"/>
        </w:rPr>
        <w:t xml:space="preserve">ąskaitą </w:t>
      </w:r>
      <w:r w:rsidRPr="000E1039">
        <w:rPr>
          <w:rFonts w:ascii="Arial" w:hAnsi="Arial" w:cs="Arial"/>
          <w:sz w:val="18"/>
          <w:szCs w:val="18"/>
          <w:lang w:val="lt-LT"/>
        </w:rPr>
        <w:t xml:space="preserve">privalo sumokėti Trumpiausio naudojimosi </w:t>
      </w:r>
      <w:r w:rsidRPr="000E1039" w:rsidR="00320556">
        <w:rPr>
          <w:rFonts w:ascii="Arial" w:hAnsi="Arial" w:cs="Arial"/>
          <w:sz w:val="18"/>
          <w:szCs w:val="18"/>
          <w:lang w:val="lt-LT"/>
        </w:rPr>
        <w:t>P</w:t>
      </w:r>
      <w:r w:rsidRPr="000E1039">
        <w:rPr>
          <w:rFonts w:ascii="Arial" w:hAnsi="Arial" w:cs="Arial"/>
          <w:sz w:val="18"/>
          <w:szCs w:val="18"/>
          <w:lang w:val="lt-LT"/>
        </w:rPr>
        <w:t xml:space="preserve">aslauga laikotarpiu </w:t>
      </w:r>
      <w:r w:rsidRPr="000E1039" w:rsidR="00B301F1">
        <w:rPr>
          <w:rFonts w:ascii="Arial" w:hAnsi="Arial" w:cs="Arial"/>
          <w:sz w:val="18"/>
          <w:szCs w:val="18"/>
          <w:lang w:val="lt-LT"/>
        </w:rPr>
        <w:t xml:space="preserve">(jei šis laikotarpis buvo pratęstas – nuo pratęsimo pradžios) </w:t>
      </w:r>
      <w:r w:rsidRPr="000E1039">
        <w:rPr>
          <w:rFonts w:ascii="Arial" w:hAnsi="Arial" w:cs="Arial"/>
          <w:sz w:val="18"/>
          <w:szCs w:val="18"/>
          <w:lang w:val="lt-LT"/>
        </w:rPr>
        <w:t xml:space="preserve">jam suteiktas nuolaidas, taip pat Paslaugos įdiegimo ar įrangos </w:t>
      </w:r>
      <w:r w:rsidRPr="000E1039" w:rsidR="000E1039">
        <w:rPr>
          <w:rFonts w:ascii="Arial" w:hAnsi="Arial" w:cs="Arial"/>
          <w:sz w:val="18"/>
          <w:szCs w:val="18"/>
          <w:lang w:val="lt-LT"/>
        </w:rPr>
        <w:t xml:space="preserve">nuomos </w:t>
      </w:r>
      <w:r w:rsidRPr="000E1039">
        <w:rPr>
          <w:rFonts w:ascii="Arial" w:hAnsi="Arial" w:cs="Arial"/>
          <w:sz w:val="18"/>
          <w:szCs w:val="18"/>
          <w:lang w:val="lt-LT"/>
        </w:rPr>
        <w:t>mokesčius (jei tokie nebuvo sumokėti) ir atlyginti kit</w:t>
      </w:r>
      <w:r w:rsidRPr="000E1039" w:rsidR="007C770E">
        <w:rPr>
          <w:rFonts w:ascii="Arial" w:hAnsi="Arial" w:cs="Arial"/>
          <w:sz w:val="18"/>
          <w:szCs w:val="18"/>
          <w:lang w:val="lt-LT"/>
        </w:rPr>
        <w:t>a</w:t>
      </w:r>
      <w:r w:rsidRPr="000E1039">
        <w:rPr>
          <w:rFonts w:ascii="Arial" w:hAnsi="Arial" w:cs="Arial"/>
          <w:sz w:val="18"/>
          <w:szCs w:val="18"/>
          <w:lang w:val="lt-LT"/>
        </w:rPr>
        <w:t xml:space="preserve">s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w:t>
      </w:r>
      <w:r w:rsidRPr="000E1039" w:rsidR="007C770E">
        <w:rPr>
          <w:rFonts w:ascii="Arial" w:hAnsi="Arial" w:cs="Arial"/>
          <w:sz w:val="18"/>
          <w:szCs w:val="18"/>
          <w:lang w:val="lt-LT"/>
        </w:rPr>
        <w:t xml:space="preserve">patirtas </w:t>
      </w:r>
      <w:r w:rsidRPr="000E1039">
        <w:rPr>
          <w:rFonts w:ascii="Arial" w:hAnsi="Arial" w:cs="Arial"/>
          <w:sz w:val="18"/>
          <w:szCs w:val="18"/>
          <w:lang w:val="lt-LT"/>
        </w:rPr>
        <w:t>išlaidas</w:t>
      </w:r>
      <w:r w:rsidRPr="000E1039" w:rsidR="00384DFF">
        <w:rPr>
          <w:rFonts w:ascii="Arial" w:hAnsi="Arial" w:cs="Arial"/>
          <w:sz w:val="18"/>
          <w:szCs w:val="18"/>
          <w:lang w:val="lt-LT"/>
        </w:rPr>
        <w:t xml:space="preserve"> (tiesioginius nuostolius)</w:t>
      </w:r>
      <w:r w:rsidRPr="000E1039">
        <w:rPr>
          <w:rFonts w:ascii="Arial" w:hAnsi="Arial" w:cs="Arial"/>
          <w:sz w:val="18"/>
          <w:szCs w:val="18"/>
          <w:lang w:val="lt-LT"/>
        </w:rPr>
        <w:t>, kuri</w:t>
      </w:r>
      <w:r w:rsidRPr="000E1039" w:rsidR="00DA7943">
        <w:rPr>
          <w:rFonts w:ascii="Arial" w:hAnsi="Arial" w:cs="Arial"/>
          <w:sz w:val="18"/>
          <w:szCs w:val="18"/>
          <w:lang w:val="lt-LT"/>
        </w:rPr>
        <w:t>o</w:t>
      </w:r>
      <w:r w:rsidRPr="000E1039">
        <w:rPr>
          <w:rFonts w:ascii="Arial" w:hAnsi="Arial" w:cs="Arial"/>
          <w:sz w:val="18"/>
          <w:szCs w:val="18"/>
          <w:lang w:val="lt-LT"/>
        </w:rPr>
        <w:t xml:space="preserve">s </w:t>
      </w:r>
      <w:r w:rsidRPr="000E1039" w:rsidR="00DA7943">
        <w:rPr>
          <w:rFonts w:ascii="Arial" w:hAnsi="Arial" w:cs="Arial"/>
          <w:sz w:val="18"/>
          <w:szCs w:val="18"/>
          <w:lang w:val="lt-LT"/>
        </w:rPr>
        <w:t>atsirado</w:t>
      </w:r>
      <w:r w:rsidRPr="000E1039">
        <w:rPr>
          <w:rFonts w:ascii="Arial" w:hAnsi="Arial" w:cs="Arial"/>
          <w:sz w:val="18"/>
          <w:szCs w:val="18"/>
          <w:lang w:val="lt-LT"/>
        </w:rPr>
        <w:t xml:space="preserve"> iki pranešimo apie Sutarties nutraukimą ar Paslaugos atsisakymą gavimo iš </w:t>
      </w:r>
      <w:r w:rsidRPr="000E1039" w:rsidR="00AF651D">
        <w:rPr>
          <w:rFonts w:ascii="Arial" w:hAnsi="Arial" w:cs="Arial"/>
          <w:sz w:val="18"/>
          <w:szCs w:val="18"/>
          <w:lang w:val="lt-LT"/>
        </w:rPr>
        <w:t>Kliento</w:t>
      </w:r>
      <w:r w:rsidRPr="000E1039">
        <w:rPr>
          <w:rFonts w:ascii="Arial" w:hAnsi="Arial" w:cs="Arial"/>
          <w:sz w:val="18"/>
          <w:szCs w:val="18"/>
          <w:lang w:val="lt-LT"/>
        </w:rPr>
        <w:t xml:space="preserve"> dienos arba Sutarties nutraukimo dėl </w:t>
      </w:r>
      <w:r w:rsidRPr="000E1039" w:rsidR="00AF651D">
        <w:rPr>
          <w:rFonts w:ascii="Arial" w:hAnsi="Arial" w:cs="Arial"/>
          <w:sz w:val="18"/>
          <w:szCs w:val="18"/>
          <w:lang w:val="lt-LT"/>
        </w:rPr>
        <w:t>Kliento</w:t>
      </w:r>
      <w:r w:rsidRPr="000E1039">
        <w:rPr>
          <w:rFonts w:ascii="Arial" w:hAnsi="Arial" w:cs="Arial"/>
          <w:sz w:val="18"/>
          <w:szCs w:val="18"/>
          <w:lang w:val="lt-LT"/>
        </w:rPr>
        <w:t xml:space="preserve"> kaltės dienos</w:t>
      </w:r>
      <w:r w:rsidRPr="000E1039" w:rsidR="007C770E">
        <w:rPr>
          <w:rFonts w:ascii="Arial" w:hAnsi="Arial" w:cs="Arial"/>
          <w:sz w:val="18"/>
          <w:szCs w:val="18"/>
          <w:lang w:val="lt-LT"/>
        </w:rPr>
        <w:t xml:space="preserve">, įskaitant užsienio šalių operatoriams </w:t>
      </w:r>
      <w:r w:rsidR="0088423F">
        <w:rPr>
          <w:rFonts w:ascii="Arial" w:hAnsi="Arial" w:cs="Arial"/>
          <w:sz w:val="18"/>
          <w:szCs w:val="18"/>
          <w:lang w:val="lt-LT"/>
        </w:rPr>
        <w:t>(</w:t>
      </w:r>
      <w:r w:rsidRPr="000E1039" w:rsidR="007C770E">
        <w:rPr>
          <w:rFonts w:ascii="Arial" w:hAnsi="Arial" w:cs="Arial"/>
          <w:sz w:val="18"/>
          <w:szCs w:val="18"/>
          <w:lang w:val="lt-LT"/>
        </w:rPr>
        <w:t>jei šie dalyvauja Paslaugos teikime</w:t>
      </w:r>
      <w:r w:rsidR="0088423F">
        <w:rPr>
          <w:rFonts w:ascii="Arial" w:hAnsi="Arial" w:cs="Arial"/>
          <w:sz w:val="18"/>
          <w:szCs w:val="18"/>
          <w:lang w:val="lt-LT"/>
        </w:rPr>
        <w:t>)</w:t>
      </w:r>
      <w:r w:rsidRPr="000E1039" w:rsidR="007C770E">
        <w:rPr>
          <w:rFonts w:ascii="Arial" w:hAnsi="Arial" w:cs="Arial"/>
          <w:sz w:val="18"/>
          <w:szCs w:val="18"/>
          <w:lang w:val="lt-LT"/>
        </w:rPr>
        <w:t xml:space="preserve"> dėl Paslaugos teikimo nutraukimo išmokėtinas kompensacijas</w:t>
      </w:r>
      <w:r w:rsidRPr="000E1039">
        <w:rPr>
          <w:rFonts w:ascii="Arial" w:hAnsi="Arial" w:cs="Arial"/>
          <w:sz w:val="18"/>
          <w:szCs w:val="18"/>
          <w:lang w:val="lt-LT"/>
        </w:rPr>
        <w:t>.</w:t>
      </w:r>
    </w:p>
    <w:p w:rsidRPr="000E1039" w:rsidR="00B301F1" w:rsidP="00544256" w:rsidRDefault="004932A2" w14:paraId="26993185" w14:textId="77777777">
      <w:pPr>
        <w:pStyle w:val="ListParagraph"/>
        <w:numPr>
          <w:ilvl w:val="0"/>
          <w:numId w:val="4"/>
        </w:numPr>
        <w:tabs>
          <w:tab w:val="left" w:pos="284"/>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Pasibaigus Paslaugos užsakym</w:t>
      </w:r>
      <w:r w:rsidRPr="000E1039" w:rsidR="00DA7943">
        <w:rPr>
          <w:rFonts w:ascii="Arial" w:hAnsi="Arial" w:cs="Arial"/>
          <w:sz w:val="18"/>
          <w:szCs w:val="18"/>
          <w:lang w:val="lt-LT"/>
        </w:rPr>
        <w:t>ui</w:t>
      </w:r>
      <w:r w:rsidRPr="000E1039">
        <w:rPr>
          <w:rFonts w:ascii="Arial" w:hAnsi="Arial" w:cs="Arial"/>
          <w:sz w:val="18"/>
          <w:szCs w:val="18"/>
          <w:lang w:val="lt-LT"/>
        </w:rPr>
        <w:t xml:space="preserve"> arba </w:t>
      </w:r>
      <w:r w:rsidRPr="000E1039" w:rsidR="00DA7943">
        <w:rPr>
          <w:rFonts w:ascii="Arial" w:hAnsi="Arial" w:cs="Arial"/>
          <w:sz w:val="18"/>
          <w:szCs w:val="18"/>
          <w:lang w:val="lt-LT"/>
        </w:rPr>
        <w:t>Sutarčiai</w:t>
      </w:r>
      <w:r w:rsidRPr="000E1039">
        <w:rPr>
          <w:rFonts w:ascii="Arial" w:hAnsi="Arial" w:cs="Arial"/>
          <w:sz w:val="18"/>
          <w:szCs w:val="18"/>
          <w:lang w:val="lt-LT"/>
        </w:rPr>
        <w:t xml:space="preserve">, </w:t>
      </w:r>
      <w:r w:rsidRPr="000E1039" w:rsidR="004B57DC">
        <w:rPr>
          <w:rFonts w:ascii="Arial" w:hAnsi="Arial" w:cs="Arial"/>
          <w:sz w:val="18"/>
          <w:szCs w:val="18"/>
          <w:lang w:val="lt-LT"/>
        </w:rPr>
        <w:t>Klientas</w:t>
      </w:r>
      <w:r w:rsidRPr="000E1039">
        <w:rPr>
          <w:rFonts w:ascii="Arial" w:hAnsi="Arial" w:cs="Arial"/>
          <w:sz w:val="18"/>
          <w:szCs w:val="18"/>
          <w:lang w:val="lt-LT"/>
        </w:rPr>
        <w:t xml:space="preserve"> privalo vykdyti Sutarties </w:t>
      </w:r>
      <w:r w:rsidRPr="000E1039" w:rsidR="000E1039">
        <w:rPr>
          <w:rFonts w:ascii="Arial" w:hAnsi="Arial" w:cs="Arial"/>
          <w:sz w:val="18"/>
          <w:szCs w:val="18"/>
          <w:lang w:val="lt-LT"/>
        </w:rPr>
        <w:t>4</w:t>
      </w:r>
      <w:r w:rsidRPr="000E1039" w:rsidR="00C9601C">
        <w:rPr>
          <w:rFonts w:ascii="Arial" w:hAnsi="Arial" w:cs="Arial"/>
          <w:sz w:val="18"/>
          <w:szCs w:val="18"/>
          <w:lang w:val="lt-LT"/>
        </w:rPr>
        <w:t>.</w:t>
      </w:r>
      <w:r w:rsidRPr="000E1039" w:rsidR="007C770E">
        <w:rPr>
          <w:rFonts w:ascii="Arial" w:hAnsi="Arial" w:cs="Arial"/>
          <w:sz w:val="18"/>
          <w:szCs w:val="18"/>
          <w:lang w:val="lt-LT"/>
        </w:rPr>
        <w:t>6</w:t>
      </w:r>
      <w:r w:rsidRPr="000E1039" w:rsidR="00C9601C">
        <w:rPr>
          <w:rFonts w:ascii="Arial" w:hAnsi="Arial" w:cs="Arial"/>
          <w:sz w:val="18"/>
          <w:szCs w:val="18"/>
          <w:lang w:val="lt-LT"/>
        </w:rPr>
        <w:t>-</w:t>
      </w:r>
      <w:r w:rsidRPr="000E1039" w:rsidR="000E1039">
        <w:rPr>
          <w:rFonts w:ascii="Arial" w:hAnsi="Arial" w:cs="Arial"/>
          <w:sz w:val="18"/>
          <w:szCs w:val="18"/>
          <w:lang w:val="lt-LT"/>
        </w:rPr>
        <w:t>4</w:t>
      </w:r>
      <w:r w:rsidRPr="000E1039" w:rsidR="007C770E">
        <w:rPr>
          <w:rFonts w:ascii="Arial" w:hAnsi="Arial" w:cs="Arial"/>
          <w:sz w:val="18"/>
          <w:szCs w:val="18"/>
          <w:lang w:val="lt-LT"/>
        </w:rPr>
        <w:t>.7</w:t>
      </w:r>
      <w:r w:rsidRPr="000E1039">
        <w:rPr>
          <w:rFonts w:ascii="Arial" w:hAnsi="Arial" w:cs="Arial"/>
          <w:sz w:val="18"/>
          <w:szCs w:val="18"/>
          <w:lang w:val="lt-LT"/>
        </w:rPr>
        <w:t xml:space="preserve"> punktų reikalavimus iki </w:t>
      </w:r>
      <w:r w:rsidRPr="0088423F" w:rsidR="0088423F">
        <w:rPr>
          <w:rFonts w:ascii="Arial" w:hAnsi="Arial" w:cs="Arial"/>
          <w:sz w:val="18"/>
          <w:szCs w:val="18"/>
          <w:lang w:val="lt-LT"/>
        </w:rPr>
        <w:t>„Te</w:t>
      </w:r>
      <w:r w:rsidR="00F27B8B">
        <w:rPr>
          <w:rFonts w:ascii="Arial" w:hAnsi="Arial" w:cs="Arial"/>
          <w:sz w:val="18"/>
          <w:szCs w:val="18"/>
          <w:lang w:val="lt-LT"/>
        </w:rPr>
        <w:t>lia</w:t>
      </w:r>
      <w:r w:rsidRPr="0088423F" w:rsidR="0088423F">
        <w:rPr>
          <w:rFonts w:ascii="Arial" w:hAnsi="Arial" w:cs="Arial"/>
          <w:sz w:val="18"/>
          <w:szCs w:val="18"/>
          <w:lang w:val="lt-LT"/>
        </w:rPr>
        <w:t>“</w:t>
      </w:r>
      <w:r w:rsidRPr="000E1039">
        <w:rPr>
          <w:rFonts w:ascii="Arial" w:hAnsi="Arial" w:cs="Arial"/>
          <w:sz w:val="18"/>
          <w:szCs w:val="18"/>
          <w:lang w:val="lt-LT"/>
        </w:rPr>
        <w:t xml:space="preserve"> išmontuos Paslaugos įdiegimo vietoje sumontuotą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įrangą, tačiau ne ilgiau kaip 1 (vieną) mėnesį po atitinkamo Paslaugos užsakymo ir (arba) Sutarties galiojimo pasibaigimo dienos,</w:t>
      </w:r>
      <w:r w:rsidRPr="000E1039" w:rsidR="008C12DF">
        <w:rPr>
          <w:rFonts w:ascii="Arial" w:hAnsi="Arial" w:cs="Arial"/>
          <w:sz w:val="18"/>
          <w:szCs w:val="18"/>
          <w:lang w:val="lt-LT"/>
        </w:rPr>
        <w:t xml:space="preserve"> </w:t>
      </w:r>
      <w:r w:rsidRPr="000E1039">
        <w:rPr>
          <w:rFonts w:ascii="Arial" w:hAnsi="Arial" w:cs="Arial"/>
          <w:sz w:val="18"/>
          <w:szCs w:val="18"/>
          <w:lang w:val="lt-LT"/>
        </w:rPr>
        <w:t xml:space="preserve"> jeigu </w:t>
      </w:r>
      <w:r w:rsidRPr="000E1039" w:rsidR="00BF39E4">
        <w:rPr>
          <w:rFonts w:ascii="Arial" w:hAnsi="Arial" w:cs="Arial"/>
          <w:sz w:val="18"/>
          <w:szCs w:val="18"/>
          <w:lang w:val="lt-LT"/>
        </w:rPr>
        <w:t>Š</w:t>
      </w:r>
      <w:r w:rsidRPr="000E1039">
        <w:rPr>
          <w:rFonts w:ascii="Arial" w:hAnsi="Arial" w:cs="Arial"/>
          <w:sz w:val="18"/>
          <w:szCs w:val="18"/>
          <w:lang w:val="lt-LT"/>
        </w:rPr>
        <w:t>alys raštu nesusitaria kitaip.</w:t>
      </w:r>
    </w:p>
    <w:p w:rsidRPr="000E1039" w:rsidR="00B301F1" w:rsidP="00544256" w:rsidRDefault="00B301F1" w14:paraId="5E0D8F03" w14:textId="77777777">
      <w:pPr>
        <w:pStyle w:val="ListParagraph"/>
        <w:numPr>
          <w:ilvl w:val="0"/>
          <w:numId w:val="4"/>
        </w:numPr>
        <w:tabs>
          <w:tab w:val="left" w:pos="284"/>
          <w:tab w:val="left" w:pos="851"/>
          <w:tab w:val="left" w:pos="1276"/>
        </w:tabs>
        <w:ind w:left="0" w:firstLine="567"/>
        <w:rPr>
          <w:rFonts w:ascii="Arial" w:hAnsi="Arial" w:cs="Arial"/>
          <w:sz w:val="18"/>
          <w:szCs w:val="18"/>
          <w:lang w:val="lt-LT"/>
        </w:rPr>
      </w:pPr>
      <w:r w:rsidRPr="000E1039">
        <w:rPr>
          <w:rFonts w:ascii="Arial" w:hAnsi="Arial" w:cs="Arial"/>
          <w:sz w:val="18"/>
          <w:szCs w:val="18"/>
          <w:lang w:val="lt-LT"/>
        </w:rPr>
        <w:t xml:space="preserve">Sutartis pildoma ir keičiama tik rašytiniu abiejų Šalių parašais patvirtintu susitarimu, jeigu Sutartis nenustato kitaip. </w:t>
      </w:r>
    </w:p>
    <w:p w:rsidRPr="000E1039" w:rsidR="004932A2" w:rsidP="00544256" w:rsidRDefault="00B301F1" w14:paraId="49343BCF" w14:textId="77777777">
      <w:pPr>
        <w:pStyle w:val="ListParagraph"/>
        <w:numPr>
          <w:ilvl w:val="0"/>
          <w:numId w:val="4"/>
        </w:numPr>
        <w:tabs>
          <w:tab w:val="left" w:pos="284"/>
          <w:tab w:val="left" w:pos="851"/>
          <w:tab w:val="left" w:pos="1276"/>
        </w:tabs>
        <w:ind w:left="0" w:firstLine="567"/>
        <w:rPr>
          <w:rFonts w:ascii="Arial" w:hAnsi="Arial" w:cs="Arial"/>
          <w:sz w:val="18"/>
          <w:szCs w:val="18"/>
          <w:lang w:val="lt-LT"/>
        </w:rPr>
      </w:pPr>
      <w:r w:rsidRPr="000E1039">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r w:rsidRPr="000E1039" w:rsidR="004932A2">
        <w:rPr>
          <w:rFonts w:ascii="Arial" w:hAnsi="Arial" w:cs="Arial"/>
          <w:sz w:val="18"/>
          <w:szCs w:val="18"/>
          <w:lang w:val="lt-LT"/>
        </w:rPr>
        <w:t xml:space="preserve"> </w:t>
      </w:r>
    </w:p>
    <w:p w:rsidRPr="000E1039" w:rsidR="00D420DE" w:rsidP="00544256" w:rsidRDefault="00D420DE" w14:paraId="73E7463E" w14:textId="77777777">
      <w:pPr>
        <w:pStyle w:val="ListParagraph"/>
        <w:tabs>
          <w:tab w:val="left" w:pos="284"/>
          <w:tab w:val="left" w:pos="851"/>
          <w:tab w:val="left" w:pos="4678"/>
        </w:tabs>
        <w:ind w:left="0"/>
        <w:jc w:val="both"/>
        <w:rPr>
          <w:rFonts w:ascii="Arial" w:hAnsi="Arial" w:cs="Arial"/>
          <w:sz w:val="18"/>
          <w:szCs w:val="18"/>
          <w:lang w:val="lt-LT"/>
        </w:rPr>
      </w:pPr>
    </w:p>
    <w:p w:rsidRPr="000E1039" w:rsidR="00942E5C" w:rsidP="00341D75" w:rsidRDefault="00942E5C" w14:paraId="0A7EB4C2"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Nuosavybės teisių apsauga</w:t>
      </w:r>
    </w:p>
    <w:p w:rsidRPr="000E1039" w:rsidR="00942E5C" w:rsidP="00544256" w:rsidRDefault="001543FD" w14:paraId="39E9303F" w14:textId="77777777">
      <w:pPr>
        <w:pStyle w:val="ListParagraph"/>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 xml:space="preserve">Intelektinės </w:t>
      </w:r>
      <w:r w:rsidRPr="000E1039" w:rsidR="00942E5C">
        <w:rPr>
          <w:rFonts w:ascii="Arial" w:hAnsi="Arial" w:cs="Arial"/>
          <w:sz w:val="18"/>
          <w:szCs w:val="18"/>
          <w:lang w:val="lt-LT"/>
        </w:rPr>
        <w:t xml:space="preserve">nuosavybės teisės, susijusios su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942E5C">
        <w:rPr>
          <w:rFonts w:ascii="Arial" w:hAnsi="Arial" w:cs="Arial"/>
          <w:sz w:val="18"/>
          <w:szCs w:val="18"/>
          <w:lang w:val="lt-LT"/>
        </w:rPr>
        <w:t xml:space="preserve"> įranga, programomis, technin</w:t>
      </w:r>
      <w:r w:rsidRPr="000E1039">
        <w:rPr>
          <w:rFonts w:ascii="Arial" w:hAnsi="Arial" w:cs="Arial"/>
          <w:sz w:val="18"/>
          <w:szCs w:val="18"/>
          <w:lang w:val="lt-LT"/>
        </w:rPr>
        <w:t>e</w:t>
      </w:r>
      <w:r w:rsidRPr="000E1039" w:rsidR="00942E5C">
        <w:rPr>
          <w:rFonts w:ascii="Arial" w:hAnsi="Arial" w:cs="Arial"/>
          <w:sz w:val="18"/>
          <w:szCs w:val="18"/>
          <w:lang w:val="lt-LT"/>
        </w:rPr>
        <w:t xml:space="preserve"> dokumentacija, kuri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942E5C">
        <w:rPr>
          <w:rFonts w:ascii="Arial" w:hAnsi="Arial" w:cs="Arial"/>
          <w:sz w:val="18"/>
          <w:szCs w:val="18"/>
          <w:lang w:val="lt-LT"/>
        </w:rPr>
        <w:t xml:space="preserve"> pateikiama Klientui </w:t>
      </w:r>
      <w:r w:rsidRPr="000E1039" w:rsidR="00F33E51">
        <w:rPr>
          <w:rFonts w:ascii="Arial" w:hAnsi="Arial" w:cs="Arial"/>
          <w:sz w:val="18"/>
          <w:szCs w:val="18"/>
          <w:lang w:val="lt-LT"/>
        </w:rPr>
        <w:t>P</w:t>
      </w:r>
      <w:r w:rsidRPr="000E1039" w:rsidR="00942E5C">
        <w:rPr>
          <w:rFonts w:ascii="Arial" w:hAnsi="Arial" w:cs="Arial"/>
          <w:sz w:val="18"/>
          <w:szCs w:val="18"/>
          <w:lang w:val="lt-LT"/>
        </w:rPr>
        <w:t xml:space="preserve">aslaugos įdiegimo </w:t>
      </w:r>
      <w:r w:rsidRPr="000E1039">
        <w:rPr>
          <w:rFonts w:ascii="Arial" w:hAnsi="Arial" w:cs="Arial"/>
          <w:sz w:val="18"/>
          <w:szCs w:val="18"/>
          <w:lang w:val="lt-LT"/>
        </w:rPr>
        <w:t xml:space="preserve">ar teikimo </w:t>
      </w:r>
      <w:r w:rsidRPr="000E1039" w:rsidR="00942E5C">
        <w:rPr>
          <w:rFonts w:ascii="Arial" w:hAnsi="Arial" w:cs="Arial"/>
          <w:sz w:val="18"/>
          <w:szCs w:val="18"/>
          <w:lang w:val="lt-LT"/>
        </w:rPr>
        <w:t xml:space="preserve">metu, lieka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sidR="00942E5C">
        <w:rPr>
          <w:rFonts w:ascii="Arial" w:hAnsi="Arial" w:cs="Arial"/>
          <w:sz w:val="18"/>
          <w:szCs w:val="18"/>
          <w:lang w:val="lt-LT"/>
        </w:rPr>
        <w:t xml:space="preserve"> arba jo</w:t>
      </w:r>
      <w:r w:rsidRPr="000E1039">
        <w:rPr>
          <w:rFonts w:ascii="Arial" w:hAnsi="Arial" w:cs="Arial"/>
          <w:sz w:val="18"/>
          <w:szCs w:val="18"/>
          <w:lang w:val="lt-LT"/>
        </w:rPr>
        <w:t>s</w:t>
      </w:r>
      <w:r w:rsidRPr="000E1039" w:rsidR="00942E5C">
        <w:rPr>
          <w:rFonts w:ascii="Arial" w:hAnsi="Arial" w:cs="Arial"/>
          <w:sz w:val="18"/>
          <w:szCs w:val="18"/>
          <w:lang w:val="lt-LT"/>
        </w:rPr>
        <w:t xml:space="preserve"> licenciar</w:t>
      </w:r>
      <w:r w:rsidRPr="000E1039">
        <w:rPr>
          <w:rFonts w:ascii="Arial" w:hAnsi="Arial" w:cs="Arial"/>
          <w:sz w:val="18"/>
          <w:szCs w:val="18"/>
          <w:lang w:val="lt-LT"/>
        </w:rPr>
        <w:t xml:space="preserve">ams. </w:t>
      </w:r>
    </w:p>
    <w:p w:rsidRPr="000E1039" w:rsidR="00237BE5" w:rsidP="00544256" w:rsidRDefault="00237BE5" w14:paraId="41ECBC73" w14:textId="77777777">
      <w:pPr>
        <w:pStyle w:val="ListParagraph"/>
        <w:numPr>
          <w:ilvl w:val="0"/>
          <w:numId w:val="4"/>
        </w:numPr>
        <w:tabs>
          <w:tab w:val="left" w:pos="284"/>
          <w:tab w:val="left" w:pos="851"/>
          <w:tab w:val="left" w:pos="4678"/>
        </w:tabs>
        <w:ind w:left="0" w:firstLine="426"/>
        <w:jc w:val="both"/>
        <w:rPr>
          <w:rFonts w:ascii="Arial" w:hAnsi="Arial" w:cs="Arial"/>
          <w:sz w:val="18"/>
          <w:szCs w:val="18"/>
          <w:lang w:val="lt-LT"/>
        </w:rPr>
      </w:pPr>
      <w:bookmarkStart w:name="_Hlk514837053" w:id="4"/>
      <w:r w:rsidRPr="000E1039">
        <w:rPr>
          <w:rFonts w:ascii="Arial" w:hAnsi="Arial" w:cs="Arial"/>
          <w:sz w:val="18"/>
          <w:szCs w:val="18"/>
          <w:lang w:val="lt-LT"/>
        </w:rPr>
        <w:t>Paslauga</w:t>
      </w:r>
      <w:bookmarkEnd w:id="4"/>
      <w:r w:rsidRPr="000E1039">
        <w:rPr>
          <w:rFonts w:ascii="Arial" w:hAnsi="Arial" w:cs="Arial"/>
          <w:sz w:val="18"/>
          <w:szCs w:val="18"/>
          <w:lang w:val="lt-LT"/>
        </w:rPr>
        <w:t xml:space="preserve">i teikti Klientui perduota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įranga, programos bei bet kokia su </w:t>
      </w:r>
      <w:r w:rsidR="00E86E6E">
        <w:rPr>
          <w:rFonts w:ascii="Arial" w:hAnsi="Arial" w:cs="Arial"/>
          <w:sz w:val="18"/>
          <w:szCs w:val="18"/>
          <w:lang w:val="lt-LT"/>
        </w:rPr>
        <w:t>tuo</w:t>
      </w:r>
      <w:r w:rsidRPr="000E1039">
        <w:rPr>
          <w:rFonts w:ascii="Arial" w:hAnsi="Arial" w:cs="Arial"/>
          <w:sz w:val="18"/>
          <w:szCs w:val="18"/>
          <w:lang w:val="lt-LT"/>
        </w:rPr>
        <w:t xml:space="preserve"> susijusi techninė dokumentacija gali būti Kliento naudojama tik tiek, kiek tai susiję su užsakytos Paslaugos naudojimu, ir be </w:t>
      </w:r>
      <w:r w:rsidRPr="008720CB" w:rsidR="00F27B8B">
        <w:rPr>
          <w:rFonts w:ascii="Arial" w:hAnsi="Arial" w:cs="Arial"/>
          <w:sz w:val="18"/>
          <w:szCs w:val="18"/>
          <w:lang w:val="lt-LT"/>
        </w:rPr>
        <w:t>„Te</w:t>
      </w:r>
      <w:r w:rsidR="00F27B8B">
        <w:rPr>
          <w:rFonts w:ascii="Arial" w:hAnsi="Arial" w:cs="Arial"/>
          <w:sz w:val="18"/>
          <w:szCs w:val="18"/>
          <w:lang w:val="lt-LT"/>
        </w:rPr>
        <w:t>lia</w:t>
      </w:r>
      <w:r w:rsidRPr="008720CB" w:rsidR="00F27B8B">
        <w:rPr>
          <w:rFonts w:ascii="Arial" w:hAnsi="Arial" w:cs="Arial"/>
          <w:sz w:val="18"/>
          <w:szCs w:val="18"/>
          <w:lang w:val="lt-LT"/>
        </w:rPr>
        <w:t>“</w:t>
      </w:r>
      <w:r w:rsidRPr="000E1039">
        <w:rPr>
          <w:rFonts w:ascii="Arial" w:hAnsi="Arial" w:cs="Arial"/>
          <w:sz w:val="18"/>
          <w:szCs w:val="18"/>
          <w:lang w:val="lt-LT"/>
        </w:rPr>
        <w:t xml:space="preserve"> raštiško sutikimo negali būti perduota tretiesiems asmenims, kopijuojama, keičiama ar naudojama kitiems nei Sutartyje nustatytiems tikslams. </w:t>
      </w:r>
    </w:p>
    <w:p w:rsidRPr="000E1039" w:rsidR="00942E5C" w:rsidP="00544256" w:rsidRDefault="00942E5C" w14:paraId="32066045" w14:textId="77777777">
      <w:pPr>
        <w:pStyle w:val="BodyText"/>
        <w:tabs>
          <w:tab w:val="left" w:pos="0"/>
          <w:tab w:val="left" w:pos="284"/>
          <w:tab w:val="left" w:pos="851"/>
          <w:tab w:val="left" w:pos="4678"/>
        </w:tabs>
        <w:ind w:firstLine="426"/>
        <w:rPr>
          <w:rFonts w:ascii="Arial" w:hAnsi="Arial" w:cs="Arial"/>
          <w:b/>
          <w:sz w:val="18"/>
          <w:szCs w:val="18"/>
        </w:rPr>
      </w:pPr>
    </w:p>
    <w:p w:rsidR="005F3364" w:rsidP="00341D75" w:rsidRDefault="005F3364" w14:paraId="39A7FE66"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Pr>
          <w:rFonts w:ascii="Arial" w:hAnsi="Arial" w:cs="Arial"/>
          <w:b/>
          <w:bCs/>
          <w:caps/>
          <w:sz w:val="18"/>
          <w:szCs w:val="18"/>
          <w:lang w:val="lt-LT"/>
        </w:rPr>
        <w:t>ASMENS DUOMENŲ TVARKYMAS</w:t>
      </w:r>
    </w:p>
    <w:p w:rsidRPr="005F3364" w:rsidR="005F3364" w:rsidP="005F3364" w:rsidRDefault="005F3364" w14:paraId="7CD765E5" w14:textId="77777777">
      <w:pPr>
        <w:pStyle w:val="ListParagraph"/>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 xml:space="preserve">Tuo atveju, kai teikiant Paslaugas „Telia“ tampa Kliento valdomų asmens duomenų tvarkytoju, Kliento asmens duomenys bus tvarkomi vadovaujantis viešai </w:t>
      </w:r>
      <w:hyperlink w:history="1" r:id="rId13">
        <w:r w:rsidRPr="005F3364">
          <w:rPr>
            <w:rFonts w:ascii="Arial" w:hAnsi="Arial" w:cs="Arial"/>
            <w:sz w:val="18"/>
            <w:szCs w:val="18"/>
            <w:lang w:val="lt-LT"/>
          </w:rPr>
          <w:t>www.telia.lt</w:t>
        </w:r>
      </w:hyperlink>
      <w:r w:rsidRPr="005F3364">
        <w:rPr>
          <w:rFonts w:ascii="Arial" w:hAnsi="Arial" w:cs="Arial"/>
          <w:sz w:val="18"/>
          <w:szCs w:val="18"/>
          <w:lang w:val="lt-LT"/>
        </w:rPr>
        <w:t xml:space="preserve"> skiltyje „Sutartys ir taisyklės“ skelbiamomis Duomenų tvarkymo sąlygomis, išskyrus atvejus kai šalys susitaria kitaip.</w:t>
      </w:r>
    </w:p>
    <w:p w:rsidRPr="005F3364" w:rsidR="005F3364" w:rsidP="005F3364" w:rsidRDefault="005F3364" w14:paraId="6E6CF009" w14:textId="4D73362F">
      <w:pPr>
        <w:pStyle w:val="ListParagraph"/>
        <w:numPr>
          <w:ilvl w:val="0"/>
          <w:numId w:val="4"/>
        </w:numPr>
        <w:tabs>
          <w:tab w:val="left" w:pos="284"/>
          <w:tab w:val="left" w:pos="851"/>
          <w:tab w:val="left" w:pos="4678"/>
        </w:tabs>
        <w:ind w:left="0" w:firstLine="426"/>
        <w:jc w:val="both"/>
        <w:rPr>
          <w:rFonts w:ascii="Arial" w:hAnsi="Arial" w:cs="Arial"/>
          <w:sz w:val="18"/>
          <w:szCs w:val="18"/>
          <w:lang w:val="lt-LT"/>
        </w:rPr>
      </w:pPr>
      <w:r w:rsidRPr="005F3364">
        <w:rPr>
          <w:rFonts w:ascii="Arial" w:hAnsi="Arial" w:cs="Arial"/>
          <w:sz w:val="18"/>
          <w:szCs w:val="18"/>
          <w:lang w:val="lt-LT"/>
        </w:rPr>
        <w:t xml:space="preserve">Tuo atveju, kai Klientas </w:t>
      </w:r>
      <w:r w:rsidRPr="006D606C" w:rsidR="006D606C">
        <w:rPr>
          <w:rFonts w:ascii="Arial" w:hAnsi="Arial" w:cs="Arial"/>
          <w:sz w:val="18"/>
          <w:szCs w:val="18"/>
          <w:lang w:val="lt-LT"/>
        </w:rPr>
        <w:t xml:space="preserve">ir/ar galutinis Paslaugų naudotojas </w:t>
      </w:r>
      <w:r w:rsidRPr="005F3364">
        <w:rPr>
          <w:rFonts w:ascii="Arial" w:hAnsi="Arial" w:cs="Arial"/>
          <w:sz w:val="18"/>
          <w:szCs w:val="18"/>
          <w:lang w:val="lt-LT"/>
        </w:rPr>
        <w:t xml:space="preserve">yra fizinis asmuo ir teikiant Paslaugas „Telia“ tampa Kliento, kaip asmens duomenų subjekto, asmens duomenų valdytoju, </w:t>
      </w:r>
      <w:r w:rsidRPr="00737028" w:rsidR="00737028">
        <w:rPr>
          <w:rFonts w:ascii="Arial" w:hAnsi="Arial" w:cs="Arial"/>
          <w:sz w:val="18"/>
          <w:szCs w:val="18"/>
          <w:lang w:val="lt-LT"/>
        </w:rPr>
        <w:t>asmens duomenys tvarkomi vadovaujantis „Telia“ Privatumo pranešimu, kuris viešai skelbiamas www.telia.lt/privatumo-politika.</w:t>
      </w:r>
    </w:p>
    <w:p w:rsidRPr="005F3364" w:rsidR="005F3364" w:rsidP="005F3364" w:rsidRDefault="005F3364" w14:paraId="0D74CB74" w14:textId="77777777">
      <w:pPr>
        <w:tabs>
          <w:tab w:val="left" w:pos="284"/>
          <w:tab w:val="left" w:pos="851"/>
          <w:tab w:val="left" w:pos="4678"/>
        </w:tabs>
        <w:jc w:val="both"/>
        <w:rPr>
          <w:rFonts w:ascii="Arial" w:hAnsi="Arial" w:cs="Arial"/>
          <w:sz w:val="18"/>
          <w:szCs w:val="18"/>
          <w:lang w:val="lt-LT"/>
        </w:rPr>
      </w:pPr>
    </w:p>
    <w:p w:rsidRPr="000E1039" w:rsidR="00942E5C" w:rsidP="00341D75" w:rsidRDefault="00942E5C" w14:paraId="54ADCFBF"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Nenugalimos jėgos aplinkybės (</w:t>
      </w:r>
      <w:r w:rsidRPr="00341D75">
        <w:rPr>
          <w:rFonts w:ascii="Arial" w:hAnsi="Arial" w:cs="Arial"/>
          <w:b/>
          <w:bCs/>
          <w:caps/>
          <w:sz w:val="18"/>
          <w:szCs w:val="18"/>
          <w:lang w:val="lt-LT"/>
        </w:rPr>
        <w:t>force majeure</w:t>
      </w:r>
      <w:r w:rsidRPr="003225F8">
        <w:rPr>
          <w:rFonts w:ascii="Arial" w:hAnsi="Arial" w:cs="Arial"/>
          <w:b/>
          <w:bCs/>
          <w:caps/>
          <w:sz w:val="18"/>
          <w:szCs w:val="18"/>
          <w:lang w:val="lt-LT"/>
        </w:rPr>
        <w:t>)</w:t>
      </w:r>
    </w:p>
    <w:p w:rsidRPr="000E1039" w:rsidR="00942E5C" w:rsidP="00544256" w:rsidRDefault="00E86E6E" w14:paraId="2B07AB7A" w14:textId="77777777">
      <w:pPr>
        <w:pStyle w:val="ListParagraph"/>
        <w:numPr>
          <w:ilvl w:val="0"/>
          <w:numId w:val="4"/>
        </w:numPr>
        <w:tabs>
          <w:tab w:val="left" w:pos="284"/>
          <w:tab w:val="left" w:pos="851"/>
          <w:tab w:val="left" w:pos="4678"/>
        </w:tabs>
        <w:ind w:left="0" w:firstLine="426"/>
        <w:jc w:val="both"/>
        <w:rPr>
          <w:rFonts w:ascii="Arial" w:hAnsi="Arial" w:cs="Arial"/>
          <w:sz w:val="18"/>
          <w:szCs w:val="18"/>
          <w:lang w:val="lt-LT"/>
        </w:rPr>
      </w:pPr>
      <w:r>
        <w:rPr>
          <w:rFonts w:ascii="Arial" w:hAnsi="Arial" w:cs="Arial"/>
          <w:sz w:val="18"/>
          <w:szCs w:val="18"/>
          <w:lang w:val="lt-LT"/>
        </w:rPr>
        <w:t xml:space="preserve">Šalis, </w:t>
      </w:r>
      <w:r w:rsidRPr="000E1039" w:rsidR="00E565A7">
        <w:rPr>
          <w:rFonts w:ascii="Arial" w:hAnsi="Arial" w:cs="Arial"/>
          <w:sz w:val="18"/>
          <w:szCs w:val="18"/>
          <w:lang w:val="lt-LT"/>
        </w:rPr>
        <w:t xml:space="preserve">prašanti atleisti nuo atsakomybės </w:t>
      </w:r>
      <w:r>
        <w:rPr>
          <w:rFonts w:ascii="Arial" w:hAnsi="Arial" w:cs="Arial"/>
          <w:sz w:val="18"/>
          <w:szCs w:val="18"/>
          <w:lang w:val="lt-LT"/>
        </w:rPr>
        <w:t xml:space="preserve">dėl </w:t>
      </w:r>
      <w:r w:rsidRPr="000E1039">
        <w:rPr>
          <w:rFonts w:ascii="Arial" w:hAnsi="Arial" w:cs="Arial"/>
          <w:sz w:val="18"/>
          <w:szCs w:val="18"/>
          <w:lang w:val="lt-LT"/>
        </w:rPr>
        <w:t>nenugalimos jėgos (</w:t>
      </w:r>
      <w:r w:rsidRPr="000E1039">
        <w:rPr>
          <w:rFonts w:ascii="Arial" w:hAnsi="Arial" w:cs="Arial"/>
          <w:i/>
          <w:sz w:val="18"/>
          <w:szCs w:val="18"/>
          <w:lang w:val="lt-LT"/>
        </w:rPr>
        <w:t>force majeure</w:t>
      </w:r>
      <w:r>
        <w:rPr>
          <w:rFonts w:ascii="Arial" w:hAnsi="Arial" w:cs="Arial"/>
          <w:sz w:val="18"/>
          <w:szCs w:val="18"/>
          <w:lang w:val="lt-LT"/>
        </w:rPr>
        <w:t>) aplinkybių,</w:t>
      </w:r>
      <w:r w:rsidRPr="000E1039">
        <w:rPr>
          <w:rFonts w:ascii="Arial" w:hAnsi="Arial" w:cs="Arial"/>
          <w:sz w:val="18"/>
          <w:szCs w:val="18"/>
          <w:lang w:val="lt-LT"/>
        </w:rPr>
        <w:t xml:space="preserve"> </w:t>
      </w:r>
      <w:r w:rsidRPr="000E1039" w:rsidR="00E565A7">
        <w:rPr>
          <w:rFonts w:ascii="Arial" w:hAnsi="Arial" w:cs="Arial"/>
          <w:sz w:val="18"/>
          <w:szCs w:val="18"/>
          <w:lang w:val="lt-LT"/>
        </w:rPr>
        <w:t xml:space="preserve">privalo per 15 dienų </w:t>
      </w:r>
      <w:r w:rsidRPr="000E1039" w:rsidR="00237BE5">
        <w:rPr>
          <w:rFonts w:ascii="Arial" w:hAnsi="Arial" w:cs="Arial"/>
          <w:sz w:val="18"/>
          <w:szCs w:val="18"/>
          <w:lang w:val="lt-LT"/>
        </w:rPr>
        <w:t xml:space="preserve">nuo minėtų aplinkybių atsiradimo </w:t>
      </w:r>
      <w:r w:rsidRPr="000E1039" w:rsidR="00E565A7">
        <w:rPr>
          <w:rFonts w:ascii="Arial" w:hAnsi="Arial" w:cs="Arial"/>
          <w:sz w:val="18"/>
          <w:szCs w:val="18"/>
          <w:lang w:val="lt-LT"/>
        </w:rPr>
        <w:t xml:space="preserve">raštu </w:t>
      </w:r>
      <w:r w:rsidRPr="000E1039" w:rsidR="00BF39E4">
        <w:rPr>
          <w:rFonts w:ascii="Arial" w:hAnsi="Arial" w:cs="Arial"/>
          <w:sz w:val="18"/>
          <w:szCs w:val="18"/>
          <w:lang w:val="lt-LT"/>
        </w:rPr>
        <w:t xml:space="preserve">pranešti </w:t>
      </w:r>
      <w:r>
        <w:rPr>
          <w:rFonts w:ascii="Arial" w:hAnsi="Arial" w:cs="Arial"/>
          <w:sz w:val="18"/>
          <w:szCs w:val="18"/>
          <w:lang w:val="lt-LT"/>
        </w:rPr>
        <w:t xml:space="preserve">apie tai </w:t>
      </w:r>
      <w:r w:rsidRPr="000E1039" w:rsidR="00E565A7">
        <w:rPr>
          <w:rFonts w:ascii="Arial" w:hAnsi="Arial" w:cs="Arial"/>
          <w:sz w:val="18"/>
          <w:szCs w:val="18"/>
          <w:lang w:val="lt-LT"/>
        </w:rPr>
        <w:t xml:space="preserve">kitai </w:t>
      </w:r>
      <w:r w:rsidRPr="000E1039" w:rsidR="00BF39E4">
        <w:rPr>
          <w:rFonts w:ascii="Arial" w:hAnsi="Arial" w:cs="Arial"/>
          <w:sz w:val="18"/>
          <w:szCs w:val="18"/>
          <w:lang w:val="lt-LT"/>
        </w:rPr>
        <w:t>S</w:t>
      </w:r>
      <w:r w:rsidRPr="000E1039" w:rsidR="00E565A7">
        <w:rPr>
          <w:rFonts w:ascii="Arial" w:hAnsi="Arial" w:cs="Arial"/>
          <w:sz w:val="18"/>
          <w:szCs w:val="18"/>
          <w:lang w:val="lt-LT"/>
        </w:rPr>
        <w:t xml:space="preserve">utarties </w:t>
      </w:r>
      <w:r w:rsidRPr="000E1039" w:rsidR="00BF39E4">
        <w:rPr>
          <w:rFonts w:ascii="Arial" w:hAnsi="Arial" w:cs="Arial"/>
          <w:sz w:val="18"/>
          <w:szCs w:val="18"/>
          <w:lang w:val="lt-LT"/>
        </w:rPr>
        <w:t>Š</w:t>
      </w:r>
      <w:r w:rsidRPr="000E1039" w:rsidR="00E565A7">
        <w:rPr>
          <w:rFonts w:ascii="Arial" w:hAnsi="Arial" w:cs="Arial"/>
          <w:sz w:val="18"/>
          <w:szCs w:val="18"/>
          <w:lang w:val="lt-LT"/>
        </w:rPr>
        <w:t xml:space="preserve">aliai. </w:t>
      </w:r>
    </w:p>
    <w:p w:rsidR="00942E5C" w:rsidP="00544256" w:rsidRDefault="00942E5C" w14:paraId="604A4009" w14:textId="5AE8EF02">
      <w:pPr>
        <w:pStyle w:val="ListParagraph"/>
        <w:numPr>
          <w:ilvl w:val="0"/>
          <w:numId w:val="4"/>
        </w:numPr>
        <w:tabs>
          <w:tab w:val="left" w:pos="284"/>
          <w:tab w:val="left" w:pos="851"/>
          <w:tab w:val="left" w:pos="4678"/>
        </w:tabs>
        <w:ind w:left="0" w:firstLine="426"/>
        <w:jc w:val="both"/>
        <w:rPr>
          <w:rFonts w:ascii="Arial" w:hAnsi="Arial" w:cs="Arial"/>
          <w:sz w:val="18"/>
          <w:szCs w:val="18"/>
          <w:lang w:val="lt-LT"/>
        </w:rPr>
      </w:pPr>
      <w:r w:rsidRPr="000E1039">
        <w:rPr>
          <w:rFonts w:ascii="Arial" w:hAnsi="Arial" w:cs="Arial"/>
          <w:sz w:val="18"/>
          <w:szCs w:val="18"/>
          <w:lang w:val="lt-LT"/>
        </w:rPr>
        <w:t>Jeigu nenugalimos jėgos (</w:t>
      </w:r>
      <w:r w:rsidRPr="000E1039">
        <w:rPr>
          <w:rFonts w:ascii="Arial" w:hAnsi="Arial" w:cs="Arial"/>
          <w:i/>
          <w:sz w:val="18"/>
          <w:szCs w:val="18"/>
          <w:lang w:val="lt-LT"/>
        </w:rPr>
        <w:t>force majeure</w:t>
      </w:r>
      <w:r w:rsidRPr="000E1039">
        <w:rPr>
          <w:rFonts w:ascii="Arial" w:hAnsi="Arial" w:cs="Arial"/>
          <w:sz w:val="18"/>
          <w:szCs w:val="18"/>
          <w:lang w:val="lt-LT"/>
        </w:rPr>
        <w:t xml:space="preserve">) aplinkybės tęsiasi ilgiau kaip </w:t>
      </w:r>
      <w:r w:rsidRPr="000E1039" w:rsidR="0040347F">
        <w:rPr>
          <w:rFonts w:ascii="Arial" w:hAnsi="Arial" w:cs="Arial"/>
          <w:sz w:val="18"/>
          <w:szCs w:val="18"/>
          <w:lang w:val="lt-LT"/>
        </w:rPr>
        <w:t>2</w:t>
      </w:r>
      <w:r w:rsidRPr="000E1039">
        <w:rPr>
          <w:rFonts w:ascii="Arial" w:hAnsi="Arial" w:cs="Arial"/>
          <w:sz w:val="18"/>
          <w:szCs w:val="18"/>
          <w:lang w:val="lt-LT"/>
        </w:rPr>
        <w:t xml:space="preserve"> (</w:t>
      </w:r>
      <w:r w:rsidRPr="000E1039" w:rsidR="0040347F">
        <w:rPr>
          <w:rFonts w:ascii="Arial" w:hAnsi="Arial" w:cs="Arial"/>
          <w:sz w:val="18"/>
          <w:szCs w:val="18"/>
          <w:lang w:val="lt-LT"/>
        </w:rPr>
        <w:t>du</w:t>
      </w:r>
      <w:r w:rsidRPr="000E1039">
        <w:rPr>
          <w:rFonts w:ascii="Arial" w:hAnsi="Arial" w:cs="Arial"/>
          <w:sz w:val="18"/>
          <w:szCs w:val="18"/>
          <w:lang w:val="lt-LT"/>
        </w:rPr>
        <w:t xml:space="preserve">) mėnesius, bet kurios Šalies rašytiniu pranešimu, perduotu kitai Šaliai ne vėliau kaip prieš </w:t>
      </w:r>
      <w:r w:rsidRPr="000E1039" w:rsidR="006E0F1E">
        <w:rPr>
          <w:rFonts w:ascii="Arial" w:hAnsi="Arial" w:cs="Arial"/>
          <w:sz w:val="18"/>
          <w:szCs w:val="18"/>
          <w:lang w:val="lt-LT"/>
        </w:rPr>
        <w:t>10</w:t>
      </w:r>
      <w:r w:rsidRPr="000E1039">
        <w:rPr>
          <w:rFonts w:ascii="Arial" w:hAnsi="Arial" w:cs="Arial"/>
          <w:sz w:val="18"/>
          <w:szCs w:val="18"/>
          <w:lang w:val="lt-LT"/>
        </w:rPr>
        <w:t xml:space="preserve"> (</w:t>
      </w:r>
      <w:r w:rsidRPr="000E1039" w:rsidR="006E0F1E">
        <w:rPr>
          <w:rFonts w:ascii="Arial" w:hAnsi="Arial" w:cs="Arial"/>
          <w:sz w:val="18"/>
          <w:szCs w:val="18"/>
          <w:lang w:val="lt-LT"/>
        </w:rPr>
        <w:t>dešimt</w:t>
      </w:r>
      <w:r w:rsidRPr="000E1039">
        <w:rPr>
          <w:rFonts w:ascii="Arial" w:hAnsi="Arial" w:cs="Arial"/>
          <w:sz w:val="18"/>
          <w:szCs w:val="18"/>
          <w:lang w:val="lt-LT"/>
        </w:rPr>
        <w:t xml:space="preserve">) </w:t>
      </w:r>
      <w:r w:rsidRPr="000E1039" w:rsidR="001543FD">
        <w:rPr>
          <w:rFonts w:ascii="Arial" w:hAnsi="Arial" w:cs="Arial"/>
          <w:sz w:val="18"/>
          <w:szCs w:val="18"/>
          <w:lang w:val="lt-LT"/>
        </w:rPr>
        <w:t xml:space="preserve">dienų </w:t>
      </w:r>
      <w:r w:rsidRPr="000E1039">
        <w:rPr>
          <w:rFonts w:ascii="Arial" w:hAnsi="Arial" w:cs="Arial"/>
          <w:sz w:val="18"/>
          <w:szCs w:val="18"/>
          <w:lang w:val="lt-LT"/>
        </w:rPr>
        <w:t xml:space="preserve">iki </w:t>
      </w:r>
      <w:r w:rsidRPr="000E1039" w:rsidR="004332AA">
        <w:rPr>
          <w:rFonts w:ascii="Arial" w:hAnsi="Arial" w:cs="Arial"/>
          <w:sz w:val="18"/>
          <w:szCs w:val="18"/>
          <w:lang w:val="lt-LT"/>
        </w:rPr>
        <w:t>S</w:t>
      </w:r>
      <w:r w:rsidRPr="000E1039">
        <w:rPr>
          <w:rFonts w:ascii="Arial" w:hAnsi="Arial" w:cs="Arial"/>
          <w:sz w:val="18"/>
          <w:szCs w:val="18"/>
          <w:lang w:val="lt-LT"/>
        </w:rPr>
        <w:t xml:space="preserve">utarties ir </w:t>
      </w:r>
      <w:r w:rsidR="00E86E6E">
        <w:rPr>
          <w:rFonts w:ascii="Arial" w:hAnsi="Arial" w:cs="Arial"/>
          <w:sz w:val="18"/>
          <w:szCs w:val="18"/>
          <w:lang w:val="lt-LT"/>
        </w:rPr>
        <w:t>P</w:t>
      </w:r>
      <w:r w:rsidRPr="000E1039">
        <w:rPr>
          <w:rFonts w:ascii="Arial" w:hAnsi="Arial" w:cs="Arial"/>
          <w:sz w:val="18"/>
          <w:szCs w:val="18"/>
          <w:lang w:val="lt-LT"/>
        </w:rPr>
        <w:t xml:space="preserve">aslaugų nutraukimo dienos, </w:t>
      </w:r>
      <w:r w:rsidRPr="000E1039" w:rsidR="00F33E51">
        <w:rPr>
          <w:rFonts w:ascii="Arial" w:hAnsi="Arial" w:cs="Arial"/>
          <w:sz w:val="18"/>
          <w:szCs w:val="18"/>
          <w:lang w:val="lt-LT"/>
        </w:rPr>
        <w:t>S</w:t>
      </w:r>
      <w:r w:rsidRPr="000E1039">
        <w:rPr>
          <w:rFonts w:ascii="Arial" w:hAnsi="Arial" w:cs="Arial"/>
          <w:sz w:val="18"/>
          <w:szCs w:val="18"/>
          <w:lang w:val="lt-LT"/>
        </w:rPr>
        <w:t xml:space="preserve">utartis </w:t>
      </w:r>
      <w:r w:rsidRPr="000E1039" w:rsidR="001543FD">
        <w:rPr>
          <w:rFonts w:ascii="Arial" w:hAnsi="Arial" w:cs="Arial"/>
          <w:sz w:val="18"/>
          <w:szCs w:val="18"/>
          <w:lang w:val="lt-LT"/>
        </w:rPr>
        <w:t xml:space="preserve">ar paveiktų Paslaugų teikimas </w:t>
      </w:r>
      <w:r w:rsidRPr="000E1039">
        <w:rPr>
          <w:rFonts w:ascii="Arial" w:hAnsi="Arial" w:cs="Arial"/>
          <w:sz w:val="18"/>
          <w:szCs w:val="18"/>
          <w:lang w:val="lt-LT"/>
        </w:rPr>
        <w:t>gali būti nutraukt</w:t>
      </w:r>
      <w:r w:rsidRPr="000E1039" w:rsidR="001543FD">
        <w:rPr>
          <w:rFonts w:ascii="Arial" w:hAnsi="Arial" w:cs="Arial"/>
          <w:sz w:val="18"/>
          <w:szCs w:val="18"/>
          <w:lang w:val="lt-LT"/>
        </w:rPr>
        <w:t>i</w:t>
      </w:r>
      <w:r w:rsidRPr="000E1039">
        <w:rPr>
          <w:rFonts w:ascii="Arial" w:hAnsi="Arial" w:cs="Arial"/>
          <w:sz w:val="18"/>
          <w:szCs w:val="18"/>
          <w:lang w:val="lt-LT"/>
        </w:rPr>
        <w:t>.</w:t>
      </w:r>
    </w:p>
    <w:p w:rsidRPr="000E1039" w:rsidR="00A83817" w:rsidP="00A83817" w:rsidRDefault="00A83817" w14:paraId="3525F7C5" w14:textId="77777777">
      <w:pPr>
        <w:pStyle w:val="ListParagraph"/>
        <w:tabs>
          <w:tab w:val="left" w:pos="284"/>
          <w:tab w:val="left" w:pos="851"/>
          <w:tab w:val="left" w:pos="4678"/>
        </w:tabs>
        <w:ind w:left="426"/>
        <w:jc w:val="both"/>
        <w:rPr>
          <w:rFonts w:ascii="Arial" w:hAnsi="Arial" w:cs="Arial"/>
          <w:sz w:val="18"/>
          <w:szCs w:val="18"/>
          <w:lang w:val="lt-LT"/>
        </w:rPr>
      </w:pPr>
    </w:p>
    <w:p w:rsidRPr="002D1C89" w:rsidR="00770277" w:rsidP="00770277" w:rsidRDefault="00770277" w14:paraId="299EBF87" w14:textId="77777777">
      <w:pPr>
        <w:pStyle w:val="ListParagraph"/>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2D1C89">
        <w:rPr>
          <w:rFonts w:ascii="Arial" w:hAnsi="Arial" w:cs="Arial"/>
          <w:b/>
          <w:bCs/>
          <w:caps/>
          <w:sz w:val="18"/>
          <w:szCs w:val="18"/>
          <w:lang w:val="lt-LT"/>
        </w:rPr>
        <w:t xml:space="preserve">TARPTAUTINĖS SANKCIJOS  </w:t>
      </w:r>
    </w:p>
    <w:p w:rsidRPr="00CF7CB3" w:rsidR="00770277" w:rsidP="00770277" w:rsidRDefault="00770277" w14:paraId="4A2659E9" w14:textId="77777777">
      <w:pPr>
        <w:pStyle w:val="ListParagraph"/>
        <w:pBdr>
          <w:top w:val="nil"/>
          <w:left w:val="nil"/>
          <w:bottom w:val="nil"/>
          <w:right w:val="nil"/>
          <w:between w:val="nil"/>
          <w:bar w:val="nil"/>
        </w:pBdr>
        <w:tabs>
          <w:tab w:val="left" w:pos="567"/>
        </w:tabs>
        <w:spacing w:before="40"/>
        <w:ind w:left="1080"/>
        <w:jc w:val="both"/>
        <w:rPr>
          <w:rFonts w:ascii="Arial" w:hAnsi="Arial" w:cs="Arial"/>
          <w:b/>
          <w:bCs/>
          <w:color w:val="FF0000"/>
          <w:sz w:val="18"/>
          <w:szCs w:val="18"/>
          <w:u w:color="000000"/>
          <w:bdr w:val="nil"/>
          <w:lang w:eastAsia="lt-LT"/>
        </w:rPr>
      </w:pPr>
    </w:p>
    <w:p w:rsidRPr="002D1C89" w:rsidR="00770277" w:rsidP="00770277" w:rsidRDefault="00770277" w14:paraId="3C541E81" w14:textId="77777777">
      <w:pPr>
        <w:pStyle w:val="ListParagraph"/>
        <w:numPr>
          <w:ilvl w:val="0"/>
          <w:numId w:val="4"/>
        </w:numPr>
        <w:tabs>
          <w:tab w:val="left" w:pos="284"/>
          <w:tab w:val="left" w:pos="851"/>
          <w:tab w:val="left" w:pos="1276"/>
        </w:tabs>
        <w:ind w:left="0" w:firstLine="567"/>
        <w:jc w:val="both"/>
        <w:rPr>
          <w:rFonts w:ascii="Arial" w:hAnsi="Arial" w:cs="Arial"/>
          <w:sz w:val="18"/>
          <w:szCs w:val="18"/>
          <w:lang w:val="lt-LT"/>
        </w:rPr>
      </w:pPr>
      <w:r w:rsidRPr="002D1C89">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rsidRPr="002D1C89" w:rsidR="00770277" w:rsidP="00770277" w:rsidRDefault="00770277" w14:paraId="0223130F" w14:textId="77777777">
      <w:pPr>
        <w:pStyle w:val="ListParagraph"/>
        <w:numPr>
          <w:ilvl w:val="0"/>
          <w:numId w:val="4"/>
        </w:numPr>
        <w:tabs>
          <w:tab w:val="left" w:pos="284"/>
          <w:tab w:val="left" w:pos="851"/>
          <w:tab w:val="left" w:pos="1276"/>
        </w:tabs>
        <w:ind w:left="0" w:firstLine="567"/>
        <w:jc w:val="both"/>
        <w:rPr>
          <w:rFonts w:ascii="Arial" w:hAnsi="Arial" w:cs="Arial"/>
          <w:sz w:val="18"/>
          <w:szCs w:val="18"/>
          <w:lang w:val="lt-LT"/>
        </w:rPr>
      </w:pPr>
      <w:r w:rsidRPr="002D1C89">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rsidRPr="000E1039" w:rsidR="00737028" w:rsidP="000E1039" w:rsidRDefault="00737028" w14:paraId="5A6590F7" w14:textId="77777777">
      <w:pPr>
        <w:pStyle w:val="BodyText"/>
        <w:tabs>
          <w:tab w:val="left" w:pos="284"/>
          <w:tab w:val="left" w:pos="900"/>
          <w:tab w:val="num" w:pos="1080"/>
          <w:tab w:val="left" w:pos="4678"/>
        </w:tabs>
        <w:rPr>
          <w:rFonts w:ascii="Arial" w:hAnsi="Arial" w:cs="Arial"/>
          <w:sz w:val="18"/>
          <w:szCs w:val="18"/>
        </w:rPr>
      </w:pPr>
    </w:p>
    <w:p w:rsidRPr="000E1039" w:rsidR="00942E5C" w:rsidP="00341D75" w:rsidRDefault="00942E5C" w14:paraId="36B3C6B5" w14:textId="77777777">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Baigiamosios nuostatos</w:t>
      </w:r>
    </w:p>
    <w:p w:rsidRPr="000E1039" w:rsidR="00942E5C" w:rsidP="008B5476" w:rsidRDefault="007E1764" w14:paraId="29DAD65C" w14:textId="77777777">
      <w:pPr>
        <w:pStyle w:val="ListParagraph"/>
        <w:numPr>
          <w:ilvl w:val="0"/>
          <w:numId w:val="4"/>
        </w:numPr>
        <w:tabs>
          <w:tab w:val="left" w:pos="284"/>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S</w:t>
      </w:r>
      <w:r w:rsidRPr="000E1039" w:rsidR="00942E5C">
        <w:rPr>
          <w:rFonts w:ascii="Arial" w:hAnsi="Arial" w:cs="Arial"/>
          <w:sz w:val="18"/>
          <w:szCs w:val="18"/>
          <w:lang w:val="lt-LT"/>
        </w:rPr>
        <w:t>utarčiai taikoma Lietuvos Respublikos teisė.</w:t>
      </w:r>
    </w:p>
    <w:p w:rsidRPr="000E1039" w:rsidR="00942E5C" w:rsidP="008B5476" w:rsidRDefault="007E1764" w14:paraId="4B5E61A3" w14:textId="77777777">
      <w:pPr>
        <w:pStyle w:val="ListParagraph"/>
        <w:numPr>
          <w:ilvl w:val="0"/>
          <w:numId w:val="4"/>
        </w:numPr>
        <w:tabs>
          <w:tab w:val="left" w:pos="284"/>
          <w:tab w:val="left" w:pos="851"/>
          <w:tab w:val="left" w:pos="4678"/>
        </w:tabs>
        <w:ind w:left="0" w:firstLine="567"/>
        <w:jc w:val="both"/>
        <w:rPr>
          <w:rFonts w:ascii="Arial" w:hAnsi="Arial" w:cs="Arial"/>
          <w:sz w:val="18"/>
          <w:szCs w:val="18"/>
          <w:lang w:val="lt-LT"/>
        </w:rPr>
      </w:pPr>
      <w:bookmarkStart w:name="_Ref109522904" w:id="5"/>
      <w:r w:rsidRPr="000E1039">
        <w:rPr>
          <w:rFonts w:ascii="Arial" w:hAnsi="Arial" w:cs="Arial"/>
          <w:sz w:val="18"/>
          <w:szCs w:val="18"/>
          <w:lang w:val="lt-LT"/>
        </w:rPr>
        <w:t>S</w:t>
      </w:r>
      <w:r w:rsidRPr="000E1039" w:rsidR="00942E5C">
        <w:rPr>
          <w:rFonts w:ascii="Arial" w:hAnsi="Arial" w:cs="Arial"/>
          <w:sz w:val="18"/>
          <w:szCs w:val="18"/>
          <w:lang w:val="lt-LT"/>
        </w:rPr>
        <w:t xml:space="preserve">utartis </w:t>
      </w:r>
      <w:r w:rsidRPr="000E1039" w:rsidR="00512AFD">
        <w:rPr>
          <w:rFonts w:ascii="Arial" w:hAnsi="Arial" w:cs="Arial"/>
          <w:sz w:val="18"/>
          <w:szCs w:val="18"/>
          <w:lang w:val="lt-LT"/>
        </w:rPr>
        <w:t>sudaryta</w:t>
      </w:r>
      <w:r w:rsidRPr="000E1039" w:rsidR="00942E5C">
        <w:rPr>
          <w:rFonts w:ascii="Arial" w:hAnsi="Arial" w:cs="Arial"/>
          <w:sz w:val="18"/>
          <w:szCs w:val="18"/>
          <w:lang w:val="lt-LT"/>
        </w:rPr>
        <w:t xml:space="preserve"> dviem egzemplioriais</w:t>
      </w:r>
      <w:r w:rsidRPr="000E1039">
        <w:rPr>
          <w:rFonts w:ascii="Arial" w:hAnsi="Arial" w:cs="Arial"/>
          <w:sz w:val="18"/>
          <w:szCs w:val="18"/>
          <w:lang w:val="lt-LT"/>
        </w:rPr>
        <w:t>, turinčiais</w:t>
      </w:r>
      <w:r w:rsidRPr="000E1039" w:rsidR="00942E5C">
        <w:rPr>
          <w:rFonts w:ascii="Arial" w:hAnsi="Arial" w:cs="Arial"/>
          <w:sz w:val="18"/>
          <w:szCs w:val="18"/>
          <w:lang w:val="lt-LT"/>
        </w:rPr>
        <w:t xml:space="preserve"> vienod</w:t>
      </w:r>
      <w:r w:rsidRPr="000E1039">
        <w:rPr>
          <w:rFonts w:ascii="Arial" w:hAnsi="Arial" w:cs="Arial"/>
          <w:sz w:val="18"/>
          <w:szCs w:val="18"/>
          <w:lang w:val="lt-LT"/>
        </w:rPr>
        <w:t>ą</w:t>
      </w:r>
      <w:r w:rsidRPr="000E1039" w:rsidR="00942E5C">
        <w:rPr>
          <w:rFonts w:ascii="Arial" w:hAnsi="Arial" w:cs="Arial"/>
          <w:sz w:val="18"/>
          <w:szCs w:val="18"/>
          <w:lang w:val="lt-LT"/>
        </w:rPr>
        <w:t xml:space="preserve"> juridin</w:t>
      </w:r>
      <w:r w:rsidRPr="000E1039">
        <w:rPr>
          <w:rFonts w:ascii="Arial" w:hAnsi="Arial" w:cs="Arial"/>
          <w:sz w:val="18"/>
          <w:szCs w:val="18"/>
          <w:lang w:val="lt-LT"/>
        </w:rPr>
        <w:t>ę</w:t>
      </w:r>
      <w:r w:rsidRPr="000E1039" w:rsidR="00942E5C">
        <w:rPr>
          <w:rFonts w:ascii="Arial" w:hAnsi="Arial" w:cs="Arial"/>
          <w:sz w:val="18"/>
          <w:szCs w:val="18"/>
          <w:lang w:val="lt-LT"/>
        </w:rPr>
        <w:t xml:space="preserve"> gali</w:t>
      </w:r>
      <w:r w:rsidRPr="000E1039">
        <w:rPr>
          <w:rFonts w:ascii="Arial" w:hAnsi="Arial" w:cs="Arial"/>
          <w:sz w:val="18"/>
          <w:szCs w:val="18"/>
          <w:lang w:val="lt-LT"/>
        </w:rPr>
        <w:t>ą</w:t>
      </w:r>
      <w:r w:rsidRPr="000E1039" w:rsidR="00512AFD">
        <w:rPr>
          <w:rFonts w:ascii="Arial" w:hAnsi="Arial" w:cs="Arial"/>
          <w:sz w:val="18"/>
          <w:szCs w:val="18"/>
          <w:lang w:val="lt-LT"/>
        </w:rPr>
        <w:t xml:space="preserve"> </w:t>
      </w:r>
      <w:r w:rsidRPr="000E1039" w:rsidR="00BF39E4">
        <w:rPr>
          <w:rFonts w:ascii="Arial" w:hAnsi="Arial" w:cs="Arial"/>
          <w:sz w:val="18"/>
          <w:szCs w:val="18"/>
          <w:lang w:val="lt-LT"/>
        </w:rPr>
        <w:t>−</w:t>
      </w:r>
      <w:r w:rsidRPr="000E1039" w:rsidR="00942E5C">
        <w:rPr>
          <w:rFonts w:ascii="Arial" w:hAnsi="Arial" w:cs="Arial"/>
          <w:sz w:val="18"/>
          <w:szCs w:val="18"/>
          <w:lang w:val="lt-LT"/>
        </w:rPr>
        <w:t xml:space="preserve"> po vieną</w:t>
      </w:r>
      <w:r w:rsidRPr="000E1039" w:rsidR="00512AFD">
        <w:rPr>
          <w:rFonts w:ascii="Arial" w:hAnsi="Arial" w:cs="Arial"/>
          <w:sz w:val="18"/>
          <w:szCs w:val="18"/>
          <w:lang w:val="lt-LT"/>
        </w:rPr>
        <w:t xml:space="preserve"> kiekvienai Šaliai</w:t>
      </w:r>
      <w:r w:rsidRPr="000E1039" w:rsidR="00942E5C">
        <w:rPr>
          <w:rFonts w:ascii="Arial" w:hAnsi="Arial" w:cs="Arial"/>
          <w:sz w:val="18"/>
          <w:szCs w:val="18"/>
          <w:lang w:val="lt-LT"/>
        </w:rPr>
        <w:t>.</w:t>
      </w:r>
      <w:bookmarkEnd w:id="5"/>
      <w:r w:rsidRPr="000E1039" w:rsidR="00942E5C">
        <w:rPr>
          <w:rFonts w:ascii="Arial" w:hAnsi="Arial" w:cs="Arial"/>
          <w:sz w:val="18"/>
          <w:szCs w:val="18"/>
          <w:lang w:val="lt-LT"/>
        </w:rPr>
        <w:t xml:space="preserve"> </w:t>
      </w:r>
    </w:p>
    <w:p w:rsidRPr="000E1039" w:rsidR="00512AFD" w:rsidP="008B5476" w:rsidRDefault="00512AFD" w14:paraId="7ED4785D" w14:textId="77777777">
      <w:pPr>
        <w:pStyle w:val="ListParagraph"/>
        <w:numPr>
          <w:ilvl w:val="0"/>
          <w:numId w:val="4"/>
        </w:numPr>
        <w:tabs>
          <w:tab w:val="left" w:pos="284"/>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 xml:space="preserve">Ginčai tarp Šalių, susiję su šia </w:t>
      </w:r>
      <w:r w:rsidRPr="000E1039" w:rsidR="006049B7">
        <w:rPr>
          <w:rFonts w:ascii="Arial" w:hAnsi="Arial" w:cs="Arial"/>
          <w:sz w:val="18"/>
          <w:szCs w:val="18"/>
          <w:lang w:val="lt-LT"/>
        </w:rPr>
        <w:t>S</w:t>
      </w:r>
      <w:r w:rsidRPr="000E1039">
        <w:rPr>
          <w:rFonts w:ascii="Arial" w:hAnsi="Arial" w:cs="Arial"/>
          <w:sz w:val="18"/>
          <w:szCs w:val="18"/>
          <w:lang w:val="lt-LT"/>
        </w:rPr>
        <w:t xml:space="preserve">utartimi ar kylantys iš jos, sprendžiami Lietuvos Respublikos įstatymų nustatyta tvarka teisme. </w:t>
      </w:r>
    </w:p>
    <w:p w:rsidRPr="000E1039" w:rsidR="00B301F1" w:rsidP="008B5476" w:rsidRDefault="00B301F1" w14:paraId="381A72EF" w14:textId="77777777">
      <w:pPr>
        <w:pStyle w:val="ListParagraph"/>
        <w:numPr>
          <w:ilvl w:val="0"/>
          <w:numId w:val="4"/>
        </w:numPr>
        <w:tabs>
          <w:tab w:val="left" w:pos="284"/>
          <w:tab w:val="left" w:pos="851"/>
        </w:tabs>
        <w:ind w:left="0" w:firstLine="567"/>
        <w:jc w:val="both"/>
        <w:rPr>
          <w:rFonts w:ascii="Arial" w:hAnsi="Arial" w:cs="Arial"/>
          <w:sz w:val="18"/>
          <w:szCs w:val="18"/>
          <w:lang w:val="lt-LT"/>
        </w:rPr>
      </w:pPr>
      <w:r w:rsidRPr="000E1039">
        <w:rPr>
          <w:rFonts w:ascii="Arial" w:hAnsi="Arial" w:cs="Arial"/>
          <w:sz w:val="18"/>
          <w:szCs w:val="18"/>
          <w:lang w:val="lt-LT"/>
        </w:rPr>
        <w:t>Be kitos Šalies raštiško sutikimo nė viena iš Šalių negali perduoti savo teisių ar įsipareigojimų</w:t>
      </w:r>
      <w:r w:rsidRPr="000E1039" w:rsidR="000E1039">
        <w:rPr>
          <w:rFonts w:ascii="Arial" w:hAnsi="Arial" w:cs="Arial"/>
          <w:sz w:val="18"/>
          <w:szCs w:val="18"/>
          <w:lang w:val="lt-LT"/>
        </w:rPr>
        <w:t xml:space="preserve"> pagal</w:t>
      </w:r>
      <w:r w:rsidRPr="000E1039">
        <w:rPr>
          <w:rFonts w:ascii="Arial" w:hAnsi="Arial" w:cs="Arial"/>
          <w:sz w:val="18"/>
          <w:szCs w:val="18"/>
          <w:lang w:val="lt-LT"/>
        </w:rPr>
        <w:t xml:space="preserve"> Sutartį trečiajai šaliai. </w:t>
      </w:r>
    </w:p>
    <w:p w:rsidRPr="000E1039" w:rsidR="000E1039" w:rsidP="008B5476" w:rsidRDefault="000E1039" w14:paraId="69B80B12" w14:textId="77777777">
      <w:pPr>
        <w:pStyle w:val="ListParagraph"/>
        <w:numPr>
          <w:ilvl w:val="0"/>
          <w:numId w:val="4"/>
        </w:numPr>
        <w:tabs>
          <w:tab w:val="left" w:pos="284"/>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rsidRPr="000E1039" w:rsidR="00F03971" w:rsidP="008B5476" w:rsidRDefault="008C58B8" w14:paraId="548D9FFC" w14:textId="77777777">
      <w:pPr>
        <w:pStyle w:val="ListParagraph"/>
        <w:numPr>
          <w:ilvl w:val="0"/>
          <w:numId w:val="4"/>
        </w:numPr>
        <w:tabs>
          <w:tab w:val="left" w:pos="284"/>
          <w:tab w:val="left" w:pos="851"/>
          <w:tab w:val="left" w:pos="4678"/>
        </w:tabs>
        <w:ind w:left="0" w:firstLine="567"/>
        <w:jc w:val="both"/>
        <w:rPr>
          <w:rFonts w:ascii="Arial" w:hAnsi="Arial" w:cs="Arial"/>
          <w:sz w:val="18"/>
          <w:szCs w:val="18"/>
          <w:lang w:val="lt-LT"/>
        </w:rPr>
      </w:pPr>
      <w:r w:rsidRPr="000E1039">
        <w:rPr>
          <w:rFonts w:ascii="Arial" w:hAnsi="Arial" w:cs="Arial"/>
          <w:sz w:val="18"/>
          <w:szCs w:val="18"/>
          <w:lang w:val="lt-LT"/>
        </w:rPr>
        <w:t>Esant prieštaravim</w:t>
      </w:r>
      <w:r w:rsidRPr="000E1039" w:rsidR="00F93E8F">
        <w:rPr>
          <w:rFonts w:ascii="Arial" w:hAnsi="Arial" w:cs="Arial"/>
          <w:sz w:val="18"/>
          <w:szCs w:val="18"/>
          <w:lang w:val="lt-LT"/>
        </w:rPr>
        <w:t>ų</w:t>
      </w:r>
      <w:r w:rsidRPr="000E1039">
        <w:rPr>
          <w:rFonts w:ascii="Arial" w:hAnsi="Arial" w:cs="Arial"/>
          <w:sz w:val="18"/>
          <w:szCs w:val="18"/>
          <w:lang w:val="lt-LT"/>
        </w:rPr>
        <w:t xml:space="preserve"> tarp šios Sutarties teksto ir </w:t>
      </w:r>
      <w:r w:rsidRPr="000E1039" w:rsidR="00F93E8F">
        <w:rPr>
          <w:rFonts w:ascii="Arial" w:hAnsi="Arial" w:cs="Arial"/>
          <w:sz w:val="18"/>
          <w:szCs w:val="18"/>
          <w:lang w:val="lt-LT"/>
        </w:rPr>
        <w:t>kitų sutartinių dokumentų, nustatoma tokia dokumentų viršenybė: Paslaugų užsakymai, Paslaugų teikimo taisyklės</w:t>
      </w:r>
      <w:r w:rsidRPr="000E1039">
        <w:rPr>
          <w:rFonts w:ascii="Arial" w:hAnsi="Arial" w:cs="Arial"/>
          <w:sz w:val="18"/>
          <w:szCs w:val="18"/>
          <w:lang w:val="lt-LT"/>
        </w:rPr>
        <w:t xml:space="preserve">, </w:t>
      </w:r>
      <w:r w:rsidRPr="000E1039" w:rsidR="00F93E8F">
        <w:rPr>
          <w:rFonts w:ascii="Arial" w:hAnsi="Arial" w:cs="Arial"/>
          <w:sz w:val="18"/>
          <w:szCs w:val="18"/>
          <w:lang w:val="lt-LT"/>
        </w:rPr>
        <w:t xml:space="preserve">ši Sutartis, kiti sutartiniai dokumentai (nebent juose aiškiai būtų nurodyta </w:t>
      </w:r>
      <w:r w:rsidRPr="000E1039" w:rsidR="00F93E8F">
        <w:rPr>
          <w:rFonts w:ascii="Arial" w:hAnsi="Arial" w:cs="Arial"/>
          <w:sz w:val="18"/>
          <w:szCs w:val="18"/>
          <w:lang w:val="lt-LT"/>
        </w:rPr>
        <w:lastRenderedPageBreak/>
        <w:t>viršenybė kitų dokumentų atžvilgiu)</w:t>
      </w:r>
      <w:r w:rsidRPr="000E1039" w:rsidR="002A7D0E">
        <w:rPr>
          <w:rFonts w:ascii="Arial" w:hAnsi="Arial" w:cs="Arial"/>
          <w:sz w:val="18"/>
          <w:szCs w:val="18"/>
          <w:lang w:val="lt-LT"/>
        </w:rPr>
        <w:t xml:space="preserve">. </w:t>
      </w:r>
      <w:r w:rsidRPr="000E1039" w:rsidR="00AA2D16">
        <w:rPr>
          <w:rFonts w:ascii="Arial" w:hAnsi="Arial" w:cs="Arial"/>
          <w:sz w:val="18"/>
          <w:szCs w:val="18"/>
          <w:lang w:val="lt-LT"/>
        </w:rPr>
        <w:t>Vėlesnio sutartinio dokumento nuostata pakeičia ankstesnio sutartinio dokumento analogišką nuostatą.</w:t>
      </w:r>
    </w:p>
    <w:p w:rsidRPr="00A60E8E" w:rsidR="00942E5C" w:rsidP="008B5476" w:rsidRDefault="00F03971" w14:paraId="583F5658" w14:textId="77777777">
      <w:pPr>
        <w:pStyle w:val="ListParagraph"/>
        <w:numPr>
          <w:ilvl w:val="0"/>
          <w:numId w:val="4"/>
        </w:numPr>
        <w:tabs>
          <w:tab w:val="left" w:pos="284"/>
          <w:tab w:val="left" w:pos="851"/>
          <w:tab w:val="left" w:pos="4678"/>
        </w:tabs>
        <w:ind w:left="0" w:firstLine="567"/>
        <w:jc w:val="both"/>
        <w:rPr>
          <w:rFonts w:ascii="Arial" w:hAnsi="Arial" w:cs="Arial"/>
          <w:sz w:val="18"/>
          <w:szCs w:val="18"/>
          <w:lang w:val="lt-LT"/>
        </w:rPr>
        <w:sectPr w:rsidRPr="00A60E8E" w:rsidR="00942E5C" w:rsidSect="009374E7">
          <w:type w:val="continuous"/>
          <w:pgSz w:w="11906" w:h="16838" w:orient="portrait" w:code="9"/>
          <w:pgMar w:top="1134" w:right="567" w:bottom="1134" w:left="1134" w:header="397" w:footer="397" w:gutter="0"/>
          <w:cols w:space="283"/>
          <w:titlePg/>
          <w:docGrid w:linePitch="360"/>
        </w:sectPr>
      </w:pPr>
      <w:r w:rsidRPr="00A60E8E">
        <w:rPr>
          <w:rFonts w:ascii="Arial" w:hAnsi="Arial" w:cs="Arial"/>
          <w:sz w:val="18"/>
          <w:szCs w:val="18"/>
          <w:lang w:val="lt-LT"/>
        </w:rPr>
        <w:t xml:space="preserve">Pasirašydamas šią </w:t>
      </w:r>
      <w:r w:rsidRPr="00A60E8E" w:rsidR="000E1039">
        <w:rPr>
          <w:rFonts w:ascii="Arial" w:hAnsi="Arial" w:cs="Arial"/>
          <w:sz w:val="18"/>
          <w:szCs w:val="18"/>
          <w:lang w:val="lt-LT"/>
        </w:rPr>
        <w:t>S</w:t>
      </w:r>
      <w:r w:rsidRPr="00A60E8E">
        <w:rPr>
          <w:rFonts w:ascii="Arial" w:hAnsi="Arial" w:cs="Arial"/>
          <w:sz w:val="18"/>
          <w:szCs w:val="18"/>
          <w:lang w:val="lt-LT"/>
        </w:rPr>
        <w:t xml:space="preserve">utartį ar užsakydamas atskiras Paslaugas, Klientas pareiškia, kad yra susipažinęs su viešai paskelbtomis užsakomų Paslaugų teikimo </w:t>
      </w:r>
      <w:r w:rsidRPr="00A60E8E" w:rsidR="000E1039">
        <w:rPr>
          <w:rFonts w:ascii="Arial" w:hAnsi="Arial" w:cs="Arial"/>
          <w:sz w:val="18"/>
          <w:szCs w:val="18"/>
          <w:lang w:val="lt-LT"/>
        </w:rPr>
        <w:t>t</w:t>
      </w:r>
      <w:r w:rsidRPr="00A60E8E">
        <w:rPr>
          <w:rFonts w:ascii="Arial" w:hAnsi="Arial" w:cs="Arial"/>
          <w:sz w:val="18"/>
          <w:szCs w:val="18"/>
          <w:lang w:val="lt-LT"/>
        </w:rPr>
        <w:t>aisyklėmis</w:t>
      </w:r>
      <w:r w:rsidR="008E49C3">
        <w:rPr>
          <w:rFonts w:ascii="Arial" w:hAnsi="Arial" w:cs="Arial"/>
          <w:sz w:val="18"/>
          <w:szCs w:val="18"/>
          <w:lang w:val="lt-LT"/>
        </w:rPr>
        <w:t>, Duomenų tvarkymo sąlygomis</w:t>
      </w:r>
      <w:r w:rsidRPr="00A60E8E">
        <w:rPr>
          <w:rFonts w:ascii="Arial" w:hAnsi="Arial" w:cs="Arial"/>
          <w:sz w:val="18"/>
          <w:szCs w:val="18"/>
          <w:lang w:val="lt-LT"/>
        </w:rPr>
        <w:t>, Paslaugų tarifais bei kitomis skelbiamomis Paslaugų teikimo sąlygomis, su jomis sutinka ir įsipareigoja jų laiky</w:t>
      </w:r>
      <w:r w:rsidRPr="00A60E8E" w:rsidR="003225F8">
        <w:rPr>
          <w:rFonts w:ascii="Arial" w:hAnsi="Arial" w:cs="Arial"/>
          <w:sz w:val="18"/>
          <w:szCs w:val="18"/>
          <w:lang w:val="lt-LT"/>
        </w:rPr>
        <w:t xml:space="preserve">tis.       </w:t>
      </w:r>
      <w:r w:rsidRPr="00A60E8E" w:rsidR="00AA2D16">
        <w:rPr>
          <w:rFonts w:ascii="Arial" w:hAnsi="Arial" w:cs="Arial"/>
          <w:sz w:val="18"/>
          <w:szCs w:val="18"/>
          <w:lang w:val="lt-LT"/>
        </w:rPr>
        <w:t xml:space="preserve"> </w:t>
      </w:r>
    </w:p>
    <w:p w:rsidR="003225F8" w:rsidP="000E1039" w:rsidRDefault="003225F8" w14:paraId="10E058F8" w14:textId="77777777">
      <w:pPr>
        <w:tabs>
          <w:tab w:val="left" w:pos="4678"/>
        </w:tabs>
        <w:jc w:val="both"/>
        <w:rPr>
          <w:rFonts w:ascii="Arial" w:hAnsi="Arial" w:cs="Arial"/>
          <w:b/>
          <w:bCs/>
          <w:sz w:val="18"/>
          <w:szCs w:val="18"/>
          <w:lang w:val="lt-LT"/>
        </w:rPr>
      </w:pPr>
    </w:p>
    <w:p w:rsidRPr="003225F8" w:rsidR="000E1039" w:rsidP="000E1039" w:rsidRDefault="000E1039" w14:paraId="09C1E442" w14:textId="4B7A9F58">
      <w:pPr>
        <w:tabs>
          <w:tab w:val="left" w:pos="4678"/>
        </w:tabs>
        <w:jc w:val="both"/>
        <w:rPr>
          <w:rFonts w:ascii="Arial" w:hAnsi="Arial" w:cs="Arial"/>
          <w:b/>
          <w:bCs/>
          <w:caps/>
          <w:sz w:val="18"/>
          <w:szCs w:val="18"/>
          <w:lang w:val="lt-LT"/>
        </w:rPr>
      </w:pPr>
      <w:r w:rsidRPr="000E1039">
        <w:rPr>
          <w:rFonts w:ascii="Arial" w:hAnsi="Arial" w:cs="Arial"/>
          <w:b/>
          <w:bCs/>
          <w:sz w:val="18"/>
          <w:szCs w:val="18"/>
          <w:lang w:val="lt-LT"/>
        </w:rPr>
        <w:t>X</w:t>
      </w:r>
      <w:r w:rsidR="003225F8">
        <w:rPr>
          <w:rFonts w:ascii="Arial" w:hAnsi="Arial" w:cs="Arial"/>
          <w:b/>
          <w:bCs/>
          <w:sz w:val="18"/>
          <w:szCs w:val="18"/>
          <w:lang w:val="lt-LT"/>
        </w:rPr>
        <w:t>I</w:t>
      </w:r>
      <w:r w:rsidR="00A83817">
        <w:rPr>
          <w:rFonts w:ascii="Arial" w:hAnsi="Arial" w:cs="Arial"/>
          <w:b/>
          <w:bCs/>
          <w:sz w:val="18"/>
          <w:szCs w:val="18"/>
          <w:lang w:val="lt-LT"/>
        </w:rPr>
        <w:t>V</w:t>
      </w:r>
      <w:r w:rsidRPr="000E1039">
        <w:rPr>
          <w:rFonts w:ascii="Arial" w:hAnsi="Arial" w:cs="Arial"/>
          <w:b/>
          <w:bCs/>
          <w:sz w:val="18"/>
          <w:szCs w:val="18"/>
          <w:lang w:val="lt-LT"/>
        </w:rPr>
        <w:t xml:space="preserve">. </w:t>
      </w:r>
      <w:r w:rsidRPr="003225F8">
        <w:rPr>
          <w:rFonts w:ascii="Arial" w:hAnsi="Arial" w:cs="Arial"/>
          <w:b/>
          <w:bCs/>
          <w:caps/>
          <w:sz w:val="18"/>
          <w:szCs w:val="18"/>
          <w:lang w:val="lt-LT"/>
        </w:rPr>
        <w:t>ŠALIŲ JURIDINIAI REKVIZITAI IR PARAŠAI</w:t>
      </w:r>
    </w:p>
    <w:p w:rsidR="000E1039" w:rsidP="000E1039" w:rsidRDefault="000E1039" w14:paraId="6E5E7A5C" w14:textId="77777777">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Pr="00A60E8E" w:rsidR="00942E5C" w:rsidTr="35140045" w14:paraId="52E92D16" w14:textId="77777777">
        <w:trPr>
          <w:trHeight w:val="240"/>
        </w:trPr>
        <w:tc>
          <w:tcPr>
            <w:tcW w:w="5104" w:type="dxa"/>
            <w:tcMar/>
          </w:tcPr>
          <w:p w:rsidRPr="000E1039" w:rsidR="00942E5C" w:rsidP="00F27B8B" w:rsidRDefault="00E86E6E" w14:paraId="39891914" w14:textId="77777777">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Mar/>
          </w:tcPr>
          <w:p w:rsidRPr="00E86E6E" w:rsidR="00942E5C" w:rsidP="009714CC" w:rsidRDefault="0085313B" w14:paraId="5B93DF44" w14:textId="77777777">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Pr="00E86E6E" w:rsidR="00B56206">
              <w:rPr>
                <w:rFonts w:ascii="Arial" w:hAnsi="Arial" w:cs="Arial"/>
                <w:b/>
                <w:sz w:val="18"/>
                <w:szCs w:val="18"/>
                <w:lang w:val="lt-LT"/>
              </w:rPr>
              <w:t xml:space="preserve"> </w:t>
            </w:r>
          </w:p>
        </w:tc>
      </w:tr>
      <w:tr w:rsidRPr="00A60E8E" w:rsidR="00942E5C" w:rsidTr="35140045" w14:paraId="7A6D7886" w14:textId="77777777">
        <w:trPr>
          <w:trHeight w:val="319"/>
        </w:trPr>
        <w:tc>
          <w:tcPr>
            <w:tcW w:w="5104" w:type="dxa"/>
            <w:tcMar/>
          </w:tcPr>
          <w:p w:rsidRPr="000E1039" w:rsidR="00942E5C" w:rsidP="00F27B8B" w:rsidRDefault="00942E5C" w14:paraId="567388B8" w14:textId="77777777">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Mar/>
          </w:tcPr>
          <w:p w:rsidRPr="00E86E6E" w:rsidR="00942E5C" w:rsidP="009714CC" w:rsidRDefault="00942E5C" w14:paraId="2950F1FB" w14:textId="07585D83">
            <w:pPr>
              <w:tabs>
                <w:tab w:val="left" w:pos="4678"/>
              </w:tabs>
              <w:jc w:val="both"/>
              <w:rPr>
                <w:rFonts w:ascii="Arial" w:hAnsi="Arial" w:cs="Arial"/>
                <w:sz w:val="18"/>
                <w:szCs w:val="18"/>
                <w:lang w:val="lt-LT"/>
              </w:rPr>
            </w:pPr>
            <w:bookmarkStart w:name="R04" w:id="6"/>
            <w:bookmarkEnd w:id="6"/>
            <w:r>
              <w:rPr>
                <w:rFonts w:ascii="Arial" w:hAnsi="Arial" w:cs="Arial"/>
                <w:sz w:val="18"/>
                <w:szCs w:val="18"/>
              </w:rPr>
              <w:t xml:space="preserve">Kauno </w:t>
            </w:r>
            <w:proofErr w:type="spellStart"/>
            <w:r>
              <w:rPr>
                <w:rFonts w:ascii="Arial" w:hAnsi="Arial" w:cs="Arial"/>
                <w:sz w:val="18"/>
                <w:szCs w:val="18"/>
              </w:rPr>
              <w:t>miesto</w:t>
            </w:r>
            <w:proofErr w:type="spellEnd"/>
            <w:r>
              <w:rPr>
                <w:rFonts w:ascii="Arial" w:hAnsi="Arial" w:cs="Arial"/>
                <w:sz w:val="18"/>
                <w:szCs w:val="18"/>
              </w:rPr>
              <w:t xml:space="preserve"> </w:t>
            </w:r>
            <w:proofErr w:type="spellStart"/>
            <w:r>
              <w:rPr>
                <w:rFonts w:ascii="Arial" w:hAnsi="Arial" w:cs="Arial"/>
                <w:sz w:val="18"/>
                <w:szCs w:val="18"/>
              </w:rPr>
              <w:t>savivaldybės</w:t>
            </w:r>
            <w:proofErr w:type="spellEnd"/>
            <w:r>
              <w:rPr>
                <w:rFonts w:ascii="Arial" w:hAnsi="Arial" w:cs="Arial"/>
                <w:sz w:val="18"/>
                <w:szCs w:val="18"/>
              </w:rPr>
              <w:t xml:space="preserve"> </w:t>
            </w:r>
            <w:proofErr w:type="spellStart"/>
            <w:r>
              <w:rPr>
                <w:rFonts w:ascii="Arial" w:hAnsi="Arial" w:cs="Arial"/>
                <w:sz w:val="18"/>
                <w:szCs w:val="18"/>
              </w:rPr>
              <w:t>visuomenės</w:t>
            </w:r>
            <w:proofErr w:type="spellEnd"/>
            <w:r>
              <w:rPr>
                <w:rFonts w:ascii="Arial" w:hAnsi="Arial" w:cs="Arial"/>
                <w:sz w:val="18"/>
                <w:szCs w:val="18"/>
              </w:rPr>
              <w:t xml:space="preserve"> sveikatos biuras</w:t>
            </w:r>
          </w:p>
          <w:p w:rsidRPr="00E86E6E" w:rsidR="00942E5C" w:rsidP="009714CC" w:rsidRDefault="00942E5C" w14:paraId="215FFCAF" w14:textId="77777777">
            <w:pPr>
              <w:tabs>
                <w:tab w:val="left" w:pos="4678"/>
              </w:tabs>
              <w:jc w:val="both"/>
              <w:rPr>
                <w:rFonts w:ascii="Arial" w:hAnsi="Arial" w:cs="Arial"/>
                <w:sz w:val="18"/>
                <w:szCs w:val="18"/>
                <w:lang w:val="lt-LT"/>
              </w:rPr>
            </w:pPr>
          </w:p>
        </w:tc>
      </w:tr>
      <w:tr w:rsidRPr="000E1039" w:rsidR="00942E5C" w:rsidTr="35140045" w14:paraId="0B866F4F" w14:textId="77777777">
        <w:trPr>
          <w:trHeight w:val="149"/>
        </w:trPr>
        <w:tc>
          <w:tcPr>
            <w:tcW w:w="5104" w:type="dxa"/>
            <w:tcMar/>
          </w:tcPr>
          <w:p w:rsidRPr="000E1039" w:rsidR="00942E5C" w:rsidP="00F27B8B" w:rsidRDefault="009C0629" w14:paraId="54B59A4D" w14:textId="77777777">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Pr="000E1039" w:rsidR="00942E5C">
              <w:rPr>
                <w:rFonts w:ascii="Arial" w:hAnsi="Arial" w:cs="Arial"/>
                <w:bCs/>
                <w:sz w:val="18"/>
                <w:szCs w:val="18"/>
                <w:lang w:val="lt-LT"/>
              </w:rPr>
              <w:t xml:space="preserve"> g. </w:t>
            </w:r>
            <w:r>
              <w:rPr>
                <w:rFonts w:ascii="Arial" w:hAnsi="Arial" w:cs="Arial"/>
                <w:bCs/>
                <w:sz w:val="18"/>
                <w:szCs w:val="18"/>
                <w:lang w:val="lt-LT"/>
              </w:rPr>
              <w:t>7A</w:t>
            </w:r>
            <w:r w:rsidRPr="000E1039" w:rsidR="00942E5C">
              <w:rPr>
                <w:rFonts w:ascii="Arial" w:hAnsi="Arial" w:cs="Arial"/>
                <w:bCs/>
                <w:sz w:val="18"/>
                <w:szCs w:val="18"/>
                <w:lang w:val="lt-LT"/>
              </w:rPr>
              <w:t>, 03501 Vilnius</w:t>
            </w:r>
          </w:p>
        </w:tc>
        <w:tc>
          <w:tcPr>
            <w:tcW w:w="4554" w:type="dxa"/>
            <w:tcMar/>
          </w:tcPr>
          <w:p w:rsidRPr="00E86E6E" w:rsidR="00942E5C" w:rsidP="009714CC" w:rsidRDefault="00942E5C" w14:paraId="55ED4BEC" w14:textId="64081479">
            <w:pPr>
              <w:tabs>
                <w:tab w:val="left" w:pos="4678"/>
              </w:tabs>
              <w:jc w:val="both"/>
              <w:rPr>
                <w:rFonts w:ascii="Arial" w:hAnsi="Arial" w:cs="Arial"/>
                <w:bCs/>
                <w:sz w:val="18"/>
                <w:szCs w:val="18"/>
                <w:lang w:val="lt-LT"/>
              </w:rPr>
            </w:pPr>
            <w:proofErr w:type="spellStart"/>
            <w:r>
              <w:rPr>
                <w:rFonts w:ascii="Arial" w:hAnsi="Arial" w:cs="Arial"/>
                <w:sz w:val="18"/>
                <w:szCs w:val="18"/>
              </w:rPr>
              <w:t>Vaidoto</w:t>
            </w:r>
            <w:proofErr w:type="spellEnd"/>
            <w:r>
              <w:rPr>
                <w:rFonts w:ascii="Arial" w:hAnsi="Arial" w:cs="Arial"/>
                <w:sz w:val="18"/>
                <w:szCs w:val="18"/>
              </w:rPr>
              <w:t xml:space="preserve"> g. 115, 45390 Kaunas                               </w:t>
            </w:r>
            <w:r w:rsidRPr="00E86E6E">
              <w:rPr>
                <w:rFonts w:ascii="Arial" w:hAnsi="Arial" w:cs="Arial"/>
                <w:bCs/>
                <w:sz w:val="18"/>
                <w:szCs w:val="18"/>
                <w:lang w:val="lt-LT"/>
              </w:rPr>
              <w:t xml:space="preserve"> </w:t>
            </w:r>
          </w:p>
        </w:tc>
      </w:tr>
      <w:tr w:rsidRPr="000E1039" w:rsidR="00942E5C" w:rsidTr="35140045" w14:paraId="7BAF00CD" w14:textId="77777777">
        <w:trPr>
          <w:trHeight w:val="174"/>
        </w:trPr>
        <w:tc>
          <w:tcPr>
            <w:tcW w:w="5104" w:type="dxa"/>
            <w:tcMar/>
          </w:tcPr>
          <w:p w:rsidRPr="000E1039" w:rsidR="00942E5C" w:rsidP="006330F9" w:rsidRDefault="00942E5C" w14:paraId="3F68E39F" w14:textId="77777777">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Mar/>
          </w:tcPr>
          <w:p w:rsidRPr="00E86E6E" w:rsidR="00942E5C" w:rsidP="00FB26DF" w:rsidRDefault="00942E5C" w14:paraId="35F10DE6" w14:textId="25065467">
            <w:pPr>
              <w:tabs>
                <w:tab w:val="left" w:pos="4678"/>
              </w:tabs>
              <w:jc w:val="both"/>
              <w:rPr>
                <w:rFonts w:ascii="Arial" w:hAnsi="Arial" w:cs="Arial"/>
                <w:bCs/>
                <w:sz w:val="18"/>
                <w:szCs w:val="18"/>
                <w:lang w:val="lt-LT"/>
              </w:rPr>
            </w:pPr>
            <w:r w:rsidRPr="00E86E6E">
              <w:rPr>
                <w:rFonts w:ascii="Arial" w:hAnsi="Arial" w:cs="Arial"/>
                <w:bCs/>
                <w:sz w:val="18"/>
                <w:szCs w:val="18"/>
                <w:lang w:val="lt-LT"/>
              </w:rPr>
              <w:t>koda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name="R12" w:id="7"/>
            <w:bookmarkEnd w:id="7"/>
            <w:r>
              <w:rPr>
                <w:rFonts w:ascii="Arial" w:hAnsi="Arial" w:cs="Arial"/>
                <w:sz w:val="18"/>
                <w:szCs w:val="18"/>
              </w:rPr>
              <w:t>301676575</w:t>
            </w:r>
            <w:r w:rsidR="00FB26DF">
              <w:rPr>
                <w:rFonts w:ascii="Arial" w:hAnsi="Arial" w:cs="Arial"/>
                <w:bCs/>
                <w:sz w:val="18"/>
                <w:szCs w:val="18"/>
                <w:lang w:val="lt-LT"/>
              </w:rPr>
              <w:t xml:space="preserve"> </w:t>
            </w:r>
          </w:p>
        </w:tc>
      </w:tr>
      <w:tr w:rsidRPr="000E1039" w:rsidR="00942E5C" w:rsidTr="35140045" w14:paraId="27D3FD5D" w14:textId="77777777">
        <w:trPr>
          <w:trHeight w:val="211"/>
        </w:trPr>
        <w:tc>
          <w:tcPr>
            <w:tcW w:w="5104" w:type="dxa"/>
            <w:tcMar/>
          </w:tcPr>
          <w:p w:rsidRPr="000E1039" w:rsidR="00942E5C" w:rsidP="006330F9" w:rsidRDefault="00942E5C" w14:paraId="03BEA6EC" w14:textId="77777777">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Mar/>
          </w:tcPr>
          <w:p w:rsidRPr="00E86E6E" w:rsidR="00942E5C" w:rsidP="00B301F1" w:rsidRDefault="00942E5C" w14:paraId="44165552" w14:textId="77777777">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name="R14" w:id="8"/>
            <w:bookmarkEnd w:id="8"/>
            <w:r>
              <w:rPr>
                <w:rFonts w:ascii="Arial" w:hAnsi="Arial" w:cs="Arial"/>
                <w:sz w:val="18"/>
                <w:szCs w:val="18"/>
              </w:rPr>
              <w:t>-</w:t>
            </w:r>
          </w:p>
        </w:tc>
      </w:tr>
      <w:tr w:rsidRPr="000E1039" w:rsidR="00942E5C" w:rsidTr="35140045" w14:paraId="07BC0001" w14:textId="77777777">
        <w:trPr>
          <w:trHeight w:val="394"/>
        </w:trPr>
        <w:tc>
          <w:tcPr>
            <w:tcW w:w="5104" w:type="dxa"/>
            <w:tcMar/>
          </w:tcPr>
          <w:p w:rsidRPr="000E1039" w:rsidR="00942E5C" w:rsidP="009714CC" w:rsidRDefault="00942E5C" w14:paraId="0AAB92B5" w14:textId="77777777">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rsidRPr="000E1039" w:rsidR="00942E5C" w:rsidP="009714CC" w:rsidRDefault="00942E5C" w14:paraId="7327ECE3" w14:textId="77777777">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Pr="000E1039" w:rsidR="001F24A7">
              <w:rPr>
                <w:rFonts w:ascii="Arial" w:hAnsi="Arial" w:cs="Arial"/>
                <w:bCs/>
                <w:sz w:val="18"/>
                <w:szCs w:val="18"/>
                <w:lang w:val="lt-LT"/>
              </w:rPr>
              <w:t>S</w:t>
            </w:r>
            <w:r w:rsidRPr="000E1039">
              <w:rPr>
                <w:rFonts w:ascii="Arial" w:hAnsi="Arial" w:cs="Arial"/>
                <w:bCs/>
                <w:sz w:val="18"/>
                <w:szCs w:val="18"/>
                <w:lang w:val="lt-LT"/>
              </w:rPr>
              <w:t xml:space="preserve">ąskaitoje už </w:t>
            </w:r>
            <w:r w:rsidRPr="000E1039" w:rsidR="00A61B5C">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Mar/>
          </w:tcPr>
          <w:p w:rsidRPr="00E86E6E" w:rsidR="00942E5C" w:rsidP="009714CC" w:rsidRDefault="00942E5C" w14:paraId="5DB7B713" w14:textId="77777777">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rsidRPr="00E86E6E" w:rsidR="00942E5C" w:rsidP="00FB26DF" w:rsidRDefault="00942E5C" w14:paraId="6BF7426B" w14:textId="0FADFFFB">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name="R13" w:id="9"/>
            <w:bookmarkEnd w:id="9"/>
            <w:r w:rsidR="00FB26DF">
              <w:rPr>
                <w:rFonts w:ascii="Arial" w:hAnsi="Arial" w:cs="Arial"/>
                <w:bCs/>
                <w:sz w:val="18"/>
                <w:szCs w:val="18"/>
                <w:lang w:val="lt-LT"/>
              </w:rPr>
              <w:t xml:space="preserve">  </w:t>
            </w:r>
          </w:p>
        </w:tc>
      </w:tr>
      <w:tr w:rsidRPr="000E1039" w:rsidR="00942E5C" w:rsidTr="35140045" w14:paraId="213D1E71" w14:textId="77777777">
        <w:trPr>
          <w:trHeight w:val="193"/>
        </w:trPr>
        <w:tc>
          <w:tcPr>
            <w:tcW w:w="5104" w:type="dxa"/>
            <w:tcMar/>
          </w:tcPr>
          <w:p w:rsidRPr="000E1039" w:rsidR="00B45AD2" w:rsidP="009714CC" w:rsidRDefault="00B45AD2" w14:paraId="5258E707" w14:textId="77777777">
            <w:pPr>
              <w:tabs>
                <w:tab w:val="left" w:pos="4678"/>
              </w:tabs>
              <w:jc w:val="both"/>
              <w:rPr>
                <w:rFonts w:ascii="Arial" w:hAnsi="Arial" w:cs="Arial"/>
                <w:bCs/>
                <w:sz w:val="18"/>
                <w:szCs w:val="18"/>
                <w:lang w:val="lt-LT"/>
              </w:rPr>
            </w:pPr>
          </w:p>
        </w:tc>
        <w:tc>
          <w:tcPr>
            <w:tcW w:w="4554" w:type="dxa"/>
            <w:tcMar/>
          </w:tcPr>
          <w:p w:rsidRPr="00E86E6E" w:rsidR="00942E5C" w:rsidP="35140045" w:rsidRDefault="00942E5C" w14:paraId="37A3C804" w14:textId="071A093A">
            <w:pPr>
              <w:tabs>
                <w:tab w:val="left" w:pos="4678"/>
              </w:tabs>
              <w:jc w:val="both"/>
              <w:rPr>
                <w:rFonts w:ascii="Arial" w:hAnsi="Arial" w:cs="Arial"/>
                <w:sz w:val="18"/>
                <w:szCs w:val="18"/>
                <w:lang w:val="lt-LT"/>
              </w:rPr>
            </w:pPr>
            <w:r w:rsidRPr="35140045" w:rsidR="00942E5C">
              <w:rPr>
                <w:rFonts w:ascii="Arial" w:hAnsi="Arial" w:cs="Arial"/>
                <w:sz w:val="18"/>
                <w:szCs w:val="18"/>
                <w:lang w:val="lt-LT"/>
              </w:rPr>
              <w:t>Tel</w:t>
            </w:r>
            <w:r w:rsidRPr="35140045" w:rsidR="00FB26DF">
              <w:rPr>
                <w:rFonts w:ascii="Arial" w:hAnsi="Arial" w:cs="Arial"/>
                <w:sz w:val="18"/>
                <w:szCs w:val="18"/>
                <w:lang w:val="lt-LT"/>
              </w:rPr>
              <w:t xml:space="preserve">.  </w:t>
            </w:r>
            <w:r w:rsidRPr="35140045" w:rsidR="61949059">
              <w:rPr>
                <w:rFonts w:ascii="Arial" w:hAnsi="Arial" w:cs="Arial"/>
                <w:sz w:val="18"/>
                <w:szCs w:val="18"/>
                <w:lang w:val="lt-LT"/>
              </w:rPr>
              <w:t>+370 677 86 682</w:t>
            </w:r>
            <w:bookmarkStart w:name="R31" w:id="10"/>
            <w:bookmarkEnd w:id="10"/>
          </w:p>
        </w:tc>
      </w:tr>
      <w:tr w:rsidRPr="000E1039" w:rsidR="00942E5C" w:rsidTr="35140045" w14:paraId="06761994" w14:textId="77777777">
        <w:trPr>
          <w:trHeight w:val="263"/>
        </w:trPr>
        <w:tc>
          <w:tcPr>
            <w:tcW w:w="5104" w:type="dxa"/>
            <w:tcMar/>
          </w:tcPr>
          <w:p w:rsidRPr="000E1039" w:rsidR="00942E5C" w:rsidP="009714CC" w:rsidRDefault="000E1039" w14:paraId="40C5987D" w14:textId="77777777">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rsidRPr="000E1039" w:rsidR="00B81E09" w:rsidP="00413B35" w:rsidRDefault="00B81E09" w14:paraId="7777B92A" w14:textId="77777777">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Pr="000E1039" w:rsidR="006049B7">
              <w:rPr>
                <w:rFonts w:ascii="Arial" w:hAnsi="Arial" w:cs="Arial"/>
                <w:bCs/>
                <w:sz w:val="18"/>
                <w:szCs w:val="18"/>
                <w:lang w:val="lt-LT"/>
              </w:rPr>
              <w:t>.: (</w:t>
            </w:r>
            <w:r w:rsidRPr="000E1039">
              <w:rPr>
                <w:rFonts w:ascii="Arial" w:hAnsi="Arial" w:cs="Arial"/>
                <w:bCs/>
                <w:sz w:val="18"/>
                <w:szCs w:val="18"/>
                <w:lang w:val="lt-LT"/>
              </w:rPr>
              <w:t>8 5) 262 1511</w:t>
            </w:r>
          </w:p>
        </w:tc>
        <w:tc>
          <w:tcPr>
            <w:tcW w:w="4554" w:type="dxa"/>
            <w:tcMar/>
          </w:tcPr>
          <w:p w:rsidRPr="00E86E6E" w:rsidR="00942E5C" w:rsidP="006330F9" w:rsidRDefault="00942E5C" w14:paraId="47078495" w14:textId="77777777">
            <w:pPr>
              <w:tabs>
                <w:tab w:val="left" w:pos="4678"/>
              </w:tabs>
              <w:jc w:val="both"/>
              <w:rPr>
                <w:rFonts w:ascii="Arial" w:hAnsi="Arial" w:cs="Arial"/>
                <w:bCs/>
                <w:sz w:val="18"/>
                <w:szCs w:val="18"/>
                <w:lang w:val="lt-LT"/>
              </w:rPr>
            </w:pPr>
          </w:p>
        </w:tc>
      </w:tr>
      <w:tr w:rsidRPr="000E1039" w:rsidR="00942E5C" w:rsidTr="35140045" w14:paraId="6F0A8ECE" w14:textId="77777777">
        <w:trPr>
          <w:trHeight w:val="263"/>
        </w:trPr>
        <w:tc>
          <w:tcPr>
            <w:tcW w:w="5104" w:type="dxa"/>
            <w:tcMar/>
          </w:tcPr>
          <w:p w:rsidRPr="000E1039" w:rsidR="00942E5C" w:rsidP="00F27B8B" w:rsidRDefault="00000000" w14:paraId="7BC0073F" w14:textId="77777777">
            <w:pPr>
              <w:tabs>
                <w:tab w:val="left" w:pos="4678"/>
              </w:tabs>
              <w:jc w:val="both"/>
              <w:rPr>
                <w:rFonts w:ascii="Arial" w:hAnsi="Arial" w:cs="Arial"/>
                <w:bCs/>
                <w:sz w:val="18"/>
                <w:szCs w:val="18"/>
                <w:lang w:val="lt-LT"/>
              </w:rPr>
            </w:pPr>
            <w:hyperlink w:history="1" r:id="rId14">
              <w:r w:rsidRPr="005C7EF2" w:rsidR="00F27B8B">
                <w:rPr>
                  <w:rStyle w:val="Hyperlink"/>
                  <w:rFonts w:ascii="Arial" w:hAnsi="Arial" w:cs="Arial"/>
                  <w:bCs/>
                  <w:sz w:val="18"/>
                  <w:szCs w:val="18"/>
                  <w:lang w:val="lt-LT"/>
                </w:rPr>
                <w:t>www.telia.lt</w:t>
              </w:r>
            </w:hyperlink>
            <w:r w:rsidRPr="000E1039" w:rsidR="00942E5C">
              <w:rPr>
                <w:rFonts w:ascii="Arial" w:hAnsi="Arial" w:cs="Arial"/>
                <w:bCs/>
                <w:sz w:val="18"/>
                <w:szCs w:val="18"/>
                <w:lang w:val="lt-LT"/>
              </w:rPr>
              <w:t xml:space="preserve"> </w:t>
            </w:r>
          </w:p>
        </w:tc>
        <w:tc>
          <w:tcPr>
            <w:tcW w:w="4554" w:type="dxa"/>
            <w:tcMar/>
          </w:tcPr>
          <w:p w:rsidR="00942E5C" w:rsidP="006330F9" w:rsidRDefault="00942E5C" w14:paraId="272BEC24" w14:textId="40835CA4">
            <w:pPr>
              <w:tabs>
                <w:tab w:val="left" w:pos="4678"/>
              </w:tabs>
              <w:jc w:val="both"/>
              <w:rPr>
                <w:rFonts w:ascii="Arial" w:hAnsi="Arial" w:cs="Arial"/>
                <w:sz w:val="18"/>
                <w:szCs w:val="18"/>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name="R21" w:id="11"/>
            <w:bookmarkEnd w:id="11"/>
            <w:r w:rsidR="00FF730C">
              <w:rPr>
                <w:rFonts w:ascii="Arial" w:hAnsi="Arial" w:cs="Arial"/>
                <w:sz w:val="18"/>
                <w:szCs w:val="18"/>
              </w:rPr>
              <w:fldChar w:fldCharType="begin"/>
            </w:r>
            <w:r w:rsidR="00FF730C">
              <w:rPr>
                <w:rFonts w:ascii="Arial" w:hAnsi="Arial" w:cs="Arial"/>
                <w:sz w:val="18"/>
                <w:szCs w:val="18"/>
              </w:rPr>
              <w:instrText>HYPERLINK "mailto:</w:instrText>
            </w:r>
            <w:r w:rsidRPr="00363969" w:rsidR="00FF730C">
              <w:rPr>
                <w:rFonts w:ascii="Arial" w:hAnsi="Arial" w:cs="Arial"/>
                <w:sz w:val="18"/>
                <w:szCs w:val="18"/>
              </w:rPr>
              <w:instrText>administracija@kaunovsb.lt</w:instrText>
            </w:r>
            <w:r w:rsidR="00FF730C">
              <w:rPr>
                <w:rFonts w:ascii="Arial" w:hAnsi="Arial" w:cs="Arial"/>
                <w:sz w:val="18"/>
                <w:szCs w:val="18"/>
              </w:rPr>
              <w:instrText>"</w:instrText>
            </w:r>
            <w:r w:rsidR="00FF730C">
              <w:rPr>
                <w:rFonts w:ascii="Arial" w:hAnsi="Arial" w:cs="Arial"/>
                <w:sz w:val="18"/>
                <w:szCs w:val="18"/>
              </w:rPr>
              <w:fldChar w:fldCharType="separate"/>
            </w:r>
            <w:r w:rsidRPr="000E678E" w:rsidR="00FF730C">
              <w:rPr>
                <w:rStyle w:val="Hyperlink"/>
                <w:rFonts w:ascii="Arial" w:hAnsi="Arial" w:cs="Arial"/>
                <w:sz w:val="18"/>
                <w:szCs w:val="18"/>
              </w:rPr>
              <w:t>administracija@kaunovsb.lt</w:t>
            </w:r>
            <w:r w:rsidR="00FF730C">
              <w:rPr>
                <w:rFonts w:ascii="Arial" w:hAnsi="Arial" w:cs="Arial"/>
                <w:sz w:val="18"/>
                <w:szCs w:val="18"/>
              </w:rPr>
              <w:fldChar w:fldCharType="end"/>
            </w:r>
          </w:p>
          <w:p w:rsidR="00FF730C" w:rsidP="006330F9" w:rsidRDefault="00FF730C" w14:paraId="60C1BB06" w14:textId="77777777">
            <w:pPr>
              <w:tabs>
                <w:tab w:val="left" w:pos="4678"/>
              </w:tabs>
              <w:jc w:val="both"/>
              <w:rPr>
                <w:rFonts w:ascii="Arial" w:hAnsi="Arial" w:cs="Arial"/>
                <w:sz w:val="18"/>
                <w:szCs w:val="18"/>
              </w:rPr>
            </w:pPr>
          </w:p>
          <w:p w:rsidRPr="00E86E6E" w:rsidR="00FF730C" w:rsidP="006330F9" w:rsidRDefault="00FF730C" w14:paraId="10E2FCD7" w14:textId="779EBC33">
            <w:pPr>
              <w:tabs>
                <w:tab w:val="left" w:pos="4678"/>
              </w:tabs>
              <w:jc w:val="both"/>
              <w:rPr>
                <w:rFonts w:ascii="Arial" w:hAnsi="Arial" w:cs="Arial"/>
                <w:bCs/>
                <w:sz w:val="18"/>
                <w:szCs w:val="18"/>
                <w:lang w:val="lt-LT"/>
              </w:rPr>
            </w:pPr>
            <w:proofErr w:type="spellStart"/>
            <w:r>
              <w:rPr>
                <w:rFonts w:ascii="Arial" w:hAnsi="Arial" w:cs="Arial"/>
                <w:bCs/>
                <w:sz w:val="18"/>
                <w:szCs w:val="18"/>
              </w:rPr>
              <w:t>Vaikų</w:t>
            </w:r>
            <w:proofErr w:type="spellEnd"/>
            <w:r>
              <w:rPr>
                <w:rFonts w:ascii="Arial" w:hAnsi="Arial" w:cs="Arial"/>
                <w:bCs/>
                <w:sz w:val="18"/>
                <w:szCs w:val="18"/>
              </w:rPr>
              <w:t xml:space="preserve"> ir </w:t>
            </w:r>
            <w:proofErr w:type="spellStart"/>
            <w:r>
              <w:rPr>
                <w:rFonts w:ascii="Arial" w:hAnsi="Arial" w:cs="Arial"/>
                <w:bCs/>
                <w:sz w:val="18"/>
                <w:szCs w:val="18"/>
              </w:rPr>
              <w:t>jaunimo</w:t>
            </w:r>
            <w:proofErr w:type="spellEnd"/>
            <w:r>
              <w:rPr>
                <w:rFonts w:ascii="Arial" w:hAnsi="Arial" w:cs="Arial"/>
                <w:bCs/>
                <w:sz w:val="18"/>
                <w:szCs w:val="18"/>
              </w:rPr>
              <w:t xml:space="preserve"> sveikatos </w:t>
            </w:r>
            <w:proofErr w:type="spellStart"/>
            <w:r>
              <w:rPr>
                <w:rFonts w:ascii="Arial" w:hAnsi="Arial" w:cs="Arial"/>
                <w:bCs/>
                <w:sz w:val="18"/>
                <w:szCs w:val="18"/>
              </w:rPr>
              <w:t>priežiūros</w:t>
            </w:r>
            <w:proofErr w:type="spellEnd"/>
            <w:r>
              <w:rPr>
                <w:rFonts w:ascii="Arial" w:hAnsi="Arial" w:cs="Arial"/>
                <w:bCs/>
                <w:sz w:val="18"/>
                <w:szCs w:val="18"/>
              </w:rPr>
              <w:t xml:space="preserve"> </w:t>
            </w:r>
            <w:proofErr w:type="spellStart"/>
            <w:r>
              <w:rPr>
                <w:rFonts w:ascii="Arial" w:hAnsi="Arial" w:cs="Arial"/>
                <w:bCs/>
                <w:sz w:val="18"/>
                <w:szCs w:val="18"/>
              </w:rPr>
              <w:t>skyriaus</w:t>
            </w:r>
            <w:proofErr w:type="spellEnd"/>
            <w:r>
              <w:rPr>
                <w:rFonts w:ascii="Arial" w:hAnsi="Arial" w:cs="Arial"/>
                <w:bCs/>
                <w:sz w:val="18"/>
                <w:szCs w:val="18"/>
              </w:rPr>
              <w:t xml:space="preserve"> </w:t>
            </w:r>
            <w:proofErr w:type="spellStart"/>
            <w:r>
              <w:rPr>
                <w:rFonts w:ascii="Arial" w:hAnsi="Arial" w:cs="Arial"/>
                <w:bCs/>
                <w:sz w:val="18"/>
                <w:szCs w:val="18"/>
              </w:rPr>
              <w:t>vedėjas</w:t>
            </w:r>
            <w:proofErr w:type="spellEnd"/>
            <w:r>
              <w:rPr>
                <w:rFonts w:ascii="Arial" w:hAnsi="Arial" w:cs="Arial"/>
                <w:bCs/>
                <w:sz w:val="18"/>
                <w:szCs w:val="18"/>
              </w:rPr>
              <w:t xml:space="preserve">, </w:t>
            </w:r>
            <w:proofErr w:type="spellStart"/>
            <w:r>
              <w:rPr>
                <w:rFonts w:ascii="Arial" w:hAnsi="Arial" w:cs="Arial"/>
                <w:bCs/>
                <w:sz w:val="18"/>
                <w:szCs w:val="18"/>
              </w:rPr>
              <w:t>laikinai</w:t>
            </w:r>
            <w:proofErr w:type="spellEnd"/>
            <w:r>
              <w:rPr>
                <w:rFonts w:ascii="Arial" w:hAnsi="Arial" w:cs="Arial"/>
                <w:bCs/>
                <w:sz w:val="18"/>
                <w:szCs w:val="18"/>
              </w:rPr>
              <w:t xml:space="preserve"> </w:t>
            </w:r>
            <w:proofErr w:type="spellStart"/>
            <w:r>
              <w:rPr>
                <w:rFonts w:ascii="Arial" w:hAnsi="Arial" w:cs="Arial"/>
                <w:bCs/>
                <w:sz w:val="18"/>
                <w:szCs w:val="18"/>
              </w:rPr>
              <w:t>vykdantis</w:t>
            </w:r>
            <w:proofErr w:type="spellEnd"/>
            <w:r>
              <w:rPr>
                <w:rFonts w:ascii="Arial" w:hAnsi="Arial" w:cs="Arial"/>
                <w:bCs/>
                <w:sz w:val="18"/>
                <w:szCs w:val="18"/>
              </w:rPr>
              <w:t xml:space="preserve"> </w:t>
            </w:r>
            <w:proofErr w:type="spellStart"/>
            <w:r>
              <w:rPr>
                <w:rFonts w:ascii="Arial" w:hAnsi="Arial" w:cs="Arial"/>
                <w:bCs/>
                <w:sz w:val="18"/>
                <w:szCs w:val="18"/>
              </w:rPr>
              <w:t>direktoriaus</w:t>
            </w:r>
            <w:proofErr w:type="spellEnd"/>
            <w:r>
              <w:rPr>
                <w:rFonts w:ascii="Arial" w:hAnsi="Arial" w:cs="Arial"/>
                <w:bCs/>
                <w:sz w:val="18"/>
                <w:szCs w:val="18"/>
              </w:rPr>
              <w:t xml:space="preserve"> </w:t>
            </w:r>
            <w:proofErr w:type="spellStart"/>
            <w:r>
              <w:rPr>
                <w:rFonts w:ascii="Arial" w:hAnsi="Arial" w:cs="Arial"/>
                <w:bCs/>
                <w:sz w:val="18"/>
                <w:szCs w:val="18"/>
              </w:rPr>
              <w:t>funkcijas</w:t>
            </w:r>
            <w:proofErr w:type="spellEnd"/>
            <w:r>
              <w:rPr>
                <w:rFonts w:ascii="Arial" w:hAnsi="Arial" w:cs="Arial"/>
                <w:bCs/>
                <w:sz w:val="18"/>
                <w:szCs w:val="18"/>
              </w:rPr>
              <w:t>, Tautvydas Lukavičius</w:t>
            </w:r>
          </w:p>
        </w:tc>
      </w:tr>
      <w:tr w:rsidRPr="000E1039" w:rsidR="00F93E8F" w:rsidTr="35140045" w14:paraId="256B933E" w14:textId="77777777">
        <w:trPr>
          <w:trHeight w:val="263"/>
        </w:trPr>
        <w:tc>
          <w:tcPr>
            <w:tcW w:w="5104" w:type="dxa"/>
            <w:tcMar/>
          </w:tcPr>
          <w:p w:rsidR="00363969" w:rsidP="00253DA5" w:rsidRDefault="00363969" w14:paraId="575B5113" w14:textId="77777777">
            <w:pPr>
              <w:tabs>
                <w:tab w:val="left" w:pos="4678"/>
              </w:tabs>
              <w:jc w:val="both"/>
              <w:rPr>
                <w:rFonts w:ascii="Arial" w:hAnsi="Arial" w:cs="Arial"/>
                <w:sz w:val="18"/>
                <w:szCs w:val="18"/>
                <w:lang w:val="lt-LT"/>
              </w:rPr>
            </w:pPr>
          </w:p>
          <w:p w:rsidRPr="000E1039" w:rsidR="00F93E8F" w:rsidP="00253DA5" w:rsidRDefault="00363969" w14:paraId="69C4ABF7" w14:textId="0917210B">
            <w:pPr>
              <w:tabs>
                <w:tab w:val="left" w:pos="4678"/>
              </w:tabs>
              <w:jc w:val="both"/>
              <w:rPr>
                <w:rFonts w:ascii="Arial" w:hAnsi="Arial" w:cs="Arial"/>
                <w:sz w:val="18"/>
                <w:szCs w:val="18"/>
                <w:lang w:val="lt-LT"/>
              </w:rPr>
            </w:pPr>
            <w:r w:rsidRPr="00363969">
              <w:rPr>
                <w:rFonts w:ascii="Arial" w:hAnsi="Arial" w:cs="Arial"/>
                <w:sz w:val="18"/>
                <w:szCs w:val="18"/>
                <w:lang w:val="lt-LT"/>
              </w:rPr>
              <w:t>Pardavimų vadovas</w:t>
            </w:r>
            <w:r>
              <w:rPr>
                <w:rFonts w:ascii="Arial" w:hAnsi="Arial" w:cs="Arial"/>
                <w:sz w:val="18"/>
                <w:szCs w:val="18"/>
                <w:lang w:val="lt-LT"/>
              </w:rPr>
              <w:t xml:space="preserve"> </w:t>
            </w:r>
            <w:r w:rsidRPr="00363969">
              <w:rPr>
                <w:rFonts w:ascii="Arial" w:hAnsi="Arial" w:cs="Arial"/>
                <w:sz w:val="18"/>
                <w:szCs w:val="18"/>
                <w:lang w:val="lt-LT"/>
              </w:rPr>
              <w:t>Justinas Abukavičius</w:t>
            </w:r>
          </w:p>
        </w:tc>
        <w:tc>
          <w:tcPr>
            <w:tcW w:w="4554" w:type="dxa"/>
            <w:tcMar/>
          </w:tcPr>
          <w:p w:rsidRPr="00D92994" w:rsidR="00F93E8F" w:rsidP="009714CC" w:rsidRDefault="00F93E8F" w14:paraId="3906185F" w14:textId="77777777">
            <w:pPr>
              <w:tabs>
                <w:tab w:val="left" w:pos="4678"/>
              </w:tabs>
              <w:jc w:val="both"/>
              <w:rPr>
                <w:rFonts w:ascii="Arial" w:hAnsi="Arial" w:cs="Arial"/>
                <w:sz w:val="18"/>
                <w:szCs w:val="18"/>
                <w:lang w:val="lt-LT"/>
              </w:rPr>
            </w:pPr>
            <w:r w:rsidRPr="00D92994">
              <w:rPr>
                <w:rFonts w:ascii="Arial" w:hAnsi="Arial" w:cs="Arial"/>
                <w:sz w:val="18"/>
                <w:szCs w:val="18"/>
                <w:lang w:val="lt-LT"/>
              </w:rPr>
              <w:t>_______________________________________</w:t>
            </w:r>
          </w:p>
          <w:p w:rsidRPr="00D92994" w:rsidR="00F93E8F" w:rsidP="00253DA5" w:rsidRDefault="00F93E8F" w14:paraId="39E1C5BC" w14:textId="77777777">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rsidRPr="000E1039" w:rsidR="00652859" w:rsidP="009714CC" w:rsidRDefault="00652859" w14:paraId="2AFC721D" w14:textId="77777777">
      <w:pPr>
        <w:jc w:val="both"/>
        <w:rPr>
          <w:rFonts w:ascii="Arial" w:hAnsi="Arial" w:cs="Arial"/>
          <w:sz w:val="18"/>
          <w:szCs w:val="18"/>
          <w:lang w:val="lt-LT"/>
        </w:rPr>
      </w:pPr>
    </w:p>
    <w:sectPr w:rsidRPr="000E1039" w:rsidR="00652859" w:rsidSect="00296303">
      <w:type w:val="continuous"/>
      <w:pgSz w:w="11906" w:h="16838" w:orient="portrait"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CE1" w:rsidRDefault="00155CE1" w14:paraId="6515E86A" w14:textId="77777777">
      <w:r>
        <w:separator/>
      </w:r>
    </w:p>
  </w:endnote>
  <w:endnote w:type="continuationSeparator" w:id="0">
    <w:p w:rsidR="00155CE1" w:rsidRDefault="00155CE1" w14:paraId="5C748A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A15ED" w:rsidR="00A00B02" w:rsidRDefault="00A00B02" w14:paraId="23B7D61B" w14:textId="77777777">
    <w:pPr>
      <w:pStyle w:val="Footer"/>
      <w:pBdr>
        <w:top w:val="single" w:color="auto" w:sz="4" w:space="1"/>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PAGE </w:instrText>
    </w:r>
    <w:r w:rsidRPr="00AA15ED">
      <w:rPr>
        <w:rStyle w:val="PageNumber"/>
        <w:rFonts w:ascii="Arial" w:hAnsi="Arial" w:cs="Arial"/>
        <w:sz w:val="12"/>
        <w:szCs w:val="12"/>
      </w:rPr>
      <w:fldChar w:fldCharType="separate"/>
    </w:r>
    <w:r w:rsidR="00CD4753">
      <w:rPr>
        <w:rStyle w:val="PageNumber"/>
        <w:rFonts w:ascii="Arial" w:hAnsi="Arial" w:cs="Arial"/>
        <w:noProof/>
        <w:sz w:val="12"/>
        <w:szCs w:val="12"/>
      </w:rPr>
      <w:t>5</w:t>
    </w:r>
    <w:r w:rsidRPr="00AA15ED">
      <w:rPr>
        <w:rStyle w:val="PageNumber"/>
        <w:rFonts w:ascii="Arial" w:hAnsi="Arial" w:cs="Arial"/>
        <w:sz w:val="12"/>
        <w:szCs w:val="12"/>
      </w:rPr>
      <w:fldChar w:fldCharType="end"/>
    </w:r>
    <w:r w:rsidRPr="00AA15ED">
      <w:rPr>
        <w:rStyle w:val="PageNumber"/>
        <w:rFonts w:ascii="Arial" w:hAnsi="Arial" w:cs="Arial"/>
        <w:sz w:val="12"/>
        <w:szCs w:val="12"/>
        <w:lang w:val="lt-LT"/>
      </w:rPr>
      <w:t xml:space="preserve"> iš</w:t>
    </w:r>
    <w:r w:rsidRPr="00AA15ED">
      <w:rPr>
        <w:rStyle w:val="PageNumber"/>
        <w:rFonts w:ascii="Arial" w:hAnsi="Arial" w:cs="Arial"/>
        <w:sz w:val="12"/>
        <w:szCs w:val="12"/>
      </w:rPr>
      <w:t xml:space="preserve">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NUMPAGES </w:instrText>
    </w:r>
    <w:r w:rsidRPr="00AA15ED">
      <w:rPr>
        <w:rStyle w:val="PageNumber"/>
        <w:rFonts w:ascii="Arial" w:hAnsi="Arial" w:cs="Arial"/>
        <w:sz w:val="12"/>
        <w:szCs w:val="12"/>
      </w:rPr>
      <w:fldChar w:fldCharType="separate"/>
    </w:r>
    <w:r w:rsidR="00CD4753">
      <w:rPr>
        <w:rStyle w:val="PageNumber"/>
        <w:rFonts w:ascii="Arial" w:hAnsi="Arial" w:cs="Arial"/>
        <w:noProof/>
        <w:sz w:val="12"/>
        <w:szCs w:val="12"/>
      </w:rPr>
      <w:t>5</w:t>
    </w:r>
    <w:r w:rsidRPr="00AA15ED">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970BC" w:rsidR="00A00B02" w:rsidP="001D2D2E" w:rsidRDefault="00A00B02" w14:paraId="11EE5C49" w14:textId="77777777">
    <w:pPr>
      <w:pStyle w:val="Footer"/>
      <w:framePr w:wrap="around" w:hAnchor="margin" w:vAnchor="text" w:xAlign="center" w:y="1"/>
      <w:pBdr>
        <w:top w:val="single" w:color="auto" w:sz="4" w:space="1"/>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PAGE </w:instrText>
    </w:r>
    <w:r w:rsidRPr="005970BC">
      <w:rPr>
        <w:rStyle w:val="PageNumber"/>
        <w:rFonts w:ascii="Arial" w:hAnsi="Arial" w:cs="Arial"/>
        <w:sz w:val="16"/>
        <w:szCs w:val="16"/>
      </w:rPr>
      <w:fldChar w:fldCharType="separate"/>
    </w:r>
    <w:r w:rsidR="0008573F">
      <w:rPr>
        <w:rStyle w:val="PageNumber"/>
        <w:rFonts w:ascii="Arial" w:hAnsi="Arial" w:cs="Arial"/>
        <w:noProof/>
        <w:sz w:val="16"/>
        <w:szCs w:val="16"/>
      </w:rPr>
      <w:t>1</w:t>
    </w:r>
    <w:r w:rsidRPr="005970BC">
      <w:rPr>
        <w:rStyle w:val="PageNumber"/>
        <w:rFonts w:ascii="Arial" w:hAnsi="Arial" w:cs="Arial"/>
        <w:sz w:val="16"/>
        <w:szCs w:val="16"/>
      </w:rPr>
      <w:fldChar w:fldCharType="end"/>
    </w:r>
    <w:r w:rsidRPr="005970BC">
      <w:rPr>
        <w:rStyle w:val="PageNumber"/>
        <w:rFonts w:ascii="Arial" w:hAnsi="Arial" w:cs="Arial"/>
        <w:sz w:val="16"/>
        <w:szCs w:val="16"/>
        <w:lang w:val="lt-LT"/>
      </w:rPr>
      <w:t xml:space="preserve"> iš</w:t>
    </w:r>
    <w:r w:rsidRPr="005970BC">
      <w:rPr>
        <w:rStyle w:val="PageNumber"/>
        <w:rFonts w:ascii="Arial" w:hAnsi="Arial" w:cs="Arial"/>
        <w:sz w:val="16"/>
        <w:szCs w:val="16"/>
      </w:rPr>
      <w:t xml:space="preserve">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NUMPAGES </w:instrText>
    </w:r>
    <w:r w:rsidRPr="005970BC">
      <w:rPr>
        <w:rStyle w:val="PageNumber"/>
        <w:rFonts w:ascii="Arial" w:hAnsi="Arial" w:cs="Arial"/>
        <w:sz w:val="16"/>
        <w:szCs w:val="16"/>
      </w:rPr>
      <w:fldChar w:fldCharType="separate"/>
    </w:r>
    <w:r w:rsidR="00A60E8E">
      <w:rPr>
        <w:rStyle w:val="PageNumber"/>
        <w:rFonts w:ascii="Arial" w:hAnsi="Arial" w:cs="Arial"/>
        <w:noProof/>
        <w:sz w:val="16"/>
        <w:szCs w:val="16"/>
      </w:rPr>
      <w:t>4</w:t>
    </w:r>
    <w:r w:rsidRPr="005970BC">
      <w:rPr>
        <w:rStyle w:val="PageNumber"/>
        <w:rFonts w:ascii="Arial" w:hAnsi="Arial" w:cs="Arial"/>
        <w:sz w:val="16"/>
        <w:szCs w:val="16"/>
      </w:rPr>
      <w:fldChar w:fldCharType="end"/>
    </w:r>
  </w:p>
  <w:p w:rsidR="00A00B02" w:rsidRDefault="00A00B02" w14:paraId="00570E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CE1" w:rsidRDefault="00155CE1" w14:paraId="5DDD6A3F" w14:textId="77777777">
      <w:r>
        <w:separator/>
      </w:r>
    </w:p>
  </w:footnote>
  <w:footnote w:type="continuationSeparator" w:id="0">
    <w:p w:rsidR="00155CE1" w:rsidRDefault="00155CE1" w14:paraId="0212A4D7" w14:textId="77777777">
      <w:r>
        <w:continuationSeparator/>
      </w:r>
    </w:p>
  </w:footnote>
  <w:footnote w:id="1">
    <w:p w:rsidRPr="000E1039" w:rsidR="00B301F1" w:rsidP="000E1039" w:rsidRDefault="00B301F1" w14:paraId="1698C170" w14:textId="77777777">
      <w:pPr>
        <w:pStyle w:val="FootnoteText"/>
        <w:jc w:val="both"/>
        <w:rPr>
          <w:rFonts w:ascii="Arial" w:hAnsi="Arial" w:cs="Arial"/>
          <w:sz w:val="16"/>
          <w:szCs w:val="16"/>
          <w:lang w:val="lt-LT"/>
        </w:rPr>
      </w:pPr>
      <w:r>
        <w:rPr>
          <w:rStyle w:val="FootnoteReference"/>
        </w:rPr>
        <w:footnoteRef/>
      </w:r>
      <w:r>
        <w:t xml:space="preserve"> </w:t>
      </w:r>
      <w:r w:rsidRPr="000E1039">
        <w:rPr>
          <w:rFonts w:ascii="Arial" w:hAnsi="Arial" w:cs="Arial"/>
          <w:sz w:val="16"/>
          <w:szCs w:val="16"/>
          <w:lang w:val="lt-LT"/>
        </w:rPr>
        <w:t xml:space="preserve">Klientas – </w:t>
      </w:r>
      <w:r w:rsidRPr="000E1039" w:rsidR="002A749A">
        <w:rPr>
          <w:rFonts w:ascii="Arial" w:hAnsi="Arial" w:cs="Arial"/>
          <w:sz w:val="16"/>
          <w:szCs w:val="16"/>
          <w:lang w:val="lt-LT"/>
        </w:rPr>
        <w:t>fizinis ar juridinis a</w:t>
      </w:r>
      <w:r w:rsidR="00F71B06">
        <w:rPr>
          <w:rFonts w:ascii="Arial" w:hAnsi="Arial" w:cs="Arial"/>
          <w:sz w:val="16"/>
          <w:szCs w:val="16"/>
          <w:lang w:val="lt-LT"/>
        </w:rPr>
        <w:t>smuo ar kita organizacija, kuri</w:t>
      </w:r>
      <w:r w:rsidRPr="000E1039" w:rsidR="002A749A">
        <w:rPr>
          <w:rFonts w:ascii="Arial" w:hAnsi="Arial" w:cs="Arial"/>
          <w:sz w:val="16"/>
          <w:szCs w:val="16"/>
          <w:lang w:val="lt-LT"/>
        </w:rPr>
        <w:t xml:space="preserve"> (-is) naudojasi Paslaugomis ir/arba </w:t>
      </w:r>
      <w:r w:rsidRPr="001C5B7C" w:rsidR="001C5B7C">
        <w:rPr>
          <w:rFonts w:ascii="Arial" w:hAnsi="Arial" w:cs="Arial"/>
          <w:sz w:val="16"/>
          <w:szCs w:val="16"/>
          <w:lang w:val="lt-LT"/>
        </w:rPr>
        <w:t>„Te</w:t>
      </w:r>
      <w:r w:rsidR="00A60E8E">
        <w:rPr>
          <w:rFonts w:ascii="Arial" w:hAnsi="Arial" w:cs="Arial"/>
          <w:sz w:val="16"/>
          <w:szCs w:val="16"/>
          <w:lang w:val="lt-LT"/>
        </w:rPr>
        <w:t>lia</w:t>
      </w:r>
      <w:r w:rsidRPr="001C5B7C" w:rsidR="001C5B7C">
        <w:rPr>
          <w:rFonts w:ascii="Arial" w:hAnsi="Arial" w:cs="Arial"/>
          <w:sz w:val="16"/>
          <w:szCs w:val="16"/>
          <w:lang w:val="lt-LT"/>
        </w:rPr>
        <w:t>“</w:t>
      </w:r>
      <w:r w:rsidRPr="000E1039" w:rsidR="002A749A">
        <w:rPr>
          <w:rFonts w:ascii="Arial" w:hAnsi="Arial" w:cs="Arial"/>
          <w:sz w:val="16"/>
          <w:szCs w:val="16"/>
          <w:lang w:val="lt-LT"/>
        </w:rPr>
        <w:t xml:space="preserve"> įranga pagal su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001C5B7C">
        <w:rPr>
          <w:rFonts w:ascii="Arial" w:hAnsi="Arial" w:cs="Arial"/>
          <w:sz w:val="16"/>
          <w:szCs w:val="16"/>
          <w:lang w:val="lt-LT"/>
        </w:rPr>
        <w:t xml:space="preserve"> </w:t>
      </w:r>
      <w:r w:rsidRPr="000E1039" w:rsidR="002A749A">
        <w:rPr>
          <w:rFonts w:ascii="Arial" w:hAnsi="Arial" w:cs="Arial"/>
          <w:sz w:val="16"/>
          <w:szCs w:val="16"/>
          <w:lang w:val="lt-LT"/>
        </w:rPr>
        <w:t>sudarytą Sutartį savo vidiniams poreikiams, susijusiems su verslu, profesija ar vykdoma veikla tenkinti (</w:t>
      </w:r>
      <w:r w:rsidR="001C5B7C">
        <w:rPr>
          <w:rFonts w:ascii="Arial" w:hAnsi="Arial" w:cs="Arial"/>
          <w:sz w:val="16"/>
          <w:szCs w:val="16"/>
          <w:lang w:val="lt-LT"/>
        </w:rPr>
        <w:t>v</w:t>
      </w:r>
      <w:r w:rsidRPr="000E1039" w:rsidR="002A749A">
        <w:rPr>
          <w:rFonts w:ascii="Arial" w:hAnsi="Arial" w:cs="Arial"/>
          <w:sz w:val="16"/>
          <w:szCs w:val="16"/>
          <w:lang w:val="lt-LT"/>
        </w:rPr>
        <w:t>erslo klientas).</w:t>
      </w:r>
    </w:p>
  </w:footnote>
  <w:footnote w:id="2">
    <w:p w:rsidRPr="000E1039" w:rsidR="00EC7E76" w:rsidP="000E1039" w:rsidRDefault="00EC7E76" w14:paraId="7D41B568" w14:textId="77777777">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Sutartis – ši Kliento ir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sudaryta sutartis,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interneto tinklapyje www.te</w:t>
      </w:r>
      <w:r w:rsidR="00A60E8E">
        <w:rPr>
          <w:rFonts w:ascii="Arial" w:hAnsi="Arial" w:cs="Arial"/>
          <w:sz w:val="16"/>
          <w:szCs w:val="16"/>
          <w:lang w:val="lt-LT"/>
        </w:rPr>
        <w:t>lia</w:t>
      </w:r>
      <w:r w:rsidRPr="000E1039">
        <w:rPr>
          <w:rFonts w:ascii="Arial" w:hAnsi="Arial" w:cs="Arial"/>
          <w:sz w:val="16"/>
          <w:szCs w:val="16"/>
          <w:lang w:val="lt-LT"/>
        </w:rPr>
        <w:t>.lt ir klientų aptarnavimo skyriuose skelbiamos konkrečių užsakytų Paslaugų teikimo taisyklės, Paslaugų teikimo sąlygos</w:t>
      </w:r>
      <w:r w:rsidRPr="001C5B7C" w:rsidR="001C5B7C">
        <w:rPr>
          <w:rFonts w:ascii="Arial" w:hAnsi="Arial" w:cs="Arial"/>
          <w:sz w:val="16"/>
          <w:szCs w:val="16"/>
          <w:lang w:val="lt-LT"/>
        </w:rPr>
        <w:t xml:space="preserve"> </w:t>
      </w:r>
      <w:r w:rsidR="001C5B7C">
        <w:rPr>
          <w:rFonts w:ascii="Arial" w:hAnsi="Arial" w:cs="Arial"/>
          <w:sz w:val="16"/>
          <w:szCs w:val="16"/>
          <w:lang w:val="lt-LT"/>
        </w:rPr>
        <w:t>(t. y. k</w:t>
      </w:r>
      <w:r w:rsidRPr="001C5B7C" w:rsidR="001C5B7C">
        <w:rPr>
          <w:rFonts w:ascii="Arial" w:hAnsi="Arial" w:cs="Arial"/>
          <w:sz w:val="16"/>
          <w:szCs w:val="16"/>
          <w:lang w:val="lt-LT"/>
        </w:rPr>
        <w:t xml:space="preserve">lientų aptarnavimo skyriuose ar Klientų aptarnavimo skyriuose ar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1C5B7C" w:rsidR="001C5B7C">
        <w:rPr>
          <w:rFonts w:ascii="Arial" w:hAnsi="Arial" w:cs="Arial"/>
          <w:sz w:val="16"/>
          <w:szCs w:val="16"/>
          <w:lang w:val="lt-LT"/>
        </w:rPr>
        <w:t xml:space="preserve">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įrangos nuomos tarifai, Paslaugų užsakymai</w:t>
      </w:r>
      <w:r w:rsidR="008E49C3">
        <w:rPr>
          <w:rFonts w:ascii="Arial" w:hAnsi="Arial" w:cs="Arial"/>
          <w:sz w:val="16"/>
          <w:szCs w:val="16"/>
          <w:lang w:val="lt-LT"/>
        </w:rPr>
        <w:t>, Duomenų tvarkymo sąlygos</w:t>
      </w:r>
      <w:r w:rsidRPr="000E1039">
        <w:rPr>
          <w:rFonts w:ascii="Arial" w:hAnsi="Arial" w:cs="Arial"/>
          <w:sz w:val="16"/>
          <w:szCs w:val="16"/>
          <w:lang w:val="lt-LT"/>
        </w:rPr>
        <w:t xml:space="preserve">, kiti Sutarties priedai, pakeitimai bei papildymai. </w:t>
      </w:r>
    </w:p>
  </w:footnote>
  <w:footnote w:id="3">
    <w:p w:rsidRPr="000E1039" w:rsidR="00B301F1" w:rsidP="000E1039" w:rsidRDefault="00B301F1" w14:paraId="5CD9612C" w14:textId="77777777">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rsidRPr="000E1039" w:rsidR="004B4199" w:rsidP="000E1039" w:rsidRDefault="004B4199" w14:paraId="1A71C1B5" w14:textId="77777777">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008720CB">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rsidRPr="000E1039" w:rsidR="00670FE1" w:rsidP="000E1039" w:rsidRDefault="00670FE1" w14:paraId="192105BD" w14:textId="77777777">
      <w:pPr>
        <w:pStyle w:val="FootnoteText"/>
        <w:jc w:val="both"/>
        <w:rPr>
          <w:rFonts w:ascii="Arial" w:hAnsi="Arial" w:cs="Arial"/>
          <w:sz w:val="16"/>
          <w:szCs w:val="16"/>
        </w:rPr>
      </w:pPr>
      <w:r w:rsidRPr="000E1039">
        <w:rPr>
          <w:rStyle w:val="FootnoteReference"/>
          <w:rFonts w:ascii="Arial" w:hAnsi="Arial" w:cs="Arial"/>
          <w:sz w:val="16"/>
          <w:szCs w:val="16"/>
        </w:rPr>
        <w:footnoteRef/>
      </w:r>
      <w:r w:rsidRPr="000E1039">
        <w:rPr>
          <w:rFonts w:ascii="Arial" w:hAnsi="Arial" w:cs="Arial"/>
          <w:sz w:val="16"/>
          <w:szCs w:val="16"/>
        </w:rPr>
        <w:t xml:space="preserve"> </w:t>
      </w:r>
      <w:r w:rsidRPr="000E1039">
        <w:rPr>
          <w:rFonts w:ascii="Arial" w:hAnsi="Arial" w:cs="Arial"/>
          <w:sz w:val="16"/>
          <w:szCs w:val="16"/>
          <w:lang w:val="lt-LT"/>
        </w:rPr>
        <w:t xml:space="preserve">Paslaugos gedimas – dėl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001C5B7C">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rsidRPr="000E1039" w:rsidR="00EC7E76" w:rsidP="000E1039" w:rsidRDefault="00EC7E76" w14:paraId="22E5D3FE" w14:textId="77777777">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rPr>
        <w:t xml:space="preserve">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tinklas – </w:t>
      </w:r>
      <w:r w:rsidR="008720CB">
        <w:rPr>
          <w:rFonts w:ascii="Arial" w:hAnsi="Arial" w:cs="Arial"/>
          <w:sz w:val="16"/>
          <w:szCs w:val="16"/>
          <w:lang w:val="lt-LT"/>
        </w:rPr>
        <w:t xml:space="preserve">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rsidRPr="000E1039" w:rsidR="00670FE1" w:rsidP="000E1039" w:rsidRDefault="00670FE1" w14:paraId="660270D1" w14:textId="77777777">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rsidRPr="000E1039" w:rsidR="00EC7E76" w:rsidP="000E1039" w:rsidRDefault="00EC7E76" w14:paraId="06AEEEF3" w14:textId="77777777">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r w:rsidRPr="000E1039" w:rsidR="004B4199">
        <w:rPr>
          <w:rFonts w:ascii="Arial" w:hAnsi="Arial" w:cs="Arial"/>
          <w:sz w:val="16"/>
          <w:szCs w:val="16"/>
          <w:lang w:val="lt-LT"/>
        </w:rPr>
        <w:t>.</w:t>
      </w:r>
    </w:p>
  </w:footnote>
  <w:footnote w:id="9">
    <w:p w:rsidRPr="000E1039" w:rsidR="00EC7E76" w:rsidP="000E1039" w:rsidRDefault="00EC7E76" w14:paraId="00119EC6" w14:textId="77777777">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Trumpiausias naudojimosi Paslaugomis laikotarpis –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nustatytas trumpiausias naudojimosi užsakytomis Paslaugomis terminas, kurio metu Klientas įsipareigoja naudotis Paslaugomis, pradedamas skaičiuoti nuo kiekvienos užsakytos Paslaugos teikimo pradžios atskirai.</w:t>
      </w:r>
    </w:p>
  </w:footnote>
  <w:footnote w:id="10">
    <w:p w:rsidRPr="000E1039" w:rsidR="00670FE1" w:rsidP="000E1039" w:rsidRDefault="00670FE1" w14:paraId="3F04B1C6" w14:textId="77777777">
      <w:pPr>
        <w:pStyle w:val="FootnoteText"/>
        <w:jc w:val="both"/>
        <w:rPr>
          <w:rFonts w:ascii="Arial" w:hAnsi="Arial" w:cs="Arial"/>
          <w:sz w:val="16"/>
          <w:szCs w:val="16"/>
        </w:rPr>
      </w:pPr>
      <w:r w:rsidRPr="000E1039">
        <w:rPr>
          <w:rStyle w:val="FootnoteReference"/>
          <w:rFonts w:ascii="Arial" w:hAnsi="Arial" w:cs="Arial"/>
          <w:sz w:val="16"/>
          <w:szCs w:val="16"/>
        </w:rPr>
        <w:footnoteRef/>
      </w:r>
      <w:r w:rsidRPr="000E1039">
        <w:rPr>
          <w:rFonts w:ascii="Arial" w:hAnsi="Arial" w:cs="Arial"/>
          <w:sz w:val="16"/>
          <w:szCs w:val="16"/>
        </w:rPr>
        <w:t xml:space="preserve"> </w:t>
      </w:r>
      <w:r w:rsidRPr="000E1039">
        <w:rPr>
          <w:rFonts w:ascii="Arial" w:hAnsi="Arial" w:cs="Arial"/>
          <w:sz w:val="16"/>
          <w:szCs w:val="16"/>
          <w:lang w:val="lt-LT"/>
        </w:rPr>
        <w:t xml:space="preserve">Sąskaita - </w:t>
      </w:r>
      <w:r w:rsidR="008720CB">
        <w:rPr>
          <w:rFonts w:ascii="Arial" w:hAnsi="Arial" w:cs="Arial"/>
          <w:sz w:val="16"/>
          <w:szCs w:val="16"/>
          <w:lang w:val="lt-LT"/>
        </w:rPr>
        <w:t xml:space="preserve">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Klientui pateikiama PVM sąskaita faktūra už visas </w:t>
      </w:r>
      <w:r w:rsidRPr="001C5B7C" w:rsidR="00A60E8E">
        <w:rPr>
          <w:rFonts w:ascii="Arial" w:hAnsi="Arial" w:cs="Arial"/>
          <w:sz w:val="16"/>
          <w:szCs w:val="16"/>
          <w:lang w:val="lt-LT"/>
        </w:rPr>
        <w:t>„Te</w:t>
      </w:r>
      <w:r w:rsidR="00A60E8E">
        <w:rPr>
          <w:rFonts w:ascii="Arial" w:hAnsi="Arial" w:cs="Arial"/>
          <w:sz w:val="16"/>
          <w:szCs w:val="16"/>
          <w:lang w:val="lt-LT"/>
        </w:rPr>
        <w:t>lia</w:t>
      </w:r>
      <w:r w:rsidRPr="001C5B7C" w:rsidR="00A60E8E">
        <w:rPr>
          <w:rFonts w:ascii="Arial" w:hAnsi="Arial" w:cs="Arial"/>
          <w:sz w:val="16"/>
          <w:szCs w:val="16"/>
          <w:lang w:val="lt-LT"/>
        </w:rPr>
        <w:t>“</w:t>
      </w:r>
      <w:r w:rsidRPr="000E1039">
        <w:rPr>
          <w:rFonts w:ascii="Arial" w:hAnsi="Arial" w:cs="Arial"/>
          <w:sz w:val="16"/>
          <w:szCs w:val="16"/>
          <w:lang w:val="lt-LT"/>
        </w:rPr>
        <w:t xml:space="preserve"> teikiamas Paslaugas.</w:t>
      </w:r>
    </w:p>
  </w:footnote>
  <w:footnote w:id="11">
    <w:p w:rsidRPr="000E1039" w:rsidR="00EC7E76" w:rsidP="000E1039" w:rsidRDefault="00EC7E76" w14:paraId="3224DA57" w14:textId="77777777">
      <w:pPr>
        <w:pStyle w:val="FootnoteText"/>
        <w:jc w:val="both"/>
        <w:rPr>
          <w:rFonts w:ascii="Arial" w:hAnsi="Arial" w:cs="Arial"/>
          <w:sz w:val="16"/>
          <w:szCs w:val="16"/>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Techninės galimybės – techninių sąlygų visuma, kurioms esant </w:t>
      </w:r>
      <w:r w:rsidRPr="0088423F" w:rsidR="0088423F">
        <w:rPr>
          <w:rFonts w:ascii="Arial" w:hAnsi="Arial" w:cs="Arial"/>
          <w:sz w:val="16"/>
          <w:szCs w:val="16"/>
          <w:lang w:val="lt-LT"/>
        </w:rPr>
        <w:t>„Te</w:t>
      </w:r>
      <w:r w:rsidR="00F27B8B">
        <w:rPr>
          <w:rFonts w:ascii="Arial" w:hAnsi="Arial" w:cs="Arial"/>
          <w:sz w:val="16"/>
          <w:szCs w:val="16"/>
          <w:lang w:val="lt-LT"/>
        </w:rPr>
        <w:t>lia</w:t>
      </w:r>
      <w:r w:rsidRPr="0088423F" w:rsidR="0088423F">
        <w:rPr>
          <w:rFonts w:ascii="Arial" w:hAnsi="Arial" w:cs="Arial"/>
          <w:sz w:val="16"/>
          <w:szCs w:val="16"/>
          <w:lang w:val="lt-LT"/>
        </w:rPr>
        <w:t>“</w:t>
      </w:r>
      <w:r w:rsidRPr="000E1039">
        <w:rPr>
          <w:rFonts w:ascii="Arial" w:hAnsi="Arial" w:cs="Arial"/>
          <w:sz w:val="16"/>
          <w:szCs w:val="16"/>
          <w:lang w:val="lt-LT"/>
        </w:rPr>
        <w:t xml:space="preserve"> gali teikti Paslaugas neatlikdama papildomų </w:t>
      </w:r>
      <w:r w:rsidRPr="0088423F" w:rsidR="00F27B8B">
        <w:rPr>
          <w:rFonts w:ascii="Arial" w:hAnsi="Arial" w:cs="Arial"/>
          <w:sz w:val="16"/>
          <w:szCs w:val="16"/>
          <w:lang w:val="lt-LT"/>
        </w:rPr>
        <w:t>„Te</w:t>
      </w:r>
      <w:r w:rsidR="00F27B8B">
        <w:rPr>
          <w:rFonts w:ascii="Arial" w:hAnsi="Arial" w:cs="Arial"/>
          <w:sz w:val="16"/>
          <w:szCs w:val="16"/>
          <w:lang w:val="lt-LT"/>
        </w:rPr>
        <w:t>lia</w:t>
      </w:r>
      <w:r w:rsidRPr="0088423F" w:rsidR="00F27B8B">
        <w:rPr>
          <w:rFonts w:ascii="Arial" w:hAnsi="Arial" w:cs="Arial"/>
          <w:sz w:val="16"/>
          <w:szCs w:val="16"/>
          <w:lang w:val="lt-LT"/>
        </w:rPr>
        <w:t>“</w:t>
      </w:r>
      <w:r w:rsidRPr="000E1039">
        <w:rPr>
          <w:rFonts w:ascii="Arial" w:hAnsi="Arial" w:cs="Arial"/>
          <w:sz w:val="16"/>
          <w:szCs w:val="16"/>
          <w:lang w:val="lt-LT"/>
        </w:rPr>
        <w:t xml:space="preserve"> tinklo galinio taško įrengimo  darbų.</w:t>
      </w:r>
    </w:p>
  </w:footnote>
  <w:footnote w:id="12">
    <w:p w:rsidRPr="000E1039" w:rsidR="00670FE1" w:rsidRDefault="00670FE1" w14:paraId="4AD901D0" w14:textId="77777777">
      <w:pPr>
        <w:pStyle w:val="FootnoteText"/>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Paslaugos įdiegimas – </w:t>
      </w:r>
      <w:r w:rsidRPr="0088423F" w:rsidR="00F27B8B">
        <w:rPr>
          <w:rFonts w:ascii="Arial" w:hAnsi="Arial" w:cs="Arial"/>
          <w:sz w:val="16"/>
          <w:szCs w:val="16"/>
          <w:lang w:val="lt-LT"/>
        </w:rPr>
        <w:t>„Te</w:t>
      </w:r>
      <w:r w:rsidR="00F27B8B">
        <w:rPr>
          <w:rFonts w:ascii="Arial" w:hAnsi="Arial" w:cs="Arial"/>
          <w:sz w:val="16"/>
          <w:szCs w:val="16"/>
          <w:lang w:val="lt-LT"/>
        </w:rPr>
        <w:t>lia</w:t>
      </w:r>
      <w:r w:rsidRPr="0088423F" w:rsidR="00F27B8B">
        <w:rPr>
          <w:rFonts w:ascii="Arial" w:hAnsi="Arial" w:cs="Arial"/>
          <w:sz w:val="16"/>
          <w:szCs w:val="16"/>
          <w:lang w:val="lt-LT"/>
        </w:rPr>
        <w:t>“</w:t>
      </w:r>
      <w:r w:rsidRPr="000E1039">
        <w:rPr>
          <w:rFonts w:ascii="Arial" w:hAnsi="Arial" w:cs="Arial"/>
          <w:sz w:val="16"/>
          <w:szCs w:val="16"/>
          <w:lang w:val="lt-LT"/>
        </w:rPr>
        <w:t xml:space="preserve"> tinkle ir Kliento valdoje atliekami darbai, skirti sudaryti reikiamas technines sąlygas, būtinas Paslaugoms teikti.</w:t>
      </w:r>
    </w:p>
  </w:footnote>
  <w:footnote w:id="13">
    <w:p w:rsidRPr="000E1039" w:rsidR="00670FE1" w:rsidRDefault="00670FE1" w14:paraId="022769F9" w14:textId="77777777">
      <w:pPr>
        <w:pStyle w:val="FootnoteText"/>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Paslaugos teikimo pradžia – laikas, nuo kurio Klientui sudaroma galimybė pradėti naudotis užsakytomis Paslaugomis</w:t>
      </w:r>
      <w:r w:rsidRPr="000E1039" w:rsidR="00EC7E76">
        <w:rPr>
          <w:rFonts w:ascii="Arial" w:hAnsi="Arial" w:cs="Arial"/>
          <w:sz w:val="16"/>
          <w:szCs w:val="16"/>
          <w:lang w:val="lt-LT"/>
        </w:rPr>
        <w:t>.</w:t>
      </w:r>
    </w:p>
  </w:footnote>
  <w:footnote w:id="14">
    <w:p w:rsidRPr="000E1039" w:rsidR="00B301F1" w:rsidRDefault="00B301F1" w14:paraId="3D192E07" w14:textId="77777777">
      <w:pPr>
        <w:pStyle w:val="FootnoteText"/>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885" w:type="dxa"/>
      <w:tblInd w:w="288" w:type="dxa"/>
      <w:tblLayout w:type="fixed"/>
      <w:tblLook w:val="01E0" w:firstRow="1" w:lastRow="1" w:firstColumn="1" w:lastColumn="1" w:noHBand="0" w:noVBand="0"/>
    </w:tblPr>
    <w:tblGrid>
      <w:gridCol w:w="9885"/>
    </w:tblGrid>
    <w:tr w:rsidRPr="006C0578" w:rsidR="00A00B02" w:rsidTr="00A60E8E" w14:paraId="0601C909" w14:textId="77777777">
      <w:trPr>
        <w:trHeight w:val="540"/>
      </w:trPr>
      <w:tc>
        <w:tcPr>
          <w:tcW w:w="9885" w:type="dxa"/>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84"/>
            <w:gridCol w:w="3285"/>
            <w:gridCol w:w="3285"/>
            <w:gridCol w:w="360"/>
          </w:tblGrid>
          <w:tr w:rsidRPr="00BD391F" w:rsidR="0008573F" w:rsidTr="002967B8" w14:paraId="52E5C60A" w14:textId="77777777">
            <w:trPr>
              <w:trHeight w:val="848"/>
              <w:tblHeader/>
            </w:trPr>
            <w:tc>
              <w:tcPr>
                <w:tcW w:w="3284" w:type="dxa"/>
              </w:tcPr>
              <w:p w:rsidR="00F81EA0" w:rsidP="0008573F" w:rsidRDefault="00F81EA0" w14:paraId="24E0BD14" w14:textId="77777777">
                <w:pPr>
                  <w:rPr>
                    <w:sz w:val="16"/>
                    <w:szCs w:val="16"/>
                  </w:rPr>
                </w:pPr>
              </w:p>
              <w:p w:rsidRPr="00F81EA0" w:rsidR="00F81EA0" w:rsidP="00F81EA0" w:rsidRDefault="00F81EA0" w14:paraId="5CC26747" w14:textId="77777777">
                <w:pPr>
                  <w:rPr>
                    <w:sz w:val="16"/>
                    <w:szCs w:val="16"/>
                  </w:rPr>
                </w:pPr>
              </w:p>
              <w:p w:rsidR="00F81EA0" w:rsidP="00F81EA0" w:rsidRDefault="00F81EA0" w14:paraId="290105C8" w14:textId="77777777">
                <w:pPr>
                  <w:rPr>
                    <w:sz w:val="16"/>
                    <w:szCs w:val="16"/>
                  </w:rPr>
                </w:pPr>
              </w:p>
              <w:p w:rsidRPr="00F81EA0" w:rsidR="0008573F" w:rsidP="00F81EA0" w:rsidRDefault="0008573F" w14:paraId="27478E38" w14:textId="77777777">
                <w:pPr>
                  <w:jc w:val="center"/>
                  <w:rPr>
                    <w:sz w:val="16"/>
                    <w:szCs w:val="16"/>
                  </w:rPr>
                </w:pPr>
              </w:p>
            </w:tc>
            <w:tc>
              <w:tcPr>
                <w:tcW w:w="3285" w:type="dxa"/>
              </w:tcPr>
              <w:p w:rsidRPr="00BD391F" w:rsidR="0008573F" w:rsidP="0008573F" w:rsidRDefault="0008573F" w14:paraId="7F27B589" w14:textId="77777777">
                <w:pPr>
                  <w:jc w:val="center"/>
                  <w:rPr>
                    <w:sz w:val="16"/>
                    <w:szCs w:val="16"/>
                  </w:rPr>
                </w:pPr>
                <w:r w:rsidRPr="00BD391F">
                  <w:rPr>
                    <w:noProof/>
                    <w:sz w:val="16"/>
                    <w:szCs w:val="16"/>
                    <w:lang w:val="en-US"/>
                  </w:rPr>
                  <w:drawing>
                    <wp:inline distT="0" distB="0" distL="0" distR="0" wp14:anchorId="29CCACB2" wp14:editId="2C09FE75">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rsidRPr="00BD391F" w:rsidR="0008573F" w:rsidP="00A60E8E" w:rsidRDefault="00A60E8E" w14:paraId="316C35A4" w14:textId="77777777">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Pr="00BD391F" w:rsidR="0008573F">
                  <w:rPr>
                    <w:rFonts w:ascii="Arial" w:hAnsi="Arial" w:cs="Arial"/>
                    <w:sz w:val="16"/>
                    <w:szCs w:val="16"/>
                  </w:rPr>
                  <w:t>Dokumento</w:t>
                </w:r>
                <w:proofErr w:type="spellEnd"/>
                <w:r w:rsidRPr="00BD391F" w:rsidR="0008573F">
                  <w:rPr>
                    <w:rFonts w:ascii="Arial" w:hAnsi="Arial" w:cs="Arial"/>
                    <w:sz w:val="16"/>
                    <w:szCs w:val="16"/>
                  </w:rPr>
                  <w:t xml:space="preserve"> Nr.</w:t>
                </w:r>
                <w:r w:rsidR="005738B9">
                  <w:rPr>
                    <w:rFonts w:ascii="Arial" w:hAnsi="Arial" w:cs="Arial"/>
                    <w:sz w:val="16"/>
                    <w:szCs w:val="16"/>
                  </w:rPr>
                  <w:t xml:space="preserve"> </w:t>
                </w:r>
                <w:bookmarkStart w:name="B01" w:id="3"/>
                <w:bookmarkEnd w:id="3"/>
                <w:r>
                  <w:rPr>
                    <w:rFonts w:ascii="Arial" w:hAnsi="Arial" w:cs="Arial"/>
                    <w:sz w:val="16"/>
                    <w:szCs w:val="16"/>
                  </w:rPr>
                  <w:t>10352551</w:t>
                </w:r>
              </w:p>
            </w:tc>
            <w:tc>
              <w:tcPr>
                <w:tcW w:w="3285" w:type="dxa"/>
              </w:tcPr>
              <w:p w:rsidRPr="00BD391F" w:rsidR="0008573F" w:rsidP="0008573F" w:rsidRDefault="0008573F" w14:paraId="1F52AB92" w14:textId="77777777">
                <w:pPr>
                  <w:jc w:val="right"/>
                  <w:rPr>
                    <w:sz w:val="16"/>
                    <w:szCs w:val="16"/>
                  </w:rPr>
                </w:pPr>
                <w:r>
                  <w:rPr>
                    <w:noProof/>
                    <w:sz w:val="16"/>
                    <w:szCs w:val="16"/>
                    <w:lang w:val="en-US"/>
                  </w:rPr>
                  <w:drawing>
                    <wp:inline distT="0" distB="0" distL="0" distR="0" wp14:anchorId="1673A786" wp14:editId="6DEE6B10">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rsidRPr="00BD391F" w:rsidR="0008573F" w:rsidRDefault="00F81EA0" w14:paraId="418CD575" w14:textId="77777777">
                <w:pPr>
                  <w:spacing w:after="200" w:line="276" w:lineRule="auto"/>
                </w:pPr>
                <w:r>
                  <w:tab/>
                </w:r>
                <w:r>
                  <w:tab/>
                </w:r>
              </w:p>
            </w:tc>
          </w:tr>
        </w:tbl>
        <w:p w:rsidRPr="00940335" w:rsidR="00A00B02" w:rsidP="001D2D2E" w:rsidRDefault="00A00B02" w14:paraId="53EB53FC" w14:textId="77777777">
          <w:pPr>
            <w:pStyle w:val="Heading6"/>
            <w:jc w:val="center"/>
            <w:rPr>
              <w:rFonts w:ascii="Book Antiqua" w:hAnsi="Book Antiqua" w:cs="Arial"/>
              <w:b/>
              <w:smallCaps/>
              <w:sz w:val="22"/>
              <w:szCs w:val="22"/>
              <w:lang w:val="es-ES"/>
            </w:rPr>
          </w:pPr>
        </w:p>
      </w:tc>
    </w:tr>
  </w:tbl>
  <w:p w:rsidRPr="006C0578" w:rsidR="00A00B02" w:rsidRDefault="00A00B02" w14:paraId="0D8A139F" w14:textId="77777777">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E3660" w:rsidRDefault="006E3660" w14:paraId="6045ACDB" w14:textId="77777777">
    <w:pPr>
      <w:pStyle w:val="Head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284"/>
      <w:gridCol w:w="3285"/>
      <w:gridCol w:w="3285"/>
    </w:tblGrid>
    <w:tr w:rsidRPr="00E116C6" w:rsidR="006E3660" w:rsidTr="00DE52D5" w14:paraId="3B8B329B" w14:textId="77777777">
      <w:trPr>
        <w:trHeight w:val="848"/>
        <w:tblHeader/>
      </w:trPr>
      <w:tc>
        <w:tcPr>
          <w:tcW w:w="3284" w:type="dxa"/>
        </w:tcPr>
        <w:p w:rsidRPr="00E116C6" w:rsidR="006E3660" w:rsidP="0008573F" w:rsidRDefault="006E3660" w14:paraId="6C052F7D" w14:textId="77777777">
          <w:pPr>
            <w:jc w:val="center"/>
            <w:rPr>
              <w:sz w:val="16"/>
              <w:szCs w:val="16"/>
            </w:rPr>
          </w:pPr>
        </w:p>
      </w:tc>
      <w:tc>
        <w:tcPr>
          <w:tcW w:w="3285" w:type="dxa"/>
        </w:tcPr>
        <w:p w:rsidRPr="00E116C6" w:rsidR="006E3660" w:rsidP="00DE0189" w:rsidRDefault="006E3660" w14:paraId="1DFBB7C3" w14:textId="77777777">
          <w:pPr>
            <w:tabs>
              <w:tab w:val="left" w:pos="315"/>
              <w:tab w:val="center" w:pos="1534"/>
            </w:tabs>
            <w:jc w:val="center"/>
            <w:rPr>
              <w:sz w:val="16"/>
              <w:szCs w:val="16"/>
            </w:rPr>
          </w:pPr>
          <w:r w:rsidRPr="00E116C6">
            <w:rPr>
              <w:noProof/>
              <w:sz w:val="16"/>
              <w:szCs w:val="16"/>
              <w:lang w:val="en-US"/>
            </w:rPr>
            <w:drawing>
              <wp:inline distT="0" distB="0" distL="0" distR="0" wp14:anchorId="6E8E252B" wp14:editId="5E34D33D">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rsidRPr="00E116C6" w:rsidR="006E3660" w:rsidP="00DE0189" w:rsidRDefault="006E3660" w14:paraId="5CC5764D" w14:textId="77777777">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Nr.</w:t>
          </w:r>
        </w:p>
      </w:tc>
      <w:tc>
        <w:tcPr>
          <w:tcW w:w="3285" w:type="dxa"/>
        </w:tcPr>
        <w:p w:rsidRPr="00E116C6" w:rsidR="006E3660" w:rsidP="006E3660" w:rsidRDefault="006E3660" w14:paraId="1E58463C" w14:textId="77777777">
          <w:pPr>
            <w:jc w:val="right"/>
            <w:rPr>
              <w:sz w:val="16"/>
              <w:szCs w:val="16"/>
            </w:rPr>
          </w:pPr>
          <w:r>
            <w:rPr>
              <w:noProof/>
              <w:sz w:val="16"/>
              <w:szCs w:val="16"/>
              <w:lang w:val="en-US"/>
            </w:rPr>
            <w:drawing>
              <wp:inline distT="0" distB="0" distL="0" distR="0" wp14:anchorId="2B98A54D" wp14:editId="1A0A4228">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rsidR="006E3660" w:rsidP="009C3492" w:rsidRDefault="006E3660" w14:paraId="662130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hint="default" w:ascii="Arial" w:hAnsi="Arial" w:cs="Arial"/>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hint="default" w:cs="Times New Roman"/>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hint="default" w:ascii="Arial" w:hAnsi="Arial" w:cs="Arial"/>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hAnsi="Times New Roman" w:eastAsia="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19"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0"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2"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4"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5"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6"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7"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16cid:durableId="1276256243">
    <w:abstractNumId w:val="22"/>
  </w:num>
  <w:num w:numId="2" w16cid:durableId="2104177728">
    <w:abstractNumId w:val="19"/>
  </w:num>
  <w:num w:numId="3" w16cid:durableId="1614896306">
    <w:abstractNumId w:val="11"/>
  </w:num>
  <w:num w:numId="4" w16cid:durableId="959071766">
    <w:abstractNumId w:val="3"/>
  </w:num>
  <w:num w:numId="5" w16cid:durableId="1228607986">
    <w:abstractNumId w:val="5"/>
  </w:num>
  <w:num w:numId="6" w16cid:durableId="437606673">
    <w:abstractNumId w:val="14"/>
  </w:num>
  <w:num w:numId="7" w16cid:durableId="729033022">
    <w:abstractNumId w:val="13"/>
  </w:num>
  <w:num w:numId="8" w16cid:durableId="873661151">
    <w:abstractNumId w:val="27"/>
  </w:num>
  <w:num w:numId="9" w16cid:durableId="1739669162">
    <w:abstractNumId w:val="9"/>
  </w:num>
  <w:num w:numId="10" w16cid:durableId="1165441615">
    <w:abstractNumId w:val="6"/>
  </w:num>
  <w:num w:numId="11" w16cid:durableId="1395348155">
    <w:abstractNumId w:val="15"/>
  </w:num>
  <w:num w:numId="12" w16cid:durableId="1669211288">
    <w:abstractNumId w:val="18"/>
  </w:num>
  <w:num w:numId="13" w16cid:durableId="702094607">
    <w:abstractNumId w:val="20"/>
  </w:num>
  <w:num w:numId="14" w16cid:durableId="75593946">
    <w:abstractNumId w:val="0"/>
  </w:num>
  <w:num w:numId="15" w16cid:durableId="318122690">
    <w:abstractNumId w:val="10"/>
  </w:num>
  <w:num w:numId="16" w16cid:durableId="703941370">
    <w:abstractNumId w:val="28"/>
  </w:num>
  <w:num w:numId="17" w16cid:durableId="619918130">
    <w:abstractNumId w:val="8"/>
  </w:num>
  <w:num w:numId="18" w16cid:durableId="1228029679">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7597869">
    <w:abstractNumId w:val="25"/>
  </w:num>
  <w:num w:numId="20" w16cid:durableId="1948346007">
    <w:abstractNumId w:val="29"/>
  </w:num>
  <w:num w:numId="21" w16cid:durableId="308823871">
    <w:abstractNumId w:val="26"/>
  </w:num>
  <w:num w:numId="22" w16cid:durableId="2080862012">
    <w:abstractNumId w:val="4"/>
  </w:num>
  <w:num w:numId="23" w16cid:durableId="115687275">
    <w:abstractNumId w:val="2"/>
  </w:num>
  <w:num w:numId="24" w16cid:durableId="1591884704">
    <w:abstractNumId w:val="12"/>
  </w:num>
  <w:num w:numId="25" w16cid:durableId="1367440400">
    <w:abstractNumId w:val="16"/>
  </w:num>
  <w:num w:numId="26" w16cid:durableId="86097288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292550">
    <w:abstractNumId w:val="24"/>
  </w:num>
  <w:num w:numId="28" w16cid:durableId="1747220340">
    <w:abstractNumId w:val="17"/>
  </w:num>
  <w:num w:numId="29" w16cid:durableId="1214804074">
    <w:abstractNumId w:val="21"/>
  </w:num>
  <w:num w:numId="30" w16cid:durableId="1313557363">
    <w:abstractNumId w:val="7"/>
  </w:num>
  <w:num w:numId="31" w16cid:durableId="20346471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GB" w:vendorID="64" w:dllVersion="0" w:nlCheck="1" w:checkStyle="0" w:appName="MSWord"/>
  <w:trackRevisions w:val="false"/>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408"/>
    <w:rsid w:val="00077F8B"/>
    <w:rsid w:val="0008074A"/>
    <w:rsid w:val="00081AF2"/>
    <w:rsid w:val="00082D01"/>
    <w:rsid w:val="000830CF"/>
    <w:rsid w:val="00084BF3"/>
    <w:rsid w:val="0008573F"/>
    <w:rsid w:val="00086634"/>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55CE1"/>
    <w:rsid w:val="00161650"/>
    <w:rsid w:val="00163C02"/>
    <w:rsid w:val="00163DB6"/>
    <w:rsid w:val="001755C9"/>
    <w:rsid w:val="001765F5"/>
    <w:rsid w:val="00180C99"/>
    <w:rsid w:val="001828F7"/>
    <w:rsid w:val="0019268C"/>
    <w:rsid w:val="00192C93"/>
    <w:rsid w:val="001A1784"/>
    <w:rsid w:val="001B32C3"/>
    <w:rsid w:val="001B61DF"/>
    <w:rsid w:val="001B67A1"/>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15976"/>
    <w:rsid w:val="00320556"/>
    <w:rsid w:val="00320FDA"/>
    <w:rsid w:val="003225F8"/>
    <w:rsid w:val="00335490"/>
    <w:rsid w:val="00335893"/>
    <w:rsid w:val="0033671A"/>
    <w:rsid w:val="00341D75"/>
    <w:rsid w:val="0034377B"/>
    <w:rsid w:val="00343EE3"/>
    <w:rsid w:val="0035093C"/>
    <w:rsid w:val="00354CF9"/>
    <w:rsid w:val="00361246"/>
    <w:rsid w:val="003633C3"/>
    <w:rsid w:val="00363969"/>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3EF0"/>
    <w:rsid w:val="003D533F"/>
    <w:rsid w:val="003E099A"/>
    <w:rsid w:val="003F0D8C"/>
    <w:rsid w:val="0040347F"/>
    <w:rsid w:val="00413B35"/>
    <w:rsid w:val="00416554"/>
    <w:rsid w:val="00417EA9"/>
    <w:rsid w:val="00424446"/>
    <w:rsid w:val="0043079B"/>
    <w:rsid w:val="004332AA"/>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4348"/>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30F9"/>
    <w:rsid w:val="00640F7A"/>
    <w:rsid w:val="006504ED"/>
    <w:rsid w:val="00652859"/>
    <w:rsid w:val="0065317A"/>
    <w:rsid w:val="0065369A"/>
    <w:rsid w:val="00656CA6"/>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606C"/>
    <w:rsid w:val="006D7183"/>
    <w:rsid w:val="006E0F1E"/>
    <w:rsid w:val="006E3660"/>
    <w:rsid w:val="006E4DF7"/>
    <w:rsid w:val="006F48AA"/>
    <w:rsid w:val="00702C66"/>
    <w:rsid w:val="00703E32"/>
    <w:rsid w:val="00704BF2"/>
    <w:rsid w:val="007050B9"/>
    <w:rsid w:val="007237D7"/>
    <w:rsid w:val="00734F2B"/>
    <w:rsid w:val="00737028"/>
    <w:rsid w:val="00740C62"/>
    <w:rsid w:val="00742583"/>
    <w:rsid w:val="00742AF6"/>
    <w:rsid w:val="007537B2"/>
    <w:rsid w:val="00754A9F"/>
    <w:rsid w:val="00761BF3"/>
    <w:rsid w:val="00767509"/>
    <w:rsid w:val="00767887"/>
    <w:rsid w:val="00770277"/>
    <w:rsid w:val="0077140C"/>
    <w:rsid w:val="00787A8B"/>
    <w:rsid w:val="0079308E"/>
    <w:rsid w:val="00795AAF"/>
    <w:rsid w:val="00795F4E"/>
    <w:rsid w:val="0079616E"/>
    <w:rsid w:val="007962AD"/>
    <w:rsid w:val="0079631D"/>
    <w:rsid w:val="007A14EB"/>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81576B"/>
    <w:rsid w:val="00826396"/>
    <w:rsid w:val="00827DFC"/>
    <w:rsid w:val="008309C8"/>
    <w:rsid w:val="00834E01"/>
    <w:rsid w:val="00835D91"/>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B5476"/>
    <w:rsid w:val="008C12DF"/>
    <w:rsid w:val="008C1BCB"/>
    <w:rsid w:val="008C1F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3817"/>
    <w:rsid w:val="00A84DE1"/>
    <w:rsid w:val="00A8594A"/>
    <w:rsid w:val="00A91B82"/>
    <w:rsid w:val="00A93777"/>
    <w:rsid w:val="00A93E11"/>
    <w:rsid w:val="00A941B0"/>
    <w:rsid w:val="00A956C4"/>
    <w:rsid w:val="00AA2D16"/>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161B"/>
    <w:rsid w:val="00BF39E4"/>
    <w:rsid w:val="00BF4765"/>
    <w:rsid w:val="00BF68EB"/>
    <w:rsid w:val="00BF7D5E"/>
    <w:rsid w:val="00C04A72"/>
    <w:rsid w:val="00C1728B"/>
    <w:rsid w:val="00C2676A"/>
    <w:rsid w:val="00C26899"/>
    <w:rsid w:val="00C30599"/>
    <w:rsid w:val="00C37C42"/>
    <w:rsid w:val="00C63BA7"/>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353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373A"/>
    <w:rsid w:val="00E3422B"/>
    <w:rsid w:val="00E35D86"/>
    <w:rsid w:val="00E46DC6"/>
    <w:rsid w:val="00E53734"/>
    <w:rsid w:val="00E54095"/>
    <w:rsid w:val="00E565A7"/>
    <w:rsid w:val="00E61981"/>
    <w:rsid w:val="00E66D2A"/>
    <w:rsid w:val="00E66FBB"/>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B18C0"/>
    <w:rsid w:val="00FB26DF"/>
    <w:rsid w:val="00FB3EB0"/>
    <w:rsid w:val="00FC1EB9"/>
    <w:rsid w:val="00FC6842"/>
    <w:rsid w:val="00FD5BB9"/>
    <w:rsid w:val="00FD7237"/>
    <w:rsid w:val="00FD7B9C"/>
    <w:rsid w:val="00FE0A8F"/>
    <w:rsid w:val="00FE177E"/>
    <w:rsid w:val="00FE2EF4"/>
    <w:rsid w:val="00FF730C"/>
    <w:rsid w:val="35140045"/>
    <w:rsid w:val="4530ED67"/>
    <w:rsid w:val="61949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A865B"/>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2E5C"/>
    <w:pPr>
      <w:spacing w:after="0" w:line="240" w:lineRule="auto"/>
    </w:pPr>
    <w:rPr>
      <w:rFonts w:ascii="Times New Roman" w:hAnsi="Times New Roman" w:eastAsia="Times New Roman" w:cs="Times New Roman"/>
      <w:sz w:val="24"/>
      <w:szCs w:val="24"/>
      <w:lang w:val="en-GB"/>
    </w:rPr>
  </w:style>
  <w:style w:type="paragraph" w:styleId="Heading5">
    <w:name w:val="heading 5"/>
    <w:basedOn w:val="Normal"/>
    <w:next w:val="Normal"/>
    <w:link w:val="Heading5Char"/>
    <w:uiPriority w:val="9"/>
    <w:semiHidden/>
    <w:unhideWhenUsed/>
    <w:qFormat/>
    <w:rsid w:val="00942E5C"/>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Heading5"/>
    <w:next w:val="Normal"/>
    <w:link w:val="Heading6Char"/>
    <w:qFormat/>
    <w:rsid w:val="00942E5C"/>
    <w:pPr>
      <w:keepLines w:val="0"/>
      <w:tabs>
        <w:tab w:val="num" w:pos="4320"/>
      </w:tabs>
      <w:spacing w:before="240"/>
      <w:outlineLvl w:val="5"/>
    </w:pPr>
    <w:rPr>
      <w:rFonts w:ascii="Arial" w:hAnsi="Arial" w:eastAsia="Times New Roman" w:cs="Times New Roman"/>
      <w:noProof/>
      <w:color w:val="auto"/>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rsid w:val="00942E5C"/>
    <w:rPr>
      <w:rFonts w:ascii="Arial" w:hAnsi="Arial" w:eastAsia="Times New Roman" w:cs="Times New Roman"/>
      <w:noProof/>
      <w:sz w:val="24"/>
      <w:szCs w:val="20"/>
      <w:lang w:val="en-US"/>
    </w:rPr>
  </w:style>
  <w:style w:type="paragraph" w:styleId="BodyText">
    <w:name w:val="Body Text"/>
    <w:basedOn w:val="Normal"/>
    <w:link w:val="BodyTextChar"/>
    <w:rsid w:val="00942E5C"/>
    <w:pPr>
      <w:jc w:val="both"/>
    </w:pPr>
    <w:rPr>
      <w:rFonts w:ascii="TIMESLT" w:hAnsi="TIMESLT"/>
      <w:szCs w:val="20"/>
      <w:lang w:val="lt-LT"/>
    </w:rPr>
  </w:style>
  <w:style w:type="character" w:styleId="BodyTextChar" w:customStyle="1">
    <w:name w:val="Body Text Char"/>
    <w:basedOn w:val="DefaultParagraphFont"/>
    <w:link w:val="BodyText"/>
    <w:rsid w:val="00942E5C"/>
    <w:rPr>
      <w:rFonts w:ascii="TIMESLT" w:hAnsi="TIMESLT" w:eastAsia="Times New Roman" w:cs="Times New Roman"/>
      <w:sz w:val="24"/>
      <w:szCs w:val="20"/>
    </w:rPr>
  </w:style>
  <w:style w:type="character" w:styleId="Typewriter" w:customStyle="1">
    <w:name w:val="Typewriter"/>
    <w:rsid w:val="00942E5C"/>
    <w:rPr>
      <w:rFonts w:ascii="Courier New" w:hAnsi="Courier New"/>
      <w:sz w:val="20"/>
    </w:rPr>
  </w:style>
  <w:style w:type="paragraph" w:styleId="Header">
    <w:name w:val="header"/>
    <w:basedOn w:val="Normal"/>
    <w:link w:val="HeaderChar"/>
    <w:uiPriority w:val="99"/>
    <w:rsid w:val="00942E5C"/>
    <w:pPr>
      <w:tabs>
        <w:tab w:val="center" w:pos="4819"/>
        <w:tab w:val="right" w:pos="9638"/>
      </w:tabs>
    </w:pPr>
  </w:style>
  <w:style w:type="character" w:styleId="HeaderChar" w:customStyle="1">
    <w:name w:val="Header Char"/>
    <w:basedOn w:val="DefaultParagraphFont"/>
    <w:link w:val="Header"/>
    <w:uiPriority w:val="99"/>
    <w:rsid w:val="00942E5C"/>
    <w:rPr>
      <w:rFonts w:ascii="Times New Roman" w:hAnsi="Times New Roman" w:eastAsia="Times New Roman" w:cs="Times New Roman"/>
      <w:sz w:val="24"/>
      <w:szCs w:val="24"/>
      <w:lang w:val="en-GB"/>
    </w:rPr>
  </w:style>
  <w:style w:type="paragraph" w:styleId="Footer">
    <w:name w:val="footer"/>
    <w:basedOn w:val="Normal"/>
    <w:link w:val="FooterChar"/>
    <w:rsid w:val="00942E5C"/>
    <w:pPr>
      <w:tabs>
        <w:tab w:val="center" w:pos="4819"/>
        <w:tab w:val="right" w:pos="9638"/>
      </w:tabs>
    </w:pPr>
  </w:style>
  <w:style w:type="character" w:styleId="FooterChar" w:customStyle="1">
    <w:name w:val="Footer Char"/>
    <w:basedOn w:val="DefaultParagraphFont"/>
    <w:link w:val="Footer"/>
    <w:rsid w:val="00942E5C"/>
    <w:rPr>
      <w:rFonts w:ascii="Times New Roman" w:hAnsi="Times New Roman" w:eastAsia="Times New Roman" w:cs="Times New Roman"/>
      <w:sz w:val="24"/>
      <w:szCs w:val="24"/>
      <w:lang w:val="en-GB"/>
    </w:rPr>
  </w:style>
  <w:style w:type="character" w:styleId="PageNumber">
    <w:name w:val="page number"/>
    <w:basedOn w:val="DefaultParagraphFont"/>
    <w:rsid w:val="00942E5C"/>
    <w:rPr>
      <w:rFonts w:ascii="Courier New" w:hAnsi="Courier New"/>
      <w:sz w:val="20"/>
    </w:rPr>
  </w:style>
  <w:style w:type="paragraph" w:styleId="BodyText2">
    <w:name w:val="Body Text 2"/>
    <w:basedOn w:val="Normal"/>
    <w:link w:val="BodyText2Char"/>
    <w:rsid w:val="00942E5C"/>
    <w:pPr>
      <w:spacing w:after="120" w:line="480" w:lineRule="auto"/>
    </w:pPr>
  </w:style>
  <w:style w:type="character" w:styleId="BodyText2Char" w:customStyle="1">
    <w:name w:val="Body Text 2 Char"/>
    <w:basedOn w:val="DefaultParagraphFont"/>
    <w:link w:val="BodyText2"/>
    <w:uiPriority w:val="99"/>
    <w:rsid w:val="00942E5C"/>
    <w:rPr>
      <w:rFonts w:ascii="Times New Roman" w:hAnsi="Times New Roman" w:eastAsia="Times New Roman" w:cs="Times New Roman"/>
      <w:sz w:val="24"/>
      <w:szCs w:val="24"/>
      <w:lang w:val="en-GB"/>
    </w:rPr>
  </w:style>
  <w:style w:type="character" w:styleId="Hyperlink">
    <w:name w:val="Hyperlink"/>
    <w:basedOn w:val="DefaultParagraphFont"/>
    <w:rsid w:val="00942E5C"/>
    <w:rPr>
      <w:color w:val="0000FF"/>
      <w:u w:val="single"/>
    </w:rPr>
  </w:style>
  <w:style w:type="paragraph" w:styleId="ListParagraph">
    <w:name w:val="List Paragraph"/>
    <w:basedOn w:val="Normal"/>
    <w:uiPriority w:val="34"/>
    <w:qFormat/>
    <w:rsid w:val="00942E5C"/>
    <w:pPr>
      <w:ind w:left="720"/>
      <w:contextualSpacing/>
    </w:pPr>
  </w:style>
  <w:style w:type="character" w:styleId="Heading5Char" w:customStyle="1">
    <w:name w:val="Heading 5 Char"/>
    <w:basedOn w:val="DefaultParagraphFont"/>
    <w:link w:val="Heading5"/>
    <w:uiPriority w:val="9"/>
    <w:semiHidden/>
    <w:rsid w:val="00942E5C"/>
    <w:rPr>
      <w:rFonts w:asciiTheme="majorHAnsi" w:hAnsiTheme="majorHAnsi" w:eastAsiaTheme="majorEastAsia" w:cstheme="majorBidi"/>
      <w:color w:val="243F60" w:themeColor="accent1" w:themeShade="7F"/>
      <w:sz w:val="24"/>
      <w:szCs w:val="24"/>
      <w:lang w:val="en-GB"/>
    </w:rPr>
  </w:style>
  <w:style w:type="paragraph" w:styleId="Para" w:customStyle="1">
    <w:name w:val="Para"/>
    <w:basedOn w:val="Normal"/>
    <w:rsid w:val="0043079B"/>
    <w:pPr>
      <w:widowControl w:val="0"/>
      <w:spacing w:before="120"/>
      <w:jc w:val="both"/>
    </w:pPr>
    <w:rPr>
      <w:rFonts w:ascii="LieTimes" w:hAnsi="LieTimes"/>
      <w:sz w:val="20"/>
      <w:szCs w:val="20"/>
    </w:rPr>
  </w:style>
  <w:style w:type="paragraph" w:styleId="BalloonText">
    <w:name w:val="Balloon Text"/>
    <w:basedOn w:val="Normal"/>
    <w:link w:val="BalloonTextChar"/>
    <w:uiPriority w:val="99"/>
    <w:semiHidden/>
    <w:unhideWhenUsed/>
    <w:rsid w:val="00E724A3"/>
    <w:rPr>
      <w:rFonts w:ascii="Tahoma" w:hAnsi="Tahoma" w:cs="Tahoma"/>
      <w:sz w:val="16"/>
      <w:szCs w:val="16"/>
    </w:rPr>
  </w:style>
  <w:style w:type="character" w:styleId="BalloonTextChar" w:customStyle="1">
    <w:name w:val="Balloon Text Char"/>
    <w:basedOn w:val="DefaultParagraphFont"/>
    <w:link w:val="BalloonText"/>
    <w:uiPriority w:val="99"/>
    <w:semiHidden/>
    <w:rsid w:val="00E724A3"/>
    <w:rPr>
      <w:rFonts w:ascii="Tahoma" w:hAnsi="Tahoma" w:eastAsia="Times New Roman" w:cs="Tahoma"/>
      <w:sz w:val="16"/>
      <w:szCs w:val="16"/>
      <w:lang w:val="en-GB"/>
    </w:rPr>
  </w:style>
  <w:style w:type="character" w:styleId="CommentReference">
    <w:name w:val="annotation reference"/>
    <w:basedOn w:val="DefaultParagraphFont"/>
    <w:uiPriority w:val="99"/>
    <w:semiHidden/>
    <w:unhideWhenUsed/>
    <w:rsid w:val="00F928FC"/>
    <w:rPr>
      <w:sz w:val="16"/>
      <w:szCs w:val="16"/>
    </w:rPr>
  </w:style>
  <w:style w:type="paragraph" w:styleId="CommentText">
    <w:name w:val="annotation text"/>
    <w:basedOn w:val="Normal"/>
    <w:link w:val="CommentTextChar"/>
    <w:uiPriority w:val="99"/>
    <w:semiHidden/>
    <w:unhideWhenUsed/>
    <w:rsid w:val="00F928FC"/>
    <w:rPr>
      <w:sz w:val="20"/>
      <w:szCs w:val="20"/>
    </w:rPr>
  </w:style>
  <w:style w:type="character" w:styleId="CommentTextChar" w:customStyle="1">
    <w:name w:val="Comment Text Char"/>
    <w:basedOn w:val="DefaultParagraphFont"/>
    <w:link w:val="CommentText"/>
    <w:uiPriority w:val="99"/>
    <w:semiHidden/>
    <w:rsid w:val="00F928FC"/>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928FC"/>
    <w:rPr>
      <w:b/>
      <w:bCs/>
    </w:rPr>
  </w:style>
  <w:style w:type="character" w:styleId="CommentSubjectChar" w:customStyle="1">
    <w:name w:val="Comment Subject Char"/>
    <w:basedOn w:val="CommentTextChar"/>
    <w:link w:val="CommentSubject"/>
    <w:uiPriority w:val="99"/>
    <w:semiHidden/>
    <w:rsid w:val="00F928FC"/>
    <w:rPr>
      <w:rFonts w:ascii="Times New Roman" w:hAnsi="Times New Roman" w:eastAsia="Times New Roman" w:cs="Times New Roman"/>
      <w:b/>
      <w:bCs/>
      <w:sz w:val="20"/>
      <w:szCs w:val="20"/>
      <w:lang w:val="en-GB"/>
    </w:rPr>
  </w:style>
  <w:style w:type="paragraph" w:styleId="Revision">
    <w:name w:val="Revision"/>
    <w:hidden/>
    <w:uiPriority w:val="99"/>
    <w:semiHidden/>
    <w:rsid w:val="004B49DA"/>
    <w:pPr>
      <w:spacing w:after="0" w:line="240" w:lineRule="auto"/>
    </w:pPr>
    <w:rPr>
      <w:rFonts w:ascii="Times New Roman" w:hAnsi="Times New Roman" w:eastAsia="Times New Roman" w:cs="Times New Roman"/>
      <w:sz w:val="24"/>
      <w:szCs w:val="24"/>
      <w:lang w:val="en-GB"/>
    </w:rPr>
  </w:style>
  <w:style w:type="paragraph" w:styleId="FootnoteText">
    <w:name w:val="footnote text"/>
    <w:basedOn w:val="Normal"/>
    <w:link w:val="FootnoteTextChar"/>
    <w:uiPriority w:val="99"/>
    <w:semiHidden/>
    <w:unhideWhenUsed/>
    <w:rsid w:val="00B301F1"/>
    <w:rPr>
      <w:sz w:val="20"/>
      <w:szCs w:val="20"/>
    </w:rPr>
  </w:style>
  <w:style w:type="character" w:styleId="FootnoteTextChar" w:customStyle="1">
    <w:name w:val="Footnote Text Char"/>
    <w:basedOn w:val="DefaultParagraphFont"/>
    <w:link w:val="FootnoteText"/>
    <w:uiPriority w:val="99"/>
    <w:semiHidden/>
    <w:rsid w:val="00B301F1"/>
    <w:rPr>
      <w:rFonts w:ascii="Times New Roman" w:hAnsi="Times New Roman" w:eastAsia="Times New Roman" w:cs="Times New Roman"/>
      <w:sz w:val="20"/>
      <w:szCs w:val="20"/>
      <w:lang w:val="en-GB"/>
    </w:rPr>
  </w:style>
  <w:style w:type="character" w:styleId="FootnoteReference">
    <w:name w:val="footnote reference"/>
    <w:basedOn w:val="DefaultParagraphFont"/>
    <w:uiPriority w:val="99"/>
    <w:semiHidden/>
    <w:unhideWhenUsed/>
    <w:rsid w:val="00B301F1"/>
    <w:rPr>
      <w:vertAlign w:val="superscript"/>
    </w:rPr>
  </w:style>
  <w:style w:type="table" w:styleId="TableGrid">
    <w:name w:val="Table Grid"/>
    <w:basedOn w:val="TableNormal"/>
    <w:rsid w:val="006E3660"/>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9C0629"/>
    <w:rPr>
      <w:color w:val="605E5C"/>
      <w:shd w:val="clear" w:color="auto" w:fill="E1DFDD"/>
    </w:rPr>
  </w:style>
  <w:style w:type="character" w:styleId="UnresolvedMention">
    <w:name w:val="Unresolved Mention"/>
    <w:basedOn w:val="DefaultParagraphFont"/>
    <w:uiPriority w:val="99"/>
    <w:semiHidden/>
    <w:unhideWhenUsed/>
    <w:rsid w:val="00FF7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www.telia.lt"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telia.lt"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www.telia.lt"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8C92-F2F2-43EE-8634-409DCA600F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Telia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Raimundas Ambrazaitis</dc:creator>
  <lastModifiedBy>Administracija</lastModifiedBy>
  <revision>5</revision>
  <lastPrinted>2015-09-07T06:10:00.0000000Z</lastPrinted>
  <dcterms:created xsi:type="dcterms:W3CDTF">2023-08-03T10:06:00.0000000Z</dcterms:created>
  <dcterms:modified xsi:type="dcterms:W3CDTF">2023-08-04T06:27:55.3826793Z</dcterms:modified>
</coreProperties>
</file>