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B472" w14:textId="77777777" w:rsidR="002228F5" w:rsidRPr="00173578" w:rsidRDefault="002228F5" w:rsidP="00173578">
      <w:pPr>
        <w:jc w:val="right"/>
        <w:rPr>
          <w:b/>
          <w:lang w:val="lt-LT"/>
        </w:rPr>
      </w:pPr>
    </w:p>
    <w:p w14:paraId="78EF2A0D" w14:textId="13EA7AD0" w:rsidR="00CC5A0F" w:rsidRDefault="00CE2063" w:rsidP="00C45752">
      <w:pPr>
        <w:tabs>
          <w:tab w:val="left" w:pos="2794"/>
        </w:tabs>
        <w:spacing w:before="120" w:after="480"/>
        <w:jc w:val="center"/>
        <w:rPr>
          <w:rFonts w:ascii="Arial" w:hAnsi="Arial" w:cs="Arial"/>
          <w:b/>
          <w:lang w:val="lt-LT"/>
        </w:rPr>
      </w:pPr>
      <w:r w:rsidRPr="00C45752">
        <w:rPr>
          <w:rFonts w:ascii="Arial" w:hAnsi="Arial" w:cs="Arial"/>
          <w:b/>
          <w:lang w:val="lt-LT"/>
        </w:rPr>
        <w:t>AKCINĖ BENDROVĖ „KAUNO ENERGIJA“</w:t>
      </w:r>
    </w:p>
    <w:p w14:paraId="7C3464EB" w14:textId="0A656E3D" w:rsidR="00E120C9" w:rsidRDefault="00E120C9" w:rsidP="00E120C9">
      <w:pPr>
        <w:tabs>
          <w:tab w:val="left" w:pos="2794"/>
        </w:tabs>
        <w:spacing w:before="120" w:after="480"/>
        <w:jc w:val="center"/>
        <w:rPr>
          <w:rFonts w:ascii="Arial" w:hAnsi="Arial" w:cs="Arial"/>
          <w:bCs/>
          <w:noProof/>
          <w:sz w:val="20"/>
          <w:szCs w:val="20"/>
          <w:lang w:val="lt-LT"/>
        </w:rPr>
      </w:pP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>
        <w:rPr>
          <w:rFonts w:ascii="Arial" w:hAnsi="Arial" w:cs="Arial"/>
          <w:bCs/>
          <w:noProof/>
          <w:sz w:val="20"/>
          <w:szCs w:val="20"/>
          <w:lang w:val="lt-LT"/>
        </w:rPr>
        <w:tab/>
      </w:r>
      <w:r w:rsidRPr="00E120C9">
        <w:rPr>
          <w:rFonts w:ascii="Arial" w:hAnsi="Arial" w:cs="Arial"/>
          <w:bCs/>
          <w:noProof/>
          <w:sz w:val="20"/>
          <w:szCs w:val="20"/>
          <w:lang w:val="lt-LT"/>
        </w:rPr>
        <w:t>1 priedas</w:t>
      </w:r>
    </w:p>
    <w:p w14:paraId="512C6E99" w14:textId="77777777" w:rsidR="00E120C9" w:rsidRPr="00E120C9" w:rsidRDefault="00E120C9" w:rsidP="00E120C9">
      <w:pPr>
        <w:tabs>
          <w:tab w:val="left" w:pos="2794"/>
        </w:tabs>
        <w:spacing w:before="120" w:after="480"/>
        <w:rPr>
          <w:rFonts w:ascii="Arial" w:hAnsi="Arial" w:cs="Arial"/>
          <w:bCs/>
          <w:i/>
          <w:noProof/>
          <w:sz w:val="20"/>
          <w:szCs w:val="20"/>
          <w:lang w:val="lt-LT"/>
        </w:rPr>
      </w:pPr>
      <w:bookmarkStart w:id="0" w:name="_Hlk140569597"/>
      <w:r w:rsidRPr="00E120C9">
        <w:rPr>
          <w:rFonts w:ascii="Arial" w:hAnsi="Arial" w:cs="Arial"/>
          <w:bCs/>
          <w:i/>
          <w:noProof/>
          <w:sz w:val="20"/>
          <w:szCs w:val="20"/>
          <w:lang w:val="lt-LT"/>
        </w:rPr>
        <w:t>Maironio lietuvių literatūros muziejui</w:t>
      </w:r>
    </w:p>
    <w:bookmarkEnd w:id="0"/>
    <w:p w14:paraId="73B73EE7" w14:textId="77777777" w:rsidR="00E120C9" w:rsidRPr="00E120C9" w:rsidRDefault="00E120C9" w:rsidP="00E120C9">
      <w:pPr>
        <w:ind w:right="99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20C9">
        <w:rPr>
          <w:rFonts w:ascii="Arial" w:hAnsi="Arial" w:cs="Arial"/>
          <w:b/>
          <w:sz w:val="22"/>
          <w:szCs w:val="22"/>
          <w:lang w:val="lt-LT"/>
        </w:rPr>
        <w:t>PASIŪLYMAS</w:t>
      </w:r>
    </w:p>
    <w:p w14:paraId="57F50B05" w14:textId="77777777" w:rsidR="00E120C9" w:rsidRPr="00E120C9" w:rsidRDefault="00E120C9" w:rsidP="00E120C9">
      <w:pPr>
        <w:ind w:right="99"/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E120C9">
        <w:rPr>
          <w:rFonts w:ascii="Arial" w:hAnsi="Arial" w:cs="Arial"/>
          <w:b/>
          <w:sz w:val="22"/>
          <w:szCs w:val="22"/>
          <w:lang w:val="lt-LT"/>
        </w:rPr>
        <w:t>CENTRALIZUOTOS ŠILUMOS TIEKIMO PIRKIMUI</w:t>
      </w:r>
    </w:p>
    <w:p w14:paraId="6EB49641" w14:textId="77777777" w:rsidR="00E120C9" w:rsidRPr="00E120C9" w:rsidRDefault="00E120C9" w:rsidP="00E120C9">
      <w:pPr>
        <w:ind w:right="99"/>
        <w:jc w:val="center"/>
        <w:rPr>
          <w:rFonts w:ascii="Arial" w:hAnsi="Arial" w:cs="Arial"/>
          <w:b/>
          <w:sz w:val="22"/>
          <w:szCs w:val="22"/>
          <w:lang w:val="lt-LT"/>
        </w:rPr>
      </w:pPr>
    </w:p>
    <w:p w14:paraId="20F53AD8" w14:textId="376E6CE7" w:rsidR="00E120C9" w:rsidRDefault="00CC259E" w:rsidP="00E120C9">
      <w:pPr>
        <w:ind w:right="99"/>
        <w:jc w:val="center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2023-07-</w:t>
      </w:r>
    </w:p>
    <w:p w14:paraId="47132A5C" w14:textId="4016D9AD" w:rsidR="00CC259E" w:rsidRPr="00E120C9" w:rsidRDefault="00CC259E" w:rsidP="00E120C9">
      <w:pPr>
        <w:ind w:right="99"/>
        <w:jc w:val="center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Kaunas</w:t>
      </w:r>
    </w:p>
    <w:p w14:paraId="6DFCEE3A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1B4C13DE" w14:textId="77777777" w:rsidR="00E120C9" w:rsidRPr="00E120C9" w:rsidRDefault="00E120C9" w:rsidP="00E120C9">
      <w:pPr>
        <w:ind w:right="99"/>
        <w:jc w:val="center"/>
        <w:rPr>
          <w:rFonts w:ascii="Arial" w:hAnsi="Arial" w:cs="Arial"/>
          <w:bCs/>
          <w:i/>
          <w:sz w:val="20"/>
          <w:szCs w:val="20"/>
          <w:u w:val="single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 xml:space="preserve">Pildydamas šią formą Tiekėjas turi pateikti visą žemiau prašomą informaciją. </w:t>
      </w:r>
      <w:r w:rsidRPr="00E120C9">
        <w:rPr>
          <w:rFonts w:ascii="Arial" w:hAnsi="Arial" w:cs="Arial"/>
          <w:bCs/>
          <w:i/>
          <w:sz w:val="20"/>
          <w:szCs w:val="20"/>
          <w:u w:val="single"/>
          <w:lang w:val="lt-LT"/>
        </w:rPr>
        <w:t>Jei tiekėjas 2 ir (ar) 3 punktų neužpildo arba juos išbraukia, laikoma kad jis sutarčiai vykdyti subtiekėjų nepasitelks/ pasiūlyme konfidencialios informacijos nėra.</w:t>
      </w:r>
    </w:p>
    <w:p w14:paraId="50A2FB99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179AEF28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9"/>
        <w:gridCol w:w="4818"/>
      </w:tblGrid>
      <w:tr w:rsidR="00E120C9" w:rsidRPr="00E120C9" w14:paraId="43B273B3" w14:textId="77777777" w:rsidTr="00E120C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8B74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pavadinimas </w:t>
            </w:r>
            <w:r w:rsidRPr="00E120C9">
              <w:rPr>
                <w:rFonts w:ascii="Arial" w:hAnsi="Arial" w:cs="Arial"/>
                <w:i/>
                <w:sz w:val="20"/>
                <w:szCs w:val="20"/>
                <w:lang w:val="lt-LT"/>
              </w:rPr>
              <w:t>(Jeigu dalyvauja tiekėjų grupė, surašomi visi dalyvių pavadinimai:</w:t>
            </w:r>
          </w:p>
          <w:p w14:paraId="7453A446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i/>
                <w:sz w:val="20"/>
                <w:szCs w:val="20"/>
                <w:lang w:val="lt-LT"/>
              </w:rPr>
              <w:t xml:space="preserve">Atsakingasis partneris: </w:t>
            </w:r>
          </w:p>
          <w:p w14:paraId="47D2080B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i/>
                <w:sz w:val="20"/>
                <w:szCs w:val="20"/>
                <w:lang w:val="lt-LT"/>
              </w:rPr>
              <w:t>Partneris Nr. 1:</w:t>
            </w:r>
          </w:p>
          <w:p w14:paraId="5F8B5627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i/>
                <w:sz w:val="20"/>
                <w:szCs w:val="20"/>
                <w:lang w:val="lt-LT"/>
              </w:rPr>
              <w:t>Partneris Nr. 2 ir t.t.:)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ECEE" w14:textId="2C65E334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Akcinė bendrovė „Kauno energija“</w:t>
            </w:r>
          </w:p>
        </w:tc>
      </w:tr>
      <w:tr w:rsidR="00E120C9" w:rsidRPr="00E120C9" w14:paraId="4B20FA18" w14:textId="77777777" w:rsidTr="00E120C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8301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 xml:space="preserve">Tiekėjo adresas </w:t>
            </w:r>
            <w:r w:rsidRPr="00E120C9">
              <w:rPr>
                <w:rFonts w:ascii="Arial" w:hAnsi="Arial" w:cs="Arial"/>
                <w:i/>
                <w:sz w:val="20"/>
                <w:szCs w:val="20"/>
                <w:lang w:val="lt-LT"/>
              </w:rPr>
              <w:t>(Jeigu dalyvauja Tiekėjų grupė, surašomi visi dalyvių adresai)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8333" w14:textId="6AC461FC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Raudondvario pl. 84, LT-47179 Kaunas</w:t>
            </w:r>
          </w:p>
        </w:tc>
      </w:tr>
      <w:tr w:rsidR="00E120C9" w:rsidRPr="00E120C9" w14:paraId="7A7C0CA0" w14:textId="77777777" w:rsidTr="00E120C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37E5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Už pasiūlymą atsakingo asmens vardas, pavardė</w:t>
            </w:r>
          </w:p>
        </w:tc>
        <w:tc>
          <w:tcPr>
            <w:tcW w:w="4818" w:type="dxa"/>
            <w:vAlign w:val="center"/>
          </w:tcPr>
          <w:p w14:paraId="3A98297A" w14:textId="55FA6D49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D42020">
              <w:rPr>
                <w:rFonts w:ascii="Arial" w:hAnsi="Arial" w:cs="Arial"/>
                <w:bCs/>
                <w:sz w:val="20"/>
                <w:szCs w:val="20"/>
                <w:lang w:val="lt-LT"/>
              </w:rPr>
              <w:t>Audronė Džineta Šišienė</w:t>
            </w:r>
          </w:p>
        </w:tc>
      </w:tr>
      <w:tr w:rsidR="00E120C9" w:rsidRPr="00E120C9" w14:paraId="63C22612" w14:textId="77777777" w:rsidTr="00E120C9">
        <w:trPr>
          <w:trHeight w:val="39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5821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Telefono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A329" w14:textId="32F8C4E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+370 687 50437</w:t>
            </w:r>
          </w:p>
        </w:tc>
      </w:tr>
      <w:tr w:rsidR="00E120C9" w:rsidRPr="00E120C9" w14:paraId="6B99ADE4" w14:textId="77777777" w:rsidTr="00E120C9">
        <w:trPr>
          <w:trHeight w:val="381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7A00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Fakso numeris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1656" w14:textId="52F6AF7B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</w:tr>
      <w:tr w:rsidR="00E120C9" w:rsidRPr="00E120C9" w14:paraId="7433E710" w14:textId="77777777" w:rsidTr="00E120C9">
        <w:trPr>
          <w:trHeight w:val="384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FD11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El. pašto adresas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24C0" w14:textId="0A45F73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a.sisiene@kaunoenergija.lt</w:t>
            </w:r>
          </w:p>
        </w:tc>
      </w:tr>
    </w:tbl>
    <w:p w14:paraId="063457C3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21178C90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>1.</w:t>
      </w:r>
      <w:r w:rsidRPr="00E120C9">
        <w:rPr>
          <w:rFonts w:ascii="Arial" w:hAnsi="Arial" w:cs="Arial"/>
          <w:sz w:val="20"/>
          <w:szCs w:val="20"/>
          <w:lang w:val="lt-LT"/>
        </w:rPr>
        <w:t xml:space="preserve"> Šiuo pasiūlymu pažymime, kad sutinkame su visomis pirkimo sąlygomis, nustatytomis:</w:t>
      </w:r>
    </w:p>
    <w:p w14:paraId="1F78370C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sz w:val="20"/>
          <w:szCs w:val="20"/>
          <w:lang w:val="lt-LT"/>
        </w:rPr>
        <w:t>1.1. skelbime apie pirkimą;</w:t>
      </w:r>
    </w:p>
    <w:p w14:paraId="61E48CD1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sz w:val="20"/>
          <w:szCs w:val="20"/>
          <w:lang w:val="lt-LT"/>
        </w:rPr>
        <w:t>1.2. šiose konkurso sąlygose;</w:t>
      </w:r>
    </w:p>
    <w:p w14:paraId="17FB1661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sz w:val="20"/>
          <w:szCs w:val="20"/>
          <w:lang w:val="lt-LT"/>
        </w:rPr>
        <w:t>1.3. kituose pirkimo dokumentuose (jų paaiškinimuose, papildymuose).</w:t>
      </w:r>
    </w:p>
    <w:p w14:paraId="169642A9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sz w:val="20"/>
          <w:szCs w:val="20"/>
          <w:lang w:val="lt-LT"/>
        </w:rPr>
        <w:t>1.4. Pateikdamas pasiūlymą, patvirtinu, kad dokumentų skaitmeninės kopijos ir elektroninėmis priemonėmis pateikti duomenys yra tikri.</w:t>
      </w:r>
    </w:p>
    <w:p w14:paraId="1D880272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05D299F9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 xml:space="preserve">2. </w:t>
      </w:r>
      <w:r w:rsidRPr="00E120C9">
        <w:rPr>
          <w:rFonts w:ascii="Arial" w:hAnsi="Arial" w:cs="Arial"/>
          <w:sz w:val="20"/>
          <w:szCs w:val="20"/>
          <w:lang w:val="lt-LT"/>
        </w:rPr>
        <w:t>Perkančioji organizacija reikalauja, kad:</w:t>
      </w:r>
    </w:p>
    <w:p w14:paraId="7B698EAA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 xml:space="preserve">2.1. </w:t>
      </w:r>
      <w:r w:rsidRPr="00E120C9">
        <w:rPr>
          <w:rFonts w:ascii="Arial" w:hAnsi="Arial" w:cs="Arial"/>
          <w:sz w:val="20"/>
          <w:szCs w:val="20"/>
          <w:lang w:val="lt-LT"/>
        </w:rPr>
        <w:t>Tiekėjas savo pasiūlyme nurodytų kokius subtiekėjus, jeigu jie yra žinomi, jis ketina pasitelkti.</w:t>
      </w:r>
    </w:p>
    <w:p w14:paraId="1B930C37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Cs/>
          <w:i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>2.1.1. Vykdant sutartį pasitelksiu šiuos subtiekėjus</w:t>
      </w:r>
      <w:r w:rsidRPr="00E120C9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E120C9">
        <w:rPr>
          <w:rFonts w:ascii="Arial" w:hAnsi="Arial" w:cs="Arial"/>
          <w:bCs/>
          <w:i/>
          <w:sz w:val="20"/>
          <w:szCs w:val="20"/>
          <w:lang w:val="lt-LT"/>
        </w:rPr>
        <w:t xml:space="preserve"> </w:t>
      </w:r>
      <w:r w:rsidRPr="00E120C9">
        <w:rPr>
          <w:rFonts w:ascii="Arial" w:hAnsi="Arial" w:cs="Arial"/>
          <w:bCs/>
          <w:sz w:val="20"/>
          <w:szCs w:val="20"/>
          <w:lang w:val="lt-LT"/>
        </w:rPr>
        <w:t>(</w:t>
      </w:r>
      <w:r w:rsidRPr="00E120C9">
        <w:rPr>
          <w:rFonts w:ascii="Arial" w:hAnsi="Arial" w:cs="Arial"/>
          <w:bCs/>
          <w:i/>
          <w:sz w:val="20"/>
          <w:szCs w:val="20"/>
          <w:lang w:val="lt-LT"/>
        </w:rPr>
        <w:t>pildyti tuomet, jei sutarties vykdymui bus pasitelkti subtiekėjai, kuriais bus remiamasi vykdant sutartį):</w:t>
      </w:r>
    </w:p>
    <w:p w14:paraId="73486894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Cs/>
          <w:i/>
          <w:sz w:val="20"/>
          <w:szCs w:val="20"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6"/>
        <w:gridCol w:w="2570"/>
        <w:gridCol w:w="3167"/>
        <w:gridCol w:w="3274"/>
      </w:tblGrid>
      <w:tr w:rsidR="00E120C9" w:rsidRPr="00E120C9" w14:paraId="6B4E3273" w14:textId="77777777" w:rsidTr="0010785A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3BE0E45C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708" w:type="dxa"/>
            <w:shd w:val="clear" w:color="auto" w:fill="F2F2F2"/>
            <w:tcMar>
              <w:left w:w="108" w:type="dxa"/>
              <w:right w:w="108" w:type="dxa"/>
            </w:tcMar>
          </w:tcPr>
          <w:p w14:paraId="3DA57B2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 xml:space="preserve">Prekės numatytos pristatyti </w:t>
            </w:r>
            <w:proofErr w:type="spellStart"/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subtiekimo</w:t>
            </w:r>
            <w:proofErr w:type="spellEnd"/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 xml:space="preserve"> pagrindais</w:t>
            </w:r>
          </w:p>
        </w:tc>
        <w:tc>
          <w:tcPr>
            <w:tcW w:w="3378" w:type="dxa"/>
            <w:shd w:val="clear" w:color="auto" w:fill="F2F2F2"/>
          </w:tcPr>
          <w:p w14:paraId="1072904A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Ar Tiekėjas remiasi subtiekėjo pajėgumais?                           (pažymėti Taip arba Ne)</w:t>
            </w:r>
          </w:p>
        </w:tc>
        <w:tc>
          <w:tcPr>
            <w:tcW w:w="3464" w:type="dxa"/>
            <w:shd w:val="clear" w:color="auto" w:fill="F2F2F2"/>
            <w:tcMar>
              <w:left w:w="108" w:type="dxa"/>
              <w:right w:w="108" w:type="dxa"/>
            </w:tcMar>
          </w:tcPr>
          <w:p w14:paraId="161629CC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Subtiekėjo pavadinimas (jei yra žinoma), juridinio asmens kodas (jei pasitelkiamas juridinis asmuo), adresas, atstovas</w:t>
            </w:r>
          </w:p>
        </w:tc>
      </w:tr>
      <w:tr w:rsidR="00E120C9" w:rsidRPr="00E120C9" w14:paraId="59314B53" w14:textId="77777777" w:rsidTr="0010785A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31F26096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708" w:type="dxa"/>
            <w:shd w:val="clear" w:color="000000" w:fill="FFFFFF"/>
            <w:tcMar>
              <w:left w:w="108" w:type="dxa"/>
              <w:right w:w="108" w:type="dxa"/>
            </w:tcMar>
          </w:tcPr>
          <w:p w14:paraId="3A70293E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 xml:space="preserve">(.....) </w:t>
            </w:r>
            <w:r w:rsidRPr="00E120C9">
              <w:rPr>
                <w:rFonts w:ascii="Arial" w:hAnsi="Arial" w:cs="Arial"/>
                <w:i/>
                <w:sz w:val="20"/>
                <w:szCs w:val="20"/>
                <w:lang w:val="lt-LT"/>
              </w:rPr>
              <w:t>(lentelė pildoma toliau, jei pasitelkiami subtiekėjai)</w:t>
            </w:r>
          </w:p>
        </w:tc>
        <w:tc>
          <w:tcPr>
            <w:tcW w:w="3378" w:type="dxa"/>
            <w:shd w:val="clear" w:color="000000" w:fill="FFFFFF"/>
          </w:tcPr>
          <w:p w14:paraId="7BEB05B0" w14:textId="6ECB4CF1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Ne</w:t>
            </w:r>
          </w:p>
        </w:tc>
        <w:tc>
          <w:tcPr>
            <w:tcW w:w="3464" w:type="dxa"/>
            <w:shd w:val="clear" w:color="000000" w:fill="FFFFFF"/>
            <w:tcMar>
              <w:left w:w="108" w:type="dxa"/>
              <w:right w:w="108" w:type="dxa"/>
            </w:tcMar>
          </w:tcPr>
          <w:p w14:paraId="02462CCC" w14:textId="0853B9FB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</w:tr>
      <w:tr w:rsidR="00E120C9" w:rsidRPr="00E120C9" w14:paraId="7E85FCF4" w14:textId="77777777" w:rsidTr="0010785A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323985A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2708" w:type="dxa"/>
            <w:shd w:val="clear" w:color="000000" w:fill="FFFFFF"/>
            <w:tcMar>
              <w:left w:w="108" w:type="dxa"/>
              <w:right w:w="108" w:type="dxa"/>
            </w:tcMar>
          </w:tcPr>
          <w:p w14:paraId="1798A670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378" w:type="dxa"/>
            <w:shd w:val="clear" w:color="000000" w:fill="FFFFFF"/>
          </w:tcPr>
          <w:p w14:paraId="5635E62F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464" w:type="dxa"/>
            <w:shd w:val="clear" w:color="000000" w:fill="FFFFFF"/>
            <w:tcMar>
              <w:left w:w="108" w:type="dxa"/>
              <w:right w:w="108" w:type="dxa"/>
            </w:tcMar>
          </w:tcPr>
          <w:p w14:paraId="6CCC8E8F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5462A54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Cs/>
          <w:i/>
          <w:sz w:val="20"/>
          <w:szCs w:val="20"/>
          <w:lang w:val="lt-LT"/>
        </w:rPr>
      </w:pPr>
    </w:p>
    <w:p w14:paraId="1FD2C4F0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Cs/>
          <w:i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>2.2.</w:t>
      </w:r>
      <w:r w:rsidRPr="00E120C9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E120C9">
        <w:rPr>
          <w:rFonts w:ascii="Arial" w:hAnsi="Arial" w:cs="Arial"/>
          <w:bCs/>
          <w:sz w:val="20"/>
          <w:szCs w:val="20"/>
          <w:lang w:val="lt-LT"/>
        </w:rPr>
        <w:t>Vykdant sutartį pasitelksiu kitus ūkio subjektus, tiesiogiai nedalyvaujančius pirkime</w:t>
      </w:r>
      <w:r w:rsidRPr="00E120C9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E120C9">
        <w:rPr>
          <w:rFonts w:ascii="Arial" w:hAnsi="Arial" w:cs="Arial"/>
          <w:bCs/>
          <w:i/>
          <w:sz w:val="20"/>
          <w:szCs w:val="20"/>
          <w:lang w:val="lt-LT"/>
        </w:rPr>
        <w:t>(pildyti tuomet, jei sutarties vykdymui bus pasitelkti kiti ūkio subjektai</w:t>
      </w:r>
      <w:r w:rsidRPr="00E120C9">
        <w:rPr>
          <w:rFonts w:ascii="Arial" w:hAnsi="Arial" w:cs="Arial"/>
          <w:i/>
          <w:sz w:val="20"/>
          <w:szCs w:val="20"/>
          <w:lang w:val="lt-LT"/>
        </w:rPr>
        <w:t>.</w:t>
      </w:r>
      <w:r w:rsidRPr="00E120C9">
        <w:rPr>
          <w:rFonts w:ascii="Arial" w:hAnsi="Arial" w:cs="Arial"/>
          <w:bCs/>
          <w:i/>
          <w:sz w:val="20"/>
          <w:szCs w:val="20"/>
          <w:lang w:val="lt-LT"/>
        </w:rPr>
        <w:t>):</w:t>
      </w:r>
    </w:p>
    <w:p w14:paraId="73D9FEBB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Cs/>
          <w:i/>
          <w:sz w:val="20"/>
          <w:szCs w:val="20"/>
          <w:lang w:val="lt-LT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6"/>
        <w:gridCol w:w="3310"/>
        <w:gridCol w:w="2126"/>
        <w:gridCol w:w="3575"/>
      </w:tblGrid>
      <w:tr w:rsidR="00E120C9" w:rsidRPr="00E120C9" w14:paraId="57D5AB79" w14:textId="77777777" w:rsidTr="0010785A">
        <w:trPr>
          <w:cantSplit/>
          <w:trHeight w:val="1"/>
        </w:trPr>
        <w:tc>
          <w:tcPr>
            <w:tcW w:w="570" w:type="dxa"/>
            <w:shd w:val="clear" w:color="auto" w:fill="F2F2F2"/>
            <w:tcMar>
              <w:left w:w="108" w:type="dxa"/>
              <w:right w:w="108" w:type="dxa"/>
            </w:tcMar>
          </w:tcPr>
          <w:p w14:paraId="0D0E3A15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563" w:type="dxa"/>
            <w:shd w:val="clear" w:color="auto" w:fill="F2F2F2"/>
            <w:tcMar>
              <w:left w:w="108" w:type="dxa"/>
              <w:right w:w="108" w:type="dxa"/>
            </w:tcMar>
          </w:tcPr>
          <w:p w14:paraId="75D6EBB3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Veikla, kuriai pasitelkiamas kitas ūkio subjektas</w:t>
            </w:r>
          </w:p>
        </w:tc>
        <w:tc>
          <w:tcPr>
            <w:tcW w:w="2193" w:type="dxa"/>
            <w:shd w:val="clear" w:color="auto" w:fill="F2F2F2"/>
          </w:tcPr>
          <w:p w14:paraId="511D3B72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Ar Tiekėjas remiasi kito ūkio subjekto, tiesiogiai nedalyvaujančio pirkime, pajėgumais?</w:t>
            </w:r>
          </w:p>
          <w:p w14:paraId="697E6359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Pažymėti Taip/Ne</w:t>
            </w:r>
          </w:p>
        </w:tc>
        <w:tc>
          <w:tcPr>
            <w:tcW w:w="3867" w:type="dxa"/>
            <w:shd w:val="clear" w:color="auto" w:fill="F2F2F2"/>
            <w:tcMar>
              <w:left w:w="108" w:type="dxa"/>
              <w:right w:w="108" w:type="dxa"/>
            </w:tcMar>
          </w:tcPr>
          <w:p w14:paraId="30B62C7E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i/>
                <w:sz w:val="20"/>
                <w:szCs w:val="20"/>
                <w:lang w:val="lt-LT"/>
              </w:rPr>
              <w:t>Kito ūkio subjekto pavadinimas, juridinio asmens kodas (jei pasitelkiamas juridinis asmuo), adresas.</w:t>
            </w:r>
          </w:p>
        </w:tc>
      </w:tr>
      <w:tr w:rsidR="00E120C9" w:rsidRPr="00E120C9" w14:paraId="7A0DE681" w14:textId="77777777" w:rsidTr="0010785A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3B2028A9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3563" w:type="dxa"/>
            <w:shd w:val="clear" w:color="000000" w:fill="FFFFFF"/>
            <w:tcMar>
              <w:left w:w="108" w:type="dxa"/>
              <w:right w:w="108" w:type="dxa"/>
            </w:tcMar>
          </w:tcPr>
          <w:p w14:paraId="5BC49DDB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Kita (</w:t>
            </w:r>
            <w:r w:rsidRPr="00E120C9">
              <w:rPr>
                <w:rFonts w:ascii="Arial" w:hAnsi="Arial" w:cs="Arial"/>
                <w:i/>
                <w:sz w:val="20"/>
                <w:szCs w:val="20"/>
                <w:lang w:val="lt-LT"/>
              </w:rPr>
              <w:t>pildoma, jei pasitelkiama</w:t>
            </w: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</w:p>
        </w:tc>
        <w:tc>
          <w:tcPr>
            <w:tcW w:w="2193" w:type="dxa"/>
            <w:shd w:val="clear" w:color="000000" w:fill="FFFFFF"/>
          </w:tcPr>
          <w:p w14:paraId="20E8B8D2" w14:textId="568CDFD2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Ne</w:t>
            </w:r>
          </w:p>
        </w:tc>
        <w:tc>
          <w:tcPr>
            <w:tcW w:w="3867" w:type="dxa"/>
            <w:shd w:val="clear" w:color="000000" w:fill="FFFFFF"/>
            <w:tcMar>
              <w:left w:w="108" w:type="dxa"/>
              <w:right w:w="108" w:type="dxa"/>
            </w:tcMar>
          </w:tcPr>
          <w:p w14:paraId="1B071719" w14:textId="757368C2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</w:tr>
      <w:tr w:rsidR="00E120C9" w:rsidRPr="00E120C9" w14:paraId="3910F6AF" w14:textId="77777777" w:rsidTr="0010785A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0250ED8F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563" w:type="dxa"/>
            <w:shd w:val="clear" w:color="000000" w:fill="FFFFFF"/>
            <w:tcMar>
              <w:left w:w="108" w:type="dxa"/>
              <w:right w:w="108" w:type="dxa"/>
            </w:tcMar>
          </w:tcPr>
          <w:p w14:paraId="75B642D0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93" w:type="dxa"/>
            <w:shd w:val="clear" w:color="000000" w:fill="FFFFFF"/>
          </w:tcPr>
          <w:p w14:paraId="6C2E2AC9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67" w:type="dxa"/>
            <w:shd w:val="clear" w:color="000000" w:fill="FFFFFF"/>
            <w:tcMar>
              <w:left w:w="108" w:type="dxa"/>
              <w:right w:w="108" w:type="dxa"/>
            </w:tcMar>
          </w:tcPr>
          <w:p w14:paraId="422C504A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120C9" w:rsidRPr="00E120C9" w14:paraId="3FD876D0" w14:textId="77777777" w:rsidTr="0010785A">
        <w:trPr>
          <w:trHeight w:val="1"/>
        </w:trPr>
        <w:tc>
          <w:tcPr>
            <w:tcW w:w="570" w:type="dxa"/>
            <w:shd w:val="clear" w:color="000000" w:fill="FFFFFF"/>
            <w:tcMar>
              <w:left w:w="108" w:type="dxa"/>
              <w:right w:w="108" w:type="dxa"/>
            </w:tcMar>
          </w:tcPr>
          <w:p w14:paraId="5AD45C35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563" w:type="dxa"/>
            <w:shd w:val="clear" w:color="000000" w:fill="FFFFFF"/>
            <w:tcMar>
              <w:left w:w="108" w:type="dxa"/>
              <w:right w:w="108" w:type="dxa"/>
            </w:tcMar>
          </w:tcPr>
          <w:p w14:paraId="1FE245C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193" w:type="dxa"/>
            <w:shd w:val="clear" w:color="000000" w:fill="FFFFFF"/>
          </w:tcPr>
          <w:p w14:paraId="469BCC0B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867" w:type="dxa"/>
            <w:shd w:val="clear" w:color="000000" w:fill="FFFFFF"/>
            <w:tcMar>
              <w:left w:w="108" w:type="dxa"/>
              <w:right w:w="108" w:type="dxa"/>
            </w:tcMar>
          </w:tcPr>
          <w:p w14:paraId="61EF9949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6E52D59D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7AD9CFE2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Cs/>
          <w:i/>
          <w:sz w:val="20"/>
          <w:szCs w:val="20"/>
          <w:lang w:val="lt-LT"/>
        </w:rPr>
      </w:pPr>
      <w:r w:rsidRPr="00E120C9">
        <w:rPr>
          <w:rFonts w:ascii="Arial" w:hAnsi="Arial" w:cs="Arial"/>
          <w:sz w:val="20"/>
          <w:szCs w:val="20"/>
          <w:lang w:val="lt-LT"/>
        </w:rPr>
        <w:t>3</w:t>
      </w:r>
      <w:r w:rsidRPr="00E120C9">
        <w:rPr>
          <w:rFonts w:ascii="Arial" w:hAnsi="Arial" w:cs="Arial"/>
          <w:b/>
          <w:sz w:val="20"/>
          <w:szCs w:val="20"/>
          <w:lang w:val="lt-LT"/>
        </w:rPr>
        <w:t>.</w:t>
      </w:r>
      <w:r w:rsidRPr="00E120C9">
        <w:rPr>
          <w:rFonts w:ascii="Arial" w:hAnsi="Arial" w:cs="Arial"/>
          <w:sz w:val="20"/>
          <w:szCs w:val="20"/>
          <w:lang w:val="lt-LT"/>
        </w:rPr>
        <w:t xml:space="preserve"> Šiame pasiūlyme yra pateikta ir ši konfidenciali informacija* (</w:t>
      </w:r>
      <w:r w:rsidRPr="00E120C9">
        <w:rPr>
          <w:rFonts w:ascii="Arial" w:hAnsi="Arial" w:cs="Arial"/>
          <w:i/>
          <w:sz w:val="20"/>
          <w:szCs w:val="20"/>
          <w:lang w:val="lt-LT"/>
        </w:rPr>
        <w:t>p</w:t>
      </w:r>
      <w:r w:rsidRPr="00E120C9">
        <w:rPr>
          <w:rFonts w:ascii="Arial" w:hAnsi="Arial" w:cs="Arial"/>
          <w:bCs/>
          <w:i/>
          <w:sz w:val="20"/>
          <w:szCs w:val="20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11090804" w14:textId="77777777" w:rsidR="00E120C9" w:rsidRPr="00E120C9" w:rsidRDefault="00E120C9" w:rsidP="00E120C9">
      <w:pPr>
        <w:ind w:right="99"/>
        <w:jc w:val="both"/>
        <w:rPr>
          <w:rFonts w:ascii="Arial" w:hAnsi="Arial" w:cs="Arial"/>
          <w:i/>
          <w:sz w:val="20"/>
          <w:szCs w:val="20"/>
          <w:lang w:val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2864"/>
        <w:gridCol w:w="2409"/>
      </w:tblGrid>
      <w:tr w:rsidR="00E120C9" w:rsidRPr="00E120C9" w14:paraId="5195910F" w14:textId="77777777" w:rsidTr="00CC259E">
        <w:tc>
          <w:tcPr>
            <w:tcW w:w="851" w:type="dxa"/>
          </w:tcPr>
          <w:p w14:paraId="22853F1F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Eil. Nr. </w:t>
            </w:r>
          </w:p>
        </w:tc>
        <w:tc>
          <w:tcPr>
            <w:tcW w:w="3544" w:type="dxa"/>
          </w:tcPr>
          <w:p w14:paraId="6CD34E8B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Pateikto dokumento pavadinimas</w:t>
            </w:r>
          </w:p>
        </w:tc>
        <w:tc>
          <w:tcPr>
            <w:tcW w:w="2864" w:type="dxa"/>
          </w:tcPr>
          <w:p w14:paraId="017912E0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Dokumentas yra įkeltas šioje CVP IS pasiūlymo lango eilutėje („Prisegti dokumentai“</w:t>
            </w:r>
            <w:r w:rsidRPr="00E120C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2409" w:type="dxa"/>
          </w:tcPr>
          <w:p w14:paraId="1CD5CFE7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Konfidencialumo pagrindimas</w:t>
            </w:r>
          </w:p>
        </w:tc>
      </w:tr>
      <w:tr w:rsidR="00E120C9" w:rsidRPr="00E120C9" w14:paraId="36CDFCB9" w14:textId="77777777" w:rsidTr="00CC259E">
        <w:tc>
          <w:tcPr>
            <w:tcW w:w="851" w:type="dxa"/>
          </w:tcPr>
          <w:p w14:paraId="71EABE02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558834E2" w14:textId="6786C2C6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  <w:tc>
          <w:tcPr>
            <w:tcW w:w="2864" w:type="dxa"/>
          </w:tcPr>
          <w:p w14:paraId="65619A24" w14:textId="37EB2023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  <w:tc>
          <w:tcPr>
            <w:tcW w:w="2409" w:type="dxa"/>
          </w:tcPr>
          <w:p w14:paraId="6C634153" w14:textId="523CC25E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</w:p>
        </w:tc>
      </w:tr>
      <w:tr w:rsidR="00E120C9" w:rsidRPr="00E120C9" w14:paraId="58B9F864" w14:textId="77777777" w:rsidTr="00CC259E">
        <w:tc>
          <w:tcPr>
            <w:tcW w:w="851" w:type="dxa"/>
          </w:tcPr>
          <w:p w14:paraId="17650A85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544" w:type="dxa"/>
          </w:tcPr>
          <w:p w14:paraId="1A51447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864" w:type="dxa"/>
          </w:tcPr>
          <w:p w14:paraId="3ABC7341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</w:tcPr>
          <w:p w14:paraId="6A9E5F46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717AE6BF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/>
          <w:i/>
          <w:sz w:val="20"/>
          <w:szCs w:val="20"/>
          <w:lang w:val="lt-LT"/>
        </w:rPr>
      </w:pPr>
    </w:p>
    <w:p w14:paraId="12F32619" w14:textId="77777777" w:rsidR="00E120C9" w:rsidRPr="00E120C9" w:rsidRDefault="00E120C9" w:rsidP="00E120C9">
      <w:pPr>
        <w:ind w:right="99"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E120C9">
        <w:rPr>
          <w:rFonts w:ascii="Arial" w:hAnsi="Arial" w:cs="Arial"/>
          <w:b/>
          <w:i/>
          <w:sz w:val="20"/>
          <w:szCs w:val="20"/>
          <w:lang w:val="lt-LT"/>
        </w:rPr>
        <w:t>Pastaba:</w:t>
      </w:r>
      <w:r w:rsidRPr="00E120C9">
        <w:rPr>
          <w:rFonts w:ascii="Arial" w:hAnsi="Arial" w:cs="Arial"/>
          <w:i/>
          <w:sz w:val="20"/>
          <w:szCs w:val="20"/>
          <w:lang w:val="lt-LT"/>
        </w:rPr>
        <w:t xml:space="preserve"> *Siekiant užtikrinti, kad laimėjusių dalyvių pasiūlymuose esančios informacijos neprieštarautų teisės aktams arba teisėtiems Tiekėjų interesams, Tiekėjo pasiūlyme turi būti aiškiai nurodoma, kurios pasiūlymo dalys yra konfidencialios. Tiekėjai pasiūlymo dalį (-</w:t>
      </w:r>
      <w:proofErr w:type="spellStart"/>
      <w:r w:rsidRPr="00E120C9">
        <w:rPr>
          <w:rFonts w:ascii="Arial" w:hAnsi="Arial" w:cs="Arial"/>
          <w:i/>
          <w:sz w:val="20"/>
          <w:szCs w:val="20"/>
          <w:lang w:val="lt-LT"/>
        </w:rPr>
        <w:t>is</w:t>
      </w:r>
      <w:proofErr w:type="spellEnd"/>
      <w:r w:rsidRPr="00E120C9">
        <w:rPr>
          <w:rFonts w:ascii="Arial" w:hAnsi="Arial" w:cs="Arial"/>
          <w:i/>
          <w:sz w:val="20"/>
          <w:szCs w:val="20"/>
          <w:lang w:val="lt-LT"/>
        </w:rPr>
        <w:t>), kuri (-</w:t>
      </w:r>
      <w:proofErr w:type="spellStart"/>
      <w:r w:rsidRPr="00E120C9">
        <w:rPr>
          <w:rFonts w:ascii="Arial" w:hAnsi="Arial" w:cs="Arial"/>
          <w:i/>
          <w:sz w:val="20"/>
          <w:szCs w:val="20"/>
          <w:lang w:val="lt-LT"/>
        </w:rPr>
        <w:t>ios</w:t>
      </w:r>
      <w:proofErr w:type="spellEnd"/>
      <w:r w:rsidRPr="00E120C9">
        <w:rPr>
          <w:rFonts w:ascii="Arial" w:hAnsi="Arial" w:cs="Arial"/>
          <w:i/>
          <w:sz w:val="20"/>
          <w:szCs w:val="20"/>
          <w:lang w:val="lt-LT"/>
        </w:rPr>
        <w:t>) yra konfidenciali (-</w:t>
      </w:r>
      <w:proofErr w:type="spellStart"/>
      <w:r w:rsidRPr="00E120C9">
        <w:rPr>
          <w:rFonts w:ascii="Arial" w:hAnsi="Arial" w:cs="Arial"/>
          <w:i/>
          <w:sz w:val="20"/>
          <w:szCs w:val="20"/>
          <w:lang w:val="lt-LT"/>
        </w:rPr>
        <w:t>ios</w:t>
      </w:r>
      <w:proofErr w:type="spellEnd"/>
      <w:r w:rsidRPr="00E120C9">
        <w:rPr>
          <w:rFonts w:ascii="Arial" w:hAnsi="Arial" w:cs="Arial"/>
          <w:i/>
          <w:sz w:val="20"/>
          <w:szCs w:val="20"/>
          <w:lang w:val="lt-LT"/>
        </w:rPr>
        <w:t>) turi sugrupuoti ir pateikti pasiūlymo 3 punkte. Perkančioji organizacija pasilieka teisę viešinti visus Tiekėjo pasiūlymo dokumentus, kurie nepažymėti kaip konfidencialūs.</w:t>
      </w:r>
    </w:p>
    <w:p w14:paraId="1509588A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2296563D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>4.</w:t>
      </w:r>
      <w:r w:rsidRPr="00E120C9">
        <w:rPr>
          <w:rFonts w:ascii="Arial" w:hAnsi="Arial" w:cs="Arial"/>
          <w:sz w:val="20"/>
          <w:szCs w:val="20"/>
          <w:lang w:val="lt-LT"/>
        </w:rPr>
        <w:t xml:space="preserve"> Mes siūlome: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559"/>
        <w:gridCol w:w="782"/>
        <w:gridCol w:w="1527"/>
        <w:gridCol w:w="1598"/>
        <w:gridCol w:w="1276"/>
        <w:gridCol w:w="1417"/>
      </w:tblGrid>
      <w:tr w:rsidR="00CC259E" w:rsidRPr="00E120C9" w14:paraId="74898955" w14:textId="77777777" w:rsidTr="00CC259E">
        <w:tc>
          <w:tcPr>
            <w:tcW w:w="617" w:type="dxa"/>
            <w:shd w:val="clear" w:color="auto" w:fill="F2F2F2"/>
            <w:vAlign w:val="center"/>
          </w:tcPr>
          <w:p w14:paraId="7C772D29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559" w:type="dxa"/>
            <w:shd w:val="clear" w:color="auto" w:fill="F2F2F2"/>
            <w:vAlign w:val="center"/>
          </w:tcPr>
          <w:p w14:paraId="030C774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Prekės pavadinimas</w:t>
            </w:r>
          </w:p>
        </w:tc>
        <w:tc>
          <w:tcPr>
            <w:tcW w:w="782" w:type="dxa"/>
            <w:shd w:val="clear" w:color="auto" w:fill="F2F2F2"/>
            <w:vAlign w:val="center"/>
          </w:tcPr>
          <w:p w14:paraId="1048C287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1527" w:type="dxa"/>
            <w:shd w:val="clear" w:color="auto" w:fill="F2F2F2"/>
            <w:vAlign w:val="center"/>
          </w:tcPr>
          <w:p w14:paraId="525B5F74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Preliminarus Kiekis, 36 mėnesių laikotarpiui</w:t>
            </w:r>
          </w:p>
        </w:tc>
        <w:tc>
          <w:tcPr>
            <w:tcW w:w="1598" w:type="dxa"/>
            <w:shd w:val="clear" w:color="auto" w:fill="F2F2F2"/>
            <w:vAlign w:val="center"/>
          </w:tcPr>
          <w:p w14:paraId="1669CEA4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</w:rPr>
              <w:t xml:space="preserve">1 kWh </w:t>
            </w: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Kaina, be </w:t>
            </w:r>
            <w:proofErr w:type="gramStart"/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PVM</w:t>
            </w:r>
            <w:proofErr w:type="gramEnd"/>
          </w:p>
          <w:p w14:paraId="742939D3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(</w:t>
            </w:r>
            <w:r w:rsidRPr="00E120C9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pildo tiekėjas</w:t>
            </w: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1276" w:type="dxa"/>
            <w:shd w:val="clear" w:color="auto" w:fill="F2F2F2"/>
          </w:tcPr>
          <w:p w14:paraId="6C9C421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</w:rPr>
              <w:t xml:space="preserve">1 kWh </w:t>
            </w: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Kaina, su PVM</w:t>
            </w:r>
          </w:p>
          <w:p w14:paraId="41A0890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(</w:t>
            </w:r>
            <w:r w:rsidRPr="00E120C9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pildo tiekėjas</w:t>
            </w: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)</w:t>
            </w:r>
          </w:p>
        </w:tc>
        <w:tc>
          <w:tcPr>
            <w:tcW w:w="1417" w:type="dxa"/>
            <w:shd w:val="clear" w:color="auto" w:fill="F2F2F2"/>
          </w:tcPr>
          <w:p w14:paraId="46B5CA8D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Bendra Suma, su PVM</w:t>
            </w:r>
          </w:p>
          <w:p w14:paraId="47286A79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(</w:t>
            </w:r>
            <w:r w:rsidRPr="00E120C9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pildo tiekėjas</w:t>
            </w:r>
            <w:r w:rsidRPr="00E120C9">
              <w:rPr>
                <w:rFonts w:ascii="Arial" w:hAnsi="Arial" w:cs="Arial"/>
                <w:bCs/>
                <w:sz w:val="20"/>
                <w:szCs w:val="20"/>
                <w:lang w:val="lt-LT"/>
              </w:rPr>
              <w:t>)</w:t>
            </w:r>
          </w:p>
        </w:tc>
      </w:tr>
      <w:tr w:rsidR="00CC259E" w:rsidRPr="00E120C9" w14:paraId="52753E96" w14:textId="77777777" w:rsidTr="00CC259E">
        <w:tc>
          <w:tcPr>
            <w:tcW w:w="617" w:type="dxa"/>
            <w:shd w:val="clear" w:color="auto" w:fill="F2F2F2"/>
            <w:vAlign w:val="center"/>
          </w:tcPr>
          <w:p w14:paraId="5B6678DD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2559" w:type="dxa"/>
            <w:shd w:val="clear" w:color="auto" w:fill="F2F2F2"/>
            <w:vAlign w:val="center"/>
          </w:tcPr>
          <w:p w14:paraId="0537A136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</w:p>
        </w:tc>
        <w:tc>
          <w:tcPr>
            <w:tcW w:w="782" w:type="dxa"/>
            <w:shd w:val="clear" w:color="auto" w:fill="F2F2F2"/>
          </w:tcPr>
          <w:p w14:paraId="42304FD0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</w:p>
        </w:tc>
        <w:tc>
          <w:tcPr>
            <w:tcW w:w="1527" w:type="dxa"/>
            <w:shd w:val="clear" w:color="auto" w:fill="F2F2F2"/>
            <w:vAlign w:val="center"/>
          </w:tcPr>
          <w:p w14:paraId="5272A512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4</w:t>
            </w:r>
          </w:p>
        </w:tc>
        <w:tc>
          <w:tcPr>
            <w:tcW w:w="1598" w:type="dxa"/>
            <w:shd w:val="clear" w:color="auto" w:fill="F2F2F2"/>
          </w:tcPr>
          <w:p w14:paraId="13337A75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20C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2F2F2"/>
          </w:tcPr>
          <w:p w14:paraId="38EDA8F4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/>
          </w:tcPr>
          <w:p w14:paraId="1077794D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7</w:t>
            </w:r>
          </w:p>
        </w:tc>
      </w:tr>
      <w:tr w:rsidR="00CC259E" w:rsidRPr="00E120C9" w14:paraId="5162A02F" w14:textId="77777777" w:rsidTr="00CC259E">
        <w:trPr>
          <w:trHeight w:val="853"/>
        </w:trPr>
        <w:tc>
          <w:tcPr>
            <w:tcW w:w="617" w:type="dxa"/>
            <w:vAlign w:val="center"/>
          </w:tcPr>
          <w:p w14:paraId="76EEE27F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2559" w:type="dxa"/>
            <w:vAlign w:val="center"/>
          </w:tcPr>
          <w:p w14:paraId="45741274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Centralizuotas šilumos tiekimas Maironio Lietuvių literatūros muziejui ir jo padaliniams Kauno mieste</w:t>
            </w:r>
          </w:p>
          <w:p w14:paraId="10F4D0C6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782" w:type="dxa"/>
            <w:vAlign w:val="center"/>
          </w:tcPr>
          <w:p w14:paraId="1AF9ED3C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kWh</w:t>
            </w:r>
          </w:p>
        </w:tc>
        <w:tc>
          <w:tcPr>
            <w:tcW w:w="1527" w:type="dxa"/>
            <w:vAlign w:val="center"/>
          </w:tcPr>
          <w:p w14:paraId="010EDE35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sz w:val="20"/>
                <w:szCs w:val="20"/>
                <w:lang w:val="lt-LT"/>
              </w:rPr>
              <w:t>1 105 017</w:t>
            </w:r>
          </w:p>
        </w:tc>
        <w:tc>
          <w:tcPr>
            <w:tcW w:w="1598" w:type="dxa"/>
            <w:vAlign w:val="center"/>
          </w:tcPr>
          <w:p w14:paraId="326F4EB4" w14:textId="0F18C25A" w:rsidR="00E120C9" w:rsidRPr="00E120C9" w:rsidRDefault="00E120C9" w:rsidP="00E676CA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0.0462</w:t>
            </w:r>
          </w:p>
        </w:tc>
        <w:tc>
          <w:tcPr>
            <w:tcW w:w="1276" w:type="dxa"/>
            <w:vAlign w:val="center"/>
          </w:tcPr>
          <w:p w14:paraId="732B12C0" w14:textId="456606A4" w:rsidR="00E120C9" w:rsidRPr="00E120C9" w:rsidRDefault="00E120C9" w:rsidP="00671986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0.0559</w:t>
            </w:r>
            <w:r w:rsidR="00671986">
              <w:rPr>
                <w:rFonts w:ascii="Arial" w:hAnsi="Arial" w:cs="Arial"/>
                <w:sz w:val="20"/>
                <w:szCs w:val="20"/>
                <w:lang w:val="lt-LT"/>
              </w:rPr>
              <w:t>02</w:t>
            </w:r>
          </w:p>
        </w:tc>
        <w:tc>
          <w:tcPr>
            <w:tcW w:w="1417" w:type="dxa"/>
            <w:vAlign w:val="center"/>
          </w:tcPr>
          <w:p w14:paraId="567B4067" w14:textId="0BB26641" w:rsidR="00E120C9" w:rsidRPr="00E120C9" w:rsidRDefault="00E120C9" w:rsidP="00671986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6177</w:t>
            </w:r>
            <w:r w:rsidR="00671986">
              <w:rPr>
                <w:rFonts w:ascii="Arial" w:hAnsi="Arial" w:cs="Arial"/>
                <w:sz w:val="20"/>
                <w:szCs w:val="20"/>
                <w:lang w:val="lt-LT"/>
              </w:rPr>
              <w:t>2,66</w:t>
            </w:r>
          </w:p>
        </w:tc>
      </w:tr>
      <w:tr w:rsidR="00903252" w:rsidRPr="00E120C9" w14:paraId="1E7C535A" w14:textId="77777777" w:rsidTr="00CC259E">
        <w:trPr>
          <w:trHeight w:val="853"/>
        </w:trPr>
        <w:tc>
          <w:tcPr>
            <w:tcW w:w="617" w:type="dxa"/>
            <w:vAlign w:val="center"/>
          </w:tcPr>
          <w:p w14:paraId="6EBE46A7" w14:textId="6C373A89" w:rsidR="00903252" w:rsidRPr="00E120C9" w:rsidRDefault="00A35BE3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2559" w:type="dxa"/>
            <w:vAlign w:val="center"/>
          </w:tcPr>
          <w:p w14:paraId="14A96DC1" w14:textId="71906EAF" w:rsidR="00903252" w:rsidRPr="00E120C9" w:rsidRDefault="00A35BE3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35BE3">
              <w:rPr>
                <w:rFonts w:ascii="Arial" w:hAnsi="Arial" w:cs="Arial"/>
                <w:bCs/>
                <w:sz w:val="20"/>
                <w:szCs w:val="20"/>
                <w:lang w:val="lt-LT"/>
              </w:rPr>
              <w:t>Mažmeninio aptarnavimo kaina</w:t>
            </w:r>
          </w:p>
        </w:tc>
        <w:tc>
          <w:tcPr>
            <w:tcW w:w="782" w:type="dxa"/>
            <w:vAlign w:val="center"/>
          </w:tcPr>
          <w:p w14:paraId="42E44CF8" w14:textId="1CBF01D8" w:rsidR="00903252" w:rsidRPr="00E120C9" w:rsidRDefault="00A35BE3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A35BE3">
              <w:rPr>
                <w:rFonts w:ascii="Arial" w:hAnsi="Arial" w:cs="Arial"/>
                <w:bCs/>
                <w:sz w:val="20"/>
                <w:szCs w:val="20"/>
                <w:lang w:val="lt-LT"/>
              </w:rPr>
              <w:t>Obj</w:t>
            </w:r>
            <w:proofErr w:type="spellEnd"/>
            <w:r w:rsidRPr="00A35BE3">
              <w:rPr>
                <w:rFonts w:ascii="Arial" w:hAnsi="Arial" w:cs="Arial"/>
                <w:bCs/>
                <w:sz w:val="20"/>
                <w:szCs w:val="20"/>
                <w:lang w:val="lt-LT"/>
              </w:rPr>
              <w:t>.</w:t>
            </w:r>
            <w:r w:rsidRPr="00A35BE3">
              <w:rPr>
                <w:rFonts w:ascii="Arial" w:hAnsi="Arial" w:cs="Arial"/>
                <w:bCs/>
                <w:sz w:val="20"/>
                <w:szCs w:val="20"/>
                <w:lang w:val="lt-LT"/>
              </w:rPr>
              <w:br/>
              <w:t>mėn</w:t>
            </w:r>
            <w:r>
              <w:rPr>
                <w:rFonts w:ascii="Arial" w:hAnsi="Arial" w:cs="Arial"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527" w:type="dxa"/>
            <w:vAlign w:val="center"/>
          </w:tcPr>
          <w:p w14:paraId="4B69A75A" w14:textId="1148BF04" w:rsidR="00903252" w:rsidRPr="00E120C9" w:rsidRDefault="00E676CA" w:rsidP="00E676CA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36</w:t>
            </w:r>
          </w:p>
        </w:tc>
        <w:tc>
          <w:tcPr>
            <w:tcW w:w="1598" w:type="dxa"/>
            <w:vAlign w:val="center"/>
          </w:tcPr>
          <w:p w14:paraId="2F45F8B2" w14:textId="1280722E" w:rsidR="00903252" w:rsidRDefault="00E676CA" w:rsidP="00E676CA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0.97</w:t>
            </w:r>
          </w:p>
        </w:tc>
        <w:tc>
          <w:tcPr>
            <w:tcW w:w="1276" w:type="dxa"/>
            <w:vAlign w:val="center"/>
          </w:tcPr>
          <w:p w14:paraId="2A6285B4" w14:textId="618E523A" w:rsidR="00903252" w:rsidRDefault="00E676CA" w:rsidP="00E676CA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1.1737</w:t>
            </w:r>
          </w:p>
        </w:tc>
        <w:tc>
          <w:tcPr>
            <w:tcW w:w="1417" w:type="dxa"/>
            <w:vAlign w:val="center"/>
          </w:tcPr>
          <w:p w14:paraId="20B01758" w14:textId="63235A77" w:rsidR="00903252" w:rsidRDefault="00E676CA" w:rsidP="00E676CA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169.0</w:t>
            </w:r>
            <w:r w:rsidR="00B53EF2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</w:tr>
      <w:tr w:rsidR="00E676CA" w:rsidRPr="00E120C9" w14:paraId="1C815AA5" w14:textId="77777777" w:rsidTr="00CC259E">
        <w:tc>
          <w:tcPr>
            <w:tcW w:w="8359" w:type="dxa"/>
            <w:gridSpan w:val="6"/>
          </w:tcPr>
          <w:p w14:paraId="7DF09E3C" w14:textId="36E85797" w:rsidR="00E120C9" w:rsidRPr="00E120C9" w:rsidRDefault="00E120C9" w:rsidP="00677504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Bendra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pasiūlymo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kaina</w:t>
            </w:r>
            <w:proofErr w:type="spellEnd"/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be PVM (skaičiais ir </w:t>
            </w:r>
            <w:r w:rsidRPr="00E120C9">
              <w:rPr>
                <w:rFonts w:ascii="Arial" w:hAnsi="Arial" w:cs="Arial"/>
                <w:b/>
                <w:sz w:val="20"/>
                <w:szCs w:val="20"/>
                <w:u w:val="single"/>
                <w:lang w:val="lt-LT"/>
              </w:rPr>
              <w:t>žodžiais</w:t>
            </w: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):</w:t>
            </w:r>
            <w:r w:rsidR="00677504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677504" w:rsidRPr="00677504">
              <w:rPr>
                <w:rFonts w:ascii="Arial" w:hAnsi="Arial" w:cs="Arial"/>
                <w:bCs/>
                <w:sz w:val="20"/>
                <w:szCs w:val="20"/>
                <w:lang w:val="lt-LT"/>
              </w:rPr>
              <w:t>penkiasdešimt vienas tūkstantis vienas šimtas devyniasdešimt vienas Eur (46 ct)</w:t>
            </w:r>
            <w:r w:rsidR="00677504">
              <w:rPr>
                <w:rFonts w:ascii="Arial" w:hAnsi="Arial" w:cs="Arial"/>
                <w:bCs/>
                <w:sz w:val="20"/>
                <w:szCs w:val="20"/>
                <w:lang w:val="lt-LT"/>
              </w:rPr>
              <w:t>.</w:t>
            </w:r>
          </w:p>
        </w:tc>
        <w:tc>
          <w:tcPr>
            <w:tcW w:w="1417" w:type="dxa"/>
          </w:tcPr>
          <w:p w14:paraId="12F357F0" w14:textId="3837F373" w:rsidR="00E120C9" w:rsidRPr="00E120C9" w:rsidRDefault="00677504" w:rsidP="00E676CA">
            <w:pPr>
              <w:ind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750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51191.46</w:t>
            </w:r>
          </w:p>
        </w:tc>
      </w:tr>
      <w:tr w:rsidR="00E676CA" w:rsidRPr="00E120C9" w14:paraId="231123CF" w14:textId="77777777" w:rsidTr="00CC259E">
        <w:tc>
          <w:tcPr>
            <w:tcW w:w="8359" w:type="dxa"/>
            <w:gridSpan w:val="6"/>
          </w:tcPr>
          <w:p w14:paraId="109C92BD" w14:textId="6C7F19FF" w:rsidR="00E120C9" w:rsidRPr="00E120C9" w:rsidRDefault="00E120C9" w:rsidP="00B53EF2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PVM (skaičiais ir </w:t>
            </w:r>
            <w:r w:rsidRPr="00E120C9">
              <w:rPr>
                <w:rFonts w:ascii="Arial" w:hAnsi="Arial" w:cs="Arial"/>
                <w:b/>
                <w:sz w:val="20"/>
                <w:szCs w:val="20"/>
                <w:u w:val="single"/>
                <w:lang w:val="lt-LT"/>
              </w:rPr>
              <w:t>žodžiais</w:t>
            </w:r>
            <w:r w:rsidRPr="00E120C9">
              <w:rPr>
                <w:rFonts w:ascii="Arial" w:hAnsi="Arial" w:cs="Arial"/>
                <w:b/>
                <w:sz w:val="20"/>
                <w:szCs w:val="20"/>
                <w:lang w:val="lt-LT"/>
              </w:rPr>
              <w:t>):</w:t>
            </w:r>
            <w:r w:rsidR="00140E1C">
              <w:rPr>
                <w:rFonts w:ascii="Arial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140E1C" w:rsidRPr="00140E1C">
              <w:rPr>
                <w:rFonts w:ascii="Arial" w:hAnsi="Arial" w:cs="Arial"/>
                <w:bCs/>
                <w:sz w:val="20"/>
                <w:szCs w:val="20"/>
                <w:lang w:val="lt-LT"/>
              </w:rPr>
              <w:t>dešimt tūkstančių septyni šimtai penkiasdešimt Eur (21 ct)</w:t>
            </w:r>
            <w:r w:rsidR="0067750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14:paraId="61B620B1" w14:textId="7DFAE202" w:rsidR="00E120C9" w:rsidRPr="00E120C9" w:rsidRDefault="00E676CA" w:rsidP="00E676CA">
            <w:pPr>
              <w:ind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750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10750.21</w:t>
            </w:r>
          </w:p>
        </w:tc>
      </w:tr>
      <w:tr w:rsidR="00E676CA" w:rsidRPr="00E120C9" w14:paraId="61D45BBB" w14:textId="77777777" w:rsidTr="00CC259E">
        <w:tc>
          <w:tcPr>
            <w:tcW w:w="8359" w:type="dxa"/>
            <w:gridSpan w:val="6"/>
          </w:tcPr>
          <w:p w14:paraId="63977930" w14:textId="163AB8E1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Bendra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pasiūlymo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kaina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eurais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su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PVM (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skaičiais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</w:t>
            </w:r>
            <w:proofErr w:type="spellStart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žodžiais</w:t>
            </w:r>
            <w:proofErr w:type="spellEnd"/>
            <w:r w:rsidRPr="00E120C9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  <w:r w:rsidR="00140E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šešiasdešimt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vienas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tūkstantis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devyni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šimtai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keturiasdešimt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vienas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Eur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 xml:space="preserve"> (67 </w:t>
            </w:r>
            <w:proofErr w:type="spellStart"/>
            <w:r w:rsidR="00140E1C" w:rsidRPr="00140E1C">
              <w:rPr>
                <w:rFonts w:ascii="Arial" w:hAnsi="Arial" w:cs="Arial"/>
                <w:sz w:val="20"/>
                <w:szCs w:val="20"/>
              </w:rPr>
              <w:t>ct</w:t>
            </w:r>
            <w:proofErr w:type="spellEnd"/>
            <w:r w:rsidR="00140E1C" w:rsidRPr="00140E1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511211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17" w:type="dxa"/>
          </w:tcPr>
          <w:p w14:paraId="3D2F7CD2" w14:textId="04A9425F" w:rsidR="00E120C9" w:rsidRPr="00E120C9" w:rsidRDefault="00677504" w:rsidP="00E676CA">
            <w:pPr>
              <w:ind w:right="9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677504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61941.67</w:t>
            </w:r>
          </w:p>
        </w:tc>
      </w:tr>
    </w:tbl>
    <w:p w14:paraId="2ACFEDCD" w14:textId="7ADFB910" w:rsidR="00E120C9" w:rsidRPr="00E120C9" w:rsidRDefault="00E120C9" w:rsidP="00E120C9">
      <w:pPr>
        <w:ind w:right="99"/>
        <w:jc w:val="both"/>
        <w:rPr>
          <w:rFonts w:ascii="Arial" w:hAnsi="Arial" w:cs="Arial"/>
          <w:b/>
          <w:i/>
          <w:sz w:val="20"/>
          <w:szCs w:val="20"/>
          <w:lang w:val="lt-LT"/>
        </w:rPr>
      </w:pPr>
      <w:r w:rsidRPr="00E120C9">
        <w:rPr>
          <w:rFonts w:ascii="Arial" w:hAnsi="Arial" w:cs="Arial"/>
          <w:b/>
          <w:i/>
          <w:sz w:val="20"/>
          <w:szCs w:val="20"/>
          <w:lang w:val="lt-LT"/>
        </w:rPr>
        <w:t xml:space="preserve">Pastabos: </w:t>
      </w:r>
    </w:p>
    <w:p w14:paraId="05E29549" w14:textId="77777777" w:rsidR="00E120C9" w:rsidRPr="00E120C9" w:rsidRDefault="00E120C9" w:rsidP="00E120C9">
      <w:pPr>
        <w:numPr>
          <w:ilvl w:val="0"/>
          <w:numId w:val="10"/>
        </w:numPr>
        <w:ind w:right="99"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E120C9">
        <w:rPr>
          <w:rFonts w:ascii="Arial" w:hAnsi="Arial" w:cs="Arial"/>
          <w:i/>
          <w:sz w:val="20"/>
          <w:szCs w:val="20"/>
          <w:lang w:val="lt-LT"/>
        </w:rPr>
        <w:t>kaina su PVM pasiūlyme nurodoma suapvalinta, paliekant ne daugiau kaip du skaitmenis po kablelio;</w:t>
      </w:r>
    </w:p>
    <w:p w14:paraId="6085D3C1" w14:textId="77777777" w:rsidR="00E120C9" w:rsidRPr="00E120C9" w:rsidRDefault="00E120C9" w:rsidP="00E120C9">
      <w:pPr>
        <w:numPr>
          <w:ilvl w:val="0"/>
          <w:numId w:val="10"/>
        </w:numPr>
        <w:ind w:right="99"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E120C9">
        <w:rPr>
          <w:rFonts w:ascii="Arial" w:hAnsi="Arial" w:cs="Arial"/>
          <w:i/>
          <w:sz w:val="20"/>
          <w:szCs w:val="20"/>
          <w:lang w:val="lt-LT"/>
        </w:rPr>
        <w:t xml:space="preserve">b) tais atvejais, kai pagal galiojančius teisės aktus tiekėjui nereikia mokėti PVM, Tiekėjas gali nepildyti eilutės „PVM (skaičiais ir žodžiais)“, </w:t>
      </w:r>
      <w:r w:rsidRPr="00E120C9">
        <w:rPr>
          <w:rFonts w:ascii="Arial" w:hAnsi="Arial" w:cs="Arial"/>
          <w:i/>
          <w:sz w:val="20"/>
          <w:szCs w:val="20"/>
          <w:u w:val="single"/>
          <w:lang w:val="lt-LT"/>
        </w:rPr>
        <w:t>tačiau turi nurodyti priežastis, dėl kurių PVM nemoka</w:t>
      </w:r>
      <w:r w:rsidRPr="00E120C9">
        <w:rPr>
          <w:rFonts w:ascii="Arial" w:hAnsi="Arial" w:cs="Arial"/>
          <w:i/>
          <w:sz w:val="20"/>
          <w:szCs w:val="20"/>
          <w:lang w:val="lt-LT"/>
        </w:rPr>
        <w:t>;</w:t>
      </w:r>
    </w:p>
    <w:p w14:paraId="091982D6" w14:textId="77777777" w:rsidR="00E120C9" w:rsidRPr="00E120C9" w:rsidRDefault="00E120C9" w:rsidP="00E120C9">
      <w:pPr>
        <w:numPr>
          <w:ilvl w:val="0"/>
          <w:numId w:val="10"/>
        </w:numPr>
        <w:ind w:right="99"/>
        <w:jc w:val="both"/>
        <w:rPr>
          <w:rFonts w:ascii="Arial" w:hAnsi="Arial" w:cs="Arial"/>
          <w:i/>
          <w:sz w:val="20"/>
          <w:szCs w:val="20"/>
          <w:lang w:val="lt-LT"/>
        </w:rPr>
      </w:pPr>
      <w:r w:rsidRPr="00E120C9">
        <w:rPr>
          <w:rFonts w:ascii="Arial" w:hAnsi="Arial" w:cs="Arial"/>
          <w:i/>
          <w:sz w:val="20"/>
          <w:szCs w:val="20"/>
          <w:lang w:val="lt-LT"/>
        </w:rPr>
        <w:t xml:space="preserve">c) Jei suma skaičiais neatitinka sumos žodžiais, teisinga laikoma suma žodžiais. </w:t>
      </w:r>
    </w:p>
    <w:p w14:paraId="32BCF88D" w14:textId="77777777" w:rsidR="00E120C9" w:rsidRPr="00E120C9" w:rsidRDefault="00E120C9" w:rsidP="00E120C9">
      <w:pPr>
        <w:ind w:right="99"/>
        <w:jc w:val="both"/>
        <w:rPr>
          <w:rFonts w:ascii="Arial" w:hAnsi="Arial" w:cs="Arial"/>
          <w:i/>
          <w:sz w:val="20"/>
          <w:szCs w:val="20"/>
          <w:lang w:val="lt-LT"/>
        </w:rPr>
      </w:pPr>
    </w:p>
    <w:p w14:paraId="16980487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sz w:val="20"/>
          <w:szCs w:val="20"/>
          <w:lang w:val="lt-LT"/>
        </w:rPr>
        <w:lastRenderedPageBreak/>
        <w:t xml:space="preserve">Teikdami šį pasiūlymą, mes patvirtiname, kad į mūsų siūlomų prekių kainą įskaičiuotos visos išlaidos ir visi mokesčiai, ir kad mes prisiimame riziką už visas išlaidas, kurias, teikdami pasiūlymą ir laikydamiesi pirkimo dokumentuose nustatytų reikalavimų, privalėjome įskaičiuoti į pasiūlymo kainą. </w:t>
      </w:r>
    </w:p>
    <w:p w14:paraId="60F27792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sz w:val="20"/>
          <w:szCs w:val="20"/>
          <w:lang w:val="lt-LT"/>
        </w:rPr>
        <w:t>Taip pat mes patvirtiname, kad visa pasiūlyme pateikta informacija yra teisinga, atitinka tikrovę ir apima viską, ko reikia visiškam ir tinkamam sutarties įvykdymui.</w:t>
      </w:r>
    </w:p>
    <w:p w14:paraId="50E215A6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0C655394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E120C9">
        <w:rPr>
          <w:rFonts w:ascii="Arial" w:hAnsi="Arial" w:cs="Arial"/>
          <w:b/>
          <w:sz w:val="20"/>
          <w:szCs w:val="20"/>
          <w:lang w:val="lt-LT"/>
        </w:rPr>
        <w:t xml:space="preserve">Patvirtiname, kad siūlomos prekės atitinka konkurso sąlygų 2 Priede pateiktoje techninėje specifikacijoje nurodytus reikalavimus. </w:t>
      </w:r>
    </w:p>
    <w:p w14:paraId="2644192D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/>
          <w:sz w:val="20"/>
          <w:szCs w:val="20"/>
          <w:u w:val="single"/>
          <w:lang w:val="lt-LT"/>
        </w:rPr>
      </w:pPr>
    </w:p>
    <w:p w14:paraId="1D86A6F8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Cs/>
          <w:sz w:val="20"/>
          <w:szCs w:val="20"/>
          <w:u w:val="single"/>
          <w:lang w:val="lt-LT"/>
        </w:rPr>
      </w:pPr>
      <w:r w:rsidRPr="00E120C9">
        <w:rPr>
          <w:rFonts w:ascii="Arial" w:hAnsi="Arial" w:cs="Arial"/>
          <w:bCs/>
          <w:sz w:val="20"/>
          <w:szCs w:val="20"/>
          <w:u w:val="single"/>
          <w:lang w:val="lt-LT"/>
        </w:rPr>
        <w:t>Patvirtiname, kad pirkimo sutartį vykdys tik teisę verstis atitinkama veikla turintys asmenys.</w:t>
      </w:r>
    </w:p>
    <w:p w14:paraId="51C046D8" w14:textId="77777777" w:rsidR="00E120C9" w:rsidRPr="00E120C9" w:rsidRDefault="00E120C9" w:rsidP="00E120C9">
      <w:pPr>
        <w:ind w:right="99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lt-LT"/>
        </w:rPr>
      </w:pPr>
    </w:p>
    <w:p w14:paraId="586AA2A3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>5.</w:t>
      </w:r>
      <w:r w:rsidRPr="00E120C9">
        <w:rPr>
          <w:rFonts w:ascii="Arial" w:hAnsi="Arial" w:cs="Arial"/>
          <w:sz w:val="20"/>
          <w:szCs w:val="20"/>
          <w:lang w:val="lt-LT"/>
        </w:rPr>
        <w:t xml:space="preserve"> Kartu su pasiūlymu pateikiami šie dokumentai: (pasirašydamas pasiūlymą ar kiekvieną dokumentą patvirtinu, kad dokumentų skaitmeninės kopijos yra tikros):</w:t>
      </w:r>
    </w:p>
    <w:p w14:paraId="0DEE1CB6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"/>
        <w:gridCol w:w="5283"/>
        <w:gridCol w:w="3685"/>
      </w:tblGrid>
      <w:tr w:rsidR="00E120C9" w:rsidRPr="00E120C9" w14:paraId="475938B8" w14:textId="77777777" w:rsidTr="00CC259E">
        <w:tc>
          <w:tcPr>
            <w:tcW w:w="666" w:type="dxa"/>
            <w:vAlign w:val="center"/>
          </w:tcPr>
          <w:p w14:paraId="02D02F43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5283" w:type="dxa"/>
            <w:vAlign w:val="center"/>
          </w:tcPr>
          <w:p w14:paraId="07B1D936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Pateiktų dokumentų pavadinimas</w:t>
            </w:r>
          </w:p>
        </w:tc>
        <w:tc>
          <w:tcPr>
            <w:tcW w:w="3685" w:type="dxa"/>
            <w:vAlign w:val="center"/>
          </w:tcPr>
          <w:p w14:paraId="4CE6A51D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E120C9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Dokumento puslapių skaičius</w:t>
            </w:r>
          </w:p>
        </w:tc>
      </w:tr>
      <w:tr w:rsidR="00E120C9" w:rsidRPr="00E120C9" w14:paraId="6854DB3D" w14:textId="77777777" w:rsidTr="00CC259E">
        <w:tc>
          <w:tcPr>
            <w:tcW w:w="666" w:type="dxa"/>
          </w:tcPr>
          <w:p w14:paraId="44E1CAAD" w14:textId="73875501" w:rsidR="00E120C9" w:rsidRPr="00E120C9" w:rsidRDefault="00140E1C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5283" w:type="dxa"/>
          </w:tcPr>
          <w:p w14:paraId="252934E7" w14:textId="71063C7C" w:rsidR="00E120C9" w:rsidRPr="00E120C9" w:rsidRDefault="00140E1C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Šilumos tiekimo licencija</w:t>
            </w:r>
          </w:p>
        </w:tc>
        <w:tc>
          <w:tcPr>
            <w:tcW w:w="3685" w:type="dxa"/>
          </w:tcPr>
          <w:p w14:paraId="38DF4488" w14:textId="0332A214" w:rsidR="00E120C9" w:rsidRPr="00E120C9" w:rsidRDefault="00140E1C" w:rsidP="00140E1C">
            <w:pPr>
              <w:ind w:right="99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</w:p>
        </w:tc>
      </w:tr>
      <w:tr w:rsidR="00E120C9" w:rsidRPr="00E120C9" w14:paraId="7F8D5A9B" w14:textId="77777777" w:rsidTr="00CC259E">
        <w:tc>
          <w:tcPr>
            <w:tcW w:w="666" w:type="dxa"/>
          </w:tcPr>
          <w:p w14:paraId="1A6B9817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283" w:type="dxa"/>
          </w:tcPr>
          <w:p w14:paraId="2CB67788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3685" w:type="dxa"/>
          </w:tcPr>
          <w:p w14:paraId="6F1479B0" w14:textId="77777777" w:rsidR="00E120C9" w:rsidRPr="00E120C9" w:rsidRDefault="00E120C9" w:rsidP="00E120C9">
            <w:pPr>
              <w:ind w:right="99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6CD9EE4F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7F982C3B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  <w:r w:rsidRPr="00E120C9">
        <w:rPr>
          <w:rFonts w:ascii="Arial" w:hAnsi="Arial" w:cs="Arial"/>
          <w:bCs/>
          <w:sz w:val="20"/>
          <w:szCs w:val="20"/>
          <w:lang w:val="lt-LT"/>
        </w:rPr>
        <w:t>6.</w:t>
      </w:r>
      <w:r w:rsidRPr="00E120C9">
        <w:rPr>
          <w:rFonts w:ascii="Arial" w:hAnsi="Arial" w:cs="Arial"/>
          <w:sz w:val="20"/>
          <w:szCs w:val="20"/>
          <w:lang w:val="lt-LT"/>
        </w:rPr>
        <w:t xml:space="preserve"> Pasiūlymas galioja ne trumpiau nei 60 dienų nuo pasiūlymų pateikimo termino pabaigos.</w:t>
      </w:r>
    </w:p>
    <w:p w14:paraId="0BE5C40E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64572442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7E16DCD4" w14:textId="77777777" w:rsidR="00E120C9" w:rsidRPr="00E120C9" w:rsidRDefault="00E120C9" w:rsidP="00E120C9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74D1AD60" w14:textId="3D11FA93" w:rsidR="00CE2063" w:rsidRPr="00C45752" w:rsidRDefault="00CE2063" w:rsidP="00CE2063">
      <w:pPr>
        <w:ind w:right="99"/>
        <w:jc w:val="both"/>
        <w:rPr>
          <w:rFonts w:ascii="Arial" w:hAnsi="Arial" w:cs="Arial"/>
          <w:sz w:val="20"/>
          <w:szCs w:val="20"/>
          <w:lang w:val="lt-LT"/>
        </w:rPr>
      </w:pPr>
    </w:p>
    <w:p w14:paraId="6BC4FC65" w14:textId="77777777" w:rsidR="00065EA1" w:rsidRPr="00713CF8" w:rsidRDefault="00065EA1" w:rsidP="00C63B78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</w:p>
    <w:p w14:paraId="2D04A8BC" w14:textId="77777777" w:rsidR="00065EA1" w:rsidRPr="00713CF8" w:rsidRDefault="00065EA1" w:rsidP="00C63B78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</w:p>
    <w:p w14:paraId="3081A6E8" w14:textId="77777777" w:rsidR="00065EA1" w:rsidRPr="00713CF8" w:rsidRDefault="00065EA1" w:rsidP="00C63B78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</w:p>
    <w:p w14:paraId="30D29979" w14:textId="77777777" w:rsidR="00065EA1" w:rsidRPr="00713CF8" w:rsidRDefault="00065EA1" w:rsidP="00C63B78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</w:p>
    <w:p w14:paraId="2131175D" w14:textId="78ECD5CA" w:rsidR="00C63B78" w:rsidRPr="00713CF8" w:rsidRDefault="00C63B78" w:rsidP="00C63B78">
      <w:p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lt-LT"/>
        </w:rPr>
      </w:pPr>
      <w:r w:rsidRPr="00713CF8">
        <w:rPr>
          <w:rFonts w:ascii="Arial" w:hAnsi="Arial" w:cs="Arial"/>
          <w:sz w:val="20"/>
          <w:szCs w:val="20"/>
          <w:lang w:val="lt-LT"/>
        </w:rPr>
        <w:t>Generalinis direktorius</w:t>
      </w:r>
      <w:r w:rsidR="002228F5" w:rsidRPr="00713CF8">
        <w:rPr>
          <w:rFonts w:ascii="Arial" w:hAnsi="Arial" w:cs="Arial"/>
          <w:sz w:val="20"/>
          <w:szCs w:val="20"/>
          <w:lang w:val="lt-LT"/>
        </w:rPr>
        <w:t xml:space="preserve"> </w:t>
      </w:r>
      <w:r w:rsidR="002228F5" w:rsidRPr="00713CF8">
        <w:rPr>
          <w:rFonts w:ascii="Arial" w:hAnsi="Arial" w:cs="Arial"/>
          <w:sz w:val="20"/>
          <w:szCs w:val="20"/>
          <w:lang w:val="lt-LT"/>
        </w:rPr>
        <w:tab/>
      </w:r>
      <w:r w:rsidR="002228F5" w:rsidRPr="00713CF8">
        <w:rPr>
          <w:rFonts w:ascii="Arial" w:hAnsi="Arial" w:cs="Arial"/>
          <w:sz w:val="20"/>
          <w:szCs w:val="20"/>
          <w:lang w:val="lt-LT"/>
        </w:rPr>
        <w:tab/>
      </w:r>
      <w:r w:rsidR="002228F5" w:rsidRPr="00713CF8">
        <w:rPr>
          <w:rFonts w:ascii="Arial" w:hAnsi="Arial" w:cs="Arial"/>
          <w:sz w:val="20"/>
          <w:szCs w:val="20"/>
          <w:lang w:val="lt-LT"/>
        </w:rPr>
        <w:tab/>
      </w:r>
      <w:r w:rsidR="002228F5" w:rsidRPr="00713CF8">
        <w:rPr>
          <w:rFonts w:ascii="Arial" w:hAnsi="Arial" w:cs="Arial"/>
          <w:sz w:val="20"/>
          <w:szCs w:val="20"/>
          <w:lang w:val="lt-LT"/>
        </w:rPr>
        <w:tab/>
      </w:r>
      <w:r w:rsidR="002228F5" w:rsidRPr="00713CF8">
        <w:rPr>
          <w:rFonts w:ascii="Arial" w:hAnsi="Arial" w:cs="Arial"/>
          <w:sz w:val="20"/>
          <w:szCs w:val="20"/>
          <w:lang w:val="lt-LT"/>
        </w:rPr>
        <w:tab/>
      </w:r>
      <w:r w:rsidR="002228F5" w:rsidRPr="00713CF8">
        <w:rPr>
          <w:rFonts w:ascii="Arial" w:hAnsi="Arial" w:cs="Arial"/>
          <w:sz w:val="20"/>
          <w:szCs w:val="20"/>
          <w:lang w:val="lt-LT"/>
        </w:rPr>
        <w:tab/>
      </w:r>
      <w:r w:rsidR="00C45752" w:rsidRPr="00713CF8">
        <w:rPr>
          <w:rFonts w:ascii="Arial" w:hAnsi="Arial" w:cs="Arial"/>
          <w:sz w:val="20"/>
          <w:szCs w:val="20"/>
          <w:lang w:val="lt-LT"/>
        </w:rPr>
        <w:t xml:space="preserve">                         </w:t>
      </w:r>
      <w:r w:rsidR="002228F5" w:rsidRPr="00713CF8">
        <w:rPr>
          <w:rFonts w:ascii="Arial" w:hAnsi="Arial" w:cs="Arial"/>
          <w:sz w:val="20"/>
          <w:szCs w:val="20"/>
          <w:lang w:val="lt-LT"/>
        </w:rPr>
        <w:tab/>
        <w:t>Tomas Garasimavičius</w:t>
      </w:r>
    </w:p>
    <w:p w14:paraId="735A18B5" w14:textId="77777777" w:rsidR="00C63B78" w:rsidRPr="00713CF8" w:rsidRDefault="00C63B78" w:rsidP="00C63B78">
      <w:pPr>
        <w:ind w:right="99"/>
        <w:rPr>
          <w:rFonts w:ascii="Arial" w:hAnsi="Arial" w:cs="Arial"/>
          <w:sz w:val="20"/>
          <w:szCs w:val="20"/>
          <w:lang w:val="lt-LT"/>
        </w:rPr>
      </w:pPr>
    </w:p>
    <w:p w14:paraId="6272D45C" w14:textId="77777777" w:rsidR="00C63B78" w:rsidRPr="00713CF8" w:rsidRDefault="00C63B78" w:rsidP="00C63B78">
      <w:pPr>
        <w:ind w:right="99"/>
        <w:rPr>
          <w:rFonts w:ascii="Arial" w:hAnsi="Arial" w:cs="Arial"/>
          <w:sz w:val="20"/>
          <w:szCs w:val="20"/>
          <w:lang w:val="lt-LT"/>
        </w:rPr>
      </w:pPr>
    </w:p>
    <w:sectPr w:rsidR="00C63B78" w:rsidRPr="00713CF8" w:rsidSect="000A1CF9">
      <w:footerReference w:type="default" r:id="rId12"/>
      <w:headerReference w:type="first" r:id="rId13"/>
      <w:footerReference w:type="first" r:id="rId14"/>
      <w:pgSz w:w="11907" w:h="16840" w:code="9"/>
      <w:pgMar w:top="1568" w:right="567" w:bottom="1134" w:left="1701" w:header="567" w:footer="261" w:gutter="0"/>
      <w:paperSrc w:first="15" w:other="15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52C92" w14:textId="77777777" w:rsidR="00ED304A" w:rsidRDefault="00ED304A">
      <w:r>
        <w:separator/>
      </w:r>
    </w:p>
  </w:endnote>
  <w:endnote w:type="continuationSeparator" w:id="0">
    <w:p w14:paraId="5A5A348C" w14:textId="77777777" w:rsidR="00ED304A" w:rsidRDefault="00ED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entelstinklelis"/>
      <w:tblW w:w="10338" w:type="dxa"/>
      <w:tblBorders>
        <w:top w:val="none" w:sz="0" w:space="0" w:color="auto"/>
        <w:left w:val="single" w:sz="8" w:space="0" w:color="FFC600"/>
        <w:bottom w:val="none" w:sz="0" w:space="0" w:color="auto"/>
        <w:right w:val="none" w:sz="0" w:space="0" w:color="auto"/>
        <w:insideH w:val="single" w:sz="4" w:space="0" w:color="FFCC00"/>
        <w:insideV w:val="single" w:sz="8" w:space="0" w:color="FFC600"/>
      </w:tblBorders>
      <w:tblLayout w:type="fixed"/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2400"/>
      <w:gridCol w:w="2410"/>
      <w:gridCol w:w="5528"/>
    </w:tblGrid>
    <w:tr w:rsidR="009B330E" w:rsidRPr="00DB38D0" w14:paraId="7FB26EA0" w14:textId="77777777" w:rsidTr="00011A7E">
      <w:tc>
        <w:tcPr>
          <w:tcW w:w="2400" w:type="dxa"/>
          <w:shd w:val="clear" w:color="auto" w:fill="auto"/>
          <w:vAlign w:val="bottom"/>
        </w:tcPr>
        <w:p w14:paraId="178E502F" w14:textId="0EB67D6A" w:rsidR="009B330E" w:rsidRPr="00331A7A" w:rsidRDefault="00331A7A" w:rsidP="009B330E">
          <w:pPr>
            <w:pStyle w:val="Porat"/>
            <w:rPr>
              <w:color w:val="000000"/>
              <w:sz w:val="16"/>
              <w:szCs w:val="16"/>
            </w:rPr>
          </w:pPr>
          <w:bookmarkStart w:id="1" w:name="_Hlk71812235"/>
          <w:r w:rsidRPr="00331A7A">
            <w:rPr>
              <w:color w:val="000000"/>
              <w:sz w:val="16"/>
              <w:szCs w:val="16"/>
            </w:rPr>
            <w:t>AB „Kauno energija“</w:t>
          </w:r>
        </w:p>
        <w:p w14:paraId="49A6E5DA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Raudondvario pl. 84</w:t>
          </w:r>
        </w:p>
        <w:p w14:paraId="22CCC0AD" w14:textId="77777777" w:rsidR="009B330E" w:rsidRPr="00331A7A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LT-47179 Kaunas</w:t>
          </w:r>
        </w:p>
      </w:tc>
      <w:tc>
        <w:tcPr>
          <w:tcW w:w="2410" w:type="dxa"/>
          <w:shd w:val="clear" w:color="auto" w:fill="auto"/>
          <w:vAlign w:val="bottom"/>
        </w:tcPr>
        <w:p w14:paraId="24087694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Tel. 8 800 11011</w:t>
          </w:r>
        </w:p>
        <w:p w14:paraId="73B9DB69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El. p. info@kaunoenergija.lt</w:t>
          </w:r>
        </w:p>
        <w:p w14:paraId="3C234E92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www.kaunoenergija.lt</w:t>
          </w:r>
        </w:p>
      </w:tc>
      <w:tc>
        <w:tcPr>
          <w:tcW w:w="5528" w:type="dxa"/>
          <w:shd w:val="clear" w:color="auto" w:fill="auto"/>
          <w:vAlign w:val="bottom"/>
        </w:tcPr>
        <w:p w14:paraId="318A0198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Duomenys kaupiami ir saugomi Juridinių asmenų registre</w:t>
          </w:r>
        </w:p>
        <w:p w14:paraId="166BF3CC" w14:textId="77777777" w:rsidR="009B330E" w:rsidRPr="009B330E" w:rsidRDefault="009B330E" w:rsidP="009B330E">
          <w:pPr>
            <w:pStyle w:val="Porat"/>
            <w:rPr>
              <w:color w:val="000000"/>
              <w:sz w:val="16"/>
              <w:szCs w:val="16"/>
            </w:rPr>
          </w:pPr>
          <w:r w:rsidRPr="009B330E">
            <w:rPr>
              <w:color w:val="000000"/>
              <w:sz w:val="16"/>
              <w:szCs w:val="16"/>
            </w:rPr>
            <w:t>Kodas 235014830, PVM kodas LT350148314</w:t>
          </w:r>
        </w:p>
        <w:p w14:paraId="467488D7" w14:textId="77777777" w:rsidR="009B330E" w:rsidRPr="009B330E" w:rsidRDefault="009B330E" w:rsidP="009B330E">
          <w:pPr>
            <w:pStyle w:val="Porat"/>
            <w:rPr>
              <w:color w:val="000000"/>
              <w:sz w:val="13"/>
              <w:szCs w:val="13"/>
            </w:rPr>
          </w:pPr>
          <w:r w:rsidRPr="009B330E">
            <w:rPr>
              <w:color w:val="000000"/>
              <w:sz w:val="16"/>
              <w:szCs w:val="16"/>
            </w:rPr>
            <w:t>A. s. LT607044060002866144, AB SEB bankas</w:t>
          </w:r>
        </w:p>
      </w:tc>
    </w:tr>
    <w:bookmarkEnd w:id="1"/>
  </w:tbl>
  <w:p w14:paraId="0D522BA7" w14:textId="77777777" w:rsidR="005C7C49" w:rsidRPr="009B330E" w:rsidRDefault="005C7C49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C280" w14:textId="730057D2" w:rsidR="00B75023" w:rsidRDefault="004B7A36">
    <w:pPr>
      <w:pStyle w:val="Porat"/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81A58" wp14:editId="114C1FB9">
              <wp:simplePos x="0" y="0"/>
              <wp:positionH relativeFrom="column">
                <wp:posOffset>3717290</wp:posOffset>
              </wp:positionH>
              <wp:positionV relativeFrom="paragraph">
                <wp:posOffset>-387985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ACA500C" id="Straight Connector 1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2.7pt,-30.55pt" to="292.7pt,-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TjqJXN0AAAALAQAADwAAAGRycy9k&#10;b3ducmV2LnhtbEyPwWrDMAyG74O+g9Fgl9I6KUkoWZxSBiu7thtju7mxFofFcojdNn37auywHfXr&#10;49enajO5XpxxDJ0nBekyAYHUeNNRq+Dt9XmxBhGiJqN7T6jgigE29eyu0qXxF9rj+RBbwSUUSq3A&#10;xjiUUobGotNh6Qck3n350enI49hKM+oLl7terpKkkE53xBesHvDJYvN9ODkF4fqeRTt/QWyL3Udu&#10;pnwu8VOph/tp+wgi4hT/YPjRZ3Wo2enoT2SC6BXk6zxjVMGiSFMQTPwmR07SLAFZV/L/D/UN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TjqJXN0AAAALAQAADwAAAAAAAAAAAAAAAAAY&#10;BAAAZHJzL2Rvd25yZXYueG1sUEsFBgAAAAAEAAQA8wAAACIFAAAAAA==&#10;" strokecolor="#ffb300" strokeweight="1pt">
              <v:stroke joinstyle="miter"/>
            </v:line>
          </w:pict>
        </mc:Fallback>
      </mc:AlternateContent>
    </w:r>
    <w:r w:rsidRPr="00117CBC">
      <w:rPr>
        <w:rFonts w:ascii="Arial" w:hAnsi="Arial" w:cs="Arial"/>
        <w:noProof/>
        <w:sz w:val="20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D03E55E" wp14:editId="58B7768F">
              <wp:simplePos x="0" y="0"/>
              <wp:positionH relativeFrom="column">
                <wp:posOffset>3726551</wp:posOffset>
              </wp:positionH>
              <wp:positionV relativeFrom="paragraph">
                <wp:posOffset>-447040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8583" w14:textId="77777777" w:rsidR="00B75023" w:rsidRPr="00B97A1E" w:rsidRDefault="00B75023" w:rsidP="00B7502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DFEDDE2" w14:textId="77777777" w:rsidR="00B75023" w:rsidRPr="00B97A1E" w:rsidRDefault="00B75023" w:rsidP="00B7502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65932B7F" w14:textId="77777777" w:rsidR="00B75023" w:rsidRDefault="00B75023" w:rsidP="00B75023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A. s. LT607044060002866144, AB SEB </w:t>
                          </w:r>
                          <w:proofErr w:type="spellStart"/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bankas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03E55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3.45pt;margin-top:-35.2pt;width:206.1pt;height:35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" filled="f" stroked="f">
              <v:textbox>
                <w:txbxContent>
                  <w:p w14:paraId="6BB08583" w14:textId="77777777" w:rsidR="00B75023" w:rsidRPr="00B97A1E" w:rsidRDefault="00B75023" w:rsidP="00B7502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DFEDDE2" w14:textId="77777777" w:rsidR="00B75023" w:rsidRPr="00B97A1E" w:rsidRDefault="00B75023" w:rsidP="00B7502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65932B7F" w14:textId="77777777" w:rsidR="00B75023" w:rsidRDefault="00B75023" w:rsidP="00B75023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A. s. LT607044060002866144, AB SEB </w:t>
                    </w:r>
                    <w:proofErr w:type="spellStart"/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bankas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75023">
      <w:rPr>
        <w:rFonts w:ascii="Arial" w:hAnsi="Arial" w:cs="Arial"/>
        <w:b/>
        <w:noProof/>
        <w:szCs w:val="24"/>
      </w:rPr>
      <w:drawing>
        <wp:anchor distT="0" distB="0" distL="114300" distR="114300" simplePos="0" relativeHeight="251659264" behindDoc="1" locked="0" layoutInCell="1" allowOverlap="1" wp14:anchorId="634841C3" wp14:editId="18134361">
          <wp:simplePos x="0" y="0"/>
          <wp:positionH relativeFrom="column">
            <wp:posOffset>-1076325</wp:posOffset>
          </wp:positionH>
          <wp:positionV relativeFrom="paragraph">
            <wp:posOffset>-1190625</wp:posOffset>
          </wp:positionV>
          <wp:extent cx="4467225" cy="1523895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67225" cy="1523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5AF91" w14:textId="77777777" w:rsidR="00ED304A" w:rsidRDefault="00ED304A">
      <w:r>
        <w:separator/>
      </w:r>
    </w:p>
  </w:footnote>
  <w:footnote w:type="continuationSeparator" w:id="0">
    <w:p w14:paraId="00F8E8F4" w14:textId="77777777" w:rsidR="00ED304A" w:rsidRDefault="00ED3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7D9A" w14:textId="05D49BD2" w:rsidR="002228F5" w:rsidRDefault="004B7A36" w:rsidP="000A1CF9">
    <w:pPr>
      <w:pStyle w:val="Antrats"/>
      <w:spacing w:before="240"/>
    </w:pPr>
    <w:r w:rsidRPr="00117CBC">
      <w:rPr>
        <w:rFonts w:ascii="Arial" w:hAnsi="Arial" w:cs="Arial"/>
        <w:noProof/>
        <w:sz w:val="20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06EF46C1" wp14:editId="640D2AB1">
              <wp:simplePos x="0" y="0"/>
              <wp:positionH relativeFrom="column">
                <wp:posOffset>4796155</wp:posOffset>
              </wp:positionH>
              <wp:positionV relativeFrom="paragraph">
                <wp:posOffset>121285</wp:posOffset>
              </wp:positionV>
              <wp:extent cx="1308100" cy="425450"/>
              <wp:effectExtent l="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A018C" w14:textId="77777777" w:rsidR="00B75023" w:rsidRPr="00B97A1E" w:rsidRDefault="00B75023" w:rsidP="00B7502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Tel. 8 800 11011</w:t>
                          </w:r>
                        </w:p>
                        <w:p w14:paraId="1E1A4987" w14:textId="77777777" w:rsidR="00B75023" w:rsidRPr="00B97A1E" w:rsidRDefault="00B75023" w:rsidP="00B7502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El. p. info@kaunoenergija.lt</w:t>
                          </w:r>
                        </w:p>
                        <w:p w14:paraId="718388A5" w14:textId="77777777" w:rsidR="00B75023" w:rsidRDefault="00B75023" w:rsidP="00B75023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www.kaunoenergija.lt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EF46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7.65pt;margin-top:9.55pt;width:103pt;height:33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" filled="f" stroked="f">
              <v:textbox>
                <w:txbxContent>
                  <w:p w14:paraId="7CFA018C" w14:textId="77777777" w:rsidR="00B75023" w:rsidRPr="00B97A1E" w:rsidRDefault="00B75023" w:rsidP="00B7502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Tel. 8 800 11011</w:t>
                    </w:r>
                  </w:p>
                  <w:p w14:paraId="1E1A4987" w14:textId="77777777" w:rsidR="00B75023" w:rsidRPr="00B97A1E" w:rsidRDefault="00B75023" w:rsidP="00B7502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El. p. info@kaunoenergija.lt</w:t>
                    </w:r>
                  </w:p>
                  <w:p w14:paraId="718388A5" w14:textId="77777777" w:rsidR="00B75023" w:rsidRDefault="00B75023" w:rsidP="00B75023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www.kaunoenergija.lt</w:t>
                    </w:r>
                  </w:p>
                </w:txbxContent>
              </v:textbox>
            </v:shape>
          </w:pict>
        </mc:Fallback>
      </mc:AlternateContent>
    </w:r>
    <w:r w:rsidRPr="00117CBC">
      <w:rPr>
        <w:rFonts w:ascii="Arial" w:hAnsi="Arial" w:cs="Arial"/>
        <w:noProof/>
        <w:sz w:val="20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54ADBE61" wp14:editId="49D3F93B">
              <wp:simplePos x="0" y="0"/>
              <wp:positionH relativeFrom="column">
                <wp:posOffset>3517265</wp:posOffset>
              </wp:positionH>
              <wp:positionV relativeFrom="paragraph">
                <wp:posOffset>123825</wp:posOffset>
              </wp:positionV>
              <wp:extent cx="995680" cy="4254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7A6CC" w14:textId="77777777" w:rsidR="00B75023" w:rsidRPr="00B97A1E" w:rsidRDefault="00B75023" w:rsidP="00B7502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B „Kauno energija“</w:t>
                          </w:r>
                        </w:p>
                        <w:p w14:paraId="7CA6CA48" w14:textId="77777777" w:rsidR="00B75023" w:rsidRPr="00B97A1E" w:rsidRDefault="00B75023" w:rsidP="00B75023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Raudondvario pl. 84</w:t>
                          </w:r>
                        </w:p>
                        <w:p w14:paraId="25AB14C2" w14:textId="77777777" w:rsidR="00B75023" w:rsidRDefault="00B75023" w:rsidP="00B75023"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LT-47179 Kaunas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DBE61" id="_x0000_s1027" type="#_x0000_t202" style="position:absolute;margin-left:276.95pt;margin-top:9.75pt;width:78.4pt;height:33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" filled="f" stroked="f">
              <v:textbox>
                <w:txbxContent>
                  <w:p w14:paraId="4B57A6CC" w14:textId="77777777" w:rsidR="00B75023" w:rsidRPr="00B97A1E" w:rsidRDefault="00B75023" w:rsidP="00B7502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B „Kauno energija“</w:t>
                    </w:r>
                  </w:p>
                  <w:p w14:paraId="7CA6CA48" w14:textId="77777777" w:rsidR="00B75023" w:rsidRPr="00B97A1E" w:rsidRDefault="00B75023" w:rsidP="00B75023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Raudondvario pl. 84</w:t>
                    </w:r>
                  </w:p>
                  <w:p w14:paraId="25AB14C2" w14:textId="77777777" w:rsidR="00B75023" w:rsidRDefault="00B75023" w:rsidP="00B75023"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LT-47179 Kaunas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232EA1" wp14:editId="41147B88">
              <wp:simplePos x="0" y="0"/>
              <wp:positionH relativeFrom="column">
                <wp:posOffset>4792345</wp:posOffset>
              </wp:positionH>
              <wp:positionV relativeFrom="paragraph">
                <wp:posOffset>176530</wp:posOffset>
              </wp:positionV>
              <wp:extent cx="0" cy="299085"/>
              <wp:effectExtent l="0" t="0" r="3810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FBEC7BD" id="Straight Connector 1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7.35pt,13.9pt" to="377.35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uGPUUN0AAAAJAQAADwAAAGRycy9k&#10;b3ducmV2LnhtbEyPQU/DMAyF70j8h8hIXKYtZWpX1jWdEBKIKwOhccsar6nWOFWTbd2/x4jDuNl+&#10;T8/fK9ej68QJh9B6UvAwS0Ag1d601Cj4/HiZPoIIUZPRnSdUcMEA6+r2ptSF8Wd6x9MmNoJDKBRa&#10;gY2xL6QMtUWnw8z3SKzt/eB05HVopBn0mcNdJ+dJspBOt8QfrO7x2WJ92BydgnD5SqOdvCE2i9dt&#10;ZsZsIvFbqfu78WkFIuIYr2b4xWd0qJhp549kgugU5Fmas1XBPOcKbPg77HhIlyCrUv5vUP0A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uGPUUN0AAAAJAQAADwAAAAAAAAAAAAAAAAAY&#10;BAAAZHJzL2Rvd25yZXYueG1sUEsFBgAAAAAEAAQA8wAAACIFAAAAAA==&#10;" strokecolor="#ffb300" strokeweight="1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C331D1C" wp14:editId="4857D85E">
              <wp:simplePos x="0" y="0"/>
              <wp:positionH relativeFrom="column">
                <wp:posOffset>3513191</wp:posOffset>
              </wp:positionH>
              <wp:positionV relativeFrom="paragraph">
                <wp:posOffset>171450</wp:posOffset>
              </wp:positionV>
              <wp:extent cx="0" cy="299085"/>
              <wp:effectExtent l="0" t="0" r="38100" b="24765"/>
              <wp:wrapNone/>
              <wp:docPr id="53031681" name="Straight Connector 530316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C75B24C" id="Straight Connector 53031681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65pt,13.5pt" to="276.6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" strokecolor="#ffb300" strokeweight="1pt">
              <v:stroke joinstyle="miter"/>
            </v:line>
          </w:pict>
        </mc:Fallback>
      </mc:AlternateContent>
    </w:r>
    <w:r w:rsidR="001D2FA6">
      <w:rPr>
        <w:rFonts w:ascii="Arial" w:hAnsi="Arial" w:cs="Arial"/>
        <w:noProof/>
        <w:sz w:val="14"/>
        <w:szCs w:val="14"/>
      </w:rPr>
      <w:drawing>
        <wp:inline distT="0" distB="0" distL="0" distR="0" wp14:anchorId="29B61ABF" wp14:editId="280E3FF7">
          <wp:extent cx="1481740" cy="354330"/>
          <wp:effectExtent l="0" t="0" r="4445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222" cy="36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D9506A"/>
    <w:multiLevelType w:val="hybridMultilevel"/>
    <w:tmpl w:val="64185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404C2"/>
    <w:multiLevelType w:val="hybridMultilevel"/>
    <w:tmpl w:val="E2F0D5D8"/>
    <w:lvl w:ilvl="0" w:tplc="7AF6A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3415C7"/>
    <w:multiLevelType w:val="hybridMultilevel"/>
    <w:tmpl w:val="D5D85DF4"/>
    <w:lvl w:ilvl="0" w:tplc="62945C36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01EEE"/>
    <w:multiLevelType w:val="hybridMultilevel"/>
    <w:tmpl w:val="4E8A7336"/>
    <w:lvl w:ilvl="0" w:tplc="A034834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65F80"/>
    <w:multiLevelType w:val="hybridMultilevel"/>
    <w:tmpl w:val="57501926"/>
    <w:lvl w:ilvl="0" w:tplc="AF0002CA">
      <w:start w:val="1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81ED9"/>
    <w:multiLevelType w:val="hybridMultilevel"/>
    <w:tmpl w:val="44F2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163E7"/>
    <w:multiLevelType w:val="hybridMultilevel"/>
    <w:tmpl w:val="E7C063D8"/>
    <w:lvl w:ilvl="0" w:tplc="BC4E79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4406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7CE479DB"/>
    <w:multiLevelType w:val="hybridMultilevel"/>
    <w:tmpl w:val="5E58DB36"/>
    <w:lvl w:ilvl="0" w:tplc="8328F994">
      <w:start w:val="16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552776">
    <w:abstractNumId w:val="0"/>
  </w:num>
  <w:num w:numId="2" w16cid:durableId="1120535520">
    <w:abstractNumId w:val="2"/>
  </w:num>
  <w:num w:numId="3" w16cid:durableId="849376421">
    <w:abstractNumId w:val="2"/>
  </w:num>
  <w:num w:numId="4" w16cid:durableId="237055341">
    <w:abstractNumId w:val="7"/>
  </w:num>
  <w:num w:numId="5" w16cid:durableId="1002049104">
    <w:abstractNumId w:val="6"/>
  </w:num>
  <w:num w:numId="6" w16cid:durableId="7071408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025758">
    <w:abstractNumId w:val="8"/>
  </w:num>
  <w:num w:numId="8" w16cid:durableId="495729253">
    <w:abstractNumId w:val="4"/>
  </w:num>
  <w:num w:numId="9" w16cid:durableId="1936940350">
    <w:abstractNumId w:val="3"/>
  </w:num>
  <w:num w:numId="10" w16cid:durableId="1391421762">
    <w:abstractNumId w:val="1"/>
  </w:num>
  <w:num w:numId="11" w16cid:durableId="1051728702">
    <w:abstractNumId w:val="5"/>
  </w:num>
  <w:num w:numId="12" w16cid:durableId="677656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6B"/>
    <w:rsid w:val="00003317"/>
    <w:rsid w:val="0002677D"/>
    <w:rsid w:val="000267DE"/>
    <w:rsid w:val="000371E9"/>
    <w:rsid w:val="00056FD0"/>
    <w:rsid w:val="00065EA1"/>
    <w:rsid w:val="00067BDC"/>
    <w:rsid w:val="0007335B"/>
    <w:rsid w:val="000958BA"/>
    <w:rsid w:val="000A1083"/>
    <w:rsid w:val="000A13F5"/>
    <w:rsid w:val="000A16C7"/>
    <w:rsid w:val="000A1CF9"/>
    <w:rsid w:val="000A5E35"/>
    <w:rsid w:val="000B42CB"/>
    <w:rsid w:val="000B49E9"/>
    <w:rsid w:val="000B6A09"/>
    <w:rsid w:val="000B6BEE"/>
    <w:rsid w:val="000B76D2"/>
    <w:rsid w:val="000C12DA"/>
    <w:rsid w:val="000C4A9A"/>
    <w:rsid w:val="000D02C5"/>
    <w:rsid w:val="001045E3"/>
    <w:rsid w:val="001061C4"/>
    <w:rsid w:val="001103E2"/>
    <w:rsid w:val="00115FA3"/>
    <w:rsid w:val="00117025"/>
    <w:rsid w:val="00120277"/>
    <w:rsid w:val="00120841"/>
    <w:rsid w:val="00130F4E"/>
    <w:rsid w:val="00140E1C"/>
    <w:rsid w:val="00155AB1"/>
    <w:rsid w:val="00155B36"/>
    <w:rsid w:val="00157F9E"/>
    <w:rsid w:val="00173578"/>
    <w:rsid w:val="0018214D"/>
    <w:rsid w:val="00183E9C"/>
    <w:rsid w:val="00184036"/>
    <w:rsid w:val="00185F12"/>
    <w:rsid w:val="001A19EC"/>
    <w:rsid w:val="001B4BDA"/>
    <w:rsid w:val="001D2FA6"/>
    <w:rsid w:val="001E20E8"/>
    <w:rsid w:val="0021363D"/>
    <w:rsid w:val="002144C1"/>
    <w:rsid w:val="002209F2"/>
    <w:rsid w:val="002228F5"/>
    <w:rsid w:val="00233B01"/>
    <w:rsid w:val="002425A4"/>
    <w:rsid w:val="0024389A"/>
    <w:rsid w:val="00265F51"/>
    <w:rsid w:val="002670E9"/>
    <w:rsid w:val="0027290A"/>
    <w:rsid w:val="00274DBB"/>
    <w:rsid w:val="0027710C"/>
    <w:rsid w:val="0028012A"/>
    <w:rsid w:val="00284682"/>
    <w:rsid w:val="00285219"/>
    <w:rsid w:val="002A1397"/>
    <w:rsid w:val="002A439E"/>
    <w:rsid w:val="002B4EF2"/>
    <w:rsid w:val="002C7B31"/>
    <w:rsid w:val="002F586E"/>
    <w:rsid w:val="002F7227"/>
    <w:rsid w:val="003043B1"/>
    <w:rsid w:val="00313789"/>
    <w:rsid w:val="003179F9"/>
    <w:rsid w:val="0033138C"/>
    <w:rsid w:val="00331A7A"/>
    <w:rsid w:val="00341DBE"/>
    <w:rsid w:val="00351EB5"/>
    <w:rsid w:val="00362E4F"/>
    <w:rsid w:val="00364596"/>
    <w:rsid w:val="00371D4E"/>
    <w:rsid w:val="003829AA"/>
    <w:rsid w:val="00390139"/>
    <w:rsid w:val="00390CC7"/>
    <w:rsid w:val="003918A8"/>
    <w:rsid w:val="00395088"/>
    <w:rsid w:val="003A65D9"/>
    <w:rsid w:val="003B21B0"/>
    <w:rsid w:val="003F0E31"/>
    <w:rsid w:val="003F2EDD"/>
    <w:rsid w:val="004211E6"/>
    <w:rsid w:val="004266DF"/>
    <w:rsid w:val="00430778"/>
    <w:rsid w:val="00444930"/>
    <w:rsid w:val="00444959"/>
    <w:rsid w:val="00453A9F"/>
    <w:rsid w:val="00454FE9"/>
    <w:rsid w:val="00455FDC"/>
    <w:rsid w:val="00467D0A"/>
    <w:rsid w:val="00470DA7"/>
    <w:rsid w:val="00475760"/>
    <w:rsid w:val="00477B5D"/>
    <w:rsid w:val="00477B5F"/>
    <w:rsid w:val="004868EC"/>
    <w:rsid w:val="004906D9"/>
    <w:rsid w:val="004942CD"/>
    <w:rsid w:val="00496565"/>
    <w:rsid w:val="004A0CE8"/>
    <w:rsid w:val="004B4728"/>
    <w:rsid w:val="004B7A36"/>
    <w:rsid w:val="004C4026"/>
    <w:rsid w:val="004D0764"/>
    <w:rsid w:val="004D086F"/>
    <w:rsid w:val="004D2BC1"/>
    <w:rsid w:val="004E0487"/>
    <w:rsid w:val="004E06B7"/>
    <w:rsid w:val="004E2230"/>
    <w:rsid w:val="004E4094"/>
    <w:rsid w:val="004F68D2"/>
    <w:rsid w:val="00500F47"/>
    <w:rsid w:val="00501A5E"/>
    <w:rsid w:val="00513A46"/>
    <w:rsid w:val="00513A81"/>
    <w:rsid w:val="0051458C"/>
    <w:rsid w:val="005223CE"/>
    <w:rsid w:val="00524F07"/>
    <w:rsid w:val="0053435B"/>
    <w:rsid w:val="00534B5E"/>
    <w:rsid w:val="0054710D"/>
    <w:rsid w:val="005507EA"/>
    <w:rsid w:val="00553CC1"/>
    <w:rsid w:val="00555CA3"/>
    <w:rsid w:val="005611D5"/>
    <w:rsid w:val="00572940"/>
    <w:rsid w:val="00574B90"/>
    <w:rsid w:val="00587C39"/>
    <w:rsid w:val="0059563E"/>
    <w:rsid w:val="005A2B32"/>
    <w:rsid w:val="005A6796"/>
    <w:rsid w:val="005A7220"/>
    <w:rsid w:val="005C7C49"/>
    <w:rsid w:val="005D079E"/>
    <w:rsid w:val="005E1A34"/>
    <w:rsid w:val="005E1A46"/>
    <w:rsid w:val="00604E8F"/>
    <w:rsid w:val="006075F2"/>
    <w:rsid w:val="0061085C"/>
    <w:rsid w:val="00611DC5"/>
    <w:rsid w:val="00612305"/>
    <w:rsid w:val="00612416"/>
    <w:rsid w:val="00614662"/>
    <w:rsid w:val="006257D9"/>
    <w:rsid w:val="00637D7F"/>
    <w:rsid w:val="00641CCA"/>
    <w:rsid w:val="00645606"/>
    <w:rsid w:val="00651214"/>
    <w:rsid w:val="0065398F"/>
    <w:rsid w:val="00660810"/>
    <w:rsid w:val="0066300B"/>
    <w:rsid w:val="00671986"/>
    <w:rsid w:val="00672BA1"/>
    <w:rsid w:val="00675470"/>
    <w:rsid w:val="0067581A"/>
    <w:rsid w:val="00677504"/>
    <w:rsid w:val="006976AE"/>
    <w:rsid w:val="006B35F8"/>
    <w:rsid w:val="006B52AA"/>
    <w:rsid w:val="006B6053"/>
    <w:rsid w:val="006C1A64"/>
    <w:rsid w:val="006D138E"/>
    <w:rsid w:val="006F0981"/>
    <w:rsid w:val="006F3BBF"/>
    <w:rsid w:val="00700761"/>
    <w:rsid w:val="00710B4B"/>
    <w:rsid w:val="00713CF8"/>
    <w:rsid w:val="00737BEE"/>
    <w:rsid w:val="007650AA"/>
    <w:rsid w:val="00766570"/>
    <w:rsid w:val="00783D16"/>
    <w:rsid w:val="00794C21"/>
    <w:rsid w:val="007A27F2"/>
    <w:rsid w:val="007A362E"/>
    <w:rsid w:val="007A58E9"/>
    <w:rsid w:val="007B686B"/>
    <w:rsid w:val="007C0DD4"/>
    <w:rsid w:val="007D19C9"/>
    <w:rsid w:val="007D6B4B"/>
    <w:rsid w:val="007E2F28"/>
    <w:rsid w:val="007E6324"/>
    <w:rsid w:val="007F3061"/>
    <w:rsid w:val="00811BBA"/>
    <w:rsid w:val="00833650"/>
    <w:rsid w:val="00847AD0"/>
    <w:rsid w:val="00854C1B"/>
    <w:rsid w:val="00861889"/>
    <w:rsid w:val="008625DC"/>
    <w:rsid w:val="0086625A"/>
    <w:rsid w:val="0088249F"/>
    <w:rsid w:val="00896A64"/>
    <w:rsid w:val="008B1E12"/>
    <w:rsid w:val="008B5652"/>
    <w:rsid w:val="008B622E"/>
    <w:rsid w:val="008B7B5A"/>
    <w:rsid w:val="008C38EA"/>
    <w:rsid w:val="008C5C96"/>
    <w:rsid w:val="008E2121"/>
    <w:rsid w:val="008E571A"/>
    <w:rsid w:val="008F2C43"/>
    <w:rsid w:val="008F7306"/>
    <w:rsid w:val="00903252"/>
    <w:rsid w:val="00925ED0"/>
    <w:rsid w:val="0092754E"/>
    <w:rsid w:val="009310F1"/>
    <w:rsid w:val="00964B80"/>
    <w:rsid w:val="0097044D"/>
    <w:rsid w:val="00992AFD"/>
    <w:rsid w:val="00994C1B"/>
    <w:rsid w:val="009A5F91"/>
    <w:rsid w:val="009A74AB"/>
    <w:rsid w:val="009B2CB4"/>
    <w:rsid w:val="009B330E"/>
    <w:rsid w:val="009C1AD1"/>
    <w:rsid w:val="009E03BC"/>
    <w:rsid w:val="009F1271"/>
    <w:rsid w:val="009F2558"/>
    <w:rsid w:val="009F3C34"/>
    <w:rsid w:val="00A010CF"/>
    <w:rsid w:val="00A155A3"/>
    <w:rsid w:val="00A17B11"/>
    <w:rsid w:val="00A20F2F"/>
    <w:rsid w:val="00A216F9"/>
    <w:rsid w:val="00A23F27"/>
    <w:rsid w:val="00A31E60"/>
    <w:rsid w:val="00A35BE3"/>
    <w:rsid w:val="00A53D83"/>
    <w:rsid w:val="00A63D27"/>
    <w:rsid w:val="00A7310D"/>
    <w:rsid w:val="00A84DA4"/>
    <w:rsid w:val="00A91FA6"/>
    <w:rsid w:val="00A9457D"/>
    <w:rsid w:val="00AA04D0"/>
    <w:rsid w:val="00AA2ACC"/>
    <w:rsid w:val="00AA2D60"/>
    <w:rsid w:val="00AB4A0C"/>
    <w:rsid w:val="00AB4EC9"/>
    <w:rsid w:val="00AC7995"/>
    <w:rsid w:val="00AD2FD6"/>
    <w:rsid w:val="00AD3D5B"/>
    <w:rsid w:val="00AD6A47"/>
    <w:rsid w:val="00AF3863"/>
    <w:rsid w:val="00B14005"/>
    <w:rsid w:val="00B34633"/>
    <w:rsid w:val="00B36A98"/>
    <w:rsid w:val="00B41125"/>
    <w:rsid w:val="00B47297"/>
    <w:rsid w:val="00B51041"/>
    <w:rsid w:val="00B53EF2"/>
    <w:rsid w:val="00B558BF"/>
    <w:rsid w:val="00B56957"/>
    <w:rsid w:val="00B64001"/>
    <w:rsid w:val="00B7253C"/>
    <w:rsid w:val="00B74A04"/>
    <w:rsid w:val="00B75023"/>
    <w:rsid w:val="00B91DFF"/>
    <w:rsid w:val="00B9501D"/>
    <w:rsid w:val="00B95604"/>
    <w:rsid w:val="00B9563B"/>
    <w:rsid w:val="00B979A8"/>
    <w:rsid w:val="00BA1992"/>
    <w:rsid w:val="00BB5BA4"/>
    <w:rsid w:val="00BD74D4"/>
    <w:rsid w:val="00BE118D"/>
    <w:rsid w:val="00BE6094"/>
    <w:rsid w:val="00BF156B"/>
    <w:rsid w:val="00BF3401"/>
    <w:rsid w:val="00BF36DC"/>
    <w:rsid w:val="00C063D8"/>
    <w:rsid w:val="00C10C00"/>
    <w:rsid w:val="00C4477D"/>
    <w:rsid w:val="00C45752"/>
    <w:rsid w:val="00C45C10"/>
    <w:rsid w:val="00C53874"/>
    <w:rsid w:val="00C6063E"/>
    <w:rsid w:val="00C63B78"/>
    <w:rsid w:val="00C6499A"/>
    <w:rsid w:val="00C71361"/>
    <w:rsid w:val="00C9016A"/>
    <w:rsid w:val="00C958F1"/>
    <w:rsid w:val="00C96EE7"/>
    <w:rsid w:val="00CA0662"/>
    <w:rsid w:val="00CA1815"/>
    <w:rsid w:val="00CA4296"/>
    <w:rsid w:val="00CA4C3B"/>
    <w:rsid w:val="00CB27F4"/>
    <w:rsid w:val="00CB50B7"/>
    <w:rsid w:val="00CC259E"/>
    <w:rsid w:val="00CC5A0F"/>
    <w:rsid w:val="00CC74C6"/>
    <w:rsid w:val="00CD1B30"/>
    <w:rsid w:val="00CE1676"/>
    <w:rsid w:val="00CE2063"/>
    <w:rsid w:val="00CE5AE3"/>
    <w:rsid w:val="00CE7903"/>
    <w:rsid w:val="00CF7163"/>
    <w:rsid w:val="00D02777"/>
    <w:rsid w:val="00D02B7D"/>
    <w:rsid w:val="00D06402"/>
    <w:rsid w:val="00D11EA5"/>
    <w:rsid w:val="00D273AB"/>
    <w:rsid w:val="00D41EEC"/>
    <w:rsid w:val="00D80104"/>
    <w:rsid w:val="00D85843"/>
    <w:rsid w:val="00D85883"/>
    <w:rsid w:val="00DA0929"/>
    <w:rsid w:val="00DA7F50"/>
    <w:rsid w:val="00DC2378"/>
    <w:rsid w:val="00DC68ED"/>
    <w:rsid w:val="00DD4648"/>
    <w:rsid w:val="00DF1569"/>
    <w:rsid w:val="00E021EC"/>
    <w:rsid w:val="00E0533C"/>
    <w:rsid w:val="00E07078"/>
    <w:rsid w:val="00E120C9"/>
    <w:rsid w:val="00E213C6"/>
    <w:rsid w:val="00E23135"/>
    <w:rsid w:val="00E322D7"/>
    <w:rsid w:val="00E47B47"/>
    <w:rsid w:val="00E63221"/>
    <w:rsid w:val="00E676CA"/>
    <w:rsid w:val="00E83183"/>
    <w:rsid w:val="00E94909"/>
    <w:rsid w:val="00E97DFB"/>
    <w:rsid w:val="00EA3C5F"/>
    <w:rsid w:val="00EB335C"/>
    <w:rsid w:val="00ED304A"/>
    <w:rsid w:val="00EE0884"/>
    <w:rsid w:val="00EE4F38"/>
    <w:rsid w:val="00EF5686"/>
    <w:rsid w:val="00F00197"/>
    <w:rsid w:val="00F0370C"/>
    <w:rsid w:val="00F1222A"/>
    <w:rsid w:val="00F222DA"/>
    <w:rsid w:val="00F2270A"/>
    <w:rsid w:val="00F253EB"/>
    <w:rsid w:val="00F311AE"/>
    <w:rsid w:val="00F34A84"/>
    <w:rsid w:val="00F34DCC"/>
    <w:rsid w:val="00F35A5A"/>
    <w:rsid w:val="00F45D87"/>
    <w:rsid w:val="00F510FD"/>
    <w:rsid w:val="00F56016"/>
    <w:rsid w:val="00F663EA"/>
    <w:rsid w:val="00F735E8"/>
    <w:rsid w:val="00F74C1F"/>
    <w:rsid w:val="00F813EF"/>
    <w:rsid w:val="00F85226"/>
    <w:rsid w:val="00F96992"/>
    <w:rsid w:val="00FA790D"/>
    <w:rsid w:val="00FB409B"/>
    <w:rsid w:val="00FB6FE9"/>
    <w:rsid w:val="00FD7CDD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B73199"/>
  <w15:chartTrackingRefBased/>
  <w15:docId w15:val="{6052D5BB-E206-4640-B1B7-DB9F69ED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5E3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702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19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199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Pavadinimas">
    <w:name w:val="Title"/>
    <w:aliases w:val=" Diagrama"/>
    <w:basedOn w:val="prastasis"/>
    <w:link w:val="PavadinimasDiagrama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Pagrindinistekstas">
    <w:name w:val="Body Text"/>
    <w:link w:val="PagrindinistekstasDiagram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Paantrat">
    <w:name w:val="Subtitle"/>
    <w:basedOn w:val="prastasis"/>
    <w:qFormat/>
    <w:pPr>
      <w:jc w:val="center"/>
    </w:pPr>
    <w:rPr>
      <w:b/>
      <w:bCs/>
      <w:caps/>
    </w:rPr>
  </w:style>
  <w:style w:type="paragraph" w:styleId="Pagrindiniotekstotrauka">
    <w:name w:val="Body Text Indent"/>
    <w:basedOn w:val="prastasis"/>
    <w:link w:val="PagrindiniotekstotraukaDiagrama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character" w:customStyle="1" w:styleId="PavadinimasDiagrama">
    <w:name w:val="Pavadinimas Diagrama"/>
    <w:aliases w:val=" Diagrama Diagrama"/>
    <w:link w:val="Pavadinimas"/>
    <w:rsid w:val="00A63D27"/>
    <w:rPr>
      <w:b/>
      <w:bCs/>
      <w:sz w:val="24"/>
      <w:lang w:val="lt-LT" w:eastAsia="en-US" w:bidi="ar-SA"/>
    </w:rPr>
  </w:style>
  <w:style w:type="character" w:styleId="Hipersaitas">
    <w:name w:val="Hyperlink"/>
    <w:unhideWhenUsed/>
    <w:rsid w:val="00D02B7D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E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rsid w:val="005611D5"/>
    <w:rPr>
      <w:sz w:val="24"/>
      <w:lang w:eastAsia="en-US"/>
    </w:rPr>
  </w:style>
  <w:style w:type="character" w:customStyle="1" w:styleId="Antrat1Diagrama">
    <w:name w:val="Antraštė 1 Diagrama"/>
    <w:link w:val="Antrat1"/>
    <w:rsid w:val="004C4026"/>
    <w:rPr>
      <w:rFonts w:eastAsia="Arial Unicode MS"/>
      <w:b/>
      <w:sz w:val="24"/>
      <w:lang w:eastAsia="en-US"/>
    </w:rPr>
  </w:style>
  <w:style w:type="character" w:customStyle="1" w:styleId="PagrindinistekstasDiagrama">
    <w:name w:val="Pagrindinis tekstas Diagrama"/>
    <w:link w:val="Pagrindinistekstas"/>
    <w:rsid w:val="004C4026"/>
    <w:rPr>
      <w:rFonts w:ascii="TimesLT" w:hAnsi="TimesLT"/>
      <w:lang w:val="en-US" w:eastAsia="en-US"/>
    </w:rPr>
  </w:style>
  <w:style w:type="character" w:customStyle="1" w:styleId="PagrindiniotekstotraukaDiagrama">
    <w:name w:val="Pagrindinio teksto įtrauka Diagrama"/>
    <w:link w:val="Pagrindiniotekstotrauka"/>
    <w:rsid w:val="004C4026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2CB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B2CB4"/>
    <w:rPr>
      <w:rFonts w:ascii="Tahoma" w:hAnsi="Tahoma" w:cs="Tahoma"/>
      <w:sz w:val="16"/>
      <w:szCs w:val="16"/>
      <w:lang w:val="en-US" w:eastAsia="en-US"/>
    </w:rPr>
  </w:style>
  <w:style w:type="character" w:customStyle="1" w:styleId="Antrat5Diagrama">
    <w:name w:val="Antraštė 5 Diagrama"/>
    <w:link w:val="Antrat5"/>
    <w:uiPriority w:val="9"/>
    <w:semiHidden/>
    <w:rsid w:val="0011702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1702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117025"/>
    <w:rPr>
      <w:sz w:val="16"/>
      <w:szCs w:val="16"/>
      <w:lang w:val="en-US" w:eastAsia="en-US"/>
    </w:rPr>
  </w:style>
  <w:style w:type="character" w:customStyle="1" w:styleId="Antrat6Diagrama">
    <w:name w:val="Antraštė 6 Diagrama"/>
    <w:link w:val="Antrat6"/>
    <w:uiPriority w:val="9"/>
    <w:semiHidden/>
    <w:rsid w:val="00BA199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Antrat9Diagrama">
    <w:name w:val="Antraštė 9 Diagrama"/>
    <w:link w:val="Antrat9"/>
    <w:uiPriority w:val="9"/>
    <w:semiHidden/>
    <w:rsid w:val="00BA1992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Komentaronuoroda">
    <w:name w:val="annotation reference"/>
    <w:uiPriority w:val="99"/>
    <w:semiHidden/>
    <w:unhideWhenUsed/>
    <w:rsid w:val="004942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42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4942CD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42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942CD"/>
    <w:rPr>
      <w:b/>
      <w:bCs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330E"/>
    <w:rPr>
      <w:sz w:val="24"/>
      <w:lang w:val="lt-LT"/>
    </w:rPr>
  </w:style>
  <w:style w:type="numbering" w:customStyle="1" w:styleId="Sraonra1">
    <w:name w:val="Sąrašo nėra1"/>
    <w:next w:val="Sraonra"/>
    <w:uiPriority w:val="99"/>
    <w:semiHidden/>
    <w:unhideWhenUsed/>
    <w:rsid w:val="00065EA1"/>
  </w:style>
  <w:style w:type="character" w:customStyle="1" w:styleId="Antrat2Diagrama">
    <w:name w:val="Antraštė 2 Diagrama"/>
    <w:basedOn w:val="Numatytasispastraiposriftas"/>
    <w:link w:val="Antrat2"/>
    <w:uiPriority w:val="9"/>
    <w:rsid w:val="00065EA1"/>
    <w:rPr>
      <w:rFonts w:eastAsia="Arial Unicode MS"/>
      <w:b/>
      <w:bCs/>
      <w:color w:val="000000"/>
      <w:sz w:val="24"/>
      <w:lang w:val="lt-LT"/>
    </w:rPr>
  </w:style>
  <w:style w:type="table" w:customStyle="1" w:styleId="Lentelstinklelis1">
    <w:name w:val="Lentelės tinklelis1"/>
    <w:basedOn w:val="prastojilentel"/>
    <w:next w:val="Lentelstinklelis"/>
    <w:rsid w:val="00065EA1"/>
    <w:rPr>
      <w:rFonts w:eastAsia="Calibri" w:hAnsi="Calibri" w:cs="Arial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prastojilentel"/>
    <w:rsid w:val="00065EA1"/>
    <w:rPr>
      <w:rFonts w:eastAsia="Calibri" w:hAnsi="Calibri" w:cs="Arial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065EA1"/>
    <w:rPr>
      <w:rFonts w:ascii="Calibri" w:eastAsia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65EA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F3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ie xmlns="87e32d18-ccef-41c8-86f7-faf129bb690d" xsi:nil="true"/>
    <_dlc_DocId xmlns="01e38809-a863-468d-9648-3fe28c211b34">KE2019-1787647233-695</_dlc_DocId>
    <_dlc_DocIdUrl xmlns="01e38809-a863-468d-9648-3fe28c211b34">
      <Url>https://kaunoenergija.sharepoint.com/_layouts/15/DocIdRedir.aspx?ID=KE2019-1787647233-695</Url>
      <Description>KE2019-1787647233-695</Description>
    </_dlc_DocIdUrl>
    <Data xmlns="87e32d18-ccef-41c8-86f7-faf129bb69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DCE70B1F67447826428D9167CB4EF" ma:contentTypeVersion="14" ma:contentTypeDescription="Create a new document." ma:contentTypeScope="" ma:versionID="4e9daf55cef858b7e3af519d069af635">
  <xsd:schema xmlns:xsd="http://www.w3.org/2001/XMLSchema" xmlns:xs="http://www.w3.org/2001/XMLSchema" xmlns:p="http://schemas.microsoft.com/office/2006/metadata/properties" xmlns:ns2="01e38809-a863-468d-9648-3fe28c211b34" xmlns:ns3="87e32d18-ccef-41c8-86f7-faf129bb690d" targetNamespace="http://schemas.microsoft.com/office/2006/metadata/properties" ma:root="true" ma:fieldsID="3430331eea315a7965e65433fa6e4ab0" ns2:_="" ns3:_="">
    <xsd:import namespace="01e38809-a863-468d-9648-3fe28c211b34"/>
    <xsd:import namespace="87e32d18-ccef-41c8-86f7-faf129bb69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pi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38809-a863-468d-9648-3fe28c211b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32d18-ccef-41c8-86f7-faf129bb690d" elementFormDefault="qualified">
    <xsd:import namespace="http://schemas.microsoft.com/office/2006/documentManagement/types"/>
    <xsd:import namespace="http://schemas.microsoft.com/office/infopath/2007/PartnerControls"/>
    <xsd:element name="Apie" ma:index="11" nillable="true" ma:displayName="Apie" ma:format="Dropdown" ma:internalName="Api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Data" ma:index="24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F5FCB-BB24-4E47-B22E-7E504B15912B}">
  <ds:schemaRefs>
    <ds:schemaRef ds:uri="http://schemas.microsoft.com/office/2006/metadata/properties"/>
    <ds:schemaRef ds:uri="http://schemas.microsoft.com/office/infopath/2007/PartnerControls"/>
    <ds:schemaRef ds:uri="87e32d18-ccef-41c8-86f7-faf129bb690d"/>
    <ds:schemaRef ds:uri="01e38809-a863-468d-9648-3fe28c211b34"/>
  </ds:schemaRefs>
</ds:datastoreItem>
</file>

<file path=customXml/itemProps2.xml><?xml version="1.0" encoding="utf-8"?>
<ds:datastoreItem xmlns:ds="http://schemas.openxmlformats.org/officeDocument/2006/customXml" ds:itemID="{6FB33A6B-AA45-4770-8EB4-961736AF9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2A7AE-C4BC-48FF-B893-9666998FF43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C978E9-BD70-4F3F-8A35-E21D8B1E69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5B8E3D-305D-48AB-B82C-837A2E49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38809-a863-468d-9648-3fe28c211b34"/>
    <ds:schemaRef ds:uri="87e32d18-ccef-41c8-86f7-faf129bb6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3</Pages>
  <Words>709</Words>
  <Characters>4935</Characters>
  <Application>Microsoft Office Word</Application>
  <DocSecurity>0</DocSecurity>
  <Lines>41</Lines>
  <Paragraphs>11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DOKUMENTŲ REKVIZITŲ IŠDĖSTYMO SCHEMA</vt:lpstr>
      <vt:lpstr>DOKUMENTŲ REKVIZITŲ IŠDĖSTYMO SCHEMA</vt:lpstr>
      <vt:lpstr>(Dokumento tekstas)</vt:lpstr>
      <vt:lpstr/>
      <vt:lpstr/>
      <vt:lpstr/>
      <vt:lpstr>R. Ramanauskienė, tel. (8 37) 45 82 59, el. p. r.ramanauskiene@kaunoenergija.lt </vt:lpstr>
    </vt:vector>
  </TitlesOfParts>
  <Company>LAD</Company>
  <LinksUpToDate>false</LinksUpToDate>
  <CharactersWithSpaces>5633</CharactersWithSpaces>
  <SharedDoc>false</SharedDoc>
  <HLinks>
    <vt:vector size="18" baseType="variant">
      <vt:variant>
        <vt:i4>7733277</vt:i4>
      </vt:variant>
      <vt:variant>
        <vt:i4>3</vt:i4>
      </vt:variant>
      <vt:variant>
        <vt:i4>0</vt:i4>
      </vt:variant>
      <vt:variant>
        <vt:i4>5</vt:i4>
      </vt:variant>
      <vt:variant>
        <vt:lpwstr>mailto:r.ramanauskiene@kaunoenergija.lt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http://www.ke.lt/</vt:lpwstr>
      </vt:variant>
      <vt:variant>
        <vt:lpwstr/>
      </vt:variant>
      <vt:variant>
        <vt:i4>7667778</vt:i4>
      </vt:variant>
      <vt:variant>
        <vt:i4>0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 REKVIZITŲ IŠDĖSTYMO SCHEMA</dc:title>
  <dc:subject/>
  <dc:creator>Andriusz</dc:creator>
  <cp:keywords/>
  <cp:lastModifiedBy>Audronė Džineta Šišienė</cp:lastModifiedBy>
  <cp:revision>15</cp:revision>
  <cp:lastPrinted>2023-07-18T04:57:00Z</cp:lastPrinted>
  <dcterms:created xsi:type="dcterms:W3CDTF">2023-04-13T06:27:00Z</dcterms:created>
  <dcterms:modified xsi:type="dcterms:W3CDTF">2023-07-20T12:55:00Z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0x01010045ADCE70B1F67447826428D9167CB4EF</vt:lpwstr>
  </property>
  <property fmtid="{D5CDD505-2E9C-101B-9397-08002B2CF9AE}" pid="3" name="_dlc_DocIdItemGuid">
    <vt:lpwstr>b6aba208-9b16-49e2-b007-dd3c1ec214f1</vt:lpwstr>
  </property>
  <property fmtid="{D5CDD505-2E9C-101B-9397-08002B2CF9AE}" pid="4" name="GrammarlyDocumentId">
    <vt:lpwstr>1380e10709489db93cc4a8ae0cf650e8b4bef94ac988c6285155f4e52b0180b8</vt:lpwstr>
  </property>
</Properties>
</file>