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8B8" w:rsidRPr="005202FD" w:rsidRDefault="008B28B8" w:rsidP="00560F0A">
      <w:pPr>
        <w:spacing w:after="0" w:line="300" w:lineRule="auto"/>
        <w:jc w:val="center"/>
        <w:rPr>
          <w:rFonts w:ascii="Times New Roman" w:hAnsi="Times New Roman"/>
          <w:b/>
          <w:sz w:val="24"/>
          <w:szCs w:val="24"/>
        </w:rPr>
      </w:pPr>
      <w:r w:rsidRPr="005202FD">
        <w:rPr>
          <w:rFonts w:ascii="Times New Roman" w:hAnsi="Times New Roman"/>
          <w:b/>
          <w:sz w:val="24"/>
          <w:szCs w:val="24"/>
        </w:rPr>
        <w:t xml:space="preserve">PASLAUGŲ </w:t>
      </w:r>
      <w:r w:rsidR="00095955" w:rsidRPr="005202FD">
        <w:rPr>
          <w:rFonts w:ascii="Times New Roman" w:hAnsi="Times New Roman"/>
          <w:b/>
          <w:sz w:val="24"/>
          <w:szCs w:val="24"/>
        </w:rPr>
        <w:t>TEIKIMO</w:t>
      </w:r>
      <w:r w:rsidRPr="005202FD">
        <w:rPr>
          <w:rFonts w:ascii="Times New Roman" w:hAnsi="Times New Roman"/>
          <w:b/>
          <w:sz w:val="24"/>
          <w:szCs w:val="24"/>
        </w:rPr>
        <w:t xml:space="preserve"> SUTARTIS</w:t>
      </w:r>
    </w:p>
    <w:p w:rsidR="008B28B8" w:rsidRPr="005202FD" w:rsidRDefault="008B28B8" w:rsidP="00560F0A">
      <w:pPr>
        <w:spacing w:after="0" w:line="300" w:lineRule="auto"/>
        <w:jc w:val="center"/>
        <w:rPr>
          <w:rFonts w:ascii="Times New Roman" w:hAnsi="Times New Roman"/>
          <w:b/>
          <w:sz w:val="24"/>
          <w:szCs w:val="24"/>
        </w:rPr>
      </w:pPr>
    </w:p>
    <w:p w:rsidR="00B05EA7" w:rsidRPr="005202FD" w:rsidRDefault="00B05EA7" w:rsidP="00560F0A">
      <w:pPr>
        <w:spacing w:after="0" w:line="300" w:lineRule="auto"/>
        <w:jc w:val="center"/>
        <w:rPr>
          <w:rFonts w:ascii="Times New Roman" w:hAnsi="Times New Roman"/>
          <w:sz w:val="24"/>
          <w:szCs w:val="24"/>
        </w:rPr>
      </w:pPr>
      <w:r w:rsidRPr="005202FD">
        <w:rPr>
          <w:rFonts w:ascii="Times New Roman" w:hAnsi="Times New Roman"/>
          <w:sz w:val="24"/>
          <w:szCs w:val="24"/>
        </w:rPr>
        <w:t>20</w:t>
      </w:r>
      <w:r w:rsidR="00D61554" w:rsidRPr="005202FD">
        <w:rPr>
          <w:rFonts w:ascii="Times New Roman" w:hAnsi="Times New Roman"/>
          <w:sz w:val="24"/>
          <w:szCs w:val="24"/>
        </w:rPr>
        <w:t>2</w:t>
      </w:r>
      <w:r w:rsidR="004B56BE" w:rsidRPr="005202FD">
        <w:rPr>
          <w:rFonts w:ascii="Times New Roman" w:hAnsi="Times New Roman"/>
          <w:sz w:val="24"/>
          <w:szCs w:val="24"/>
        </w:rPr>
        <w:t>...</w:t>
      </w:r>
      <w:r w:rsidR="00141989" w:rsidRPr="005202FD">
        <w:rPr>
          <w:rFonts w:ascii="Times New Roman" w:hAnsi="Times New Roman"/>
          <w:sz w:val="24"/>
          <w:szCs w:val="24"/>
        </w:rPr>
        <w:t xml:space="preserve"> </w:t>
      </w:r>
      <w:r w:rsidRPr="005202FD">
        <w:rPr>
          <w:rFonts w:ascii="Times New Roman" w:hAnsi="Times New Roman"/>
          <w:sz w:val="24"/>
          <w:szCs w:val="24"/>
        </w:rPr>
        <w:t>m. ............................. d.  Nr. ...............</w:t>
      </w:r>
    </w:p>
    <w:p w:rsidR="00B05EA7" w:rsidRPr="005202FD" w:rsidRDefault="00B05EA7" w:rsidP="00560F0A">
      <w:pPr>
        <w:spacing w:after="0" w:line="300" w:lineRule="auto"/>
        <w:jc w:val="center"/>
        <w:rPr>
          <w:rFonts w:ascii="Times New Roman" w:hAnsi="Times New Roman"/>
          <w:sz w:val="24"/>
          <w:szCs w:val="24"/>
        </w:rPr>
      </w:pPr>
      <w:r w:rsidRPr="005202FD">
        <w:rPr>
          <w:rFonts w:ascii="Times New Roman" w:hAnsi="Times New Roman"/>
          <w:sz w:val="24"/>
          <w:szCs w:val="24"/>
        </w:rPr>
        <w:t>Kaunas</w:t>
      </w:r>
    </w:p>
    <w:p w:rsidR="00B05EA7" w:rsidRPr="005202FD" w:rsidRDefault="00B05EA7" w:rsidP="00560F0A">
      <w:pPr>
        <w:spacing w:after="0" w:line="300" w:lineRule="auto"/>
        <w:rPr>
          <w:rFonts w:ascii="Times New Roman" w:hAnsi="Times New Roman"/>
          <w:sz w:val="24"/>
          <w:szCs w:val="24"/>
        </w:rPr>
      </w:pPr>
    </w:p>
    <w:p w:rsidR="009318A3" w:rsidRPr="005202FD" w:rsidRDefault="00407F2E"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Kauno miesto savivaldybė</w:t>
      </w:r>
      <w:r w:rsidR="00D9336B" w:rsidRPr="005202FD">
        <w:rPr>
          <w:rFonts w:ascii="Times New Roman" w:hAnsi="Times New Roman"/>
          <w:sz w:val="24"/>
          <w:szCs w:val="24"/>
        </w:rPr>
        <w:t>s administracija</w:t>
      </w:r>
      <w:r w:rsidRPr="005202FD">
        <w:rPr>
          <w:rFonts w:ascii="Times New Roman" w:hAnsi="Times New Roman"/>
          <w:sz w:val="24"/>
          <w:szCs w:val="24"/>
        </w:rPr>
        <w:t xml:space="preserve"> (toliau – Paslaugų gavėjas), atstovaujama Administracijos direktoriaus </w:t>
      </w:r>
      <w:r w:rsidR="004B14F1" w:rsidRPr="005202FD">
        <w:rPr>
          <w:rFonts w:ascii="Times New Roman" w:hAnsi="Times New Roman"/>
          <w:sz w:val="24"/>
          <w:szCs w:val="24"/>
        </w:rPr>
        <w:t xml:space="preserve">Tado </w:t>
      </w:r>
      <w:proofErr w:type="spellStart"/>
      <w:r w:rsidR="004B14F1" w:rsidRPr="005202FD">
        <w:rPr>
          <w:rFonts w:ascii="Times New Roman" w:hAnsi="Times New Roman"/>
          <w:sz w:val="24"/>
          <w:szCs w:val="24"/>
        </w:rPr>
        <w:t>Metelionio</w:t>
      </w:r>
      <w:proofErr w:type="spellEnd"/>
      <w:r w:rsidRPr="005202FD">
        <w:rPr>
          <w:rFonts w:ascii="Times New Roman" w:hAnsi="Times New Roman"/>
          <w:sz w:val="24"/>
          <w:szCs w:val="24"/>
        </w:rPr>
        <w:t xml:space="preserve">, veikiančio pagal Administracijos nuostatus ir Kauno miesto savivaldybės tarybos </w:t>
      </w:r>
      <w:r w:rsidR="004B14F1" w:rsidRPr="005202FD">
        <w:rPr>
          <w:rFonts w:ascii="Times New Roman" w:hAnsi="Times New Roman"/>
          <w:sz w:val="24"/>
          <w:szCs w:val="24"/>
        </w:rPr>
        <w:t>2023 m. gruodžio 19 d.</w:t>
      </w:r>
      <w:r w:rsidRPr="005202FD">
        <w:rPr>
          <w:rFonts w:ascii="Times New Roman" w:hAnsi="Times New Roman"/>
          <w:sz w:val="24"/>
          <w:szCs w:val="24"/>
        </w:rPr>
        <w:t xml:space="preserve"> sprendimą Nr. </w:t>
      </w:r>
      <w:r w:rsidR="004B14F1" w:rsidRPr="005202FD">
        <w:rPr>
          <w:rFonts w:ascii="Times New Roman" w:hAnsi="Times New Roman"/>
          <w:sz w:val="24"/>
          <w:szCs w:val="24"/>
        </w:rPr>
        <w:t>T-560</w:t>
      </w:r>
      <w:r w:rsidR="00970C34" w:rsidRPr="005202FD">
        <w:rPr>
          <w:rFonts w:ascii="Times New Roman" w:hAnsi="Times New Roman"/>
          <w:sz w:val="24"/>
          <w:szCs w:val="24"/>
        </w:rPr>
        <w:t xml:space="preserve">, </w:t>
      </w:r>
      <w:r w:rsidR="00D9336B" w:rsidRPr="005202FD">
        <w:rPr>
          <w:rFonts w:ascii="Times New Roman" w:hAnsi="Times New Roman"/>
          <w:sz w:val="24"/>
          <w:szCs w:val="24"/>
        </w:rPr>
        <w:t xml:space="preserve">ir </w:t>
      </w:r>
      <w:r w:rsidRPr="005202FD">
        <w:rPr>
          <w:rFonts w:ascii="Times New Roman" w:hAnsi="Times New Roman"/>
          <w:sz w:val="24"/>
          <w:szCs w:val="24"/>
        </w:rPr>
        <w:t>UAB „Kauno gatvių apšvietimas“ (toliau – Paslaugų teikėjas), atstovaujama generalinio direktoriaus Petro Švažo, veikiančio pagal bendrovės įstatus</w:t>
      </w:r>
      <w:r w:rsidR="00095955" w:rsidRPr="005202FD">
        <w:rPr>
          <w:rFonts w:ascii="Times New Roman" w:hAnsi="Times New Roman"/>
          <w:sz w:val="24"/>
          <w:szCs w:val="24"/>
        </w:rPr>
        <w:t>, toliau kartu vadinam</w:t>
      </w:r>
      <w:r w:rsidRPr="005202FD">
        <w:rPr>
          <w:rFonts w:ascii="Times New Roman" w:hAnsi="Times New Roman"/>
          <w:sz w:val="24"/>
          <w:szCs w:val="24"/>
        </w:rPr>
        <w:t>os</w:t>
      </w:r>
      <w:r w:rsidR="00095955" w:rsidRPr="005202FD">
        <w:rPr>
          <w:rFonts w:ascii="Times New Roman" w:hAnsi="Times New Roman"/>
          <w:sz w:val="24"/>
          <w:szCs w:val="24"/>
        </w:rPr>
        <w:t xml:space="preserve"> Šalimis, o atskirai – Šalimi, vadovaudam</w:t>
      </w:r>
      <w:r w:rsidRPr="005202FD">
        <w:rPr>
          <w:rFonts w:ascii="Times New Roman" w:hAnsi="Times New Roman"/>
          <w:sz w:val="24"/>
          <w:szCs w:val="24"/>
        </w:rPr>
        <w:t>o</w:t>
      </w:r>
      <w:r w:rsidR="00095955" w:rsidRPr="005202FD">
        <w:rPr>
          <w:rFonts w:ascii="Times New Roman" w:hAnsi="Times New Roman"/>
          <w:sz w:val="24"/>
          <w:szCs w:val="24"/>
        </w:rPr>
        <w:t>si</w:t>
      </w:r>
      <w:r w:rsidR="009306ED" w:rsidRPr="005202FD">
        <w:rPr>
          <w:rFonts w:ascii="Times New Roman" w:hAnsi="Times New Roman"/>
          <w:sz w:val="24"/>
          <w:szCs w:val="24"/>
        </w:rPr>
        <w:t xml:space="preserve"> </w:t>
      </w:r>
      <w:r w:rsidR="00D9336B" w:rsidRPr="005202FD">
        <w:rPr>
          <w:rFonts w:ascii="Times New Roman" w:hAnsi="Times New Roman"/>
          <w:sz w:val="24"/>
          <w:szCs w:val="24"/>
        </w:rPr>
        <w:t>Lietuvos Respublikos v</w:t>
      </w:r>
      <w:r w:rsidR="009306ED" w:rsidRPr="005202FD">
        <w:rPr>
          <w:rFonts w:ascii="Times New Roman" w:hAnsi="Times New Roman"/>
          <w:sz w:val="24"/>
          <w:szCs w:val="24"/>
        </w:rPr>
        <w:t>iešųjų pirkimų įstatymo 10 straipsnio</w:t>
      </w:r>
      <w:r w:rsidR="00970C34" w:rsidRPr="005202FD">
        <w:rPr>
          <w:rFonts w:ascii="Times New Roman" w:hAnsi="Times New Roman"/>
          <w:sz w:val="24"/>
          <w:szCs w:val="24"/>
        </w:rPr>
        <w:t xml:space="preserve"> </w:t>
      </w:r>
      <w:r w:rsidR="009306ED" w:rsidRPr="005202FD">
        <w:rPr>
          <w:rFonts w:ascii="Times New Roman" w:hAnsi="Times New Roman"/>
          <w:sz w:val="24"/>
          <w:szCs w:val="24"/>
        </w:rPr>
        <w:t>1</w:t>
      </w:r>
      <w:r w:rsidR="00F355EA" w:rsidRPr="005202FD">
        <w:rPr>
          <w:rFonts w:ascii="Times New Roman" w:hAnsi="Times New Roman"/>
          <w:sz w:val="24"/>
          <w:szCs w:val="24"/>
        </w:rPr>
        <w:t xml:space="preserve"> </w:t>
      </w:r>
      <w:r w:rsidR="009306ED" w:rsidRPr="005202FD">
        <w:rPr>
          <w:rFonts w:ascii="Times New Roman" w:hAnsi="Times New Roman"/>
          <w:sz w:val="24"/>
          <w:szCs w:val="24"/>
        </w:rPr>
        <w:t xml:space="preserve">ir 2 dalimis </w:t>
      </w:r>
      <w:r w:rsidR="00D9336B" w:rsidRPr="005202FD">
        <w:rPr>
          <w:rFonts w:ascii="Times New Roman" w:hAnsi="Times New Roman"/>
          <w:sz w:val="24"/>
          <w:szCs w:val="24"/>
        </w:rPr>
        <w:t xml:space="preserve">ir </w:t>
      </w:r>
      <w:r w:rsidR="009306ED" w:rsidRPr="005202FD">
        <w:rPr>
          <w:rFonts w:ascii="Times New Roman" w:hAnsi="Times New Roman"/>
          <w:sz w:val="24"/>
          <w:szCs w:val="24"/>
        </w:rPr>
        <w:t xml:space="preserve">atsižvelgdamos į Kauno miesto savivaldybės tarybos </w:t>
      </w:r>
      <w:r w:rsidR="00A00452" w:rsidRPr="005202FD">
        <w:rPr>
          <w:rFonts w:ascii="Times New Roman" w:hAnsi="Times New Roman"/>
          <w:sz w:val="24"/>
          <w:szCs w:val="24"/>
        </w:rPr>
        <w:t>2023 m. gruodžio 19 d. sprendimą Nr. T-560</w:t>
      </w:r>
      <w:r w:rsidR="00970C34" w:rsidRPr="005202FD">
        <w:rPr>
          <w:rFonts w:ascii="Times New Roman" w:hAnsi="Times New Roman"/>
          <w:sz w:val="24"/>
          <w:szCs w:val="24"/>
        </w:rPr>
        <w:t xml:space="preserve">, </w:t>
      </w:r>
      <w:r w:rsidR="009306ED" w:rsidRPr="005202FD">
        <w:rPr>
          <w:rFonts w:ascii="Times New Roman" w:hAnsi="Times New Roman"/>
          <w:sz w:val="24"/>
          <w:szCs w:val="24"/>
        </w:rPr>
        <w:t>sudarė šią sutartį (toliau – sutartis).</w:t>
      </w:r>
    </w:p>
    <w:p w:rsidR="009E740F" w:rsidRPr="005202FD" w:rsidRDefault="009E740F" w:rsidP="00560F0A">
      <w:pPr>
        <w:spacing w:after="0" w:line="300" w:lineRule="auto"/>
        <w:jc w:val="center"/>
        <w:outlineLvl w:val="0"/>
        <w:rPr>
          <w:rFonts w:ascii="Times New Roman" w:hAnsi="Times New Roman"/>
          <w:b/>
          <w:sz w:val="24"/>
          <w:szCs w:val="24"/>
        </w:rPr>
      </w:pPr>
    </w:p>
    <w:p w:rsidR="00AD7EF9"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I</w:t>
      </w:r>
      <w:r w:rsidR="00AD7EF9" w:rsidRPr="005202FD">
        <w:rPr>
          <w:rFonts w:ascii="Times New Roman" w:hAnsi="Times New Roman"/>
          <w:b/>
          <w:sz w:val="24"/>
          <w:szCs w:val="24"/>
        </w:rPr>
        <w:t xml:space="preserve"> SKYRIUS</w:t>
      </w:r>
    </w:p>
    <w:p w:rsidR="00B05EA7"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 xml:space="preserve">SUTARTIES </w:t>
      </w:r>
      <w:r w:rsidR="00564041" w:rsidRPr="005202FD">
        <w:rPr>
          <w:rFonts w:ascii="Times New Roman" w:hAnsi="Times New Roman"/>
          <w:b/>
          <w:sz w:val="24"/>
          <w:szCs w:val="24"/>
        </w:rPr>
        <w:t>DALYKAS</w:t>
      </w:r>
    </w:p>
    <w:p w:rsidR="00AD7EF9" w:rsidRPr="005202FD" w:rsidRDefault="00AD7EF9" w:rsidP="00560F0A">
      <w:pPr>
        <w:spacing w:after="0" w:line="300" w:lineRule="auto"/>
        <w:jc w:val="center"/>
        <w:outlineLvl w:val="0"/>
        <w:rPr>
          <w:rFonts w:ascii="Times New Roman" w:hAnsi="Times New Roman"/>
          <w:b/>
          <w:sz w:val="24"/>
          <w:szCs w:val="24"/>
        </w:rPr>
      </w:pPr>
    </w:p>
    <w:p w:rsidR="00F12764" w:rsidRPr="005202FD" w:rsidRDefault="00B825EF" w:rsidP="00560F0A">
      <w:pPr>
        <w:spacing w:after="0" w:line="300" w:lineRule="auto"/>
        <w:ind w:firstLine="1134"/>
        <w:jc w:val="both"/>
        <w:rPr>
          <w:rFonts w:ascii="Times New Roman" w:eastAsia="Times New Roman" w:hAnsi="Times New Roman"/>
          <w:bCs/>
          <w:sz w:val="24"/>
          <w:szCs w:val="24"/>
          <w:lang w:eastAsia="lt-LT"/>
        </w:rPr>
      </w:pPr>
      <w:r w:rsidRPr="005202FD">
        <w:rPr>
          <w:rFonts w:ascii="Times New Roman" w:hAnsi="Times New Roman"/>
          <w:sz w:val="24"/>
          <w:szCs w:val="24"/>
        </w:rPr>
        <w:t>1</w:t>
      </w:r>
      <w:r w:rsidR="00B05EA7" w:rsidRPr="005202FD">
        <w:rPr>
          <w:rFonts w:ascii="Times New Roman" w:hAnsi="Times New Roman"/>
          <w:sz w:val="24"/>
          <w:szCs w:val="24"/>
        </w:rPr>
        <w:t>.</w:t>
      </w:r>
      <w:r w:rsidR="009318A3" w:rsidRPr="005202FD">
        <w:rPr>
          <w:rFonts w:ascii="Times New Roman" w:hAnsi="Times New Roman"/>
          <w:sz w:val="24"/>
          <w:szCs w:val="24"/>
        </w:rPr>
        <w:t xml:space="preserve"> </w:t>
      </w:r>
      <w:r w:rsidR="004B56BE" w:rsidRPr="005202FD">
        <w:rPr>
          <w:rFonts w:ascii="Times New Roman" w:eastAsia="Times New Roman" w:hAnsi="Times New Roman"/>
          <w:bCs/>
          <w:sz w:val="24"/>
          <w:szCs w:val="24"/>
          <w:lang w:eastAsia="lt-LT"/>
        </w:rPr>
        <w:t xml:space="preserve">Kauno miesto teritorijų, apaugusių želdiniais ir (ar) mišku, priežiūros ir tvarkymo </w:t>
      </w:r>
      <w:r w:rsidR="00247340" w:rsidRPr="005202FD">
        <w:rPr>
          <w:rFonts w:ascii="Times New Roman" w:eastAsia="Times New Roman" w:hAnsi="Times New Roman"/>
          <w:bCs/>
          <w:sz w:val="24"/>
          <w:szCs w:val="24"/>
          <w:lang w:eastAsia="lt-LT"/>
        </w:rPr>
        <w:t xml:space="preserve">paslaugos (toliau – </w:t>
      </w:r>
      <w:r w:rsidRPr="005202FD">
        <w:rPr>
          <w:rFonts w:ascii="Times New Roman" w:eastAsia="Times New Roman" w:hAnsi="Times New Roman"/>
          <w:bCs/>
          <w:sz w:val="24"/>
          <w:szCs w:val="24"/>
          <w:lang w:eastAsia="lt-LT"/>
        </w:rPr>
        <w:t>p</w:t>
      </w:r>
      <w:r w:rsidR="00247340" w:rsidRPr="005202FD">
        <w:rPr>
          <w:rFonts w:ascii="Times New Roman" w:eastAsia="Times New Roman" w:hAnsi="Times New Roman"/>
          <w:bCs/>
          <w:sz w:val="24"/>
          <w:szCs w:val="24"/>
          <w:lang w:eastAsia="lt-LT"/>
        </w:rPr>
        <w:t>aslaugos)</w:t>
      </w:r>
      <w:r w:rsidR="004C2F00" w:rsidRPr="005202FD">
        <w:rPr>
          <w:rFonts w:ascii="Times New Roman" w:eastAsia="Times New Roman" w:hAnsi="Times New Roman"/>
          <w:bCs/>
          <w:sz w:val="24"/>
          <w:szCs w:val="24"/>
          <w:lang w:eastAsia="lt-LT"/>
        </w:rPr>
        <w:t xml:space="preserve"> pagal </w:t>
      </w:r>
      <w:r w:rsidR="0065321E" w:rsidRPr="005202FD">
        <w:rPr>
          <w:rFonts w:ascii="Times New Roman" w:eastAsia="Times New Roman" w:hAnsi="Times New Roman"/>
          <w:bCs/>
          <w:sz w:val="24"/>
          <w:szCs w:val="24"/>
          <w:lang w:eastAsia="lt-LT"/>
        </w:rPr>
        <w:t xml:space="preserve">prie sutarties pridedamus paslaugų įkainius ir </w:t>
      </w:r>
      <w:r w:rsidR="004C2F00" w:rsidRPr="005202FD">
        <w:rPr>
          <w:rFonts w:ascii="Times New Roman" w:eastAsia="Times New Roman" w:hAnsi="Times New Roman"/>
          <w:bCs/>
          <w:sz w:val="24"/>
          <w:szCs w:val="24"/>
          <w:lang w:eastAsia="lt-LT"/>
        </w:rPr>
        <w:t>techninę specifikaciją, pateikt</w:t>
      </w:r>
      <w:r w:rsidR="0065321E" w:rsidRPr="005202FD">
        <w:rPr>
          <w:rFonts w:ascii="Times New Roman" w:eastAsia="Times New Roman" w:hAnsi="Times New Roman"/>
          <w:bCs/>
          <w:sz w:val="24"/>
          <w:szCs w:val="24"/>
          <w:lang w:eastAsia="lt-LT"/>
        </w:rPr>
        <w:t>us</w:t>
      </w:r>
      <w:r w:rsidR="004C2F00" w:rsidRPr="005202FD">
        <w:rPr>
          <w:rFonts w:ascii="Times New Roman" w:eastAsia="Times New Roman" w:hAnsi="Times New Roman"/>
          <w:bCs/>
          <w:sz w:val="24"/>
          <w:szCs w:val="24"/>
          <w:lang w:eastAsia="lt-LT"/>
        </w:rPr>
        <w:t xml:space="preserve"> sutarties </w:t>
      </w:r>
      <w:r w:rsidR="008A0EEC" w:rsidRPr="005202FD">
        <w:rPr>
          <w:rFonts w:ascii="Times New Roman" w:eastAsia="Times New Roman" w:hAnsi="Times New Roman"/>
          <w:bCs/>
          <w:sz w:val="24"/>
          <w:szCs w:val="24"/>
          <w:lang w:eastAsia="lt-LT"/>
        </w:rPr>
        <w:t xml:space="preserve">1 ir 2 </w:t>
      </w:r>
      <w:r w:rsidR="004C2F00" w:rsidRPr="005202FD">
        <w:rPr>
          <w:rFonts w:ascii="Times New Roman" w:eastAsia="Times New Roman" w:hAnsi="Times New Roman"/>
          <w:bCs/>
          <w:sz w:val="24"/>
          <w:szCs w:val="24"/>
          <w:lang w:eastAsia="lt-LT"/>
        </w:rPr>
        <w:t>pried</w:t>
      </w:r>
      <w:r w:rsidR="0065321E" w:rsidRPr="005202FD">
        <w:rPr>
          <w:rFonts w:ascii="Times New Roman" w:eastAsia="Times New Roman" w:hAnsi="Times New Roman"/>
          <w:bCs/>
          <w:sz w:val="24"/>
          <w:szCs w:val="24"/>
          <w:lang w:eastAsia="lt-LT"/>
        </w:rPr>
        <w:t>uose</w:t>
      </w:r>
      <w:r w:rsidR="004C2F00" w:rsidRPr="005202FD">
        <w:rPr>
          <w:rFonts w:ascii="Times New Roman" w:eastAsia="Times New Roman" w:hAnsi="Times New Roman"/>
          <w:bCs/>
          <w:sz w:val="24"/>
          <w:szCs w:val="24"/>
          <w:lang w:eastAsia="lt-LT"/>
        </w:rPr>
        <w:t>, kuri</w:t>
      </w:r>
      <w:r w:rsidR="0065321E" w:rsidRPr="005202FD">
        <w:rPr>
          <w:rFonts w:ascii="Times New Roman" w:eastAsia="Times New Roman" w:hAnsi="Times New Roman"/>
          <w:bCs/>
          <w:sz w:val="24"/>
          <w:szCs w:val="24"/>
          <w:lang w:eastAsia="lt-LT"/>
        </w:rPr>
        <w:t>e</w:t>
      </w:r>
      <w:r w:rsidR="004C2F00" w:rsidRPr="005202FD">
        <w:rPr>
          <w:rFonts w:ascii="Times New Roman" w:eastAsia="Times New Roman" w:hAnsi="Times New Roman"/>
          <w:bCs/>
          <w:sz w:val="24"/>
          <w:szCs w:val="24"/>
          <w:lang w:eastAsia="lt-LT"/>
        </w:rPr>
        <w:t xml:space="preserve"> yra neatskiriama sutarties dalis.</w:t>
      </w:r>
    </w:p>
    <w:p w:rsidR="004C2F00" w:rsidRPr="005202FD" w:rsidRDefault="004C2F00" w:rsidP="00560F0A">
      <w:pPr>
        <w:spacing w:after="0" w:line="300" w:lineRule="auto"/>
        <w:ind w:firstLine="1134"/>
        <w:jc w:val="both"/>
        <w:rPr>
          <w:rFonts w:ascii="Times New Roman" w:hAnsi="Times New Roman"/>
          <w:sz w:val="24"/>
          <w:szCs w:val="24"/>
        </w:rPr>
      </w:pPr>
    </w:p>
    <w:p w:rsidR="00AD7EF9" w:rsidRPr="005202FD" w:rsidRDefault="00AD7EF9"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II SKYRIUS</w:t>
      </w:r>
    </w:p>
    <w:p w:rsidR="00B05EA7"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SUTARTIES KAINA</w:t>
      </w:r>
    </w:p>
    <w:p w:rsidR="00AD7EF9" w:rsidRPr="005202FD" w:rsidRDefault="00AD7EF9" w:rsidP="00560F0A">
      <w:pPr>
        <w:spacing w:after="0" w:line="300" w:lineRule="auto"/>
        <w:jc w:val="center"/>
        <w:outlineLvl w:val="0"/>
        <w:rPr>
          <w:rFonts w:ascii="Times New Roman" w:hAnsi="Times New Roman"/>
          <w:b/>
          <w:sz w:val="24"/>
          <w:szCs w:val="24"/>
        </w:rPr>
      </w:pPr>
    </w:p>
    <w:p w:rsidR="00EC5D20" w:rsidRPr="005202FD" w:rsidRDefault="00B825E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 xml:space="preserve">2. Prie sutarties pridedami </w:t>
      </w:r>
      <w:r w:rsidR="006367D2" w:rsidRPr="005202FD">
        <w:rPr>
          <w:rFonts w:ascii="Times New Roman" w:hAnsi="Times New Roman"/>
          <w:sz w:val="24"/>
          <w:szCs w:val="24"/>
        </w:rPr>
        <w:t>Kauno miesto teritorijų, apaugusių želdiniais ir (ar) mišku, priežiūros ir tvarkymo</w:t>
      </w:r>
      <w:r w:rsidRPr="005202FD">
        <w:rPr>
          <w:rFonts w:ascii="Times New Roman" w:hAnsi="Times New Roman"/>
          <w:sz w:val="24"/>
          <w:szCs w:val="24"/>
        </w:rPr>
        <w:t xml:space="preserve"> paslaugų įkainiai (toliau – paslaugų įkainiai) yra patvirtinti </w:t>
      </w:r>
      <w:r w:rsidR="006367D2" w:rsidRPr="005202FD">
        <w:rPr>
          <w:rFonts w:ascii="Times New Roman" w:hAnsi="Times New Roman"/>
          <w:sz w:val="24"/>
          <w:szCs w:val="24"/>
        </w:rPr>
        <w:t>Kauno miesto savivaldybės tarybos 2023 m. gruodžio 19 d. sprendimu Nr. T-560</w:t>
      </w:r>
      <w:r w:rsidR="00970C34" w:rsidRPr="005202FD">
        <w:rPr>
          <w:rFonts w:ascii="Times New Roman" w:hAnsi="Times New Roman"/>
          <w:sz w:val="24"/>
          <w:szCs w:val="24"/>
        </w:rPr>
        <w:t xml:space="preserve"> </w:t>
      </w:r>
      <w:r w:rsidRPr="005202FD">
        <w:rPr>
          <w:rFonts w:ascii="Times New Roman" w:hAnsi="Times New Roman"/>
          <w:sz w:val="24"/>
          <w:szCs w:val="24"/>
        </w:rPr>
        <w:t>ir galioja visą sutarties galiojimo laikotarpį, nebent Kauno miesto savivaldybės taryba nuspr</w:t>
      </w:r>
      <w:r w:rsidR="00F355EA" w:rsidRPr="005202FD">
        <w:rPr>
          <w:rFonts w:ascii="Times New Roman" w:hAnsi="Times New Roman"/>
          <w:sz w:val="24"/>
          <w:szCs w:val="24"/>
        </w:rPr>
        <w:t>ęstų</w:t>
      </w:r>
      <w:r w:rsidRPr="005202FD">
        <w:rPr>
          <w:rFonts w:ascii="Times New Roman" w:hAnsi="Times New Roman"/>
          <w:sz w:val="24"/>
          <w:szCs w:val="24"/>
        </w:rPr>
        <w:t xml:space="preserve"> kitaip. </w:t>
      </w:r>
    </w:p>
    <w:p w:rsidR="00B825EF" w:rsidRPr="005202FD" w:rsidRDefault="00EC5D20"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 xml:space="preserve">3. </w:t>
      </w:r>
      <w:r w:rsidR="00B825EF" w:rsidRPr="005202FD">
        <w:rPr>
          <w:rFonts w:ascii="Times New Roman" w:hAnsi="Times New Roman"/>
          <w:sz w:val="24"/>
          <w:szCs w:val="24"/>
        </w:rPr>
        <w:t>Į sutarties paslaugų įkainius įskaičiuoti visi mokesčiai</w:t>
      </w:r>
      <w:r w:rsidR="00216F38" w:rsidRPr="005202FD">
        <w:rPr>
          <w:rFonts w:ascii="Times New Roman" w:hAnsi="Times New Roman"/>
          <w:sz w:val="24"/>
          <w:szCs w:val="24"/>
        </w:rPr>
        <w:t>,</w:t>
      </w:r>
      <w:r w:rsidR="00B825EF" w:rsidRPr="005202FD">
        <w:rPr>
          <w:rFonts w:ascii="Times New Roman" w:hAnsi="Times New Roman"/>
          <w:sz w:val="24"/>
          <w:szCs w:val="24"/>
        </w:rPr>
        <w:t xml:space="preserve"> </w:t>
      </w:r>
      <w:r w:rsidR="00216F38" w:rsidRPr="005202FD">
        <w:rPr>
          <w:rFonts w:ascii="Times New Roman" w:hAnsi="Times New Roman"/>
          <w:sz w:val="24"/>
          <w:szCs w:val="24"/>
        </w:rPr>
        <w:t>įskaitant pridėtinės vertės mokestį (toliau – PVM), ir visos su paslaugų teikimu susijusios išlaidos.</w:t>
      </w:r>
      <w:r w:rsidRPr="005202FD">
        <w:rPr>
          <w:rFonts w:ascii="Times New Roman" w:hAnsi="Times New Roman"/>
          <w:sz w:val="24"/>
          <w:szCs w:val="24"/>
        </w:rPr>
        <w:t xml:space="preserve"> Jei kai kurie darbai, paslaugos, medžiagos ar mokesčiai nėra įvertinti, laikoma, kad jie bus atliekami neatlygintinai, skaičiuojami iš Paslaugų teikėjo lėšų. Paslaugų teikėjas neturi teisės reikalauti padengti jokių išlaidų, viršijančių paslaugų įkainius.</w:t>
      </w:r>
    </w:p>
    <w:p w:rsidR="00563C79" w:rsidRPr="005202FD" w:rsidRDefault="00EC5D20"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4</w:t>
      </w:r>
      <w:r w:rsidR="00B825EF" w:rsidRPr="005202FD">
        <w:rPr>
          <w:rFonts w:ascii="Times New Roman" w:hAnsi="Times New Roman"/>
          <w:sz w:val="24"/>
          <w:szCs w:val="24"/>
        </w:rPr>
        <w:t>. Suteiktų paslaugų kaina apskaičiuojama pagal prie sutarties pridedamus paslaugų įkainius.</w:t>
      </w:r>
      <w:r w:rsidRPr="005202FD">
        <w:rPr>
          <w:rFonts w:ascii="Times New Roman" w:hAnsi="Times New Roman"/>
          <w:sz w:val="24"/>
          <w:szCs w:val="24"/>
        </w:rPr>
        <w:t xml:space="preserve"> </w:t>
      </w:r>
    </w:p>
    <w:p w:rsidR="006A5231" w:rsidRPr="005202FD" w:rsidRDefault="006A5231" w:rsidP="00560F0A">
      <w:pPr>
        <w:spacing w:after="0" w:line="300" w:lineRule="auto"/>
        <w:jc w:val="center"/>
        <w:outlineLvl w:val="0"/>
        <w:rPr>
          <w:rFonts w:ascii="Times New Roman" w:hAnsi="Times New Roman"/>
          <w:b/>
          <w:sz w:val="24"/>
          <w:szCs w:val="24"/>
        </w:rPr>
      </w:pPr>
    </w:p>
    <w:p w:rsidR="00AD7EF9" w:rsidRPr="005202FD" w:rsidRDefault="009E740F"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I</w:t>
      </w:r>
      <w:r w:rsidR="00454AB1" w:rsidRPr="005202FD">
        <w:rPr>
          <w:rFonts w:ascii="Times New Roman" w:hAnsi="Times New Roman"/>
          <w:b/>
          <w:sz w:val="24"/>
          <w:szCs w:val="24"/>
        </w:rPr>
        <w:t>II</w:t>
      </w:r>
      <w:r w:rsidR="00AD7EF9" w:rsidRPr="005202FD">
        <w:rPr>
          <w:rFonts w:ascii="Times New Roman" w:hAnsi="Times New Roman"/>
          <w:b/>
          <w:sz w:val="24"/>
          <w:szCs w:val="24"/>
        </w:rPr>
        <w:t xml:space="preserve"> SKYRIUS</w:t>
      </w:r>
    </w:p>
    <w:p w:rsidR="00B05EA7"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ATSISKAITYMO TVARKA</w:t>
      </w:r>
    </w:p>
    <w:p w:rsidR="004E2EE4" w:rsidRPr="005202FD" w:rsidRDefault="004E2EE4" w:rsidP="00560F0A">
      <w:pPr>
        <w:spacing w:after="0" w:line="300" w:lineRule="auto"/>
        <w:jc w:val="center"/>
        <w:rPr>
          <w:rFonts w:ascii="Times New Roman" w:hAnsi="Times New Roman"/>
          <w:b/>
          <w:sz w:val="24"/>
          <w:szCs w:val="24"/>
        </w:rPr>
      </w:pPr>
    </w:p>
    <w:p w:rsidR="00C439CF" w:rsidRPr="005202FD" w:rsidRDefault="00215EA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5</w:t>
      </w:r>
      <w:r w:rsidR="0020073C" w:rsidRPr="005202FD">
        <w:rPr>
          <w:rFonts w:ascii="Times New Roman" w:hAnsi="Times New Roman"/>
          <w:sz w:val="24"/>
          <w:szCs w:val="24"/>
        </w:rPr>
        <w:t>.</w:t>
      </w:r>
      <w:r w:rsidR="009318A3" w:rsidRPr="005202FD">
        <w:rPr>
          <w:rFonts w:ascii="Times New Roman" w:hAnsi="Times New Roman"/>
          <w:sz w:val="24"/>
          <w:szCs w:val="24"/>
        </w:rPr>
        <w:t xml:space="preserve"> </w:t>
      </w:r>
      <w:r w:rsidR="00C439CF" w:rsidRPr="005202FD">
        <w:rPr>
          <w:rFonts w:ascii="Times New Roman" w:hAnsi="Times New Roman"/>
          <w:sz w:val="24"/>
          <w:szCs w:val="24"/>
        </w:rPr>
        <w:t xml:space="preserve">Paslaugų teikėjas iki kiekvieno mėnesio 3 dienos </w:t>
      </w:r>
      <w:r w:rsidR="00DE501D" w:rsidRPr="005202FD">
        <w:rPr>
          <w:rFonts w:ascii="Times New Roman" w:hAnsi="Times New Roman"/>
          <w:sz w:val="24"/>
          <w:szCs w:val="24"/>
        </w:rPr>
        <w:t>Paslaugų gavėjui</w:t>
      </w:r>
      <w:r w:rsidR="00C439CF" w:rsidRPr="005202FD">
        <w:rPr>
          <w:rFonts w:ascii="Times New Roman" w:hAnsi="Times New Roman"/>
          <w:sz w:val="24"/>
          <w:szCs w:val="24"/>
        </w:rPr>
        <w:t xml:space="preserve"> pateikia </w:t>
      </w:r>
      <w:r w:rsidR="00A03D71" w:rsidRPr="005202FD">
        <w:rPr>
          <w:rFonts w:ascii="Times New Roman" w:hAnsi="Times New Roman"/>
          <w:sz w:val="24"/>
          <w:szCs w:val="24"/>
        </w:rPr>
        <w:t>2</w:t>
      </w:r>
      <w:r w:rsidR="00C439CF" w:rsidRPr="005202FD">
        <w:rPr>
          <w:rFonts w:ascii="Times New Roman" w:hAnsi="Times New Roman"/>
          <w:sz w:val="24"/>
          <w:szCs w:val="24"/>
        </w:rPr>
        <w:t xml:space="preserve"> suteiktų paslaugų perdavimo ir priėmimo aktų egzempliorius, kurie per 5 darbo dienas suderinami ir abiejų </w:t>
      </w:r>
      <w:r w:rsidR="007A1F4F" w:rsidRPr="005202FD">
        <w:rPr>
          <w:rFonts w:ascii="Times New Roman" w:hAnsi="Times New Roman"/>
          <w:sz w:val="24"/>
          <w:szCs w:val="24"/>
        </w:rPr>
        <w:t xml:space="preserve">Šalių </w:t>
      </w:r>
      <w:r w:rsidR="00C439CF" w:rsidRPr="005202FD">
        <w:rPr>
          <w:rFonts w:ascii="Times New Roman" w:hAnsi="Times New Roman"/>
          <w:sz w:val="24"/>
          <w:szCs w:val="24"/>
        </w:rPr>
        <w:t xml:space="preserve">pasirašomi. </w:t>
      </w:r>
    </w:p>
    <w:p w:rsidR="00BF7F86" w:rsidRPr="005202FD" w:rsidRDefault="001B5521" w:rsidP="00560F0A">
      <w:pPr>
        <w:spacing w:after="0" w:line="300" w:lineRule="auto"/>
        <w:ind w:firstLine="1134"/>
        <w:jc w:val="both"/>
        <w:rPr>
          <w:rFonts w:ascii="Times New Roman" w:eastAsia="Times New Roman" w:hAnsi="Times New Roman"/>
          <w:b/>
          <w:sz w:val="24"/>
          <w:szCs w:val="24"/>
        </w:rPr>
      </w:pPr>
      <w:r w:rsidRPr="005202FD">
        <w:rPr>
          <w:rFonts w:ascii="Times New Roman" w:hAnsi="Times New Roman"/>
          <w:sz w:val="24"/>
          <w:szCs w:val="24"/>
        </w:rPr>
        <w:lastRenderedPageBreak/>
        <w:t>6</w:t>
      </w:r>
      <w:r w:rsidR="0020073C" w:rsidRPr="005202FD">
        <w:rPr>
          <w:rFonts w:ascii="Times New Roman" w:hAnsi="Times New Roman"/>
          <w:sz w:val="24"/>
          <w:szCs w:val="24"/>
        </w:rPr>
        <w:t>. P</w:t>
      </w:r>
      <w:r w:rsidR="00C439CF" w:rsidRPr="005202FD">
        <w:rPr>
          <w:rFonts w:ascii="Times New Roman" w:hAnsi="Times New Roman"/>
          <w:sz w:val="24"/>
          <w:szCs w:val="24"/>
        </w:rPr>
        <w:t xml:space="preserve">agal </w:t>
      </w:r>
      <w:r w:rsidR="00392512" w:rsidRPr="005202FD">
        <w:rPr>
          <w:rFonts w:ascii="Times New Roman" w:hAnsi="Times New Roman"/>
          <w:sz w:val="24"/>
          <w:szCs w:val="24"/>
        </w:rPr>
        <w:t>suderintus</w:t>
      </w:r>
      <w:r w:rsidR="00C439CF" w:rsidRPr="005202FD">
        <w:rPr>
          <w:rFonts w:ascii="Times New Roman" w:hAnsi="Times New Roman"/>
          <w:sz w:val="24"/>
          <w:szCs w:val="24"/>
        </w:rPr>
        <w:t xml:space="preserve"> su </w:t>
      </w:r>
      <w:r w:rsidR="000B4F7E" w:rsidRPr="005202FD">
        <w:rPr>
          <w:rFonts w:ascii="Times New Roman" w:hAnsi="Times New Roman"/>
          <w:sz w:val="24"/>
          <w:szCs w:val="24"/>
        </w:rPr>
        <w:t>Paslaugų gavėju</w:t>
      </w:r>
      <w:r w:rsidR="00C439CF" w:rsidRPr="005202FD">
        <w:rPr>
          <w:rFonts w:ascii="Times New Roman" w:hAnsi="Times New Roman"/>
          <w:sz w:val="24"/>
          <w:szCs w:val="24"/>
        </w:rPr>
        <w:t xml:space="preserve"> suteiktų paslaugų perdavimo ir priėmimo </w:t>
      </w:r>
      <w:r w:rsidR="00C47388" w:rsidRPr="005202FD">
        <w:rPr>
          <w:rFonts w:ascii="Times New Roman" w:hAnsi="Times New Roman"/>
          <w:sz w:val="24"/>
          <w:szCs w:val="24"/>
        </w:rPr>
        <w:t>aktus</w:t>
      </w:r>
      <w:r w:rsidR="00C439CF" w:rsidRPr="005202FD">
        <w:rPr>
          <w:rFonts w:ascii="Times New Roman" w:hAnsi="Times New Roman"/>
          <w:sz w:val="24"/>
          <w:szCs w:val="24"/>
        </w:rPr>
        <w:t xml:space="preserve"> Paslaugų teikėjas pateikia </w:t>
      </w:r>
      <w:r w:rsidR="00392512" w:rsidRPr="005202FD">
        <w:rPr>
          <w:rFonts w:ascii="Times New Roman" w:hAnsi="Times New Roman"/>
          <w:sz w:val="24"/>
          <w:szCs w:val="24"/>
        </w:rPr>
        <w:t>sąskait</w:t>
      </w:r>
      <w:r w:rsidR="00026848" w:rsidRPr="005202FD">
        <w:rPr>
          <w:rFonts w:ascii="Times New Roman" w:hAnsi="Times New Roman"/>
          <w:sz w:val="24"/>
          <w:szCs w:val="24"/>
        </w:rPr>
        <w:t>ą</w:t>
      </w:r>
      <w:r w:rsidR="00392512" w:rsidRPr="005202FD">
        <w:rPr>
          <w:rFonts w:ascii="Times New Roman" w:hAnsi="Times New Roman"/>
          <w:sz w:val="24"/>
          <w:szCs w:val="24"/>
        </w:rPr>
        <w:t xml:space="preserve"> faktūr</w:t>
      </w:r>
      <w:r w:rsidR="00026848" w:rsidRPr="005202FD">
        <w:rPr>
          <w:rFonts w:ascii="Times New Roman" w:hAnsi="Times New Roman"/>
          <w:sz w:val="24"/>
          <w:szCs w:val="24"/>
        </w:rPr>
        <w:t>ą</w:t>
      </w:r>
      <w:r w:rsidR="00392512" w:rsidRPr="005202FD">
        <w:rPr>
          <w:rFonts w:ascii="Times New Roman" w:hAnsi="Times New Roman"/>
          <w:sz w:val="24"/>
          <w:szCs w:val="24"/>
        </w:rPr>
        <w:t>, kuri</w:t>
      </w:r>
      <w:r w:rsidR="00026848" w:rsidRPr="005202FD">
        <w:rPr>
          <w:rFonts w:ascii="Times New Roman" w:hAnsi="Times New Roman"/>
          <w:sz w:val="24"/>
          <w:szCs w:val="24"/>
        </w:rPr>
        <w:t>ą</w:t>
      </w:r>
      <w:r w:rsidR="00392512" w:rsidRPr="005202FD">
        <w:rPr>
          <w:rFonts w:ascii="Times New Roman" w:hAnsi="Times New Roman"/>
          <w:sz w:val="24"/>
          <w:szCs w:val="24"/>
        </w:rPr>
        <w:t xml:space="preserve"> </w:t>
      </w:r>
      <w:r w:rsidR="000B4F7E" w:rsidRPr="005202FD">
        <w:rPr>
          <w:rFonts w:ascii="Times New Roman" w:hAnsi="Times New Roman"/>
          <w:sz w:val="24"/>
          <w:szCs w:val="24"/>
        </w:rPr>
        <w:t>Paslaugų gavėjas</w:t>
      </w:r>
      <w:r w:rsidR="00392512" w:rsidRPr="005202FD">
        <w:rPr>
          <w:rFonts w:ascii="Times New Roman" w:hAnsi="Times New Roman"/>
          <w:sz w:val="24"/>
          <w:szCs w:val="24"/>
        </w:rPr>
        <w:t xml:space="preserve"> apmoka per 30 </w:t>
      </w:r>
      <w:r w:rsidR="00026848" w:rsidRPr="005202FD">
        <w:rPr>
          <w:rFonts w:ascii="Times New Roman" w:hAnsi="Times New Roman"/>
          <w:sz w:val="24"/>
          <w:szCs w:val="24"/>
        </w:rPr>
        <w:t xml:space="preserve">kalendorinių </w:t>
      </w:r>
      <w:r w:rsidR="00392512" w:rsidRPr="005202FD">
        <w:rPr>
          <w:rFonts w:ascii="Times New Roman" w:hAnsi="Times New Roman"/>
          <w:sz w:val="24"/>
          <w:szCs w:val="24"/>
        </w:rPr>
        <w:t>dienų nuo j</w:t>
      </w:r>
      <w:r w:rsidR="00026848" w:rsidRPr="005202FD">
        <w:rPr>
          <w:rFonts w:ascii="Times New Roman" w:hAnsi="Times New Roman"/>
          <w:sz w:val="24"/>
          <w:szCs w:val="24"/>
        </w:rPr>
        <w:t>os</w:t>
      </w:r>
      <w:r w:rsidR="00392512" w:rsidRPr="005202FD">
        <w:rPr>
          <w:rFonts w:ascii="Times New Roman" w:hAnsi="Times New Roman"/>
          <w:sz w:val="24"/>
          <w:szCs w:val="24"/>
        </w:rPr>
        <w:t xml:space="preserve"> </w:t>
      </w:r>
      <w:r w:rsidR="004A49E1" w:rsidRPr="005202FD">
        <w:rPr>
          <w:rFonts w:ascii="Times New Roman" w:hAnsi="Times New Roman"/>
          <w:sz w:val="24"/>
          <w:szCs w:val="24"/>
        </w:rPr>
        <w:t>priėmimo</w:t>
      </w:r>
      <w:r w:rsidR="00392512" w:rsidRPr="005202FD">
        <w:rPr>
          <w:rFonts w:ascii="Times New Roman" w:hAnsi="Times New Roman"/>
          <w:sz w:val="24"/>
          <w:szCs w:val="24"/>
        </w:rPr>
        <w:t xml:space="preserve"> dienos. </w:t>
      </w:r>
      <w:r w:rsidR="0065029C" w:rsidRPr="005202FD">
        <w:rPr>
          <w:rFonts w:ascii="Times New Roman" w:hAnsi="Times New Roman"/>
          <w:sz w:val="24"/>
          <w:szCs w:val="24"/>
        </w:rPr>
        <w:t>Sąskaitos faktūros pateikiamos tik elektroniniu būdu (išskyrus Lietuvos Respublikos viešųjų pirkimų įstatymo (toliau – Įstatymas) 22 straipsnio 12 dalyje nustatytus atvejus).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informacinės sistemos „E.</w:t>
      </w:r>
      <w:r w:rsidR="00131C82" w:rsidRPr="005202FD">
        <w:rPr>
          <w:rFonts w:ascii="Times New Roman" w:hAnsi="Times New Roman"/>
          <w:sz w:val="24"/>
          <w:szCs w:val="24"/>
        </w:rPr>
        <w:t> </w:t>
      </w:r>
      <w:r w:rsidR="0065029C" w:rsidRPr="005202FD">
        <w:rPr>
          <w:rFonts w:ascii="Times New Roman" w:hAnsi="Times New Roman"/>
          <w:sz w:val="24"/>
          <w:szCs w:val="24"/>
        </w:rPr>
        <w:t xml:space="preserve">sąskaita“ priemonėmis (elektroninės paslaugos </w:t>
      </w:r>
      <w:r w:rsidR="00131C82" w:rsidRPr="005202FD">
        <w:rPr>
          <w:rFonts w:ascii="Times New Roman" w:hAnsi="Times New Roman"/>
          <w:sz w:val="24"/>
          <w:szCs w:val="24"/>
        </w:rPr>
        <w:t>„</w:t>
      </w:r>
      <w:r w:rsidR="0065029C" w:rsidRPr="005202FD">
        <w:rPr>
          <w:rFonts w:ascii="Times New Roman" w:hAnsi="Times New Roman"/>
          <w:sz w:val="24"/>
          <w:szCs w:val="24"/>
        </w:rPr>
        <w:t>E. sąskaita“ svetainė pasiekiama adresu www.esaskaita.eu).</w:t>
      </w:r>
    </w:p>
    <w:p w:rsidR="0087512A" w:rsidRPr="005202FD" w:rsidRDefault="0087512A" w:rsidP="00560F0A">
      <w:pPr>
        <w:tabs>
          <w:tab w:val="left" w:pos="851"/>
        </w:tabs>
        <w:spacing w:after="0" w:line="300" w:lineRule="auto"/>
        <w:jc w:val="center"/>
        <w:rPr>
          <w:rFonts w:ascii="Times New Roman" w:eastAsia="Times New Roman" w:hAnsi="Times New Roman"/>
          <w:b/>
          <w:sz w:val="24"/>
          <w:szCs w:val="24"/>
        </w:rPr>
      </w:pPr>
    </w:p>
    <w:p w:rsidR="003F60E2" w:rsidRPr="005202FD" w:rsidRDefault="00D91F8B"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I</w:t>
      </w:r>
      <w:r w:rsidR="003F60E2" w:rsidRPr="005202FD">
        <w:rPr>
          <w:rFonts w:ascii="Times New Roman" w:hAnsi="Times New Roman"/>
          <w:b/>
          <w:sz w:val="24"/>
          <w:szCs w:val="24"/>
        </w:rPr>
        <w:t>V SKYRIUS</w:t>
      </w:r>
    </w:p>
    <w:p w:rsidR="00B05EA7"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ŠALIŲ ĮSIPAREIGOJIMAI</w:t>
      </w:r>
    </w:p>
    <w:p w:rsidR="0020073C" w:rsidRPr="005202FD" w:rsidRDefault="0020073C" w:rsidP="00560F0A">
      <w:pPr>
        <w:spacing w:after="0" w:line="300" w:lineRule="auto"/>
        <w:ind w:firstLine="1134"/>
        <w:jc w:val="both"/>
        <w:rPr>
          <w:rFonts w:ascii="Times New Roman" w:hAnsi="Times New Roman"/>
          <w:sz w:val="24"/>
          <w:szCs w:val="24"/>
        </w:rPr>
      </w:pPr>
    </w:p>
    <w:p w:rsidR="009318A3" w:rsidRPr="005202FD" w:rsidRDefault="00414C5A"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7</w:t>
      </w:r>
      <w:r w:rsidR="0020073C" w:rsidRPr="005202FD">
        <w:rPr>
          <w:rFonts w:ascii="Times New Roman" w:hAnsi="Times New Roman"/>
          <w:sz w:val="24"/>
          <w:szCs w:val="24"/>
        </w:rPr>
        <w:t xml:space="preserve">. </w:t>
      </w:r>
      <w:r w:rsidRPr="005202FD">
        <w:rPr>
          <w:rFonts w:ascii="Times New Roman" w:hAnsi="Times New Roman"/>
          <w:sz w:val="24"/>
          <w:szCs w:val="24"/>
        </w:rPr>
        <w:t>Paslaugų gavėjas</w:t>
      </w:r>
      <w:r w:rsidR="00B05EA7" w:rsidRPr="005202FD">
        <w:rPr>
          <w:rFonts w:ascii="Times New Roman" w:hAnsi="Times New Roman"/>
          <w:sz w:val="24"/>
          <w:szCs w:val="24"/>
        </w:rPr>
        <w:t xml:space="preserve"> įsipareigoja:</w:t>
      </w:r>
    </w:p>
    <w:p w:rsidR="00392512" w:rsidRPr="005202FD" w:rsidRDefault="00414C5A"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7</w:t>
      </w:r>
      <w:r w:rsidR="00B05EA7" w:rsidRPr="005202FD">
        <w:rPr>
          <w:rFonts w:ascii="Times New Roman" w:hAnsi="Times New Roman"/>
          <w:sz w:val="24"/>
          <w:szCs w:val="24"/>
        </w:rPr>
        <w:t>.1.</w:t>
      </w:r>
      <w:r w:rsidR="009318A3" w:rsidRPr="005202FD">
        <w:rPr>
          <w:rFonts w:ascii="Times New Roman" w:hAnsi="Times New Roman"/>
          <w:sz w:val="24"/>
          <w:szCs w:val="24"/>
        </w:rPr>
        <w:t xml:space="preserve"> </w:t>
      </w:r>
      <w:r w:rsidR="00BA364A" w:rsidRPr="005202FD">
        <w:rPr>
          <w:rFonts w:ascii="Times New Roman" w:hAnsi="Times New Roman"/>
          <w:sz w:val="24"/>
          <w:szCs w:val="24"/>
        </w:rPr>
        <w:t xml:space="preserve">esant </w:t>
      </w:r>
      <w:r w:rsidR="0072402F" w:rsidRPr="005202FD">
        <w:rPr>
          <w:rFonts w:ascii="Times New Roman" w:hAnsi="Times New Roman"/>
          <w:sz w:val="24"/>
          <w:szCs w:val="24"/>
        </w:rPr>
        <w:t xml:space="preserve">paslaugų </w:t>
      </w:r>
      <w:r w:rsidR="00BA364A" w:rsidRPr="005202FD">
        <w:rPr>
          <w:rFonts w:ascii="Times New Roman" w:hAnsi="Times New Roman"/>
          <w:sz w:val="24"/>
          <w:szCs w:val="24"/>
        </w:rPr>
        <w:t>poreikiui</w:t>
      </w:r>
      <w:r w:rsidR="007A1F4F" w:rsidRPr="005202FD">
        <w:rPr>
          <w:rFonts w:ascii="Times New Roman" w:hAnsi="Times New Roman"/>
          <w:sz w:val="24"/>
          <w:szCs w:val="24"/>
        </w:rPr>
        <w:t>,</w:t>
      </w:r>
      <w:r w:rsidR="00BA364A" w:rsidRPr="005202FD">
        <w:rPr>
          <w:rFonts w:ascii="Times New Roman" w:hAnsi="Times New Roman"/>
          <w:sz w:val="24"/>
          <w:szCs w:val="24"/>
        </w:rPr>
        <w:t xml:space="preserve"> </w:t>
      </w:r>
      <w:r w:rsidR="00392512" w:rsidRPr="005202FD">
        <w:rPr>
          <w:rFonts w:ascii="Times New Roman" w:hAnsi="Times New Roman"/>
          <w:sz w:val="24"/>
          <w:szCs w:val="24"/>
        </w:rPr>
        <w:t xml:space="preserve">pateikti </w:t>
      </w:r>
      <w:r w:rsidR="00D5762B" w:rsidRPr="005202FD">
        <w:rPr>
          <w:rFonts w:ascii="Times New Roman" w:hAnsi="Times New Roman"/>
          <w:sz w:val="24"/>
          <w:szCs w:val="24"/>
        </w:rPr>
        <w:t>P</w:t>
      </w:r>
      <w:r w:rsidR="00392512" w:rsidRPr="005202FD">
        <w:rPr>
          <w:rFonts w:ascii="Times New Roman" w:hAnsi="Times New Roman"/>
          <w:sz w:val="24"/>
          <w:szCs w:val="24"/>
        </w:rPr>
        <w:t xml:space="preserve">aslaugų teikėjui </w:t>
      </w:r>
      <w:r w:rsidR="00D5762B" w:rsidRPr="005202FD">
        <w:rPr>
          <w:rFonts w:ascii="Times New Roman" w:hAnsi="Times New Roman"/>
          <w:sz w:val="24"/>
          <w:szCs w:val="24"/>
        </w:rPr>
        <w:t>p</w:t>
      </w:r>
      <w:r w:rsidR="00A06C9F" w:rsidRPr="005202FD">
        <w:rPr>
          <w:rFonts w:ascii="Times New Roman" w:hAnsi="Times New Roman"/>
          <w:sz w:val="24"/>
          <w:szCs w:val="24"/>
        </w:rPr>
        <w:t>aslaugų</w:t>
      </w:r>
      <w:r w:rsidR="00D22953" w:rsidRPr="005202FD">
        <w:rPr>
          <w:rFonts w:ascii="Times New Roman" w:hAnsi="Times New Roman"/>
          <w:sz w:val="24"/>
          <w:szCs w:val="24"/>
        </w:rPr>
        <w:t xml:space="preserve"> užsakymą raštu</w:t>
      </w:r>
      <w:r w:rsidR="00D5762B" w:rsidRPr="005202FD">
        <w:rPr>
          <w:rFonts w:ascii="Times New Roman" w:hAnsi="Times New Roman"/>
          <w:sz w:val="24"/>
          <w:szCs w:val="24"/>
        </w:rPr>
        <w:t>,</w:t>
      </w:r>
      <w:r w:rsidR="00A06C9F" w:rsidRPr="005202FD">
        <w:rPr>
          <w:rFonts w:ascii="Times New Roman" w:hAnsi="Times New Roman"/>
          <w:sz w:val="24"/>
          <w:szCs w:val="24"/>
        </w:rPr>
        <w:t xml:space="preserve"> </w:t>
      </w:r>
      <w:r w:rsidR="00D22953" w:rsidRPr="005202FD">
        <w:rPr>
          <w:rFonts w:ascii="Times New Roman" w:hAnsi="Times New Roman"/>
          <w:sz w:val="24"/>
          <w:szCs w:val="24"/>
        </w:rPr>
        <w:t>nurod</w:t>
      </w:r>
      <w:r w:rsidR="00D5762B" w:rsidRPr="005202FD">
        <w:rPr>
          <w:rFonts w:ascii="Times New Roman" w:hAnsi="Times New Roman"/>
          <w:sz w:val="24"/>
          <w:szCs w:val="24"/>
        </w:rPr>
        <w:t xml:space="preserve">ydamas </w:t>
      </w:r>
      <w:r w:rsidR="00A06C9F" w:rsidRPr="005202FD">
        <w:rPr>
          <w:rFonts w:ascii="Times New Roman" w:hAnsi="Times New Roman"/>
          <w:sz w:val="24"/>
          <w:szCs w:val="24"/>
        </w:rPr>
        <w:t>paslaugų</w:t>
      </w:r>
      <w:r w:rsidR="00D5762B" w:rsidRPr="005202FD">
        <w:rPr>
          <w:rFonts w:ascii="Times New Roman" w:hAnsi="Times New Roman"/>
          <w:sz w:val="24"/>
          <w:szCs w:val="24"/>
        </w:rPr>
        <w:t xml:space="preserve"> suteiki</w:t>
      </w:r>
      <w:r w:rsidR="00DD38AF" w:rsidRPr="005202FD">
        <w:rPr>
          <w:rFonts w:ascii="Times New Roman" w:hAnsi="Times New Roman"/>
          <w:sz w:val="24"/>
          <w:szCs w:val="24"/>
        </w:rPr>
        <w:t>mo vietą</w:t>
      </w:r>
      <w:r w:rsidR="003F60E2" w:rsidRPr="005202FD">
        <w:rPr>
          <w:rFonts w:ascii="Times New Roman" w:hAnsi="Times New Roman"/>
          <w:sz w:val="24"/>
          <w:szCs w:val="24"/>
        </w:rPr>
        <w:t xml:space="preserve">, </w:t>
      </w:r>
      <w:r w:rsidR="00BA364A" w:rsidRPr="005202FD">
        <w:rPr>
          <w:rFonts w:ascii="Times New Roman" w:hAnsi="Times New Roman"/>
          <w:sz w:val="24"/>
          <w:szCs w:val="24"/>
        </w:rPr>
        <w:t>kiekius</w:t>
      </w:r>
      <w:r w:rsidR="00A06C9F" w:rsidRPr="005202FD">
        <w:rPr>
          <w:rFonts w:ascii="Times New Roman" w:hAnsi="Times New Roman"/>
          <w:sz w:val="24"/>
          <w:szCs w:val="24"/>
        </w:rPr>
        <w:t xml:space="preserve"> ir termin</w:t>
      </w:r>
      <w:r w:rsidR="00BA364A" w:rsidRPr="005202FD">
        <w:rPr>
          <w:rFonts w:ascii="Times New Roman" w:hAnsi="Times New Roman"/>
          <w:sz w:val="24"/>
          <w:szCs w:val="24"/>
        </w:rPr>
        <w:t>us</w:t>
      </w:r>
      <w:r w:rsidR="00A06C9F" w:rsidRPr="005202FD">
        <w:rPr>
          <w:rFonts w:ascii="Times New Roman" w:hAnsi="Times New Roman"/>
          <w:sz w:val="24"/>
          <w:szCs w:val="24"/>
        </w:rPr>
        <w:t xml:space="preserve"> joms suteikti. </w:t>
      </w:r>
      <w:r w:rsidR="00D22953" w:rsidRPr="005202FD">
        <w:rPr>
          <w:rFonts w:ascii="Times New Roman" w:hAnsi="Times New Roman"/>
          <w:sz w:val="24"/>
          <w:szCs w:val="24"/>
        </w:rPr>
        <w:t xml:space="preserve">Užsakymai </w:t>
      </w:r>
      <w:r w:rsidR="00A06C9F" w:rsidRPr="005202FD">
        <w:rPr>
          <w:rFonts w:ascii="Times New Roman" w:hAnsi="Times New Roman"/>
          <w:sz w:val="24"/>
          <w:szCs w:val="24"/>
        </w:rPr>
        <w:t>gali būti tikslinami;</w:t>
      </w:r>
    </w:p>
    <w:p w:rsidR="00D22953" w:rsidRPr="005202FD" w:rsidRDefault="00444978" w:rsidP="00560F0A">
      <w:pPr>
        <w:pStyle w:val="Pagrindinistekstas"/>
        <w:spacing w:line="300" w:lineRule="auto"/>
        <w:ind w:firstLine="1134"/>
        <w:rPr>
          <w:noProof w:val="0"/>
          <w:szCs w:val="24"/>
          <w:lang w:val="lt-LT"/>
        </w:rPr>
      </w:pPr>
      <w:r w:rsidRPr="005202FD">
        <w:rPr>
          <w:noProof w:val="0"/>
          <w:szCs w:val="24"/>
          <w:lang w:val="lt-LT"/>
        </w:rPr>
        <w:t>7</w:t>
      </w:r>
      <w:r w:rsidR="00D22953" w:rsidRPr="005202FD">
        <w:rPr>
          <w:noProof w:val="0"/>
          <w:szCs w:val="24"/>
          <w:lang w:val="lt-LT"/>
        </w:rPr>
        <w:t>.2. nusta</w:t>
      </w:r>
      <w:r w:rsidR="00564041" w:rsidRPr="005202FD">
        <w:rPr>
          <w:noProof w:val="0"/>
          <w:szCs w:val="24"/>
          <w:lang w:val="lt-LT"/>
        </w:rPr>
        <w:t>tę</w:t>
      </w:r>
      <w:r w:rsidR="00D22953" w:rsidRPr="005202FD">
        <w:rPr>
          <w:noProof w:val="0"/>
          <w:szCs w:val="24"/>
          <w:lang w:val="lt-LT"/>
        </w:rPr>
        <w:t>s suteiktų paslaugų trūkum</w:t>
      </w:r>
      <w:r w:rsidR="00564041" w:rsidRPr="005202FD">
        <w:rPr>
          <w:noProof w:val="0"/>
          <w:szCs w:val="24"/>
          <w:lang w:val="lt-LT"/>
        </w:rPr>
        <w:t>ų</w:t>
      </w:r>
      <w:r w:rsidR="00D22953" w:rsidRPr="005202FD">
        <w:rPr>
          <w:noProof w:val="0"/>
          <w:szCs w:val="24"/>
          <w:lang w:val="lt-LT"/>
        </w:rPr>
        <w:t xml:space="preserve">, </w:t>
      </w:r>
      <w:r w:rsidR="00D306E0" w:rsidRPr="005202FD">
        <w:rPr>
          <w:noProof w:val="0"/>
          <w:lang w:val="lt-LT"/>
        </w:rPr>
        <w:t xml:space="preserve">raštu pranešti apie juos Paslaugų teikėjui ir </w:t>
      </w:r>
      <w:r w:rsidR="00564041" w:rsidRPr="005202FD">
        <w:rPr>
          <w:noProof w:val="0"/>
          <w:szCs w:val="24"/>
          <w:lang w:val="lt-LT"/>
        </w:rPr>
        <w:t xml:space="preserve">nurodyti </w:t>
      </w:r>
      <w:r w:rsidR="00D22953" w:rsidRPr="005202FD">
        <w:rPr>
          <w:noProof w:val="0"/>
          <w:szCs w:val="24"/>
          <w:lang w:val="lt-LT"/>
        </w:rPr>
        <w:t>protingą terminą jiems pašalinti;</w:t>
      </w:r>
    </w:p>
    <w:p w:rsidR="00D22953" w:rsidRPr="005202FD" w:rsidRDefault="0012085D"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7</w:t>
      </w:r>
      <w:r w:rsidR="00D22953" w:rsidRPr="005202FD">
        <w:rPr>
          <w:rFonts w:ascii="Times New Roman" w:hAnsi="Times New Roman"/>
          <w:sz w:val="24"/>
          <w:szCs w:val="24"/>
        </w:rPr>
        <w:t>.3. sumokėti Paslaug</w:t>
      </w:r>
      <w:r w:rsidR="00D5762B" w:rsidRPr="005202FD">
        <w:rPr>
          <w:rFonts w:ascii="Times New Roman" w:hAnsi="Times New Roman"/>
          <w:sz w:val="24"/>
          <w:szCs w:val="24"/>
        </w:rPr>
        <w:t>ų</w:t>
      </w:r>
      <w:r w:rsidR="00D22953" w:rsidRPr="005202FD">
        <w:rPr>
          <w:rFonts w:ascii="Times New Roman" w:hAnsi="Times New Roman"/>
          <w:sz w:val="24"/>
          <w:szCs w:val="24"/>
        </w:rPr>
        <w:t xml:space="preserve"> teikėjui už </w:t>
      </w:r>
      <w:r w:rsidR="00D306E0" w:rsidRPr="005202FD">
        <w:rPr>
          <w:rFonts w:ascii="Times New Roman" w:hAnsi="Times New Roman"/>
          <w:sz w:val="24"/>
          <w:szCs w:val="24"/>
        </w:rPr>
        <w:t xml:space="preserve">tinkamai </w:t>
      </w:r>
      <w:r w:rsidR="00F1189A" w:rsidRPr="005202FD">
        <w:rPr>
          <w:rFonts w:ascii="Times New Roman" w:hAnsi="Times New Roman"/>
          <w:sz w:val="24"/>
          <w:szCs w:val="24"/>
        </w:rPr>
        <w:t>suteiktas paslaugas</w:t>
      </w:r>
      <w:r w:rsidR="00D22953" w:rsidRPr="005202FD">
        <w:rPr>
          <w:rFonts w:ascii="Times New Roman" w:hAnsi="Times New Roman"/>
          <w:sz w:val="24"/>
          <w:szCs w:val="24"/>
        </w:rPr>
        <w:t xml:space="preserve"> pagal Paslaugų teikėjo pateiktas sąskaitas faktūras ir sutarties</w:t>
      </w:r>
      <w:r w:rsidR="006467D7" w:rsidRPr="005202FD">
        <w:rPr>
          <w:rFonts w:ascii="Times New Roman" w:hAnsi="Times New Roman"/>
          <w:sz w:val="24"/>
          <w:szCs w:val="24"/>
        </w:rPr>
        <w:t xml:space="preserve"> </w:t>
      </w:r>
      <w:r w:rsidR="005946CD" w:rsidRPr="005202FD">
        <w:rPr>
          <w:rFonts w:ascii="Times New Roman" w:hAnsi="Times New Roman"/>
          <w:sz w:val="24"/>
          <w:szCs w:val="24"/>
        </w:rPr>
        <w:t xml:space="preserve">2 </w:t>
      </w:r>
      <w:r w:rsidR="00D22953" w:rsidRPr="005202FD">
        <w:rPr>
          <w:rFonts w:ascii="Times New Roman" w:hAnsi="Times New Roman"/>
          <w:sz w:val="24"/>
          <w:szCs w:val="24"/>
        </w:rPr>
        <w:t>priede nurodytus įkainius suta</w:t>
      </w:r>
      <w:r w:rsidR="00D306E0" w:rsidRPr="005202FD">
        <w:rPr>
          <w:rFonts w:ascii="Times New Roman" w:hAnsi="Times New Roman"/>
          <w:sz w:val="24"/>
          <w:szCs w:val="24"/>
        </w:rPr>
        <w:t xml:space="preserve">rties </w:t>
      </w:r>
      <w:r w:rsidRPr="005202FD">
        <w:rPr>
          <w:rFonts w:ascii="Times New Roman" w:hAnsi="Times New Roman"/>
          <w:sz w:val="24"/>
          <w:szCs w:val="24"/>
        </w:rPr>
        <w:t>6</w:t>
      </w:r>
      <w:r w:rsidR="00D306E0" w:rsidRPr="005202FD">
        <w:rPr>
          <w:rFonts w:ascii="Times New Roman" w:hAnsi="Times New Roman"/>
          <w:sz w:val="24"/>
          <w:szCs w:val="24"/>
        </w:rPr>
        <w:t xml:space="preserve"> punkte nustatyta tvarka;</w:t>
      </w:r>
    </w:p>
    <w:p w:rsidR="003F60E2" w:rsidRPr="005202FD" w:rsidRDefault="0012085D"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7</w:t>
      </w:r>
      <w:r w:rsidR="00D306E0" w:rsidRPr="005202FD">
        <w:rPr>
          <w:rFonts w:ascii="Times New Roman" w:hAnsi="Times New Roman"/>
          <w:sz w:val="24"/>
          <w:szCs w:val="24"/>
        </w:rPr>
        <w:t xml:space="preserve">.4. </w:t>
      </w:r>
      <w:r w:rsidR="00F1189A" w:rsidRPr="005202FD">
        <w:rPr>
          <w:rFonts w:ascii="Times New Roman" w:hAnsi="Times New Roman"/>
          <w:sz w:val="24"/>
          <w:szCs w:val="24"/>
        </w:rPr>
        <w:t xml:space="preserve">nemokėti už nesuteiktas </w:t>
      </w:r>
      <w:r w:rsidR="003F60E2" w:rsidRPr="005202FD">
        <w:rPr>
          <w:rFonts w:ascii="Times New Roman" w:hAnsi="Times New Roman"/>
          <w:sz w:val="24"/>
          <w:szCs w:val="24"/>
        </w:rPr>
        <w:t xml:space="preserve">ir (ar) </w:t>
      </w:r>
      <w:r w:rsidR="00D306E0" w:rsidRPr="005202FD">
        <w:rPr>
          <w:rFonts w:ascii="Times New Roman" w:hAnsi="Times New Roman"/>
          <w:sz w:val="24"/>
          <w:szCs w:val="24"/>
        </w:rPr>
        <w:t>nekokybiškai suteiktas paslaugas, kol trūkumai nebus pašalinti</w:t>
      </w:r>
      <w:r w:rsidR="00DE5044" w:rsidRPr="005202FD">
        <w:rPr>
          <w:rFonts w:ascii="Times New Roman" w:hAnsi="Times New Roman"/>
          <w:sz w:val="24"/>
          <w:szCs w:val="24"/>
        </w:rPr>
        <w:t xml:space="preserve">, kaip nurodyta sutarties </w:t>
      </w:r>
      <w:r w:rsidRPr="005202FD">
        <w:rPr>
          <w:rFonts w:ascii="Times New Roman" w:hAnsi="Times New Roman"/>
          <w:sz w:val="24"/>
          <w:szCs w:val="24"/>
        </w:rPr>
        <w:t>8</w:t>
      </w:r>
      <w:r w:rsidR="00DE5044" w:rsidRPr="005202FD">
        <w:rPr>
          <w:rFonts w:ascii="Times New Roman" w:hAnsi="Times New Roman"/>
          <w:sz w:val="24"/>
          <w:szCs w:val="24"/>
        </w:rPr>
        <w:t xml:space="preserve">.6 </w:t>
      </w:r>
      <w:r w:rsidR="005F019E" w:rsidRPr="005202FD">
        <w:rPr>
          <w:rFonts w:ascii="Times New Roman" w:hAnsi="Times New Roman"/>
          <w:sz w:val="24"/>
          <w:szCs w:val="24"/>
        </w:rPr>
        <w:t>papunktyje</w:t>
      </w:r>
      <w:r w:rsidR="00DE5044" w:rsidRPr="005202FD">
        <w:rPr>
          <w:rFonts w:ascii="Times New Roman" w:hAnsi="Times New Roman"/>
          <w:sz w:val="24"/>
          <w:szCs w:val="24"/>
        </w:rPr>
        <w:t>.</w:t>
      </w:r>
    </w:p>
    <w:p w:rsidR="009318A3" w:rsidRPr="005202FD" w:rsidRDefault="0012085D"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8</w:t>
      </w:r>
      <w:r w:rsidR="00B84A61" w:rsidRPr="005202FD">
        <w:rPr>
          <w:rFonts w:ascii="Times New Roman" w:hAnsi="Times New Roman"/>
          <w:sz w:val="24"/>
          <w:szCs w:val="24"/>
        </w:rPr>
        <w:t xml:space="preserve">. </w:t>
      </w:r>
      <w:r w:rsidR="00A06C9F" w:rsidRPr="005202FD">
        <w:rPr>
          <w:rFonts w:ascii="Times New Roman" w:hAnsi="Times New Roman"/>
          <w:sz w:val="24"/>
          <w:szCs w:val="24"/>
        </w:rPr>
        <w:t xml:space="preserve">Paslaugų teikėjas </w:t>
      </w:r>
      <w:r w:rsidR="00B05EA7" w:rsidRPr="005202FD">
        <w:rPr>
          <w:rFonts w:ascii="Times New Roman" w:hAnsi="Times New Roman"/>
          <w:sz w:val="24"/>
          <w:szCs w:val="24"/>
        </w:rPr>
        <w:t>įsipareigoja:</w:t>
      </w:r>
    </w:p>
    <w:p w:rsidR="001D2C65" w:rsidRPr="005202FD" w:rsidRDefault="0012085D" w:rsidP="00560F0A">
      <w:pPr>
        <w:spacing w:after="0" w:line="300" w:lineRule="auto"/>
        <w:ind w:firstLine="1134"/>
        <w:jc w:val="both"/>
        <w:rPr>
          <w:rFonts w:ascii="Times New Roman" w:hAnsi="Times New Roman"/>
          <w:iCs/>
          <w:sz w:val="24"/>
          <w:szCs w:val="24"/>
        </w:rPr>
      </w:pPr>
      <w:r w:rsidRPr="005202FD">
        <w:rPr>
          <w:rFonts w:ascii="Times New Roman" w:hAnsi="Times New Roman"/>
          <w:sz w:val="24"/>
          <w:szCs w:val="24"/>
        </w:rPr>
        <w:t>8</w:t>
      </w:r>
      <w:r w:rsidR="001D2C65" w:rsidRPr="005202FD">
        <w:rPr>
          <w:rFonts w:ascii="Times New Roman" w:hAnsi="Times New Roman"/>
          <w:sz w:val="24"/>
          <w:szCs w:val="24"/>
        </w:rPr>
        <w:t xml:space="preserve">.1. </w:t>
      </w:r>
      <w:r w:rsidR="001D2C65" w:rsidRPr="005202FD">
        <w:rPr>
          <w:rFonts w:ascii="Times New Roman" w:hAnsi="Times New Roman"/>
          <w:iCs/>
          <w:sz w:val="24"/>
          <w:szCs w:val="24"/>
        </w:rPr>
        <w:t xml:space="preserve">užtikrinti, kad teikiamos paslaugos atitiktų sutarties </w:t>
      </w:r>
      <w:r w:rsidR="005946CD" w:rsidRPr="005202FD">
        <w:rPr>
          <w:rFonts w:ascii="Times New Roman" w:hAnsi="Times New Roman"/>
          <w:iCs/>
          <w:sz w:val="24"/>
          <w:szCs w:val="24"/>
        </w:rPr>
        <w:t xml:space="preserve">1 </w:t>
      </w:r>
      <w:r w:rsidR="001D2C65" w:rsidRPr="005202FD">
        <w:rPr>
          <w:rFonts w:ascii="Times New Roman" w:hAnsi="Times New Roman"/>
          <w:iCs/>
          <w:sz w:val="24"/>
          <w:szCs w:val="24"/>
        </w:rPr>
        <w:t xml:space="preserve">priede nurodytus reikalavimus, paslaugos būtų teikiamos naudojant </w:t>
      </w:r>
      <w:r w:rsidRPr="005202FD">
        <w:rPr>
          <w:rFonts w:ascii="Times New Roman" w:hAnsi="Times New Roman"/>
          <w:iCs/>
          <w:sz w:val="24"/>
          <w:szCs w:val="24"/>
        </w:rPr>
        <w:t>tam skirtą</w:t>
      </w:r>
      <w:r w:rsidR="001D2C65" w:rsidRPr="005202FD">
        <w:rPr>
          <w:rFonts w:ascii="Times New Roman" w:hAnsi="Times New Roman"/>
          <w:iCs/>
          <w:sz w:val="24"/>
          <w:szCs w:val="24"/>
        </w:rPr>
        <w:t xml:space="preserve"> </w:t>
      </w:r>
      <w:r w:rsidR="009113EB" w:rsidRPr="005202FD">
        <w:rPr>
          <w:rFonts w:ascii="Times New Roman" w:hAnsi="Times New Roman"/>
          <w:iCs/>
          <w:sz w:val="24"/>
          <w:szCs w:val="24"/>
        </w:rPr>
        <w:t xml:space="preserve">specialiąją </w:t>
      </w:r>
      <w:r w:rsidR="001D2C65" w:rsidRPr="005202FD">
        <w:rPr>
          <w:rFonts w:ascii="Times New Roman" w:hAnsi="Times New Roman"/>
          <w:iCs/>
          <w:sz w:val="24"/>
          <w:szCs w:val="24"/>
        </w:rPr>
        <w:t xml:space="preserve">techniką ir paslaugas teiktų </w:t>
      </w:r>
      <w:r w:rsidRPr="005202FD">
        <w:rPr>
          <w:rFonts w:ascii="Times New Roman" w:hAnsi="Times New Roman"/>
          <w:iCs/>
          <w:sz w:val="24"/>
          <w:szCs w:val="24"/>
        </w:rPr>
        <w:t xml:space="preserve">reikiamos kvalifikacijos </w:t>
      </w:r>
      <w:r w:rsidR="001D2C65" w:rsidRPr="005202FD">
        <w:rPr>
          <w:rFonts w:ascii="Times New Roman" w:hAnsi="Times New Roman"/>
          <w:iCs/>
          <w:sz w:val="24"/>
          <w:szCs w:val="24"/>
        </w:rPr>
        <w:t xml:space="preserve">specialistai; </w:t>
      </w:r>
    </w:p>
    <w:p w:rsidR="00457398" w:rsidRPr="005202FD" w:rsidRDefault="00856155" w:rsidP="00560F0A">
      <w:pPr>
        <w:spacing w:after="0" w:line="300" w:lineRule="auto"/>
        <w:ind w:firstLine="1134"/>
        <w:jc w:val="both"/>
        <w:rPr>
          <w:rFonts w:ascii="Times New Roman" w:hAnsi="Times New Roman"/>
          <w:iCs/>
          <w:sz w:val="24"/>
          <w:szCs w:val="24"/>
        </w:rPr>
      </w:pPr>
      <w:r w:rsidRPr="005202FD">
        <w:rPr>
          <w:rFonts w:ascii="Times New Roman" w:hAnsi="Times New Roman"/>
          <w:iCs/>
          <w:sz w:val="24"/>
          <w:szCs w:val="24"/>
        </w:rPr>
        <w:t>8</w:t>
      </w:r>
      <w:r w:rsidR="00414C72" w:rsidRPr="005202FD">
        <w:rPr>
          <w:rFonts w:ascii="Times New Roman" w:hAnsi="Times New Roman"/>
          <w:iCs/>
          <w:sz w:val="24"/>
          <w:szCs w:val="24"/>
        </w:rPr>
        <w:t xml:space="preserve">.2. </w:t>
      </w:r>
      <w:r w:rsidR="00661FB7" w:rsidRPr="005202FD">
        <w:rPr>
          <w:rFonts w:ascii="Times New Roman" w:hAnsi="Times New Roman"/>
          <w:iCs/>
          <w:sz w:val="24"/>
          <w:szCs w:val="24"/>
        </w:rPr>
        <w:t>suteikti paslaugas</w:t>
      </w:r>
      <w:r w:rsidR="00414C72" w:rsidRPr="005202FD">
        <w:rPr>
          <w:rFonts w:ascii="Times New Roman" w:hAnsi="Times New Roman"/>
          <w:iCs/>
          <w:sz w:val="24"/>
          <w:szCs w:val="24"/>
        </w:rPr>
        <w:t xml:space="preserve"> pagal</w:t>
      </w:r>
      <w:r w:rsidR="00661FB7" w:rsidRPr="005202FD">
        <w:rPr>
          <w:rFonts w:ascii="Times New Roman" w:hAnsi="Times New Roman"/>
          <w:iCs/>
          <w:sz w:val="24"/>
          <w:szCs w:val="24"/>
        </w:rPr>
        <w:t xml:space="preserve"> </w:t>
      </w:r>
      <w:r w:rsidRPr="005202FD">
        <w:rPr>
          <w:rFonts w:ascii="Times New Roman" w:hAnsi="Times New Roman"/>
          <w:iCs/>
          <w:sz w:val="24"/>
          <w:szCs w:val="24"/>
        </w:rPr>
        <w:t>Paslaugų gavėjo</w:t>
      </w:r>
      <w:r w:rsidR="00457398" w:rsidRPr="005202FD">
        <w:rPr>
          <w:rFonts w:ascii="Times New Roman" w:hAnsi="Times New Roman"/>
          <w:iCs/>
          <w:sz w:val="24"/>
          <w:szCs w:val="24"/>
        </w:rPr>
        <w:t xml:space="preserve"> </w:t>
      </w:r>
      <w:r w:rsidR="005946CD" w:rsidRPr="005202FD">
        <w:rPr>
          <w:rFonts w:ascii="Times New Roman" w:hAnsi="Times New Roman"/>
          <w:iCs/>
          <w:sz w:val="24"/>
          <w:szCs w:val="24"/>
        </w:rPr>
        <w:t xml:space="preserve">raštu </w:t>
      </w:r>
      <w:r w:rsidR="00457398" w:rsidRPr="005202FD">
        <w:rPr>
          <w:rFonts w:ascii="Times New Roman" w:hAnsi="Times New Roman"/>
          <w:iCs/>
          <w:sz w:val="24"/>
          <w:szCs w:val="24"/>
        </w:rPr>
        <w:t>pateiktus užsakymus ir juose nu</w:t>
      </w:r>
      <w:r w:rsidR="00414C72" w:rsidRPr="005202FD">
        <w:rPr>
          <w:rFonts w:ascii="Times New Roman" w:hAnsi="Times New Roman"/>
          <w:iCs/>
          <w:sz w:val="24"/>
          <w:szCs w:val="24"/>
        </w:rPr>
        <w:t>rodytus</w:t>
      </w:r>
      <w:r w:rsidR="00457398" w:rsidRPr="005202FD">
        <w:rPr>
          <w:rFonts w:ascii="Times New Roman" w:hAnsi="Times New Roman"/>
          <w:iCs/>
          <w:sz w:val="24"/>
          <w:szCs w:val="24"/>
        </w:rPr>
        <w:t xml:space="preserve"> terminus; </w:t>
      </w:r>
    </w:p>
    <w:p w:rsidR="00457398" w:rsidRPr="005202FD" w:rsidRDefault="00856155" w:rsidP="00560F0A">
      <w:pPr>
        <w:spacing w:after="0" w:line="300" w:lineRule="auto"/>
        <w:ind w:firstLine="1134"/>
        <w:jc w:val="both"/>
        <w:rPr>
          <w:rFonts w:ascii="Times New Roman" w:hAnsi="Times New Roman"/>
          <w:iCs/>
          <w:color w:val="FF0000"/>
          <w:sz w:val="24"/>
          <w:szCs w:val="24"/>
        </w:rPr>
      </w:pPr>
      <w:r w:rsidRPr="005202FD">
        <w:rPr>
          <w:rFonts w:ascii="Times New Roman" w:hAnsi="Times New Roman"/>
          <w:iCs/>
          <w:sz w:val="24"/>
          <w:szCs w:val="24"/>
        </w:rPr>
        <w:t>8</w:t>
      </w:r>
      <w:r w:rsidR="00414C72" w:rsidRPr="005202FD">
        <w:rPr>
          <w:rFonts w:ascii="Times New Roman" w:hAnsi="Times New Roman"/>
          <w:iCs/>
          <w:sz w:val="24"/>
          <w:szCs w:val="24"/>
        </w:rPr>
        <w:t>.3</w:t>
      </w:r>
      <w:r w:rsidR="00457398" w:rsidRPr="005202FD">
        <w:rPr>
          <w:rFonts w:ascii="Times New Roman" w:hAnsi="Times New Roman"/>
          <w:iCs/>
          <w:sz w:val="24"/>
          <w:szCs w:val="24"/>
        </w:rPr>
        <w:t xml:space="preserve">. </w:t>
      </w:r>
      <w:r w:rsidR="00457398" w:rsidRPr="005202FD">
        <w:rPr>
          <w:rFonts w:ascii="Times New Roman" w:hAnsi="Times New Roman"/>
          <w:sz w:val="24"/>
          <w:szCs w:val="24"/>
        </w:rPr>
        <w:t xml:space="preserve">nedelsdamas raštu informuoti </w:t>
      </w:r>
      <w:r w:rsidRPr="005202FD">
        <w:rPr>
          <w:rFonts w:ascii="Times New Roman" w:hAnsi="Times New Roman"/>
          <w:sz w:val="24"/>
          <w:szCs w:val="24"/>
        </w:rPr>
        <w:t>Paslaugų gavėją</w:t>
      </w:r>
      <w:r w:rsidR="00457398" w:rsidRPr="005202FD">
        <w:rPr>
          <w:rFonts w:ascii="Times New Roman" w:hAnsi="Times New Roman"/>
          <w:sz w:val="24"/>
          <w:szCs w:val="24"/>
        </w:rPr>
        <w:t xml:space="preserve"> apie bet kokias aplinkybes, kurios trukdo ar gali sutrukdyti </w:t>
      </w:r>
      <w:r w:rsidR="00206143" w:rsidRPr="005202FD">
        <w:rPr>
          <w:rFonts w:ascii="Times New Roman" w:hAnsi="Times New Roman"/>
          <w:sz w:val="24"/>
          <w:szCs w:val="24"/>
        </w:rPr>
        <w:t>P</w:t>
      </w:r>
      <w:r w:rsidR="00457398" w:rsidRPr="005202FD">
        <w:rPr>
          <w:rFonts w:ascii="Times New Roman" w:hAnsi="Times New Roman"/>
          <w:sz w:val="24"/>
          <w:szCs w:val="24"/>
        </w:rPr>
        <w:t xml:space="preserve">aslaugų teikėjui suteikti paslaugas. </w:t>
      </w:r>
      <w:r w:rsidR="00457398" w:rsidRPr="005202FD">
        <w:rPr>
          <w:rFonts w:ascii="Times New Roman" w:hAnsi="Times New Roman"/>
          <w:iCs/>
          <w:sz w:val="24"/>
          <w:szCs w:val="24"/>
        </w:rPr>
        <w:t xml:space="preserve">Jei paslaugos negali būti suteiktos laiku dėl ne nuo </w:t>
      </w:r>
      <w:r w:rsidR="00206143" w:rsidRPr="005202FD">
        <w:rPr>
          <w:rFonts w:ascii="Times New Roman" w:hAnsi="Times New Roman"/>
          <w:iCs/>
          <w:sz w:val="24"/>
          <w:szCs w:val="24"/>
        </w:rPr>
        <w:t>P</w:t>
      </w:r>
      <w:r w:rsidR="00457398" w:rsidRPr="005202FD">
        <w:rPr>
          <w:rFonts w:ascii="Times New Roman" w:hAnsi="Times New Roman"/>
          <w:iCs/>
          <w:sz w:val="24"/>
          <w:szCs w:val="24"/>
        </w:rPr>
        <w:t xml:space="preserve">aslaugų teikėjo priklausančių aplinkybių (gamtinės sąlygos ar kt.) ir </w:t>
      </w:r>
      <w:r w:rsidR="00206143" w:rsidRPr="005202FD">
        <w:rPr>
          <w:rFonts w:ascii="Times New Roman" w:hAnsi="Times New Roman"/>
          <w:iCs/>
          <w:sz w:val="24"/>
          <w:szCs w:val="24"/>
        </w:rPr>
        <w:t>P</w:t>
      </w:r>
      <w:r w:rsidR="00457398" w:rsidRPr="005202FD">
        <w:rPr>
          <w:rFonts w:ascii="Times New Roman" w:hAnsi="Times New Roman"/>
          <w:iCs/>
          <w:sz w:val="24"/>
          <w:szCs w:val="24"/>
        </w:rPr>
        <w:t xml:space="preserve">aslaugų teikėjas raštu pateikia tai pagrindžiančius </w:t>
      </w:r>
      <w:proofErr w:type="spellStart"/>
      <w:r w:rsidR="00457398" w:rsidRPr="005202FD">
        <w:rPr>
          <w:rFonts w:ascii="Times New Roman" w:hAnsi="Times New Roman"/>
          <w:iCs/>
          <w:sz w:val="24"/>
          <w:szCs w:val="24"/>
        </w:rPr>
        <w:t>įrodymus</w:t>
      </w:r>
      <w:proofErr w:type="spellEnd"/>
      <w:r w:rsidR="00457398" w:rsidRPr="005202FD">
        <w:rPr>
          <w:rFonts w:ascii="Times New Roman" w:hAnsi="Times New Roman"/>
          <w:iCs/>
          <w:sz w:val="24"/>
          <w:szCs w:val="24"/>
        </w:rPr>
        <w:t>, likusios dalies paslaugų teikimo trukmė gali būti pratę</w:t>
      </w:r>
      <w:r w:rsidR="006E5A2C" w:rsidRPr="005202FD">
        <w:rPr>
          <w:rFonts w:ascii="Times New Roman" w:hAnsi="Times New Roman"/>
          <w:iCs/>
          <w:sz w:val="24"/>
          <w:szCs w:val="24"/>
        </w:rPr>
        <w:t xml:space="preserve">sta </w:t>
      </w:r>
      <w:r w:rsidRPr="005202FD">
        <w:rPr>
          <w:rFonts w:ascii="Times New Roman" w:hAnsi="Times New Roman"/>
          <w:iCs/>
          <w:sz w:val="24"/>
          <w:szCs w:val="24"/>
        </w:rPr>
        <w:t>Paslaugų gavėjo</w:t>
      </w:r>
      <w:r w:rsidR="006E5A2C" w:rsidRPr="005202FD">
        <w:rPr>
          <w:rFonts w:ascii="Times New Roman" w:hAnsi="Times New Roman"/>
          <w:iCs/>
          <w:sz w:val="24"/>
          <w:szCs w:val="24"/>
        </w:rPr>
        <w:t xml:space="preserve"> nurodytam terminui.</w:t>
      </w:r>
      <w:r w:rsidR="006E5A2C" w:rsidRPr="005202FD">
        <w:t xml:space="preserve"> </w:t>
      </w:r>
      <w:r w:rsidR="006E5A2C" w:rsidRPr="005202FD">
        <w:rPr>
          <w:rFonts w:ascii="Times New Roman" w:hAnsi="Times New Roman"/>
          <w:iCs/>
          <w:sz w:val="24"/>
          <w:szCs w:val="24"/>
        </w:rPr>
        <w:t xml:space="preserve">Pateisinančia priežastimi pratęsti paslaugų teikimo terminą nelaikomas Paslaugų teikėjo technikos ar specialistų trūkumas, jei jie tuo pačiu metu teikia </w:t>
      </w:r>
      <w:r w:rsidRPr="005202FD">
        <w:rPr>
          <w:rFonts w:ascii="Times New Roman" w:hAnsi="Times New Roman"/>
          <w:iCs/>
          <w:sz w:val="24"/>
          <w:szCs w:val="24"/>
        </w:rPr>
        <w:t>Paslaugų gavėjui</w:t>
      </w:r>
      <w:r w:rsidR="006E5A2C" w:rsidRPr="005202FD">
        <w:rPr>
          <w:rFonts w:ascii="Times New Roman" w:hAnsi="Times New Roman"/>
          <w:iCs/>
          <w:sz w:val="24"/>
          <w:szCs w:val="24"/>
        </w:rPr>
        <w:t xml:space="preserve"> paslaugas pagal kitas su Paslaugų teikėju sudarytas sutartis</w:t>
      </w:r>
      <w:r w:rsidR="005F019E" w:rsidRPr="005202FD">
        <w:rPr>
          <w:rFonts w:ascii="Times New Roman" w:hAnsi="Times New Roman"/>
          <w:iCs/>
          <w:sz w:val="24"/>
          <w:szCs w:val="24"/>
        </w:rPr>
        <w:t>;</w:t>
      </w:r>
    </w:p>
    <w:p w:rsidR="00B75C00" w:rsidRPr="005202FD" w:rsidRDefault="00580260"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8</w:t>
      </w:r>
      <w:r w:rsidR="005A4077" w:rsidRPr="005202FD">
        <w:rPr>
          <w:rFonts w:ascii="Times New Roman" w:hAnsi="Times New Roman"/>
          <w:sz w:val="24"/>
          <w:szCs w:val="24"/>
        </w:rPr>
        <w:t>.</w:t>
      </w:r>
      <w:r w:rsidR="00414C72" w:rsidRPr="005202FD">
        <w:rPr>
          <w:rFonts w:ascii="Times New Roman" w:hAnsi="Times New Roman"/>
          <w:sz w:val="24"/>
          <w:szCs w:val="24"/>
        </w:rPr>
        <w:t>4</w:t>
      </w:r>
      <w:r w:rsidR="005A4077" w:rsidRPr="005202FD">
        <w:rPr>
          <w:rFonts w:ascii="Times New Roman" w:hAnsi="Times New Roman"/>
          <w:sz w:val="24"/>
          <w:szCs w:val="24"/>
        </w:rPr>
        <w:t xml:space="preserve">. </w:t>
      </w:r>
      <w:r w:rsidRPr="005202FD">
        <w:rPr>
          <w:rFonts w:ascii="Times New Roman" w:hAnsi="Times New Roman"/>
          <w:sz w:val="24"/>
          <w:szCs w:val="24"/>
        </w:rPr>
        <w:t>Paslaugų gavėjui</w:t>
      </w:r>
      <w:r w:rsidR="00457398" w:rsidRPr="005202FD">
        <w:rPr>
          <w:rFonts w:ascii="Times New Roman" w:hAnsi="Times New Roman"/>
          <w:sz w:val="24"/>
          <w:szCs w:val="24"/>
        </w:rPr>
        <w:t xml:space="preserve"> pareikalavus</w:t>
      </w:r>
      <w:r w:rsidR="00564041" w:rsidRPr="005202FD">
        <w:rPr>
          <w:rFonts w:ascii="Times New Roman" w:hAnsi="Times New Roman"/>
          <w:sz w:val="24"/>
          <w:szCs w:val="24"/>
        </w:rPr>
        <w:t>,</w:t>
      </w:r>
      <w:r w:rsidR="005A4077" w:rsidRPr="005202FD">
        <w:rPr>
          <w:rFonts w:ascii="Times New Roman" w:hAnsi="Times New Roman"/>
          <w:sz w:val="24"/>
          <w:szCs w:val="24"/>
        </w:rPr>
        <w:t xml:space="preserve"> elektroniniu paštu arba raštu informuoti </w:t>
      </w:r>
      <w:r w:rsidR="00903AAA" w:rsidRPr="005202FD">
        <w:rPr>
          <w:rFonts w:ascii="Times New Roman" w:hAnsi="Times New Roman"/>
          <w:sz w:val="24"/>
          <w:szCs w:val="24"/>
        </w:rPr>
        <w:t>Paslaugų gavėją</w:t>
      </w:r>
      <w:r w:rsidR="005A4077" w:rsidRPr="005202FD">
        <w:rPr>
          <w:rFonts w:ascii="Times New Roman" w:hAnsi="Times New Roman"/>
          <w:sz w:val="24"/>
          <w:szCs w:val="24"/>
        </w:rPr>
        <w:t xml:space="preserve"> apie </w:t>
      </w:r>
      <w:r w:rsidR="00D22953" w:rsidRPr="005202FD">
        <w:rPr>
          <w:rFonts w:ascii="Times New Roman" w:hAnsi="Times New Roman"/>
          <w:sz w:val="24"/>
          <w:szCs w:val="24"/>
        </w:rPr>
        <w:t>pradedamas vykdyti konkrečias užsakyme nurodytas paslaugas, jų vykdymo</w:t>
      </w:r>
      <w:r w:rsidR="00F31F47" w:rsidRPr="005202FD">
        <w:rPr>
          <w:rFonts w:ascii="Times New Roman" w:hAnsi="Times New Roman"/>
          <w:sz w:val="24"/>
          <w:szCs w:val="24"/>
        </w:rPr>
        <w:t xml:space="preserve"> vietą ir laiką</w:t>
      </w:r>
      <w:r w:rsidR="005A4077" w:rsidRPr="005202FD">
        <w:rPr>
          <w:rFonts w:ascii="Times New Roman" w:hAnsi="Times New Roman"/>
          <w:sz w:val="24"/>
          <w:szCs w:val="24"/>
        </w:rPr>
        <w:t>,</w:t>
      </w:r>
      <w:r w:rsidR="00AC743E" w:rsidRPr="005202FD">
        <w:rPr>
          <w:rFonts w:ascii="Times New Roman" w:hAnsi="Times New Roman"/>
          <w:sz w:val="24"/>
          <w:szCs w:val="24"/>
        </w:rPr>
        <w:t xml:space="preserve"> o</w:t>
      </w:r>
      <w:r w:rsidR="005A4077" w:rsidRPr="005202FD">
        <w:rPr>
          <w:rFonts w:ascii="Times New Roman" w:hAnsi="Times New Roman"/>
          <w:sz w:val="24"/>
          <w:szCs w:val="24"/>
        </w:rPr>
        <w:t xml:space="preserve"> jas suteikus</w:t>
      </w:r>
      <w:r w:rsidR="00AC743E" w:rsidRPr="005202FD">
        <w:rPr>
          <w:rFonts w:ascii="Times New Roman" w:hAnsi="Times New Roman"/>
          <w:sz w:val="24"/>
          <w:szCs w:val="24"/>
        </w:rPr>
        <w:t>,</w:t>
      </w:r>
      <w:r w:rsidR="005A4077" w:rsidRPr="005202FD">
        <w:rPr>
          <w:rFonts w:ascii="Times New Roman" w:hAnsi="Times New Roman"/>
          <w:sz w:val="24"/>
          <w:szCs w:val="24"/>
        </w:rPr>
        <w:t xml:space="preserve"> per 1 darbo dieną </w:t>
      </w:r>
      <w:r w:rsidR="00AC743E" w:rsidRPr="005202FD">
        <w:rPr>
          <w:rFonts w:ascii="Times New Roman" w:hAnsi="Times New Roman"/>
          <w:sz w:val="24"/>
          <w:szCs w:val="24"/>
        </w:rPr>
        <w:t xml:space="preserve">apie tai </w:t>
      </w:r>
      <w:r w:rsidR="005A4077" w:rsidRPr="005202FD">
        <w:rPr>
          <w:rFonts w:ascii="Times New Roman" w:hAnsi="Times New Roman"/>
          <w:sz w:val="24"/>
          <w:szCs w:val="24"/>
        </w:rPr>
        <w:t xml:space="preserve">raštu arba elektroniniu paštu informuoti </w:t>
      </w:r>
      <w:r w:rsidR="00903AAA" w:rsidRPr="005202FD">
        <w:rPr>
          <w:rFonts w:ascii="Times New Roman" w:hAnsi="Times New Roman"/>
          <w:sz w:val="24"/>
          <w:szCs w:val="24"/>
        </w:rPr>
        <w:t>Paslaugų gavėją</w:t>
      </w:r>
      <w:r w:rsidR="005A4077" w:rsidRPr="005202FD">
        <w:rPr>
          <w:rFonts w:ascii="Times New Roman" w:hAnsi="Times New Roman"/>
          <w:sz w:val="24"/>
          <w:szCs w:val="24"/>
        </w:rPr>
        <w:t>;</w:t>
      </w:r>
      <w:r w:rsidR="003A31EE" w:rsidRPr="005202FD">
        <w:rPr>
          <w:rFonts w:ascii="Times New Roman" w:hAnsi="Times New Roman"/>
          <w:sz w:val="24"/>
          <w:szCs w:val="24"/>
        </w:rPr>
        <w:t xml:space="preserve"> </w:t>
      </w:r>
    </w:p>
    <w:p w:rsidR="005A4077" w:rsidRPr="005202FD" w:rsidRDefault="00B5449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lastRenderedPageBreak/>
        <w:t>8</w:t>
      </w:r>
      <w:r w:rsidR="00B75C00" w:rsidRPr="005202FD">
        <w:rPr>
          <w:rFonts w:ascii="Times New Roman" w:hAnsi="Times New Roman"/>
          <w:sz w:val="24"/>
          <w:szCs w:val="24"/>
        </w:rPr>
        <w:t>.</w:t>
      </w:r>
      <w:r w:rsidR="00414C72" w:rsidRPr="005202FD">
        <w:rPr>
          <w:rFonts w:ascii="Times New Roman" w:hAnsi="Times New Roman"/>
          <w:sz w:val="24"/>
          <w:szCs w:val="24"/>
        </w:rPr>
        <w:t>5</w:t>
      </w:r>
      <w:r w:rsidR="00B75C00" w:rsidRPr="005202FD">
        <w:rPr>
          <w:rFonts w:ascii="Times New Roman" w:hAnsi="Times New Roman"/>
          <w:sz w:val="24"/>
          <w:szCs w:val="24"/>
        </w:rPr>
        <w:t xml:space="preserve">. </w:t>
      </w:r>
      <w:r w:rsidR="003A31EE" w:rsidRPr="005202FD">
        <w:rPr>
          <w:rFonts w:ascii="Times New Roman" w:hAnsi="Times New Roman"/>
          <w:sz w:val="24"/>
          <w:szCs w:val="24"/>
        </w:rPr>
        <w:t xml:space="preserve">suteikti </w:t>
      </w:r>
      <w:r w:rsidRPr="005202FD">
        <w:rPr>
          <w:rFonts w:ascii="Times New Roman" w:hAnsi="Times New Roman"/>
          <w:sz w:val="24"/>
          <w:szCs w:val="24"/>
        </w:rPr>
        <w:t>Paslaugų gavėjui</w:t>
      </w:r>
      <w:r w:rsidR="003A31EE" w:rsidRPr="005202FD">
        <w:rPr>
          <w:rFonts w:ascii="Times New Roman" w:hAnsi="Times New Roman"/>
          <w:sz w:val="24"/>
          <w:szCs w:val="24"/>
        </w:rPr>
        <w:t xml:space="preserve"> bet kokią prašomą informaciją, susijusią su paslaugų </w:t>
      </w:r>
      <w:r w:rsidRPr="005202FD">
        <w:rPr>
          <w:rFonts w:ascii="Times New Roman" w:hAnsi="Times New Roman"/>
          <w:sz w:val="24"/>
          <w:szCs w:val="24"/>
        </w:rPr>
        <w:t>teikimu</w:t>
      </w:r>
      <w:r w:rsidR="003A31EE" w:rsidRPr="005202FD">
        <w:rPr>
          <w:rFonts w:ascii="Times New Roman" w:hAnsi="Times New Roman"/>
          <w:sz w:val="24"/>
          <w:szCs w:val="24"/>
        </w:rPr>
        <w:t xml:space="preserve">; </w:t>
      </w:r>
    </w:p>
    <w:p w:rsidR="00457398" w:rsidRPr="005202FD" w:rsidRDefault="00B5449F" w:rsidP="00560F0A">
      <w:pPr>
        <w:spacing w:after="0" w:line="300" w:lineRule="auto"/>
        <w:ind w:firstLine="1134"/>
        <w:jc w:val="both"/>
        <w:rPr>
          <w:rFonts w:ascii="Times New Roman" w:hAnsi="Times New Roman"/>
          <w:iCs/>
          <w:sz w:val="24"/>
          <w:szCs w:val="24"/>
        </w:rPr>
      </w:pPr>
      <w:r w:rsidRPr="005202FD">
        <w:rPr>
          <w:rFonts w:ascii="Times New Roman" w:hAnsi="Times New Roman"/>
          <w:sz w:val="24"/>
          <w:szCs w:val="24"/>
        </w:rPr>
        <w:t>8</w:t>
      </w:r>
      <w:r w:rsidR="00F437BF" w:rsidRPr="005202FD">
        <w:rPr>
          <w:rFonts w:ascii="Times New Roman" w:hAnsi="Times New Roman"/>
          <w:sz w:val="24"/>
          <w:szCs w:val="24"/>
        </w:rPr>
        <w:t>.</w:t>
      </w:r>
      <w:r w:rsidR="00414C72" w:rsidRPr="005202FD">
        <w:rPr>
          <w:rFonts w:ascii="Times New Roman" w:hAnsi="Times New Roman"/>
          <w:sz w:val="24"/>
          <w:szCs w:val="24"/>
        </w:rPr>
        <w:t>6</w:t>
      </w:r>
      <w:r w:rsidR="00F437BF" w:rsidRPr="005202FD">
        <w:rPr>
          <w:rFonts w:ascii="Times New Roman" w:hAnsi="Times New Roman"/>
          <w:sz w:val="24"/>
          <w:szCs w:val="24"/>
        </w:rPr>
        <w:t>.</w:t>
      </w:r>
      <w:r w:rsidR="000B25B2" w:rsidRPr="005202FD">
        <w:rPr>
          <w:rFonts w:ascii="Times New Roman" w:hAnsi="Times New Roman"/>
          <w:sz w:val="24"/>
          <w:szCs w:val="24"/>
        </w:rPr>
        <w:t xml:space="preserve"> </w:t>
      </w:r>
      <w:r w:rsidRPr="005202FD">
        <w:rPr>
          <w:rFonts w:ascii="Times New Roman" w:hAnsi="Times New Roman"/>
          <w:iCs/>
          <w:sz w:val="24"/>
          <w:szCs w:val="24"/>
        </w:rPr>
        <w:t>Paslaugų gavėjui</w:t>
      </w:r>
      <w:r w:rsidR="00457398" w:rsidRPr="005202FD">
        <w:rPr>
          <w:rFonts w:ascii="Times New Roman" w:hAnsi="Times New Roman"/>
          <w:iCs/>
          <w:sz w:val="24"/>
          <w:szCs w:val="24"/>
        </w:rPr>
        <w:t xml:space="preserve"> pareikalavus, neatlygintinai ištaisyti netinkamai suteiktų paslaugų trūkumus</w:t>
      </w:r>
      <w:r w:rsidR="00B75C00" w:rsidRPr="005202FD">
        <w:rPr>
          <w:rFonts w:ascii="Times New Roman" w:hAnsi="Times New Roman"/>
          <w:iCs/>
          <w:sz w:val="24"/>
          <w:szCs w:val="24"/>
        </w:rPr>
        <w:t xml:space="preserve"> per </w:t>
      </w:r>
      <w:r w:rsidRPr="005202FD">
        <w:rPr>
          <w:rFonts w:ascii="Times New Roman" w:hAnsi="Times New Roman"/>
          <w:iCs/>
          <w:sz w:val="24"/>
          <w:szCs w:val="24"/>
        </w:rPr>
        <w:t>Paslaugų gavėjo</w:t>
      </w:r>
      <w:r w:rsidR="00B75C00" w:rsidRPr="005202FD">
        <w:rPr>
          <w:rFonts w:ascii="Times New Roman" w:hAnsi="Times New Roman"/>
          <w:iCs/>
          <w:sz w:val="24"/>
          <w:szCs w:val="24"/>
        </w:rPr>
        <w:t xml:space="preserve"> nurodytą terminą</w:t>
      </w:r>
      <w:r w:rsidR="00457398" w:rsidRPr="005202FD">
        <w:rPr>
          <w:rFonts w:ascii="Times New Roman" w:hAnsi="Times New Roman"/>
          <w:iCs/>
          <w:sz w:val="24"/>
          <w:szCs w:val="24"/>
        </w:rPr>
        <w:t>;</w:t>
      </w:r>
    </w:p>
    <w:p w:rsidR="00EC0071" w:rsidRPr="005202FD" w:rsidRDefault="005D3E7F" w:rsidP="00560F0A">
      <w:pPr>
        <w:spacing w:after="0" w:line="300" w:lineRule="auto"/>
        <w:ind w:firstLine="1134"/>
        <w:jc w:val="both"/>
        <w:rPr>
          <w:rFonts w:ascii="Times New Roman" w:hAnsi="Times New Roman"/>
          <w:iCs/>
          <w:sz w:val="24"/>
          <w:szCs w:val="24"/>
        </w:rPr>
      </w:pPr>
      <w:r w:rsidRPr="005202FD">
        <w:rPr>
          <w:rFonts w:ascii="Times New Roman" w:hAnsi="Times New Roman"/>
          <w:sz w:val="24"/>
          <w:szCs w:val="24"/>
        </w:rPr>
        <w:t>8</w:t>
      </w:r>
      <w:r w:rsidR="00EC0071" w:rsidRPr="005202FD">
        <w:rPr>
          <w:rFonts w:ascii="Times New Roman" w:hAnsi="Times New Roman"/>
          <w:sz w:val="24"/>
          <w:szCs w:val="24"/>
        </w:rPr>
        <w:t xml:space="preserve">.7. </w:t>
      </w:r>
      <w:r w:rsidR="005946CD" w:rsidRPr="005202FD">
        <w:rPr>
          <w:rFonts w:ascii="Times New Roman" w:hAnsi="Times New Roman"/>
          <w:sz w:val="24"/>
          <w:szCs w:val="24"/>
        </w:rPr>
        <w:t xml:space="preserve">suteikęs </w:t>
      </w:r>
      <w:r w:rsidR="00EC0071" w:rsidRPr="005202FD">
        <w:rPr>
          <w:rFonts w:ascii="Times New Roman" w:hAnsi="Times New Roman"/>
          <w:sz w:val="24"/>
          <w:szCs w:val="24"/>
        </w:rPr>
        <w:t xml:space="preserve">paslaugas, tą pačią dieną sutvarkyti aplinką, kurioje buvo </w:t>
      </w:r>
      <w:r w:rsidRPr="005202FD">
        <w:rPr>
          <w:rFonts w:ascii="Times New Roman" w:hAnsi="Times New Roman"/>
          <w:sz w:val="24"/>
          <w:szCs w:val="24"/>
        </w:rPr>
        <w:t xml:space="preserve">teikiamos </w:t>
      </w:r>
      <w:r w:rsidR="005F37F7" w:rsidRPr="005202FD">
        <w:rPr>
          <w:rFonts w:ascii="Times New Roman" w:hAnsi="Times New Roman"/>
          <w:sz w:val="24"/>
          <w:szCs w:val="24"/>
        </w:rPr>
        <w:t>želdinių ir želdynų priežiūros ir tvarkymo</w:t>
      </w:r>
      <w:r w:rsidR="00EC0071" w:rsidRPr="005202FD">
        <w:rPr>
          <w:rFonts w:ascii="Times New Roman" w:hAnsi="Times New Roman"/>
          <w:sz w:val="24"/>
          <w:szCs w:val="24"/>
        </w:rPr>
        <w:t xml:space="preserve"> paslaugos</w:t>
      </w:r>
      <w:r w:rsidR="00F4476C" w:rsidRPr="005202FD">
        <w:rPr>
          <w:rFonts w:ascii="Times New Roman" w:hAnsi="Times New Roman"/>
          <w:sz w:val="24"/>
          <w:szCs w:val="24"/>
        </w:rPr>
        <w:t>;</w:t>
      </w:r>
    </w:p>
    <w:p w:rsidR="00B46F70" w:rsidRPr="005202FD" w:rsidRDefault="005D3E7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8</w:t>
      </w:r>
      <w:r w:rsidR="00B46F70" w:rsidRPr="005202FD">
        <w:rPr>
          <w:rFonts w:ascii="Times New Roman" w:hAnsi="Times New Roman"/>
          <w:sz w:val="24"/>
          <w:szCs w:val="24"/>
        </w:rPr>
        <w:t>.</w:t>
      </w:r>
      <w:r w:rsidR="00EC0071" w:rsidRPr="005202FD">
        <w:rPr>
          <w:rFonts w:ascii="Times New Roman" w:hAnsi="Times New Roman"/>
          <w:sz w:val="24"/>
          <w:szCs w:val="24"/>
        </w:rPr>
        <w:t>8</w:t>
      </w:r>
      <w:r w:rsidR="00B46F70" w:rsidRPr="005202FD">
        <w:rPr>
          <w:rFonts w:ascii="Times New Roman" w:hAnsi="Times New Roman"/>
          <w:sz w:val="24"/>
          <w:szCs w:val="24"/>
        </w:rPr>
        <w:t>. nepažeisti trečiųjų asmenų teisių</w:t>
      </w:r>
      <w:r w:rsidR="00691CED" w:rsidRPr="005202FD">
        <w:rPr>
          <w:rFonts w:ascii="Times New Roman" w:hAnsi="Times New Roman"/>
          <w:sz w:val="24"/>
          <w:szCs w:val="24"/>
        </w:rPr>
        <w:t>,</w:t>
      </w:r>
      <w:r w:rsidR="00D5762B" w:rsidRPr="005202FD">
        <w:rPr>
          <w:rFonts w:ascii="Times New Roman" w:hAnsi="Times New Roman"/>
          <w:sz w:val="24"/>
          <w:szCs w:val="24"/>
        </w:rPr>
        <w:t xml:space="preserve"> o </w:t>
      </w:r>
      <w:r w:rsidR="00691CED" w:rsidRPr="005202FD">
        <w:rPr>
          <w:rFonts w:ascii="Times New Roman" w:hAnsi="Times New Roman"/>
          <w:sz w:val="24"/>
          <w:szCs w:val="24"/>
        </w:rPr>
        <w:t>esant pažeidimui</w:t>
      </w:r>
      <w:r w:rsidR="00D5762B" w:rsidRPr="005202FD">
        <w:rPr>
          <w:rFonts w:ascii="Times New Roman" w:hAnsi="Times New Roman"/>
          <w:sz w:val="24"/>
          <w:szCs w:val="24"/>
        </w:rPr>
        <w:t>,</w:t>
      </w:r>
      <w:r w:rsidR="00691CED" w:rsidRPr="005202FD">
        <w:rPr>
          <w:rFonts w:ascii="Times New Roman" w:hAnsi="Times New Roman"/>
          <w:sz w:val="24"/>
          <w:szCs w:val="24"/>
        </w:rPr>
        <w:t xml:space="preserve"> atlyginti jiems padarytą žalą;</w:t>
      </w:r>
    </w:p>
    <w:p w:rsidR="00D306E0" w:rsidRPr="005202FD" w:rsidRDefault="005D3E7F" w:rsidP="00560F0A">
      <w:pPr>
        <w:pStyle w:val="Pagrindiniotekstotrauka"/>
        <w:spacing w:after="0" w:line="300" w:lineRule="auto"/>
        <w:ind w:left="0" w:firstLine="1134"/>
        <w:jc w:val="both"/>
        <w:rPr>
          <w:rFonts w:ascii="Times New Roman" w:eastAsia="Times New Roman" w:hAnsi="Times New Roman"/>
          <w:sz w:val="24"/>
          <w:szCs w:val="24"/>
        </w:rPr>
      </w:pPr>
      <w:r w:rsidRPr="005202FD">
        <w:rPr>
          <w:rFonts w:ascii="Times New Roman" w:hAnsi="Times New Roman"/>
          <w:sz w:val="24"/>
          <w:szCs w:val="24"/>
        </w:rPr>
        <w:t>8</w:t>
      </w:r>
      <w:r w:rsidR="00B75C00" w:rsidRPr="005202FD">
        <w:rPr>
          <w:rFonts w:ascii="Times New Roman" w:hAnsi="Times New Roman"/>
          <w:sz w:val="24"/>
          <w:szCs w:val="24"/>
        </w:rPr>
        <w:t>.</w:t>
      </w:r>
      <w:r w:rsidR="00EC0071" w:rsidRPr="005202FD">
        <w:rPr>
          <w:rFonts w:ascii="Times New Roman" w:hAnsi="Times New Roman"/>
          <w:sz w:val="24"/>
          <w:szCs w:val="24"/>
        </w:rPr>
        <w:t>9</w:t>
      </w:r>
      <w:r w:rsidR="00D306E0" w:rsidRPr="005202FD">
        <w:rPr>
          <w:rFonts w:ascii="Times New Roman" w:hAnsi="Times New Roman"/>
          <w:sz w:val="24"/>
          <w:szCs w:val="24"/>
        </w:rPr>
        <w:t xml:space="preserve">. </w:t>
      </w:r>
      <w:r w:rsidR="00D306E0" w:rsidRPr="005202FD">
        <w:rPr>
          <w:rFonts w:ascii="Times New Roman" w:eastAsia="Times New Roman" w:hAnsi="Times New Roman"/>
          <w:sz w:val="24"/>
          <w:szCs w:val="24"/>
        </w:rPr>
        <w:t>sutartyje numatytas paslaugas teikti prisiimdamas riziką, savo lėšomis, naudodamas savo medžiagas, priemones, mechanizmus ir įrangą</w:t>
      </w:r>
      <w:r w:rsidR="009139F7" w:rsidRPr="005202FD">
        <w:rPr>
          <w:rFonts w:ascii="Times New Roman" w:eastAsia="Times New Roman" w:hAnsi="Times New Roman"/>
          <w:sz w:val="24"/>
          <w:szCs w:val="24"/>
        </w:rPr>
        <w:t>,</w:t>
      </w:r>
      <w:r w:rsidR="00015346" w:rsidRPr="005202FD">
        <w:rPr>
          <w:rFonts w:ascii="Times New Roman" w:eastAsia="Times New Roman" w:hAnsi="Times New Roman"/>
          <w:sz w:val="24"/>
          <w:szCs w:val="24"/>
        </w:rPr>
        <w:t xml:space="preserve"> jeigu sutartyje nenurodyta kitaip</w:t>
      </w:r>
      <w:r w:rsidR="00564041" w:rsidRPr="005202FD">
        <w:rPr>
          <w:rFonts w:ascii="Times New Roman" w:eastAsia="Times New Roman" w:hAnsi="Times New Roman"/>
          <w:sz w:val="24"/>
          <w:szCs w:val="24"/>
        </w:rPr>
        <w:t>;</w:t>
      </w:r>
    </w:p>
    <w:p w:rsidR="00701316" w:rsidRPr="005202FD" w:rsidRDefault="005D3E7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8</w:t>
      </w:r>
      <w:r w:rsidR="00457398" w:rsidRPr="005202FD">
        <w:rPr>
          <w:rFonts w:ascii="Times New Roman" w:hAnsi="Times New Roman"/>
          <w:sz w:val="24"/>
          <w:szCs w:val="24"/>
        </w:rPr>
        <w:t>.</w:t>
      </w:r>
      <w:r w:rsidR="00EC0071" w:rsidRPr="005202FD">
        <w:rPr>
          <w:rFonts w:ascii="Times New Roman" w:hAnsi="Times New Roman"/>
          <w:sz w:val="24"/>
          <w:szCs w:val="24"/>
        </w:rPr>
        <w:t>10</w:t>
      </w:r>
      <w:r w:rsidR="00457398" w:rsidRPr="005202FD">
        <w:rPr>
          <w:rFonts w:ascii="Times New Roman" w:hAnsi="Times New Roman"/>
          <w:sz w:val="24"/>
          <w:szCs w:val="24"/>
        </w:rPr>
        <w:t>. užtikrinti higienos ir darbų saugos reikalavimus darbo vietoje, priešgaisrinę saugą ir ekologinę aplinkos apsaugą</w:t>
      </w:r>
      <w:r w:rsidR="00701316" w:rsidRPr="005202FD">
        <w:rPr>
          <w:rFonts w:ascii="Times New Roman" w:hAnsi="Times New Roman"/>
          <w:sz w:val="24"/>
          <w:szCs w:val="24"/>
        </w:rPr>
        <w:t>;</w:t>
      </w:r>
    </w:p>
    <w:p w:rsidR="009F4CED" w:rsidRPr="005202FD" w:rsidRDefault="009F4CED"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8.11.</w:t>
      </w:r>
      <w:r w:rsidRPr="005202FD">
        <w:t xml:space="preserve"> </w:t>
      </w:r>
      <w:r w:rsidRPr="005202FD">
        <w:rPr>
          <w:rFonts w:ascii="Times New Roman" w:hAnsi="Times New Roman"/>
          <w:sz w:val="24"/>
          <w:szCs w:val="24"/>
        </w:rPr>
        <w:t>užtikrinti, kad visą Sutarties vykdymo laikotarpį bus laikomasi aplinkos apsaugos kriterijų (reikalavimų) – teikiant paslaugas, nebus teršiama aplinka ir nebus keliamas pavojus sveikatai;</w:t>
      </w:r>
    </w:p>
    <w:p w:rsidR="001D2C65" w:rsidRPr="005202FD" w:rsidRDefault="005D3E7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8</w:t>
      </w:r>
      <w:r w:rsidR="00F801E8" w:rsidRPr="005202FD">
        <w:rPr>
          <w:rFonts w:ascii="Times New Roman" w:hAnsi="Times New Roman"/>
          <w:sz w:val="24"/>
          <w:szCs w:val="24"/>
        </w:rPr>
        <w:t>.1</w:t>
      </w:r>
      <w:r w:rsidR="009F4CED" w:rsidRPr="005202FD">
        <w:rPr>
          <w:rFonts w:ascii="Times New Roman" w:hAnsi="Times New Roman"/>
          <w:sz w:val="24"/>
          <w:szCs w:val="24"/>
        </w:rPr>
        <w:t>2</w:t>
      </w:r>
      <w:r w:rsidR="00F801E8" w:rsidRPr="005202FD">
        <w:rPr>
          <w:rFonts w:ascii="Times New Roman" w:hAnsi="Times New Roman"/>
          <w:sz w:val="24"/>
          <w:szCs w:val="24"/>
        </w:rPr>
        <w:t>. užtikrinti, kad paslaugas teiktų tik tokią teisę turintys asmenys.</w:t>
      </w:r>
    </w:p>
    <w:p w:rsidR="00C42CC3" w:rsidRPr="005202FD" w:rsidRDefault="005D3E7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9</w:t>
      </w:r>
      <w:r w:rsidR="002A2211" w:rsidRPr="005202FD">
        <w:rPr>
          <w:rFonts w:ascii="Times New Roman" w:hAnsi="Times New Roman"/>
          <w:sz w:val="24"/>
          <w:szCs w:val="24"/>
        </w:rPr>
        <w:t>.</w:t>
      </w:r>
      <w:r w:rsidR="004712A6" w:rsidRPr="005202FD">
        <w:rPr>
          <w:rFonts w:ascii="Times New Roman" w:hAnsi="Times New Roman"/>
          <w:sz w:val="24"/>
          <w:szCs w:val="24"/>
        </w:rPr>
        <w:t xml:space="preserve"> Už paslaugas, kurias </w:t>
      </w:r>
      <w:r w:rsidR="00127E2B" w:rsidRPr="005202FD">
        <w:rPr>
          <w:rFonts w:ascii="Times New Roman" w:hAnsi="Times New Roman"/>
          <w:sz w:val="24"/>
          <w:szCs w:val="24"/>
        </w:rPr>
        <w:t>P</w:t>
      </w:r>
      <w:r w:rsidR="004712A6" w:rsidRPr="005202FD">
        <w:rPr>
          <w:rFonts w:ascii="Times New Roman" w:hAnsi="Times New Roman"/>
          <w:sz w:val="24"/>
          <w:szCs w:val="24"/>
        </w:rPr>
        <w:t>aslaugų teikėjas suteikia savavališkai nukrypdamas nuo sutarties</w:t>
      </w:r>
      <w:r w:rsidR="00BF6D5C" w:rsidRPr="005202FD">
        <w:rPr>
          <w:rFonts w:ascii="Times New Roman" w:hAnsi="Times New Roman"/>
          <w:sz w:val="24"/>
          <w:szCs w:val="24"/>
        </w:rPr>
        <w:t xml:space="preserve"> ar užsakymo</w:t>
      </w:r>
      <w:r w:rsidR="004712A6" w:rsidRPr="005202FD">
        <w:rPr>
          <w:rFonts w:ascii="Times New Roman" w:hAnsi="Times New Roman"/>
          <w:sz w:val="24"/>
          <w:szCs w:val="24"/>
        </w:rPr>
        <w:t>, neatlyginama.</w:t>
      </w:r>
    </w:p>
    <w:p w:rsidR="006E5A2C" w:rsidRPr="005202FD" w:rsidRDefault="00FB7D9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w:t>
      </w:r>
      <w:r w:rsidR="00622DB2" w:rsidRPr="005202FD">
        <w:rPr>
          <w:rFonts w:ascii="Times New Roman" w:hAnsi="Times New Roman"/>
          <w:sz w:val="24"/>
          <w:szCs w:val="24"/>
        </w:rPr>
        <w:t>0</w:t>
      </w:r>
      <w:r w:rsidRPr="005202FD">
        <w:rPr>
          <w:rFonts w:ascii="Times New Roman" w:hAnsi="Times New Roman"/>
          <w:sz w:val="24"/>
          <w:szCs w:val="24"/>
        </w:rPr>
        <w:t xml:space="preserve">. Sutarties galiojimo laikotarpiu Paslaugų teikėjas besąlygiškai įsipareigoja sudaryti </w:t>
      </w:r>
      <w:r w:rsidR="00AB3CA2" w:rsidRPr="005202FD">
        <w:rPr>
          <w:rFonts w:ascii="Times New Roman" w:hAnsi="Times New Roman"/>
          <w:sz w:val="24"/>
          <w:szCs w:val="24"/>
        </w:rPr>
        <w:t>Paslaugų gavėjo</w:t>
      </w:r>
      <w:r w:rsidRPr="005202FD">
        <w:rPr>
          <w:rFonts w:ascii="Times New Roman" w:hAnsi="Times New Roman"/>
          <w:sz w:val="24"/>
          <w:szCs w:val="24"/>
        </w:rPr>
        <w:t xml:space="preserve"> atstovams galimybę susipažinti su visais Paslaugų teikėjo disponuojamais dokumentais, susijusiais su </w:t>
      </w:r>
      <w:r w:rsidR="00564041" w:rsidRPr="005202FD">
        <w:rPr>
          <w:rFonts w:ascii="Times New Roman" w:hAnsi="Times New Roman"/>
          <w:sz w:val="24"/>
          <w:szCs w:val="24"/>
        </w:rPr>
        <w:t>s</w:t>
      </w:r>
      <w:r w:rsidRPr="005202FD">
        <w:rPr>
          <w:rFonts w:ascii="Times New Roman" w:hAnsi="Times New Roman"/>
          <w:sz w:val="24"/>
          <w:szCs w:val="24"/>
        </w:rPr>
        <w:t xml:space="preserve">utarties </w:t>
      </w:r>
      <w:r w:rsidR="00AB3CA2" w:rsidRPr="005202FD">
        <w:rPr>
          <w:rFonts w:ascii="Times New Roman" w:hAnsi="Times New Roman"/>
          <w:sz w:val="24"/>
          <w:szCs w:val="24"/>
        </w:rPr>
        <w:t>1</w:t>
      </w:r>
      <w:r w:rsidRPr="005202FD">
        <w:rPr>
          <w:rFonts w:ascii="Times New Roman" w:hAnsi="Times New Roman"/>
          <w:sz w:val="24"/>
          <w:szCs w:val="24"/>
        </w:rPr>
        <w:t xml:space="preserve"> punkte nurodytomis paslaugomis. Minėtais tikslais </w:t>
      </w:r>
      <w:r w:rsidR="00AB3CA2" w:rsidRPr="005202FD">
        <w:rPr>
          <w:rFonts w:ascii="Times New Roman" w:hAnsi="Times New Roman"/>
          <w:sz w:val="24"/>
          <w:szCs w:val="24"/>
        </w:rPr>
        <w:t>Paslaugų gavėjo</w:t>
      </w:r>
      <w:r w:rsidRPr="005202FD">
        <w:rPr>
          <w:rFonts w:ascii="Times New Roman" w:hAnsi="Times New Roman"/>
          <w:sz w:val="24"/>
          <w:szCs w:val="24"/>
        </w:rPr>
        <w:t xml:space="preserve"> atstovams suteikiama teisė darbo dienomis darbo valandomis atvykti į Paslaugų teikėjo patalpas. </w:t>
      </w:r>
    </w:p>
    <w:p w:rsidR="00252321" w:rsidRPr="005202FD" w:rsidRDefault="00252321" w:rsidP="00560F0A">
      <w:pPr>
        <w:spacing w:after="0" w:line="300" w:lineRule="auto"/>
        <w:jc w:val="center"/>
        <w:outlineLvl w:val="0"/>
        <w:rPr>
          <w:rFonts w:ascii="Times New Roman" w:hAnsi="Times New Roman"/>
          <w:b/>
          <w:sz w:val="24"/>
          <w:szCs w:val="24"/>
        </w:rPr>
      </w:pPr>
    </w:p>
    <w:p w:rsidR="00BF6D5C"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V</w:t>
      </w:r>
      <w:r w:rsidR="00BF6D5C" w:rsidRPr="005202FD">
        <w:rPr>
          <w:rFonts w:ascii="Times New Roman" w:hAnsi="Times New Roman"/>
          <w:b/>
          <w:sz w:val="24"/>
          <w:szCs w:val="24"/>
        </w:rPr>
        <w:t xml:space="preserve"> SKYRIUS</w:t>
      </w:r>
    </w:p>
    <w:p w:rsidR="00B05EA7"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ŠALIŲ TEISĖS IR ATSAKOMYBĖ</w:t>
      </w:r>
    </w:p>
    <w:p w:rsidR="000B25B2" w:rsidRPr="005202FD" w:rsidRDefault="000B25B2" w:rsidP="00560F0A">
      <w:pPr>
        <w:spacing w:after="0" w:line="300" w:lineRule="auto"/>
        <w:ind w:firstLine="1134"/>
        <w:jc w:val="both"/>
        <w:rPr>
          <w:rFonts w:ascii="Times New Roman" w:hAnsi="Times New Roman"/>
          <w:sz w:val="24"/>
          <w:szCs w:val="24"/>
        </w:rPr>
      </w:pPr>
    </w:p>
    <w:p w:rsidR="009318A3" w:rsidRPr="005202FD" w:rsidRDefault="00385AB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11</w:t>
      </w:r>
      <w:r w:rsidR="000B25B2" w:rsidRPr="005202FD">
        <w:rPr>
          <w:rFonts w:ascii="Times New Roman" w:hAnsi="Times New Roman"/>
          <w:sz w:val="24"/>
          <w:szCs w:val="24"/>
        </w:rPr>
        <w:t xml:space="preserve">. </w:t>
      </w:r>
      <w:r w:rsidR="00B05EA7" w:rsidRPr="005202FD">
        <w:rPr>
          <w:rFonts w:ascii="Times New Roman" w:hAnsi="Times New Roman"/>
          <w:sz w:val="24"/>
          <w:szCs w:val="24"/>
        </w:rPr>
        <w:t>Pa</w:t>
      </w:r>
      <w:r w:rsidR="00691F14" w:rsidRPr="005202FD">
        <w:rPr>
          <w:rFonts w:ascii="Times New Roman" w:hAnsi="Times New Roman"/>
          <w:sz w:val="24"/>
          <w:szCs w:val="24"/>
        </w:rPr>
        <w:t>slaug</w:t>
      </w:r>
      <w:r w:rsidR="0064150F" w:rsidRPr="005202FD">
        <w:rPr>
          <w:rFonts w:ascii="Times New Roman" w:hAnsi="Times New Roman"/>
          <w:sz w:val="24"/>
          <w:szCs w:val="24"/>
        </w:rPr>
        <w:t>ų</w:t>
      </w:r>
      <w:r w:rsidR="00691F14" w:rsidRPr="005202FD">
        <w:rPr>
          <w:rFonts w:ascii="Times New Roman" w:hAnsi="Times New Roman"/>
          <w:sz w:val="24"/>
          <w:szCs w:val="24"/>
        </w:rPr>
        <w:t xml:space="preserve"> teikėjas</w:t>
      </w:r>
      <w:r w:rsidR="00B05EA7" w:rsidRPr="005202FD">
        <w:rPr>
          <w:rFonts w:ascii="Times New Roman" w:hAnsi="Times New Roman"/>
          <w:sz w:val="24"/>
          <w:szCs w:val="24"/>
        </w:rPr>
        <w:t>:</w:t>
      </w:r>
    </w:p>
    <w:p w:rsidR="009318A3" w:rsidRPr="005202FD" w:rsidRDefault="00385AB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11</w:t>
      </w:r>
      <w:r w:rsidR="00FB7D93" w:rsidRPr="005202FD">
        <w:rPr>
          <w:rFonts w:ascii="Times New Roman" w:hAnsi="Times New Roman"/>
          <w:sz w:val="24"/>
          <w:szCs w:val="24"/>
        </w:rPr>
        <w:t>.</w:t>
      </w:r>
      <w:r w:rsidR="00B05EA7" w:rsidRPr="005202FD">
        <w:rPr>
          <w:rFonts w:ascii="Times New Roman" w:hAnsi="Times New Roman"/>
          <w:sz w:val="24"/>
          <w:szCs w:val="24"/>
        </w:rPr>
        <w:t>1.</w:t>
      </w:r>
      <w:r w:rsidR="009318A3" w:rsidRPr="005202FD">
        <w:rPr>
          <w:rFonts w:ascii="Times New Roman" w:hAnsi="Times New Roman"/>
          <w:sz w:val="24"/>
          <w:szCs w:val="24"/>
        </w:rPr>
        <w:t xml:space="preserve"> </w:t>
      </w:r>
      <w:r w:rsidR="00B05EA7" w:rsidRPr="005202FD">
        <w:rPr>
          <w:rFonts w:ascii="Times New Roman" w:hAnsi="Times New Roman"/>
          <w:sz w:val="24"/>
          <w:szCs w:val="24"/>
        </w:rPr>
        <w:t xml:space="preserve">atsako </w:t>
      </w:r>
      <w:r w:rsidR="007562D2" w:rsidRPr="005202FD">
        <w:rPr>
          <w:rFonts w:ascii="Times New Roman" w:hAnsi="Times New Roman"/>
          <w:sz w:val="24"/>
          <w:szCs w:val="24"/>
        </w:rPr>
        <w:t xml:space="preserve">už </w:t>
      </w:r>
      <w:r w:rsidR="00880803" w:rsidRPr="005202FD">
        <w:rPr>
          <w:rFonts w:ascii="Times New Roman" w:hAnsi="Times New Roman"/>
          <w:sz w:val="24"/>
          <w:szCs w:val="24"/>
        </w:rPr>
        <w:t xml:space="preserve">sutarties </w:t>
      </w:r>
      <w:r w:rsidRPr="005202FD">
        <w:rPr>
          <w:rFonts w:ascii="Times New Roman" w:hAnsi="Times New Roman"/>
          <w:sz w:val="24"/>
          <w:szCs w:val="24"/>
        </w:rPr>
        <w:t>8</w:t>
      </w:r>
      <w:r w:rsidR="00F36F9D" w:rsidRPr="005202FD">
        <w:rPr>
          <w:rFonts w:ascii="Times New Roman" w:hAnsi="Times New Roman"/>
          <w:sz w:val="24"/>
          <w:szCs w:val="24"/>
        </w:rPr>
        <w:t xml:space="preserve"> punkte</w:t>
      </w:r>
      <w:r w:rsidR="00B05EA7" w:rsidRPr="005202FD">
        <w:rPr>
          <w:rFonts w:ascii="Times New Roman" w:hAnsi="Times New Roman"/>
          <w:sz w:val="24"/>
          <w:szCs w:val="24"/>
        </w:rPr>
        <w:t xml:space="preserve"> prisiimtų įsipareigojimų vykdymą kokybiškai ir laiku;</w:t>
      </w:r>
    </w:p>
    <w:p w:rsidR="006B4543" w:rsidRPr="005202FD" w:rsidRDefault="00385AB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11</w:t>
      </w:r>
      <w:r w:rsidR="00B05EA7" w:rsidRPr="005202FD">
        <w:rPr>
          <w:rFonts w:ascii="Times New Roman" w:hAnsi="Times New Roman"/>
          <w:sz w:val="24"/>
          <w:szCs w:val="24"/>
        </w:rPr>
        <w:t>.</w:t>
      </w:r>
      <w:r w:rsidRPr="005202FD">
        <w:rPr>
          <w:rFonts w:ascii="Times New Roman" w:hAnsi="Times New Roman"/>
          <w:sz w:val="24"/>
          <w:szCs w:val="24"/>
        </w:rPr>
        <w:t>2</w:t>
      </w:r>
      <w:r w:rsidR="00B05EA7" w:rsidRPr="005202FD">
        <w:rPr>
          <w:rFonts w:ascii="Times New Roman" w:hAnsi="Times New Roman"/>
          <w:sz w:val="24"/>
          <w:szCs w:val="24"/>
        </w:rPr>
        <w:t>.</w:t>
      </w:r>
      <w:r w:rsidR="009318A3" w:rsidRPr="005202FD">
        <w:rPr>
          <w:rFonts w:ascii="Times New Roman" w:hAnsi="Times New Roman"/>
          <w:sz w:val="24"/>
          <w:szCs w:val="24"/>
        </w:rPr>
        <w:t xml:space="preserve"> </w:t>
      </w:r>
      <w:r w:rsidR="00B05EA7" w:rsidRPr="005202FD">
        <w:rPr>
          <w:rFonts w:ascii="Times New Roman" w:hAnsi="Times New Roman"/>
          <w:sz w:val="24"/>
          <w:szCs w:val="24"/>
        </w:rPr>
        <w:t xml:space="preserve">moka </w:t>
      </w:r>
      <w:r w:rsidRPr="005202FD">
        <w:rPr>
          <w:rFonts w:ascii="Times New Roman" w:hAnsi="Times New Roman"/>
          <w:sz w:val="24"/>
          <w:szCs w:val="24"/>
        </w:rPr>
        <w:t>Paslaugų gavėjui</w:t>
      </w:r>
      <w:r w:rsidR="00581782" w:rsidRPr="005202FD">
        <w:rPr>
          <w:rFonts w:ascii="Times New Roman" w:hAnsi="Times New Roman"/>
          <w:sz w:val="24"/>
          <w:szCs w:val="24"/>
        </w:rPr>
        <w:t xml:space="preserve"> </w:t>
      </w:r>
      <w:r w:rsidR="0070469D" w:rsidRPr="005202FD">
        <w:rPr>
          <w:rFonts w:ascii="Times New Roman" w:hAnsi="Times New Roman"/>
          <w:sz w:val="24"/>
          <w:szCs w:val="24"/>
        </w:rPr>
        <w:t>5</w:t>
      </w:r>
      <w:r w:rsidR="004515C0" w:rsidRPr="005202FD">
        <w:rPr>
          <w:rFonts w:ascii="Times New Roman" w:hAnsi="Times New Roman"/>
          <w:sz w:val="24"/>
          <w:szCs w:val="24"/>
        </w:rPr>
        <w:t xml:space="preserve">00 </w:t>
      </w:r>
      <w:r w:rsidR="003B5E08" w:rsidRPr="005202FD">
        <w:rPr>
          <w:rFonts w:ascii="Times New Roman" w:hAnsi="Times New Roman"/>
          <w:sz w:val="24"/>
          <w:szCs w:val="24"/>
        </w:rPr>
        <w:t xml:space="preserve">(penkių šimtų) </w:t>
      </w:r>
      <w:proofErr w:type="spellStart"/>
      <w:r w:rsidR="00921730" w:rsidRPr="005202FD">
        <w:rPr>
          <w:rFonts w:ascii="Times New Roman" w:hAnsi="Times New Roman"/>
          <w:sz w:val="24"/>
          <w:szCs w:val="24"/>
        </w:rPr>
        <w:t>Eur</w:t>
      </w:r>
      <w:proofErr w:type="spellEnd"/>
      <w:r w:rsidR="00910472" w:rsidRPr="005202FD">
        <w:rPr>
          <w:rFonts w:ascii="Times New Roman" w:hAnsi="Times New Roman"/>
          <w:sz w:val="24"/>
          <w:szCs w:val="24"/>
        </w:rPr>
        <w:t xml:space="preserve"> </w:t>
      </w:r>
      <w:r w:rsidR="0064150F" w:rsidRPr="005202FD">
        <w:rPr>
          <w:rFonts w:ascii="Times New Roman" w:hAnsi="Times New Roman"/>
          <w:sz w:val="24"/>
          <w:szCs w:val="24"/>
        </w:rPr>
        <w:t xml:space="preserve">dydžio </w:t>
      </w:r>
      <w:r w:rsidR="000C0605" w:rsidRPr="005202FD">
        <w:rPr>
          <w:rFonts w:ascii="Times New Roman" w:hAnsi="Times New Roman"/>
          <w:sz w:val="24"/>
          <w:szCs w:val="24"/>
        </w:rPr>
        <w:t>baudą</w:t>
      </w:r>
      <w:r w:rsidR="00921730" w:rsidRPr="005202FD">
        <w:rPr>
          <w:rFonts w:ascii="Times New Roman" w:hAnsi="Times New Roman"/>
          <w:sz w:val="24"/>
          <w:szCs w:val="24"/>
        </w:rPr>
        <w:t xml:space="preserve"> už</w:t>
      </w:r>
      <w:r w:rsidR="00B05EA7" w:rsidRPr="005202FD">
        <w:rPr>
          <w:rFonts w:ascii="Times New Roman" w:hAnsi="Times New Roman"/>
          <w:sz w:val="24"/>
          <w:szCs w:val="24"/>
        </w:rPr>
        <w:t xml:space="preserve"> </w:t>
      </w:r>
      <w:r w:rsidR="00E9396F" w:rsidRPr="005202FD">
        <w:rPr>
          <w:rFonts w:ascii="Times New Roman" w:hAnsi="Times New Roman"/>
          <w:sz w:val="24"/>
          <w:szCs w:val="24"/>
        </w:rPr>
        <w:t>kiekvieną atvejį, jei nevykdo įsipareigojimų, nurodytų sutarties</w:t>
      </w:r>
      <w:r w:rsidR="00BE6A0C" w:rsidRPr="005202FD">
        <w:rPr>
          <w:rFonts w:ascii="Times New Roman" w:hAnsi="Times New Roman"/>
          <w:sz w:val="24"/>
          <w:szCs w:val="24"/>
        </w:rPr>
        <w:t xml:space="preserve"> </w:t>
      </w:r>
      <w:r w:rsidRPr="005202FD">
        <w:rPr>
          <w:rFonts w:ascii="Times New Roman" w:hAnsi="Times New Roman"/>
          <w:sz w:val="24"/>
          <w:szCs w:val="24"/>
        </w:rPr>
        <w:t>8</w:t>
      </w:r>
      <w:r w:rsidR="00BE6A0C" w:rsidRPr="005202FD">
        <w:rPr>
          <w:rFonts w:ascii="Times New Roman" w:hAnsi="Times New Roman"/>
          <w:sz w:val="24"/>
          <w:szCs w:val="24"/>
        </w:rPr>
        <w:t>.</w:t>
      </w:r>
      <w:r w:rsidR="00921730" w:rsidRPr="005202FD">
        <w:rPr>
          <w:rFonts w:ascii="Times New Roman" w:hAnsi="Times New Roman"/>
          <w:sz w:val="24"/>
          <w:szCs w:val="24"/>
        </w:rPr>
        <w:t>3–</w:t>
      </w:r>
      <w:r w:rsidRPr="005202FD">
        <w:rPr>
          <w:rFonts w:ascii="Times New Roman" w:hAnsi="Times New Roman"/>
          <w:sz w:val="24"/>
          <w:szCs w:val="24"/>
        </w:rPr>
        <w:t>8</w:t>
      </w:r>
      <w:r w:rsidR="000E44C2" w:rsidRPr="005202FD">
        <w:rPr>
          <w:rFonts w:ascii="Times New Roman" w:hAnsi="Times New Roman"/>
          <w:sz w:val="24"/>
          <w:szCs w:val="24"/>
        </w:rPr>
        <w:t>.</w:t>
      </w:r>
      <w:r w:rsidR="00EC0071" w:rsidRPr="005202FD">
        <w:rPr>
          <w:rFonts w:ascii="Times New Roman" w:hAnsi="Times New Roman"/>
          <w:sz w:val="24"/>
          <w:szCs w:val="24"/>
        </w:rPr>
        <w:t>7</w:t>
      </w:r>
      <w:r w:rsidR="00E9396F" w:rsidRPr="005202FD">
        <w:rPr>
          <w:rFonts w:ascii="Times New Roman" w:hAnsi="Times New Roman"/>
          <w:sz w:val="24"/>
          <w:szCs w:val="24"/>
        </w:rPr>
        <w:t xml:space="preserve"> papunkčiuose</w:t>
      </w:r>
      <w:r w:rsidR="00F4476C" w:rsidRPr="005202FD">
        <w:rPr>
          <w:rFonts w:ascii="Times New Roman" w:hAnsi="Times New Roman"/>
          <w:sz w:val="24"/>
          <w:szCs w:val="24"/>
        </w:rPr>
        <w:t>;</w:t>
      </w:r>
    </w:p>
    <w:p w:rsidR="00252321" w:rsidRPr="005202FD" w:rsidRDefault="00385ABF" w:rsidP="00560F0A">
      <w:pPr>
        <w:spacing w:after="0" w:line="300" w:lineRule="auto"/>
        <w:ind w:firstLine="1134"/>
        <w:jc w:val="both"/>
        <w:rPr>
          <w:rFonts w:ascii="Times New Roman" w:hAnsi="Times New Roman"/>
          <w:sz w:val="24"/>
          <w:szCs w:val="24"/>
        </w:rPr>
      </w:pPr>
      <w:r w:rsidRPr="005202FD">
        <w:rPr>
          <w:rFonts w:ascii="Times New Roman" w:hAnsi="Times New Roman"/>
          <w:iCs/>
          <w:sz w:val="24"/>
          <w:szCs w:val="24"/>
        </w:rPr>
        <w:t>11</w:t>
      </w:r>
      <w:r w:rsidR="00252321" w:rsidRPr="005202FD">
        <w:rPr>
          <w:rFonts w:ascii="Times New Roman" w:hAnsi="Times New Roman"/>
          <w:iCs/>
          <w:sz w:val="24"/>
          <w:szCs w:val="24"/>
        </w:rPr>
        <w:t>.</w:t>
      </w:r>
      <w:r w:rsidRPr="005202FD">
        <w:rPr>
          <w:rFonts w:ascii="Times New Roman" w:hAnsi="Times New Roman"/>
          <w:iCs/>
          <w:sz w:val="24"/>
          <w:szCs w:val="24"/>
        </w:rPr>
        <w:t>3</w:t>
      </w:r>
      <w:r w:rsidR="00252321" w:rsidRPr="005202FD">
        <w:rPr>
          <w:rFonts w:ascii="Times New Roman" w:hAnsi="Times New Roman"/>
          <w:iCs/>
          <w:sz w:val="24"/>
          <w:szCs w:val="24"/>
        </w:rPr>
        <w:t xml:space="preserve">. </w:t>
      </w:r>
      <w:r w:rsidRPr="005202FD">
        <w:rPr>
          <w:rFonts w:ascii="Times New Roman" w:hAnsi="Times New Roman"/>
          <w:iCs/>
          <w:sz w:val="24"/>
          <w:szCs w:val="24"/>
        </w:rPr>
        <w:t>Paslaugų gavėjui</w:t>
      </w:r>
      <w:r w:rsidR="00252321" w:rsidRPr="005202FD">
        <w:rPr>
          <w:rFonts w:ascii="Times New Roman" w:hAnsi="Times New Roman"/>
          <w:iCs/>
          <w:sz w:val="24"/>
          <w:szCs w:val="24"/>
        </w:rPr>
        <w:t xml:space="preserve"> nustačius, kad Paslaugų teikėjas nesilaiko sutarties </w:t>
      </w:r>
      <w:r w:rsidRPr="005202FD">
        <w:rPr>
          <w:rFonts w:ascii="Times New Roman" w:hAnsi="Times New Roman"/>
          <w:iCs/>
          <w:sz w:val="24"/>
          <w:szCs w:val="24"/>
        </w:rPr>
        <w:t>8</w:t>
      </w:r>
      <w:r w:rsidR="00252321" w:rsidRPr="005202FD">
        <w:rPr>
          <w:rFonts w:ascii="Times New Roman" w:hAnsi="Times New Roman"/>
          <w:iCs/>
          <w:sz w:val="24"/>
          <w:szCs w:val="24"/>
        </w:rPr>
        <w:t xml:space="preserve">.1 papunktyje nurodytų įsipareigojimų, Paslaugų teikėjas privalo sumokėti </w:t>
      </w:r>
      <w:r w:rsidRPr="005202FD">
        <w:rPr>
          <w:rFonts w:ascii="Times New Roman" w:hAnsi="Times New Roman"/>
          <w:iCs/>
          <w:sz w:val="24"/>
          <w:szCs w:val="24"/>
        </w:rPr>
        <w:t>Paslaugų gavėjui</w:t>
      </w:r>
      <w:r w:rsidR="00252321" w:rsidRPr="005202FD">
        <w:rPr>
          <w:rFonts w:ascii="Times New Roman" w:hAnsi="Times New Roman"/>
          <w:iCs/>
          <w:sz w:val="24"/>
          <w:szCs w:val="24"/>
        </w:rPr>
        <w:t xml:space="preserve"> 1</w:t>
      </w:r>
      <w:r w:rsidR="00560F0A" w:rsidRPr="005202FD">
        <w:rPr>
          <w:rFonts w:ascii="Times New Roman" w:hAnsi="Times New Roman"/>
          <w:iCs/>
          <w:sz w:val="24"/>
          <w:szCs w:val="24"/>
        </w:rPr>
        <w:t> </w:t>
      </w:r>
      <w:r w:rsidR="00252321" w:rsidRPr="005202FD">
        <w:rPr>
          <w:rFonts w:ascii="Times New Roman" w:hAnsi="Times New Roman"/>
          <w:iCs/>
          <w:sz w:val="24"/>
          <w:szCs w:val="24"/>
        </w:rPr>
        <w:t xml:space="preserve">000 </w:t>
      </w:r>
      <w:r w:rsidR="003B5E08" w:rsidRPr="005202FD">
        <w:rPr>
          <w:rFonts w:ascii="Times New Roman" w:hAnsi="Times New Roman"/>
          <w:iCs/>
          <w:sz w:val="24"/>
          <w:szCs w:val="24"/>
        </w:rPr>
        <w:t>(vieno tūkstanči</w:t>
      </w:r>
      <w:r w:rsidR="00560F0A" w:rsidRPr="005202FD">
        <w:rPr>
          <w:rFonts w:ascii="Times New Roman" w:hAnsi="Times New Roman"/>
          <w:iCs/>
          <w:sz w:val="24"/>
          <w:szCs w:val="24"/>
        </w:rPr>
        <w:t>o</w:t>
      </w:r>
      <w:r w:rsidR="003B5E08" w:rsidRPr="005202FD">
        <w:rPr>
          <w:rFonts w:ascii="Times New Roman" w:hAnsi="Times New Roman"/>
          <w:iCs/>
          <w:sz w:val="24"/>
          <w:szCs w:val="24"/>
        </w:rPr>
        <w:t xml:space="preserve">) </w:t>
      </w:r>
      <w:proofErr w:type="spellStart"/>
      <w:r w:rsidR="00252321" w:rsidRPr="005202FD">
        <w:rPr>
          <w:rFonts w:ascii="Times New Roman" w:hAnsi="Times New Roman"/>
          <w:iCs/>
          <w:sz w:val="24"/>
          <w:szCs w:val="24"/>
        </w:rPr>
        <w:t>Eur</w:t>
      </w:r>
      <w:proofErr w:type="spellEnd"/>
      <w:r w:rsidR="00252321" w:rsidRPr="005202FD">
        <w:rPr>
          <w:rFonts w:ascii="Times New Roman" w:hAnsi="Times New Roman"/>
          <w:iCs/>
          <w:sz w:val="24"/>
          <w:szCs w:val="24"/>
        </w:rPr>
        <w:t xml:space="preserve"> baudą už kiekvieną pažeidimo </w:t>
      </w:r>
      <w:r w:rsidR="00B0516E" w:rsidRPr="005202FD">
        <w:rPr>
          <w:rFonts w:ascii="Times New Roman" w:hAnsi="Times New Roman"/>
          <w:iCs/>
          <w:sz w:val="24"/>
          <w:szCs w:val="24"/>
        </w:rPr>
        <w:t>atvejį</w:t>
      </w:r>
      <w:r w:rsidR="008A0EEC" w:rsidRPr="005202FD">
        <w:rPr>
          <w:rFonts w:ascii="Times New Roman" w:hAnsi="Times New Roman"/>
          <w:iCs/>
          <w:sz w:val="24"/>
          <w:szCs w:val="24"/>
        </w:rPr>
        <w:t>;</w:t>
      </w:r>
    </w:p>
    <w:p w:rsidR="00B35C87" w:rsidRPr="005202FD" w:rsidRDefault="00385AB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11</w:t>
      </w:r>
      <w:r w:rsidR="00B35C87" w:rsidRPr="005202FD">
        <w:rPr>
          <w:rFonts w:ascii="Times New Roman" w:hAnsi="Times New Roman"/>
          <w:sz w:val="24"/>
          <w:szCs w:val="24"/>
        </w:rPr>
        <w:t>.</w:t>
      </w:r>
      <w:r w:rsidRPr="005202FD">
        <w:rPr>
          <w:rFonts w:ascii="Times New Roman" w:hAnsi="Times New Roman"/>
          <w:sz w:val="24"/>
          <w:szCs w:val="24"/>
        </w:rPr>
        <w:t>4</w:t>
      </w:r>
      <w:r w:rsidR="00B35C87" w:rsidRPr="005202FD">
        <w:rPr>
          <w:rFonts w:ascii="Times New Roman" w:hAnsi="Times New Roman"/>
          <w:sz w:val="24"/>
          <w:szCs w:val="24"/>
        </w:rPr>
        <w:t xml:space="preserve">. moka </w:t>
      </w:r>
      <w:r w:rsidRPr="005202FD">
        <w:rPr>
          <w:rFonts w:ascii="Times New Roman" w:hAnsi="Times New Roman"/>
          <w:sz w:val="24"/>
          <w:szCs w:val="24"/>
        </w:rPr>
        <w:t>Paslaugų gavėjui</w:t>
      </w:r>
      <w:r w:rsidR="00B35C87" w:rsidRPr="005202FD">
        <w:rPr>
          <w:rFonts w:ascii="Times New Roman" w:hAnsi="Times New Roman"/>
          <w:sz w:val="24"/>
          <w:szCs w:val="24"/>
        </w:rPr>
        <w:t xml:space="preserve"> 0,0</w:t>
      </w:r>
      <w:r w:rsidR="000C0605" w:rsidRPr="005202FD">
        <w:rPr>
          <w:rFonts w:ascii="Times New Roman" w:hAnsi="Times New Roman"/>
          <w:sz w:val="24"/>
          <w:szCs w:val="24"/>
        </w:rPr>
        <w:t>2</w:t>
      </w:r>
      <w:r w:rsidR="00B35C87" w:rsidRPr="005202FD">
        <w:rPr>
          <w:rFonts w:ascii="Times New Roman" w:hAnsi="Times New Roman"/>
          <w:sz w:val="24"/>
          <w:szCs w:val="24"/>
        </w:rPr>
        <w:t xml:space="preserve"> proc. dydžio delspinigius nuo konkretaus rašytinio užsakymo sumos už kiekvieną uždelstą dieną, jei nesuteikia paslaugų užsakyme nurodytu terminu;</w:t>
      </w:r>
    </w:p>
    <w:p w:rsidR="00B35C87" w:rsidRPr="005202FD" w:rsidRDefault="00385AB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11</w:t>
      </w:r>
      <w:r w:rsidR="00B35C87" w:rsidRPr="005202FD">
        <w:rPr>
          <w:rFonts w:ascii="Times New Roman" w:hAnsi="Times New Roman"/>
          <w:sz w:val="24"/>
          <w:szCs w:val="24"/>
        </w:rPr>
        <w:t>.</w:t>
      </w:r>
      <w:r w:rsidRPr="005202FD">
        <w:rPr>
          <w:rFonts w:ascii="Times New Roman" w:hAnsi="Times New Roman"/>
          <w:sz w:val="24"/>
          <w:szCs w:val="24"/>
        </w:rPr>
        <w:t>5</w:t>
      </w:r>
      <w:r w:rsidR="00B35C87" w:rsidRPr="005202FD">
        <w:rPr>
          <w:rFonts w:ascii="Times New Roman" w:hAnsi="Times New Roman"/>
          <w:sz w:val="24"/>
          <w:szCs w:val="24"/>
        </w:rPr>
        <w:t xml:space="preserve">. atsako už </w:t>
      </w:r>
      <w:proofErr w:type="spellStart"/>
      <w:r w:rsidR="00B35C87" w:rsidRPr="005202FD">
        <w:rPr>
          <w:rFonts w:ascii="Times New Roman" w:hAnsi="Times New Roman"/>
          <w:sz w:val="24"/>
          <w:szCs w:val="24"/>
        </w:rPr>
        <w:t>subteikėjų</w:t>
      </w:r>
      <w:proofErr w:type="spellEnd"/>
      <w:r w:rsidR="00B35C87" w:rsidRPr="005202FD">
        <w:rPr>
          <w:rFonts w:ascii="Times New Roman" w:hAnsi="Times New Roman"/>
          <w:sz w:val="24"/>
          <w:szCs w:val="24"/>
        </w:rPr>
        <w:t xml:space="preserve"> (jei tokie yra pasitelkiami) prievolių vykdymą ar netinkamą vykdymą;</w:t>
      </w:r>
    </w:p>
    <w:p w:rsidR="00910472" w:rsidRPr="005202FD" w:rsidRDefault="00385ABF"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11</w:t>
      </w:r>
      <w:r w:rsidR="00FB7D93" w:rsidRPr="005202FD">
        <w:rPr>
          <w:rFonts w:ascii="Times New Roman" w:hAnsi="Times New Roman"/>
          <w:sz w:val="24"/>
          <w:szCs w:val="24"/>
        </w:rPr>
        <w:t>.</w:t>
      </w:r>
      <w:r w:rsidRPr="005202FD">
        <w:rPr>
          <w:rFonts w:ascii="Times New Roman" w:hAnsi="Times New Roman"/>
          <w:sz w:val="24"/>
          <w:szCs w:val="24"/>
        </w:rPr>
        <w:t>6</w:t>
      </w:r>
      <w:r w:rsidR="00B05EA7" w:rsidRPr="005202FD">
        <w:rPr>
          <w:rFonts w:ascii="Times New Roman" w:hAnsi="Times New Roman"/>
          <w:sz w:val="24"/>
          <w:szCs w:val="24"/>
        </w:rPr>
        <w:t>.</w:t>
      </w:r>
      <w:r w:rsidR="00F328F1" w:rsidRPr="005202FD">
        <w:rPr>
          <w:rFonts w:ascii="Times New Roman" w:hAnsi="Times New Roman"/>
          <w:sz w:val="24"/>
          <w:szCs w:val="24"/>
        </w:rPr>
        <w:t xml:space="preserve"> </w:t>
      </w:r>
      <w:r w:rsidR="00910472" w:rsidRPr="005202FD">
        <w:rPr>
          <w:rFonts w:ascii="Times New Roman" w:hAnsi="Times New Roman"/>
          <w:sz w:val="24"/>
          <w:szCs w:val="24"/>
        </w:rPr>
        <w:t>gali sutarties vykdymo metu pakeisti (</w:t>
      </w:r>
      <w:r w:rsidRPr="005202FD">
        <w:rPr>
          <w:rFonts w:ascii="Times New Roman" w:hAnsi="Times New Roman"/>
          <w:sz w:val="24"/>
          <w:szCs w:val="24"/>
        </w:rPr>
        <w:t>Paslaugų gavėjui</w:t>
      </w:r>
      <w:r w:rsidR="00910472" w:rsidRPr="005202FD">
        <w:rPr>
          <w:rFonts w:ascii="Times New Roman" w:hAnsi="Times New Roman"/>
          <w:sz w:val="24"/>
          <w:szCs w:val="24"/>
        </w:rPr>
        <w:t xml:space="preserve"> pareikalavus – privalo pakeisti) </w:t>
      </w:r>
      <w:proofErr w:type="spellStart"/>
      <w:r w:rsidR="00910472" w:rsidRPr="005202FD">
        <w:rPr>
          <w:rFonts w:ascii="Times New Roman" w:hAnsi="Times New Roman"/>
          <w:sz w:val="24"/>
          <w:szCs w:val="24"/>
        </w:rPr>
        <w:t>subteikėjus</w:t>
      </w:r>
      <w:proofErr w:type="spellEnd"/>
      <w:r w:rsidR="00910472" w:rsidRPr="005202FD">
        <w:rPr>
          <w:rFonts w:ascii="Times New Roman" w:hAnsi="Times New Roman"/>
          <w:sz w:val="24"/>
          <w:szCs w:val="24"/>
        </w:rPr>
        <w:t xml:space="preserve"> arba pasitelkti naujus. Apie tai Paslaug</w:t>
      </w:r>
      <w:r w:rsidR="002A6CE3" w:rsidRPr="005202FD">
        <w:rPr>
          <w:rFonts w:ascii="Times New Roman" w:hAnsi="Times New Roman"/>
          <w:sz w:val="24"/>
          <w:szCs w:val="24"/>
        </w:rPr>
        <w:t>ų</w:t>
      </w:r>
      <w:r w:rsidR="00910472" w:rsidRPr="005202FD">
        <w:rPr>
          <w:rFonts w:ascii="Times New Roman" w:hAnsi="Times New Roman"/>
          <w:sz w:val="24"/>
          <w:szCs w:val="24"/>
        </w:rPr>
        <w:t xml:space="preserve"> teikėjas turi informuoti </w:t>
      </w:r>
      <w:r w:rsidRPr="005202FD">
        <w:rPr>
          <w:rFonts w:ascii="Times New Roman" w:hAnsi="Times New Roman"/>
          <w:sz w:val="24"/>
          <w:szCs w:val="24"/>
        </w:rPr>
        <w:t>Paslaugų gavėją</w:t>
      </w:r>
      <w:r w:rsidR="00910472" w:rsidRPr="005202FD">
        <w:rPr>
          <w:rFonts w:ascii="Times New Roman" w:hAnsi="Times New Roman"/>
          <w:sz w:val="24"/>
          <w:szCs w:val="24"/>
        </w:rPr>
        <w:t xml:space="preserve">, nurodydamas </w:t>
      </w:r>
      <w:proofErr w:type="spellStart"/>
      <w:r w:rsidR="00910472" w:rsidRPr="005202FD">
        <w:rPr>
          <w:rFonts w:ascii="Times New Roman" w:hAnsi="Times New Roman"/>
          <w:sz w:val="24"/>
          <w:szCs w:val="24"/>
        </w:rPr>
        <w:t>subteikėjo</w:t>
      </w:r>
      <w:proofErr w:type="spellEnd"/>
      <w:r w:rsidR="00910472" w:rsidRPr="005202FD">
        <w:rPr>
          <w:rFonts w:ascii="Times New Roman" w:hAnsi="Times New Roman"/>
          <w:sz w:val="24"/>
          <w:szCs w:val="24"/>
        </w:rPr>
        <w:t xml:space="preserve"> pakeitimo ar pasitelkimo priežastis. Pakeisti ar nauji </w:t>
      </w:r>
      <w:proofErr w:type="spellStart"/>
      <w:r w:rsidR="00910472" w:rsidRPr="005202FD">
        <w:rPr>
          <w:rFonts w:ascii="Times New Roman" w:hAnsi="Times New Roman"/>
          <w:sz w:val="24"/>
          <w:szCs w:val="24"/>
        </w:rPr>
        <w:t>subteikėjai</w:t>
      </w:r>
      <w:proofErr w:type="spellEnd"/>
      <w:r w:rsidR="00910472" w:rsidRPr="005202FD">
        <w:rPr>
          <w:rFonts w:ascii="Times New Roman" w:hAnsi="Times New Roman"/>
          <w:sz w:val="24"/>
          <w:szCs w:val="24"/>
        </w:rPr>
        <w:t xml:space="preserve"> privalo pateikti </w:t>
      </w:r>
      <w:proofErr w:type="spellStart"/>
      <w:r w:rsidR="00910472" w:rsidRPr="005202FD">
        <w:rPr>
          <w:rFonts w:ascii="Times New Roman" w:hAnsi="Times New Roman"/>
          <w:sz w:val="24"/>
          <w:szCs w:val="24"/>
        </w:rPr>
        <w:t>subteikėjo</w:t>
      </w:r>
      <w:proofErr w:type="spellEnd"/>
      <w:r w:rsidR="00910472" w:rsidRPr="005202FD">
        <w:rPr>
          <w:rFonts w:ascii="Times New Roman" w:hAnsi="Times New Roman"/>
          <w:sz w:val="24"/>
          <w:szCs w:val="24"/>
        </w:rPr>
        <w:t xml:space="preserve"> pašalinimo pagrindų nebuvimą patvirtinančius dokumentus, sutarčiai vykdyti privalomus (jei tokių yra) atestatus, licencijas ir pan. Gavęs tokį pranešimą, </w:t>
      </w:r>
      <w:r w:rsidRPr="005202FD">
        <w:rPr>
          <w:rFonts w:ascii="Times New Roman" w:hAnsi="Times New Roman"/>
          <w:sz w:val="24"/>
          <w:szCs w:val="24"/>
        </w:rPr>
        <w:t>Paslaugų gavėjas</w:t>
      </w:r>
      <w:r w:rsidR="00910472" w:rsidRPr="005202FD">
        <w:rPr>
          <w:rFonts w:ascii="Times New Roman" w:hAnsi="Times New Roman"/>
          <w:sz w:val="24"/>
          <w:szCs w:val="24"/>
        </w:rPr>
        <w:t xml:space="preserve">, </w:t>
      </w:r>
      <w:r w:rsidR="00910472" w:rsidRPr="005202FD">
        <w:rPr>
          <w:rFonts w:ascii="Times New Roman" w:hAnsi="Times New Roman"/>
          <w:sz w:val="24"/>
          <w:szCs w:val="24"/>
        </w:rPr>
        <w:lastRenderedPageBreak/>
        <w:t xml:space="preserve">jei nėra </w:t>
      </w:r>
      <w:proofErr w:type="spellStart"/>
      <w:r w:rsidR="00910472" w:rsidRPr="005202FD">
        <w:rPr>
          <w:rFonts w:ascii="Times New Roman" w:hAnsi="Times New Roman"/>
          <w:sz w:val="24"/>
          <w:szCs w:val="24"/>
        </w:rPr>
        <w:t>subteikėjo</w:t>
      </w:r>
      <w:proofErr w:type="spellEnd"/>
      <w:r w:rsidR="00910472" w:rsidRPr="005202FD">
        <w:rPr>
          <w:rFonts w:ascii="Times New Roman" w:hAnsi="Times New Roman"/>
          <w:sz w:val="24"/>
          <w:szCs w:val="24"/>
        </w:rPr>
        <w:t xml:space="preserve"> pašalinimo pagrindų, kartu su Paslaug</w:t>
      </w:r>
      <w:r w:rsidR="002A6CE3" w:rsidRPr="005202FD">
        <w:rPr>
          <w:rFonts w:ascii="Times New Roman" w:hAnsi="Times New Roman"/>
          <w:sz w:val="24"/>
          <w:szCs w:val="24"/>
        </w:rPr>
        <w:t>ų</w:t>
      </w:r>
      <w:r w:rsidR="00910472" w:rsidRPr="005202FD">
        <w:rPr>
          <w:rFonts w:ascii="Times New Roman" w:hAnsi="Times New Roman"/>
          <w:sz w:val="24"/>
          <w:szCs w:val="24"/>
        </w:rPr>
        <w:t xml:space="preserve"> teikėju sudaro susitarimą dėl </w:t>
      </w:r>
      <w:proofErr w:type="spellStart"/>
      <w:r w:rsidR="00910472" w:rsidRPr="005202FD">
        <w:rPr>
          <w:rFonts w:ascii="Times New Roman" w:hAnsi="Times New Roman"/>
          <w:sz w:val="24"/>
          <w:szCs w:val="24"/>
        </w:rPr>
        <w:t>subteikėjų</w:t>
      </w:r>
      <w:proofErr w:type="spellEnd"/>
      <w:r w:rsidR="00910472" w:rsidRPr="005202FD">
        <w:rPr>
          <w:rFonts w:ascii="Times New Roman" w:hAnsi="Times New Roman"/>
          <w:sz w:val="24"/>
          <w:szCs w:val="24"/>
        </w:rPr>
        <w:t xml:space="preserve"> pakeitimo ar pasitelkimo. Jį pasirašo abi sutarties </w:t>
      </w:r>
      <w:r w:rsidR="008A0EEC" w:rsidRPr="005202FD">
        <w:rPr>
          <w:rFonts w:ascii="Times New Roman" w:hAnsi="Times New Roman"/>
          <w:sz w:val="24"/>
          <w:szCs w:val="24"/>
        </w:rPr>
        <w:t>Šalys</w:t>
      </w:r>
      <w:r w:rsidR="00910472" w:rsidRPr="005202FD">
        <w:rPr>
          <w:rFonts w:ascii="Times New Roman" w:hAnsi="Times New Roman"/>
          <w:sz w:val="24"/>
          <w:szCs w:val="24"/>
        </w:rPr>
        <w:t>. Šis susitarimas yra laikomas neatskiriama sutarties dalimi. Paslaug</w:t>
      </w:r>
      <w:r w:rsidR="002A6CE3" w:rsidRPr="005202FD">
        <w:rPr>
          <w:rFonts w:ascii="Times New Roman" w:hAnsi="Times New Roman"/>
          <w:sz w:val="24"/>
          <w:szCs w:val="24"/>
        </w:rPr>
        <w:t>ų</w:t>
      </w:r>
      <w:r w:rsidR="00910472" w:rsidRPr="005202FD">
        <w:rPr>
          <w:rFonts w:ascii="Times New Roman" w:hAnsi="Times New Roman"/>
          <w:sz w:val="24"/>
          <w:szCs w:val="24"/>
        </w:rPr>
        <w:t xml:space="preserve"> teikėjas negali vienašališkai keisti ar pasitelkti naujų </w:t>
      </w:r>
      <w:proofErr w:type="spellStart"/>
      <w:r w:rsidR="00910472" w:rsidRPr="005202FD">
        <w:rPr>
          <w:rFonts w:ascii="Times New Roman" w:hAnsi="Times New Roman"/>
          <w:sz w:val="24"/>
          <w:szCs w:val="24"/>
        </w:rPr>
        <w:t>subteikėjų</w:t>
      </w:r>
      <w:proofErr w:type="spellEnd"/>
      <w:r w:rsidR="00910472" w:rsidRPr="005202FD">
        <w:rPr>
          <w:rFonts w:ascii="Times New Roman" w:hAnsi="Times New Roman"/>
          <w:sz w:val="24"/>
          <w:szCs w:val="24"/>
        </w:rPr>
        <w:t xml:space="preserve">, apie tai neinformavęs </w:t>
      </w:r>
      <w:r w:rsidRPr="005202FD">
        <w:rPr>
          <w:rFonts w:ascii="Times New Roman" w:hAnsi="Times New Roman"/>
          <w:sz w:val="24"/>
          <w:szCs w:val="24"/>
        </w:rPr>
        <w:t>Paslaugų gavėjo</w:t>
      </w:r>
      <w:r w:rsidR="00910472" w:rsidRPr="005202FD">
        <w:rPr>
          <w:rFonts w:ascii="Times New Roman" w:hAnsi="Times New Roman"/>
          <w:sz w:val="24"/>
          <w:szCs w:val="24"/>
        </w:rPr>
        <w:t xml:space="preserve"> ir tokio pakeitimo neįforminęs susitarimu dėl sutarties pakeitimo. Jei pakeisto ar pasitelkto naujo </w:t>
      </w:r>
      <w:proofErr w:type="spellStart"/>
      <w:r w:rsidR="00910472" w:rsidRPr="005202FD">
        <w:rPr>
          <w:rFonts w:ascii="Times New Roman" w:hAnsi="Times New Roman"/>
          <w:sz w:val="24"/>
          <w:szCs w:val="24"/>
        </w:rPr>
        <w:t>subteikėjo</w:t>
      </w:r>
      <w:proofErr w:type="spellEnd"/>
      <w:r w:rsidR="00910472" w:rsidRPr="005202FD">
        <w:rPr>
          <w:rFonts w:ascii="Times New Roman" w:hAnsi="Times New Roman"/>
          <w:sz w:val="24"/>
          <w:szCs w:val="24"/>
        </w:rPr>
        <w:t xml:space="preserve"> padėtis atitinka bent vieną pagal </w:t>
      </w:r>
      <w:r w:rsidR="008A0EEC" w:rsidRPr="005202FD">
        <w:rPr>
          <w:rFonts w:ascii="Times New Roman" w:hAnsi="Times New Roman"/>
          <w:sz w:val="24"/>
          <w:szCs w:val="24"/>
        </w:rPr>
        <w:t>Į</w:t>
      </w:r>
      <w:r w:rsidR="00910472" w:rsidRPr="005202FD">
        <w:rPr>
          <w:rFonts w:ascii="Times New Roman" w:hAnsi="Times New Roman"/>
          <w:sz w:val="24"/>
          <w:szCs w:val="24"/>
        </w:rPr>
        <w:t xml:space="preserve">statymo 46 straipsnį nustatytą pašalinimo pagrindą, </w:t>
      </w:r>
      <w:r w:rsidR="00DD1886" w:rsidRPr="005202FD">
        <w:rPr>
          <w:rFonts w:ascii="Times New Roman" w:hAnsi="Times New Roman"/>
          <w:sz w:val="24"/>
          <w:szCs w:val="24"/>
        </w:rPr>
        <w:t>Paslaugų gavėjas</w:t>
      </w:r>
      <w:r w:rsidR="00910472" w:rsidRPr="005202FD">
        <w:rPr>
          <w:rFonts w:ascii="Times New Roman" w:hAnsi="Times New Roman"/>
          <w:sz w:val="24"/>
          <w:szCs w:val="24"/>
        </w:rPr>
        <w:t xml:space="preserve"> reikalauja, kad Paslaug</w:t>
      </w:r>
      <w:r w:rsidR="002A6CE3" w:rsidRPr="005202FD">
        <w:rPr>
          <w:rFonts w:ascii="Times New Roman" w:hAnsi="Times New Roman"/>
          <w:sz w:val="24"/>
          <w:szCs w:val="24"/>
        </w:rPr>
        <w:t>ų</w:t>
      </w:r>
      <w:r w:rsidR="00910472" w:rsidRPr="005202FD">
        <w:rPr>
          <w:rFonts w:ascii="Times New Roman" w:hAnsi="Times New Roman"/>
          <w:sz w:val="24"/>
          <w:szCs w:val="24"/>
        </w:rPr>
        <w:t xml:space="preserve"> teikėjas per </w:t>
      </w:r>
      <w:r w:rsidR="00DD1886" w:rsidRPr="005202FD">
        <w:rPr>
          <w:rFonts w:ascii="Times New Roman" w:hAnsi="Times New Roman"/>
          <w:sz w:val="24"/>
          <w:szCs w:val="24"/>
        </w:rPr>
        <w:t>Paslaugų gavėjo</w:t>
      </w:r>
      <w:r w:rsidR="00910472" w:rsidRPr="005202FD">
        <w:rPr>
          <w:rFonts w:ascii="Times New Roman" w:hAnsi="Times New Roman"/>
          <w:sz w:val="24"/>
          <w:szCs w:val="24"/>
        </w:rPr>
        <w:t xml:space="preserve"> nustatytą terminą pakeistų minėtą </w:t>
      </w:r>
      <w:proofErr w:type="spellStart"/>
      <w:r w:rsidR="00910472" w:rsidRPr="005202FD">
        <w:rPr>
          <w:rFonts w:ascii="Times New Roman" w:hAnsi="Times New Roman"/>
          <w:sz w:val="24"/>
          <w:szCs w:val="24"/>
        </w:rPr>
        <w:t>subteikėją</w:t>
      </w:r>
      <w:proofErr w:type="spellEnd"/>
      <w:r w:rsidR="00910472" w:rsidRPr="005202FD">
        <w:rPr>
          <w:rFonts w:ascii="Times New Roman" w:hAnsi="Times New Roman"/>
          <w:sz w:val="24"/>
          <w:szCs w:val="24"/>
        </w:rPr>
        <w:t xml:space="preserve"> reikalavimus atitinkančiu </w:t>
      </w:r>
      <w:proofErr w:type="spellStart"/>
      <w:r w:rsidR="00910472" w:rsidRPr="005202FD">
        <w:rPr>
          <w:rFonts w:ascii="Times New Roman" w:hAnsi="Times New Roman"/>
          <w:sz w:val="24"/>
          <w:szCs w:val="24"/>
        </w:rPr>
        <w:t>subteikėju</w:t>
      </w:r>
      <w:proofErr w:type="spellEnd"/>
      <w:r w:rsidR="00910472" w:rsidRPr="005202FD">
        <w:rPr>
          <w:rFonts w:ascii="Times New Roman" w:hAnsi="Times New Roman"/>
          <w:sz w:val="24"/>
          <w:szCs w:val="24"/>
        </w:rPr>
        <w:t>;</w:t>
      </w:r>
    </w:p>
    <w:p w:rsidR="0019253A" w:rsidRPr="005202FD" w:rsidRDefault="009429B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11</w:t>
      </w:r>
      <w:r w:rsidR="001D2C65" w:rsidRPr="005202FD">
        <w:rPr>
          <w:rFonts w:ascii="Times New Roman" w:hAnsi="Times New Roman"/>
          <w:sz w:val="24"/>
          <w:szCs w:val="24"/>
        </w:rPr>
        <w:t>.</w:t>
      </w:r>
      <w:r w:rsidRPr="005202FD">
        <w:rPr>
          <w:rFonts w:ascii="Times New Roman" w:hAnsi="Times New Roman"/>
          <w:sz w:val="24"/>
          <w:szCs w:val="24"/>
        </w:rPr>
        <w:t>7</w:t>
      </w:r>
      <w:r w:rsidR="001D2C65" w:rsidRPr="005202FD">
        <w:rPr>
          <w:rFonts w:ascii="Times New Roman" w:hAnsi="Times New Roman"/>
          <w:sz w:val="24"/>
          <w:szCs w:val="24"/>
        </w:rPr>
        <w:t xml:space="preserve">. </w:t>
      </w:r>
      <w:r w:rsidRPr="005202FD">
        <w:rPr>
          <w:rFonts w:ascii="Times New Roman" w:hAnsi="Times New Roman"/>
          <w:sz w:val="24"/>
          <w:szCs w:val="24"/>
        </w:rPr>
        <w:t>sutartyje numatytas paslaugas atlieka savo medžiagomis, priemonėmis, mechanizmais ir rizika.</w:t>
      </w:r>
      <w:r w:rsidR="001D2C65" w:rsidRPr="005202FD">
        <w:rPr>
          <w:rFonts w:ascii="Times New Roman" w:hAnsi="Times New Roman"/>
          <w:sz w:val="24"/>
          <w:szCs w:val="24"/>
        </w:rPr>
        <w:t xml:space="preserve"> </w:t>
      </w:r>
    </w:p>
    <w:p w:rsidR="009318A3" w:rsidRPr="005202FD" w:rsidRDefault="009429B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F73C42" w:rsidRPr="005202FD">
        <w:rPr>
          <w:rFonts w:ascii="Times New Roman" w:hAnsi="Times New Roman"/>
          <w:sz w:val="24"/>
          <w:szCs w:val="24"/>
        </w:rPr>
        <w:t xml:space="preserve">. </w:t>
      </w:r>
      <w:r w:rsidRPr="005202FD">
        <w:rPr>
          <w:rFonts w:ascii="Times New Roman" w:hAnsi="Times New Roman"/>
          <w:sz w:val="24"/>
          <w:szCs w:val="24"/>
        </w:rPr>
        <w:t>Paslaugų gavėjas</w:t>
      </w:r>
      <w:r w:rsidR="00B05EA7" w:rsidRPr="005202FD">
        <w:rPr>
          <w:rFonts w:ascii="Times New Roman" w:hAnsi="Times New Roman"/>
          <w:sz w:val="24"/>
          <w:szCs w:val="24"/>
        </w:rPr>
        <w:t>:</w:t>
      </w:r>
    </w:p>
    <w:p w:rsidR="00877BA6" w:rsidRPr="005202FD" w:rsidRDefault="009429B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4E0063" w:rsidRPr="005202FD">
        <w:rPr>
          <w:rFonts w:ascii="Times New Roman" w:hAnsi="Times New Roman"/>
          <w:sz w:val="24"/>
          <w:szCs w:val="24"/>
        </w:rPr>
        <w:t xml:space="preserve">.1. atsako už atsiskaitymą su </w:t>
      </w:r>
      <w:r w:rsidR="00206143" w:rsidRPr="005202FD">
        <w:rPr>
          <w:rFonts w:ascii="Times New Roman" w:hAnsi="Times New Roman"/>
          <w:sz w:val="24"/>
          <w:szCs w:val="24"/>
        </w:rPr>
        <w:t>P</w:t>
      </w:r>
      <w:r w:rsidR="004E0063" w:rsidRPr="005202FD">
        <w:rPr>
          <w:rFonts w:ascii="Times New Roman" w:hAnsi="Times New Roman"/>
          <w:sz w:val="24"/>
          <w:szCs w:val="24"/>
        </w:rPr>
        <w:t xml:space="preserve">aslaugų teikėju pagal sutarties priede nurodytus įkainius ir sutarties </w:t>
      </w:r>
      <w:r w:rsidR="00B52987" w:rsidRPr="005202FD">
        <w:rPr>
          <w:rFonts w:ascii="Times New Roman" w:hAnsi="Times New Roman"/>
          <w:sz w:val="24"/>
          <w:szCs w:val="24"/>
        </w:rPr>
        <w:t>I</w:t>
      </w:r>
      <w:r w:rsidRPr="005202FD">
        <w:rPr>
          <w:rFonts w:ascii="Times New Roman" w:hAnsi="Times New Roman"/>
          <w:sz w:val="24"/>
          <w:szCs w:val="24"/>
        </w:rPr>
        <w:t>II</w:t>
      </w:r>
      <w:r w:rsidR="00332104" w:rsidRPr="005202FD">
        <w:rPr>
          <w:rFonts w:ascii="Times New Roman" w:hAnsi="Times New Roman"/>
          <w:sz w:val="24"/>
          <w:szCs w:val="24"/>
        </w:rPr>
        <w:t xml:space="preserve"> skyriuje</w:t>
      </w:r>
      <w:r w:rsidR="004E0063" w:rsidRPr="005202FD">
        <w:rPr>
          <w:rFonts w:ascii="Times New Roman" w:hAnsi="Times New Roman"/>
          <w:sz w:val="24"/>
          <w:szCs w:val="24"/>
        </w:rPr>
        <w:t xml:space="preserve"> nu</w:t>
      </w:r>
      <w:r w:rsidR="008B1DD5">
        <w:rPr>
          <w:rFonts w:ascii="Times New Roman" w:hAnsi="Times New Roman"/>
          <w:sz w:val="24"/>
          <w:szCs w:val="24"/>
        </w:rPr>
        <w:t>stat</w:t>
      </w:r>
      <w:r w:rsidR="004E0063" w:rsidRPr="005202FD">
        <w:rPr>
          <w:rFonts w:ascii="Times New Roman" w:hAnsi="Times New Roman"/>
          <w:sz w:val="24"/>
          <w:szCs w:val="24"/>
        </w:rPr>
        <w:t>yta tvarka</w:t>
      </w:r>
      <w:r w:rsidR="00F06344" w:rsidRPr="005202FD">
        <w:rPr>
          <w:rFonts w:ascii="Times New Roman" w:hAnsi="Times New Roman"/>
          <w:sz w:val="24"/>
          <w:szCs w:val="24"/>
        </w:rPr>
        <w:t>. Už kiekvieną uždelstą dieną, P</w:t>
      </w:r>
      <w:r w:rsidR="004E0063" w:rsidRPr="005202FD">
        <w:rPr>
          <w:rFonts w:ascii="Times New Roman" w:hAnsi="Times New Roman"/>
          <w:sz w:val="24"/>
          <w:szCs w:val="24"/>
        </w:rPr>
        <w:t>aslaugų teikėjui pareikalavus, moka 0,02 proc. dydžio delspinigius nuo atitinkamoje sąskaitoje faktūroje nurodytos sumos</w:t>
      </w:r>
      <w:r w:rsidR="00430B61" w:rsidRPr="005202FD">
        <w:rPr>
          <w:rFonts w:ascii="Times New Roman" w:hAnsi="Times New Roman"/>
          <w:sz w:val="24"/>
          <w:szCs w:val="24"/>
        </w:rPr>
        <w:t xml:space="preserve">. </w:t>
      </w:r>
      <w:r w:rsidRPr="005202FD">
        <w:rPr>
          <w:rFonts w:ascii="Times New Roman" w:hAnsi="Times New Roman"/>
          <w:sz w:val="24"/>
          <w:szCs w:val="24"/>
        </w:rPr>
        <w:t>Paslaugų gavėjas</w:t>
      </w:r>
      <w:r w:rsidR="00430B61" w:rsidRPr="005202FD">
        <w:rPr>
          <w:rFonts w:ascii="Times New Roman" w:hAnsi="Times New Roman"/>
          <w:sz w:val="24"/>
          <w:szCs w:val="24"/>
        </w:rPr>
        <w:t xml:space="preserve"> gali tiesiogiai atsiskaityti su </w:t>
      </w:r>
      <w:proofErr w:type="spellStart"/>
      <w:r w:rsidR="00430B61" w:rsidRPr="005202FD">
        <w:rPr>
          <w:rFonts w:ascii="Times New Roman" w:hAnsi="Times New Roman"/>
          <w:sz w:val="24"/>
          <w:szCs w:val="24"/>
        </w:rPr>
        <w:t>subteikėjais</w:t>
      </w:r>
      <w:proofErr w:type="spellEnd"/>
      <w:r w:rsidR="00430B61" w:rsidRPr="005202FD">
        <w:rPr>
          <w:rFonts w:ascii="Times New Roman" w:hAnsi="Times New Roman"/>
          <w:sz w:val="24"/>
          <w:szCs w:val="24"/>
        </w:rPr>
        <w:t xml:space="preserve">. Apie šią galimybę </w:t>
      </w:r>
      <w:r w:rsidRPr="005202FD">
        <w:rPr>
          <w:rFonts w:ascii="Times New Roman" w:hAnsi="Times New Roman"/>
          <w:sz w:val="24"/>
          <w:szCs w:val="24"/>
        </w:rPr>
        <w:t>Paslaugų gavėjas</w:t>
      </w:r>
      <w:r w:rsidR="00430B61" w:rsidRPr="005202FD">
        <w:rPr>
          <w:rFonts w:ascii="Times New Roman" w:hAnsi="Times New Roman"/>
          <w:sz w:val="24"/>
          <w:szCs w:val="24"/>
        </w:rPr>
        <w:t xml:space="preserve"> </w:t>
      </w:r>
      <w:proofErr w:type="spellStart"/>
      <w:r w:rsidR="00430B61" w:rsidRPr="005202FD">
        <w:rPr>
          <w:rFonts w:ascii="Times New Roman" w:hAnsi="Times New Roman"/>
          <w:sz w:val="24"/>
          <w:szCs w:val="24"/>
        </w:rPr>
        <w:t>subteikėją</w:t>
      </w:r>
      <w:proofErr w:type="spellEnd"/>
      <w:r w:rsidR="00430B61" w:rsidRPr="005202FD">
        <w:rPr>
          <w:rFonts w:ascii="Times New Roman" w:hAnsi="Times New Roman"/>
          <w:sz w:val="24"/>
          <w:szCs w:val="24"/>
        </w:rPr>
        <w:t xml:space="preserve"> informuoja atskiru pranešimu per 3 (tris) darbo dienas nuo informacijos iš Paslaug</w:t>
      </w:r>
      <w:r w:rsidR="002A6CE3" w:rsidRPr="005202FD">
        <w:rPr>
          <w:rFonts w:ascii="Times New Roman" w:hAnsi="Times New Roman"/>
          <w:sz w:val="24"/>
          <w:szCs w:val="24"/>
        </w:rPr>
        <w:t>ų</w:t>
      </w:r>
      <w:r w:rsidR="00430B61" w:rsidRPr="005202FD">
        <w:rPr>
          <w:rFonts w:ascii="Times New Roman" w:hAnsi="Times New Roman"/>
          <w:sz w:val="24"/>
          <w:szCs w:val="24"/>
        </w:rPr>
        <w:t xml:space="preserve"> teikėjo apie pasitelkiamą </w:t>
      </w:r>
      <w:proofErr w:type="spellStart"/>
      <w:r w:rsidR="00430B61" w:rsidRPr="005202FD">
        <w:rPr>
          <w:rFonts w:ascii="Times New Roman" w:hAnsi="Times New Roman"/>
          <w:sz w:val="24"/>
          <w:szCs w:val="24"/>
        </w:rPr>
        <w:t>subteikėją</w:t>
      </w:r>
      <w:proofErr w:type="spellEnd"/>
      <w:r w:rsidR="00430B61" w:rsidRPr="005202FD">
        <w:rPr>
          <w:rFonts w:ascii="Times New Roman" w:hAnsi="Times New Roman"/>
          <w:sz w:val="24"/>
          <w:szCs w:val="24"/>
        </w:rPr>
        <w:t xml:space="preserve"> gavimo dienos. Norėdamas pasinaudoti tiesioginio atsiskaitymo galimybe, </w:t>
      </w:r>
      <w:proofErr w:type="spellStart"/>
      <w:r w:rsidR="00430B61" w:rsidRPr="005202FD">
        <w:rPr>
          <w:rFonts w:ascii="Times New Roman" w:hAnsi="Times New Roman"/>
          <w:sz w:val="24"/>
          <w:szCs w:val="24"/>
        </w:rPr>
        <w:t>subteikėjas</w:t>
      </w:r>
      <w:proofErr w:type="spellEnd"/>
      <w:r w:rsidR="00430B61" w:rsidRPr="005202FD">
        <w:rPr>
          <w:rFonts w:ascii="Times New Roman" w:hAnsi="Times New Roman"/>
          <w:sz w:val="24"/>
          <w:szCs w:val="24"/>
        </w:rPr>
        <w:t xml:space="preserve"> turi apie tai raštu ne vėliau kaip per 2 (dvi) darbo dienas informuoti </w:t>
      </w:r>
      <w:r w:rsidRPr="005202FD">
        <w:rPr>
          <w:rFonts w:ascii="Times New Roman" w:hAnsi="Times New Roman"/>
          <w:sz w:val="24"/>
          <w:szCs w:val="24"/>
        </w:rPr>
        <w:t>Paslaugų gavėją</w:t>
      </w:r>
      <w:r w:rsidR="00430B61" w:rsidRPr="005202FD">
        <w:rPr>
          <w:rFonts w:ascii="Times New Roman" w:hAnsi="Times New Roman"/>
          <w:sz w:val="24"/>
          <w:szCs w:val="24"/>
        </w:rPr>
        <w:t xml:space="preserve">. Tokiu atveju su </w:t>
      </w:r>
      <w:r w:rsidRPr="005202FD">
        <w:rPr>
          <w:rFonts w:ascii="Times New Roman" w:hAnsi="Times New Roman"/>
          <w:sz w:val="24"/>
          <w:szCs w:val="24"/>
        </w:rPr>
        <w:t>Paslaugų gavėju</w:t>
      </w:r>
      <w:r w:rsidR="00430B61" w:rsidRPr="005202FD">
        <w:rPr>
          <w:rFonts w:ascii="Times New Roman" w:hAnsi="Times New Roman"/>
          <w:sz w:val="24"/>
          <w:szCs w:val="24"/>
        </w:rPr>
        <w:t xml:space="preserve">, Paslaugų teikėju ir </w:t>
      </w:r>
      <w:proofErr w:type="spellStart"/>
      <w:r w:rsidR="00430B61" w:rsidRPr="005202FD">
        <w:rPr>
          <w:rFonts w:ascii="Times New Roman" w:hAnsi="Times New Roman"/>
          <w:sz w:val="24"/>
          <w:szCs w:val="24"/>
        </w:rPr>
        <w:t>subteikėju</w:t>
      </w:r>
      <w:proofErr w:type="spellEnd"/>
      <w:r w:rsidR="00430B61" w:rsidRPr="005202FD">
        <w:rPr>
          <w:rFonts w:ascii="Times New Roman" w:hAnsi="Times New Roman"/>
          <w:sz w:val="24"/>
          <w:szCs w:val="24"/>
        </w:rPr>
        <w:t xml:space="preserve"> bus sudaroma trišalė sutartis, kurioje pateikiama tiesioginio atsiskaitymo su </w:t>
      </w:r>
      <w:proofErr w:type="spellStart"/>
      <w:r w:rsidR="00430B61" w:rsidRPr="005202FD">
        <w:rPr>
          <w:rFonts w:ascii="Times New Roman" w:hAnsi="Times New Roman"/>
          <w:sz w:val="24"/>
          <w:szCs w:val="24"/>
        </w:rPr>
        <w:t>subteikėju</w:t>
      </w:r>
      <w:proofErr w:type="spellEnd"/>
      <w:r w:rsidR="00430B61" w:rsidRPr="005202FD">
        <w:rPr>
          <w:rFonts w:ascii="Times New Roman" w:hAnsi="Times New Roman"/>
          <w:sz w:val="24"/>
          <w:szCs w:val="24"/>
        </w:rPr>
        <w:t xml:space="preserve"> tvarka, įskaitant teisę Paslaugų teikėjui prieštarauti </w:t>
      </w:r>
      <w:r w:rsidR="0003616E" w:rsidRPr="005202FD">
        <w:rPr>
          <w:rFonts w:ascii="Times New Roman" w:hAnsi="Times New Roman"/>
          <w:sz w:val="24"/>
          <w:szCs w:val="24"/>
        </w:rPr>
        <w:t xml:space="preserve">dėl </w:t>
      </w:r>
      <w:r w:rsidR="00430B61" w:rsidRPr="005202FD">
        <w:rPr>
          <w:rFonts w:ascii="Times New Roman" w:hAnsi="Times New Roman"/>
          <w:sz w:val="24"/>
          <w:szCs w:val="24"/>
        </w:rPr>
        <w:t>nepagrįst</w:t>
      </w:r>
      <w:r w:rsidR="0003616E" w:rsidRPr="005202FD">
        <w:rPr>
          <w:rFonts w:ascii="Times New Roman" w:hAnsi="Times New Roman"/>
          <w:sz w:val="24"/>
          <w:szCs w:val="24"/>
        </w:rPr>
        <w:t>ų</w:t>
      </w:r>
      <w:r w:rsidR="00430B61" w:rsidRPr="005202FD">
        <w:rPr>
          <w:rFonts w:ascii="Times New Roman" w:hAnsi="Times New Roman"/>
          <w:sz w:val="24"/>
          <w:szCs w:val="24"/>
        </w:rPr>
        <w:t xml:space="preserve"> mokėjim</w:t>
      </w:r>
      <w:r w:rsidR="0003616E" w:rsidRPr="005202FD">
        <w:rPr>
          <w:rFonts w:ascii="Times New Roman" w:hAnsi="Times New Roman"/>
          <w:sz w:val="24"/>
          <w:szCs w:val="24"/>
        </w:rPr>
        <w:t>ų</w:t>
      </w:r>
      <w:r w:rsidR="00430B61" w:rsidRPr="005202FD">
        <w:rPr>
          <w:rFonts w:ascii="Times New Roman" w:hAnsi="Times New Roman"/>
          <w:sz w:val="24"/>
          <w:szCs w:val="24"/>
        </w:rPr>
        <w:t xml:space="preserve">. Trišalės sutarties dėl tiesioginio atsiskaitymo su </w:t>
      </w:r>
      <w:proofErr w:type="spellStart"/>
      <w:r w:rsidR="00430B61" w:rsidRPr="005202FD">
        <w:rPr>
          <w:rFonts w:ascii="Times New Roman" w:hAnsi="Times New Roman"/>
          <w:sz w:val="24"/>
          <w:szCs w:val="24"/>
        </w:rPr>
        <w:t>subteikėju</w:t>
      </w:r>
      <w:proofErr w:type="spellEnd"/>
      <w:r w:rsidR="00430B61" w:rsidRPr="005202FD">
        <w:rPr>
          <w:rFonts w:ascii="Times New Roman" w:hAnsi="Times New Roman"/>
          <w:sz w:val="24"/>
          <w:szCs w:val="24"/>
        </w:rPr>
        <w:t xml:space="preserve"> pasirašymas nekeičia Paslaugų teikėjo atsakomybės dėl sutarties vykdymo; </w:t>
      </w:r>
    </w:p>
    <w:p w:rsidR="004E0063" w:rsidRPr="005202FD" w:rsidRDefault="009429B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4E0063" w:rsidRPr="005202FD">
        <w:rPr>
          <w:rFonts w:ascii="Times New Roman" w:hAnsi="Times New Roman"/>
          <w:sz w:val="24"/>
          <w:szCs w:val="24"/>
        </w:rPr>
        <w:t>.2. turi teisę bet kuriuo metu tikrinti paslaugų teikimo eigą ir kokybę;</w:t>
      </w:r>
    </w:p>
    <w:p w:rsidR="00CF4A7A" w:rsidRPr="005202FD" w:rsidRDefault="009429B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64150F" w:rsidRPr="005202FD">
        <w:rPr>
          <w:rFonts w:ascii="Times New Roman" w:hAnsi="Times New Roman"/>
          <w:sz w:val="24"/>
          <w:szCs w:val="24"/>
        </w:rPr>
        <w:t>.</w:t>
      </w:r>
      <w:r w:rsidR="004E0063" w:rsidRPr="005202FD">
        <w:rPr>
          <w:rFonts w:ascii="Times New Roman" w:hAnsi="Times New Roman"/>
          <w:sz w:val="24"/>
          <w:szCs w:val="24"/>
        </w:rPr>
        <w:t>3</w:t>
      </w:r>
      <w:r w:rsidR="0064150F" w:rsidRPr="005202FD">
        <w:rPr>
          <w:rFonts w:ascii="Times New Roman" w:hAnsi="Times New Roman"/>
          <w:sz w:val="24"/>
          <w:szCs w:val="24"/>
        </w:rPr>
        <w:t>. turi teisę s</w:t>
      </w:r>
      <w:r w:rsidR="00CF4A7A" w:rsidRPr="005202FD">
        <w:rPr>
          <w:rFonts w:ascii="Times New Roman" w:hAnsi="Times New Roman"/>
          <w:sz w:val="24"/>
          <w:szCs w:val="24"/>
        </w:rPr>
        <w:t xml:space="preserve">ustabdyti paslaugų teikimą, jeigu </w:t>
      </w:r>
      <w:r w:rsidR="00F73C42" w:rsidRPr="005202FD">
        <w:rPr>
          <w:rFonts w:ascii="Times New Roman" w:hAnsi="Times New Roman"/>
          <w:sz w:val="24"/>
          <w:szCs w:val="24"/>
        </w:rPr>
        <w:t>P</w:t>
      </w:r>
      <w:r w:rsidR="00CF4A7A" w:rsidRPr="005202FD">
        <w:rPr>
          <w:rFonts w:ascii="Times New Roman" w:hAnsi="Times New Roman"/>
          <w:sz w:val="24"/>
          <w:szCs w:val="24"/>
        </w:rPr>
        <w:t xml:space="preserve">aslaugų teikėjas nukrypsta nuo nustatytų normų, </w:t>
      </w:r>
      <w:r w:rsidR="0064150F" w:rsidRPr="005202FD">
        <w:rPr>
          <w:rFonts w:ascii="Times New Roman" w:hAnsi="Times New Roman"/>
          <w:sz w:val="24"/>
          <w:szCs w:val="24"/>
        </w:rPr>
        <w:t xml:space="preserve">ir </w:t>
      </w:r>
      <w:r w:rsidR="00CF4A7A" w:rsidRPr="005202FD">
        <w:rPr>
          <w:rFonts w:ascii="Times New Roman" w:hAnsi="Times New Roman"/>
          <w:sz w:val="24"/>
          <w:szCs w:val="24"/>
        </w:rPr>
        <w:t xml:space="preserve">pareikalauti pašalinti </w:t>
      </w:r>
      <w:r w:rsidR="00DD38AF" w:rsidRPr="005202FD">
        <w:rPr>
          <w:rFonts w:ascii="Times New Roman" w:hAnsi="Times New Roman"/>
          <w:sz w:val="24"/>
          <w:szCs w:val="24"/>
        </w:rPr>
        <w:t>teikiamų</w:t>
      </w:r>
      <w:r w:rsidR="0064150F" w:rsidRPr="005202FD">
        <w:rPr>
          <w:rFonts w:ascii="Times New Roman" w:hAnsi="Times New Roman"/>
          <w:sz w:val="24"/>
          <w:szCs w:val="24"/>
        </w:rPr>
        <w:t xml:space="preserve"> </w:t>
      </w:r>
      <w:r w:rsidR="004E0063" w:rsidRPr="005202FD">
        <w:rPr>
          <w:rFonts w:ascii="Times New Roman" w:hAnsi="Times New Roman"/>
          <w:sz w:val="24"/>
          <w:szCs w:val="24"/>
        </w:rPr>
        <w:t>ar</w:t>
      </w:r>
      <w:r w:rsidR="0064150F" w:rsidRPr="005202FD">
        <w:rPr>
          <w:rFonts w:ascii="Times New Roman" w:hAnsi="Times New Roman"/>
          <w:sz w:val="24"/>
          <w:szCs w:val="24"/>
        </w:rPr>
        <w:t xml:space="preserve"> </w:t>
      </w:r>
      <w:r w:rsidR="00DD38AF" w:rsidRPr="005202FD">
        <w:rPr>
          <w:rFonts w:ascii="Times New Roman" w:hAnsi="Times New Roman"/>
          <w:sz w:val="24"/>
          <w:szCs w:val="24"/>
        </w:rPr>
        <w:t>suteiktų</w:t>
      </w:r>
      <w:r w:rsidR="00F73C42" w:rsidRPr="005202FD">
        <w:rPr>
          <w:rFonts w:ascii="Times New Roman" w:hAnsi="Times New Roman"/>
          <w:sz w:val="24"/>
          <w:szCs w:val="24"/>
        </w:rPr>
        <w:t xml:space="preserve"> </w:t>
      </w:r>
      <w:r w:rsidR="00CF4A7A" w:rsidRPr="005202FD">
        <w:rPr>
          <w:rFonts w:ascii="Times New Roman" w:hAnsi="Times New Roman"/>
          <w:sz w:val="24"/>
          <w:szCs w:val="24"/>
        </w:rPr>
        <w:t>paslaugų trūkumus;</w:t>
      </w:r>
    </w:p>
    <w:p w:rsidR="006B4543" w:rsidRPr="005202FD" w:rsidRDefault="009429B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3156F2" w:rsidRPr="005202FD">
        <w:rPr>
          <w:rFonts w:ascii="Times New Roman" w:hAnsi="Times New Roman"/>
          <w:sz w:val="24"/>
          <w:szCs w:val="24"/>
        </w:rPr>
        <w:t xml:space="preserve">.4. turi teisę reikalauti sumokėti </w:t>
      </w:r>
      <w:r w:rsidR="00436AC2" w:rsidRPr="005202FD">
        <w:rPr>
          <w:rFonts w:ascii="Times New Roman" w:hAnsi="Times New Roman"/>
          <w:sz w:val="24"/>
          <w:szCs w:val="24"/>
        </w:rPr>
        <w:t>5</w:t>
      </w:r>
      <w:r w:rsidR="003156F2" w:rsidRPr="005202FD">
        <w:rPr>
          <w:rFonts w:ascii="Times New Roman" w:hAnsi="Times New Roman"/>
          <w:sz w:val="24"/>
          <w:szCs w:val="24"/>
        </w:rPr>
        <w:t xml:space="preserve">00 </w:t>
      </w:r>
      <w:r w:rsidR="003B5E08" w:rsidRPr="005202FD">
        <w:rPr>
          <w:rFonts w:ascii="Times New Roman" w:hAnsi="Times New Roman"/>
          <w:sz w:val="24"/>
          <w:szCs w:val="24"/>
        </w:rPr>
        <w:t xml:space="preserve">(penkių šimtų) </w:t>
      </w:r>
      <w:proofErr w:type="spellStart"/>
      <w:r w:rsidR="003156F2" w:rsidRPr="005202FD">
        <w:rPr>
          <w:rFonts w:ascii="Times New Roman" w:hAnsi="Times New Roman"/>
          <w:sz w:val="24"/>
          <w:szCs w:val="24"/>
        </w:rPr>
        <w:t>Eur</w:t>
      </w:r>
      <w:proofErr w:type="spellEnd"/>
      <w:r w:rsidR="003156F2" w:rsidRPr="005202FD">
        <w:rPr>
          <w:rFonts w:ascii="Times New Roman" w:hAnsi="Times New Roman"/>
          <w:sz w:val="24"/>
          <w:szCs w:val="24"/>
        </w:rPr>
        <w:t xml:space="preserve"> dydžio baudą už kiekvieną atvejį, jei nevykdo įsipareigojimų, nurodytų sutarties </w:t>
      </w:r>
      <w:r w:rsidRPr="005202FD">
        <w:rPr>
          <w:rFonts w:ascii="Times New Roman" w:hAnsi="Times New Roman"/>
          <w:sz w:val="24"/>
          <w:szCs w:val="24"/>
        </w:rPr>
        <w:t>8</w:t>
      </w:r>
      <w:r w:rsidR="003156F2" w:rsidRPr="005202FD">
        <w:rPr>
          <w:rFonts w:ascii="Times New Roman" w:hAnsi="Times New Roman"/>
          <w:sz w:val="24"/>
          <w:szCs w:val="24"/>
        </w:rPr>
        <w:t>.3–</w:t>
      </w:r>
      <w:r w:rsidRPr="005202FD">
        <w:rPr>
          <w:rFonts w:ascii="Times New Roman" w:hAnsi="Times New Roman"/>
          <w:sz w:val="24"/>
          <w:szCs w:val="24"/>
        </w:rPr>
        <w:t>8</w:t>
      </w:r>
      <w:r w:rsidR="003156F2" w:rsidRPr="005202FD">
        <w:rPr>
          <w:rFonts w:ascii="Times New Roman" w:hAnsi="Times New Roman"/>
          <w:sz w:val="24"/>
          <w:szCs w:val="24"/>
        </w:rPr>
        <w:t>.</w:t>
      </w:r>
      <w:r w:rsidR="00EC0071" w:rsidRPr="005202FD">
        <w:rPr>
          <w:rFonts w:ascii="Times New Roman" w:hAnsi="Times New Roman"/>
          <w:sz w:val="24"/>
          <w:szCs w:val="24"/>
        </w:rPr>
        <w:t>7</w:t>
      </w:r>
      <w:r w:rsidR="003156F2" w:rsidRPr="005202FD">
        <w:rPr>
          <w:rFonts w:ascii="Times New Roman" w:hAnsi="Times New Roman"/>
          <w:sz w:val="24"/>
          <w:szCs w:val="24"/>
        </w:rPr>
        <w:t xml:space="preserve"> papunkčiuose;</w:t>
      </w:r>
      <w:r w:rsidR="00910472" w:rsidRPr="005202FD">
        <w:rPr>
          <w:rFonts w:ascii="Times New Roman" w:hAnsi="Times New Roman"/>
          <w:sz w:val="24"/>
          <w:szCs w:val="24"/>
        </w:rPr>
        <w:t xml:space="preserve"> </w:t>
      </w:r>
    </w:p>
    <w:p w:rsidR="000723C5" w:rsidRPr="005202FD" w:rsidRDefault="009429B2"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0723C5" w:rsidRPr="005202FD">
        <w:rPr>
          <w:rFonts w:ascii="Times New Roman" w:hAnsi="Times New Roman"/>
          <w:sz w:val="24"/>
          <w:szCs w:val="24"/>
        </w:rPr>
        <w:t>.5. turi teisę bet kuriuo sutarties galiojimo metu patikrinti, ar Paslaugų teikėjas ir</w:t>
      </w:r>
      <w:r w:rsidR="005F019E" w:rsidRPr="005202FD">
        <w:rPr>
          <w:rFonts w:ascii="Times New Roman" w:hAnsi="Times New Roman"/>
          <w:sz w:val="24"/>
          <w:szCs w:val="24"/>
        </w:rPr>
        <w:t xml:space="preserve"> (</w:t>
      </w:r>
      <w:r w:rsidR="000723C5" w:rsidRPr="005202FD">
        <w:rPr>
          <w:rFonts w:ascii="Times New Roman" w:hAnsi="Times New Roman"/>
          <w:sz w:val="24"/>
          <w:szCs w:val="24"/>
        </w:rPr>
        <w:t>ar</w:t>
      </w:r>
      <w:r w:rsidR="005F019E" w:rsidRPr="005202FD">
        <w:rPr>
          <w:rFonts w:ascii="Times New Roman" w:hAnsi="Times New Roman"/>
          <w:sz w:val="24"/>
          <w:szCs w:val="24"/>
        </w:rPr>
        <w:t>)</w:t>
      </w:r>
      <w:r w:rsidR="00895E5F" w:rsidRPr="005202FD">
        <w:rPr>
          <w:rFonts w:ascii="Times New Roman" w:hAnsi="Times New Roman"/>
          <w:sz w:val="24"/>
          <w:szCs w:val="24"/>
        </w:rPr>
        <w:t xml:space="preserve"> jo </w:t>
      </w:r>
      <w:proofErr w:type="spellStart"/>
      <w:r w:rsidR="00895E5F" w:rsidRPr="005202FD">
        <w:rPr>
          <w:rFonts w:ascii="Times New Roman" w:hAnsi="Times New Roman"/>
          <w:sz w:val="24"/>
          <w:szCs w:val="24"/>
        </w:rPr>
        <w:t>subteikėjas</w:t>
      </w:r>
      <w:proofErr w:type="spellEnd"/>
      <w:r w:rsidR="000723C5" w:rsidRPr="005202FD">
        <w:rPr>
          <w:rFonts w:ascii="Times New Roman" w:hAnsi="Times New Roman"/>
          <w:sz w:val="24"/>
          <w:szCs w:val="24"/>
        </w:rPr>
        <w:t xml:space="preserve"> vykdo įsipareigojimą, nurodytą sutarties </w:t>
      </w:r>
      <w:r w:rsidR="00B0516E" w:rsidRPr="005202FD">
        <w:rPr>
          <w:rFonts w:ascii="Times New Roman" w:hAnsi="Times New Roman"/>
          <w:sz w:val="24"/>
          <w:szCs w:val="24"/>
        </w:rPr>
        <w:t>8.1</w:t>
      </w:r>
      <w:r w:rsidR="000723C5" w:rsidRPr="005202FD">
        <w:rPr>
          <w:rFonts w:ascii="Times New Roman" w:hAnsi="Times New Roman"/>
          <w:sz w:val="24"/>
          <w:szCs w:val="24"/>
        </w:rPr>
        <w:t xml:space="preserve"> papunktyje. Tuo atveju, jei nustatoma, kad Paslaugų teikėjas nesilaiko ši</w:t>
      </w:r>
      <w:r w:rsidR="00B0516E" w:rsidRPr="005202FD">
        <w:rPr>
          <w:rFonts w:ascii="Times New Roman" w:hAnsi="Times New Roman"/>
          <w:sz w:val="24"/>
          <w:szCs w:val="24"/>
        </w:rPr>
        <w:t>o</w:t>
      </w:r>
      <w:r w:rsidR="000723C5" w:rsidRPr="005202FD">
        <w:rPr>
          <w:rFonts w:ascii="Times New Roman" w:hAnsi="Times New Roman"/>
          <w:sz w:val="24"/>
          <w:szCs w:val="24"/>
        </w:rPr>
        <w:t xml:space="preserve"> įsipareigojim</w:t>
      </w:r>
      <w:r w:rsidR="00B0516E" w:rsidRPr="005202FD">
        <w:rPr>
          <w:rFonts w:ascii="Times New Roman" w:hAnsi="Times New Roman"/>
          <w:sz w:val="24"/>
          <w:szCs w:val="24"/>
        </w:rPr>
        <w:t>o</w:t>
      </w:r>
      <w:r w:rsidR="000723C5" w:rsidRPr="005202FD">
        <w:rPr>
          <w:rFonts w:ascii="Times New Roman" w:hAnsi="Times New Roman"/>
          <w:sz w:val="24"/>
          <w:szCs w:val="24"/>
        </w:rPr>
        <w:t xml:space="preserve">, </w:t>
      </w:r>
      <w:r w:rsidR="008A0EEC" w:rsidRPr="005202FD">
        <w:rPr>
          <w:rFonts w:ascii="Times New Roman" w:hAnsi="Times New Roman"/>
          <w:sz w:val="24"/>
          <w:szCs w:val="24"/>
        </w:rPr>
        <w:t xml:space="preserve">Paslaugų gavėjas </w:t>
      </w:r>
      <w:r w:rsidR="000723C5" w:rsidRPr="005202FD">
        <w:rPr>
          <w:rFonts w:ascii="Times New Roman" w:hAnsi="Times New Roman"/>
          <w:sz w:val="24"/>
          <w:szCs w:val="24"/>
        </w:rPr>
        <w:t>turi teisę reikalauti iš Paslaugų teikėjo sumokėti 1</w:t>
      </w:r>
      <w:r w:rsidR="00560F0A" w:rsidRPr="005202FD">
        <w:rPr>
          <w:rFonts w:ascii="Times New Roman" w:hAnsi="Times New Roman"/>
          <w:sz w:val="24"/>
          <w:szCs w:val="24"/>
        </w:rPr>
        <w:t> </w:t>
      </w:r>
      <w:r w:rsidR="000723C5" w:rsidRPr="005202FD">
        <w:rPr>
          <w:rFonts w:ascii="Times New Roman" w:hAnsi="Times New Roman"/>
          <w:sz w:val="24"/>
          <w:szCs w:val="24"/>
        </w:rPr>
        <w:t xml:space="preserve">000 </w:t>
      </w:r>
      <w:r w:rsidR="003B5E08" w:rsidRPr="005202FD">
        <w:rPr>
          <w:rFonts w:ascii="Times New Roman" w:hAnsi="Times New Roman"/>
          <w:sz w:val="24"/>
          <w:szCs w:val="24"/>
        </w:rPr>
        <w:t>(vieno tūkstanči</w:t>
      </w:r>
      <w:r w:rsidR="00560F0A" w:rsidRPr="005202FD">
        <w:rPr>
          <w:rFonts w:ascii="Times New Roman" w:hAnsi="Times New Roman"/>
          <w:sz w:val="24"/>
          <w:szCs w:val="24"/>
        </w:rPr>
        <w:t>o</w:t>
      </w:r>
      <w:r w:rsidR="003B5E08" w:rsidRPr="005202FD">
        <w:rPr>
          <w:rFonts w:ascii="Times New Roman" w:hAnsi="Times New Roman"/>
          <w:sz w:val="24"/>
          <w:szCs w:val="24"/>
        </w:rPr>
        <w:t xml:space="preserve">) </w:t>
      </w:r>
      <w:proofErr w:type="spellStart"/>
      <w:r w:rsidR="000723C5" w:rsidRPr="005202FD">
        <w:rPr>
          <w:rFonts w:ascii="Times New Roman" w:hAnsi="Times New Roman"/>
          <w:sz w:val="24"/>
          <w:szCs w:val="24"/>
        </w:rPr>
        <w:t>Eur</w:t>
      </w:r>
      <w:proofErr w:type="spellEnd"/>
      <w:r w:rsidR="000723C5" w:rsidRPr="005202FD">
        <w:rPr>
          <w:rFonts w:ascii="Times New Roman" w:hAnsi="Times New Roman"/>
          <w:sz w:val="24"/>
          <w:szCs w:val="24"/>
        </w:rPr>
        <w:t xml:space="preserve"> baudą už kiekvieną pažeidimo </w:t>
      </w:r>
      <w:r w:rsidR="00B0516E" w:rsidRPr="005202FD">
        <w:rPr>
          <w:rFonts w:ascii="Times New Roman" w:hAnsi="Times New Roman"/>
          <w:sz w:val="24"/>
          <w:szCs w:val="24"/>
        </w:rPr>
        <w:t>atvejį</w:t>
      </w:r>
      <w:r w:rsidR="005F019E" w:rsidRPr="005202FD">
        <w:rPr>
          <w:rFonts w:ascii="Times New Roman" w:hAnsi="Times New Roman"/>
          <w:sz w:val="24"/>
          <w:szCs w:val="24"/>
        </w:rPr>
        <w:t>;</w:t>
      </w:r>
    </w:p>
    <w:p w:rsidR="009C4569" w:rsidRPr="005202FD" w:rsidRDefault="005F4B1A"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4E0063" w:rsidRPr="005202FD">
        <w:rPr>
          <w:rFonts w:ascii="Times New Roman" w:hAnsi="Times New Roman"/>
          <w:sz w:val="24"/>
          <w:szCs w:val="24"/>
        </w:rPr>
        <w:t>.</w:t>
      </w:r>
      <w:r w:rsidR="000723C5" w:rsidRPr="005202FD">
        <w:rPr>
          <w:rFonts w:ascii="Times New Roman" w:hAnsi="Times New Roman"/>
          <w:sz w:val="24"/>
          <w:szCs w:val="24"/>
        </w:rPr>
        <w:t>6</w:t>
      </w:r>
      <w:r w:rsidR="004E0063" w:rsidRPr="005202FD">
        <w:rPr>
          <w:rFonts w:ascii="Times New Roman" w:hAnsi="Times New Roman"/>
          <w:sz w:val="24"/>
          <w:szCs w:val="24"/>
        </w:rPr>
        <w:t>. turi teisę nepasirašyti suteiktų paslaugų perdavimo ir priėmimo aktų ir nemokėti už nekokybiškai suteiktas paslaugas, kol nebus pašalinti suteiktų paslaugų trūkumai ir ištaisytos klaidos;</w:t>
      </w:r>
    </w:p>
    <w:p w:rsidR="009C4569" w:rsidRPr="005202FD" w:rsidRDefault="005F4B1A"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4E0063" w:rsidRPr="005202FD">
        <w:rPr>
          <w:rFonts w:ascii="Times New Roman" w:hAnsi="Times New Roman"/>
          <w:sz w:val="24"/>
          <w:szCs w:val="24"/>
        </w:rPr>
        <w:t>.</w:t>
      </w:r>
      <w:r w:rsidR="000723C5" w:rsidRPr="005202FD">
        <w:rPr>
          <w:rFonts w:ascii="Times New Roman" w:hAnsi="Times New Roman"/>
          <w:sz w:val="24"/>
          <w:szCs w:val="24"/>
        </w:rPr>
        <w:t>7</w:t>
      </w:r>
      <w:r w:rsidR="004E0063" w:rsidRPr="005202FD">
        <w:rPr>
          <w:rFonts w:ascii="Times New Roman" w:hAnsi="Times New Roman"/>
          <w:sz w:val="24"/>
          <w:szCs w:val="24"/>
        </w:rPr>
        <w:t xml:space="preserve">. turi teisę mažinti atsiskaitymo sumą 0,02 proc. už kiekvieną uždelstą dieną, jei </w:t>
      </w:r>
      <w:r w:rsidR="00206143" w:rsidRPr="005202FD">
        <w:rPr>
          <w:rFonts w:ascii="Times New Roman" w:hAnsi="Times New Roman"/>
          <w:sz w:val="24"/>
          <w:szCs w:val="24"/>
        </w:rPr>
        <w:t>P</w:t>
      </w:r>
      <w:r w:rsidR="004E0063" w:rsidRPr="005202FD">
        <w:rPr>
          <w:rFonts w:ascii="Times New Roman" w:hAnsi="Times New Roman"/>
          <w:sz w:val="24"/>
          <w:szCs w:val="24"/>
        </w:rPr>
        <w:t xml:space="preserve">aslaugų teikėjas nesuteikia paslaugų </w:t>
      </w:r>
      <w:proofErr w:type="spellStart"/>
      <w:r w:rsidR="008A0EEC" w:rsidRPr="005202FD">
        <w:rPr>
          <w:rFonts w:ascii="Times New Roman" w:hAnsi="Times New Roman"/>
          <w:sz w:val="24"/>
          <w:szCs w:val="24"/>
        </w:rPr>
        <w:t>Paslaugų</w:t>
      </w:r>
      <w:proofErr w:type="spellEnd"/>
      <w:r w:rsidR="008A0EEC" w:rsidRPr="005202FD">
        <w:rPr>
          <w:rFonts w:ascii="Times New Roman" w:hAnsi="Times New Roman"/>
          <w:sz w:val="24"/>
          <w:szCs w:val="24"/>
        </w:rPr>
        <w:t xml:space="preserve"> gavėjo</w:t>
      </w:r>
      <w:r w:rsidR="009C4569" w:rsidRPr="005202FD">
        <w:rPr>
          <w:rFonts w:ascii="Times New Roman" w:hAnsi="Times New Roman"/>
          <w:sz w:val="24"/>
          <w:szCs w:val="24"/>
        </w:rPr>
        <w:t xml:space="preserve"> užsakymuose nurodytu terminu</w:t>
      </w:r>
      <w:r w:rsidR="001F3468" w:rsidRPr="005202FD">
        <w:rPr>
          <w:rFonts w:ascii="Times New Roman" w:hAnsi="Times New Roman"/>
          <w:sz w:val="24"/>
          <w:szCs w:val="24"/>
        </w:rPr>
        <w:t>;</w:t>
      </w:r>
    </w:p>
    <w:p w:rsidR="00430B61" w:rsidRPr="005202FD" w:rsidRDefault="005F4B1A"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430B61" w:rsidRPr="005202FD">
        <w:rPr>
          <w:rFonts w:ascii="Times New Roman" w:hAnsi="Times New Roman"/>
          <w:sz w:val="24"/>
          <w:szCs w:val="24"/>
        </w:rPr>
        <w:t>.</w:t>
      </w:r>
      <w:r w:rsidR="000723C5" w:rsidRPr="005202FD">
        <w:rPr>
          <w:rFonts w:ascii="Times New Roman" w:hAnsi="Times New Roman"/>
          <w:sz w:val="24"/>
          <w:szCs w:val="24"/>
        </w:rPr>
        <w:t>8</w:t>
      </w:r>
      <w:r w:rsidR="00430B61" w:rsidRPr="005202FD">
        <w:rPr>
          <w:rFonts w:ascii="Times New Roman" w:hAnsi="Times New Roman"/>
          <w:sz w:val="24"/>
          <w:szCs w:val="24"/>
        </w:rPr>
        <w:t xml:space="preserve">. turi teisę </w:t>
      </w:r>
      <w:r w:rsidR="00B52987" w:rsidRPr="005202FD">
        <w:rPr>
          <w:rFonts w:ascii="Times New Roman" w:hAnsi="Times New Roman"/>
          <w:sz w:val="24"/>
          <w:szCs w:val="24"/>
        </w:rPr>
        <w:t>s</w:t>
      </w:r>
      <w:r w:rsidR="00430B61" w:rsidRPr="005202FD">
        <w:rPr>
          <w:rFonts w:ascii="Times New Roman" w:hAnsi="Times New Roman"/>
          <w:sz w:val="24"/>
          <w:szCs w:val="24"/>
        </w:rPr>
        <w:t xml:space="preserve">utarties vykdymo metu inicijuoti specialistų arba </w:t>
      </w:r>
      <w:proofErr w:type="spellStart"/>
      <w:r w:rsidR="00430B61" w:rsidRPr="005202FD">
        <w:rPr>
          <w:rFonts w:ascii="Times New Roman" w:hAnsi="Times New Roman"/>
          <w:sz w:val="24"/>
          <w:szCs w:val="24"/>
        </w:rPr>
        <w:t>subteikėjų</w:t>
      </w:r>
      <w:proofErr w:type="spellEnd"/>
      <w:r w:rsidR="00430B61" w:rsidRPr="005202FD">
        <w:rPr>
          <w:rFonts w:ascii="Times New Roman" w:hAnsi="Times New Roman"/>
          <w:sz w:val="24"/>
          <w:szCs w:val="24"/>
        </w:rPr>
        <w:t>, kurie netinkamai atlieka sutartyje numatytas pareigas, pakeitimą, nurodydamas pakeitimo motyvus;</w:t>
      </w:r>
    </w:p>
    <w:p w:rsidR="00D4631F" w:rsidRPr="005202FD" w:rsidRDefault="005F4B1A"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12</w:t>
      </w:r>
      <w:r w:rsidR="00D4631F" w:rsidRPr="005202FD">
        <w:rPr>
          <w:rFonts w:ascii="Times New Roman" w:hAnsi="Times New Roman"/>
          <w:sz w:val="24"/>
          <w:szCs w:val="24"/>
        </w:rPr>
        <w:t>.</w:t>
      </w:r>
      <w:r w:rsidR="000723C5" w:rsidRPr="005202FD">
        <w:rPr>
          <w:rFonts w:ascii="Times New Roman" w:hAnsi="Times New Roman"/>
          <w:sz w:val="24"/>
          <w:szCs w:val="24"/>
        </w:rPr>
        <w:t>9</w:t>
      </w:r>
      <w:r w:rsidR="00D4631F" w:rsidRPr="005202FD">
        <w:rPr>
          <w:rFonts w:ascii="Times New Roman" w:hAnsi="Times New Roman"/>
          <w:sz w:val="24"/>
          <w:szCs w:val="24"/>
        </w:rPr>
        <w:t xml:space="preserve">. turi teisę vienašališkai nutraukti sutartį </w:t>
      </w:r>
      <w:r w:rsidR="00D66439" w:rsidRPr="005202FD">
        <w:rPr>
          <w:rFonts w:ascii="Times New Roman" w:hAnsi="Times New Roman"/>
          <w:sz w:val="24"/>
          <w:szCs w:val="24"/>
        </w:rPr>
        <w:t>Į</w:t>
      </w:r>
      <w:r w:rsidR="00D4631F" w:rsidRPr="005202FD">
        <w:rPr>
          <w:rFonts w:ascii="Times New Roman" w:hAnsi="Times New Roman"/>
          <w:sz w:val="24"/>
          <w:szCs w:val="24"/>
        </w:rPr>
        <w:t>statymo 90 straipsnio 1 dalyje nustatyta tvarka, laik</w:t>
      </w:r>
      <w:r w:rsidR="005F019E" w:rsidRPr="005202FD">
        <w:rPr>
          <w:rFonts w:ascii="Times New Roman" w:hAnsi="Times New Roman"/>
          <w:sz w:val="24"/>
          <w:szCs w:val="24"/>
        </w:rPr>
        <w:t>ydamasis</w:t>
      </w:r>
      <w:r w:rsidR="00D4631F" w:rsidRPr="005202FD">
        <w:rPr>
          <w:rFonts w:ascii="Times New Roman" w:hAnsi="Times New Roman"/>
          <w:sz w:val="24"/>
          <w:szCs w:val="24"/>
        </w:rPr>
        <w:t xml:space="preserve"> minėto straipsnio 2 dalyje nurodytų reikalavimų</w:t>
      </w:r>
      <w:r w:rsidR="00B71B1D" w:rsidRPr="005202FD">
        <w:rPr>
          <w:rFonts w:ascii="Times New Roman" w:hAnsi="Times New Roman"/>
          <w:sz w:val="24"/>
          <w:szCs w:val="24"/>
        </w:rPr>
        <w:t>,</w:t>
      </w:r>
      <w:r w:rsidR="00D4631F" w:rsidRPr="005202FD">
        <w:rPr>
          <w:rFonts w:ascii="Times New Roman" w:hAnsi="Times New Roman"/>
          <w:sz w:val="24"/>
          <w:szCs w:val="24"/>
        </w:rPr>
        <w:t xml:space="preserve"> ir sutarties </w:t>
      </w:r>
      <w:r w:rsidR="0070074B" w:rsidRPr="005202FD">
        <w:rPr>
          <w:rFonts w:ascii="Times New Roman" w:hAnsi="Times New Roman"/>
          <w:sz w:val="24"/>
          <w:szCs w:val="24"/>
        </w:rPr>
        <w:t>18</w:t>
      </w:r>
      <w:r w:rsidR="00D4631F" w:rsidRPr="005202FD">
        <w:rPr>
          <w:rFonts w:ascii="Times New Roman" w:hAnsi="Times New Roman"/>
          <w:sz w:val="24"/>
          <w:szCs w:val="24"/>
        </w:rPr>
        <w:t xml:space="preserve"> punkte nustatyta tvarka</w:t>
      </w:r>
      <w:r w:rsidR="001F3468" w:rsidRPr="005202FD">
        <w:rPr>
          <w:rFonts w:ascii="Times New Roman" w:hAnsi="Times New Roman"/>
          <w:sz w:val="24"/>
          <w:szCs w:val="24"/>
        </w:rPr>
        <w:t>.</w:t>
      </w:r>
    </w:p>
    <w:p w:rsidR="00817406" w:rsidRPr="005202FD" w:rsidRDefault="005F4B1A"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13</w:t>
      </w:r>
      <w:r w:rsidR="00817406" w:rsidRPr="005202FD">
        <w:rPr>
          <w:rFonts w:ascii="Times New Roman" w:hAnsi="Times New Roman"/>
          <w:sz w:val="24"/>
          <w:szCs w:val="24"/>
        </w:rPr>
        <w:t xml:space="preserve">. Šalis neatsako už sutartyje numatytų įsipareigojimų neįvykdymą arba netinkamą įvykdymą, jeigu tai įvyko dėl kitos </w:t>
      </w:r>
      <w:r w:rsidR="00DE377B" w:rsidRPr="005202FD">
        <w:rPr>
          <w:rFonts w:ascii="Times New Roman" w:hAnsi="Times New Roman"/>
          <w:sz w:val="24"/>
          <w:szCs w:val="24"/>
        </w:rPr>
        <w:t>Š</w:t>
      </w:r>
      <w:r w:rsidR="00817406" w:rsidRPr="005202FD">
        <w:rPr>
          <w:rFonts w:ascii="Times New Roman" w:hAnsi="Times New Roman"/>
          <w:sz w:val="24"/>
          <w:szCs w:val="24"/>
        </w:rPr>
        <w:t xml:space="preserve">alies kaltės. Šalių ginčai dėl sutarties nevykdymo ar dėl </w:t>
      </w:r>
      <w:r w:rsidR="00817406" w:rsidRPr="005202FD">
        <w:rPr>
          <w:rFonts w:ascii="Times New Roman" w:hAnsi="Times New Roman"/>
          <w:sz w:val="24"/>
          <w:szCs w:val="24"/>
        </w:rPr>
        <w:lastRenderedPageBreak/>
        <w:t>netinkamo vykdymo sprendžiami derybomis, o nepavykus susitarti – Lietuvos Respublikos teisės aktų nustatyta tvarka.</w:t>
      </w:r>
    </w:p>
    <w:p w:rsidR="00C91B53" w:rsidRPr="005202FD" w:rsidRDefault="00C91B53" w:rsidP="00560F0A">
      <w:pPr>
        <w:spacing w:after="0" w:line="300" w:lineRule="auto"/>
        <w:ind w:firstLine="1134"/>
        <w:jc w:val="both"/>
        <w:rPr>
          <w:rFonts w:ascii="Times New Roman" w:hAnsi="Times New Roman"/>
          <w:sz w:val="24"/>
          <w:szCs w:val="24"/>
        </w:rPr>
      </w:pPr>
    </w:p>
    <w:p w:rsidR="00243765"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VI</w:t>
      </w:r>
      <w:r w:rsidR="00243765" w:rsidRPr="005202FD">
        <w:rPr>
          <w:rFonts w:ascii="Times New Roman" w:hAnsi="Times New Roman"/>
          <w:b/>
          <w:sz w:val="24"/>
          <w:szCs w:val="24"/>
        </w:rPr>
        <w:t xml:space="preserve"> SKYRIUS</w:t>
      </w:r>
    </w:p>
    <w:p w:rsidR="00240344" w:rsidRPr="005202FD" w:rsidRDefault="00B05EA7"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SUTARTIES GALIOJIM</w:t>
      </w:r>
      <w:r w:rsidR="00A0723F" w:rsidRPr="005202FD">
        <w:rPr>
          <w:rFonts w:ascii="Times New Roman" w:hAnsi="Times New Roman"/>
          <w:b/>
          <w:sz w:val="24"/>
          <w:szCs w:val="24"/>
        </w:rPr>
        <w:t>AS</w:t>
      </w:r>
    </w:p>
    <w:p w:rsidR="00394841" w:rsidRPr="005202FD" w:rsidRDefault="00394841" w:rsidP="00560F0A">
      <w:pPr>
        <w:spacing w:after="0" w:line="300" w:lineRule="auto"/>
        <w:jc w:val="center"/>
        <w:outlineLvl w:val="0"/>
        <w:rPr>
          <w:rFonts w:ascii="Times New Roman" w:hAnsi="Times New Roman"/>
          <w:sz w:val="24"/>
          <w:szCs w:val="24"/>
        </w:rPr>
      </w:pPr>
    </w:p>
    <w:p w:rsidR="00F801E8" w:rsidRPr="005202FD" w:rsidRDefault="00012FCE"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14</w:t>
      </w:r>
      <w:r w:rsidR="00A0723F" w:rsidRPr="005202FD">
        <w:rPr>
          <w:rFonts w:ascii="Times New Roman" w:hAnsi="Times New Roman"/>
          <w:sz w:val="24"/>
          <w:szCs w:val="24"/>
        </w:rPr>
        <w:t xml:space="preserve">. </w:t>
      </w:r>
      <w:r w:rsidR="0075135F" w:rsidRPr="005202FD">
        <w:rPr>
          <w:rFonts w:ascii="Times New Roman" w:hAnsi="Times New Roman"/>
          <w:sz w:val="24"/>
          <w:szCs w:val="24"/>
        </w:rPr>
        <w:t xml:space="preserve">Sutartis sudaroma elektronine forma elektroninių ryšių priemonėmis. Sutartis įsigalioja, kai </w:t>
      </w:r>
      <w:r w:rsidR="00560F0A" w:rsidRPr="005202FD">
        <w:rPr>
          <w:rFonts w:ascii="Times New Roman" w:hAnsi="Times New Roman"/>
          <w:sz w:val="24"/>
          <w:szCs w:val="24"/>
        </w:rPr>
        <w:t>s</w:t>
      </w:r>
      <w:r w:rsidR="0075135F" w:rsidRPr="005202FD">
        <w:rPr>
          <w:rFonts w:ascii="Times New Roman" w:hAnsi="Times New Roman"/>
          <w:sz w:val="24"/>
          <w:szCs w:val="24"/>
        </w:rPr>
        <w:t xml:space="preserve">utarties </w:t>
      </w:r>
      <w:r w:rsidR="005462A4" w:rsidRPr="005202FD">
        <w:rPr>
          <w:rFonts w:ascii="Times New Roman" w:hAnsi="Times New Roman"/>
          <w:sz w:val="24"/>
          <w:szCs w:val="24"/>
        </w:rPr>
        <w:t>Š</w:t>
      </w:r>
      <w:r w:rsidR="0075135F" w:rsidRPr="005202FD">
        <w:rPr>
          <w:rFonts w:ascii="Times New Roman" w:hAnsi="Times New Roman"/>
          <w:sz w:val="24"/>
          <w:szCs w:val="24"/>
        </w:rPr>
        <w:t xml:space="preserve">alys ją pasirašo elektroniniais parašais. Sutartis galioja, iki bus </w:t>
      </w:r>
      <w:r w:rsidR="001D4E1A" w:rsidRPr="005202FD">
        <w:rPr>
          <w:rFonts w:ascii="Times New Roman" w:hAnsi="Times New Roman"/>
          <w:sz w:val="24"/>
          <w:szCs w:val="24"/>
        </w:rPr>
        <w:t xml:space="preserve">išnaudotos </w:t>
      </w:r>
      <w:r w:rsidR="00B279C2" w:rsidRPr="005202FD">
        <w:rPr>
          <w:rFonts w:ascii="Times New Roman" w:hAnsi="Times New Roman"/>
          <w:sz w:val="24"/>
          <w:szCs w:val="24"/>
        </w:rPr>
        <w:t xml:space="preserve">visos </w:t>
      </w:r>
      <w:r w:rsidR="00560F0A" w:rsidRPr="005202FD">
        <w:rPr>
          <w:rFonts w:ascii="Times New Roman" w:hAnsi="Times New Roman"/>
          <w:sz w:val="24"/>
          <w:szCs w:val="24"/>
        </w:rPr>
        <w:t>s</w:t>
      </w:r>
      <w:r w:rsidR="001D4E1A" w:rsidRPr="005202FD">
        <w:rPr>
          <w:rFonts w:ascii="Times New Roman" w:hAnsi="Times New Roman"/>
          <w:sz w:val="24"/>
          <w:szCs w:val="24"/>
        </w:rPr>
        <w:t xml:space="preserve">utarčiai įgyvendinti numatytos 12 100 000 </w:t>
      </w:r>
      <w:r w:rsidR="00324D9C" w:rsidRPr="005202FD">
        <w:rPr>
          <w:rFonts w:ascii="Times New Roman" w:hAnsi="Times New Roman"/>
          <w:sz w:val="24"/>
          <w:szCs w:val="24"/>
        </w:rPr>
        <w:t xml:space="preserve">(dvylikos milijonų vieno šimto tūkstančių) </w:t>
      </w:r>
      <w:proofErr w:type="spellStart"/>
      <w:r w:rsidR="001D4E1A" w:rsidRPr="005202FD">
        <w:rPr>
          <w:rFonts w:ascii="Times New Roman" w:hAnsi="Times New Roman"/>
          <w:sz w:val="24"/>
          <w:szCs w:val="24"/>
        </w:rPr>
        <w:t>Eur</w:t>
      </w:r>
      <w:proofErr w:type="spellEnd"/>
      <w:r w:rsidR="001D4E1A" w:rsidRPr="005202FD">
        <w:rPr>
          <w:rFonts w:ascii="Times New Roman" w:hAnsi="Times New Roman"/>
          <w:sz w:val="24"/>
          <w:szCs w:val="24"/>
        </w:rPr>
        <w:t xml:space="preserve"> su PVM lėšos, </w:t>
      </w:r>
      <w:r w:rsidR="0075135F" w:rsidRPr="005202FD">
        <w:rPr>
          <w:rFonts w:ascii="Times New Roman" w:hAnsi="Times New Roman"/>
          <w:sz w:val="24"/>
          <w:szCs w:val="24"/>
        </w:rPr>
        <w:t>bet ne ilgiau kaip 6</w:t>
      </w:r>
      <w:r w:rsidR="001D4E1A" w:rsidRPr="005202FD">
        <w:rPr>
          <w:rFonts w:ascii="Times New Roman" w:hAnsi="Times New Roman"/>
          <w:sz w:val="24"/>
          <w:szCs w:val="24"/>
        </w:rPr>
        <w:t>0</w:t>
      </w:r>
      <w:r w:rsidR="0075135F" w:rsidRPr="005202FD">
        <w:rPr>
          <w:rFonts w:ascii="Times New Roman" w:hAnsi="Times New Roman"/>
          <w:sz w:val="24"/>
          <w:szCs w:val="24"/>
        </w:rPr>
        <w:t xml:space="preserve"> (šeši</w:t>
      </w:r>
      <w:r w:rsidR="001D4E1A" w:rsidRPr="005202FD">
        <w:rPr>
          <w:rFonts w:ascii="Times New Roman" w:hAnsi="Times New Roman"/>
          <w:sz w:val="24"/>
          <w:szCs w:val="24"/>
        </w:rPr>
        <w:t>asdešimt</w:t>
      </w:r>
      <w:r w:rsidR="0075135F" w:rsidRPr="005202FD">
        <w:rPr>
          <w:rFonts w:ascii="Times New Roman" w:hAnsi="Times New Roman"/>
          <w:sz w:val="24"/>
          <w:szCs w:val="24"/>
        </w:rPr>
        <w:t>) mėnesi</w:t>
      </w:r>
      <w:r w:rsidR="001D4E1A" w:rsidRPr="005202FD">
        <w:rPr>
          <w:rFonts w:ascii="Times New Roman" w:hAnsi="Times New Roman"/>
          <w:sz w:val="24"/>
          <w:szCs w:val="24"/>
        </w:rPr>
        <w:t>ų</w:t>
      </w:r>
      <w:r w:rsidR="0075135F" w:rsidRPr="005202FD">
        <w:rPr>
          <w:rFonts w:ascii="Times New Roman" w:hAnsi="Times New Roman"/>
          <w:sz w:val="24"/>
          <w:szCs w:val="24"/>
        </w:rPr>
        <w:t>.</w:t>
      </w:r>
      <w:r w:rsidR="00E5031D" w:rsidRPr="005202FD">
        <w:rPr>
          <w:rFonts w:ascii="Times New Roman" w:hAnsi="Times New Roman"/>
          <w:sz w:val="24"/>
          <w:szCs w:val="24"/>
        </w:rPr>
        <w:t xml:space="preserve"> </w:t>
      </w:r>
    </w:p>
    <w:p w:rsidR="00430B61" w:rsidRPr="005202FD" w:rsidRDefault="0052034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15</w:t>
      </w:r>
      <w:r w:rsidR="00430B61" w:rsidRPr="005202FD">
        <w:rPr>
          <w:rFonts w:ascii="Times New Roman" w:hAnsi="Times New Roman"/>
          <w:sz w:val="24"/>
          <w:szCs w:val="24"/>
        </w:rPr>
        <w:t xml:space="preserve">. Sutarties sąlygos sutarties galiojimo laikotarpiu gali būti keičiamos </w:t>
      </w:r>
      <w:r w:rsidR="00D84256" w:rsidRPr="005202FD">
        <w:rPr>
          <w:rFonts w:ascii="Times New Roman" w:hAnsi="Times New Roman"/>
          <w:sz w:val="24"/>
          <w:szCs w:val="24"/>
        </w:rPr>
        <w:t>Į</w:t>
      </w:r>
      <w:r w:rsidR="00430B61" w:rsidRPr="005202FD">
        <w:rPr>
          <w:rFonts w:ascii="Times New Roman" w:hAnsi="Times New Roman"/>
          <w:sz w:val="24"/>
          <w:szCs w:val="24"/>
        </w:rPr>
        <w:t>statymo 89</w:t>
      </w:r>
      <w:r w:rsidR="00560F0A" w:rsidRPr="005202FD">
        <w:rPr>
          <w:rFonts w:ascii="Times New Roman" w:hAnsi="Times New Roman"/>
          <w:sz w:val="24"/>
          <w:szCs w:val="24"/>
        </w:rPr>
        <w:t> </w:t>
      </w:r>
      <w:r w:rsidR="00430B61" w:rsidRPr="005202FD">
        <w:rPr>
          <w:rFonts w:ascii="Times New Roman" w:hAnsi="Times New Roman"/>
          <w:sz w:val="24"/>
          <w:szCs w:val="24"/>
        </w:rPr>
        <w:t>straipsnyje nustatyta tvarka.</w:t>
      </w:r>
    </w:p>
    <w:p w:rsidR="00430B61" w:rsidRPr="005202FD" w:rsidRDefault="0070074B"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16</w:t>
      </w:r>
      <w:r w:rsidR="00430B61" w:rsidRPr="005202FD">
        <w:rPr>
          <w:rFonts w:ascii="Times New Roman" w:hAnsi="Times New Roman"/>
          <w:sz w:val="24"/>
          <w:szCs w:val="24"/>
        </w:rPr>
        <w:t xml:space="preserve">. Sutarties galiojimo laikotarpiu </w:t>
      </w:r>
      <w:r w:rsidRPr="005202FD">
        <w:rPr>
          <w:rFonts w:ascii="Times New Roman" w:hAnsi="Times New Roman"/>
          <w:sz w:val="24"/>
          <w:szCs w:val="24"/>
        </w:rPr>
        <w:t>Š</w:t>
      </w:r>
      <w:r w:rsidR="00430B61" w:rsidRPr="005202FD">
        <w:rPr>
          <w:rFonts w:ascii="Times New Roman" w:hAnsi="Times New Roman"/>
          <w:sz w:val="24"/>
          <w:szCs w:val="24"/>
        </w:rPr>
        <w:t>alis, inicijuojanti sutarties są</w:t>
      </w:r>
      <w:r w:rsidRPr="005202FD">
        <w:rPr>
          <w:rFonts w:ascii="Times New Roman" w:hAnsi="Times New Roman"/>
          <w:sz w:val="24"/>
          <w:szCs w:val="24"/>
        </w:rPr>
        <w:t>lygų pakeitimą, pateikia kitai Š</w:t>
      </w:r>
      <w:r w:rsidR="00430B61" w:rsidRPr="005202FD">
        <w:rPr>
          <w:rFonts w:ascii="Times New Roman" w:hAnsi="Times New Roman"/>
          <w:sz w:val="24"/>
          <w:szCs w:val="24"/>
        </w:rPr>
        <w:t xml:space="preserve">aliai rašytinį prašymą keisti sutarties sąlygas ir dokumentų, pagrindžiančių prašyme nurodytas aplinkybes, argumentus ir paaiškinimus, kopijas. Į pateiktą prašymą nesutinkanti pakeisti atitinkamą sutarties sąlygą </w:t>
      </w:r>
      <w:r w:rsidRPr="005202FD">
        <w:rPr>
          <w:rFonts w:ascii="Times New Roman" w:hAnsi="Times New Roman"/>
          <w:sz w:val="24"/>
          <w:szCs w:val="24"/>
        </w:rPr>
        <w:t>Š</w:t>
      </w:r>
      <w:r w:rsidR="00430B61" w:rsidRPr="005202FD">
        <w:rPr>
          <w:rFonts w:ascii="Times New Roman" w:hAnsi="Times New Roman"/>
          <w:sz w:val="24"/>
          <w:szCs w:val="24"/>
        </w:rPr>
        <w:t xml:space="preserve">alis motyvuotai atsako per 10 darbo dienų nuo prašymo </w:t>
      </w:r>
      <w:r w:rsidRPr="005202FD">
        <w:rPr>
          <w:rFonts w:ascii="Times New Roman" w:hAnsi="Times New Roman"/>
          <w:sz w:val="24"/>
          <w:szCs w:val="24"/>
        </w:rPr>
        <w:t>pateikimo dienos. Kitu atveju, Š</w:t>
      </w:r>
      <w:r w:rsidR="00430B61" w:rsidRPr="005202FD">
        <w:rPr>
          <w:rFonts w:ascii="Times New Roman" w:hAnsi="Times New Roman"/>
          <w:sz w:val="24"/>
          <w:szCs w:val="24"/>
        </w:rPr>
        <w:t xml:space="preserve">alims tarpusavyje susitarus dėl sutarties sąlygų keitimo, šie keitimai įforminami rašytiniu abiejų </w:t>
      </w:r>
      <w:r w:rsidRPr="005202FD">
        <w:rPr>
          <w:rFonts w:ascii="Times New Roman" w:hAnsi="Times New Roman"/>
          <w:sz w:val="24"/>
          <w:szCs w:val="24"/>
        </w:rPr>
        <w:t>Š</w:t>
      </w:r>
      <w:r w:rsidR="00430B61" w:rsidRPr="005202FD">
        <w:rPr>
          <w:rFonts w:ascii="Times New Roman" w:hAnsi="Times New Roman"/>
          <w:sz w:val="24"/>
          <w:szCs w:val="24"/>
        </w:rPr>
        <w:t>alių susitarimu, kuris tampa neatskiriama sutarties dalimi.</w:t>
      </w:r>
    </w:p>
    <w:p w:rsidR="00157222" w:rsidRPr="005202FD" w:rsidRDefault="0070074B"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17</w:t>
      </w:r>
      <w:r w:rsidR="00F328F1" w:rsidRPr="005202FD">
        <w:rPr>
          <w:rFonts w:ascii="Times New Roman" w:hAnsi="Times New Roman"/>
          <w:sz w:val="24"/>
          <w:szCs w:val="24"/>
        </w:rPr>
        <w:t xml:space="preserve">. </w:t>
      </w:r>
      <w:r w:rsidR="00157222" w:rsidRPr="005202FD">
        <w:rPr>
          <w:rFonts w:ascii="Times New Roman" w:hAnsi="Times New Roman"/>
          <w:sz w:val="24"/>
          <w:szCs w:val="24"/>
        </w:rPr>
        <w:t xml:space="preserve">Sutartis gali būti nutraukta prieš terminą </w:t>
      </w:r>
      <w:r w:rsidRPr="005202FD">
        <w:rPr>
          <w:rFonts w:ascii="Times New Roman" w:hAnsi="Times New Roman"/>
          <w:sz w:val="24"/>
          <w:szCs w:val="24"/>
        </w:rPr>
        <w:t>Š</w:t>
      </w:r>
      <w:r w:rsidR="006D440B" w:rsidRPr="005202FD">
        <w:rPr>
          <w:rFonts w:ascii="Times New Roman" w:hAnsi="Times New Roman"/>
          <w:sz w:val="24"/>
          <w:szCs w:val="24"/>
        </w:rPr>
        <w:t>alių susitarimu</w:t>
      </w:r>
      <w:r w:rsidR="00157222" w:rsidRPr="005202FD">
        <w:rPr>
          <w:rFonts w:ascii="Times New Roman" w:hAnsi="Times New Roman"/>
          <w:sz w:val="24"/>
          <w:szCs w:val="24"/>
        </w:rPr>
        <w:t xml:space="preserve"> ir Lietuvos Respublikos civilin</w:t>
      </w:r>
      <w:r w:rsidR="00804AFE" w:rsidRPr="005202FD">
        <w:rPr>
          <w:rFonts w:ascii="Times New Roman" w:hAnsi="Times New Roman"/>
          <w:sz w:val="24"/>
          <w:szCs w:val="24"/>
        </w:rPr>
        <w:t>iame</w:t>
      </w:r>
      <w:r w:rsidR="00157222" w:rsidRPr="005202FD">
        <w:rPr>
          <w:rFonts w:ascii="Times New Roman" w:hAnsi="Times New Roman"/>
          <w:sz w:val="24"/>
          <w:szCs w:val="24"/>
        </w:rPr>
        <w:t xml:space="preserve"> kodekse numatyta tvarka.</w:t>
      </w:r>
    </w:p>
    <w:p w:rsidR="00966BA3" w:rsidRPr="005202FD" w:rsidRDefault="0070074B"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18</w:t>
      </w:r>
      <w:r w:rsidR="006D440B" w:rsidRPr="005202FD">
        <w:rPr>
          <w:rFonts w:ascii="Times New Roman" w:hAnsi="Times New Roman"/>
          <w:sz w:val="24"/>
          <w:szCs w:val="24"/>
        </w:rPr>
        <w:t xml:space="preserve">. Dėl esminių sutarties sąlygų pažeidimų sutartis nutraukiama vienašališkai, pranešus apie sutarties nutraukimą kitai </w:t>
      </w:r>
      <w:r w:rsidRPr="005202FD">
        <w:rPr>
          <w:rFonts w:ascii="Times New Roman" w:hAnsi="Times New Roman"/>
          <w:sz w:val="24"/>
          <w:szCs w:val="24"/>
        </w:rPr>
        <w:t>Š</w:t>
      </w:r>
      <w:r w:rsidR="006D440B" w:rsidRPr="005202FD">
        <w:rPr>
          <w:rFonts w:ascii="Times New Roman" w:hAnsi="Times New Roman"/>
          <w:sz w:val="24"/>
          <w:szCs w:val="24"/>
        </w:rPr>
        <w:t xml:space="preserve">aliai raštu prieš 14 kalendorinių dienų. Vienašališkai nutraukus sutartį, kaltoji </w:t>
      </w:r>
      <w:r w:rsidRPr="005202FD">
        <w:rPr>
          <w:rFonts w:ascii="Times New Roman" w:hAnsi="Times New Roman"/>
          <w:sz w:val="24"/>
          <w:szCs w:val="24"/>
        </w:rPr>
        <w:t>Š</w:t>
      </w:r>
      <w:r w:rsidR="006D440B" w:rsidRPr="005202FD">
        <w:rPr>
          <w:rFonts w:ascii="Times New Roman" w:hAnsi="Times New Roman"/>
          <w:sz w:val="24"/>
          <w:szCs w:val="24"/>
        </w:rPr>
        <w:t xml:space="preserve">alis atlygina kitai </w:t>
      </w:r>
      <w:r w:rsidRPr="005202FD">
        <w:rPr>
          <w:rFonts w:ascii="Times New Roman" w:hAnsi="Times New Roman"/>
          <w:sz w:val="24"/>
          <w:szCs w:val="24"/>
        </w:rPr>
        <w:t>Š</w:t>
      </w:r>
      <w:r w:rsidR="006D440B" w:rsidRPr="005202FD">
        <w:rPr>
          <w:rFonts w:ascii="Times New Roman" w:hAnsi="Times New Roman"/>
          <w:sz w:val="24"/>
          <w:szCs w:val="24"/>
        </w:rPr>
        <w:t>aliai su sutarties nutraukimu susijusius nuostolius.</w:t>
      </w:r>
    </w:p>
    <w:p w:rsidR="00966BA3" w:rsidRPr="005202FD" w:rsidRDefault="00966BA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19. Sutartis yra nutraukiama, jeigu pasikeičia juridinio asmens (Paslaugų teikėjo) statusas ir Paslaugų gavėjas nustoja kontroliuoti jį kaip savo paties tarnybą ar struktūrinį padalinį, taip pat kai Paslaugų gavėjas gauna duomen</w:t>
      </w:r>
      <w:r w:rsidR="00B57B51">
        <w:rPr>
          <w:rFonts w:ascii="Times New Roman" w:hAnsi="Times New Roman"/>
          <w:sz w:val="24"/>
          <w:szCs w:val="24"/>
        </w:rPr>
        <w:t>ų</w:t>
      </w:r>
      <w:r w:rsidRPr="005202FD">
        <w:rPr>
          <w:rFonts w:ascii="Times New Roman" w:hAnsi="Times New Roman"/>
          <w:sz w:val="24"/>
          <w:szCs w:val="24"/>
        </w:rPr>
        <w:t xml:space="preserve">, kad </w:t>
      </w:r>
      <w:r w:rsidR="005462A4" w:rsidRPr="005202FD">
        <w:rPr>
          <w:rFonts w:ascii="Times New Roman" w:hAnsi="Times New Roman"/>
          <w:sz w:val="24"/>
          <w:szCs w:val="24"/>
        </w:rPr>
        <w:t>Paslaugų</w:t>
      </w:r>
      <w:r w:rsidRPr="005202FD">
        <w:rPr>
          <w:rFonts w:ascii="Times New Roman" w:hAnsi="Times New Roman"/>
          <w:sz w:val="24"/>
          <w:szCs w:val="24"/>
        </w:rPr>
        <w:t xml:space="preserve"> teikėjas per paskutinius finansinius metus gavo mažiau kaip 80 proc. pardavimo pajamų iš veiklos, skirtos Paslaugų gavėjo poreikiams te</w:t>
      </w:r>
      <w:r w:rsidR="005462A4" w:rsidRPr="005202FD">
        <w:rPr>
          <w:rFonts w:ascii="Times New Roman" w:hAnsi="Times New Roman"/>
          <w:sz w:val="24"/>
          <w:szCs w:val="24"/>
        </w:rPr>
        <w:t>nkinti ar funkcijoms atlikti.</w:t>
      </w:r>
    </w:p>
    <w:p w:rsidR="00966BA3" w:rsidRPr="005202FD" w:rsidRDefault="00966BA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20. Sutartis gali būti nutraukta abiejų Šalių rašytiniu susitarimu arba vienos iš Šalių iniciatyva. Šalis, pageidaujanti nutraukti Sutartį, privalo informuoti kitą Šalį raštu ne vėliau kaip prieš 14 kalendorinių dienų.</w:t>
      </w:r>
    </w:p>
    <w:p w:rsidR="00966BA3" w:rsidRPr="005202FD" w:rsidRDefault="00966BA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21. Sutartis tampa negaliojan</w:t>
      </w:r>
      <w:r w:rsidR="00B57B51">
        <w:rPr>
          <w:rFonts w:ascii="Times New Roman" w:hAnsi="Times New Roman"/>
          <w:sz w:val="24"/>
          <w:szCs w:val="24"/>
        </w:rPr>
        <w:t>ti</w:t>
      </w:r>
      <w:r w:rsidRPr="005202FD">
        <w:rPr>
          <w:rFonts w:ascii="Times New Roman" w:hAnsi="Times New Roman"/>
          <w:sz w:val="24"/>
          <w:szCs w:val="24"/>
        </w:rPr>
        <w:t xml:space="preserve"> netekus galios Kauno miesto savivaldybės tarybos </w:t>
      </w:r>
      <w:r w:rsidR="00903E71" w:rsidRPr="005202FD">
        <w:rPr>
          <w:rFonts w:ascii="Times New Roman" w:hAnsi="Times New Roman"/>
          <w:sz w:val="24"/>
          <w:szCs w:val="24"/>
        </w:rPr>
        <w:t>2023</w:t>
      </w:r>
      <w:r w:rsidR="00F355EA" w:rsidRPr="005202FD">
        <w:rPr>
          <w:rFonts w:ascii="Times New Roman" w:hAnsi="Times New Roman"/>
          <w:sz w:val="24"/>
          <w:szCs w:val="24"/>
        </w:rPr>
        <w:t> </w:t>
      </w:r>
      <w:r w:rsidR="00903E71" w:rsidRPr="005202FD">
        <w:rPr>
          <w:rFonts w:ascii="Times New Roman" w:hAnsi="Times New Roman"/>
          <w:sz w:val="24"/>
          <w:szCs w:val="24"/>
        </w:rPr>
        <w:t>m. gruodžio 19 d. sprendimui Nr. T-560.</w:t>
      </w:r>
    </w:p>
    <w:p w:rsidR="00397CED" w:rsidRPr="005202FD" w:rsidRDefault="00966BA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22</w:t>
      </w:r>
      <w:r w:rsidR="00397CED" w:rsidRPr="005202FD">
        <w:rPr>
          <w:rFonts w:ascii="Times New Roman" w:hAnsi="Times New Roman"/>
          <w:sz w:val="24"/>
          <w:szCs w:val="24"/>
        </w:rPr>
        <w:t xml:space="preserve">. Sutarties galiojimo pasibaigimas neatleidžia </w:t>
      </w:r>
      <w:r w:rsidR="00D84256" w:rsidRPr="005202FD">
        <w:rPr>
          <w:rFonts w:ascii="Times New Roman" w:hAnsi="Times New Roman"/>
          <w:sz w:val="24"/>
          <w:szCs w:val="24"/>
        </w:rPr>
        <w:t xml:space="preserve">Šalių </w:t>
      </w:r>
      <w:r w:rsidR="00397CED" w:rsidRPr="005202FD">
        <w:rPr>
          <w:rFonts w:ascii="Times New Roman" w:hAnsi="Times New Roman"/>
          <w:sz w:val="24"/>
          <w:szCs w:val="24"/>
        </w:rPr>
        <w:t>nuo visiško sutartimi prisiimtų įsipareigojimų įvykdymo.</w:t>
      </w:r>
    </w:p>
    <w:p w:rsidR="008E54E3" w:rsidRPr="005202FD" w:rsidRDefault="008E54E3" w:rsidP="00560F0A">
      <w:pPr>
        <w:spacing w:after="0" w:line="300" w:lineRule="auto"/>
        <w:ind w:firstLine="1134"/>
        <w:jc w:val="both"/>
        <w:rPr>
          <w:rFonts w:ascii="Times New Roman" w:hAnsi="Times New Roman"/>
          <w:sz w:val="24"/>
          <w:szCs w:val="24"/>
        </w:rPr>
      </w:pPr>
    </w:p>
    <w:p w:rsidR="006D440B" w:rsidRPr="005202FD" w:rsidRDefault="00581833"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VII</w:t>
      </w:r>
      <w:r w:rsidR="006D440B" w:rsidRPr="005202FD">
        <w:rPr>
          <w:rFonts w:ascii="Times New Roman" w:hAnsi="Times New Roman"/>
          <w:b/>
          <w:sz w:val="24"/>
          <w:szCs w:val="24"/>
        </w:rPr>
        <w:t xml:space="preserve"> SKYRIUS</w:t>
      </w:r>
    </w:p>
    <w:p w:rsidR="006D440B" w:rsidRPr="005202FD" w:rsidRDefault="006D440B" w:rsidP="00560F0A">
      <w:pPr>
        <w:spacing w:after="0" w:line="300" w:lineRule="auto"/>
        <w:jc w:val="center"/>
        <w:outlineLvl w:val="0"/>
        <w:rPr>
          <w:rFonts w:ascii="Times New Roman" w:hAnsi="Times New Roman"/>
          <w:b/>
          <w:sz w:val="24"/>
          <w:szCs w:val="24"/>
        </w:rPr>
      </w:pPr>
      <w:r w:rsidRPr="005202FD">
        <w:rPr>
          <w:rFonts w:ascii="Times New Roman" w:hAnsi="Times New Roman"/>
          <w:b/>
          <w:sz w:val="24"/>
          <w:szCs w:val="24"/>
        </w:rPr>
        <w:t>NENUGALIMOS JĖGOS (</w:t>
      </w:r>
      <w:r w:rsidRPr="005202FD">
        <w:rPr>
          <w:rFonts w:ascii="Times New Roman" w:hAnsi="Times New Roman"/>
          <w:b/>
          <w:i/>
          <w:sz w:val="24"/>
          <w:szCs w:val="24"/>
        </w:rPr>
        <w:t>FORCE MAJEURE</w:t>
      </w:r>
      <w:r w:rsidRPr="005202FD">
        <w:rPr>
          <w:rFonts w:ascii="Times New Roman" w:hAnsi="Times New Roman"/>
          <w:b/>
          <w:sz w:val="24"/>
          <w:szCs w:val="24"/>
        </w:rPr>
        <w:t>) APLINKYBĖS</w:t>
      </w:r>
    </w:p>
    <w:p w:rsidR="006D440B" w:rsidRPr="005202FD" w:rsidRDefault="006D440B" w:rsidP="00560F0A">
      <w:pPr>
        <w:spacing w:after="0" w:line="300" w:lineRule="auto"/>
        <w:ind w:firstLine="1134"/>
        <w:jc w:val="center"/>
        <w:outlineLvl w:val="0"/>
        <w:rPr>
          <w:rFonts w:ascii="Times New Roman" w:hAnsi="Times New Roman"/>
          <w:b/>
          <w:sz w:val="24"/>
          <w:szCs w:val="24"/>
        </w:rPr>
      </w:pPr>
    </w:p>
    <w:p w:rsidR="006D440B" w:rsidRPr="005202FD" w:rsidRDefault="0058183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23</w:t>
      </w:r>
      <w:r w:rsidR="006D440B" w:rsidRPr="005202FD">
        <w:rPr>
          <w:rFonts w:ascii="Times New Roman" w:hAnsi="Times New Roman"/>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w:t>
      </w:r>
      <w:r w:rsidR="006D440B" w:rsidRPr="005202FD">
        <w:rPr>
          <w:rFonts w:ascii="Times New Roman" w:hAnsi="Times New Roman"/>
          <w:sz w:val="24"/>
          <w:szCs w:val="24"/>
        </w:rPr>
        <w:lastRenderedPageBreak/>
        <w:t>padariniams atsirasti. Šalys vadovaujasi Lietuvos Respublikos Vyriausybės 1996 m. liepos 15 d. nutarimu Nr. 840 patvirtintomis Atleidimo nuo atsakomybės esant nenugalimos jėgos (</w:t>
      </w:r>
      <w:r w:rsidR="006D440B" w:rsidRPr="005202FD">
        <w:rPr>
          <w:rFonts w:ascii="Times New Roman" w:hAnsi="Times New Roman"/>
          <w:i/>
          <w:sz w:val="24"/>
          <w:szCs w:val="24"/>
        </w:rPr>
        <w:t>force majeure</w:t>
      </w:r>
      <w:r w:rsidR="006D440B" w:rsidRPr="005202FD">
        <w:rPr>
          <w:rFonts w:ascii="Times New Roman" w:hAnsi="Times New Roman"/>
          <w:sz w:val="24"/>
          <w:szCs w:val="24"/>
        </w:rPr>
        <w:t xml:space="preserve">) aplinkybėms taisyklėmis. </w:t>
      </w:r>
    </w:p>
    <w:p w:rsidR="004C71E5" w:rsidRPr="005202FD" w:rsidRDefault="00581833" w:rsidP="00560F0A">
      <w:pPr>
        <w:spacing w:after="0" w:line="300" w:lineRule="auto"/>
        <w:ind w:firstLine="1134"/>
        <w:jc w:val="both"/>
        <w:rPr>
          <w:rFonts w:ascii="Times New Roman" w:hAnsi="Times New Roman"/>
          <w:sz w:val="24"/>
          <w:szCs w:val="24"/>
        </w:rPr>
      </w:pPr>
      <w:r w:rsidRPr="005202FD">
        <w:rPr>
          <w:rFonts w:ascii="Times New Roman" w:hAnsi="Times New Roman"/>
          <w:sz w:val="24"/>
          <w:szCs w:val="24"/>
        </w:rPr>
        <w:t>24</w:t>
      </w:r>
      <w:r w:rsidR="006D440B" w:rsidRPr="005202FD">
        <w:rPr>
          <w:rFonts w:ascii="Times New Roman" w:hAnsi="Times New Roman"/>
          <w:sz w:val="24"/>
          <w:szCs w:val="24"/>
        </w:rPr>
        <w:t xml:space="preserve">. Šalis turi nedelsdama, t. y. ne vėliau kaip per 3 (tris) darbo dienas, pranešti kitai </w:t>
      </w:r>
      <w:r w:rsidR="00D84256" w:rsidRPr="005202FD">
        <w:rPr>
          <w:rFonts w:ascii="Times New Roman" w:hAnsi="Times New Roman"/>
          <w:sz w:val="24"/>
          <w:szCs w:val="24"/>
        </w:rPr>
        <w:t xml:space="preserve">Šaliai </w:t>
      </w:r>
      <w:r w:rsidR="006D440B" w:rsidRPr="005202FD">
        <w:rPr>
          <w:rFonts w:ascii="Times New Roman" w:hAnsi="Times New Roman"/>
          <w:sz w:val="24"/>
          <w:szCs w:val="24"/>
        </w:rPr>
        <w:t xml:space="preserve">raštu apie paaiškėjusias nenugalimos jėgos aplinkybes, dėl kurių sutarties ar jos dalies įvykdymas gali tapti neįmanomas ar iš esmės pasunkėti. </w:t>
      </w:r>
    </w:p>
    <w:p w:rsidR="0059013B" w:rsidRPr="005202FD" w:rsidRDefault="00581833" w:rsidP="00560F0A">
      <w:pPr>
        <w:spacing w:after="0" w:line="300" w:lineRule="auto"/>
        <w:ind w:firstLine="1134"/>
        <w:jc w:val="both"/>
        <w:rPr>
          <w:rFonts w:ascii="Times New Roman" w:hAnsi="Times New Roman"/>
          <w:b/>
          <w:sz w:val="24"/>
          <w:szCs w:val="24"/>
        </w:rPr>
      </w:pPr>
      <w:r w:rsidRPr="005202FD">
        <w:rPr>
          <w:rFonts w:ascii="Times New Roman" w:hAnsi="Times New Roman"/>
          <w:sz w:val="24"/>
          <w:szCs w:val="24"/>
        </w:rPr>
        <w:t>25</w:t>
      </w:r>
      <w:r w:rsidR="006D440B" w:rsidRPr="005202FD">
        <w:rPr>
          <w:rFonts w:ascii="Times New Roman" w:hAnsi="Times New Roman"/>
          <w:sz w:val="24"/>
          <w:szCs w:val="24"/>
        </w:rPr>
        <w:t>. Jeigu nenugalimos jėgos aplinkybės tęsiasi ilgiau kaip 3 (tris) mėnesius nuo pra</w:t>
      </w:r>
      <w:r w:rsidRPr="005202FD">
        <w:rPr>
          <w:rFonts w:ascii="Times New Roman" w:hAnsi="Times New Roman"/>
          <w:sz w:val="24"/>
          <w:szCs w:val="24"/>
        </w:rPr>
        <w:t>nešimo apie jas gavimo dienos, Š</w:t>
      </w:r>
      <w:r w:rsidR="006D440B" w:rsidRPr="005202FD">
        <w:rPr>
          <w:rFonts w:ascii="Times New Roman" w:hAnsi="Times New Roman"/>
          <w:sz w:val="24"/>
          <w:szCs w:val="24"/>
        </w:rPr>
        <w:t xml:space="preserve">alys tarpusavio susitarimu gali </w:t>
      </w:r>
      <w:r w:rsidRPr="005202FD">
        <w:rPr>
          <w:rFonts w:ascii="Times New Roman" w:hAnsi="Times New Roman"/>
          <w:sz w:val="24"/>
          <w:szCs w:val="24"/>
        </w:rPr>
        <w:t>nutraukti sutartį. Nė viena iš Š</w:t>
      </w:r>
      <w:r w:rsidR="006D440B" w:rsidRPr="005202FD">
        <w:rPr>
          <w:rFonts w:ascii="Times New Roman" w:hAnsi="Times New Roman"/>
          <w:sz w:val="24"/>
          <w:szCs w:val="24"/>
        </w:rPr>
        <w:t>alių net</w:t>
      </w:r>
      <w:r w:rsidRPr="005202FD">
        <w:rPr>
          <w:rFonts w:ascii="Times New Roman" w:hAnsi="Times New Roman"/>
          <w:sz w:val="24"/>
          <w:szCs w:val="24"/>
        </w:rPr>
        <w:t>uri teisės reikalauti iš kitos Š</w:t>
      </w:r>
      <w:r w:rsidR="006D440B" w:rsidRPr="005202FD">
        <w:rPr>
          <w:rFonts w:ascii="Times New Roman" w:hAnsi="Times New Roman"/>
          <w:sz w:val="24"/>
          <w:szCs w:val="24"/>
        </w:rPr>
        <w:t>alies atlyginti dėl to patirtus nuostolius.</w:t>
      </w:r>
    </w:p>
    <w:p w:rsidR="00E27036" w:rsidRPr="005202FD" w:rsidRDefault="00E27036" w:rsidP="00560F0A">
      <w:pPr>
        <w:pStyle w:val="Pagrindinistekstas2"/>
        <w:spacing w:after="0" w:line="300" w:lineRule="auto"/>
        <w:jc w:val="center"/>
        <w:rPr>
          <w:rFonts w:ascii="Times New Roman" w:hAnsi="Times New Roman"/>
          <w:b/>
          <w:sz w:val="24"/>
          <w:szCs w:val="24"/>
        </w:rPr>
      </w:pPr>
    </w:p>
    <w:p w:rsidR="00EF2B14" w:rsidRPr="005202FD" w:rsidRDefault="00581833" w:rsidP="00560F0A">
      <w:pPr>
        <w:pStyle w:val="Pagrindinistekstas2"/>
        <w:spacing w:after="0" w:line="300" w:lineRule="auto"/>
        <w:jc w:val="center"/>
        <w:rPr>
          <w:rFonts w:ascii="Times New Roman" w:hAnsi="Times New Roman"/>
          <w:b/>
          <w:sz w:val="24"/>
          <w:szCs w:val="24"/>
        </w:rPr>
      </w:pPr>
      <w:r w:rsidRPr="005202FD">
        <w:rPr>
          <w:rFonts w:ascii="Times New Roman" w:hAnsi="Times New Roman"/>
          <w:b/>
          <w:sz w:val="24"/>
          <w:szCs w:val="24"/>
        </w:rPr>
        <w:t>VIII</w:t>
      </w:r>
      <w:r w:rsidR="00EF2B14" w:rsidRPr="005202FD">
        <w:rPr>
          <w:rFonts w:ascii="Times New Roman" w:hAnsi="Times New Roman"/>
          <w:b/>
          <w:sz w:val="24"/>
          <w:szCs w:val="24"/>
        </w:rPr>
        <w:t xml:space="preserve"> SKYRIUS </w:t>
      </w:r>
    </w:p>
    <w:p w:rsidR="00EF2B14" w:rsidRPr="005202FD" w:rsidRDefault="00EF2B14" w:rsidP="00560F0A">
      <w:pPr>
        <w:pStyle w:val="Pagrindinistekstas2"/>
        <w:spacing w:after="0" w:line="300" w:lineRule="auto"/>
        <w:jc w:val="center"/>
        <w:rPr>
          <w:rFonts w:ascii="Times New Roman" w:hAnsi="Times New Roman"/>
          <w:b/>
          <w:sz w:val="24"/>
          <w:szCs w:val="24"/>
        </w:rPr>
      </w:pPr>
      <w:r w:rsidRPr="005202FD">
        <w:rPr>
          <w:rFonts w:ascii="Times New Roman" w:hAnsi="Times New Roman"/>
          <w:b/>
          <w:sz w:val="24"/>
          <w:szCs w:val="24"/>
        </w:rPr>
        <w:t>KITOS SĄLYGOS</w:t>
      </w:r>
    </w:p>
    <w:p w:rsidR="002B6C8B" w:rsidRPr="005202FD" w:rsidRDefault="002B6C8B" w:rsidP="00560F0A">
      <w:pPr>
        <w:pStyle w:val="Pagrindinistekstas2"/>
        <w:spacing w:after="0" w:line="300" w:lineRule="auto"/>
        <w:jc w:val="center"/>
        <w:rPr>
          <w:rFonts w:ascii="Times New Roman" w:hAnsi="Times New Roman"/>
          <w:b/>
          <w:sz w:val="24"/>
          <w:szCs w:val="24"/>
        </w:rPr>
      </w:pP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 xml:space="preserve">26. Vykdydamos sutartį, </w:t>
      </w:r>
      <w:r w:rsidR="00F355EA" w:rsidRPr="005202FD">
        <w:rPr>
          <w:rFonts w:ascii="Times New Roman" w:hAnsi="Times New Roman"/>
          <w:bCs/>
          <w:sz w:val="24"/>
          <w:szCs w:val="24"/>
        </w:rPr>
        <w:t>Š</w:t>
      </w:r>
      <w:r w:rsidRPr="005202FD">
        <w:rPr>
          <w:rFonts w:ascii="Times New Roman" w:hAnsi="Times New Roman"/>
          <w:bCs/>
          <w:sz w:val="24"/>
          <w:szCs w:val="24"/>
        </w:rPr>
        <w:t xml:space="preserve">alys vadovaujasi Lietuvos Respublikos įstatymais, kitais Lietuvos Respublikos teisės aktais ir Sutarties sąlygomis. </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27. Iškilusius ginčus dėl sutarties vykdymo Šalys sprendžia derybomis, o nesusitarusios</w:t>
      </w:r>
      <w:r w:rsidR="005462A4" w:rsidRPr="005202FD">
        <w:rPr>
          <w:rFonts w:ascii="Times New Roman" w:hAnsi="Times New Roman"/>
          <w:bCs/>
          <w:sz w:val="24"/>
          <w:szCs w:val="24"/>
        </w:rPr>
        <w:t> </w:t>
      </w:r>
      <w:r w:rsidRPr="005202FD">
        <w:rPr>
          <w:rFonts w:ascii="Times New Roman" w:hAnsi="Times New Roman"/>
          <w:bCs/>
          <w:sz w:val="24"/>
          <w:szCs w:val="24"/>
        </w:rPr>
        <w:t>– Lietuvos Respublikos teisės aktų nustatyta tvarka.</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28. Šalys įsipareigoja laikytis konfidencialumo: neatskleisti raštu, žodžiu ar kitokiu būdu tretiesiems asmenims jokios komercinės ar finansinės informacijos, kurią sužinojo bendradarbiaudamos sutarties pagrindu.</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 xml:space="preserve">29. Pasikeitus </w:t>
      </w:r>
      <w:r w:rsidR="005462A4" w:rsidRPr="005202FD">
        <w:rPr>
          <w:rFonts w:ascii="Times New Roman" w:hAnsi="Times New Roman"/>
          <w:bCs/>
          <w:sz w:val="24"/>
          <w:szCs w:val="24"/>
        </w:rPr>
        <w:t>Š</w:t>
      </w:r>
      <w:r w:rsidRPr="005202FD">
        <w:rPr>
          <w:rFonts w:ascii="Times New Roman" w:hAnsi="Times New Roman"/>
          <w:bCs/>
          <w:sz w:val="24"/>
          <w:szCs w:val="24"/>
        </w:rPr>
        <w:t xml:space="preserve">alių adresams ir rekvizitams, </w:t>
      </w:r>
      <w:r w:rsidR="005462A4" w:rsidRPr="005202FD">
        <w:rPr>
          <w:rFonts w:ascii="Times New Roman" w:hAnsi="Times New Roman"/>
          <w:bCs/>
          <w:sz w:val="24"/>
          <w:szCs w:val="24"/>
        </w:rPr>
        <w:t>Š</w:t>
      </w:r>
      <w:r w:rsidRPr="005202FD">
        <w:rPr>
          <w:rFonts w:ascii="Times New Roman" w:hAnsi="Times New Roman"/>
          <w:bCs/>
          <w:sz w:val="24"/>
          <w:szCs w:val="24"/>
        </w:rPr>
        <w:t xml:space="preserve">alys privalo per 3 (tris) darbo dienas apie tai informuoti viena kitą. Šalis, neįvykdžiusi šio įsipareigojimo, negali reikšti pretenzijų, jog kita </w:t>
      </w:r>
      <w:r w:rsidR="005462A4" w:rsidRPr="005202FD">
        <w:rPr>
          <w:rFonts w:ascii="Times New Roman" w:hAnsi="Times New Roman"/>
          <w:bCs/>
          <w:sz w:val="24"/>
          <w:szCs w:val="24"/>
        </w:rPr>
        <w:t>Š</w:t>
      </w:r>
      <w:r w:rsidRPr="005202FD">
        <w:rPr>
          <w:rFonts w:ascii="Times New Roman" w:hAnsi="Times New Roman"/>
          <w:bCs/>
          <w:sz w:val="24"/>
          <w:szCs w:val="24"/>
        </w:rPr>
        <w:t xml:space="preserve">alis netinkamai įvykdė savo įsipareigojimus, jei išsiuntė pranešimus pagal paskutinį jai žinomą kitos </w:t>
      </w:r>
      <w:r w:rsidR="005462A4" w:rsidRPr="005202FD">
        <w:rPr>
          <w:rFonts w:ascii="Times New Roman" w:hAnsi="Times New Roman"/>
          <w:bCs/>
          <w:sz w:val="24"/>
          <w:szCs w:val="24"/>
        </w:rPr>
        <w:t>Š</w:t>
      </w:r>
      <w:r w:rsidRPr="005202FD">
        <w:rPr>
          <w:rFonts w:ascii="Times New Roman" w:hAnsi="Times New Roman"/>
          <w:bCs/>
          <w:sz w:val="24"/>
          <w:szCs w:val="24"/>
        </w:rPr>
        <w:t xml:space="preserve">alies adresą arba atsiskaitė pagal paskutinę jai žinomą kitos </w:t>
      </w:r>
      <w:r w:rsidR="005462A4" w:rsidRPr="005202FD">
        <w:rPr>
          <w:rFonts w:ascii="Times New Roman" w:hAnsi="Times New Roman"/>
          <w:bCs/>
          <w:sz w:val="24"/>
          <w:szCs w:val="24"/>
        </w:rPr>
        <w:t>Š</w:t>
      </w:r>
      <w:r w:rsidRPr="005202FD">
        <w:rPr>
          <w:rFonts w:ascii="Times New Roman" w:hAnsi="Times New Roman"/>
          <w:bCs/>
          <w:sz w:val="24"/>
          <w:szCs w:val="24"/>
        </w:rPr>
        <w:t xml:space="preserve">alies banko atsiskaitomąją sąskaitą. </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30. Siek</w:t>
      </w:r>
      <w:r w:rsidR="00560F0A" w:rsidRPr="005202FD">
        <w:rPr>
          <w:rFonts w:ascii="Times New Roman" w:hAnsi="Times New Roman"/>
          <w:bCs/>
          <w:sz w:val="24"/>
          <w:szCs w:val="24"/>
        </w:rPr>
        <w:t>damos</w:t>
      </w:r>
      <w:r w:rsidRPr="005202FD">
        <w:rPr>
          <w:rFonts w:ascii="Times New Roman" w:hAnsi="Times New Roman"/>
          <w:bCs/>
          <w:sz w:val="24"/>
          <w:szCs w:val="24"/>
        </w:rPr>
        <w:t xml:space="preserve"> sunaudoti mažiau gamtos išteklių, </w:t>
      </w:r>
      <w:r w:rsidR="00560F0A" w:rsidRPr="005202FD">
        <w:rPr>
          <w:rFonts w:ascii="Times New Roman" w:hAnsi="Times New Roman"/>
          <w:bCs/>
          <w:sz w:val="24"/>
          <w:szCs w:val="24"/>
        </w:rPr>
        <w:t>Š</w:t>
      </w:r>
      <w:r w:rsidRPr="005202FD">
        <w:rPr>
          <w:rFonts w:ascii="Times New Roman" w:hAnsi="Times New Roman"/>
          <w:bCs/>
          <w:sz w:val="24"/>
          <w:szCs w:val="24"/>
        </w:rPr>
        <w:t>alys susitaria nerengti ir nenaudoti popierinių dokumentų. Dokumentai pateikiami elektroni</w:t>
      </w:r>
      <w:r w:rsidR="00560F0A" w:rsidRPr="005202FD">
        <w:rPr>
          <w:rFonts w:ascii="Times New Roman" w:hAnsi="Times New Roman"/>
          <w:bCs/>
          <w:sz w:val="24"/>
          <w:szCs w:val="24"/>
        </w:rPr>
        <w:t xml:space="preserve">ne forma tiesiogiai suformuoti </w:t>
      </w:r>
      <w:r w:rsidRPr="005202FD">
        <w:rPr>
          <w:rFonts w:ascii="Times New Roman" w:hAnsi="Times New Roman"/>
          <w:bCs/>
          <w:sz w:val="24"/>
          <w:szCs w:val="24"/>
        </w:rPr>
        <w:t xml:space="preserve">elektroninėmis priemonėmis ar skaitmeninės originalo kopijos. Vykdydamos sutartį, </w:t>
      </w:r>
      <w:r w:rsidR="00560F0A" w:rsidRPr="005202FD">
        <w:rPr>
          <w:rFonts w:ascii="Times New Roman" w:hAnsi="Times New Roman"/>
          <w:bCs/>
          <w:sz w:val="24"/>
          <w:szCs w:val="24"/>
        </w:rPr>
        <w:t>Š</w:t>
      </w:r>
      <w:r w:rsidRPr="005202FD">
        <w:rPr>
          <w:rFonts w:ascii="Times New Roman" w:hAnsi="Times New Roman"/>
          <w:bCs/>
          <w:sz w:val="24"/>
          <w:szCs w:val="24"/>
        </w:rPr>
        <w:t>alys susitaria laikytis šių aplinkosaugos reikalavimų: mažinti popieriaus sunaudojimą, atsisakyti nebūtino dokumentų kopijavimo ir spausdinimo. Su sutarties vykdymu susiję dokumentai Paslaugų gavėjui turi būti pateikti tik elektroniniu formatu, paslaugų perdavimo ir priėmimo aktai turi būti pasirašomi el</w:t>
      </w:r>
      <w:r w:rsidR="00560F0A" w:rsidRPr="005202FD">
        <w:rPr>
          <w:rFonts w:ascii="Times New Roman" w:hAnsi="Times New Roman"/>
          <w:bCs/>
          <w:sz w:val="24"/>
          <w:szCs w:val="24"/>
        </w:rPr>
        <w:t>ektroniniu</w:t>
      </w:r>
      <w:r w:rsidRPr="005202FD">
        <w:rPr>
          <w:rFonts w:ascii="Times New Roman" w:hAnsi="Times New Roman"/>
          <w:bCs/>
          <w:sz w:val="24"/>
          <w:szCs w:val="24"/>
        </w:rPr>
        <w:t xml:space="preserve">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Lietuvos Respublikos aplinkos ministro 2011 m. birželio 28</w:t>
      </w:r>
      <w:r w:rsidR="00560F0A" w:rsidRPr="005202FD">
        <w:rPr>
          <w:rFonts w:ascii="Times New Roman" w:hAnsi="Times New Roman"/>
          <w:bCs/>
          <w:sz w:val="24"/>
          <w:szCs w:val="24"/>
        </w:rPr>
        <w:t> </w:t>
      </w:r>
      <w:r w:rsidRPr="005202FD">
        <w:rPr>
          <w:rFonts w:ascii="Times New Roman" w:hAnsi="Times New Roman"/>
          <w:bCs/>
          <w:sz w:val="24"/>
          <w:szCs w:val="24"/>
        </w:rPr>
        <w:t>d. įsakymu Nr. D1-508 „Dėl Produktų, kurių viešiesiems pirkimams taikytini aplinkos apsaugos kriterijai, sąrašo, Aplinkos apsaugos kriterijų ir Aplinkos apsaugos kriterijų, kuriuos perkančiosios organizacijos turi taikyti pirkdamos prekes, paslaugas ar darbus, taikymo, vykdant žaliuosius pirkimus, tvarkos aprašo patvirtinimo“.</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 xml:space="preserve">31. Kauno miesto savivaldybės administracijos direktoriaus 2017 m. liepos 5 d. įsakymu Nr. A-2583 „Dėl asmenų, atsakingų už sutarčių vykdymą, sutarčių ir jų pakeitimų paskelbimą, paskyrimo“ paskirti atsakingi asmenys: </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 xml:space="preserve">31.1. už Sutarties paskelbimą – Centrinio viešųjų pirkimų ir koncesijų skyriaus vedėjas; </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lastRenderedPageBreak/>
        <w:t xml:space="preserve">31.2. už Sutarties vykdymą ir jos pakeitimų paskelbimą – Aplinkos apsaugos skyriaus vedėjas. </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 xml:space="preserve">32. Prie Sutarties pridedami dokumentai yra neatskiriamos Sutarties dalys: </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 xml:space="preserve">32.1. </w:t>
      </w:r>
      <w:r w:rsidR="00F82A8D" w:rsidRPr="005202FD">
        <w:rPr>
          <w:rFonts w:ascii="Times New Roman" w:hAnsi="Times New Roman"/>
          <w:bCs/>
          <w:sz w:val="24"/>
          <w:szCs w:val="24"/>
        </w:rPr>
        <w:t>Kauno miesto teritorijų, apaugusių želdiniais ir (ar) mišku, priežiūros ir tvarkymo</w:t>
      </w:r>
      <w:r w:rsidRPr="005202FD">
        <w:rPr>
          <w:rFonts w:ascii="Times New Roman" w:hAnsi="Times New Roman"/>
          <w:bCs/>
          <w:sz w:val="24"/>
          <w:szCs w:val="24"/>
        </w:rPr>
        <w:t xml:space="preserve"> paslaugų teikimo techninė specifikacija (1 priedas), </w:t>
      </w:r>
      <w:r w:rsidR="001E58E3" w:rsidRPr="005202FD">
        <w:rPr>
          <w:rFonts w:ascii="Times New Roman" w:hAnsi="Times New Roman"/>
          <w:bCs/>
          <w:sz w:val="24"/>
          <w:szCs w:val="24"/>
        </w:rPr>
        <w:t>6</w:t>
      </w:r>
      <w:r w:rsidR="00F355EA" w:rsidRPr="005202FD">
        <w:rPr>
          <w:rFonts w:ascii="Times New Roman" w:hAnsi="Times New Roman"/>
          <w:bCs/>
          <w:sz w:val="24"/>
          <w:szCs w:val="24"/>
        </w:rPr>
        <w:t xml:space="preserve"> lapai;</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 xml:space="preserve">32.2. </w:t>
      </w:r>
      <w:r w:rsidR="00F82A8D" w:rsidRPr="005202FD">
        <w:rPr>
          <w:rFonts w:ascii="Times New Roman" w:hAnsi="Times New Roman"/>
          <w:bCs/>
          <w:sz w:val="24"/>
          <w:szCs w:val="24"/>
        </w:rPr>
        <w:t>Kauno miesto teritorijų, apaugusių želdiniais ir (ar) mišku, priežiūros ir tvarkymo</w:t>
      </w:r>
      <w:r w:rsidRPr="005202FD">
        <w:rPr>
          <w:rFonts w:ascii="Times New Roman" w:hAnsi="Times New Roman"/>
          <w:bCs/>
          <w:sz w:val="24"/>
          <w:szCs w:val="24"/>
        </w:rPr>
        <w:t xml:space="preserve"> paslaugų įkainiai (2 priedas), </w:t>
      </w:r>
      <w:r w:rsidR="008E1973" w:rsidRPr="005202FD">
        <w:rPr>
          <w:rFonts w:ascii="Times New Roman" w:hAnsi="Times New Roman"/>
          <w:bCs/>
          <w:sz w:val="24"/>
          <w:szCs w:val="24"/>
        </w:rPr>
        <w:t>4</w:t>
      </w:r>
      <w:r w:rsidR="00F355EA" w:rsidRPr="005202FD">
        <w:rPr>
          <w:rFonts w:ascii="Times New Roman" w:hAnsi="Times New Roman"/>
          <w:bCs/>
          <w:sz w:val="24"/>
          <w:szCs w:val="24"/>
        </w:rPr>
        <w:t xml:space="preserve"> lapai;</w:t>
      </w:r>
    </w:p>
    <w:p w:rsidR="00080BE0" w:rsidRPr="005202FD" w:rsidRDefault="00080BE0" w:rsidP="00560F0A">
      <w:pPr>
        <w:spacing w:after="0" w:line="300" w:lineRule="auto"/>
        <w:ind w:firstLine="1134"/>
        <w:jc w:val="both"/>
        <w:rPr>
          <w:rFonts w:ascii="Times New Roman" w:hAnsi="Times New Roman"/>
          <w:bCs/>
          <w:sz w:val="24"/>
          <w:szCs w:val="24"/>
        </w:rPr>
      </w:pPr>
      <w:r w:rsidRPr="005202FD">
        <w:rPr>
          <w:rFonts w:ascii="Times New Roman" w:hAnsi="Times New Roman"/>
          <w:bCs/>
          <w:sz w:val="24"/>
          <w:szCs w:val="24"/>
        </w:rPr>
        <w:t>32.</w:t>
      </w:r>
      <w:r w:rsidR="00B33433" w:rsidRPr="005202FD">
        <w:rPr>
          <w:rFonts w:ascii="Times New Roman" w:hAnsi="Times New Roman"/>
          <w:bCs/>
          <w:sz w:val="24"/>
          <w:szCs w:val="24"/>
        </w:rPr>
        <w:t>3</w:t>
      </w:r>
      <w:r w:rsidRPr="005202FD">
        <w:rPr>
          <w:rFonts w:ascii="Times New Roman" w:hAnsi="Times New Roman"/>
          <w:bCs/>
          <w:sz w:val="24"/>
          <w:szCs w:val="24"/>
        </w:rPr>
        <w:t xml:space="preserve">. </w:t>
      </w:r>
      <w:proofErr w:type="spellStart"/>
      <w:r w:rsidRPr="005202FD">
        <w:rPr>
          <w:rFonts w:ascii="Times New Roman" w:hAnsi="Times New Roman"/>
          <w:bCs/>
          <w:sz w:val="24"/>
          <w:szCs w:val="24"/>
        </w:rPr>
        <w:t>Subteikėjų</w:t>
      </w:r>
      <w:proofErr w:type="spellEnd"/>
      <w:r w:rsidRPr="005202FD">
        <w:rPr>
          <w:rFonts w:ascii="Times New Roman" w:hAnsi="Times New Roman"/>
          <w:bCs/>
          <w:sz w:val="24"/>
          <w:szCs w:val="24"/>
        </w:rPr>
        <w:t xml:space="preserve"> sąrašas (pridedamas, jei yra pasitelkiami </w:t>
      </w:r>
      <w:proofErr w:type="spellStart"/>
      <w:r w:rsidRPr="005202FD">
        <w:rPr>
          <w:rFonts w:ascii="Times New Roman" w:hAnsi="Times New Roman"/>
          <w:bCs/>
          <w:sz w:val="24"/>
          <w:szCs w:val="24"/>
        </w:rPr>
        <w:t>subteikėjai</w:t>
      </w:r>
      <w:proofErr w:type="spellEnd"/>
      <w:r w:rsidRPr="005202FD">
        <w:rPr>
          <w:rFonts w:ascii="Times New Roman" w:hAnsi="Times New Roman"/>
          <w:bCs/>
          <w:sz w:val="24"/>
          <w:szCs w:val="24"/>
        </w:rPr>
        <w:t>).</w:t>
      </w:r>
    </w:p>
    <w:p w:rsidR="00970C34" w:rsidRPr="005202FD" w:rsidRDefault="00970C34" w:rsidP="00560F0A">
      <w:pPr>
        <w:spacing w:after="0" w:line="300" w:lineRule="auto"/>
        <w:rPr>
          <w:rFonts w:ascii="Times New Roman" w:hAnsi="Times New Roman"/>
          <w:b/>
          <w:bCs/>
          <w:sz w:val="24"/>
          <w:szCs w:val="24"/>
        </w:rPr>
      </w:pPr>
    </w:p>
    <w:p w:rsidR="004A080C" w:rsidRPr="005202FD" w:rsidRDefault="004A080C" w:rsidP="00560F0A">
      <w:pPr>
        <w:spacing w:after="0" w:line="300" w:lineRule="auto"/>
        <w:jc w:val="center"/>
        <w:rPr>
          <w:rFonts w:ascii="Times New Roman" w:hAnsi="Times New Roman"/>
          <w:b/>
          <w:bCs/>
          <w:sz w:val="24"/>
          <w:szCs w:val="24"/>
        </w:rPr>
      </w:pPr>
      <w:r w:rsidRPr="005202FD">
        <w:rPr>
          <w:rFonts w:ascii="Times New Roman" w:hAnsi="Times New Roman"/>
          <w:b/>
          <w:bCs/>
          <w:sz w:val="24"/>
          <w:szCs w:val="24"/>
        </w:rPr>
        <w:t>IX</w:t>
      </w:r>
      <w:r w:rsidRPr="005202FD">
        <w:rPr>
          <w:rFonts w:ascii="Times New Roman" w:hAnsi="Times New Roman"/>
          <w:b/>
          <w:sz w:val="24"/>
          <w:szCs w:val="24"/>
        </w:rPr>
        <w:t xml:space="preserve"> </w:t>
      </w:r>
      <w:bookmarkStart w:id="0" w:name="_GoBack"/>
      <w:bookmarkEnd w:id="0"/>
      <w:r w:rsidRPr="005202FD">
        <w:rPr>
          <w:rFonts w:ascii="Times New Roman" w:hAnsi="Times New Roman"/>
          <w:b/>
          <w:sz w:val="24"/>
          <w:szCs w:val="24"/>
        </w:rPr>
        <w:t>SKYRIUS</w:t>
      </w:r>
      <w:r w:rsidRPr="005202FD">
        <w:rPr>
          <w:rFonts w:ascii="Times New Roman" w:hAnsi="Times New Roman"/>
          <w:b/>
          <w:bCs/>
          <w:sz w:val="24"/>
          <w:szCs w:val="24"/>
        </w:rPr>
        <w:t xml:space="preserve"> </w:t>
      </w:r>
    </w:p>
    <w:p w:rsidR="004A080C" w:rsidRPr="005202FD" w:rsidRDefault="004A080C" w:rsidP="00560F0A">
      <w:pPr>
        <w:spacing w:after="0" w:line="300" w:lineRule="auto"/>
        <w:jc w:val="center"/>
        <w:rPr>
          <w:rFonts w:ascii="Times New Roman" w:hAnsi="Times New Roman"/>
          <w:b/>
          <w:sz w:val="24"/>
          <w:szCs w:val="24"/>
        </w:rPr>
      </w:pPr>
      <w:r w:rsidRPr="005202FD">
        <w:rPr>
          <w:rFonts w:ascii="Times New Roman" w:hAnsi="Times New Roman"/>
          <w:b/>
          <w:bCs/>
          <w:sz w:val="24"/>
          <w:szCs w:val="24"/>
        </w:rPr>
        <w:t>ŠALIŲ JURIDINIAI ADRESAI IR BANKO REKVIZITAI</w:t>
      </w:r>
    </w:p>
    <w:p w:rsidR="009C4569" w:rsidRPr="005202FD" w:rsidRDefault="009C4569" w:rsidP="00560F0A">
      <w:pPr>
        <w:spacing w:after="0" w:line="300" w:lineRule="auto"/>
        <w:jc w:val="both"/>
        <w:rPr>
          <w:rFonts w:ascii="Times New Roman" w:hAnsi="Times New Roman"/>
          <w:b/>
          <w:sz w:val="24"/>
          <w:szCs w:val="24"/>
        </w:rPr>
      </w:pPr>
    </w:p>
    <w:tbl>
      <w:tblPr>
        <w:tblW w:w="0" w:type="auto"/>
        <w:tblLook w:val="0000" w:firstRow="0" w:lastRow="0" w:firstColumn="0" w:lastColumn="0" w:noHBand="0" w:noVBand="0"/>
      </w:tblPr>
      <w:tblGrid>
        <w:gridCol w:w="4836"/>
        <w:gridCol w:w="4802"/>
      </w:tblGrid>
      <w:tr w:rsidR="00CB115F" w:rsidRPr="005202FD" w:rsidTr="00326FD4">
        <w:trPr>
          <w:trHeight w:val="2487"/>
        </w:trPr>
        <w:tc>
          <w:tcPr>
            <w:tcW w:w="4927" w:type="dxa"/>
          </w:tcPr>
          <w:p w:rsidR="00CB115F" w:rsidRPr="005202FD" w:rsidRDefault="00095955" w:rsidP="00560F0A">
            <w:pPr>
              <w:tabs>
                <w:tab w:val="left" w:pos="2268"/>
                <w:tab w:val="left" w:pos="5670"/>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b/>
                <w:bCs/>
                <w:color w:val="000000"/>
                <w:sz w:val="24"/>
                <w:szCs w:val="24"/>
                <w:lang w:eastAsia="lt-LT"/>
              </w:rPr>
              <w:t>Paslaugų gavėjas</w:t>
            </w:r>
          </w:p>
          <w:p w:rsidR="00CB115F" w:rsidRPr="005202FD" w:rsidRDefault="00CB115F" w:rsidP="00560F0A">
            <w:pPr>
              <w:tabs>
                <w:tab w:val="left" w:pos="2268"/>
                <w:tab w:val="left" w:pos="5670"/>
                <w:tab w:val="left" w:pos="6804"/>
              </w:tabs>
              <w:spacing w:after="0" w:line="300" w:lineRule="auto"/>
              <w:jc w:val="both"/>
              <w:rPr>
                <w:rFonts w:ascii="Times New Roman" w:eastAsia="Times New Roman" w:hAnsi="Times New Roman"/>
                <w:b/>
                <w:color w:val="000000"/>
                <w:sz w:val="24"/>
                <w:szCs w:val="24"/>
                <w:lang w:eastAsia="lt-LT"/>
              </w:rPr>
            </w:pPr>
            <w:r w:rsidRPr="005202FD">
              <w:rPr>
                <w:rFonts w:ascii="Times New Roman" w:eastAsia="Times New Roman" w:hAnsi="Times New Roman"/>
                <w:color w:val="000000"/>
                <w:sz w:val="24"/>
                <w:szCs w:val="24"/>
                <w:lang w:eastAsia="lt-LT"/>
              </w:rPr>
              <w:t>Kauno miesto savivaldybės administracija</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Įstaigos kodas 188764867</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Laisvės al. 96, 44251 Kaunas</w:t>
            </w:r>
          </w:p>
          <w:p w:rsidR="00CB115F" w:rsidRPr="005202FD" w:rsidRDefault="00CB115F" w:rsidP="00560F0A">
            <w:pPr>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A. s. LT444010042500010078</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proofErr w:type="spellStart"/>
            <w:r w:rsidRPr="005202FD">
              <w:rPr>
                <w:rFonts w:ascii="Times New Roman" w:eastAsia="Times New Roman" w:hAnsi="Times New Roman"/>
                <w:color w:val="000000"/>
                <w:sz w:val="24"/>
                <w:szCs w:val="24"/>
                <w:lang w:eastAsia="lt-LT"/>
              </w:rPr>
              <w:t>Luminor</w:t>
            </w:r>
            <w:proofErr w:type="spellEnd"/>
            <w:r w:rsidRPr="005202FD">
              <w:rPr>
                <w:rFonts w:ascii="Times New Roman" w:eastAsia="Times New Roman" w:hAnsi="Times New Roman"/>
                <w:color w:val="000000"/>
                <w:sz w:val="24"/>
                <w:szCs w:val="24"/>
                <w:lang w:eastAsia="lt-LT"/>
              </w:rPr>
              <w:t xml:space="preserve"> Bank </w:t>
            </w:r>
            <w:r w:rsidR="00D84256" w:rsidRPr="005202FD">
              <w:rPr>
                <w:rFonts w:ascii="Times New Roman" w:eastAsia="Times New Roman" w:hAnsi="Times New Roman"/>
                <w:color w:val="000000"/>
                <w:sz w:val="24"/>
                <w:szCs w:val="24"/>
                <w:lang w:eastAsia="lt-LT"/>
              </w:rPr>
              <w:t>AS</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Banko kodas 40100</w:t>
            </w:r>
          </w:p>
          <w:p w:rsidR="00CB115F" w:rsidRPr="005202FD" w:rsidRDefault="00CB115F" w:rsidP="00560F0A">
            <w:pPr>
              <w:tabs>
                <w:tab w:val="left" w:pos="2268"/>
                <w:tab w:val="left" w:pos="5670"/>
                <w:tab w:val="left" w:pos="6237"/>
                <w:tab w:val="left" w:pos="6804"/>
              </w:tabs>
              <w:spacing w:after="0" w:line="300" w:lineRule="auto"/>
              <w:ind w:left="2880" w:hanging="2880"/>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Tel. (8 37) 42 26 31</w:t>
            </w:r>
          </w:p>
          <w:p w:rsidR="00CB115F" w:rsidRPr="005202FD" w:rsidRDefault="00CB115F" w:rsidP="00560F0A">
            <w:pPr>
              <w:tabs>
                <w:tab w:val="left" w:pos="2268"/>
                <w:tab w:val="left" w:pos="5670"/>
                <w:tab w:val="left" w:pos="6237"/>
                <w:tab w:val="left" w:pos="6804"/>
              </w:tabs>
              <w:spacing w:after="0" w:line="300" w:lineRule="auto"/>
              <w:ind w:left="2880" w:hanging="2880"/>
              <w:jc w:val="both"/>
              <w:rPr>
                <w:rFonts w:ascii="Times New Roman" w:eastAsia="Times New Roman" w:hAnsi="Times New Roman"/>
                <w:color w:val="000000"/>
                <w:sz w:val="24"/>
                <w:szCs w:val="24"/>
                <w:lang w:eastAsia="lt-LT"/>
              </w:rPr>
            </w:pPr>
          </w:p>
          <w:p w:rsidR="00CB115F" w:rsidRPr="005202FD" w:rsidRDefault="001F7984" w:rsidP="00560F0A">
            <w:pPr>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Administracijos direktorius</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 xml:space="preserve">             </w:t>
            </w:r>
            <w:r w:rsidR="00D84256" w:rsidRPr="005202FD">
              <w:rPr>
                <w:rFonts w:ascii="Times New Roman" w:eastAsia="Times New Roman" w:hAnsi="Times New Roman"/>
                <w:color w:val="000000"/>
                <w:sz w:val="24"/>
                <w:szCs w:val="24"/>
                <w:lang w:eastAsia="lt-LT"/>
              </w:rPr>
              <w:t xml:space="preserve">                              A. V.</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____</w:t>
            </w:r>
            <w:r w:rsidR="00F355EA" w:rsidRPr="005202FD">
              <w:rPr>
                <w:rFonts w:ascii="Times New Roman" w:eastAsia="Times New Roman" w:hAnsi="Times New Roman"/>
                <w:color w:val="000000"/>
                <w:sz w:val="24"/>
                <w:szCs w:val="24"/>
                <w:lang w:eastAsia="lt-LT"/>
              </w:rPr>
              <w:t>___________________</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(parašas)</w:t>
            </w:r>
          </w:p>
          <w:p w:rsidR="00CB115F" w:rsidRPr="005202FD" w:rsidRDefault="00080BE0"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 xml:space="preserve">Tadas </w:t>
            </w:r>
            <w:proofErr w:type="spellStart"/>
            <w:r w:rsidRPr="005202FD">
              <w:rPr>
                <w:rFonts w:ascii="Times New Roman" w:eastAsia="Times New Roman" w:hAnsi="Times New Roman"/>
                <w:color w:val="000000"/>
                <w:sz w:val="24"/>
                <w:szCs w:val="24"/>
                <w:lang w:eastAsia="lt-LT"/>
              </w:rPr>
              <w:t>Metelionis</w:t>
            </w:r>
            <w:proofErr w:type="spellEnd"/>
          </w:p>
        </w:tc>
        <w:tc>
          <w:tcPr>
            <w:tcW w:w="4927" w:type="dxa"/>
          </w:tcPr>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b/>
                <w:bCs/>
                <w:color w:val="000000"/>
                <w:sz w:val="24"/>
                <w:szCs w:val="24"/>
                <w:lang w:eastAsia="lt-LT"/>
              </w:rPr>
              <w:t>Paslaugų teikėjas</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UAB „Kauno gatvių apšvietimas“</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Įmonės kodas 132684155</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Ringuvos g. 59, 45243 Kaunas</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A. s. LT354010042501958388</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proofErr w:type="spellStart"/>
            <w:r w:rsidRPr="005202FD">
              <w:rPr>
                <w:rFonts w:ascii="Times New Roman" w:eastAsia="Times New Roman" w:hAnsi="Times New Roman"/>
                <w:color w:val="000000"/>
                <w:sz w:val="24"/>
                <w:szCs w:val="24"/>
                <w:lang w:eastAsia="lt-LT"/>
              </w:rPr>
              <w:t>Luminor</w:t>
            </w:r>
            <w:proofErr w:type="spellEnd"/>
            <w:r w:rsidRPr="005202FD">
              <w:rPr>
                <w:rFonts w:ascii="Times New Roman" w:eastAsia="Times New Roman" w:hAnsi="Times New Roman"/>
                <w:color w:val="000000"/>
                <w:sz w:val="24"/>
                <w:szCs w:val="24"/>
                <w:lang w:eastAsia="lt-LT"/>
              </w:rPr>
              <w:t xml:space="preserve"> Bank </w:t>
            </w:r>
            <w:r w:rsidR="00D84256" w:rsidRPr="005202FD">
              <w:rPr>
                <w:rFonts w:ascii="Times New Roman" w:eastAsia="Times New Roman" w:hAnsi="Times New Roman"/>
                <w:color w:val="000000"/>
                <w:sz w:val="24"/>
                <w:szCs w:val="24"/>
                <w:lang w:eastAsia="lt-LT"/>
              </w:rPr>
              <w:t>AS</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Banko kodas 40100</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Tel. (8 37) 40 02 40</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 xml:space="preserve">Generalinis direktorius  </w:t>
            </w:r>
          </w:p>
          <w:p w:rsidR="00CB115F" w:rsidRPr="005202FD" w:rsidRDefault="00CB115F" w:rsidP="00560F0A">
            <w:pPr>
              <w:tabs>
                <w:tab w:val="left" w:pos="2268"/>
                <w:tab w:val="left" w:pos="5670"/>
                <w:tab w:val="left" w:pos="6237"/>
                <w:tab w:val="left" w:pos="6804"/>
              </w:tabs>
              <w:spacing w:after="0" w:line="300" w:lineRule="auto"/>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ab/>
            </w:r>
            <w:r w:rsidR="00D84256" w:rsidRPr="005202FD">
              <w:rPr>
                <w:rFonts w:ascii="Times New Roman" w:eastAsia="Times New Roman" w:hAnsi="Times New Roman"/>
                <w:color w:val="000000"/>
                <w:sz w:val="24"/>
                <w:szCs w:val="24"/>
                <w:lang w:eastAsia="lt-LT"/>
              </w:rPr>
              <w:t>A. V.</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_______</w:t>
            </w:r>
            <w:r w:rsidR="00F355EA" w:rsidRPr="005202FD">
              <w:rPr>
                <w:rFonts w:ascii="Times New Roman" w:eastAsia="Times New Roman" w:hAnsi="Times New Roman"/>
                <w:color w:val="000000"/>
                <w:sz w:val="24"/>
                <w:szCs w:val="24"/>
                <w:lang w:eastAsia="lt-LT"/>
              </w:rPr>
              <w:t>_______________</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(parašas)</w:t>
            </w:r>
          </w:p>
          <w:p w:rsidR="00CB115F" w:rsidRPr="005202FD" w:rsidRDefault="00CB115F" w:rsidP="00560F0A">
            <w:pPr>
              <w:tabs>
                <w:tab w:val="left" w:pos="2268"/>
                <w:tab w:val="left" w:pos="5670"/>
                <w:tab w:val="left" w:pos="6237"/>
                <w:tab w:val="left" w:pos="6804"/>
              </w:tabs>
              <w:spacing w:after="0" w:line="300" w:lineRule="auto"/>
              <w:jc w:val="both"/>
              <w:rPr>
                <w:rFonts w:ascii="Times New Roman" w:eastAsia="Times New Roman" w:hAnsi="Times New Roman"/>
                <w:color w:val="000000"/>
                <w:sz w:val="24"/>
                <w:szCs w:val="24"/>
                <w:lang w:eastAsia="lt-LT"/>
              </w:rPr>
            </w:pPr>
            <w:r w:rsidRPr="005202FD">
              <w:rPr>
                <w:rFonts w:ascii="Times New Roman" w:eastAsia="Times New Roman" w:hAnsi="Times New Roman"/>
                <w:color w:val="000000"/>
                <w:sz w:val="24"/>
                <w:szCs w:val="24"/>
                <w:lang w:eastAsia="lt-LT"/>
              </w:rPr>
              <w:t>Petras Švažas</w:t>
            </w:r>
          </w:p>
        </w:tc>
      </w:tr>
    </w:tbl>
    <w:p w:rsidR="009C4569" w:rsidRPr="005202FD" w:rsidRDefault="009C4569" w:rsidP="00560F0A">
      <w:pPr>
        <w:tabs>
          <w:tab w:val="left" w:pos="5670"/>
        </w:tabs>
        <w:spacing w:after="0" w:line="300" w:lineRule="auto"/>
        <w:rPr>
          <w:rFonts w:ascii="Times New Roman" w:hAnsi="Times New Roman"/>
          <w:b/>
          <w:sz w:val="24"/>
          <w:szCs w:val="24"/>
        </w:rPr>
      </w:pPr>
    </w:p>
    <w:sectPr w:rsidR="009C4569" w:rsidRPr="005202FD" w:rsidSect="00F355EA">
      <w:headerReference w:type="default" r:id="rId7"/>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6F8" w:rsidRDefault="008B56F8" w:rsidP="00EB3F53">
      <w:pPr>
        <w:spacing w:after="0" w:line="240" w:lineRule="auto"/>
      </w:pPr>
      <w:r>
        <w:separator/>
      </w:r>
    </w:p>
  </w:endnote>
  <w:endnote w:type="continuationSeparator" w:id="0">
    <w:p w:rsidR="008B56F8" w:rsidRDefault="008B56F8"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6F8" w:rsidRDefault="008B56F8" w:rsidP="00EB3F53">
      <w:pPr>
        <w:spacing w:after="0" w:line="240" w:lineRule="auto"/>
      </w:pPr>
      <w:r>
        <w:separator/>
      </w:r>
    </w:p>
  </w:footnote>
  <w:footnote w:type="continuationSeparator" w:id="0">
    <w:p w:rsidR="008B56F8" w:rsidRDefault="008B56F8"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51" w:rsidRDefault="00111351" w:rsidP="00131C82">
    <w:pPr>
      <w:pStyle w:val="Antrats"/>
      <w:jc w:val="center"/>
    </w:pPr>
    <w:r>
      <w:fldChar w:fldCharType="begin"/>
    </w:r>
    <w:r>
      <w:instrText>PAGE   \* MERGEFORMAT</w:instrText>
    </w:r>
    <w:r>
      <w:fldChar w:fldCharType="separate"/>
    </w:r>
    <w:r w:rsidR="00B57B51">
      <w:rPr>
        <w:noProof/>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332B"/>
    <w:rsid w:val="0000717C"/>
    <w:rsid w:val="00012FCE"/>
    <w:rsid w:val="000141AB"/>
    <w:rsid w:val="00015346"/>
    <w:rsid w:val="00026848"/>
    <w:rsid w:val="000339E8"/>
    <w:rsid w:val="00035530"/>
    <w:rsid w:val="0003616E"/>
    <w:rsid w:val="00036285"/>
    <w:rsid w:val="00037778"/>
    <w:rsid w:val="00050B96"/>
    <w:rsid w:val="000531DB"/>
    <w:rsid w:val="000535C6"/>
    <w:rsid w:val="00053F51"/>
    <w:rsid w:val="00053FD5"/>
    <w:rsid w:val="00060B13"/>
    <w:rsid w:val="00063E7D"/>
    <w:rsid w:val="00064B3F"/>
    <w:rsid w:val="00070D03"/>
    <w:rsid w:val="00071BD4"/>
    <w:rsid w:val="0007211A"/>
    <w:rsid w:val="000723C5"/>
    <w:rsid w:val="00076950"/>
    <w:rsid w:val="00080BE0"/>
    <w:rsid w:val="00082254"/>
    <w:rsid w:val="00085FD5"/>
    <w:rsid w:val="00087265"/>
    <w:rsid w:val="00087D8F"/>
    <w:rsid w:val="0009407D"/>
    <w:rsid w:val="00095955"/>
    <w:rsid w:val="000A2171"/>
    <w:rsid w:val="000A414F"/>
    <w:rsid w:val="000A565B"/>
    <w:rsid w:val="000A5DA6"/>
    <w:rsid w:val="000A6D73"/>
    <w:rsid w:val="000A6D9E"/>
    <w:rsid w:val="000A7532"/>
    <w:rsid w:val="000B19D7"/>
    <w:rsid w:val="000B25B2"/>
    <w:rsid w:val="000B4F7E"/>
    <w:rsid w:val="000C0605"/>
    <w:rsid w:val="000C30CA"/>
    <w:rsid w:val="000C34B8"/>
    <w:rsid w:val="000D334C"/>
    <w:rsid w:val="000E3B23"/>
    <w:rsid w:val="000E44C2"/>
    <w:rsid w:val="000E451E"/>
    <w:rsid w:val="000F216F"/>
    <w:rsid w:val="00100941"/>
    <w:rsid w:val="001011CE"/>
    <w:rsid w:val="001049F2"/>
    <w:rsid w:val="00104F99"/>
    <w:rsid w:val="00111351"/>
    <w:rsid w:val="0012085D"/>
    <w:rsid w:val="00127E2B"/>
    <w:rsid w:val="00131C82"/>
    <w:rsid w:val="00134CA5"/>
    <w:rsid w:val="001365CC"/>
    <w:rsid w:val="00137444"/>
    <w:rsid w:val="00141989"/>
    <w:rsid w:val="00142A2E"/>
    <w:rsid w:val="00147DF7"/>
    <w:rsid w:val="001532D2"/>
    <w:rsid w:val="00155BAD"/>
    <w:rsid w:val="00157222"/>
    <w:rsid w:val="00160A55"/>
    <w:rsid w:val="001612B0"/>
    <w:rsid w:val="00162C59"/>
    <w:rsid w:val="001702FF"/>
    <w:rsid w:val="00170638"/>
    <w:rsid w:val="0017089C"/>
    <w:rsid w:val="001713D7"/>
    <w:rsid w:val="00180F00"/>
    <w:rsid w:val="001842C4"/>
    <w:rsid w:val="001875D9"/>
    <w:rsid w:val="0019253A"/>
    <w:rsid w:val="00196475"/>
    <w:rsid w:val="001977D6"/>
    <w:rsid w:val="001A0A15"/>
    <w:rsid w:val="001B5521"/>
    <w:rsid w:val="001B5B0C"/>
    <w:rsid w:val="001C2634"/>
    <w:rsid w:val="001C2C8B"/>
    <w:rsid w:val="001C4A13"/>
    <w:rsid w:val="001D1FA4"/>
    <w:rsid w:val="001D2C65"/>
    <w:rsid w:val="001D4E1A"/>
    <w:rsid w:val="001D554E"/>
    <w:rsid w:val="001E41BB"/>
    <w:rsid w:val="001E4F26"/>
    <w:rsid w:val="001E58E3"/>
    <w:rsid w:val="001F0350"/>
    <w:rsid w:val="001F25B2"/>
    <w:rsid w:val="001F3468"/>
    <w:rsid w:val="001F683D"/>
    <w:rsid w:val="001F7845"/>
    <w:rsid w:val="001F7984"/>
    <w:rsid w:val="0020073C"/>
    <w:rsid w:val="00204315"/>
    <w:rsid w:val="00205549"/>
    <w:rsid w:val="00206143"/>
    <w:rsid w:val="00206D67"/>
    <w:rsid w:val="00207068"/>
    <w:rsid w:val="00210E87"/>
    <w:rsid w:val="00211F97"/>
    <w:rsid w:val="002125F1"/>
    <w:rsid w:val="00215EA2"/>
    <w:rsid w:val="00216F38"/>
    <w:rsid w:val="0022601A"/>
    <w:rsid w:val="00227D20"/>
    <w:rsid w:val="002328F7"/>
    <w:rsid w:val="00235487"/>
    <w:rsid w:val="00240344"/>
    <w:rsid w:val="00242E3E"/>
    <w:rsid w:val="00243765"/>
    <w:rsid w:val="00246152"/>
    <w:rsid w:val="00247340"/>
    <w:rsid w:val="00252321"/>
    <w:rsid w:val="00255162"/>
    <w:rsid w:val="0025598E"/>
    <w:rsid w:val="002568D1"/>
    <w:rsid w:val="0026105D"/>
    <w:rsid w:val="002627E9"/>
    <w:rsid w:val="002652BB"/>
    <w:rsid w:val="002679C3"/>
    <w:rsid w:val="00270732"/>
    <w:rsid w:val="0027118B"/>
    <w:rsid w:val="00272299"/>
    <w:rsid w:val="00274938"/>
    <w:rsid w:val="00277255"/>
    <w:rsid w:val="002823A9"/>
    <w:rsid w:val="002A1975"/>
    <w:rsid w:val="002A2211"/>
    <w:rsid w:val="002A53FA"/>
    <w:rsid w:val="002A592F"/>
    <w:rsid w:val="002A6CE3"/>
    <w:rsid w:val="002B2A4C"/>
    <w:rsid w:val="002B3868"/>
    <w:rsid w:val="002B6C8B"/>
    <w:rsid w:val="002D4DAC"/>
    <w:rsid w:val="002D7033"/>
    <w:rsid w:val="002E1791"/>
    <w:rsid w:val="002F409B"/>
    <w:rsid w:val="00301BB0"/>
    <w:rsid w:val="0030376F"/>
    <w:rsid w:val="00304DCB"/>
    <w:rsid w:val="00304EE6"/>
    <w:rsid w:val="00310E81"/>
    <w:rsid w:val="003156F2"/>
    <w:rsid w:val="00316F68"/>
    <w:rsid w:val="00324D9C"/>
    <w:rsid w:val="00326FD4"/>
    <w:rsid w:val="00332104"/>
    <w:rsid w:val="00332B0F"/>
    <w:rsid w:val="003345BF"/>
    <w:rsid w:val="00335633"/>
    <w:rsid w:val="00341734"/>
    <w:rsid w:val="00350E0C"/>
    <w:rsid w:val="00360AE7"/>
    <w:rsid w:val="0036297D"/>
    <w:rsid w:val="0036656F"/>
    <w:rsid w:val="00370747"/>
    <w:rsid w:val="00371DE5"/>
    <w:rsid w:val="0038305F"/>
    <w:rsid w:val="00385ABF"/>
    <w:rsid w:val="00386F77"/>
    <w:rsid w:val="003911D9"/>
    <w:rsid w:val="00392512"/>
    <w:rsid w:val="00394841"/>
    <w:rsid w:val="00394A19"/>
    <w:rsid w:val="003963C6"/>
    <w:rsid w:val="00396F6A"/>
    <w:rsid w:val="00397CED"/>
    <w:rsid w:val="003A1C19"/>
    <w:rsid w:val="003A31EE"/>
    <w:rsid w:val="003A5D4B"/>
    <w:rsid w:val="003B10AD"/>
    <w:rsid w:val="003B10FC"/>
    <w:rsid w:val="003B22E6"/>
    <w:rsid w:val="003B5E08"/>
    <w:rsid w:val="003C0819"/>
    <w:rsid w:val="003C1047"/>
    <w:rsid w:val="003C5ABA"/>
    <w:rsid w:val="003C5E9E"/>
    <w:rsid w:val="003C63D1"/>
    <w:rsid w:val="003C7AE4"/>
    <w:rsid w:val="003D27AC"/>
    <w:rsid w:val="003E315D"/>
    <w:rsid w:val="003E5293"/>
    <w:rsid w:val="003F60E2"/>
    <w:rsid w:val="00401097"/>
    <w:rsid w:val="00406704"/>
    <w:rsid w:val="00406C48"/>
    <w:rsid w:val="00407594"/>
    <w:rsid w:val="00407F2E"/>
    <w:rsid w:val="00414C5A"/>
    <w:rsid w:val="00414C72"/>
    <w:rsid w:val="004167E8"/>
    <w:rsid w:val="00416CAE"/>
    <w:rsid w:val="00420D10"/>
    <w:rsid w:val="00423215"/>
    <w:rsid w:val="00423CB0"/>
    <w:rsid w:val="004240E9"/>
    <w:rsid w:val="0042443D"/>
    <w:rsid w:val="00430B61"/>
    <w:rsid w:val="00436AC2"/>
    <w:rsid w:val="0044289B"/>
    <w:rsid w:val="00442ADC"/>
    <w:rsid w:val="004433FB"/>
    <w:rsid w:val="004434E7"/>
    <w:rsid w:val="00443C92"/>
    <w:rsid w:val="00444104"/>
    <w:rsid w:val="00444978"/>
    <w:rsid w:val="00447E36"/>
    <w:rsid w:val="0045147F"/>
    <w:rsid w:val="004515C0"/>
    <w:rsid w:val="00454279"/>
    <w:rsid w:val="00454AB1"/>
    <w:rsid w:val="004564E1"/>
    <w:rsid w:val="00456CAF"/>
    <w:rsid w:val="00457398"/>
    <w:rsid w:val="004712A6"/>
    <w:rsid w:val="00481B72"/>
    <w:rsid w:val="00485A3D"/>
    <w:rsid w:val="00490D8E"/>
    <w:rsid w:val="0049167F"/>
    <w:rsid w:val="00497FE6"/>
    <w:rsid w:val="004A080C"/>
    <w:rsid w:val="004A198E"/>
    <w:rsid w:val="004A33D9"/>
    <w:rsid w:val="004A3628"/>
    <w:rsid w:val="004A49E1"/>
    <w:rsid w:val="004A522D"/>
    <w:rsid w:val="004B14F1"/>
    <w:rsid w:val="004B56BE"/>
    <w:rsid w:val="004C2F00"/>
    <w:rsid w:val="004C6386"/>
    <w:rsid w:val="004C663B"/>
    <w:rsid w:val="004C71E5"/>
    <w:rsid w:val="004D29D6"/>
    <w:rsid w:val="004E0063"/>
    <w:rsid w:val="004E2EE4"/>
    <w:rsid w:val="004E44E3"/>
    <w:rsid w:val="004E6CBC"/>
    <w:rsid w:val="00500295"/>
    <w:rsid w:val="00507984"/>
    <w:rsid w:val="00510647"/>
    <w:rsid w:val="00512B42"/>
    <w:rsid w:val="00512FFA"/>
    <w:rsid w:val="005202FD"/>
    <w:rsid w:val="00520343"/>
    <w:rsid w:val="0052068A"/>
    <w:rsid w:val="00522A77"/>
    <w:rsid w:val="00530D3F"/>
    <w:rsid w:val="00536B16"/>
    <w:rsid w:val="005403D5"/>
    <w:rsid w:val="005439FE"/>
    <w:rsid w:val="005451ED"/>
    <w:rsid w:val="005462A4"/>
    <w:rsid w:val="00547503"/>
    <w:rsid w:val="00555E00"/>
    <w:rsid w:val="00560F0A"/>
    <w:rsid w:val="00563C79"/>
    <w:rsid w:val="00564041"/>
    <w:rsid w:val="0056760D"/>
    <w:rsid w:val="005774FB"/>
    <w:rsid w:val="00580260"/>
    <w:rsid w:val="0058163D"/>
    <w:rsid w:val="00581782"/>
    <w:rsid w:val="00581833"/>
    <w:rsid w:val="00585767"/>
    <w:rsid w:val="0059013B"/>
    <w:rsid w:val="00591137"/>
    <w:rsid w:val="00591B99"/>
    <w:rsid w:val="005946CD"/>
    <w:rsid w:val="005A0363"/>
    <w:rsid w:val="005A25D3"/>
    <w:rsid w:val="005A3AD0"/>
    <w:rsid w:val="005A4077"/>
    <w:rsid w:val="005A5D39"/>
    <w:rsid w:val="005A5E83"/>
    <w:rsid w:val="005B2C47"/>
    <w:rsid w:val="005C1749"/>
    <w:rsid w:val="005C20E2"/>
    <w:rsid w:val="005C618D"/>
    <w:rsid w:val="005D11A5"/>
    <w:rsid w:val="005D3E7F"/>
    <w:rsid w:val="005F019E"/>
    <w:rsid w:val="005F37F7"/>
    <w:rsid w:val="005F4B1A"/>
    <w:rsid w:val="006017DB"/>
    <w:rsid w:val="00602D3D"/>
    <w:rsid w:val="00603BD6"/>
    <w:rsid w:val="006059B5"/>
    <w:rsid w:val="0060636E"/>
    <w:rsid w:val="00606533"/>
    <w:rsid w:val="006128D6"/>
    <w:rsid w:val="00621B37"/>
    <w:rsid w:val="00622DB2"/>
    <w:rsid w:val="006236B2"/>
    <w:rsid w:val="00625B4A"/>
    <w:rsid w:val="0062709F"/>
    <w:rsid w:val="00633723"/>
    <w:rsid w:val="006367D2"/>
    <w:rsid w:val="0064150F"/>
    <w:rsid w:val="00641D2C"/>
    <w:rsid w:val="006467D7"/>
    <w:rsid w:val="0065029C"/>
    <w:rsid w:val="0065321E"/>
    <w:rsid w:val="00661FB7"/>
    <w:rsid w:val="00663032"/>
    <w:rsid w:val="00663A61"/>
    <w:rsid w:val="00667525"/>
    <w:rsid w:val="006713BD"/>
    <w:rsid w:val="00674326"/>
    <w:rsid w:val="006751E1"/>
    <w:rsid w:val="00683A94"/>
    <w:rsid w:val="0069092A"/>
    <w:rsid w:val="00691CED"/>
    <w:rsid w:val="00691F14"/>
    <w:rsid w:val="00694341"/>
    <w:rsid w:val="0069543E"/>
    <w:rsid w:val="006A0564"/>
    <w:rsid w:val="006A0E6C"/>
    <w:rsid w:val="006A317A"/>
    <w:rsid w:val="006A5231"/>
    <w:rsid w:val="006A5F60"/>
    <w:rsid w:val="006B0503"/>
    <w:rsid w:val="006B4543"/>
    <w:rsid w:val="006B618E"/>
    <w:rsid w:val="006C0E65"/>
    <w:rsid w:val="006D440B"/>
    <w:rsid w:val="006E3BCD"/>
    <w:rsid w:val="006E5A2C"/>
    <w:rsid w:val="006E68A8"/>
    <w:rsid w:val="006F2858"/>
    <w:rsid w:val="006F4E21"/>
    <w:rsid w:val="006F5894"/>
    <w:rsid w:val="006F73EC"/>
    <w:rsid w:val="0070074B"/>
    <w:rsid w:val="00701316"/>
    <w:rsid w:val="00704005"/>
    <w:rsid w:val="0070469D"/>
    <w:rsid w:val="00706CB7"/>
    <w:rsid w:val="00707DA5"/>
    <w:rsid w:val="00710126"/>
    <w:rsid w:val="007139F6"/>
    <w:rsid w:val="00716100"/>
    <w:rsid w:val="0072402F"/>
    <w:rsid w:val="007263EE"/>
    <w:rsid w:val="00735B9D"/>
    <w:rsid w:val="00735E05"/>
    <w:rsid w:val="00747C81"/>
    <w:rsid w:val="0075135F"/>
    <w:rsid w:val="00753383"/>
    <w:rsid w:val="0075367D"/>
    <w:rsid w:val="007562D2"/>
    <w:rsid w:val="00766A7C"/>
    <w:rsid w:val="007674A5"/>
    <w:rsid w:val="00770D0B"/>
    <w:rsid w:val="00771133"/>
    <w:rsid w:val="00775BB3"/>
    <w:rsid w:val="00780C89"/>
    <w:rsid w:val="0078171E"/>
    <w:rsid w:val="007826DF"/>
    <w:rsid w:val="007840BE"/>
    <w:rsid w:val="00784D82"/>
    <w:rsid w:val="00787A62"/>
    <w:rsid w:val="00791713"/>
    <w:rsid w:val="00791FF8"/>
    <w:rsid w:val="00792513"/>
    <w:rsid w:val="00794108"/>
    <w:rsid w:val="00794DA8"/>
    <w:rsid w:val="007A1F4F"/>
    <w:rsid w:val="007B02CA"/>
    <w:rsid w:val="007B2D85"/>
    <w:rsid w:val="007C09F9"/>
    <w:rsid w:val="007C50DC"/>
    <w:rsid w:val="007C6BD0"/>
    <w:rsid w:val="007D1C50"/>
    <w:rsid w:val="007E5B25"/>
    <w:rsid w:val="007F453F"/>
    <w:rsid w:val="007F5AF9"/>
    <w:rsid w:val="007F5C34"/>
    <w:rsid w:val="00801DDF"/>
    <w:rsid w:val="00802CD7"/>
    <w:rsid w:val="008030F6"/>
    <w:rsid w:val="00803972"/>
    <w:rsid w:val="00804AFE"/>
    <w:rsid w:val="008061DF"/>
    <w:rsid w:val="00815104"/>
    <w:rsid w:val="00817406"/>
    <w:rsid w:val="00823852"/>
    <w:rsid w:val="0083419D"/>
    <w:rsid w:val="00835CB9"/>
    <w:rsid w:val="008508A2"/>
    <w:rsid w:val="00856155"/>
    <w:rsid w:val="00861402"/>
    <w:rsid w:val="0086165A"/>
    <w:rsid w:val="008717BA"/>
    <w:rsid w:val="0087512A"/>
    <w:rsid w:val="008753DB"/>
    <w:rsid w:val="00875B27"/>
    <w:rsid w:val="008773A1"/>
    <w:rsid w:val="00877BA6"/>
    <w:rsid w:val="00880803"/>
    <w:rsid w:val="00881143"/>
    <w:rsid w:val="0088382A"/>
    <w:rsid w:val="008843C5"/>
    <w:rsid w:val="0089042E"/>
    <w:rsid w:val="00892E53"/>
    <w:rsid w:val="0089365B"/>
    <w:rsid w:val="00895E5F"/>
    <w:rsid w:val="008A0EEC"/>
    <w:rsid w:val="008A41B7"/>
    <w:rsid w:val="008B124B"/>
    <w:rsid w:val="008B1DD5"/>
    <w:rsid w:val="008B28B8"/>
    <w:rsid w:val="008B4C25"/>
    <w:rsid w:val="008B56F8"/>
    <w:rsid w:val="008D28CE"/>
    <w:rsid w:val="008D2BEF"/>
    <w:rsid w:val="008D3D28"/>
    <w:rsid w:val="008D4A3A"/>
    <w:rsid w:val="008D6DD5"/>
    <w:rsid w:val="008E1973"/>
    <w:rsid w:val="008E21F7"/>
    <w:rsid w:val="008E266A"/>
    <w:rsid w:val="008E3C8B"/>
    <w:rsid w:val="008E4278"/>
    <w:rsid w:val="008E518D"/>
    <w:rsid w:val="008E54E3"/>
    <w:rsid w:val="008F412E"/>
    <w:rsid w:val="008F5A5B"/>
    <w:rsid w:val="008F5D09"/>
    <w:rsid w:val="008F601F"/>
    <w:rsid w:val="008F6DE8"/>
    <w:rsid w:val="00903AAA"/>
    <w:rsid w:val="00903E71"/>
    <w:rsid w:val="00905479"/>
    <w:rsid w:val="00910472"/>
    <w:rsid w:val="00910481"/>
    <w:rsid w:val="009113EB"/>
    <w:rsid w:val="009139F7"/>
    <w:rsid w:val="00915B27"/>
    <w:rsid w:val="00920B6E"/>
    <w:rsid w:val="00921730"/>
    <w:rsid w:val="009224AB"/>
    <w:rsid w:val="00922FEF"/>
    <w:rsid w:val="009306ED"/>
    <w:rsid w:val="00931492"/>
    <w:rsid w:val="009318A3"/>
    <w:rsid w:val="009429B2"/>
    <w:rsid w:val="009438B0"/>
    <w:rsid w:val="00947892"/>
    <w:rsid w:val="00950E55"/>
    <w:rsid w:val="009510E4"/>
    <w:rsid w:val="00952429"/>
    <w:rsid w:val="0095557B"/>
    <w:rsid w:val="00956EC0"/>
    <w:rsid w:val="009604D1"/>
    <w:rsid w:val="00964AAA"/>
    <w:rsid w:val="00965A30"/>
    <w:rsid w:val="00966BA3"/>
    <w:rsid w:val="00970C34"/>
    <w:rsid w:val="0097190B"/>
    <w:rsid w:val="00974C60"/>
    <w:rsid w:val="00976B8F"/>
    <w:rsid w:val="009845C7"/>
    <w:rsid w:val="00985FB6"/>
    <w:rsid w:val="009917E6"/>
    <w:rsid w:val="009951C9"/>
    <w:rsid w:val="00997E75"/>
    <w:rsid w:val="009A18D9"/>
    <w:rsid w:val="009A6513"/>
    <w:rsid w:val="009C4569"/>
    <w:rsid w:val="009C55E3"/>
    <w:rsid w:val="009C59C9"/>
    <w:rsid w:val="009C5D25"/>
    <w:rsid w:val="009E1B49"/>
    <w:rsid w:val="009E58BB"/>
    <w:rsid w:val="009E622D"/>
    <w:rsid w:val="009E740F"/>
    <w:rsid w:val="009F0065"/>
    <w:rsid w:val="009F1047"/>
    <w:rsid w:val="009F3458"/>
    <w:rsid w:val="009F4CED"/>
    <w:rsid w:val="009F5048"/>
    <w:rsid w:val="009F671A"/>
    <w:rsid w:val="00A00452"/>
    <w:rsid w:val="00A02DE7"/>
    <w:rsid w:val="00A03D71"/>
    <w:rsid w:val="00A05E9E"/>
    <w:rsid w:val="00A06C9F"/>
    <w:rsid w:val="00A0723F"/>
    <w:rsid w:val="00A11D8E"/>
    <w:rsid w:val="00A2065B"/>
    <w:rsid w:val="00A23DED"/>
    <w:rsid w:val="00A23F72"/>
    <w:rsid w:val="00A31B17"/>
    <w:rsid w:val="00A32873"/>
    <w:rsid w:val="00A335D3"/>
    <w:rsid w:val="00A42D10"/>
    <w:rsid w:val="00A4458A"/>
    <w:rsid w:val="00A5062C"/>
    <w:rsid w:val="00A51FD3"/>
    <w:rsid w:val="00A541B8"/>
    <w:rsid w:val="00A5492A"/>
    <w:rsid w:val="00A64B49"/>
    <w:rsid w:val="00A702F7"/>
    <w:rsid w:val="00A72FDD"/>
    <w:rsid w:val="00A75213"/>
    <w:rsid w:val="00A81E95"/>
    <w:rsid w:val="00A8289E"/>
    <w:rsid w:val="00A82B79"/>
    <w:rsid w:val="00A85ACC"/>
    <w:rsid w:val="00A93890"/>
    <w:rsid w:val="00A97E6F"/>
    <w:rsid w:val="00AA124C"/>
    <w:rsid w:val="00AA1E40"/>
    <w:rsid w:val="00AA67BE"/>
    <w:rsid w:val="00AA6D16"/>
    <w:rsid w:val="00AB13C3"/>
    <w:rsid w:val="00AB1A91"/>
    <w:rsid w:val="00AB3CA2"/>
    <w:rsid w:val="00AB7E3E"/>
    <w:rsid w:val="00AB7E42"/>
    <w:rsid w:val="00AC5A67"/>
    <w:rsid w:val="00AC5ECD"/>
    <w:rsid w:val="00AC743E"/>
    <w:rsid w:val="00AD383A"/>
    <w:rsid w:val="00AD7EF9"/>
    <w:rsid w:val="00AE2C35"/>
    <w:rsid w:val="00AE3B3C"/>
    <w:rsid w:val="00AE7924"/>
    <w:rsid w:val="00AF7662"/>
    <w:rsid w:val="00B0516E"/>
    <w:rsid w:val="00B05EA7"/>
    <w:rsid w:val="00B11952"/>
    <w:rsid w:val="00B11FB6"/>
    <w:rsid w:val="00B15166"/>
    <w:rsid w:val="00B174CC"/>
    <w:rsid w:val="00B23859"/>
    <w:rsid w:val="00B2696B"/>
    <w:rsid w:val="00B279C2"/>
    <w:rsid w:val="00B314CA"/>
    <w:rsid w:val="00B32645"/>
    <w:rsid w:val="00B33433"/>
    <w:rsid w:val="00B35C87"/>
    <w:rsid w:val="00B46F70"/>
    <w:rsid w:val="00B51B5D"/>
    <w:rsid w:val="00B52987"/>
    <w:rsid w:val="00B5449F"/>
    <w:rsid w:val="00B57B51"/>
    <w:rsid w:val="00B604AC"/>
    <w:rsid w:val="00B61156"/>
    <w:rsid w:val="00B628E4"/>
    <w:rsid w:val="00B71B1D"/>
    <w:rsid w:val="00B745F2"/>
    <w:rsid w:val="00B74655"/>
    <w:rsid w:val="00B746C4"/>
    <w:rsid w:val="00B75C00"/>
    <w:rsid w:val="00B77B25"/>
    <w:rsid w:val="00B809F4"/>
    <w:rsid w:val="00B80C95"/>
    <w:rsid w:val="00B825EF"/>
    <w:rsid w:val="00B835BF"/>
    <w:rsid w:val="00B84A61"/>
    <w:rsid w:val="00B8522E"/>
    <w:rsid w:val="00B91328"/>
    <w:rsid w:val="00B96383"/>
    <w:rsid w:val="00B9683A"/>
    <w:rsid w:val="00BA364A"/>
    <w:rsid w:val="00BA71EE"/>
    <w:rsid w:val="00BC1E66"/>
    <w:rsid w:val="00BC1F37"/>
    <w:rsid w:val="00BC31B8"/>
    <w:rsid w:val="00BC4B2C"/>
    <w:rsid w:val="00BD28EF"/>
    <w:rsid w:val="00BD2F55"/>
    <w:rsid w:val="00BD7349"/>
    <w:rsid w:val="00BE2E92"/>
    <w:rsid w:val="00BE5ABD"/>
    <w:rsid w:val="00BE6A0C"/>
    <w:rsid w:val="00BF6D5C"/>
    <w:rsid w:val="00BF7F86"/>
    <w:rsid w:val="00C03057"/>
    <w:rsid w:val="00C11B4A"/>
    <w:rsid w:val="00C142B0"/>
    <w:rsid w:val="00C148C6"/>
    <w:rsid w:val="00C21A14"/>
    <w:rsid w:val="00C32515"/>
    <w:rsid w:val="00C421EC"/>
    <w:rsid w:val="00C42CC3"/>
    <w:rsid w:val="00C439CF"/>
    <w:rsid w:val="00C44D29"/>
    <w:rsid w:val="00C47388"/>
    <w:rsid w:val="00C56DCB"/>
    <w:rsid w:val="00C6062C"/>
    <w:rsid w:val="00C614EE"/>
    <w:rsid w:val="00C624CF"/>
    <w:rsid w:val="00C64F63"/>
    <w:rsid w:val="00C65ACA"/>
    <w:rsid w:val="00C70FB1"/>
    <w:rsid w:val="00C7447A"/>
    <w:rsid w:val="00C800B5"/>
    <w:rsid w:val="00C80783"/>
    <w:rsid w:val="00C8122D"/>
    <w:rsid w:val="00C91B53"/>
    <w:rsid w:val="00CA3B61"/>
    <w:rsid w:val="00CB051D"/>
    <w:rsid w:val="00CB115F"/>
    <w:rsid w:val="00CB45DC"/>
    <w:rsid w:val="00CB576C"/>
    <w:rsid w:val="00CB6740"/>
    <w:rsid w:val="00CC2616"/>
    <w:rsid w:val="00CC75BB"/>
    <w:rsid w:val="00CD38F9"/>
    <w:rsid w:val="00CE237C"/>
    <w:rsid w:val="00CE37A8"/>
    <w:rsid w:val="00CE55EF"/>
    <w:rsid w:val="00CE59D8"/>
    <w:rsid w:val="00CF4A7A"/>
    <w:rsid w:val="00CF686D"/>
    <w:rsid w:val="00D06A27"/>
    <w:rsid w:val="00D14254"/>
    <w:rsid w:val="00D2092C"/>
    <w:rsid w:val="00D22953"/>
    <w:rsid w:val="00D22C92"/>
    <w:rsid w:val="00D25FDE"/>
    <w:rsid w:val="00D26179"/>
    <w:rsid w:val="00D306E0"/>
    <w:rsid w:val="00D30A60"/>
    <w:rsid w:val="00D401FF"/>
    <w:rsid w:val="00D421B9"/>
    <w:rsid w:val="00D44C36"/>
    <w:rsid w:val="00D4631F"/>
    <w:rsid w:val="00D46819"/>
    <w:rsid w:val="00D50408"/>
    <w:rsid w:val="00D50900"/>
    <w:rsid w:val="00D511DA"/>
    <w:rsid w:val="00D5367C"/>
    <w:rsid w:val="00D5698D"/>
    <w:rsid w:val="00D5762B"/>
    <w:rsid w:val="00D61554"/>
    <w:rsid w:val="00D66439"/>
    <w:rsid w:val="00D66E13"/>
    <w:rsid w:val="00D807A3"/>
    <w:rsid w:val="00D8203F"/>
    <w:rsid w:val="00D84256"/>
    <w:rsid w:val="00D84863"/>
    <w:rsid w:val="00D9086B"/>
    <w:rsid w:val="00D91F8B"/>
    <w:rsid w:val="00D9336B"/>
    <w:rsid w:val="00D943FE"/>
    <w:rsid w:val="00D96483"/>
    <w:rsid w:val="00DA30ED"/>
    <w:rsid w:val="00DA5F43"/>
    <w:rsid w:val="00DB4D6D"/>
    <w:rsid w:val="00DB6884"/>
    <w:rsid w:val="00DC0CCB"/>
    <w:rsid w:val="00DD0F41"/>
    <w:rsid w:val="00DD11C1"/>
    <w:rsid w:val="00DD1886"/>
    <w:rsid w:val="00DD38AF"/>
    <w:rsid w:val="00DD59D2"/>
    <w:rsid w:val="00DD61AF"/>
    <w:rsid w:val="00DE2998"/>
    <w:rsid w:val="00DE377B"/>
    <w:rsid w:val="00DE4120"/>
    <w:rsid w:val="00DE501D"/>
    <w:rsid w:val="00DE5044"/>
    <w:rsid w:val="00DE6345"/>
    <w:rsid w:val="00DF2740"/>
    <w:rsid w:val="00DF4709"/>
    <w:rsid w:val="00DF7305"/>
    <w:rsid w:val="00E04096"/>
    <w:rsid w:val="00E12648"/>
    <w:rsid w:val="00E14F3A"/>
    <w:rsid w:val="00E160B4"/>
    <w:rsid w:val="00E2330B"/>
    <w:rsid w:val="00E242BE"/>
    <w:rsid w:val="00E27036"/>
    <w:rsid w:val="00E27A19"/>
    <w:rsid w:val="00E37C1B"/>
    <w:rsid w:val="00E4049A"/>
    <w:rsid w:val="00E42A4B"/>
    <w:rsid w:val="00E5031D"/>
    <w:rsid w:val="00E57116"/>
    <w:rsid w:val="00E57F85"/>
    <w:rsid w:val="00E70E68"/>
    <w:rsid w:val="00E7112E"/>
    <w:rsid w:val="00E779A2"/>
    <w:rsid w:val="00E836B9"/>
    <w:rsid w:val="00E92CFD"/>
    <w:rsid w:val="00E9396F"/>
    <w:rsid w:val="00E94579"/>
    <w:rsid w:val="00EB3F53"/>
    <w:rsid w:val="00EC0071"/>
    <w:rsid w:val="00EC3F94"/>
    <w:rsid w:val="00EC5D20"/>
    <w:rsid w:val="00EC7AB7"/>
    <w:rsid w:val="00EE73E1"/>
    <w:rsid w:val="00EF0E67"/>
    <w:rsid w:val="00EF2B14"/>
    <w:rsid w:val="00EF784D"/>
    <w:rsid w:val="00EF7A5A"/>
    <w:rsid w:val="00F06344"/>
    <w:rsid w:val="00F1189A"/>
    <w:rsid w:val="00F12764"/>
    <w:rsid w:val="00F13F51"/>
    <w:rsid w:val="00F26AB7"/>
    <w:rsid w:val="00F31F47"/>
    <w:rsid w:val="00F328F1"/>
    <w:rsid w:val="00F355EA"/>
    <w:rsid w:val="00F36F9D"/>
    <w:rsid w:val="00F37C0A"/>
    <w:rsid w:val="00F41FBA"/>
    <w:rsid w:val="00F437BF"/>
    <w:rsid w:val="00F4476C"/>
    <w:rsid w:val="00F46F4B"/>
    <w:rsid w:val="00F50BD7"/>
    <w:rsid w:val="00F60C94"/>
    <w:rsid w:val="00F70D3C"/>
    <w:rsid w:val="00F73C42"/>
    <w:rsid w:val="00F801E8"/>
    <w:rsid w:val="00F82A8D"/>
    <w:rsid w:val="00F97947"/>
    <w:rsid w:val="00FA3EFC"/>
    <w:rsid w:val="00FB011A"/>
    <w:rsid w:val="00FB036C"/>
    <w:rsid w:val="00FB659E"/>
    <w:rsid w:val="00FB7D93"/>
    <w:rsid w:val="00FD79F0"/>
    <w:rsid w:val="00FE0657"/>
    <w:rsid w:val="00FE2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4D82"/>
  <w15:chartTrackingRefBased/>
  <w15:docId w15:val="{CED657B1-54BF-417C-9EFB-827E1A43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743E"/>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Pagrindinistekstas">
    <w:name w:val="Body Text"/>
    <w:basedOn w:val="prastasis"/>
    <w:rsid w:val="007674A5"/>
    <w:pPr>
      <w:spacing w:after="0" w:line="360" w:lineRule="auto"/>
      <w:jc w:val="both"/>
    </w:pPr>
    <w:rPr>
      <w:rFonts w:ascii="Times New Roman" w:eastAsia="Times New Roman" w:hAnsi="Times New Roman"/>
      <w:noProof/>
      <w:sz w:val="24"/>
      <w:szCs w:val="20"/>
      <w:lang w:val="en-US"/>
    </w:rPr>
  </w:style>
  <w:style w:type="paragraph" w:styleId="Debesliotekstas">
    <w:name w:val="Balloon Text"/>
    <w:basedOn w:val="prastasis"/>
    <w:semiHidden/>
    <w:rsid w:val="004C663B"/>
    <w:rPr>
      <w:rFonts w:ascii="Tahoma" w:hAnsi="Tahoma" w:cs="Tahoma"/>
      <w:sz w:val="16"/>
      <w:szCs w:val="16"/>
    </w:rPr>
  </w:style>
  <w:style w:type="character" w:styleId="Komentaronuoroda">
    <w:name w:val="annotation reference"/>
    <w:semiHidden/>
    <w:rsid w:val="00C70FB1"/>
    <w:rPr>
      <w:sz w:val="16"/>
      <w:szCs w:val="16"/>
    </w:rPr>
  </w:style>
  <w:style w:type="paragraph" w:styleId="Komentarotekstas">
    <w:name w:val="annotation text"/>
    <w:basedOn w:val="prastasis"/>
    <w:semiHidden/>
    <w:rsid w:val="00C70FB1"/>
    <w:rPr>
      <w:sz w:val="20"/>
      <w:szCs w:val="20"/>
    </w:rPr>
  </w:style>
  <w:style w:type="paragraph" w:styleId="Komentarotema">
    <w:name w:val="annotation subject"/>
    <w:basedOn w:val="Komentarotekstas"/>
    <w:next w:val="Komentarotekstas"/>
    <w:semiHidden/>
    <w:rsid w:val="00C70FB1"/>
    <w:rPr>
      <w:b/>
      <w:bCs/>
    </w:rPr>
  </w:style>
  <w:style w:type="paragraph" w:styleId="Dokumentostruktra">
    <w:name w:val="Document Map"/>
    <w:basedOn w:val="prastasis"/>
    <w:semiHidden/>
    <w:rsid w:val="00100941"/>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uiPriority w:val="99"/>
    <w:unhideWhenUsed/>
    <w:rsid w:val="00D306E0"/>
    <w:pPr>
      <w:spacing w:after="120"/>
      <w:ind w:left="283"/>
    </w:pPr>
  </w:style>
  <w:style w:type="character" w:customStyle="1" w:styleId="PagrindiniotekstotraukaDiagrama">
    <w:name w:val="Pagrindinio teksto įtrauka Diagrama"/>
    <w:link w:val="Pagrindiniotekstotrauka"/>
    <w:uiPriority w:val="99"/>
    <w:rsid w:val="00D306E0"/>
    <w:rPr>
      <w:sz w:val="22"/>
      <w:szCs w:val="22"/>
      <w:lang w:eastAsia="en-US"/>
    </w:rPr>
  </w:style>
  <w:style w:type="paragraph" w:styleId="Pagrindinistekstas2">
    <w:name w:val="Body Text 2"/>
    <w:basedOn w:val="prastasis"/>
    <w:link w:val="Pagrindinistekstas2Diagrama"/>
    <w:uiPriority w:val="99"/>
    <w:unhideWhenUsed/>
    <w:rsid w:val="00457398"/>
    <w:pPr>
      <w:spacing w:after="120" w:line="480" w:lineRule="auto"/>
    </w:pPr>
  </w:style>
  <w:style w:type="character" w:customStyle="1" w:styleId="Pagrindinistekstas2Diagrama">
    <w:name w:val="Pagrindinis tekstas 2 Diagrama"/>
    <w:link w:val="Pagrindinistekstas2"/>
    <w:uiPriority w:val="99"/>
    <w:rsid w:val="00457398"/>
    <w:rPr>
      <w:sz w:val="22"/>
      <w:szCs w:val="22"/>
      <w:lang w:eastAsia="en-US"/>
    </w:rPr>
  </w:style>
  <w:style w:type="paragraph" w:styleId="Paprastasistekstas">
    <w:name w:val="Plain Text"/>
    <w:basedOn w:val="prastasis"/>
    <w:link w:val="PaprastasistekstasDiagrama"/>
    <w:uiPriority w:val="99"/>
    <w:semiHidden/>
    <w:unhideWhenUsed/>
    <w:rsid w:val="006C0E65"/>
    <w:pPr>
      <w:spacing w:after="0" w:line="240" w:lineRule="auto"/>
    </w:pPr>
    <w:rPr>
      <w:szCs w:val="21"/>
    </w:rPr>
  </w:style>
  <w:style w:type="character" w:customStyle="1" w:styleId="PaprastasistekstasDiagrama">
    <w:name w:val="Paprastasis tekstas Diagrama"/>
    <w:link w:val="Paprastasistekstas"/>
    <w:uiPriority w:val="99"/>
    <w:semiHidden/>
    <w:rsid w:val="006C0E65"/>
    <w:rPr>
      <w:sz w:val="22"/>
      <w:szCs w:val="21"/>
      <w:lang w:eastAsia="en-US"/>
    </w:rPr>
  </w:style>
  <w:style w:type="character" w:styleId="Hipersaitas">
    <w:name w:val="Hyperlink"/>
    <w:uiPriority w:val="99"/>
    <w:unhideWhenUsed/>
    <w:rsid w:val="00BF7F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7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93BD7-1653-4E91-8D02-1A5D072B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12052</Words>
  <Characters>6870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cp:keywords/>
  <cp:lastModifiedBy>Virginija Nevulė</cp:lastModifiedBy>
  <cp:revision>5</cp:revision>
  <cp:lastPrinted>2018-02-23T12:26:00Z</cp:lastPrinted>
  <dcterms:created xsi:type="dcterms:W3CDTF">2024-01-08T13:13:00Z</dcterms:created>
  <dcterms:modified xsi:type="dcterms:W3CDTF">2024-01-09T07:16:00Z</dcterms:modified>
</cp:coreProperties>
</file>