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F074CF" w14:textId="77777777" w:rsidR="00E6323B" w:rsidRPr="0028558D" w:rsidRDefault="00E6323B" w:rsidP="00E6323B">
      <w:pPr>
        <w:jc w:val="center"/>
        <w:rPr>
          <w:b/>
        </w:rPr>
      </w:pPr>
      <w:r w:rsidRPr="0028558D">
        <w:rPr>
          <w:b/>
        </w:rPr>
        <w:t>PASLAUGŲ TEIKIMO SUTARTIS</w:t>
      </w:r>
    </w:p>
    <w:p w14:paraId="7CBDEC42" w14:textId="77777777" w:rsidR="00E6323B" w:rsidRPr="0028558D" w:rsidRDefault="00E6323B" w:rsidP="00E6323B">
      <w:pPr>
        <w:jc w:val="center"/>
        <w:rPr>
          <w:bCs/>
        </w:rPr>
      </w:pPr>
    </w:p>
    <w:p w14:paraId="1D1D8F9F" w14:textId="2A60331A" w:rsidR="00E6323B" w:rsidRPr="0028558D" w:rsidRDefault="00E6323B" w:rsidP="00E6323B">
      <w:pPr>
        <w:jc w:val="center"/>
      </w:pPr>
      <w:r w:rsidRPr="0028558D">
        <w:t>202</w:t>
      </w:r>
      <w:r w:rsidR="005D52E4">
        <w:t>4</w:t>
      </w:r>
      <w:r w:rsidRPr="0028558D">
        <w:t xml:space="preserve"> m. </w:t>
      </w:r>
      <w:r w:rsidR="00A0455A">
        <w:t>spalio</w:t>
      </w:r>
      <w:r w:rsidRPr="0028558D">
        <w:t xml:space="preserve">   d. Nr.</w:t>
      </w:r>
    </w:p>
    <w:p w14:paraId="121B931E" w14:textId="77777777" w:rsidR="00E6323B" w:rsidRPr="00240750" w:rsidRDefault="00E6323B" w:rsidP="00E6323B">
      <w:pPr>
        <w:rPr>
          <w:bCs/>
        </w:rPr>
      </w:pPr>
    </w:p>
    <w:p w14:paraId="46E79CE5" w14:textId="77777777" w:rsidR="00E6323B" w:rsidRPr="00A36D13" w:rsidRDefault="00E6323B" w:rsidP="00E6323B">
      <w:pPr>
        <w:pStyle w:val="Antrat1"/>
        <w:tabs>
          <w:tab w:val="left" w:pos="0"/>
        </w:tabs>
        <w:snapToGrid w:val="0"/>
        <w:spacing w:line="216" w:lineRule="auto"/>
        <w:rPr>
          <w:b w:val="0"/>
          <w:bCs/>
        </w:rPr>
      </w:pPr>
      <w:r w:rsidRPr="00240750">
        <w:rPr>
          <w:b w:val="0"/>
          <w:bCs/>
          <w:color w:val="000000"/>
          <w:szCs w:val="24"/>
        </w:rPr>
        <w:t xml:space="preserve">Panevėžio rajono savivaldybės administracija (toliau – </w:t>
      </w:r>
      <w:bookmarkStart w:id="0" w:name="_Hlk504478564"/>
      <w:bookmarkEnd w:id="0"/>
      <w:r w:rsidRPr="00240750">
        <w:rPr>
          <w:b w:val="0"/>
          <w:bCs/>
          <w:color w:val="000000"/>
          <w:szCs w:val="24"/>
        </w:rPr>
        <w:t xml:space="preserve">Užsakovas), atstovaujama </w:t>
      </w:r>
      <w:r>
        <w:rPr>
          <w:b w:val="0"/>
          <w:bCs/>
          <w:color w:val="000000"/>
          <w:szCs w:val="24"/>
        </w:rPr>
        <w:t xml:space="preserve">Krekenavos </w:t>
      </w:r>
      <w:r w:rsidRPr="00240750">
        <w:rPr>
          <w:b w:val="0"/>
          <w:bCs/>
          <w:color w:val="000000"/>
          <w:szCs w:val="24"/>
        </w:rPr>
        <w:t xml:space="preserve">seniūnijos seniūno </w:t>
      </w:r>
      <w:r>
        <w:rPr>
          <w:b w:val="0"/>
          <w:bCs/>
          <w:color w:val="000000"/>
          <w:szCs w:val="24"/>
        </w:rPr>
        <w:t xml:space="preserve">Vaido </w:t>
      </w:r>
      <w:proofErr w:type="spellStart"/>
      <w:r>
        <w:rPr>
          <w:b w:val="0"/>
          <w:bCs/>
          <w:color w:val="000000"/>
          <w:szCs w:val="24"/>
        </w:rPr>
        <w:t>Kaušakio</w:t>
      </w:r>
      <w:proofErr w:type="spellEnd"/>
      <w:r w:rsidRPr="00240750">
        <w:rPr>
          <w:b w:val="0"/>
          <w:bCs/>
          <w:color w:val="000000"/>
          <w:szCs w:val="24"/>
        </w:rPr>
        <w:t xml:space="preserve">, įgalioto Panevėžio rajono savivaldybės administracijos direktoriaus </w:t>
      </w:r>
      <w:r>
        <w:rPr>
          <w:b w:val="0"/>
          <w:bCs/>
          <w:color w:val="000000"/>
          <w:szCs w:val="24"/>
        </w:rPr>
        <w:t>2018 m. sausio</w:t>
      </w:r>
      <w:r w:rsidRPr="00240750">
        <w:rPr>
          <w:b w:val="0"/>
          <w:bCs/>
          <w:color w:val="000000"/>
          <w:szCs w:val="24"/>
        </w:rPr>
        <w:t xml:space="preserve"> 10 d. įsakymu Nr. A-10 „Dėl pavedimo seniūnams“, </w:t>
      </w:r>
      <w:r w:rsidRPr="00240750">
        <w:rPr>
          <w:b w:val="0"/>
          <w:bCs/>
          <w:szCs w:val="24"/>
        </w:rPr>
        <w:t>ir UAB „</w:t>
      </w:r>
      <w:proofErr w:type="spellStart"/>
      <w:r w:rsidRPr="00240750">
        <w:rPr>
          <w:b w:val="0"/>
          <w:bCs/>
          <w:szCs w:val="24"/>
        </w:rPr>
        <w:t>Ažuolo</w:t>
      </w:r>
      <w:proofErr w:type="spellEnd"/>
      <w:r w:rsidRPr="00240750">
        <w:rPr>
          <w:b w:val="0"/>
          <w:bCs/>
          <w:szCs w:val="24"/>
        </w:rPr>
        <w:t xml:space="preserve"> geodezija“</w:t>
      </w:r>
      <w:r>
        <w:rPr>
          <w:b w:val="0"/>
          <w:bCs/>
          <w:szCs w:val="24"/>
        </w:rPr>
        <w:t xml:space="preserve"> </w:t>
      </w:r>
      <w:r w:rsidRPr="00240750">
        <w:rPr>
          <w:b w:val="0"/>
          <w:bCs/>
        </w:rPr>
        <w:t>(toliau – Vykdytojas),</w:t>
      </w:r>
      <w:r w:rsidRPr="00240750">
        <w:rPr>
          <w:b w:val="0"/>
          <w:bCs/>
          <w:color w:val="000000"/>
        </w:rPr>
        <w:t xml:space="preserve"> atstovaujama direktorės </w:t>
      </w:r>
      <w:r w:rsidRPr="00240750">
        <w:rPr>
          <w:b w:val="0"/>
          <w:bCs/>
        </w:rPr>
        <w:t xml:space="preserve">Audronės </w:t>
      </w:r>
      <w:proofErr w:type="spellStart"/>
      <w:r w:rsidRPr="00240750">
        <w:rPr>
          <w:b w:val="0"/>
          <w:bCs/>
        </w:rPr>
        <w:t>Rudienės</w:t>
      </w:r>
      <w:proofErr w:type="spellEnd"/>
      <w:r w:rsidRPr="00240750">
        <w:rPr>
          <w:b w:val="0"/>
          <w:bCs/>
          <w:color w:val="000000"/>
        </w:rPr>
        <w:t>,</w:t>
      </w:r>
      <w:r w:rsidRPr="00240750">
        <w:rPr>
          <w:b w:val="0"/>
          <w:bCs/>
        </w:rPr>
        <w:t xml:space="preserve"> sudaro šią sutartį (toliau – Sutartis).</w:t>
      </w:r>
    </w:p>
    <w:p w14:paraId="3E7AE378" w14:textId="77777777" w:rsidR="00E6323B" w:rsidRDefault="00E6323B" w:rsidP="00E6323B">
      <w:pPr>
        <w:tabs>
          <w:tab w:val="left" w:pos="1080"/>
          <w:tab w:val="left" w:pos="1440"/>
        </w:tabs>
        <w:jc w:val="center"/>
        <w:rPr>
          <w:b/>
        </w:rPr>
      </w:pPr>
      <w:r>
        <w:rPr>
          <w:b/>
        </w:rPr>
        <w:t>I SKYRIUS</w:t>
      </w:r>
    </w:p>
    <w:p w14:paraId="0B754A1D" w14:textId="77777777" w:rsidR="00E6323B" w:rsidRPr="00A36D13" w:rsidRDefault="00E6323B" w:rsidP="00E6323B">
      <w:pPr>
        <w:tabs>
          <w:tab w:val="left" w:pos="1080"/>
          <w:tab w:val="left" w:pos="1440"/>
        </w:tabs>
        <w:jc w:val="center"/>
        <w:rPr>
          <w:b/>
        </w:rPr>
      </w:pPr>
      <w:r>
        <w:rPr>
          <w:b/>
        </w:rPr>
        <w:t>SUTARTIES OBJEKTAS</w:t>
      </w:r>
    </w:p>
    <w:p w14:paraId="2DA8F402" w14:textId="7C8429CE" w:rsidR="00E6323B" w:rsidRPr="00890B3A" w:rsidRDefault="00E6323B" w:rsidP="00E6323B">
      <w:pPr>
        <w:tabs>
          <w:tab w:val="left" w:pos="720"/>
          <w:tab w:val="left" w:pos="1155"/>
        </w:tabs>
        <w:jc w:val="both"/>
      </w:pPr>
      <w:r>
        <w:tab/>
        <w:t xml:space="preserve">1.1. </w:t>
      </w:r>
      <w:r w:rsidRPr="00890B3A">
        <w:t>Vadovaudamasis Sutarties nuostatomis Vykdytojas įsipareigoja parengti žemės sklyp</w:t>
      </w:r>
      <w:r w:rsidR="005D52E4">
        <w:t>o</w:t>
      </w:r>
      <w:r w:rsidRPr="00890B3A">
        <w:t>, esanči</w:t>
      </w:r>
      <w:r w:rsidR="005D52E4">
        <w:t>o</w:t>
      </w:r>
      <w:r w:rsidRPr="00890B3A">
        <w:t xml:space="preserve"> Panevėžio r. sav., Krekenavos sen., </w:t>
      </w:r>
      <w:r w:rsidR="00A0455A">
        <w:t>Šventupių g. 29, Šventupių</w:t>
      </w:r>
      <w:r w:rsidRPr="00890B3A">
        <w:t xml:space="preserve"> k.</w:t>
      </w:r>
      <w:r w:rsidR="005D52E4">
        <w:t xml:space="preserve"> </w:t>
      </w:r>
      <w:r w:rsidRPr="00890B3A">
        <w:t>formavimo ir pertvarkymo projektą bei atlikti kadastrinius matavimus (toliau – darbų atlikimas).</w:t>
      </w:r>
    </w:p>
    <w:p w14:paraId="45A5B06A" w14:textId="77777777" w:rsidR="00E6323B" w:rsidRPr="0028558D" w:rsidRDefault="00E6323B" w:rsidP="00E6323B">
      <w:pPr>
        <w:ind w:firstLine="720"/>
        <w:jc w:val="both"/>
      </w:pPr>
      <w:r w:rsidRPr="0028558D">
        <w:t xml:space="preserve">1.2. Užsakovas įsipareigoja už darbų atlikimą sumokėti sutarties II skyriuje nustatyta tvarka. </w:t>
      </w:r>
    </w:p>
    <w:p w14:paraId="700931F8" w14:textId="0C323FE2" w:rsidR="00C6343B" w:rsidRDefault="00C6343B" w:rsidP="00C6343B">
      <w:pPr>
        <w:jc w:val="both"/>
        <w:rPr>
          <w:rFonts w:eastAsia="SimSun" w:cs="Lucida Sans"/>
          <w:kern w:val="1"/>
          <w:lang w:eastAsia="hi-IN" w:bidi="hi-IN"/>
        </w:rPr>
      </w:pPr>
      <w:r>
        <w:rPr>
          <w:rFonts w:eastAsia="SimSun" w:cs="Lucida Sans"/>
          <w:lang w:eastAsia="hi-IN" w:bidi="hi-IN"/>
        </w:rPr>
        <w:t xml:space="preserve">            </w:t>
      </w:r>
      <w:r w:rsidRPr="00C738CB">
        <w:rPr>
          <w:rFonts w:eastAsia="SimSun" w:cs="Lucida Sans"/>
          <w:lang w:eastAsia="hi-IN" w:bidi="hi-IN"/>
        </w:rPr>
        <w:t>1.</w:t>
      </w:r>
      <w:r>
        <w:rPr>
          <w:rFonts w:eastAsia="SimSun" w:cs="Lucida Sans"/>
          <w:lang w:eastAsia="hi-IN" w:bidi="hi-IN"/>
        </w:rPr>
        <w:t>3</w:t>
      </w:r>
      <w:r w:rsidRPr="00C738CB">
        <w:rPr>
          <w:rFonts w:eastAsia="SimSun" w:cs="Lucida Sans"/>
          <w:lang w:eastAsia="hi-IN" w:bidi="hi-IN"/>
        </w:rPr>
        <w:t xml:space="preserve">. Sutarties objektui nustatyti </w:t>
      </w:r>
      <w:r w:rsidRPr="00C738CB">
        <w:rPr>
          <w:rFonts w:eastAsia="SimSun" w:cs="Lucida Sans"/>
          <w:kern w:val="1"/>
          <w:lang w:eastAsia="hi-IN" w:bidi="hi-IN"/>
        </w:rPr>
        <w:t xml:space="preserve">aplinkos apsaugos kriterijai pagal Lietuvos Respublikos aplinkos ministro 2022 m. gruodžio 13 d. įsakymu Nr. D1-401 patvirtinto aplinkos apsaugos kriterijų taikymo, vykdant žaliuosius pirkimus, tvarkos aprašo 4.4.3 </w:t>
      </w:r>
      <w:r>
        <w:rPr>
          <w:rFonts w:eastAsia="SimSun" w:cs="Lucida Sans"/>
          <w:kern w:val="1"/>
          <w:lang w:eastAsia="hi-IN" w:bidi="hi-IN"/>
        </w:rPr>
        <w:t>pa</w:t>
      </w:r>
      <w:r w:rsidRPr="00C738CB">
        <w:rPr>
          <w:rFonts w:eastAsia="SimSun" w:cs="Lucida Sans"/>
          <w:kern w:val="1"/>
          <w:lang w:eastAsia="hi-IN" w:bidi="hi-IN"/>
        </w:rPr>
        <w:t>punkt</w:t>
      </w:r>
      <w:r>
        <w:rPr>
          <w:rFonts w:eastAsia="SimSun" w:cs="Lucida Sans"/>
          <w:kern w:val="1"/>
          <w:lang w:eastAsia="hi-IN" w:bidi="hi-IN"/>
        </w:rPr>
        <w:t>į</w:t>
      </w:r>
      <w:r w:rsidRPr="00C738CB">
        <w:rPr>
          <w:rFonts w:eastAsia="SimSun" w:cs="Lucida Sans"/>
          <w:kern w:val="1"/>
          <w:lang w:eastAsia="hi-IN" w:bidi="hi-IN"/>
        </w:rPr>
        <w:t>.</w:t>
      </w:r>
    </w:p>
    <w:p w14:paraId="006DBB7D" w14:textId="77777777" w:rsidR="00E6323B" w:rsidRPr="0028558D" w:rsidRDefault="00E6323B" w:rsidP="00E6323B">
      <w:pPr>
        <w:jc w:val="both"/>
      </w:pPr>
    </w:p>
    <w:p w14:paraId="0CBE49E2" w14:textId="77777777" w:rsidR="00E6323B" w:rsidRDefault="00E6323B" w:rsidP="00E6323B">
      <w:pPr>
        <w:tabs>
          <w:tab w:val="left" w:pos="720"/>
          <w:tab w:val="left" w:pos="1080"/>
        </w:tabs>
        <w:jc w:val="center"/>
        <w:rPr>
          <w:b/>
        </w:rPr>
      </w:pPr>
      <w:r>
        <w:rPr>
          <w:b/>
        </w:rPr>
        <w:t>II SKYRIUS</w:t>
      </w:r>
    </w:p>
    <w:p w14:paraId="7B2521AA" w14:textId="77777777" w:rsidR="00E6323B" w:rsidRPr="00A36D13" w:rsidRDefault="00E6323B" w:rsidP="00E6323B">
      <w:pPr>
        <w:tabs>
          <w:tab w:val="left" w:pos="720"/>
          <w:tab w:val="left" w:pos="1080"/>
        </w:tabs>
        <w:jc w:val="center"/>
        <w:rPr>
          <w:b/>
        </w:rPr>
      </w:pPr>
      <w:r w:rsidRPr="0028558D">
        <w:rPr>
          <w:b/>
        </w:rPr>
        <w:t>DARBŲ ATLYGI</w:t>
      </w:r>
      <w:r>
        <w:rPr>
          <w:b/>
        </w:rPr>
        <w:t>NIMO DYDIS, ATSISKAITYMO TVARKA</w:t>
      </w:r>
    </w:p>
    <w:p w14:paraId="5A8975CC" w14:textId="77777777" w:rsidR="00E6323B" w:rsidRPr="0028558D" w:rsidRDefault="00E6323B" w:rsidP="00E6323B">
      <w:pPr>
        <w:ind w:firstLine="720"/>
        <w:jc w:val="both"/>
      </w:pPr>
      <w:r w:rsidRPr="0028558D">
        <w:t>2.1. Už darbų atlikimą užmokestį Vykdytojui sumoka Užsakovas.</w:t>
      </w:r>
    </w:p>
    <w:p w14:paraId="45CE5DAC" w14:textId="6E913B1B" w:rsidR="005D52E4" w:rsidRPr="00724F06" w:rsidRDefault="00E6323B" w:rsidP="00E6323B">
      <w:pPr>
        <w:ind w:firstLine="720"/>
        <w:jc w:val="both"/>
      </w:pPr>
      <w:r w:rsidRPr="0028558D">
        <w:t xml:space="preserve">2.2. Darbų atlyginimo </w:t>
      </w:r>
      <w:r w:rsidRPr="00724F06">
        <w:t xml:space="preserve">dydis </w:t>
      </w:r>
      <w:r w:rsidR="00A0455A">
        <w:t>1</w:t>
      </w:r>
      <w:r w:rsidR="005D52E4" w:rsidRPr="00724F06">
        <w:t xml:space="preserve"> </w:t>
      </w:r>
      <w:r w:rsidR="00A0455A">
        <w:t>1</w:t>
      </w:r>
      <w:r w:rsidRPr="00724F06">
        <w:t>00 Eur (</w:t>
      </w:r>
      <w:r w:rsidR="00A0455A">
        <w:t>vienas</w:t>
      </w:r>
      <w:r w:rsidR="005D52E4" w:rsidRPr="00724F06">
        <w:t xml:space="preserve"> tūkstan</w:t>
      </w:r>
      <w:r w:rsidR="00A0455A">
        <w:t>tis šimtas</w:t>
      </w:r>
      <w:r w:rsidRPr="00724F06">
        <w:t xml:space="preserve"> eurų)</w:t>
      </w:r>
      <w:r w:rsidR="008B30A5" w:rsidRPr="00724F06">
        <w:t>.</w:t>
      </w:r>
    </w:p>
    <w:p w14:paraId="6678FF14" w14:textId="68A96681" w:rsidR="00E6323B" w:rsidRPr="0028558D" w:rsidRDefault="00E6323B" w:rsidP="00E6323B">
      <w:pPr>
        <w:ind w:firstLine="720"/>
        <w:jc w:val="both"/>
      </w:pPr>
      <w:r w:rsidRPr="0028558D">
        <w:t>Sutarties kainą sudaro:</w:t>
      </w:r>
    </w:p>
    <w:p w14:paraId="4ADE98A7" w14:textId="6BD72108" w:rsidR="00E6323B" w:rsidRPr="00724F06" w:rsidRDefault="00E6323B" w:rsidP="00E6323B">
      <w:pPr>
        <w:ind w:firstLine="720"/>
        <w:jc w:val="both"/>
      </w:pPr>
      <w:r w:rsidRPr="00890B3A">
        <w:t xml:space="preserve">2.2.1. formavimo ir pertvarkymo projektas – </w:t>
      </w:r>
      <w:r w:rsidR="00A0455A">
        <w:t>9</w:t>
      </w:r>
      <w:r w:rsidRPr="00724F06">
        <w:t>00 Eur (</w:t>
      </w:r>
      <w:r w:rsidR="00A0455A">
        <w:t>devyni šimtai</w:t>
      </w:r>
      <w:r w:rsidRPr="00724F06">
        <w:t xml:space="preserve"> eurų)</w:t>
      </w:r>
      <w:r w:rsidR="00724F06">
        <w:t>.</w:t>
      </w:r>
    </w:p>
    <w:p w14:paraId="58931835" w14:textId="69B520F6" w:rsidR="00E6323B" w:rsidRPr="00724F06" w:rsidRDefault="00E6323B" w:rsidP="00E6323B">
      <w:pPr>
        <w:ind w:firstLine="720"/>
        <w:jc w:val="both"/>
      </w:pPr>
      <w:r w:rsidRPr="00890B3A">
        <w:t>2.2.2. žemės sklyp</w:t>
      </w:r>
      <w:r w:rsidR="005D52E4">
        <w:t>o</w:t>
      </w:r>
      <w:r w:rsidRPr="00890B3A">
        <w:t xml:space="preserve"> kadastrin</w:t>
      </w:r>
      <w:r w:rsidR="00E33295">
        <w:t xml:space="preserve">iai matavimai </w:t>
      </w:r>
      <w:r w:rsidR="008B30A5">
        <w:t xml:space="preserve"> </w:t>
      </w:r>
      <w:r w:rsidRPr="00890B3A">
        <w:t xml:space="preserve">– </w:t>
      </w:r>
      <w:r w:rsidR="006F1EFF">
        <w:t>2</w:t>
      </w:r>
      <w:r w:rsidRPr="00724F06">
        <w:t>00 Eur (</w:t>
      </w:r>
      <w:r w:rsidR="006F1EFF">
        <w:t>du</w:t>
      </w:r>
      <w:r w:rsidR="00A0455A">
        <w:t xml:space="preserve"> šimtai</w:t>
      </w:r>
      <w:r w:rsidR="0011398B" w:rsidRPr="00724F06">
        <w:t xml:space="preserve"> </w:t>
      </w:r>
      <w:r w:rsidRPr="00724F06">
        <w:t>eurų).</w:t>
      </w:r>
    </w:p>
    <w:p w14:paraId="1E14856B" w14:textId="5663963B" w:rsidR="00E6323B" w:rsidRPr="0028558D" w:rsidRDefault="00E6323B" w:rsidP="007967A0">
      <w:pPr>
        <w:ind w:firstLine="720"/>
        <w:jc w:val="both"/>
      </w:pPr>
      <w:r w:rsidRPr="0028558D">
        <w:t>2.3</w:t>
      </w:r>
      <w:r w:rsidR="0011398B">
        <w:t>.</w:t>
      </w:r>
      <w:r w:rsidRPr="0028558D">
        <w:t xml:space="preserve"> Užsakovas įsipareigoja </w:t>
      </w:r>
      <w:r w:rsidR="007967A0">
        <w:t>su</w:t>
      </w:r>
      <w:r w:rsidRPr="0028558D">
        <w:t xml:space="preserve">mokėti Vykdytojui už tinkamai suteiktas Paslaugas per </w:t>
      </w:r>
      <w:r>
        <w:t xml:space="preserve">   </w:t>
      </w:r>
      <w:r w:rsidR="007967A0">
        <w:t xml:space="preserve">   </w:t>
      </w:r>
      <w:r>
        <w:t xml:space="preserve">         </w:t>
      </w:r>
      <w:r w:rsidRPr="0028558D">
        <w:t>30 kalendorinių</w:t>
      </w:r>
      <w:r>
        <w:t xml:space="preserve"> dienų nuo paslaugų </w:t>
      </w:r>
      <w:r w:rsidR="007967A0" w:rsidRPr="0028558D">
        <w:t>perdavimo</w:t>
      </w:r>
      <w:r w:rsidR="007967A0">
        <w:t>–</w:t>
      </w:r>
      <w:r>
        <w:t>priėmimo</w:t>
      </w:r>
      <w:r w:rsidRPr="0028558D">
        <w:t xml:space="preserve"> aktų bei sąskaitų faktūrų</w:t>
      </w:r>
      <w:r>
        <w:t>,</w:t>
      </w:r>
      <w:r w:rsidRPr="0028558D">
        <w:t xml:space="preserve"> kuriose Vykdytojas nurodo </w:t>
      </w:r>
      <w:r>
        <w:t>p</w:t>
      </w:r>
      <w:r w:rsidRPr="0028558D">
        <w:t>aslaugų kainą</w:t>
      </w:r>
      <w:r>
        <w:t>,</w:t>
      </w:r>
      <w:r w:rsidRPr="0028558D">
        <w:t xml:space="preserve"> pateikimo dienos</w:t>
      </w:r>
      <w:r>
        <w:t>.</w:t>
      </w:r>
      <w:r w:rsidRPr="0028558D">
        <w:t xml:space="preserve"> </w:t>
      </w:r>
      <w:r>
        <w:t>Vykdytojas</w:t>
      </w:r>
      <w:r w:rsidRPr="0028558D">
        <w:t xml:space="preserve"> sąskaitas Užsakovui pateikia naudo</w:t>
      </w:r>
      <w:r w:rsidR="007967A0">
        <w:t>damas</w:t>
      </w:r>
      <w:r w:rsidRPr="0028558D">
        <w:t xml:space="preserve">is informacinės sistemos </w:t>
      </w:r>
      <w:r w:rsidR="00B779FA">
        <w:t>SABIS</w:t>
      </w:r>
      <w:r w:rsidRPr="0028558D">
        <w:t xml:space="preserve"> priemonėmis.</w:t>
      </w:r>
    </w:p>
    <w:p w14:paraId="144F1D62" w14:textId="77777777" w:rsidR="00E6323B" w:rsidRPr="00A36D13" w:rsidRDefault="00E6323B" w:rsidP="00E6323B">
      <w:pPr>
        <w:ind w:firstLine="720"/>
        <w:jc w:val="both"/>
      </w:pPr>
    </w:p>
    <w:p w14:paraId="3A270554" w14:textId="77777777" w:rsidR="00E6323B" w:rsidRDefault="00E6323B" w:rsidP="00E6323B">
      <w:pPr>
        <w:pStyle w:val="Antrat2"/>
        <w:numPr>
          <w:ilvl w:val="0"/>
          <w:numId w:val="0"/>
        </w:numPr>
        <w:tabs>
          <w:tab w:val="left" w:pos="360"/>
        </w:tabs>
      </w:pPr>
      <w:r w:rsidRPr="0028558D">
        <w:t>I</w:t>
      </w:r>
      <w:r>
        <w:t>II SKYRIUS</w:t>
      </w:r>
    </w:p>
    <w:p w14:paraId="0604415C" w14:textId="77777777" w:rsidR="00E6323B" w:rsidRPr="00A36D13" w:rsidRDefault="00E6323B" w:rsidP="00E6323B">
      <w:pPr>
        <w:pStyle w:val="Antrat2"/>
        <w:numPr>
          <w:ilvl w:val="0"/>
          <w:numId w:val="0"/>
        </w:numPr>
        <w:tabs>
          <w:tab w:val="left" w:pos="360"/>
        </w:tabs>
      </w:pPr>
      <w:r w:rsidRPr="0028558D">
        <w:t>DARBŲ ATLIKIMO TVARKA, PERDAVIMAS UŽSAKOVUI</w:t>
      </w:r>
    </w:p>
    <w:p w14:paraId="6C4C11BA" w14:textId="77777777" w:rsidR="00E6323B" w:rsidRPr="0028558D" w:rsidRDefault="00E6323B" w:rsidP="00E6323B">
      <w:pPr>
        <w:ind w:firstLine="748"/>
        <w:jc w:val="both"/>
      </w:pPr>
      <w:r w:rsidRPr="0028558D">
        <w:t xml:space="preserve">3.1. Sutarties 1.1 </w:t>
      </w:r>
      <w:r>
        <w:t>pa</w:t>
      </w:r>
      <w:r w:rsidRPr="0028558D">
        <w:t>punkt</w:t>
      </w:r>
      <w:r>
        <w:t>yj</w:t>
      </w:r>
      <w:r w:rsidRPr="0028558D">
        <w:t>e nurodytus kadastrinius matavimus Vykdytojas atlieka vadovaudamasis Lietuvos Respublikos nekilnojamojo turto kadastro nuostatais ir Nekilnojamojo turto objektų kadastrinių matavimų ir kadastrinių duomenų surinkimo bei tikslinimo taisyklėmis.</w:t>
      </w:r>
    </w:p>
    <w:p w14:paraId="3D510C53" w14:textId="77777777" w:rsidR="00E6323B" w:rsidRPr="0028558D" w:rsidRDefault="00E6323B" w:rsidP="00E6323B">
      <w:pPr>
        <w:ind w:firstLine="748"/>
        <w:jc w:val="both"/>
      </w:pPr>
      <w:r w:rsidRPr="0028558D">
        <w:t>3.2. Vykdytojas parengia žemės sklypo formavimo ir pertvarkymo projektą.</w:t>
      </w:r>
    </w:p>
    <w:p w14:paraId="69529A73" w14:textId="77777777" w:rsidR="00E6323B" w:rsidRPr="0028558D" w:rsidRDefault="00E6323B" w:rsidP="00E6323B">
      <w:pPr>
        <w:jc w:val="both"/>
      </w:pPr>
    </w:p>
    <w:p w14:paraId="20FC26DD" w14:textId="77777777" w:rsidR="00E6323B" w:rsidRDefault="00E6323B" w:rsidP="00E6323B">
      <w:pPr>
        <w:ind w:left="720"/>
        <w:jc w:val="center"/>
        <w:rPr>
          <w:b/>
        </w:rPr>
      </w:pPr>
      <w:r>
        <w:rPr>
          <w:b/>
        </w:rPr>
        <w:t>IV SKYRIUS</w:t>
      </w:r>
    </w:p>
    <w:p w14:paraId="046BB425" w14:textId="77777777" w:rsidR="00E6323B" w:rsidRPr="00827EFD" w:rsidRDefault="00E6323B" w:rsidP="00E6323B">
      <w:pPr>
        <w:ind w:left="720"/>
        <w:jc w:val="center"/>
        <w:rPr>
          <w:b/>
        </w:rPr>
      </w:pPr>
      <w:r>
        <w:rPr>
          <w:b/>
        </w:rPr>
        <w:t>ŠALIŲ ĮSIPAREIGOJIMAI</w:t>
      </w:r>
    </w:p>
    <w:p w14:paraId="32EAAA56" w14:textId="77777777" w:rsidR="00E6323B" w:rsidRPr="0028558D" w:rsidRDefault="00E6323B" w:rsidP="00E6323B">
      <w:pPr>
        <w:ind w:left="720"/>
        <w:jc w:val="both"/>
      </w:pPr>
      <w:r w:rsidRPr="0028558D">
        <w:rPr>
          <w:bCs/>
        </w:rPr>
        <w:t>4.1.</w:t>
      </w:r>
      <w:r w:rsidRPr="00A36D13">
        <w:t xml:space="preserve"> Užsakovas į</w:t>
      </w:r>
      <w:r w:rsidRPr="0028558D">
        <w:t>sipareigoja:</w:t>
      </w:r>
    </w:p>
    <w:p w14:paraId="6F95763D" w14:textId="77777777" w:rsidR="00E6323B" w:rsidRPr="0028558D" w:rsidRDefault="00E6323B" w:rsidP="00E6323B">
      <w:pPr>
        <w:ind w:firstLine="748"/>
        <w:jc w:val="both"/>
      </w:pPr>
      <w:r w:rsidRPr="0028558D">
        <w:t>4.1.1. pateikti Vykdytojui dokumentu</w:t>
      </w:r>
      <w:r>
        <w:t>s, reikalingus</w:t>
      </w:r>
      <w:r w:rsidRPr="0028558D">
        <w:t xml:space="preserve"> žemės sklypo formavimo ir pertvarkymo projektui parengti;</w:t>
      </w:r>
    </w:p>
    <w:p w14:paraId="53E5E98F" w14:textId="77777777" w:rsidR="00E6323B" w:rsidRPr="0028558D" w:rsidRDefault="00E6323B" w:rsidP="00E6323B">
      <w:pPr>
        <w:pStyle w:val="Pagrindiniotekstotrauka3"/>
        <w:ind w:firstLine="720"/>
      </w:pPr>
      <w:r w:rsidRPr="0028558D">
        <w:t>4.1.2. priimti iš Vykdytojo kokybiškai parengtas bylas;</w:t>
      </w:r>
    </w:p>
    <w:p w14:paraId="363E0644" w14:textId="77777777" w:rsidR="00E6323B" w:rsidRPr="0028558D" w:rsidRDefault="00E6323B" w:rsidP="00E6323B">
      <w:pPr>
        <w:pStyle w:val="Pagrindiniotekstotrauka3"/>
        <w:ind w:firstLine="720"/>
      </w:pPr>
      <w:r>
        <w:t>4.1.3. sumokėti Vykdytojui atlyginimą pagal Sutarties 2.2 papunktį;</w:t>
      </w:r>
    </w:p>
    <w:p w14:paraId="04832716" w14:textId="77777777" w:rsidR="00E6323B" w:rsidRPr="0028558D" w:rsidRDefault="00E6323B" w:rsidP="00E6323B">
      <w:pPr>
        <w:pStyle w:val="Pagrindiniotekstotrauka3"/>
        <w:ind w:firstLine="720"/>
      </w:pPr>
      <w:r>
        <w:t>4.1.4. vykdyti kitus S</w:t>
      </w:r>
      <w:r w:rsidRPr="0028558D">
        <w:t>utartyje nustatytus įsipareigojimus.</w:t>
      </w:r>
    </w:p>
    <w:p w14:paraId="367F3C4D" w14:textId="77777777" w:rsidR="00E6323B" w:rsidRPr="0028558D" w:rsidRDefault="00E6323B" w:rsidP="00E6323B">
      <w:pPr>
        <w:pStyle w:val="Pagrindiniotekstotrauka3"/>
        <w:ind w:firstLine="720"/>
      </w:pPr>
      <w:r w:rsidRPr="0028558D">
        <w:t xml:space="preserve">4.2. </w:t>
      </w:r>
      <w:r w:rsidRPr="00A36D13">
        <w:rPr>
          <w:bCs/>
        </w:rPr>
        <w:t>Vykdytojas</w:t>
      </w:r>
      <w:r w:rsidRPr="0028558D">
        <w:t xml:space="preserve"> įsipareigoja:</w:t>
      </w:r>
    </w:p>
    <w:p w14:paraId="4A39307C" w14:textId="5C5D14CD" w:rsidR="00E6323B" w:rsidRPr="0028558D" w:rsidRDefault="00E6323B" w:rsidP="00E6323B">
      <w:pPr>
        <w:ind w:firstLine="748"/>
        <w:jc w:val="both"/>
        <w:rPr>
          <w:color w:val="000000"/>
        </w:rPr>
      </w:pPr>
      <w:r w:rsidRPr="0028558D">
        <w:rPr>
          <w:color w:val="000000"/>
        </w:rPr>
        <w:t xml:space="preserve">4.2.1. atlikti visus reikalingus </w:t>
      </w:r>
      <w:r w:rsidRPr="00890B3A">
        <w:rPr>
          <w:color w:val="000000"/>
        </w:rPr>
        <w:t xml:space="preserve">darbus iki </w:t>
      </w:r>
      <w:r w:rsidRPr="00B779FA">
        <w:rPr>
          <w:color w:val="000000"/>
        </w:rPr>
        <w:t>202</w:t>
      </w:r>
      <w:r w:rsidR="005D52E4" w:rsidRPr="00B779FA">
        <w:rPr>
          <w:color w:val="000000"/>
        </w:rPr>
        <w:t>5</w:t>
      </w:r>
      <w:r w:rsidRPr="00B779FA">
        <w:rPr>
          <w:color w:val="000000"/>
        </w:rPr>
        <w:t xml:space="preserve"> m. </w:t>
      </w:r>
      <w:r w:rsidR="00724F06" w:rsidRPr="00B779FA">
        <w:rPr>
          <w:color w:val="000000"/>
        </w:rPr>
        <w:t>lapkričio</w:t>
      </w:r>
      <w:r w:rsidRPr="00B779FA">
        <w:rPr>
          <w:color w:val="000000"/>
        </w:rPr>
        <w:t xml:space="preserve"> 3</w:t>
      </w:r>
      <w:r w:rsidR="00724F06" w:rsidRPr="00B779FA">
        <w:rPr>
          <w:color w:val="000000"/>
        </w:rPr>
        <w:t>0</w:t>
      </w:r>
      <w:r w:rsidRPr="00B779FA">
        <w:rPr>
          <w:color w:val="000000"/>
        </w:rPr>
        <w:t xml:space="preserve"> d.;</w:t>
      </w:r>
      <w:r w:rsidRPr="0028558D">
        <w:rPr>
          <w:color w:val="000000"/>
        </w:rPr>
        <w:t xml:space="preserve"> </w:t>
      </w:r>
    </w:p>
    <w:p w14:paraId="0F05EF13" w14:textId="77777777" w:rsidR="00E6323B" w:rsidRPr="0028558D" w:rsidRDefault="00E6323B" w:rsidP="00E6323B">
      <w:pPr>
        <w:ind w:firstLine="720"/>
        <w:jc w:val="both"/>
      </w:pPr>
      <w:r w:rsidRPr="0028558D">
        <w:t>4.2.2. neskelbti be Užsakovo raštiško sutikimo tretiesiems asmenims informacijos ir duomenų, kuriuos Užsakovas pateikė Vykdytojui;</w:t>
      </w:r>
    </w:p>
    <w:p w14:paraId="71B16033" w14:textId="77777777" w:rsidR="00E6323B" w:rsidRPr="0028558D" w:rsidRDefault="00E6323B" w:rsidP="00E6323B">
      <w:pPr>
        <w:ind w:firstLine="720"/>
        <w:jc w:val="both"/>
      </w:pPr>
      <w:r w:rsidRPr="0028558D">
        <w:t>4.2.3. laiku informuoti Užsakovą apie aplinkybes, trukdančias tinkamai</w:t>
      </w:r>
      <w:r>
        <w:t xml:space="preserve"> atlikti darbus, vykdyti kitus S</w:t>
      </w:r>
      <w:r w:rsidRPr="0028558D">
        <w:t>utartyje nustatytus įsipareigojimus.</w:t>
      </w:r>
    </w:p>
    <w:p w14:paraId="3CC47C7D" w14:textId="5555A4CD" w:rsidR="00E6323B" w:rsidRDefault="00E6323B" w:rsidP="00E6323B">
      <w:pPr>
        <w:rPr>
          <w:bCs/>
        </w:rPr>
      </w:pPr>
    </w:p>
    <w:p w14:paraId="51A039DE" w14:textId="0AD8DAFC" w:rsidR="007967A0" w:rsidRDefault="007967A0" w:rsidP="00E6323B">
      <w:pPr>
        <w:rPr>
          <w:bCs/>
        </w:rPr>
      </w:pPr>
    </w:p>
    <w:p w14:paraId="3C55A726" w14:textId="670FA57D" w:rsidR="007967A0" w:rsidRDefault="007967A0" w:rsidP="00E6323B">
      <w:pPr>
        <w:rPr>
          <w:bCs/>
        </w:rPr>
      </w:pPr>
    </w:p>
    <w:p w14:paraId="5E4C887F" w14:textId="77777777" w:rsidR="007967A0" w:rsidRPr="00A36D13" w:rsidRDefault="007967A0" w:rsidP="00E6323B">
      <w:pPr>
        <w:rPr>
          <w:bCs/>
        </w:rPr>
      </w:pPr>
    </w:p>
    <w:p w14:paraId="58E899E8" w14:textId="77777777" w:rsidR="00E6323B" w:rsidRDefault="00E6323B" w:rsidP="00E6323B">
      <w:pPr>
        <w:ind w:firstLine="748"/>
        <w:jc w:val="center"/>
        <w:rPr>
          <w:b/>
          <w:bCs/>
        </w:rPr>
      </w:pPr>
      <w:r>
        <w:rPr>
          <w:b/>
          <w:bCs/>
        </w:rPr>
        <w:lastRenderedPageBreak/>
        <w:t>V SKYRIUS</w:t>
      </w:r>
    </w:p>
    <w:p w14:paraId="6E653298" w14:textId="77777777" w:rsidR="00E6323B" w:rsidRPr="00827EFD" w:rsidRDefault="00E6323B" w:rsidP="00E6323B">
      <w:pPr>
        <w:ind w:firstLine="748"/>
        <w:jc w:val="center"/>
        <w:rPr>
          <w:b/>
          <w:bCs/>
        </w:rPr>
      </w:pPr>
      <w:r w:rsidRPr="0028558D">
        <w:rPr>
          <w:b/>
          <w:bCs/>
        </w:rPr>
        <w:t>ŠALIŲ ATSAKOMYBĖ</w:t>
      </w:r>
    </w:p>
    <w:p w14:paraId="3B52DED7" w14:textId="77777777" w:rsidR="00E6323B" w:rsidRPr="0028558D" w:rsidRDefault="00E6323B" w:rsidP="00E6323B">
      <w:pPr>
        <w:ind w:firstLine="748"/>
        <w:jc w:val="both"/>
      </w:pPr>
      <w:r w:rsidRPr="0028558D">
        <w:t>5.1. Vykdytojas atsako už netikslius matavimus. Jei nustatomi darbų atlikimo trūkumai, Vykdytojas privalo Užsakovo reikalavimu neatlygintinai ištaisyti trūkumus.</w:t>
      </w:r>
    </w:p>
    <w:p w14:paraId="753BAE0D" w14:textId="198109E2" w:rsidR="00E6323B" w:rsidRPr="001358F2" w:rsidRDefault="00E6323B" w:rsidP="00E6323B">
      <w:pPr>
        <w:pStyle w:val="Betarp"/>
        <w:ind w:firstLine="720"/>
        <w:jc w:val="both"/>
        <w:rPr>
          <w:b/>
          <w:bCs/>
          <w:sz w:val="22"/>
          <w:szCs w:val="22"/>
        </w:rPr>
      </w:pPr>
      <w:r w:rsidRPr="006E767E">
        <w:t>5.</w:t>
      </w:r>
      <w:r>
        <w:t>2</w:t>
      </w:r>
      <w:r w:rsidRPr="006E767E">
        <w:t xml:space="preserve">. Šalys atleidžiamos nuo atsakomybės už Sutarties neįvykdymą, jei įrodo, </w:t>
      </w:r>
      <w:r w:rsidR="007967A0">
        <w:t>kad</w:t>
      </w:r>
      <w:r w:rsidRPr="006E767E">
        <w:t xml:space="preserve"> Sutartis nebuvo įvykdyta dėl nenugalimos jėgos aplinkybių, kurių Sutarties šalys negalėjo kontroliuoti ir kurių jos negalėjo numatyti Sutarties sudarymo metu arba negalėjo užkirsti kelio ši</w:t>
      </w:r>
      <w:r w:rsidR="007967A0">
        <w:t>oms</w:t>
      </w:r>
      <w:r w:rsidRPr="006E767E">
        <w:t xml:space="preserve"> aplinkyb</w:t>
      </w:r>
      <w:r w:rsidR="007967A0">
        <w:t>ėms</w:t>
      </w:r>
      <w:r w:rsidRPr="006E767E">
        <w:t xml:space="preserve"> ar jų pasekm</w:t>
      </w:r>
      <w:r w:rsidR="007967A0">
        <w:t>ėms</w:t>
      </w:r>
      <w:r w:rsidRPr="006E767E">
        <w:t xml:space="preserve"> atsira</w:t>
      </w:r>
      <w:r w:rsidR="007967A0">
        <w:t>st</w:t>
      </w:r>
      <w:r w:rsidRPr="006E767E">
        <w:t>i.</w:t>
      </w:r>
    </w:p>
    <w:p w14:paraId="0D9121A9" w14:textId="660457E0" w:rsidR="00E6323B" w:rsidRPr="0028558D" w:rsidRDefault="00E6323B" w:rsidP="00E6323B">
      <w:pPr>
        <w:pStyle w:val="Betarp"/>
        <w:ind w:firstLine="720"/>
        <w:jc w:val="both"/>
      </w:pPr>
      <w:r w:rsidRPr="006E767E">
        <w:t>5.3. Užsakovas</w:t>
      </w:r>
      <w:r w:rsidR="007967A0">
        <w:t>,</w:t>
      </w:r>
      <w:r w:rsidRPr="006E767E">
        <w:t xml:space="preserve"> pažeidęs Sutarties </w:t>
      </w:r>
      <w:r>
        <w:t>2.3</w:t>
      </w:r>
      <w:r w:rsidRPr="006E767E">
        <w:t xml:space="preserve"> papunktį</w:t>
      </w:r>
      <w:r w:rsidR="007967A0">
        <w:t>,</w:t>
      </w:r>
      <w:r w:rsidRPr="006E767E">
        <w:t xml:space="preserve"> privalo </w:t>
      </w:r>
      <w:r>
        <w:t>Vykdytojui</w:t>
      </w:r>
      <w:r w:rsidRPr="006E767E">
        <w:t xml:space="preserve"> mokėti </w:t>
      </w:r>
      <w:r w:rsidRPr="006E767E">
        <w:rPr>
          <w:bCs/>
        </w:rPr>
        <w:t xml:space="preserve">0,02 (dviejų šimtųjų) </w:t>
      </w:r>
      <w:r w:rsidRPr="006E767E">
        <w:t xml:space="preserve">procentų dydžio delspinigius už kiekvieną pradelstą sumokėti dieną, skaičiuojant nuo pradelstos sumokėti sumos. </w:t>
      </w:r>
    </w:p>
    <w:p w14:paraId="13C50A78" w14:textId="77777777" w:rsidR="00E6323B" w:rsidRPr="0028558D" w:rsidRDefault="00E6323B" w:rsidP="00E6323B">
      <w:pPr>
        <w:ind w:firstLine="360"/>
        <w:jc w:val="both"/>
      </w:pPr>
    </w:p>
    <w:p w14:paraId="092F484E" w14:textId="77777777" w:rsidR="00E6323B" w:rsidRDefault="00E6323B" w:rsidP="00E6323B">
      <w:pPr>
        <w:ind w:left="720"/>
        <w:jc w:val="center"/>
        <w:rPr>
          <w:b/>
        </w:rPr>
      </w:pPr>
      <w:r>
        <w:rPr>
          <w:b/>
        </w:rPr>
        <w:t>VI SKYRIUS</w:t>
      </w:r>
    </w:p>
    <w:p w14:paraId="75F5A057" w14:textId="77777777" w:rsidR="00E6323B" w:rsidRPr="00827EFD" w:rsidRDefault="00E6323B" w:rsidP="00E6323B">
      <w:pPr>
        <w:ind w:left="720"/>
        <w:jc w:val="center"/>
        <w:rPr>
          <w:b/>
        </w:rPr>
      </w:pPr>
      <w:r w:rsidRPr="0028558D">
        <w:rPr>
          <w:b/>
        </w:rPr>
        <w:t>SUTARTIES G</w:t>
      </w:r>
      <w:r>
        <w:rPr>
          <w:b/>
        </w:rPr>
        <w:t>ALIOJIMAS IR NUTRAUKIMO SĄLYGOS</w:t>
      </w:r>
    </w:p>
    <w:p w14:paraId="6B1518CC" w14:textId="1D3ECE3A" w:rsidR="00E6323B" w:rsidRPr="0028558D" w:rsidRDefault="00E6323B" w:rsidP="00E6323B">
      <w:pPr>
        <w:ind w:firstLine="748"/>
        <w:jc w:val="both"/>
      </w:pPr>
      <w:r w:rsidRPr="0028558D">
        <w:t>6.1. Sutartis įsigalioja nuo jos pasirašymo momento ir galioja</w:t>
      </w:r>
      <w:r w:rsidR="00E33295">
        <w:t xml:space="preserve"> </w:t>
      </w:r>
      <w:r w:rsidR="00724F06">
        <w:t xml:space="preserve">iki </w:t>
      </w:r>
      <w:r w:rsidR="00724F06" w:rsidRPr="00B779FA">
        <w:t>2025 m. lapkričio 30 d.</w:t>
      </w:r>
      <w:r w:rsidRPr="0028558D">
        <w:t xml:space="preserve"> </w:t>
      </w:r>
      <w:r w:rsidR="00724F06">
        <w:t>kol</w:t>
      </w:r>
      <w:r w:rsidRPr="0028558D">
        <w:t xml:space="preserve"> Užsakovas visiškai atsiskaito už atliktą darbą.</w:t>
      </w:r>
    </w:p>
    <w:p w14:paraId="2365393B" w14:textId="77777777" w:rsidR="00E6323B" w:rsidRPr="0028558D" w:rsidRDefault="00E6323B" w:rsidP="00E6323B">
      <w:pPr>
        <w:ind w:firstLine="720"/>
        <w:jc w:val="both"/>
      </w:pPr>
      <w:r w:rsidRPr="0028558D">
        <w:t xml:space="preserve">6.2. </w:t>
      </w:r>
      <w:r>
        <w:t>Jei Užsakovas nesilaiko šios S</w:t>
      </w:r>
      <w:r w:rsidRPr="0028558D">
        <w:t xml:space="preserve">utarties 4.1.1 </w:t>
      </w:r>
      <w:r>
        <w:t>papunkči</w:t>
      </w:r>
      <w:r w:rsidRPr="0028558D">
        <w:t>o sąlygų arba atsis</w:t>
      </w:r>
      <w:r>
        <w:t>ako visų pradėtų darbų, S</w:t>
      </w:r>
      <w:r w:rsidRPr="0028558D">
        <w:t>utartis nutraukiama.</w:t>
      </w:r>
    </w:p>
    <w:p w14:paraId="7D514E4B" w14:textId="77777777" w:rsidR="00E6323B" w:rsidRPr="0028558D" w:rsidRDefault="00E6323B" w:rsidP="00E6323B">
      <w:pPr>
        <w:ind w:firstLine="720"/>
        <w:jc w:val="both"/>
      </w:pPr>
      <w:r>
        <w:t>6.3. Vykdytojui neįvykdžius šios S</w:t>
      </w:r>
      <w:r w:rsidRPr="0028558D">
        <w:t xml:space="preserve">utarties 3.1, 3.2 ir 4.2.1 </w:t>
      </w:r>
      <w:r>
        <w:t>papunkči</w:t>
      </w:r>
      <w:r w:rsidRPr="0028558D">
        <w:t>ų sąlygų, Užsa</w:t>
      </w:r>
      <w:r>
        <w:t>kovas turi teisę nutraukti šią S</w:t>
      </w:r>
      <w:r w:rsidRPr="0028558D">
        <w:t>utartį, tačiau tai nepanaikina jo teisės reikalauti atlyginti nuostolius, a</w:t>
      </w:r>
      <w:r>
        <w:t>tsiradusius dėl S</w:t>
      </w:r>
      <w:r w:rsidRPr="0028558D">
        <w:t>utarties neįvykdymo.</w:t>
      </w:r>
    </w:p>
    <w:p w14:paraId="3335867D" w14:textId="77777777" w:rsidR="00E6323B" w:rsidRPr="0028558D" w:rsidRDefault="00E6323B" w:rsidP="00E6323B">
      <w:pPr>
        <w:pStyle w:val="Pagrindinistekstas"/>
        <w:ind w:firstLine="720"/>
        <w:rPr>
          <w:color w:val="000000"/>
          <w:szCs w:val="24"/>
        </w:rPr>
      </w:pPr>
    </w:p>
    <w:p w14:paraId="27752AF9" w14:textId="77777777" w:rsidR="00E6323B" w:rsidRDefault="00E6323B" w:rsidP="00E6323B">
      <w:pPr>
        <w:jc w:val="center"/>
        <w:rPr>
          <w:b/>
        </w:rPr>
      </w:pPr>
      <w:r>
        <w:rPr>
          <w:b/>
        </w:rPr>
        <w:t>VII SKYRIUS</w:t>
      </w:r>
    </w:p>
    <w:p w14:paraId="54FE69D3" w14:textId="77777777" w:rsidR="00E6323B" w:rsidRPr="00827EFD" w:rsidRDefault="00E6323B" w:rsidP="00E6323B">
      <w:pPr>
        <w:jc w:val="center"/>
        <w:rPr>
          <w:b/>
        </w:rPr>
      </w:pPr>
      <w:r>
        <w:rPr>
          <w:b/>
        </w:rPr>
        <w:t>KITOS SĄLYGOS</w:t>
      </w:r>
    </w:p>
    <w:p w14:paraId="3F2E958D" w14:textId="69E3F049" w:rsidR="00E6323B" w:rsidRPr="0028558D" w:rsidRDefault="00E6323B" w:rsidP="00E6323B">
      <w:pPr>
        <w:pStyle w:val="Pagrindinistekstas"/>
        <w:ind w:firstLine="720"/>
        <w:rPr>
          <w:color w:val="000000"/>
          <w:szCs w:val="24"/>
        </w:rPr>
      </w:pPr>
      <w:r w:rsidRPr="0028558D">
        <w:rPr>
          <w:color w:val="000000"/>
          <w:szCs w:val="24"/>
        </w:rPr>
        <w:t>7.1.</w:t>
      </w:r>
      <w:r>
        <w:rPr>
          <w:color w:val="000000"/>
          <w:szCs w:val="24"/>
        </w:rPr>
        <w:t xml:space="preserve"> </w:t>
      </w:r>
      <w:r w:rsidRPr="0028558D">
        <w:rPr>
          <w:color w:val="000000"/>
          <w:szCs w:val="24"/>
        </w:rPr>
        <w:t xml:space="preserve">Už Sutarties įsipareigojimų nevykdymą arba netinkamą </w:t>
      </w:r>
      <w:r w:rsidR="007967A0">
        <w:rPr>
          <w:color w:val="000000"/>
          <w:szCs w:val="24"/>
        </w:rPr>
        <w:t xml:space="preserve">jų </w:t>
      </w:r>
      <w:r w:rsidRPr="0028558D">
        <w:rPr>
          <w:color w:val="000000"/>
          <w:szCs w:val="24"/>
        </w:rPr>
        <w:t>vykdymą </w:t>
      </w:r>
      <w:r w:rsidR="007967A0">
        <w:rPr>
          <w:color w:val="000000"/>
          <w:szCs w:val="24"/>
        </w:rPr>
        <w:t>š</w:t>
      </w:r>
      <w:r w:rsidRPr="0028558D">
        <w:rPr>
          <w:color w:val="000000"/>
          <w:szCs w:val="24"/>
        </w:rPr>
        <w:t>alys atsako Lietuvos Respublikos įstatymų nustatyta tvarka.</w:t>
      </w:r>
    </w:p>
    <w:p w14:paraId="792C0A27" w14:textId="165AC423" w:rsidR="00E6323B" w:rsidRPr="0028558D" w:rsidRDefault="00E6323B" w:rsidP="007967A0">
      <w:pPr>
        <w:pStyle w:val="Pagrindinistekstas"/>
        <w:ind w:firstLine="720"/>
        <w:rPr>
          <w:color w:val="000000"/>
          <w:szCs w:val="24"/>
        </w:rPr>
      </w:pPr>
      <w:r w:rsidRPr="0028558D">
        <w:rPr>
          <w:color w:val="000000"/>
          <w:szCs w:val="24"/>
        </w:rPr>
        <w:t xml:space="preserve">7.2. Ginčai, kylantys dėl Sutarties, sprendžiami </w:t>
      </w:r>
      <w:r w:rsidR="007967A0">
        <w:rPr>
          <w:color w:val="000000"/>
          <w:szCs w:val="24"/>
        </w:rPr>
        <w:t>š</w:t>
      </w:r>
      <w:r w:rsidRPr="0028558D">
        <w:rPr>
          <w:color w:val="000000"/>
          <w:szCs w:val="24"/>
        </w:rPr>
        <w:t>alių susitarimu, o nepavykus susitarti </w:t>
      </w:r>
      <w:r w:rsidR="007967A0">
        <w:rPr>
          <w:color w:val="000000"/>
          <w:szCs w:val="24"/>
        </w:rPr>
        <w:t>–</w:t>
      </w:r>
      <w:r w:rsidRPr="0028558D">
        <w:rPr>
          <w:color w:val="000000"/>
          <w:szCs w:val="24"/>
        </w:rPr>
        <w:t> Lietuvos Respublikos teismuose pagal Lietuvos Respublikos įstatymus.</w:t>
      </w:r>
    </w:p>
    <w:p w14:paraId="298E6265" w14:textId="47300BBA" w:rsidR="00E6323B" w:rsidRPr="0028558D" w:rsidRDefault="00E6323B" w:rsidP="00E6323B">
      <w:pPr>
        <w:ind w:firstLine="720"/>
        <w:jc w:val="both"/>
      </w:pPr>
      <w:r w:rsidRPr="0028558D">
        <w:t>7.3. Su</w:t>
      </w:r>
      <w:r>
        <w:t>tarties galiojimo pabaiga arba S</w:t>
      </w:r>
      <w:r w:rsidRPr="0028558D">
        <w:t>ut</w:t>
      </w:r>
      <w:r>
        <w:t xml:space="preserve">arties nutraukimas neatleidžia </w:t>
      </w:r>
      <w:r w:rsidR="007967A0">
        <w:t>š</w:t>
      </w:r>
      <w:r w:rsidRPr="0028558D">
        <w:t>alių nuo tarpusavio atsiskaitymų bei įsipa</w:t>
      </w:r>
      <w:r>
        <w:t>reigojimų, atsiradusių iš šios S</w:t>
      </w:r>
      <w:r w:rsidRPr="0028558D">
        <w:t>utarties, įvykdymo.</w:t>
      </w:r>
    </w:p>
    <w:p w14:paraId="566189A4" w14:textId="79692FFE" w:rsidR="00E6323B" w:rsidRPr="0028558D" w:rsidRDefault="00E6323B" w:rsidP="00E6323B">
      <w:pPr>
        <w:ind w:firstLine="720"/>
        <w:jc w:val="both"/>
      </w:pPr>
      <w:r w:rsidRPr="0028558D">
        <w:t>7.4. Šalys įsipareigoja informuoti raštu viena kitą apie rekvizit</w:t>
      </w:r>
      <w:r>
        <w:t xml:space="preserve">ų, nurodytų Sutarties           </w:t>
      </w:r>
      <w:r w:rsidR="007967A0">
        <w:t xml:space="preserve">  </w:t>
      </w:r>
      <w:r w:rsidRPr="0028558D">
        <w:t xml:space="preserve">  VIII skyriuje, pasikeitimus per 5 (penkias) darbo dienas nuo naujų rekvizitų įsigaliojimo dienos.</w:t>
      </w:r>
    </w:p>
    <w:p w14:paraId="76EA4752" w14:textId="77777777" w:rsidR="00E6323B" w:rsidRPr="00DD3B73" w:rsidRDefault="00E6323B" w:rsidP="00E6323B">
      <w:pPr>
        <w:pStyle w:val="Antrat1"/>
        <w:rPr>
          <w:b w:val="0"/>
          <w:bCs/>
        </w:rPr>
      </w:pPr>
      <w:r>
        <w:rPr>
          <w:b w:val="0"/>
          <w:bCs/>
        </w:rPr>
        <w:t xml:space="preserve">            </w:t>
      </w:r>
      <w:r w:rsidRPr="00DD3B73">
        <w:rPr>
          <w:b w:val="0"/>
          <w:bCs/>
        </w:rPr>
        <w:t>7.5. Sutartis sudaroma dviem egzemplioriais, turinčiais vienodą teisinę galią – po vieną kiekvienai sutarties šaliai.</w:t>
      </w:r>
    </w:p>
    <w:p w14:paraId="14BF0077" w14:textId="0A35EDE9" w:rsidR="00E6323B" w:rsidRPr="00DD3B73" w:rsidRDefault="00E6323B" w:rsidP="00E6323B">
      <w:pPr>
        <w:pStyle w:val="Antrat1"/>
        <w:rPr>
          <w:b w:val="0"/>
          <w:bCs/>
          <w:szCs w:val="24"/>
          <w:lang w:eastAsia="lt-LT"/>
        </w:rPr>
      </w:pPr>
      <w:r>
        <w:rPr>
          <w:b w:val="0"/>
          <w:bCs/>
        </w:rPr>
        <w:t xml:space="preserve">            </w:t>
      </w:r>
      <w:r w:rsidRPr="00DD3B73">
        <w:rPr>
          <w:b w:val="0"/>
          <w:bCs/>
        </w:rPr>
        <w:t xml:space="preserve">7.6. </w:t>
      </w:r>
      <w:r w:rsidRPr="00DD3B73">
        <w:rPr>
          <w:b w:val="0"/>
          <w:bCs/>
          <w:color w:val="000000"/>
          <w:szCs w:val="24"/>
          <w:lang w:eastAsia="lt-LT"/>
        </w:rPr>
        <w:t xml:space="preserve">Panevėžio rajono savivaldybės administracijos Krekenavos seniūnijos seniūno pavaduotoja Violeta </w:t>
      </w:r>
      <w:proofErr w:type="spellStart"/>
      <w:r w:rsidRPr="00DD3B73">
        <w:rPr>
          <w:b w:val="0"/>
          <w:bCs/>
          <w:color w:val="000000"/>
          <w:szCs w:val="24"/>
          <w:lang w:eastAsia="lt-LT"/>
        </w:rPr>
        <w:t>Naulickienė</w:t>
      </w:r>
      <w:proofErr w:type="spellEnd"/>
      <w:r w:rsidRPr="00DD3B73">
        <w:rPr>
          <w:b w:val="0"/>
          <w:bCs/>
          <w:color w:val="000000"/>
          <w:szCs w:val="24"/>
          <w:lang w:eastAsia="lt-LT"/>
        </w:rPr>
        <w:t xml:space="preserve"> yra atsakinga už </w:t>
      </w:r>
      <w:r w:rsidR="007967A0">
        <w:rPr>
          <w:b w:val="0"/>
          <w:bCs/>
          <w:color w:val="000000"/>
          <w:szCs w:val="24"/>
          <w:lang w:eastAsia="lt-LT"/>
        </w:rPr>
        <w:t>S</w:t>
      </w:r>
      <w:r w:rsidRPr="00DD3B73">
        <w:rPr>
          <w:b w:val="0"/>
          <w:bCs/>
          <w:color w:val="000000"/>
          <w:szCs w:val="24"/>
          <w:lang w:eastAsia="lt-LT"/>
        </w:rPr>
        <w:t xml:space="preserve">utarties vykdymą, </w:t>
      </w:r>
      <w:r w:rsidR="007967A0">
        <w:rPr>
          <w:b w:val="0"/>
          <w:bCs/>
          <w:color w:val="000000"/>
          <w:szCs w:val="24"/>
          <w:lang w:eastAsia="lt-LT"/>
        </w:rPr>
        <w:t>S</w:t>
      </w:r>
      <w:r w:rsidRPr="00DD3B73">
        <w:rPr>
          <w:b w:val="0"/>
          <w:bCs/>
          <w:color w:val="000000"/>
          <w:szCs w:val="24"/>
          <w:lang w:eastAsia="lt-LT"/>
        </w:rPr>
        <w:t>utarties ir pakeitimų paskelbimą pagal Lietuvos Respublikos viešųjų pirkimų įstatymo nuostatas.</w:t>
      </w:r>
    </w:p>
    <w:p w14:paraId="4A831822" w14:textId="77777777" w:rsidR="00E6323B" w:rsidRPr="007967A0" w:rsidRDefault="00E6323B" w:rsidP="00E6323B">
      <w:pPr>
        <w:pStyle w:val="Antrat1"/>
        <w:rPr>
          <w:b w:val="0"/>
          <w:bCs/>
        </w:rPr>
      </w:pPr>
    </w:p>
    <w:p w14:paraId="2241A6E5" w14:textId="77777777" w:rsidR="00E6323B" w:rsidRDefault="00E6323B" w:rsidP="00E6323B">
      <w:pPr>
        <w:jc w:val="center"/>
        <w:rPr>
          <w:b/>
        </w:rPr>
      </w:pPr>
      <w:r>
        <w:rPr>
          <w:b/>
        </w:rPr>
        <w:t>VIII SKYRIUS</w:t>
      </w:r>
    </w:p>
    <w:p w14:paraId="4BAC712A" w14:textId="77777777" w:rsidR="00E6323B" w:rsidRPr="0028558D" w:rsidRDefault="00E6323B" w:rsidP="00E6323B">
      <w:pPr>
        <w:jc w:val="center"/>
        <w:rPr>
          <w:b/>
        </w:rPr>
      </w:pPr>
      <w:r w:rsidRPr="0028558D">
        <w:rPr>
          <w:b/>
        </w:rPr>
        <w:t>ŠALIŲ JURIDINIAI ADRESAI IR PARAŠAI</w:t>
      </w:r>
    </w:p>
    <w:p w14:paraId="317E2729" w14:textId="77777777" w:rsidR="00E6323B" w:rsidRPr="00A36D13" w:rsidRDefault="00E6323B" w:rsidP="00E6323B">
      <w:pPr>
        <w:jc w:val="center"/>
      </w:pPr>
    </w:p>
    <w:tbl>
      <w:tblPr>
        <w:tblW w:w="0" w:type="auto"/>
        <w:tblInd w:w="-1" w:type="dxa"/>
        <w:tblLayout w:type="fixed"/>
        <w:tblLook w:val="0000" w:firstRow="0" w:lastRow="0" w:firstColumn="0" w:lastColumn="0" w:noHBand="0" w:noVBand="0"/>
      </w:tblPr>
      <w:tblGrid>
        <w:gridCol w:w="5221"/>
        <w:gridCol w:w="4041"/>
      </w:tblGrid>
      <w:tr w:rsidR="00E6323B" w:rsidRPr="0028558D" w14:paraId="2E68703C" w14:textId="77777777" w:rsidTr="007967A0">
        <w:tc>
          <w:tcPr>
            <w:tcW w:w="5221" w:type="dxa"/>
            <w:shd w:val="clear" w:color="auto" w:fill="auto"/>
          </w:tcPr>
          <w:p w14:paraId="4FB10DA3" w14:textId="77777777" w:rsidR="00E6323B" w:rsidRPr="0028558D" w:rsidRDefault="00E6323B" w:rsidP="00810B66">
            <w:pPr>
              <w:pStyle w:val="Antrat1"/>
              <w:tabs>
                <w:tab w:val="left" w:pos="0"/>
              </w:tabs>
              <w:snapToGrid w:val="0"/>
              <w:spacing w:line="216" w:lineRule="auto"/>
              <w:rPr>
                <w:szCs w:val="24"/>
              </w:rPr>
            </w:pPr>
            <w:r w:rsidRPr="0028558D">
              <w:rPr>
                <w:szCs w:val="24"/>
              </w:rPr>
              <w:t>UŽSAKOVAS</w:t>
            </w:r>
          </w:p>
        </w:tc>
        <w:tc>
          <w:tcPr>
            <w:tcW w:w="4041" w:type="dxa"/>
            <w:shd w:val="clear" w:color="auto" w:fill="auto"/>
          </w:tcPr>
          <w:p w14:paraId="5664F377" w14:textId="77777777" w:rsidR="00E6323B" w:rsidRPr="0028558D" w:rsidRDefault="00E6323B" w:rsidP="00810B66">
            <w:pPr>
              <w:pStyle w:val="Antrat1"/>
              <w:tabs>
                <w:tab w:val="left" w:pos="0"/>
              </w:tabs>
              <w:snapToGrid w:val="0"/>
              <w:spacing w:line="216" w:lineRule="auto"/>
              <w:rPr>
                <w:szCs w:val="24"/>
              </w:rPr>
            </w:pPr>
            <w:r w:rsidRPr="0028558D">
              <w:rPr>
                <w:szCs w:val="24"/>
              </w:rPr>
              <w:t>VYKDYTOJAS</w:t>
            </w:r>
          </w:p>
          <w:p w14:paraId="79DD007B" w14:textId="77777777" w:rsidR="00E6323B" w:rsidRPr="0028558D" w:rsidRDefault="00E6323B" w:rsidP="00810B66">
            <w:pPr>
              <w:pStyle w:val="Antrat1"/>
              <w:tabs>
                <w:tab w:val="left" w:pos="0"/>
              </w:tabs>
              <w:snapToGrid w:val="0"/>
              <w:spacing w:line="216" w:lineRule="auto"/>
              <w:rPr>
                <w:szCs w:val="24"/>
              </w:rPr>
            </w:pPr>
            <w:r w:rsidRPr="0028558D">
              <w:rPr>
                <w:szCs w:val="24"/>
              </w:rPr>
              <w:t xml:space="preserve">                                                </w:t>
            </w:r>
          </w:p>
        </w:tc>
      </w:tr>
      <w:tr w:rsidR="00E6323B" w:rsidRPr="0028558D" w14:paraId="04D9DC89" w14:textId="77777777" w:rsidTr="007967A0">
        <w:tc>
          <w:tcPr>
            <w:tcW w:w="5221" w:type="dxa"/>
            <w:shd w:val="clear" w:color="auto" w:fill="auto"/>
          </w:tcPr>
          <w:tbl>
            <w:tblPr>
              <w:tblW w:w="14479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0348"/>
              <w:gridCol w:w="4131"/>
            </w:tblGrid>
            <w:tr w:rsidR="00E6323B" w:rsidRPr="0028558D" w14:paraId="6FC867D0" w14:textId="77777777" w:rsidTr="007967A0">
              <w:trPr>
                <w:trHeight w:val="2142"/>
              </w:trPr>
              <w:tc>
                <w:tcPr>
                  <w:tcW w:w="1034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7A689E1" w14:textId="77777777" w:rsidR="00E6323B" w:rsidRPr="0028558D" w:rsidRDefault="00E6323B" w:rsidP="00810B66">
                  <w:pPr>
                    <w:pStyle w:val="Textbody"/>
                    <w:spacing w:after="0"/>
                    <w:rPr>
                      <w:rFonts w:cs="Times New Roman"/>
                    </w:rPr>
                  </w:pPr>
                  <w:r w:rsidRPr="0028558D">
                    <w:rPr>
                      <w:rFonts w:cs="Times New Roman"/>
                    </w:rPr>
                    <w:t>Panevėžio rajono savivaldybės administracija</w:t>
                  </w:r>
                </w:p>
                <w:p w14:paraId="4B048602" w14:textId="77777777" w:rsidR="00E6323B" w:rsidRPr="0028558D" w:rsidRDefault="00E6323B" w:rsidP="00810B66">
                  <w:pPr>
                    <w:pStyle w:val="Textbody"/>
                    <w:spacing w:after="0"/>
                    <w:rPr>
                      <w:rFonts w:cs="Times New Roman"/>
                    </w:rPr>
                  </w:pPr>
                  <w:r w:rsidRPr="0028558D">
                    <w:rPr>
                      <w:rFonts w:cs="Times New Roman"/>
                    </w:rPr>
                    <w:t>Vasario 16-osios g. 27, 35185 Panevėžys</w:t>
                  </w:r>
                </w:p>
                <w:p w14:paraId="0795CB94" w14:textId="77777777" w:rsidR="00E6323B" w:rsidRPr="0028558D" w:rsidRDefault="00E6323B" w:rsidP="00810B66">
                  <w:pPr>
                    <w:pStyle w:val="Textbody"/>
                    <w:spacing w:after="0"/>
                    <w:rPr>
                      <w:rFonts w:cs="Times New Roman"/>
                    </w:rPr>
                  </w:pPr>
                  <w:r w:rsidRPr="0028558D">
                    <w:rPr>
                      <w:rFonts w:cs="Times New Roman"/>
                    </w:rPr>
                    <w:t>Įm. kodas 188774594</w:t>
                  </w:r>
                </w:p>
                <w:p w14:paraId="18AF9FDF" w14:textId="77777777" w:rsidR="00E6323B" w:rsidRPr="0028558D" w:rsidRDefault="00E6323B" w:rsidP="00810B66">
                  <w:pPr>
                    <w:pStyle w:val="Textbody"/>
                    <w:spacing w:after="0"/>
                    <w:rPr>
                      <w:rFonts w:cs="Times New Roman"/>
                    </w:rPr>
                  </w:pPr>
                  <w:r w:rsidRPr="0028558D">
                    <w:rPr>
                      <w:rFonts w:cs="Times New Roman"/>
                    </w:rPr>
                    <w:t xml:space="preserve">A. s. </w:t>
                  </w:r>
                  <w:r w:rsidRPr="00181195">
                    <w:rPr>
                      <w:rFonts w:eastAsia="Times New Roman" w:cs="Times New Roman"/>
                      <w:color w:val="000000"/>
                      <w:lang w:eastAsia="lt-LT"/>
                    </w:rPr>
                    <w:t>LT</w:t>
                  </w:r>
                  <w:r>
                    <w:rPr>
                      <w:rFonts w:eastAsia="Times New Roman" w:cs="Times New Roman"/>
                      <w:color w:val="000000"/>
                      <w:lang w:eastAsia="lt-LT"/>
                    </w:rPr>
                    <w:t>11 4010 0510 0187 7730</w:t>
                  </w:r>
                  <w:r w:rsidRPr="00181195">
                    <w:rPr>
                      <w:rFonts w:eastAsia="Times New Roman" w:cs="Times New Roman"/>
                      <w:lang w:eastAsia="lt-LT"/>
                    </w:rPr>
                    <w:t xml:space="preserve"> </w:t>
                  </w:r>
                  <w:r>
                    <w:rPr>
                      <w:rFonts w:eastAsia="Times New Roman" w:cs="Times New Roman"/>
                      <w:lang w:eastAsia="lt-LT"/>
                    </w:rPr>
                    <w:t xml:space="preserve">                                   </w:t>
                  </w:r>
                </w:p>
                <w:p w14:paraId="2494DCD8" w14:textId="77777777" w:rsidR="00E6323B" w:rsidRPr="0028558D" w:rsidRDefault="00E6323B" w:rsidP="00810B66">
                  <w:pPr>
                    <w:pStyle w:val="Textbody"/>
                    <w:spacing w:after="0"/>
                    <w:rPr>
                      <w:rFonts w:cs="Times New Roman"/>
                    </w:rPr>
                  </w:pPr>
                  <w:bookmarkStart w:id="1" w:name="_Hlk514241868"/>
                  <w:proofErr w:type="spellStart"/>
                  <w:r w:rsidRPr="0028558D">
                    <w:rPr>
                      <w:rFonts w:cs="Times New Roman"/>
                    </w:rPr>
                    <w:t>Luminor</w:t>
                  </w:r>
                  <w:proofErr w:type="spellEnd"/>
                  <w:r w:rsidRPr="0028558D">
                    <w:rPr>
                      <w:rFonts w:cs="Times New Roman"/>
                    </w:rPr>
                    <w:t xml:space="preserve"> Bank AS Lietuvos skyrius</w:t>
                  </w:r>
                </w:p>
                <w:bookmarkEnd w:id="1"/>
                <w:p w14:paraId="7DE91219" w14:textId="77777777" w:rsidR="00E6323B" w:rsidRDefault="00E6323B" w:rsidP="00810B66">
                  <w:pPr>
                    <w:pStyle w:val="Textbody"/>
                    <w:spacing w:after="0"/>
                    <w:rPr>
                      <w:rFonts w:cs="Times New Roman"/>
                    </w:rPr>
                  </w:pPr>
                  <w:r w:rsidRPr="00181195">
                    <w:rPr>
                      <w:rFonts w:eastAsia="Times New Roman" w:cs="Times New Roman"/>
                      <w:lang w:eastAsia="lt-LT"/>
                    </w:rPr>
                    <w:t>Tel.: (8 45) 5</w:t>
                  </w:r>
                  <w:r>
                    <w:rPr>
                      <w:rFonts w:eastAsia="Times New Roman" w:cs="Times New Roman"/>
                      <w:lang w:eastAsia="lt-LT"/>
                    </w:rPr>
                    <w:t>9</w:t>
                  </w:r>
                  <w:r w:rsidRPr="00181195">
                    <w:rPr>
                      <w:rFonts w:eastAsia="Times New Roman" w:cs="Times New Roman"/>
                      <w:lang w:eastAsia="lt-LT"/>
                    </w:rPr>
                    <w:t xml:space="preserve"> </w:t>
                  </w:r>
                  <w:r>
                    <w:rPr>
                      <w:rFonts w:eastAsia="Times New Roman" w:cs="Times New Roman"/>
                      <w:lang w:eastAsia="lt-LT"/>
                    </w:rPr>
                    <w:t>32</w:t>
                  </w:r>
                  <w:r w:rsidRPr="00181195">
                    <w:rPr>
                      <w:rFonts w:eastAsia="Times New Roman" w:cs="Times New Roman"/>
                      <w:lang w:eastAsia="lt-LT"/>
                    </w:rPr>
                    <w:t xml:space="preserve"> </w:t>
                  </w:r>
                  <w:r>
                    <w:rPr>
                      <w:rFonts w:eastAsia="Times New Roman" w:cs="Times New Roman"/>
                      <w:lang w:eastAsia="lt-LT"/>
                    </w:rPr>
                    <w:t>13</w:t>
                  </w:r>
                  <w:r w:rsidRPr="00181195">
                    <w:rPr>
                      <w:rFonts w:eastAsia="Times New Roman" w:cs="Times New Roman"/>
                      <w:lang w:eastAsia="lt-LT"/>
                    </w:rPr>
                    <w:t>, 8 698 59 6</w:t>
                  </w:r>
                  <w:r>
                    <w:rPr>
                      <w:rFonts w:eastAsia="Times New Roman" w:cs="Times New Roman"/>
                      <w:lang w:eastAsia="lt-LT"/>
                    </w:rPr>
                    <w:t>39</w:t>
                  </w:r>
                </w:p>
                <w:p w14:paraId="71683BCB" w14:textId="77777777" w:rsidR="00E6323B" w:rsidRPr="0028558D" w:rsidRDefault="00E6323B" w:rsidP="00810B66">
                  <w:pPr>
                    <w:pStyle w:val="Textbody"/>
                    <w:spacing w:after="0"/>
                    <w:rPr>
                      <w:rFonts w:cs="Times New Roman"/>
                    </w:rPr>
                  </w:pPr>
                  <w:r w:rsidRPr="0028558D">
                    <w:rPr>
                      <w:rFonts w:cs="Times New Roman"/>
                    </w:rPr>
                    <w:t xml:space="preserve">El. p. </w:t>
                  </w:r>
                  <w:r w:rsidRPr="00330DD3">
                    <w:rPr>
                      <w:rFonts w:cs="Times New Roman"/>
                      <w:color w:val="4472C4" w:themeColor="accent1"/>
                      <w:u w:val="single"/>
                      <w14:shadow w14:blurRad="38100" w14:dist="25400" w14:dir="5400000" w14:sx="100000" w14:sy="100000" w14:kx="0" w14:ky="0" w14:algn="ctr">
                        <w14:srgbClr w14:val="6E747A">
                          <w14:alpha w14:val="57000"/>
                        </w14:srgbClr>
                      </w14:shadow>
                      <w14:textOutline w14:w="0" w14:cap="flat" w14:cmpd="sng" w14:algn="ctr">
                        <w14:noFill/>
                        <w14:prstDash w14:val="solid"/>
                        <w14:round/>
                      </w14:textOutline>
                    </w:rPr>
                    <w:t>violeta.naulickiene@panrs.</w:t>
                  </w:r>
                  <w:bookmarkStart w:id="2" w:name="_Hlk514241588"/>
                  <w:r w:rsidRPr="00330DD3">
                    <w:rPr>
                      <w:rFonts w:cs="Times New Roman"/>
                      <w:color w:val="4472C4" w:themeColor="accent1"/>
                      <w:u w:val="single"/>
                      <w14:shadow w14:blurRad="38100" w14:dist="25400" w14:dir="5400000" w14:sx="100000" w14:sy="100000" w14:kx="0" w14:ky="0" w14:algn="ctr">
                        <w14:srgbClr w14:val="6E747A">
                          <w14:alpha w14:val="57000"/>
                        </w14:srgbClr>
                      </w14:shadow>
                      <w14:textOutline w14:w="0" w14:cap="flat" w14:cmpd="sng" w14:algn="ctr">
                        <w14:noFill/>
                        <w14:prstDash w14:val="solid"/>
                        <w14:round/>
                      </w14:textOutline>
                    </w:rPr>
                    <w:t>lt</w:t>
                  </w:r>
                  <w:bookmarkEnd w:id="2"/>
                </w:p>
              </w:tc>
              <w:tc>
                <w:tcPr>
                  <w:tcW w:w="413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6CADE8B" w14:textId="77777777" w:rsidR="00E6323B" w:rsidRPr="00A0455A" w:rsidRDefault="00E6323B" w:rsidP="00810B66">
                  <w:pPr>
                    <w:pStyle w:val="Textbody"/>
                    <w:spacing w:after="0"/>
                    <w:rPr>
                      <w:rFonts w:cs="Times New Roman"/>
                      <w:lang w:val="pt-BR"/>
                    </w:rPr>
                  </w:pPr>
                </w:p>
              </w:tc>
            </w:tr>
          </w:tbl>
          <w:p w14:paraId="2DD2A91D" w14:textId="77777777" w:rsidR="007967A0" w:rsidRDefault="00E6323B" w:rsidP="00E6323B">
            <w:pPr>
              <w:pStyle w:val="Textbody"/>
              <w:rPr>
                <w:rFonts w:cs="Times New Roman"/>
              </w:rPr>
            </w:pPr>
            <w:r>
              <w:rPr>
                <w:rFonts w:cs="Times New Roman"/>
              </w:rPr>
              <w:t>Krekenavos</w:t>
            </w:r>
            <w:r w:rsidRPr="0028558D">
              <w:rPr>
                <w:rFonts w:cs="Times New Roman"/>
              </w:rPr>
              <w:t xml:space="preserve"> seniūnijos seniūnas</w:t>
            </w:r>
            <w:r w:rsidR="007967A0">
              <w:rPr>
                <w:rFonts w:cs="Times New Roman"/>
              </w:rPr>
              <w:t xml:space="preserve"> </w:t>
            </w:r>
          </w:p>
          <w:p w14:paraId="15AAE605" w14:textId="61A26391" w:rsidR="007967A0" w:rsidRDefault="00E6323B" w:rsidP="00E6323B">
            <w:pPr>
              <w:pStyle w:val="Textbody"/>
              <w:rPr>
                <w:rFonts w:cs="Times New Roman"/>
              </w:rPr>
            </w:pPr>
            <w:r>
              <w:rPr>
                <w:rFonts w:cs="Times New Roman"/>
              </w:rPr>
              <w:t>Vaidas Kaušakys</w:t>
            </w:r>
            <w:r w:rsidRPr="0028558D">
              <w:rPr>
                <w:rFonts w:cs="Times New Roman"/>
              </w:rPr>
              <w:tab/>
              <w:t xml:space="preserve">  </w:t>
            </w:r>
            <w:r w:rsidRPr="0028558D">
              <w:rPr>
                <w:rFonts w:cs="Times New Roman"/>
              </w:rPr>
              <w:tab/>
            </w:r>
          </w:p>
          <w:p w14:paraId="6B6345D0" w14:textId="003F40F0" w:rsidR="00E6323B" w:rsidRPr="00E6323B" w:rsidRDefault="00E6323B" w:rsidP="00E6323B">
            <w:pPr>
              <w:pStyle w:val="Textbody"/>
              <w:rPr>
                <w:rFonts w:cs="Times New Roman"/>
              </w:rPr>
            </w:pPr>
            <w:r w:rsidRPr="00E6323B">
              <w:t>A. V</w:t>
            </w:r>
            <w:r w:rsidR="007967A0">
              <w:t>.</w:t>
            </w:r>
          </w:p>
        </w:tc>
        <w:tc>
          <w:tcPr>
            <w:tcW w:w="4041" w:type="dxa"/>
            <w:shd w:val="clear" w:color="auto" w:fill="auto"/>
          </w:tcPr>
          <w:p w14:paraId="5A7A3280" w14:textId="2A0BE67D" w:rsidR="00E6323B" w:rsidRPr="0028558D" w:rsidRDefault="00E6323B" w:rsidP="00810B66">
            <w:pPr>
              <w:pStyle w:val="Antrat1"/>
              <w:tabs>
                <w:tab w:val="left" w:pos="0"/>
              </w:tabs>
              <w:snapToGrid w:val="0"/>
              <w:spacing w:line="216" w:lineRule="auto"/>
              <w:jc w:val="left"/>
              <w:rPr>
                <w:b w:val="0"/>
                <w:szCs w:val="24"/>
              </w:rPr>
            </w:pPr>
            <w:r w:rsidRPr="0028558D">
              <w:rPr>
                <w:b w:val="0"/>
                <w:szCs w:val="24"/>
              </w:rPr>
              <w:t>UAB „</w:t>
            </w:r>
            <w:r w:rsidR="00890B3A">
              <w:rPr>
                <w:b w:val="0"/>
                <w:szCs w:val="24"/>
              </w:rPr>
              <w:t>Ą</w:t>
            </w:r>
            <w:r w:rsidRPr="0028558D">
              <w:rPr>
                <w:b w:val="0"/>
                <w:szCs w:val="24"/>
              </w:rPr>
              <w:t>žuolo geodezija“</w:t>
            </w:r>
          </w:p>
          <w:p w14:paraId="1CF02EBF" w14:textId="77777777" w:rsidR="00E6323B" w:rsidRPr="0028558D" w:rsidRDefault="00E6323B" w:rsidP="00810B66">
            <w:pPr>
              <w:pStyle w:val="Betarp1"/>
              <w:snapToGrid w:val="0"/>
            </w:pPr>
            <w:r w:rsidRPr="0028558D">
              <w:t>Gilių g. 15</w:t>
            </w:r>
            <w:r>
              <w:t xml:space="preserve">, </w:t>
            </w:r>
            <w:r w:rsidRPr="0028558D">
              <w:t>36283 Panevėžys</w:t>
            </w:r>
          </w:p>
          <w:p w14:paraId="453E0B7C" w14:textId="77777777" w:rsidR="00E6323B" w:rsidRPr="0028558D" w:rsidRDefault="00E6323B" w:rsidP="00810B66">
            <w:pPr>
              <w:pStyle w:val="Betarp1"/>
              <w:snapToGrid w:val="0"/>
            </w:pPr>
            <w:r w:rsidRPr="0028558D">
              <w:t>Įm.</w:t>
            </w:r>
            <w:r>
              <w:t xml:space="preserve"> </w:t>
            </w:r>
            <w:r w:rsidRPr="0028558D">
              <w:t>k</w:t>
            </w:r>
            <w:r>
              <w:t>.</w:t>
            </w:r>
            <w:r w:rsidRPr="0028558D">
              <w:t xml:space="preserve"> 147670179</w:t>
            </w:r>
          </w:p>
          <w:p w14:paraId="784B736D" w14:textId="77777777" w:rsidR="00E6323B" w:rsidRPr="0028558D" w:rsidRDefault="00E6323B" w:rsidP="00810B66">
            <w:pPr>
              <w:pStyle w:val="Betarp1"/>
              <w:snapToGrid w:val="0"/>
            </w:pPr>
            <w:r w:rsidRPr="0028558D">
              <w:t>AB SEB bankas kodas 70440</w:t>
            </w:r>
          </w:p>
          <w:p w14:paraId="01982592" w14:textId="77777777" w:rsidR="00E6323B" w:rsidRPr="0028558D" w:rsidRDefault="00E6323B" w:rsidP="00810B66">
            <w:pPr>
              <w:pStyle w:val="Betarp1"/>
              <w:snapToGrid w:val="0"/>
            </w:pPr>
            <w:r>
              <w:t>A. s</w:t>
            </w:r>
            <w:r w:rsidRPr="0028558D">
              <w:t>. LT337044060008067188</w:t>
            </w:r>
          </w:p>
          <w:p w14:paraId="44E60703" w14:textId="77777777" w:rsidR="00E6323B" w:rsidRPr="0028558D" w:rsidRDefault="00E6323B" w:rsidP="00810B66">
            <w:pPr>
              <w:pStyle w:val="Betarp1"/>
              <w:snapToGrid w:val="0"/>
            </w:pPr>
            <w:r w:rsidRPr="0028558D">
              <w:t>Tel.</w:t>
            </w:r>
            <w:r>
              <w:t xml:space="preserve"> </w:t>
            </w:r>
            <w:r w:rsidRPr="0028558D">
              <w:t>8 686 24</w:t>
            </w:r>
            <w:r>
              <w:t xml:space="preserve"> </w:t>
            </w:r>
            <w:r w:rsidRPr="0028558D">
              <w:t>407</w:t>
            </w:r>
          </w:p>
          <w:p w14:paraId="47A7E80A" w14:textId="77777777" w:rsidR="00E6323B" w:rsidRPr="00797895" w:rsidRDefault="00E6323B" w:rsidP="00810B66">
            <w:pPr>
              <w:pStyle w:val="Betarp1"/>
              <w:snapToGrid w:val="0"/>
              <w:rPr>
                <w:color w:val="4472C4" w:themeColor="accent1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8558D">
              <w:t>El.</w:t>
            </w:r>
            <w:r>
              <w:t xml:space="preserve"> </w:t>
            </w:r>
            <w:r w:rsidRPr="0028558D">
              <w:t xml:space="preserve">p. </w:t>
            </w:r>
            <w:hyperlink r:id="rId5" w:history="1">
              <w:r w:rsidRPr="00797895">
                <w:rPr>
                  <w:rStyle w:val="Hipersaitas"/>
                  <w:color w:val="4472C4" w:themeColor="accent1"/>
                  <w14:shadow w14:blurRad="38100" w14:dist="25400" w14:dir="5400000" w14:sx="100000" w14:sy="100000" w14:kx="0" w14:ky="0" w14:algn="ctr">
                    <w14:srgbClr w14:val="6E747A">
                      <w14:alpha w14:val="57000"/>
                    </w14:srgb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>audra.rudiene</w:t>
              </w:r>
              <w:r w:rsidRPr="00A0455A">
                <w:rPr>
                  <w:rStyle w:val="Hipersaitas"/>
                  <w:color w:val="4472C4" w:themeColor="accent1"/>
                  <w:lang w:val="pt-BR"/>
                  <w14:shadow w14:blurRad="38100" w14:dist="25400" w14:dir="5400000" w14:sx="100000" w14:sy="100000" w14:kx="0" w14:ky="0" w14:algn="ctr">
                    <w14:srgbClr w14:val="6E747A">
                      <w14:alpha w14:val="57000"/>
                    </w14:srgb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>@</w:t>
              </w:r>
              <w:r w:rsidRPr="00797895">
                <w:rPr>
                  <w:rStyle w:val="Hipersaitas"/>
                  <w:color w:val="4472C4" w:themeColor="accent1"/>
                  <w14:shadow w14:blurRad="38100" w14:dist="25400" w14:dir="5400000" w14:sx="100000" w14:sy="100000" w14:kx="0" w14:ky="0" w14:algn="ctr">
                    <w14:srgbClr w14:val="6E747A">
                      <w14:alpha w14:val="57000"/>
                    </w14:srgb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>gmail.com</w:t>
              </w:r>
            </w:hyperlink>
          </w:p>
          <w:p w14:paraId="1345EE54" w14:textId="77777777" w:rsidR="007967A0" w:rsidRPr="007967A0" w:rsidRDefault="007967A0" w:rsidP="00810B66">
            <w:pPr>
              <w:pStyle w:val="Betarp1"/>
              <w:snapToGrid w:val="0"/>
              <w:rPr>
                <w:sz w:val="16"/>
                <w:szCs w:val="16"/>
              </w:rPr>
            </w:pPr>
          </w:p>
          <w:p w14:paraId="62748772" w14:textId="77777777" w:rsidR="00E6323B" w:rsidRPr="0028558D" w:rsidRDefault="00E6323B" w:rsidP="00810B66">
            <w:pPr>
              <w:pStyle w:val="Betarp1"/>
              <w:snapToGrid w:val="0"/>
            </w:pPr>
            <w:r w:rsidRPr="0028558D">
              <w:t>Direktorė</w:t>
            </w:r>
          </w:p>
          <w:p w14:paraId="2B7D081E" w14:textId="77777777" w:rsidR="00E6323B" w:rsidRPr="0028558D" w:rsidRDefault="00E6323B" w:rsidP="00810B66">
            <w:pPr>
              <w:pStyle w:val="Betarp1"/>
              <w:snapToGrid w:val="0"/>
            </w:pPr>
            <w:r w:rsidRPr="0028558D">
              <w:t>Audronė Rudienė</w:t>
            </w:r>
          </w:p>
          <w:p w14:paraId="6C188CAE" w14:textId="1FF54F44" w:rsidR="00E6323B" w:rsidRPr="0028558D" w:rsidRDefault="00E6323B" w:rsidP="00810B66">
            <w:pPr>
              <w:pStyle w:val="Betarp1"/>
              <w:snapToGrid w:val="0"/>
            </w:pPr>
            <w:r w:rsidRPr="0028558D">
              <w:t>A.</w:t>
            </w:r>
            <w:r w:rsidR="007967A0">
              <w:t xml:space="preserve"> </w:t>
            </w:r>
            <w:r w:rsidRPr="0028558D">
              <w:t>V</w:t>
            </w:r>
            <w:r w:rsidR="007967A0">
              <w:t>.</w:t>
            </w:r>
          </w:p>
        </w:tc>
      </w:tr>
    </w:tbl>
    <w:p w14:paraId="3A058578" w14:textId="77777777" w:rsidR="00ED7C1F" w:rsidRDefault="00ED7C1F" w:rsidP="00890B3A"/>
    <w:sectPr w:rsidR="00ED7C1F" w:rsidSect="007967A0">
      <w:pgSz w:w="11906" w:h="16838"/>
      <w:pgMar w:top="810" w:right="567" w:bottom="567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Antrat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7855338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23B"/>
    <w:rsid w:val="0011398B"/>
    <w:rsid w:val="001747DE"/>
    <w:rsid w:val="00330DD3"/>
    <w:rsid w:val="003901F4"/>
    <w:rsid w:val="004951F9"/>
    <w:rsid w:val="004E1DD7"/>
    <w:rsid w:val="005D52E4"/>
    <w:rsid w:val="006F1EFF"/>
    <w:rsid w:val="00724F06"/>
    <w:rsid w:val="007967A0"/>
    <w:rsid w:val="00797895"/>
    <w:rsid w:val="008660A1"/>
    <w:rsid w:val="00890B3A"/>
    <w:rsid w:val="008B30A5"/>
    <w:rsid w:val="0093651B"/>
    <w:rsid w:val="009D277B"/>
    <w:rsid w:val="00A0455A"/>
    <w:rsid w:val="00AF770C"/>
    <w:rsid w:val="00B779FA"/>
    <w:rsid w:val="00BC231E"/>
    <w:rsid w:val="00C6343B"/>
    <w:rsid w:val="00CC795A"/>
    <w:rsid w:val="00DB7D2B"/>
    <w:rsid w:val="00E33295"/>
    <w:rsid w:val="00E6323B"/>
    <w:rsid w:val="00E6454E"/>
    <w:rsid w:val="00ED7C1F"/>
    <w:rsid w:val="00F36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6A1988"/>
  <w15:chartTrackingRefBased/>
  <w15:docId w15:val="{B17848F8-48DB-47AA-8836-4905D9916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6323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ntrat1">
    <w:name w:val="heading 1"/>
    <w:basedOn w:val="prastasis"/>
    <w:next w:val="prastasis"/>
    <w:link w:val="Antrat1Diagrama"/>
    <w:qFormat/>
    <w:rsid w:val="00E6323B"/>
    <w:pPr>
      <w:keepNext/>
      <w:numPr>
        <w:numId w:val="1"/>
      </w:numPr>
      <w:jc w:val="both"/>
      <w:outlineLvl w:val="0"/>
    </w:pPr>
    <w:rPr>
      <w:b/>
      <w:szCs w:val="20"/>
    </w:rPr>
  </w:style>
  <w:style w:type="paragraph" w:styleId="Antrat2">
    <w:name w:val="heading 2"/>
    <w:basedOn w:val="prastasis"/>
    <w:next w:val="prastasis"/>
    <w:link w:val="Antrat2Diagrama"/>
    <w:qFormat/>
    <w:rsid w:val="00E6323B"/>
    <w:pPr>
      <w:keepNext/>
      <w:numPr>
        <w:ilvl w:val="1"/>
        <w:numId w:val="1"/>
      </w:numPr>
      <w:ind w:left="720"/>
      <w:jc w:val="center"/>
      <w:outlineLvl w:val="1"/>
    </w:pPr>
    <w:rPr>
      <w:b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E6323B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Antrat2Diagrama">
    <w:name w:val="Antraštė 2 Diagrama"/>
    <w:basedOn w:val="Numatytasispastraiposriftas"/>
    <w:link w:val="Antrat2"/>
    <w:rsid w:val="00E6323B"/>
    <w:rPr>
      <w:rFonts w:ascii="Times New Roman" w:eastAsia="Times New Roman" w:hAnsi="Times New Roman" w:cs="Times New Roman"/>
      <w:b/>
      <w:sz w:val="24"/>
      <w:szCs w:val="24"/>
      <w:lang w:eastAsia="ar-SA"/>
    </w:rPr>
  </w:style>
  <w:style w:type="character" w:styleId="Hipersaitas">
    <w:name w:val="Hyperlink"/>
    <w:rsid w:val="00E6323B"/>
    <w:rPr>
      <w:color w:val="0000FF"/>
      <w:u w:val="single"/>
    </w:rPr>
  </w:style>
  <w:style w:type="paragraph" w:styleId="Pagrindinistekstas">
    <w:name w:val="Body Text"/>
    <w:basedOn w:val="prastasis"/>
    <w:link w:val="PagrindinistekstasDiagrama"/>
    <w:rsid w:val="00E6323B"/>
    <w:pPr>
      <w:jc w:val="both"/>
    </w:pPr>
    <w:rPr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6323B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Pagrindiniotekstotrauka3">
    <w:name w:val="Body Text Indent 3"/>
    <w:basedOn w:val="prastasis"/>
    <w:link w:val="Pagrindiniotekstotrauka3Diagrama"/>
    <w:rsid w:val="00E6323B"/>
    <w:pPr>
      <w:ind w:firstLine="284"/>
      <w:jc w:val="both"/>
    </w:pPr>
  </w:style>
  <w:style w:type="character" w:customStyle="1" w:styleId="Pagrindiniotekstotrauka3Diagrama">
    <w:name w:val="Pagrindinio teksto įtrauka 3 Diagrama"/>
    <w:basedOn w:val="Numatytasispastraiposriftas"/>
    <w:link w:val="Pagrindiniotekstotrauka3"/>
    <w:rsid w:val="00E6323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Betarp1">
    <w:name w:val="Be tarpų1"/>
    <w:rsid w:val="00E6323B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4"/>
      <w:lang w:eastAsia="ar-SA"/>
    </w:rPr>
  </w:style>
  <w:style w:type="paragraph" w:customStyle="1" w:styleId="Textbody">
    <w:name w:val="Text body"/>
    <w:basedOn w:val="prastasis"/>
    <w:rsid w:val="00E6323B"/>
    <w:pPr>
      <w:widowControl w:val="0"/>
      <w:autoSpaceDN w:val="0"/>
      <w:spacing w:after="120"/>
    </w:pPr>
    <w:rPr>
      <w:rFonts w:eastAsia="Lucida Sans Unicode" w:cs="Tahoma"/>
      <w:kern w:val="3"/>
      <w:lang w:eastAsia="hi-IN" w:bidi="hi-IN"/>
    </w:rPr>
  </w:style>
  <w:style w:type="paragraph" w:styleId="Betarp">
    <w:name w:val="No Spacing"/>
    <w:uiPriority w:val="1"/>
    <w:qFormat/>
    <w:rsid w:val="00E6323B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udra.rudiene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3798</Words>
  <Characters>2166</Characters>
  <Application>Microsoft Office Word</Application>
  <DocSecurity>0</DocSecurity>
  <Lines>18</Lines>
  <Paragraphs>11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Violeta Naulickiene</dc:creator>
  <cp:keywords/>
  <dc:description/>
  <cp:lastModifiedBy>Violeta Naulickiene</cp:lastModifiedBy>
  <cp:revision>14</cp:revision>
  <dcterms:created xsi:type="dcterms:W3CDTF">2021-10-13T10:14:00Z</dcterms:created>
  <dcterms:modified xsi:type="dcterms:W3CDTF">2024-10-15T05:37:00Z</dcterms:modified>
</cp:coreProperties>
</file>