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6A" w:rsidRPr="00D51292"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D51292" w:rsidTr="007C77AC">
        <w:trPr>
          <w:trHeight w:val="429"/>
          <w:jc w:val="center"/>
        </w:trPr>
        <w:tc>
          <w:tcPr>
            <w:tcW w:w="7371" w:type="dxa"/>
          </w:tcPr>
          <w:p w:rsidR="009D4E3F" w:rsidRPr="00D51292" w:rsidRDefault="009D4E3F" w:rsidP="00A306CD">
            <w:pPr>
              <w:spacing w:after="0" w:line="240" w:lineRule="auto"/>
              <w:jc w:val="center"/>
              <w:rPr>
                <w:rFonts w:ascii="Times New Roman" w:hAnsi="Times New Roman" w:cs="Times New Roman"/>
                <w:b/>
                <w:sz w:val="24"/>
                <w:szCs w:val="24"/>
                <w:lang w:val="lt-LT"/>
              </w:rPr>
            </w:pPr>
          </w:p>
          <w:p w:rsidR="009D4E3F" w:rsidRPr="00D51292" w:rsidRDefault="009D4E3F" w:rsidP="009D4E3F">
            <w:pPr>
              <w:spacing w:after="0" w:line="240" w:lineRule="auto"/>
              <w:jc w:val="right"/>
              <w:rPr>
                <w:rFonts w:ascii="Times New Roman" w:hAnsi="Times New Roman" w:cs="Times New Roman"/>
                <w:sz w:val="24"/>
                <w:szCs w:val="24"/>
                <w:lang w:val="lt-LT"/>
              </w:rPr>
            </w:pPr>
          </w:p>
          <w:p w:rsidR="009D4E3F" w:rsidRPr="00D51292" w:rsidRDefault="009D4E3F" w:rsidP="00A306CD">
            <w:pPr>
              <w:spacing w:after="0" w:line="240" w:lineRule="auto"/>
              <w:jc w:val="center"/>
              <w:rPr>
                <w:rFonts w:ascii="Times New Roman" w:hAnsi="Times New Roman" w:cs="Times New Roman"/>
                <w:b/>
                <w:sz w:val="24"/>
                <w:szCs w:val="24"/>
                <w:lang w:val="lt-LT"/>
              </w:rPr>
            </w:pPr>
          </w:p>
          <w:p w:rsidR="007C77AC" w:rsidRPr="00D51292" w:rsidRDefault="0095086A" w:rsidP="00A306CD">
            <w:pPr>
              <w:spacing w:after="0" w:line="240" w:lineRule="auto"/>
              <w:jc w:val="center"/>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SUPAPRASTINTA </w:t>
            </w:r>
            <w:r w:rsidR="00B83EA9" w:rsidRPr="00D51292">
              <w:rPr>
                <w:rFonts w:ascii="Times New Roman" w:hAnsi="Times New Roman" w:cs="Times New Roman"/>
                <w:b/>
                <w:sz w:val="24"/>
                <w:szCs w:val="24"/>
                <w:lang w:val="lt-LT"/>
              </w:rPr>
              <w:t xml:space="preserve">PREKIŲ </w:t>
            </w:r>
            <w:r w:rsidR="007D2F72" w:rsidRPr="00D51292">
              <w:rPr>
                <w:rFonts w:ascii="Times New Roman" w:hAnsi="Times New Roman" w:cs="Times New Roman"/>
                <w:b/>
                <w:sz w:val="24"/>
                <w:szCs w:val="24"/>
                <w:lang w:val="lt-LT"/>
              </w:rPr>
              <w:t>VIEŠOJO PIRKIMO</w:t>
            </w:r>
            <w:r w:rsidR="00A306CD" w:rsidRPr="00D51292">
              <w:rPr>
                <w:rFonts w:ascii="Times New Roman" w:hAnsi="Times New Roman" w:cs="Times New Roman"/>
                <w:b/>
                <w:sz w:val="24"/>
                <w:szCs w:val="24"/>
                <w:lang w:val="lt-LT"/>
              </w:rPr>
              <w:t>–</w:t>
            </w:r>
            <w:r w:rsidR="007D2F72" w:rsidRPr="00D51292">
              <w:rPr>
                <w:rFonts w:ascii="Times New Roman" w:hAnsi="Times New Roman" w:cs="Times New Roman"/>
                <w:b/>
                <w:sz w:val="24"/>
                <w:szCs w:val="24"/>
                <w:lang w:val="lt-LT"/>
              </w:rPr>
              <w:t>PARDAVIMO SUTARTIS</w:t>
            </w:r>
          </w:p>
          <w:p w:rsidR="009D4E3F" w:rsidRPr="00D51292" w:rsidRDefault="009D4E3F" w:rsidP="00A306CD">
            <w:pPr>
              <w:spacing w:after="0" w:line="240" w:lineRule="auto"/>
              <w:jc w:val="center"/>
              <w:rPr>
                <w:rFonts w:ascii="Times New Roman" w:hAnsi="Times New Roman" w:cs="Times New Roman"/>
                <w:b/>
                <w:sz w:val="24"/>
                <w:szCs w:val="24"/>
                <w:lang w:val="lt-LT"/>
              </w:rPr>
            </w:pPr>
          </w:p>
        </w:tc>
      </w:tr>
    </w:tbl>
    <w:p w:rsidR="00B83EA9" w:rsidRPr="00D51292" w:rsidRDefault="00B83EA9" w:rsidP="005075B1">
      <w:pPr>
        <w:spacing w:after="0" w:line="240" w:lineRule="auto"/>
        <w:jc w:val="center"/>
        <w:rPr>
          <w:rFonts w:ascii="Times New Roman" w:hAnsi="Times New Roman" w:cs="Times New Roman"/>
          <w:sz w:val="24"/>
          <w:szCs w:val="24"/>
          <w:lang w:val="lt-LT"/>
        </w:rPr>
      </w:pPr>
      <w:r w:rsidRPr="00D51292">
        <w:rPr>
          <w:rFonts w:ascii="Times New Roman" w:hAnsi="Times New Roman" w:cs="Times New Roman"/>
          <w:sz w:val="24"/>
          <w:szCs w:val="24"/>
          <w:lang w:val="lt-LT"/>
        </w:rPr>
        <w:t>20</w:t>
      </w:r>
      <w:r w:rsidR="00B9711B" w:rsidRPr="00D51292">
        <w:rPr>
          <w:rFonts w:ascii="Times New Roman" w:hAnsi="Times New Roman" w:cs="Times New Roman"/>
          <w:sz w:val="24"/>
          <w:szCs w:val="24"/>
          <w:lang w:val="lt-LT"/>
        </w:rPr>
        <w:t>24</w:t>
      </w:r>
      <w:r w:rsidR="009D4E3F" w:rsidRPr="00D51292">
        <w:rPr>
          <w:rFonts w:ascii="Times New Roman" w:hAnsi="Times New Roman" w:cs="Times New Roman"/>
          <w:sz w:val="24"/>
          <w:szCs w:val="24"/>
          <w:lang w:val="lt-LT"/>
        </w:rPr>
        <w:t xml:space="preserve"> m.</w:t>
      </w:r>
      <w:r w:rsidR="00864A17" w:rsidRPr="00D51292">
        <w:rPr>
          <w:rFonts w:ascii="Times New Roman" w:hAnsi="Times New Roman" w:cs="Times New Roman"/>
          <w:sz w:val="24"/>
          <w:szCs w:val="24"/>
          <w:lang w:val="lt-LT"/>
        </w:rPr>
        <w:t xml:space="preserve"> </w:t>
      </w:r>
      <w:r w:rsidR="005622B1">
        <w:rPr>
          <w:rFonts w:ascii="Times New Roman" w:hAnsi="Times New Roman" w:cs="Times New Roman"/>
          <w:sz w:val="24"/>
          <w:szCs w:val="24"/>
          <w:lang w:val="lt-LT"/>
        </w:rPr>
        <w:t xml:space="preserve">spalio </w:t>
      </w:r>
      <w:r w:rsidR="00841F98">
        <w:rPr>
          <w:rFonts w:ascii="Times New Roman" w:hAnsi="Times New Roman" w:cs="Times New Roman"/>
          <w:sz w:val="24"/>
          <w:szCs w:val="24"/>
          <w:lang w:val="lt-LT"/>
        </w:rPr>
        <w:t>....</w:t>
      </w:r>
      <w:r w:rsidR="005622B1">
        <w:rPr>
          <w:rFonts w:ascii="Times New Roman" w:hAnsi="Times New Roman" w:cs="Times New Roman"/>
          <w:sz w:val="24"/>
          <w:szCs w:val="24"/>
          <w:lang w:val="lt-LT"/>
        </w:rPr>
        <w:t xml:space="preserve"> </w:t>
      </w:r>
      <w:r w:rsidRPr="00D51292">
        <w:rPr>
          <w:rFonts w:ascii="Times New Roman" w:hAnsi="Times New Roman" w:cs="Times New Roman"/>
          <w:sz w:val="24"/>
          <w:szCs w:val="24"/>
          <w:lang w:val="lt-LT"/>
        </w:rPr>
        <w:t>d.</w:t>
      </w:r>
    </w:p>
    <w:p w:rsidR="007D2F72" w:rsidRPr="00D51292" w:rsidRDefault="00B83EA9" w:rsidP="005075B1">
      <w:pPr>
        <w:spacing w:after="0" w:line="240" w:lineRule="auto"/>
        <w:jc w:val="center"/>
        <w:rPr>
          <w:rFonts w:ascii="Times New Roman" w:hAnsi="Times New Roman" w:cs="Times New Roman"/>
          <w:sz w:val="24"/>
          <w:szCs w:val="24"/>
          <w:lang w:val="lt-LT"/>
        </w:rPr>
      </w:pPr>
      <w:r w:rsidRPr="00D51292">
        <w:rPr>
          <w:rFonts w:ascii="Times New Roman" w:hAnsi="Times New Roman" w:cs="Times New Roman"/>
          <w:sz w:val="24"/>
          <w:szCs w:val="24"/>
          <w:lang w:val="lt-LT"/>
        </w:rPr>
        <w:t>Vilnius</w:t>
      </w:r>
    </w:p>
    <w:p w:rsidR="009D4E3F" w:rsidRPr="00D51292" w:rsidRDefault="009D4E3F" w:rsidP="005075B1">
      <w:pPr>
        <w:spacing w:after="0" w:line="240" w:lineRule="auto"/>
        <w:jc w:val="center"/>
        <w:rPr>
          <w:rFonts w:ascii="Times New Roman" w:hAnsi="Times New Roman" w:cs="Times New Roman"/>
          <w:sz w:val="24"/>
          <w:szCs w:val="24"/>
          <w:lang w:val="lt-LT"/>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6068"/>
      </w:tblGrid>
      <w:tr w:rsidR="007D2F72" w:rsidRPr="00D51292" w:rsidTr="004E19D2">
        <w:trPr>
          <w:trHeight w:val="194"/>
        </w:trPr>
        <w:tc>
          <w:tcPr>
            <w:tcW w:w="10653" w:type="dxa"/>
            <w:gridSpan w:val="2"/>
          </w:tcPr>
          <w:p w:rsidR="007D2F72" w:rsidRPr="00D51292" w:rsidRDefault="00071A86" w:rsidP="004C2C25">
            <w:pPr>
              <w:pStyle w:val="ListParagraph"/>
              <w:numPr>
                <w:ilvl w:val="0"/>
                <w:numId w:val="6"/>
              </w:numPr>
              <w:tabs>
                <w:tab w:val="left" w:pos="879"/>
              </w:tabs>
              <w:ind w:left="29" w:firstLine="567"/>
              <w:jc w:val="both"/>
              <w:rPr>
                <w:rFonts w:ascii="Times New Roman" w:hAnsi="Times New Roman" w:cs="Times New Roman"/>
                <w:color w:val="000000"/>
                <w:sz w:val="24"/>
                <w:szCs w:val="24"/>
              </w:rPr>
            </w:pPr>
            <w:r w:rsidRPr="00D51292">
              <w:rPr>
                <w:rFonts w:ascii="Times New Roman" w:hAnsi="Times New Roman" w:cs="Times New Roman"/>
                <w:b/>
                <w:sz w:val="24"/>
                <w:szCs w:val="24"/>
                <w:lang w:val="lt-LT"/>
              </w:rPr>
              <w:t>Pirkėjas</w:t>
            </w:r>
            <w:r w:rsidR="007D2F72" w:rsidRPr="00D51292">
              <w:rPr>
                <w:rFonts w:ascii="Times New Roman" w:hAnsi="Times New Roman" w:cs="Times New Roman"/>
                <w:b/>
                <w:sz w:val="24"/>
                <w:szCs w:val="24"/>
                <w:lang w:val="lt-LT"/>
              </w:rPr>
              <w:t xml:space="preserve"> </w:t>
            </w:r>
            <w:r w:rsidR="00730A90" w:rsidRPr="00D51292">
              <w:rPr>
                <w:rFonts w:ascii="Times New Roman" w:hAnsi="Times New Roman" w:cs="Times New Roman"/>
                <w:b/>
                <w:sz w:val="24"/>
                <w:szCs w:val="24"/>
                <w:lang w:val="lt-LT"/>
              </w:rPr>
              <w:t>–</w:t>
            </w:r>
            <w:r w:rsidR="007D2F72" w:rsidRPr="00D51292">
              <w:rPr>
                <w:rFonts w:ascii="Times New Roman" w:hAnsi="Times New Roman" w:cs="Times New Roman"/>
                <w:b/>
                <w:sz w:val="24"/>
                <w:szCs w:val="24"/>
                <w:lang w:val="lt-LT"/>
              </w:rPr>
              <w:t xml:space="preserve"> </w:t>
            </w:r>
            <w:r w:rsidR="005E1E59" w:rsidRPr="00D51292">
              <w:rPr>
                <w:rFonts w:ascii="Times New Roman" w:hAnsi="Times New Roman" w:cs="Times New Roman"/>
                <w:b/>
                <w:sz w:val="24"/>
                <w:szCs w:val="24"/>
                <w:lang w:val="lt-LT"/>
              </w:rPr>
              <w:t>Lietuvos kariuomenės Logistikos valdybos Įgulų aptarnavimo tarnyba</w:t>
            </w:r>
            <w:r w:rsidR="005E1E59" w:rsidRPr="00D51292">
              <w:rPr>
                <w:rFonts w:ascii="Times New Roman" w:hAnsi="Times New Roman" w:cs="Times New Roman"/>
                <w:sz w:val="24"/>
                <w:szCs w:val="24"/>
                <w:lang w:val="lt-LT"/>
              </w:rPr>
              <w:t xml:space="preserve">, atstovaujama plk. ltn. </w:t>
            </w:r>
            <w:r w:rsidR="005E1E59" w:rsidRPr="00D51292">
              <w:rPr>
                <w:rFonts w:ascii="Times New Roman" w:hAnsi="Times New Roman" w:cs="Times New Roman"/>
                <w:color w:val="000000"/>
                <w:sz w:val="24"/>
                <w:szCs w:val="24"/>
              </w:rPr>
              <w:t>Mindaugo Juotkaus</w:t>
            </w:r>
            <w:r w:rsidR="005E1E59" w:rsidRPr="00D51292">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Pr="00D51292">
              <w:rPr>
                <w:rFonts w:ascii="Times New Roman" w:hAnsi="Times New Roman" w:cs="Times New Roman"/>
                <w:b/>
                <w:sz w:val="24"/>
                <w:szCs w:val="24"/>
                <w:lang w:val="lt-LT"/>
              </w:rPr>
              <w:t>Pirkėjas</w:t>
            </w:r>
            <w:r w:rsidR="005E1E59" w:rsidRPr="00D51292">
              <w:rPr>
                <w:rFonts w:ascii="Times New Roman" w:hAnsi="Times New Roman" w:cs="Times New Roman"/>
                <w:sz w:val="24"/>
                <w:szCs w:val="24"/>
                <w:lang w:val="lt-LT"/>
              </w:rPr>
              <w:t>)</w:t>
            </w:r>
            <w:r w:rsidRPr="00D51292">
              <w:rPr>
                <w:rFonts w:ascii="Times New Roman" w:hAnsi="Times New Roman" w:cs="Times New Roman"/>
                <w:color w:val="000000"/>
                <w:sz w:val="24"/>
                <w:szCs w:val="24"/>
              </w:rPr>
              <w:t xml:space="preserve">, </w:t>
            </w:r>
            <w:r w:rsidRPr="005622B1">
              <w:rPr>
                <w:rFonts w:ascii="Times New Roman" w:hAnsi="Times New Roman" w:cs="Times New Roman"/>
                <w:color w:val="000000"/>
                <w:sz w:val="24"/>
                <w:szCs w:val="24"/>
              </w:rPr>
              <w:t xml:space="preserve">ir </w:t>
            </w:r>
            <w:r w:rsidR="00310248" w:rsidRPr="005622B1">
              <w:rPr>
                <w:rFonts w:ascii="Times New Roman" w:hAnsi="Times New Roman" w:cs="Times New Roman"/>
                <w:color w:val="000000"/>
                <w:sz w:val="24"/>
                <w:szCs w:val="24"/>
              </w:rPr>
              <w:t>UAB ,,Kesko Senukai Lithuania”</w:t>
            </w:r>
            <w:r w:rsidRPr="005622B1">
              <w:rPr>
                <w:rFonts w:ascii="Times New Roman" w:hAnsi="Times New Roman" w:cs="Times New Roman"/>
                <w:color w:val="000000"/>
                <w:sz w:val="24"/>
                <w:szCs w:val="24"/>
              </w:rPr>
              <w:t>, atstovaujama</w:t>
            </w:r>
            <w:r w:rsidR="00310248" w:rsidRPr="005622B1">
              <w:rPr>
                <w:rFonts w:ascii="Times New Roman" w:hAnsi="Times New Roman" w:cs="Times New Roman"/>
                <w:color w:val="000000"/>
                <w:sz w:val="24"/>
                <w:szCs w:val="24"/>
              </w:rPr>
              <w:t xml:space="preserve"> vyresniosios viešųjų konkursų specialistės Eglės Rilskienės, pagal įgaliojimą 2024-07-06 d. Nr. IG-24-408</w:t>
            </w:r>
            <w:r w:rsidR="00864A17" w:rsidRPr="005622B1">
              <w:rPr>
                <w:rFonts w:ascii="Times New Roman" w:hAnsi="Times New Roman" w:cs="Times New Roman"/>
                <w:color w:val="000000"/>
                <w:sz w:val="24"/>
                <w:szCs w:val="24"/>
              </w:rPr>
              <w:t>,</w:t>
            </w:r>
            <w:r w:rsidR="00864A17" w:rsidRPr="00D51292">
              <w:rPr>
                <w:rFonts w:ascii="Times New Roman" w:hAnsi="Times New Roman" w:cs="Times New Roman"/>
                <w:color w:val="000000"/>
                <w:sz w:val="24"/>
                <w:szCs w:val="24"/>
              </w:rPr>
              <w:t xml:space="preserve"> </w:t>
            </w:r>
            <w:r w:rsidR="00D3691A" w:rsidRPr="00D51292">
              <w:rPr>
                <w:rFonts w:ascii="Times New Roman" w:hAnsi="Times New Roman" w:cs="Times New Roman"/>
                <w:color w:val="000000"/>
                <w:sz w:val="24"/>
                <w:szCs w:val="24"/>
              </w:rPr>
              <w:t xml:space="preserve">(toliau – </w:t>
            </w:r>
            <w:r w:rsidR="00D3691A" w:rsidRPr="00D51292">
              <w:rPr>
                <w:rFonts w:ascii="Times New Roman" w:hAnsi="Times New Roman" w:cs="Times New Roman"/>
                <w:b/>
                <w:color w:val="000000"/>
                <w:sz w:val="24"/>
                <w:szCs w:val="24"/>
              </w:rPr>
              <w:t>Pardavėjas</w:t>
            </w:r>
            <w:r w:rsidRPr="00D51292">
              <w:rPr>
                <w:rFonts w:ascii="Times New Roman" w:hAnsi="Times New Roman" w:cs="Times New Roman"/>
                <w:b/>
                <w:color w:val="000000"/>
                <w:sz w:val="24"/>
                <w:szCs w:val="24"/>
              </w:rPr>
              <w:t>)</w:t>
            </w:r>
            <w:r w:rsidR="00B9711B" w:rsidRPr="00D51292">
              <w:rPr>
                <w:rFonts w:ascii="Times New Roman" w:hAnsi="Times New Roman" w:cs="Times New Roman"/>
                <w:sz w:val="24"/>
                <w:szCs w:val="24"/>
              </w:rPr>
              <w:t xml:space="preserve"> toliau kartu šioje </w:t>
            </w:r>
            <w:r w:rsidR="005622B1">
              <w:rPr>
                <w:rFonts w:ascii="Times New Roman" w:hAnsi="Times New Roman" w:cs="Times New Roman"/>
                <w:sz w:val="24"/>
                <w:szCs w:val="24"/>
              </w:rPr>
              <w:t xml:space="preserve">supaprastintoje </w:t>
            </w:r>
            <w:r w:rsidR="00B9711B" w:rsidRPr="00D51292">
              <w:rPr>
                <w:rFonts w:ascii="Times New Roman" w:hAnsi="Times New Roman" w:cs="Times New Roman"/>
                <w:sz w:val="24"/>
                <w:szCs w:val="24"/>
              </w:rPr>
              <w:t>prekių viešojo pirkimo-pardavimo sutartyje vadinami „</w:t>
            </w:r>
            <w:r w:rsidR="00B9711B" w:rsidRPr="00D51292">
              <w:rPr>
                <w:rFonts w:ascii="Times New Roman" w:hAnsi="Times New Roman" w:cs="Times New Roman"/>
                <w:b/>
                <w:sz w:val="24"/>
                <w:szCs w:val="24"/>
              </w:rPr>
              <w:t>Šalimis</w:t>
            </w:r>
            <w:r w:rsidR="00B9711B" w:rsidRPr="00D51292">
              <w:rPr>
                <w:rFonts w:ascii="Times New Roman" w:hAnsi="Times New Roman" w:cs="Times New Roman"/>
                <w:sz w:val="24"/>
                <w:szCs w:val="24"/>
              </w:rPr>
              <w:t>“, o kiekvienas atskirai – „</w:t>
            </w:r>
            <w:r w:rsidR="00B9711B" w:rsidRPr="00D51292">
              <w:rPr>
                <w:rFonts w:ascii="Times New Roman" w:hAnsi="Times New Roman" w:cs="Times New Roman"/>
                <w:b/>
                <w:sz w:val="24"/>
                <w:szCs w:val="24"/>
              </w:rPr>
              <w:t>Šalimi</w:t>
            </w:r>
            <w:r w:rsidR="00B9711B" w:rsidRPr="00D51292">
              <w:rPr>
                <w:rFonts w:ascii="Times New Roman" w:hAnsi="Times New Roman" w:cs="Times New Roman"/>
                <w:sz w:val="24"/>
                <w:szCs w:val="24"/>
              </w:rPr>
              <w:t xml:space="preserve">“, vadovaudamosi Lietuvos Respublikos viešųjų pirkimų įstatymu (toliau – </w:t>
            </w:r>
            <w:r w:rsidR="00B9711B" w:rsidRPr="00D51292">
              <w:rPr>
                <w:rFonts w:ascii="Times New Roman" w:hAnsi="Times New Roman" w:cs="Times New Roman"/>
                <w:b/>
                <w:sz w:val="24"/>
                <w:szCs w:val="24"/>
              </w:rPr>
              <w:t>Viešųjų pirkimų įstatymas</w:t>
            </w:r>
            <w:r w:rsidR="00B9711B" w:rsidRPr="00D51292">
              <w:rPr>
                <w:rFonts w:ascii="Times New Roman" w:hAnsi="Times New Roman" w:cs="Times New Roman"/>
                <w:sz w:val="24"/>
                <w:szCs w:val="24"/>
              </w:rPr>
              <w:t xml:space="preserve">) ir </w:t>
            </w:r>
            <w:r w:rsidR="00B9711B" w:rsidRPr="00D51292">
              <w:rPr>
                <w:rFonts w:ascii="Times New Roman" w:hAnsi="Times New Roman" w:cs="Times New Roman"/>
                <w:bCs/>
                <w:sz w:val="24"/>
                <w:szCs w:val="24"/>
              </w:rPr>
              <w:t xml:space="preserve">Mažos vertės pirkimų tvarkos aprašu (toliau – </w:t>
            </w:r>
            <w:r w:rsidR="00B9711B" w:rsidRPr="00D51292">
              <w:rPr>
                <w:rFonts w:ascii="Times New Roman" w:hAnsi="Times New Roman" w:cs="Times New Roman"/>
                <w:b/>
                <w:bCs/>
                <w:sz w:val="24"/>
                <w:szCs w:val="24"/>
              </w:rPr>
              <w:t>Mažos vertės pirkimų tvarkos aprašas</w:t>
            </w:r>
            <w:r w:rsidR="00B9711B" w:rsidRPr="00D51292">
              <w:rPr>
                <w:rFonts w:ascii="Times New Roman" w:hAnsi="Times New Roman" w:cs="Times New Roman"/>
                <w:bCs/>
                <w:sz w:val="24"/>
                <w:szCs w:val="24"/>
              </w:rPr>
              <w:t>),</w:t>
            </w:r>
            <w:r w:rsidR="00B9711B" w:rsidRPr="00D51292">
              <w:rPr>
                <w:rFonts w:ascii="Times New Roman" w:hAnsi="Times New Roman" w:cs="Times New Roman"/>
                <w:sz w:val="24"/>
                <w:szCs w:val="24"/>
              </w:rPr>
              <w:t xml:space="preserve"> sudarė šią </w:t>
            </w:r>
            <w:r w:rsidR="005622B1">
              <w:rPr>
                <w:rFonts w:ascii="Times New Roman" w:hAnsi="Times New Roman" w:cs="Times New Roman"/>
                <w:sz w:val="24"/>
                <w:szCs w:val="24"/>
              </w:rPr>
              <w:t xml:space="preserve">supaprastinta </w:t>
            </w:r>
            <w:r w:rsidR="00B9711B" w:rsidRPr="00D51292">
              <w:rPr>
                <w:rFonts w:ascii="Times New Roman" w:hAnsi="Times New Roman" w:cs="Times New Roman"/>
                <w:sz w:val="24"/>
                <w:szCs w:val="24"/>
              </w:rPr>
              <w:t>prekių viešojo pirkimo-pardavimo sutartį, toliau vadinamą „</w:t>
            </w:r>
            <w:r w:rsidR="00B9711B" w:rsidRPr="00D51292">
              <w:rPr>
                <w:rFonts w:ascii="Times New Roman" w:hAnsi="Times New Roman" w:cs="Times New Roman"/>
                <w:b/>
                <w:sz w:val="24"/>
                <w:szCs w:val="24"/>
              </w:rPr>
              <w:t>Sutartimi</w:t>
            </w:r>
            <w:r w:rsidR="00B9711B" w:rsidRPr="00D51292">
              <w:rPr>
                <w:rFonts w:ascii="Times New Roman" w:hAnsi="Times New Roman" w:cs="Times New Roman"/>
                <w:sz w:val="24"/>
                <w:szCs w:val="24"/>
              </w:rPr>
              <w:t>“, ir susitarė dėl toliau išvardintų sąlygų.</w:t>
            </w:r>
          </w:p>
        </w:tc>
      </w:tr>
      <w:tr w:rsidR="00061336" w:rsidRPr="00D51292" w:rsidTr="004E19D2">
        <w:trPr>
          <w:trHeight w:val="351"/>
        </w:trPr>
        <w:tc>
          <w:tcPr>
            <w:tcW w:w="10653" w:type="dxa"/>
            <w:gridSpan w:val="2"/>
          </w:tcPr>
          <w:p w:rsidR="00061336" w:rsidRPr="00D51292" w:rsidRDefault="00350F61" w:rsidP="00350F61">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2.   </w:t>
            </w:r>
            <w:r w:rsidR="00061336" w:rsidRPr="00D51292">
              <w:rPr>
                <w:rFonts w:ascii="Times New Roman" w:hAnsi="Times New Roman" w:cs="Times New Roman"/>
                <w:b/>
                <w:sz w:val="24"/>
                <w:szCs w:val="24"/>
                <w:lang w:val="lt-LT"/>
              </w:rPr>
              <w:t>Mokėtojas–</w:t>
            </w:r>
            <w:r w:rsidR="00E95384" w:rsidRPr="00D51292">
              <w:rPr>
                <w:rFonts w:ascii="Times New Roman" w:hAnsi="Times New Roman" w:cs="Times New Roman"/>
                <w:sz w:val="24"/>
                <w:szCs w:val="24"/>
              </w:rPr>
              <w:t xml:space="preserve"> Lietuvos kariuomenė.</w:t>
            </w:r>
          </w:p>
          <w:p w:rsidR="00061336" w:rsidRPr="00D51292" w:rsidRDefault="00350F61" w:rsidP="00071A86">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3.   </w:t>
            </w:r>
            <w:r w:rsidR="00061336" w:rsidRPr="00D51292">
              <w:rPr>
                <w:rFonts w:ascii="Times New Roman" w:hAnsi="Times New Roman" w:cs="Times New Roman"/>
                <w:b/>
                <w:sz w:val="24"/>
                <w:szCs w:val="24"/>
                <w:lang w:val="lt-LT"/>
              </w:rPr>
              <w:t>Gavėjas</w:t>
            </w:r>
            <w:r w:rsidR="00071A86" w:rsidRPr="00D51292">
              <w:rPr>
                <w:rFonts w:ascii="Times New Roman" w:hAnsi="Times New Roman" w:cs="Times New Roman"/>
                <w:b/>
                <w:sz w:val="24"/>
                <w:szCs w:val="24"/>
                <w:lang w:val="lt-LT"/>
              </w:rPr>
              <w:t>– Lietuvos kariuomenės Logistikos valdybos Įgulų aptarnavimo tarnyba.</w:t>
            </w:r>
          </w:p>
        </w:tc>
      </w:tr>
      <w:tr w:rsidR="007D2F72" w:rsidRPr="00D51292" w:rsidTr="004E19D2">
        <w:trPr>
          <w:trHeight w:val="56"/>
        </w:trPr>
        <w:tc>
          <w:tcPr>
            <w:tcW w:w="10653" w:type="dxa"/>
            <w:gridSpan w:val="2"/>
          </w:tcPr>
          <w:p w:rsidR="007D2F72" w:rsidRPr="00D51292" w:rsidRDefault="00350F61" w:rsidP="00A41EF8">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4.  </w:t>
            </w:r>
            <w:r w:rsidR="007D2F72" w:rsidRPr="00D51292">
              <w:rPr>
                <w:rFonts w:ascii="Times New Roman" w:hAnsi="Times New Roman" w:cs="Times New Roman"/>
                <w:b/>
                <w:sz w:val="24"/>
                <w:szCs w:val="24"/>
                <w:lang w:val="lt-LT"/>
              </w:rPr>
              <w:t xml:space="preserve">Pardavėjas </w:t>
            </w:r>
            <w:r w:rsidR="00730A90" w:rsidRPr="00D51292">
              <w:rPr>
                <w:rFonts w:ascii="Times New Roman" w:hAnsi="Times New Roman" w:cs="Times New Roman"/>
                <w:b/>
                <w:sz w:val="24"/>
                <w:szCs w:val="24"/>
                <w:lang w:val="lt-LT"/>
              </w:rPr>
              <w:t>–</w:t>
            </w:r>
            <w:r w:rsidR="007D2F72" w:rsidRPr="00D51292">
              <w:rPr>
                <w:rFonts w:ascii="Times New Roman" w:hAnsi="Times New Roman" w:cs="Times New Roman"/>
                <w:b/>
                <w:sz w:val="24"/>
                <w:szCs w:val="24"/>
                <w:lang w:val="lt-LT"/>
              </w:rPr>
              <w:t xml:space="preserve"> </w:t>
            </w:r>
            <w:r w:rsidR="00A41EF8" w:rsidRPr="005622B1">
              <w:rPr>
                <w:rFonts w:ascii="Times New Roman" w:hAnsi="Times New Roman" w:cs="Times New Roman"/>
                <w:b/>
                <w:sz w:val="24"/>
                <w:szCs w:val="24"/>
                <w:lang w:val="lt-LT"/>
              </w:rPr>
              <w:t>UAB ,,Kesko Senukai Lithuania“.</w:t>
            </w:r>
          </w:p>
        </w:tc>
      </w:tr>
      <w:tr w:rsidR="00EC34BC" w:rsidRPr="00D51292" w:rsidTr="004E19D2">
        <w:trPr>
          <w:trHeight w:val="56"/>
        </w:trPr>
        <w:tc>
          <w:tcPr>
            <w:tcW w:w="10653" w:type="dxa"/>
            <w:gridSpan w:val="2"/>
          </w:tcPr>
          <w:p w:rsidR="00EC34BC" w:rsidRPr="00D51292" w:rsidRDefault="00350F61" w:rsidP="00350F61">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5.  </w:t>
            </w:r>
            <w:r w:rsidR="00EC34BC" w:rsidRPr="00D51292">
              <w:rPr>
                <w:rFonts w:ascii="Times New Roman" w:hAnsi="Times New Roman" w:cs="Times New Roman"/>
                <w:b/>
                <w:sz w:val="24"/>
                <w:szCs w:val="24"/>
                <w:lang w:val="lt-LT"/>
              </w:rPr>
              <w:t xml:space="preserve">Subtiekėjas </w:t>
            </w:r>
            <w:r w:rsidR="00730A90" w:rsidRPr="00D51292">
              <w:rPr>
                <w:rFonts w:ascii="Times New Roman" w:hAnsi="Times New Roman" w:cs="Times New Roman"/>
                <w:b/>
                <w:sz w:val="24"/>
                <w:szCs w:val="24"/>
                <w:lang w:val="lt-LT"/>
              </w:rPr>
              <w:t>–</w:t>
            </w:r>
            <w:r w:rsidR="005622B1">
              <w:rPr>
                <w:rFonts w:ascii="Times New Roman" w:hAnsi="Times New Roman" w:cs="Times New Roman"/>
                <w:b/>
                <w:sz w:val="24"/>
                <w:szCs w:val="24"/>
                <w:lang w:val="lt-LT"/>
              </w:rPr>
              <w:t xml:space="preserve"> nepasitelkiama.</w:t>
            </w:r>
          </w:p>
        </w:tc>
      </w:tr>
      <w:tr w:rsidR="00431E20" w:rsidRPr="00D51292" w:rsidTr="004E19D2">
        <w:trPr>
          <w:trHeight w:val="1819"/>
        </w:trPr>
        <w:tc>
          <w:tcPr>
            <w:tcW w:w="10653" w:type="dxa"/>
            <w:gridSpan w:val="2"/>
          </w:tcPr>
          <w:p w:rsidR="00431E20" w:rsidRPr="00D51292" w:rsidRDefault="00350F61" w:rsidP="00350F61">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6.  </w:t>
            </w:r>
            <w:r w:rsidR="00431E20" w:rsidRPr="00D51292">
              <w:rPr>
                <w:rFonts w:ascii="Times New Roman" w:hAnsi="Times New Roman" w:cs="Times New Roman"/>
                <w:b/>
                <w:sz w:val="24"/>
                <w:szCs w:val="24"/>
                <w:lang w:val="lt-LT"/>
              </w:rPr>
              <w:t>Pirkimo objektas</w:t>
            </w:r>
            <w:r w:rsidR="002E6760" w:rsidRPr="00D51292">
              <w:rPr>
                <w:rFonts w:ascii="Times New Roman" w:hAnsi="Times New Roman" w:cs="Times New Roman"/>
                <w:b/>
                <w:sz w:val="24"/>
                <w:szCs w:val="24"/>
                <w:lang w:val="lt-LT"/>
              </w:rPr>
              <w:t>:</w:t>
            </w:r>
          </w:p>
          <w:p w:rsidR="00431E20"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6.1. </w:t>
            </w:r>
            <w:r w:rsidR="00431E20" w:rsidRPr="00D51292">
              <w:rPr>
                <w:rFonts w:ascii="Times New Roman" w:hAnsi="Times New Roman" w:cs="Times New Roman"/>
                <w:b/>
                <w:sz w:val="24"/>
                <w:szCs w:val="24"/>
                <w:lang w:val="lt-LT"/>
              </w:rPr>
              <w:t>Pirkimo objektas</w:t>
            </w:r>
            <w:r w:rsidR="00431E20" w:rsidRPr="00D51292">
              <w:rPr>
                <w:rFonts w:ascii="Times New Roman" w:hAnsi="Times New Roman" w:cs="Times New Roman"/>
                <w:sz w:val="24"/>
                <w:szCs w:val="24"/>
                <w:lang w:val="lt-LT"/>
              </w:rPr>
              <w:t xml:space="preserve"> – </w:t>
            </w:r>
            <w:r w:rsidR="00431E20" w:rsidRPr="00D51292">
              <w:rPr>
                <w:rFonts w:ascii="Times New Roman" w:hAnsi="Times New Roman" w:cs="Times New Roman"/>
                <w:b/>
                <w:sz w:val="24"/>
                <w:szCs w:val="24"/>
                <w:lang w:val="lt-LT"/>
              </w:rPr>
              <w:t>Pardavėjas</w:t>
            </w:r>
            <w:r w:rsidR="00431E20" w:rsidRPr="00D51292">
              <w:rPr>
                <w:rFonts w:ascii="Times New Roman" w:hAnsi="Times New Roman" w:cs="Times New Roman"/>
                <w:sz w:val="24"/>
                <w:szCs w:val="24"/>
                <w:lang w:val="lt-LT"/>
              </w:rPr>
              <w:t xml:space="preserve"> įsipareigoja parduoti ir pristatyti</w:t>
            </w:r>
            <w:r w:rsidR="00CF102A" w:rsidRPr="00D51292">
              <w:rPr>
                <w:rFonts w:ascii="Times New Roman" w:hAnsi="Times New Roman" w:cs="Times New Roman"/>
                <w:sz w:val="24"/>
                <w:szCs w:val="24"/>
                <w:lang w:val="lt-LT"/>
              </w:rPr>
              <w:t xml:space="preserve"> </w:t>
            </w:r>
            <w:r w:rsidR="007E3336" w:rsidRPr="00D51292">
              <w:rPr>
                <w:rFonts w:ascii="Times New Roman" w:hAnsi="Times New Roman" w:cs="Times New Roman"/>
                <w:sz w:val="24"/>
                <w:szCs w:val="24"/>
                <w:lang w:val="lt-LT"/>
              </w:rPr>
              <w:t xml:space="preserve">214 vnt. </w:t>
            </w:r>
            <w:r w:rsidR="005E1E59" w:rsidRPr="00D51292">
              <w:rPr>
                <w:rFonts w:ascii="Times New Roman" w:hAnsi="Times New Roman" w:cs="Times New Roman"/>
                <w:sz w:val="24"/>
                <w:szCs w:val="24"/>
                <w:lang w:val="lt-LT"/>
              </w:rPr>
              <w:t>gesintuvus</w:t>
            </w:r>
            <w:r w:rsidR="00D51292" w:rsidRPr="00D51292">
              <w:rPr>
                <w:rFonts w:ascii="Times New Roman" w:hAnsi="Times New Roman" w:cs="Times New Roman"/>
                <w:sz w:val="24"/>
                <w:szCs w:val="24"/>
                <w:lang w:val="lt-LT"/>
              </w:rPr>
              <w:t xml:space="preserve">. </w:t>
            </w:r>
            <w:r w:rsidR="007E3336" w:rsidRPr="00D51292">
              <w:rPr>
                <w:rFonts w:ascii="Times New Roman" w:eastAsia="Times New Roman" w:hAnsi="Times New Roman" w:cs="Times New Roman"/>
                <w:sz w:val="24"/>
                <w:szCs w:val="24"/>
              </w:rPr>
              <w:t>Gesintuvas miltelinis. Gesintuvo korpusas padengtas poliesterio dažais, atsparus UV spinduliams. Gesinimo medžiagos kiekis - 6 kg. Tinkantis visų tipų gaisrams gesinti (A,B,C) ir elektros įrenginiams iki 1000 V įtampos. Gesintuvas turi būti s</w:t>
            </w:r>
            <w:r w:rsidR="00D51292" w:rsidRPr="00D51292">
              <w:rPr>
                <w:rFonts w:ascii="Times New Roman" w:eastAsia="Times New Roman" w:hAnsi="Times New Roman" w:cs="Times New Roman"/>
                <w:sz w:val="24"/>
                <w:szCs w:val="24"/>
              </w:rPr>
              <w:t>u atlikta pirmine patikra</w:t>
            </w:r>
            <w:r w:rsidR="007E3336" w:rsidRPr="00D51292">
              <w:rPr>
                <w:rFonts w:ascii="Times New Roman" w:eastAsia="Times New Roman" w:hAnsi="Times New Roman" w:cs="Times New Roman"/>
                <w:sz w:val="24"/>
                <w:szCs w:val="24"/>
              </w:rPr>
              <w:t xml:space="preserve">, ( toliau - </w:t>
            </w:r>
            <w:r w:rsidR="007E3336" w:rsidRPr="00D51292">
              <w:rPr>
                <w:rFonts w:ascii="Times New Roman" w:eastAsia="Times New Roman" w:hAnsi="Times New Roman" w:cs="Times New Roman"/>
                <w:b/>
                <w:sz w:val="24"/>
                <w:szCs w:val="24"/>
              </w:rPr>
              <w:t>Prekės</w:t>
            </w:r>
            <w:r w:rsidR="007E3336" w:rsidRPr="00D51292">
              <w:rPr>
                <w:rFonts w:ascii="Times New Roman" w:eastAsia="Times New Roman" w:hAnsi="Times New Roman" w:cs="Times New Roman"/>
                <w:sz w:val="24"/>
                <w:szCs w:val="24"/>
              </w:rPr>
              <w:t xml:space="preserve">). </w:t>
            </w:r>
          </w:p>
          <w:p w:rsidR="00431E20"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6.2. </w:t>
            </w:r>
            <w:r w:rsidR="00071A86" w:rsidRPr="00D51292">
              <w:rPr>
                <w:rFonts w:ascii="Times New Roman" w:hAnsi="Times New Roman" w:cs="Times New Roman"/>
                <w:b/>
                <w:sz w:val="24"/>
                <w:szCs w:val="24"/>
                <w:lang w:val="lt-LT"/>
              </w:rPr>
              <w:t>Pirkėjas</w:t>
            </w:r>
            <w:r w:rsidRPr="00D51292">
              <w:rPr>
                <w:rFonts w:ascii="Times New Roman" w:hAnsi="Times New Roman" w:cs="Times New Roman"/>
                <w:sz w:val="24"/>
                <w:szCs w:val="24"/>
                <w:lang w:val="lt-LT"/>
              </w:rPr>
              <w:t xml:space="preserve"> įsipareigoja priimti 6</w:t>
            </w:r>
            <w:r w:rsidR="00431E20" w:rsidRPr="00D51292">
              <w:rPr>
                <w:rFonts w:ascii="Times New Roman" w:hAnsi="Times New Roman" w:cs="Times New Roman"/>
                <w:sz w:val="24"/>
                <w:szCs w:val="24"/>
                <w:lang w:val="lt-LT"/>
              </w:rPr>
              <w:t xml:space="preserve">.1 </w:t>
            </w:r>
            <w:r w:rsidR="00A306CD" w:rsidRPr="00D51292">
              <w:rPr>
                <w:rFonts w:ascii="Times New Roman" w:hAnsi="Times New Roman" w:cs="Times New Roman"/>
                <w:sz w:val="24"/>
                <w:szCs w:val="24"/>
                <w:lang w:val="lt-LT"/>
              </w:rPr>
              <w:t>pa</w:t>
            </w:r>
            <w:r w:rsidR="00431E20" w:rsidRPr="00D51292">
              <w:rPr>
                <w:rFonts w:ascii="Times New Roman" w:hAnsi="Times New Roman" w:cs="Times New Roman"/>
                <w:sz w:val="24"/>
                <w:szCs w:val="24"/>
                <w:lang w:val="lt-LT"/>
              </w:rPr>
              <w:t>punkt</w:t>
            </w:r>
            <w:r w:rsidR="00A306CD" w:rsidRPr="00D51292">
              <w:rPr>
                <w:rFonts w:ascii="Times New Roman" w:hAnsi="Times New Roman" w:cs="Times New Roman"/>
                <w:sz w:val="24"/>
                <w:szCs w:val="24"/>
                <w:lang w:val="lt-LT"/>
              </w:rPr>
              <w:t>yje</w:t>
            </w:r>
            <w:r w:rsidR="00431E20" w:rsidRPr="00D51292">
              <w:rPr>
                <w:rFonts w:ascii="Times New Roman" w:hAnsi="Times New Roman" w:cs="Times New Roman"/>
                <w:sz w:val="24"/>
                <w:szCs w:val="24"/>
                <w:lang w:val="lt-LT"/>
              </w:rPr>
              <w:t xml:space="preserve"> nurodytą kiekį ir </w:t>
            </w:r>
            <w:r w:rsidR="00A306CD" w:rsidRPr="00D51292">
              <w:rPr>
                <w:rFonts w:ascii="Times New Roman" w:hAnsi="Times New Roman" w:cs="Times New Roman"/>
                <w:sz w:val="24"/>
                <w:szCs w:val="24"/>
                <w:lang w:val="lt-LT"/>
              </w:rPr>
              <w:t>su</w:t>
            </w:r>
            <w:r w:rsidR="00431E20" w:rsidRPr="00D51292">
              <w:rPr>
                <w:rFonts w:ascii="Times New Roman" w:hAnsi="Times New Roman" w:cs="Times New Roman"/>
                <w:sz w:val="24"/>
                <w:szCs w:val="24"/>
                <w:lang w:val="lt-LT"/>
              </w:rPr>
              <w:t xml:space="preserve">mokėti už </w:t>
            </w:r>
            <w:r w:rsidR="001A1258" w:rsidRPr="00D51292">
              <w:rPr>
                <w:rFonts w:ascii="Times New Roman" w:hAnsi="Times New Roman" w:cs="Times New Roman"/>
                <w:b/>
                <w:sz w:val="24"/>
                <w:szCs w:val="24"/>
                <w:lang w:val="lt-LT"/>
              </w:rPr>
              <w:t>S</w:t>
            </w:r>
            <w:r w:rsidR="00431E20" w:rsidRPr="00D51292">
              <w:rPr>
                <w:rFonts w:ascii="Times New Roman" w:hAnsi="Times New Roman" w:cs="Times New Roman"/>
                <w:b/>
                <w:sz w:val="24"/>
                <w:szCs w:val="24"/>
                <w:lang w:val="lt-LT"/>
              </w:rPr>
              <w:t>utart</w:t>
            </w:r>
            <w:r w:rsidR="007B276C" w:rsidRPr="00D51292">
              <w:rPr>
                <w:rFonts w:ascii="Times New Roman" w:hAnsi="Times New Roman" w:cs="Times New Roman"/>
                <w:b/>
                <w:sz w:val="24"/>
                <w:szCs w:val="24"/>
                <w:lang w:val="lt-LT"/>
              </w:rPr>
              <w:t>ies</w:t>
            </w:r>
            <w:r w:rsidR="007B276C" w:rsidRPr="00D51292">
              <w:rPr>
                <w:rFonts w:ascii="Times New Roman" w:hAnsi="Times New Roman" w:cs="Times New Roman"/>
                <w:sz w:val="24"/>
                <w:szCs w:val="24"/>
                <w:lang w:val="lt-LT"/>
              </w:rPr>
              <w:t xml:space="preserve"> reikalavimus atitinkančias </w:t>
            </w:r>
            <w:r w:rsidR="007B276C" w:rsidRPr="00D51292">
              <w:rPr>
                <w:rFonts w:ascii="Times New Roman" w:hAnsi="Times New Roman" w:cs="Times New Roman"/>
                <w:b/>
                <w:sz w:val="24"/>
                <w:szCs w:val="24"/>
                <w:lang w:val="lt-LT"/>
              </w:rPr>
              <w:t>P</w:t>
            </w:r>
            <w:r w:rsidR="00D145DF" w:rsidRPr="00D51292">
              <w:rPr>
                <w:rFonts w:ascii="Times New Roman" w:hAnsi="Times New Roman" w:cs="Times New Roman"/>
                <w:b/>
                <w:sz w:val="24"/>
                <w:szCs w:val="24"/>
                <w:lang w:val="lt-LT"/>
              </w:rPr>
              <w:t>rekes</w:t>
            </w:r>
            <w:r w:rsidR="00D145DF" w:rsidRPr="00D51292">
              <w:rPr>
                <w:rFonts w:ascii="Times New Roman" w:hAnsi="Times New Roman" w:cs="Times New Roman"/>
                <w:sz w:val="24"/>
                <w:szCs w:val="24"/>
                <w:lang w:val="lt-LT"/>
              </w:rPr>
              <w:t xml:space="preserve"> </w:t>
            </w:r>
            <w:r w:rsidRPr="00D51292">
              <w:rPr>
                <w:rFonts w:ascii="Times New Roman" w:hAnsi="Times New Roman" w:cs="Times New Roman"/>
                <w:sz w:val="24"/>
                <w:szCs w:val="24"/>
                <w:lang w:val="lt-LT"/>
              </w:rPr>
              <w:t>7</w:t>
            </w:r>
            <w:r w:rsidR="009510D2" w:rsidRPr="00D51292">
              <w:rPr>
                <w:rFonts w:ascii="Times New Roman" w:hAnsi="Times New Roman" w:cs="Times New Roman"/>
                <w:sz w:val="24"/>
                <w:szCs w:val="24"/>
                <w:lang w:val="lt-LT"/>
              </w:rPr>
              <w:t xml:space="preserve"> </w:t>
            </w:r>
            <w:r w:rsidR="00431E20" w:rsidRPr="00D51292">
              <w:rPr>
                <w:rFonts w:ascii="Times New Roman" w:hAnsi="Times New Roman" w:cs="Times New Roman"/>
                <w:sz w:val="24"/>
                <w:szCs w:val="24"/>
                <w:lang w:val="lt-LT"/>
              </w:rPr>
              <w:t xml:space="preserve">punkte nurodytą kainą. </w:t>
            </w:r>
          </w:p>
          <w:p w:rsidR="00431E20"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6.3. </w:t>
            </w:r>
            <w:r w:rsidR="00431E20" w:rsidRPr="00D51292">
              <w:rPr>
                <w:rFonts w:ascii="Times New Roman" w:hAnsi="Times New Roman" w:cs="Times New Roman"/>
                <w:b/>
                <w:sz w:val="24"/>
                <w:szCs w:val="24"/>
                <w:lang w:val="lt-LT"/>
              </w:rPr>
              <w:t>Pardavėjas</w:t>
            </w:r>
            <w:r w:rsidR="00431E20" w:rsidRPr="00D51292">
              <w:rPr>
                <w:rFonts w:ascii="Times New Roman" w:hAnsi="Times New Roman" w:cs="Times New Roman"/>
                <w:sz w:val="24"/>
                <w:szCs w:val="24"/>
                <w:lang w:val="lt-LT"/>
              </w:rPr>
              <w:t xml:space="preserve"> už </w:t>
            </w:r>
            <w:r w:rsidR="001A1258" w:rsidRPr="00D51292">
              <w:rPr>
                <w:rFonts w:ascii="Times New Roman" w:hAnsi="Times New Roman" w:cs="Times New Roman"/>
                <w:sz w:val="24"/>
                <w:szCs w:val="24"/>
                <w:lang w:val="lt-LT"/>
              </w:rPr>
              <w:t>S</w:t>
            </w:r>
            <w:r w:rsidR="00431E20" w:rsidRPr="00D51292">
              <w:rPr>
                <w:rFonts w:ascii="Times New Roman" w:hAnsi="Times New Roman" w:cs="Times New Roman"/>
                <w:sz w:val="24"/>
                <w:szCs w:val="24"/>
                <w:lang w:val="lt-LT"/>
              </w:rPr>
              <w:t xml:space="preserve">utarties vykdymą jokių papildomų mokėjimų negauna. </w:t>
            </w:r>
          </w:p>
        </w:tc>
      </w:tr>
      <w:tr w:rsidR="008E1417" w:rsidRPr="00D51292" w:rsidTr="004E19D2">
        <w:trPr>
          <w:trHeight w:val="76"/>
        </w:trPr>
        <w:tc>
          <w:tcPr>
            <w:tcW w:w="10653" w:type="dxa"/>
            <w:gridSpan w:val="2"/>
          </w:tcPr>
          <w:p w:rsidR="008E1417" w:rsidRPr="00D51292" w:rsidRDefault="00350F61" w:rsidP="00350F61">
            <w:pPr>
              <w:spacing w:after="0" w:line="240" w:lineRule="auto"/>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7.  </w:t>
            </w:r>
            <w:r w:rsidR="00EC34BC" w:rsidRPr="00D51292">
              <w:rPr>
                <w:rFonts w:ascii="Times New Roman" w:hAnsi="Times New Roman" w:cs="Times New Roman"/>
                <w:b/>
                <w:sz w:val="24"/>
                <w:szCs w:val="24"/>
                <w:lang w:val="lt-LT"/>
              </w:rPr>
              <w:t>K</w:t>
            </w:r>
            <w:r w:rsidR="00061336" w:rsidRPr="00D51292">
              <w:rPr>
                <w:rFonts w:ascii="Times New Roman" w:hAnsi="Times New Roman" w:cs="Times New Roman"/>
                <w:b/>
                <w:sz w:val="24"/>
                <w:szCs w:val="24"/>
                <w:lang w:val="lt-LT"/>
              </w:rPr>
              <w:t>ainodaros taisyklės</w:t>
            </w:r>
            <w:r w:rsidR="008E1417" w:rsidRPr="00D51292">
              <w:rPr>
                <w:rFonts w:ascii="Times New Roman" w:hAnsi="Times New Roman" w:cs="Times New Roman"/>
                <w:b/>
                <w:sz w:val="24"/>
                <w:szCs w:val="24"/>
                <w:lang w:val="lt-LT"/>
              </w:rPr>
              <w:t>:</w:t>
            </w:r>
          </w:p>
        </w:tc>
      </w:tr>
      <w:tr w:rsidR="006C16B4" w:rsidRPr="00D51292" w:rsidTr="004E19D2">
        <w:trPr>
          <w:trHeight w:val="281"/>
        </w:trPr>
        <w:tc>
          <w:tcPr>
            <w:tcW w:w="4585" w:type="dxa"/>
          </w:tcPr>
          <w:p w:rsidR="006C16B4"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7.1. </w:t>
            </w:r>
            <w:r w:rsidR="006C16B4" w:rsidRPr="00D51292">
              <w:rPr>
                <w:rFonts w:ascii="Times New Roman" w:hAnsi="Times New Roman" w:cs="Times New Roman"/>
                <w:sz w:val="24"/>
                <w:szCs w:val="24"/>
                <w:lang w:val="lt-LT"/>
              </w:rPr>
              <w:t xml:space="preserve"> Fiksuota kaina</w:t>
            </w:r>
            <w:r w:rsidR="00854E53" w:rsidRPr="00D51292">
              <w:rPr>
                <w:rFonts w:ascii="Times New Roman" w:hAnsi="Times New Roman" w:cs="Times New Roman"/>
                <w:sz w:val="24"/>
                <w:szCs w:val="24"/>
                <w:lang w:val="lt-LT"/>
              </w:rPr>
              <w:t xml:space="preserve"> </w:t>
            </w:r>
          </w:p>
        </w:tc>
        <w:tc>
          <w:tcPr>
            <w:tcW w:w="6068" w:type="dxa"/>
          </w:tcPr>
          <w:p w:rsidR="006C16B4" w:rsidRPr="00D51292" w:rsidRDefault="00350F61" w:rsidP="00A41EF8">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7</w:t>
            </w:r>
            <w:r w:rsidR="006C16B4" w:rsidRPr="00D51292">
              <w:rPr>
                <w:rFonts w:ascii="Times New Roman" w:hAnsi="Times New Roman" w:cs="Times New Roman"/>
                <w:sz w:val="24"/>
                <w:szCs w:val="24"/>
                <w:lang w:val="lt-LT"/>
              </w:rPr>
              <w:t xml:space="preserve">.1.1. </w:t>
            </w:r>
            <w:r w:rsidR="006C16B4" w:rsidRPr="00D51292">
              <w:rPr>
                <w:rFonts w:ascii="Times New Roman" w:hAnsi="Times New Roman" w:cs="Times New Roman"/>
                <w:b/>
                <w:sz w:val="24"/>
                <w:szCs w:val="24"/>
                <w:lang w:val="lt-LT"/>
              </w:rPr>
              <w:t>Sutarties</w:t>
            </w:r>
            <w:r w:rsidR="006C16B4" w:rsidRPr="00D51292">
              <w:rPr>
                <w:rFonts w:ascii="Times New Roman" w:hAnsi="Times New Roman" w:cs="Times New Roman"/>
                <w:sz w:val="24"/>
                <w:szCs w:val="24"/>
                <w:lang w:val="lt-LT"/>
              </w:rPr>
              <w:t xml:space="preserve"> kaina</w:t>
            </w:r>
            <w:r w:rsidR="00C01ABC" w:rsidRPr="00D51292">
              <w:rPr>
                <w:rFonts w:ascii="Times New Roman" w:hAnsi="Times New Roman" w:cs="Times New Roman"/>
                <w:sz w:val="24"/>
                <w:szCs w:val="24"/>
                <w:lang w:val="lt-LT"/>
              </w:rPr>
              <w:t xml:space="preserve"> </w:t>
            </w:r>
            <w:r w:rsidR="006C16B4" w:rsidRPr="00D51292">
              <w:rPr>
                <w:rFonts w:ascii="Times New Roman" w:hAnsi="Times New Roman" w:cs="Times New Roman"/>
                <w:sz w:val="24"/>
                <w:szCs w:val="24"/>
                <w:lang w:val="lt-LT"/>
              </w:rPr>
              <w:t xml:space="preserve"> </w:t>
            </w:r>
            <w:r w:rsidR="003B3A40" w:rsidRPr="005622B1">
              <w:rPr>
                <w:rFonts w:ascii="Times New Roman" w:hAnsi="Times New Roman" w:cs="Times New Roman"/>
                <w:sz w:val="24"/>
                <w:szCs w:val="24"/>
                <w:lang w:val="lt-LT"/>
              </w:rPr>
              <w:t>–</w:t>
            </w:r>
            <w:r w:rsidR="00F145EC" w:rsidRPr="005622B1">
              <w:rPr>
                <w:rFonts w:ascii="Times New Roman" w:hAnsi="Times New Roman" w:cs="Times New Roman"/>
                <w:sz w:val="24"/>
                <w:szCs w:val="24"/>
                <w:lang w:val="lt-LT"/>
              </w:rPr>
              <w:t xml:space="preserve"> </w:t>
            </w:r>
            <w:r w:rsidR="00DD6D45" w:rsidRPr="005622B1">
              <w:rPr>
                <w:rFonts w:ascii="Times New Roman" w:hAnsi="Times New Roman" w:cs="Times New Roman"/>
                <w:sz w:val="24"/>
                <w:szCs w:val="24"/>
                <w:lang w:val="lt-LT"/>
              </w:rPr>
              <w:t xml:space="preserve"> </w:t>
            </w:r>
            <w:r w:rsidR="00A41EF8" w:rsidRPr="005622B1">
              <w:rPr>
                <w:rFonts w:ascii="Times New Roman" w:hAnsi="Times New Roman" w:cs="Times New Roman"/>
                <w:b/>
                <w:sz w:val="24"/>
                <w:szCs w:val="24"/>
                <w:lang w:val="lt-LT"/>
              </w:rPr>
              <w:t>5</w:t>
            </w:r>
            <w:r w:rsidR="005622B1">
              <w:rPr>
                <w:rFonts w:ascii="Times New Roman" w:hAnsi="Times New Roman" w:cs="Times New Roman"/>
                <w:b/>
                <w:sz w:val="24"/>
                <w:szCs w:val="24"/>
                <w:lang w:val="lt-LT"/>
              </w:rPr>
              <w:t xml:space="preserve"> </w:t>
            </w:r>
            <w:r w:rsidR="00A41EF8" w:rsidRPr="005622B1">
              <w:rPr>
                <w:rFonts w:ascii="Times New Roman" w:hAnsi="Times New Roman" w:cs="Times New Roman"/>
                <w:b/>
                <w:sz w:val="24"/>
                <w:szCs w:val="24"/>
                <w:lang w:val="lt-LT"/>
              </w:rPr>
              <w:t>955,62</w:t>
            </w:r>
            <w:r w:rsidR="00A41EF8">
              <w:rPr>
                <w:rFonts w:ascii="Times New Roman" w:hAnsi="Times New Roman" w:cs="Times New Roman"/>
                <w:sz w:val="24"/>
                <w:szCs w:val="24"/>
                <w:lang w:val="lt-LT"/>
              </w:rPr>
              <w:t xml:space="preserve"> </w:t>
            </w:r>
            <w:r w:rsidR="000A5CC8" w:rsidRPr="00D51292">
              <w:rPr>
                <w:rFonts w:ascii="Times New Roman" w:hAnsi="Times New Roman" w:cs="Times New Roman"/>
                <w:sz w:val="24"/>
                <w:szCs w:val="24"/>
                <w:lang w:val="lt-LT"/>
              </w:rPr>
              <w:t xml:space="preserve">EUR </w:t>
            </w:r>
            <w:r w:rsidR="00854E53" w:rsidRPr="00D51292">
              <w:rPr>
                <w:rFonts w:ascii="Times New Roman" w:hAnsi="Times New Roman" w:cs="Times New Roman"/>
                <w:sz w:val="24"/>
                <w:szCs w:val="24"/>
                <w:lang w:val="lt-LT"/>
              </w:rPr>
              <w:t xml:space="preserve"> </w:t>
            </w:r>
            <w:r w:rsidR="007A33AD" w:rsidRPr="00D51292">
              <w:rPr>
                <w:rFonts w:ascii="Times New Roman" w:hAnsi="Times New Roman" w:cs="Times New Roman"/>
                <w:sz w:val="24"/>
                <w:szCs w:val="24"/>
                <w:lang w:val="lt-LT"/>
              </w:rPr>
              <w:t>su  PVM su pristatymu, iškrovimu</w:t>
            </w:r>
            <w:r w:rsidR="00AA62ED" w:rsidRPr="00D51292">
              <w:rPr>
                <w:rFonts w:ascii="Times New Roman" w:hAnsi="Times New Roman" w:cs="Times New Roman"/>
                <w:sz w:val="24"/>
                <w:szCs w:val="24"/>
                <w:lang w:val="lt-LT"/>
              </w:rPr>
              <w:t xml:space="preserve"> </w:t>
            </w:r>
            <w:r w:rsidR="007A33AD" w:rsidRPr="00D51292">
              <w:rPr>
                <w:rFonts w:ascii="Times New Roman" w:hAnsi="Times New Roman" w:cs="Times New Roman"/>
                <w:sz w:val="24"/>
                <w:szCs w:val="24"/>
                <w:lang w:val="lt-LT"/>
              </w:rPr>
              <w:t xml:space="preserve">ir visais kitais mokesčiais bei išlaidomis, kurios atsiranda vykdant šią Sutartį. </w:t>
            </w:r>
          </w:p>
        </w:tc>
      </w:tr>
      <w:tr w:rsidR="00A82C8E" w:rsidRPr="00D51292" w:rsidTr="004E19D2">
        <w:trPr>
          <w:trHeight w:val="279"/>
        </w:trPr>
        <w:tc>
          <w:tcPr>
            <w:tcW w:w="10653" w:type="dxa"/>
            <w:gridSpan w:val="2"/>
            <w:tcBorders>
              <w:top w:val="single" w:sz="4" w:space="0" w:color="auto"/>
              <w:left w:val="single" w:sz="4" w:space="0" w:color="auto"/>
              <w:right w:val="single" w:sz="4" w:space="0" w:color="auto"/>
            </w:tcBorders>
          </w:tcPr>
          <w:p w:rsidR="00A82C8E" w:rsidRPr="00D51292" w:rsidRDefault="00350F61" w:rsidP="00350F61">
            <w:pPr>
              <w:spacing w:after="0" w:line="240" w:lineRule="auto"/>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8. </w:t>
            </w:r>
            <w:r w:rsidR="00A82C8E" w:rsidRPr="00D51292">
              <w:rPr>
                <w:rFonts w:ascii="Times New Roman" w:hAnsi="Times New Roman" w:cs="Times New Roman"/>
                <w:b/>
                <w:sz w:val="24"/>
                <w:szCs w:val="24"/>
                <w:lang w:val="lt-LT"/>
              </w:rPr>
              <w:t>Kainos peržiūra:</w:t>
            </w:r>
          </w:p>
        </w:tc>
      </w:tr>
      <w:tr w:rsidR="00A82C8E" w:rsidRPr="00D51292" w:rsidTr="004E19D2">
        <w:trPr>
          <w:trHeight w:val="553"/>
        </w:trPr>
        <w:tc>
          <w:tcPr>
            <w:tcW w:w="10653" w:type="dxa"/>
            <w:gridSpan w:val="2"/>
            <w:tcBorders>
              <w:top w:val="single" w:sz="4" w:space="0" w:color="auto"/>
              <w:left w:val="single" w:sz="4" w:space="0" w:color="auto"/>
              <w:right w:val="single" w:sz="4" w:space="0" w:color="auto"/>
            </w:tcBorders>
          </w:tcPr>
          <w:p w:rsidR="00A82C8E" w:rsidRPr="00D51292" w:rsidRDefault="00350F61" w:rsidP="00D15B76">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8</w:t>
            </w:r>
            <w:r w:rsidR="00A82C8E" w:rsidRPr="00D51292">
              <w:rPr>
                <w:rFonts w:ascii="Times New Roman" w:hAnsi="Times New Roman" w:cs="Times New Roman"/>
                <w:sz w:val="24"/>
                <w:szCs w:val="24"/>
                <w:lang w:val="lt-LT"/>
              </w:rPr>
              <w:t xml:space="preserve">.1. </w:t>
            </w:r>
            <w:r w:rsidR="00A82C8E" w:rsidRPr="00D51292">
              <w:rPr>
                <w:rFonts w:ascii="Times New Roman" w:hAnsi="Times New Roman" w:cs="Times New Roman"/>
                <w:b/>
                <w:sz w:val="24"/>
                <w:szCs w:val="24"/>
                <w:lang w:val="lt-LT"/>
              </w:rPr>
              <w:t>Sutarties</w:t>
            </w:r>
            <w:r w:rsidR="00A82C8E" w:rsidRPr="00D51292">
              <w:rPr>
                <w:rFonts w:ascii="Times New Roman" w:hAnsi="Times New Roman" w:cs="Times New Roman"/>
                <w:sz w:val="24"/>
                <w:szCs w:val="24"/>
                <w:lang w:val="lt-LT"/>
              </w:rPr>
              <w:t xml:space="preserve"> kaina nėra peržiūrimi visą </w:t>
            </w:r>
            <w:r w:rsidR="001A1258" w:rsidRPr="00D51292">
              <w:rPr>
                <w:rFonts w:ascii="Times New Roman" w:hAnsi="Times New Roman" w:cs="Times New Roman"/>
                <w:sz w:val="24"/>
                <w:szCs w:val="24"/>
                <w:lang w:val="lt-LT"/>
              </w:rPr>
              <w:t>S</w:t>
            </w:r>
            <w:r w:rsidR="00A82C8E" w:rsidRPr="00D51292">
              <w:rPr>
                <w:rFonts w:ascii="Times New Roman" w:hAnsi="Times New Roman" w:cs="Times New Roman"/>
                <w:sz w:val="24"/>
                <w:szCs w:val="24"/>
                <w:lang w:val="lt-LT"/>
              </w:rPr>
              <w:t>utarties galiojimo laikotarpį</w:t>
            </w:r>
            <w:r w:rsidR="003B3A40" w:rsidRPr="00D51292">
              <w:rPr>
                <w:rFonts w:ascii="Times New Roman" w:hAnsi="Times New Roman" w:cs="Times New Roman"/>
                <w:sz w:val="24"/>
                <w:szCs w:val="24"/>
                <w:lang w:val="lt-LT"/>
              </w:rPr>
              <w:t>, išskyrus atvejus, kai pasikeičia Prekėms taikomas PVM tarifas</w:t>
            </w:r>
            <w:r w:rsidR="00A82C8E" w:rsidRPr="00D51292">
              <w:rPr>
                <w:rFonts w:ascii="Times New Roman" w:hAnsi="Times New Roman" w:cs="Times New Roman"/>
                <w:sz w:val="24"/>
                <w:szCs w:val="24"/>
                <w:lang w:val="lt-LT"/>
              </w:rPr>
              <w:t>.</w:t>
            </w:r>
          </w:p>
        </w:tc>
      </w:tr>
      <w:tr w:rsidR="00A82C8E" w:rsidRPr="00D51292" w:rsidTr="00D93640">
        <w:trPr>
          <w:trHeight w:val="1150"/>
        </w:trPr>
        <w:tc>
          <w:tcPr>
            <w:tcW w:w="10653" w:type="dxa"/>
            <w:gridSpan w:val="2"/>
            <w:tcBorders>
              <w:top w:val="single" w:sz="4" w:space="0" w:color="auto"/>
              <w:left w:val="single" w:sz="4" w:space="0" w:color="auto"/>
              <w:right w:val="single" w:sz="4" w:space="0" w:color="auto"/>
            </w:tcBorders>
          </w:tcPr>
          <w:p w:rsidR="00A82C8E"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b/>
                <w:sz w:val="24"/>
                <w:szCs w:val="24"/>
                <w:lang w:val="lt-LT"/>
              </w:rPr>
              <w:t xml:space="preserve">9. </w:t>
            </w:r>
            <w:r w:rsidR="00A82C8E" w:rsidRPr="00D51292">
              <w:rPr>
                <w:rFonts w:ascii="Times New Roman" w:hAnsi="Times New Roman" w:cs="Times New Roman"/>
                <w:b/>
                <w:sz w:val="24"/>
                <w:szCs w:val="24"/>
                <w:lang w:val="lt-LT"/>
              </w:rPr>
              <w:t>Prekių pristatymo vieta ir sąlygos</w:t>
            </w:r>
            <w:r w:rsidR="00A82C8E" w:rsidRPr="00D51292">
              <w:rPr>
                <w:rFonts w:ascii="Times New Roman" w:hAnsi="Times New Roman" w:cs="Times New Roman"/>
                <w:sz w:val="24"/>
                <w:szCs w:val="24"/>
                <w:lang w:val="lt-LT"/>
              </w:rPr>
              <w:t>:</w:t>
            </w:r>
          </w:p>
          <w:p w:rsidR="00A82C8E"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9.1.   </w:t>
            </w:r>
            <w:r w:rsidR="00A82C8E" w:rsidRPr="00D51292">
              <w:rPr>
                <w:rFonts w:ascii="Times New Roman" w:hAnsi="Times New Roman" w:cs="Times New Roman"/>
                <w:b/>
                <w:sz w:val="24"/>
                <w:szCs w:val="24"/>
                <w:lang w:val="lt-LT"/>
              </w:rPr>
              <w:t>Prekės</w:t>
            </w:r>
            <w:r w:rsidR="00A82C8E" w:rsidRPr="00D51292">
              <w:rPr>
                <w:rFonts w:ascii="Times New Roman" w:hAnsi="Times New Roman" w:cs="Times New Roman"/>
                <w:sz w:val="24"/>
                <w:szCs w:val="24"/>
                <w:lang w:val="lt-LT"/>
              </w:rPr>
              <w:t xml:space="preserve"> turi būti pristatytos </w:t>
            </w:r>
            <w:r w:rsidR="00210FB0" w:rsidRPr="00D51292">
              <w:rPr>
                <w:rFonts w:ascii="Times New Roman" w:hAnsi="Times New Roman" w:cs="Times New Roman"/>
                <w:sz w:val="24"/>
                <w:szCs w:val="24"/>
                <w:lang w:val="lt-LT"/>
              </w:rPr>
              <w:t>per 3 mėnesius nuo sutarties pasirašymo dienos</w:t>
            </w:r>
            <w:r w:rsidR="000A6F9C" w:rsidRPr="00D51292">
              <w:rPr>
                <w:rFonts w:ascii="Times New Roman" w:hAnsi="Times New Roman" w:cs="Times New Roman"/>
                <w:sz w:val="24"/>
                <w:szCs w:val="24"/>
                <w:lang w:val="lt-LT"/>
              </w:rPr>
              <w:t>.</w:t>
            </w:r>
          </w:p>
          <w:p w:rsidR="000A0032" w:rsidRPr="00D51292" w:rsidRDefault="00350F61" w:rsidP="000A0032">
            <w:pPr>
              <w:spacing w:after="0"/>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9.2.   </w:t>
            </w:r>
            <w:r w:rsidR="00A82C8E" w:rsidRPr="00D51292">
              <w:rPr>
                <w:rFonts w:ascii="Times New Roman" w:hAnsi="Times New Roman" w:cs="Times New Roman"/>
                <w:b/>
                <w:sz w:val="24"/>
                <w:szCs w:val="24"/>
                <w:lang w:val="lt-LT"/>
              </w:rPr>
              <w:t>Prekės</w:t>
            </w:r>
            <w:r w:rsidR="00A82C8E" w:rsidRPr="00D51292">
              <w:rPr>
                <w:rFonts w:ascii="Times New Roman" w:hAnsi="Times New Roman" w:cs="Times New Roman"/>
                <w:sz w:val="24"/>
                <w:szCs w:val="24"/>
                <w:lang w:val="lt-LT"/>
              </w:rPr>
              <w:t xml:space="preserve"> turi būti pristatytos </w:t>
            </w:r>
            <w:r w:rsidR="00C2424E" w:rsidRPr="00D51292">
              <w:rPr>
                <w:rFonts w:ascii="Times New Roman" w:hAnsi="Times New Roman" w:cs="Times New Roman"/>
                <w:sz w:val="24"/>
                <w:szCs w:val="24"/>
                <w:lang w:val="lt-LT"/>
              </w:rPr>
              <w:t>adresu:</w:t>
            </w:r>
            <w:r w:rsidR="006F49C5" w:rsidRPr="00D51292">
              <w:rPr>
                <w:rFonts w:ascii="Times New Roman" w:hAnsi="Times New Roman" w:cs="Times New Roman"/>
                <w:sz w:val="24"/>
                <w:szCs w:val="24"/>
                <w:lang w:val="lt-LT"/>
              </w:rPr>
              <w:t xml:space="preserve"> </w:t>
            </w:r>
          </w:p>
          <w:p w:rsidR="000A0032" w:rsidRPr="00D51292" w:rsidRDefault="00B9711B" w:rsidP="000A0032">
            <w:pPr>
              <w:spacing w:after="0"/>
              <w:jc w:val="both"/>
              <w:rPr>
                <w:rFonts w:ascii="Times New Roman" w:eastAsia="Times New Roman" w:hAnsi="Times New Roman" w:cs="Times New Roman"/>
                <w:sz w:val="24"/>
                <w:szCs w:val="24"/>
              </w:rPr>
            </w:pPr>
            <w:r w:rsidRPr="00D51292">
              <w:rPr>
                <w:rFonts w:ascii="Times New Roman" w:hAnsi="Times New Roman" w:cs="Times New Roman"/>
                <w:sz w:val="24"/>
                <w:szCs w:val="24"/>
              </w:rPr>
              <w:t>Vytauto g. 72, Marijampolė</w:t>
            </w:r>
            <w:r w:rsidRPr="00D51292">
              <w:rPr>
                <w:rFonts w:ascii="Times New Roman" w:eastAsia="Times New Roman" w:hAnsi="Times New Roman" w:cs="Times New Roman"/>
                <w:sz w:val="24"/>
                <w:szCs w:val="24"/>
              </w:rPr>
              <w:t>.</w:t>
            </w:r>
          </w:p>
          <w:p w:rsidR="00A82C8E"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lastRenderedPageBreak/>
              <w:t xml:space="preserve">9.3.   </w:t>
            </w:r>
            <w:r w:rsidR="00A82C8E" w:rsidRPr="00D51292">
              <w:rPr>
                <w:rFonts w:ascii="Times New Roman" w:hAnsi="Times New Roman" w:cs="Times New Roman"/>
                <w:b/>
                <w:sz w:val="24"/>
                <w:szCs w:val="24"/>
                <w:lang w:val="lt-LT"/>
              </w:rPr>
              <w:t>Prekė</w:t>
            </w:r>
            <w:r w:rsidR="00556EA9" w:rsidRPr="00D51292">
              <w:rPr>
                <w:rFonts w:ascii="Times New Roman" w:hAnsi="Times New Roman" w:cs="Times New Roman"/>
                <w:b/>
                <w:sz w:val="24"/>
                <w:szCs w:val="24"/>
                <w:lang w:val="lt-LT"/>
              </w:rPr>
              <w:t>s</w:t>
            </w:r>
            <w:r w:rsidR="00556EA9" w:rsidRPr="00D51292">
              <w:rPr>
                <w:rFonts w:ascii="Times New Roman" w:hAnsi="Times New Roman" w:cs="Times New Roman"/>
                <w:sz w:val="24"/>
                <w:szCs w:val="24"/>
                <w:lang w:val="lt-LT"/>
              </w:rPr>
              <w:t xml:space="preserve"> turi būti pristatytos </w:t>
            </w:r>
            <w:r w:rsidR="00986845" w:rsidRPr="00D51292">
              <w:rPr>
                <w:rFonts w:ascii="Times New Roman" w:hAnsi="Times New Roman" w:cs="Times New Roman"/>
                <w:sz w:val="24"/>
                <w:szCs w:val="24"/>
                <w:lang w:val="lt-LT"/>
              </w:rPr>
              <w:t xml:space="preserve">8.00 – 17.00 </w:t>
            </w:r>
            <w:r w:rsidR="00580299" w:rsidRPr="00D51292">
              <w:rPr>
                <w:rFonts w:ascii="Times New Roman" w:hAnsi="Times New Roman" w:cs="Times New Roman"/>
                <w:sz w:val="24"/>
                <w:szCs w:val="24"/>
                <w:lang w:val="lt-LT"/>
              </w:rPr>
              <w:t>val. darbo dienomis.  P</w:t>
            </w:r>
            <w:r w:rsidR="00986845" w:rsidRPr="00D51292">
              <w:rPr>
                <w:rFonts w:ascii="Times New Roman" w:hAnsi="Times New Roman" w:cs="Times New Roman"/>
                <w:sz w:val="24"/>
                <w:szCs w:val="24"/>
                <w:lang w:val="lt-LT"/>
              </w:rPr>
              <w:t>enktadienį ir prieššventines</w:t>
            </w:r>
            <w:r w:rsidR="00580299" w:rsidRPr="00D51292">
              <w:rPr>
                <w:rFonts w:ascii="Times New Roman" w:hAnsi="Times New Roman" w:cs="Times New Roman"/>
                <w:sz w:val="24"/>
                <w:szCs w:val="24"/>
                <w:lang w:val="lt-LT"/>
              </w:rPr>
              <w:t xml:space="preserve"> darbo dienas</w:t>
            </w:r>
            <w:r w:rsidR="00986845" w:rsidRPr="00D51292">
              <w:rPr>
                <w:rFonts w:ascii="Times New Roman" w:hAnsi="Times New Roman" w:cs="Times New Roman"/>
                <w:sz w:val="24"/>
                <w:szCs w:val="24"/>
                <w:lang w:val="lt-LT"/>
              </w:rPr>
              <w:t xml:space="preserve"> 8.00 – 15.45 </w:t>
            </w:r>
            <w:r w:rsidR="00580299" w:rsidRPr="00D51292">
              <w:rPr>
                <w:rFonts w:ascii="Times New Roman" w:hAnsi="Times New Roman" w:cs="Times New Roman"/>
                <w:sz w:val="24"/>
                <w:szCs w:val="24"/>
                <w:lang w:val="lt-LT"/>
              </w:rPr>
              <w:t>val.</w:t>
            </w:r>
          </w:p>
          <w:p w:rsidR="0035784C" w:rsidRPr="00D51292" w:rsidRDefault="00350F61" w:rsidP="00350F61">
            <w:pPr>
              <w:spacing w:after="0" w:line="240" w:lineRule="auto"/>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9.4.  </w:t>
            </w:r>
            <w:r w:rsidR="0094660F" w:rsidRPr="00D51292">
              <w:rPr>
                <w:rFonts w:ascii="Times New Roman" w:hAnsi="Times New Roman" w:cs="Times New Roman"/>
                <w:b/>
                <w:sz w:val="24"/>
                <w:szCs w:val="24"/>
                <w:lang w:val="lt-LT"/>
              </w:rPr>
              <w:t>Prekės</w:t>
            </w:r>
            <w:r w:rsidR="0094660F" w:rsidRPr="00D51292">
              <w:rPr>
                <w:rFonts w:ascii="Times New Roman" w:hAnsi="Times New Roman" w:cs="Times New Roman"/>
                <w:sz w:val="24"/>
                <w:szCs w:val="24"/>
                <w:lang w:val="lt-LT"/>
              </w:rPr>
              <w:t xml:space="preserve"> yra priimamos pasirašant priėmimo</w:t>
            </w:r>
            <w:r w:rsidR="00730A90" w:rsidRPr="00D51292">
              <w:rPr>
                <w:rFonts w:ascii="Times New Roman" w:hAnsi="Times New Roman" w:cs="Times New Roman"/>
                <w:sz w:val="24"/>
                <w:szCs w:val="24"/>
                <w:lang w:val="lt-LT"/>
              </w:rPr>
              <w:t>–</w:t>
            </w:r>
            <w:r w:rsidR="00AF2BB4" w:rsidRPr="00D51292">
              <w:rPr>
                <w:rFonts w:ascii="Times New Roman" w:hAnsi="Times New Roman" w:cs="Times New Roman"/>
                <w:sz w:val="24"/>
                <w:szCs w:val="24"/>
                <w:lang w:val="lt-LT"/>
              </w:rPr>
              <w:t>perdavimo aktą.</w:t>
            </w:r>
          </w:p>
          <w:p w:rsidR="00D15B76" w:rsidRPr="00D51292" w:rsidRDefault="0035784C" w:rsidP="0035784C">
            <w:pPr>
              <w:spacing w:after="0" w:line="240" w:lineRule="auto"/>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9.5. Teikėjas įsipareigoja nepasitelkti priešiškų valstybių piliečių (darbuotojų, subtiekėjų ir kt.), kai vykdant </w:t>
            </w:r>
            <w:r w:rsidRPr="00D51292">
              <w:rPr>
                <w:rFonts w:ascii="Times New Roman" w:hAnsi="Times New Roman" w:cs="Times New Roman"/>
                <w:b/>
                <w:sz w:val="24"/>
                <w:szCs w:val="24"/>
                <w:lang w:val="lt-LT"/>
              </w:rPr>
              <w:t>Sutartyje</w:t>
            </w:r>
            <w:r w:rsidRPr="00D51292">
              <w:rPr>
                <w:rFonts w:ascii="Times New Roman" w:hAnsi="Times New Roman" w:cs="Times New Roman"/>
                <w:sz w:val="24"/>
                <w:szCs w:val="24"/>
                <w:lang w:val="lt-LT"/>
              </w:rPr>
              <w:t xml:space="preserve"> </w:t>
            </w:r>
            <w:r w:rsidR="00D57F65" w:rsidRPr="00D51292">
              <w:rPr>
                <w:rFonts w:ascii="Times New Roman" w:hAnsi="Times New Roman" w:cs="Times New Roman"/>
                <w:sz w:val="24"/>
                <w:szCs w:val="24"/>
                <w:lang w:val="lt-LT"/>
              </w:rPr>
              <w:t>numatytus</w:t>
            </w:r>
            <w:r w:rsidRPr="00D51292">
              <w:rPr>
                <w:rFonts w:ascii="Times New Roman" w:hAnsi="Times New Roman" w:cs="Times New Roman"/>
                <w:sz w:val="24"/>
                <w:szCs w:val="24"/>
                <w:lang w:val="lt-LT"/>
              </w:rPr>
              <w:t xml:space="preserve">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A82C8E" w:rsidRPr="00D51292" w:rsidTr="004E19D2">
        <w:trPr>
          <w:trHeight w:val="551"/>
        </w:trPr>
        <w:tc>
          <w:tcPr>
            <w:tcW w:w="10653" w:type="dxa"/>
            <w:gridSpan w:val="2"/>
          </w:tcPr>
          <w:p w:rsidR="00A82C8E" w:rsidRPr="00D51292" w:rsidRDefault="00350F61" w:rsidP="002B20AC">
            <w:pPr>
              <w:spacing w:after="0" w:line="240" w:lineRule="auto"/>
              <w:jc w:val="both"/>
              <w:rPr>
                <w:rFonts w:ascii="Times New Roman" w:hAnsi="Times New Roman" w:cs="Times New Roman"/>
                <w:sz w:val="24"/>
                <w:szCs w:val="24"/>
                <w:lang w:val="lt-LT"/>
              </w:rPr>
            </w:pPr>
            <w:r w:rsidRPr="00D51292">
              <w:rPr>
                <w:rFonts w:ascii="Times New Roman" w:hAnsi="Times New Roman" w:cs="Times New Roman"/>
                <w:b/>
                <w:sz w:val="24"/>
                <w:szCs w:val="24"/>
                <w:lang w:val="lt-LT"/>
              </w:rPr>
              <w:lastRenderedPageBreak/>
              <w:t xml:space="preserve">10.  </w:t>
            </w:r>
            <w:r w:rsidR="00730A90" w:rsidRPr="00D51292">
              <w:rPr>
                <w:rFonts w:ascii="Times New Roman" w:hAnsi="Times New Roman" w:cs="Times New Roman"/>
                <w:b/>
                <w:sz w:val="24"/>
                <w:szCs w:val="24"/>
                <w:lang w:val="lt-LT"/>
              </w:rPr>
              <w:t>M</w:t>
            </w:r>
            <w:r w:rsidR="00A82C8E" w:rsidRPr="00D51292">
              <w:rPr>
                <w:rFonts w:ascii="Times New Roman" w:hAnsi="Times New Roman" w:cs="Times New Roman"/>
                <w:b/>
                <w:sz w:val="24"/>
                <w:szCs w:val="24"/>
                <w:lang w:val="lt-LT"/>
              </w:rPr>
              <w:t>okėjimas</w:t>
            </w:r>
            <w:r w:rsidR="007B276C" w:rsidRPr="00D51292">
              <w:rPr>
                <w:rFonts w:ascii="Times New Roman" w:hAnsi="Times New Roman" w:cs="Times New Roman"/>
                <w:sz w:val="24"/>
                <w:szCs w:val="24"/>
                <w:lang w:val="lt-LT"/>
              </w:rPr>
              <w:t xml:space="preserve"> – už pristatytas </w:t>
            </w:r>
            <w:r w:rsidR="00341BC7" w:rsidRPr="00D51292">
              <w:rPr>
                <w:rFonts w:ascii="Times New Roman" w:hAnsi="Times New Roman" w:cs="Times New Roman"/>
                <w:b/>
                <w:sz w:val="24"/>
                <w:szCs w:val="24"/>
                <w:lang w:val="lt-LT"/>
              </w:rPr>
              <w:t>Sutarties</w:t>
            </w:r>
            <w:r w:rsidR="00341BC7" w:rsidRPr="00D51292">
              <w:rPr>
                <w:rFonts w:ascii="Times New Roman" w:hAnsi="Times New Roman" w:cs="Times New Roman"/>
                <w:sz w:val="24"/>
                <w:szCs w:val="24"/>
                <w:lang w:val="lt-LT"/>
              </w:rPr>
              <w:t xml:space="preserve"> ir jos prieduose nustatytus reikalavimus atitinkančias</w:t>
            </w:r>
            <w:r w:rsidR="007B276C" w:rsidRPr="00D51292">
              <w:rPr>
                <w:rFonts w:ascii="Times New Roman" w:hAnsi="Times New Roman" w:cs="Times New Roman"/>
                <w:sz w:val="24"/>
                <w:szCs w:val="24"/>
                <w:lang w:val="lt-LT"/>
              </w:rPr>
              <w:t xml:space="preserve"> </w:t>
            </w:r>
            <w:r w:rsidR="007B276C"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rekes</w:t>
            </w:r>
            <w:r w:rsidR="00A82C8E" w:rsidRPr="00D51292">
              <w:rPr>
                <w:rFonts w:ascii="Times New Roman" w:hAnsi="Times New Roman" w:cs="Times New Roman"/>
                <w:sz w:val="24"/>
                <w:szCs w:val="24"/>
                <w:lang w:val="lt-LT"/>
              </w:rPr>
              <w:t xml:space="preserve"> </w:t>
            </w:r>
            <w:r w:rsidR="00071A86" w:rsidRPr="00D51292">
              <w:rPr>
                <w:rFonts w:ascii="Times New Roman" w:hAnsi="Times New Roman" w:cs="Times New Roman"/>
                <w:b/>
                <w:sz w:val="24"/>
                <w:szCs w:val="24"/>
                <w:lang w:val="lt-LT"/>
              </w:rPr>
              <w:t>Pirkėjas</w:t>
            </w:r>
            <w:r w:rsidR="00A82C8E" w:rsidRPr="00D51292">
              <w:rPr>
                <w:rFonts w:ascii="Times New Roman" w:hAnsi="Times New Roman" w:cs="Times New Roman"/>
                <w:b/>
                <w:sz w:val="24"/>
                <w:szCs w:val="24"/>
                <w:lang w:val="lt-LT"/>
              </w:rPr>
              <w:t xml:space="preserve"> </w:t>
            </w:r>
            <w:r w:rsidR="00730A90" w:rsidRPr="00D51292">
              <w:rPr>
                <w:rFonts w:ascii="Times New Roman" w:hAnsi="Times New Roman" w:cs="Times New Roman"/>
                <w:sz w:val="24"/>
                <w:szCs w:val="24"/>
                <w:lang w:val="lt-LT"/>
              </w:rPr>
              <w:t>su</w:t>
            </w:r>
            <w:r w:rsidR="00A82C8E" w:rsidRPr="00D51292">
              <w:rPr>
                <w:rFonts w:ascii="Times New Roman" w:hAnsi="Times New Roman" w:cs="Times New Roman"/>
                <w:sz w:val="24"/>
                <w:szCs w:val="24"/>
                <w:lang w:val="lt-LT"/>
              </w:rPr>
              <w:t xml:space="preserve">moka per </w:t>
            </w:r>
            <w:r w:rsidR="00E95384" w:rsidRPr="00D51292">
              <w:rPr>
                <w:rFonts w:ascii="Times New Roman" w:hAnsi="Times New Roman" w:cs="Times New Roman"/>
                <w:sz w:val="24"/>
                <w:szCs w:val="24"/>
                <w:lang w:val="lt-LT"/>
              </w:rPr>
              <w:t>30</w:t>
            </w:r>
            <w:r w:rsidR="00C15210" w:rsidRPr="00D51292">
              <w:rPr>
                <w:rFonts w:ascii="Times New Roman" w:hAnsi="Times New Roman" w:cs="Times New Roman"/>
                <w:sz w:val="24"/>
                <w:szCs w:val="24"/>
                <w:lang w:val="lt-LT"/>
              </w:rPr>
              <w:t xml:space="preserve"> dienų nuo </w:t>
            </w:r>
            <w:r w:rsidR="00C15210" w:rsidRPr="00D51292">
              <w:rPr>
                <w:rFonts w:ascii="Times New Roman" w:hAnsi="Times New Roman" w:cs="Times New Roman"/>
                <w:b/>
                <w:i/>
                <w:sz w:val="24"/>
                <w:szCs w:val="24"/>
                <w:lang w:val="lt-LT"/>
              </w:rPr>
              <w:t xml:space="preserve"> Prekių</w:t>
            </w:r>
            <w:r w:rsidR="00A82C8E" w:rsidRPr="00D51292">
              <w:rPr>
                <w:rFonts w:ascii="Times New Roman" w:hAnsi="Times New Roman" w:cs="Times New Roman"/>
                <w:sz w:val="24"/>
                <w:szCs w:val="24"/>
                <w:lang w:val="lt-LT"/>
              </w:rPr>
              <w:t xml:space="preserve"> perdavimo</w:t>
            </w:r>
            <w:r w:rsidR="005622B1">
              <w:rPr>
                <w:rFonts w:ascii="Times New Roman" w:hAnsi="Times New Roman" w:cs="Times New Roman"/>
                <w:sz w:val="24"/>
                <w:szCs w:val="24"/>
                <w:lang w:val="lt-LT"/>
              </w:rPr>
              <w:t xml:space="preserve"> </w:t>
            </w:r>
            <w:r w:rsidR="00730A90" w:rsidRPr="00D51292">
              <w:rPr>
                <w:rFonts w:ascii="Times New Roman" w:hAnsi="Times New Roman" w:cs="Times New Roman"/>
                <w:sz w:val="24"/>
                <w:szCs w:val="24"/>
                <w:lang w:val="lt-LT"/>
              </w:rPr>
              <w:t>–</w:t>
            </w:r>
            <w:r w:rsidR="005622B1">
              <w:rPr>
                <w:rFonts w:ascii="Times New Roman" w:hAnsi="Times New Roman" w:cs="Times New Roman"/>
                <w:sz w:val="24"/>
                <w:szCs w:val="24"/>
                <w:lang w:val="lt-LT"/>
              </w:rPr>
              <w:t xml:space="preserve"> </w:t>
            </w:r>
            <w:r w:rsidR="00A82C8E" w:rsidRPr="00D51292">
              <w:rPr>
                <w:rFonts w:ascii="Times New Roman" w:hAnsi="Times New Roman" w:cs="Times New Roman"/>
                <w:sz w:val="24"/>
                <w:szCs w:val="24"/>
                <w:lang w:val="lt-LT"/>
              </w:rPr>
              <w:t>priėmimo dienos.</w:t>
            </w:r>
            <w:r w:rsidR="007B276C" w:rsidRPr="00D51292">
              <w:rPr>
                <w:rFonts w:ascii="Times New Roman" w:hAnsi="Times New Roman" w:cs="Times New Roman"/>
                <w:sz w:val="24"/>
                <w:szCs w:val="24"/>
                <w:lang w:val="lt-LT"/>
              </w:rPr>
              <w:t xml:space="preserve"> </w:t>
            </w:r>
            <w:r w:rsidR="00071A86" w:rsidRPr="00D51292">
              <w:rPr>
                <w:rFonts w:ascii="Times New Roman" w:hAnsi="Times New Roman" w:cs="Times New Roman"/>
                <w:b/>
                <w:sz w:val="24"/>
                <w:szCs w:val="24"/>
                <w:lang w:val="lt-LT"/>
              </w:rPr>
              <w:t>Pirkėjas</w:t>
            </w:r>
            <w:r w:rsidR="007B276C" w:rsidRPr="00D51292">
              <w:rPr>
                <w:rFonts w:ascii="Times New Roman" w:hAnsi="Times New Roman" w:cs="Times New Roman"/>
                <w:sz w:val="24"/>
                <w:szCs w:val="24"/>
                <w:lang w:val="lt-LT"/>
              </w:rPr>
              <w:t xml:space="preserve"> </w:t>
            </w:r>
            <w:r w:rsidR="00730A90" w:rsidRPr="00D51292">
              <w:rPr>
                <w:rFonts w:ascii="Times New Roman" w:hAnsi="Times New Roman" w:cs="Times New Roman"/>
                <w:sz w:val="24"/>
                <w:szCs w:val="24"/>
                <w:lang w:val="lt-LT"/>
              </w:rPr>
              <w:t>su</w:t>
            </w:r>
            <w:r w:rsidR="007B276C" w:rsidRPr="00D51292">
              <w:rPr>
                <w:rFonts w:ascii="Times New Roman" w:hAnsi="Times New Roman" w:cs="Times New Roman"/>
                <w:sz w:val="24"/>
                <w:szCs w:val="24"/>
                <w:lang w:val="lt-LT"/>
              </w:rPr>
              <w:t xml:space="preserve">moka už </w:t>
            </w:r>
            <w:r w:rsidR="007B276C" w:rsidRPr="00D51292">
              <w:rPr>
                <w:rFonts w:ascii="Times New Roman" w:hAnsi="Times New Roman" w:cs="Times New Roman"/>
                <w:b/>
                <w:sz w:val="24"/>
                <w:szCs w:val="24"/>
                <w:lang w:val="lt-LT"/>
              </w:rPr>
              <w:t>P</w:t>
            </w:r>
            <w:r w:rsidR="003B7D1D" w:rsidRPr="00D51292">
              <w:rPr>
                <w:rFonts w:ascii="Times New Roman" w:hAnsi="Times New Roman" w:cs="Times New Roman"/>
                <w:b/>
                <w:sz w:val="24"/>
                <w:szCs w:val="24"/>
                <w:lang w:val="lt-LT"/>
              </w:rPr>
              <w:t>rekes</w:t>
            </w:r>
            <w:r w:rsidR="003B7D1D" w:rsidRPr="00D51292">
              <w:rPr>
                <w:rFonts w:ascii="Times New Roman" w:hAnsi="Times New Roman" w:cs="Times New Roman"/>
                <w:sz w:val="24"/>
                <w:szCs w:val="24"/>
                <w:lang w:val="lt-LT"/>
              </w:rPr>
              <w:t xml:space="preserve"> tik tuo atveju, jei sąskaita yra </w:t>
            </w:r>
            <w:r w:rsidR="003467EC" w:rsidRPr="00D51292">
              <w:rPr>
                <w:rFonts w:ascii="Times New Roman" w:hAnsi="Times New Roman" w:cs="Times New Roman"/>
                <w:sz w:val="24"/>
                <w:szCs w:val="24"/>
                <w:lang w:val="lt-LT"/>
              </w:rPr>
              <w:t xml:space="preserve">gaunama </w:t>
            </w:r>
            <w:r w:rsidR="003B7D1D" w:rsidRPr="00D51292">
              <w:rPr>
                <w:rFonts w:ascii="Times New Roman" w:hAnsi="Times New Roman" w:cs="Times New Roman"/>
                <w:sz w:val="24"/>
                <w:szCs w:val="24"/>
                <w:lang w:val="lt-LT"/>
              </w:rPr>
              <w:t>„</w:t>
            </w:r>
            <w:r w:rsidR="002B20AC" w:rsidRPr="00D51292">
              <w:rPr>
                <w:rFonts w:ascii="Times New Roman" w:hAnsi="Times New Roman" w:cs="Times New Roman"/>
                <w:sz w:val="24"/>
                <w:szCs w:val="24"/>
                <w:lang w:val="lt-LT"/>
              </w:rPr>
              <w:t xml:space="preserve"> SABIS</w:t>
            </w:r>
            <w:r w:rsidR="003B7D1D" w:rsidRPr="00D51292">
              <w:rPr>
                <w:rFonts w:ascii="Times New Roman" w:hAnsi="Times New Roman" w:cs="Times New Roman"/>
                <w:sz w:val="24"/>
                <w:szCs w:val="24"/>
                <w:lang w:val="lt-LT"/>
              </w:rPr>
              <w:t xml:space="preserve">“ priemonėmis. </w:t>
            </w:r>
          </w:p>
        </w:tc>
      </w:tr>
      <w:tr w:rsidR="00A82C8E" w:rsidRPr="00D51292" w:rsidTr="004E19D2">
        <w:trPr>
          <w:trHeight w:val="56"/>
        </w:trPr>
        <w:tc>
          <w:tcPr>
            <w:tcW w:w="10653" w:type="dxa"/>
            <w:gridSpan w:val="2"/>
          </w:tcPr>
          <w:p w:rsidR="00A82C8E" w:rsidRPr="00D51292" w:rsidRDefault="00350F61" w:rsidP="000A268C">
            <w:pPr>
              <w:spacing w:after="0" w:line="240" w:lineRule="auto"/>
              <w:jc w:val="both"/>
              <w:rPr>
                <w:rFonts w:ascii="Times New Roman" w:hAnsi="Times New Roman" w:cs="Times New Roman"/>
                <w:sz w:val="24"/>
                <w:szCs w:val="24"/>
                <w:lang w:val="lt-LT"/>
              </w:rPr>
            </w:pPr>
            <w:r w:rsidRPr="00D51292">
              <w:rPr>
                <w:rFonts w:ascii="Times New Roman" w:hAnsi="Times New Roman" w:cs="Times New Roman"/>
                <w:b/>
                <w:sz w:val="24"/>
                <w:szCs w:val="24"/>
                <w:lang w:val="lt-LT"/>
              </w:rPr>
              <w:t>11.</w:t>
            </w:r>
            <w:r w:rsidRPr="00D51292">
              <w:rPr>
                <w:rFonts w:ascii="Times New Roman" w:hAnsi="Times New Roman" w:cs="Times New Roman"/>
                <w:sz w:val="24"/>
                <w:szCs w:val="24"/>
                <w:lang w:val="lt-LT"/>
              </w:rPr>
              <w:t xml:space="preserve">  </w:t>
            </w:r>
            <w:r w:rsidR="00FC07E2" w:rsidRPr="00D51292">
              <w:rPr>
                <w:rFonts w:ascii="Times New Roman" w:hAnsi="Times New Roman" w:cs="Times New Roman"/>
                <w:sz w:val="24"/>
                <w:szCs w:val="24"/>
                <w:lang w:val="lt-LT"/>
              </w:rPr>
              <w:t xml:space="preserve"> </w:t>
            </w:r>
            <w:r w:rsidR="00A82C8E" w:rsidRPr="00D51292">
              <w:rPr>
                <w:rFonts w:ascii="Times New Roman" w:hAnsi="Times New Roman" w:cs="Times New Roman"/>
                <w:b/>
                <w:sz w:val="24"/>
                <w:szCs w:val="24"/>
                <w:lang w:val="lt-LT"/>
              </w:rPr>
              <w:t>Garantijos terminas</w:t>
            </w:r>
            <w:r w:rsidR="00A82C8E" w:rsidRPr="00D51292">
              <w:rPr>
                <w:rFonts w:ascii="Times New Roman" w:hAnsi="Times New Roman" w:cs="Times New Roman"/>
                <w:sz w:val="24"/>
                <w:szCs w:val="24"/>
                <w:lang w:val="lt-LT"/>
              </w:rPr>
              <w:t xml:space="preserve"> </w:t>
            </w:r>
            <w:r w:rsidR="00730A90" w:rsidRPr="00D51292">
              <w:rPr>
                <w:rFonts w:ascii="Times New Roman" w:hAnsi="Times New Roman" w:cs="Times New Roman"/>
                <w:sz w:val="24"/>
                <w:szCs w:val="24"/>
                <w:lang w:val="lt-LT"/>
              </w:rPr>
              <w:t>–</w:t>
            </w:r>
            <w:r w:rsidR="00A82C8E" w:rsidRPr="00D51292">
              <w:rPr>
                <w:rFonts w:ascii="Times New Roman" w:hAnsi="Times New Roman" w:cs="Times New Roman"/>
                <w:sz w:val="24"/>
                <w:szCs w:val="24"/>
                <w:lang w:val="lt-LT"/>
              </w:rPr>
              <w:t xml:space="preserve"> </w:t>
            </w:r>
            <w:r w:rsidR="000A268C" w:rsidRPr="00D51292">
              <w:rPr>
                <w:rFonts w:ascii="Times New Roman" w:hAnsi="Times New Roman" w:cs="Times New Roman"/>
                <w:sz w:val="24"/>
                <w:szCs w:val="24"/>
                <w:lang w:val="lt-LT"/>
              </w:rPr>
              <w:t>netaikomas.</w:t>
            </w:r>
          </w:p>
        </w:tc>
      </w:tr>
      <w:tr w:rsidR="00063EE3" w:rsidRPr="00D51292" w:rsidTr="00F37175">
        <w:trPr>
          <w:trHeight w:val="584"/>
        </w:trPr>
        <w:tc>
          <w:tcPr>
            <w:tcW w:w="10653" w:type="dxa"/>
            <w:gridSpan w:val="2"/>
          </w:tcPr>
          <w:p w:rsidR="00A82C8E" w:rsidRPr="00D51292" w:rsidRDefault="00350F61" w:rsidP="00350F61">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12.  </w:t>
            </w:r>
            <w:r w:rsidR="00A82C8E" w:rsidRPr="00D51292">
              <w:rPr>
                <w:rFonts w:ascii="Times New Roman" w:hAnsi="Times New Roman" w:cs="Times New Roman"/>
                <w:b/>
                <w:sz w:val="24"/>
                <w:szCs w:val="24"/>
                <w:lang w:val="lt-LT"/>
              </w:rPr>
              <w:t>Netesybos:</w:t>
            </w:r>
          </w:p>
          <w:p w:rsidR="00A82C8E" w:rsidRPr="00D51292" w:rsidRDefault="00350F61" w:rsidP="00350F61">
            <w:pPr>
              <w:spacing w:after="0" w:line="240" w:lineRule="auto"/>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12.1.</w:t>
            </w:r>
            <w:r w:rsidR="007B276C" w:rsidRPr="00D51292">
              <w:rPr>
                <w:rFonts w:ascii="Times New Roman" w:hAnsi="Times New Roman" w:cs="Times New Roman"/>
                <w:sz w:val="24"/>
                <w:szCs w:val="24"/>
                <w:lang w:val="lt-LT"/>
              </w:rPr>
              <w:t xml:space="preserve"> Už vėlavimą pristatyti </w:t>
            </w:r>
            <w:r w:rsidR="007B276C"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rekes</w:t>
            </w:r>
            <w:r w:rsidR="00A82C8E" w:rsidRPr="00D51292">
              <w:rPr>
                <w:rFonts w:ascii="Times New Roman" w:hAnsi="Times New Roman" w:cs="Times New Roman"/>
                <w:sz w:val="24"/>
                <w:szCs w:val="24"/>
                <w:lang w:val="lt-LT"/>
              </w:rPr>
              <w:t xml:space="preserve"> – 0,1 proc. per dieną</w:t>
            </w:r>
            <w:r w:rsidR="004C69D5" w:rsidRPr="00D51292">
              <w:rPr>
                <w:rFonts w:ascii="Times New Roman" w:hAnsi="Times New Roman" w:cs="Times New Roman"/>
                <w:sz w:val="24"/>
                <w:szCs w:val="24"/>
                <w:lang w:val="lt-LT"/>
              </w:rPr>
              <w:t xml:space="preserve"> nuo nepristatytų </w:t>
            </w:r>
            <w:r w:rsidR="004C69D5" w:rsidRPr="00D51292">
              <w:rPr>
                <w:rFonts w:ascii="Times New Roman" w:hAnsi="Times New Roman" w:cs="Times New Roman"/>
                <w:b/>
                <w:sz w:val="24"/>
                <w:szCs w:val="24"/>
                <w:lang w:val="lt-LT"/>
              </w:rPr>
              <w:t>P</w:t>
            </w:r>
            <w:r w:rsidR="00795E56" w:rsidRPr="00D51292">
              <w:rPr>
                <w:rFonts w:ascii="Times New Roman" w:hAnsi="Times New Roman" w:cs="Times New Roman"/>
                <w:b/>
                <w:sz w:val="24"/>
                <w:szCs w:val="24"/>
                <w:lang w:val="lt-LT"/>
              </w:rPr>
              <w:t>rekių</w:t>
            </w:r>
            <w:r w:rsidR="00795E56" w:rsidRPr="00D51292">
              <w:rPr>
                <w:rFonts w:ascii="Times New Roman" w:hAnsi="Times New Roman" w:cs="Times New Roman"/>
                <w:sz w:val="24"/>
                <w:szCs w:val="24"/>
                <w:lang w:val="lt-LT"/>
              </w:rPr>
              <w:t xml:space="preserve"> vertės</w:t>
            </w:r>
            <w:r w:rsidR="00730A90" w:rsidRPr="00D51292">
              <w:rPr>
                <w:rFonts w:ascii="Times New Roman" w:hAnsi="Times New Roman" w:cs="Times New Roman"/>
                <w:sz w:val="24"/>
                <w:szCs w:val="24"/>
                <w:lang w:val="lt-LT"/>
              </w:rPr>
              <w:t>.</w:t>
            </w:r>
          </w:p>
          <w:p w:rsidR="00A82C8E" w:rsidRPr="00D51292" w:rsidRDefault="00CA4006" w:rsidP="00350F61">
            <w:pPr>
              <w:spacing w:after="0" w:line="240" w:lineRule="auto"/>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12.2</w:t>
            </w:r>
            <w:r w:rsidR="00350F61" w:rsidRPr="00D51292">
              <w:rPr>
                <w:rFonts w:ascii="Times New Roman" w:hAnsi="Times New Roman" w:cs="Times New Roman"/>
                <w:sz w:val="24"/>
                <w:szCs w:val="24"/>
                <w:lang w:val="lt-LT"/>
              </w:rPr>
              <w:t xml:space="preserve">. </w:t>
            </w:r>
            <w:r w:rsidR="00A82C8E" w:rsidRPr="00D51292">
              <w:rPr>
                <w:rFonts w:ascii="Times New Roman" w:hAnsi="Times New Roman" w:cs="Times New Roman"/>
                <w:sz w:val="24"/>
                <w:szCs w:val="24"/>
                <w:lang w:val="lt-LT"/>
              </w:rPr>
              <w:t xml:space="preserve"> Už pavėluotą kokybės trūkumų ištai</w:t>
            </w:r>
            <w:r w:rsidR="004C69D5" w:rsidRPr="00D51292">
              <w:rPr>
                <w:rFonts w:ascii="Times New Roman" w:hAnsi="Times New Roman" w:cs="Times New Roman"/>
                <w:sz w:val="24"/>
                <w:szCs w:val="24"/>
                <w:lang w:val="lt-LT"/>
              </w:rPr>
              <w:t xml:space="preserve">symą – 0,1 proc. per dieną nuo </w:t>
            </w:r>
            <w:r w:rsidR="004C69D5"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rekių</w:t>
            </w:r>
            <w:r w:rsidR="00A82C8E" w:rsidRPr="00D51292">
              <w:rPr>
                <w:rFonts w:ascii="Times New Roman" w:hAnsi="Times New Roman" w:cs="Times New Roman"/>
                <w:sz w:val="24"/>
                <w:szCs w:val="24"/>
                <w:lang w:val="lt-LT"/>
              </w:rPr>
              <w:t>, ku</w:t>
            </w:r>
            <w:r w:rsidR="00795E56" w:rsidRPr="00D51292">
              <w:rPr>
                <w:rFonts w:ascii="Times New Roman" w:hAnsi="Times New Roman" w:cs="Times New Roman"/>
                <w:sz w:val="24"/>
                <w:szCs w:val="24"/>
                <w:lang w:val="lt-LT"/>
              </w:rPr>
              <w:t>rių trūkumai neištaisyti</w:t>
            </w:r>
            <w:r w:rsidR="001A1258" w:rsidRPr="00D51292">
              <w:rPr>
                <w:rFonts w:ascii="Times New Roman" w:hAnsi="Times New Roman" w:cs="Times New Roman"/>
                <w:sz w:val="24"/>
                <w:szCs w:val="24"/>
                <w:lang w:val="lt-LT"/>
              </w:rPr>
              <w:t>,</w:t>
            </w:r>
            <w:r w:rsidR="00795E56" w:rsidRPr="00D51292">
              <w:rPr>
                <w:rFonts w:ascii="Times New Roman" w:hAnsi="Times New Roman" w:cs="Times New Roman"/>
                <w:sz w:val="24"/>
                <w:szCs w:val="24"/>
                <w:lang w:val="lt-LT"/>
              </w:rPr>
              <w:t xml:space="preserve"> vertės</w:t>
            </w:r>
            <w:r w:rsidR="00730A90" w:rsidRPr="00D51292">
              <w:rPr>
                <w:rFonts w:ascii="Times New Roman" w:hAnsi="Times New Roman" w:cs="Times New Roman"/>
                <w:sz w:val="24"/>
                <w:szCs w:val="24"/>
                <w:lang w:val="lt-LT"/>
              </w:rPr>
              <w:t>.</w:t>
            </w:r>
          </w:p>
          <w:p w:rsidR="004D4517" w:rsidRPr="00D51292" w:rsidRDefault="00CA4006" w:rsidP="00350F61">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sz w:val="24"/>
                <w:szCs w:val="24"/>
                <w:lang w:val="lt-LT"/>
              </w:rPr>
              <w:t>12.3</w:t>
            </w:r>
            <w:r w:rsidR="00350F61" w:rsidRPr="00D51292">
              <w:rPr>
                <w:rFonts w:ascii="Times New Roman" w:hAnsi="Times New Roman" w:cs="Times New Roman"/>
                <w:sz w:val="24"/>
                <w:szCs w:val="24"/>
                <w:lang w:val="lt-LT"/>
              </w:rPr>
              <w:t xml:space="preserve">. </w:t>
            </w:r>
            <w:r w:rsidR="00A82C8E" w:rsidRPr="00D51292">
              <w:rPr>
                <w:rFonts w:ascii="Times New Roman" w:hAnsi="Times New Roman" w:cs="Times New Roman"/>
                <w:sz w:val="24"/>
                <w:szCs w:val="24"/>
                <w:lang w:val="lt-LT"/>
              </w:rPr>
              <w:t xml:space="preserve"> Už </w:t>
            </w:r>
            <w:r w:rsidR="001A1258" w:rsidRPr="00D51292">
              <w:rPr>
                <w:rFonts w:ascii="Times New Roman" w:hAnsi="Times New Roman" w:cs="Times New Roman"/>
                <w:b/>
                <w:sz w:val="24"/>
                <w:szCs w:val="24"/>
                <w:lang w:val="lt-LT"/>
              </w:rPr>
              <w:t>S</w:t>
            </w:r>
            <w:r w:rsidR="00A82C8E" w:rsidRPr="00D51292">
              <w:rPr>
                <w:rFonts w:ascii="Times New Roman" w:hAnsi="Times New Roman" w:cs="Times New Roman"/>
                <w:b/>
                <w:sz w:val="24"/>
                <w:szCs w:val="24"/>
                <w:lang w:val="lt-LT"/>
              </w:rPr>
              <w:t>utarties</w:t>
            </w:r>
            <w:r w:rsidR="00A82C8E" w:rsidRPr="00D51292">
              <w:rPr>
                <w:rFonts w:ascii="Times New Roman" w:hAnsi="Times New Roman" w:cs="Times New Roman"/>
                <w:sz w:val="24"/>
                <w:szCs w:val="24"/>
                <w:lang w:val="lt-LT"/>
              </w:rPr>
              <w:t xml:space="preserve"> nutraukimą dėl </w:t>
            </w:r>
            <w:r w:rsidR="00A82C8E" w:rsidRPr="00D51292">
              <w:rPr>
                <w:rFonts w:ascii="Times New Roman" w:hAnsi="Times New Roman" w:cs="Times New Roman"/>
                <w:b/>
                <w:sz w:val="24"/>
                <w:szCs w:val="24"/>
                <w:lang w:val="lt-LT"/>
              </w:rPr>
              <w:t>Pardavėjo</w:t>
            </w:r>
            <w:r w:rsidR="00A82C8E" w:rsidRPr="00D51292">
              <w:rPr>
                <w:rFonts w:ascii="Times New Roman" w:hAnsi="Times New Roman" w:cs="Times New Roman"/>
                <w:sz w:val="24"/>
                <w:szCs w:val="24"/>
                <w:lang w:val="lt-LT"/>
              </w:rPr>
              <w:t xml:space="preserve"> kaltės – 7 proc. maks</w:t>
            </w:r>
            <w:r w:rsidR="007B276C" w:rsidRPr="00D51292">
              <w:rPr>
                <w:rFonts w:ascii="Times New Roman" w:hAnsi="Times New Roman" w:cs="Times New Roman"/>
                <w:sz w:val="24"/>
                <w:szCs w:val="24"/>
                <w:lang w:val="lt-LT"/>
              </w:rPr>
              <w:t xml:space="preserve">imalios </w:t>
            </w:r>
            <w:r w:rsidR="007B276C" w:rsidRPr="00D51292">
              <w:rPr>
                <w:rFonts w:ascii="Times New Roman" w:hAnsi="Times New Roman" w:cs="Times New Roman"/>
                <w:b/>
                <w:sz w:val="24"/>
                <w:szCs w:val="24"/>
                <w:lang w:val="lt-LT"/>
              </w:rPr>
              <w:t>S</w:t>
            </w:r>
            <w:r w:rsidR="00795E56" w:rsidRPr="00D51292">
              <w:rPr>
                <w:rFonts w:ascii="Times New Roman" w:hAnsi="Times New Roman" w:cs="Times New Roman"/>
                <w:b/>
                <w:sz w:val="24"/>
                <w:szCs w:val="24"/>
                <w:lang w:val="lt-LT"/>
              </w:rPr>
              <w:t>u</w:t>
            </w:r>
            <w:r w:rsidR="00B80294" w:rsidRPr="00D51292">
              <w:rPr>
                <w:rFonts w:ascii="Times New Roman" w:hAnsi="Times New Roman" w:cs="Times New Roman"/>
                <w:b/>
                <w:sz w:val="24"/>
                <w:szCs w:val="24"/>
                <w:lang w:val="lt-LT"/>
              </w:rPr>
              <w:t>tarties</w:t>
            </w:r>
            <w:r w:rsidR="00B80294" w:rsidRPr="00D51292">
              <w:rPr>
                <w:rFonts w:ascii="Times New Roman" w:hAnsi="Times New Roman" w:cs="Times New Roman"/>
                <w:sz w:val="24"/>
                <w:szCs w:val="24"/>
                <w:lang w:val="lt-LT"/>
              </w:rPr>
              <w:t xml:space="preserve"> kainos be PVM (išskyrus, kai Sutarti</w:t>
            </w:r>
            <w:r w:rsidR="00795E56" w:rsidRPr="00D51292">
              <w:rPr>
                <w:rFonts w:ascii="Times New Roman" w:hAnsi="Times New Roman" w:cs="Times New Roman"/>
                <w:sz w:val="24"/>
                <w:szCs w:val="24"/>
                <w:lang w:val="lt-LT"/>
              </w:rPr>
              <w:t xml:space="preserve">s </w:t>
            </w:r>
            <w:r w:rsidR="00B80294" w:rsidRPr="00D51292">
              <w:rPr>
                <w:rFonts w:ascii="Times New Roman" w:hAnsi="Times New Roman" w:cs="Times New Roman"/>
                <w:sz w:val="24"/>
                <w:szCs w:val="24"/>
                <w:lang w:val="lt-LT"/>
              </w:rPr>
              <w:t>yra nutraukiama pagal 13</w:t>
            </w:r>
            <w:r w:rsidR="00795E56" w:rsidRPr="00D51292">
              <w:rPr>
                <w:rFonts w:ascii="Times New Roman" w:hAnsi="Times New Roman" w:cs="Times New Roman"/>
                <w:sz w:val="24"/>
                <w:szCs w:val="24"/>
                <w:lang w:val="lt-LT"/>
              </w:rPr>
              <w:t>.</w:t>
            </w:r>
            <w:r w:rsidR="00B80294" w:rsidRPr="00D51292">
              <w:rPr>
                <w:rFonts w:ascii="Times New Roman" w:hAnsi="Times New Roman" w:cs="Times New Roman"/>
                <w:sz w:val="24"/>
                <w:szCs w:val="24"/>
                <w:lang w:val="lt-LT"/>
              </w:rPr>
              <w:t>1.3</w:t>
            </w:r>
            <w:r w:rsidR="00795E56" w:rsidRPr="00D51292">
              <w:rPr>
                <w:rFonts w:ascii="Times New Roman" w:hAnsi="Times New Roman" w:cs="Times New Roman"/>
                <w:sz w:val="24"/>
                <w:szCs w:val="24"/>
                <w:lang w:val="lt-LT"/>
              </w:rPr>
              <w:t xml:space="preserve"> </w:t>
            </w:r>
            <w:r w:rsidR="00730A90" w:rsidRPr="00D51292">
              <w:rPr>
                <w:rFonts w:ascii="Times New Roman" w:hAnsi="Times New Roman" w:cs="Times New Roman"/>
                <w:sz w:val="24"/>
                <w:szCs w:val="24"/>
                <w:lang w:val="lt-LT"/>
              </w:rPr>
              <w:t>pa</w:t>
            </w:r>
            <w:r w:rsidR="00795E56" w:rsidRPr="00D51292">
              <w:rPr>
                <w:rFonts w:ascii="Times New Roman" w:hAnsi="Times New Roman" w:cs="Times New Roman"/>
                <w:sz w:val="24"/>
                <w:szCs w:val="24"/>
                <w:lang w:val="lt-LT"/>
              </w:rPr>
              <w:t>punkt</w:t>
            </w:r>
            <w:r w:rsidR="00730A90" w:rsidRPr="00D51292">
              <w:rPr>
                <w:rFonts w:ascii="Times New Roman" w:hAnsi="Times New Roman" w:cs="Times New Roman"/>
                <w:sz w:val="24"/>
                <w:szCs w:val="24"/>
                <w:lang w:val="lt-LT"/>
              </w:rPr>
              <w:t>į</w:t>
            </w:r>
            <w:r w:rsidR="00795E56" w:rsidRPr="00D51292">
              <w:rPr>
                <w:rFonts w:ascii="Times New Roman" w:hAnsi="Times New Roman" w:cs="Times New Roman"/>
                <w:sz w:val="24"/>
                <w:szCs w:val="24"/>
                <w:lang w:val="lt-LT"/>
              </w:rPr>
              <w:t>)</w:t>
            </w:r>
            <w:r w:rsidR="00730A90" w:rsidRPr="00D51292">
              <w:rPr>
                <w:rFonts w:ascii="Times New Roman" w:hAnsi="Times New Roman" w:cs="Times New Roman"/>
                <w:sz w:val="24"/>
                <w:szCs w:val="24"/>
                <w:lang w:val="lt-LT"/>
              </w:rPr>
              <w:t>.</w:t>
            </w:r>
            <w:r w:rsidR="007B276C" w:rsidRPr="00D51292">
              <w:rPr>
                <w:rFonts w:ascii="Times New Roman" w:hAnsi="Times New Roman" w:cs="Times New Roman"/>
                <w:sz w:val="24"/>
                <w:szCs w:val="24"/>
                <w:lang w:val="lt-LT"/>
              </w:rPr>
              <w:t xml:space="preserve"> </w:t>
            </w:r>
          </w:p>
          <w:p w:rsidR="00B51B8D" w:rsidRPr="00D51292" w:rsidRDefault="00CA4006" w:rsidP="00350F61">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sz w:val="24"/>
                <w:szCs w:val="24"/>
                <w:lang w:val="lt-LT"/>
              </w:rPr>
              <w:t>12.4</w:t>
            </w:r>
            <w:r w:rsidR="00350F61" w:rsidRPr="00D51292">
              <w:rPr>
                <w:rFonts w:ascii="Times New Roman" w:hAnsi="Times New Roman" w:cs="Times New Roman"/>
                <w:sz w:val="24"/>
                <w:szCs w:val="24"/>
                <w:lang w:val="lt-LT"/>
              </w:rPr>
              <w:t xml:space="preserve">. </w:t>
            </w:r>
            <w:r w:rsidR="007B276C" w:rsidRPr="00D51292">
              <w:rPr>
                <w:rFonts w:ascii="Times New Roman" w:hAnsi="Times New Roman" w:cs="Times New Roman"/>
                <w:sz w:val="24"/>
                <w:szCs w:val="24"/>
                <w:lang w:val="lt-LT"/>
              </w:rPr>
              <w:t xml:space="preserve">Už pavėluotą atsiskaitymą už </w:t>
            </w:r>
            <w:r w:rsidR="007B276C"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reke</w:t>
            </w:r>
            <w:r w:rsidR="00A82C8E" w:rsidRPr="00D51292">
              <w:rPr>
                <w:rFonts w:ascii="Times New Roman" w:hAnsi="Times New Roman" w:cs="Times New Roman"/>
                <w:sz w:val="24"/>
                <w:szCs w:val="24"/>
                <w:lang w:val="lt-LT"/>
              </w:rPr>
              <w:t>s</w:t>
            </w:r>
            <w:r w:rsidR="009B7FFB" w:rsidRPr="00D51292">
              <w:rPr>
                <w:rFonts w:ascii="Times New Roman" w:hAnsi="Times New Roman" w:cs="Times New Roman"/>
                <w:sz w:val="24"/>
                <w:szCs w:val="24"/>
                <w:lang w:val="lt-LT"/>
              </w:rPr>
              <w:t xml:space="preserve"> –</w:t>
            </w:r>
            <w:r w:rsidR="00A82C8E" w:rsidRPr="00D51292">
              <w:rPr>
                <w:rFonts w:ascii="Times New Roman" w:hAnsi="Times New Roman" w:cs="Times New Roman"/>
                <w:sz w:val="24"/>
                <w:szCs w:val="24"/>
                <w:lang w:val="lt-LT"/>
              </w:rPr>
              <w:t xml:space="preserve"> </w:t>
            </w:r>
            <w:r w:rsidR="004D4517" w:rsidRPr="00D51292">
              <w:rPr>
                <w:rFonts w:ascii="Times New Roman" w:hAnsi="Times New Roman" w:cs="Times New Roman"/>
                <w:sz w:val="24"/>
                <w:szCs w:val="24"/>
                <w:lang w:val="lt-LT"/>
              </w:rPr>
              <w:t>palūkan</w:t>
            </w:r>
            <w:r w:rsidR="00730A90" w:rsidRPr="00D51292">
              <w:rPr>
                <w:rFonts w:ascii="Times New Roman" w:hAnsi="Times New Roman" w:cs="Times New Roman"/>
                <w:sz w:val="24"/>
                <w:szCs w:val="24"/>
                <w:lang w:val="lt-LT"/>
              </w:rPr>
              <w:t>o</w:t>
            </w:r>
            <w:r w:rsidR="004D4517" w:rsidRPr="00D51292">
              <w:rPr>
                <w:rFonts w:ascii="Times New Roman" w:hAnsi="Times New Roman" w:cs="Times New Roman"/>
                <w:sz w:val="24"/>
                <w:szCs w:val="24"/>
                <w:lang w:val="lt-LT"/>
              </w:rPr>
              <w:t>s pagal Lietuvos Respublikos mokėjimų, atliekamų pagal komercines sutartis</w:t>
            </w:r>
            <w:r w:rsidR="009B7FFB" w:rsidRPr="00D51292">
              <w:rPr>
                <w:rFonts w:ascii="Times New Roman" w:hAnsi="Times New Roman" w:cs="Times New Roman"/>
                <w:sz w:val="24"/>
                <w:szCs w:val="24"/>
                <w:lang w:val="lt-LT"/>
              </w:rPr>
              <w:t>, vėlavimo prevencijos įstatymą</w:t>
            </w:r>
            <w:r w:rsidR="00730A90" w:rsidRPr="00D51292">
              <w:rPr>
                <w:rFonts w:ascii="Times New Roman" w:hAnsi="Times New Roman" w:cs="Times New Roman"/>
                <w:sz w:val="24"/>
                <w:szCs w:val="24"/>
                <w:lang w:val="lt-LT"/>
              </w:rPr>
              <w:t>.</w:t>
            </w:r>
          </w:p>
          <w:p w:rsidR="00B80294" w:rsidRPr="00D51292" w:rsidRDefault="00CA4006" w:rsidP="00247840">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sz w:val="24"/>
                <w:szCs w:val="24"/>
                <w:lang w:val="lt-LT"/>
              </w:rPr>
              <w:t>12.5</w:t>
            </w:r>
            <w:r w:rsidR="00247840" w:rsidRPr="00D51292">
              <w:rPr>
                <w:rFonts w:ascii="Times New Roman" w:hAnsi="Times New Roman" w:cs="Times New Roman"/>
                <w:sz w:val="24"/>
                <w:szCs w:val="24"/>
                <w:lang w:val="lt-LT"/>
              </w:rPr>
              <w:t xml:space="preserve">. </w:t>
            </w:r>
            <w:r w:rsidR="00B80294" w:rsidRPr="00D51292">
              <w:rPr>
                <w:rFonts w:ascii="Times New Roman" w:hAnsi="Times New Roman" w:cs="Times New Roman"/>
                <w:sz w:val="24"/>
                <w:szCs w:val="24"/>
                <w:lang w:val="lt-LT"/>
              </w:rPr>
              <w:t xml:space="preserve">Nutraukus </w:t>
            </w:r>
            <w:r w:rsidR="00B80294" w:rsidRPr="00D51292">
              <w:rPr>
                <w:rFonts w:ascii="Times New Roman" w:hAnsi="Times New Roman" w:cs="Times New Roman"/>
                <w:b/>
                <w:sz w:val="24"/>
                <w:szCs w:val="24"/>
                <w:lang w:val="lt-LT"/>
              </w:rPr>
              <w:t>Sutartį</w:t>
            </w:r>
            <w:r w:rsidR="00B80294" w:rsidRPr="00D51292">
              <w:rPr>
                <w:rFonts w:ascii="Times New Roman" w:hAnsi="Times New Roman" w:cs="Times New Roman"/>
                <w:sz w:val="24"/>
                <w:szCs w:val="24"/>
                <w:lang w:val="lt-LT"/>
              </w:rPr>
              <w:t xml:space="preserve"> 13.1.3</w:t>
            </w:r>
            <w:r w:rsidR="00730A90" w:rsidRPr="00D51292">
              <w:rPr>
                <w:rFonts w:ascii="Times New Roman" w:hAnsi="Times New Roman" w:cs="Times New Roman"/>
                <w:sz w:val="24"/>
                <w:szCs w:val="24"/>
                <w:lang w:val="lt-LT"/>
              </w:rPr>
              <w:t xml:space="preserve"> papunkčio</w:t>
            </w:r>
            <w:r w:rsidR="00B80294" w:rsidRPr="00D51292">
              <w:rPr>
                <w:rFonts w:ascii="Times New Roman" w:hAnsi="Times New Roman" w:cs="Times New Roman"/>
                <w:sz w:val="24"/>
                <w:szCs w:val="24"/>
                <w:lang w:val="lt-LT"/>
              </w:rPr>
              <w:t xml:space="preserve"> pagrindu – 15 proc. maksimalios </w:t>
            </w:r>
            <w:r w:rsidR="00B80294" w:rsidRPr="00D51292">
              <w:rPr>
                <w:rFonts w:ascii="Times New Roman" w:hAnsi="Times New Roman" w:cs="Times New Roman"/>
                <w:b/>
                <w:sz w:val="24"/>
                <w:szCs w:val="24"/>
                <w:lang w:val="lt-LT"/>
              </w:rPr>
              <w:t>Sutarties</w:t>
            </w:r>
            <w:r w:rsidR="00B80294" w:rsidRPr="00D51292">
              <w:rPr>
                <w:rFonts w:ascii="Times New Roman" w:hAnsi="Times New Roman" w:cs="Times New Roman"/>
                <w:sz w:val="24"/>
                <w:szCs w:val="24"/>
                <w:lang w:val="lt-LT"/>
              </w:rPr>
              <w:t xml:space="preserve"> kainos be PVM</w:t>
            </w:r>
            <w:r w:rsidR="00730A90" w:rsidRPr="00D51292">
              <w:rPr>
                <w:rFonts w:ascii="Times New Roman" w:hAnsi="Times New Roman" w:cs="Times New Roman"/>
                <w:sz w:val="24"/>
                <w:szCs w:val="24"/>
                <w:lang w:val="lt-LT"/>
              </w:rPr>
              <w:t>.</w:t>
            </w:r>
          </w:p>
          <w:p w:rsidR="00795E56" w:rsidRPr="00D51292" w:rsidRDefault="00CA4006" w:rsidP="00247840">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sz w:val="24"/>
                <w:szCs w:val="24"/>
                <w:lang w:val="lt-LT"/>
              </w:rPr>
              <w:t>12.6</w:t>
            </w:r>
            <w:r w:rsidR="00247840" w:rsidRPr="00D51292">
              <w:rPr>
                <w:rFonts w:ascii="Times New Roman" w:hAnsi="Times New Roman" w:cs="Times New Roman"/>
                <w:sz w:val="24"/>
                <w:szCs w:val="24"/>
                <w:lang w:val="lt-LT"/>
              </w:rPr>
              <w:t xml:space="preserve">. </w:t>
            </w:r>
            <w:r w:rsidR="00B51B8D" w:rsidRPr="00D51292">
              <w:rPr>
                <w:rFonts w:ascii="Times New Roman" w:hAnsi="Times New Roman" w:cs="Times New Roman"/>
                <w:sz w:val="24"/>
                <w:szCs w:val="24"/>
                <w:lang w:val="lt-LT"/>
              </w:rPr>
              <w:t xml:space="preserve">Pažeidus 14.1 </w:t>
            </w:r>
            <w:r w:rsidR="00730A90" w:rsidRPr="00D51292">
              <w:rPr>
                <w:rFonts w:ascii="Times New Roman" w:hAnsi="Times New Roman" w:cs="Times New Roman"/>
                <w:sz w:val="24"/>
                <w:szCs w:val="24"/>
                <w:lang w:val="lt-LT"/>
              </w:rPr>
              <w:t>pa</w:t>
            </w:r>
            <w:r w:rsidR="00B51B8D" w:rsidRPr="00D51292">
              <w:rPr>
                <w:rFonts w:ascii="Times New Roman" w:hAnsi="Times New Roman" w:cs="Times New Roman"/>
                <w:sz w:val="24"/>
                <w:szCs w:val="24"/>
                <w:lang w:val="lt-LT"/>
              </w:rPr>
              <w:t>punkt</w:t>
            </w:r>
            <w:r w:rsidR="00730A90" w:rsidRPr="00D51292">
              <w:rPr>
                <w:rFonts w:ascii="Times New Roman" w:hAnsi="Times New Roman" w:cs="Times New Roman"/>
                <w:sz w:val="24"/>
                <w:szCs w:val="24"/>
                <w:lang w:val="lt-LT"/>
              </w:rPr>
              <w:t>į</w:t>
            </w:r>
            <w:r w:rsidR="00B51B8D" w:rsidRPr="00D51292">
              <w:rPr>
                <w:rFonts w:ascii="Times New Roman" w:hAnsi="Times New Roman" w:cs="Times New Roman"/>
                <w:sz w:val="24"/>
                <w:szCs w:val="24"/>
                <w:lang w:val="lt-LT"/>
              </w:rPr>
              <w:t xml:space="preserve"> – 10 proc. dydžio maksimalios </w:t>
            </w:r>
            <w:r w:rsidR="00B51B8D" w:rsidRPr="00D51292">
              <w:rPr>
                <w:rFonts w:ascii="Times New Roman" w:hAnsi="Times New Roman" w:cs="Times New Roman"/>
                <w:b/>
                <w:sz w:val="24"/>
                <w:szCs w:val="24"/>
                <w:lang w:val="lt-LT"/>
              </w:rPr>
              <w:t>Sutarties</w:t>
            </w:r>
            <w:r w:rsidR="00B51B8D" w:rsidRPr="00D51292">
              <w:rPr>
                <w:rFonts w:ascii="Times New Roman" w:hAnsi="Times New Roman" w:cs="Times New Roman"/>
                <w:sz w:val="24"/>
                <w:szCs w:val="24"/>
                <w:lang w:val="lt-LT"/>
              </w:rPr>
              <w:t xml:space="preserve"> vertės</w:t>
            </w:r>
            <w:r w:rsidR="005D300A" w:rsidRPr="00D51292">
              <w:rPr>
                <w:rFonts w:ascii="Times New Roman" w:hAnsi="Times New Roman" w:cs="Times New Roman"/>
                <w:sz w:val="24"/>
                <w:szCs w:val="24"/>
                <w:lang w:val="lt-LT"/>
              </w:rPr>
              <w:t xml:space="preserve"> ar </w:t>
            </w:r>
            <w:r w:rsidR="00B51B8D" w:rsidRPr="00D51292">
              <w:rPr>
                <w:rFonts w:ascii="Times New Roman" w:hAnsi="Times New Roman" w:cs="Times New Roman"/>
                <w:sz w:val="24"/>
                <w:szCs w:val="24"/>
                <w:lang w:val="lt-LT"/>
              </w:rPr>
              <w:t>pasiūlymo kainos be PVM</w:t>
            </w:r>
            <w:r w:rsidR="005D300A" w:rsidRPr="00D51292">
              <w:rPr>
                <w:rFonts w:ascii="Times New Roman" w:hAnsi="Times New Roman" w:cs="Times New Roman"/>
                <w:sz w:val="24"/>
                <w:szCs w:val="24"/>
                <w:lang w:val="lt-LT"/>
              </w:rPr>
              <w:t>.</w:t>
            </w:r>
          </w:p>
          <w:p w:rsidR="00A82C8E" w:rsidRPr="00D51292" w:rsidRDefault="00CA4006" w:rsidP="00CA4006">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sz w:val="24"/>
                <w:szCs w:val="24"/>
                <w:lang w:val="lt-LT"/>
              </w:rPr>
              <w:t>12.7</w:t>
            </w:r>
            <w:r w:rsidR="00247840" w:rsidRPr="00D51292">
              <w:rPr>
                <w:rFonts w:ascii="Times New Roman" w:hAnsi="Times New Roman" w:cs="Times New Roman"/>
                <w:sz w:val="24"/>
                <w:szCs w:val="24"/>
                <w:lang w:val="lt-LT"/>
              </w:rPr>
              <w:t xml:space="preserve">. </w:t>
            </w:r>
            <w:r w:rsidR="00A82C8E" w:rsidRPr="00D51292">
              <w:rPr>
                <w:rFonts w:ascii="Times New Roman" w:hAnsi="Times New Roman" w:cs="Times New Roman"/>
                <w:b/>
                <w:sz w:val="24"/>
                <w:szCs w:val="24"/>
                <w:lang w:val="lt-LT"/>
              </w:rPr>
              <w:t>Šalis</w:t>
            </w:r>
            <w:r w:rsidR="00A82C8E" w:rsidRPr="00D51292">
              <w:rPr>
                <w:rFonts w:ascii="Times New Roman" w:hAnsi="Times New Roman" w:cs="Times New Roman"/>
                <w:sz w:val="24"/>
                <w:szCs w:val="24"/>
                <w:lang w:val="lt-LT"/>
              </w:rPr>
              <w:t xml:space="preserve"> nėra laikoma atsakinga už įsipareigojimų nevykdymą, jei įrodo, kad tai įvyko dėl nenugalimos jėgos aplinkybių.</w:t>
            </w:r>
          </w:p>
        </w:tc>
      </w:tr>
      <w:tr w:rsidR="00063EE3" w:rsidRPr="00D51292" w:rsidTr="004E19D2">
        <w:trPr>
          <w:trHeight w:val="408"/>
        </w:trPr>
        <w:tc>
          <w:tcPr>
            <w:tcW w:w="10653" w:type="dxa"/>
            <w:gridSpan w:val="2"/>
          </w:tcPr>
          <w:p w:rsidR="00A82C8E" w:rsidRPr="00D51292" w:rsidRDefault="00247840" w:rsidP="00247840">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13.  </w:t>
            </w:r>
            <w:r w:rsidR="00A82C8E" w:rsidRPr="00D51292">
              <w:rPr>
                <w:rFonts w:ascii="Times New Roman" w:hAnsi="Times New Roman" w:cs="Times New Roman"/>
                <w:b/>
                <w:sz w:val="24"/>
                <w:szCs w:val="24"/>
                <w:lang w:val="lt-LT"/>
              </w:rPr>
              <w:t>Sutarties nutraukimas:</w:t>
            </w:r>
          </w:p>
          <w:p w:rsidR="00A82C8E" w:rsidRPr="00D51292" w:rsidRDefault="00D0212F" w:rsidP="005075B1">
            <w:pPr>
              <w:pStyle w:val="ListParagraph"/>
              <w:spacing w:after="0" w:line="240" w:lineRule="auto"/>
              <w:ind w:left="459" w:hanging="42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3</w:t>
            </w:r>
            <w:r w:rsidR="00A82C8E" w:rsidRPr="00D51292">
              <w:rPr>
                <w:rFonts w:ascii="Times New Roman" w:hAnsi="Times New Roman" w:cs="Times New Roman"/>
                <w:sz w:val="24"/>
                <w:szCs w:val="24"/>
                <w:lang w:val="lt-LT"/>
              </w:rPr>
              <w:t xml:space="preserve">.1. </w:t>
            </w:r>
            <w:r w:rsidR="001C2DE4" w:rsidRPr="00D51292">
              <w:rPr>
                <w:rFonts w:ascii="Times New Roman" w:hAnsi="Times New Roman" w:cs="Times New Roman"/>
                <w:sz w:val="24"/>
                <w:szCs w:val="24"/>
                <w:lang w:val="lt-LT"/>
              </w:rPr>
              <w:t>Informavęs prieš 7 dienas</w:t>
            </w:r>
            <w:r w:rsidR="001C2DE4" w:rsidRPr="00D51292">
              <w:rPr>
                <w:rFonts w:ascii="Times New Roman" w:hAnsi="Times New Roman" w:cs="Times New Roman"/>
                <w:b/>
                <w:sz w:val="24"/>
                <w:szCs w:val="24"/>
                <w:lang w:val="lt-LT"/>
              </w:rPr>
              <w:t xml:space="preserve"> </w:t>
            </w:r>
            <w:r w:rsidR="00071A86" w:rsidRPr="00D51292">
              <w:rPr>
                <w:rFonts w:ascii="Times New Roman" w:hAnsi="Times New Roman" w:cs="Times New Roman"/>
                <w:b/>
                <w:sz w:val="24"/>
                <w:szCs w:val="24"/>
                <w:lang w:val="lt-LT"/>
              </w:rPr>
              <w:t>Pirkėjas</w:t>
            </w:r>
            <w:r w:rsidR="001A1258" w:rsidRPr="00D51292">
              <w:rPr>
                <w:rFonts w:ascii="Times New Roman" w:hAnsi="Times New Roman" w:cs="Times New Roman"/>
                <w:b/>
                <w:sz w:val="24"/>
                <w:szCs w:val="24"/>
                <w:lang w:val="lt-LT"/>
              </w:rPr>
              <w:t xml:space="preserve"> </w:t>
            </w:r>
            <w:r w:rsidR="00A82C8E" w:rsidRPr="00D51292">
              <w:rPr>
                <w:rFonts w:ascii="Times New Roman" w:hAnsi="Times New Roman" w:cs="Times New Roman"/>
                <w:sz w:val="24"/>
                <w:szCs w:val="24"/>
                <w:lang w:val="lt-LT"/>
              </w:rPr>
              <w:t xml:space="preserve">gali </w:t>
            </w:r>
            <w:r w:rsidR="001A1258" w:rsidRPr="00D51292">
              <w:rPr>
                <w:rFonts w:ascii="Times New Roman" w:hAnsi="Times New Roman" w:cs="Times New Roman"/>
                <w:b/>
                <w:sz w:val="24"/>
                <w:szCs w:val="24"/>
                <w:lang w:val="lt-LT"/>
              </w:rPr>
              <w:t>S</w:t>
            </w:r>
            <w:r w:rsidR="00A82C8E" w:rsidRPr="00D51292">
              <w:rPr>
                <w:rFonts w:ascii="Times New Roman" w:hAnsi="Times New Roman" w:cs="Times New Roman"/>
                <w:b/>
                <w:sz w:val="24"/>
                <w:szCs w:val="24"/>
                <w:lang w:val="lt-LT"/>
              </w:rPr>
              <w:t>utartį</w:t>
            </w:r>
            <w:r w:rsidR="00A82C8E" w:rsidRPr="00D51292">
              <w:rPr>
                <w:rFonts w:ascii="Times New Roman" w:hAnsi="Times New Roman" w:cs="Times New Roman"/>
                <w:sz w:val="24"/>
                <w:szCs w:val="24"/>
                <w:lang w:val="lt-LT"/>
              </w:rPr>
              <w:t xml:space="preserve"> nutraukti vienašališkai dėl </w:t>
            </w:r>
            <w:r w:rsidR="001A1258"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ardavėjo</w:t>
            </w:r>
            <w:r w:rsidR="00A82C8E" w:rsidRPr="00D51292">
              <w:rPr>
                <w:rFonts w:ascii="Times New Roman" w:hAnsi="Times New Roman" w:cs="Times New Roman"/>
                <w:sz w:val="24"/>
                <w:szCs w:val="24"/>
                <w:lang w:val="lt-LT"/>
              </w:rPr>
              <w:t xml:space="preserve"> kaltės, kai:</w:t>
            </w:r>
          </w:p>
          <w:p w:rsidR="00A82C8E" w:rsidRPr="00D51292" w:rsidRDefault="00D0212F" w:rsidP="005075B1">
            <w:pPr>
              <w:pStyle w:val="ListParagraph"/>
              <w:spacing w:after="0" w:line="240" w:lineRule="auto"/>
              <w:ind w:left="739" w:hanging="70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3</w:t>
            </w:r>
            <w:r w:rsidR="00A82C8E" w:rsidRPr="00D51292">
              <w:rPr>
                <w:rFonts w:ascii="Times New Roman" w:hAnsi="Times New Roman" w:cs="Times New Roman"/>
                <w:sz w:val="24"/>
                <w:szCs w:val="24"/>
                <w:lang w:val="lt-LT"/>
              </w:rPr>
              <w:t xml:space="preserve">.1.1. </w:t>
            </w:r>
            <w:r w:rsidR="00A82C8E" w:rsidRPr="00D51292">
              <w:rPr>
                <w:rFonts w:ascii="Times New Roman" w:hAnsi="Times New Roman" w:cs="Times New Roman"/>
                <w:b/>
                <w:sz w:val="24"/>
                <w:szCs w:val="24"/>
                <w:lang w:val="lt-LT"/>
              </w:rPr>
              <w:t>P</w:t>
            </w:r>
            <w:r w:rsidR="001A1258" w:rsidRPr="00D51292">
              <w:rPr>
                <w:rFonts w:ascii="Times New Roman" w:hAnsi="Times New Roman" w:cs="Times New Roman"/>
                <w:b/>
                <w:sz w:val="24"/>
                <w:szCs w:val="24"/>
                <w:lang w:val="lt-LT"/>
              </w:rPr>
              <w:t>ardavėjas</w:t>
            </w:r>
            <w:r w:rsidR="00A82C8E" w:rsidRPr="00D51292">
              <w:rPr>
                <w:rFonts w:ascii="Times New Roman" w:hAnsi="Times New Roman" w:cs="Times New Roman"/>
                <w:sz w:val="24"/>
                <w:szCs w:val="24"/>
                <w:lang w:val="lt-LT"/>
              </w:rPr>
              <w:t xml:space="preserve"> </w:t>
            </w:r>
            <w:r w:rsidR="004C69D5" w:rsidRPr="00D51292">
              <w:rPr>
                <w:rFonts w:ascii="Times New Roman" w:hAnsi="Times New Roman" w:cs="Times New Roman"/>
                <w:sz w:val="24"/>
                <w:szCs w:val="24"/>
                <w:lang w:val="lt-LT"/>
              </w:rPr>
              <w:t xml:space="preserve"> informuoja, kad </w:t>
            </w:r>
            <w:r w:rsidR="004C69D5"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rekių</w:t>
            </w:r>
            <w:r w:rsidR="00A82C8E" w:rsidRPr="00D51292">
              <w:rPr>
                <w:rFonts w:ascii="Times New Roman" w:hAnsi="Times New Roman" w:cs="Times New Roman"/>
                <w:sz w:val="24"/>
                <w:szCs w:val="24"/>
                <w:lang w:val="lt-LT"/>
              </w:rPr>
              <w:t xml:space="preserve"> nepristatys</w:t>
            </w:r>
            <w:r w:rsidR="005D300A" w:rsidRPr="00D51292">
              <w:rPr>
                <w:rFonts w:ascii="Times New Roman" w:hAnsi="Times New Roman" w:cs="Times New Roman"/>
                <w:sz w:val="24"/>
                <w:szCs w:val="24"/>
                <w:lang w:val="lt-LT"/>
              </w:rPr>
              <w:t>.</w:t>
            </w:r>
          </w:p>
          <w:p w:rsidR="00A82C8E" w:rsidRPr="00D51292" w:rsidRDefault="00D0212F" w:rsidP="005075B1">
            <w:pPr>
              <w:pStyle w:val="ListParagraph"/>
              <w:spacing w:after="0" w:line="240" w:lineRule="auto"/>
              <w:ind w:left="739" w:hanging="70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3</w:t>
            </w:r>
            <w:r w:rsidR="00A82C8E" w:rsidRPr="00D51292">
              <w:rPr>
                <w:rFonts w:ascii="Times New Roman" w:hAnsi="Times New Roman" w:cs="Times New Roman"/>
                <w:sz w:val="24"/>
                <w:szCs w:val="24"/>
                <w:lang w:val="lt-LT"/>
              </w:rPr>
              <w:t xml:space="preserve">.1.2. </w:t>
            </w:r>
            <w:r w:rsidR="00A82C8E" w:rsidRPr="00D51292">
              <w:rPr>
                <w:rFonts w:ascii="Times New Roman" w:hAnsi="Times New Roman" w:cs="Times New Roman"/>
                <w:b/>
                <w:sz w:val="24"/>
                <w:szCs w:val="24"/>
                <w:lang w:val="lt-LT"/>
              </w:rPr>
              <w:t>P</w:t>
            </w:r>
            <w:r w:rsidR="001A1258" w:rsidRPr="00D51292">
              <w:rPr>
                <w:rFonts w:ascii="Times New Roman" w:hAnsi="Times New Roman" w:cs="Times New Roman"/>
                <w:b/>
                <w:sz w:val="24"/>
                <w:szCs w:val="24"/>
                <w:lang w:val="lt-LT"/>
              </w:rPr>
              <w:t>ardavėjas</w:t>
            </w:r>
            <w:r w:rsidR="00A82C8E" w:rsidRPr="00D51292">
              <w:rPr>
                <w:rFonts w:ascii="Times New Roman" w:hAnsi="Times New Roman" w:cs="Times New Roman"/>
                <w:sz w:val="24"/>
                <w:szCs w:val="24"/>
                <w:lang w:val="lt-LT"/>
              </w:rPr>
              <w:t xml:space="preserve"> netinkamai vykdo ar nevykdo garantinių įsipareigojimų</w:t>
            </w:r>
            <w:r w:rsidR="005D300A" w:rsidRPr="00D51292">
              <w:rPr>
                <w:rFonts w:ascii="Times New Roman" w:hAnsi="Times New Roman" w:cs="Times New Roman"/>
                <w:sz w:val="24"/>
                <w:szCs w:val="24"/>
                <w:lang w:val="lt-LT"/>
              </w:rPr>
              <w:t>.</w:t>
            </w:r>
          </w:p>
          <w:p w:rsidR="00795E56" w:rsidRPr="00D51292" w:rsidRDefault="00D0212F" w:rsidP="005075B1">
            <w:pPr>
              <w:pStyle w:val="ListParagraph"/>
              <w:spacing w:after="0" w:line="240" w:lineRule="auto"/>
              <w:ind w:left="739" w:hanging="70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3</w:t>
            </w:r>
            <w:r w:rsidR="00A82C8E" w:rsidRPr="00D51292">
              <w:rPr>
                <w:rFonts w:ascii="Times New Roman" w:hAnsi="Times New Roman" w:cs="Times New Roman"/>
                <w:sz w:val="24"/>
                <w:szCs w:val="24"/>
                <w:lang w:val="lt-LT"/>
              </w:rPr>
              <w:t xml:space="preserve">.1.3. </w:t>
            </w:r>
            <w:r w:rsidR="00B83EA9" w:rsidRPr="00D51292">
              <w:rPr>
                <w:rFonts w:ascii="Times New Roman" w:hAnsi="Times New Roman" w:cs="Times New Roman"/>
                <w:sz w:val="24"/>
                <w:szCs w:val="24"/>
                <w:lang w:val="lt-LT"/>
              </w:rPr>
              <w:t>Paaiškėja Viešųjų pirkimų į</w:t>
            </w:r>
            <w:r w:rsidR="001C2DE4" w:rsidRPr="00D51292">
              <w:rPr>
                <w:rFonts w:ascii="Times New Roman" w:hAnsi="Times New Roman" w:cs="Times New Roman"/>
                <w:sz w:val="24"/>
                <w:szCs w:val="24"/>
                <w:lang w:val="lt-LT"/>
              </w:rPr>
              <w:t xml:space="preserve">statymo 90 straipsnio 1 dalyje ar </w:t>
            </w:r>
            <w:r w:rsidR="00B83EA9" w:rsidRPr="00D51292">
              <w:rPr>
                <w:rFonts w:ascii="Times New Roman" w:hAnsi="Times New Roman" w:cs="Times New Roman"/>
                <w:sz w:val="24"/>
                <w:szCs w:val="24"/>
                <w:lang w:val="lt-LT"/>
              </w:rPr>
              <w:t>Viešųjų pirkimų</w:t>
            </w:r>
            <w:r w:rsidR="005D300A" w:rsidRPr="00D51292">
              <w:rPr>
                <w:rFonts w:ascii="Times New Roman" w:hAnsi="Times New Roman" w:cs="Times New Roman"/>
                <w:sz w:val="24"/>
                <w:szCs w:val="24"/>
                <w:lang w:val="lt-LT"/>
              </w:rPr>
              <w:t>,</w:t>
            </w:r>
            <w:r w:rsidR="00B83EA9" w:rsidRPr="00D51292">
              <w:rPr>
                <w:rFonts w:ascii="Times New Roman" w:hAnsi="Times New Roman" w:cs="Times New Roman"/>
                <w:sz w:val="24"/>
                <w:szCs w:val="24"/>
                <w:lang w:val="lt-LT"/>
              </w:rPr>
              <w:t xml:space="preserve"> atliekamų gynybos ir saugumo srityje</w:t>
            </w:r>
            <w:r w:rsidR="005D300A" w:rsidRPr="00D51292">
              <w:rPr>
                <w:rFonts w:ascii="Times New Roman" w:hAnsi="Times New Roman" w:cs="Times New Roman"/>
                <w:sz w:val="24"/>
                <w:szCs w:val="24"/>
                <w:lang w:val="lt-LT"/>
              </w:rPr>
              <w:t>,</w:t>
            </w:r>
            <w:r w:rsidR="00B83EA9" w:rsidRPr="00D51292">
              <w:rPr>
                <w:rFonts w:ascii="Times New Roman" w:hAnsi="Times New Roman" w:cs="Times New Roman"/>
                <w:sz w:val="24"/>
                <w:szCs w:val="24"/>
                <w:lang w:val="lt-LT"/>
              </w:rPr>
              <w:t xml:space="preserve"> įstatymo 54 straipsnio 1 dalyje</w:t>
            </w:r>
            <w:r w:rsidR="001C2DE4" w:rsidRPr="00D51292">
              <w:rPr>
                <w:rFonts w:ascii="Times New Roman" w:hAnsi="Times New Roman" w:cs="Times New Roman"/>
                <w:sz w:val="24"/>
                <w:szCs w:val="24"/>
                <w:lang w:val="lt-LT"/>
              </w:rPr>
              <w:t xml:space="preserve"> nurodytos aplinkybės</w:t>
            </w:r>
            <w:r w:rsidR="00795E56" w:rsidRPr="00D51292">
              <w:rPr>
                <w:rFonts w:ascii="Times New Roman" w:hAnsi="Times New Roman" w:cs="Times New Roman"/>
                <w:sz w:val="24"/>
                <w:szCs w:val="24"/>
                <w:lang w:val="lt-LT"/>
              </w:rPr>
              <w:t xml:space="preserve"> arba </w:t>
            </w:r>
            <w:r w:rsidR="00795E56" w:rsidRPr="00D51292">
              <w:rPr>
                <w:rFonts w:ascii="Times New Roman" w:hAnsi="Times New Roman" w:cs="Times New Roman"/>
                <w:b/>
                <w:sz w:val="24"/>
                <w:szCs w:val="24"/>
                <w:lang w:val="lt-LT"/>
              </w:rPr>
              <w:t>Pardavėjas</w:t>
            </w:r>
            <w:r w:rsidR="00795E56" w:rsidRPr="00D51292">
              <w:rPr>
                <w:rFonts w:ascii="Times New Roman" w:hAnsi="Times New Roman" w:cs="Times New Roman"/>
                <w:sz w:val="24"/>
                <w:szCs w:val="24"/>
                <w:lang w:val="lt-LT"/>
              </w:rPr>
              <w:t xml:space="preserve"> neteikia dokumentų įsitikinti</w:t>
            </w:r>
            <w:r w:rsidR="005D300A" w:rsidRPr="00D51292">
              <w:rPr>
                <w:rFonts w:ascii="Times New Roman" w:hAnsi="Times New Roman" w:cs="Times New Roman"/>
                <w:sz w:val="24"/>
                <w:szCs w:val="24"/>
                <w:lang w:val="lt-LT"/>
              </w:rPr>
              <w:t>, kad</w:t>
            </w:r>
            <w:r w:rsidR="00795E56" w:rsidRPr="00D51292">
              <w:rPr>
                <w:rFonts w:ascii="Times New Roman" w:hAnsi="Times New Roman" w:cs="Times New Roman"/>
                <w:sz w:val="24"/>
                <w:szCs w:val="24"/>
                <w:lang w:val="lt-LT"/>
              </w:rPr>
              <w:t xml:space="preserve"> ši</w:t>
            </w:r>
            <w:r w:rsidR="005D300A" w:rsidRPr="00D51292">
              <w:rPr>
                <w:rFonts w:ascii="Times New Roman" w:hAnsi="Times New Roman" w:cs="Times New Roman"/>
                <w:sz w:val="24"/>
                <w:szCs w:val="24"/>
                <w:lang w:val="lt-LT"/>
              </w:rPr>
              <w:t>os</w:t>
            </w:r>
            <w:r w:rsidR="00795E56" w:rsidRPr="00D51292">
              <w:rPr>
                <w:rFonts w:ascii="Times New Roman" w:hAnsi="Times New Roman" w:cs="Times New Roman"/>
                <w:sz w:val="24"/>
                <w:szCs w:val="24"/>
                <w:lang w:val="lt-LT"/>
              </w:rPr>
              <w:t xml:space="preserve"> sąlyg</w:t>
            </w:r>
            <w:r w:rsidR="005D300A" w:rsidRPr="00D51292">
              <w:rPr>
                <w:rFonts w:ascii="Times New Roman" w:hAnsi="Times New Roman" w:cs="Times New Roman"/>
                <w:sz w:val="24"/>
                <w:szCs w:val="24"/>
                <w:lang w:val="lt-LT"/>
              </w:rPr>
              <w:t>os</w:t>
            </w:r>
            <w:r w:rsidR="00795E56" w:rsidRPr="00D51292">
              <w:rPr>
                <w:rFonts w:ascii="Times New Roman" w:hAnsi="Times New Roman" w:cs="Times New Roman"/>
                <w:sz w:val="24"/>
                <w:szCs w:val="24"/>
                <w:lang w:val="lt-LT"/>
              </w:rPr>
              <w:t xml:space="preserve"> egzist</w:t>
            </w:r>
            <w:r w:rsidR="005D300A" w:rsidRPr="00D51292">
              <w:rPr>
                <w:rFonts w:ascii="Times New Roman" w:hAnsi="Times New Roman" w:cs="Times New Roman"/>
                <w:sz w:val="24"/>
                <w:szCs w:val="24"/>
                <w:lang w:val="lt-LT"/>
              </w:rPr>
              <w:t>uoja.</w:t>
            </w:r>
          </w:p>
          <w:p w:rsidR="00795E56" w:rsidRPr="00D51292" w:rsidRDefault="00D0212F" w:rsidP="005075B1">
            <w:pPr>
              <w:pStyle w:val="ListParagraph"/>
              <w:spacing w:after="0" w:line="240" w:lineRule="auto"/>
              <w:ind w:left="739" w:hanging="70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3</w:t>
            </w:r>
            <w:r w:rsidR="00795E56" w:rsidRPr="00D51292">
              <w:rPr>
                <w:rFonts w:ascii="Times New Roman" w:hAnsi="Times New Roman" w:cs="Times New Roman"/>
                <w:sz w:val="24"/>
                <w:szCs w:val="24"/>
                <w:lang w:val="lt-LT"/>
              </w:rPr>
              <w:t>.1.4.</w:t>
            </w:r>
            <w:r w:rsidR="001C2DE4" w:rsidRPr="00D51292">
              <w:rPr>
                <w:rFonts w:ascii="Times New Roman" w:hAnsi="Times New Roman" w:cs="Times New Roman"/>
                <w:sz w:val="24"/>
                <w:szCs w:val="24"/>
                <w:lang w:val="lt-LT"/>
              </w:rPr>
              <w:t xml:space="preserve"> </w:t>
            </w:r>
            <w:r w:rsidR="001C2DE4" w:rsidRPr="00D51292">
              <w:rPr>
                <w:rFonts w:ascii="Times New Roman" w:hAnsi="Times New Roman" w:cs="Times New Roman"/>
                <w:b/>
                <w:sz w:val="24"/>
                <w:szCs w:val="24"/>
                <w:lang w:val="lt-LT"/>
              </w:rPr>
              <w:t>P</w:t>
            </w:r>
            <w:r w:rsidR="001A1258" w:rsidRPr="00D51292">
              <w:rPr>
                <w:rFonts w:ascii="Times New Roman" w:hAnsi="Times New Roman" w:cs="Times New Roman"/>
                <w:b/>
                <w:sz w:val="24"/>
                <w:szCs w:val="24"/>
                <w:lang w:val="lt-LT"/>
              </w:rPr>
              <w:t>ardavėjas</w:t>
            </w:r>
            <w:r w:rsidR="001C2DE4" w:rsidRPr="00D51292">
              <w:rPr>
                <w:rFonts w:ascii="Times New Roman" w:hAnsi="Times New Roman" w:cs="Times New Roman"/>
                <w:sz w:val="24"/>
                <w:szCs w:val="24"/>
                <w:lang w:val="lt-LT"/>
              </w:rPr>
              <w:t xml:space="preserve"> yra įtraukiamas į Nepatikimų ar Melagingą informaciją pateikusių tiekėjų sąrašus</w:t>
            </w:r>
            <w:r w:rsidR="00AE628B" w:rsidRPr="00D51292">
              <w:rPr>
                <w:rFonts w:ascii="Times New Roman" w:hAnsi="Times New Roman" w:cs="Times New Roman"/>
                <w:sz w:val="24"/>
                <w:szCs w:val="24"/>
                <w:lang w:val="lt-LT"/>
              </w:rPr>
              <w:t xml:space="preserve"> a</w:t>
            </w:r>
            <w:r w:rsidR="004C69D5" w:rsidRPr="00D51292">
              <w:rPr>
                <w:rFonts w:ascii="Times New Roman" w:hAnsi="Times New Roman" w:cs="Times New Roman"/>
                <w:sz w:val="24"/>
                <w:szCs w:val="24"/>
                <w:lang w:val="lt-LT"/>
              </w:rPr>
              <w:t xml:space="preserve">rba </w:t>
            </w:r>
            <w:r w:rsidR="004C69D5" w:rsidRPr="00D51292">
              <w:rPr>
                <w:rFonts w:ascii="Times New Roman" w:hAnsi="Times New Roman" w:cs="Times New Roman"/>
                <w:b/>
                <w:sz w:val="24"/>
                <w:szCs w:val="24"/>
                <w:lang w:val="lt-LT"/>
              </w:rPr>
              <w:t>Pardavėjas</w:t>
            </w:r>
            <w:r w:rsidR="004C69D5" w:rsidRPr="00D51292">
              <w:rPr>
                <w:rFonts w:ascii="Times New Roman" w:hAnsi="Times New Roman" w:cs="Times New Roman"/>
                <w:sz w:val="24"/>
                <w:szCs w:val="24"/>
                <w:lang w:val="lt-LT"/>
              </w:rPr>
              <w:t xml:space="preserve"> ar jo tiekiamos </w:t>
            </w:r>
            <w:r w:rsidR="004C69D5" w:rsidRPr="00D51292">
              <w:rPr>
                <w:rFonts w:ascii="Times New Roman" w:hAnsi="Times New Roman" w:cs="Times New Roman"/>
                <w:b/>
                <w:sz w:val="24"/>
                <w:szCs w:val="24"/>
                <w:lang w:val="lt-LT"/>
              </w:rPr>
              <w:t>P</w:t>
            </w:r>
            <w:r w:rsidR="00AE628B" w:rsidRPr="00D51292">
              <w:rPr>
                <w:rFonts w:ascii="Times New Roman" w:hAnsi="Times New Roman" w:cs="Times New Roman"/>
                <w:b/>
                <w:sz w:val="24"/>
                <w:szCs w:val="24"/>
                <w:lang w:val="lt-LT"/>
              </w:rPr>
              <w:t>rekės</w:t>
            </w:r>
            <w:r w:rsidR="00AE628B" w:rsidRPr="00D51292">
              <w:rPr>
                <w:rFonts w:ascii="Times New Roman" w:hAnsi="Times New Roman" w:cs="Times New Roman"/>
                <w:sz w:val="24"/>
                <w:szCs w:val="24"/>
                <w:lang w:val="lt-LT"/>
              </w:rPr>
              <w:t xml:space="preserve"> kelia grėsmę nacionaliniam saugumui</w:t>
            </w:r>
            <w:r w:rsidR="005D300A" w:rsidRPr="00D51292">
              <w:rPr>
                <w:rFonts w:ascii="Times New Roman" w:hAnsi="Times New Roman" w:cs="Times New Roman"/>
                <w:sz w:val="24"/>
                <w:szCs w:val="24"/>
                <w:lang w:val="lt-LT"/>
              </w:rPr>
              <w:t>.</w:t>
            </w:r>
          </w:p>
          <w:p w:rsidR="001C2DE4" w:rsidRPr="00D5129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3</w:t>
            </w:r>
            <w:r w:rsidR="00795E56" w:rsidRPr="00D51292">
              <w:rPr>
                <w:rFonts w:ascii="Times New Roman" w:hAnsi="Times New Roman" w:cs="Times New Roman"/>
                <w:sz w:val="24"/>
                <w:szCs w:val="24"/>
                <w:lang w:val="lt-LT"/>
              </w:rPr>
              <w:t>.1.5</w:t>
            </w:r>
            <w:r w:rsidRPr="00D51292">
              <w:rPr>
                <w:rFonts w:ascii="Times New Roman" w:hAnsi="Times New Roman" w:cs="Times New Roman"/>
                <w:sz w:val="24"/>
                <w:szCs w:val="24"/>
                <w:lang w:val="lt-LT"/>
              </w:rPr>
              <w:t xml:space="preserve">. </w:t>
            </w:r>
            <w:r w:rsidRPr="00D51292">
              <w:rPr>
                <w:rFonts w:ascii="Times New Roman" w:hAnsi="Times New Roman" w:cs="Times New Roman"/>
                <w:b/>
                <w:sz w:val="24"/>
                <w:szCs w:val="24"/>
                <w:lang w:val="lt-LT"/>
              </w:rPr>
              <w:t>Pardavėjo</w:t>
            </w:r>
            <w:r w:rsidRPr="00D51292">
              <w:rPr>
                <w:rFonts w:ascii="Times New Roman" w:hAnsi="Times New Roman" w:cs="Times New Roman"/>
                <w:sz w:val="24"/>
                <w:szCs w:val="24"/>
                <w:lang w:val="lt-LT"/>
              </w:rPr>
              <w:t xml:space="preserve"> atžvilgiu yra pradedama likvidavimo, restruktūrizavimo arba bankroto procedūra.</w:t>
            </w:r>
          </w:p>
          <w:p w:rsidR="001C2DE4" w:rsidRPr="00D51292" w:rsidRDefault="00D0212F" w:rsidP="007D0A1A">
            <w:pPr>
              <w:pStyle w:val="ListParagraph"/>
              <w:spacing w:after="0" w:line="240" w:lineRule="auto"/>
              <w:ind w:left="739" w:hanging="70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3</w:t>
            </w:r>
            <w:r w:rsidR="001C2DE4" w:rsidRPr="00D51292">
              <w:rPr>
                <w:rFonts w:ascii="Times New Roman" w:hAnsi="Times New Roman" w:cs="Times New Roman"/>
                <w:sz w:val="24"/>
                <w:szCs w:val="24"/>
                <w:lang w:val="lt-LT"/>
              </w:rPr>
              <w:t xml:space="preserve">.2. </w:t>
            </w:r>
            <w:r w:rsidR="00A82C8E" w:rsidRPr="00D51292">
              <w:rPr>
                <w:rFonts w:ascii="Times New Roman" w:hAnsi="Times New Roman" w:cs="Times New Roman"/>
                <w:b/>
                <w:sz w:val="24"/>
                <w:szCs w:val="24"/>
                <w:lang w:val="lt-LT"/>
              </w:rPr>
              <w:t>Sutartis</w:t>
            </w:r>
            <w:r w:rsidR="00A82C8E" w:rsidRPr="00D51292">
              <w:rPr>
                <w:rFonts w:ascii="Times New Roman" w:hAnsi="Times New Roman" w:cs="Times New Roman"/>
                <w:sz w:val="24"/>
                <w:szCs w:val="24"/>
                <w:lang w:val="lt-LT"/>
              </w:rPr>
              <w:t xml:space="preserve"> taip pat gali būti nutraukta raštišku </w:t>
            </w:r>
            <w:r w:rsidR="007D0A1A" w:rsidRPr="00D51292">
              <w:rPr>
                <w:rFonts w:ascii="Times New Roman" w:hAnsi="Times New Roman" w:cs="Times New Roman"/>
                <w:b/>
                <w:sz w:val="24"/>
                <w:szCs w:val="24"/>
                <w:lang w:val="lt-LT"/>
              </w:rPr>
              <w:t>Š</w:t>
            </w:r>
            <w:r w:rsidR="00A82C8E" w:rsidRPr="00D51292">
              <w:rPr>
                <w:rFonts w:ascii="Times New Roman" w:hAnsi="Times New Roman" w:cs="Times New Roman"/>
                <w:b/>
                <w:sz w:val="24"/>
                <w:szCs w:val="24"/>
                <w:lang w:val="lt-LT"/>
              </w:rPr>
              <w:t>alių</w:t>
            </w:r>
            <w:r w:rsidR="00A82C8E" w:rsidRPr="00D51292">
              <w:rPr>
                <w:rFonts w:ascii="Times New Roman" w:hAnsi="Times New Roman" w:cs="Times New Roman"/>
                <w:sz w:val="24"/>
                <w:szCs w:val="24"/>
                <w:lang w:val="lt-LT"/>
              </w:rPr>
              <w:t xml:space="preserve"> sutarimu.</w:t>
            </w:r>
          </w:p>
          <w:p w:rsidR="00063EE3" w:rsidRPr="00D51292" w:rsidRDefault="00247840" w:rsidP="00BB0403">
            <w:pPr>
              <w:ind w:left="38"/>
              <w:rPr>
                <w:rFonts w:ascii="Times New Roman" w:hAnsi="Times New Roman" w:cs="Times New Roman"/>
                <w:sz w:val="24"/>
                <w:szCs w:val="24"/>
                <w:lang w:val="lt-LT"/>
              </w:rPr>
            </w:pPr>
            <w:r w:rsidRPr="00D51292">
              <w:rPr>
                <w:rFonts w:ascii="Times New Roman" w:hAnsi="Times New Roman" w:cs="Times New Roman"/>
                <w:sz w:val="24"/>
                <w:szCs w:val="24"/>
                <w:lang w:val="lt-LT"/>
              </w:rPr>
              <w:t>13</w:t>
            </w:r>
            <w:r w:rsidR="00063EE3" w:rsidRPr="00D51292">
              <w:rPr>
                <w:rFonts w:ascii="Times New Roman" w:hAnsi="Times New Roman" w:cs="Times New Roman"/>
                <w:sz w:val="24"/>
                <w:szCs w:val="24"/>
                <w:lang w:val="lt-LT"/>
              </w:rPr>
              <w:t xml:space="preserve">.3. Bet kuri </w:t>
            </w:r>
            <w:r w:rsidR="00063EE3" w:rsidRPr="00D51292">
              <w:rPr>
                <w:rFonts w:ascii="Times New Roman" w:hAnsi="Times New Roman" w:cs="Times New Roman"/>
                <w:b/>
                <w:sz w:val="24"/>
                <w:szCs w:val="24"/>
                <w:lang w:val="lt-LT"/>
              </w:rPr>
              <w:t>Sutarties</w:t>
            </w:r>
            <w:r w:rsidR="00063EE3" w:rsidRPr="00D51292">
              <w:rPr>
                <w:rFonts w:ascii="Times New Roman" w:hAnsi="Times New Roman" w:cs="Times New Roman"/>
                <w:sz w:val="24"/>
                <w:szCs w:val="24"/>
                <w:lang w:val="lt-LT"/>
              </w:rPr>
              <w:t xml:space="preserve"> šalis vienašališkai gali nutraukti </w:t>
            </w:r>
            <w:r w:rsidR="00063EE3" w:rsidRPr="00D51292">
              <w:rPr>
                <w:rFonts w:ascii="Times New Roman" w:hAnsi="Times New Roman" w:cs="Times New Roman"/>
                <w:b/>
                <w:sz w:val="24"/>
                <w:szCs w:val="24"/>
                <w:lang w:val="lt-LT"/>
              </w:rPr>
              <w:t>Sutartį</w:t>
            </w:r>
            <w:r w:rsidR="00063EE3" w:rsidRPr="00D51292">
              <w:rPr>
                <w:rFonts w:ascii="Times New Roman" w:hAnsi="Times New Roman" w:cs="Times New Roman"/>
                <w:sz w:val="24"/>
                <w:szCs w:val="24"/>
                <w:lang w:val="lt-LT"/>
              </w:rPr>
              <w:t xml:space="preserve">, jei nenugalimos jėgos aplinkybės trunka ilgiau nei </w:t>
            </w:r>
            <w:r w:rsidR="000E6C95" w:rsidRPr="00D51292">
              <w:rPr>
                <w:rFonts w:ascii="Times New Roman" w:hAnsi="Times New Roman" w:cs="Times New Roman"/>
                <w:sz w:val="24"/>
                <w:szCs w:val="24"/>
                <w:lang w:val="lt-LT"/>
              </w:rPr>
              <w:t>30</w:t>
            </w:r>
            <w:r w:rsidR="00063EE3" w:rsidRPr="00D51292">
              <w:rPr>
                <w:rFonts w:ascii="Times New Roman" w:hAnsi="Times New Roman" w:cs="Times New Roman"/>
                <w:sz w:val="24"/>
                <w:szCs w:val="24"/>
                <w:lang w:val="lt-LT"/>
              </w:rPr>
              <w:t xml:space="preserve"> d.</w:t>
            </w:r>
          </w:p>
        </w:tc>
      </w:tr>
      <w:tr w:rsidR="00A82C8E" w:rsidRPr="00D51292" w:rsidTr="004E19D2">
        <w:trPr>
          <w:trHeight w:val="408"/>
        </w:trPr>
        <w:tc>
          <w:tcPr>
            <w:tcW w:w="10653" w:type="dxa"/>
            <w:gridSpan w:val="2"/>
          </w:tcPr>
          <w:p w:rsidR="001C2DE4" w:rsidRPr="00D51292" w:rsidRDefault="00247840" w:rsidP="00247840">
            <w:pPr>
              <w:spacing w:after="0" w:line="240" w:lineRule="auto"/>
              <w:jc w:val="both"/>
              <w:rPr>
                <w:rFonts w:ascii="Times New Roman" w:hAnsi="Times New Roman" w:cs="Times New Roman"/>
                <w:b/>
                <w:sz w:val="24"/>
                <w:szCs w:val="24"/>
                <w:lang w:val="lt-LT"/>
              </w:rPr>
            </w:pPr>
            <w:r w:rsidRPr="00D51292">
              <w:rPr>
                <w:rFonts w:ascii="Times New Roman" w:hAnsi="Times New Roman" w:cs="Times New Roman"/>
                <w:b/>
                <w:sz w:val="24"/>
                <w:szCs w:val="24"/>
                <w:lang w:val="lt-LT"/>
              </w:rPr>
              <w:lastRenderedPageBreak/>
              <w:t xml:space="preserve">14.  </w:t>
            </w:r>
            <w:r w:rsidR="00A82C8E" w:rsidRPr="00D51292">
              <w:rPr>
                <w:rFonts w:ascii="Times New Roman" w:hAnsi="Times New Roman" w:cs="Times New Roman"/>
                <w:b/>
                <w:sz w:val="24"/>
                <w:szCs w:val="24"/>
                <w:lang w:val="lt-LT"/>
              </w:rPr>
              <w:t>Kitos sąlygos</w:t>
            </w:r>
            <w:r w:rsidR="005D300A" w:rsidRPr="00D51292">
              <w:rPr>
                <w:rFonts w:ascii="Times New Roman" w:hAnsi="Times New Roman" w:cs="Times New Roman"/>
                <w:b/>
                <w:sz w:val="24"/>
                <w:szCs w:val="24"/>
                <w:lang w:val="lt-LT"/>
              </w:rPr>
              <w:t>:</w:t>
            </w:r>
          </w:p>
          <w:p w:rsidR="00B51B8D" w:rsidRPr="00D51292" w:rsidRDefault="00D0212F" w:rsidP="005075B1">
            <w:pPr>
              <w:pStyle w:val="ListParagraph"/>
              <w:spacing w:after="0" w:line="240" w:lineRule="auto"/>
              <w:ind w:left="459" w:hanging="42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4</w:t>
            </w:r>
            <w:r w:rsidR="00B51B8D" w:rsidRPr="00D51292">
              <w:rPr>
                <w:rFonts w:ascii="Times New Roman" w:hAnsi="Times New Roman" w:cs="Times New Roman"/>
                <w:sz w:val="24"/>
                <w:szCs w:val="24"/>
                <w:lang w:val="lt-LT"/>
              </w:rPr>
              <w:t xml:space="preserve">.1. </w:t>
            </w:r>
            <w:r w:rsidR="00B51B8D" w:rsidRPr="00D51292">
              <w:rPr>
                <w:rFonts w:ascii="Times New Roman" w:hAnsi="Times New Roman" w:cs="Times New Roman"/>
                <w:b/>
                <w:sz w:val="24"/>
                <w:szCs w:val="24"/>
                <w:lang w:val="lt-LT"/>
              </w:rPr>
              <w:t>Šalys</w:t>
            </w:r>
            <w:r w:rsidR="00B51B8D" w:rsidRPr="00D51292">
              <w:rPr>
                <w:rFonts w:ascii="Times New Roman" w:hAnsi="Times New Roman" w:cs="Times New Roman"/>
                <w:sz w:val="24"/>
                <w:szCs w:val="24"/>
                <w:lang w:val="lt-LT"/>
              </w:rPr>
              <w:t xml:space="preserve"> privalo užtikrinti, kad informacija</w:t>
            </w:r>
            <w:r w:rsidR="005D300A" w:rsidRPr="00D51292">
              <w:rPr>
                <w:rFonts w:ascii="Times New Roman" w:hAnsi="Times New Roman" w:cs="Times New Roman"/>
                <w:sz w:val="24"/>
                <w:szCs w:val="24"/>
                <w:lang w:val="lt-LT"/>
              </w:rPr>
              <w:t>,</w:t>
            </w:r>
            <w:r w:rsidR="00E042C0" w:rsidRPr="00D51292">
              <w:rPr>
                <w:rFonts w:ascii="Times New Roman" w:hAnsi="Times New Roman" w:cs="Times New Roman"/>
                <w:sz w:val="24"/>
                <w:szCs w:val="24"/>
                <w:lang w:val="lt-LT"/>
              </w:rPr>
              <w:t xml:space="preserve"> įskaitant asmens duomenis</w:t>
            </w:r>
            <w:r w:rsidR="00B51B8D" w:rsidRPr="00D51292">
              <w:rPr>
                <w:rFonts w:ascii="Times New Roman" w:hAnsi="Times New Roman" w:cs="Times New Roman"/>
                <w:sz w:val="24"/>
                <w:szCs w:val="24"/>
                <w:lang w:val="lt-LT"/>
              </w:rPr>
              <w:t xml:space="preserve">, kurią jos perduoda viena kitai, bus naudojama tik vykdant </w:t>
            </w:r>
            <w:r w:rsidR="00B51B8D" w:rsidRPr="00D51292">
              <w:rPr>
                <w:rFonts w:ascii="Times New Roman" w:hAnsi="Times New Roman" w:cs="Times New Roman"/>
                <w:b/>
                <w:sz w:val="24"/>
                <w:szCs w:val="24"/>
                <w:lang w:val="lt-LT"/>
              </w:rPr>
              <w:t>Sutartį</w:t>
            </w:r>
            <w:r w:rsidR="00B51B8D" w:rsidRPr="00D51292">
              <w:rPr>
                <w:rFonts w:ascii="Times New Roman" w:hAnsi="Times New Roman" w:cs="Times New Roman"/>
                <w:sz w:val="24"/>
                <w:szCs w:val="24"/>
                <w:lang w:val="lt-LT"/>
              </w:rPr>
              <w:t xml:space="preserve"> ir nebus naudojama tokiu būdu, kuris pakenktų informaciją perdavusiai </w:t>
            </w:r>
            <w:r w:rsidR="00B51B8D" w:rsidRPr="00D51292">
              <w:rPr>
                <w:rFonts w:ascii="Times New Roman" w:hAnsi="Times New Roman" w:cs="Times New Roman"/>
                <w:b/>
                <w:sz w:val="24"/>
                <w:szCs w:val="24"/>
                <w:lang w:val="lt-LT"/>
              </w:rPr>
              <w:t>Šaliai</w:t>
            </w:r>
            <w:r w:rsidR="00B51B8D" w:rsidRPr="00D51292">
              <w:rPr>
                <w:rFonts w:ascii="Times New Roman" w:hAnsi="Times New Roman" w:cs="Times New Roman"/>
                <w:sz w:val="24"/>
                <w:szCs w:val="24"/>
                <w:lang w:val="lt-LT"/>
              </w:rPr>
              <w:t xml:space="preserve">. </w:t>
            </w:r>
            <w:r w:rsidR="00B51B8D" w:rsidRPr="00D51292">
              <w:rPr>
                <w:rFonts w:ascii="Times New Roman" w:hAnsi="Times New Roman" w:cs="Times New Roman"/>
                <w:b/>
                <w:sz w:val="24"/>
                <w:szCs w:val="24"/>
                <w:lang w:val="lt-LT"/>
              </w:rPr>
              <w:t>Pardavėja</w:t>
            </w:r>
            <w:r w:rsidR="00B51B8D" w:rsidRPr="00D51292">
              <w:rPr>
                <w:rFonts w:ascii="Times New Roman" w:hAnsi="Times New Roman" w:cs="Times New Roman"/>
                <w:sz w:val="24"/>
                <w:szCs w:val="24"/>
                <w:lang w:val="lt-LT"/>
              </w:rPr>
              <w:t xml:space="preserve">s įsipareigoja be </w:t>
            </w:r>
            <w:r w:rsidR="00B51B8D" w:rsidRPr="00D51292">
              <w:rPr>
                <w:rFonts w:ascii="Times New Roman" w:hAnsi="Times New Roman" w:cs="Times New Roman"/>
                <w:b/>
                <w:sz w:val="24"/>
                <w:szCs w:val="24"/>
                <w:lang w:val="lt-LT"/>
              </w:rPr>
              <w:t>Pirkėjo</w:t>
            </w:r>
            <w:r w:rsidR="00B51B8D" w:rsidRPr="00D51292">
              <w:rPr>
                <w:rFonts w:ascii="Times New Roman" w:hAnsi="Times New Roman" w:cs="Times New Roman"/>
                <w:sz w:val="24"/>
                <w:szCs w:val="24"/>
                <w:lang w:val="lt-LT"/>
              </w:rPr>
              <w:t xml:space="preserve"> išankstinio rašytinio sutikimo nenaudoti </w:t>
            </w:r>
            <w:r w:rsidR="00B51B8D" w:rsidRPr="00D51292">
              <w:rPr>
                <w:rFonts w:ascii="Times New Roman" w:hAnsi="Times New Roman" w:cs="Times New Roman"/>
                <w:b/>
                <w:sz w:val="24"/>
                <w:szCs w:val="24"/>
                <w:lang w:val="lt-LT"/>
              </w:rPr>
              <w:t>Pirkėjo</w:t>
            </w:r>
            <w:r w:rsidR="00B51B8D" w:rsidRPr="00D51292">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w:t>
            </w:r>
            <w:r w:rsidR="00B51B8D" w:rsidRPr="00D51292">
              <w:rPr>
                <w:rFonts w:ascii="Times New Roman" w:hAnsi="Times New Roman" w:cs="Times New Roman"/>
                <w:b/>
                <w:sz w:val="24"/>
                <w:szCs w:val="24"/>
                <w:lang w:val="lt-LT"/>
              </w:rPr>
              <w:t>Sutartyje</w:t>
            </w:r>
            <w:r w:rsidR="00B51B8D" w:rsidRPr="00D51292">
              <w:rPr>
                <w:rFonts w:ascii="Times New Roman" w:hAnsi="Times New Roman" w:cs="Times New Roman"/>
                <w:sz w:val="24"/>
                <w:szCs w:val="24"/>
                <w:lang w:val="lt-LT"/>
              </w:rPr>
              <w:t xml:space="preserve"> numatytus atvejus.</w:t>
            </w:r>
          </w:p>
          <w:p w:rsidR="0094660F" w:rsidRPr="00D51292" w:rsidRDefault="00D0212F" w:rsidP="005075B1">
            <w:pPr>
              <w:pStyle w:val="ListParagraph"/>
              <w:spacing w:after="0" w:line="240" w:lineRule="auto"/>
              <w:ind w:left="459" w:hanging="42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4</w:t>
            </w:r>
            <w:r w:rsidR="0094660F" w:rsidRPr="00D51292">
              <w:rPr>
                <w:rFonts w:ascii="Times New Roman" w:hAnsi="Times New Roman" w:cs="Times New Roman"/>
                <w:sz w:val="24"/>
                <w:szCs w:val="24"/>
                <w:lang w:val="lt-LT"/>
              </w:rPr>
              <w:t xml:space="preserve">.2. </w:t>
            </w:r>
            <w:r w:rsidR="00071A86" w:rsidRPr="00D51292">
              <w:rPr>
                <w:rFonts w:ascii="Times New Roman" w:hAnsi="Times New Roman" w:cs="Times New Roman"/>
                <w:b/>
                <w:sz w:val="24"/>
                <w:szCs w:val="24"/>
                <w:lang w:val="lt-LT"/>
              </w:rPr>
              <w:t>Pirkėjas</w:t>
            </w:r>
            <w:r w:rsidR="0094660F" w:rsidRPr="00D51292">
              <w:rPr>
                <w:rFonts w:ascii="Times New Roman" w:hAnsi="Times New Roman" w:cs="Times New Roman"/>
                <w:sz w:val="24"/>
                <w:szCs w:val="24"/>
                <w:lang w:val="lt-LT"/>
              </w:rPr>
              <w:t xml:space="preserve"> turi teisę bet kuriuo metu pareikalauti </w:t>
            </w:r>
            <w:r w:rsidR="0094660F" w:rsidRPr="00D51292">
              <w:rPr>
                <w:rFonts w:ascii="Times New Roman" w:hAnsi="Times New Roman" w:cs="Times New Roman"/>
                <w:b/>
                <w:sz w:val="24"/>
                <w:szCs w:val="24"/>
                <w:lang w:val="lt-LT"/>
              </w:rPr>
              <w:t>Pardavėjo</w:t>
            </w:r>
            <w:r w:rsidR="0094660F" w:rsidRPr="00D51292">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w:t>
            </w:r>
            <w:r w:rsidR="001A1258" w:rsidRPr="00D51292">
              <w:rPr>
                <w:rFonts w:ascii="Times New Roman" w:hAnsi="Times New Roman" w:cs="Times New Roman"/>
                <w:sz w:val="24"/>
                <w:szCs w:val="24"/>
                <w:lang w:val="lt-LT"/>
              </w:rPr>
              <w:t> </w:t>
            </w:r>
            <w:r w:rsidR="0094660F" w:rsidRPr="00D51292">
              <w:rPr>
                <w:rFonts w:ascii="Times New Roman" w:hAnsi="Times New Roman" w:cs="Times New Roman"/>
                <w:sz w:val="24"/>
                <w:szCs w:val="24"/>
                <w:lang w:val="lt-LT"/>
              </w:rPr>
              <w:t>straipsnio 2</w:t>
            </w:r>
            <w:r w:rsidR="0094660F" w:rsidRPr="00D51292">
              <w:rPr>
                <w:rFonts w:ascii="Times New Roman" w:hAnsi="Times New Roman" w:cs="Times New Roman"/>
                <w:sz w:val="24"/>
                <w:szCs w:val="24"/>
                <w:vertAlign w:val="superscript"/>
                <w:lang w:val="lt-LT"/>
              </w:rPr>
              <w:t>1</w:t>
            </w:r>
            <w:r w:rsidR="0094660F" w:rsidRPr="00D51292">
              <w:rPr>
                <w:rFonts w:ascii="Times New Roman" w:hAnsi="Times New Roman" w:cs="Times New Roman"/>
                <w:sz w:val="24"/>
                <w:szCs w:val="24"/>
                <w:lang w:val="lt-LT"/>
              </w:rPr>
              <w:t xml:space="preserve"> dalyje</w:t>
            </w:r>
            <w:r w:rsidR="005D300A" w:rsidRPr="00D51292">
              <w:rPr>
                <w:rFonts w:ascii="Times New Roman" w:hAnsi="Times New Roman" w:cs="Times New Roman"/>
                <w:sz w:val="24"/>
                <w:szCs w:val="24"/>
                <w:lang w:val="lt-LT"/>
              </w:rPr>
              <w:t xml:space="preserve"> ar </w:t>
            </w:r>
            <w:r w:rsidR="0094660F" w:rsidRPr="00D51292">
              <w:rPr>
                <w:rFonts w:ascii="Times New Roman" w:hAnsi="Times New Roman" w:cs="Times New Roman"/>
                <w:sz w:val="24"/>
                <w:szCs w:val="24"/>
                <w:lang w:val="lt-LT"/>
              </w:rPr>
              <w:t>Viešųjų pirkimų</w:t>
            </w:r>
            <w:r w:rsidR="005D300A" w:rsidRPr="00D51292">
              <w:rPr>
                <w:rFonts w:ascii="Times New Roman" w:hAnsi="Times New Roman" w:cs="Times New Roman"/>
                <w:sz w:val="24"/>
                <w:szCs w:val="24"/>
                <w:lang w:val="lt-LT"/>
              </w:rPr>
              <w:t>,</w:t>
            </w:r>
            <w:r w:rsidR="0094660F" w:rsidRPr="00D51292">
              <w:rPr>
                <w:rFonts w:ascii="Times New Roman" w:hAnsi="Times New Roman" w:cs="Times New Roman"/>
                <w:sz w:val="24"/>
                <w:szCs w:val="24"/>
                <w:lang w:val="lt-LT"/>
              </w:rPr>
              <w:t xml:space="preserve"> atliekamų gynybos ir saugumo srityje</w:t>
            </w:r>
            <w:r w:rsidR="005D300A" w:rsidRPr="00D51292">
              <w:rPr>
                <w:rFonts w:ascii="Times New Roman" w:hAnsi="Times New Roman" w:cs="Times New Roman"/>
                <w:sz w:val="24"/>
                <w:szCs w:val="24"/>
                <w:lang w:val="lt-LT"/>
              </w:rPr>
              <w:t>,</w:t>
            </w:r>
            <w:r w:rsidR="0094660F" w:rsidRPr="00D51292">
              <w:rPr>
                <w:rFonts w:ascii="Times New Roman" w:hAnsi="Times New Roman" w:cs="Times New Roman"/>
                <w:sz w:val="24"/>
                <w:szCs w:val="24"/>
                <w:lang w:val="lt-LT"/>
              </w:rPr>
              <w:t xml:space="preserve"> įstatymo 33 straipsnio 9 dalyje. </w:t>
            </w:r>
          </w:p>
          <w:p w:rsidR="00A82C8E" w:rsidRPr="00D51292" w:rsidRDefault="00D0212F" w:rsidP="005075B1">
            <w:pPr>
              <w:pStyle w:val="ListParagraph"/>
              <w:spacing w:after="0" w:line="240" w:lineRule="auto"/>
              <w:ind w:left="459" w:hanging="42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4</w:t>
            </w:r>
            <w:r w:rsidR="0094660F" w:rsidRPr="00D51292">
              <w:rPr>
                <w:rFonts w:ascii="Times New Roman" w:hAnsi="Times New Roman" w:cs="Times New Roman"/>
                <w:sz w:val="24"/>
                <w:szCs w:val="24"/>
                <w:lang w:val="lt-LT"/>
              </w:rPr>
              <w:t>.3</w:t>
            </w:r>
            <w:r w:rsidR="00B51B8D" w:rsidRPr="00D51292">
              <w:rPr>
                <w:rFonts w:ascii="Times New Roman" w:hAnsi="Times New Roman" w:cs="Times New Roman"/>
                <w:sz w:val="24"/>
                <w:szCs w:val="24"/>
                <w:lang w:val="lt-LT"/>
              </w:rPr>
              <w:t>.</w:t>
            </w:r>
            <w:r w:rsidR="0094660F" w:rsidRPr="00D51292">
              <w:rPr>
                <w:rFonts w:ascii="Times New Roman" w:hAnsi="Times New Roman" w:cs="Times New Roman"/>
                <w:sz w:val="24"/>
                <w:szCs w:val="24"/>
                <w:lang w:val="lt-LT"/>
              </w:rPr>
              <w:t xml:space="preserve"> </w:t>
            </w:r>
            <w:r w:rsidR="00A82C8E" w:rsidRPr="00D51292">
              <w:rPr>
                <w:rFonts w:ascii="Times New Roman" w:hAnsi="Times New Roman" w:cs="Times New Roman"/>
                <w:b/>
                <w:bCs/>
                <w:sz w:val="24"/>
                <w:szCs w:val="24"/>
                <w:lang w:val="lt-LT"/>
              </w:rPr>
              <w:t>Pirkėjui</w:t>
            </w:r>
            <w:r w:rsidR="00A82C8E" w:rsidRPr="00D51292">
              <w:rPr>
                <w:rFonts w:ascii="Times New Roman" w:hAnsi="Times New Roman" w:cs="Times New Roman"/>
                <w:sz w:val="24"/>
                <w:szCs w:val="24"/>
                <w:lang w:val="lt-LT"/>
              </w:rPr>
              <w:t xml:space="preserve"> pareikalavus, </w:t>
            </w:r>
            <w:r w:rsidR="00A82C8E" w:rsidRPr="00D51292">
              <w:rPr>
                <w:rFonts w:ascii="Times New Roman" w:hAnsi="Times New Roman" w:cs="Times New Roman"/>
                <w:b/>
                <w:bCs/>
                <w:sz w:val="24"/>
                <w:szCs w:val="24"/>
                <w:lang w:val="lt-LT"/>
              </w:rPr>
              <w:t>Pardavėjas</w:t>
            </w:r>
            <w:r w:rsidR="00A82C8E" w:rsidRPr="00D51292">
              <w:rPr>
                <w:rFonts w:ascii="Times New Roman" w:hAnsi="Times New Roman" w:cs="Times New Roman"/>
                <w:sz w:val="24"/>
                <w:szCs w:val="24"/>
                <w:lang w:val="lt-LT"/>
              </w:rPr>
              <w:t xml:space="preserve"> privalo per 5 (penkias) dienas nemokamai pateikti</w:t>
            </w:r>
            <w:r w:rsidR="0094660F" w:rsidRPr="00D51292">
              <w:rPr>
                <w:rFonts w:ascii="Times New Roman" w:hAnsi="Times New Roman" w:cs="Times New Roman"/>
                <w:sz w:val="24"/>
                <w:szCs w:val="24"/>
                <w:lang w:val="lt-LT"/>
              </w:rPr>
              <w:t xml:space="preserve"> </w:t>
            </w:r>
            <w:r w:rsidR="004C69D5" w:rsidRPr="00D51292">
              <w:rPr>
                <w:rFonts w:ascii="Times New Roman" w:hAnsi="Times New Roman" w:cs="Times New Roman"/>
                <w:sz w:val="24"/>
                <w:szCs w:val="24"/>
                <w:lang w:val="lt-LT"/>
              </w:rPr>
              <w:t>dokumentus</w:t>
            </w:r>
            <w:r w:rsidR="00130041" w:rsidRPr="00D51292">
              <w:rPr>
                <w:rFonts w:ascii="Times New Roman" w:hAnsi="Times New Roman" w:cs="Times New Roman"/>
                <w:sz w:val="24"/>
                <w:szCs w:val="24"/>
                <w:lang w:val="lt-LT"/>
              </w:rPr>
              <w:t>,</w:t>
            </w:r>
            <w:r w:rsidR="004C69D5" w:rsidRPr="00D51292">
              <w:rPr>
                <w:rFonts w:ascii="Times New Roman" w:hAnsi="Times New Roman" w:cs="Times New Roman"/>
                <w:sz w:val="24"/>
                <w:szCs w:val="24"/>
                <w:lang w:val="lt-LT"/>
              </w:rPr>
              <w:t xml:space="preserve"> pagrindžiančius </w:t>
            </w:r>
            <w:r w:rsidR="004C69D5"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rekės</w:t>
            </w:r>
            <w:r w:rsidR="00A82C8E" w:rsidRPr="00D51292">
              <w:rPr>
                <w:rFonts w:ascii="Times New Roman" w:hAnsi="Times New Roman" w:cs="Times New Roman"/>
                <w:sz w:val="24"/>
                <w:szCs w:val="24"/>
                <w:lang w:val="lt-LT"/>
              </w:rPr>
              <w:t xml:space="preserve"> techninius parametrus,</w:t>
            </w:r>
            <w:r w:rsidR="0094660F" w:rsidRPr="00D51292">
              <w:rPr>
                <w:rFonts w:ascii="Times New Roman" w:hAnsi="Times New Roman" w:cs="Times New Roman"/>
                <w:sz w:val="24"/>
                <w:szCs w:val="24"/>
                <w:lang w:val="lt-LT"/>
              </w:rPr>
              <w:t xml:space="preserve"> </w:t>
            </w:r>
            <w:r w:rsidR="00A82C8E" w:rsidRPr="00D51292">
              <w:rPr>
                <w:rFonts w:ascii="Times New Roman" w:hAnsi="Times New Roman" w:cs="Times New Roman"/>
                <w:sz w:val="24"/>
                <w:szCs w:val="24"/>
                <w:lang w:val="lt-LT"/>
              </w:rPr>
              <w:t xml:space="preserve">kodifikavimui reikalingą papildomą techninę dokumentaciją ar kitus su </w:t>
            </w:r>
            <w:r w:rsidR="00C7623E" w:rsidRPr="00D51292">
              <w:rPr>
                <w:rFonts w:ascii="Times New Roman" w:hAnsi="Times New Roman" w:cs="Times New Roman"/>
                <w:b/>
                <w:sz w:val="24"/>
                <w:szCs w:val="24"/>
                <w:lang w:val="lt-LT"/>
              </w:rPr>
              <w:t>P</w:t>
            </w:r>
            <w:r w:rsidR="00A82C8E" w:rsidRPr="00D51292">
              <w:rPr>
                <w:rFonts w:ascii="Times New Roman" w:hAnsi="Times New Roman" w:cs="Times New Roman"/>
                <w:b/>
                <w:sz w:val="24"/>
                <w:szCs w:val="24"/>
                <w:lang w:val="lt-LT"/>
              </w:rPr>
              <w:t>rekėmis</w:t>
            </w:r>
            <w:r w:rsidR="00A82C8E" w:rsidRPr="00D51292">
              <w:rPr>
                <w:rFonts w:ascii="Times New Roman" w:hAnsi="Times New Roman" w:cs="Times New Roman"/>
                <w:sz w:val="24"/>
                <w:szCs w:val="24"/>
                <w:lang w:val="lt-LT"/>
              </w:rPr>
              <w:t xml:space="preserve"> susijusius dokumentus. </w:t>
            </w:r>
          </w:p>
          <w:p w:rsidR="003B7D1D" w:rsidRPr="00D51292" w:rsidRDefault="00D0212F" w:rsidP="005075B1">
            <w:pPr>
              <w:pStyle w:val="ListParagraph"/>
              <w:spacing w:after="0" w:line="240" w:lineRule="auto"/>
              <w:ind w:left="459" w:hanging="42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4</w:t>
            </w:r>
            <w:r w:rsidR="00E042C0" w:rsidRPr="00D51292">
              <w:rPr>
                <w:rFonts w:ascii="Times New Roman" w:hAnsi="Times New Roman" w:cs="Times New Roman"/>
                <w:sz w:val="24"/>
                <w:szCs w:val="24"/>
                <w:lang w:val="lt-LT"/>
              </w:rPr>
              <w:t xml:space="preserve">.4. </w:t>
            </w:r>
            <w:r w:rsidR="00E042C0" w:rsidRPr="00D51292">
              <w:rPr>
                <w:rFonts w:ascii="Times New Roman" w:hAnsi="Times New Roman" w:cs="Times New Roman"/>
                <w:b/>
                <w:sz w:val="24"/>
                <w:szCs w:val="24"/>
                <w:lang w:val="lt-LT"/>
              </w:rPr>
              <w:t>Sutartis</w:t>
            </w:r>
            <w:r w:rsidR="00E042C0" w:rsidRPr="00D51292">
              <w:rPr>
                <w:rFonts w:ascii="Times New Roman" w:hAnsi="Times New Roman" w:cs="Times New Roman"/>
                <w:sz w:val="24"/>
                <w:szCs w:val="24"/>
                <w:lang w:val="lt-LT"/>
              </w:rPr>
              <w:t xml:space="preserve"> sudaryta ir turi būti aiškinama pagal Lietuvos Respublikos teisę. Visi tarp </w:t>
            </w:r>
            <w:r w:rsidR="00E042C0" w:rsidRPr="00D51292">
              <w:rPr>
                <w:rFonts w:ascii="Times New Roman" w:hAnsi="Times New Roman" w:cs="Times New Roman"/>
                <w:b/>
                <w:sz w:val="24"/>
                <w:szCs w:val="24"/>
                <w:lang w:val="lt-LT"/>
              </w:rPr>
              <w:t>Sutarties</w:t>
            </w:r>
            <w:r w:rsidR="00E042C0" w:rsidRPr="00D51292">
              <w:rPr>
                <w:rFonts w:ascii="Times New Roman" w:hAnsi="Times New Roman" w:cs="Times New Roman"/>
                <w:sz w:val="24"/>
                <w:szCs w:val="24"/>
                <w:lang w:val="lt-LT"/>
              </w:rPr>
              <w:t xml:space="preserve"> </w:t>
            </w:r>
            <w:r w:rsidR="00E042C0" w:rsidRPr="00D51292">
              <w:rPr>
                <w:rFonts w:ascii="Times New Roman" w:hAnsi="Times New Roman" w:cs="Times New Roman"/>
                <w:b/>
                <w:sz w:val="24"/>
                <w:szCs w:val="24"/>
                <w:lang w:val="lt-LT"/>
              </w:rPr>
              <w:t>Šalių</w:t>
            </w:r>
            <w:r w:rsidR="00E042C0" w:rsidRPr="00D51292">
              <w:rPr>
                <w:rFonts w:ascii="Times New Roman" w:hAnsi="Times New Roman" w:cs="Times New Roman"/>
                <w:sz w:val="24"/>
                <w:szCs w:val="24"/>
                <w:lang w:val="lt-LT"/>
              </w:rPr>
              <w:t xml:space="preserve"> kilę ginčai ar nesutarimai, susiję su </w:t>
            </w:r>
            <w:r w:rsidR="00E042C0" w:rsidRPr="00D51292">
              <w:rPr>
                <w:rFonts w:ascii="Times New Roman" w:hAnsi="Times New Roman" w:cs="Times New Roman"/>
                <w:b/>
                <w:sz w:val="24"/>
                <w:szCs w:val="24"/>
                <w:lang w:val="lt-LT"/>
              </w:rPr>
              <w:t>Sutartimi</w:t>
            </w:r>
            <w:r w:rsidR="00E042C0" w:rsidRPr="00D51292">
              <w:rPr>
                <w:rFonts w:ascii="Times New Roman" w:hAnsi="Times New Roman" w:cs="Times New Roman"/>
                <w:sz w:val="24"/>
                <w:szCs w:val="24"/>
                <w:lang w:val="lt-LT"/>
              </w:rPr>
              <w:t>, sprendžiami derybų būdu, o nepavykus taip išspręsti ginčo, jis bus nagrinėjamas Lietuvos Respublikos teisės aktų nustatyta tvarka Lietuvos Respublikos teismuo</w:t>
            </w:r>
            <w:r w:rsidR="003B7D1D" w:rsidRPr="00D51292">
              <w:rPr>
                <w:rFonts w:ascii="Times New Roman" w:hAnsi="Times New Roman" w:cs="Times New Roman"/>
                <w:sz w:val="24"/>
                <w:szCs w:val="24"/>
                <w:lang w:val="lt-LT"/>
              </w:rPr>
              <w:t xml:space="preserve">se pagal </w:t>
            </w:r>
            <w:r w:rsidR="003B7D1D" w:rsidRPr="00D51292">
              <w:rPr>
                <w:rFonts w:ascii="Times New Roman" w:hAnsi="Times New Roman" w:cs="Times New Roman"/>
                <w:b/>
                <w:sz w:val="24"/>
                <w:szCs w:val="24"/>
                <w:lang w:val="lt-LT"/>
              </w:rPr>
              <w:t>Pirkėjo</w:t>
            </w:r>
            <w:r w:rsidR="003B7D1D" w:rsidRPr="00D51292">
              <w:rPr>
                <w:rFonts w:ascii="Times New Roman" w:hAnsi="Times New Roman" w:cs="Times New Roman"/>
                <w:sz w:val="24"/>
                <w:szCs w:val="24"/>
                <w:lang w:val="lt-LT"/>
              </w:rPr>
              <w:t xml:space="preserve"> buveinės vietą.</w:t>
            </w:r>
          </w:p>
          <w:p w:rsidR="00CA6639" w:rsidRPr="00D51292" w:rsidRDefault="00D0212F" w:rsidP="00D57F65">
            <w:pPr>
              <w:pStyle w:val="ListParagraph"/>
              <w:spacing w:after="0" w:line="240" w:lineRule="auto"/>
              <w:ind w:left="459" w:hanging="429"/>
              <w:jc w:val="both"/>
              <w:rPr>
                <w:rFonts w:ascii="Times New Roman" w:hAnsi="Times New Roman" w:cs="Times New Roman"/>
                <w:sz w:val="24"/>
                <w:szCs w:val="24"/>
                <w:lang w:val="lt-LT"/>
              </w:rPr>
            </w:pPr>
            <w:r w:rsidRPr="00D51292">
              <w:rPr>
                <w:rFonts w:ascii="Times New Roman" w:hAnsi="Times New Roman" w:cs="Times New Roman"/>
                <w:sz w:val="24"/>
                <w:szCs w:val="24"/>
                <w:lang w:val="lt-LT"/>
              </w:rPr>
              <w:t>1</w:t>
            </w:r>
            <w:r w:rsidR="00247840" w:rsidRPr="00D51292">
              <w:rPr>
                <w:rFonts w:ascii="Times New Roman" w:hAnsi="Times New Roman" w:cs="Times New Roman"/>
                <w:sz w:val="24"/>
                <w:szCs w:val="24"/>
                <w:lang w:val="lt-LT"/>
              </w:rPr>
              <w:t>4</w:t>
            </w:r>
            <w:r w:rsidR="003B7D1D" w:rsidRPr="00D51292">
              <w:rPr>
                <w:rFonts w:ascii="Times New Roman" w:hAnsi="Times New Roman" w:cs="Times New Roman"/>
                <w:sz w:val="24"/>
                <w:szCs w:val="24"/>
                <w:lang w:val="lt-LT"/>
              </w:rPr>
              <w:t xml:space="preserve">.5. </w:t>
            </w:r>
            <w:r w:rsidR="003B7D1D" w:rsidRPr="00D51292">
              <w:rPr>
                <w:rFonts w:ascii="Times New Roman" w:hAnsi="Times New Roman" w:cs="Times New Roman"/>
                <w:b/>
                <w:sz w:val="24"/>
                <w:szCs w:val="24"/>
                <w:lang w:val="lt-LT"/>
              </w:rPr>
              <w:t>Sutartis</w:t>
            </w:r>
            <w:r w:rsidR="003B7D1D" w:rsidRPr="00D51292">
              <w:rPr>
                <w:rFonts w:ascii="Times New Roman" w:hAnsi="Times New Roman" w:cs="Times New Roman"/>
                <w:sz w:val="24"/>
                <w:szCs w:val="24"/>
                <w:lang w:val="lt-LT"/>
              </w:rPr>
              <w:t xml:space="preserve"> įsigalioja nuo jos pasirašymo momento ir galioja </w:t>
            </w:r>
            <w:r w:rsidR="00D57F65" w:rsidRPr="00D51292">
              <w:rPr>
                <w:rFonts w:ascii="Times New Roman" w:hAnsi="Times New Roman" w:cs="Times New Roman"/>
                <w:sz w:val="24"/>
                <w:szCs w:val="24"/>
                <w:lang w:val="lt-LT"/>
              </w:rPr>
              <w:t>3 mėn</w:t>
            </w:r>
            <w:r w:rsidR="00667584" w:rsidRPr="00D51292">
              <w:rPr>
                <w:rFonts w:ascii="Times New Roman" w:hAnsi="Times New Roman" w:cs="Times New Roman"/>
                <w:sz w:val="24"/>
                <w:szCs w:val="24"/>
                <w:lang w:val="lt-LT"/>
              </w:rPr>
              <w:t>.</w:t>
            </w:r>
            <w:r w:rsidR="00D57F65" w:rsidRPr="00D51292">
              <w:rPr>
                <w:rFonts w:ascii="Times New Roman" w:hAnsi="Times New Roman" w:cs="Times New Roman"/>
                <w:sz w:val="24"/>
                <w:szCs w:val="24"/>
                <w:lang w:val="lt-LT"/>
              </w:rPr>
              <w:t>,</w:t>
            </w:r>
            <w:r w:rsidR="00CA6639" w:rsidRPr="00D51292">
              <w:rPr>
                <w:rFonts w:ascii="Times New Roman" w:hAnsi="Times New Roman" w:cs="Times New Roman"/>
                <w:sz w:val="24"/>
                <w:szCs w:val="24"/>
                <w:lang w:val="lt-LT"/>
              </w:rPr>
              <w:t xml:space="preserve"> </w:t>
            </w:r>
            <w:r w:rsidR="003B7D1D" w:rsidRPr="00D51292">
              <w:rPr>
                <w:rFonts w:ascii="Times New Roman" w:hAnsi="Times New Roman" w:cs="Times New Roman"/>
                <w:sz w:val="24"/>
                <w:szCs w:val="24"/>
                <w:lang w:val="lt-LT"/>
              </w:rPr>
              <w:t>arba iki visišk</w:t>
            </w:r>
            <w:r w:rsidR="00C7623E" w:rsidRPr="00D51292">
              <w:rPr>
                <w:rFonts w:ascii="Times New Roman" w:hAnsi="Times New Roman" w:cs="Times New Roman"/>
                <w:sz w:val="24"/>
                <w:szCs w:val="24"/>
                <w:lang w:val="lt-LT"/>
              </w:rPr>
              <w:t>o</w:t>
            </w:r>
            <w:r w:rsidR="003B7D1D" w:rsidRPr="00D51292">
              <w:rPr>
                <w:rFonts w:ascii="Times New Roman" w:hAnsi="Times New Roman" w:cs="Times New Roman"/>
                <w:sz w:val="24"/>
                <w:szCs w:val="24"/>
                <w:lang w:val="lt-LT"/>
              </w:rPr>
              <w:t xml:space="preserve"> finansinių įsipareigojimų įvykdymo.</w:t>
            </w:r>
          </w:p>
          <w:p w:rsidR="00D51292" w:rsidRPr="00D51292" w:rsidRDefault="00D51292" w:rsidP="00D51292">
            <w:pPr>
              <w:rPr>
                <w:rFonts w:ascii="Times New Roman" w:hAnsi="Times New Roman" w:cs="Times New Roman"/>
                <w:sz w:val="24"/>
                <w:szCs w:val="24"/>
                <w:lang w:val="lt-LT"/>
              </w:rPr>
            </w:pPr>
            <w:r w:rsidRPr="00D51292">
              <w:rPr>
                <w:rFonts w:ascii="Times New Roman" w:hAnsi="Times New Roman" w:cs="Times New Roman"/>
                <w:sz w:val="24"/>
                <w:szCs w:val="24"/>
                <w:lang w:val="lt-LT"/>
              </w:rPr>
              <w:t xml:space="preserve">14.6. Šis pirkimas laikomas žaliuoju, vadovaujantis Aplinkos apsaugos kriterijų taikymo, vykdant žaliuosius     </w:t>
            </w:r>
            <w:r>
              <w:rPr>
                <w:rFonts w:ascii="Times New Roman" w:hAnsi="Times New Roman" w:cs="Times New Roman"/>
                <w:sz w:val="24"/>
                <w:szCs w:val="24"/>
                <w:lang w:val="lt-LT"/>
              </w:rPr>
              <w:t xml:space="preserve"> </w:t>
            </w:r>
            <w:r w:rsidRPr="00D51292">
              <w:rPr>
                <w:rFonts w:ascii="Times New Roman" w:hAnsi="Times New Roman" w:cs="Times New Roman"/>
                <w:sz w:val="24"/>
                <w:szCs w:val="24"/>
                <w:lang w:val="lt-LT"/>
              </w:rPr>
              <w:t xml:space="preserve">pirkimus, tvarkos aprašo, patvirtinto Lietuvos Respublikos aplinkos ministro 2011 m. birželio 28 d. įsakymu Nr. D1-508 „Dėl Aplinkos apsaugos kriterijų taikymo, vykdant žaliuosius pirkimus, tvarkos aprašo patvirtinimo“ (toliau – Aprašas), 4.4.4 papunkčiu. Sutartis, paslaugų perdavimo–priėmimo aktai bus pasirašomos kvalifikuotais elektroniniais parašais, taip sutaupant elektros energiją, kuri naudojama spausdintuvo darbui (4.4.4.2 principo pirma dalis). Mažinant popieriaus sunaudojimą, atsisakyti nebūtino dokumentų kopijavimo ir spausdinimo. Esant būtinybei, spausdinimui naudoti perdirbtą popierių, kuris atitinka žaliojo pirkimo reikalavimus pagal Aprašą (4.4.4.1 principas). Taip prisidedama prie gamtos išteklių vartojimo mažinimo, susijusio su popieriaus gamyba, spausdinimo kasečių gamyba, pakuočių gamyba. </w:t>
            </w:r>
          </w:p>
        </w:tc>
      </w:tr>
      <w:tr w:rsidR="00A82C8E" w:rsidRPr="00D51292" w:rsidTr="004E19D2">
        <w:trPr>
          <w:trHeight w:val="273"/>
        </w:trPr>
        <w:tc>
          <w:tcPr>
            <w:tcW w:w="10653" w:type="dxa"/>
            <w:gridSpan w:val="2"/>
          </w:tcPr>
          <w:p w:rsidR="00A82C8E" w:rsidRPr="005622B1" w:rsidRDefault="00247840" w:rsidP="00D0212F">
            <w:pPr>
              <w:spacing w:after="0" w:line="240" w:lineRule="auto"/>
              <w:ind w:left="175" w:hanging="142"/>
              <w:rPr>
                <w:rFonts w:ascii="Times New Roman" w:hAnsi="Times New Roman" w:cs="Times New Roman"/>
                <w:b/>
                <w:sz w:val="24"/>
                <w:szCs w:val="24"/>
                <w:lang w:val="lt-LT"/>
              </w:rPr>
            </w:pPr>
            <w:r w:rsidRPr="005622B1">
              <w:rPr>
                <w:rFonts w:ascii="Times New Roman" w:hAnsi="Times New Roman" w:cs="Times New Roman"/>
                <w:b/>
                <w:sz w:val="24"/>
                <w:szCs w:val="24"/>
                <w:lang w:val="lt-LT"/>
              </w:rPr>
              <w:t>15.</w:t>
            </w:r>
            <w:r w:rsidRPr="005622B1">
              <w:rPr>
                <w:rFonts w:ascii="Times New Roman" w:hAnsi="Times New Roman" w:cs="Times New Roman"/>
                <w:sz w:val="24"/>
                <w:szCs w:val="24"/>
                <w:lang w:val="lt-LT"/>
              </w:rPr>
              <w:t xml:space="preserve">  </w:t>
            </w:r>
            <w:r w:rsidR="00A82C8E" w:rsidRPr="005622B1">
              <w:rPr>
                <w:rFonts w:ascii="Times New Roman" w:hAnsi="Times New Roman" w:cs="Times New Roman"/>
                <w:b/>
                <w:sz w:val="24"/>
                <w:szCs w:val="24"/>
                <w:lang w:val="lt-LT"/>
              </w:rPr>
              <w:t>Kontaktiniai asmenys</w:t>
            </w:r>
            <w:r w:rsidR="00E042C0" w:rsidRPr="005622B1">
              <w:rPr>
                <w:rFonts w:ascii="Times New Roman" w:hAnsi="Times New Roman" w:cs="Times New Roman"/>
                <w:b/>
                <w:sz w:val="24"/>
                <w:szCs w:val="24"/>
                <w:lang w:val="lt-LT"/>
              </w:rPr>
              <w:t xml:space="preserve">, </w:t>
            </w:r>
            <w:r w:rsidR="007B276C" w:rsidRPr="005622B1">
              <w:rPr>
                <w:rFonts w:ascii="Times New Roman" w:hAnsi="Times New Roman" w:cs="Times New Roman"/>
                <w:b/>
                <w:sz w:val="24"/>
                <w:szCs w:val="24"/>
                <w:lang w:val="lt-LT"/>
              </w:rPr>
              <w:t>kurie atsakingi už susirašinėjimą</w:t>
            </w:r>
            <w:r w:rsidR="00E042C0" w:rsidRPr="005622B1">
              <w:rPr>
                <w:rFonts w:ascii="Times New Roman" w:hAnsi="Times New Roman" w:cs="Times New Roman"/>
                <w:b/>
                <w:sz w:val="24"/>
                <w:szCs w:val="24"/>
                <w:lang w:val="lt-LT"/>
              </w:rPr>
              <w:t xml:space="preserve"> tarp Šalių</w:t>
            </w:r>
            <w:r w:rsidR="007B276C" w:rsidRPr="005622B1">
              <w:rPr>
                <w:rFonts w:ascii="Times New Roman" w:hAnsi="Times New Roman" w:cs="Times New Roman"/>
                <w:b/>
                <w:sz w:val="24"/>
                <w:szCs w:val="24"/>
                <w:lang w:val="lt-LT"/>
              </w:rPr>
              <w:t xml:space="preserve"> ir Sutarties vykdymą</w:t>
            </w:r>
            <w:r w:rsidR="00A82C8E" w:rsidRPr="005622B1">
              <w:rPr>
                <w:rFonts w:ascii="Times New Roman" w:hAnsi="Times New Roman" w:cs="Times New Roman"/>
                <w:b/>
                <w:sz w:val="24"/>
                <w:szCs w:val="24"/>
                <w:lang w:val="lt-LT"/>
              </w:rPr>
              <w:t>:</w:t>
            </w:r>
          </w:p>
          <w:p w:rsidR="00593CC0" w:rsidRPr="005622B1" w:rsidRDefault="00247840" w:rsidP="005622B1">
            <w:pPr>
              <w:spacing w:line="240" w:lineRule="auto"/>
              <w:contextualSpacing/>
              <w:jc w:val="both"/>
              <w:rPr>
                <w:rFonts w:ascii="Times New Roman" w:hAnsi="Times New Roman" w:cs="Times New Roman"/>
                <w:sz w:val="24"/>
                <w:szCs w:val="24"/>
              </w:rPr>
            </w:pPr>
            <w:r w:rsidRPr="005622B1">
              <w:rPr>
                <w:rFonts w:ascii="Times New Roman" w:hAnsi="Times New Roman" w:cs="Times New Roman"/>
                <w:sz w:val="24"/>
                <w:szCs w:val="24"/>
                <w:lang w:val="lt-LT"/>
              </w:rPr>
              <w:t xml:space="preserve">15.1.  </w:t>
            </w:r>
            <w:r w:rsidR="00A82C8E" w:rsidRPr="005622B1">
              <w:rPr>
                <w:rFonts w:ascii="Times New Roman" w:hAnsi="Times New Roman" w:cs="Times New Roman"/>
                <w:b/>
                <w:sz w:val="24"/>
                <w:szCs w:val="24"/>
                <w:lang w:val="lt-LT"/>
              </w:rPr>
              <w:t>Pirkėjo</w:t>
            </w:r>
            <w:r w:rsidR="009A5D5B" w:rsidRPr="005622B1">
              <w:rPr>
                <w:rFonts w:ascii="Times New Roman" w:hAnsi="Times New Roman" w:cs="Times New Roman"/>
                <w:sz w:val="24"/>
                <w:szCs w:val="24"/>
                <w:lang w:val="lt-LT"/>
              </w:rPr>
              <w:t xml:space="preserve"> atsakingas atstovas </w:t>
            </w:r>
            <w:r w:rsidR="00A82C8E" w:rsidRPr="005622B1">
              <w:rPr>
                <w:rFonts w:ascii="Times New Roman" w:hAnsi="Times New Roman" w:cs="Times New Roman"/>
                <w:sz w:val="24"/>
                <w:szCs w:val="24"/>
                <w:lang w:val="lt-LT"/>
              </w:rPr>
              <w:t>–</w:t>
            </w:r>
            <w:r w:rsidR="006F49C5" w:rsidRPr="005622B1">
              <w:rPr>
                <w:rFonts w:ascii="Times New Roman" w:hAnsi="Times New Roman" w:cs="Times New Roman"/>
                <w:sz w:val="24"/>
                <w:szCs w:val="24"/>
                <w:lang w:val="lt-LT"/>
              </w:rPr>
              <w:t>–</w:t>
            </w:r>
            <w:r w:rsidR="00DD6D45" w:rsidRPr="005622B1">
              <w:rPr>
                <w:rFonts w:ascii="Times New Roman" w:hAnsi="Times New Roman" w:cs="Times New Roman"/>
                <w:sz w:val="24"/>
                <w:szCs w:val="24"/>
              </w:rPr>
              <w:t xml:space="preserve"> </w:t>
            </w:r>
            <w:r w:rsidR="005622B1" w:rsidRPr="005622B1">
              <w:rPr>
                <w:rFonts w:ascii="Times New Roman" w:hAnsi="Times New Roman" w:cs="Times New Roman"/>
                <w:sz w:val="24"/>
                <w:szCs w:val="24"/>
              </w:rPr>
              <w:t xml:space="preserve">MĮAC Infrastruktūros priežiūros skyriaus sistemų inžinierius Ramūnas Urbonas, tel. </w:t>
            </w:r>
            <w:r w:rsidR="005622B1" w:rsidRPr="005622B1">
              <w:rPr>
                <w:rFonts w:ascii="Times New Roman" w:hAnsi="Times New Roman" w:cs="Times New Roman"/>
                <w:sz w:val="24"/>
                <w:szCs w:val="20"/>
                <w:lang w:val="en-GB" w:eastAsia="lt-LT"/>
              </w:rPr>
              <w:t>+370 706 93484</w:t>
            </w:r>
            <w:r w:rsidR="00593CC0" w:rsidRPr="005622B1">
              <w:rPr>
                <w:rFonts w:ascii="Times New Roman" w:eastAsia="Times New Roman" w:hAnsi="Times New Roman" w:cs="Times New Roman"/>
                <w:color w:val="000000"/>
                <w:sz w:val="24"/>
                <w:szCs w:val="24"/>
                <w:lang w:val="lt-LT" w:eastAsia="lt-LT"/>
              </w:rPr>
              <w:t xml:space="preserve">, el. p. </w:t>
            </w:r>
            <w:hyperlink r:id="rId8" w:history="1">
              <w:r w:rsidR="005622B1" w:rsidRPr="005622B1">
                <w:rPr>
                  <w:rStyle w:val="Hyperlink"/>
                  <w:rFonts w:ascii="Times New Roman" w:hAnsi="Times New Roman" w:cs="Times New Roman"/>
                  <w:sz w:val="24"/>
                </w:rPr>
                <w:t>ramunas.urbonas@mil.lt</w:t>
              </w:r>
            </w:hyperlink>
            <w:r w:rsidR="00593CC0" w:rsidRPr="005622B1">
              <w:rPr>
                <w:rFonts w:ascii="Times New Roman" w:hAnsi="Times New Roman" w:cs="Times New Roman"/>
                <w:sz w:val="24"/>
              </w:rPr>
              <w:t>.</w:t>
            </w:r>
          </w:p>
          <w:p w:rsidR="00A82C8E" w:rsidRPr="005622B1" w:rsidRDefault="00B27857" w:rsidP="004D7785">
            <w:pPr>
              <w:spacing w:after="0"/>
              <w:jc w:val="both"/>
              <w:rPr>
                <w:rFonts w:ascii="Times New Roman" w:eastAsia="Times New Roman" w:hAnsi="Times New Roman" w:cs="Times New Roman"/>
                <w:sz w:val="24"/>
                <w:szCs w:val="24"/>
                <w:lang w:val="lt-LT" w:eastAsia="lt-LT"/>
              </w:rPr>
            </w:pPr>
            <w:r w:rsidRPr="005622B1">
              <w:rPr>
                <w:rFonts w:ascii="Times New Roman" w:hAnsi="Times New Roman" w:cs="Times New Roman"/>
                <w:sz w:val="24"/>
                <w:szCs w:val="24"/>
                <w:lang w:val="lt-LT"/>
              </w:rPr>
              <w:t>1</w:t>
            </w:r>
            <w:r w:rsidR="00247840" w:rsidRPr="005622B1">
              <w:rPr>
                <w:rFonts w:ascii="Times New Roman" w:hAnsi="Times New Roman" w:cs="Times New Roman"/>
                <w:sz w:val="24"/>
                <w:szCs w:val="24"/>
                <w:lang w:val="lt-LT"/>
              </w:rPr>
              <w:t xml:space="preserve">5.2. </w:t>
            </w:r>
            <w:r w:rsidR="00A82C8E" w:rsidRPr="005622B1">
              <w:rPr>
                <w:rFonts w:ascii="Times New Roman" w:hAnsi="Times New Roman" w:cs="Times New Roman"/>
                <w:sz w:val="24"/>
                <w:szCs w:val="24"/>
                <w:lang w:val="lt-LT"/>
              </w:rPr>
              <w:t xml:space="preserve">Pardavėjo </w:t>
            </w:r>
            <w:r w:rsidR="00E042C0" w:rsidRPr="005622B1">
              <w:rPr>
                <w:rFonts w:ascii="Times New Roman" w:hAnsi="Times New Roman" w:cs="Times New Roman"/>
                <w:sz w:val="24"/>
                <w:szCs w:val="24"/>
                <w:lang w:val="lt-LT"/>
              </w:rPr>
              <w:t>–</w:t>
            </w:r>
            <w:r w:rsidR="00DD6D45" w:rsidRPr="005622B1">
              <w:rPr>
                <w:rFonts w:ascii="Times New Roman" w:hAnsi="Times New Roman" w:cs="Times New Roman"/>
                <w:sz w:val="24"/>
                <w:szCs w:val="24"/>
                <w:lang w:val="lt-LT"/>
              </w:rPr>
              <w:t xml:space="preserve"> </w:t>
            </w:r>
            <w:r w:rsidR="004D7785" w:rsidRPr="005622B1">
              <w:rPr>
                <w:rFonts w:ascii="Times New Roman" w:hAnsi="Times New Roman" w:cs="Times New Roman"/>
                <w:sz w:val="24"/>
                <w:szCs w:val="24"/>
                <w:lang w:val="lt-LT"/>
              </w:rPr>
              <w:t xml:space="preserve">vyresnioji viešųjų konkursų specialistė Eglė Rilskienė, tel. +37065636088, el. p. </w:t>
            </w:r>
            <w:hyperlink r:id="rId9" w:history="1">
              <w:r w:rsidR="00244C27" w:rsidRPr="002B6B09">
                <w:rPr>
                  <w:rStyle w:val="Hyperlink"/>
                  <w:rFonts w:ascii="Times New Roman" w:eastAsia="Times New Roman" w:hAnsi="Times New Roman" w:cs="Times New Roman"/>
                  <w:sz w:val="24"/>
                  <w:szCs w:val="24"/>
                  <w:lang w:eastAsia="lt-LT"/>
                </w:rPr>
                <w:t>egle.rilskiene</w:t>
              </w:r>
              <w:r w:rsidR="00244C27" w:rsidRPr="002B6B09">
                <w:rPr>
                  <w:rStyle w:val="Hyperlink"/>
                  <w:rFonts w:ascii="Times New Roman" w:hAnsi="Times New Roman" w:cs="Times New Roman"/>
                  <w:sz w:val="24"/>
                </w:rPr>
                <w:t>@keskosenukai.lt</w:t>
              </w:r>
            </w:hyperlink>
          </w:p>
        </w:tc>
      </w:tr>
      <w:tr w:rsidR="00A82C8E" w:rsidRPr="00D51292" w:rsidTr="00D15B76">
        <w:trPr>
          <w:trHeight w:val="56"/>
        </w:trPr>
        <w:tc>
          <w:tcPr>
            <w:tcW w:w="10653" w:type="dxa"/>
            <w:gridSpan w:val="2"/>
            <w:shd w:val="clear" w:color="auto" w:fill="FFFFFF" w:themeFill="background1"/>
          </w:tcPr>
          <w:p w:rsidR="00CA2AA4" w:rsidRPr="005622B1" w:rsidRDefault="00D0212F" w:rsidP="0098379C">
            <w:pPr>
              <w:spacing w:after="0" w:line="240" w:lineRule="auto"/>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 </w:t>
            </w:r>
            <w:r w:rsidR="00247840" w:rsidRPr="00D51292">
              <w:rPr>
                <w:rFonts w:ascii="Times New Roman" w:hAnsi="Times New Roman" w:cs="Times New Roman"/>
                <w:b/>
                <w:sz w:val="24"/>
                <w:szCs w:val="24"/>
                <w:lang w:val="lt-LT"/>
              </w:rPr>
              <w:t xml:space="preserve">16. </w:t>
            </w:r>
            <w:r w:rsidR="00A82C8E" w:rsidRPr="00D51292">
              <w:rPr>
                <w:rFonts w:ascii="Times New Roman" w:hAnsi="Times New Roman" w:cs="Times New Roman"/>
                <w:b/>
                <w:sz w:val="24"/>
                <w:szCs w:val="24"/>
                <w:lang w:val="lt-LT"/>
              </w:rPr>
              <w:t>Sutarties priedai:</w:t>
            </w:r>
          </w:p>
        </w:tc>
      </w:tr>
      <w:tr w:rsidR="005075B1" w:rsidRPr="00D51292" w:rsidTr="004E19D2">
        <w:trPr>
          <w:trHeight w:val="657"/>
        </w:trPr>
        <w:tc>
          <w:tcPr>
            <w:tcW w:w="10653" w:type="dxa"/>
            <w:gridSpan w:val="2"/>
          </w:tcPr>
          <w:p w:rsidR="00F51D7F" w:rsidRDefault="00247840" w:rsidP="00350F61">
            <w:pPr>
              <w:tabs>
                <w:tab w:val="left" w:pos="459"/>
              </w:tabs>
              <w:spacing w:after="0" w:line="240" w:lineRule="auto"/>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17.  </w:t>
            </w:r>
            <w:r w:rsidR="005075B1" w:rsidRPr="00D51292">
              <w:rPr>
                <w:rFonts w:ascii="Times New Roman" w:hAnsi="Times New Roman" w:cs="Times New Roman"/>
                <w:b/>
                <w:sz w:val="24"/>
                <w:szCs w:val="24"/>
                <w:lang w:val="lt-LT"/>
              </w:rPr>
              <w:t xml:space="preserve">Sutarties </w:t>
            </w:r>
            <w:r w:rsidR="007D0A1A" w:rsidRPr="00D51292">
              <w:rPr>
                <w:rFonts w:ascii="Times New Roman" w:hAnsi="Times New Roman" w:cs="Times New Roman"/>
                <w:b/>
                <w:sz w:val="24"/>
                <w:szCs w:val="24"/>
                <w:lang w:val="lt-LT"/>
              </w:rPr>
              <w:t>Š</w:t>
            </w:r>
            <w:r w:rsidR="005075B1" w:rsidRPr="00D51292">
              <w:rPr>
                <w:rFonts w:ascii="Times New Roman" w:hAnsi="Times New Roman" w:cs="Times New Roman"/>
                <w:b/>
                <w:sz w:val="24"/>
                <w:szCs w:val="24"/>
                <w:lang w:val="lt-LT"/>
              </w:rPr>
              <w:t>alių parašai ir rekvizitai:</w:t>
            </w:r>
          </w:p>
          <w:p w:rsidR="005622B1" w:rsidRDefault="005622B1" w:rsidP="00350F61">
            <w:pPr>
              <w:tabs>
                <w:tab w:val="left" w:pos="459"/>
              </w:tabs>
              <w:spacing w:after="0" w:line="240" w:lineRule="auto"/>
              <w:rPr>
                <w:rFonts w:ascii="Times New Roman" w:hAnsi="Times New Roman" w:cs="Times New Roman"/>
                <w:b/>
                <w:sz w:val="24"/>
                <w:szCs w:val="24"/>
                <w:lang w:val="lt-LT"/>
              </w:rPr>
            </w:pPr>
          </w:p>
          <w:p w:rsidR="005622B1" w:rsidRDefault="005622B1" w:rsidP="00350F61">
            <w:pPr>
              <w:tabs>
                <w:tab w:val="left" w:pos="459"/>
              </w:tabs>
              <w:spacing w:after="0" w:line="240" w:lineRule="auto"/>
              <w:rPr>
                <w:rFonts w:ascii="Times New Roman" w:eastAsia="Arial" w:hAnsi="Times New Roman" w:cs="Times New Roman"/>
                <w:b/>
                <w:sz w:val="24"/>
                <w:szCs w:val="24"/>
                <w:lang w:val="lt-LT" w:eastAsia="ar-SA"/>
              </w:rPr>
            </w:pPr>
            <w:r w:rsidRPr="00D51292">
              <w:rPr>
                <w:rFonts w:ascii="Times New Roman" w:eastAsia="Arial" w:hAnsi="Times New Roman" w:cs="Times New Roman"/>
                <w:b/>
                <w:sz w:val="24"/>
                <w:szCs w:val="24"/>
                <w:lang w:val="lt-LT" w:eastAsia="ar-SA"/>
              </w:rPr>
              <w:t>PIRKĖJAS</w:t>
            </w:r>
            <w:r>
              <w:rPr>
                <w:rFonts w:ascii="Times New Roman" w:eastAsia="Arial" w:hAnsi="Times New Roman" w:cs="Times New Roman"/>
                <w:b/>
                <w:sz w:val="24"/>
                <w:szCs w:val="24"/>
                <w:lang w:val="lt-LT" w:eastAsia="ar-SA"/>
              </w:rPr>
              <w:t xml:space="preserve">                                                                                                          </w:t>
            </w:r>
            <w:r w:rsidRPr="00D51292">
              <w:rPr>
                <w:rFonts w:ascii="Times New Roman" w:eastAsia="Arial" w:hAnsi="Times New Roman" w:cs="Times New Roman"/>
                <w:b/>
                <w:sz w:val="24"/>
                <w:szCs w:val="24"/>
                <w:lang w:val="lt-LT" w:eastAsia="ar-SA"/>
              </w:rPr>
              <w:t>PARDAVĖJAS</w:t>
            </w:r>
          </w:p>
          <w:p w:rsidR="005622B1" w:rsidRPr="005622B1" w:rsidRDefault="005622B1" w:rsidP="00350F61">
            <w:pPr>
              <w:tabs>
                <w:tab w:val="left" w:pos="459"/>
              </w:tabs>
              <w:spacing w:after="0" w:line="240" w:lineRule="auto"/>
              <w:rPr>
                <w:rFonts w:ascii="Times New Roman" w:eastAsia="Arial" w:hAnsi="Times New Roman" w:cs="Times New Roman"/>
                <w:b/>
                <w:sz w:val="24"/>
                <w:szCs w:val="24"/>
                <w:lang w:val="lt-LT" w:eastAsia="ar-SA"/>
              </w:rPr>
            </w:pPr>
          </w:p>
          <w:p w:rsidR="005622B1" w:rsidRPr="00453A30" w:rsidRDefault="00247840" w:rsidP="005622B1">
            <w:pPr>
              <w:spacing w:after="0" w:line="240" w:lineRule="auto"/>
              <w:rPr>
                <w:rFonts w:ascii="Times New Roman" w:hAnsi="Times New Roman" w:cs="Times New Roman"/>
                <w:b/>
                <w:sz w:val="24"/>
                <w:szCs w:val="24"/>
                <w:lang w:val="lt-LT"/>
              </w:rPr>
            </w:pPr>
            <w:r w:rsidRPr="00D51292">
              <w:rPr>
                <w:rFonts w:ascii="Times New Roman" w:hAnsi="Times New Roman" w:cs="Times New Roman"/>
                <w:b/>
                <w:sz w:val="24"/>
                <w:szCs w:val="24"/>
                <w:lang w:val="lt-LT"/>
              </w:rPr>
              <w:t xml:space="preserve">17.1. </w:t>
            </w:r>
            <w:r w:rsidR="005075B1" w:rsidRPr="00D51292">
              <w:rPr>
                <w:rFonts w:ascii="Times New Roman" w:hAnsi="Times New Roman" w:cs="Times New Roman"/>
                <w:b/>
                <w:sz w:val="24"/>
                <w:szCs w:val="24"/>
                <w:lang w:val="lt-LT"/>
              </w:rPr>
              <w:t xml:space="preserve"> </w:t>
            </w:r>
            <w:r w:rsidR="003F2D20" w:rsidRPr="00D51292">
              <w:rPr>
                <w:rFonts w:ascii="Times New Roman" w:eastAsia="Calibri" w:hAnsi="Times New Roman" w:cs="Times New Roman"/>
                <w:b/>
                <w:sz w:val="24"/>
                <w:szCs w:val="24"/>
                <w:lang w:val="lt-LT" w:eastAsia="lt-LT"/>
              </w:rPr>
              <w:t>LK LV Įgulų aptarnavimo tarnyba</w:t>
            </w:r>
            <w:r w:rsidR="005622B1">
              <w:rPr>
                <w:rFonts w:ascii="Times New Roman" w:eastAsia="Calibri" w:hAnsi="Times New Roman" w:cs="Times New Roman"/>
                <w:b/>
                <w:sz w:val="24"/>
                <w:szCs w:val="24"/>
                <w:lang w:val="lt-LT" w:eastAsia="lt-LT"/>
              </w:rPr>
              <w:t xml:space="preserve">                 </w:t>
            </w:r>
            <w:r w:rsidR="005622B1" w:rsidRPr="00453A30">
              <w:rPr>
                <w:rFonts w:ascii="Times New Roman" w:hAnsi="Times New Roman" w:cs="Times New Roman"/>
                <w:b/>
                <w:sz w:val="24"/>
                <w:szCs w:val="24"/>
                <w:lang w:val="lt-LT"/>
              </w:rPr>
              <w:t>17.2.  Pardavėjas UAB ,,Kesko Senukai Lithuania“</w:t>
            </w:r>
          </w:p>
          <w:p w:rsidR="003F2D20" w:rsidRPr="00453A30" w:rsidRDefault="003F2D20" w:rsidP="003F2D20">
            <w:pPr>
              <w:spacing w:after="0"/>
              <w:rPr>
                <w:rFonts w:ascii="Times New Roman" w:eastAsia="Calibri" w:hAnsi="Times New Roman" w:cs="Times New Roman"/>
                <w:b/>
                <w:sz w:val="24"/>
                <w:szCs w:val="24"/>
                <w:lang w:val="lt-LT" w:eastAsia="lt-LT"/>
              </w:rPr>
            </w:pPr>
          </w:p>
          <w:p w:rsidR="003F2D20" w:rsidRPr="00453A30" w:rsidRDefault="003F2D20" w:rsidP="003F2D20">
            <w:pPr>
              <w:spacing w:after="0" w:line="240" w:lineRule="auto"/>
              <w:rPr>
                <w:rFonts w:ascii="Times New Roman" w:hAnsi="Times New Roman" w:cs="Times New Roman"/>
                <w:sz w:val="24"/>
                <w:szCs w:val="24"/>
                <w:lang w:val="lt-LT"/>
              </w:rPr>
            </w:pPr>
            <w:r w:rsidRPr="00453A30">
              <w:rPr>
                <w:rFonts w:ascii="Times New Roman" w:eastAsia="Calibri" w:hAnsi="Times New Roman" w:cs="Times New Roman"/>
                <w:sz w:val="24"/>
                <w:szCs w:val="24"/>
                <w:lang w:val="lt-LT" w:eastAsia="lt-LT"/>
              </w:rPr>
              <w:t>Mindaugo g. 26, LT-03215 Vilnius</w:t>
            </w:r>
            <w:r w:rsidRPr="00453A30">
              <w:rPr>
                <w:rFonts w:ascii="Times New Roman" w:eastAsia="Calibri" w:hAnsi="Times New Roman" w:cs="Times New Roman"/>
                <w:sz w:val="24"/>
                <w:szCs w:val="24"/>
                <w:lang w:val="lt-LT" w:eastAsia="lt-LT"/>
              </w:rPr>
              <w:tab/>
            </w:r>
            <w:r w:rsidR="005622B1" w:rsidRPr="00453A30">
              <w:rPr>
                <w:rFonts w:ascii="Times New Roman" w:eastAsia="Calibri" w:hAnsi="Times New Roman" w:cs="Times New Roman"/>
                <w:sz w:val="24"/>
                <w:szCs w:val="24"/>
                <w:lang w:val="lt-LT" w:eastAsia="lt-LT"/>
              </w:rPr>
              <w:t xml:space="preserve">    </w:t>
            </w:r>
            <w:r w:rsidR="00453A30" w:rsidRPr="00453A30">
              <w:rPr>
                <w:rFonts w:ascii="Times New Roman" w:eastAsia="Calibri" w:hAnsi="Times New Roman" w:cs="Times New Roman"/>
                <w:sz w:val="24"/>
                <w:szCs w:val="24"/>
                <w:lang w:val="lt-LT" w:eastAsia="lt-LT"/>
              </w:rPr>
              <w:t xml:space="preserve">                        </w:t>
            </w:r>
            <w:r w:rsidR="005622B1" w:rsidRPr="00453A30">
              <w:rPr>
                <w:rFonts w:ascii="Times New Roman" w:hAnsi="Times New Roman" w:cs="Times New Roman"/>
                <w:sz w:val="24"/>
                <w:szCs w:val="24"/>
                <w:lang w:val="lt-LT"/>
              </w:rPr>
              <w:t>Islandijos pl. 32B, Kaunas</w:t>
            </w:r>
          </w:p>
          <w:p w:rsidR="003F2D20" w:rsidRPr="00453A30" w:rsidRDefault="002B20AC" w:rsidP="003F2D20">
            <w:pPr>
              <w:spacing w:after="0" w:line="240" w:lineRule="auto"/>
              <w:rPr>
                <w:rFonts w:ascii="Times New Roman" w:hAnsi="Times New Roman" w:cs="Times New Roman"/>
                <w:sz w:val="24"/>
                <w:szCs w:val="24"/>
                <w:lang w:val="lt-LT"/>
              </w:rPr>
            </w:pPr>
            <w:r w:rsidRPr="00453A30">
              <w:rPr>
                <w:rFonts w:ascii="Times New Roman" w:eastAsia="Calibri" w:hAnsi="Times New Roman" w:cs="Times New Roman"/>
                <w:sz w:val="24"/>
                <w:szCs w:val="24"/>
                <w:lang w:val="lt-LT" w:eastAsia="lt-LT"/>
              </w:rPr>
              <w:t>K</w:t>
            </w:r>
            <w:r w:rsidR="003F2D20" w:rsidRPr="00453A30">
              <w:rPr>
                <w:rFonts w:ascii="Times New Roman" w:eastAsia="Calibri" w:hAnsi="Times New Roman" w:cs="Times New Roman"/>
                <w:sz w:val="24"/>
                <w:szCs w:val="24"/>
                <w:lang w:val="lt-LT" w:eastAsia="lt-LT"/>
              </w:rPr>
              <w:t>odas 300066843</w:t>
            </w:r>
            <w:r w:rsidR="005622B1" w:rsidRPr="00453A30">
              <w:rPr>
                <w:rFonts w:ascii="Times New Roman" w:eastAsia="Calibri" w:hAnsi="Times New Roman" w:cs="Times New Roman"/>
                <w:sz w:val="24"/>
                <w:szCs w:val="24"/>
                <w:lang w:val="lt-LT" w:eastAsia="lt-LT"/>
              </w:rPr>
              <w:t xml:space="preserve">                                                        </w:t>
            </w:r>
            <w:r w:rsidR="00453A30" w:rsidRPr="00453A30">
              <w:rPr>
                <w:rFonts w:ascii="Times New Roman" w:eastAsia="Calibri" w:hAnsi="Times New Roman" w:cs="Times New Roman"/>
                <w:sz w:val="24"/>
                <w:szCs w:val="24"/>
                <w:lang w:val="lt-LT" w:eastAsia="lt-LT"/>
              </w:rPr>
              <w:t xml:space="preserve">  </w:t>
            </w:r>
            <w:r w:rsidR="005622B1" w:rsidRPr="00453A30">
              <w:rPr>
                <w:rFonts w:ascii="Times New Roman" w:eastAsia="Calibri" w:hAnsi="Times New Roman" w:cs="Times New Roman"/>
                <w:sz w:val="24"/>
                <w:szCs w:val="24"/>
                <w:lang w:val="lt-LT" w:eastAsia="lt-LT"/>
              </w:rPr>
              <w:t xml:space="preserve"> </w:t>
            </w:r>
            <w:r w:rsidR="005622B1" w:rsidRPr="00453A30">
              <w:rPr>
                <w:rFonts w:ascii="Times New Roman" w:hAnsi="Times New Roman" w:cs="Times New Roman"/>
                <w:sz w:val="24"/>
                <w:szCs w:val="24"/>
                <w:lang w:val="lt-LT"/>
              </w:rPr>
              <w:t>Kodas 234376520</w:t>
            </w:r>
          </w:p>
          <w:p w:rsidR="003F2D20" w:rsidRPr="00453A30" w:rsidRDefault="003F2D20" w:rsidP="00453A30">
            <w:pPr>
              <w:spacing w:after="0" w:line="240" w:lineRule="auto"/>
              <w:ind w:left="5274" w:hanging="5274"/>
              <w:rPr>
                <w:rFonts w:ascii="Times New Roman" w:hAnsi="Times New Roman" w:cs="Times New Roman"/>
                <w:sz w:val="24"/>
                <w:szCs w:val="24"/>
                <w:lang w:val="lt-LT"/>
              </w:rPr>
            </w:pPr>
            <w:r w:rsidRPr="00453A30">
              <w:rPr>
                <w:rFonts w:ascii="Times New Roman" w:eastAsia="Calibri" w:hAnsi="Times New Roman" w:cs="Times New Roman"/>
                <w:sz w:val="24"/>
                <w:szCs w:val="24"/>
                <w:lang w:val="lt-LT" w:eastAsia="lt-LT"/>
              </w:rPr>
              <w:t>Tel. +370 52785343</w:t>
            </w:r>
            <w:r w:rsidR="005622B1" w:rsidRPr="00453A30">
              <w:rPr>
                <w:rFonts w:ascii="Times New Roman" w:eastAsia="Calibri" w:hAnsi="Times New Roman" w:cs="Times New Roman"/>
                <w:sz w:val="24"/>
                <w:szCs w:val="24"/>
                <w:lang w:val="lt-LT" w:eastAsia="lt-LT"/>
              </w:rPr>
              <w:t xml:space="preserve">                                    </w:t>
            </w:r>
            <w:r w:rsidR="00453A30" w:rsidRPr="00453A30">
              <w:rPr>
                <w:rFonts w:ascii="Times New Roman" w:eastAsia="Calibri" w:hAnsi="Times New Roman" w:cs="Times New Roman"/>
                <w:sz w:val="24"/>
                <w:szCs w:val="24"/>
                <w:lang w:val="lt-LT" w:eastAsia="lt-LT"/>
              </w:rPr>
              <w:t xml:space="preserve">                   </w:t>
            </w:r>
            <w:r w:rsidR="005622B1" w:rsidRPr="00453A30">
              <w:rPr>
                <w:rFonts w:ascii="Times New Roman" w:hAnsi="Times New Roman" w:cs="Times New Roman"/>
                <w:sz w:val="24"/>
                <w:szCs w:val="24"/>
                <w:lang w:val="lt-LT"/>
              </w:rPr>
              <w:t>Tel. +37065636088</w:t>
            </w:r>
          </w:p>
          <w:p w:rsidR="00453A30" w:rsidRPr="00453A30" w:rsidRDefault="003F2D20" w:rsidP="003F2D20">
            <w:pPr>
              <w:spacing w:after="0" w:line="240" w:lineRule="auto"/>
              <w:rPr>
                <w:rFonts w:ascii="Times New Roman" w:hAnsi="Times New Roman" w:cs="Times New Roman"/>
                <w:sz w:val="24"/>
                <w:szCs w:val="24"/>
              </w:rPr>
            </w:pPr>
            <w:r w:rsidRPr="00453A30">
              <w:rPr>
                <w:rFonts w:ascii="Times New Roman" w:eastAsia="Calibri" w:hAnsi="Times New Roman" w:cs="Times New Roman"/>
                <w:sz w:val="24"/>
                <w:szCs w:val="24"/>
                <w:lang w:val="lt-LT" w:eastAsia="lt-LT"/>
              </w:rPr>
              <w:lastRenderedPageBreak/>
              <w:t>Faksas +370 52113814</w:t>
            </w:r>
            <w:r w:rsidR="005622B1" w:rsidRPr="00453A30">
              <w:rPr>
                <w:rFonts w:ascii="Times New Roman" w:eastAsia="Calibri" w:hAnsi="Times New Roman" w:cs="Times New Roman"/>
                <w:sz w:val="24"/>
                <w:szCs w:val="24"/>
                <w:lang w:val="lt-LT" w:eastAsia="lt-LT"/>
              </w:rPr>
              <w:t xml:space="preserve">                           </w:t>
            </w:r>
            <w:r w:rsidR="00453A30" w:rsidRPr="00453A30">
              <w:rPr>
                <w:rFonts w:ascii="Times New Roman" w:eastAsia="Calibri" w:hAnsi="Times New Roman" w:cs="Times New Roman"/>
                <w:sz w:val="24"/>
                <w:szCs w:val="24"/>
                <w:lang w:val="lt-LT" w:eastAsia="lt-LT"/>
              </w:rPr>
              <w:t xml:space="preserve">                       </w:t>
            </w:r>
            <w:r w:rsidR="00453A30">
              <w:rPr>
                <w:rFonts w:ascii="Times New Roman" w:eastAsia="Calibri" w:hAnsi="Times New Roman" w:cs="Times New Roman"/>
                <w:sz w:val="24"/>
                <w:szCs w:val="24"/>
                <w:lang w:val="lt-LT" w:eastAsia="lt-LT"/>
              </w:rPr>
              <w:t xml:space="preserve"> </w:t>
            </w:r>
            <w:r w:rsidR="00453A30" w:rsidRPr="00453A30">
              <w:rPr>
                <w:rFonts w:ascii="Times New Roman" w:hAnsi="Times New Roman" w:cs="Times New Roman"/>
                <w:sz w:val="24"/>
                <w:szCs w:val="24"/>
                <w:lang w:val="lt-LT"/>
              </w:rPr>
              <w:t xml:space="preserve">Faksas </w:t>
            </w:r>
            <w:r w:rsidR="00453A30" w:rsidRPr="00453A30">
              <w:rPr>
                <w:rFonts w:ascii="Times New Roman" w:hAnsi="Times New Roman" w:cs="Times New Roman"/>
                <w:sz w:val="24"/>
                <w:szCs w:val="24"/>
              </w:rPr>
              <w:t>–</w:t>
            </w:r>
            <w:r w:rsidR="005622B1" w:rsidRPr="00453A30">
              <w:rPr>
                <w:rFonts w:ascii="Times New Roman" w:hAnsi="Times New Roman" w:cs="Times New Roman"/>
                <w:sz w:val="24"/>
                <w:szCs w:val="24"/>
                <w:lang w:val="lt-LT"/>
              </w:rPr>
              <w:br/>
            </w:r>
            <w:r w:rsidR="00453A30" w:rsidRPr="00453A30">
              <w:rPr>
                <w:rFonts w:ascii="Times New Roman" w:eastAsia="Calibri" w:hAnsi="Times New Roman" w:cs="Times New Roman"/>
                <w:b/>
                <w:sz w:val="24"/>
                <w:szCs w:val="24"/>
                <w:lang w:val="lt-LT" w:eastAsia="lt-LT"/>
              </w:rPr>
              <w:t xml:space="preserve">Mokėtojo rekvizitai                                                      </w:t>
            </w:r>
            <w:r w:rsidRPr="00453A30">
              <w:rPr>
                <w:rFonts w:ascii="Times New Roman" w:eastAsia="Calibri" w:hAnsi="Times New Roman" w:cs="Times New Roman"/>
                <w:b/>
                <w:sz w:val="24"/>
                <w:szCs w:val="24"/>
                <w:lang w:val="lt-LT" w:eastAsia="lt-LT"/>
              </w:rPr>
              <w:t>Mokėtojo rekvizitai</w:t>
            </w:r>
            <w:r w:rsidR="005622B1" w:rsidRPr="00453A30">
              <w:rPr>
                <w:rFonts w:ascii="Times New Roman" w:eastAsia="Calibri" w:hAnsi="Times New Roman" w:cs="Times New Roman"/>
                <w:b/>
                <w:sz w:val="24"/>
                <w:szCs w:val="24"/>
                <w:lang w:val="lt-LT" w:eastAsia="lt-LT"/>
              </w:rPr>
              <w:t xml:space="preserve"> </w:t>
            </w:r>
          </w:p>
          <w:p w:rsidR="005622B1" w:rsidRPr="00453A30" w:rsidRDefault="003F2D20" w:rsidP="005622B1">
            <w:pPr>
              <w:spacing w:after="0" w:line="240" w:lineRule="auto"/>
              <w:rPr>
                <w:rFonts w:ascii="Times New Roman" w:eastAsia="Calibri" w:hAnsi="Times New Roman" w:cs="Times New Roman"/>
                <w:sz w:val="24"/>
                <w:szCs w:val="24"/>
                <w:lang w:val="lt-LT" w:eastAsia="lt-LT"/>
              </w:rPr>
            </w:pPr>
            <w:r w:rsidRPr="00453A30">
              <w:rPr>
                <w:rFonts w:ascii="Times New Roman" w:eastAsia="Calibri" w:hAnsi="Times New Roman" w:cs="Times New Roman"/>
                <w:sz w:val="24"/>
                <w:szCs w:val="24"/>
                <w:lang w:val="lt-LT" w:eastAsia="lt-LT"/>
              </w:rPr>
              <w:t>Lietuvos kariuomenė</w:t>
            </w:r>
            <w:r w:rsidR="005622B1" w:rsidRPr="00453A30">
              <w:rPr>
                <w:rFonts w:ascii="Times New Roman" w:eastAsia="Calibri" w:hAnsi="Times New Roman" w:cs="Times New Roman"/>
                <w:sz w:val="24"/>
                <w:szCs w:val="24"/>
                <w:lang w:val="lt-LT" w:eastAsia="lt-LT"/>
              </w:rPr>
              <w:t xml:space="preserve"> </w:t>
            </w:r>
            <w:r w:rsidR="00453A30" w:rsidRPr="00453A30">
              <w:rPr>
                <w:rFonts w:ascii="Times New Roman" w:eastAsia="Calibri" w:hAnsi="Times New Roman" w:cs="Times New Roman"/>
                <w:sz w:val="24"/>
                <w:szCs w:val="24"/>
                <w:lang w:val="lt-LT" w:eastAsia="lt-LT"/>
              </w:rPr>
              <w:t xml:space="preserve">                                                     </w:t>
            </w:r>
            <w:r w:rsidR="005622B1" w:rsidRPr="00453A30">
              <w:rPr>
                <w:rFonts w:ascii="Times New Roman" w:eastAsia="Calibri" w:hAnsi="Times New Roman" w:cs="Times New Roman"/>
                <w:sz w:val="24"/>
                <w:szCs w:val="24"/>
                <w:lang w:val="lt-LT" w:eastAsia="lt-LT"/>
              </w:rPr>
              <w:t>UAB,,Kesko Senukai Lithuania“</w:t>
            </w:r>
          </w:p>
          <w:p w:rsidR="00453A30" w:rsidRPr="00453A30" w:rsidRDefault="00244C27" w:rsidP="00453A30">
            <w:pPr>
              <w:spacing w:after="0" w:line="240" w:lineRule="auto"/>
              <w:rPr>
                <w:rFonts w:ascii="Times New Roman" w:hAnsi="Times New Roman" w:cs="Times New Roman"/>
                <w:sz w:val="24"/>
                <w:szCs w:val="24"/>
                <w:lang w:val="lt-LT"/>
              </w:rPr>
            </w:pPr>
            <w:r>
              <w:rPr>
                <w:rFonts w:ascii="Times New Roman" w:eastAsia="Calibri" w:hAnsi="Times New Roman" w:cs="Times New Roman"/>
                <w:sz w:val="24"/>
                <w:szCs w:val="24"/>
                <w:lang w:val="lt-LT" w:eastAsia="lt-LT"/>
              </w:rPr>
              <w:t>J</w:t>
            </w:r>
            <w:r w:rsidR="003F2D20" w:rsidRPr="00453A30">
              <w:rPr>
                <w:rFonts w:ascii="Times New Roman" w:eastAsia="Calibri" w:hAnsi="Times New Roman" w:cs="Times New Roman"/>
                <w:sz w:val="24"/>
                <w:szCs w:val="24"/>
                <w:lang w:val="lt-LT" w:eastAsia="lt-LT"/>
              </w:rPr>
              <w:t>uridinio asmens kodas 188732677</w:t>
            </w:r>
            <w:r w:rsidR="00453A30" w:rsidRPr="00453A30">
              <w:rPr>
                <w:rFonts w:ascii="Times New Roman" w:eastAsia="Calibri" w:hAnsi="Times New Roman" w:cs="Times New Roman"/>
                <w:sz w:val="24"/>
                <w:szCs w:val="24"/>
                <w:lang w:val="lt-LT" w:eastAsia="lt-LT"/>
              </w:rPr>
              <w:t xml:space="preserve">                                </w:t>
            </w:r>
            <w:r w:rsidR="00453A30" w:rsidRPr="00453A30">
              <w:rPr>
                <w:rFonts w:ascii="Times New Roman" w:hAnsi="Times New Roman" w:cs="Times New Roman"/>
                <w:sz w:val="24"/>
                <w:szCs w:val="24"/>
                <w:lang w:val="lt-LT"/>
              </w:rPr>
              <w:t>Kodas 234376520</w:t>
            </w:r>
          </w:p>
          <w:p w:rsidR="003F2D20" w:rsidRPr="00453A30" w:rsidRDefault="003F2D20" w:rsidP="003F2D20">
            <w:pPr>
              <w:spacing w:after="0" w:line="240" w:lineRule="auto"/>
              <w:rPr>
                <w:rFonts w:ascii="Times New Roman" w:hAnsi="Times New Roman" w:cs="Times New Roman"/>
                <w:sz w:val="24"/>
                <w:szCs w:val="24"/>
                <w:lang w:val="lt-LT"/>
              </w:rPr>
            </w:pPr>
            <w:r w:rsidRPr="00453A30">
              <w:rPr>
                <w:rFonts w:ascii="Times New Roman" w:eastAsia="Times New Roman" w:hAnsi="Times New Roman" w:cs="Times New Roman"/>
                <w:sz w:val="24"/>
                <w:szCs w:val="24"/>
                <w:lang w:val="lt-LT" w:eastAsia="lt-LT"/>
              </w:rPr>
              <w:t>Šv. Ignoto g. 8, LT-01120 Vilnius</w:t>
            </w:r>
            <w:r w:rsidR="00453A30" w:rsidRPr="00453A30">
              <w:rPr>
                <w:rFonts w:ascii="Times New Roman" w:eastAsia="Times New Roman" w:hAnsi="Times New Roman" w:cs="Times New Roman"/>
                <w:sz w:val="24"/>
                <w:szCs w:val="24"/>
                <w:lang w:val="lt-LT" w:eastAsia="lt-LT"/>
              </w:rPr>
              <w:t xml:space="preserve">                                 </w:t>
            </w:r>
            <w:r w:rsidR="00453A30" w:rsidRPr="00453A30">
              <w:rPr>
                <w:rFonts w:ascii="Times New Roman" w:hAnsi="Times New Roman" w:cs="Times New Roman"/>
                <w:sz w:val="24"/>
                <w:szCs w:val="24"/>
                <w:lang w:val="lt-LT"/>
              </w:rPr>
              <w:t>Islandijos pl. 32B, Kaunas</w:t>
            </w:r>
          </w:p>
          <w:p w:rsidR="003F2D20" w:rsidRPr="00453A30" w:rsidRDefault="00244C27" w:rsidP="003F2D20">
            <w:pPr>
              <w:spacing w:after="0" w:line="24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A.s.LT62 40400 63610 001175</w:t>
            </w:r>
            <w:r w:rsidR="00453A30" w:rsidRPr="00453A30">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sidR="00453A30" w:rsidRPr="00453A30">
              <w:rPr>
                <w:rFonts w:ascii="Times New Roman" w:eastAsia="Calibri" w:hAnsi="Times New Roman" w:cs="Times New Roman"/>
                <w:sz w:val="24"/>
                <w:szCs w:val="24"/>
                <w:lang w:val="lt-LT" w:eastAsia="lt-LT"/>
              </w:rPr>
              <w:t>Tiėkjo sąskaitos numeris LT49 7044 0600 0289 3599</w:t>
            </w:r>
          </w:p>
          <w:p w:rsidR="007E7C9C" w:rsidRDefault="007E7C9C" w:rsidP="00453A30">
            <w:pPr>
              <w:spacing w:after="0" w:line="24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Lietuvos Respublikos finansų ministerija                      </w:t>
            </w:r>
            <w:r w:rsidRPr="00453A30">
              <w:rPr>
                <w:rFonts w:ascii="Times New Roman" w:eastAsia="Calibri" w:hAnsi="Times New Roman" w:cs="Times New Roman"/>
                <w:sz w:val="24"/>
                <w:szCs w:val="24"/>
                <w:lang w:val="lt-LT" w:eastAsia="lt-LT"/>
              </w:rPr>
              <w:t>AB SEB bankas, banko kodas 70440</w:t>
            </w:r>
          </w:p>
          <w:p w:rsidR="00453A30" w:rsidRPr="00453A30" w:rsidRDefault="007E7C9C" w:rsidP="00453A30">
            <w:pPr>
              <w:spacing w:after="0" w:line="24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Banko kodas 40 400  </w:t>
            </w:r>
            <w:r w:rsidR="00453A30" w:rsidRPr="00453A30">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sidR="00453A30" w:rsidRPr="00453A30">
              <w:rPr>
                <w:rFonts w:ascii="Times New Roman" w:eastAsia="Calibri" w:hAnsi="Times New Roman" w:cs="Times New Roman"/>
                <w:sz w:val="24"/>
                <w:szCs w:val="24"/>
                <w:lang w:val="lt-LT" w:eastAsia="lt-LT"/>
              </w:rPr>
              <w:t xml:space="preserve"> </w:t>
            </w:r>
            <w:r w:rsidRPr="00453A30">
              <w:rPr>
                <w:rFonts w:ascii="Times New Roman" w:eastAsia="Calibri" w:hAnsi="Times New Roman" w:cs="Times New Roman"/>
                <w:sz w:val="24"/>
                <w:szCs w:val="24"/>
                <w:lang w:val="lt-LT" w:eastAsia="lt-LT"/>
              </w:rPr>
              <w:t>PVM mokėtojo kodas LT343765219</w:t>
            </w:r>
          </w:p>
          <w:p w:rsidR="00453A30" w:rsidRPr="00453A30" w:rsidRDefault="003F2D20" w:rsidP="00453A30">
            <w:pPr>
              <w:spacing w:after="0" w:line="240" w:lineRule="auto"/>
              <w:rPr>
                <w:rFonts w:ascii="Times New Roman" w:eastAsia="Calibri" w:hAnsi="Times New Roman" w:cs="Times New Roman"/>
                <w:sz w:val="24"/>
                <w:szCs w:val="24"/>
                <w:lang w:val="lt-LT" w:eastAsia="lt-LT"/>
              </w:rPr>
            </w:pPr>
            <w:r w:rsidRPr="00453A30">
              <w:rPr>
                <w:rFonts w:ascii="Times New Roman" w:eastAsia="Times New Roman" w:hAnsi="Times New Roman" w:cs="Times New Roman"/>
                <w:sz w:val="24"/>
                <w:szCs w:val="24"/>
                <w:lang w:val="lt-LT" w:eastAsia="lt-LT"/>
              </w:rPr>
              <w:t>PVM mokėtojo kodas  LT887326716</w:t>
            </w:r>
            <w:r w:rsidR="00453A30" w:rsidRPr="00453A30">
              <w:rPr>
                <w:rFonts w:ascii="Times New Roman" w:eastAsia="Times New Roman" w:hAnsi="Times New Roman" w:cs="Times New Roman"/>
                <w:sz w:val="24"/>
                <w:szCs w:val="24"/>
                <w:lang w:val="lt-LT" w:eastAsia="lt-LT"/>
              </w:rPr>
              <w:t xml:space="preserve">                           </w:t>
            </w:r>
          </w:p>
          <w:p w:rsidR="007E7C9C" w:rsidRPr="007E7C9C" w:rsidRDefault="007E7C9C" w:rsidP="007E7C9C">
            <w:pPr>
              <w:spacing w:after="0" w:line="240" w:lineRule="auto"/>
              <w:rPr>
                <w:rFonts w:ascii="Times New Roman" w:eastAsia="Times New Roman" w:hAnsi="Times New Roman" w:cs="Times New Roman"/>
                <w:sz w:val="24"/>
                <w:szCs w:val="24"/>
                <w:lang w:val="lt-LT" w:eastAsia="lt-LT"/>
              </w:rPr>
            </w:pPr>
            <w:r w:rsidRPr="00974125">
              <w:rPr>
                <w:rFonts w:ascii="Times New Roman" w:hAnsi="Times New Roman" w:cs="Times New Roman"/>
                <w:lang w:val="lt-LT"/>
              </w:rPr>
              <w:t>SWIFT kodas:</w:t>
            </w:r>
            <w:r w:rsidRPr="00974125">
              <w:rPr>
                <w:rFonts w:ascii="Times New Roman" w:hAnsi="Times New Roman" w:cs="Times New Roman"/>
                <w:b/>
                <w:lang w:val="lt-LT"/>
              </w:rPr>
              <w:t xml:space="preserve"> </w:t>
            </w:r>
            <w:r w:rsidRPr="00974125">
              <w:rPr>
                <w:rFonts w:ascii="Times New Roman" w:hAnsi="Times New Roman" w:cs="Times New Roman"/>
                <w:shd w:val="clear" w:color="auto" w:fill="FFFFFF"/>
                <w:lang w:val="lt-LT"/>
              </w:rPr>
              <w:t>MFRLLT22XXX</w:t>
            </w:r>
          </w:p>
          <w:p w:rsidR="007E7C9C" w:rsidRPr="007E7C9C" w:rsidRDefault="007E7C9C" w:rsidP="007E7C9C">
            <w:pPr>
              <w:rPr>
                <w:rFonts w:ascii="Times New Roman" w:hAnsi="Times New Roman" w:cs="Times New Roman"/>
                <w:shd w:val="clear" w:color="auto" w:fill="FFFFFF"/>
                <w:lang w:val="lt-LT"/>
              </w:rPr>
            </w:pPr>
            <w:r w:rsidRPr="00974125">
              <w:rPr>
                <w:rFonts w:ascii="Times New Roman" w:hAnsi="Times New Roman" w:cs="Times New Roman"/>
                <w:shd w:val="clear" w:color="auto" w:fill="FFFFFF"/>
                <w:lang w:val="lt-LT"/>
              </w:rPr>
              <w:t>Banko adresas:</w:t>
            </w:r>
            <w:r w:rsidRPr="00974125">
              <w:rPr>
                <w:rFonts w:ascii="Times New Roman" w:hAnsi="Times New Roman" w:cs="Times New Roman"/>
                <w:b/>
                <w:shd w:val="clear" w:color="auto" w:fill="FFFFFF"/>
                <w:lang w:val="lt-LT"/>
              </w:rPr>
              <w:t xml:space="preserve"> </w:t>
            </w:r>
            <w:r w:rsidRPr="00974125">
              <w:rPr>
                <w:rFonts w:ascii="Times New Roman" w:hAnsi="Times New Roman" w:cs="Times New Roman"/>
                <w:shd w:val="clear" w:color="auto" w:fill="FFFFFF"/>
                <w:lang w:val="lt-LT"/>
              </w:rPr>
              <w:t>Lukiškių g. 2, 01512 Vilnius</w:t>
            </w:r>
            <w:r>
              <w:rPr>
                <w:rFonts w:ascii="Times New Roman" w:hAnsi="Times New Roman" w:cs="Times New Roman"/>
                <w:shd w:val="clear" w:color="auto" w:fill="FFFFFF"/>
                <w:lang w:val="lt-LT"/>
              </w:rPr>
              <w:br/>
            </w:r>
            <w:r>
              <w:rPr>
                <w:rFonts w:ascii="Times New Roman" w:hAnsi="Times New Roman" w:cs="Times New Roman"/>
                <w:lang w:val="lt-LT"/>
              </w:rPr>
              <w:t>PVM mokėtojo k.</w:t>
            </w:r>
            <w:r w:rsidRPr="00974125">
              <w:rPr>
                <w:rFonts w:ascii="Times New Roman" w:hAnsi="Times New Roman" w:cs="Times New Roman"/>
                <w:lang w:val="lt-LT"/>
              </w:rPr>
              <w:t xml:space="preserve"> LT887326716</w:t>
            </w:r>
            <w:bookmarkStart w:id="0" w:name="_GoBack"/>
            <w:bookmarkEnd w:id="0"/>
          </w:p>
          <w:p w:rsidR="005622B1" w:rsidRPr="00D51292" w:rsidRDefault="005622B1" w:rsidP="00244C27">
            <w:pPr>
              <w:spacing w:after="0" w:line="240" w:lineRule="auto"/>
              <w:ind w:left="34"/>
              <w:rPr>
                <w:rFonts w:ascii="Times New Roman" w:eastAsia="Times New Roman" w:hAnsi="Times New Roman" w:cs="Times New Roman"/>
                <w:sz w:val="24"/>
                <w:szCs w:val="24"/>
                <w:lang w:val="lt-LT" w:eastAsia="lt-LT"/>
              </w:rPr>
            </w:pPr>
          </w:p>
          <w:p w:rsidR="00A41EF8" w:rsidRPr="00417FA1" w:rsidRDefault="00A41EF8" w:rsidP="004D7785">
            <w:pPr>
              <w:spacing w:after="0" w:line="240" w:lineRule="auto"/>
              <w:rPr>
                <w:rFonts w:ascii="Times New Roman" w:eastAsia="Calibri" w:hAnsi="Times New Roman" w:cs="Times New Roman"/>
                <w:sz w:val="24"/>
                <w:szCs w:val="24"/>
                <w:lang w:val="lt-LT" w:eastAsia="lt-LT"/>
              </w:rPr>
            </w:pPr>
          </w:p>
        </w:tc>
      </w:tr>
      <w:tr w:rsidR="007E7C9C" w:rsidRPr="00D51292" w:rsidTr="004E19D2">
        <w:trPr>
          <w:trHeight w:val="657"/>
        </w:trPr>
        <w:tc>
          <w:tcPr>
            <w:tcW w:w="10653" w:type="dxa"/>
            <w:gridSpan w:val="2"/>
          </w:tcPr>
          <w:p w:rsidR="007E7C9C" w:rsidRPr="00D51292" w:rsidRDefault="007E7C9C" w:rsidP="00350F61">
            <w:pPr>
              <w:tabs>
                <w:tab w:val="left" w:pos="459"/>
              </w:tabs>
              <w:spacing w:after="0" w:line="240" w:lineRule="auto"/>
              <w:rPr>
                <w:rFonts w:ascii="Times New Roman" w:hAnsi="Times New Roman" w:cs="Times New Roman"/>
                <w:b/>
                <w:sz w:val="24"/>
                <w:szCs w:val="24"/>
                <w:lang w:val="lt-LT"/>
              </w:rPr>
            </w:pPr>
          </w:p>
        </w:tc>
      </w:tr>
    </w:tbl>
    <w:p w:rsidR="00DD6D45" w:rsidRPr="00D51292" w:rsidRDefault="00DD6D45" w:rsidP="00DD6D45">
      <w:pPr>
        <w:suppressAutoHyphens/>
        <w:spacing w:after="0" w:line="240" w:lineRule="auto"/>
        <w:jc w:val="both"/>
        <w:rPr>
          <w:rFonts w:ascii="Times New Roman" w:eastAsia="Times New Roman" w:hAnsi="Times New Roman" w:cs="Times New Roman"/>
          <w:sz w:val="24"/>
          <w:szCs w:val="24"/>
          <w:lang w:val="lt-LT" w:eastAsia="lt-LT"/>
        </w:rPr>
      </w:pPr>
    </w:p>
    <w:p w:rsidR="00DA5125" w:rsidRPr="00D51292" w:rsidRDefault="00071A86" w:rsidP="00DA5125">
      <w:pPr>
        <w:suppressAutoHyphens/>
        <w:spacing w:after="0" w:line="240" w:lineRule="auto"/>
        <w:jc w:val="both"/>
        <w:rPr>
          <w:rFonts w:ascii="Times New Roman" w:eastAsia="Arial" w:hAnsi="Times New Roman" w:cs="Times New Roman"/>
          <w:b/>
          <w:sz w:val="24"/>
          <w:szCs w:val="24"/>
          <w:lang w:val="lt-LT" w:eastAsia="ar-SA"/>
        </w:rPr>
      </w:pPr>
      <w:r w:rsidRPr="00D51292">
        <w:rPr>
          <w:rFonts w:ascii="Times New Roman" w:eastAsia="Arial" w:hAnsi="Times New Roman" w:cs="Times New Roman"/>
          <w:b/>
          <w:sz w:val="24"/>
          <w:szCs w:val="24"/>
          <w:lang w:val="lt-LT" w:eastAsia="ar-SA"/>
        </w:rPr>
        <w:t>PIRKĖJAS</w:t>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417FA1">
        <w:rPr>
          <w:rFonts w:ascii="Times New Roman" w:eastAsia="Arial" w:hAnsi="Times New Roman" w:cs="Times New Roman"/>
          <w:b/>
          <w:sz w:val="24"/>
          <w:szCs w:val="24"/>
          <w:lang w:val="lt-LT" w:eastAsia="ar-SA"/>
        </w:rPr>
        <w:tab/>
      </w:r>
      <w:r w:rsidR="00DA5125" w:rsidRPr="00D51292">
        <w:rPr>
          <w:rFonts w:ascii="Times New Roman" w:eastAsia="Arial" w:hAnsi="Times New Roman" w:cs="Times New Roman"/>
          <w:b/>
          <w:sz w:val="24"/>
          <w:szCs w:val="24"/>
          <w:lang w:val="lt-LT" w:eastAsia="ar-SA"/>
        </w:rPr>
        <w:t>PARDAVĖJAS</w:t>
      </w:r>
    </w:p>
    <w:p w:rsidR="00DA5125" w:rsidRPr="00453A30" w:rsidRDefault="005B5127" w:rsidP="00FC6108">
      <w:pPr>
        <w:tabs>
          <w:tab w:val="left" w:pos="7088"/>
        </w:tabs>
        <w:spacing w:after="0"/>
        <w:rPr>
          <w:rFonts w:ascii="Times New Roman" w:eastAsia="Calibri" w:hAnsi="Times New Roman" w:cs="Times New Roman"/>
          <w:b/>
          <w:color w:val="000000"/>
          <w:sz w:val="24"/>
          <w:szCs w:val="24"/>
        </w:rPr>
      </w:pPr>
      <w:r w:rsidRPr="00D51292">
        <w:rPr>
          <w:rFonts w:ascii="Times New Roman" w:eastAsia="Calibri" w:hAnsi="Times New Roman" w:cs="Times New Roman"/>
          <w:b/>
          <w:color w:val="000000"/>
          <w:sz w:val="24"/>
          <w:szCs w:val="24"/>
        </w:rPr>
        <w:t>V</w:t>
      </w:r>
      <w:r w:rsidR="00DA5125" w:rsidRPr="00D51292">
        <w:rPr>
          <w:rFonts w:ascii="Times New Roman" w:eastAsia="Calibri" w:hAnsi="Times New Roman" w:cs="Times New Roman"/>
          <w:b/>
          <w:color w:val="000000"/>
          <w:sz w:val="24"/>
          <w:szCs w:val="24"/>
        </w:rPr>
        <w:t>adas</w:t>
      </w:r>
      <w:r w:rsidR="00417FA1">
        <w:rPr>
          <w:rFonts w:ascii="Times New Roman" w:eastAsia="Calibri" w:hAnsi="Times New Roman" w:cs="Times New Roman"/>
          <w:b/>
          <w:color w:val="000000"/>
          <w:sz w:val="24"/>
          <w:szCs w:val="24"/>
        </w:rPr>
        <w:t xml:space="preserve">                                                                                  </w:t>
      </w:r>
      <w:r w:rsidR="00417FA1">
        <w:rPr>
          <w:rFonts w:ascii="Times New Roman" w:eastAsia="Calibri" w:hAnsi="Times New Roman" w:cs="Times New Roman"/>
          <w:b/>
          <w:color w:val="000000"/>
          <w:sz w:val="24"/>
          <w:szCs w:val="24"/>
        </w:rPr>
        <w:tab/>
      </w:r>
      <w:r w:rsidR="00417FA1">
        <w:rPr>
          <w:rFonts w:ascii="Times New Roman" w:eastAsia="Calibri" w:hAnsi="Times New Roman" w:cs="Times New Roman"/>
          <w:b/>
          <w:color w:val="000000"/>
          <w:sz w:val="24"/>
          <w:szCs w:val="24"/>
        </w:rPr>
        <w:tab/>
      </w:r>
      <w:r w:rsidR="00417FA1" w:rsidRPr="00453A30">
        <w:rPr>
          <w:rFonts w:ascii="Times New Roman" w:eastAsia="Calibri" w:hAnsi="Times New Roman" w:cs="Times New Roman"/>
          <w:b/>
          <w:color w:val="000000"/>
          <w:sz w:val="24"/>
          <w:szCs w:val="24"/>
        </w:rPr>
        <w:t>UAB ,,Kesko Senukai Lithuania”</w:t>
      </w:r>
    </w:p>
    <w:p w:rsidR="00417FA1" w:rsidRPr="00453A30" w:rsidRDefault="005B5127" w:rsidP="00417FA1">
      <w:pPr>
        <w:tabs>
          <w:tab w:val="left" w:pos="7088"/>
        </w:tabs>
        <w:spacing w:after="0"/>
        <w:ind w:left="7200" w:hanging="7200"/>
        <w:rPr>
          <w:rFonts w:ascii="Times New Roman" w:eastAsia="Calibri" w:hAnsi="Times New Roman" w:cs="Times New Roman"/>
          <w:color w:val="000000"/>
          <w:sz w:val="24"/>
          <w:szCs w:val="24"/>
        </w:rPr>
      </w:pPr>
      <w:r w:rsidRPr="00453A30">
        <w:rPr>
          <w:rFonts w:ascii="Times New Roman" w:hAnsi="Times New Roman" w:cs="Times New Roman"/>
          <w:sz w:val="24"/>
          <w:szCs w:val="24"/>
          <w:lang w:val="lt-LT"/>
        </w:rPr>
        <w:t>plk. ltn. Mindaugas Juotkus</w:t>
      </w:r>
      <w:r w:rsidRPr="00453A30">
        <w:rPr>
          <w:rFonts w:ascii="Times New Roman" w:eastAsia="Calibri" w:hAnsi="Times New Roman" w:cs="Times New Roman"/>
          <w:b/>
          <w:color w:val="000000"/>
          <w:sz w:val="24"/>
          <w:szCs w:val="24"/>
        </w:rPr>
        <w:t xml:space="preserve"> </w:t>
      </w:r>
      <w:r w:rsidR="00417FA1" w:rsidRPr="00453A30">
        <w:rPr>
          <w:rFonts w:ascii="Times New Roman" w:eastAsia="Calibri" w:hAnsi="Times New Roman" w:cs="Times New Roman"/>
          <w:b/>
          <w:color w:val="000000"/>
          <w:sz w:val="24"/>
          <w:szCs w:val="24"/>
        </w:rPr>
        <w:t xml:space="preserve">                                               </w:t>
      </w:r>
      <w:r w:rsidR="00417FA1" w:rsidRPr="00453A30">
        <w:rPr>
          <w:rFonts w:ascii="Times New Roman" w:eastAsia="Calibri" w:hAnsi="Times New Roman" w:cs="Times New Roman"/>
          <w:b/>
          <w:color w:val="000000"/>
          <w:sz w:val="24"/>
          <w:szCs w:val="24"/>
        </w:rPr>
        <w:tab/>
      </w:r>
      <w:r w:rsidR="00417FA1" w:rsidRPr="00453A30">
        <w:rPr>
          <w:rFonts w:ascii="Times New Roman" w:eastAsia="Calibri" w:hAnsi="Times New Roman" w:cs="Times New Roman"/>
          <w:b/>
          <w:color w:val="000000"/>
          <w:sz w:val="24"/>
          <w:szCs w:val="24"/>
        </w:rPr>
        <w:tab/>
      </w:r>
      <w:r w:rsidR="00417FA1" w:rsidRPr="00453A30">
        <w:rPr>
          <w:rFonts w:ascii="Times New Roman" w:eastAsia="Calibri" w:hAnsi="Times New Roman" w:cs="Times New Roman"/>
          <w:color w:val="000000"/>
          <w:sz w:val="24"/>
          <w:szCs w:val="24"/>
        </w:rPr>
        <w:t xml:space="preserve">Vyresnioji viešųjų konkursų     </w:t>
      </w:r>
    </w:p>
    <w:p w:rsidR="00841F98" w:rsidRPr="00D51292" w:rsidRDefault="00841F98" w:rsidP="00FC6108">
      <w:pPr>
        <w:tabs>
          <w:tab w:val="left" w:pos="7088"/>
        </w:tabs>
        <w:spacing w:after="0"/>
        <w:rPr>
          <w:rFonts w:ascii="Times New Roman" w:eastAsia="Calibri" w:hAnsi="Times New Roman" w:cs="Times New Roman"/>
          <w:b/>
          <w:color w:val="000000"/>
          <w:sz w:val="24"/>
          <w:szCs w:val="24"/>
        </w:rPr>
      </w:pPr>
    </w:p>
    <w:sectPr w:rsidR="00841F98" w:rsidRPr="00D51292" w:rsidSect="00DA5125">
      <w:headerReference w:type="default" r:id="rId10"/>
      <w:pgSz w:w="12240" w:h="15840"/>
      <w:pgMar w:top="142"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A0" w:rsidRDefault="00B41FA0" w:rsidP="00C7623E">
      <w:pPr>
        <w:spacing w:after="0" w:line="240" w:lineRule="auto"/>
      </w:pPr>
      <w:r>
        <w:separator/>
      </w:r>
    </w:p>
  </w:endnote>
  <w:endnote w:type="continuationSeparator" w:id="0">
    <w:p w:rsidR="00B41FA0" w:rsidRDefault="00B41FA0"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A0" w:rsidRDefault="00B41FA0" w:rsidP="00C7623E">
      <w:pPr>
        <w:spacing w:after="0" w:line="240" w:lineRule="auto"/>
      </w:pPr>
      <w:r>
        <w:separator/>
      </w:r>
    </w:p>
  </w:footnote>
  <w:footnote w:type="continuationSeparator" w:id="0">
    <w:p w:rsidR="00B41FA0" w:rsidRDefault="00B41FA0"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rsidR="00C7623E" w:rsidRDefault="00C7623E">
        <w:pPr>
          <w:pStyle w:val="Header"/>
          <w:jc w:val="center"/>
        </w:pPr>
        <w:r>
          <w:fldChar w:fldCharType="begin"/>
        </w:r>
        <w:r>
          <w:instrText xml:space="preserve"> PAGE   \* MERGEFORMAT </w:instrText>
        </w:r>
        <w:r>
          <w:fldChar w:fldCharType="separate"/>
        </w:r>
        <w:r w:rsidR="007E7C9C">
          <w:rPr>
            <w:noProof/>
          </w:rPr>
          <w:t>3</w:t>
        </w:r>
        <w:r>
          <w:rPr>
            <w:noProof/>
          </w:rPr>
          <w:fldChar w:fldCharType="end"/>
        </w:r>
      </w:p>
    </w:sdtContent>
  </w:sdt>
  <w:p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BAF4E9D"/>
    <w:multiLevelType w:val="hybridMultilevel"/>
    <w:tmpl w:val="91A01C08"/>
    <w:lvl w:ilvl="0" w:tplc="995E588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2D35D73"/>
    <w:multiLevelType w:val="multilevel"/>
    <w:tmpl w:val="886860FA"/>
    <w:lvl w:ilvl="0">
      <w:start w:val="14"/>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2C5B"/>
    <w:rsid w:val="000426F6"/>
    <w:rsid w:val="00047769"/>
    <w:rsid w:val="00061336"/>
    <w:rsid w:val="00063EE3"/>
    <w:rsid w:val="00071A86"/>
    <w:rsid w:val="00076D6F"/>
    <w:rsid w:val="000A0032"/>
    <w:rsid w:val="000A268C"/>
    <w:rsid w:val="000A5CC8"/>
    <w:rsid w:val="000A6F9C"/>
    <w:rsid w:val="000C39CA"/>
    <w:rsid w:val="000E5818"/>
    <w:rsid w:val="000E6C95"/>
    <w:rsid w:val="00112975"/>
    <w:rsid w:val="00130041"/>
    <w:rsid w:val="00160AE5"/>
    <w:rsid w:val="001829E6"/>
    <w:rsid w:val="00185D6A"/>
    <w:rsid w:val="001902D4"/>
    <w:rsid w:val="00195DAF"/>
    <w:rsid w:val="001A1258"/>
    <w:rsid w:val="001B1D28"/>
    <w:rsid w:val="001C2DE4"/>
    <w:rsid w:val="00210FB0"/>
    <w:rsid w:val="00242C2A"/>
    <w:rsid w:val="00244C27"/>
    <w:rsid w:val="00247840"/>
    <w:rsid w:val="00254850"/>
    <w:rsid w:val="00267BC4"/>
    <w:rsid w:val="00296B72"/>
    <w:rsid w:val="002A13B2"/>
    <w:rsid w:val="002A6B1C"/>
    <w:rsid w:val="002B20AC"/>
    <w:rsid w:val="002C69E4"/>
    <w:rsid w:val="002E6760"/>
    <w:rsid w:val="002F7109"/>
    <w:rsid w:val="00310248"/>
    <w:rsid w:val="003260D7"/>
    <w:rsid w:val="00341BC7"/>
    <w:rsid w:val="003467EC"/>
    <w:rsid w:val="00350830"/>
    <w:rsid w:val="00350F61"/>
    <w:rsid w:val="003567EC"/>
    <w:rsid w:val="0035784C"/>
    <w:rsid w:val="00360210"/>
    <w:rsid w:val="003711F8"/>
    <w:rsid w:val="003837C2"/>
    <w:rsid w:val="003960D0"/>
    <w:rsid w:val="003976A1"/>
    <w:rsid w:val="003A4453"/>
    <w:rsid w:val="003A61CA"/>
    <w:rsid w:val="003A6956"/>
    <w:rsid w:val="003B18AB"/>
    <w:rsid w:val="003B3A40"/>
    <w:rsid w:val="003B7D1D"/>
    <w:rsid w:val="003F2D20"/>
    <w:rsid w:val="00411692"/>
    <w:rsid w:val="00416669"/>
    <w:rsid w:val="00417FA1"/>
    <w:rsid w:val="0043180F"/>
    <w:rsid w:val="00431E20"/>
    <w:rsid w:val="00453A30"/>
    <w:rsid w:val="00480881"/>
    <w:rsid w:val="0049694F"/>
    <w:rsid w:val="004B525F"/>
    <w:rsid w:val="004C2C25"/>
    <w:rsid w:val="004C3D78"/>
    <w:rsid w:val="004C69D5"/>
    <w:rsid w:val="004D4517"/>
    <w:rsid w:val="004D7785"/>
    <w:rsid w:val="004E19D2"/>
    <w:rsid w:val="005075B1"/>
    <w:rsid w:val="005177D2"/>
    <w:rsid w:val="005218A5"/>
    <w:rsid w:val="00521FFC"/>
    <w:rsid w:val="00540413"/>
    <w:rsid w:val="00541EC4"/>
    <w:rsid w:val="00556EA9"/>
    <w:rsid w:val="00557A7D"/>
    <w:rsid w:val="005622B1"/>
    <w:rsid w:val="0057170D"/>
    <w:rsid w:val="00580299"/>
    <w:rsid w:val="00593CC0"/>
    <w:rsid w:val="005B5127"/>
    <w:rsid w:val="005D300A"/>
    <w:rsid w:val="005E1E59"/>
    <w:rsid w:val="006247DA"/>
    <w:rsid w:val="00640FAF"/>
    <w:rsid w:val="00646B25"/>
    <w:rsid w:val="0066480E"/>
    <w:rsid w:val="00667584"/>
    <w:rsid w:val="00674A79"/>
    <w:rsid w:val="006A09FD"/>
    <w:rsid w:val="006C16B4"/>
    <w:rsid w:val="006D785B"/>
    <w:rsid w:val="006F49C5"/>
    <w:rsid w:val="0071517E"/>
    <w:rsid w:val="00730A90"/>
    <w:rsid w:val="007426CA"/>
    <w:rsid w:val="00761752"/>
    <w:rsid w:val="00770F35"/>
    <w:rsid w:val="00795E56"/>
    <w:rsid w:val="007A33AD"/>
    <w:rsid w:val="007A4292"/>
    <w:rsid w:val="007B276C"/>
    <w:rsid w:val="007C77AC"/>
    <w:rsid w:val="007D0A1A"/>
    <w:rsid w:val="007D2F72"/>
    <w:rsid w:val="007D5A82"/>
    <w:rsid w:val="007E2926"/>
    <w:rsid w:val="007E3336"/>
    <w:rsid w:val="007E7C9C"/>
    <w:rsid w:val="00841F98"/>
    <w:rsid w:val="00854E53"/>
    <w:rsid w:val="00856D9C"/>
    <w:rsid w:val="00864A17"/>
    <w:rsid w:val="00864A61"/>
    <w:rsid w:val="00864F6E"/>
    <w:rsid w:val="00875AFD"/>
    <w:rsid w:val="00892C2B"/>
    <w:rsid w:val="00897078"/>
    <w:rsid w:val="008C574F"/>
    <w:rsid w:val="008E1286"/>
    <w:rsid w:val="008E1417"/>
    <w:rsid w:val="008E78B0"/>
    <w:rsid w:val="0094660F"/>
    <w:rsid w:val="0095086A"/>
    <w:rsid w:val="009510D2"/>
    <w:rsid w:val="0098379C"/>
    <w:rsid w:val="00986845"/>
    <w:rsid w:val="009A4485"/>
    <w:rsid w:val="009A5D5B"/>
    <w:rsid w:val="009B7FFB"/>
    <w:rsid w:val="009D4E3F"/>
    <w:rsid w:val="00A06EE4"/>
    <w:rsid w:val="00A229A4"/>
    <w:rsid w:val="00A23FFF"/>
    <w:rsid w:val="00A306CD"/>
    <w:rsid w:val="00A40E25"/>
    <w:rsid w:val="00A41EF8"/>
    <w:rsid w:val="00A67761"/>
    <w:rsid w:val="00A72BF9"/>
    <w:rsid w:val="00A82C8E"/>
    <w:rsid w:val="00AA62ED"/>
    <w:rsid w:val="00AC614D"/>
    <w:rsid w:val="00AD3E89"/>
    <w:rsid w:val="00AE628B"/>
    <w:rsid w:val="00AF2BB4"/>
    <w:rsid w:val="00AF3CC7"/>
    <w:rsid w:val="00AF41E3"/>
    <w:rsid w:val="00B12495"/>
    <w:rsid w:val="00B27857"/>
    <w:rsid w:val="00B40257"/>
    <w:rsid w:val="00B41FA0"/>
    <w:rsid w:val="00B51B8D"/>
    <w:rsid w:val="00B61B5B"/>
    <w:rsid w:val="00B665EA"/>
    <w:rsid w:val="00B80294"/>
    <w:rsid w:val="00B83D73"/>
    <w:rsid w:val="00B83EA9"/>
    <w:rsid w:val="00B86B5C"/>
    <w:rsid w:val="00B9711B"/>
    <w:rsid w:val="00BB0403"/>
    <w:rsid w:val="00BB7399"/>
    <w:rsid w:val="00BF6FC9"/>
    <w:rsid w:val="00C01ABC"/>
    <w:rsid w:val="00C15210"/>
    <w:rsid w:val="00C20FD4"/>
    <w:rsid w:val="00C2424E"/>
    <w:rsid w:val="00C36614"/>
    <w:rsid w:val="00C556A2"/>
    <w:rsid w:val="00C7129C"/>
    <w:rsid w:val="00C7431B"/>
    <w:rsid w:val="00C7623E"/>
    <w:rsid w:val="00C900CD"/>
    <w:rsid w:val="00CA2376"/>
    <w:rsid w:val="00CA2AA4"/>
    <w:rsid w:val="00CA4006"/>
    <w:rsid w:val="00CA6639"/>
    <w:rsid w:val="00CD776B"/>
    <w:rsid w:val="00CF102A"/>
    <w:rsid w:val="00CF608C"/>
    <w:rsid w:val="00D0212F"/>
    <w:rsid w:val="00D04DDC"/>
    <w:rsid w:val="00D14508"/>
    <w:rsid w:val="00D145DF"/>
    <w:rsid w:val="00D15B76"/>
    <w:rsid w:val="00D33394"/>
    <w:rsid w:val="00D3691A"/>
    <w:rsid w:val="00D51292"/>
    <w:rsid w:val="00D57F65"/>
    <w:rsid w:val="00D93640"/>
    <w:rsid w:val="00DA5125"/>
    <w:rsid w:val="00DB3546"/>
    <w:rsid w:val="00DD6D45"/>
    <w:rsid w:val="00DD7962"/>
    <w:rsid w:val="00DE1B43"/>
    <w:rsid w:val="00DE44A8"/>
    <w:rsid w:val="00E042C0"/>
    <w:rsid w:val="00E044FC"/>
    <w:rsid w:val="00E24EEB"/>
    <w:rsid w:val="00E40DEC"/>
    <w:rsid w:val="00E53621"/>
    <w:rsid w:val="00E54645"/>
    <w:rsid w:val="00E610E3"/>
    <w:rsid w:val="00E627BB"/>
    <w:rsid w:val="00E7094C"/>
    <w:rsid w:val="00E778D2"/>
    <w:rsid w:val="00E870F4"/>
    <w:rsid w:val="00E95384"/>
    <w:rsid w:val="00EA46F7"/>
    <w:rsid w:val="00EC34BC"/>
    <w:rsid w:val="00ED2B37"/>
    <w:rsid w:val="00F06B83"/>
    <w:rsid w:val="00F145EC"/>
    <w:rsid w:val="00F32985"/>
    <w:rsid w:val="00F37175"/>
    <w:rsid w:val="00F43525"/>
    <w:rsid w:val="00F4443D"/>
    <w:rsid w:val="00F51383"/>
    <w:rsid w:val="00F51D7F"/>
    <w:rsid w:val="00F94E6E"/>
    <w:rsid w:val="00FA7A96"/>
    <w:rsid w:val="00FC07E2"/>
    <w:rsid w:val="00FC6108"/>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6E1F"/>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593CC0"/>
    <w:rPr>
      <w:color w:val="0563C1" w:themeColor="hyperlink"/>
      <w:u w:val="single"/>
    </w:rPr>
  </w:style>
  <w:style w:type="paragraph" w:styleId="NormalWeb">
    <w:name w:val="Normal (Web)"/>
    <w:basedOn w:val="Normal"/>
    <w:uiPriority w:val="99"/>
    <w:rsid w:val="000A003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57F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F65"/>
    <w:rPr>
      <w:sz w:val="20"/>
      <w:szCs w:val="20"/>
    </w:rPr>
  </w:style>
  <w:style w:type="character" w:styleId="FootnoteReference">
    <w:name w:val="footnote reference"/>
    <w:basedOn w:val="DefaultParagraphFont"/>
    <w:uiPriority w:val="99"/>
    <w:semiHidden/>
    <w:unhideWhenUsed/>
    <w:rsid w:val="00D57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7006">
      <w:bodyDiv w:val="1"/>
      <w:marLeft w:val="0"/>
      <w:marRight w:val="0"/>
      <w:marTop w:val="0"/>
      <w:marBottom w:val="0"/>
      <w:divBdr>
        <w:top w:val="none" w:sz="0" w:space="0" w:color="auto"/>
        <w:left w:val="none" w:sz="0" w:space="0" w:color="auto"/>
        <w:bottom w:val="none" w:sz="0" w:space="0" w:color="auto"/>
        <w:right w:val="none" w:sz="0" w:space="0" w:color="auto"/>
      </w:divBdr>
    </w:div>
    <w:div w:id="213663318">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9197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munas.urbonas@mil.lt" TargetMode="External"
                 Type="http://schemas.openxmlformats.org/officeDocument/2006/relationships/hyperlink"/>
   <Relationship Id="rId9" Target="mailto:egle.rilskiene@keskosenukai.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D5C8-7AB9-409E-B709-EF0828AC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2024-10-03T07:35:00Z</dcterms:created>
  <dc:creator>R.B.</dc:creator>
  <cp:lastModifiedBy>Linas Survila</cp:lastModifiedBy>
  <dcterms:modified xsi:type="dcterms:W3CDTF">2024-10-03T07:35:00Z</dcterms:modified>
  <cp:revision>2</cp:revision>
</cp:coreProperties>
</file>