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pPr w:leftFromText="180" w:rightFromText="180" w:vertAnchor="text" w:horzAnchor="margin" w:tblpY="709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530"/>
      </w:tblGrid>
      <w:tr w:rsidR="00A80720" w14:paraId="006687F9" w14:textId="77777777" w:rsidTr="00A80720">
        <w:tc>
          <w:tcPr>
            <w:tcW w:w="562" w:type="dxa"/>
          </w:tcPr>
          <w:p w14:paraId="6AE6A055" w14:textId="2FE14266" w:rsidR="00A80720" w:rsidRPr="00A80720" w:rsidRDefault="00A80720" w:rsidP="00A80720">
            <w:pPr>
              <w:rPr>
                <w:rFonts w:ascii="Calibri" w:hAnsi="Calibri" w:cs="Calibri"/>
                <w:b/>
                <w:bCs/>
              </w:rPr>
            </w:pPr>
            <w:r w:rsidRPr="00A80720">
              <w:rPr>
                <w:rFonts w:ascii="Calibri" w:hAnsi="Calibri" w:cs="Calibri"/>
                <w:b/>
                <w:bCs/>
              </w:rPr>
              <w:t xml:space="preserve">Eil. Nr. </w:t>
            </w:r>
          </w:p>
        </w:tc>
        <w:tc>
          <w:tcPr>
            <w:tcW w:w="4536" w:type="dxa"/>
          </w:tcPr>
          <w:p w14:paraId="2CA1C3E8" w14:textId="7ECF8CBB" w:rsidR="00A80720" w:rsidRPr="00A80720" w:rsidRDefault="00A80720" w:rsidP="00A80720">
            <w:pPr>
              <w:rPr>
                <w:rFonts w:ascii="Calibri" w:hAnsi="Calibri" w:cs="Calibri"/>
                <w:b/>
                <w:bCs/>
              </w:rPr>
            </w:pPr>
            <w:r w:rsidRPr="00A80720">
              <w:rPr>
                <w:rFonts w:ascii="Calibri" w:hAnsi="Calibri" w:cs="Calibri"/>
                <w:b/>
                <w:bCs/>
              </w:rPr>
              <w:t>Ūkio subjekto, kurio pajėgumais rangovas remiasi, pavadinimas, kodas adresas</w:t>
            </w:r>
          </w:p>
        </w:tc>
        <w:tc>
          <w:tcPr>
            <w:tcW w:w="4530" w:type="dxa"/>
          </w:tcPr>
          <w:p w14:paraId="73B0DBF9" w14:textId="77777777" w:rsidR="00A80720" w:rsidRPr="00A80720" w:rsidRDefault="00A80720" w:rsidP="00A80720">
            <w:pPr>
              <w:rPr>
                <w:rFonts w:ascii="Calibri" w:hAnsi="Calibri" w:cs="Calibri"/>
                <w:b/>
                <w:bCs/>
              </w:rPr>
            </w:pPr>
            <w:r w:rsidRPr="00A80720">
              <w:rPr>
                <w:rFonts w:ascii="Calibri" w:hAnsi="Calibri" w:cs="Calibri"/>
                <w:b/>
                <w:bCs/>
              </w:rPr>
              <w:t>Įrašyti abi reikalaujamas reikšmes:</w:t>
            </w:r>
          </w:p>
          <w:p w14:paraId="4A51891F" w14:textId="1B8B0ACF" w:rsidR="00A80720" w:rsidRPr="00A80720" w:rsidRDefault="00A80720" w:rsidP="00A80720">
            <w:pPr>
              <w:rPr>
                <w:rFonts w:ascii="Calibri" w:hAnsi="Calibri" w:cs="Calibri"/>
                <w:b/>
                <w:bCs/>
              </w:rPr>
            </w:pPr>
            <w:r w:rsidRPr="00A80720">
              <w:rPr>
                <w:rFonts w:ascii="Calibri" w:hAnsi="Calibri" w:cs="Calibri"/>
                <w:b/>
                <w:bCs/>
              </w:rPr>
              <w:t>1. Ūkio subjekta</w:t>
            </w:r>
            <w:r w:rsidR="007D5846">
              <w:rPr>
                <w:rFonts w:ascii="Calibri" w:hAnsi="Calibri" w:cs="Calibri"/>
                <w:b/>
                <w:bCs/>
              </w:rPr>
              <w:t>m</w:t>
            </w:r>
            <w:r w:rsidRPr="00A80720">
              <w:rPr>
                <w:rFonts w:ascii="Calibri" w:hAnsi="Calibri" w:cs="Calibri"/>
                <w:b/>
                <w:bCs/>
              </w:rPr>
              <w:t>s, kurių pajėgumais remiasi, numatomas perduoti teikti paslaug</w:t>
            </w:r>
            <w:r w:rsidR="007D5846">
              <w:rPr>
                <w:rFonts w:ascii="Calibri" w:hAnsi="Calibri" w:cs="Calibri"/>
                <w:b/>
                <w:bCs/>
              </w:rPr>
              <w:t>o</w:t>
            </w:r>
            <w:r w:rsidRPr="00A80720">
              <w:rPr>
                <w:rFonts w:ascii="Calibri" w:hAnsi="Calibri" w:cs="Calibri"/>
                <w:b/>
                <w:bCs/>
              </w:rPr>
              <w:t>s (įvardinti konkrečias paslaugas);</w:t>
            </w:r>
          </w:p>
          <w:p w14:paraId="54E56BD4" w14:textId="13C7D18C" w:rsidR="00A80720" w:rsidRPr="00A80720" w:rsidRDefault="00A80720" w:rsidP="00A80720">
            <w:pPr>
              <w:rPr>
                <w:rFonts w:ascii="Calibri" w:hAnsi="Calibri" w:cs="Calibri"/>
                <w:b/>
                <w:bCs/>
              </w:rPr>
            </w:pPr>
            <w:r w:rsidRPr="00A80720">
              <w:rPr>
                <w:rFonts w:ascii="Calibri" w:hAnsi="Calibri" w:cs="Calibri"/>
                <w:b/>
                <w:bCs/>
              </w:rPr>
              <w:t>2. Ūkio subjekta</w:t>
            </w:r>
            <w:r w:rsidR="007D5846">
              <w:rPr>
                <w:rFonts w:ascii="Calibri" w:hAnsi="Calibri" w:cs="Calibri"/>
                <w:b/>
                <w:bCs/>
              </w:rPr>
              <w:t>m</w:t>
            </w:r>
            <w:r w:rsidRPr="00A80720">
              <w:rPr>
                <w:rFonts w:ascii="Calibri" w:hAnsi="Calibri" w:cs="Calibri"/>
                <w:b/>
                <w:bCs/>
              </w:rPr>
              <w:t>s, kurių pajėgumais remiasi, perduodamas sutarties dalis %</w:t>
            </w:r>
            <w:r>
              <w:rPr>
                <w:rFonts w:ascii="Calibri" w:hAnsi="Calibri" w:cs="Calibri"/>
                <w:b/>
                <w:bCs/>
              </w:rPr>
              <w:t xml:space="preserve"> a</w:t>
            </w:r>
            <w:r w:rsidRPr="00A80720">
              <w:rPr>
                <w:rFonts w:ascii="Calibri" w:hAnsi="Calibri" w:cs="Calibri"/>
                <w:b/>
                <w:bCs/>
              </w:rPr>
              <w:t>r Eur sutarties kainoje</w:t>
            </w:r>
          </w:p>
        </w:tc>
      </w:tr>
      <w:tr w:rsidR="00A80720" w:rsidRPr="001F661C" w14:paraId="627DA579" w14:textId="77777777" w:rsidTr="00A80720">
        <w:tc>
          <w:tcPr>
            <w:tcW w:w="562" w:type="dxa"/>
          </w:tcPr>
          <w:p w14:paraId="787B1AC5" w14:textId="0C10679B" w:rsidR="00A80720" w:rsidRPr="001F661C" w:rsidRDefault="00A80720" w:rsidP="00A80720">
            <w:pPr>
              <w:rPr>
                <w:rFonts w:ascii="Calibri" w:hAnsi="Calibri" w:cs="Calibri"/>
              </w:rPr>
            </w:pPr>
            <w:r w:rsidRPr="001F661C">
              <w:rPr>
                <w:rFonts w:ascii="Calibri" w:hAnsi="Calibri" w:cs="Calibri"/>
              </w:rPr>
              <w:t>1</w:t>
            </w:r>
          </w:p>
        </w:tc>
        <w:tc>
          <w:tcPr>
            <w:tcW w:w="4536" w:type="dxa"/>
          </w:tcPr>
          <w:p w14:paraId="25BEE411" w14:textId="68183331" w:rsidR="00A80720" w:rsidRPr="001F661C" w:rsidRDefault="00A80720" w:rsidP="00A80720">
            <w:pPr>
              <w:rPr>
                <w:rFonts w:ascii="Calibri" w:hAnsi="Calibri" w:cs="Calibri"/>
              </w:rPr>
            </w:pPr>
            <w:r w:rsidRPr="001F661C">
              <w:rPr>
                <w:rFonts w:ascii="Calibri" w:hAnsi="Calibri" w:cs="Calibri"/>
              </w:rPr>
              <w:t xml:space="preserve">UAB „Gravis </w:t>
            </w:r>
            <w:proofErr w:type="spellStart"/>
            <w:r w:rsidRPr="001F661C">
              <w:rPr>
                <w:rFonts w:ascii="Calibri" w:hAnsi="Calibri" w:cs="Calibri"/>
              </w:rPr>
              <w:t>projectus</w:t>
            </w:r>
            <w:proofErr w:type="spellEnd"/>
            <w:r w:rsidRPr="001F661C">
              <w:rPr>
                <w:rFonts w:ascii="Calibri" w:hAnsi="Calibri" w:cs="Calibri"/>
              </w:rPr>
              <w:t>“, 304090208, Trešnių g. 7, Giraitės k., Kauno r.</w:t>
            </w:r>
          </w:p>
        </w:tc>
        <w:tc>
          <w:tcPr>
            <w:tcW w:w="4530" w:type="dxa"/>
          </w:tcPr>
          <w:p w14:paraId="274022A4" w14:textId="20A42A58" w:rsidR="00A80720" w:rsidRPr="001F661C" w:rsidRDefault="00A80720" w:rsidP="00A80720">
            <w:pPr>
              <w:rPr>
                <w:rFonts w:ascii="Calibri" w:hAnsi="Calibri" w:cs="Calibri"/>
              </w:rPr>
            </w:pPr>
            <w:r w:rsidRPr="001F661C">
              <w:rPr>
                <w:rFonts w:ascii="Calibri" w:hAnsi="Calibri" w:cs="Calibri"/>
              </w:rPr>
              <w:t>Techninės priežiūros paslaugos 30 %.</w:t>
            </w:r>
          </w:p>
        </w:tc>
      </w:tr>
    </w:tbl>
    <w:p w14:paraId="5210F9B0" w14:textId="0EE8CB31" w:rsidR="00A80720" w:rsidRPr="001F661C" w:rsidRDefault="006024AE" w:rsidP="006024AE">
      <w:pPr>
        <w:jc w:val="center"/>
        <w:rPr>
          <w:rFonts w:ascii="Calibri" w:hAnsi="Calibri" w:cs="Calibri"/>
          <w:b/>
          <w:bCs/>
        </w:rPr>
      </w:pPr>
      <w:r w:rsidRPr="001F661C">
        <w:rPr>
          <w:rFonts w:ascii="Calibri" w:hAnsi="Calibri" w:cs="Calibri"/>
          <w:b/>
          <w:bCs/>
        </w:rPr>
        <w:t xml:space="preserve">MB „2 </w:t>
      </w:r>
      <w:proofErr w:type="spellStart"/>
      <w:r w:rsidRPr="001F661C">
        <w:rPr>
          <w:rFonts w:ascii="Calibri" w:hAnsi="Calibri" w:cs="Calibri"/>
          <w:b/>
          <w:bCs/>
        </w:rPr>
        <w:t>passibus</w:t>
      </w:r>
      <w:proofErr w:type="spellEnd"/>
      <w:r w:rsidRPr="001F661C">
        <w:rPr>
          <w:rFonts w:ascii="Calibri" w:hAnsi="Calibri" w:cs="Calibri"/>
          <w:b/>
          <w:bCs/>
        </w:rPr>
        <w:t xml:space="preserve"> </w:t>
      </w:r>
      <w:proofErr w:type="spellStart"/>
      <w:r w:rsidRPr="001F661C">
        <w:rPr>
          <w:rFonts w:ascii="Calibri" w:hAnsi="Calibri" w:cs="Calibri"/>
          <w:b/>
          <w:bCs/>
        </w:rPr>
        <w:t>anteire</w:t>
      </w:r>
      <w:proofErr w:type="spellEnd"/>
      <w:r w:rsidRPr="001F661C">
        <w:rPr>
          <w:rFonts w:ascii="Calibri" w:hAnsi="Calibri" w:cs="Calibri"/>
          <w:b/>
          <w:bCs/>
        </w:rPr>
        <w:t xml:space="preserve">“                                                                                                                                 </w:t>
      </w:r>
      <w:r w:rsidR="00A80720" w:rsidRPr="001F661C">
        <w:rPr>
          <w:rFonts w:ascii="Calibri" w:hAnsi="Calibri" w:cs="Calibri"/>
          <w:b/>
          <w:bCs/>
        </w:rPr>
        <w:t xml:space="preserve">Vykdant sutartį pasitelksiu šiuos </w:t>
      </w:r>
      <w:proofErr w:type="spellStart"/>
      <w:r w:rsidR="00A80720" w:rsidRPr="001F661C">
        <w:rPr>
          <w:rFonts w:ascii="Calibri" w:hAnsi="Calibri" w:cs="Calibri"/>
          <w:b/>
          <w:bCs/>
        </w:rPr>
        <w:t>subt</w:t>
      </w:r>
      <w:r w:rsidR="007D5846" w:rsidRPr="001F661C">
        <w:rPr>
          <w:rFonts w:ascii="Calibri" w:hAnsi="Calibri" w:cs="Calibri"/>
          <w:b/>
          <w:bCs/>
        </w:rPr>
        <w:t>jektus</w:t>
      </w:r>
      <w:proofErr w:type="spellEnd"/>
      <w:r w:rsidR="00A80720" w:rsidRPr="001F661C">
        <w:rPr>
          <w:rFonts w:ascii="Calibri" w:hAnsi="Calibri" w:cs="Calibri"/>
          <w:b/>
          <w:bCs/>
        </w:rPr>
        <w:t>, kurių pajėgumais remiuosi*:</w:t>
      </w:r>
    </w:p>
    <w:p w14:paraId="1E841C06" w14:textId="0362F53E" w:rsidR="00A80720" w:rsidRPr="001F661C" w:rsidRDefault="00A80720" w:rsidP="00A80720">
      <w:pPr>
        <w:rPr>
          <w:rFonts w:ascii="Calibri" w:hAnsi="Calibri" w:cs="Calibri"/>
          <w:i/>
          <w:iCs/>
        </w:rPr>
      </w:pPr>
      <w:r w:rsidRPr="001F661C">
        <w:rPr>
          <w:rFonts w:ascii="Calibri" w:hAnsi="Calibri" w:cs="Calibri"/>
          <w:i/>
          <w:iCs/>
        </w:rPr>
        <w:t>*Pildyti tuomet, jei sutarties vykdymui pasitelkiami ūkio subjektai, kurių pajėgumais rangovas remiasi ir kurie yra nurodyti Preliminariosios sutarties priede</w:t>
      </w:r>
    </w:p>
    <w:p w14:paraId="57F8BB45" w14:textId="77777777" w:rsidR="00A80720" w:rsidRPr="001F661C" w:rsidRDefault="00A80720" w:rsidP="00A80720">
      <w:pPr>
        <w:rPr>
          <w:rFonts w:ascii="Calibri" w:hAnsi="Calibri" w:cs="Calibri"/>
        </w:rPr>
      </w:pPr>
    </w:p>
    <w:p w14:paraId="23152847" w14:textId="6B5651DE" w:rsidR="0002068E" w:rsidRPr="001F661C" w:rsidRDefault="00A80720" w:rsidP="0002068E">
      <w:pPr>
        <w:rPr>
          <w:rFonts w:ascii="Calibri" w:hAnsi="Calibri" w:cs="Calibri"/>
        </w:rPr>
      </w:pPr>
      <w:r w:rsidRPr="001F661C">
        <w:rPr>
          <w:rFonts w:ascii="Calibri" w:hAnsi="Calibri" w:cs="Calibri"/>
        </w:rPr>
        <w:t xml:space="preserve">MB „2 </w:t>
      </w:r>
      <w:proofErr w:type="spellStart"/>
      <w:r w:rsidRPr="001F661C">
        <w:rPr>
          <w:rFonts w:ascii="Calibri" w:hAnsi="Calibri" w:cs="Calibri"/>
        </w:rPr>
        <w:t>passibus</w:t>
      </w:r>
      <w:proofErr w:type="spellEnd"/>
      <w:r w:rsidRPr="001F661C">
        <w:rPr>
          <w:rFonts w:ascii="Calibri" w:hAnsi="Calibri" w:cs="Calibri"/>
        </w:rPr>
        <w:t xml:space="preserve"> </w:t>
      </w:r>
      <w:proofErr w:type="spellStart"/>
      <w:r w:rsidRPr="001F661C">
        <w:rPr>
          <w:rFonts w:ascii="Calibri" w:hAnsi="Calibri" w:cs="Calibri"/>
        </w:rPr>
        <w:t>anteire</w:t>
      </w:r>
      <w:proofErr w:type="spellEnd"/>
      <w:r w:rsidRPr="001F661C">
        <w:rPr>
          <w:rFonts w:ascii="Calibri" w:hAnsi="Calibri" w:cs="Calibri"/>
        </w:rPr>
        <w:t xml:space="preserve">“ </w:t>
      </w:r>
      <w:r w:rsidR="0002068E" w:rsidRPr="001F661C">
        <w:rPr>
          <w:rFonts w:ascii="Calibri" w:hAnsi="Calibri" w:cs="Calibri"/>
        </w:rPr>
        <w:t xml:space="preserve">                                                    </w:t>
      </w:r>
      <w:r w:rsidR="0002068E" w:rsidRPr="001F661C">
        <w:rPr>
          <w:rFonts w:ascii="Calibri" w:hAnsi="Calibri" w:cs="Calibri"/>
        </w:rPr>
        <w:t>Direktorius    Pranas Bajoras</w:t>
      </w:r>
    </w:p>
    <w:p w14:paraId="14091BB9" w14:textId="7DB6F179" w:rsidR="00A80720" w:rsidRPr="001F661C" w:rsidRDefault="00A80720" w:rsidP="00A80720">
      <w:pPr>
        <w:rPr>
          <w:rFonts w:ascii="Calibri" w:hAnsi="Calibri" w:cs="Calibri"/>
        </w:rPr>
      </w:pPr>
    </w:p>
    <w:p w14:paraId="0AC45C80" w14:textId="77777777" w:rsidR="00A80720" w:rsidRPr="00A80720" w:rsidRDefault="00A80720" w:rsidP="00A80720"/>
    <w:p w14:paraId="3F739671" w14:textId="77777777" w:rsidR="00A80720" w:rsidRPr="00A80720" w:rsidRDefault="00A80720" w:rsidP="00A80720"/>
    <w:p w14:paraId="746E50A2" w14:textId="77777777" w:rsidR="00A80720" w:rsidRPr="00A80720" w:rsidRDefault="00A80720" w:rsidP="00A80720"/>
    <w:sectPr w:rsidR="00A80720" w:rsidRPr="00A807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73532" w14:textId="77777777" w:rsidR="00A80720" w:rsidRDefault="00A80720" w:rsidP="00A80720">
      <w:pPr>
        <w:spacing w:after="0" w:line="240" w:lineRule="auto"/>
      </w:pPr>
      <w:r>
        <w:separator/>
      </w:r>
    </w:p>
  </w:endnote>
  <w:endnote w:type="continuationSeparator" w:id="0">
    <w:p w14:paraId="0729789F" w14:textId="77777777" w:rsidR="00A80720" w:rsidRDefault="00A80720" w:rsidP="00A8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73424" w14:textId="77777777" w:rsidR="00A80720" w:rsidRDefault="00A80720" w:rsidP="00A80720">
      <w:pPr>
        <w:spacing w:after="0" w:line="240" w:lineRule="auto"/>
      </w:pPr>
      <w:r>
        <w:separator/>
      </w:r>
    </w:p>
  </w:footnote>
  <w:footnote w:type="continuationSeparator" w:id="0">
    <w:p w14:paraId="573477DA" w14:textId="77777777" w:rsidR="00A80720" w:rsidRDefault="00A80720" w:rsidP="00A80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20"/>
    <w:rsid w:val="0002068E"/>
    <w:rsid w:val="000D3889"/>
    <w:rsid w:val="001F661C"/>
    <w:rsid w:val="006024AE"/>
    <w:rsid w:val="007D5846"/>
    <w:rsid w:val="00A016B4"/>
    <w:rsid w:val="00A80720"/>
    <w:rsid w:val="00E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19BF"/>
  <w15:chartTrackingRefBased/>
  <w15:docId w15:val="{4085E58F-6423-4BF6-9E91-46C17F48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8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8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80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8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0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8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8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8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80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80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80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8072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072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07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807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807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807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8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8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8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807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807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8072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80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8072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8072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8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80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0720"/>
  </w:style>
  <w:style w:type="paragraph" w:styleId="Porat">
    <w:name w:val="footer"/>
    <w:basedOn w:val="prastasis"/>
    <w:link w:val="PoratDiagrama"/>
    <w:uiPriority w:val="99"/>
    <w:unhideWhenUsed/>
    <w:rsid w:val="00A80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0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Gurskienė</dc:creator>
  <cp:keywords/>
  <dc:description/>
  <cp:lastModifiedBy>Žaneta Gurskienė</cp:lastModifiedBy>
  <cp:revision>5</cp:revision>
  <dcterms:created xsi:type="dcterms:W3CDTF">2025-12-02T14:15:00Z</dcterms:created>
  <dcterms:modified xsi:type="dcterms:W3CDTF">2025-12-03T09:15:00Z</dcterms:modified>
</cp:coreProperties>
</file>