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1F291" w14:textId="7F85D802" w:rsidR="004B7B06" w:rsidRPr="00744829" w:rsidRDefault="004B7B06" w:rsidP="000317D5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</w:rPr>
      </w:pPr>
      <w:r w:rsidRPr="00744829">
        <w:rPr>
          <w:rFonts w:cstheme="minorHAnsi"/>
          <w:b/>
          <w:sz w:val="24"/>
          <w:szCs w:val="24"/>
        </w:rPr>
        <w:t>SUSITARIMAS</w:t>
      </w:r>
      <w:r w:rsidRPr="00744829">
        <w:rPr>
          <w:rFonts w:cstheme="minorHAnsi"/>
          <w:b/>
          <w:sz w:val="24"/>
          <w:szCs w:val="24"/>
        </w:rPr>
        <w:br/>
        <w:t xml:space="preserve">DĖL </w:t>
      </w:r>
      <w:r w:rsidR="00694AD5" w:rsidRPr="00744829">
        <w:rPr>
          <w:rFonts w:cstheme="minorHAnsi"/>
          <w:b/>
          <w:sz w:val="24"/>
          <w:szCs w:val="24"/>
        </w:rPr>
        <w:t>2023 M. LAPKRIČIO 24 D. LAUKO TRENIRUOKLIŲ AIKŠTELIŲ PAGRINDŲ IR TRENIRUOKLIŲ SU ĮRENGIMU PIRKIMO SUTARTIES NR. SR-633 PRATĘSIMO</w:t>
      </w:r>
    </w:p>
    <w:p w14:paraId="6DE39CDC" w14:textId="77777777" w:rsidR="004B7B06" w:rsidRPr="00744829" w:rsidRDefault="004B7B06" w:rsidP="00E80A96">
      <w:pPr>
        <w:spacing w:after="0" w:line="324" w:lineRule="auto"/>
        <w:jc w:val="center"/>
        <w:rPr>
          <w:rFonts w:cstheme="minorHAnsi"/>
          <w:sz w:val="24"/>
          <w:szCs w:val="24"/>
        </w:rPr>
      </w:pPr>
    </w:p>
    <w:p w14:paraId="50058B3F" w14:textId="1DB5A9B7" w:rsidR="004B7B06" w:rsidRPr="00744829" w:rsidRDefault="004B7B06" w:rsidP="00E80A96">
      <w:pPr>
        <w:spacing w:after="0" w:line="324" w:lineRule="auto"/>
        <w:jc w:val="center"/>
        <w:rPr>
          <w:rFonts w:cstheme="minorHAnsi"/>
          <w:sz w:val="24"/>
          <w:szCs w:val="24"/>
        </w:rPr>
      </w:pPr>
      <w:r w:rsidRPr="00744829">
        <w:rPr>
          <w:rFonts w:cstheme="minorHAnsi"/>
          <w:sz w:val="24"/>
          <w:szCs w:val="24"/>
        </w:rPr>
        <w:t>202</w:t>
      </w:r>
      <w:r w:rsidR="0092452D" w:rsidRPr="00744829">
        <w:rPr>
          <w:rFonts w:cstheme="minorHAnsi"/>
          <w:sz w:val="24"/>
          <w:szCs w:val="24"/>
        </w:rPr>
        <w:t>5</w:t>
      </w:r>
      <w:r w:rsidRPr="00744829">
        <w:rPr>
          <w:rFonts w:cstheme="minorHAnsi"/>
          <w:sz w:val="24"/>
          <w:szCs w:val="24"/>
        </w:rPr>
        <w:t xml:space="preserve"> m. .................................... </w:t>
      </w:r>
      <w:r w:rsidR="00E7330F" w:rsidRPr="00744829">
        <w:rPr>
          <w:rFonts w:cstheme="minorHAnsi"/>
          <w:sz w:val="24"/>
          <w:szCs w:val="24"/>
        </w:rPr>
        <w:t>d.  Nr. ...................</w:t>
      </w:r>
    </w:p>
    <w:p w14:paraId="7FBBDC4E" w14:textId="77777777" w:rsidR="004B7B06" w:rsidRPr="00744829" w:rsidRDefault="004B7B06" w:rsidP="00E80A96">
      <w:pPr>
        <w:spacing w:after="0" w:line="324" w:lineRule="auto"/>
        <w:jc w:val="center"/>
        <w:rPr>
          <w:rFonts w:cstheme="minorHAnsi"/>
          <w:sz w:val="24"/>
          <w:szCs w:val="24"/>
        </w:rPr>
      </w:pPr>
      <w:r w:rsidRPr="00744829">
        <w:rPr>
          <w:rFonts w:cstheme="minorHAnsi"/>
          <w:sz w:val="24"/>
          <w:szCs w:val="24"/>
        </w:rPr>
        <w:t>Kaunas</w:t>
      </w:r>
    </w:p>
    <w:p w14:paraId="64FF962B" w14:textId="77777777" w:rsidR="004B7B06" w:rsidRPr="00744829" w:rsidRDefault="004B7B06" w:rsidP="00E80A96">
      <w:pPr>
        <w:spacing w:after="0" w:line="324" w:lineRule="auto"/>
        <w:ind w:firstLine="993"/>
        <w:jc w:val="both"/>
        <w:rPr>
          <w:rFonts w:cstheme="minorHAnsi"/>
          <w:sz w:val="24"/>
          <w:szCs w:val="24"/>
        </w:rPr>
      </w:pPr>
    </w:p>
    <w:p w14:paraId="3C30D6F3" w14:textId="4555C308" w:rsidR="004B7B06" w:rsidRPr="00744829" w:rsidRDefault="004B7B06" w:rsidP="00E80A96">
      <w:pPr>
        <w:spacing w:after="0" w:line="324" w:lineRule="auto"/>
        <w:ind w:firstLine="993"/>
        <w:jc w:val="both"/>
        <w:rPr>
          <w:rFonts w:cstheme="minorHAnsi"/>
          <w:sz w:val="24"/>
          <w:szCs w:val="24"/>
        </w:rPr>
      </w:pPr>
      <w:r w:rsidRPr="00744829">
        <w:rPr>
          <w:rFonts w:cstheme="minorHAnsi"/>
          <w:sz w:val="24"/>
          <w:szCs w:val="24"/>
        </w:rPr>
        <w:t xml:space="preserve">Kauno miesto savivaldybės administracija (toliau – Pirkėjas), atstovaujama </w:t>
      </w:r>
      <w:r w:rsidR="005862A2">
        <w:rPr>
          <w:rFonts w:cstheme="minorHAnsi"/>
          <w:sz w:val="24"/>
          <w:szCs w:val="24"/>
        </w:rPr>
        <w:t xml:space="preserve">                                </w:t>
      </w:r>
      <w:r w:rsidR="002A10DB" w:rsidRPr="001E70AD">
        <w:rPr>
          <w:rFonts w:cstheme="minorHAnsi"/>
          <w:sz w:val="24"/>
          <w:szCs w:val="24"/>
        </w:rPr>
        <w:t>Administracijos direktoriaus Tado Metelionio</w:t>
      </w:r>
      <w:r w:rsidR="002A10DB" w:rsidRPr="00C7184F">
        <w:rPr>
          <w:rFonts w:cs="Calibri"/>
          <w:sz w:val="24"/>
          <w:szCs w:val="24"/>
        </w:rPr>
        <w:t>, veikiančio pagal</w:t>
      </w:r>
      <w:r w:rsidR="002A10DB" w:rsidRPr="00AE3D8A">
        <w:rPr>
          <w:rFonts w:cstheme="minorHAnsi"/>
          <w:sz w:val="24"/>
          <w:szCs w:val="24"/>
        </w:rPr>
        <w:t xml:space="preserve"> </w:t>
      </w:r>
      <w:r w:rsidR="002A10DB" w:rsidRPr="001E70AD">
        <w:rPr>
          <w:rFonts w:cstheme="minorHAnsi"/>
          <w:sz w:val="24"/>
          <w:szCs w:val="24"/>
        </w:rPr>
        <w:t>Kauno miesto savivaldybės nuostatus, patvirtintus 202</w:t>
      </w:r>
      <w:r w:rsidR="002A10DB">
        <w:rPr>
          <w:rFonts w:cstheme="minorHAnsi"/>
          <w:sz w:val="24"/>
          <w:szCs w:val="24"/>
        </w:rPr>
        <w:t>3</w:t>
      </w:r>
      <w:r w:rsidR="002A10DB" w:rsidRPr="001E70AD">
        <w:rPr>
          <w:rFonts w:cstheme="minorHAnsi"/>
          <w:sz w:val="24"/>
          <w:szCs w:val="24"/>
        </w:rPr>
        <w:t xml:space="preserve"> m. </w:t>
      </w:r>
      <w:r w:rsidR="002A10DB">
        <w:rPr>
          <w:rFonts w:cstheme="minorHAnsi"/>
          <w:sz w:val="24"/>
          <w:szCs w:val="24"/>
        </w:rPr>
        <w:t>lapkričio</w:t>
      </w:r>
      <w:r w:rsidR="002A10DB" w:rsidRPr="001E70AD">
        <w:rPr>
          <w:rFonts w:cstheme="minorHAnsi"/>
          <w:sz w:val="24"/>
          <w:szCs w:val="24"/>
        </w:rPr>
        <w:t xml:space="preserve"> </w:t>
      </w:r>
      <w:r w:rsidR="002A10DB">
        <w:rPr>
          <w:rFonts w:cstheme="minorHAnsi"/>
          <w:sz w:val="24"/>
          <w:szCs w:val="24"/>
        </w:rPr>
        <w:t>21</w:t>
      </w:r>
      <w:r w:rsidR="002A10DB" w:rsidRPr="001E70AD">
        <w:rPr>
          <w:rFonts w:cstheme="minorHAnsi"/>
          <w:sz w:val="24"/>
          <w:szCs w:val="24"/>
        </w:rPr>
        <w:t xml:space="preserve"> d. Tarybos sprendimu Nr. T-</w:t>
      </w:r>
      <w:r w:rsidR="002A10DB">
        <w:rPr>
          <w:rFonts w:cstheme="minorHAnsi"/>
          <w:sz w:val="24"/>
          <w:szCs w:val="24"/>
        </w:rPr>
        <w:t>495</w:t>
      </w:r>
      <w:r w:rsidR="002A10DB" w:rsidRPr="001E70AD">
        <w:rPr>
          <w:rFonts w:cstheme="minorHAnsi"/>
          <w:sz w:val="24"/>
          <w:szCs w:val="24"/>
        </w:rPr>
        <w:t xml:space="preserve"> „Dėl Kauno miesto savivaldybės administracijos nuostatų patvirtinimo“</w:t>
      </w:r>
      <w:r w:rsidR="002A10DB" w:rsidRPr="00C7184F">
        <w:rPr>
          <w:rFonts w:cs="Calibri"/>
          <w:sz w:val="24"/>
          <w:szCs w:val="24"/>
        </w:rPr>
        <w:t>,</w:t>
      </w:r>
      <w:r w:rsidRPr="00744829">
        <w:rPr>
          <w:rFonts w:cstheme="minorHAnsi"/>
          <w:sz w:val="24"/>
          <w:szCs w:val="24"/>
        </w:rPr>
        <w:t xml:space="preserve"> ir UAB „</w:t>
      </w:r>
      <w:r w:rsidR="00694AD5" w:rsidRPr="00744829">
        <w:rPr>
          <w:rFonts w:cstheme="minorHAnsi"/>
          <w:sz w:val="24"/>
          <w:szCs w:val="24"/>
        </w:rPr>
        <w:t>Economus</w:t>
      </w:r>
      <w:r w:rsidRPr="00744829">
        <w:rPr>
          <w:rFonts w:cstheme="minorHAnsi"/>
          <w:sz w:val="24"/>
          <w:szCs w:val="24"/>
        </w:rPr>
        <w:t>“ (toliau – Pardavėjas), atstovaujama direktor</w:t>
      </w:r>
      <w:r w:rsidR="005862A2">
        <w:rPr>
          <w:rFonts w:cstheme="minorHAnsi"/>
          <w:sz w:val="24"/>
          <w:szCs w:val="24"/>
        </w:rPr>
        <w:t>iaus</w:t>
      </w:r>
      <w:r w:rsidRPr="00744829">
        <w:rPr>
          <w:rFonts w:cstheme="minorHAnsi"/>
          <w:sz w:val="24"/>
          <w:szCs w:val="24"/>
        </w:rPr>
        <w:t xml:space="preserve"> </w:t>
      </w:r>
      <w:r w:rsidR="00694AD5" w:rsidRPr="00744829">
        <w:rPr>
          <w:rFonts w:cstheme="minorHAnsi"/>
          <w:sz w:val="24"/>
          <w:szCs w:val="24"/>
        </w:rPr>
        <w:t>Mindaugo Jokimčiaus</w:t>
      </w:r>
      <w:r w:rsidRPr="00744829">
        <w:rPr>
          <w:rFonts w:cstheme="minorHAnsi"/>
          <w:sz w:val="24"/>
          <w:szCs w:val="24"/>
        </w:rPr>
        <w:t xml:space="preserve">, veikiančio pagal įmonės įstatus, </w:t>
      </w:r>
      <w:r w:rsidR="0000747A" w:rsidRPr="00744829">
        <w:rPr>
          <w:rFonts w:cstheme="minorHAnsi"/>
          <w:sz w:val="24"/>
          <w:szCs w:val="24"/>
        </w:rPr>
        <w:t>vadovaudam</w:t>
      </w:r>
      <w:r w:rsidR="000317D5">
        <w:rPr>
          <w:rFonts w:cstheme="minorHAnsi"/>
          <w:sz w:val="24"/>
          <w:szCs w:val="24"/>
        </w:rPr>
        <w:t>o</w:t>
      </w:r>
      <w:r w:rsidR="0000747A" w:rsidRPr="00744829">
        <w:rPr>
          <w:rFonts w:cstheme="minorHAnsi"/>
          <w:sz w:val="24"/>
          <w:szCs w:val="24"/>
        </w:rPr>
        <w:t xml:space="preserve">si </w:t>
      </w:r>
      <w:r w:rsidR="005862A2">
        <w:rPr>
          <w:rFonts w:cstheme="minorHAnsi"/>
          <w:sz w:val="24"/>
          <w:szCs w:val="24"/>
        </w:rPr>
        <w:t xml:space="preserve">                          </w:t>
      </w:r>
      <w:r w:rsidR="0000747A" w:rsidRPr="00744829">
        <w:rPr>
          <w:rFonts w:cstheme="minorHAnsi"/>
          <w:sz w:val="24"/>
          <w:szCs w:val="24"/>
        </w:rPr>
        <w:t xml:space="preserve">2023 m. </w:t>
      </w:r>
      <w:r w:rsidR="00694AD5" w:rsidRPr="00744829">
        <w:rPr>
          <w:rFonts w:cstheme="minorHAnsi"/>
          <w:sz w:val="24"/>
          <w:szCs w:val="24"/>
        </w:rPr>
        <w:t>lapkričio</w:t>
      </w:r>
      <w:r w:rsidR="0000747A" w:rsidRPr="00744829">
        <w:rPr>
          <w:rFonts w:cstheme="minorHAnsi"/>
          <w:sz w:val="24"/>
          <w:szCs w:val="24"/>
        </w:rPr>
        <w:t xml:space="preserve"> </w:t>
      </w:r>
      <w:r w:rsidR="00694AD5" w:rsidRPr="00744829">
        <w:rPr>
          <w:rFonts w:cstheme="minorHAnsi"/>
          <w:sz w:val="24"/>
          <w:szCs w:val="24"/>
        </w:rPr>
        <w:t>24</w:t>
      </w:r>
      <w:r w:rsidR="0000747A" w:rsidRPr="00744829">
        <w:rPr>
          <w:rFonts w:cstheme="minorHAnsi"/>
          <w:sz w:val="24"/>
          <w:szCs w:val="24"/>
        </w:rPr>
        <w:t> </w:t>
      </w:r>
      <w:r w:rsidRPr="00744829">
        <w:rPr>
          <w:rFonts w:cstheme="minorHAnsi"/>
          <w:sz w:val="24"/>
          <w:szCs w:val="24"/>
        </w:rPr>
        <w:t xml:space="preserve">d. </w:t>
      </w:r>
      <w:r w:rsidR="00694AD5" w:rsidRPr="00744829">
        <w:rPr>
          <w:rFonts w:cstheme="minorHAnsi"/>
          <w:sz w:val="24"/>
          <w:szCs w:val="24"/>
        </w:rPr>
        <w:t>lauko treniruoklių aikštelių pagrindų ir treniruoklių su įrengimu</w:t>
      </w:r>
      <w:r w:rsidR="00E80A96" w:rsidRPr="00744829">
        <w:rPr>
          <w:rFonts w:cstheme="minorHAnsi"/>
          <w:sz w:val="24"/>
          <w:szCs w:val="24"/>
        </w:rPr>
        <w:t xml:space="preserve"> </w:t>
      </w:r>
      <w:r w:rsidRPr="00744829">
        <w:rPr>
          <w:rFonts w:cstheme="minorHAnsi"/>
          <w:sz w:val="24"/>
          <w:szCs w:val="24"/>
        </w:rPr>
        <w:t>pirkimo sutarties Nr. SR-</w:t>
      </w:r>
      <w:r w:rsidR="00694AD5" w:rsidRPr="00744829">
        <w:rPr>
          <w:rFonts w:cstheme="minorHAnsi"/>
          <w:sz w:val="24"/>
          <w:szCs w:val="24"/>
        </w:rPr>
        <w:t xml:space="preserve">633 </w:t>
      </w:r>
      <w:r w:rsidRPr="00744829">
        <w:rPr>
          <w:rFonts w:cstheme="minorHAnsi"/>
          <w:sz w:val="24"/>
          <w:szCs w:val="24"/>
        </w:rPr>
        <w:t xml:space="preserve">(toliau – Sutartis) </w:t>
      </w:r>
      <w:r w:rsidR="003F76CD" w:rsidRPr="00744829">
        <w:rPr>
          <w:rFonts w:cstheme="minorHAnsi"/>
          <w:sz w:val="24"/>
          <w:szCs w:val="24"/>
        </w:rPr>
        <w:t>17.4</w:t>
      </w:r>
      <w:r w:rsidRPr="00744829">
        <w:rPr>
          <w:rFonts w:cstheme="minorHAnsi"/>
          <w:sz w:val="24"/>
          <w:szCs w:val="24"/>
        </w:rPr>
        <w:t xml:space="preserve"> papunkčiu, sudarė šį susitarimą:</w:t>
      </w:r>
    </w:p>
    <w:p w14:paraId="38B2EE43" w14:textId="60FC15AF" w:rsidR="004B7B06" w:rsidRPr="00744829" w:rsidRDefault="004B7B06" w:rsidP="00E80A96">
      <w:pPr>
        <w:spacing w:after="0" w:line="324" w:lineRule="auto"/>
        <w:ind w:firstLine="993"/>
        <w:jc w:val="both"/>
        <w:rPr>
          <w:rFonts w:cstheme="minorHAnsi"/>
          <w:sz w:val="24"/>
          <w:szCs w:val="24"/>
        </w:rPr>
      </w:pPr>
      <w:r w:rsidRPr="00744829">
        <w:rPr>
          <w:rFonts w:cstheme="minorHAnsi"/>
          <w:sz w:val="24"/>
          <w:szCs w:val="24"/>
        </w:rPr>
        <w:t xml:space="preserve">1. Sutarties šalys susitaria pratęsti Sutarties galiojimo </w:t>
      </w:r>
      <w:r w:rsidR="00E80A96" w:rsidRPr="00744829">
        <w:rPr>
          <w:rFonts w:cstheme="minorHAnsi"/>
          <w:sz w:val="24"/>
          <w:szCs w:val="24"/>
        </w:rPr>
        <w:t>termin</w:t>
      </w:r>
      <w:r w:rsidRPr="00744829">
        <w:rPr>
          <w:rFonts w:cstheme="minorHAnsi"/>
          <w:sz w:val="24"/>
          <w:szCs w:val="24"/>
        </w:rPr>
        <w:t>ą iki 202</w:t>
      </w:r>
      <w:r w:rsidR="0092452D" w:rsidRPr="00744829">
        <w:rPr>
          <w:rFonts w:cstheme="minorHAnsi"/>
          <w:sz w:val="24"/>
          <w:szCs w:val="24"/>
        </w:rPr>
        <w:t>6</w:t>
      </w:r>
      <w:r w:rsidRPr="00744829">
        <w:rPr>
          <w:rFonts w:cstheme="minorHAnsi"/>
          <w:sz w:val="24"/>
          <w:szCs w:val="24"/>
        </w:rPr>
        <w:t xml:space="preserve"> m. </w:t>
      </w:r>
      <w:r w:rsidR="00997EC9">
        <w:rPr>
          <w:rFonts w:cstheme="minorHAnsi"/>
          <w:sz w:val="24"/>
          <w:szCs w:val="24"/>
        </w:rPr>
        <w:t>lapkričio</w:t>
      </w:r>
      <w:r w:rsidR="000317D5">
        <w:rPr>
          <w:rFonts w:cstheme="minorHAnsi"/>
          <w:sz w:val="24"/>
          <w:szCs w:val="24"/>
        </w:rPr>
        <w:t> </w:t>
      </w:r>
      <w:r w:rsidR="00D9302B" w:rsidRPr="00744829">
        <w:rPr>
          <w:rFonts w:cstheme="minorHAnsi"/>
          <w:sz w:val="24"/>
          <w:szCs w:val="24"/>
        </w:rPr>
        <w:t>24</w:t>
      </w:r>
      <w:r w:rsidR="000317D5">
        <w:rPr>
          <w:rFonts w:cstheme="minorHAnsi"/>
          <w:sz w:val="24"/>
          <w:szCs w:val="24"/>
        </w:rPr>
        <w:t> </w:t>
      </w:r>
      <w:r w:rsidRPr="00744829">
        <w:rPr>
          <w:rFonts w:cstheme="minorHAnsi"/>
          <w:sz w:val="24"/>
          <w:szCs w:val="24"/>
        </w:rPr>
        <w:t>d.</w:t>
      </w:r>
    </w:p>
    <w:p w14:paraId="436B4CD7" w14:textId="41D8BE14" w:rsidR="004B7B06" w:rsidRPr="00744829" w:rsidRDefault="004B7B06" w:rsidP="00E80A96">
      <w:pPr>
        <w:spacing w:after="0" w:line="324" w:lineRule="auto"/>
        <w:ind w:firstLine="993"/>
        <w:jc w:val="both"/>
        <w:rPr>
          <w:rFonts w:cstheme="minorHAnsi"/>
          <w:sz w:val="24"/>
          <w:szCs w:val="24"/>
        </w:rPr>
      </w:pPr>
      <w:r w:rsidRPr="00744829">
        <w:rPr>
          <w:rFonts w:cstheme="minorHAnsi"/>
          <w:sz w:val="24"/>
          <w:szCs w:val="24"/>
        </w:rPr>
        <w:t>2.</w:t>
      </w:r>
      <w:r w:rsidR="00C161F9">
        <w:rPr>
          <w:rFonts w:cstheme="minorHAnsi"/>
          <w:sz w:val="24"/>
          <w:szCs w:val="24"/>
        </w:rPr>
        <w:t xml:space="preserve"> </w:t>
      </w:r>
      <w:r w:rsidRPr="00744829">
        <w:rPr>
          <w:rFonts w:cstheme="minorHAnsi"/>
          <w:sz w:val="24"/>
          <w:szCs w:val="24"/>
        </w:rPr>
        <w:t>Susitarimas įsigalioja, kai šalys jį pasirašo kvalifikuotais elektroniniais parašais</w:t>
      </w:r>
      <w:r w:rsidR="007E4E95" w:rsidRPr="00744829">
        <w:rPr>
          <w:rFonts w:cstheme="minorHAnsi"/>
          <w:sz w:val="24"/>
          <w:szCs w:val="24"/>
        </w:rPr>
        <w:t>.</w:t>
      </w:r>
    </w:p>
    <w:p w14:paraId="066FBF68" w14:textId="77777777" w:rsidR="004B7B06" w:rsidRPr="00744829" w:rsidRDefault="004B7B06" w:rsidP="00E80A96">
      <w:pPr>
        <w:spacing w:after="0" w:line="324" w:lineRule="auto"/>
        <w:ind w:firstLine="993"/>
        <w:jc w:val="both"/>
        <w:rPr>
          <w:rFonts w:cstheme="minorHAnsi"/>
          <w:sz w:val="24"/>
          <w:szCs w:val="24"/>
        </w:rPr>
      </w:pPr>
      <w:r w:rsidRPr="00744829">
        <w:rPr>
          <w:rFonts w:cstheme="minorHAnsi"/>
          <w:sz w:val="24"/>
          <w:szCs w:val="24"/>
        </w:rPr>
        <w:t>3. Susitarimas yra neatsiejama Sutarties dalis.</w:t>
      </w:r>
    </w:p>
    <w:p w14:paraId="080EB075" w14:textId="77777777" w:rsidR="004B7B06" w:rsidRPr="00744829" w:rsidRDefault="004B7B06" w:rsidP="00E80A96">
      <w:pPr>
        <w:spacing w:after="0" w:line="324" w:lineRule="auto"/>
        <w:ind w:firstLine="993"/>
        <w:jc w:val="both"/>
        <w:rPr>
          <w:rFonts w:cstheme="minorHAnsi"/>
          <w:sz w:val="24"/>
          <w:szCs w:val="24"/>
        </w:rPr>
      </w:pPr>
    </w:p>
    <w:p w14:paraId="36942A68" w14:textId="10B80F11" w:rsidR="004B7B06" w:rsidRPr="00744829" w:rsidRDefault="00E80A96" w:rsidP="00E80A96">
      <w:pPr>
        <w:tabs>
          <w:tab w:val="left" w:pos="5670"/>
        </w:tabs>
        <w:spacing w:after="0" w:line="324" w:lineRule="auto"/>
        <w:rPr>
          <w:rFonts w:cstheme="minorHAnsi"/>
          <w:b/>
          <w:sz w:val="24"/>
          <w:szCs w:val="24"/>
        </w:rPr>
      </w:pPr>
      <w:r w:rsidRPr="00744829">
        <w:rPr>
          <w:rFonts w:cstheme="minorHAnsi"/>
          <w:b/>
          <w:sz w:val="24"/>
          <w:szCs w:val="24"/>
        </w:rPr>
        <w:t>P</w:t>
      </w:r>
      <w:r w:rsidR="00E7330F" w:rsidRPr="00744829">
        <w:rPr>
          <w:rFonts w:cstheme="minorHAnsi"/>
          <w:b/>
          <w:sz w:val="24"/>
          <w:szCs w:val="24"/>
        </w:rPr>
        <w:t>irk</w:t>
      </w:r>
      <w:r w:rsidRPr="00744829">
        <w:rPr>
          <w:rFonts w:cstheme="minorHAnsi"/>
          <w:b/>
          <w:sz w:val="24"/>
          <w:szCs w:val="24"/>
        </w:rPr>
        <w:t>ėjas</w:t>
      </w:r>
      <w:r w:rsidR="004B7B06" w:rsidRPr="00744829">
        <w:rPr>
          <w:rFonts w:cstheme="minorHAnsi"/>
          <w:b/>
          <w:sz w:val="24"/>
          <w:szCs w:val="24"/>
        </w:rPr>
        <w:tab/>
        <w:t>Pa</w:t>
      </w:r>
      <w:r w:rsidR="00E7330F" w:rsidRPr="00744829">
        <w:rPr>
          <w:rFonts w:cstheme="minorHAnsi"/>
          <w:b/>
          <w:sz w:val="24"/>
          <w:szCs w:val="24"/>
        </w:rPr>
        <w:t>rdav</w:t>
      </w:r>
      <w:r w:rsidR="004B7B06" w:rsidRPr="00744829">
        <w:rPr>
          <w:rFonts w:cstheme="minorHAnsi"/>
          <w:b/>
          <w:sz w:val="24"/>
          <w:szCs w:val="24"/>
        </w:rPr>
        <w:t>ėjas</w:t>
      </w:r>
    </w:p>
    <w:p w14:paraId="6D2BB092" w14:textId="7ECE6832" w:rsidR="004B7B06" w:rsidRPr="00744829" w:rsidRDefault="004B7B06" w:rsidP="00E80A96">
      <w:pPr>
        <w:tabs>
          <w:tab w:val="left" w:pos="5670"/>
        </w:tabs>
        <w:spacing w:after="0" w:line="324" w:lineRule="auto"/>
        <w:rPr>
          <w:rFonts w:cstheme="minorHAnsi"/>
          <w:sz w:val="24"/>
          <w:szCs w:val="24"/>
        </w:rPr>
      </w:pPr>
      <w:r w:rsidRPr="00744829">
        <w:rPr>
          <w:rFonts w:cstheme="minorHAnsi"/>
          <w:sz w:val="24"/>
          <w:szCs w:val="24"/>
        </w:rPr>
        <w:t>Kauno miesto savivaldybės administracija</w:t>
      </w:r>
      <w:r w:rsidRPr="00744829">
        <w:rPr>
          <w:rFonts w:cstheme="minorHAnsi"/>
          <w:sz w:val="24"/>
          <w:szCs w:val="24"/>
        </w:rPr>
        <w:tab/>
      </w:r>
      <w:r w:rsidR="00744829" w:rsidRPr="00744829">
        <w:rPr>
          <w:rFonts w:cstheme="minorHAnsi"/>
          <w:sz w:val="24"/>
          <w:szCs w:val="24"/>
        </w:rPr>
        <w:t>UAB „Economus“</w:t>
      </w:r>
    </w:p>
    <w:p w14:paraId="4021B43F" w14:textId="0ACAF6F4" w:rsidR="004B7B06" w:rsidRPr="00744829" w:rsidRDefault="004B7B06" w:rsidP="00E80A96">
      <w:pPr>
        <w:tabs>
          <w:tab w:val="left" w:pos="5670"/>
        </w:tabs>
        <w:spacing w:after="0" w:line="324" w:lineRule="auto"/>
        <w:rPr>
          <w:rFonts w:cstheme="minorHAnsi"/>
          <w:sz w:val="24"/>
          <w:szCs w:val="24"/>
        </w:rPr>
      </w:pPr>
      <w:r w:rsidRPr="00744829">
        <w:rPr>
          <w:rFonts w:cstheme="minorHAnsi"/>
          <w:sz w:val="24"/>
          <w:szCs w:val="24"/>
        </w:rPr>
        <w:t>Įstaigos kodas 188764867</w:t>
      </w:r>
      <w:r w:rsidRPr="00744829">
        <w:rPr>
          <w:rFonts w:cstheme="minorHAnsi"/>
          <w:sz w:val="24"/>
          <w:szCs w:val="24"/>
        </w:rPr>
        <w:tab/>
        <w:t>Į</w:t>
      </w:r>
      <w:r w:rsidR="00240586" w:rsidRPr="00744829">
        <w:rPr>
          <w:rFonts w:cstheme="minorHAnsi"/>
          <w:sz w:val="24"/>
          <w:szCs w:val="24"/>
        </w:rPr>
        <w:t>monė</w:t>
      </w:r>
      <w:r w:rsidRPr="00744829">
        <w:rPr>
          <w:rFonts w:cstheme="minorHAnsi"/>
          <w:sz w:val="24"/>
          <w:szCs w:val="24"/>
        </w:rPr>
        <w:t xml:space="preserve">s kodas </w:t>
      </w:r>
      <w:r w:rsidR="00744829" w:rsidRPr="00744829">
        <w:rPr>
          <w:rFonts w:cstheme="minorHAnsi"/>
          <w:sz w:val="24"/>
          <w:szCs w:val="24"/>
        </w:rPr>
        <w:t>300582646</w:t>
      </w:r>
    </w:p>
    <w:p w14:paraId="680C9B3E" w14:textId="7D0C8A11" w:rsidR="004B7B06" w:rsidRPr="00744829" w:rsidRDefault="004B7B06" w:rsidP="00E80A96">
      <w:pPr>
        <w:tabs>
          <w:tab w:val="left" w:pos="5670"/>
        </w:tabs>
        <w:spacing w:after="0" w:line="324" w:lineRule="auto"/>
        <w:rPr>
          <w:rFonts w:cstheme="minorHAnsi"/>
          <w:sz w:val="24"/>
          <w:szCs w:val="24"/>
        </w:rPr>
      </w:pPr>
      <w:r w:rsidRPr="00744829">
        <w:rPr>
          <w:rFonts w:cstheme="minorHAnsi"/>
          <w:sz w:val="24"/>
          <w:szCs w:val="24"/>
        </w:rPr>
        <w:t>Laisvės al. 96, 44251 Kaunas</w:t>
      </w:r>
      <w:r w:rsidRPr="00744829">
        <w:rPr>
          <w:rFonts w:cstheme="minorHAnsi"/>
          <w:sz w:val="24"/>
          <w:szCs w:val="24"/>
        </w:rPr>
        <w:tab/>
      </w:r>
      <w:r w:rsidR="00744829" w:rsidRPr="00744829">
        <w:rPr>
          <w:rFonts w:cstheme="minorHAnsi"/>
          <w:sz w:val="24"/>
          <w:szCs w:val="24"/>
        </w:rPr>
        <w:t>Kuosų g. 9</w:t>
      </w:r>
      <w:r w:rsidR="000317D5">
        <w:rPr>
          <w:rFonts w:cstheme="minorHAnsi"/>
          <w:sz w:val="24"/>
          <w:szCs w:val="24"/>
        </w:rPr>
        <w:t>-</w:t>
      </w:r>
      <w:r w:rsidR="00744829" w:rsidRPr="00744829">
        <w:rPr>
          <w:rFonts w:cstheme="minorHAnsi"/>
          <w:sz w:val="24"/>
          <w:szCs w:val="24"/>
        </w:rPr>
        <w:t>108, 10311 Vilnius</w:t>
      </w:r>
    </w:p>
    <w:p w14:paraId="46AC88DE" w14:textId="6D53FC7A" w:rsidR="004B7B06" w:rsidRPr="00744829" w:rsidRDefault="004B7B06" w:rsidP="00E80A96">
      <w:pPr>
        <w:tabs>
          <w:tab w:val="left" w:pos="5670"/>
        </w:tabs>
        <w:spacing w:after="0" w:line="324" w:lineRule="auto"/>
        <w:rPr>
          <w:rFonts w:cstheme="minorHAnsi"/>
          <w:sz w:val="24"/>
          <w:szCs w:val="24"/>
        </w:rPr>
      </w:pPr>
      <w:r w:rsidRPr="00744829">
        <w:rPr>
          <w:rFonts w:cstheme="minorHAnsi"/>
          <w:sz w:val="24"/>
          <w:szCs w:val="24"/>
        </w:rPr>
        <w:t>A. s. LT444010042500010078</w:t>
      </w:r>
      <w:r w:rsidRPr="00744829">
        <w:rPr>
          <w:rFonts w:cstheme="minorHAnsi"/>
          <w:sz w:val="24"/>
          <w:szCs w:val="24"/>
        </w:rPr>
        <w:tab/>
        <w:t xml:space="preserve">A. s. </w:t>
      </w:r>
      <w:r w:rsidR="00744829" w:rsidRPr="00744829">
        <w:rPr>
          <w:rFonts w:cstheme="minorHAnsi"/>
          <w:sz w:val="24"/>
          <w:szCs w:val="24"/>
        </w:rPr>
        <w:t xml:space="preserve">LT702140030003131875                                                                  </w:t>
      </w:r>
    </w:p>
    <w:p w14:paraId="640B8357" w14:textId="14F0B662" w:rsidR="004B7B06" w:rsidRPr="00744829" w:rsidRDefault="004B7B06" w:rsidP="00E80A96">
      <w:pPr>
        <w:tabs>
          <w:tab w:val="left" w:pos="5670"/>
        </w:tabs>
        <w:spacing w:after="0" w:line="324" w:lineRule="auto"/>
        <w:rPr>
          <w:rFonts w:cstheme="minorHAnsi"/>
          <w:sz w:val="24"/>
          <w:szCs w:val="24"/>
        </w:rPr>
      </w:pPr>
      <w:r w:rsidRPr="00744829">
        <w:rPr>
          <w:rFonts w:cstheme="minorHAnsi"/>
          <w:sz w:val="24"/>
          <w:szCs w:val="24"/>
        </w:rPr>
        <w:t>Luminor Bank AS</w:t>
      </w:r>
      <w:r w:rsidR="007E4E95" w:rsidRPr="00744829">
        <w:rPr>
          <w:rFonts w:cstheme="minorHAnsi"/>
          <w:sz w:val="24"/>
          <w:szCs w:val="24"/>
        </w:rPr>
        <w:t xml:space="preserve"> Lietuvos skyrius</w:t>
      </w:r>
      <w:r w:rsidRPr="00744829">
        <w:rPr>
          <w:rFonts w:cstheme="minorHAnsi"/>
          <w:sz w:val="24"/>
          <w:szCs w:val="24"/>
        </w:rPr>
        <w:tab/>
      </w:r>
      <w:r w:rsidR="00744829" w:rsidRPr="00744829">
        <w:rPr>
          <w:rFonts w:cstheme="minorHAnsi"/>
          <w:sz w:val="24"/>
          <w:szCs w:val="24"/>
        </w:rPr>
        <w:t>Luminor Bank AS Lietuvos skyrius</w:t>
      </w:r>
    </w:p>
    <w:p w14:paraId="15E10E9D" w14:textId="41DCF47F" w:rsidR="004B7B06" w:rsidRPr="00744829" w:rsidRDefault="004B7B06" w:rsidP="00E80A96">
      <w:pPr>
        <w:tabs>
          <w:tab w:val="left" w:pos="5670"/>
        </w:tabs>
        <w:spacing w:after="0" w:line="324" w:lineRule="auto"/>
        <w:rPr>
          <w:rFonts w:cstheme="minorHAnsi"/>
          <w:sz w:val="24"/>
          <w:szCs w:val="24"/>
        </w:rPr>
      </w:pPr>
      <w:r w:rsidRPr="00744829">
        <w:rPr>
          <w:rFonts w:cstheme="minorHAnsi"/>
          <w:sz w:val="24"/>
          <w:szCs w:val="24"/>
        </w:rPr>
        <w:t>Banko kodas 40100</w:t>
      </w:r>
      <w:r w:rsidRPr="00744829">
        <w:rPr>
          <w:rFonts w:cstheme="minorHAnsi"/>
          <w:sz w:val="24"/>
          <w:szCs w:val="24"/>
        </w:rPr>
        <w:tab/>
        <w:t xml:space="preserve">Banko kodas </w:t>
      </w:r>
      <w:r w:rsidR="00744829" w:rsidRPr="00744829">
        <w:rPr>
          <w:rFonts w:cstheme="minorHAnsi"/>
          <w:sz w:val="24"/>
          <w:szCs w:val="24"/>
        </w:rPr>
        <w:t>40100</w:t>
      </w:r>
    </w:p>
    <w:p w14:paraId="75FA5B86" w14:textId="77777777" w:rsidR="004B7B06" w:rsidRPr="00744829" w:rsidRDefault="004B7B06" w:rsidP="00E80A96">
      <w:pPr>
        <w:tabs>
          <w:tab w:val="left" w:pos="5670"/>
        </w:tabs>
        <w:spacing w:after="0" w:line="324" w:lineRule="auto"/>
        <w:rPr>
          <w:rFonts w:cstheme="minorHAnsi"/>
          <w:sz w:val="24"/>
          <w:szCs w:val="24"/>
        </w:rPr>
      </w:pPr>
    </w:p>
    <w:p w14:paraId="20961041" w14:textId="186A398C" w:rsidR="004B7B06" w:rsidRPr="00744829" w:rsidRDefault="002A10DB" w:rsidP="00E80A96">
      <w:pPr>
        <w:tabs>
          <w:tab w:val="left" w:pos="5670"/>
        </w:tabs>
        <w:spacing w:after="0" w:line="32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Administracijos direktorius</w:t>
      </w:r>
      <w:r w:rsidR="004B7B06" w:rsidRPr="00744829">
        <w:rPr>
          <w:rFonts w:cstheme="minorHAnsi"/>
          <w:sz w:val="24"/>
          <w:szCs w:val="24"/>
        </w:rPr>
        <w:tab/>
        <w:t>Direktor</w:t>
      </w:r>
      <w:r w:rsidR="000317D5">
        <w:rPr>
          <w:rFonts w:cstheme="minorHAnsi"/>
          <w:sz w:val="24"/>
          <w:szCs w:val="24"/>
        </w:rPr>
        <w:t>ius</w:t>
      </w:r>
    </w:p>
    <w:p w14:paraId="38DFC026" w14:textId="0BE8653A" w:rsidR="004B7B06" w:rsidRPr="00744829" w:rsidRDefault="004B7B06" w:rsidP="00E80A96">
      <w:pPr>
        <w:tabs>
          <w:tab w:val="left" w:pos="5670"/>
        </w:tabs>
        <w:spacing w:after="0" w:line="324" w:lineRule="auto"/>
        <w:rPr>
          <w:rFonts w:cstheme="minorHAnsi"/>
          <w:sz w:val="24"/>
          <w:szCs w:val="24"/>
        </w:rPr>
      </w:pPr>
      <w:r w:rsidRPr="00744829">
        <w:rPr>
          <w:rFonts w:cstheme="minorHAnsi"/>
          <w:sz w:val="24"/>
          <w:szCs w:val="24"/>
        </w:rPr>
        <w:t xml:space="preserve">Tadas </w:t>
      </w:r>
      <w:r w:rsidR="002A10DB">
        <w:rPr>
          <w:rFonts w:cstheme="minorHAnsi"/>
          <w:sz w:val="24"/>
          <w:szCs w:val="24"/>
        </w:rPr>
        <w:t>Metelionis</w:t>
      </w:r>
      <w:r w:rsidRPr="00744829">
        <w:rPr>
          <w:rFonts w:cstheme="minorHAnsi"/>
          <w:sz w:val="24"/>
          <w:szCs w:val="24"/>
        </w:rPr>
        <w:tab/>
      </w:r>
      <w:r w:rsidR="00744829" w:rsidRPr="00744829">
        <w:rPr>
          <w:rFonts w:cstheme="minorHAnsi"/>
          <w:sz w:val="24"/>
          <w:szCs w:val="24"/>
        </w:rPr>
        <w:t>Mindaugas Jokimčius</w:t>
      </w:r>
    </w:p>
    <w:sectPr w:rsidR="004B7B06" w:rsidRPr="00744829" w:rsidSect="00E80A96">
      <w:pgSz w:w="11906" w:h="16838"/>
      <w:pgMar w:top="1135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B06"/>
    <w:rsid w:val="0000747A"/>
    <w:rsid w:val="000317D5"/>
    <w:rsid w:val="000F0DA9"/>
    <w:rsid w:val="00240586"/>
    <w:rsid w:val="00247A67"/>
    <w:rsid w:val="002A10DB"/>
    <w:rsid w:val="003A3912"/>
    <w:rsid w:val="003F76CD"/>
    <w:rsid w:val="004B7B06"/>
    <w:rsid w:val="004F4BAC"/>
    <w:rsid w:val="005862A2"/>
    <w:rsid w:val="00694AD5"/>
    <w:rsid w:val="007155CB"/>
    <w:rsid w:val="00744829"/>
    <w:rsid w:val="007A2C24"/>
    <w:rsid w:val="007E4E95"/>
    <w:rsid w:val="008F6331"/>
    <w:rsid w:val="0092452D"/>
    <w:rsid w:val="00924C68"/>
    <w:rsid w:val="00997EC9"/>
    <w:rsid w:val="00B404A5"/>
    <w:rsid w:val="00C161F9"/>
    <w:rsid w:val="00CF121E"/>
    <w:rsid w:val="00D9302B"/>
    <w:rsid w:val="00DE0F4F"/>
    <w:rsid w:val="00E7330F"/>
    <w:rsid w:val="00E80A96"/>
    <w:rsid w:val="00F0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ECD0"/>
  <w15:chartTrackingRefBased/>
  <w15:docId w15:val="{C6353D4F-5792-4580-BF6A-5A2740EF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7B06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50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Makauskas</dc:creator>
  <cp:keywords/>
  <dc:description/>
  <cp:lastModifiedBy>Kristina Adomavičienė</cp:lastModifiedBy>
  <cp:revision>3</cp:revision>
  <dcterms:created xsi:type="dcterms:W3CDTF">2025-11-06T07:22:00Z</dcterms:created>
  <dcterms:modified xsi:type="dcterms:W3CDTF">2025-11-06T07:27:00Z</dcterms:modified>
</cp:coreProperties>
</file>