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49CDC9" w14:textId="77777777" w:rsidR="00CA3B6D" w:rsidRDefault="00503F25" w:rsidP="00CA3B6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Pr="00E274BE">
        <w:rPr>
          <w:rFonts w:ascii="Times New Roman" w:hAnsi="Times New Roman" w:cs="Times New Roman"/>
          <w:sz w:val="24"/>
          <w:szCs w:val="24"/>
        </w:rPr>
        <w:t>raigtasparnių BK117 D3 (H145) tinkamumo skraidyti</w:t>
      </w:r>
    </w:p>
    <w:p w14:paraId="52A1E018" w14:textId="77777777" w:rsidR="00CA3B6D" w:rsidRDefault="00503F25" w:rsidP="00CA3B6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274BE">
        <w:rPr>
          <w:rFonts w:ascii="Times New Roman" w:hAnsi="Times New Roman" w:cs="Times New Roman"/>
          <w:sz w:val="24"/>
          <w:szCs w:val="24"/>
        </w:rPr>
        <w:t xml:space="preserve"> tęstinumo vadybos organizacijos paslaug</w:t>
      </w:r>
      <w:r>
        <w:rPr>
          <w:rFonts w:ascii="Times New Roman" w:hAnsi="Times New Roman" w:cs="Times New Roman"/>
          <w:sz w:val="24"/>
          <w:szCs w:val="24"/>
        </w:rPr>
        <w:t>ų</w:t>
      </w:r>
    </w:p>
    <w:p w14:paraId="32D4F4D2" w14:textId="7C68917A" w:rsidR="00503F25" w:rsidRPr="00CA3B6D" w:rsidRDefault="00503F25" w:rsidP="00CA3B6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pirkimo-pardavimo sutarties priedas Nr. </w:t>
      </w:r>
      <w:r w:rsidRPr="00CA3B6D">
        <w:rPr>
          <w:rFonts w:ascii="Times New Roman" w:hAnsi="Times New Roman" w:cs="Times New Roman"/>
          <w:sz w:val="24"/>
          <w:szCs w:val="24"/>
        </w:rPr>
        <w:t>1</w:t>
      </w:r>
    </w:p>
    <w:p w14:paraId="36900BC4" w14:textId="77777777" w:rsidR="00503F25" w:rsidRPr="00CA3B6D" w:rsidRDefault="00503F25" w:rsidP="009841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14:paraId="2EEBB64F" w14:textId="2BF00AA4" w:rsidR="0098417E" w:rsidRPr="00D510D0" w:rsidRDefault="0098417E" w:rsidP="0098417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</w:pPr>
      <w:r w:rsidRPr="00D510D0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SRAIGTASPARNIŲ BK117 D3 (H 145) CAMO TINKAMUMO SKRAIDYTI TĘSTINUMO VADYBOS ORGANIZACIJOS PASLAUGOS  TECHNINĖ SPECIFIKACIJA </w:t>
      </w:r>
    </w:p>
    <w:p w14:paraId="23BDC540" w14:textId="77777777" w:rsidR="0098417E" w:rsidRPr="00D510D0" w:rsidRDefault="0098417E" w:rsidP="009841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14:paraId="4244E5D7" w14:textId="77777777" w:rsidR="0098417E" w:rsidRPr="00D510D0" w:rsidRDefault="0098417E" w:rsidP="009841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10D0">
        <w:rPr>
          <w:rFonts w:ascii="Times New Roman" w:eastAsia="Times New Roman" w:hAnsi="Times New Roman" w:cs="Times New Roman"/>
          <w:b/>
          <w:sz w:val="24"/>
          <w:szCs w:val="24"/>
        </w:rPr>
        <w:t>Pirkimo objekto pavadinimas ir aprašymas:</w:t>
      </w:r>
      <w:r w:rsidRPr="00D510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8324EC8" w14:textId="77777777" w:rsidR="0098417E" w:rsidRPr="00D510D0" w:rsidRDefault="0098417E" w:rsidP="009841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D053B26" w14:textId="77777777" w:rsidR="0098417E" w:rsidRPr="00D510D0" w:rsidRDefault="0098417E" w:rsidP="009841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10D0">
        <w:rPr>
          <w:rFonts w:ascii="Times New Roman" w:eastAsia="Times New Roman" w:hAnsi="Times New Roman" w:cs="Times New Roman"/>
          <w:sz w:val="24"/>
          <w:szCs w:val="24"/>
        </w:rPr>
        <w:t xml:space="preserve">Sraigtasparnių MBB BK117 D3 (H145) Tinkamumo skraidyti tęstinumo vadybos organizacijos paslauga. </w:t>
      </w:r>
    </w:p>
    <w:p w14:paraId="7CBB219A" w14:textId="77777777" w:rsidR="0098417E" w:rsidRPr="00D510D0" w:rsidRDefault="0098417E" w:rsidP="0098417E">
      <w:pPr>
        <w:spacing w:after="0" w:line="240" w:lineRule="auto"/>
        <w:jc w:val="both"/>
        <w:rPr>
          <w:rFonts w:ascii="Arial" w:eastAsia="Times New Roman" w:hAnsi="Arial" w:cs="Arial"/>
          <w:sz w:val="20"/>
          <w:szCs w:val="24"/>
        </w:rPr>
      </w:pPr>
    </w:p>
    <w:p w14:paraId="32051A71" w14:textId="77777777" w:rsidR="0098417E" w:rsidRPr="00D510D0" w:rsidRDefault="0098417E" w:rsidP="0098417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D510D0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Reikalingas kiekis ar apimtys, atsižvelgiant į visą pirkimo sutarties trukmę su galimais pratęsimais: </w:t>
      </w:r>
    </w:p>
    <w:p w14:paraId="08D42085" w14:textId="77777777" w:rsidR="0098417E" w:rsidRPr="00D510D0" w:rsidRDefault="0098417E" w:rsidP="0098417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14:paraId="4CF03C06" w14:textId="77777777" w:rsidR="0098417E" w:rsidRPr="00D510D0" w:rsidRDefault="0098417E" w:rsidP="0098417E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D510D0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Terminas 3 metai. Sutartis  įsigalioja nuo 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pirmo </w:t>
      </w:r>
      <w:r w:rsidRPr="00D510D0">
        <w:rPr>
          <w:rFonts w:ascii="Times New Roman" w:eastAsia="Times New Roman" w:hAnsi="Times New Roman" w:cs="Times New Roman"/>
          <w:sz w:val="24"/>
          <w:szCs w:val="24"/>
          <w:lang w:eastAsia="en-US"/>
        </w:rPr>
        <w:t>oficialaus rašto pateikimo Tiekėjui dienos dėl orlaivių e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k</w:t>
      </w:r>
      <w:r w:rsidRPr="00D510D0">
        <w:rPr>
          <w:rFonts w:ascii="Times New Roman" w:eastAsia="Times New Roman" w:hAnsi="Times New Roman" w:cs="Times New Roman"/>
          <w:sz w:val="24"/>
          <w:szCs w:val="24"/>
          <w:lang w:eastAsia="en-US"/>
        </w:rPr>
        <w:t>sploatacijos pradžios bet ne vėliau nei 2025 m. balandžio 1 d.</w:t>
      </w:r>
    </w:p>
    <w:p w14:paraId="373B8460" w14:textId="77777777" w:rsidR="0098417E" w:rsidRPr="00D510D0" w:rsidRDefault="0098417E" w:rsidP="0098417E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D510D0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3 orlaivių </w:t>
      </w:r>
      <w:r w:rsidRPr="00D510D0">
        <w:rPr>
          <w:rFonts w:ascii="Times New Roman" w:eastAsia="Times New Roman" w:hAnsi="Times New Roman" w:cs="Times New Roman"/>
          <w:sz w:val="24"/>
          <w:szCs w:val="20"/>
          <w:lang w:eastAsia="en-US"/>
        </w:rPr>
        <w:t xml:space="preserve">MBB BK117 D3 (H145) Tinkamumo skraidyti tęstinumo vadybos organizacijos paslaugos. </w:t>
      </w:r>
    </w:p>
    <w:p w14:paraId="01523AAF" w14:textId="77777777" w:rsidR="0098417E" w:rsidRPr="00D510D0" w:rsidRDefault="0098417E" w:rsidP="009841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4AA1FCF4" w14:textId="77777777" w:rsidR="0098417E" w:rsidRPr="00D510D0" w:rsidRDefault="0098417E" w:rsidP="0098417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D510D0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Kvalifikaciniai reikalavimai:</w:t>
      </w:r>
    </w:p>
    <w:p w14:paraId="4371EB04" w14:textId="77777777" w:rsidR="0098417E" w:rsidRPr="00D510D0" w:rsidRDefault="0098417E" w:rsidP="0098417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14:paraId="0451DD9C" w14:textId="77777777" w:rsidR="0098417E" w:rsidRPr="00D510D0" w:rsidRDefault="0098417E" w:rsidP="0098417E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D510D0">
        <w:rPr>
          <w:rFonts w:ascii="Times New Roman" w:eastAsia="Times New Roman" w:hAnsi="Times New Roman" w:cs="Times New Roman"/>
          <w:sz w:val="24"/>
          <w:szCs w:val="20"/>
          <w:lang w:eastAsia="en-US"/>
        </w:rPr>
        <w:t>Tinkamumo skraidyti tęstinumo vadybos organizacijos pažymėjimas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Pr="00D510D0">
        <w:rPr>
          <w:rFonts w:ascii="Times New Roman" w:eastAsia="Times New Roman" w:hAnsi="Times New Roman" w:cs="Times New Roman"/>
          <w:sz w:val="24"/>
          <w:szCs w:val="20"/>
          <w:lang w:eastAsia="en-US"/>
        </w:rPr>
        <w:t>su įrašytu BK117D3 (H145) sraigtasparniu.</w:t>
      </w:r>
    </w:p>
    <w:p w14:paraId="53AF6564" w14:textId="77777777" w:rsidR="0098417E" w:rsidRPr="00D510D0" w:rsidRDefault="0098417E" w:rsidP="0098417E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0AD17E41" w14:textId="77777777" w:rsidR="0098417E" w:rsidRPr="00D510D0" w:rsidRDefault="0098417E" w:rsidP="009841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510D0">
        <w:rPr>
          <w:rFonts w:ascii="Times New Roman" w:eastAsia="Times New Roman" w:hAnsi="Times New Roman" w:cs="Times New Roman"/>
          <w:b/>
          <w:sz w:val="24"/>
          <w:szCs w:val="24"/>
        </w:rPr>
        <w:t>BVPŽ kodas:</w:t>
      </w:r>
      <w:r w:rsidRPr="00D510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1E53DAF" w14:textId="77777777" w:rsidR="0098417E" w:rsidRPr="00D510D0" w:rsidRDefault="0098417E" w:rsidP="009841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27C33A5" w14:textId="77777777" w:rsidR="0098417E" w:rsidRPr="00D510D0" w:rsidRDefault="0098417E" w:rsidP="009841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510D0">
        <w:rPr>
          <w:rFonts w:ascii="Times New Roman" w:eastAsia="Times New Roman" w:hAnsi="Times New Roman" w:cs="Times New Roman"/>
          <w:sz w:val="24"/>
          <w:szCs w:val="24"/>
        </w:rPr>
        <w:t>75100000-7 Administravimo paslaugos</w:t>
      </w:r>
    </w:p>
    <w:p w14:paraId="21D62F50" w14:textId="77777777" w:rsidR="0098417E" w:rsidRPr="00D510D0" w:rsidRDefault="0098417E" w:rsidP="0098417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14:paraId="30E1D8F8" w14:textId="77777777" w:rsidR="0098417E" w:rsidRPr="00D510D0" w:rsidRDefault="0098417E" w:rsidP="0098417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D510D0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Prekių pristatymo, paslaugų suteikimo ar darbų atlikimo terminai: </w:t>
      </w:r>
    </w:p>
    <w:p w14:paraId="634D71D1" w14:textId="77777777" w:rsidR="0098417E" w:rsidRPr="00D510D0" w:rsidRDefault="0098417E" w:rsidP="0098417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14:paraId="2D1442F5" w14:textId="77777777" w:rsidR="0098417E" w:rsidRPr="00D510D0" w:rsidRDefault="0098417E" w:rsidP="0098417E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0"/>
          <w:lang w:eastAsia="en-US"/>
        </w:rPr>
      </w:pPr>
      <w:r w:rsidRPr="00D510D0">
        <w:rPr>
          <w:rFonts w:ascii="Times New Roman" w:eastAsia="Times New Roman" w:hAnsi="Times New Roman" w:cs="Times New Roman"/>
          <w:sz w:val="24"/>
          <w:szCs w:val="20"/>
          <w:lang w:eastAsia="en-US"/>
        </w:rPr>
        <w:t>Išvardinti priede prie sutarties (priedas gali būti koreguojamas pirkimo metu);</w:t>
      </w:r>
    </w:p>
    <w:p w14:paraId="7D597749" w14:textId="77777777" w:rsidR="0098417E" w:rsidRPr="00D510D0" w:rsidRDefault="0098417E" w:rsidP="0098417E">
      <w:pPr>
        <w:spacing w:after="0" w:line="240" w:lineRule="auto"/>
        <w:ind w:firstLine="115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14:paraId="6C4213E4" w14:textId="77777777" w:rsidR="0098417E" w:rsidRPr="00D510D0" w:rsidRDefault="0098417E" w:rsidP="0098417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510D0">
        <w:rPr>
          <w:rFonts w:ascii="Times New Roman" w:eastAsia="Times New Roman" w:hAnsi="Times New Roman" w:cs="Times New Roman"/>
          <w:b/>
          <w:sz w:val="24"/>
          <w:szCs w:val="24"/>
        </w:rPr>
        <w:t xml:space="preserve">Kitos reikalingos pirkimo sutarties sąlygos: </w:t>
      </w:r>
    </w:p>
    <w:p w14:paraId="3E021314" w14:textId="77777777" w:rsidR="0098417E" w:rsidRPr="00D510D0" w:rsidRDefault="0098417E" w:rsidP="0098417E">
      <w:pPr>
        <w:spacing w:after="0" w:line="240" w:lineRule="auto"/>
        <w:ind w:left="360" w:firstLine="79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14:paraId="70A2CCD7" w14:textId="77777777" w:rsidR="0098417E" w:rsidRPr="00D510D0" w:rsidRDefault="0098417E" w:rsidP="0098417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en-US"/>
        </w:rPr>
      </w:pPr>
      <w:r w:rsidRPr="00D510D0">
        <w:rPr>
          <w:rFonts w:ascii="Times New Roman" w:eastAsia="Times New Roman" w:hAnsi="Times New Roman" w:cs="Times New Roman"/>
          <w:sz w:val="24"/>
          <w:szCs w:val="20"/>
          <w:lang w:eastAsia="en-US"/>
        </w:rPr>
        <w:t>Išvardinti priede prie sutarties</w:t>
      </w:r>
      <w:r w:rsidRPr="00D510D0">
        <w:rPr>
          <w:rFonts w:ascii="Times New Roman" w:eastAsia="Times New Roman" w:hAnsi="Times New Roman" w:cs="Times New Roman"/>
          <w:color w:val="000000"/>
          <w:sz w:val="24"/>
          <w:szCs w:val="20"/>
          <w:lang w:eastAsia="en-US"/>
        </w:rPr>
        <w:t>;</w:t>
      </w:r>
    </w:p>
    <w:p w14:paraId="3099477F" w14:textId="77777777" w:rsidR="0098417E" w:rsidRPr="00D510D0" w:rsidRDefault="0098417E" w:rsidP="0098417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D510D0">
        <w:rPr>
          <w:rFonts w:ascii="Times New Roman" w:eastAsia="Times New Roman" w:hAnsi="Times New Roman" w:cs="Times New Roman"/>
          <w:sz w:val="24"/>
          <w:szCs w:val="24"/>
          <w:lang w:eastAsia="en-US"/>
        </w:rPr>
        <w:t>Tiekėjas turi turėti galimybę išduoti ARC</w:t>
      </w:r>
      <w:r w:rsidRPr="00D510D0">
        <w:rPr>
          <w:rFonts w:ascii="Times New Roman" w:eastAsia="Times New Roman" w:hAnsi="Times New Roman" w:cs="Times New Roman"/>
          <w:b/>
          <w:sz w:val="20"/>
          <w:szCs w:val="20"/>
          <w:lang w:eastAsia="en-US"/>
        </w:rPr>
        <w:t xml:space="preserve"> (</w:t>
      </w:r>
      <w:r w:rsidRPr="00D510D0">
        <w:rPr>
          <w:rFonts w:ascii="Times New Roman" w:eastAsia="Times New Roman" w:hAnsi="Times New Roman" w:cs="Times New Roman"/>
          <w:sz w:val="24"/>
          <w:szCs w:val="24"/>
          <w:lang w:eastAsia="en-US"/>
        </w:rPr>
        <w:t>tinkamumo skraidyti patikros sertifikatą)</w:t>
      </w:r>
      <w:r w:rsidRPr="00D510D0">
        <w:rPr>
          <w:rFonts w:ascii="Times New Roman" w:eastAsia="Times New Roman" w:hAnsi="Times New Roman" w:cs="Times New Roman"/>
          <w:b/>
          <w:sz w:val="20"/>
          <w:szCs w:val="20"/>
          <w:lang w:eastAsia="en-US"/>
        </w:rPr>
        <w:t xml:space="preserve"> </w:t>
      </w:r>
      <w:r w:rsidRPr="00D510D0">
        <w:rPr>
          <w:rFonts w:ascii="Times New Roman" w:eastAsia="Times New Roman" w:hAnsi="Times New Roman" w:cs="Times New Roman"/>
          <w:sz w:val="24"/>
          <w:szCs w:val="24"/>
          <w:lang w:eastAsia="en-US"/>
        </w:rPr>
        <w:t>BK117D3 (H145)</w:t>
      </w:r>
      <w:r w:rsidRPr="00D510D0">
        <w:rPr>
          <w:rFonts w:ascii="Times New Roman" w:eastAsia="Times New Roman" w:hAnsi="Times New Roman" w:cs="Times New Roman"/>
          <w:b/>
          <w:sz w:val="20"/>
          <w:szCs w:val="20"/>
          <w:lang w:eastAsia="en-US"/>
        </w:rPr>
        <w:t xml:space="preserve"> </w:t>
      </w:r>
      <w:r w:rsidRPr="00D510D0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sraigtasparniui po 2 metų nuo sutarties įsigaliojimo ir sraigtasparnių į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ė</w:t>
      </w:r>
      <w:r w:rsidRPr="00D510D0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jimo į CAMO organizaciją; </w:t>
      </w:r>
    </w:p>
    <w:p w14:paraId="0358A27D" w14:textId="77777777" w:rsidR="0098417E" w:rsidRPr="00D510D0" w:rsidRDefault="0098417E" w:rsidP="0098417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0"/>
          <w:lang w:eastAsia="en-US"/>
        </w:rPr>
      </w:pPr>
      <w:r w:rsidRPr="00D510D0">
        <w:rPr>
          <w:rFonts w:ascii="Times New Roman" w:eastAsia="Times New Roman" w:hAnsi="Times New Roman" w:cs="Times New Roman"/>
          <w:color w:val="000000"/>
          <w:sz w:val="24"/>
          <w:szCs w:val="20"/>
          <w:lang w:eastAsia="en-US"/>
        </w:rPr>
        <w:t>Papildomas sutarties punktas:</w:t>
      </w:r>
    </w:p>
    <w:p w14:paraId="7A5E5698" w14:textId="77777777" w:rsidR="0098417E" w:rsidRPr="00D510D0" w:rsidRDefault="0098417E" w:rsidP="0098417E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n-US"/>
        </w:rPr>
      </w:pPr>
      <w:r w:rsidRPr="00D510D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n-US"/>
        </w:rPr>
        <w:t>Aviacijos valdyboje yra įdiegta Saugos valdymo sistema (SMS) ir esant poreikiui, privalomi pagal EU reglamentą 2015/1018 ir savanoriški saugos pranešimai teikiami elektroniniu paštu</w:t>
      </w:r>
      <w:r w:rsidRPr="00D510D0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</w:t>
      </w:r>
      <w:hyperlink r:id="rId5" w:history="1">
        <w:r w:rsidRPr="00D510D0">
          <w:rPr>
            <w:rFonts w:ascii="Times New Roman" w:eastAsia="Times New Roman" w:hAnsi="Times New Roman" w:cs="Times New Roman"/>
            <w:bCs/>
            <w:color w:val="0000FF"/>
            <w:spacing w:val="5"/>
            <w:sz w:val="24"/>
            <w:szCs w:val="24"/>
            <w:u w:val="single"/>
            <w:lang w:eastAsia="en-US"/>
          </w:rPr>
          <w:t>skrydziusauga@gmail.com</w:t>
        </w:r>
      </w:hyperlink>
      <w:r w:rsidRPr="00D510D0">
        <w:rPr>
          <w:rFonts w:ascii="Times New Roman" w:eastAsia="Times New Roman" w:hAnsi="Times New Roman" w:cs="Times New Roman"/>
          <w:bCs/>
          <w:color w:val="555555"/>
          <w:spacing w:val="5"/>
          <w:sz w:val="24"/>
          <w:szCs w:val="24"/>
          <w:lang w:eastAsia="en-US"/>
        </w:rPr>
        <w:t xml:space="preserve"> </w:t>
      </w:r>
      <w:r w:rsidRPr="00D510D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n-US"/>
        </w:rPr>
        <w:t>Pranešimai pildomi laisva forma aprašant visas žinomas aplinkybes ir detales apie saugos įvykį arba pavojų saugai;</w:t>
      </w:r>
    </w:p>
    <w:p w14:paraId="102D0679" w14:textId="77777777" w:rsidR="0098417E" w:rsidRPr="00D510D0" w:rsidRDefault="0098417E" w:rsidP="0098417E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D510D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n-US"/>
        </w:rPr>
        <w:t xml:space="preserve">Pirkėjas pats užregistruoja 3 orlaivius </w:t>
      </w:r>
      <w:r w:rsidRPr="00D510D0">
        <w:rPr>
          <w:rFonts w:ascii="Times New Roman" w:eastAsia="Times New Roman" w:hAnsi="Times New Roman" w:cs="Times New Roman"/>
          <w:sz w:val="24"/>
          <w:szCs w:val="24"/>
          <w:lang w:eastAsia="en-US"/>
        </w:rPr>
        <w:t>TKA (Tra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n</w:t>
      </w:r>
      <w:r w:rsidRPr="00D510D0">
        <w:rPr>
          <w:rFonts w:ascii="Times New Roman" w:eastAsia="Times New Roman" w:hAnsi="Times New Roman" w:cs="Times New Roman"/>
          <w:sz w:val="24"/>
          <w:szCs w:val="24"/>
          <w:lang w:eastAsia="en-US"/>
        </w:rPr>
        <w:t>sporto kompetencijos agentūroje)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.</w:t>
      </w:r>
    </w:p>
    <w:p w14:paraId="2A5E102C" w14:textId="77777777" w:rsidR="0098417E" w:rsidRPr="00D510D0" w:rsidRDefault="0098417E" w:rsidP="0098417E">
      <w:pPr>
        <w:spacing w:after="0" w:line="240" w:lineRule="auto"/>
        <w:ind w:left="744"/>
        <w:contextualSpacing/>
        <w:jc w:val="both"/>
        <w:rPr>
          <w:rFonts w:ascii="Times New Roman" w:eastAsia="Times New Roman" w:hAnsi="Times New Roman" w:cs="Times New Roman"/>
          <w:sz w:val="24"/>
          <w:szCs w:val="20"/>
          <w:lang w:eastAsia="en-US"/>
        </w:rPr>
      </w:pPr>
    </w:p>
    <w:p w14:paraId="759F3502" w14:textId="77777777" w:rsidR="0098417E" w:rsidRPr="00D510D0" w:rsidRDefault="0098417E" w:rsidP="0098417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Arial"/>
          <w:b/>
          <w:sz w:val="24"/>
          <w:szCs w:val="24"/>
        </w:rPr>
      </w:pPr>
      <w:r w:rsidRPr="00D510D0">
        <w:rPr>
          <w:rFonts w:ascii="Times New Roman" w:eastAsia="Times New Roman" w:hAnsi="Times New Roman" w:cs="Arial"/>
          <w:b/>
          <w:sz w:val="24"/>
          <w:szCs w:val="24"/>
        </w:rPr>
        <w:lastRenderedPageBreak/>
        <w:t>Sutarties kainodara:</w:t>
      </w:r>
    </w:p>
    <w:p w14:paraId="77C18370" w14:textId="77777777" w:rsidR="0098417E" w:rsidRPr="00D510D0" w:rsidRDefault="0098417E" w:rsidP="0098417E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D510D0">
        <w:rPr>
          <w:rFonts w:ascii="Times New Roman" w:eastAsia="Times New Roman" w:hAnsi="Times New Roman" w:cs="Times New Roman"/>
          <w:sz w:val="24"/>
          <w:szCs w:val="20"/>
          <w:lang w:eastAsia="en-US"/>
        </w:rPr>
        <w:t>Tinkamumo skraidyti tęstinumo vadybos organizacijos paslaugos mėnesinis mokestis</w:t>
      </w:r>
      <w:r>
        <w:rPr>
          <w:rFonts w:ascii="Times New Roman" w:eastAsia="Times New Roman" w:hAnsi="Times New Roman" w:cs="Times New Roman"/>
          <w:sz w:val="24"/>
          <w:szCs w:val="20"/>
          <w:lang w:eastAsia="en-US"/>
        </w:rPr>
        <w:t xml:space="preserve"> vienam orlaiviui</w:t>
      </w:r>
      <w:r w:rsidRPr="00D510D0">
        <w:rPr>
          <w:rFonts w:ascii="Times New Roman" w:eastAsia="Times New Roman" w:hAnsi="Times New Roman" w:cs="Times New Roman"/>
          <w:sz w:val="24"/>
          <w:szCs w:val="20"/>
          <w:lang w:eastAsia="en-US"/>
        </w:rPr>
        <w:t xml:space="preserve"> </w:t>
      </w:r>
      <w:r w:rsidRPr="00D510D0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– EUR. </w:t>
      </w:r>
    </w:p>
    <w:p w14:paraId="55DC4750" w14:textId="77777777" w:rsidR="0098417E" w:rsidRPr="00D510D0" w:rsidRDefault="0098417E" w:rsidP="0098417E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D510D0">
        <w:rPr>
          <w:rFonts w:ascii="Times New Roman" w:eastAsia="Times New Roman" w:hAnsi="Times New Roman" w:cs="Times New Roman"/>
          <w:sz w:val="24"/>
          <w:szCs w:val="24"/>
          <w:lang w:eastAsia="en-US"/>
        </w:rPr>
        <w:t>Mokesčiai už TKA (Tra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n</w:t>
      </w:r>
      <w:r w:rsidRPr="00D510D0">
        <w:rPr>
          <w:rFonts w:ascii="Times New Roman" w:eastAsia="Times New Roman" w:hAnsi="Times New Roman" w:cs="Times New Roman"/>
          <w:sz w:val="24"/>
          <w:szCs w:val="24"/>
          <w:lang w:eastAsia="en-US"/>
        </w:rPr>
        <w:t>sporto kompetencijos agentūros) paslaugas.</w:t>
      </w:r>
    </w:p>
    <w:p w14:paraId="7EA8A9FE" w14:textId="77777777" w:rsidR="0098417E" w:rsidRPr="00D758DA" w:rsidRDefault="0098417E" w:rsidP="0098417E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D510D0">
        <w:rPr>
          <w:rFonts w:ascii="Times New Roman" w:eastAsia="Times New Roman" w:hAnsi="Times New Roman" w:cs="Times New Roman"/>
          <w:sz w:val="24"/>
          <w:szCs w:val="24"/>
          <w:lang w:eastAsia="en-US"/>
        </w:rPr>
        <w:t>Mėnesinis mokestis pradedamas skaičiuoti nuo oficialaus rašto pateikimo (dėl kiekvieno orlaivio atskirai)  Tiekėjui dienos, dėl orlaivių e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k</w:t>
      </w:r>
      <w:r w:rsidRPr="00D510D0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sploatacijos pradžios. </w:t>
      </w:r>
    </w:p>
    <w:p w14:paraId="278E5EA0" w14:textId="77777777" w:rsidR="0098417E" w:rsidRPr="00CC5564" w:rsidRDefault="0098417E" w:rsidP="0098417E">
      <w:pPr>
        <w:jc w:val="center"/>
      </w:pPr>
      <w:r>
        <w:t>______________________________</w:t>
      </w:r>
    </w:p>
    <w:p w14:paraId="27BC9398" w14:textId="77777777" w:rsidR="00D314AC" w:rsidRDefault="00D314AC"/>
    <w:sectPr w:rsidR="00D314AC" w:rsidSect="004E429D">
      <w:pgSz w:w="12240" w:h="15840"/>
      <w:pgMar w:top="1701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F3E2967"/>
    <w:multiLevelType w:val="hybridMultilevel"/>
    <w:tmpl w:val="B734F4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4B4818"/>
    <w:multiLevelType w:val="hybridMultilevel"/>
    <w:tmpl w:val="E864C27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6250A9"/>
    <w:multiLevelType w:val="hybridMultilevel"/>
    <w:tmpl w:val="4E1E2430"/>
    <w:lvl w:ilvl="0" w:tplc="04090001">
      <w:start w:val="1"/>
      <w:numFmt w:val="bullet"/>
      <w:lvlText w:val=""/>
      <w:lvlJc w:val="left"/>
      <w:pPr>
        <w:ind w:left="7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4" w:hanging="360"/>
      </w:pPr>
      <w:rPr>
        <w:rFonts w:ascii="Wingdings" w:hAnsi="Wingdings" w:hint="default"/>
      </w:rPr>
    </w:lvl>
  </w:abstractNum>
  <w:abstractNum w:abstractNumId="3" w15:restartNumberingAfterBreak="0">
    <w:nsid w:val="53CB5C94"/>
    <w:multiLevelType w:val="hybridMultilevel"/>
    <w:tmpl w:val="ED5A46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357D62"/>
    <w:multiLevelType w:val="hybridMultilevel"/>
    <w:tmpl w:val="6D667C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749300">
    <w:abstractNumId w:val="4"/>
  </w:num>
  <w:num w:numId="2" w16cid:durableId="1309555710">
    <w:abstractNumId w:val="2"/>
  </w:num>
  <w:num w:numId="3" w16cid:durableId="1353871987">
    <w:abstractNumId w:val="0"/>
  </w:num>
  <w:num w:numId="4" w16cid:durableId="1839274688">
    <w:abstractNumId w:val="3"/>
  </w:num>
  <w:num w:numId="5" w16cid:durableId="4629697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81A"/>
    <w:rsid w:val="0003072C"/>
    <w:rsid w:val="004E429D"/>
    <w:rsid w:val="00503F25"/>
    <w:rsid w:val="0076581A"/>
    <w:rsid w:val="0098417E"/>
    <w:rsid w:val="00A238DE"/>
    <w:rsid w:val="00CA3B6D"/>
    <w:rsid w:val="00D211D8"/>
    <w:rsid w:val="00D31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6E278C"/>
  <w15:chartTrackingRefBased/>
  <w15:docId w15:val="{90DC1CA8-EDC1-4F9D-BD96-CC6134FEC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8417E"/>
    <w:pPr>
      <w:spacing w:line="276" w:lineRule="auto"/>
    </w:pPr>
    <w:rPr>
      <w:rFonts w:eastAsiaTheme="minorEastAsia"/>
      <w:sz w:val="21"/>
      <w:szCs w:val="21"/>
      <w:lang w:eastAsia="lt-LT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krydziusauga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1442</Words>
  <Characters>822</Characters>
  <Application>Microsoft Office Word</Application>
  <DocSecurity>0</DocSecurity>
  <Lines>6</Lines>
  <Paragraphs>4</Paragraphs>
  <ScaleCrop>false</ScaleCrop>
  <Company/>
  <LinksUpToDate>false</LinksUpToDate>
  <CharactersWithSpaces>2260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Daubarienė Anastasija</dc:creator>
  <cp:keywords/>
  <dc:description/>
  <cp:lastModifiedBy>Daubarienė Anastasija</cp:lastModifiedBy>
  <cp:revision>4</cp:revision>
  <dcterms:created xsi:type="dcterms:W3CDTF">2025-01-17T07:10:00Z</dcterms:created>
  <dcterms:modified xsi:type="dcterms:W3CDTF">2025-01-17T07:12:00Z</dcterms:modified>
</cp:coreProperties>
</file>