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C180" w14:textId="77777777" w:rsidR="0033177B" w:rsidRPr="008A3018" w:rsidRDefault="0033177B" w:rsidP="008A3018">
      <w:pPr>
        <w:keepNext/>
        <w:spacing w:after="0"/>
        <w:jc w:val="center"/>
        <w:outlineLvl w:val="1"/>
        <w:rPr>
          <w:rFonts w:eastAsia="Times New Roman"/>
          <w:b/>
          <w:bCs/>
          <w:caps/>
          <w:sz w:val="22"/>
        </w:rPr>
      </w:pPr>
      <w:r w:rsidRPr="008A3018">
        <w:rPr>
          <w:rFonts w:eastAsia="Times New Roman"/>
          <w:b/>
          <w:bCs/>
          <w:caps/>
          <w:sz w:val="22"/>
        </w:rPr>
        <w:t>Papildomas susitarimas</w:t>
      </w:r>
    </w:p>
    <w:p w14:paraId="37831D8C" w14:textId="77777777" w:rsidR="00667AD4" w:rsidRPr="008A3018" w:rsidRDefault="002E2B04" w:rsidP="002E2B04">
      <w:pPr>
        <w:keepNext/>
        <w:spacing w:after="0"/>
        <w:outlineLvl w:val="1"/>
        <w:rPr>
          <w:rFonts w:eastAsia="Times New Roman"/>
          <w:b/>
          <w:bCs/>
          <w:caps/>
          <w:sz w:val="22"/>
        </w:rPr>
      </w:pPr>
      <w:r>
        <w:rPr>
          <w:rFonts w:eastAsia="Times New Roman"/>
          <w:b/>
          <w:bCs/>
          <w:caps/>
          <w:sz w:val="22"/>
        </w:rPr>
        <w:t>„</w:t>
      </w:r>
      <w:r w:rsidR="00667AD4" w:rsidRPr="008A3018">
        <w:rPr>
          <w:rFonts w:eastAsia="Times New Roman"/>
          <w:b/>
          <w:bCs/>
          <w:caps/>
          <w:sz w:val="22"/>
        </w:rPr>
        <w:t>prie 202</w:t>
      </w:r>
      <w:r>
        <w:rPr>
          <w:rFonts w:eastAsia="Times New Roman"/>
          <w:b/>
          <w:bCs/>
          <w:caps/>
          <w:sz w:val="22"/>
        </w:rPr>
        <w:t>3</w:t>
      </w:r>
      <w:r w:rsidR="00667AD4" w:rsidRPr="008A3018">
        <w:rPr>
          <w:rFonts w:eastAsia="Times New Roman"/>
          <w:b/>
          <w:bCs/>
          <w:caps/>
          <w:sz w:val="22"/>
        </w:rPr>
        <w:t xml:space="preserve"> m. </w:t>
      </w:r>
      <w:r>
        <w:rPr>
          <w:rFonts w:eastAsia="Times New Roman"/>
          <w:b/>
          <w:bCs/>
          <w:caps/>
          <w:sz w:val="22"/>
        </w:rPr>
        <w:t>GEGUŽĖS</w:t>
      </w:r>
      <w:r w:rsidR="00667AD4" w:rsidRPr="008A3018">
        <w:rPr>
          <w:rFonts w:eastAsia="Times New Roman"/>
          <w:b/>
          <w:bCs/>
          <w:caps/>
          <w:sz w:val="22"/>
        </w:rPr>
        <w:t xml:space="preserve"> </w:t>
      </w:r>
      <w:r>
        <w:rPr>
          <w:rFonts w:eastAsia="Times New Roman"/>
          <w:b/>
          <w:bCs/>
          <w:caps/>
          <w:sz w:val="22"/>
        </w:rPr>
        <w:t>4</w:t>
      </w:r>
      <w:r w:rsidR="00667AD4" w:rsidRPr="008A3018">
        <w:rPr>
          <w:rFonts w:eastAsia="Times New Roman"/>
          <w:b/>
          <w:bCs/>
          <w:caps/>
          <w:sz w:val="22"/>
        </w:rPr>
        <w:t xml:space="preserve"> d. STATYBOS DARBŲ RANGOS sutarties Nr. S6 – </w:t>
      </w:r>
      <w:r>
        <w:rPr>
          <w:rFonts w:eastAsia="Times New Roman"/>
          <w:b/>
          <w:bCs/>
          <w:caps/>
          <w:sz w:val="22"/>
        </w:rPr>
        <w:t>15</w:t>
      </w:r>
      <w:r w:rsidR="00667AD4" w:rsidRPr="008A3018">
        <w:rPr>
          <w:rFonts w:eastAsia="Times New Roman"/>
          <w:b/>
          <w:bCs/>
          <w:caps/>
          <w:sz w:val="22"/>
        </w:rPr>
        <w:t xml:space="preserve"> „</w:t>
      </w:r>
      <w:r>
        <w:rPr>
          <w:rFonts w:eastAsia="Times New Roman"/>
          <w:b/>
          <w:bCs/>
          <w:caps/>
          <w:sz w:val="22"/>
        </w:rPr>
        <w:t>UTENOS MOKYKLOS – VAIKŲ DARŽELIO „EGLUTĖ“ PASTATO MODERNIZAVIMAS</w:t>
      </w:r>
      <w:r w:rsidR="00667AD4" w:rsidRPr="008A3018">
        <w:rPr>
          <w:rFonts w:eastAsia="Times New Roman"/>
          <w:b/>
          <w:bCs/>
          <w:caps/>
          <w:sz w:val="22"/>
        </w:rPr>
        <w:t>“</w:t>
      </w:r>
    </w:p>
    <w:p w14:paraId="3C1159BA" w14:textId="77777777" w:rsidR="008A3018" w:rsidRPr="008A3018" w:rsidRDefault="008A3018" w:rsidP="0092188B">
      <w:pPr>
        <w:spacing w:after="0"/>
        <w:jc w:val="center"/>
        <w:rPr>
          <w:rFonts w:eastAsia="Times New Roman"/>
          <w:sz w:val="22"/>
        </w:rPr>
      </w:pPr>
    </w:p>
    <w:p w14:paraId="00AC148F" w14:textId="6470F0A8" w:rsidR="0033177B" w:rsidRDefault="00E02D2F" w:rsidP="0092188B">
      <w:pPr>
        <w:spacing w:after="0"/>
        <w:jc w:val="center"/>
        <w:rPr>
          <w:rFonts w:eastAsia="Times New Roman"/>
          <w:sz w:val="22"/>
        </w:rPr>
      </w:pPr>
      <w:r w:rsidRPr="008A3018">
        <w:rPr>
          <w:rFonts w:eastAsia="Times New Roman"/>
          <w:sz w:val="22"/>
        </w:rPr>
        <w:t>202</w:t>
      </w:r>
      <w:r w:rsidR="00C03254">
        <w:rPr>
          <w:rFonts w:eastAsia="Times New Roman"/>
          <w:sz w:val="22"/>
        </w:rPr>
        <w:t>6</w:t>
      </w:r>
      <w:r w:rsidR="0033177B" w:rsidRPr="008A3018">
        <w:rPr>
          <w:rFonts w:eastAsia="Times New Roman"/>
          <w:sz w:val="22"/>
        </w:rPr>
        <w:t xml:space="preserve"> m.</w:t>
      </w:r>
      <w:r w:rsidR="003A2F3B" w:rsidRPr="008A3018">
        <w:rPr>
          <w:rFonts w:eastAsia="Times New Roman"/>
          <w:sz w:val="22"/>
        </w:rPr>
        <w:t xml:space="preserve"> </w:t>
      </w:r>
      <w:r w:rsidR="00C03254">
        <w:rPr>
          <w:rFonts w:eastAsia="Times New Roman"/>
          <w:sz w:val="22"/>
        </w:rPr>
        <w:t>vasario 1</w:t>
      </w:r>
      <w:r w:rsidR="002F6AE7">
        <w:rPr>
          <w:rFonts w:eastAsia="Times New Roman"/>
          <w:sz w:val="22"/>
        </w:rPr>
        <w:t xml:space="preserve">2 </w:t>
      </w:r>
      <w:r w:rsidR="006A5EFF" w:rsidRPr="008A3018">
        <w:rPr>
          <w:rFonts w:eastAsia="Times New Roman"/>
          <w:sz w:val="22"/>
        </w:rPr>
        <w:t>d.</w:t>
      </w:r>
      <w:r w:rsidR="0033177B" w:rsidRPr="008A3018">
        <w:rPr>
          <w:rFonts w:eastAsia="Times New Roman"/>
          <w:sz w:val="22"/>
        </w:rPr>
        <w:t xml:space="preserve"> Nr. </w:t>
      </w:r>
      <w:r w:rsidR="002F6AE7">
        <w:rPr>
          <w:rFonts w:eastAsia="Times New Roman"/>
          <w:sz w:val="22"/>
        </w:rPr>
        <w:t>S6-17</w:t>
      </w:r>
    </w:p>
    <w:p w14:paraId="6D8A9A7B" w14:textId="77777777" w:rsidR="002F6AE7" w:rsidRPr="008A3018" w:rsidRDefault="002F6AE7" w:rsidP="0092188B">
      <w:pPr>
        <w:spacing w:after="0"/>
        <w:jc w:val="center"/>
        <w:rPr>
          <w:rFonts w:eastAsia="Times New Roman"/>
          <w:sz w:val="22"/>
        </w:rPr>
      </w:pPr>
    </w:p>
    <w:p w14:paraId="649D5936" w14:textId="7A4B2BCE" w:rsidR="00F85E20" w:rsidRPr="008A3018" w:rsidRDefault="008A0F1D" w:rsidP="00A306A4">
      <w:pPr>
        <w:pStyle w:val="Betarp"/>
        <w:jc w:val="both"/>
        <w:rPr>
          <w:rFonts w:eastAsia="SimSun" w:cs="font1326"/>
          <w:lang w:eastAsia="ar-SA"/>
        </w:rPr>
      </w:pPr>
      <w:r w:rsidRPr="008A3018">
        <w:rPr>
          <w:bCs/>
        </w:rPr>
        <w:tab/>
      </w:r>
      <w:r w:rsidR="00667AD4" w:rsidRPr="41EDEE73">
        <w:t xml:space="preserve">Utenos rajono savivaldybės administracija, </w:t>
      </w:r>
      <w:r w:rsidR="00667AD4" w:rsidRPr="008A3018">
        <w:t>atstovaujama administracijos direktoriaus</w:t>
      </w:r>
      <w:r w:rsidR="005873BF" w:rsidRPr="008A3018">
        <w:t xml:space="preserve"> Pauliaus Čyvo</w:t>
      </w:r>
      <w:r w:rsidR="00667AD4" w:rsidRPr="008A3018">
        <w:t xml:space="preserve">, veikiančio pagal administracijos nuostatus </w:t>
      </w:r>
      <w:r w:rsidR="00667AD4" w:rsidRPr="008A3018">
        <w:rPr>
          <w:iCs/>
        </w:rPr>
        <w:t>(</w:t>
      </w:r>
      <w:r w:rsidR="00667AD4" w:rsidRPr="008A3018">
        <w:t xml:space="preserve">toliau </w:t>
      </w:r>
      <w:r w:rsidR="00667AD4" w:rsidRPr="008A3018">
        <w:rPr>
          <w:bCs/>
        </w:rPr>
        <w:t>„</w:t>
      </w:r>
      <w:r w:rsidR="00667AD4" w:rsidRPr="008A3018">
        <w:t>Užsakovas“), ir UAB „</w:t>
      </w:r>
      <w:proofErr w:type="spellStart"/>
      <w:r w:rsidR="002E2B04">
        <w:t>Bigsas</w:t>
      </w:r>
      <w:proofErr w:type="spellEnd"/>
      <w:r w:rsidR="00667AD4" w:rsidRPr="008A3018">
        <w:t>“, atstovaujama direktor</w:t>
      </w:r>
      <w:r w:rsidR="002E2B04">
        <w:t>iaus</w:t>
      </w:r>
      <w:r w:rsidR="00667AD4" w:rsidRPr="008A3018">
        <w:t xml:space="preserve"> </w:t>
      </w:r>
      <w:r w:rsidR="002E2B04">
        <w:t>Sauliaus Morkūno</w:t>
      </w:r>
      <w:r w:rsidR="00667AD4" w:rsidRPr="008A3018">
        <w:t>, veikiančios pagal bendrovės įstatus (toliau „Rangovas“), ir toliau kartu vadinami „Šalimis“, o kiekvienas atskirai „Šalimi“</w:t>
      </w:r>
      <w:r w:rsidR="00667AD4" w:rsidRPr="008A3018">
        <w:rPr>
          <w:rFonts w:eastAsia="SimSun" w:cs="font1326"/>
          <w:lang w:eastAsia="ar-SA"/>
        </w:rPr>
        <w:t>, vadovaudamiesi Lietuvos Respublikos viešųjų pirkimų įstatymo 89 straipsnio 1 dalies 1 punkto nuostatomis, 202</w:t>
      </w:r>
      <w:r w:rsidR="002E2B04">
        <w:rPr>
          <w:rFonts w:eastAsia="SimSun" w:cs="font1326"/>
          <w:lang w:eastAsia="ar-SA"/>
        </w:rPr>
        <w:t>3</w:t>
      </w:r>
      <w:r w:rsidR="00667AD4" w:rsidRPr="008A3018">
        <w:rPr>
          <w:rFonts w:eastAsia="SimSun" w:cs="font1326"/>
          <w:lang w:eastAsia="ar-SA"/>
        </w:rPr>
        <w:t xml:space="preserve"> m. </w:t>
      </w:r>
      <w:r w:rsidR="002E2B04">
        <w:rPr>
          <w:rFonts w:eastAsia="SimSun" w:cs="font1326"/>
          <w:lang w:eastAsia="ar-SA"/>
        </w:rPr>
        <w:t>gegužės</w:t>
      </w:r>
      <w:r w:rsidR="00667AD4" w:rsidRPr="008A3018">
        <w:rPr>
          <w:rFonts w:eastAsia="SimSun" w:cs="font1326"/>
          <w:lang w:eastAsia="ar-SA"/>
        </w:rPr>
        <w:t xml:space="preserve"> </w:t>
      </w:r>
      <w:r w:rsidR="002E2B04">
        <w:rPr>
          <w:rFonts w:eastAsia="SimSun" w:cs="font1326"/>
          <w:lang w:eastAsia="ar-SA"/>
        </w:rPr>
        <w:t>4</w:t>
      </w:r>
      <w:r w:rsidR="00667AD4" w:rsidRPr="008A3018">
        <w:rPr>
          <w:rFonts w:eastAsia="SimSun" w:cs="font1326"/>
          <w:lang w:eastAsia="ar-SA"/>
        </w:rPr>
        <w:t xml:space="preserve"> d. Statybos darbų rangos sutarties Nr. S6 – </w:t>
      </w:r>
      <w:r w:rsidR="002E2B04">
        <w:rPr>
          <w:rFonts w:eastAsia="SimSun" w:cs="font1326"/>
          <w:lang w:eastAsia="ar-SA"/>
        </w:rPr>
        <w:t>15</w:t>
      </w:r>
      <w:r w:rsidR="00667AD4" w:rsidRPr="008A3018">
        <w:rPr>
          <w:rFonts w:eastAsia="SimSun" w:cs="font1326"/>
          <w:lang w:eastAsia="ar-SA"/>
        </w:rPr>
        <w:t xml:space="preserve"> „</w:t>
      </w:r>
      <w:r w:rsidR="002E2B04">
        <w:rPr>
          <w:rFonts w:eastAsia="SimSun" w:cs="font1326"/>
          <w:lang w:eastAsia="ar-SA"/>
        </w:rPr>
        <w:t>U</w:t>
      </w:r>
      <w:r w:rsidR="002E2B04" w:rsidRPr="002E2B04">
        <w:rPr>
          <w:rFonts w:eastAsia="SimSun" w:cs="font1326"/>
          <w:lang w:eastAsia="ar-SA"/>
        </w:rPr>
        <w:t>tenos mokyklos – vaikų darželio „</w:t>
      </w:r>
      <w:r w:rsidR="002E2B04">
        <w:rPr>
          <w:rFonts w:eastAsia="SimSun" w:cs="font1326"/>
          <w:lang w:eastAsia="ar-SA"/>
        </w:rPr>
        <w:t>E</w:t>
      </w:r>
      <w:r w:rsidR="002E2B04" w:rsidRPr="002E2B04">
        <w:rPr>
          <w:rFonts w:eastAsia="SimSun" w:cs="font1326"/>
          <w:lang w:eastAsia="ar-SA"/>
        </w:rPr>
        <w:t>glutė“ pastato modernizavimas</w:t>
      </w:r>
      <w:r w:rsidR="00667AD4" w:rsidRPr="008A3018">
        <w:rPr>
          <w:rFonts w:eastAsia="SimSun" w:cs="font1326"/>
          <w:lang w:eastAsia="ar-SA"/>
        </w:rPr>
        <w:t xml:space="preserve">“ (toliau – Sutartis) </w:t>
      </w:r>
      <w:r w:rsidR="006F7E81">
        <w:rPr>
          <w:rFonts w:eastAsia="SimSun" w:cs="font1326"/>
          <w:lang w:eastAsia="ar-SA"/>
        </w:rPr>
        <w:t>6.3 punkto</w:t>
      </w:r>
      <w:r w:rsidR="005C6291">
        <w:rPr>
          <w:rFonts w:eastAsia="SimSun" w:cs="font1326"/>
          <w:lang w:eastAsia="ar-SA"/>
        </w:rPr>
        <w:t xml:space="preserve"> 6.3.</w:t>
      </w:r>
      <w:r w:rsidR="00EB52C7">
        <w:rPr>
          <w:rFonts w:eastAsia="SimSun" w:cs="font1326"/>
          <w:lang w:eastAsia="ar-SA"/>
        </w:rPr>
        <w:t>3</w:t>
      </w:r>
      <w:r w:rsidR="005C6291">
        <w:rPr>
          <w:rFonts w:eastAsia="SimSun" w:cs="font1326"/>
          <w:lang w:eastAsia="ar-SA"/>
        </w:rPr>
        <w:t xml:space="preserve"> papunkčio</w:t>
      </w:r>
      <w:r w:rsidR="006F7E81">
        <w:rPr>
          <w:rFonts w:eastAsia="SimSun" w:cs="font1326"/>
          <w:lang w:eastAsia="ar-SA"/>
        </w:rPr>
        <w:t xml:space="preserve"> </w:t>
      </w:r>
      <w:r w:rsidR="005873BF" w:rsidRPr="006F7E81">
        <w:rPr>
          <w:rFonts w:eastAsia="SimSun" w:cs="font1326"/>
          <w:lang w:eastAsia="ar-SA"/>
        </w:rPr>
        <w:t>nuostatomis ir įvertinus 202</w:t>
      </w:r>
      <w:r w:rsidR="006F7E81" w:rsidRPr="006F7E81">
        <w:rPr>
          <w:rFonts w:eastAsia="SimSun" w:cs="font1326"/>
          <w:lang w:eastAsia="ar-SA"/>
        </w:rPr>
        <w:t>6</w:t>
      </w:r>
      <w:r w:rsidR="00667AD4" w:rsidRPr="006F7E81">
        <w:rPr>
          <w:rFonts w:eastAsia="SimSun" w:cs="font1326"/>
          <w:lang w:eastAsia="ar-SA"/>
        </w:rPr>
        <w:t xml:space="preserve"> m. </w:t>
      </w:r>
      <w:r w:rsidR="006F7E81" w:rsidRPr="006F7E81">
        <w:rPr>
          <w:rFonts w:eastAsia="SimSun" w:cs="font1326"/>
          <w:lang w:eastAsia="ar-SA"/>
        </w:rPr>
        <w:t xml:space="preserve">vasario 4 </w:t>
      </w:r>
      <w:r w:rsidR="00667AD4" w:rsidRPr="006F7E81">
        <w:rPr>
          <w:rFonts w:eastAsia="SimSun" w:cs="font1326"/>
          <w:lang w:eastAsia="ar-SA"/>
        </w:rPr>
        <w:t>d. gautame rangovo prašyme</w:t>
      </w:r>
      <w:r w:rsidR="00667AD4" w:rsidRPr="006F7E81">
        <w:rPr>
          <w:rFonts w:eastAsia="SimSun" w:cs="font1326"/>
          <w:color w:val="FF0000"/>
          <w:lang w:eastAsia="ar-SA"/>
        </w:rPr>
        <w:t xml:space="preserve"> </w:t>
      </w:r>
      <w:r w:rsidR="00667AD4" w:rsidRPr="006F7E81">
        <w:rPr>
          <w:rFonts w:eastAsia="SimSun" w:cs="font1326"/>
          <w:lang w:eastAsia="ar-SA"/>
        </w:rPr>
        <w:t>„</w:t>
      </w:r>
      <w:r w:rsidR="00D258F5" w:rsidRPr="006F7E81">
        <w:rPr>
          <w:rFonts w:eastAsia="SimSun" w:cs="font1326"/>
          <w:lang w:eastAsia="ar-SA"/>
        </w:rPr>
        <w:t>Dėl Utenos mokyklos – vaikų darželio „Eglutė“ pastato mode</w:t>
      </w:r>
      <w:r w:rsidR="00E710AA" w:rsidRPr="006F7E81">
        <w:rPr>
          <w:rFonts w:eastAsia="SimSun" w:cs="font1326"/>
          <w:lang w:eastAsia="ar-SA"/>
        </w:rPr>
        <w:t>r</w:t>
      </w:r>
      <w:r w:rsidR="00D258F5" w:rsidRPr="006F7E81">
        <w:rPr>
          <w:rFonts w:eastAsia="SimSun" w:cs="font1326"/>
          <w:lang w:eastAsia="ar-SA"/>
        </w:rPr>
        <w:t>nizavimo“</w:t>
      </w:r>
      <w:r w:rsidR="006F7E81">
        <w:rPr>
          <w:rFonts w:eastAsia="SimSun" w:cs="font1326"/>
          <w:lang w:eastAsia="ar-SA"/>
        </w:rPr>
        <w:t xml:space="preserve"> </w:t>
      </w:r>
      <w:r w:rsidR="006F7E81" w:rsidRPr="006F7E81">
        <w:rPr>
          <w:rFonts w:eastAsia="SimSun" w:cs="font1326"/>
          <w:lang w:eastAsia="ar-SA"/>
        </w:rPr>
        <w:t>sutarties pratęsimo</w:t>
      </w:r>
      <w:r w:rsidR="00E02D2F" w:rsidRPr="006F7E81">
        <w:rPr>
          <w:rFonts w:eastAsia="SimSun" w:cs="font1326"/>
          <w:lang w:eastAsia="ar-SA"/>
        </w:rPr>
        <w:t>“</w:t>
      </w:r>
      <w:r w:rsidR="00E02D2F" w:rsidRPr="006F7E81">
        <w:rPr>
          <w:rFonts w:eastAsia="SimSun" w:cs="font1326"/>
          <w:color w:val="FF0000"/>
          <w:lang w:eastAsia="ar-SA"/>
        </w:rPr>
        <w:t xml:space="preserve"> </w:t>
      </w:r>
      <w:r w:rsidR="00667AD4" w:rsidRPr="006F7E81">
        <w:rPr>
          <w:rFonts w:eastAsia="SimSun" w:cs="font1326"/>
          <w:lang w:eastAsia="ar-SA"/>
        </w:rPr>
        <w:t>nurodytas aplinkybes, sudarė šį papildomą susitarimą dėl Sutarties pakeitimo  (toliau – ,,Susitarimas“)</w:t>
      </w:r>
      <w:r w:rsidR="00667AD4" w:rsidRPr="008A3018">
        <w:rPr>
          <w:rFonts w:eastAsia="SimSun" w:cs="font1326"/>
          <w:lang w:eastAsia="ar-SA"/>
        </w:rPr>
        <w:t xml:space="preserve"> ir susitarė:</w:t>
      </w:r>
      <w:r w:rsidR="00F85E20" w:rsidRPr="008A3018">
        <w:rPr>
          <w:rFonts w:eastAsia="SimSun" w:cs="font1326"/>
          <w:lang w:eastAsia="ar-SA"/>
        </w:rPr>
        <w:t xml:space="preserve"> </w:t>
      </w:r>
    </w:p>
    <w:p w14:paraId="646F1FCF" w14:textId="77AD8242" w:rsidR="00E37CD8" w:rsidRDefault="00013533" w:rsidP="00013533">
      <w:pPr>
        <w:pStyle w:val="Betarp"/>
        <w:numPr>
          <w:ilvl w:val="0"/>
          <w:numId w:val="13"/>
        </w:numPr>
        <w:jc w:val="both"/>
      </w:pPr>
      <w:r>
        <w:t>Pratęsti Sutarties, Darbų atlikimo terminą 1 (vien</w:t>
      </w:r>
      <w:r w:rsidR="00E62E77">
        <w:t>ą</w:t>
      </w:r>
      <w:r>
        <w:t>) mėnes</w:t>
      </w:r>
      <w:r w:rsidR="00E62E77">
        <w:t>į</w:t>
      </w:r>
      <w:r>
        <w:t>.</w:t>
      </w:r>
    </w:p>
    <w:p w14:paraId="12E22737" w14:textId="2B9BC7FA" w:rsidR="00013533" w:rsidRDefault="0040740F" w:rsidP="0040740F">
      <w:pPr>
        <w:pStyle w:val="Betarp"/>
        <w:numPr>
          <w:ilvl w:val="0"/>
          <w:numId w:val="13"/>
        </w:numPr>
        <w:tabs>
          <w:tab w:val="left" w:pos="1701"/>
        </w:tabs>
        <w:ind w:left="0" w:firstLine="1296"/>
        <w:jc w:val="both"/>
      </w:pPr>
      <w:r>
        <w:t>Pakeisti Sutarties priedą Nr.</w:t>
      </w:r>
      <w:r w:rsidR="68B0376D">
        <w:t xml:space="preserve"> </w:t>
      </w:r>
      <w:r>
        <w:t>4 „Kalendorinį darbų atlikimo grafik</w:t>
      </w:r>
      <w:r w:rsidR="09F10419">
        <w:t>as</w:t>
      </w:r>
      <w:r w:rsidR="1FE224C0">
        <w:t>“</w:t>
      </w:r>
      <w:r>
        <w:t>, pakeičiant atliekamų darbų terminą.</w:t>
      </w:r>
    </w:p>
    <w:p w14:paraId="16243C31" w14:textId="58E34A2E" w:rsidR="00DC7AC7" w:rsidRPr="00E37CD8" w:rsidRDefault="00D75360" w:rsidP="00C35A34">
      <w:pPr>
        <w:pStyle w:val="Betarp"/>
        <w:ind w:firstLine="1296"/>
        <w:jc w:val="both"/>
      </w:pPr>
      <w:r>
        <w:t>3</w:t>
      </w:r>
      <w:r w:rsidR="00C35A34">
        <w:t xml:space="preserve">. </w:t>
      </w:r>
      <w:r w:rsidR="00DC7AC7" w:rsidRPr="00E37CD8">
        <w:t>Kitos Sutarties sąlygos, nepaminėtos šiame Susitarime, galioja Sutartyje nustatyta tvarka.</w:t>
      </w:r>
    </w:p>
    <w:p w14:paraId="0725DE2C" w14:textId="31A10478" w:rsidR="00DC7AC7" w:rsidRPr="008A3018" w:rsidRDefault="00D75360" w:rsidP="00C35A34">
      <w:pPr>
        <w:pStyle w:val="Betarp"/>
        <w:ind w:firstLine="1296"/>
        <w:jc w:val="both"/>
      </w:pPr>
      <w:r>
        <w:t>4</w:t>
      </w:r>
      <w:r w:rsidR="00C35A34">
        <w:t xml:space="preserve">. </w:t>
      </w:r>
      <w:r w:rsidR="00DC7AC7" w:rsidRPr="008A3018">
        <w:t>Šis Susitarimas įsigalioja tą dieną, kai jį pasirašo visos Sutarties Šalys ir Užsakovas užregistruoja Susitarimą nustatyta tvarka.</w:t>
      </w:r>
    </w:p>
    <w:p w14:paraId="04C10C91" w14:textId="58FEFF25" w:rsidR="00971862" w:rsidRPr="008A3018" w:rsidRDefault="00D75360" w:rsidP="006F7E81">
      <w:pPr>
        <w:pStyle w:val="Betarp"/>
        <w:ind w:firstLine="1296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C35A34">
        <w:rPr>
          <w:rFonts w:eastAsia="Times New Roman"/>
        </w:rPr>
        <w:t xml:space="preserve">. </w:t>
      </w:r>
      <w:r w:rsidR="00DC7AC7" w:rsidRPr="008A3018">
        <w:rPr>
          <w:rFonts w:eastAsia="Times New Roman"/>
        </w:rPr>
        <w:t>Šalių pasirašytas Susitarimas yra neatskiriama Sutarties dalis.</w:t>
      </w:r>
    </w:p>
    <w:p w14:paraId="7D0BBAA3" w14:textId="1322F6F4" w:rsidR="0033177B" w:rsidRPr="008A3018" w:rsidRDefault="00D75360" w:rsidP="00C35A34">
      <w:pPr>
        <w:pStyle w:val="Betarp"/>
        <w:ind w:firstLine="1296"/>
        <w:jc w:val="both"/>
        <w:rPr>
          <w:rFonts w:eastAsia="Times New Roman"/>
        </w:rPr>
      </w:pPr>
      <w:r>
        <w:rPr>
          <w:rFonts w:eastAsia="Times New Roman"/>
        </w:rPr>
        <w:t>6</w:t>
      </w:r>
      <w:r w:rsidR="00C35A34">
        <w:rPr>
          <w:rFonts w:eastAsia="Times New Roman"/>
        </w:rPr>
        <w:t xml:space="preserve">. </w:t>
      </w:r>
      <w:r w:rsidR="00DC7AC7" w:rsidRPr="008A3018">
        <w:rPr>
          <w:rFonts w:eastAsia="Times New Roman"/>
        </w:rPr>
        <w:t xml:space="preserve">Šis Susitarimas sudarytas </w:t>
      </w:r>
      <w:r w:rsidR="00BF76AB">
        <w:rPr>
          <w:rFonts w:eastAsia="Times New Roman"/>
        </w:rPr>
        <w:t xml:space="preserve">1 (vienu) </w:t>
      </w:r>
      <w:r w:rsidR="00CB1B47">
        <w:rPr>
          <w:rFonts w:eastAsia="Times New Roman"/>
        </w:rPr>
        <w:t>egzempliorių</w:t>
      </w:r>
      <w:r w:rsidR="00BF76AB">
        <w:rPr>
          <w:rFonts w:eastAsia="Times New Roman"/>
        </w:rPr>
        <w:t xml:space="preserve"> lietuvių kalba ir Šalių pasirašomas elektroniniu parašu. </w:t>
      </w:r>
    </w:p>
    <w:p w14:paraId="4604069C" w14:textId="30395B5E" w:rsidR="0033177B" w:rsidRPr="008A3018" w:rsidRDefault="00D75360" w:rsidP="00C35A34">
      <w:pPr>
        <w:pStyle w:val="Betarp"/>
        <w:ind w:firstLine="1296"/>
        <w:jc w:val="both"/>
      </w:pPr>
      <w:r>
        <w:t>7</w:t>
      </w:r>
      <w:r w:rsidR="00C35A34">
        <w:t xml:space="preserve">. </w:t>
      </w:r>
      <w:r w:rsidR="0033177B" w:rsidRPr="008A3018">
        <w:t>Šalių rekvizitai ir parašai:</w:t>
      </w:r>
    </w:p>
    <w:p w14:paraId="237E7134" w14:textId="77777777" w:rsidR="0033177B" w:rsidRPr="008A3018" w:rsidRDefault="0033177B" w:rsidP="00CB1B47">
      <w:pPr>
        <w:pStyle w:val="Betarp"/>
        <w:jc w:val="both"/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33177B" w:rsidRPr="008A3018" w14:paraId="5BDF8C0D" w14:textId="77777777"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4C9AC43" w14:textId="77777777" w:rsidR="00924164" w:rsidRPr="008A3018" w:rsidRDefault="00924164" w:rsidP="00A306A4">
            <w:pPr>
              <w:pStyle w:val="Betarp"/>
              <w:jc w:val="both"/>
              <w:rPr>
                <w:rFonts w:eastAsia="Times New Roman"/>
                <w:b/>
              </w:rPr>
            </w:pPr>
            <w:r w:rsidRPr="008A3018">
              <w:rPr>
                <w:rFonts w:eastAsia="Times New Roman"/>
                <w:b/>
              </w:rPr>
              <w:t>Užsakovas</w:t>
            </w:r>
          </w:p>
          <w:p w14:paraId="07E24E0D" w14:textId="77777777" w:rsidR="00924164" w:rsidRDefault="00924164" w:rsidP="00A306A4">
            <w:pPr>
              <w:pStyle w:val="Betarp"/>
              <w:jc w:val="both"/>
              <w:rPr>
                <w:rFonts w:eastAsia="Times New Roman"/>
              </w:rPr>
            </w:pPr>
            <w:r w:rsidRPr="008A3018">
              <w:rPr>
                <w:rFonts w:eastAsia="Times New Roman"/>
              </w:rPr>
              <w:t>Utenos rajono savivaldybės administracija</w:t>
            </w:r>
          </w:p>
          <w:p w14:paraId="0FD8F5AF" w14:textId="77777777" w:rsidR="005741F2" w:rsidRPr="008A3018" w:rsidRDefault="005741F2" w:rsidP="00A306A4">
            <w:pPr>
              <w:pStyle w:val="Betarp"/>
              <w:jc w:val="both"/>
              <w:rPr>
                <w:rFonts w:eastAsia="Times New Roman"/>
              </w:rPr>
            </w:pPr>
            <w:r w:rsidRPr="005741F2">
              <w:rPr>
                <w:rFonts w:eastAsia="Times New Roman"/>
              </w:rPr>
              <w:t>Utenio a. 4, 28503 Utena</w:t>
            </w:r>
          </w:p>
          <w:p w14:paraId="1155ED74" w14:textId="77777777" w:rsidR="00924164" w:rsidRPr="008A3018" w:rsidRDefault="00924164" w:rsidP="00A306A4">
            <w:pPr>
              <w:pStyle w:val="Betarp"/>
              <w:jc w:val="both"/>
              <w:rPr>
                <w:rFonts w:eastAsia="Times New Roman"/>
              </w:rPr>
            </w:pPr>
            <w:r w:rsidRPr="008A3018">
              <w:rPr>
                <w:rFonts w:eastAsia="Times New Roman"/>
              </w:rPr>
              <w:t>Kodas 188710442</w:t>
            </w:r>
          </w:p>
          <w:p w14:paraId="28833B6E" w14:textId="77777777" w:rsidR="00924164" w:rsidRPr="008A3018" w:rsidRDefault="00924164" w:rsidP="00A306A4">
            <w:pPr>
              <w:pStyle w:val="Betarp"/>
              <w:jc w:val="both"/>
              <w:rPr>
                <w:rFonts w:eastAsia="Times New Roman"/>
              </w:rPr>
            </w:pPr>
            <w:r w:rsidRPr="008A3018">
              <w:rPr>
                <w:rFonts w:eastAsia="Times New Roman"/>
              </w:rPr>
              <w:t>Nėra PVM mokėtojas</w:t>
            </w:r>
          </w:p>
          <w:p w14:paraId="4D8BBEF4" w14:textId="77777777" w:rsidR="00924164" w:rsidRPr="008A3018" w:rsidRDefault="00924164" w:rsidP="00A306A4">
            <w:pPr>
              <w:pStyle w:val="Betarp"/>
              <w:jc w:val="both"/>
              <w:rPr>
                <w:rFonts w:eastAsia="Times New Roman"/>
              </w:rPr>
            </w:pPr>
            <w:r w:rsidRPr="008A3018">
              <w:rPr>
                <w:rFonts w:eastAsia="Times New Roman"/>
              </w:rPr>
              <w:t>Registro tvarkytojas – VĮ Registrų centras</w:t>
            </w:r>
          </w:p>
          <w:p w14:paraId="0529883C" w14:textId="12538136" w:rsidR="00924164" w:rsidRPr="008A3018" w:rsidRDefault="5CFCC3F5" w:rsidP="00A306A4">
            <w:pPr>
              <w:pStyle w:val="Betarp"/>
              <w:jc w:val="both"/>
              <w:rPr>
                <w:rFonts w:eastAsia="Times New Roman"/>
              </w:rPr>
            </w:pPr>
            <w:r w:rsidRPr="41EDEE73">
              <w:rPr>
                <w:rFonts w:eastAsia="Times New Roman"/>
              </w:rPr>
              <w:t>Tel.  (</w:t>
            </w:r>
            <w:r w:rsidR="6EBF4593" w:rsidRPr="41EDEE73">
              <w:rPr>
                <w:rFonts w:eastAsia="Times New Roman"/>
              </w:rPr>
              <w:t>+370</w:t>
            </w:r>
            <w:r w:rsidRPr="41EDEE73">
              <w:rPr>
                <w:rFonts w:eastAsia="Times New Roman"/>
              </w:rPr>
              <w:t xml:space="preserve"> 389) 61620, </w:t>
            </w:r>
          </w:p>
          <w:p w14:paraId="255C275C" w14:textId="77777777" w:rsidR="00924164" w:rsidRPr="008A3018" w:rsidRDefault="00924164" w:rsidP="00A306A4">
            <w:pPr>
              <w:pStyle w:val="Betarp"/>
              <w:jc w:val="both"/>
              <w:rPr>
                <w:rFonts w:eastAsia="Times New Roman"/>
              </w:rPr>
            </w:pPr>
            <w:r w:rsidRPr="008A3018">
              <w:rPr>
                <w:rFonts w:eastAsia="Times New Roman"/>
              </w:rPr>
              <w:t>El. paštas: info@utena.lt</w:t>
            </w:r>
          </w:p>
          <w:p w14:paraId="5B5ECBC9" w14:textId="77777777" w:rsidR="00924164" w:rsidRDefault="005741F2" w:rsidP="005741F2">
            <w:pPr>
              <w:pStyle w:val="Betarp"/>
              <w:jc w:val="both"/>
              <w:rPr>
                <w:rFonts w:eastAsia="Times New Roman"/>
              </w:rPr>
            </w:pPr>
            <w:r w:rsidRPr="005741F2">
              <w:rPr>
                <w:rFonts w:eastAsia="Times New Roman"/>
              </w:rPr>
              <w:t>A.</w:t>
            </w:r>
            <w:r>
              <w:rPr>
                <w:rFonts w:eastAsia="Times New Roman"/>
              </w:rPr>
              <w:t xml:space="preserve"> </w:t>
            </w:r>
            <w:r w:rsidRPr="005741F2">
              <w:rPr>
                <w:rFonts w:eastAsia="Times New Roman"/>
              </w:rPr>
              <w:t>s. Nr. LT 954010051005600727</w:t>
            </w:r>
          </w:p>
          <w:p w14:paraId="5EBCD647" w14:textId="77777777" w:rsidR="005741F2" w:rsidRDefault="005741F2" w:rsidP="005741F2">
            <w:pPr>
              <w:pStyle w:val="Betarp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Luminor </w:t>
            </w:r>
            <w:r w:rsidR="00EE543C">
              <w:rPr>
                <w:rFonts w:eastAsia="Times New Roman"/>
              </w:rPr>
              <w:t>Bank AS Lietuvos skyrius,</w:t>
            </w:r>
          </w:p>
          <w:p w14:paraId="0D755017" w14:textId="77777777" w:rsidR="00EE543C" w:rsidRDefault="00EE543C" w:rsidP="005741F2">
            <w:pPr>
              <w:pStyle w:val="Betarp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Banko kodas 40100</w:t>
            </w:r>
          </w:p>
          <w:p w14:paraId="688E4437" w14:textId="77777777" w:rsidR="00EE543C" w:rsidRPr="008A3018" w:rsidRDefault="00EE543C" w:rsidP="005741F2">
            <w:pPr>
              <w:pStyle w:val="Betarp"/>
              <w:jc w:val="both"/>
              <w:rPr>
                <w:rFonts w:eastAsia="Times New Roman"/>
              </w:rPr>
            </w:pPr>
          </w:p>
          <w:p w14:paraId="34DBE539" w14:textId="77777777" w:rsidR="00924164" w:rsidRPr="008A3018" w:rsidRDefault="00924164" w:rsidP="00A306A4">
            <w:pPr>
              <w:pStyle w:val="Betarp"/>
              <w:jc w:val="both"/>
              <w:rPr>
                <w:rFonts w:eastAsia="Times New Roman"/>
              </w:rPr>
            </w:pPr>
            <w:r w:rsidRPr="008A3018">
              <w:rPr>
                <w:rFonts w:eastAsia="Times New Roman"/>
              </w:rPr>
              <w:t>Pasirašančiojo vardas, pavardė</w:t>
            </w:r>
          </w:p>
          <w:p w14:paraId="72F57D1E" w14:textId="77777777" w:rsidR="0033177B" w:rsidRPr="008A3018" w:rsidRDefault="00924164" w:rsidP="00A306A4">
            <w:pPr>
              <w:pStyle w:val="Betarp"/>
              <w:jc w:val="both"/>
              <w:rPr>
                <w:rFonts w:eastAsia="Times New Roman"/>
              </w:rPr>
            </w:pPr>
            <w:r w:rsidRPr="008A3018">
              <w:rPr>
                <w:rFonts w:eastAsia="Times New Roman"/>
              </w:rPr>
              <w:t>Paulius Čyvas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CDD7B1" w14:textId="77777777" w:rsidR="0033177B" w:rsidRPr="008A3018" w:rsidRDefault="006D211D" w:rsidP="00A306A4">
            <w:pPr>
              <w:pStyle w:val="Betarp"/>
              <w:jc w:val="both"/>
              <w:rPr>
                <w:rFonts w:eastAsia="Times New Roman"/>
                <w:b/>
                <w:bCs/>
              </w:rPr>
            </w:pPr>
            <w:r w:rsidRPr="008A3018">
              <w:rPr>
                <w:rFonts w:eastAsia="Times New Roman"/>
                <w:b/>
                <w:bCs/>
              </w:rPr>
              <w:t>Rangovas</w:t>
            </w:r>
          </w:p>
          <w:p w14:paraId="49D87B70" w14:textId="77777777" w:rsidR="0033177B" w:rsidRPr="008A3018" w:rsidRDefault="006D211D" w:rsidP="00A306A4">
            <w:pPr>
              <w:pStyle w:val="Betarp"/>
              <w:jc w:val="both"/>
              <w:rPr>
                <w:rFonts w:eastAsia="Times New Roman"/>
              </w:rPr>
            </w:pPr>
            <w:r w:rsidRPr="008A3018">
              <w:rPr>
                <w:rFonts w:eastAsia="Times New Roman"/>
              </w:rPr>
              <w:t>UAB „</w:t>
            </w:r>
            <w:proofErr w:type="spellStart"/>
            <w:r w:rsidR="00EE543C">
              <w:rPr>
                <w:rFonts w:eastAsia="Times New Roman"/>
              </w:rPr>
              <w:t>Bigsas</w:t>
            </w:r>
            <w:proofErr w:type="spellEnd"/>
            <w:r w:rsidR="0033177B" w:rsidRPr="008A3018">
              <w:rPr>
                <w:rFonts w:eastAsia="Times New Roman"/>
              </w:rPr>
              <w:t>“</w:t>
            </w:r>
          </w:p>
          <w:p w14:paraId="1104653C" w14:textId="77777777" w:rsidR="006D211D" w:rsidRPr="008A3018" w:rsidRDefault="00EE543C" w:rsidP="00A306A4">
            <w:pPr>
              <w:pStyle w:val="Betarp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Veiverių</w:t>
            </w:r>
            <w:r w:rsidR="002E7956" w:rsidRPr="008A3018">
              <w:rPr>
                <w:rFonts w:eastAsia="Times New Roman"/>
              </w:rPr>
              <w:t xml:space="preserve"> </w:t>
            </w:r>
            <w:r w:rsidR="00F643CD" w:rsidRPr="008A3018">
              <w:rPr>
                <w:rFonts w:eastAsia="Times New Roman"/>
              </w:rPr>
              <w:t>g.</w:t>
            </w:r>
            <w:r w:rsidR="00F705DD" w:rsidRPr="008A301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9B-62</w:t>
            </w:r>
            <w:r w:rsidR="00F705DD" w:rsidRPr="008A3018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Vilnius</w:t>
            </w:r>
          </w:p>
          <w:p w14:paraId="70AC77B3" w14:textId="77777777" w:rsidR="0033177B" w:rsidRPr="008A3018" w:rsidRDefault="00F705DD" w:rsidP="00A306A4">
            <w:pPr>
              <w:pStyle w:val="Betarp"/>
              <w:jc w:val="both"/>
              <w:rPr>
                <w:rFonts w:eastAsia="Times New Roman"/>
              </w:rPr>
            </w:pPr>
            <w:r w:rsidRPr="008A3018">
              <w:rPr>
                <w:rFonts w:eastAsia="Times New Roman"/>
              </w:rPr>
              <w:t xml:space="preserve">Įmonės kodas: </w:t>
            </w:r>
            <w:r w:rsidR="00EE543C">
              <w:rPr>
                <w:rFonts w:eastAsia="Times New Roman"/>
              </w:rPr>
              <w:t>304645791</w:t>
            </w:r>
          </w:p>
          <w:p w14:paraId="2379041E" w14:textId="77777777" w:rsidR="0033177B" w:rsidRDefault="0022786B" w:rsidP="00A306A4">
            <w:pPr>
              <w:pStyle w:val="Betarp"/>
              <w:jc w:val="both"/>
              <w:rPr>
                <w:rFonts w:eastAsia="Times New Roman"/>
              </w:rPr>
            </w:pPr>
            <w:r w:rsidRPr="008A3018">
              <w:rPr>
                <w:rFonts w:eastAsia="Times New Roman"/>
              </w:rPr>
              <w:t>PVM mokėtojo kodas LT</w:t>
            </w:r>
            <w:r w:rsidR="002E7956" w:rsidRPr="008A3018">
              <w:rPr>
                <w:rFonts w:eastAsia="Times New Roman"/>
              </w:rPr>
              <w:t xml:space="preserve"> </w:t>
            </w:r>
            <w:r w:rsidR="00EE543C">
              <w:rPr>
                <w:rFonts w:eastAsia="Times New Roman"/>
              </w:rPr>
              <w:t>100011219713</w:t>
            </w:r>
          </w:p>
          <w:p w14:paraId="749FB090" w14:textId="77777777" w:rsidR="00EE543C" w:rsidRPr="008A3018" w:rsidRDefault="00EE543C" w:rsidP="00A306A4">
            <w:pPr>
              <w:pStyle w:val="Betarp"/>
              <w:jc w:val="both"/>
              <w:rPr>
                <w:rFonts w:eastAsia="Times New Roman"/>
              </w:rPr>
            </w:pPr>
            <w:r w:rsidRPr="00EE543C">
              <w:rPr>
                <w:rFonts w:eastAsia="Times New Roman"/>
              </w:rPr>
              <w:t>Registro tvarkytojas – VĮ Registrų centras</w:t>
            </w:r>
          </w:p>
          <w:p w14:paraId="2D4570F6" w14:textId="2890C1B8" w:rsidR="006D211D" w:rsidRPr="008A3018" w:rsidRDefault="4E090A32" w:rsidP="00A306A4">
            <w:pPr>
              <w:pStyle w:val="Betarp"/>
              <w:jc w:val="both"/>
              <w:rPr>
                <w:rFonts w:eastAsia="Times New Roman"/>
              </w:rPr>
            </w:pPr>
            <w:r w:rsidRPr="41EDEE73">
              <w:rPr>
                <w:rFonts w:eastAsia="Times New Roman"/>
              </w:rPr>
              <w:t xml:space="preserve">Tel. </w:t>
            </w:r>
            <w:r w:rsidR="5BD61A7C" w:rsidRPr="41EDEE73">
              <w:rPr>
                <w:rFonts w:eastAsia="Times New Roman"/>
              </w:rPr>
              <w:t>+370</w:t>
            </w:r>
            <w:r w:rsidR="6EC87992" w:rsidRPr="41EDEE73">
              <w:rPr>
                <w:rFonts w:eastAsia="Times New Roman"/>
              </w:rPr>
              <w:t xml:space="preserve"> </w:t>
            </w:r>
            <w:r w:rsidR="00EE543C" w:rsidRPr="41EDEE73">
              <w:rPr>
                <w:rFonts w:eastAsia="Times New Roman"/>
              </w:rPr>
              <w:t>699</w:t>
            </w:r>
            <w:r w:rsidR="62DCE51A" w:rsidRPr="41EDEE73">
              <w:rPr>
                <w:rFonts w:eastAsia="Times New Roman"/>
              </w:rPr>
              <w:t xml:space="preserve"> </w:t>
            </w:r>
            <w:r w:rsidR="00EE543C" w:rsidRPr="41EDEE73">
              <w:rPr>
                <w:rFonts w:eastAsia="Times New Roman"/>
              </w:rPr>
              <w:t>37781</w:t>
            </w:r>
          </w:p>
          <w:p w14:paraId="5C0B4F87" w14:textId="77777777" w:rsidR="006D211D" w:rsidRPr="008A3018" w:rsidRDefault="00F705DD" w:rsidP="00A306A4">
            <w:pPr>
              <w:pStyle w:val="Betarp"/>
              <w:jc w:val="both"/>
              <w:rPr>
                <w:rFonts w:eastAsia="Times New Roman"/>
                <w:lang w:val="en-US"/>
              </w:rPr>
            </w:pPr>
            <w:r w:rsidRPr="008A3018">
              <w:rPr>
                <w:rFonts w:eastAsia="Times New Roman"/>
              </w:rPr>
              <w:t>El. paštas: info</w:t>
            </w:r>
            <w:r w:rsidRPr="008A3018">
              <w:rPr>
                <w:rFonts w:eastAsia="Times New Roman"/>
                <w:lang w:val="en-US"/>
              </w:rPr>
              <w:t>@</w:t>
            </w:r>
            <w:r w:rsidR="00EE543C">
              <w:rPr>
                <w:rFonts w:eastAsia="Times New Roman"/>
                <w:lang w:val="en-US"/>
              </w:rPr>
              <w:t>bigsas</w:t>
            </w:r>
            <w:r w:rsidR="006D211D" w:rsidRPr="008A3018">
              <w:rPr>
                <w:rFonts w:eastAsia="Times New Roman"/>
                <w:lang w:val="en-US"/>
              </w:rPr>
              <w:t>.lt</w:t>
            </w:r>
          </w:p>
          <w:p w14:paraId="38F6D6CB" w14:textId="77777777" w:rsidR="0033177B" w:rsidRPr="008A3018" w:rsidRDefault="0033177B" w:rsidP="00A306A4">
            <w:pPr>
              <w:pStyle w:val="Betarp"/>
              <w:jc w:val="both"/>
              <w:rPr>
                <w:rFonts w:eastAsia="Times New Roman"/>
              </w:rPr>
            </w:pPr>
            <w:r w:rsidRPr="008A3018">
              <w:rPr>
                <w:rFonts w:eastAsia="Times New Roman"/>
              </w:rPr>
              <w:t xml:space="preserve">A. s. Nr. LT </w:t>
            </w:r>
            <w:r w:rsidR="00EE543C">
              <w:rPr>
                <w:rFonts w:eastAsia="Times New Roman"/>
              </w:rPr>
              <w:t>327300010153400033</w:t>
            </w:r>
          </w:p>
          <w:p w14:paraId="709B0109" w14:textId="77777777" w:rsidR="0033177B" w:rsidRDefault="00EE543C" w:rsidP="00A306A4">
            <w:pPr>
              <w:pStyle w:val="Betarp"/>
              <w:jc w:val="both"/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>„</w:t>
            </w:r>
            <w:proofErr w:type="spellStart"/>
            <w:r>
              <w:rPr>
                <w:rFonts w:eastAsia="Times New Roman"/>
                <w:lang w:val="de-DE"/>
              </w:rPr>
              <w:t>Swedbank</w:t>
            </w:r>
            <w:proofErr w:type="spellEnd"/>
            <w:r>
              <w:rPr>
                <w:rFonts w:eastAsia="Times New Roman"/>
                <w:lang w:val="de-DE"/>
              </w:rPr>
              <w:t>“ AB</w:t>
            </w:r>
          </w:p>
          <w:p w14:paraId="0583A791" w14:textId="77777777" w:rsidR="00EE543C" w:rsidRPr="008A3018" w:rsidRDefault="00EE543C" w:rsidP="00A306A4">
            <w:pPr>
              <w:pStyle w:val="Betarp"/>
              <w:jc w:val="both"/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 xml:space="preserve">Banko </w:t>
            </w:r>
            <w:proofErr w:type="spellStart"/>
            <w:r>
              <w:rPr>
                <w:rFonts w:eastAsia="Times New Roman"/>
                <w:lang w:val="de-DE"/>
              </w:rPr>
              <w:t>kodas</w:t>
            </w:r>
            <w:proofErr w:type="spellEnd"/>
            <w:r>
              <w:rPr>
                <w:rFonts w:eastAsia="Times New Roman"/>
                <w:lang w:val="de-DE"/>
              </w:rPr>
              <w:t xml:space="preserve"> 73000</w:t>
            </w:r>
          </w:p>
          <w:p w14:paraId="26C00B5E" w14:textId="77777777" w:rsidR="00B9746E" w:rsidRPr="008A3018" w:rsidRDefault="00B9746E" w:rsidP="00A306A4">
            <w:pPr>
              <w:pStyle w:val="Betarp"/>
              <w:jc w:val="both"/>
              <w:rPr>
                <w:rFonts w:eastAsia="Times New Roman"/>
                <w:lang w:val="de-DE"/>
              </w:rPr>
            </w:pPr>
          </w:p>
          <w:p w14:paraId="3080D6A3" w14:textId="77777777" w:rsidR="00A6382E" w:rsidRPr="008A3018" w:rsidRDefault="00A6382E" w:rsidP="00A306A4">
            <w:pPr>
              <w:pStyle w:val="Betarp"/>
              <w:jc w:val="both"/>
              <w:rPr>
                <w:rFonts w:eastAsia="Times New Roman"/>
                <w:lang w:val="de-DE"/>
              </w:rPr>
            </w:pPr>
            <w:proofErr w:type="spellStart"/>
            <w:r w:rsidRPr="008A3018">
              <w:rPr>
                <w:rFonts w:eastAsia="Times New Roman"/>
                <w:lang w:val="de-DE"/>
              </w:rPr>
              <w:t>Pasirašančiojo</w:t>
            </w:r>
            <w:proofErr w:type="spellEnd"/>
            <w:r w:rsidRPr="008A3018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8A3018">
              <w:rPr>
                <w:rFonts w:eastAsia="Times New Roman"/>
                <w:lang w:val="de-DE"/>
              </w:rPr>
              <w:t>vardas</w:t>
            </w:r>
            <w:proofErr w:type="spellEnd"/>
            <w:r w:rsidRPr="008A3018">
              <w:rPr>
                <w:rFonts w:eastAsia="Times New Roman"/>
                <w:lang w:val="de-DE"/>
              </w:rPr>
              <w:t xml:space="preserve">, </w:t>
            </w:r>
            <w:proofErr w:type="spellStart"/>
            <w:r w:rsidRPr="008A3018">
              <w:rPr>
                <w:rFonts w:eastAsia="Times New Roman"/>
                <w:lang w:val="de-DE"/>
              </w:rPr>
              <w:t>pavardė</w:t>
            </w:r>
            <w:proofErr w:type="spellEnd"/>
          </w:p>
          <w:p w14:paraId="59B6FB9D" w14:textId="77777777" w:rsidR="0033177B" w:rsidRPr="008A3018" w:rsidRDefault="00EE543C" w:rsidP="00A306A4">
            <w:pPr>
              <w:pStyle w:val="Betarp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Saulius Morkūnas</w:t>
            </w:r>
          </w:p>
        </w:tc>
      </w:tr>
    </w:tbl>
    <w:p w14:paraId="2A0CBCA5" w14:textId="77777777" w:rsidR="0033177B" w:rsidRPr="008A3018" w:rsidRDefault="000D7815" w:rsidP="00A306A4">
      <w:pPr>
        <w:pStyle w:val="Betarp"/>
        <w:jc w:val="both"/>
        <w:rPr>
          <w:rFonts w:eastAsia="Times New Roman"/>
        </w:rPr>
      </w:pPr>
      <w:r w:rsidRPr="008A3018">
        <w:rPr>
          <w:rFonts w:eastAsia="Times New Roman"/>
        </w:rPr>
        <w:t>A</w:t>
      </w:r>
      <w:r w:rsidR="0022786B" w:rsidRPr="008A3018">
        <w:rPr>
          <w:rFonts w:eastAsia="Times New Roman"/>
        </w:rPr>
        <w:t>dministracijos direktori</w:t>
      </w:r>
      <w:r w:rsidR="008A0F1D" w:rsidRPr="008A3018">
        <w:rPr>
          <w:rFonts w:eastAsia="Times New Roman"/>
        </w:rPr>
        <w:t>u</w:t>
      </w:r>
      <w:r w:rsidR="0022786B" w:rsidRPr="008A3018">
        <w:rPr>
          <w:rFonts w:eastAsia="Times New Roman"/>
        </w:rPr>
        <w:t>s</w:t>
      </w:r>
      <w:r w:rsidRPr="008A3018">
        <w:rPr>
          <w:rFonts w:eastAsia="Times New Roman"/>
        </w:rPr>
        <w:t xml:space="preserve"> </w:t>
      </w:r>
      <w:r w:rsidR="0022786B" w:rsidRPr="008A3018">
        <w:rPr>
          <w:rFonts w:eastAsia="Times New Roman"/>
        </w:rPr>
        <w:tab/>
      </w:r>
      <w:r w:rsidR="005E3326">
        <w:rPr>
          <w:rFonts w:eastAsia="Times New Roman"/>
        </w:rPr>
        <w:t xml:space="preserve">                  </w:t>
      </w:r>
      <w:proofErr w:type="spellStart"/>
      <w:r w:rsidR="00F705DD" w:rsidRPr="008A3018">
        <w:rPr>
          <w:rFonts w:eastAsia="Times New Roman"/>
        </w:rPr>
        <w:t>Direktor</w:t>
      </w:r>
      <w:r w:rsidR="00EE543C">
        <w:rPr>
          <w:rFonts w:eastAsia="Times New Roman"/>
        </w:rPr>
        <w:t>ius</w:t>
      </w:r>
      <w:proofErr w:type="spellEnd"/>
    </w:p>
    <w:p w14:paraId="45ADCB53" w14:textId="77777777" w:rsidR="0033177B" w:rsidRPr="008A3018" w:rsidRDefault="0022786B" w:rsidP="00A306A4">
      <w:pPr>
        <w:pStyle w:val="Betarp"/>
        <w:jc w:val="both"/>
        <w:rPr>
          <w:rFonts w:eastAsia="Times New Roman"/>
        </w:rPr>
      </w:pPr>
      <w:r w:rsidRPr="008A3018">
        <w:rPr>
          <w:rFonts w:eastAsia="Times New Roman"/>
        </w:rPr>
        <w:tab/>
      </w:r>
      <w:r w:rsidR="0033177B" w:rsidRPr="008A3018">
        <w:rPr>
          <w:rFonts w:eastAsia="Times New Roman"/>
        </w:rPr>
        <w:tab/>
        <w:t xml:space="preserve">                                              </w:t>
      </w:r>
      <w:r w:rsidR="0033177B" w:rsidRPr="008A3018">
        <w:rPr>
          <w:rFonts w:eastAsia="Times New Roman"/>
        </w:rPr>
        <w:tab/>
      </w:r>
      <w:r w:rsidR="0033177B" w:rsidRPr="008A3018">
        <w:rPr>
          <w:rFonts w:eastAsia="Times New Roman"/>
        </w:rPr>
        <w:tab/>
      </w:r>
      <w:r w:rsidR="0033177B" w:rsidRPr="008A3018">
        <w:rPr>
          <w:rFonts w:eastAsia="Times New Roman"/>
        </w:rPr>
        <w:tab/>
        <w:t xml:space="preserve">    </w:t>
      </w:r>
    </w:p>
    <w:p w14:paraId="375E10A3" w14:textId="77777777" w:rsidR="00C75D96" w:rsidRPr="008A3018" w:rsidRDefault="00C75D96" w:rsidP="00EE543C">
      <w:pPr>
        <w:pStyle w:val="Betarp"/>
        <w:tabs>
          <w:tab w:val="left" w:pos="4962"/>
          <w:tab w:val="left" w:pos="6237"/>
        </w:tabs>
        <w:jc w:val="both"/>
      </w:pPr>
      <w:r w:rsidRPr="008A3018">
        <w:t xml:space="preserve">Pareigos Administracijos direktorius                      </w:t>
      </w:r>
      <w:r w:rsidR="008A3018">
        <w:t xml:space="preserve">  </w:t>
      </w:r>
      <w:r w:rsidR="00BF76AB">
        <w:t>Pareigos Direktor</w:t>
      </w:r>
      <w:r w:rsidR="00EE543C">
        <w:t>ius</w:t>
      </w:r>
    </w:p>
    <w:p w14:paraId="2EB0FCC1" w14:textId="77777777" w:rsidR="00C75D96" w:rsidRPr="008A3018" w:rsidRDefault="00C75D96" w:rsidP="00A306A4">
      <w:pPr>
        <w:pStyle w:val="Betarp"/>
        <w:jc w:val="both"/>
      </w:pPr>
      <w:r w:rsidRPr="008A3018">
        <w:t xml:space="preserve">Parašas..........................................                        </w:t>
      </w:r>
      <w:r w:rsidR="008A3018">
        <w:t xml:space="preserve">    </w:t>
      </w:r>
      <w:r w:rsidRPr="008A3018">
        <w:t xml:space="preserve"> Parašas.......................................... </w:t>
      </w:r>
    </w:p>
    <w:p w14:paraId="56DD5326" w14:textId="77777777" w:rsidR="00C75D96" w:rsidRPr="008A3018" w:rsidRDefault="00C75D96" w:rsidP="00A306A4">
      <w:pPr>
        <w:pStyle w:val="Betarp"/>
        <w:jc w:val="both"/>
      </w:pPr>
      <w:r w:rsidRPr="008A3018">
        <w:t xml:space="preserve">Data...............................................                        </w:t>
      </w:r>
      <w:r w:rsidR="008A3018">
        <w:t xml:space="preserve">    </w:t>
      </w:r>
      <w:r w:rsidRPr="008A3018">
        <w:t>Data...............................................</w:t>
      </w:r>
    </w:p>
    <w:p w14:paraId="03CBCD3F" w14:textId="77777777" w:rsidR="00C75D96" w:rsidRPr="008A3018" w:rsidRDefault="00C75D96" w:rsidP="00A306A4">
      <w:pPr>
        <w:pStyle w:val="Betarp"/>
        <w:jc w:val="both"/>
      </w:pPr>
    </w:p>
    <w:p w14:paraId="3C8DA7B4" w14:textId="77777777" w:rsidR="00623684" w:rsidRPr="008A3018" w:rsidRDefault="00C75D96" w:rsidP="00A306A4">
      <w:pPr>
        <w:pStyle w:val="Betarp"/>
        <w:jc w:val="both"/>
      </w:pPr>
      <w:r w:rsidRPr="008A3018">
        <w:t>A.V.                                                                              A.V.</w:t>
      </w:r>
    </w:p>
    <w:sectPr w:rsidR="00623684" w:rsidRPr="008A3018" w:rsidSect="008A3018">
      <w:headerReference w:type="even" r:id="rId8"/>
      <w:headerReference w:type="default" r:id="rId9"/>
      <w:pgSz w:w="11906" w:h="16838" w:code="9"/>
      <w:pgMar w:top="142" w:right="567" w:bottom="142" w:left="1701" w:header="3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2E65" w14:textId="77777777" w:rsidR="00B42659" w:rsidRDefault="00B42659">
      <w:pPr>
        <w:spacing w:after="0" w:line="240" w:lineRule="auto"/>
      </w:pPr>
      <w:r>
        <w:separator/>
      </w:r>
    </w:p>
  </w:endnote>
  <w:endnote w:type="continuationSeparator" w:id="0">
    <w:p w14:paraId="2BD60EDB" w14:textId="77777777" w:rsidR="00B42659" w:rsidRDefault="00B4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26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8C59" w14:textId="77777777" w:rsidR="00B42659" w:rsidRDefault="00B42659">
      <w:pPr>
        <w:spacing w:after="0" w:line="240" w:lineRule="auto"/>
      </w:pPr>
      <w:r>
        <w:separator/>
      </w:r>
    </w:p>
  </w:footnote>
  <w:footnote w:type="continuationSeparator" w:id="0">
    <w:p w14:paraId="5E216341" w14:textId="77777777" w:rsidR="00B42659" w:rsidRDefault="00B4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1A79" w14:textId="77777777" w:rsidR="009F33D2" w:rsidRDefault="00352E57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8869283" w14:textId="77777777" w:rsidR="009F33D2" w:rsidRDefault="009F33D2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EC58" w14:textId="77777777" w:rsidR="009F33D2" w:rsidRDefault="009F33D2">
    <w:pPr>
      <w:pStyle w:val="Antrats"/>
      <w:framePr w:wrap="around" w:vAnchor="text" w:hAnchor="margin" w:xAlign="right" w:y="1"/>
      <w:rPr>
        <w:rStyle w:val="Puslapionumeris"/>
      </w:rPr>
    </w:pPr>
  </w:p>
  <w:p w14:paraId="1410ADD5" w14:textId="77777777" w:rsidR="009F33D2" w:rsidRDefault="009F33D2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2508A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27040A7"/>
    <w:multiLevelType w:val="hybridMultilevel"/>
    <w:tmpl w:val="38765D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2E62"/>
    <w:multiLevelType w:val="hybridMultilevel"/>
    <w:tmpl w:val="F05E0390"/>
    <w:lvl w:ilvl="0" w:tplc="BF604A22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52552D7"/>
    <w:multiLevelType w:val="hybridMultilevel"/>
    <w:tmpl w:val="F2F06034"/>
    <w:lvl w:ilvl="0" w:tplc="6C103E1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18867A78"/>
    <w:multiLevelType w:val="hybridMultilevel"/>
    <w:tmpl w:val="62D63A4A"/>
    <w:lvl w:ilvl="0" w:tplc="8BBE6754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F772E9B"/>
    <w:multiLevelType w:val="multilevel"/>
    <w:tmpl w:val="231A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FF44A4"/>
    <w:multiLevelType w:val="hybridMultilevel"/>
    <w:tmpl w:val="0BB47036"/>
    <w:lvl w:ilvl="0" w:tplc="8674AE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9F82B6A"/>
    <w:multiLevelType w:val="hybridMultilevel"/>
    <w:tmpl w:val="4BEE7A4C"/>
    <w:lvl w:ilvl="0" w:tplc="9894C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5633B53"/>
    <w:multiLevelType w:val="hybridMultilevel"/>
    <w:tmpl w:val="CE46D7A6"/>
    <w:lvl w:ilvl="0" w:tplc="C3D8F19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46A84B93"/>
    <w:multiLevelType w:val="hybridMultilevel"/>
    <w:tmpl w:val="979E04D2"/>
    <w:lvl w:ilvl="0" w:tplc="253CE740">
      <w:start w:val="1"/>
      <w:numFmt w:val="decimal"/>
      <w:lvlText w:val="%1."/>
      <w:lvlJc w:val="left"/>
      <w:pPr>
        <w:ind w:left="960" w:hanging="360"/>
      </w:pPr>
      <w:rPr>
        <w:rFonts w:ascii="Times New Roman" w:eastAsia="Calibri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98A08D7"/>
    <w:multiLevelType w:val="hybridMultilevel"/>
    <w:tmpl w:val="7EBC58FA"/>
    <w:lvl w:ilvl="0" w:tplc="C4522A3C">
      <w:start w:val="1"/>
      <w:numFmt w:val="decimal"/>
      <w:lvlText w:val="%1."/>
      <w:lvlJc w:val="left"/>
      <w:pPr>
        <w:ind w:left="960" w:hanging="360"/>
      </w:pPr>
      <w:rPr>
        <w:rFonts w:eastAsia="Calibri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2965D77"/>
    <w:multiLevelType w:val="hybridMultilevel"/>
    <w:tmpl w:val="15F006FE"/>
    <w:lvl w:ilvl="0" w:tplc="8D2449AE">
      <w:start w:val="1"/>
      <w:numFmt w:val="decimal"/>
      <w:lvlText w:val="%1."/>
      <w:lvlJc w:val="left"/>
      <w:pPr>
        <w:ind w:left="1288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6D0D6C17"/>
    <w:multiLevelType w:val="multilevel"/>
    <w:tmpl w:val="DDC8BFF4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num w:numId="1" w16cid:durableId="1200239206">
    <w:abstractNumId w:val="5"/>
  </w:num>
  <w:num w:numId="2" w16cid:durableId="612440139">
    <w:abstractNumId w:val="0"/>
  </w:num>
  <w:num w:numId="3" w16cid:durableId="893658858">
    <w:abstractNumId w:val="10"/>
  </w:num>
  <w:num w:numId="4" w16cid:durableId="216403025">
    <w:abstractNumId w:val="9"/>
  </w:num>
  <w:num w:numId="5" w16cid:durableId="718165769">
    <w:abstractNumId w:val="12"/>
  </w:num>
  <w:num w:numId="6" w16cid:durableId="968777129">
    <w:abstractNumId w:val="6"/>
  </w:num>
  <w:num w:numId="7" w16cid:durableId="1897083353">
    <w:abstractNumId w:val="11"/>
  </w:num>
  <w:num w:numId="8" w16cid:durableId="116334572">
    <w:abstractNumId w:val="2"/>
  </w:num>
  <w:num w:numId="9" w16cid:durableId="1761095243">
    <w:abstractNumId w:val="7"/>
  </w:num>
  <w:num w:numId="10" w16cid:durableId="744113950">
    <w:abstractNumId w:val="4"/>
  </w:num>
  <w:num w:numId="11" w16cid:durableId="507334463">
    <w:abstractNumId w:val="1"/>
  </w:num>
  <w:num w:numId="12" w16cid:durableId="1715042358">
    <w:abstractNumId w:val="3"/>
  </w:num>
  <w:num w:numId="13" w16cid:durableId="1929844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C6"/>
    <w:rsid w:val="000130F8"/>
    <w:rsid w:val="00013533"/>
    <w:rsid w:val="00014B32"/>
    <w:rsid w:val="000151D2"/>
    <w:rsid w:val="0001554B"/>
    <w:rsid w:val="0001719D"/>
    <w:rsid w:val="00021B8C"/>
    <w:rsid w:val="0002457A"/>
    <w:rsid w:val="00026469"/>
    <w:rsid w:val="000477DB"/>
    <w:rsid w:val="00056217"/>
    <w:rsid w:val="00056ACD"/>
    <w:rsid w:val="0007451D"/>
    <w:rsid w:val="0009206B"/>
    <w:rsid w:val="00094AA6"/>
    <w:rsid w:val="000B6CB0"/>
    <w:rsid w:val="000D4DCC"/>
    <w:rsid w:val="000D7815"/>
    <w:rsid w:val="000E180E"/>
    <w:rsid w:val="000E28F3"/>
    <w:rsid w:val="000E6AF2"/>
    <w:rsid w:val="00105D54"/>
    <w:rsid w:val="00111719"/>
    <w:rsid w:val="00135760"/>
    <w:rsid w:val="00136D7F"/>
    <w:rsid w:val="0016347A"/>
    <w:rsid w:val="001665E2"/>
    <w:rsid w:val="00180A35"/>
    <w:rsid w:val="001848EF"/>
    <w:rsid w:val="00190985"/>
    <w:rsid w:val="00194B68"/>
    <w:rsid w:val="001B606A"/>
    <w:rsid w:val="001D0762"/>
    <w:rsid w:val="001D5C00"/>
    <w:rsid w:val="001E2DF1"/>
    <w:rsid w:val="001F22DB"/>
    <w:rsid w:val="00201DFC"/>
    <w:rsid w:val="00201E55"/>
    <w:rsid w:val="002059E1"/>
    <w:rsid w:val="00210B90"/>
    <w:rsid w:val="0021595E"/>
    <w:rsid w:val="0022786B"/>
    <w:rsid w:val="002307D0"/>
    <w:rsid w:val="002362F3"/>
    <w:rsid w:val="00256BC1"/>
    <w:rsid w:val="00261FDD"/>
    <w:rsid w:val="002673F4"/>
    <w:rsid w:val="00280A24"/>
    <w:rsid w:val="00290260"/>
    <w:rsid w:val="00295ABE"/>
    <w:rsid w:val="002C26D7"/>
    <w:rsid w:val="002D1B0C"/>
    <w:rsid w:val="002E2B04"/>
    <w:rsid w:val="002E7956"/>
    <w:rsid w:val="002F6AE7"/>
    <w:rsid w:val="00301159"/>
    <w:rsid w:val="00312175"/>
    <w:rsid w:val="00322EED"/>
    <w:rsid w:val="003266F6"/>
    <w:rsid w:val="0033177B"/>
    <w:rsid w:val="00340FB9"/>
    <w:rsid w:val="00346EE5"/>
    <w:rsid w:val="00352E57"/>
    <w:rsid w:val="003554CC"/>
    <w:rsid w:val="003635BD"/>
    <w:rsid w:val="003A1E2D"/>
    <w:rsid w:val="003A2F3B"/>
    <w:rsid w:val="003B4EC4"/>
    <w:rsid w:val="003C7E94"/>
    <w:rsid w:val="003E2D8C"/>
    <w:rsid w:val="003F3BA3"/>
    <w:rsid w:val="004054FD"/>
    <w:rsid w:val="0040740F"/>
    <w:rsid w:val="00416AAA"/>
    <w:rsid w:val="0044110D"/>
    <w:rsid w:val="00441BDC"/>
    <w:rsid w:val="00447700"/>
    <w:rsid w:val="00480A0E"/>
    <w:rsid w:val="00480EE9"/>
    <w:rsid w:val="004A0869"/>
    <w:rsid w:val="004C1A77"/>
    <w:rsid w:val="004C78D9"/>
    <w:rsid w:val="004D3B00"/>
    <w:rsid w:val="004D58B0"/>
    <w:rsid w:val="004E5787"/>
    <w:rsid w:val="004E5DC9"/>
    <w:rsid w:val="004F43AE"/>
    <w:rsid w:val="004F6D93"/>
    <w:rsid w:val="00506FEF"/>
    <w:rsid w:val="00512917"/>
    <w:rsid w:val="00525074"/>
    <w:rsid w:val="00527D16"/>
    <w:rsid w:val="00527F94"/>
    <w:rsid w:val="005317EC"/>
    <w:rsid w:val="005353C4"/>
    <w:rsid w:val="00536C12"/>
    <w:rsid w:val="00537A70"/>
    <w:rsid w:val="005741F2"/>
    <w:rsid w:val="00583B36"/>
    <w:rsid w:val="005873BF"/>
    <w:rsid w:val="00595F57"/>
    <w:rsid w:val="005A45A8"/>
    <w:rsid w:val="005A55D3"/>
    <w:rsid w:val="005C2484"/>
    <w:rsid w:val="005C6291"/>
    <w:rsid w:val="005E3326"/>
    <w:rsid w:val="005F0A1F"/>
    <w:rsid w:val="005F40CB"/>
    <w:rsid w:val="005F72CF"/>
    <w:rsid w:val="00603439"/>
    <w:rsid w:val="00621C98"/>
    <w:rsid w:val="00623684"/>
    <w:rsid w:val="00633011"/>
    <w:rsid w:val="006472A0"/>
    <w:rsid w:val="006534D5"/>
    <w:rsid w:val="006635E2"/>
    <w:rsid w:val="006661A0"/>
    <w:rsid w:val="00667AD4"/>
    <w:rsid w:val="00677696"/>
    <w:rsid w:val="00685CAF"/>
    <w:rsid w:val="006A582D"/>
    <w:rsid w:val="006A5EFF"/>
    <w:rsid w:val="006B0767"/>
    <w:rsid w:val="006B180A"/>
    <w:rsid w:val="006B7C50"/>
    <w:rsid w:val="006D211D"/>
    <w:rsid w:val="006D51BB"/>
    <w:rsid w:val="006F7E81"/>
    <w:rsid w:val="007104D0"/>
    <w:rsid w:val="007205FD"/>
    <w:rsid w:val="00722025"/>
    <w:rsid w:val="0074132E"/>
    <w:rsid w:val="007424A1"/>
    <w:rsid w:val="00754042"/>
    <w:rsid w:val="007542A3"/>
    <w:rsid w:val="00771B31"/>
    <w:rsid w:val="0079447D"/>
    <w:rsid w:val="007A21D2"/>
    <w:rsid w:val="007C4034"/>
    <w:rsid w:val="007D133C"/>
    <w:rsid w:val="007E0427"/>
    <w:rsid w:val="007F5DE5"/>
    <w:rsid w:val="00811C72"/>
    <w:rsid w:val="00815B4E"/>
    <w:rsid w:val="00826028"/>
    <w:rsid w:val="008402C8"/>
    <w:rsid w:val="00840BC2"/>
    <w:rsid w:val="00854934"/>
    <w:rsid w:val="00863154"/>
    <w:rsid w:val="00865063"/>
    <w:rsid w:val="00876DF0"/>
    <w:rsid w:val="008A0713"/>
    <w:rsid w:val="008A0F1D"/>
    <w:rsid w:val="008A3018"/>
    <w:rsid w:val="008C543D"/>
    <w:rsid w:val="008C61E8"/>
    <w:rsid w:val="008C74CE"/>
    <w:rsid w:val="008D182D"/>
    <w:rsid w:val="008D588C"/>
    <w:rsid w:val="008D7F50"/>
    <w:rsid w:val="008E5D32"/>
    <w:rsid w:val="0092188B"/>
    <w:rsid w:val="00924164"/>
    <w:rsid w:val="00937E94"/>
    <w:rsid w:val="00961FB9"/>
    <w:rsid w:val="00970E55"/>
    <w:rsid w:val="00971862"/>
    <w:rsid w:val="00990036"/>
    <w:rsid w:val="00996D42"/>
    <w:rsid w:val="00996F73"/>
    <w:rsid w:val="00996FAE"/>
    <w:rsid w:val="0099702A"/>
    <w:rsid w:val="009C1735"/>
    <w:rsid w:val="009D59C5"/>
    <w:rsid w:val="009E58E5"/>
    <w:rsid w:val="009F33D2"/>
    <w:rsid w:val="009F3F70"/>
    <w:rsid w:val="00A0025C"/>
    <w:rsid w:val="00A104F7"/>
    <w:rsid w:val="00A1255A"/>
    <w:rsid w:val="00A21352"/>
    <w:rsid w:val="00A263D2"/>
    <w:rsid w:val="00A306A4"/>
    <w:rsid w:val="00A45F90"/>
    <w:rsid w:val="00A51FFE"/>
    <w:rsid w:val="00A57E61"/>
    <w:rsid w:val="00A6382E"/>
    <w:rsid w:val="00A70098"/>
    <w:rsid w:val="00A804B9"/>
    <w:rsid w:val="00A8253D"/>
    <w:rsid w:val="00A84C29"/>
    <w:rsid w:val="00A8535A"/>
    <w:rsid w:val="00A96357"/>
    <w:rsid w:val="00AA266F"/>
    <w:rsid w:val="00AB4E3F"/>
    <w:rsid w:val="00AC12E6"/>
    <w:rsid w:val="00AC2657"/>
    <w:rsid w:val="00AC5325"/>
    <w:rsid w:val="00AD6B06"/>
    <w:rsid w:val="00B04886"/>
    <w:rsid w:val="00B26C72"/>
    <w:rsid w:val="00B41B67"/>
    <w:rsid w:val="00B42659"/>
    <w:rsid w:val="00B53E09"/>
    <w:rsid w:val="00B56D9D"/>
    <w:rsid w:val="00B719AA"/>
    <w:rsid w:val="00B762FA"/>
    <w:rsid w:val="00B9746E"/>
    <w:rsid w:val="00BC46F1"/>
    <w:rsid w:val="00BF4FD3"/>
    <w:rsid w:val="00BF76AB"/>
    <w:rsid w:val="00C03254"/>
    <w:rsid w:val="00C10BA6"/>
    <w:rsid w:val="00C17B49"/>
    <w:rsid w:val="00C260DB"/>
    <w:rsid w:val="00C35A34"/>
    <w:rsid w:val="00C35DC6"/>
    <w:rsid w:val="00C37092"/>
    <w:rsid w:val="00C67AE9"/>
    <w:rsid w:val="00C75D96"/>
    <w:rsid w:val="00C817A7"/>
    <w:rsid w:val="00C82815"/>
    <w:rsid w:val="00C946B8"/>
    <w:rsid w:val="00C95468"/>
    <w:rsid w:val="00CA0703"/>
    <w:rsid w:val="00CA618D"/>
    <w:rsid w:val="00CA79AF"/>
    <w:rsid w:val="00CB116A"/>
    <w:rsid w:val="00CB1B47"/>
    <w:rsid w:val="00CB547F"/>
    <w:rsid w:val="00CC1932"/>
    <w:rsid w:val="00CC64C5"/>
    <w:rsid w:val="00CC79E1"/>
    <w:rsid w:val="00CE0ABD"/>
    <w:rsid w:val="00CE7EF0"/>
    <w:rsid w:val="00D173D0"/>
    <w:rsid w:val="00D2397C"/>
    <w:rsid w:val="00D258F5"/>
    <w:rsid w:val="00D3730C"/>
    <w:rsid w:val="00D426FD"/>
    <w:rsid w:val="00D446A8"/>
    <w:rsid w:val="00D56FA4"/>
    <w:rsid w:val="00D62CC2"/>
    <w:rsid w:val="00D75360"/>
    <w:rsid w:val="00D928A8"/>
    <w:rsid w:val="00DB35F9"/>
    <w:rsid w:val="00DB5249"/>
    <w:rsid w:val="00DC7AC7"/>
    <w:rsid w:val="00DC7FE9"/>
    <w:rsid w:val="00DE2FC7"/>
    <w:rsid w:val="00E02D2F"/>
    <w:rsid w:val="00E046E5"/>
    <w:rsid w:val="00E13347"/>
    <w:rsid w:val="00E168E8"/>
    <w:rsid w:val="00E16EAF"/>
    <w:rsid w:val="00E27393"/>
    <w:rsid w:val="00E33B35"/>
    <w:rsid w:val="00E37CD8"/>
    <w:rsid w:val="00E45503"/>
    <w:rsid w:val="00E461CC"/>
    <w:rsid w:val="00E62E77"/>
    <w:rsid w:val="00E710AA"/>
    <w:rsid w:val="00E71DB1"/>
    <w:rsid w:val="00E93D4A"/>
    <w:rsid w:val="00EA06FB"/>
    <w:rsid w:val="00EA6E43"/>
    <w:rsid w:val="00EB2E06"/>
    <w:rsid w:val="00EB52C7"/>
    <w:rsid w:val="00EC58D6"/>
    <w:rsid w:val="00ED237B"/>
    <w:rsid w:val="00ED4050"/>
    <w:rsid w:val="00EE543C"/>
    <w:rsid w:val="00EF1213"/>
    <w:rsid w:val="00EF769B"/>
    <w:rsid w:val="00F042FB"/>
    <w:rsid w:val="00F15948"/>
    <w:rsid w:val="00F34FCB"/>
    <w:rsid w:val="00F5422B"/>
    <w:rsid w:val="00F61862"/>
    <w:rsid w:val="00F643CD"/>
    <w:rsid w:val="00F64D23"/>
    <w:rsid w:val="00F705DD"/>
    <w:rsid w:val="00F73C97"/>
    <w:rsid w:val="00F74485"/>
    <w:rsid w:val="00F76485"/>
    <w:rsid w:val="00F8095E"/>
    <w:rsid w:val="00F85E20"/>
    <w:rsid w:val="00FB395D"/>
    <w:rsid w:val="00FD03C3"/>
    <w:rsid w:val="09F10419"/>
    <w:rsid w:val="0E0926A1"/>
    <w:rsid w:val="1FE224C0"/>
    <w:rsid w:val="41EDEE73"/>
    <w:rsid w:val="4E090A32"/>
    <w:rsid w:val="5BD61A7C"/>
    <w:rsid w:val="5CFCC3F5"/>
    <w:rsid w:val="62DCE51A"/>
    <w:rsid w:val="67E2CA75"/>
    <w:rsid w:val="68B0376D"/>
    <w:rsid w:val="6EBF4593"/>
    <w:rsid w:val="6EC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CDC5"/>
  <w15:chartTrackingRefBased/>
  <w15:docId w15:val="{9F992E55-79DE-4158-B86B-55065E65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317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177B"/>
  </w:style>
  <w:style w:type="character" w:styleId="Puslapionumeris">
    <w:name w:val="page number"/>
    <w:basedOn w:val="Numatytasispastraiposriftas"/>
    <w:rsid w:val="0033177B"/>
  </w:style>
  <w:style w:type="paragraph" w:styleId="Betarp">
    <w:name w:val="No Spacing"/>
    <w:uiPriority w:val="1"/>
    <w:qFormat/>
    <w:rsid w:val="0033177B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D2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237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1352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5C6291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E598-C8B2-47E6-9D67-547A686D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1852</Words>
  <Characters>1057</Characters>
  <Application>Microsoft Office Word</Application>
  <DocSecurity>0</DocSecurity>
  <Lines>8</Lines>
  <Paragraphs>5</Paragraphs>
  <ScaleCrop>false</ScaleCrop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Jurgita Šukienė</cp:lastModifiedBy>
  <cp:revision>2</cp:revision>
  <cp:lastPrinted>2022-01-12T06:19:00Z</cp:lastPrinted>
  <dcterms:created xsi:type="dcterms:W3CDTF">2026-02-17T15:28:00Z</dcterms:created>
  <dcterms:modified xsi:type="dcterms:W3CDTF">2026-02-17T15:28:00Z</dcterms:modified>
</cp:coreProperties>
</file>