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651E" w14:textId="461BB04F" w:rsidR="00D066DE" w:rsidRPr="00AF7A02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067965">
        <w:rPr>
          <w:rFonts w:ascii="Times New Roman" w:hAnsi="Times New Roman"/>
          <w:b/>
          <w:sz w:val="24"/>
          <w:szCs w:val="24"/>
        </w:rPr>
        <w:t xml:space="preserve">DĖL PASLAUGŲ, REIKALINGŲ UŽTIKRINTI PRIŽIŪRIMO ASMENS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A2343F">
        <w:rPr>
          <w:rFonts w:ascii="Times New Roman" w:hAnsi="Times New Roman"/>
          <w:b/>
          <w:sz w:val="24"/>
          <w:szCs w:val="24"/>
        </w:rPr>
        <w:t xml:space="preserve">(NUTEISTOJO) BUVIMO VIETOS IR JUDĖJIMO KONTROLĘ, ĮSIGIJIMO </w:t>
      </w:r>
      <w:r w:rsidR="002374E1">
        <w:rPr>
          <w:rFonts w:ascii="Times New Roman" w:hAnsi="Times New Roman"/>
          <w:b/>
          <w:sz w:val="24"/>
          <w:szCs w:val="24"/>
        </w:rPr>
        <w:t xml:space="preserve">NR. </w:t>
      </w:r>
      <w:r w:rsidR="00001B6F">
        <w:rPr>
          <w:rFonts w:ascii="Times New Roman" w:hAnsi="Times New Roman"/>
          <w:b/>
          <w:sz w:val="24"/>
          <w:szCs w:val="24"/>
        </w:rPr>
        <w:t>ST-</w:t>
      </w:r>
      <w:r w:rsidR="001B5865">
        <w:rPr>
          <w:rFonts w:ascii="Times New Roman" w:hAnsi="Times New Roman"/>
          <w:b/>
          <w:sz w:val="24"/>
          <w:szCs w:val="24"/>
        </w:rPr>
        <w:t>130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3CED5C30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AF2EDF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m.</w:t>
      </w:r>
      <w:r w:rsidR="00ED4B56">
        <w:rPr>
          <w:rFonts w:ascii="Times New Roman" w:hAnsi="Times New Roman"/>
          <w:sz w:val="24"/>
          <w:szCs w:val="24"/>
        </w:rPr>
        <w:t xml:space="preserve"> </w:t>
      </w:r>
      <w:r w:rsidR="00AF2EDF">
        <w:rPr>
          <w:rFonts w:ascii="Times New Roman" w:hAnsi="Times New Roman"/>
          <w:sz w:val="24"/>
          <w:szCs w:val="24"/>
        </w:rPr>
        <w:t>sausio</w:t>
      </w:r>
      <w:r w:rsidR="005E50E3">
        <w:rPr>
          <w:rFonts w:ascii="Times New Roman" w:hAnsi="Times New Roman"/>
          <w:sz w:val="24"/>
          <w:szCs w:val="24"/>
        </w:rPr>
        <w:t xml:space="preserve"> 29</w:t>
      </w:r>
      <w:r w:rsidR="00D066DE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>Nr. ST</w:t>
      </w:r>
      <w:r w:rsidR="002374E1">
        <w:rPr>
          <w:rFonts w:ascii="Times New Roman" w:hAnsi="Times New Roman"/>
          <w:sz w:val="24"/>
          <w:szCs w:val="24"/>
        </w:rPr>
        <w:t>-</w:t>
      </w:r>
      <w:r w:rsidR="005E50E3">
        <w:rPr>
          <w:rFonts w:ascii="Times New Roman" w:hAnsi="Times New Roman"/>
          <w:sz w:val="24"/>
          <w:szCs w:val="24"/>
        </w:rPr>
        <w:t>13/2026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58EE07DF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EA2A15">
        <w:rPr>
          <w:szCs w:val="24"/>
        </w:rPr>
        <w:t>atstovaujama direktoriaus</w:t>
      </w:r>
      <w:r w:rsidR="002374E1">
        <w:rPr>
          <w:szCs w:val="24"/>
        </w:rPr>
        <w:t xml:space="preserve"> </w:t>
      </w:r>
      <w:r w:rsidR="00623FA3">
        <w:rPr>
          <w:szCs w:val="24"/>
        </w:rPr>
        <w:t>Romo Ostanavičiaus</w:t>
      </w:r>
      <w:r w:rsidR="00EA2A15">
        <w:rPr>
          <w:szCs w:val="24"/>
        </w:rPr>
        <w:t xml:space="preserve">, veikiančio </w:t>
      </w:r>
      <w:r w:rsidR="00030763" w:rsidRPr="006B563E">
        <w:rPr>
          <w:lang w:eastAsia="ru-RU"/>
        </w:rPr>
        <w:t xml:space="preserve">pagal </w:t>
      </w:r>
      <w:r w:rsidR="00030763" w:rsidRPr="00C5318A">
        <w:rPr>
          <w:rFonts w:ascii="TimesLT" w:hAnsi="TimesLT"/>
        </w:rPr>
        <w:t xml:space="preserve">Lietuvos probacijos tarnybos nuostatus, patvirtintus </w:t>
      </w:r>
      <w:r w:rsidR="00030763">
        <w:rPr>
          <w:rFonts w:ascii="TimesLT" w:hAnsi="TimesLT"/>
        </w:rPr>
        <w:t xml:space="preserve">Lietuvos Respublikos </w:t>
      </w:r>
      <w:r w:rsidR="00030763" w:rsidRPr="00C5318A">
        <w:rPr>
          <w:rFonts w:ascii="TimesLT" w:hAnsi="TimesLT"/>
        </w:rPr>
        <w:t>teisingumo ministro 2022 m. birželio 2 d. įsakymu Nr. 1R-226 „Dėl Lietuvos probacijos tarnybos nuostatų patvirtinimo“</w:t>
      </w:r>
      <w:r w:rsidR="00030763">
        <w:rPr>
          <w:rFonts w:ascii="TimesLT" w:hAnsi="TimesLT"/>
        </w:rPr>
        <w:t xml:space="preserve"> </w:t>
      </w:r>
      <w:r w:rsidRPr="0066140C">
        <w:rPr>
          <w:szCs w:val="24"/>
        </w:rPr>
        <w:t>(toliau – „</w:t>
      </w:r>
      <w:r w:rsidR="00E1127F">
        <w:rPr>
          <w:szCs w:val="24"/>
        </w:rPr>
        <w:t>Pirkėjas</w:t>
      </w:r>
      <w:r w:rsidRPr="0066140C">
        <w:rPr>
          <w:szCs w:val="24"/>
        </w:rPr>
        <w:t xml:space="preserve">“), ir </w:t>
      </w:r>
    </w:p>
    <w:p w14:paraId="5CD9C939" w14:textId="65C51265" w:rsidR="00801053" w:rsidRPr="00510011" w:rsidRDefault="00736D5E" w:rsidP="00D066DE">
      <w:pPr>
        <w:ind w:firstLine="567"/>
        <w:rPr>
          <w:rFonts w:ascii="Times New Roman" w:hAnsi="Times New Roman"/>
          <w:sz w:val="24"/>
          <w:szCs w:val="24"/>
        </w:rPr>
      </w:pPr>
      <w:r w:rsidRPr="00067965">
        <w:rPr>
          <w:rFonts w:ascii="Times New Roman" w:hAnsi="Times New Roman"/>
          <w:b/>
          <w:bCs/>
          <w:noProof/>
          <w:sz w:val="24"/>
        </w:rPr>
        <w:t>Geosatis SA</w:t>
      </w:r>
      <w:r w:rsidRPr="008220E8">
        <w:rPr>
          <w:rFonts w:ascii="Times New Roman" w:hAnsi="Times New Roman"/>
          <w:noProof/>
          <w:sz w:val="24"/>
        </w:rPr>
        <w:t>, teisėtai atstovaujama v</w:t>
      </w:r>
      <w:r w:rsidRPr="008220E8">
        <w:rPr>
          <w:rFonts w:ascii="Times New Roman" w:hAnsi="Times New Roman"/>
          <w:sz w:val="24"/>
        </w:rPr>
        <w:t>ykdančiojo vadovo – direktoriaus Alvaro Lison ir finansų direktoriaus Guillaume Gagnier,</w:t>
      </w:r>
      <w:r w:rsidRPr="008220E8">
        <w:rPr>
          <w:rFonts w:ascii="Times New Roman" w:hAnsi="Times New Roman"/>
          <w:noProof/>
          <w:sz w:val="24"/>
        </w:rPr>
        <w:t xml:space="preserve"> veikiančių pagal įstatus</w:t>
      </w:r>
      <w:r w:rsidR="00C554C5">
        <w:rPr>
          <w:rFonts w:ascii="Times New Roman" w:hAnsi="Times New Roman"/>
          <w:sz w:val="24"/>
          <w:szCs w:val="24"/>
        </w:rPr>
        <w:t xml:space="preserve">,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E1127F">
        <w:rPr>
          <w:rFonts w:ascii="Times New Roman" w:hAnsi="Times New Roman"/>
          <w:sz w:val="24"/>
          <w:szCs w:val="24"/>
        </w:rPr>
        <w:t>Paslaugų teikėjas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223E4132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</w:t>
      </w:r>
      <w:r w:rsidR="00736D5E">
        <w:rPr>
          <w:rFonts w:ascii="Times New Roman" w:hAnsi="Times New Roman"/>
          <w:sz w:val="24"/>
          <w:szCs w:val="24"/>
        </w:rPr>
        <w:t>25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270F9C">
        <w:rPr>
          <w:rFonts w:ascii="Times New Roman" w:hAnsi="Times New Roman"/>
          <w:sz w:val="24"/>
          <w:szCs w:val="24"/>
        </w:rPr>
        <w:t>rugsėjo</w:t>
      </w:r>
      <w:r w:rsidR="004C141B">
        <w:rPr>
          <w:rFonts w:ascii="Times New Roman" w:hAnsi="Times New Roman"/>
          <w:sz w:val="24"/>
          <w:szCs w:val="24"/>
        </w:rPr>
        <w:t xml:space="preserve"> </w:t>
      </w:r>
      <w:r w:rsidR="0019140A">
        <w:rPr>
          <w:rFonts w:ascii="Times New Roman" w:hAnsi="Times New Roman"/>
          <w:sz w:val="24"/>
          <w:szCs w:val="24"/>
        </w:rPr>
        <w:t>1</w:t>
      </w:r>
      <w:r w:rsidR="00270F9C">
        <w:rPr>
          <w:rFonts w:ascii="Times New Roman" w:hAnsi="Times New Roman"/>
          <w:sz w:val="24"/>
          <w:szCs w:val="24"/>
        </w:rPr>
        <w:t>2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2374E1">
        <w:rPr>
          <w:rFonts w:ascii="Times New Roman" w:hAnsi="Times New Roman"/>
          <w:i/>
          <w:sz w:val="24"/>
          <w:szCs w:val="24"/>
        </w:rPr>
        <w:t>P</w:t>
      </w:r>
      <w:r w:rsidR="005B30C8">
        <w:rPr>
          <w:rFonts w:ascii="Times New Roman" w:hAnsi="Times New Roman"/>
          <w:i/>
          <w:sz w:val="24"/>
          <w:szCs w:val="24"/>
        </w:rPr>
        <w:t xml:space="preserve">agrindinės sutarties </w:t>
      </w:r>
      <w:r w:rsidR="002374E1">
        <w:rPr>
          <w:rFonts w:ascii="Times New Roman" w:hAnsi="Times New Roman"/>
          <w:i/>
          <w:sz w:val="24"/>
          <w:szCs w:val="24"/>
        </w:rPr>
        <w:t xml:space="preserve"> Nr.</w:t>
      </w:r>
      <w:r w:rsidR="0019140A">
        <w:rPr>
          <w:rFonts w:ascii="Times New Roman" w:hAnsi="Times New Roman"/>
          <w:i/>
          <w:sz w:val="24"/>
          <w:szCs w:val="24"/>
        </w:rPr>
        <w:t>ST-</w:t>
      </w:r>
      <w:r w:rsidR="00270F9C">
        <w:rPr>
          <w:rFonts w:ascii="Times New Roman" w:hAnsi="Times New Roman"/>
          <w:i/>
          <w:sz w:val="24"/>
          <w:szCs w:val="24"/>
        </w:rPr>
        <w:t>130</w:t>
      </w:r>
      <w:r w:rsidR="0019140A">
        <w:rPr>
          <w:rFonts w:ascii="Times New Roman" w:hAnsi="Times New Roman"/>
          <w:i/>
          <w:sz w:val="24"/>
          <w:szCs w:val="24"/>
        </w:rPr>
        <w:t xml:space="preserve"> </w:t>
      </w:r>
      <w:r w:rsidR="004C141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492B0E9D" w14:textId="41CCB4E7" w:rsidR="00D066DE" w:rsidRPr="001653ED" w:rsidRDefault="00D066DE" w:rsidP="00067965">
      <w:pPr>
        <w:tabs>
          <w:tab w:val="left" w:pos="0"/>
          <w:tab w:val="left" w:pos="142"/>
        </w:tabs>
        <w:ind w:firstLine="709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A66236">
        <w:rPr>
          <w:rFonts w:ascii="Times New Roman" w:hAnsi="Times New Roman"/>
          <w:sz w:val="24"/>
          <w:szCs w:val="24"/>
        </w:rPr>
        <w:t xml:space="preserve">1. Šalys susitaria, kad </w:t>
      </w:r>
      <w:r w:rsidR="004D6462" w:rsidRPr="00A66236">
        <w:rPr>
          <w:rFonts w:ascii="Times New Roman" w:hAnsi="Times New Roman"/>
          <w:sz w:val="24"/>
          <w:szCs w:val="24"/>
        </w:rPr>
        <w:t>vadovaujantis</w:t>
      </w:r>
      <w:r w:rsidR="00224E63" w:rsidRPr="00A66236">
        <w:rPr>
          <w:rFonts w:ascii="Times New Roman" w:hAnsi="Times New Roman"/>
          <w:sz w:val="24"/>
          <w:szCs w:val="24"/>
        </w:rPr>
        <w:t xml:space="preserve"> Sutarties</w:t>
      </w:r>
      <w:r w:rsidRPr="00A66236">
        <w:rPr>
          <w:rFonts w:ascii="Times New Roman" w:hAnsi="Times New Roman"/>
          <w:sz w:val="24"/>
          <w:szCs w:val="24"/>
        </w:rPr>
        <w:t xml:space="preserve"> </w:t>
      </w:r>
      <w:r w:rsidR="00FF38C5" w:rsidRPr="00A66236">
        <w:rPr>
          <w:rFonts w:ascii="Times New Roman" w:hAnsi="Times New Roman"/>
          <w:bCs/>
          <w:noProof/>
          <w:sz w:val="24"/>
        </w:rPr>
        <w:t>1.6</w:t>
      </w:r>
      <w:r w:rsidR="00067965" w:rsidRPr="00A66236">
        <w:rPr>
          <w:rFonts w:ascii="Times New Roman" w:hAnsi="Times New Roman"/>
          <w:bCs/>
          <w:noProof/>
          <w:sz w:val="24"/>
        </w:rPr>
        <w:t xml:space="preserve"> p. </w:t>
      </w:r>
      <w:r w:rsidR="001653ED" w:rsidRPr="00A66236">
        <w:rPr>
          <w:rFonts w:ascii="Times New Roman" w:hAnsi="Times New Roman"/>
          <w:bCs/>
          <w:noProof/>
          <w:sz w:val="24"/>
        </w:rPr>
        <w:t>Paslaugų</w:t>
      </w:r>
      <w:r w:rsidR="001653ED" w:rsidRPr="00A44D90">
        <w:rPr>
          <w:rFonts w:ascii="Times New Roman" w:hAnsi="Times New Roman"/>
          <w:bCs/>
          <w:noProof/>
          <w:sz w:val="24"/>
        </w:rPr>
        <w:t xml:space="preserve"> teikimo terminas – </w:t>
      </w:r>
      <w:r w:rsidR="001653ED">
        <w:rPr>
          <w:rFonts w:ascii="Times New Roman" w:hAnsi="Times New Roman"/>
          <w:bCs/>
          <w:noProof/>
          <w:sz w:val="24"/>
        </w:rPr>
        <w:t xml:space="preserve">iki 2026.01.31 </w:t>
      </w:r>
      <w:r w:rsidR="001653ED" w:rsidRPr="00A44D90">
        <w:rPr>
          <w:rFonts w:ascii="Times New Roman" w:hAnsi="Times New Roman"/>
          <w:bCs/>
          <w:noProof/>
          <w:sz w:val="24"/>
        </w:rPr>
        <w:t>nuo pirmojo Paslaugų teikimui reikalingos įrangos perdavimo – priėmimo akto pasirašymo dieno</w:t>
      </w:r>
      <w:r w:rsidR="001653ED">
        <w:rPr>
          <w:rFonts w:ascii="Times New Roman" w:hAnsi="Times New Roman"/>
          <w:bCs/>
          <w:noProof/>
          <w:sz w:val="24"/>
        </w:rPr>
        <w:t>s su galimybe pratęsti sutartį 6 mėnesiams</w:t>
      </w:r>
      <w:r w:rsidR="00684922">
        <w:rPr>
          <w:rFonts w:ascii="Times New Roman" w:hAnsi="Times New Roman"/>
          <w:bCs/>
          <w:noProof/>
          <w:sz w:val="24"/>
        </w:rPr>
        <w:t>.</w:t>
      </w:r>
      <w:r w:rsidR="001653ED">
        <w:rPr>
          <w:rFonts w:ascii="Times New Roman" w:hAnsi="Times New Roman"/>
          <w:bCs/>
          <w:noProof/>
          <w:sz w:val="24"/>
        </w:rPr>
        <w:t xml:space="preserve"> </w:t>
      </w:r>
      <w:r w:rsidR="001653ED" w:rsidRPr="00A44D90">
        <w:rPr>
          <w:rFonts w:ascii="Times New Roman" w:hAnsi="Times New Roman"/>
          <w:bCs/>
          <w:noProof/>
          <w:sz w:val="24"/>
        </w:rPr>
        <w:t xml:space="preserve">Paslaugų teikimo terminas negali būti ilgesnis nei </w:t>
      </w:r>
      <w:r w:rsidR="001653ED">
        <w:rPr>
          <w:rFonts w:ascii="Times New Roman" w:hAnsi="Times New Roman"/>
          <w:bCs/>
          <w:noProof/>
          <w:sz w:val="24"/>
        </w:rPr>
        <w:t>11</w:t>
      </w:r>
      <w:r w:rsidR="001653ED" w:rsidRPr="00A44D90">
        <w:rPr>
          <w:rFonts w:ascii="Times New Roman" w:hAnsi="Times New Roman"/>
          <w:bCs/>
          <w:noProof/>
          <w:sz w:val="24"/>
        </w:rPr>
        <w:t xml:space="preserve"> m</w:t>
      </w:r>
      <w:r w:rsidR="001653ED">
        <w:rPr>
          <w:rFonts w:ascii="Times New Roman" w:hAnsi="Times New Roman"/>
          <w:bCs/>
          <w:noProof/>
          <w:sz w:val="24"/>
        </w:rPr>
        <w:t>ėnesių</w:t>
      </w:r>
      <w:r w:rsidR="00684922">
        <w:rPr>
          <w:rFonts w:ascii="Times New Roman" w:hAnsi="Times New Roman"/>
          <w:bCs/>
          <w:noProof/>
          <w:sz w:val="24"/>
        </w:rPr>
        <w:t>.</w:t>
      </w:r>
      <w:r w:rsidR="00A66236" w:rsidRPr="00A66236">
        <w:rPr>
          <w:rFonts w:ascii="Times New Roman" w:hAnsi="Times New Roman"/>
          <w:bCs/>
          <w:noProof/>
          <w:sz w:val="24"/>
        </w:rPr>
        <w:t xml:space="preserve"> </w:t>
      </w:r>
      <w:r w:rsidR="00684922">
        <w:rPr>
          <w:rFonts w:ascii="Times New Roman" w:hAnsi="Times New Roman"/>
          <w:bCs/>
          <w:noProof/>
          <w:sz w:val="24"/>
        </w:rPr>
        <w:t>P</w:t>
      </w:r>
      <w:r w:rsidR="00067965" w:rsidRPr="00A66236">
        <w:rPr>
          <w:rFonts w:ascii="Times New Roman" w:hAnsi="Times New Roman"/>
          <w:bCs/>
          <w:noProof/>
          <w:sz w:val="24"/>
        </w:rPr>
        <w:t xml:space="preserve">aslaugų, reikalingų užtikrinti prižiūrimo asmens (nuteistojo) buvimo vietos ir judėjimo kontrolę, teikimo terminas </w:t>
      </w:r>
      <w:r w:rsidR="00FA3500" w:rsidRPr="00A66236">
        <w:rPr>
          <w:rFonts w:ascii="Times New Roman" w:hAnsi="Times New Roman"/>
          <w:sz w:val="24"/>
          <w:szCs w:val="24"/>
        </w:rPr>
        <w:t>pratęsia</w:t>
      </w:r>
      <w:r w:rsidR="00224E63" w:rsidRPr="00A66236">
        <w:rPr>
          <w:rFonts w:ascii="Times New Roman" w:hAnsi="Times New Roman"/>
          <w:sz w:val="24"/>
          <w:szCs w:val="24"/>
        </w:rPr>
        <w:t>ma</w:t>
      </w:r>
      <w:r w:rsidR="00067965" w:rsidRPr="00A66236">
        <w:rPr>
          <w:rFonts w:ascii="Times New Roman" w:hAnsi="Times New Roman"/>
          <w:sz w:val="24"/>
          <w:szCs w:val="24"/>
        </w:rPr>
        <w:t>s</w:t>
      </w:r>
      <w:r w:rsidR="00C54188" w:rsidRPr="00A66236">
        <w:rPr>
          <w:rFonts w:ascii="Times New Roman" w:hAnsi="Times New Roman"/>
          <w:sz w:val="24"/>
          <w:szCs w:val="24"/>
        </w:rPr>
        <w:t xml:space="preserve"> </w:t>
      </w:r>
      <w:r w:rsidR="001203E6">
        <w:rPr>
          <w:rFonts w:ascii="Times New Roman" w:hAnsi="Times New Roman"/>
          <w:sz w:val="24"/>
          <w:szCs w:val="24"/>
        </w:rPr>
        <w:t>2</w:t>
      </w:r>
      <w:r w:rsidR="00F332A7" w:rsidRPr="00A66236">
        <w:rPr>
          <w:rFonts w:ascii="Times New Roman" w:hAnsi="Times New Roman"/>
          <w:sz w:val="24"/>
          <w:szCs w:val="24"/>
        </w:rPr>
        <w:t xml:space="preserve"> </w:t>
      </w:r>
      <w:r w:rsidR="002814A7" w:rsidRPr="00A66236">
        <w:rPr>
          <w:rFonts w:ascii="Times New Roman" w:hAnsi="Times New Roman"/>
          <w:sz w:val="24"/>
          <w:szCs w:val="24"/>
        </w:rPr>
        <w:t>(</w:t>
      </w:r>
      <w:r w:rsidR="001203E6">
        <w:rPr>
          <w:rFonts w:ascii="Times New Roman" w:hAnsi="Times New Roman"/>
          <w:sz w:val="24"/>
          <w:szCs w:val="24"/>
        </w:rPr>
        <w:t>dviejų</w:t>
      </w:r>
      <w:r w:rsidR="002814A7" w:rsidRPr="00A66236">
        <w:rPr>
          <w:rFonts w:ascii="Times New Roman" w:hAnsi="Times New Roman"/>
          <w:sz w:val="24"/>
          <w:szCs w:val="24"/>
        </w:rPr>
        <w:t xml:space="preserve">) </w:t>
      </w:r>
      <w:r w:rsidR="00F332A7" w:rsidRPr="00A66236">
        <w:rPr>
          <w:rFonts w:ascii="Times New Roman" w:hAnsi="Times New Roman"/>
          <w:sz w:val="24"/>
          <w:szCs w:val="24"/>
        </w:rPr>
        <w:t xml:space="preserve">mėn. </w:t>
      </w:r>
      <w:r w:rsidR="002814A7" w:rsidRPr="00A66236">
        <w:rPr>
          <w:rFonts w:ascii="Times New Roman" w:hAnsi="Times New Roman"/>
          <w:sz w:val="24"/>
          <w:szCs w:val="24"/>
        </w:rPr>
        <w:t>laikotarpiui, t.y. iki 202</w:t>
      </w:r>
      <w:r w:rsidR="00A66236" w:rsidRPr="00A66236">
        <w:rPr>
          <w:rFonts w:ascii="Times New Roman" w:hAnsi="Times New Roman"/>
          <w:sz w:val="24"/>
          <w:szCs w:val="24"/>
        </w:rPr>
        <w:t>6</w:t>
      </w:r>
      <w:r w:rsidR="002814A7" w:rsidRPr="00A66236">
        <w:rPr>
          <w:rFonts w:ascii="Times New Roman" w:hAnsi="Times New Roman"/>
          <w:sz w:val="24"/>
          <w:szCs w:val="24"/>
        </w:rPr>
        <w:t>-0</w:t>
      </w:r>
      <w:r w:rsidR="00A66236" w:rsidRPr="00A66236">
        <w:rPr>
          <w:rFonts w:ascii="Times New Roman" w:hAnsi="Times New Roman"/>
          <w:sz w:val="24"/>
          <w:szCs w:val="24"/>
        </w:rPr>
        <w:t>3</w:t>
      </w:r>
      <w:r w:rsidR="002814A7" w:rsidRPr="00A66236">
        <w:rPr>
          <w:rFonts w:ascii="Times New Roman" w:hAnsi="Times New Roman"/>
          <w:sz w:val="24"/>
          <w:szCs w:val="24"/>
        </w:rPr>
        <w:t>-</w:t>
      </w:r>
      <w:r w:rsidR="00A66236" w:rsidRPr="00A66236">
        <w:rPr>
          <w:rFonts w:ascii="Times New Roman" w:hAnsi="Times New Roman"/>
          <w:sz w:val="24"/>
          <w:szCs w:val="24"/>
        </w:rPr>
        <w:t>31</w:t>
      </w:r>
      <w:r w:rsidR="002814A7" w:rsidRPr="00A66236">
        <w:rPr>
          <w:rFonts w:ascii="Times New Roman" w:hAnsi="Times New Roman"/>
          <w:sz w:val="24"/>
          <w:szCs w:val="24"/>
        </w:rPr>
        <w:t>.</w:t>
      </w:r>
    </w:p>
    <w:p w14:paraId="5E037FDA" w14:textId="3990393A" w:rsidR="00292078" w:rsidRPr="008129BA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8129BA">
        <w:rPr>
          <w:rFonts w:ascii="Times New Roman" w:hAnsi="Times New Roman"/>
          <w:sz w:val="24"/>
          <w:szCs w:val="24"/>
        </w:rPr>
        <w:t xml:space="preserve">2. </w:t>
      </w:r>
      <w:r w:rsidR="00292078" w:rsidRPr="008129BA">
        <w:rPr>
          <w:rFonts w:ascii="Times New Roman" w:hAnsi="Times New Roman"/>
          <w:sz w:val="24"/>
          <w:szCs w:val="24"/>
        </w:rPr>
        <w:t>202</w:t>
      </w:r>
      <w:r w:rsidR="00FF38C5" w:rsidRPr="008129BA">
        <w:rPr>
          <w:rFonts w:ascii="Times New Roman" w:hAnsi="Times New Roman"/>
          <w:sz w:val="24"/>
          <w:szCs w:val="24"/>
        </w:rPr>
        <w:t>5</w:t>
      </w:r>
      <w:r w:rsidR="00292078" w:rsidRPr="008129BA">
        <w:rPr>
          <w:rFonts w:ascii="Times New Roman" w:hAnsi="Times New Roman"/>
          <w:sz w:val="24"/>
          <w:szCs w:val="24"/>
        </w:rPr>
        <w:t xml:space="preserve"> m. </w:t>
      </w:r>
      <w:r w:rsidR="008129BA" w:rsidRPr="008129BA">
        <w:rPr>
          <w:rFonts w:ascii="Times New Roman" w:hAnsi="Times New Roman"/>
          <w:sz w:val="24"/>
          <w:szCs w:val="24"/>
        </w:rPr>
        <w:t>gruodžio</w:t>
      </w:r>
      <w:r w:rsidR="00AB5075" w:rsidRPr="008129BA">
        <w:rPr>
          <w:rFonts w:ascii="Times New Roman" w:hAnsi="Times New Roman"/>
          <w:sz w:val="24"/>
          <w:szCs w:val="24"/>
        </w:rPr>
        <w:t xml:space="preserve"> </w:t>
      </w:r>
      <w:r w:rsidR="008129BA" w:rsidRPr="006D7579">
        <w:rPr>
          <w:rFonts w:ascii="Times New Roman" w:hAnsi="Times New Roman"/>
          <w:sz w:val="24"/>
          <w:szCs w:val="24"/>
        </w:rPr>
        <w:t xml:space="preserve">15 </w:t>
      </w:r>
      <w:r w:rsidR="00292078" w:rsidRPr="006D7579">
        <w:rPr>
          <w:rFonts w:ascii="Times New Roman" w:hAnsi="Times New Roman"/>
          <w:sz w:val="24"/>
          <w:szCs w:val="24"/>
        </w:rPr>
        <w:t>d. lėšų likutis yra</w:t>
      </w:r>
      <w:r w:rsidR="006D7579" w:rsidRPr="006D7579">
        <w:rPr>
          <w:rFonts w:ascii="Times New Roman" w:hAnsi="Times New Roman"/>
          <w:sz w:val="24"/>
          <w:szCs w:val="24"/>
        </w:rPr>
        <w:t xml:space="preserve"> 468660,50</w:t>
      </w:r>
      <w:r w:rsidR="00292078" w:rsidRPr="006D7579">
        <w:rPr>
          <w:rFonts w:ascii="Times New Roman" w:hAnsi="Times New Roman"/>
          <w:sz w:val="24"/>
          <w:szCs w:val="24"/>
        </w:rPr>
        <w:t xml:space="preserve">  Eur (</w:t>
      </w:r>
      <w:r w:rsidR="006D7579" w:rsidRPr="006D7579">
        <w:rPr>
          <w:rFonts w:ascii="Times New Roman" w:hAnsi="Times New Roman"/>
          <w:sz w:val="24"/>
          <w:szCs w:val="24"/>
        </w:rPr>
        <w:t>keturi šimtai šešiasdešimt aštuoni tūkstančiai šeši šimtai šešiasdešimt eurų, 50 ct</w:t>
      </w:r>
      <w:r w:rsidR="00FD5B17" w:rsidRPr="006D7579">
        <w:rPr>
          <w:rFonts w:ascii="Times New Roman" w:hAnsi="Times New Roman"/>
          <w:sz w:val="24"/>
          <w:szCs w:val="24"/>
        </w:rPr>
        <w:t>.</w:t>
      </w:r>
      <w:r w:rsidR="00067965" w:rsidRPr="006D7579">
        <w:rPr>
          <w:rFonts w:ascii="Times New Roman" w:hAnsi="Times New Roman"/>
          <w:sz w:val="24"/>
          <w:szCs w:val="24"/>
        </w:rPr>
        <w:t>)</w:t>
      </w:r>
      <w:r w:rsidR="00292078" w:rsidRPr="006D7579">
        <w:rPr>
          <w:rFonts w:ascii="Times New Roman" w:hAnsi="Times New Roman"/>
          <w:sz w:val="24"/>
          <w:szCs w:val="24"/>
        </w:rPr>
        <w:t xml:space="preserve"> </w:t>
      </w:r>
      <w:r w:rsidR="0020640A" w:rsidRPr="006D7579">
        <w:rPr>
          <w:rFonts w:ascii="Times New Roman" w:hAnsi="Times New Roman"/>
          <w:sz w:val="24"/>
          <w:szCs w:val="24"/>
        </w:rPr>
        <w:t>be</w:t>
      </w:r>
      <w:r w:rsidR="00292078" w:rsidRPr="006D7579">
        <w:rPr>
          <w:rFonts w:ascii="Times New Roman" w:hAnsi="Times New Roman"/>
          <w:sz w:val="24"/>
          <w:szCs w:val="24"/>
        </w:rPr>
        <w:t xml:space="preserve"> PVM. Maksimali sutarties vertė </w:t>
      </w:r>
      <w:r w:rsidR="008129BA" w:rsidRPr="006D7579">
        <w:rPr>
          <w:rFonts w:ascii="Times New Roman" w:hAnsi="Times New Roman"/>
          <w:noProof/>
          <w:sz w:val="24"/>
        </w:rPr>
        <w:t>648795</w:t>
      </w:r>
      <w:r w:rsidR="00292078" w:rsidRPr="006D7579">
        <w:rPr>
          <w:rFonts w:ascii="Times New Roman" w:hAnsi="Times New Roman"/>
          <w:sz w:val="24"/>
          <w:szCs w:val="24"/>
        </w:rPr>
        <w:t xml:space="preserve">,00 Eur </w:t>
      </w:r>
      <w:r w:rsidR="00FD5B17" w:rsidRPr="006D7579">
        <w:rPr>
          <w:rFonts w:ascii="Times New Roman" w:hAnsi="Times New Roman"/>
          <w:sz w:val="24"/>
          <w:szCs w:val="24"/>
        </w:rPr>
        <w:t>be</w:t>
      </w:r>
      <w:r w:rsidR="00292078" w:rsidRPr="006D7579">
        <w:rPr>
          <w:rFonts w:ascii="Times New Roman" w:hAnsi="Times New Roman"/>
          <w:sz w:val="24"/>
          <w:szCs w:val="24"/>
        </w:rPr>
        <w:t xml:space="preserve"> PVM.</w:t>
      </w:r>
    </w:p>
    <w:p w14:paraId="0398D521" w14:textId="13EB1ED8" w:rsidR="00030763" w:rsidRPr="008129BA" w:rsidRDefault="00292078" w:rsidP="00030763">
      <w:pPr>
        <w:ind w:firstLine="567"/>
        <w:rPr>
          <w:rFonts w:ascii="Times New Roman" w:hAnsi="Times New Roman"/>
          <w:sz w:val="24"/>
          <w:szCs w:val="24"/>
        </w:rPr>
      </w:pPr>
      <w:r w:rsidRPr="008129BA">
        <w:rPr>
          <w:rFonts w:ascii="Times New Roman" w:hAnsi="Times New Roman"/>
          <w:sz w:val="24"/>
          <w:szCs w:val="24"/>
        </w:rPr>
        <w:t xml:space="preserve">3. </w:t>
      </w:r>
      <w:r w:rsidR="00030763" w:rsidRPr="008129BA">
        <w:rPr>
          <w:rFonts w:ascii="Times New Roman" w:hAnsi="Times New Roman"/>
          <w:sz w:val="24"/>
          <w:szCs w:val="24"/>
        </w:rPr>
        <w:t xml:space="preserve">Šis susitarimas įsigalioja nuo to momento, kai jį pasirašo abi Šalys, </w:t>
      </w:r>
      <w:r w:rsidR="00263BD3" w:rsidRPr="008129BA">
        <w:rPr>
          <w:rFonts w:ascii="Times New Roman" w:hAnsi="Times New Roman"/>
          <w:sz w:val="24"/>
          <w:szCs w:val="24"/>
        </w:rPr>
        <w:t>bet ne anksčiau kaip 202</w:t>
      </w:r>
      <w:r w:rsidR="008129BA" w:rsidRPr="008129BA">
        <w:rPr>
          <w:rFonts w:ascii="Times New Roman" w:hAnsi="Times New Roman"/>
          <w:sz w:val="24"/>
          <w:szCs w:val="24"/>
        </w:rPr>
        <w:t>6</w:t>
      </w:r>
      <w:r w:rsidR="00263BD3" w:rsidRPr="008129BA">
        <w:rPr>
          <w:rFonts w:ascii="Times New Roman" w:hAnsi="Times New Roman"/>
          <w:sz w:val="24"/>
          <w:szCs w:val="24"/>
        </w:rPr>
        <w:t>-</w:t>
      </w:r>
      <w:r w:rsidR="0020640A" w:rsidRPr="008129BA">
        <w:rPr>
          <w:rFonts w:ascii="Times New Roman" w:hAnsi="Times New Roman"/>
          <w:sz w:val="24"/>
          <w:szCs w:val="24"/>
        </w:rPr>
        <w:t>0</w:t>
      </w:r>
      <w:r w:rsidR="008129BA" w:rsidRPr="008129BA">
        <w:rPr>
          <w:rFonts w:ascii="Times New Roman" w:hAnsi="Times New Roman"/>
          <w:sz w:val="24"/>
          <w:szCs w:val="24"/>
        </w:rPr>
        <w:t>1</w:t>
      </w:r>
      <w:r w:rsidR="00263BD3" w:rsidRPr="008129BA">
        <w:rPr>
          <w:rFonts w:ascii="Times New Roman" w:hAnsi="Times New Roman"/>
          <w:sz w:val="24"/>
          <w:szCs w:val="24"/>
        </w:rPr>
        <w:t>-</w:t>
      </w:r>
      <w:r w:rsidR="008129BA" w:rsidRPr="008129BA">
        <w:rPr>
          <w:rFonts w:ascii="Times New Roman" w:hAnsi="Times New Roman"/>
          <w:sz w:val="24"/>
          <w:szCs w:val="24"/>
        </w:rPr>
        <w:t>31</w:t>
      </w:r>
      <w:r w:rsidR="00263BD3" w:rsidRPr="008129BA">
        <w:rPr>
          <w:rFonts w:ascii="Times New Roman" w:hAnsi="Times New Roman"/>
          <w:sz w:val="24"/>
          <w:szCs w:val="24"/>
        </w:rPr>
        <w:t xml:space="preserve"> </w:t>
      </w:r>
      <w:r w:rsidR="00030763" w:rsidRPr="008129BA">
        <w:rPr>
          <w:rFonts w:ascii="Times New Roman" w:hAnsi="Times New Roman"/>
          <w:sz w:val="24"/>
          <w:szCs w:val="24"/>
        </w:rPr>
        <w:t>ir galioja iki tol, kol Šalys įvykdys visus savo įsipareigojimus pagal Sutartį.</w:t>
      </w:r>
    </w:p>
    <w:p w14:paraId="1935027F" w14:textId="391F33F6" w:rsidR="00030763" w:rsidRPr="008129BA" w:rsidRDefault="00292078" w:rsidP="00030763">
      <w:pPr>
        <w:ind w:firstLine="567"/>
        <w:rPr>
          <w:rFonts w:ascii="Times New Roman" w:hAnsi="Times New Roman"/>
          <w:sz w:val="24"/>
          <w:szCs w:val="24"/>
        </w:rPr>
      </w:pPr>
      <w:r w:rsidRPr="008129BA">
        <w:rPr>
          <w:rFonts w:ascii="Times New Roman" w:hAnsi="Times New Roman"/>
          <w:sz w:val="24"/>
          <w:szCs w:val="24"/>
        </w:rPr>
        <w:t>4</w:t>
      </w:r>
      <w:r w:rsidR="00030763" w:rsidRPr="008129BA">
        <w:rPr>
          <w:rFonts w:ascii="Times New Roman" w:hAnsi="Times New Roman"/>
          <w:sz w:val="24"/>
          <w:szCs w:val="24"/>
        </w:rPr>
        <w:t xml:space="preserve">. </w:t>
      </w:r>
      <w:r w:rsidR="00030763" w:rsidRPr="008129BA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</w:t>
      </w:r>
    </w:p>
    <w:p w14:paraId="0BB24216" w14:textId="2F1FF4A0" w:rsidR="00D066DE" w:rsidRPr="008129BA" w:rsidRDefault="00292078" w:rsidP="00D066DE">
      <w:pPr>
        <w:ind w:firstLine="567"/>
        <w:rPr>
          <w:rFonts w:ascii="Times New Roman" w:hAnsi="Times New Roman"/>
          <w:sz w:val="24"/>
          <w:szCs w:val="24"/>
        </w:rPr>
      </w:pPr>
      <w:r w:rsidRPr="008129BA">
        <w:rPr>
          <w:rFonts w:ascii="Times New Roman" w:hAnsi="Times New Roman"/>
          <w:sz w:val="24"/>
          <w:szCs w:val="24"/>
        </w:rPr>
        <w:t>5</w:t>
      </w:r>
      <w:r w:rsidR="00D066DE" w:rsidRPr="008129BA">
        <w:rPr>
          <w:rFonts w:ascii="Times New Roman" w:hAnsi="Times New Roman"/>
          <w:sz w:val="24"/>
          <w:szCs w:val="24"/>
        </w:rPr>
        <w:t>. Šis susitarimas yra neat</w:t>
      </w:r>
      <w:r w:rsidR="00FB6494" w:rsidRPr="008129BA">
        <w:rPr>
          <w:rFonts w:ascii="Times New Roman" w:hAnsi="Times New Roman"/>
          <w:sz w:val="24"/>
          <w:szCs w:val="24"/>
        </w:rPr>
        <w:t xml:space="preserve">skiriama </w:t>
      </w:r>
      <w:r w:rsidR="00B30407" w:rsidRPr="008129BA">
        <w:rPr>
          <w:rFonts w:ascii="Times New Roman" w:hAnsi="Times New Roman"/>
          <w:sz w:val="24"/>
          <w:szCs w:val="24"/>
        </w:rPr>
        <w:t>20</w:t>
      </w:r>
      <w:r w:rsidR="0020640A" w:rsidRPr="008129BA">
        <w:rPr>
          <w:rFonts w:ascii="Times New Roman" w:hAnsi="Times New Roman"/>
          <w:sz w:val="24"/>
          <w:szCs w:val="24"/>
        </w:rPr>
        <w:t>25</w:t>
      </w:r>
      <w:r w:rsidR="00B30407" w:rsidRPr="008129BA">
        <w:rPr>
          <w:rFonts w:ascii="Times New Roman" w:hAnsi="Times New Roman"/>
          <w:sz w:val="24"/>
          <w:szCs w:val="24"/>
        </w:rPr>
        <w:t xml:space="preserve"> m. </w:t>
      </w:r>
      <w:r w:rsidR="008129BA" w:rsidRPr="008129BA">
        <w:rPr>
          <w:rFonts w:ascii="Times New Roman" w:hAnsi="Times New Roman"/>
          <w:sz w:val="24"/>
          <w:szCs w:val="24"/>
        </w:rPr>
        <w:t>rugsėjo</w:t>
      </w:r>
      <w:r w:rsidR="004C141B" w:rsidRPr="008129BA">
        <w:rPr>
          <w:rFonts w:ascii="Times New Roman" w:hAnsi="Times New Roman"/>
          <w:sz w:val="24"/>
          <w:szCs w:val="24"/>
        </w:rPr>
        <w:t xml:space="preserve"> </w:t>
      </w:r>
      <w:r w:rsidR="0020640A" w:rsidRPr="008129BA">
        <w:rPr>
          <w:rFonts w:ascii="Times New Roman" w:hAnsi="Times New Roman"/>
          <w:sz w:val="24"/>
          <w:szCs w:val="24"/>
        </w:rPr>
        <w:t>1</w:t>
      </w:r>
      <w:r w:rsidR="008129BA" w:rsidRPr="008129BA">
        <w:rPr>
          <w:rFonts w:ascii="Times New Roman" w:hAnsi="Times New Roman"/>
          <w:sz w:val="24"/>
          <w:szCs w:val="24"/>
        </w:rPr>
        <w:t>2</w:t>
      </w:r>
      <w:r w:rsidR="00B30407" w:rsidRPr="008129BA">
        <w:rPr>
          <w:rFonts w:ascii="Times New Roman" w:hAnsi="Times New Roman"/>
          <w:sz w:val="24"/>
          <w:szCs w:val="24"/>
        </w:rPr>
        <w:t xml:space="preserve"> d. </w:t>
      </w:r>
      <w:r w:rsidR="00B30407" w:rsidRPr="008129BA">
        <w:rPr>
          <w:rFonts w:ascii="Times New Roman" w:hAnsi="Times New Roman"/>
          <w:i/>
          <w:sz w:val="24"/>
          <w:szCs w:val="24"/>
        </w:rPr>
        <w:t>Pagrindinė</w:t>
      </w:r>
      <w:r w:rsidR="00C54188" w:rsidRPr="008129BA">
        <w:rPr>
          <w:rFonts w:ascii="Times New Roman" w:hAnsi="Times New Roman"/>
          <w:i/>
          <w:sz w:val="24"/>
          <w:szCs w:val="24"/>
        </w:rPr>
        <w:t xml:space="preserve">s sutarties  </w:t>
      </w:r>
      <w:r w:rsidR="004C141B" w:rsidRPr="008129BA">
        <w:rPr>
          <w:rFonts w:ascii="Times New Roman" w:hAnsi="Times New Roman"/>
          <w:i/>
          <w:sz w:val="24"/>
          <w:szCs w:val="24"/>
        </w:rPr>
        <w:t>Nr.</w:t>
      </w:r>
      <w:r w:rsidR="00067965" w:rsidRPr="008129BA">
        <w:rPr>
          <w:rFonts w:ascii="Times New Roman" w:hAnsi="Times New Roman"/>
          <w:i/>
          <w:sz w:val="24"/>
          <w:szCs w:val="24"/>
        </w:rPr>
        <w:t xml:space="preserve"> </w:t>
      </w:r>
      <w:r w:rsidR="0020640A" w:rsidRPr="008129BA">
        <w:rPr>
          <w:rFonts w:ascii="Times New Roman" w:hAnsi="Times New Roman"/>
          <w:i/>
          <w:sz w:val="24"/>
          <w:szCs w:val="24"/>
        </w:rPr>
        <w:t xml:space="preserve">ST – </w:t>
      </w:r>
      <w:r w:rsidR="008129BA" w:rsidRPr="008129BA">
        <w:rPr>
          <w:rFonts w:ascii="Times New Roman" w:hAnsi="Times New Roman"/>
          <w:i/>
          <w:sz w:val="24"/>
          <w:szCs w:val="24"/>
        </w:rPr>
        <w:t>130</w:t>
      </w:r>
      <w:r w:rsidR="004C141B" w:rsidRPr="008129BA">
        <w:rPr>
          <w:rFonts w:ascii="Times New Roman" w:hAnsi="Times New Roman"/>
          <w:i/>
          <w:sz w:val="24"/>
          <w:szCs w:val="24"/>
        </w:rPr>
        <w:t xml:space="preserve"> </w:t>
      </w:r>
      <w:r w:rsidR="00D066DE" w:rsidRPr="008129BA">
        <w:rPr>
          <w:rFonts w:ascii="Times New Roman" w:hAnsi="Times New Roman"/>
          <w:sz w:val="24"/>
          <w:szCs w:val="24"/>
        </w:rPr>
        <w:t>dalis.</w:t>
      </w:r>
    </w:p>
    <w:p w14:paraId="38222DE8" w14:textId="2FF02B0E" w:rsidR="00292078" w:rsidRDefault="00292078" w:rsidP="00D066DE">
      <w:pPr>
        <w:ind w:firstLine="567"/>
        <w:rPr>
          <w:rFonts w:ascii="Times New Roman" w:hAnsi="Times New Roman"/>
          <w:sz w:val="24"/>
          <w:szCs w:val="24"/>
        </w:rPr>
      </w:pPr>
      <w:r w:rsidRPr="008129BA">
        <w:rPr>
          <w:rFonts w:ascii="Times New Roman" w:hAnsi="Times New Roman"/>
          <w:sz w:val="24"/>
          <w:szCs w:val="24"/>
        </w:rPr>
        <w:t>6. Šalys pasirašydamos šį susitarimą pareiškia, kad jį perskaitė, suprato jo turinį, pasekmes ir pasirašė kaip dokumentą  atitinkantį jų valią ir interesus.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0"/>
      </w:tblGrid>
      <w:tr w:rsidR="00D066DE" w14:paraId="7B37A665" w14:textId="77777777" w:rsidTr="00067965">
        <w:tc>
          <w:tcPr>
            <w:tcW w:w="4926" w:type="dxa"/>
          </w:tcPr>
          <w:p w14:paraId="10D06B22" w14:textId="22FD1EF4" w:rsidR="00D066DE" w:rsidRPr="008364B0" w:rsidRDefault="00E1127F" w:rsidP="00CB7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Pirkėjas</w:t>
            </w:r>
          </w:p>
        </w:tc>
        <w:tc>
          <w:tcPr>
            <w:tcW w:w="4927" w:type="dxa"/>
          </w:tcPr>
          <w:p w14:paraId="26AAA2E3" w14:textId="5478A340" w:rsidR="00D066DE" w:rsidRPr="008364B0" w:rsidRDefault="00E1127F" w:rsidP="00CB7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Paslaugų teikėjas</w:t>
            </w:r>
          </w:p>
        </w:tc>
      </w:tr>
      <w:tr w:rsidR="00D066DE" w14:paraId="424EC489" w14:textId="77777777" w:rsidTr="00067965">
        <w:tc>
          <w:tcPr>
            <w:tcW w:w="4926" w:type="dxa"/>
          </w:tcPr>
          <w:p w14:paraId="20F758EB" w14:textId="77777777" w:rsidR="00D066DE" w:rsidRPr="008364B0" w:rsidRDefault="00D066DE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</w:tcPr>
          <w:p w14:paraId="4C1AFC52" w14:textId="5F2D7FBD" w:rsidR="00D066DE" w:rsidRPr="008364B0" w:rsidRDefault="0020640A" w:rsidP="009143BF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 xml:space="preserve"> GEOSATIS SA</w:t>
            </w:r>
          </w:p>
        </w:tc>
      </w:tr>
      <w:tr w:rsidR="00D066DE" w14:paraId="00CADA52" w14:textId="77777777" w:rsidTr="00067965">
        <w:tc>
          <w:tcPr>
            <w:tcW w:w="4926" w:type="dxa"/>
          </w:tcPr>
          <w:p w14:paraId="62D68114" w14:textId="77777777" w:rsidR="00D066DE" w:rsidRPr="008364B0" w:rsidRDefault="00D066DE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</w:tcPr>
          <w:p w14:paraId="5A22B6C7" w14:textId="2A0861D1" w:rsidR="00D066DE" w:rsidRPr="008364B0" w:rsidRDefault="0020640A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 xml:space="preserve"> Rue Saint-Hubert 7, 2340</w:t>
            </w:r>
          </w:p>
        </w:tc>
      </w:tr>
      <w:tr w:rsidR="00D066DE" w14:paraId="42777590" w14:textId="77777777" w:rsidTr="00067965">
        <w:tc>
          <w:tcPr>
            <w:tcW w:w="4926" w:type="dxa"/>
          </w:tcPr>
          <w:p w14:paraId="01263018" w14:textId="4E8D7881" w:rsidR="00D066DE" w:rsidRPr="008364B0" w:rsidRDefault="0019200D" w:rsidP="00A0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</w:t>
            </w:r>
            <w:r w:rsidR="009F2D06">
              <w:rPr>
                <w:rFonts w:ascii="Times New Roman" w:hAnsi="Times New Roman"/>
                <w:sz w:val="24"/>
                <w:szCs w:val="24"/>
              </w:rPr>
              <w:t>reivių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g. 1, </w:t>
            </w:r>
            <w:r w:rsidRPr="000712F6">
              <w:rPr>
                <w:rFonts w:ascii="Times New Roman" w:hAnsi="Times New Roman"/>
                <w:sz w:val="24"/>
                <w:szCs w:val="24"/>
              </w:rPr>
              <w:t>LT-</w:t>
            </w:r>
            <w:r w:rsidR="000712F6" w:rsidRPr="000712F6">
              <w:rPr>
                <w:rFonts w:ascii="Times New Roman" w:hAnsi="Times New Roman"/>
                <w:sz w:val="24"/>
                <w:szCs w:val="24"/>
              </w:rPr>
              <w:t>08351</w:t>
            </w:r>
            <w:r w:rsidR="00A07FF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4927" w:type="dxa"/>
          </w:tcPr>
          <w:p w14:paraId="310FB3F4" w14:textId="73EA8624" w:rsidR="00D066DE" w:rsidRPr="008364B0" w:rsidRDefault="0020640A" w:rsidP="00510011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 xml:space="preserve"> Le Noirmont, Switzerland</w:t>
            </w:r>
          </w:p>
        </w:tc>
      </w:tr>
      <w:tr w:rsidR="00D066DE" w14:paraId="74D831AE" w14:textId="77777777" w:rsidTr="00067965">
        <w:tc>
          <w:tcPr>
            <w:tcW w:w="4926" w:type="dxa"/>
          </w:tcPr>
          <w:p w14:paraId="7BE5DF4D" w14:textId="1D869BB6" w:rsidR="00D066DE" w:rsidRPr="008364B0" w:rsidRDefault="00D066DE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263BD3">
              <w:rPr>
                <w:rFonts w:ascii="Times New Roman" w:hAnsi="Times New Roman"/>
                <w:sz w:val="24"/>
                <w:szCs w:val="24"/>
              </w:rPr>
              <w:t>+370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 xml:space="preserve"> 602 11 222</w:t>
            </w:r>
          </w:p>
        </w:tc>
        <w:tc>
          <w:tcPr>
            <w:tcW w:w="4927" w:type="dxa"/>
          </w:tcPr>
          <w:p w14:paraId="3CB48828" w14:textId="1838AF65" w:rsidR="00D066DE" w:rsidRPr="008364B0" w:rsidRDefault="0020640A" w:rsidP="0097760F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 xml:space="preserve"> Tel. +41 32 552 04 80</w:t>
            </w:r>
          </w:p>
        </w:tc>
      </w:tr>
      <w:tr w:rsidR="003908CE" w14:paraId="0C960D75" w14:textId="77777777" w:rsidTr="00067965">
        <w:tc>
          <w:tcPr>
            <w:tcW w:w="4926" w:type="dxa"/>
          </w:tcPr>
          <w:p w14:paraId="24F6E789" w14:textId="67F745A3" w:rsidR="003908CE" w:rsidRPr="003908CE" w:rsidRDefault="003908CE" w:rsidP="00CB70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hyperlink r:id="rId5" w:history="1"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2F1D280B" w14:textId="6B1F0486" w:rsidR="003908CE" w:rsidRPr="00B6508F" w:rsidRDefault="0020640A" w:rsidP="00C54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0BDC">
              <w:rPr>
                <w:rFonts w:ascii="Times New Roman" w:hAnsi="Times New Roman"/>
                <w:sz w:val="24"/>
              </w:rPr>
              <w:t xml:space="preserve"> El. p. info@geo-satis.com</w:t>
            </w:r>
          </w:p>
        </w:tc>
      </w:tr>
      <w:tr w:rsidR="00D066DE" w14:paraId="3FF811FD" w14:textId="77777777" w:rsidTr="00067965">
        <w:tc>
          <w:tcPr>
            <w:tcW w:w="4926" w:type="dxa"/>
          </w:tcPr>
          <w:p w14:paraId="738F04B6" w14:textId="33D6E52D" w:rsidR="00D066DE" w:rsidRPr="008364B0" w:rsidRDefault="00067965" w:rsidP="00067965">
            <w:pPr>
              <w:rPr>
                <w:rFonts w:ascii="Times New Roman" w:hAnsi="Times New Roman"/>
                <w:sz w:val="24"/>
                <w:szCs w:val="24"/>
              </w:rPr>
            </w:pPr>
            <w:r w:rsidRPr="00263BD3">
              <w:rPr>
                <w:rFonts w:ascii="Times New Roman" w:hAnsi="Times New Roman"/>
                <w:sz w:val="24"/>
                <w:szCs w:val="24"/>
              </w:rPr>
              <w:t>LT75 4040 0636 1000 0359</w:t>
            </w:r>
          </w:p>
        </w:tc>
        <w:tc>
          <w:tcPr>
            <w:tcW w:w="4927" w:type="dxa"/>
          </w:tcPr>
          <w:p w14:paraId="50B4B7B2" w14:textId="4DBBAC89" w:rsidR="00067965" w:rsidRPr="008364B0" w:rsidRDefault="0020640A" w:rsidP="00067965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 xml:space="preserve"> IBAN: CH500022622610282161U</w:t>
            </w:r>
          </w:p>
        </w:tc>
      </w:tr>
      <w:tr w:rsidR="00D066DE" w14:paraId="7619F7BA" w14:textId="77777777" w:rsidTr="00067965">
        <w:tc>
          <w:tcPr>
            <w:tcW w:w="4926" w:type="dxa"/>
          </w:tcPr>
          <w:p w14:paraId="2AD6E716" w14:textId="2C8E8C07" w:rsidR="00263BD3" w:rsidRPr="008364B0" w:rsidRDefault="00067965" w:rsidP="00067965">
            <w:pPr>
              <w:rPr>
                <w:rFonts w:ascii="Times New Roman" w:hAnsi="Times New Roman"/>
                <w:sz w:val="24"/>
                <w:szCs w:val="24"/>
              </w:rPr>
            </w:pPr>
            <w:r w:rsidRPr="00263BD3">
              <w:rPr>
                <w:rFonts w:ascii="Times New Roman" w:hAnsi="Times New Roman"/>
                <w:sz w:val="24"/>
                <w:szCs w:val="24"/>
              </w:rPr>
              <w:t>Lietuvos Respublikos finansų ministerija,</w:t>
            </w:r>
          </w:p>
        </w:tc>
        <w:tc>
          <w:tcPr>
            <w:tcW w:w="4927" w:type="dxa"/>
          </w:tcPr>
          <w:p w14:paraId="116BF81C" w14:textId="57DB6944" w:rsidR="00D066DE" w:rsidRPr="008364B0" w:rsidRDefault="0020640A" w:rsidP="00F10B70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>A. s. 226-102821.61U</w:t>
            </w:r>
          </w:p>
        </w:tc>
      </w:tr>
      <w:tr w:rsidR="00D066DE" w14:paraId="4620FFB2" w14:textId="77777777" w:rsidTr="00067965">
        <w:tc>
          <w:tcPr>
            <w:tcW w:w="4926" w:type="dxa"/>
          </w:tcPr>
          <w:p w14:paraId="5D418531" w14:textId="4254069D" w:rsidR="00D066DE" w:rsidRPr="008364B0" w:rsidRDefault="00067965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263BD3">
              <w:rPr>
                <w:rFonts w:ascii="Times New Roman" w:hAnsi="Times New Roman"/>
                <w:sz w:val="24"/>
                <w:szCs w:val="24"/>
              </w:rPr>
              <w:t>įstaigos kodas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D3">
              <w:rPr>
                <w:rFonts w:ascii="Times New Roman" w:hAnsi="Times New Roman"/>
                <w:sz w:val="24"/>
                <w:szCs w:val="24"/>
              </w:rPr>
              <w:t>40400</w:t>
            </w:r>
          </w:p>
        </w:tc>
        <w:tc>
          <w:tcPr>
            <w:tcW w:w="4927" w:type="dxa"/>
          </w:tcPr>
          <w:p w14:paraId="359F94EC" w14:textId="791C2292" w:rsidR="00D066DE" w:rsidRPr="008364B0" w:rsidRDefault="0020640A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>Bankas UBS Switzerland AG</w:t>
            </w:r>
          </w:p>
        </w:tc>
      </w:tr>
      <w:tr w:rsidR="00182906" w14:paraId="61874706" w14:textId="77777777" w:rsidTr="00067965">
        <w:tc>
          <w:tcPr>
            <w:tcW w:w="4926" w:type="dxa"/>
          </w:tcPr>
          <w:p w14:paraId="7AFE20F5" w14:textId="2D11220A" w:rsidR="00182906" w:rsidRDefault="00182906" w:rsidP="00CB70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35A48" w14:textId="63709D65" w:rsidR="002374E1" w:rsidRPr="008364B0" w:rsidRDefault="004C141B" w:rsidP="00CB7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927" w:type="dxa"/>
          </w:tcPr>
          <w:p w14:paraId="6CEB389F" w14:textId="77777777" w:rsidR="007E20A3" w:rsidRDefault="007E20A3" w:rsidP="00CB70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81C02" w14:textId="3F1083BB" w:rsidR="00182906" w:rsidRPr="0020640A" w:rsidRDefault="0020640A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20640A">
              <w:rPr>
                <w:rFonts w:ascii="Times New Roman" w:hAnsi="Times New Roman"/>
                <w:sz w:val="24"/>
                <w:szCs w:val="24"/>
              </w:rPr>
              <w:t xml:space="preserve">Vykdantysis vadovas – direktorius  </w:t>
            </w:r>
          </w:p>
        </w:tc>
      </w:tr>
      <w:tr w:rsidR="00182906" w14:paraId="53EDE135" w14:textId="77777777" w:rsidTr="00067965">
        <w:tc>
          <w:tcPr>
            <w:tcW w:w="4926" w:type="dxa"/>
          </w:tcPr>
          <w:p w14:paraId="1DBCAA44" w14:textId="77777777" w:rsidR="00182906" w:rsidRDefault="00182906" w:rsidP="00CB7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9DCBA8F" w14:textId="15E61DBB" w:rsidR="00182906" w:rsidRPr="008364B0" w:rsidRDefault="0020640A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720BDC">
              <w:rPr>
                <w:rFonts w:ascii="Times New Roman" w:hAnsi="Times New Roman"/>
                <w:sz w:val="24"/>
              </w:rPr>
              <w:t>Alvaro Lison</w:t>
            </w:r>
          </w:p>
        </w:tc>
      </w:tr>
      <w:tr w:rsidR="00182906" w14:paraId="0D56CCC1" w14:textId="77777777" w:rsidTr="00067965">
        <w:tc>
          <w:tcPr>
            <w:tcW w:w="4926" w:type="dxa"/>
          </w:tcPr>
          <w:p w14:paraId="67E57F40" w14:textId="5D3C32F0" w:rsidR="00182906" w:rsidRDefault="004C141B" w:rsidP="00CB7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Romas Ostanavičius</w:t>
            </w:r>
          </w:p>
          <w:p w14:paraId="6A4FA1A6" w14:textId="77777777" w:rsidR="007E20A3" w:rsidRPr="005101BD" w:rsidRDefault="007E20A3" w:rsidP="00CB7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532CD4B" w14:textId="51497F8B" w:rsidR="0020640A" w:rsidRDefault="0020640A" w:rsidP="0020640A">
            <w:pPr>
              <w:rPr>
                <w:rFonts w:ascii="Times New Roman" w:hAnsi="Times New Roman"/>
                <w:sz w:val="24"/>
                <w:szCs w:val="24"/>
              </w:rPr>
            </w:pPr>
            <w:r w:rsidRPr="0020640A">
              <w:rPr>
                <w:rFonts w:ascii="Times New Roman" w:hAnsi="Times New Roman"/>
                <w:sz w:val="24"/>
                <w:szCs w:val="24"/>
              </w:rPr>
              <w:t xml:space="preserve">Finansų direktorius </w:t>
            </w:r>
            <w:r w:rsidR="007D22F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9C60DC6" w14:textId="77777777" w:rsidR="007D22F0" w:rsidRPr="007D22F0" w:rsidRDefault="007D22F0" w:rsidP="007D22F0">
            <w:pPr>
              <w:rPr>
                <w:rFonts w:ascii="Times New Roman" w:hAnsi="Times New Roman"/>
                <w:sz w:val="24"/>
                <w:szCs w:val="24"/>
              </w:rPr>
            </w:pPr>
            <w:r w:rsidRPr="007D22F0">
              <w:rPr>
                <w:rFonts w:ascii="Times New Roman" w:hAnsi="Times New Roman"/>
                <w:sz w:val="24"/>
                <w:szCs w:val="24"/>
              </w:rPr>
              <w:t>Guillaume Gagnier</w:t>
            </w:r>
          </w:p>
          <w:p w14:paraId="2156CFB2" w14:textId="77777777" w:rsidR="007D22F0" w:rsidRPr="0020640A" w:rsidRDefault="007D22F0" w:rsidP="002064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9509F" w14:textId="44B93A25" w:rsidR="00182906" w:rsidRPr="00B40E87" w:rsidRDefault="00182906" w:rsidP="00CB70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6AC24" w14:textId="77777777" w:rsidR="00182906" w:rsidRPr="00500F51" w:rsidRDefault="00182906" w:rsidP="0020640A">
            <w:pPr>
              <w:pStyle w:val="ListParagraph"/>
              <w:rPr>
                <w:rFonts w:ascii="Times New Roman" w:hAnsi="Times New Roman"/>
              </w:rPr>
            </w:pPr>
          </w:p>
        </w:tc>
      </w:tr>
      <w:tr w:rsidR="00182906" w14:paraId="6DD07456" w14:textId="77777777" w:rsidTr="00067965">
        <w:tc>
          <w:tcPr>
            <w:tcW w:w="4926" w:type="dxa"/>
          </w:tcPr>
          <w:p w14:paraId="55F9BC56" w14:textId="77777777" w:rsidR="00182906" w:rsidRPr="008364B0" w:rsidRDefault="00182906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A.V</w:t>
            </w:r>
          </w:p>
        </w:tc>
        <w:tc>
          <w:tcPr>
            <w:tcW w:w="4927" w:type="dxa"/>
          </w:tcPr>
          <w:p w14:paraId="68BB203B" w14:textId="77777777" w:rsidR="00182906" w:rsidRPr="008364B0" w:rsidRDefault="00182906" w:rsidP="00CB7004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710BFF93" w14:textId="212784DF" w:rsidR="00D066DE" w:rsidRDefault="00D066DE" w:rsidP="006D7579">
      <w:pPr>
        <w:rPr>
          <w:rFonts w:ascii="Times New Roman" w:hAnsi="Times New Roman"/>
          <w:sz w:val="24"/>
          <w:szCs w:val="24"/>
        </w:rPr>
      </w:pPr>
    </w:p>
    <w:sectPr w:rsidR="00D066DE" w:rsidSect="00CB7004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01B6F"/>
    <w:rsid w:val="0001295E"/>
    <w:rsid w:val="00012B1A"/>
    <w:rsid w:val="00014760"/>
    <w:rsid w:val="00030763"/>
    <w:rsid w:val="00042DC5"/>
    <w:rsid w:val="0005164A"/>
    <w:rsid w:val="00067965"/>
    <w:rsid w:val="000712F6"/>
    <w:rsid w:val="00092743"/>
    <w:rsid w:val="001200AB"/>
    <w:rsid w:val="001203E6"/>
    <w:rsid w:val="00122215"/>
    <w:rsid w:val="001653ED"/>
    <w:rsid w:val="00182906"/>
    <w:rsid w:val="0019140A"/>
    <w:rsid w:val="0019200D"/>
    <w:rsid w:val="001B5865"/>
    <w:rsid w:val="001C5CE5"/>
    <w:rsid w:val="001E04F2"/>
    <w:rsid w:val="0020640A"/>
    <w:rsid w:val="00224E63"/>
    <w:rsid w:val="002374E1"/>
    <w:rsid w:val="002443E1"/>
    <w:rsid w:val="00263BD3"/>
    <w:rsid w:val="00270F9C"/>
    <w:rsid w:val="002715DD"/>
    <w:rsid w:val="002814A7"/>
    <w:rsid w:val="00292047"/>
    <w:rsid w:val="00292078"/>
    <w:rsid w:val="002A18E9"/>
    <w:rsid w:val="002D726A"/>
    <w:rsid w:val="002F2CA2"/>
    <w:rsid w:val="002F7D3D"/>
    <w:rsid w:val="003010E5"/>
    <w:rsid w:val="00306ED2"/>
    <w:rsid w:val="00317C5B"/>
    <w:rsid w:val="0032382D"/>
    <w:rsid w:val="003265FD"/>
    <w:rsid w:val="00337A86"/>
    <w:rsid w:val="0034335E"/>
    <w:rsid w:val="00366D26"/>
    <w:rsid w:val="003908CE"/>
    <w:rsid w:val="00393203"/>
    <w:rsid w:val="003A6052"/>
    <w:rsid w:val="003A7EF7"/>
    <w:rsid w:val="003C4768"/>
    <w:rsid w:val="003D1715"/>
    <w:rsid w:val="003F464D"/>
    <w:rsid w:val="00400167"/>
    <w:rsid w:val="0040016E"/>
    <w:rsid w:val="00405676"/>
    <w:rsid w:val="00413028"/>
    <w:rsid w:val="0043360B"/>
    <w:rsid w:val="00470CB8"/>
    <w:rsid w:val="00471CCA"/>
    <w:rsid w:val="00477354"/>
    <w:rsid w:val="004773ED"/>
    <w:rsid w:val="004775D6"/>
    <w:rsid w:val="004B4453"/>
    <w:rsid w:val="004C141B"/>
    <w:rsid w:val="004C21B5"/>
    <w:rsid w:val="004C68E9"/>
    <w:rsid w:val="004D6462"/>
    <w:rsid w:val="00504C9B"/>
    <w:rsid w:val="00510011"/>
    <w:rsid w:val="005101BD"/>
    <w:rsid w:val="00521838"/>
    <w:rsid w:val="00521E52"/>
    <w:rsid w:val="0054099A"/>
    <w:rsid w:val="00545269"/>
    <w:rsid w:val="00575222"/>
    <w:rsid w:val="005810F5"/>
    <w:rsid w:val="00595EAF"/>
    <w:rsid w:val="005B30C8"/>
    <w:rsid w:val="005D4198"/>
    <w:rsid w:val="005E414C"/>
    <w:rsid w:val="005E50E3"/>
    <w:rsid w:val="00605549"/>
    <w:rsid w:val="00623FA3"/>
    <w:rsid w:val="0066140C"/>
    <w:rsid w:val="00674C64"/>
    <w:rsid w:val="00684922"/>
    <w:rsid w:val="00695ABD"/>
    <w:rsid w:val="006A4216"/>
    <w:rsid w:val="006B5CD6"/>
    <w:rsid w:val="006D7579"/>
    <w:rsid w:val="006F39D7"/>
    <w:rsid w:val="007228E0"/>
    <w:rsid w:val="00736D5E"/>
    <w:rsid w:val="007512FC"/>
    <w:rsid w:val="007803E9"/>
    <w:rsid w:val="007931C2"/>
    <w:rsid w:val="007B2D71"/>
    <w:rsid w:val="007D22F0"/>
    <w:rsid w:val="007D6225"/>
    <w:rsid w:val="007E20A3"/>
    <w:rsid w:val="00801053"/>
    <w:rsid w:val="008129BA"/>
    <w:rsid w:val="00822EB7"/>
    <w:rsid w:val="00834FA8"/>
    <w:rsid w:val="0085106D"/>
    <w:rsid w:val="00857365"/>
    <w:rsid w:val="00860B0E"/>
    <w:rsid w:val="00871C58"/>
    <w:rsid w:val="00890F38"/>
    <w:rsid w:val="00891F75"/>
    <w:rsid w:val="008E2349"/>
    <w:rsid w:val="009143BF"/>
    <w:rsid w:val="009336FC"/>
    <w:rsid w:val="00947713"/>
    <w:rsid w:val="009522F6"/>
    <w:rsid w:val="00974800"/>
    <w:rsid w:val="00975B87"/>
    <w:rsid w:val="0097760F"/>
    <w:rsid w:val="00987FD8"/>
    <w:rsid w:val="009E68BC"/>
    <w:rsid w:val="009F2D06"/>
    <w:rsid w:val="00A07FF0"/>
    <w:rsid w:val="00A144AF"/>
    <w:rsid w:val="00A2343F"/>
    <w:rsid w:val="00A33BE3"/>
    <w:rsid w:val="00A46C80"/>
    <w:rsid w:val="00A66236"/>
    <w:rsid w:val="00A77F52"/>
    <w:rsid w:val="00AB4AB1"/>
    <w:rsid w:val="00AB5075"/>
    <w:rsid w:val="00AD1CDE"/>
    <w:rsid w:val="00AE4D40"/>
    <w:rsid w:val="00AF2EDF"/>
    <w:rsid w:val="00B154DD"/>
    <w:rsid w:val="00B30407"/>
    <w:rsid w:val="00B40E87"/>
    <w:rsid w:val="00B6272D"/>
    <w:rsid w:val="00B62DA1"/>
    <w:rsid w:val="00B64D54"/>
    <w:rsid w:val="00B6508F"/>
    <w:rsid w:val="00B665CF"/>
    <w:rsid w:val="00B7573E"/>
    <w:rsid w:val="00B8324F"/>
    <w:rsid w:val="00B8357E"/>
    <w:rsid w:val="00BF08A1"/>
    <w:rsid w:val="00C253F8"/>
    <w:rsid w:val="00C378C7"/>
    <w:rsid w:val="00C54188"/>
    <w:rsid w:val="00C554C5"/>
    <w:rsid w:val="00CB7004"/>
    <w:rsid w:val="00D066DE"/>
    <w:rsid w:val="00D36B37"/>
    <w:rsid w:val="00D732B8"/>
    <w:rsid w:val="00D95032"/>
    <w:rsid w:val="00DE404D"/>
    <w:rsid w:val="00DF0A97"/>
    <w:rsid w:val="00DF75CF"/>
    <w:rsid w:val="00E010AB"/>
    <w:rsid w:val="00E1127F"/>
    <w:rsid w:val="00E76BCD"/>
    <w:rsid w:val="00EA2A15"/>
    <w:rsid w:val="00EA566F"/>
    <w:rsid w:val="00EB1FBE"/>
    <w:rsid w:val="00ED4B56"/>
    <w:rsid w:val="00EF21D8"/>
    <w:rsid w:val="00F02D1E"/>
    <w:rsid w:val="00F02FFA"/>
    <w:rsid w:val="00F10B70"/>
    <w:rsid w:val="00F332A7"/>
    <w:rsid w:val="00F43736"/>
    <w:rsid w:val="00F76D0F"/>
    <w:rsid w:val="00F77847"/>
    <w:rsid w:val="00FA3500"/>
    <w:rsid w:val="00FB6494"/>
    <w:rsid w:val="00FC0B21"/>
    <w:rsid w:val="00FD1F5F"/>
    <w:rsid w:val="00FD5B17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EEE8356E-5F11-4732-AE20-5E4DFFF7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B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locked/>
    <w:rsid w:val="0020640A"/>
    <w:rPr>
      <w:rFonts w:ascii="Calibri" w:eastAsia="Calibri" w:hAnsi="Calibri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8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922"/>
  </w:style>
  <w:style w:type="character" w:customStyle="1" w:styleId="CommentTextChar">
    <w:name w:val="Comment Text Char"/>
    <w:basedOn w:val="DefaultParagraphFont"/>
    <w:link w:val="CommentText"/>
    <w:uiPriority w:val="99"/>
    <w:rsid w:val="00684922"/>
    <w:rPr>
      <w:rFonts w:ascii="Calibri" w:eastAsia="Calibri" w:hAnsi="Calibri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922"/>
    <w:rPr>
      <w:rFonts w:ascii="Calibri" w:eastAsia="Calibri" w:hAnsi="Calibri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297B-2DFC-4108-B498-A296C4B0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Jovita Dilienė</cp:lastModifiedBy>
  <cp:revision>4</cp:revision>
  <dcterms:created xsi:type="dcterms:W3CDTF">2025-12-23T07:15:00Z</dcterms:created>
  <dcterms:modified xsi:type="dcterms:W3CDTF">2026-02-17T19:47:00Z</dcterms:modified>
</cp:coreProperties>
</file>