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3F64F" w14:textId="77777777" w:rsidR="008C2887" w:rsidRPr="00C47BD7" w:rsidRDefault="008C2887" w:rsidP="1E5CFB11">
      <w:pPr>
        <w:tabs>
          <w:tab w:val="left" w:pos="993"/>
        </w:tabs>
        <w:spacing w:after="0" w:line="240" w:lineRule="auto"/>
        <w:jc w:val="center"/>
        <w:rPr>
          <w:rFonts w:ascii="Arial" w:eastAsia="Calibri" w:hAnsi="Arial" w:cs="Arial"/>
          <w:b/>
          <w:bCs/>
        </w:rPr>
      </w:pPr>
    </w:p>
    <w:p w14:paraId="7AD5AB56" w14:textId="7D670F54" w:rsidR="00726728" w:rsidRPr="00C47BD7" w:rsidRDefault="00726728" w:rsidP="1E5CFB11">
      <w:pPr>
        <w:tabs>
          <w:tab w:val="left" w:pos="993"/>
        </w:tabs>
        <w:spacing w:after="0" w:line="240" w:lineRule="auto"/>
        <w:jc w:val="center"/>
        <w:rPr>
          <w:rFonts w:ascii="Arial" w:eastAsia="Calibri" w:hAnsi="Arial" w:cs="Arial"/>
          <w:b/>
          <w:bCs/>
        </w:rPr>
      </w:pPr>
      <w:r w:rsidRPr="1E5CFB11">
        <w:rPr>
          <w:rFonts w:ascii="Arial" w:eastAsia="Calibri" w:hAnsi="Arial" w:cs="Arial"/>
          <w:b/>
          <w:bCs/>
        </w:rPr>
        <w:t>PREKIŲ PIRKIMO–PARDAVIMO SUTARTIS</w:t>
      </w:r>
    </w:p>
    <w:p w14:paraId="11EEB917" w14:textId="77777777" w:rsidR="00726728" w:rsidRPr="00C47BD7" w:rsidRDefault="00726728" w:rsidP="00A5316A">
      <w:pPr>
        <w:tabs>
          <w:tab w:val="left" w:pos="993"/>
        </w:tabs>
        <w:spacing w:after="0" w:line="240" w:lineRule="auto"/>
        <w:jc w:val="center"/>
        <w:rPr>
          <w:rFonts w:ascii="Arial" w:eastAsia="Times New Roman" w:hAnsi="Arial" w:cs="Arial"/>
          <w:b/>
          <w:bCs/>
        </w:rPr>
      </w:pPr>
      <w:r w:rsidRPr="1E5CFB11">
        <w:rPr>
          <w:rFonts w:ascii="Arial" w:eastAsia="Times New Roman" w:hAnsi="Arial" w:cs="Arial"/>
          <w:b/>
          <w:bCs/>
        </w:rPr>
        <w:t>SPECIALIOSIOS SĄLYGOS</w:t>
      </w:r>
    </w:p>
    <w:p w14:paraId="0E3F7150" w14:textId="77777777" w:rsidR="00726728" w:rsidRPr="00C47BD7" w:rsidRDefault="00726728" w:rsidP="00A5316A">
      <w:pPr>
        <w:tabs>
          <w:tab w:val="left" w:pos="993"/>
        </w:tabs>
        <w:spacing w:after="0" w:line="240" w:lineRule="auto"/>
        <w:ind w:firstLine="567"/>
        <w:jc w:val="center"/>
        <w:rPr>
          <w:rFonts w:ascii="Arial" w:eastAsia="Calibri" w:hAnsi="Arial" w:cs="Arial"/>
        </w:rPr>
      </w:pPr>
    </w:p>
    <w:p w14:paraId="32EAC841" w14:textId="786B3A62" w:rsidR="00726728" w:rsidRPr="00C47BD7" w:rsidRDefault="00726728" w:rsidP="00A5316A">
      <w:pPr>
        <w:tabs>
          <w:tab w:val="left" w:pos="993"/>
        </w:tabs>
        <w:spacing w:after="0" w:line="240" w:lineRule="auto"/>
        <w:jc w:val="center"/>
        <w:rPr>
          <w:rFonts w:ascii="Arial" w:eastAsia="Calibri" w:hAnsi="Arial" w:cs="Arial"/>
        </w:rPr>
      </w:pPr>
      <w:r w:rsidRPr="1E5CFB11">
        <w:rPr>
          <w:rFonts w:ascii="Arial" w:eastAsia="Calibri" w:hAnsi="Arial" w:cs="Arial"/>
        </w:rPr>
        <w:t>20</w:t>
      </w:r>
      <w:r w:rsidR="00A972E6" w:rsidRPr="1E5CFB11">
        <w:rPr>
          <w:rFonts w:ascii="Arial" w:eastAsia="Calibri" w:hAnsi="Arial" w:cs="Arial"/>
        </w:rPr>
        <w:t xml:space="preserve">  </w:t>
      </w:r>
      <w:r w:rsidRPr="1E5CFB11">
        <w:rPr>
          <w:rFonts w:ascii="Arial" w:eastAsia="Calibri" w:hAnsi="Arial" w:cs="Arial"/>
        </w:rPr>
        <w:t xml:space="preserve"> m.</w:t>
      </w:r>
      <w:r w:rsidR="00A972E6" w:rsidRPr="1E5CFB11">
        <w:rPr>
          <w:rFonts w:ascii="Arial" w:eastAsia="Calibri" w:hAnsi="Arial" w:cs="Arial"/>
        </w:rPr>
        <w:t xml:space="preserve">                 </w:t>
      </w:r>
      <w:r w:rsidRPr="1E5CFB11">
        <w:rPr>
          <w:rFonts w:ascii="Arial" w:eastAsia="Calibri" w:hAnsi="Arial" w:cs="Arial"/>
        </w:rPr>
        <w:t>d.</w:t>
      </w:r>
      <w:r w:rsidR="00A972E6" w:rsidRPr="1E5CFB11">
        <w:rPr>
          <w:rFonts w:ascii="Arial" w:eastAsia="Calibri" w:hAnsi="Arial" w:cs="Arial"/>
        </w:rPr>
        <w:t xml:space="preserve"> </w:t>
      </w:r>
      <w:r w:rsidRPr="1E5CFB11">
        <w:rPr>
          <w:rFonts w:ascii="Arial" w:eastAsia="Calibri" w:hAnsi="Arial" w:cs="Arial"/>
        </w:rPr>
        <w:t xml:space="preserve"> Nr. </w:t>
      </w:r>
    </w:p>
    <w:p w14:paraId="7411364F" w14:textId="77777777" w:rsidR="00726728" w:rsidRPr="00C47BD7" w:rsidRDefault="00726728" w:rsidP="00A5316A">
      <w:pPr>
        <w:tabs>
          <w:tab w:val="left" w:pos="993"/>
        </w:tabs>
        <w:spacing w:after="0" w:line="240" w:lineRule="auto"/>
        <w:jc w:val="center"/>
        <w:rPr>
          <w:rFonts w:ascii="Arial" w:eastAsia="Calibri" w:hAnsi="Arial" w:cs="Arial"/>
        </w:rPr>
      </w:pPr>
      <w:r w:rsidRPr="1E5CFB11">
        <w:rPr>
          <w:rFonts w:ascii="Arial" w:eastAsia="Calibri" w:hAnsi="Arial" w:cs="Arial"/>
        </w:rPr>
        <w:t>Vilnius</w:t>
      </w:r>
    </w:p>
    <w:p w14:paraId="41358C4B" w14:textId="77777777" w:rsidR="00726728" w:rsidRPr="00C47BD7" w:rsidRDefault="00726728" w:rsidP="00A5316A">
      <w:pPr>
        <w:tabs>
          <w:tab w:val="left" w:pos="993"/>
        </w:tabs>
        <w:spacing w:after="0" w:line="240" w:lineRule="auto"/>
        <w:ind w:firstLine="567"/>
        <w:rPr>
          <w:rFonts w:ascii="Arial" w:eastAsia="Calibri" w:hAnsi="Arial" w:cs="Arial"/>
          <w:lang w:eastAsia="lt-LT"/>
        </w:rPr>
      </w:pPr>
    </w:p>
    <w:p w14:paraId="3E53E021" w14:textId="77777777" w:rsidR="00726728" w:rsidRPr="00C47BD7" w:rsidRDefault="00726728" w:rsidP="00A5316A">
      <w:pPr>
        <w:spacing w:after="0" w:line="240" w:lineRule="auto"/>
        <w:rPr>
          <w:rFonts w:ascii="Arial" w:hAnsi="Arial" w:cs="Arial"/>
        </w:rPr>
      </w:pPr>
      <w:permStart w:id="1251877955" w:edGrp="everyone"/>
      <w:r w:rsidRPr="00C47BD7">
        <w:rPr>
          <w:rFonts w:ascii="Arial" w:hAnsi="Arial" w:cs="Arial"/>
        </w:rPr>
        <w:t>Sutarties šalys:</w:t>
      </w:r>
    </w:p>
    <w:p w14:paraId="32CA2562" w14:textId="77777777" w:rsidR="00726728" w:rsidRPr="00C47BD7" w:rsidRDefault="00726728" w:rsidP="1E5CFB11">
      <w:pPr>
        <w:spacing w:after="0" w:line="240" w:lineRule="auto"/>
        <w:jc w:val="center"/>
        <w:rPr>
          <w:rFonts w:ascii="Arial" w:hAnsi="Arial" w:cs="Arial"/>
          <w:b/>
          <w:bCs/>
          <w:caps/>
        </w:rPr>
      </w:pPr>
      <w:r w:rsidRPr="1E5CFB11">
        <w:rPr>
          <w:rFonts w:ascii="Arial" w:hAnsi="Arial" w:cs="Arial"/>
          <w:b/>
          <w:bCs/>
          <w:caps/>
        </w:rPr>
        <w:t>PIRKĖJAS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726728" w:rsidRPr="00C47BD7" w14:paraId="797C090A" w14:textId="77777777" w:rsidTr="1E5CFB11">
        <w:trPr>
          <w:trHeight w:val="215"/>
        </w:trPr>
        <w:tc>
          <w:tcPr>
            <w:tcW w:w="1566" w:type="pct"/>
            <w:tcBorders>
              <w:top w:val="single" w:sz="4" w:space="0" w:color="auto"/>
              <w:left w:val="single" w:sz="4" w:space="0" w:color="auto"/>
              <w:bottom w:val="single" w:sz="4" w:space="0" w:color="auto"/>
              <w:right w:val="single" w:sz="4" w:space="0" w:color="auto"/>
            </w:tcBorders>
            <w:hideMark/>
          </w:tcPr>
          <w:p w14:paraId="4470E7BB" w14:textId="77777777" w:rsidR="00726728" w:rsidRPr="00C47BD7" w:rsidRDefault="00726728" w:rsidP="1E5CFB11">
            <w:pPr>
              <w:spacing w:after="0" w:line="240" w:lineRule="auto"/>
              <w:jc w:val="both"/>
              <w:rPr>
                <w:rFonts w:ascii="Arial" w:hAnsi="Arial" w:cs="Arial"/>
                <w:b/>
                <w:bCs/>
              </w:rPr>
            </w:pPr>
            <w:r w:rsidRPr="1E5CFB11">
              <w:rPr>
                <w:rFonts w:ascii="Arial" w:hAnsi="Arial" w:cs="Arial"/>
                <w:b/>
                <w:bCs/>
              </w:rPr>
              <w:t>Pavadinimas</w:t>
            </w:r>
          </w:p>
        </w:tc>
        <w:tc>
          <w:tcPr>
            <w:tcW w:w="3434" w:type="pct"/>
            <w:tcBorders>
              <w:top w:val="single" w:sz="4" w:space="0" w:color="auto"/>
              <w:left w:val="single" w:sz="4" w:space="0" w:color="auto"/>
              <w:bottom w:val="single" w:sz="4" w:space="0" w:color="auto"/>
              <w:right w:val="single" w:sz="4" w:space="0" w:color="auto"/>
            </w:tcBorders>
            <w:hideMark/>
          </w:tcPr>
          <w:p w14:paraId="3A76C54E" w14:textId="6691AB66" w:rsidR="00726728" w:rsidRPr="00C47BD7" w:rsidRDefault="00726728" w:rsidP="1E5CFB11">
            <w:pPr>
              <w:spacing w:after="0" w:line="240" w:lineRule="auto"/>
              <w:rPr>
                <w:rFonts w:ascii="Arial" w:hAnsi="Arial" w:cs="Arial"/>
                <w:b/>
                <w:bCs/>
              </w:rPr>
            </w:pPr>
            <w:r w:rsidRPr="1E5CFB11">
              <w:rPr>
                <w:rFonts w:ascii="Arial" w:hAnsi="Arial" w:cs="Arial"/>
              </w:rPr>
              <w:t>A</w:t>
            </w:r>
            <w:r w:rsidR="2437AD92" w:rsidRPr="1E5CFB11">
              <w:rPr>
                <w:rFonts w:ascii="Arial" w:hAnsi="Arial" w:cs="Arial"/>
              </w:rPr>
              <w:t xml:space="preserve">B </w:t>
            </w:r>
            <w:r w:rsidR="00E71731" w:rsidRPr="1E5CFB11">
              <w:rPr>
                <w:rFonts w:ascii="Arial" w:hAnsi="Arial" w:cs="Arial"/>
              </w:rPr>
              <w:t>„Miesto gijos“</w:t>
            </w:r>
          </w:p>
        </w:tc>
      </w:tr>
      <w:tr w:rsidR="00726728" w:rsidRPr="00C47BD7" w14:paraId="0EC81A6A" w14:textId="77777777" w:rsidTr="1E5CFB11">
        <w:tc>
          <w:tcPr>
            <w:tcW w:w="1566" w:type="pct"/>
            <w:tcBorders>
              <w:top w:val="single" w:sz="4" w:space="0" w:color="auto"/>
              <w:left w:val="single" w:sz="4" w:space="0" w:color="auto"/>
              <w:bottom w:val="single" w:sz="4" w:space="0" w:color="auto"/>
              <w:right w:val="single" w:sz="4" w:space="0" w:color="auto"/>
            </w:tcBorders>
            <w:hideMark/>
          </w:tcPr>
          <w:p w14:paraId="2673BE51" w14:textId="77777777" w:rsidR="00726728" w:rsidRPr="00C47BD7" w:rsidRDefault="00726728" w:rsidP="1E5CFB11">
            <w:pPr>
              <w:spacing w:after="0" w:line="240" w:lineRule="auto"/>
              <w:jc w:val="both"/>
              <w:rPr>
                <w:rFonts w:ascii="Arial" w:hAnsi="Arial" w:cs="Arial"/>
                <w:b/>
                <w:bCs/>
              </w:rPr>
            </w:pPr>
            <w:r w:rsidRPr="1E5CFB11">
              <w:rPr>
                <w:rFonts w:ascii="Arial" w:hAnsi="Arial" w:cs="Arial"/>
                <w:b/>
                <w:bCs/>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415902AA" w14:textId="77777777" w:rsidR="00726728" w:rsidRPr="00C47BD7" w:rsidRDefault="00726728" w:rsidP="00A5316A">
            <w:pPr>
              <w:spacing w:after="0" w:line="240" w:lineRule="auto"/>
              <w:rPr>
                <w:rFonts w:ascii="Arial" w:hAnsi="Arial" w:cs="Arial"/>
              </w:rPr>
            </w:pPr>
            <w:r w:rsidRPr="1E5CFB11">
              <w:rPr>
                <w:rFonts w:ascii="Arial" w:hAnsi="Arial" w:cs="Arial"/>
              </w:rPr>
              <w:t xml:space="preserve">Elektrinės g. 2, 03150 Vilnius </w:t>
            </w:r>
          </w:p>
        </w:tc>
      </w:tr>
      <w:tr w:rsidR="00726728" w:rsidRPr="00C47BD7" w14:paraId="7FC99A42" w14:textId="77777777" w:rsidTr="1E5CFB11">
        <w:tc>
          <w:tcPr>
            <w:tcW w:w="1566" w:type="pct"/>
            <w:tcBorders>
              <w:top w:val="single" w:sz="4" w:space="0" w:color="auto"/>
              <w:left w:val="single" w:sz="4" w:space="0" w:color="auto"/>
              <w:bottom w:val="single" w:sz="4" w:space="0" w:color="auto"/>
              <w:right w:val="single" w:sz="4" w:space="0" w:color="auto"/>
            </w:tcBorders>
          </w:tcPr>
          <w:p w14:paraId="2DAA0224" w14:textId="77777777" w:rsidR="00726728" w:rsidRPr="00C47BD7" w:rsidRDefault="00726728" w:rsidP="1E5CFB11">
            <w:pPr>
              <w:spacing w:after="0" w:line="240" w:lineRule="auto"/>
              <w:jc w:val="both"/>
              <w:rPr>
                <w:rFonts w:ascii="Arial" w:hAnsi="Arial" w:cs="Arial"/>
                <w:b/>
                <w:bCs/>
              </w:rPr>
            </w:pPr>
            <w:r w:rsidRPr="1E5CFB11">
              <w:rPr>
                <w:rFonts w:ascii="Arial" w:hAnsi="Arial" w:cs="Arial"/>
                <w:b/>
                <w:bCs/>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6E20EA4E" w14:textId="77777777" w:rsidR="00726728" w:rsidRPr="00C47BD7" w:rsidRDefault="00726728" w:rsidP="00A5316A">
            <w:pPr>
              <w:spacing w:after="0" w:line="240" w:lineRule="auto"/>
              <w:rPr>
                <w:rFonts w:ascii="Arial" w:hAnsi="Arial" w:cs="Arial"/>
              </w:rPr>
            </w:pPr>
            <w:r w:rsidRPr="1E5CFB11">
              <w:rPr>
                <w:rFonts w:ascii="Arial" w:hAnsi="Arial" w:cs="Arial"/>
              </w:rPr>
              <w:t>Spaudos g. 6-1, 05132 Vilnius</w:t>
            </w:r>
          </w:p>
        </w:tc>
      </w:tr>
      <w:tr w:rsidR="00726728" w:rsidRPr="00C47BD7" w14:paraId="4A0B506F" w14:textId="77777777" w:rsidTr="1E5CFB11">
        <w:tc>
          <w:tcPr>
            <w:tcW w:w="1566" w:type="pct"/>
            <w:tcBorders>
              <w:top w:val="single" w:sz="4" w:space="0" w:color="auto"/>
              <w:left w:val="single" w:sz="4" w:space="0" w:color="auto"/>
              <w:bottom w:val="single" w:sz="4" w:space="0" w:color="auto"/>
              <w:right w:val="single" w:sz="4" w:space="0" w:color="auto"/>
            </w:tcBorders>
            <w:hideMark/>
          </w:tcPr>
          <w:p w14:paraId="742FD3C7" w14:textId="77777777" w:rsidR="00726728" w:rsidRPr="00C47BD7" w:rsidRDefault="00726728" w:rsidP="00A5316A">
            <w:pPr>
              <w:spacing w:after="0" w:line="240" w:lineRule="auto"/>
              <w:jc w:val="both"/>
              <w:rPr>
                <w:rFonts w:ascii="Arial" w:hAnsi="Arial" w:cs="Arial"/>
              </w:rPr>
            </w:pPr>
            <w:r w:rsidRPr="1E5CFB11">
              <w:rPr>
                <w:rFonts w:ascii="Arial" w:hAnsi="Arial" w:cs="Arial"/>
                <w:b/>
                <w:bCs/>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69DC7898" w14:textId="77777777" w:rsidR="00726728" w:rsidRPr="00C47BD7" w:rsidRDefault="00726728" w:rsidP="00A5316A">
            <w:pPr>
              <w:spacing w:after="0" w:line="240" w:lineRule="auto"/>
              <w:rPr>
                <w:rFonts w:ascii="Arial" w:hAnsi="Arial" w:cs="Arial"/>
              </w:rPr>
            </w:pPr>
            <w:r w:rsidRPr="1E5CFB11">
              <w:rPr>
                <w:rFonts w:ascii="Arial" w:hAnsi="Arial" w:cs="Arial"/>
              </w:rPr>
              <w:t>124135580</w:t>
            </w:r>
          </w:p>
        </w:tc>
      </w:tr>
      <w:tr w:rsidR="00726728" w:rsidRPr="00C47BD7" w14:paraId="4D57D028" w14:textId="77777777" w:rsidTr="1E5CFB11">
        <w:tc>
          <w:tcPr>
            <w:tcW w:w="1566" w:type="pct"/>
            <w:tcBorders>
              <w:top w:val="single" w:sz="4" w:space="0" w:color="auto"/>
              <w:left w:val="single" w:sz="4" w:space="0" w:color="auto"/>
              <w:bottom w:val="single" w:sz="4" w:space="0" w:color="auto"/>
              <w:right w:val="single" w:sz="4" w:space="0" w:color="auto"/>
            </w:tcBorders>
          </w:tcPr>
          <w:p w14:paraId="2F199DC6" w14:textId="77777777" w:rsidR="00726728" w:rsidRPr="00C47BD7" w:rsidRDefault="00726728" w:rsidP="1E5CFB11">
            <w:pPr>
              <w:spacing w:after="0" w:line="240" w:lineRule="auto"/>
              <w:jc w:val="both"/>
              <w:rPr>
                <w:rFonts w:ascii="Arial" w:hAnsi="Arial" w:cs="Arial"/>
                <w:b/>
                <w:bCs/>
              </w:rPr>
            </w:pPr>
            <w:r w:rsidRPr="1E5CFB11">
              <w:rPr>
                <w:rFonts w:ascii="Arial" w:hAnsi="Arial" w:cs="Arial"/>
                <w:b/>
                <w:bCs/>
              </w:rPr>
              <w:t>PVM mokėtojo kodas</w:t>
            </w:r>
          </w:p>
        </w:tc>
        <w:tc>
          <w:tcPr>
            <w:tcW w:w="3434" w:type="pct"/>
            <w:tcBorders>
              <w:top w:val="single" w:sz="4" w:space="0" w:color="auto"/>
              <w:left w:val="single" w:sz="4" w:space="0" w:color="auto"/>
              <w:bottom w:val="single" w:sz="4" w:space="0" w:color="auto"/>
              <w:right w:val="single" w:sz="4" w:space="0" w:color="auto"/>
            </w:tcBorders>
          </w:tcPr>
          <w:p w14:paraId="04C67A8B" w14:textId="77777777" w:rsidR="00726728" w:rsidRPr="00C47BD7" w:rsidRDefault="00726728" w:rsidP="00A5316A">
            <w:pPr>
              <w:spacing w:after="0" w:line="240" w:lineRule="auto"/>
              <w:rPr>
                <w:rFonts w:ascii="Arial" w:hAnsi="Arial" w:cs="Arial"/>
              </w:rPr>
            </w:pPr>
            <w:r w:rsidRPr="1E5CFB11">
              <w:rPr>
                <w:rFonts w:ascii="Arial" w:hAnsi="Arial" w:cs="Arial"/>
              </w:rPr>
              <w:t>LT241355811</w:t>
            </w:r>
          </w:p>
        </w:tc>
      </w:tr>
      <w:tr w:rsidR="00726728" w:rsidRPr="00C47BD7" w14:paraId="1F5CFAE7" w14:textId="77777777" w:rsidTr="1E5CFB11">
        <w:tc>
          <w:tcPr>
            <w:tcW w:w="1566" w:type="pct"/>
            <w:tcBorders>
              <w:top w:val="single" w:sz="4" w:space="0" w:color="auto"/>
              <w:left w:val="single" w:sz="4" w:space="0" w:color="auto"/>
              <w:bottom w:val="single" w:sz="4" w:space="0" w:color="auto"/>
              <w:right w:val="single" w:sz="4" w:space="0" w:color="auto"/>
            </w:tcBorders>
          </w:tcPr>
          <w:p w14:paraId="3CD96812" w14:textId="77777777" w:rsidR="00726728" w:rsidRPr="00C47BD7" w:rsidRDefault="00726728" w:rsidP="1E5CFB11">
            <w:pPr>
              <w:spacing w:after="0" w:line="240" w:lineRule="auto"/>
              <w:jc w:val="both"/>
              <w:rPr>
                <w:rFonts w:ascii="Arial" w:hAnsi="Arial" w:cs="Arial"/>
                <w:b/>
                <w:bCs/>
              </w:rPr>
            </w:pPr>
            <w:r w:rsidRPr="1E5CFB11">
              <w:rPr>
                <w:rFonts w:ascii="Arial" w:hAnsi="Arial" w:cs="Arial"/>
                <w:b/>
                <w:bCs/>
              </w:rPr>
              <w:t>Banko sąskaita</w:t>
            </w:r>
          </w:p>
        </w:tc>
        <w:tc>
          <w:tcPr>
            <w:tcW w:w="3434" w:type="pct"/>
            <w:tcBorders>
              <w:top w:val="single" w:sz="4" w:space="0" w:color="auto"/>
              <w:left w:val="single" w:sz="4" w:space="0" w:color="auto"/>
              <w:bottom w:val="single" w:sz="4" w:space="0" w:color="auto"/>
              <w:right w:val="single" w:sz="4" w:space="0" w:color="auto"/>
            </w:tcBorders>
          </w:tcPr>
          <w:p w14:paraId="7B7A56B3" w14:textId="77777777" w:rsidR="00726728" w:rsidRPr="00C47BD7" w:rsidRDefault="00726728" w:rsidP="00A5316A">
            <w:pPr>
              <w:spacing w:after="0" w:line="240" w:lineRule="auto"/>
              <w:rPr>
                <w:rFonts w:ascii="Arial" w:hAnsi="Arial" w:cs="Arial"/>
              </w:rPr>
            </w:pPr>
            <w:r w:rsidRPr="1E5CFB11">
              <w:rPr>
                <w:rFonts w:ascii="Arial" w:hAnsi="Arial" w:cs="Arial"/>
              </w:rPr>
              <w:t>LT537044060001219501</w:t>
            </w:r>
          </w:p>
        </w:tc>
      </w:tr>
      <w:tr w:rsidR="00726728" w:rsidRPr="00C47BD7" w14:paraId="3786B738" w14:textId="77777777" w:rsidTr="1E5CFB11">
        <w:tc>
          <w:tcPr>
            <w:tcW w:w="1566" w:type="pct"/>
            <w:tcBorders>
              <w:top w:val="single" w:sz="4" w:space="0" w:color="auto"/>
              <w:left w:val="single" w:sz="4" w:space="0" w:color="auto"/>
              <w:bottom w:val="single" w:sz="4" w:space="0" w:color="auto"/>
              <w:right w:val="single" w:sz="4" w:space="0" w:color="auto"/>
            </w:tcBorders>
            <w:hideMark/>
          </w:tcPr>
          <w:p w14:paraId="4D123CB8" w14:textId="77777777" w:rsidR="00726728" w:rsidRPr="00C47BD7" w:rsidRDefault="00726728" w:rsidP="1E5CFB11">
            <w:pPr>
              <w:spacing w:after="0" w:line="240" w:lineRule="auto"/>
              <w:jc w:val="both"/>
              <w:rPr>
                <w:rFonts w:ascii="Arial" w:hAnsi="Arial" w:cs="Arial"/>
                <w:b/>
                <w:bCs/>
              </w:rPr>
            </w:pPr>
            <w:r w:rsidRPr="1E5CFB11">
              <w:rPr>
                <w:rFonts w:ascii="Arial" w:hAnsi="Arial" w:cs="Arial"/>
                <w:b/>
                <w:bCs/>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4FB03FA7" w14:textId="6643AF42" w:rsidR="00726728" w:rsidRPr="00C47BD7" w:rsidRDefault="007728C1" w:rsidP="00A5316A">
            <w:pPr>
              <w:spacing w:after="0" w:line="240" w:lineRule="auto"/>
              <w:rPr>
                <w:rFonts w:ascii="Arial" w:hAnsi="Arial" w:cs="Arial"/>
              </w:rPr>
            </w:pPr>
            <w:r w:rsidRPr="007728C1">
              <w:rPr>
                <w:rFonts w:ascii="Arial" w:hAnsi="Arial" w:cs="Arial"/>
              </w:rPr>
              <w:t>Generalinis direktorius , veikiantis pagal bendrovės įstatus</w:t>
            </w:r>
          </w:p>
        </w:tc>
      </w:tr>
      <w:tr w:rsidR="00726728" w:rsidRPr="00C47BD7" w14:paraId="53CF3BE2" w14:textId="77777777" w:rsidTr="1E5CFB11">
        <w:tc>
          <w:tcPr>
            <w:tcW w:w="1566" w:type="pct"/>
            <w:tcBorders>
              <w:top w:val="single" w:sz="4" w:space="0" w:color="auto"/>
              <w:left w:val="single" w:sz="4" w:space="0" w:color="auto"/>
              <w:bottom w:val="single" w:sz="4" w:space="0" w:color="auto"/>
              <w:right w:val="single" w:sz="4" w:space="0" w:color="auto"/>
            </w:tcBorders>
            <w:hideMark/>
          </w:tcPr>
          <w:p w14:paraId="462FB91C" w14:textId="77777777" w:rsidR="00726728" w:rsidRPr="00C47BD7" w:rsidRDefault="00726728" w:rsidP="1E5CFB11">
            <w:pPr>
              <w:spacing w:after="0" w:line="240" w:lineRule="auto"/>
              <w:jc w:val="both"/>
              <w:rPr>
                <w:rFonts w:ascii="Arial" w:hAnsi="Arial" w:cs="Arial"/>
                <w:b/>
                <w:bCs/>
              </w:rPr>
            </w:pPr>
            <w:r w:rsidRPr="1E5CFB11">
              <w:rPr>
                <w:rFonts w:ascii="Arial" w:hAnsi="Arial" w:cs="Arial"/>
                <w:b/>
                <w:bCs/>
              </w:rPr>
              <w:t>Telefonas</w:t>
            </w:r>
          </w:p>
        </w:tc>
        <w:tc>
          <w:tcPr>
            <w:tcW w:w="3434" w:type="pct"/>
            <w:tcBorders>
              <w:top w:val="single" w:sz="4" w:space="0" w:color="auto"/>
              <w:left w:val="single" w:sz="4" w:space="0" w:color="auto"/>
              <w:bottom w:val="single" w:sz="4" w:space="0" w:color="auto"/>
              <w:right w:val="single" w:sz="4" w:space="0" w:color="auto"/>
            </w:tcBorders>
            <w:hideMark/>
          </w:tcPr>
          <w:p w14:paraId="2FDD31E0" w14:textId="54400C55" w:rsidR="00726728" w:rsidRPr="00C47BD7" w:rsidRDefault="0A52F28B" w:rsidP="00A5316A">
            <w:pPr>
              <w:spacing w:after="0" w:line="240" w:lineRule="auto"/>
              <w:rPr>
                <w:rFonts w:ascii="Arial" w:hAnsi="Arial" w:cs="Arial"/>
              </w:rPr>
            </w:pPr>
            <w:r w:rsidRPr="1E5CFB11">
              <w:rPr>
                <w:rFonts w:ascii="Arial" w:hAnsi="Arial" w:cs="Arial"/>
              </w:rPr>
              <w:t>19118</w:t>
            </w:r>
          </w:p>
        </w:tc>
      </w:tr>
      <w:tr w:rsidR="00726728" w:rsidRPr="00C47BD7" w14:paraId="6814A69C" w14:textId="77777777" w:rsidTr="1E5CFB11">
        <w:tc>
          <w:tcPr>
            <w:tcW w:w="1566" w:type="pct"/>
            <w:tcBorders>
              <w:top w:val="single" w:sz="4" w:space="0" w:color="auto"/>
              <w:left w:val="single" w:sz="4" w:space="0" w:color="auto"/>
              <w:bottom w:val="single" w:sz="4" w:space="0" w:color="auto"/>
              <w:right w:val="single" w:sz="4" w:space="0" w:color="auto"/>
            </w:tcBorders>
            <w:hideMark/>
          </w:tcPr>
          <w:p w14:paraId="50394151" w14:textId="77777777" w:rsidR="00726728" w:rsidRPr="00C47BD7" w:rsidRDefault="00726728" w:rsidP="1E5CFB11">
            <w:pPr>
              <w:spacing w:after="0" w:line="240" w:lineRule="auto"/>
              <w:jc w:val="both"/>
              <w:rPr>
                <w:rFonts w:ascii="Arial" w:hAnsi="Arial" w:cs="Arial"/>
                <w:b/>
                <w:bCs/>
              </w:rPr>
            </w:pPr>
            <w:r w:rsidRPr="1E5CFB11">
              <w:rPr>
                <w:rFonts w:ascii="Arial" w:hAnsi="Arial" w:cs="Arial"/>
                <w:b/>
                <w:bCs/>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3F8B8FB3" w14:textId="4F62D483" w:rsidR="00726728" w:rsidRPr="00C47BD7" w:rsidRDefault="00E71731" w:rsidP="00A5316A">
            <w:pPr>
              <w:spacing w:after="0" w:line="240" w:lineRule="auto"/>
              <w:rPr>
                <w:rFonts w:ascii="Arial" w:hAnsi="Arial" w:cs="Arial"/>
              </w:rPr>
            </w:pPr>
            <w:hyperlink r:id="rId11">
              <w:r w:rsidRPr="1E5CFB11">
                <w:rPr>
                  <w:rStyle w:val="Hyperlink"/>
                  <w:rFonts w:ascii="Arial" w:hAnsi="Arial" w:cs="Arial"/>
                </w:rPr>
                <w:t>info@miestogijos.lt</w:t>
              </w:r>
            </w:hyperlink>
          </w:p>
        </w:tc>
      </w:tr>
    </w:tbl>
    <w:p w14:paraId="7B488DAD" w14:textId="77777777" w:rsidR="00726728" w:rsidRPr="00C47BD7" w:rsidRDefault="00726728" w:rsidP="00A5316A">
      <w:pPr>
        <w:spacing w:after="0" w:line="240" w:lineRule="auto"/>
        <w:rPr>
          <w:rFonts w:ascii="Arial" w:hAnsi="Arial" w:cs="Arial"/>
        </w:rPr>
      </w:pPr>
    </w:p>
    <w:p w14:paraId="29703257" w14:textId="77777777" w:rsidR="00726728" w:rsidRPr="00C47BD7" w:rsidRDefault="00726728" w:rsidP="1E5CFB11">
      <w:pPr>
        <w:spacing w:after="0" w:line="240" w:lineRule="auto"/>
        <w:jc w:val="center"/>
        <w:rPr>
          <w:rFonts w:ascii="Arial" w:hAnsi="Arial" w:cs="Arial"/>
          <w:b/>
          <w:bCs/>
        </w:rPr>
      </w:pPr>
      <w:r w:rsidRPr="1E5CFB11">
        <w:rPr>
          <w:rFonts w:ascii="Arial" w:hAnsi="Arial" w:cs="Arial"/>
          <w:b/>
          <w:bCs/>
        </w:rPr>
        <w:t>TIEKĖJAS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726728" w:rsidRPr="00C47BD7" w14:paraId="56A8E31A" w14:textId="77777777" w:rsidTr="1E5CFB11">
        <w:tc>
          <w:tcPr>
            <w:tcW w:w="1566" w:type="pct"/>
            <w:tcBorders>
              <w:top w:val="single" w:sz="4" w:space="0" w:color="auto"/>
              <w:left w:val="single" w:sz="4" w:space="0" w:color="auto"/>
              <w:bottom w:val="single" w:sz="4" w:space="0" w:color="auto"/>
              <w:right w:val="single" w:sz="4" w:space="0" w:color="auto"/>
            </w:tcBorders>
            <w:hideMark/>
          </w:tcPr>
          <w:p w14:paraId="74CBBC04" w14:textId="77777777" w:rsidR="00726728" w:rsidRPr="00C47BD7" w:rsidRDefault="00726728" w:rsidP="1E5CFB11">
            <w:pPr>
              <w:spacing w:after="0" w:line="240" w:lineRule="auto"/>
              <w:jc w:val="both"/>
              <w:rPr>
                <w:rFonts w:ascii="Arial" w:hAnsi="Arial" w:cs="Arial"/>
                <w:b/>
                <w:bCs/>
              </w:rPr>
            </w:pPr>
            <w:r w:rsidRPr="1E5CFB11">
              <w:rPr>
                <w:rFonts w:ascii="Arial" w:hAnsi="Arial" w:cs="Arial"/>
                <w:b/>
                <w:bCs/>
              </w:rPr>
              <w:t>Pavadinimas</w:t>
            </w:r>
          </w:p>
        </w:tc>
        <w:tc>
          <w:tcPr>
            <w:tcW w:w="3434" w:type="pct"/>
            <w:tcBorders>
              <w:top w:val="single" w:sz="4" w:space="0" w:color="auto"/>
              <w:left w:val="single" w:sz="4" w:space="0" w:color="auto"/>
              <w:bottom w:val="single" w:sz="4" w:space="0" w:color="auto"/>
              <w:right w:val="single" w:sz="4" w:space="0" w:color="auto"/>
            </w:tcBorders>
          </w:tcPr>
          <w:p w14:paraId="46F8ED00" w14:textId="346C0530" w:rsidR="00726728" w:rsidRPr="00C47BD7" w:rsidRDefault="003319DF" w:rsidP="00A5316A">
            <w:pPr>
              <w:spacing w:after="0" w:line="240" w:lineRule="auto"/>
              <w:rPr>
                <w:rFonts w:ascii="Arial" w:hAnsi="Arial" w:cs="Arial"/>
              </w:rPr>
            </w:pPr>
            <w:r w:rsidRPr="003319DF">
              <w:rPr>
                <w:rFonts w:ascii="Arial" w:hAnsi="Arial" w:cs="Arial"/>
              </w:rPr>
              <w:t>UAB „MT Group“</w:t>
            </w:r>
          </w:p>
        </w:tc>
      </w:tr>
      <w:tr w:rsidR="00726728" w:rsidRPr="00C47BD7" w14:paraId="0BCD2739" w14:textId="77777777" w:rsidTr="1E5CFB11">
        <w:tc>
          <w:tcPr>
            <w:tcW w:w="1566" w:type="pct"/>
            <w:tcBorders>
              <w:top w:val="single" w:sz="4" w:space="0" w:color="auto"/>
              <w:left w:val="single" w:sz="4" w:space="0" w:color="auto"/>
              <w:bottom w:val="single" w:sz="4" w:space="0" w:color="auto"/>
              <w:right w:val="single" w:sz="4" w:space="0" w:color="auto"/>
            </w:tcBorders>
            <w:hideMark/>
          </w:tcPr>
          <w:p w14:paraId="281D4EF0" w14:textId="77777777" w:rsidR="00726728" w:rsidRPr="00C47BD7" w:rsidRDefault="00726728" w:rsidP="1E5CFB11">
            <w:pPr>
              <w:spacing w:after="0" w:line="240" w:lineRule="auto"/>
              <w:jc w:val="both"/>
              <w:rPr>
                <w:rFonts w:ascii="Arial" w:hAnsi="Arial" w:cs="Arial"/>
                <w:b/>
                <w:bCs/>
              </w:rPr>
            </w:pPr>
            <w:r w:rsidRPr="1E5CFB11">
              <w:rPr>
                <w:rFonts w:ascii="Arial" w:hAnsi="Arial" w:cs="Arial"/>
                <w:b/>
                <w:bCs/>
              </w:rPr>
              <w:t>Buveinės adresas</w:t>
            </w:r>
          </w:p>
        </w:tc>
        <w:tc>
          <w:tcPr>
            <w:tcW w:w="3434" w:type="pct"/>
            <w:tcBorders>
              <w:top w:val="single" w:sz="4" w:space="0" w:color="auto"/>
              <w:left w:val="single" w:sz="4" w:space="0" w:color="auto"/>
              <w:bottom w:val="single" w:sz="4" w:space="0" w:color="auto"/>
              <w:right w:val="single" w:sz="4" w:space="0" w:color="auto"/>
            </w:tcBorders>
          </w:tcPr>
          <w:p w14:paraId="076A15A6" w14:textId="69B793CB" w:rsidR="00726728" w:rsidRPr="00C47BD7" w:rsidRDefault="003D2C37" w:rsidP="00A5316A">
            <w:pPr>
              <w:spacing w:after="0" w:line="240" w:lineRule="auto"/>
              <w:rPr>
                <w:rFonts w:ascii="Arial" w:hAnsi="Arial" w:cs="Arial"/>
              </w:rPr>
            </w:pPr>
            <w:r w:rsidRPr="003D2C37">
              <w:rPr>
                <w:rFonts w:ascii="Arial" w:hAnsi="Arial" w:cs="Arial"/>
              </w:rPr>
              <w:t xml:space="preserve">Dariaus ir Girėno g. 34F, </w:t>
            </w:r>
            <w:r w:rsidR="00854755" w:rsidRPr="00854755">
              <w:rPr>
                <w:rFonts w:ascii="Arial" w:hAnsi="Arial" w:cs="Arial"/>
              </w:rPr>
              <w:t xml:space="preserve">02188 </w:t>
            </w:r>
            <w:r w:rsidRPr="003D2C37">
              <w:rPr>
                <w:rFonts w:ascii="Arial" w:hAnsi="Arial" w:cs="Arial"/>
              </w:rPr>
              <w:t>Vilnius</w:t>
            </w:r>
          </w:p>
        </w:tc>
      </w:tr>
      <w:tr w:rsidR="00726728" w:rsidRPr="00C47BD7" w14:paraId="6E4ECECE" w14:textId="77777777" w:rsidTr="1E5CFB11">
        <w:trPr>
          <w:trHeight w:val="214"/>
        </w:trPr>
        <w:tc>
          <w:tcPr>
            <w:tcW w:w="1566" w:type="pct"/>
            <w:tcBorders>
              <w:top w:val="single" w:sz="4" w:space="0" w:color="auto"/>
              <w:left w:val="single" w:sz="4" w:space="0" w:color="auto"/>
              <w:bottom w:val="single" w:sz="4" w:space="0" w:color="auto"/>
              <w:right w:val="single" w:sz="4" w:space="0" w:color="auto"/>
            </w:tcBorders>
            <w:hideMark/>
          </w:tcPr>
          <w:p w14:paraId="586665BC" w14:textId="77777777" w:rsidR="00726728" w:rsidRPr="00C47BD7" w:rsidRDefault="00726728" w:rsidP="00A5316A">
            <w:pPr>
              <w:spacing w:after="0" w:line="240" w:lineRule="auto"/>
              <w:jc w:val="both"/>
              <w:rPr>
                <w:rFonts w:ascii="Arial" w:hAnsi="Arial" w:cs="Arial"/>
              </w:rPr>
            </w:pPr>
            <w:r w:rsidRPr="1E5CFB11">
              <w:rPr>
                <w:rFonts w:ascii="Arial" w:hAnsi="Arial" w:cs="Arial"/>
                <w:b/>
                <w:bCs/>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6B59C7B1" w14:textId="570A96FE" w:rsidR="00726728" w:rsidRPr="00C47BD7" w:rsidRDefault="00F86DC2" w:rsidP="00A5316A">
            <w:pPr>
              <w:spacing w:after="0" w:line="240" w:lineRule="auto"/>
              <w:rPr>
                <w:rFonts w:ascii="Arial" w:hAnsi="Arial" w:cs="Arial"/>
              </w:rPr>
            </w:pPr>
            <w:r w:rsidRPr="00F86DC2">
              <w:rPr>
                <w:rFonts w:ascii="Arial" w:hAnsi="Arial" w:cs="Arial"/>
              </w:rPr>
              <w:t>302203568</w:t>
            </w:r>
          </w:p>
        </w:tc>
      </w:tr>
      <w:tr w:rsidR="00726728" w:rsidRPr="00C47BD7" w14:paraId="42451D95" w14:textId="77777777" w:rsidTr="1E5CFB11">
        <w:trPr>
          <w:trHeight w:val="214"/>
        </w:trPr>
        <w:tc>
          <w:tcPr>
            <w:tcW w:w="1566" w:type="pct"/>
            <w:tcBorders>
              <w:top w:val="single" w:sz="4" w:space="0" w:color="auto"/>
              <w:left w:val="single" w:sz="4" w:space="0" w:color="auto"/>
              <w:bottom w:val="single" w:sz="4" w:space="0" w:color="auto"/>
              <w:right w:val="single" w:sz="4" w:space="0" w:color="auto"/>
            </w:tcBorders>
          </w:tcPr>
          <w:p w14:paraId="60609844" w14:textId="77777777" w:rsidR="00726728" w:rsidRPr="00C47BD7" w:rsidRDefault="00726728" w:rsidP="1E5CFB11">
            <w:pPr>
              <w:spacing w:after="0" w:line="240" w:lineRule="auto"/>
              <w:jc w:val="both"/>
              <w:rPr>
                <w:rFonts w:ascii="Arial" w:hAnsi="Arial" w:cs="Arial"/>
                <w:b/>
                <w:bCs/>
              </w:rPr>
            </w:pPr>
            <w:r w:rsidRPr="1E5CFB11">
              <w:rPr>
                <w:rFonts w:ascii="Arial" w:hAnsi="Arial" w:cs="Arial"/>
                <w:b/>
                <w:bCs/>
              </w:rPr>
              <w:t>PVM mokėtojo kodas</w:t>
            </w:r>
          </w:p>
        </w:tc>
        <w:tc>
          <w:tcPr>
            <w:tcW w:w="3434" w:type="pct"/>
            <w:tcBorders>
              <w:top w:val="single" w:sz="4" w:space="0" w:color="auto"/>
              <w:left w:val="single" w:sz="4" w:space="0" w:color="auto"/>
              <w:bottom w:val="single" w:sz="4" w:space="0" w:color="auto"/>
              <w:right w:val="single" w:sz="4" w:space="0" w:color="auto"/>
            </w:tcBorders>
          </w:tcPr>
          <w:p w14:paraId="74BE440A" w14:textId="4402D6C9" w:rsidR="00726728" w:rsidRPr="00C47BD7" w:rsidRDefault="00000FF3" w:rsidP="00A5316A">
            <w:pPr>
              <w:spacing w:after="0" w:line="240" w:lineRule="auto"/>
              <w:rPr>
                <w:rFonts w:ascii="Arial" w:hAnsi="Arial" w:cs="Arial"/>
              </w:rPr>
            </w:pPr>
            <w:r w:rsidRPr="00000FF3">
              <w:rPr>
                <w:rFonts w:ascii="Arial" w:hAnsi="Arial" w:cs="Arial"/>
              </w:rPr>
              <w:t>LT100004369819</w:t>
            </w:r>
          </w:p>
        </w:tc>
      </w:tr>
      <w:tr w:rsidR="00726728" w:rsidRPr="00C47BD7" w14:paraId="7C6C367C" w14:textId="77777777" w:rsidTr="1E5CFB11">
        <w:tc>
          <w:tcPr>
            <w:tcW w:w="1566" w:type="pct"/>
            <w:tcBorders>
              <w:top w:val="single" w:sz="4" w:space="0" w:color="auto"/>
              <w:left w:val="single" w:sz="4" w:space="0" w:color="auto"/>
              <w:bottom w:val="single" w:sz="4" w:space="0" w:color="auto"/>
              <w:right w:val="single" w:sz="4" w:space="0" w:color="auto"/>
            </w:tcBorders>
          </w:tcPr>
          <w:p w14:paraId="708CB0F9" w14:textId="77777777" w:rsidR="00726728" w:rsidRPr="00C47BD7" w:rsidRDefault="00726728" w:rsidP="1E5CFB11">
            <w:pPr>
              <w:spacing w:after="0" w:line="240" w:lineRule="auto"/>
              <w:jc w:val="both"/>
              <w:rPr>
                <w:rFonts w:ascii="Arial" w:hAnsi="Arial" w:cs="Arial"/>
                <w:b/>
                <w:bCs/>
              </w:rPr>
            </w:pPr>
            <w:r w:rsidRPr="1E5CFB11">
              <w:rPr>
                <w:rFonts w:ascii="Arial" w:hAnsi="Arial" w:cs="Arial"/>
                <w:b/>
                <w:bCs/>
              </w:rPr>
              <w:t>Banko sąskaita</w:t>
            </w:r>
          </w:p>
        </w:tc>
        <w:tc>
          <w:tcPr>
            <w:tcW w:w="3434" w:type="pct"/>
            <w:tcBorders>
              <w:top w:val="single" w:sz="4" w:space="0" w:color="auto"/>
              <w:left w:val="single" w:sz="4" w:space="0" w:color="auto"/>
              <w:bottom w:val="single" w:sz="4" w:space="0" w:color="auto"/>
              <w:right w:val="single" w:sz="4" w:space="0" w:color="auto"/>
            </w:tcBorders>
          </w:tcPr>
          <w:p w14:paraId="606E241C" w14:textId="1C0B8982" w:rsidR="00726728" w:rsidRPr="00C47BD7" w:rsidRDefault="00B803CF" w:rsidP="00A5316A">
            <w:pPr>
              <w:spacing w:after="0" w:line="240" w:lineRule="auto"/>
              <w:rPr>
                <w:rFonts w:ascii="Arial" w:hAnsi="Arial" w:cs="Arial"/>
              </w:rPr>
            </w:pPr>
            <w:r w:rsidRPr="00B803CF">
              <w:rPr>
                <w:rFonts w:ascii="Arial" w:hAnsi="Arial" w:cs="Arial"/>
              </w:rPr>
              <w:t>LT814010051005310852</w:t>
            </w:r>
          </w:p>
        </w:tc>
      </w:tr>
      <w:tr w:rsidR="00726728" w:rsidRPr="00C47BD7" w14:paraId="2138F03B" w14:textId="77777777" w:rsidTr="1E5CFB11">
        <w:tc>
          <w:tcPr>
            <w:tcW w:w="1566" w:type="pct"/>
            <w:tcBorders>
              <w:top w:val="single" w:sz="4" w:space="0" w:color="auto"/>
              <w:left w:val="single" w:sz="4" w:space="0" w:color="auto"/>
              <w:bottom w:val="single" w:sz="4" w:space="0" w:color="auto"/>
              <w:right w:val="single" w:sz="4" w:space="0" w:color="auto"/>
            </w:tcBorders>
            <w:hideMark/>
          </w:tcPr>
          <w:p w14:paraId="5E733DF6" w14:textId="77777777" w:rsidR="00726728" w:rsidRPr="00C47BD7" w:rsidRDefault="00726728" w:rsidP="1E5CFB11">
            <w:pPr>
              <w:spacing w:after="0" w:line="240" w:lineRule="auto"/>
              <w:jc w:val="both"/>
              <w:rPr>
                <w:rFonts w:ascii="Arial" w:hAnsi="Arial" w:cs="Arial"/>
                <w:b/>
                <w:bCs/>
              </w:rPr>
            </w:pPr>
            <w:r w:rsidRPr="1E5CFB11">
              <w:rPr>
                <w:rFonts w:ascii="Arial" w:hAnsi="Arial" w:cs="Arial"/>
                <w:b/>
                <w:bCs/>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061CFD95" w14:textId="5F1D1483" w:rsidR="00726728" w:rsidRPr="00C47BD7" w:rsidRDefault="002839B4" w:rsidP="00A5316A">
            <w:pPr>
              <w:spacing w:after="0" w:line="240" w:lineRule="auto"/>
              <w:rPr>
                <w:rFonts w:ascii="Arial" w:hAnsi="Arial" w:cs="Arial"/>
              </w:rPr>
            </w:pPr>
            <w:r>
              <w:rPr>
                <w:rFonts w:ascii="Arial" w:hAnsi="Arial" w:cs="Arial"/>
              </w:rPr>
              <w:t>Vykdomoji direktorė</w:t>
            </w:r>
            <w:r w:rsidR="00AB593E">
              <w:rPr>
                <w:rFonts w:ascii="Arial" w:hAnsi="Arial" w:cs="Arial"/>
              </w:rPr>
              <w:t>, veikianti</w:t>
            </w:r>
            <w:r>
              <w:rPr>
                <w:rFonts w:ascii="Arial" w:hAnsi="Arial" w:cs="Arial"/>
              </w:rPr>
              <w:t xml:space="preserve"> pagal 2024-12-18 įgaliojimą Nr. I/24-69</w:t>
            </w:r>
          </w:p>
        </w:tc>
      </w:tr>
      <w:tr w:rsidR="00726728" w:rsidRPr="00C47BD7" w14:paraId="7B86759C" w14:textId="77777777" w:rsidTr="1E5CFB11">
        <w:trPr>
          <w:trHeight w:val="77"/>
        </w:trPr>
        <w:tc>
          <w:tcPr>
            <w:tcW w:w="1566" w:type="pct"/>
            <w:tcBorders>
              <w:top w:val="single" w:sz="4" w:space="0" w:color="auto"/>
              <w:left w:val="single" w:sz="4" w:space="0" w:color="auto"/>
              <w:bottom w:val="single" w:sz="4" w:space="0" w:color="auto"/>
              <w:right w:val="single" w:sz="4" w:space="0" w:color="auto"/>
            </w:tcBorders>
            <w:hideMark/>
          </w:tcPr>
          <w:p w14:paraId="2064DCA1" w14:textId="77777777" w:rsidR="00726728" w:rsidRPr="00C47BD7" w:rsidRDefault="00726728" w:rsidP="1E5CFB11">
            <w:pPr>
              <w:spacing w:after="0" w:line="240" w:lineRule="auto"/>
              <w:jc w:val="both"/>
              <w:rPr>
                <w:rFonts w:ascii="Arial" w:hAnsi="Arial" w:cs="Arial"/>
                <w:b/>
                <w:bCs/>
              </w:rPr>
            </w:pPr>
            <w:r w:rsidRPr="1E5CFB11">
              <w:rPr>
                <w:rFonts w:ascii="Arial" w:hAnsi="Arial" w:cs="Arial"/>
                <w:b/>
                <w:bCs/>
              </w:rPr>
              <w:t>Telefonas</w:t>
            </w:r>
          </w:p>
        </w:tc>
        <w:tc>
          <w:tcPr>
            <w:tcW w:w="3434" w:type="pct"/>
            <w:tcBorders>
              <w:top w:val="single" w:sz="4" w:space="0" w:color="auto"/>
              <w:left w:val="single" w:sz="4" w:space="0" w:color="auto"/>
              <w:bottom w:val="single" w:sz="4" w:space="0" w:color="auto"/>
              <w:right w:val="single" w:sz="4" w:space="0" w:color="auto"/>
            </w:tcBorders>
          </w:tcPr>
          <w:p w14:paraId="5870D41E" w14:textId="0D00F6C0" w:rsidR="00726728" w:rsidRPr="00C47BD7" w:rsidRDefault="00965059" w:rsidP="00A5316A">
            <w:pPr>
              <w:spacing w:after="0" w:line="240" w:lineRule="auto"/>
              <w:rPr>
                <w:rFonts w:ascii="Arial" w:hAnsi="Arial" w:cs="Arial"/>
              </w:rPr>
            </w:pPr>
            <w:r w:rsidRPr="00965059">
              <w:rPr>
                <w:rFonts w:ascii="Arial" w:hAnsi="Arial" w:cs="Arial"/>
              </w:rPr>
              <w:t>+</w:t>
            </w:r>
          </w:p>
        </w:tc>
      </w:tr>
      <w:tr w:rsidR="00726728" w:rsidRPr="00C47BD7" w14:paraId="4B05766D" w14:textId="77777777" w:rsidTr="1E5CFB11">
        <w:tc>
          <w:tcPr>
            <w:tcW w:w="1566" w:type="pct"/>
            <w:tcBorders>
              <w:top w:val="single" w:sz="4" w:space="0" w:color="auto"/>
              <w:left w:val="single" w:sz="4" w:space="0" w:color="auto"/>
              <w:bottom w:val="single" w:sz="4" w:space="0" w:color="auto"/>
              <w:right w:val="single" w:sz="4" w:space="0" w:color="auto"/>
            </w:tcBorders>
            <w:hideMark/>
          </w:tcPr>
          <w:p w14:paraId="705AE565" w14:textId="77777777" w:rsidR="00726728" w:rsidRPr="00C47BD7" w:rsidRDefault="00726728" w:rsidP="1E5CFB11">
            <w:pPr>
              <w:spacing w:after="0" w:line="240" w:lineRule="auto"/>
              <w:jc w:val="both"/>
              <w:rPr>
                <w:rFonts w:ascii="Arial" w:hAnsi="Arial" w:cs="Arial"/>
                <w:b/>
                <w:bCs/>
              </w:rPr>
            </w:pPr>
            <w:r w:rsidRPr="1E5CFB11">
              <w:rPr>
                <w:rFonts w:ascii="Arial" w:hAnsi="Arial" w:cs="Arial"/>
                <w:b/>
                <w:bCs/>
              </w:rPr>
              <w:t>El. pašto adresas</w:t>
            </w:r>
          </w:p>
        </w:tc>
        <w:tc>
          <w:tcPr>
            <w:tcW w:w="3434" w:type="pct"/>
            <w:tcBorders>
              <w:top w:val="single" w:sz="4" w:space="0" w:color="auto"/>
              <w:left w:val="single" w:sz="4" w:space="0" w:color="auto"/>
              <w:bottom w:val="single" w:sz="4" w:space="0" w:color="auto"/>
              <w:right w:val="single" w:sz="4" w:space="0" w:color="auto"/>
            </w:tcBorders>
          </w:tcPr>
          <w:p w14:paraId="6A1F3A1E" w14:textId="6043C48F" w:rsidR="00726728" w:rsidRPr="00C47BD7" w:rsidRDefault="004F5EAD" w:rsidP="00A5316A">
            <w:pPr>
              <w:spacing w:after="0" w:line="240" w:lineRule="auto"/>
              <w:rPr>
                <w:rFonts w:ascii="Arial" w:hAnsi="Arial" w:cs="Arial"/>
              </w:rPr>
            </w:pPr>
            <w:hyperlink r:id="rId12" w:history="1">
              <w:r w:rsidRPr="0024653E">
                <w:rPr>
                  <w:rStyle w:val="Hyperlink"/>
                  <w:rFonts w:ascii="Arial" w:hAnsi="Arial" w:cs="Arial"/>
                </w:rPr>
                <w:t>info@mtgroup.lt</w:t>
              </w:r>
            </w:hyperlink>
            <w:r>
              <w:rPr>
                <w:rFonts w:ascii="Arial" w:hAnsi="Arial" w:cs="Arial"/>
              </w:rPr>
              <w:t xml:space="preserve"> </w:t>
            </w:r>
          </w:p>
        </w:tc>
      </w:tr>
      <w:permEnd w:id="1251877955"/>
    </w:tbl>
    <w:p w14:paraId="2B9D1229" w14:textId="77777777" w:rsidR="00726728" w:rsidRPr="00C47BD7" w:rsidRDefault="00726728" w:rsidP="00A5316A">
      <w:pPr>
        <w:tabs>
          <w:tab w:val="left" w:pos="993"/>
        </w:tabs>
        <w:spacing w:after="0" w:line="240" w:lineRule="auto"/>
        <w:ind w:firstLine="567"/>
        <w:jc w:val="both"/>
        <w:rPr>
          <w:rFonts w:ascii="Arial" w:eastAsia="Calibri" w:hAnsi="Arial" w:cs="Arial"/>
        </w:rPr>
      </w:pPr>
    </w:p>
    <w:p w14:paraId="43CE6B36" w14:textId="77777777" w:rsidR="00726728" w:rsidRPr="00C47BD7" w:rsidRDefault="00726728" w:rsidP="1E5CFB11">
      <w:pPr>
        <w:numPr>
          <w:ilvl w:val="0"/>
          <w:numId w:val="13"/>
        </w:numPr>
        <w:tabs>
          <w:tab w:val="left" w:pos="993"/>
        </w:tabs>
        <w:spacing w:after="0" w:line="240" w:lineRule="auto"/>
        <w:ind w:left="0" w:firstLine="567"/>
        <w:jc w:val="center"/>
        <w:rPr>
          <w:rFonts w:ascii="Arial" w:eastAsia="Calibri" w:hAnsi="Arial" w:cs="Arial"/>
          <w:b/>
          <w:bCs/>
        </w:rPr>
      </w:pPr>
      <w:r w:rsidRPr="1E5CFB11">
        <w:rPr>
          <w:rFonts w:ascii="Arial" w:eastAsia="Calibri" w:hAnsi="Arial" w:cs="Arial"/>
          <w:b/>
          <w:bCs/>
        </w:rPr>
        <w:t>SUTARTIES DALYKAS</w:t>
      </w:r>
    </w:p>
    <w:p w14:paraId="73895761" w14:textId="6293FF93" w:rsidR="00726728" w:rsidRPr="00C47BD7" w:rsidRDefault="00726728" w:rsidP="00A5316A">
      <w:pPr>
        <w:pStyle w:val="CommentText"/>
        <w:tabs>
          <w:tab w:val="left" w:pos="993"/>
        </w:tabs>
        <w:spacing w:after="0"/>
        <w:ind w:firstLine="567"/>
        <w:jc w:val="both"/>
        <w:rPr>
          <w:rFonts w:ascii="Arial" w:eastAsia="Calibri" w:hAnsi="Arial" w:cs="Arial"/>
          <w:sz w:val="22"/>
          <w:szCs w:val="22"/>
        </w:rPr>
      </w:pPr>
      <w:r w:rsidRPr="1E5CFB11">
        <w:rPr>
          <w:rFonts w:ascii="Arial" w:eastAsia="Calibri" w:hAnsi="Arial" w:cs="Arial"/>
          <w:sz w:val="22"/>
          <w:szCs w:val="22"/>
        </w:rPr>
        <w:t xml:space="preserve">1.1. Sutarties dalykas yra </w:t>
      </w:r>
      <w:r w:rsidR="00075FE3" w:rsidRPr="1E5CFB11">
        <w:rPr>
          <w:rFonts w:ascii="Arial" w:eastAsia="Calibri" w:hAnsi="Arial" w:cs="Arial"/>
          <w:sz w:val="22"/>
          <w:szCs w:val="22"/>
        </w:rPr>
        <w:t xml:space="preserve">Viešųjų vandenilio pildymo punktų </w:t>
      </w:r>
      <w:r w:rsidRPr="1E5CFB11">
        <w:rPr>
          <w:rFonts w:ascii="Arial" w:eastAsia="Calibri" w:hAnsi="Arial" w:cs="Arial"/>
          <w:sz w:val="22"/>
          <w:szCs w:val="22"/>
        </w:rPr>
        <w:t xml:space="preserve">(toliau – </w:t>
      </w:r>
      <w:r w:rsidR="002D699B" w:rsidRPr="1E5CFB11">
        <w:rPr>
          <w:rFonts w:ascii="Arial" w:eastAsia="Calibri" w:hAnsi="Arial" w:cs="Arial"/>
          <w:b/>
          <w:bCs/>
          <w:sz w:val="22"/>
          <w:szCs w:val="22"/>
        </w:rPr>
        <w:t>Įranga/</w:t>
      </w:r>
      <w:r w:rsidR="002D699B" w:rsidRPr="1E5CFB11">
        <w:rPr>
          <w:rFonts w:ascii="Arial" w:eastAsia="Calibri" w:hAnsi="Arial" w:cs="Arial"/>
          <w:sz w:val="22"/>
          <w:szCs w:val="22"/>
        </w:rPr>
        <w:t xml:space="preserve"> </w:t>
      </w:r>
      <w:r w:rsidRPr="1E5CFB11">
        <w:rPr>
          <w:rFonts w:ascii="Arial" w:eastAsia="Calibri" w:hAnsi="Arial" w:cs="Arial"/>
          <w:b/>
          <w:bCs/>
          <w:sz w:val="22"/>
          <w:szCs w:val="22"/>
        </w:rPr>
        <w:t>Prekės</w:t>
      </w:r>
      <w:r w:rsidRPr="1E5CFB11">
        <w:rPr>
          <w:rFonts w:ascii="Arial" w:eastAsia="Calibri" w:hAnsi="Arial" w:cs="Arial"/>
          <w:sz w:val="22"/>
          <w:szCs w:val="22"/>
        </w:rPr>
        <w:t>) pirkimas–pardavimas</w:t>
      </w:r>
      <w:r w:rsidR="453A68CD" w:rsidRPr="1E5CFB11">
        <w:rPr>
          <w:rFonts w:ascii="Arial" w:eastAsia="Calibri" w:hAnsi="Arial" w:cs="Arial"/>
          <w:sz w:val="22"/>
          <w:szCs w:val="22"/>
        </w:rPr>
        <w:t>, įskaitant Įrangos montavimą bei ba</w:t>
      </w:r>
      <w:r w:rsidR="40737E66" w:rsidRPr="1E5CFB11">
        <w:rPr>
          <w:rFonts w:ascii="Arial" w:eastAsia="Calibri" w:hAnsi="Arial" w:cs="Arial"/>
          <w:sz w:val="22"/>
          <w:szCs w:val="22"/>
        </w:rPr>
        <w:t>n</w:t>
      </w:r>
      <w:r w:rsidR="453A68CD" w:rsidRPr="1E5CFB11">
        <w:rPr>
          <w:rFonts w:ascii="Arial" w:eastAsia="Calibri" w:hAnsi="Arial" w:cs="Arial"/>
          <w:sz w:val="22"/>
          <w:szCs w:val="22"/>
        </w:rPr>
        <w:t xml:space="preserve">dymų </w:t>
      </w:r>
      <w:r w:rsidR="26613022" w:rsidRPr="1E5CFB11">
        <w:rPr>
          <w:rFonts w:ascii="Arial" w:eastAsia="Calibri" w:hAnsi="Arial" w:cs="Arial"/>
          <w:sz w:val="22"/>
          <w:szCs w:val="22"/>
        </w:rPr>
        <w:t>vykdymą</w:t>
      </w:r>
      <w:r w:rsidRPr="1E5CFB11">
        <w:rPr>
          <w:rFonts w:ascii="Arial" w:eastAsia="Calibri" w:hAnsi="Arial" w:cs="Arial"/>
          <w:sz w:val="22"/>
          <w:szCs w:val="22"/>
        </w:rPr>
        <w:t xml:space="preserve">. Prekių techniniai reikalavimai nurodyti </w:t>
      </w:r>
      <w:r w:rsidR="00221F8C" w:rsidRPr="1E5CFB11">
        <w:rPr>
          <w:rFonts w:ascii="Arial" w:eastAsia="Calibri" w:hAnsi="Arial" w:cs="Arial"/>
          <w:sz w:val="22"/>
          <w:szCs w:val="22"/>
        </w:rPr>
        <w:t xml:space="preserve">Sutarties </w:t>
      </w:r>
      <w:r w:rsidRPr="1E5CFB11">
        <w:rPr>
          <w:rFonts w:ascii="Arial" w:eastAsia="Calibri" w:hAnsi="Arial" w:cs="Arial"/>
          <w:sz w:val="22"/>
          <w:szCs w:val="22"/>
        </w:rPr>
        <w:t>Specialiųjų sąlygų 1 priede „</w:t>
      </w:r>
      <w:r w:rsidR="00075FE3" w:rsidRPr="1E5CFB11">
        <w:rPr>
          <w:rFonts w:ascii="Arial" w:eastAsia="Calibri" w:hAnsi="Arial" w:cs="Arial"/>
          <w:i/>
          <w:iCs/>
          <w:sz w:val="22"/>
          <w:szCs w:val="22"/>
        </w:rPr>
        <w:t>Techninė specifikacija</w:t>
      </w:r>
      <w:r w:rsidRPr="1E5CFB11">
        <w:rPr>
          <w:rFonts w:ascii="Arial" w:eastAsia="Calibri" w:hAnsi="Arial" w:cs="Arial"/>
          <w:sz w:val="22"/>
          <w:szCs w:val="22"/>
        </w:rPr>
        <w:t xml:space="preserve">“. </w:t>
      </w:r>
    </w:p>
    <w:p w14:paraId="45C3F1CD" w14:textId="77777777" w:rsidR="00726728" w:rsidRPr="00C47BD7" w:rsidRDefault="00726728" w:rsidP="00A5316A">
      <w:pPr>
        <w:widowControl w:val="0"/>
        <w:tabs>
          <w:tab w:val="left" w:pos="993"/>
          <w:tab w:val="left" w:pos="1134"/>
        </w:tabs>
        <w:spacing w:after="0" w:line="240" w:lineRule="auto"/>
        <w:ind w:firstLine="567"/>
        <w:jc w:val="both"/>
        <w:outlineLvl w:val="1"/>
        <w:rPr>
          <w:rFonts w:ascii="Arial" w:hAnsi="Arial" w:cs="Arial"/>
        </w:rPr>
      </w:pPr>
    </w:p>
    <w:p w14:paraId="09202695" w14:textId="77777777" w:rsidR="00726728" w:rsidRPr="00C47BD7" w:rsidRDefault="00726728" w:rsidP="1E5CFB11">
      <w:pPr>
        <w:numPr>
          <w:ilvl w:val="0"/>
          <w:numId w:val="13"/>
        </w:numPr>
        <w:tabs>
          <w:tab w:val="left" w:pos="993"/>
        </w:tabs>
        <w:spacing w:after="0" w:line="240" w:lineRule="auto"/>
        <w:ind w:left="0" w:firstLine="567"/>
        <w:jc w:val="center"/>
        <w:rPr>
          <w:rFonts w:ascii="Arial" w:eastAsia="Calibri" w:hAnsi="Arial" w:cs="Arial"/>
          <w:b/>
          <w:bCs/>
        </w:rPr>
      </w:pPr>
      <w:r w:rsidRPr="1E5CFB11">
        <w:rPr>
          <w:rFonts w:ascii="Arial" w:eastAsia="Calibri" w:hAnsi="Arial" w:cs="Arial"/>
          <w:b/>
          <w:bCs/>
        </w:rPr>
        <w:t>SUTARTIES KAINA IR / ARBA KAINODAROS TAISYKLĖS, MOKĖJIMO SĄLYGOS</w:t>
      </w:r>
    </w:p>
    <w:p w14:paraId="1518A9E1" w14:textId="74FAC83C" w:rsidR="00726728" w:rsidRPr="00C47BD7" w:rsidRDefault="00726728" w:rsidP="1E5CFB11">
      <w:pPr>
        <w:tabs>
          <w:tab w:val="left" w:pos="993"/>
        </w:tabs>
        <w:spacing w:after="0" w:line="240" w:lineRule="auto"/>
        <w:ind w:firstLine="567"/>
        <w:jc w:val="both"/>
        <w:rPr>
          <w:rFonts w:ascii="Arial" w:hAnsi="Arial" w:cs="Arial"/>
          <w:i/>
          <w:iCs/>
        </w:rPr>
      </w:pPr>
      <w:r w:rsidRPr="00C47BD7">
        <w:rPr>
          <w:rFonts w:ascii="Arial" w:eastAsia="Calibri" w:hAnsi="Arial" w:cs="Arial"/>
        </w:rPr>
        <w:t xml:space="preserve">2.1. Sutarčiai taikomas </w:t>
      </w:r>
      <w:permStart w:id="1990920695" w:edGrp="everyone"/>
      <w:r w:rsidRPr="00C47BD7">
        <w:rPr>
          <w:rFonts w:ascii="Arial" w:hAnsi="Arial" w:cs="Arial"/>
        </w:rPr>
        <w:t xml:space="preserve">kainos apskaičiavimo būdas – fiksuota kaina. Prekių kiekis, kurį už fiksuotą kainą įsigyja Pirkėjas, nurodytas </w:t>
      </w:r>
      <w:r w:rsidRPr="00C47BD7">
        <w:rPr>
          <w:rFonts w:ascii="Arial" w:eastAsia="Calibri" w:hAnsi="Arial" w:cs="Arial"/>
        </w:rPr>
        <w:t>Specialiųjų sąlygų 2 priede „</w:t>
      </w:r>
      <w:r w:rsidR="00075FE3" w:rsidRPr="1E5CFB11">
        <w:rPr>
          <w:rFonts w:ascii="Arial" w:eastAsia="Calibri" w:hAnsi="Arial" w:cs="Arial"/>
          <w:i/>
          <w:iCs/>
        </w:rPr>
        <w:t>Sutarties fiksuotos kainos išskaidymas</w:t>
      </w:r>
      <w:r w:rsidRPr="1E5CFB11">
        <w:rPr>
          <w:rFonts w:ascii="Arial" w:eastAsia="Calibri" w:hAnsi="Arial" w:cs="Arial"/>
          <w:i/>
          <w:iCs/>
        </w:rPr>
        <w:t>“.</w:t>
      </w:r>
      <w:r w:rsidRPr="1E5CFB11">
        <w:rPr>
          <w:rFonts w:ascii="Arial" w:hAnsi="Arial" w:cs="Arial"/>
          <w:i/>
          <w:iCs/>
        </w:rPr>
        <w:t xml:space="preserve"> </w:t>
      </w:r>
    </w:p>
    <w:permEnd w:id="1990920695"/>
    <w:p w14:paraId="03AB188E" w14:textId="2CB4C2E3" w:rsidR="00726728" w:rsidRPr="00C47BD7" w:rsidRDefault="00726728" w:rsidP="1E5CFB11">
      <w:pPr>
        <w:shd w:val="clear" w:color="auto" w:fill="FFFFFF" w:themeFill="background1"/>
        <w:tabs>
          <w:tab w:val="left" w:pos="993"/>
        </w:tabs>
        <w:spacing w:after="0" w:line="240" w:lineRule="auto"/>
        <w:ind w:right="23" w:firstLine="567"/>
        <w:jc w:val="both"/>
        <w:rPr>
          <w:rFonts w:ascii="Arial" w:eastAsia="Calibri" w:hAnsi="Arial" w:cs="Arial"/>
        </w:rPr>
      </w:pPr>
      <w:r w:rsidRPr="1E5CFB11">
        <w:rPr>
          <w:rFonts w:ascii="Arial" w:eastAsia="Calibri" w:hAnsi="Arial" w:cs="Arial"/>
        </w:rPr>
        <w:t>2.2. Sutarties kaina yra</w:t>
      </w:r>
      <w:r w:rsidR="00FC625B">
        <w:rPr>
          <w:rFonts w:ascii="Arial" w:eastAsia="Calibri" w:hAnsi="Arial" w:cs="Arial"/>
        </w:rPr>
        <w:t xml:space="preserve"> </w:t>
      </w:r>
      <w:r w:rsidR="00FC625B" w:rsidRPr="009002F9">
        <w:rPr>
          <w:rFonts w:ascii="Arial" w:eastAsia="Calibri" w:hAnsi="Arial" w:cs="Arial"/>
          <w:b/>
          <w:bCs/>
          <w:lang w:val="en-US"/>
        </w:rPr>
        <w:t>2.689.883,00</w:t>
      </w:r>
      <w:r w:rsidR="009002F9" w:rsidRPr="009002F9">
        <w:rPr>
          <w:rFonts w:ascii="Arial" w:eastAsia="Calibri" w:hAnsi="Arial" w:cs="Arial"/>
          <w:b/>
          <w:bCs/>
          <w:lang w:val="en-US"/>
        </w:rPr>
        <w:t xml:space="preserve"> Eur</w:t>
      </w:r>
      <w:r w:rsidRPr="1E5CFB11">
        <w:rPr>
          <w:rFonts w:ascii="Arial" w:eastAsia="Calibri" w:hAnsi="Arial" w:cs="Arial"/>
        </w:rPr>
        <w:t xml:space="preserve"> </w:t>
      </w:r>
      <w:r w:rsidRPr="1E5CFB11">
        <w:rPr>
          <w:rFonts w:ascii="Arial" w:eastAsia="Calibri" w:hAnsi="Arial" w:cs="Arial"/>
          <w:i/>
          <w:iCs/>
        </w:rPr>
        <w:t>(</w:t>
      </w:r>
      <w:r w:rsidR="00F9798E">
        <w:rPr>
          <w:rFonts w:ascii="Arial" w:eastAsia="Calibri" w:hAnsi="Arial" w:cs="Arial"/>
          <w:i/>
          <w:iCs/>
        </w:rPr>
        <w:t xml:space="preserve">du milijonai šeši šimtai aštuoniasdešimt devyni tūkstančiai </w:t>
      </w:r>
      <w:r w:rsidR="009002F9">
        <w:rPr>
          <w:rFonts w:ascii="Arial" w:eastAsia="Calibri" w:hAnsi="Arial" w:cs="Arial"/>
          <w:i/>
          <w:iCs/>
        </w:rPr>
        <w:t>aštuoni šimtai aštuoniasdešimt trys eurai 00 ct</w:t>
      </w:r>
      <w:r w:rsidR="001E7620">
        <w:rPr>
          <w:rFonts w:ascii="Arial" w:eastAsia="Calibri" w:hAnsi="Arial" w:cs="Arial"/>
          <w:i/>
          <w:iCs/>
        </w:rPr>
        <w:t>)</w:t>
      </w:r>
      <w:r w:rsidRPr="1E5CFB11">
        <w:rPr>
          <w:rFonts w:ascii="Arial" w:eastAsia="Calibri" w:hAnsi="Arial" w:cs="Arial"/>
          <w:i/>
          <w:iCs/>
        </w:rPr>
        <w:t xml:space="preserve">, </w:t>
      </w:r>
      <w:r w:rsidRPr="1E5CFB11">
        <w:rPr>
          <w:rFonts w:ascii="Arial" w:eastAsia="Calibri" w:hAnsi="Arial" w:cs="Arial"/>
        </w:rPr>
        <w:t xml:space="preserve">neįskaitant pridėtinės vertės mokesčio (toliau – </w:t>
      </w:r>
      <w:r w:rsidRPr="1E5CFB11">
        <w:rPr>
          <w:rFonts w:ascii="Arial" w:eastAsia="Calibri" w:hAnsi="Arial" w:cs="Arial"/>
          <w:b/>
          <w:bCs/>
        </w:rPr>
        <w:t>PVM</w:t>
      </w:r>
      <w:r w:rsidRPr="1E5CFB11">
        <w:rPr>
          <w:rFonts w:ascii="Arial" w:eastAsia="Calibri" w:hAnsi="Arial" w:cs="Arial"/>
        </w:rPr>
        <w:t xml:space="preserve">). Sutarčiai taikomas </w:t>
      </w:r>
      <w:r w:rsidR="00A06B56">
        <w:rPr>
          <w:rFonts w:ascii="Arial" w:eastAsia="Calibri" w:hAnsi="Arial" w:cs="Arial"/>
          <w:lang w:val="en-US"/>
        </w:rPr>
        <w:t xml:space="preserve">21 </w:t>
      </w:r>
      <w:r w:rsidRPr="1E5CFB11">
        <w:rPr>
          <w:rFonts w:ascii="Arial" w:eastAsia="Calibri" w:hAnsi="Arial" w:cs="Arial"/>
        </w:rPr>
        <w:t xml:space="preserve">procento dydžio PVM. Sutarties kaina, įskaitant PVM – </w:t>
      </w:r>
      <w:r w:rsidR="001B3778" w:rsidRPr="009C5A7E">
        <w:rPr>
          <w:rFonts w:ascii="Arial" w:eastAsia="Calibri" w:hAnsi="Arial" w:cs="Arial"/>
          <w:b/>
          <w:bCs/>
        </w:rPr>
        <w:t>3.254.758,43 Eur</w:t>
      </w:r>
      <w:r w:rsidR="001B3778">
        <w:rPr>
          <w:rFonts w:ascii="Arial" w:eastAsia="Calibri" w:hAnsi="Arial" w:cs="Arial"/>
        </w:rPr>
        <w:t xml:space="preserve"> </w:t>
      </w:r>
      <w:r w:rsidRPr="1E5CFB11">
        <w:rPr>
          <w:rFonts w:ascii="Arial" w:eastAsia="Calibri" w:hAnsi="Arial" w:cs="Arial"/>
          <w:i/>
          <w:iCs/>
        </w:rPr>
        <w:t>(</w:t>
      </w:r>
      <w:r w:rsidR="001B3778">
        <w:rPr>
          <w:rFonts w:ascii="Arial" w:eastAsia="Calibri" w:hAnsi="Arial" w:cs="Arial"/>
          <w:i/>
          <w:iCs/>
        </w:rPr>
        <w:t xml:space="preserve">trys milijonai </w:t>
      </w:r>
      <w:r w:rsidR="001E7620">
        <w:rPr>
          <w:rFonts w:ascii="Arial" w:eastAsia="Calibri" w:hAnsi="Arial" w:cs="Arial"/>
          <w:i/>
          <w:iCs/>
        </w:rPr>
        <w:t>du šimtai penkiasdešimt keturi tūkstančiai septyni šimtai penkiasdešimt a</w:t>
      </w:r>
      <w:r w:rsidR="009C5A7E">
        <w:rPr>
          <w:rFonts w:ascii="Arial" w:eastAsia="Calibri" w:hAnsi="Arial" w:cs="Arial"/>
          <w:i/>
          <w:iCs/>
        </w:rPr>
        <w:t>š</w:t>
      </w:r>
      <w:r w:rsidR="001E7620">
        <w:rPr>
          <w:rFonts w:ascii="Arial" w:eastAsia="Calibri" w:hAnsi="Arial" w:cs="Arial"/>
          <w:i/>
          <w:iCs/>
        </w:rPr>
        <w:t xml:space="preserve">tuoni eurai </w:t>
      </w:r>
      <w:r w:rsidR="001E7620">
        <w:rPr>
          <w:rFonts w:ascii="Arial" w:eastAsia="Calibri" w:hAnsi="Arial" w:cs="Arial"/>
          <w:i/>
          <w:iCs/>
          <w:lang w:val="en-US"/>
        </w:rPr>
        <w:t>43 ct</w:t>
      </w:r>
      <w:r w:rsidRPr="1E5CFB11">
        <w:rPr>
          <w:rFonts w:ascii="Arial" w:eastAsia="Calibri" w:hAnsi="Arial" w:cs="Arial"/>
          <w:i/>
          <w:iCs/>
        </w:rPr>
        <w:t>)</w:t>
      </w:r>
      <w:r w:rsidRPr="1E5CFB11">
        <w:rPr>
          <w:rFonts w:ascii="Arial" w:eastAsia="Calibri" w:hAnsi="Arial" w:cs="Arial"/>
        </w:rPr>
        <w:t xml:space="preserve">. </w:t>
      </w:r>
    </w:p>
    <w:p w14:paraId="50C1B227" w14:textId="64056153" w:rsidR="005A1370" w:rsidRPr="00C47BD7" w:rsidRDefault="0EAF156B" w:rsidP="00A5316A">
      <w:pPr>
        <w:shd w:val="clear" w:color="auto" w:fill="FFFFFF" w:themeFill="background1"/>
        <w:spacing w:after="0" w:line="240" w:lineRule="auto"/>
        <w:ind w:firstLine="567"/>
        <w:jc w:val="both"/>
        <w:rPr>
          <w:rFonts w:ascii="Arial" w:eastAsia="Arial" w:hAnsi="Arial" w:cs="Arial"/>
        </w:rPr>
      </w:pPr>
      <w:permStart w:id="479148920" w:edGrp="everyone"/>
      <w:r w:rsidRPr="00C47BD7">
        <w:rPr>
          <w:rFonts w:ascii="Arial" w:eastAsia="Arial" w:hAnsi="Arial" w:cs="Arial"/>
        </w:rPr>
        <w:t xml:space="preserve">2.3. </w:t>
      </w:r>
      <w:r w:rsidR="507F6000" w:rsidRPr="00C47BD7">
        <w:rPr>
          <w:rFonts w:ascii="Arial" w:eastAsia="Arial" w:hAnsi="Arial" w:cs="Arial"/>
        </w:rPr>
        <w:t>Tiekėjui tinkamai įvykdžius sutartinius įsipareigojimus</w:t>
      </w:r>
      <w:r w:rsidR="00B92A06" w:rsidRPr="00C47BD7">
        <w:rPr>
          <w:rFonts w:ascii="Arial" w:eastAsia="Arial" w:hAnsi="Arial" w:cs="Arial"/>
        </w:rPr>
        <w:t xml:space="preserve"> pagal Sutarties </w:t>
      </w:r>
      <w:r w:rsidR="005859F4" w:rsidRPr="00C47BD7">
        <w:rPr>
          <w:rFonts w:ascii="Arial" w:eastAsia="Arial" w:hAnsi="Arial" w:cs="Arial"/>
        </w:rPr>
        <w:t xml:space="preserve">Specialiųjų sąlygų </w:t>
      </w:r>
      <w:r w:rsidR="005859F4" w:rsidRPr="00C47BD7">
        <w:rPr>
          <w:rFonts w:ascii="Arial" w:eastAsia="Calibri" w:hAnsi="Arial" w:cs="Arial"/>
        </w:rPr>
        <w:t>3</w:t>
      </w:r>
      <w:r w:rsidR="00BD5870">
        <w:rPr>
          <w:rFonts w:ascii="Arial" w:eastAsia="Calibri" w:hAnsi="Arial" w:cs="Arial"/>
        </w:rPr>
        <w:t> </w:t>
      </w:r>
      <w:r w:rsidR="005859F4" w:rsidRPr="00C47BD7">
        <w:rPr>
          <w:rFonts w:ascii="Arial" w:eastAsia="Calibri" w:hAnsi="Arial" w:cs="Arial"/>
        </w:rPr>
        <w:t>priedą „</w:t>
      </w:r>
      <w:r w:rsidR="005859F4" w:rsidRPr="1E5CFB11">
        <w:rPr>
          <w:rFonts w:ascii="Arial" w:eastAsia="Calibri" w:hAnsi="Arial" w:cs="Arial"/>
          <w:i/>
          <w:iCs/>
        </w:rPr>
        <w:t>Prekių tiekimo/ montavimo grafikas”</w:t>
      </w:r>
      <w:r w:rsidR="507F6000" w:rsidRPr="00C47BD7">
        <w:rPr>
          <w:rFonts w:ascii="Arial" w:eastAsia="Arial" w:hAnsi="Arial" w:cs="Arial"/>
        </w:rPr>
        <w:t xml:space="preserve">, Pirkėjas sumoka Tiekėjui </w:t>
      </w:r>
      <w:r w:rsidR="00CB7A15" w:rsidRPr="00C47BD7">
        <w:rPr>
          <w:rFonts w:ascii="Arial" w:eastAsia="Arial" w:hAnsi="Arial" w:cs="Arial"/>
        </w:rPr>
        <w:t xml:space="preserve">per </w:t>
      </w:r>
      <w:r w:rsidR="00022D8A" w:rsidRPr="00C47BD7">
        <w:rPr>
          <w:rFonts w:ascii="Arial" w:eastAsia="Arial" w:hAnsi="Arial" w:cs="Arial"/>
        </w:rPr>
        <w:t xml:space="preserve">Sutarties </w:t>
      </w:r>
      <w:r w:rsidR="507F6000" w:rsidRPr="00C47BD7">
        <w:rPr>
          <w:rFonts w:ascii="Arial" w:eastAsia="Arial" w:hAnsi="Arial" w:cs="Arial"/>
        </w:rPr>
        <w:t>Bendrųjų sąlygų 5.11 punkte nurodytą terminą.</w:t>
      </w:r>
      <w:r w:rsidR="00CB7A15" w:rsidRPr="00C47BD7">
        <w:rPr>
          <w:rFonts w:ascii="Arial" w:eastAsia="Arial" w:hAnsi="Arial" w:cs="Arial"/>
        </w:rPr>
        <w:t xml:space="preserve"> </w:t>
      </w:r>
    </w:p>
    <w:p w14:paraId="603FB2E2" w14:textId="1498AA3D" w:rsidR="005A1370" w:rsidRPr="00C47BD7" w:rsidRDefault="005A1370" w:rsidP="1E5CFB11">
      <w:pPr>
        <w:shd w:val="clear" w:color="auto" w:fill="FFFFFF" w:themeFill="background1"/>
        <w:spacing w:after="0" w:line="240" w:lineRule="auto"/>
        <w:ind w:firstLine="567"/>
        <w:jc w:val="both"/>
        <w:rPr>
          <w:rFonts w:ascii="Arial" w:hAnsi="Arial" w:cs="Arial"/>
          <w:i/>
          <w:iCs/>
        </w:rPr>
      </w:pPr>
      <w:r w:rsidRPr="1E5CFB11">
        <w:rPr>
          <w:rFonts w:ascii="Arial" w:eastAsia="Arial" w:hAnsi="Arial" w:cs="Arial"/>
        </w:rPr>
        <w:t xml:space="preserve">2.3.1. </w:t>
      </w:r>
      <w:r w:rsidR="00CB7A15" w:rsidRPr="1E5CFB11">
        <w:rPr>
          <w:rFonts w:ascii="Arial" w:eastAsia="Arial" w:hAnsi="Arial" w:cs="Arial"/>
        </w:rPr>
        <w:t xml:space="preserve">Pirkėjo mokėjimai vykdomi vadovaujantis </w:t>
      </w:r>
      <w:r w:rsidR="00831234" w:rsidRPr="1E5CFB11">
        <w:rPr>
          <w:rFonts w:ascii="Arial" w:eastAsia="Arial" w:hAnsi="Arial" w:cs="Arial"/>
        </w:rPr>
        <w:t xml:space="preserve">Sutarties </w:t>
      </w:r>
      <w:r w:rsidR="00CB7A15" w:rsidRPr="1E5CFB11">
        <w:rPr>
          <w:rFonts w:ascii="Arial" w:eastAsia="Calibri" w:hAnsi="Arial" w:cs="Arial"/>
        </w:rPr>
        <w:t>Specialiųjų sąlygų 7 priede „</w:t>
      </w:r>
      <w:r w:rsidR="00CB7A15" w:rsidRPr="1E5CFB11">
        <w:rPr>
          <w:rFonts w:ascii="Arial" w:eastAsia="Calibri" w:hAnsi="Arial" w:cs="Arial"/>
          <w:i/>
          <w:iCs/>
        </w:rPr>
        <w:t xml:space="preserve">Atsiskaitymų planas“ </w:t>
      </w:r>
      <w:r w:rsidR="00CB7A15" w:rsidRPr="1E5CFB11">
        <w:rPr>
          <w:rFonts w:ascii="Arial" w:eastAsia="Calibri" w:hAnsi="Arial" w:cs="Arial"/>
        </w:rPr>
        <w:t>nustatyta tvarka</w:t>
      </w:r>
      <w:r w:rsidR="009A4F69" w:rsidRPr="1E5CFB11">
        <w:rPr>
          <w:rFonts w:ascii="Arial" w:eastAsia="Calibri" w:hAnsi="Arial" w:cs="Arial"/>
          <w:i/>
          <w:iCs/>
        </w:rPr>
        <w:t>.</w:t>
      </w:r>
      <w:r w:rsidR="00CB7A15" w:rsidRPr="1E5CFB11">
        <w:rPr>
          <w:rFonts w:ascii="Arial" w:hAnsi="Arial" w:cs="Arial"/>
          <w:i/>
          <w:iCs/>
        </w:rPr>
        <w:t xml:space="preserve"> </w:t>
      </w:r>
    </w:p>
    <w:p w14:paraId="34FBC1E8" w14:textId="54BB561A" w:rsidR="00066D37" w:rsidRPr="00C47BD7" w:rsidRDefault="005A1370" w:rsidP="1E5CFB11">
      <w:pPr>
        <w:shd w:val="clear" w:color="auto" w:fill="FFFFFF" w:themeFill="background1"/>
        <w:spacing w:after="0" w:line="240" w:lineRule="auto"/>
        <w:ind w:firstLine="567"/>
        <w:jc w:val="both"/>
        <w:rPr>
          <w:rFonts w:ascii="Arial" w:eastAsia="Arial" w:hAnsi="Arial" w:cs="Arial"/>
          <w:i/>
          <w:iCs/>
        </w:rPr>
      </w:pPr>
      <w:r w:rsidRPr="1E5CFB11">
        <w:rPr>
          <w:rFonts w:ascii="Arial" w:hAnsi="Arial" w:cs="Arial"/>
        </w:rPr>
        <w:t xml:space="preserve">2.3.2. </w:t>
      </w:r>
      <w:r w:rsidR="00D77653" w:rsidRPr="1E5CFB11">
        <w:rPr>
          <w:rFonts w:ascii="Arial" w:hAnsi="Arial" w:cs="Arial"/>
        </w:rPr>
        <w:t xml:space="preserve">Pirkėjas moka Tiekėjui avansą tokia tvarka: </w:t>
      </w:r>
    </w:p>
    <w:p w14:paraId="77423164" w14:textId="719EA702" w:rsidR="00066D37" w:rsidRPr="00C47BD7" w:rsidRDefault="074CBE1D" w:rsidP="1E5CFB11">
      <w:pPr>
        <w:shd w:val="clear" w:color="auto" w:fill="FFFFFF" w:themeFill="background1"/>
        <w:spacing w:after="0" w:line="240" w:lineRule="auto"/>
        <w:ind w:firstLine="567"/>
        <w:jc w:val="both"/>
        <w:rPr>
          <w:rFonts w:ascii="Arial" w:eastAsia="Arial" w:hAnsi="Arial" w:cs="Arial"/>
          <w:i/>
          <w:iCs/>
        </w:rPr>
      </w:pPr>
      <w:r w:rsidRPr="1E5CFB11">
        <w:rPr>
          <w:rFonts w:ascii="Arial" w:hAnsi="Arial" w:cs="Arial"/>
        </w:rPr>
        <w:t>2.3.2.1.</w:t>
      </w:r>
      <w:r w:rsidR="00D77653" w:rsidRPr="1E5CFB11">
        <w:rPr>
          <w:rFonts w:ascii="Arial" w:hAnsi="Arial" w:cs="Arial"/>
        </w:rPr>
        <w:t xml:space="preserve"> avanso </w:t>
      </w:r>
      <w:r w:rsidR="008E56FC" w:rsidRPr="1E5CFB11">
        <w:rPr>
          <w:rFonts w:ascii="Arial" w:hAnsi="Arial" w:cs="Arial"/>
        </w:rPr>
        <w:t>dydis</w:t>
      </w:r>
      <w:r w:rsidR="00D77653" w:rsidRPr="1E5CFB11">
        <w:rPr>
          <w:rFonts w:ascii="Arial" w:hAnsi="Arial" w:cs="Arial"/>
        </w:rPr>
        <w:t xml:space="preserve"> </w:t>
      </w:r>
      <w:r w:rsidR="00CB7A15" w:rsidRPr="1E5CFB11">
        <w:rPr>
          <w:rFonts w:ascii="Arial" w:hAnsi="Arial" w:cs="Arial"/>
        </w:rPr>
        <w:t>– nustatyta</w:t>
      </w:r>
      <w:r w:rsidR="008E56FC" w:rsidRPr="1E5CFB11">
        <w:rPr>
          <w:rFonts w:ascii="Arial" w:hAnsi="Arial" w:cs="Arial"/>
        </w:rPr>
        <w:t>s</w:t>
      </w:r>
      <w:r w:rsidR="00CB7A15" w:rsidRPr="1E5CFB11">
        <w:rPr>
          <w:rFonts w:ascii="Arial" w:hAnsi="Arial" w:cs="Arial"/>
          <w:i/>
          <w:iCs/>
        </w:rPr>
        <w:t xml:space="preserve"> </w:t>
      </w:r>
      <w:r w:rsidR="006A0367" w:rsidRPr="1E5CFB11">
        <w:rPr>
          <w:rFonts w:ascii="Arial" w:hAnsi="Arial" w:cs="Arial"/>
        </w:rPr>
        <w:t xml:space="preserve">Sutarties </w:t>
      </w:r>
      <w:r w:rsidR="00CB7A15" w:rsidRPr="1E5CFB11">
        <w:rPr>
          <w:rFonts w:ascii="Arial" w:eastAsia="Calibri" w:hAnsi="Arial" w:cs="Arial"/>
        </w:rPr>
        <w:t>Specialiųjų sąlygų 7 priede „</w:t>
      </w:r>
      <w:r w:rsidR="00CB7A15" w:rsidRPr="1E5CFB11">
        <w:rPr>
          <w:rFonts w:ascii="Arial" w:eastAsia="Calibri" w:hAnsi="Arial" w:cs="Arial"/>
          <w:i/>
          <w:iCs/>
        </w:rPr>
        <w:t>Atsiskaitymų planas“</w:t>
      </w:r>
      <w:r w:rsidR="00D77653" w:rsidRPr="1E5CFB11">
        <w:rPr>
          <w:rFonts w:ascii="Arial" w:hAnsi="Arial" w:cs="Arial"/>
          <w:i/>
          <w:iCs/>
        </w:rPr>
        <w:t>,</w:t>
      </w:r>
    </w:p>
    <w:p w14:paraId="6933ADE8" w14:textId="75CEF10B" w:rsidR="00066D37" w:rsidRPr="00C47BD7" w:rsidRDefault="1A98905C" w:rsidP="1E5CFB11">
      <w:pPr>
        <w:shd w:val="clear" w:color="auto" w:fill="FFFFFF" w:themeFill="background1"/>
        <w:spacing w:after="0" w:line="240" w:lineRule="auto"/>
        <w:ind w:firstLine="567"/>
        <w:jc w:val="both"/>
        <w:rPr>
          <w:rFonts w:ascii="Arial" w:eastAsia="Arial" w:hAnsi="Arial" w:cs="Arial"/>
          <w:i/>
          <w:iCs/>
        </w:rPr>
      </w:pPr>
      <w:r w:rsidRPr="1E5CFB11">
        <w:rPr>
          <w:rFonts w:ascii="Arial" w:hAnsi="Arial" w:cs="Arial"/>
        </w:rPr>
        <w:t>2.3.2.2.</w:t>
      </w:r>
      <w:r w:rsidR="00D77653" w:rsidRPr="1E5CFB11">
        <w:rPr>
          <w:rFonts w:ascii="Arial" w:hAnsi="Arial" w:cs="Arial"/>
        </w:rPr>
        <w:t xml:space="preserve"> avansas mokamas ne vėliau kaip </w:t>
      </w:r>
      <w:r w:rsidR="008E56FC" w:rsidRPr="1E5CFB11">
        <w:rPr>
          <w:rFonts w:ascii="Arial" w:hAnsi="Arial" w:cs="Arial"/>
        </w:rPr>
        <w:t xml:space="preserve">per </w:t>
      </w:r>
      <w:r w:rsidR="00C040A1" w:rsidRPr="1E5CFB11">
        <w:rPr>
          <w:rFonts w:ascii="Arial" w:hAnsi="Arial" w:cs="Arial"/>
        </w:rPr>
        <w:t>30</w:t>
      </w:r>
      <w:r w:rsidR="76A45231" w:rsidRPr="1E5CFB11">
        <w:rPr>
          <w:rFonts w:ascii="Arial" w:hAnsi="Arial" w:cs="Arial"/>
        </w:rPr>
        <w:t xml:space="preserve"> (trisdešimt)</w:t>
      </w:r>
      <w:r w:rsidR="00C040A1" w:rsidRPr="1E5CFB11">
        <w:rPr>
          <w:rFonts w:ascii="Arial" w:hAnsi="Arial" w:cs="Arial"/>
        </w:rPr>
        <w:t xml:space="preserve"> </w:t>
      </w:r>
      <w:r w:rsidR="0139380F" w:rsidRPr="1E5CFB11">
        <w:rPr>
          <w:rFonts w:ascii="Arial" w:hAnsi="Arial" w:cs="Arial"/>
        </w:rPr>
        <w:t>kalendorin</w:t>
      </w:r>
      <w:r w:rsidR="00B57DF0" w:rsidRPr="1E5CFB11">
        <w:rPr>
          <w:rFonts w:ascii="Arial" w:hAnsi="Arial" w:cs="Arial"/>
        </w:rPr>
        <w:t>ių</w:t>
      </w:r>
      <w:r w:rsidR="0139380F" w:rsidRPr="1E5CFB11">
        <w:rPr>
          <w:rFonts w:ascii="Arial" w:hAnsi="Arial" w:cs="Arial"/>
        </w:rPr>
        <w:t xml:space="preserve"> dien</w:t>
      </w:r>
      <w:r w:rsidR="00B57DF0" w:rsidRPr="1E5CFB11">
        <w:rPr>
          <w:rFonts w:ascii="Arial" w:hAnsi="Arial" w:cs="Arial"/>
        </w:rPr>
        <w:t>ių</w:t>
      </w:r>
      <w:r w:rsidR="0139380F" w:rsidRPr="1E5CFB11">
        <w:rPr>
          <w:rFonts w:ascii="Arial" w:hAnsi="Arial" w:cs="Arial"/>
        </w:rPr>
        <w:t xml:space="preserve"> </w:t>
      </w:r>
      <w:r w:rsidR="00242C29" w:rsidRPr="1E5CFB11">
        <w:rPr>
          <w:rFonts w:ascii="Arial" w:hAnsi="Arial" w:cs="Arial"/>
        </w:rPr>
        <w:t>nuo Tiekėjo</w:t>
      </w:r>
      <w:r w:rsidR="005A1370" w:rsidRPr="1E5CFB11">
        <w:rPr>
          <w:rFonts w:ascii="Arial" w:hAnsi="Arial" w:cs="Arial"/>
        </w:rPr>
        <w:t xml:space="preserve"> Pirkėjui</w:t>
      </w:r>
      <w:r w:rsidR="00242C29" w:rsidRPr="1E5CFB11">
        <w:rPr>
          <w:rFonts w:ascii="Arial" w:hAnsi="Arial" w:cs="Arial"/>
        </w:rPr>
        <w:t xml:space="preserve"> pateiktos sąskaitos avanso gavimui</w:t>
      </w:r>
      <w:r w:rsidR="64577384" w:rsidRPr="1E5CFB11">
        <w:rPr>
          <w:rFonts w:ascii="Arial" w:hAnsi="Arial" w:cs="Arial"/>
        </w:rPr>
        <w:t>.</w:t>
      </w:r>
      <w:r w:rsidR="00A972E6" w:rsidRPr="1E5CFB11">
        <w:rPr>
          <w:rFonts w:ascii="Arial" w:hAnsi="Arial" w:cs="Arial"/>
        </w:rPr>
        <w:t xml:space="preserve"> </w:t>
      </w:r>
    </w:p>
    <w:p w14:paraId="70ACD1E9" w14:textId="08AD7767" w:rsidR="00066D37" w:rsidRPr="00C47BD7" w:rsidRDefault="066809F3" w:rsidP="1E5CFB11">
      <w:pPr>
        <w:shd w:val="clear" w:color="auto" w:fill="FFFFFF" w:themeFill="background1"/>
        <w:spacing w:after="0" w:line="240" w:lineRule="auto"/>
        <w:ind w:firstLine="567"/>
        <w:jc w:val="both"/>
        <w:rPr>
          <w:rFonts w:ascii="Arial" w:eastAsia="Arial" w:hAnsi="Arial" w:cs="Arial"/>
        </w:rPr>
      </w:pPr>
      <w:r w:rsidRPr="1E5CFB11">
        <w:rPr>
          <w:rFonts w:ascii="Arial" w:hAnsi="Arial" w:cs="Arial"/>
        </w:rPr>
        <w:t>2.3.2.3</w:t>
      </w:r>
      <w:r w:rsidR="00D77653" w:rsidRPr="1E5CFB11">
        <w:rPr>
          <w:rFonts w:ascii="Arial" w:hAnsi="Arial" w:cs="Arial"/>
        </w:rPr>
        <w:t xml:space="preserve"> sumokėtas avansas </w:t>
      </w:r>
      <w:r w:rsidR="305E7174" w:rsidRPr="1E5CFB11">
        <w:rPr>
          <w:rFonts w:ascii="Arial" w:eastAsia="Arial" w:hAnsi="Arial" w:cs="Arial"/>
        </w:rPr>
        <w:t xml:space="preserve">išskaitomas iš </w:t>
      </w:r>
      <w:r w:rsidR="007C23AF" w:rsidRPr="1E5CFB11">
        <w:rPr>
          <w:rFonts w:ascii="Arial" w:eastAsia="Arial" w:hAnsi="Arial" w:cs="Arial"/>
        </w:rPr>
        <w:t xml:space="preserve">Pirkėjo </w:t>
      </w:r>
      <w:r w:rsidR="305E7174" w:rsidRPr="1E5CFB11">
        <w:rPr>
          <w:rFonts w:ascii="Arial" w:eastAsia="Arial" w:hAnsi="Arial" w:cs="Arial"/>
        </w:rPr>
        <w:t xml:space="preserve">Tiekėjui </w:t>
      </w:r>
      <w:r w:rsidR="00A972E6" w:rsidRPr="1E5CFB11">
        <w:rPr>
          <w:rFonts w:ascii="Arial" w:eastAsia="Arial" w:hAnsi="Arial" w:cs="Arial"/>
        </w:rPr>
        <w:t xml:space="preserve">mokėtinų </w:t>
      </w:r>
      <w:r w:rsidR="00964C16" w:rsidRPr="1E5CFB11">
        <w:rPr>
          <w:rFonts w:ascii="Arial" w:eastAsia="Arial" w:hAnsi="Arial" w:cs="Arial"/>
        </w:rPr>
        <w:t xml:space="preserve">paskutinių </w:t>
      </w:r>
      <w:r w:rsidR="305E7174" w:rsidRPr="1E5CFB11">
        <w:rPr>
          <w:rFonts w:ascii="Arial" w:eastAsia="Arial" w:hAnsi="Arial" w:cs="Arial"/>
        </w:rPr>
        <w:t>sumų pagal Sutart</w:t>
      </w:r>
      <w:r w:rsidR="33077FD4" w:rsidRPr="1E5CFB11">
        <w:rPr>
          <w:rFonts w:ascii="Arial" w:eastAsia="Arial" w:hAnsi="Arial" w:cs="Arial"/>
        </w:rPr>
        <w:t>į</w:t>
      </w:r>
      <w:r w:rsidR="115641EE" w:rsidRPr="1E5CFB11">
        <w:rPr>
          <w:rFonts w:ascii="Arial" w:eastAsia="Arial" w:hAnsi="Arial" w:cs="Arial"/>
        </w:rPr>
        <w:t>.</w:t>
      </w:r>
    </w:p>
    <w:permEnd w:id="479148920"/>
    <w:p w14:paraId="35891C17" w14:textId="395064CD" w:rsidR="006A01A1" w:rsidRPr="00C47BD7" w:rsidRDefault="006A01A1" w:rsidP="00A5316A">
      <w:pPr>
        <w:shd w:val="clear" w:color="auto" w:fill="FFFFFF" w:themeFill="background1"/>
        <w:spacing w:after="0" w:line="240" w:lineRule="auto"/>
        <w:ind w:firstLine="567"/>
        <w:jc w:val="both"/>
        <w:rPr>
          <w:rFonts w:ascii="Arial" w:hAnsi="Arial" w:cs="Arial"/>
          <w:spacing w:val="-1"/>
        </w:rPr>
      </w:pPr>
      <w:r w:rsidRPr="1E5CFB11">
        <w:rPr>
          <w:rFonts w:ascii="Arial" w:hAnsi="Arial" w:cs="Arial"/>
          <w:lang w:eastAsia="lt-LT"/>
        </w:rPr>
        <w:t xml:space="preserve">2.4. </w:t>
      </w:r>
      <w:r w:rsidR="00956282" w:rsidRPr="1E5CFB11">
        <w:rPr>
          <w:rFonts w:ascii="Arial" w:hAnsi="Arial" w:cs="Arial"/>
          <w:lang w:eastAsia="lt-LT"/>
        </w:rPr>
        <w:t xml:space="preserve">Sutarties maksimali kaina </w:t>
      </w:r>
      <w:r w:rsidRPr="1E5CFB11">
        <w:rPr>
          <w:rFonts w:ascii="Arial" w:hAnsi="Arial" w:cs="Arial"/>
          <w:lang w:eastAsia="lt-LT"/>
        </w:rPr>
        <w:t>/</w:t>
      </w:r>
      <w:r w:rsidR="00956282" w:rsidRPr="1E5CFB11">
        <w:rPr>
          <w:rFonts w:ascii="Arial" w:hAnsi="Arial" w:cs="Arial"/>
          <w:lang w:eastAsia="lt-LT"/>
        </w:rPr>
        <w:t xml:space="preserve"> Prekių </w:t>
      </w:r>
      <w:r w:rsidRPr="1E5CFB11">
        <w:rPr>
          <w:rFonts w:ascii="Arial" w:hAnsi="Arial" w:cs="Arial"/>
          <w:lang w:eastAsia="lt-LT"/>
        </w:rPr>
        <w:t>įkainiai (Eur be PVM) Sutarties galiojimo laikotarpiu gali būti perskaičiuojami tokiomis sąlygomis:</w:t>
      </w:r>
    </w:p>
    <w:p w14:paraId="68076037" w14:textId="7885AF36" w:rsidR="006A01A1" w:rsidRPr="00C47BD7" w:rsidRDefault="006A01A1" w:rsidP="00A5316A">
      <w:pPr>
        <w:spacing w:after="0" w:line="240" w:lineRule="auto"/>
        <w:ind w:firstLine="567"/>
        <w:jc w:val="both"/>
        <w:rPr>
          <w:rFonts w:ascii="Arial" w:hAnsi="Arial" w:cs="Arial"/>
          <w:lang w:eastAsia="lt-LT"/>
        </w:rPr>
      </w:pPr>
      <w:r w:rsidRPr="00C47BD7">
        <w:rPr>
          <w:rFonts w:ascii="Arial" w:hAnsi="Arial" w:cs="Arial"/>
          <w:lang w:eastAsia="lt-LT"/>
        </w:rPr>
        <w:t xml:space="preserve">2.4.1. </w:t>
      </w:r>
      <w:r w:rsidR="00D95F12" w:rsidRPr="00C47BD7">
        <w:rPr>
          <w:rFonts w:ascii="Arial" w:hAnsi="Arial" w:cs="Arial"/>
          <w:lang w:eastAsia="lt-LT"/>
        </w:rPr>
        <w:t xml:space="preserve">Sutarties maksimali kaina / Prekių </w:t>
      </w:r>
      <w:r w:rsidRPr="00C47BD7" w:rsidDel="00D95F12">
        <w:rPr>
          <w:rFonts w:ascii="Arial" w:hAnsi="Arial" w:cs="Arial"/>
          <w:lang w:eastAsia="lt-LT"/>
        </w:rPr>
        <w:t xml:space="preserve">įkainiai </w:t>
      </w:r>
      <w:r w:rsidRPr="00C47BD7">
        <w:rPr>
          <w:rFonts w:ascii="Arial" w:hAnsi="Arial" w:cs="Arial"/>
          <w:lang w:eastAsia="lt-LT"/>
        </w:rPr>
        <w:t xml:space="preserve">(EUR be PVM) Sutarties galiojimo laikotarpiu galės būti perskaičiuojami ir keičiami, jeigu Lietuvos Respublikos metinė infliacija pagal suderintą </w:t>
      </w:r>
      <w:r w:rsidRPr="00C47BD7">
        <w:rPr>
          <w:rFonts w:ascii="Arial" w:hAnsi="Arial" w:cs="Arial"/>
          <w:lang w:eastAsia="lt-LT"/>
        </w:rPr>
        <w:lastRenderedPageBreak/>
        <w:t xml:space="preserve">vartotojų kainų indeksą, remiantis </w:t>
      </w:r>
      <w:r w:rsidR="001102D4" w:rsidRPr="00C47BD7">
        <w:rPr>
          <w:rFonts w:ascii="Arial" w:eastAsia="Calibri" w:hAnsi="Arial" w:cs="Arial"/>
        </w:rPr>
        <w:t>Valstybės duomenų agentūros Oficialiosios statistikos portalo</w:t>
      </w:r>
      <w:r w:rsidR="001102D4" w:rsidRPr="00C47BD7">
        <w:rPr>
          <w:rStyle w:val="FootnoteReference"/>
          <w:rFonts w:ascii="Arial" w:eastAsia="Calibri" w:hAnsi="Arial" w:cs="Arial"/>
        </w:rPr>
        <w:footnoteReference w:id="2"/>
      </w:r>
      <w:r w:rsidR="001102D4" w:rsidRPr="00C47BD7">
        <w:rPr>
          <w:rFonts w:ascii="Arial" w:eastAsia="Calibri" w:hAnsi="Arial" w:cs="Arial"/>
        </w:rPr>
        <w:t xml:space="preserve"> </w:t>
      </w:r>
      <w:r w:rsidRPr="00C47BD7">
        <w:rPr>
          <w:rFonts w:ascii="Arial" w:hAnsi="Arial" w:cs="Arial"/>
          <w:lang w:eastAsia="lt-LT"/>
        </w:rPr>
        <w:t>duomenimis, buvo didesnė nei 5 proc. arba mažesnė nei</w:t>
      </w:r>
      <w:r w:rsidR="00A972E6" w:rsidRPr="00C47BD7">
        <w:rPr>
          <w:rFonts w:ascii="Arial" w:hAnsi="Arial" w:cs="Arial"/>
          <w:lang w:eastAsia="lt-LT"/>
        </w:rPr>
        <w:t xml:space="preserve"> </w:t>
      </w:r>
      <w:r w:rsidRPr="00C47BD7">
        <w:rPr>
          <w:rFonts w:ascii="Arial" w:hAnsi="Arial" w:cs="Arial"/>
          <w:lang w:eastAsia="lt-LT"/>
        </w:rPr>
        <w:t xml:space="preserve">-5 proc., pirmą kartą perskaičiuojant ne ankščiau kaip praėjus 6 (šešiems) mėnesiams po Sutarties įsigaliojimo </w:t>
      </w:r>
      <w:r w:rsidRPr="00C47BD7">
        <w:rPr>
          <w:rFonts w:ascii="Arial" w:hAnsi="Arial" w:cs="Arial"/>
        </w:rPr>
        <w:t>(</w:t>
      </w:r>
      <w:r w:rsidRPr="1E5CFB11">
        <w:rPr>
          <w:rFonts w:ascii="Arial" w:hAnsi="Arial" w:cs="Arial"/>
          <w:i/>
          <w:iCs/>
        </w:rPr>
        <w:t>jeigu perskaičiavimas jau buvo atliktas – nuo paskutinio perskaičiavimo pagal šį punktą dienos</w:t>
      </w:r>
      <w:r w:rsidRPr="00C47BD7">
        <w:rPr>
          <w:rFonts w:ascii="Arial" w:hAnsi="Arial" w:cs="Arial"/>
        </w:rPr>
        <w:t xml:space="preserve">), </w:t>
      </w:r>
      <w:r w:rsidRPr="00C47BD7">
        <w:rPr>
          <w:rFonts w:ascii="Arial" w:hAnsi="Arial" w:cs="Arial"/>
          <w:spacing w:val="-1"/>
        </w:rPr>
        <w:t>kaina/įkainiai perskaičiuojami ne dažniau kaip kas 6 (šeši) mėnesiai</w:t>
      </w:r>
      <w:r w:rsidRPr="00C47BD7">
        <w:rPr>
          <w:rFonts w:ascii="Arial" w:hAnsi="Arial" w:cs="Arial"/>
          <w:lang w:eastAsia="lt-LT"/>
        </w:rPr>
        <w:t xml:space="preserve">. </w:t>
      </w:r>
      <w:r w:rsidRPr="00C47BD7">
        <w:rPr>
          <w:rFonts w:ascii="Arial" w:hAnsi="Arial" w:cs="Arial"/>
        </w:rPr>
        <w:t>Vėlesnis kainų</w:t>
      </w:r>
      <w:r w:rsidR="007B0039" w:rsidRPr="00C47BD7">
        <w:rPr>
          <w:rFonts w:ascii="Arial" w:hAnsi="Arial" w:cs="Arial"/>
        </w:rPr>
        <w:t>/</w:t>
      </w:r>
      <w:r w:rsidRPr="00C47BD7">
        <w:rPr>
          <w:rFonts w:ascii="Arial" w:hAnsi="Arial" w:cs="Arial"/>
        </w:rPr>
        <w:t xml:space="preserve">įkainių perskaičiavimas negali apimti laikotarpio, už kurį jau buvo atliktas perskaičiavimas. </w:t>
      </w:r>
      <w:r w:rsidR="007B0039" w:rsidRPr="00C47BD7">
        <w:rPr>
          <w:rFonts w:ascii="Arial" w:hAnsi="Arial" w:cs="Arial"/>
        </w:rPr>
        <w:t>K</w:t>
      </w:r>
      <w:r w:rsidRPr="00C47BD7">
        <w:rPr>
          <w:rFonts w:ascii="Arial" w:hAnsi="Arial" w:cs="Arial"/>
          <w:lang w:eastAsia="lt-LT"/>
        </w:rPr>
        <w:t xml:space="preserve">ainos/įkainių perskaičiavimą inicijuojanti Šalis turi informuoti kitą Šalį raštu apie pageidavimą perskaičiuoti kainą/ įkainius. </w:t>
      </w:r>
      <w:r w:rsidR="003859A3" w:rsidRPr="00C47BD7">
        <w:rPr>
          <w:rFonts w:ascii="Arial" w:hAnsi="Arial" w:cs="Arial"/>
          <w:lang w:eastAsia="lt-LT"/>
        </w:rPr>
        <w:t>K</w:t>
      </w:r>
      <w:r w:rsidRPr="00C47BD7">
        <w:rPr>
          <w:rFonts w:ascii="Arial" w:hAnsi="Arial" w:cs="Arial"/>
          <w:lang w:eastAsia="lt-LT"/>
        </w:rPr>
        <w:t>aina/įkainiai perskaičiuojami pagal žemiau pateiktą formulę:</w:t>
      </w:r>
    </w:p>
    <w:p w14:paraId="56B8791E" w14:textId="1DDD5DB0" w:rsidR="006A01A1" w:rsidRPr="00C47BD7" w:rsidRDefault="006A01A1" w:rsidP="00A5316A">
      <w:pPr>
        <w:pStyle w:val="ListParagraph"/>
        <w:spacing w:after="0" w:line="240" w:lineRule="auto"/>
        <w:ind w:left="360" w:firstLine="567"/>
        <w:rPr>
          <w:rFonts w:ascii="Arial" w:hAnsi="Arial" w:cs="Arial"/>
        </w:rPr>
      </w:pPr>
      <w:r w:rsidRPr="1E5CFB11">
        <w:rPr>
          <w:rFonts w:ascii="Arial" w:hAnsi="Arial" w:cs="Arial"/>
        </w:rPr>
        <w:t>C</w:t>
      </w:r>
      <w:r w:rsidRPr="1E5CFB11">
        <w:rPr>
          <w:rFonts w:ascii="Arial" w:hAnsi="Arial" w:cs="Arial"/>
          <w:vertAlign w:val="subscript"/>
        </w:rPr>
        <w:t xml:space="preserve">pn </w:t>
      </w:r>
      <w:r w:rsidRPr="1E5CFB11">
        <w:rPr>
          <w:rFonts w:ascii="Arial" w:hAnsi="Arial" w:cs="Arial"/>
        </w:rPr>
        <w:t>= S</w:t>
      </w:r>
      <w:r w:rsidRPr="1E5CFB11">
        <w:rPr>
          <w:rFonts w:ascii="Arial" w:hAnsi="Arial" w:cs="Arial"/>
          <w:vertAlign w:val="subscript"/>
        </w:rPr>
        <w:t>n</w:t>
      </w:r>
      <w:r w:rsidR="00A972E6" w:rsidRPr="1E5CFB11">
        <w:rPr>
          <w:rFonts w:ascii="Arial" w:hAnsi="Arial" w:cs="Arial"/>
          <w:vertAlign w:val="subscript"/>
        </w:rPr>
        <w:t xml:space="preserve"> </w:t>
      </w:r>
      <w:r w:rsidRPr="1E5CFB11">
        <w:rPr>
          <w:rFonts w:ascii="Arial" w:hAnsi="Arial" w:cs="Arial"/>
        </w:rPr>
        <w:t>x (1 + I</w:t>
      </w:r>
      <w:r w:rsidR="00A972E6" w:rsidRPr="1E5CFB11">
        <w:rPr>
          <w:rFonts w:ascii="Arial" w:hAnsi="Arial" w:cs="Arial"/>
          <w:i/>
          <w:iCs/>
        </w:rPr>
        <w:t xml:space="preserve"> </w:t>
      </w:r>
      <w:r w:rsidRPr="1E5CFB11">
        <w:rPr>
          <w:rFonts w:ascii="Arial" w:hAnsi="Arial" w:cs="Arial"/>
        </w:rPr>
        <w:t>/ 100), kur</w:t>
      </w:r>
    </w:p>
    <w:p w14:paraId="15FF3750" w14:textId="77777777" w:rsidR="006A01A1" w:rsidRPr="00C47BD7" w:rsidRDefault="006A01A1" w:rsidP="00A5316A">
      <w:pPr>
        <w:pStyle w:val="ListParagraph"/>
        <w:spacing w:after="0" w:line="240" w:lineRule="auto"/>
        <w:ind w:left="360" w:firstLine="567"/>
        <w:jc w:val="both"/>
        <w:rPr>
          <w:rFonts w:ascii="Arial" w:hAnsi="Arial" w:cs="Arial"/>
          <w:lang w:eastAsia="lt-LT"/>
        </w:rPr>
      </w:pPr>
      <w:r w:rsidRPr="1E5CFB11">
        <w:rPr>
          <w:rFonts w:ascii="Arial" w:hAnsi="Arial" w:cs="Arial"/>
          <w:lang w:eastAsia="lt-LT"/>
        </w:rPr>
        <w:t>C</w:t>
      </w:r>
      <w:r w:rsidRPr="1E5CFB11">
        <w:rPr>
          <w:rFonts w:ascii="Arial" w:hAnsi="Arial" w:cs="Arial"/>
          <w:vertAlign w:val="subscript"/>
          <w:lang w:eastAsia="lt-LT"/>
        </w:rPr>
        <w:t>pn</w:t>
      </w:r>
      <w:r w:rsidRPr="1E5CFB11">
        <w:rPr>
          <w:rFonts w:ascii="Arial" w:hAnsi="Arial" w:cs="Arial"/>
          <w:lang w:eastAsia="lt-LT"/>
        </w:rPr>
        <w:t xml:space="preserve"> – perskaičiuotas Prekių įkainis;</w:t>
      </w:r>
    </w:p>
    <w:p w14:paraId="7AF9BB1F" w14:textId="77777777" w:rsidR="006A01A1" w:rsidRPr="00C47BD7" w:rsidRDefault="006A01A1" w:rsidP="00A5316A">
      <w:pPr>
        <w:pStyle w:val="ListParagraph"/>
        <w:spacing w:after="0" w:line="240" w:lineRule="auto"/>
        <w:ind w:left="360" w:firstLine="567"/>
        <w:jc w:val="both"/>
        <w:rPr>
          <w:rFonts w:ascii="Arial" w:hAnsi="Arial" w:cs="Arial"/>
          <w:lang w:eastAsia="lt-LT"/>
        </w:rPr>
      </w:pPr>
      <w:r w:rsidRPr="1E5CFB11">
        <w:rPr>
          <w:rFonts w:ascii="Arial" w:hAnsi="Arial" w:cs="Arial"/>
          <w:lang w:eastAsia="lt-LT"/>
        </w:rPr>
        <w:t>S</w:t>
      </w:r>
      <w:r w:rsidRPr="1E5CFB11">
        <w:rPr>
          <w:rFonts w:ascii="Arial" w:hAnsi="Arial" w:cs="Arial"/>
          <w:vertAlign w:val="subscript"/>
          <w:lang w:eastAsia="lt-LT"/>
        </w:rPr>
        <w:t>n</w:t>
      </w:r>
      <w:r w:rsidRPr="1E5CFB11">
        <w:rPr>
          <w:rFonts w:ascii="Arial" w:hAnsi="Arial" w:cs="Arial"/>
          <w:lang w:eastAsia="lt-LT"/>
        </w:rPr>
        <w:t xml:space="preserve"> – Sutartyje numatytas Prekių įkainis;</w:t>
      </w:r>
    </w:p>
    <w:p w14:paraId="598C83E7" w14:textId="77777777" w:rsidR="006A01A1" w:rsidRPr="00C47BD7" w:rsidRDefault="006A01A1" w:rsidP="00A5316A">
      <w:pPr>
        <w:pStyle w:val="ListParagraph"/>
        <w:spacing w:after="0" w:line="240" w:lineRule="auto"/>
        <w:ind w:left="360" w:firstLine="567"/>
        <w:jc w:val="both"/>
        <w:rPr>
          <w:rFonts w:ascii="Arial" w:hAnsi="Arial" w:cs="Arial"/>
          <w:lang w:eastAsia="lt-LT"/>
        </w:rPr>
      </w:pPr>
      <w:r w:rsidRPr="1E5CFB11">
        <w:rPr>
          <w:rFonts w:ascii="Arial" w:hAnsi="Arial" w:cs="Arial"/>
          <w:lang w:eastAsia="lt-LT"/>
        </w:rPr>
        <w:t xml:space="preserve">I – </w:t>
      </w:r>
      <w:r w:rsidRPr="1E5CFB11">
        <w:rPr>
          <w:rFonts w:ascii="Arial" w:hAnsi="Arial" w:cs="Arial"/>
        </w:rPr>
        <w:t>Lietuvos Respublikos metinė infliacija pagal suderintą vartotojų kainų indeksą (infliacijos atveju teigiamas dydis, defliacijos atveju – neigiamas)</w:t>
      </w:r>
      <w:r w:rsidRPr="1E5CFB11">
        <w:rPr>
          <w:rFonts w:ascii="Arial" w:hAnsi="Arial" w:cs="Arial"/>
          <w:lang w:eastAsia="lt-LT"/>
        </w:rPr>
        <w:t>.</w:t>
      </w:r>
    </w:p>
    <w:p w14:paraId="7EAD27A1" w14:textId="19CA6AAD" w:rsidR="006A01A1" w:rsidRPr="00C47BD7" w:rsidRDefault="006A01A1" w:rsidP="00A5316A">
      <w:pPr>
        <w:pStyle w:val="ListParagraph"/>
        <w:spacing w:after="0" w:line="240" w:lineRule="auto"/>
        <w:ind w:left="360" w:firstLine="567"/>
        <w:jc w:val="both"/>
        <w:rPr>
          <w:rFonts w:ascii="Arial" w:hAnsi="Arial" w:cs="Arial"/>
          <w:lang w:eastAsia="lt-LT"/>
        </w:rPr>
      </w:pPr>
      <w:r w:rsidRPr="1E5CFB11">
        <w:rPr>
          <w:rFonts w:ascii="Arial" w:hAnsi="Arial" w:cs="Arial"/>
          <w:lang w:eastAsia="lt-LT"/>
        </w:rPr>
        <w:t xml:space="preserve">Duomenų šaltinis – </w:t>
      </w:r>
      <w:hyperlink r:id="rId13">
        <w:r w:rsidR="001102D4" w:rsidRPr="1E5CFB11">
          <w:rPr>
            <w:rFonts w:ascii="Arial" w:eastAsia="Calibri" w:hAnsi="Arial" w:cs="Arial"/>
            <w:b/>
            <w:bCs/>
          </w:rPr>
          <w:t>https://osp.stat.gov.lt/</w:t>
        </w:r>
      </w:hyperlink>
      <w:r w:rsidRPr="1E5CFB11">
        <w:rPr>
          <w:rFonts w:ascii="Arial" w:hAnsi="Arial" w:cs="Arial"/>
          <w:lang w:eastAsia="lt-LT"/>
        </w:rPr>
        <w:t>, Pagrindiniai Lietuvos Respublikos rodikliai.</w:t>
      </w:r>
    </w:p>
    <w:p w14:paraId="53D64F36" w14:textId="3B9FAA12" w:rsidR="006A01A1" w:rsidRPr="00C47BD7" w:rsidRDefault="006A01A1" w:rsidP="00A5316A">
      <w:pPr>
        <w:pStyle w:val="ListParagraph"/>
        <w:tabs>
          <w:tab w:val="left" w:pos="426"/>
        </w:tabs>
        <w:spacing w:after="0" w:line="240" w:lineRule="auto"/>
        <w:ind w:left="0" w:firstLine="567"/>
        <w:jc w:val="both"/>
        <w:rPr>
          <w:rFonts w:ascii="Arial" w:hAnsi="Arial" w:cs="Arial"/>
          <w:lang w:eastAsia="lt-LT"/>
        </w:rPr>
      </w:pPr>
      <w:r w:rsidRPr="1E5CFB11">
        <w:rPr>
          <w:rFonts w:ascii="Arial" w:hAnsi="Arial" w:cs="Arial"/>
          <w:lang w:eastAsia="lt-LT"/>
        </w:rPr>
        <w:t xml:space="preserve">2.4.2. Perskaičiuota </w:t>
      </w:r>
      <w:r w:rsidR="003859A3" w:rsidRPr="1E5CFB11">
        <w:rPr>
          <w:rFonts w:ascii="Arial" w:hAnsi="Arial" w:cs="Arial"/>
          <w:lang w:eastAsia="lt-LT"/>
        </w:rPr>
        <w:t xml:space="preserve">Sutarties maksimali kaina / Prekių įkainiai </w:t>
      </w:r>
      <w:r w:rsidRPr="1E5CFB11">
        <w:rPr>
          <w:rFonts w:ascii="Arial" w:hAnsi="Arial" w:cs="Arial"/>
          <w:lang w:eastAsia="lt-LT"/>
        </w:rPr>
        <w:t>įsigalioja nuo abiejų Šalių susitarimo dėl Sutarties pakeitimo pasirašymo dienos, jei pačiame susitarime nenumatyta kitaip.</w:t>
      </w:r>
    </w:p>
    <w:p w14:paraId="5FA9B10B" w14:textId="2E20E991" w:rsidR="006A01A1" w:rsidRPr="00C47BD7" w:rsidRDefault="006A01A1" w:rsidP="00A5316A">
      <w:pPr>
        <w:pStyle w:val="ListParagraph"/>
        <w:spacing w:after="0" w:line="240" w:lineRule="auto"/>
        <w:ind w:left="0" w:firstLine="567"/>
        <w:jc w:val="both"/>
        <w:rPr>
          <w:rFonts w:ascii="Arial" w:hAnsi="Arial" w:cs="Arial"/>
          <w:lang w:eastAsia="lt-LT"/>
        </w:rPr>
      </w:pPr>
      <w:r w:rsidRPr="1E5CFB11">
        <w:rPr>
          <w:rFonts w:ascii="Arial" w:hAnsi="Arial" w:cs="Arial"/>
          <w:lang w:eastAsia="lt-LT"/>
        </w:rPr>
        <w:t xml:space="preserve">2.4.3. </w:t>
      </w:r>
      <w:r w:rsidR="003859A3" w:rsidRPr="1E5CFB11">
        <w:rPr>
          <w:rFonts w:ascii="Arial" w:hAnsi="Arial" w:cs="Arial"/>
          <w:lang w:eastAsia="lt-LT"/>
        </w:rPr>
        <w:t xml:space="preserve">Sutarties maksimalios kainos / Prekių įkainių </w:t>
      </w:r>
      <w:r w:rsidRPr="1E5CFB11">
        <w:rPr>
          <w:rFonts w:ascii="Arial" w:hAnsi="Arial" w:cs="Arial"/>
          <w:lang w:eastAsia="lt-LT"/>
        </w:rPr>
        <w:t xml:space="preserve">perskaičiavimas įforminamas Šalių pasirašomu susitarimu, kuriame užfiksuojami </w:t>
      </w:r>
      <w:r w:rsidR="0059089A" w:rsidRPr="1E5CFB11">
        <w:rPr>
          <w:rFonts w:ascii="Arial" w:hAnsi="Arial" w:cs="Arial"/>
          <w:lang w:eastAsia="lt-LT"/>
        </w:rPr>
        <w:t>perskaičiuota kaina/</w:t>
      </w:r>
      <w:r w:rsidRPr="1E5CFB11">
        <w:rPr>
          <w:rFonts w:ascii="Arial" w:hAnsi="Arial" w:cs="Arial"/>
          <w:lang w:eastAsia="lt-LT"/>
        </w:rPr>
        <w:t xml:space="preserve">įkainiai ir šio perskaičiavimo įsigaliojimo sąlygos. </w:t>
      </w:r>
    </w:p>
    <w:p w14:paraId="0BF9D874" w14:textId="3FAD28A8" w:rsidR="006A01A1" w:rsidRPr="00C47BD7" w:rsidRDefault="006A01A1" w:rsidP="00A5316A">
      <w:pPr>
        <w:pStyle w:val="ListParagraph"/>
        <w:tabs>
          <w:tab w:val="left" w:pos="426"/>
        </w:tabs>
        <w:spacing w:after="0" w:line="240" w:lineRule="auto"/>
        <w:ind w:left="0" w:firstLine="567"/>
        <w:jc w:val="both"/>
        <w:rPr>
          <w:rFonts w:ascii="Arial" w:hAnsi="Arial" w:cs="Arial"/>
          <w:lang w:eastAsia="lt-LT"/>
        </w:rPr>
      </w:pPr>
      <w:r w:rsidRPr="00C47BD7">
        <w:rPr>
          <w:rFonts w:ascii="Arial" w:hAnsi="Arial" w:cs="Arial"/>
          <w:lang w:eastAsia="lt-LT"/>
        </w:rPr>
        <w:t xml:space="preserve">2.4.4. Sutarties maksimalios kainos </w:t>
      </w:r>
      <w:r w:rsidR="00D32F27" w:rsidRPr="00C47BD7">
        <w:rPr>
          <w:rFonts w:ascii="Arial" w:hAnsi="Arial" w:cs="Arial"/>
          <w:lang w:eastAsia="lt-LT"/>
        </w:rPr>
        <w:t xml:space="preserve">/ </w:t>
      </w:r>
      <w:r w:rsidRPr="00C47BD7">
        <w:rPr>
          <w:rFonts w:ascii="Arial" w:hAnsi="Arial" w:cs="Arial"/>
          <w:lang w:eastAsia="lt-LT"/>
        </w:rPr>
        <w:t xml:space="preserve">Prekių įkainių perskaičiavimas dėl kitų mokesčių pasikeitimo nebus atliekamas, išskyrus </w:t>
      </w:r>
      <w:r w:rsidRPr="00C47BD7">
        <w:rPr>
          <w:rFonts w:ascii="Arial" w:hAnsi="Arial" w:cs="Arial"/>
          <w:lang w:eastAsia="lt-LT"/>
        </w:rPr>
        <w:fldChar w:fldCharType="begin"/>
      </w:r>
      <w:r w:rsidRPr="00C47BD7">
        <w:rPr>
          <w:rFonts w:ascii="Arial" w:hAnsi="Arial" w:cs="Arial"/>
          <w:lang w:eastAsia="lt-LT"/>
        </w:rPr>
        <w:instrText xml:space="preserve"> REF _Ref866985 \r \h  \* MERGEFORMAT </w:instrText>
      </w:r>
      <w:r w:rsidRPr="00C47BD7">
        <w:rPr>
          <w:rFonts w:ascii="Arial" w:hAnsi="Arial" w:cs="Arial"/>
          <w:lang w:eastAsia="lt-LT"/>
        </w:rPr>
      </w:r>
      <w:r w:rsidRPr="00C47BD7">
        <w:rPr>
          <w:rFonts w:ascii="Arial" w:hAnsi="Arial" w:cs="Arial"/>
          <w:lang w:eastAsia="lt-LT"/>
        </w:rPr>
        <w:fldChar w:fldCharType="separate"/>
      </w:r>
      <w:r w:rsidRPr="00C47BD7">
        <w:rPr>
          <w:rFonts w:ascii="Arial" w:hAnsi="Arial" w:cs="Arial"/>
          <w:lang w:eastAsia="lt-LT"/>
        </w:rPr>
        <w:t>2.</w:t>
      </w:r>
      <w:r w:rsidRPr="00C47BD7">
        <w:rPr>
          <w:rFonts w:ascii="Arial" w:hAnsi="Arial" w:cs="Arial"/>
          <w:lang w:eastAsia="lt-LT"/>
        </w:rPr>
        <w:fldChar w:fldCharType="end"/>
      </w:r>
      <w:r w:rsidRPr="00C47BD7">
        <w:rPr>
          <w:rFonts w:ascii="Arial" w:hAnsi="Arial" w:cs="Arial"/>
          <w:lang w:eastAsia="lt-LT"/>
        </w:rPr>
        <w:t xml:space="preserve">4 punkte nurodytus perskaičiavimus. </w:t>
      </w:r>
    </w:p>
    <w:p w14:paraId="6D7FD90C" w14:textId="77777777" w:rsidR="006E2C78" w:rsidRPr="00C47BD7" w:rsidRDefault="006E2C78" w:rsidP="00A5316A">
      <w:pPr>
        <w:pStyle w:val="ListParagraph"/>
        <w:tabs>
          <w:tab w:val="left" w:pos="426"/>
        </w:tabs>
        <w:spacing w:after="0" w:line="240" w:lineRule="auto"/>
        <w:ind w:left="0" w:firstLine="567"/>
        <w:jc w:val="both"/>
        <w:rPr>
          <w:rFonts w:ascii="Arial" w:hAnsi="Arial" w:cs="Arial"/>
          <w:lang w:eastAsia="lt-LT"/>
        </w:rPr>
      </w:pPr>
    </w:p>
    <w:p w14:paraId="1E828BE0" w14:textId="77777777" w:rsidR="00726728" w:rsidRPr="00C47BD7" w:rsidRDefault="00726728" w:rsidP="1E5CFB11">
      <w:pPr>
        <w:tabs>
          <w:tab w:val="left" w:pos="709"/>
          <w:tab w:val="left" w:pos="993"/>
        </w:tabs>
        <w:spacing w:after="0" w:line="240" w:lineRule="auto"/>
        <w:ind w:firstLine="567"/>
        <w:jc w:val="center"/>
        <w:rPr>
          <w:rFonts w:ascii="Arial" w:eastAsia="Calibri" w:hAnsi="Arial" w:cs="Arial"/>
          <w:b/>
          <w:bCs/>
        </w:rPr>
      </w:pPr>
      <w:r w:rsidRPr="1E5CFB11">
        <w:rPr>
          <w:rFonts w:ascii="Arial" w:eastAsia="Calibri" w:hAnsi="Arial" w:cs="Arial"/>
          <w:b/>
          <w:bCs/>
        </w:rPr>
        <w:t>3. PREKIŲ KOKYBĖ IR PATIEKIMO TVARKA</w:t>
      </w:r>
    </w:p>
    <w:p w14:paraId="62BC792B" w14:textId="70FD8BB8" w:rsidR="00726728" w:rsidRPr="00C47BD7" w:rsidRDefault="5CA2313C" w:rsidP="00A5316A">
      <w:pPr>
        <w:tabs>
          <w:tab w:val="left" w:pos="993"/>
        </w:tabs>
        <w:spacing w:after="0" w:line="240" w:lineRule="auto"/>
        <w:ind w:firstLine="567"/>
        <w:jc w:val="both"/>
        <w:rPr>
          <w:rFonts w:ascii="Arial" w:hAnsi="Arial" w:cs="Arial"/>
        </w:rPr>
      </w:pPr>
      <w:r w:rsidRPr="00C47BD7">
        <w:rPr>
          <w:rFonts w:ascii="Arial" w:eastAsia="Calibri" w:hAnsi="Arial" w:cs="Arial"/>
        </w:rPr>
        <w:t xml:space="preserve">3.1. Prekės turi būti patiektos kokybiškos pagal Sutartyje ir jos prieduose nustatytus reikalavimus. Pirkėjui, vadovaujantis </w:t>
      </w:r>
      <w:r w:rsidR="00D32F27" w:rsidRPr="00C47BD7">
        <w:rPr>
          <w:rFonts w:ascii="Arial" w:eastAsia="Calibri" w:hAnsi="Arial" w:cs="Arial"/>
        </w:rPr>
        <w:t xml:space="preserve">Sutarties </w:t>
      </w:r>
      <w:r w:rsidRPr="00C47BD7">
        <w:rPr>
          <w:rFonts w:ascii="Arial" w:hAnsi="Arial" w:cs="Arial"/>
          <w:spacing w:val="-1"/>
        </w:rPr>
        <w:t>Bendrųjų sąlygų 6 skyri</w:t>
      </w:r>
      <w:r w:rsidRPr="00C47BD7">
        <w:rPr>
          <w:rFonts w:ascii="Arial" w:eastAsia="Calibri" w:hAnsi="Arial" w:cs="Arial"/>
        </w:rPr>
        <w:t xml:space="preserve">aus nuostatomis, nustačius, kad Prekės turi trūkumų / defektų, Tiekėjas privalo ištaisyti Prekių trūkumus / defektus </w:t>
      </w:r>
      <w:r w:rsidR="40B701D9" w:rsidRPr="00C47BD7">
        <w:rPr>
          <w:rFonts w:ascii="Arial" w:eastAsia="Calibri" w:hAnsi="Arial" w:cs="Arial"/>
        </w:rPr>
        <w:t xml:space="preserve">ne vėliau kaip </w:t>
      </w:r>
      <w:r w:rsidRPr="00C47BD7">
        <w:rPr>
          <w:rFonts w:ascii="Arial" w:eastAsia="Calibri" w:hAnsi="Arial" w:cs="Arial"/>
        </w:rPr>
        <w:t>per</w:t>
      </w:r>
      <w:permStart w:id="418404598" w:edGrp="everyone"/>
      <w:r w:rsidRPr="00C47BD7">
        <w:rPr>
          <w:rFonts w:ascii="Arial" w:eastAsia="Calibri" w:hAnsi="Arial" w:cs="Arial"/>
        </w:rPr>
        <w:t xml:space="preserve"> </w:t>
      </w:r>
      <w:r w:rsidR="0AB7AE8A" w:rsidRPr="00C47BD7">
        <w:rPr>
          <w:rFonts w:ascii="Arial" w:eastAsia="Calibri" w:hAnsi="Arial" w:cs="Arial"/>
        </w:rPr>
        <w:t>30</w:t>
      </w:r>
      <w:r w:rsidR="00A972E6" w:rsidRPr="00C47BD7">
        <w:rPr>
          <w:rFonts w:ascii="Arial" w:eastAsia="Calibri" w:hAnsi="Arial" w:cs="Arial"/>
        </w:rPr>
        <w:t xml:space="preserve"> </w:t>
      </w:r>
      <w:r w:rsidRPr="00C47BD7">
        <w:rPr>
          <w:rFonts w:ascii="Arial" w:eastAsia="Calibri" w:hAnsi="Arial" w:cs="Arial"/>
        </w:rPr>
        <w:t>(</w:t>
      </w:r>
      <w:r w:rsidR="20185A1D" w:rsidRPr="00C47BD7">
        <w:rPr>
          <w:rFonts w:ascii="Arial" w:eastAsia="Calibri" w:hAnsi="Arial" w:cs="Arial"/>
        </w:rPr>
        <w:t>trisdešimt)</w:t>
      </w:r>
      <w:r w:rsidR="6D5EBB2D" w:rsidRPr="00C47BD7">
        <w:rPr>
          <w:rFonts w:ascii="Arial" w:eastAsia="Calibri" w:hAnsi="Arial" w:cs="Arial"/>
        </w:rPr>
        <w:t xml:space="preserve"> </w:t>
      </w:r>
      <w:r w:rsidR="0D987A80" w:rsidRPr="00C47BD7">
        <w:rPr>
          <w:rFonts w:ascii="Arial" w:eastAsia="Calibri" w:hAnsi="Arial" w:cs="Arial"/>
        </w:rPr>
        <w:t>kalendorinių</w:t>
      </w:r>
      <w:r w:rsidR="6D5EBB2D" w:rsidRPr="00C47BD7">
        <w:rPr>
          <w:rFonts w:ascii="Arial" w:eastAsia="Calibri" w:hAnsi="Arial" w:cs="Arial"/>
        </w:rPr>
        <w:t xml:space="preserve"> dien</w:t>
      </w:r>
      <w:r w:rsidR="596CFDD8" w:rsidRPr="00C47BD7">
        <w:rPr>
          <w:rFonts w:ascii="Arial" w:eastAsia="Calibri" w:hAnsi="Arial" w:cs="Arial"/>
        </w:rPr>
        <w:t>ų</w:t>
      </w:r>
      <w:r w:rsidRPr="00C47BD7">
        <w:rPr>
          <w:rFonts w:ascii="Arial" w:eastAsia="Calibri" w:hAnsi="Arial" w:cs="Arial"/>
        </w:rPr>
        <w:t xml:space="preserve"> </w:t>
      </w:r>
      <w:permEnd w:id="418404598"/>
      <w:r w:rsidRPr="00C47BD7">
        <w:rPr>
          <w:rFonts w:ascii="Arial" w:eastAsia="Calibri" w:hAnsi="Arial" w:cs="Arial"/>
        </w:rPr>
        <w:t>nuo Pirkėjo pranešimo gavimo dienos</w:t>
      </w:r>
      <w:r w:rsidR="585D91FF" w:rsidRPr="00C47BD7">
        <w:rPr>
          <w:rFonts w:ascii="Arial" w:eastAsia="Calibri" w:hAnsi="Arial" w:cs="Arial"/>
        </w:rPr>
        <w:t xml:space="preserve"> arba kitu Pirkėjo ir Tiekėjo suderintu</w:t>
      </w:r>
      <w:r w:rsidR="23A25CC7" w:rsidRPr="00C47BD7">
        <w:rPr>
          <w:rFonts w:ascii="Arial" w:eastAsia="Calibri" w:hAnsi="Arial" w:cs="Arial"/>
        </w:rPr>
        <w:t xml:space="preserve"> protingu</w:t>
      </w:r>
      <w:r w:rsidR="356D45F9" w:rsidRPr="00C47BD7">
        <w:rPr>
          <w:rFonts w:ascii="Arial" w:eastAsia="Calibri" w:hAnsi="Arial" w:cs="Arial"/>
        </w:rPr>
        <w:t>, technologiškai pagrįstu,</w:t>
      </w:r>
      <w:r w:rsidR="585D91FF" w:rsidRPr="00C47BD7">
        <w:rPr>
          <w:rFonts w:ascii="Arial" w:eastAsia="Calibri" w:hAnsi="Arial" w:cs="Arial"/>
        </w:rPr>
        <w:t xml:space="preserve"> terminu</w:t>
      </w:r>
      <w:r w:rsidR="23A25CC7" w:rsidRPr="00C47BD7">
        <w:rPr>
          <w:rFonts w:ascii="Arial" w:eastAsia="Calibri" w:hAnsi="Arial" w:cs="Arial"/>
        </w:rPr>
        <w:t>, reikalingu trūkumų pašalinimui/ defektų ištaisymui</w:t>
      </w:r>
      <w:r w:rsidRPr="00C47BD7">
        <w:rPr>
          <w:rFonts w:ascii="Arial" w:hAnsi="Arial" w:cs="Arial"/>
        </w:rPr>
        <w:t>.</w:t>
      </w:r>
    </w:p>
    <w:p w14:paraId="299A5DDD" w14:textId="57948D44" w:rsidR="006E2C78" w:rsidRPr="00C47BD7" w:rsidRDefault="00726728" w:rsidP="00A5316A">
      <w:pPr>
        <w:pStyle w:val="BodyText"/>
        <w:tabs>
          <w:tab w:val="left" w:pos="993"/>
        </w:tabs>
        <w:autoSpaceDN w:val="0"/>
        <w:ind w:firstLine="567"/>
        <w:rPr>
          <w:rStyle w:val="Laukeliai"/>
          <w:rFonts w:cs="Arial"/>
          <w:sz w:val="22"/>
          <w:szCs w:val="22"/>
          <w:lang w:val="lt-LT"/>
        </w:rPr>
      </w:pPr>
      <w:r w:rsidRPr="006A5330">
        <w:rPr>
          <w:rFonts w:ascii="Arial" w:eastAsia="Calibri" w:hAnsi="Arial" w:cs="Arial"/>
          <w:sz w:val="22"/>
          <w:szCs w:val="22"/>
          <w:lang w:val="lt-LT"/>
        </w:rPr>
        <w:t xml:space="preserve">3.2. Prekės turi būti </w:t>
      </w:r>
      <w:r w:rsidR="00334C20" w:rsidRPr="006A5330">
        <w:rPr>
          <w:rFonts w:ascii="Arial" w:eastAsia="Calibri" w:hAnsi="Arial" w:cs="Arial"/>
          <w:sz w:val="22"/>
          <w:szCs w:val="22"/>
          <w:lang w:val="lt-LT"/>
        </w:rPr>
        <w:t xml:space="preserve">pilnai </w:t>
      </w:r>
      <w:r w:rsidRPr="006A5330">
        <w:rPr>
          <w:rFonts w:ascii="Arial" w:eastAsia="Calibri" w:hAnsi="Arial" w:cs="Arial"/>
          <w:sz w:val="22"/>
          <w:szCs w:val="22"/>
          <w:lang w:val="lt-LT"/>
        </w:rPr>
        <w:t>patiektos</w:t>
      </w:r>
      <w:r w:rsidR="000D0006" w:rsidRPr="006A5330">
        <w:rPr>
          <w:rFonts w:ascii="Arial" w:eastAsia="Calibri" w:hAnsi="Arial" w:cs="Arial"/>
          <w:sz w:val="22"/>
          <w:szCs w:val="22"/>
          <w:lang w:val="lt-LT"/>
        </w:rPr>
        <w:t xml:space="preserve"> ir </w:t>
      </w:r>
      <w:r w:rsidR="00334C20" w:rsidRPr="006A5330">
        <w:rPr>
          <w:rFonts w:ascii="Arial" w:eastAsia="Calibri" w:hAnsi="Arial" w:cs="Arial"/>
          <w:sz w:val="22"/>
          <w:szCs w:val="22"/>
          <w:lang w:val="lt-LT"/>
        </w:rPr>
        <w:t>sumontuotos, t.y. visiškai paruoštos naudoti pagal Specialiųjų sąlygų 1 priede „</w:t>
      </w:r>
      <w:r w:rsidR="00334C20" w:rsidRPr="006A5330">
        <w:rPr>
          <w:rFonts w:ascii="Arial" w:eastAsia="Calibri" w:hAnsi="Arial" w:cs="Arial"/>
          <w:i/>
          <w:iCs/>
          <w:sz w:val="22"/>
          <w:szCs w:val="22"/>
          <w:lang w:val="lt-LT"/>
        </w:rPr>
        <w:t>Techninė specifikacija</w:t>
      </w:r>
      <w:r w:rsidR="00334C20" w:rsidRPr="006A5330">
        <w:rPr>
          <w:rFonts w:ascii="Arial" w:eastAsia="Calibri" w:hAnsi="Arial" w:cs="Arial"/>
          <w:sz w:val="22"/>
          <w:szCs w:val="22"/>
          <w:lang w:val="lt-LT"/>
        </w:rPr>
        <w:t>“</w:t>
      </w:r>
      <w:r w:rsidR="007344AA" w:rsidRPr="006A5330">
        <w:rPr>
          <w:rFonts w:ascii="Arial" w:eastAsia="Calibri" w:hAnsi="Arial" w:cs="Arial"/>
          <w:sz w:val="22"/>
          <w:szCs w:val="22"/>
          <w:lang w:val="lt-LT"/>
        </w:rPr>
        <w:t xml:space="preserve"> </w:t>
      </w:r>
      <w:r w:rsidR="007344AA" w:rsidRPr="006A5330">
        <w:rPr>
          <w:rFonts w:ascii="Arial" w:eastAsia="Calibri" w:hAnsi="Arial" w:cs="Arial"/>
          <w:iCs/>
          <w:sz w:val="22"/>
          <w:szCs w:val="22"/>
          <w:lang w:val="lt-LT"/>
        </w:rPr>
        <w:t>nurodytą paskirtį, Specialiųjų sąlygų 8 priede „</w:t>
      </w:r>
      <w:r w:rsidR="007344AA" w:rsidRPr="006A5330">
        <w:rPr>
          <w:rFonts w:ascii="Arial" w:eastAsia="Calibri" w:hAnsi="Arial" w:cs="Arial"/>
          <w:i/>
          <w:iCs/>
          <w:sz w:val="22"/>
          <w:szCs w:val="22"/>
          <w:lang w:val="lt-LT"/>
        </w:rPr>
        <w:t xml:space="preserve">Sutarties etapai ir jų terminai“ </w:t>
      </w:r>
      <w:r w:rsidR="007344AA" w:rsidRPr="006A5330">
        <w:rPr>
          <w:rFonts w:ascii="Arial" w:eastAsia="Calibri" w:hAnsi="Arial" w:cs="Arial"/>
          <w:iCs/>
          <w:sz w:val="22"/>
          <w:szCs w:val="22"/>
          <w:lang w:val="lt-LT"/>
        </w:rPr>
        <w:t>nustatyta tvarka ir terminais.</w:t>
      </w:r>
      <w:r w:rsidR="00334C20" w:rsidRPr="00C47BD7">
        <w:rPr>
          <w:rFonts w:ascii="Arial" w:eastAsia="Calibri" w:hAnsi="Arial" w:cs="Arial"/>
          <w:sz w:val="22"/>
          <w:szCs w:val="22"/>
          <w:lang w:val="lt-LT"/>
        </w:rPr>
        <w:t xml:space="preserve"> </w:t>
      </w:r>
      <w:permStart w:id="202662718" w:edGrp="everyone"/>
    </w:p>
    <w:p w14:paraId="4A60B6C7" w14:textId="4498DD61" w:rsidR="00FE0847" w:rsidRPr="00C47BD7" w:rsidRDefault="00FE0847" w:rsidP="1E5CFB11">
      <w:pPr>
        <w:tabs>
          <w:tab w:val="left" w:pos="993"/>
        </w:tabs>
        <w:spacing w:after="0" w:line="240" w:lineRule="auto"/>
        <w:ind w:firstLine="567"/>
        <w:jc w:val="both"/>
        <w:rPr>
          <w:rFonts w:ascii="Arial" w:hAnsi="Arial" w:cs="Arial"/>
          <w:i/>
          <w:iCs/>
        </w:rPr>
      </w:pPr>
      <w:r w:rsidRPr="1E5CFB11">
        <w:rPr>
          <w:rFonts w:ascii="Arial" w:hAnsi="Arial" w:cs="Arial"/>
          <w:i/>
          <w:iCs/>
        </w:rPr>
        <w:t xml:space="preserve">3.3. </w:t>
      </w:r>
      <w:r w:rsidR="009E6E18" w:rsidRPr="1E5CFB11">
        <w:rPr>
          <w:rFonts w:ascii="Arial" w:hAnsi="Arial" w:cs="Arial"/>
        </w:rPr>
        <w:t xml:space="preserve">Šalys susitaria, kad esminėmis Sutarties sąlygomis laikys </w:t>
      </w:r>
      <w:r w:rsidR="00A45120" w:rsidRPr="1E5CFB11">
        <w:rPr>
          <w:rFonts w:ascii="Arial" w:hAnsi="Arial" w:cs="Arial"/>
        </w:rPr>
        <w:t>Specialiųjų sąlygų 8 priede „</w:t>
      </w:r>
      <w:r w:rsidR="00A45120" w:rsidRPr="1E5CFB11">
        <w:rPr>
          <w:rFonts w:ascii="Arial" w:hAnsi="Arial" w:cs="Arial"/>
          <w:i/>
          <w:iCs/>
        </w:rPr>
        <w:t>Sutarties etapai ir jų terminai</w:t>
      </w:r>
      <w:r w:rsidR="00A45120" w:rsidRPr="1E5CFB11">
        <w:rPr>
          <w:rFonts w:ascii="Arial" w:hAnsi="Arial" w:cs="Arial"/>
        </w:rPr>
        <w:t>“</w:t>
      </w:r>
      <w:r w:rsidR="00A972E6" w:rsidRPr="1E5CFB11">
        <w:rPr>
          <w:rFonts w:ascii="Arial" w:hAnsi="Arial" w:cs="Arial"/>
        </w:rPr>
        <w:t xml:space="preserve"> </w:t>
      </w:r>
      <w:r w:rsidR="00A45120" w:rsidRPr="1E5CFB11">
        <w:rPr>
          <w:rFonts w:ascii="Arial" w:hAnsi="Arial" w:cs="Arial"/>
        </w:rPr>
        <w:t>nurodytus</w:t>
      </w:r>
      <w:r w:rsidR="009E6E18" w:rsidRPr="1E5CFB11">
        <w:rPr>
          <w:rFonts w:ascii="Arial" w:hAnsi="Arial" w:cs="Arial"/>
        </w:rPr>
        <w:t xml:space="preserve"> </w:t>
      </w:r>
      <w:r w:rsidR="000D103A" w:rsidRPr="1E5CFB11">
        <w:rPr>
          <w:rFonts w:ascii="Arial" w:hAnsi="Arial" w:cs="Arial"/>
        </w:rPr>
        <w:t xml:space="preserve">3, </w:t>
      </w:r>
      <w:r w:rsidR="00A45120" w:rsidRPr="1E5CFB11">
        <w:rPr>
          <w:rFonts w:ascii="Arial" w:hAnsi="Arial" w:cs="Arial"/>
        </w:rPr>
        <w:t xml:space="preserve">5, </w:t>
      </w:r>
      <w:r w:rsidR="000D103A" w:rsidRPr="1E5CFB11">
        <w:rPr>
          <w:rFonts w:ascii="Arial" w:hAnsi="Arial" w:cs="Arial"/>
        </w:rPr>
        <w:t>7</w:t>
      </w:r>
      <w:r w:rsidR="00A45120" w:rsidRPr="1E5CFB11">
        <w:rPr>
          <w:rFonts w:ascii="Arial" w:hAnsi="Arial" w:cs="Arial"/>
        </w:rPr>
        <w:t xml:space="preserve"> </w:t>
      </w:r>
      <w:r w:rsidR="009E6E18" w:rsidRPr="1E5CFB11">
        <w:rPr>
          <w:rFonts w:ascii="Arial" w:hAnsi="Arial" w:cs="Arial"/>
        </w:rPr>
        <w:t>punktus</w:t>
      </w:r>
      <w:r w:rsidR="004057FD" w:rsidRPr="1E5CFB11">
        <w:rPr>
          <w:rFonts w:ascii="Arial" w:hAnsi="Arial" w:cs="Arial"/>
        </w:rPr>
        <w:t xml:space="preserve">. </w:t>
      </w:r>
      <w:r w:rsidR="0008116D" w:rsidRPr="1E5CFB11">
        <w:rPr>
          <w:rFonts w:ascii="Arial" w:hAnsi="Arial" w:cs="Arial"/>
        </w:rPr>
        <w:t>Prekių patiekimo</w:t>
      </w:r>
      <w:r w:rsidR="00F63087" w:rsidRPr="1E5CFB11">
        <w:rPr>
          <w:rFonts w:ascii="Arial" w:hAnsi="Arial" w:cs="Arial"/>
        </w:rPr>
        <w:t>/ sumontavimo</w:t>
      </w:r>
      <w:r w:rsidR="00002ED2" w:rsidRPr="1E5CFB11">
        <w:rPr>
          <w:rFonts w:ascii="Arial" w:hAnsi="Arial" w:cs="Arial"/>
        </w:rPr>
        <w:t xml:space="preserve"> ir Prekių pakeitimo naujomis</w:t>
      </w:r>
      <w:r w:rsidR="005A3E40" w:rsidRPr="1E5CFB11">
        <w:rPr>
          <w:rFonts w:ascii="Arial" w:hAnsi="Arial" w:cs="Arial"/>
        </w:rPr>
        <w:t xml:space="preserve"> / trūkumų</w:t>
      </w:r>
      <w:r w:rsidR="00704B81" w:rsidRPr="1E5CFB11">
        <w:rPr>
          <w:rFonts w:ascii="Arial" w:hAnsi="Arial" w:cs="Arial"/>
        </w:rPr>
        <w:t xml:space="preserve"> / defektų pašalinimo</w:t>
      </w:r>
      <w:r w:rsidR="00B9091E" w:rsidRPr="1E5CFB11">
        <w:rPr>
          <w:rFonts w:ascii="Arial" w:hAnsi="Arial" w:cs="Arial"/>
        </w:rPr>
        <w:t xml:space="preserve"> </w:t>
      </w:r>
      <w:r w:rsidR="009E6E18" w:rsidRPr="1E5CFB11">
        <w:rPr>
          <w:rFonts w:ascii="Arial" w:hAnsi="Arial" w:cs="Arial"/>
        </w:rPr>
        <w:t>terminai</w:t>
      </w:r>
      <w:r w:rsidR="00B9091E" w:rsidRPr="1E5CFB11">
        <w:rPr>
          <w:rFonts w:ascii="Arial" w:hAnsi="Arial" w:cs="Arial"/>
        </w:rPr>
        <w:t xml:space="preserve"> </w:t>
      </w:r>
      <w:r w:rsidR="009E6E18" w:rsidRPr="1E5CFB11">
        <w:rPr>
          <w:rFonts w:ascii="Arial" w:hAnsi="Arial" w:cs="Arial"/>
        </w:rPr>
        <w:t xml:space="preserve">yra esminė Sutarties sąlyga pagal Bendrųjų sąlygų </w:t>
      </w:r>
      <w:r w:rsidR="00B9091E" w:rsidRPr="1E5CFB11">
        <w:rPr>
          <w:rFonts w:ascii="Arial" w:hAnsi="Arial" w:cs="Arial"/>
        </w:rPr>
        <w:t>6</w:t>
      </w:r>
      <w:r w:rsidR="009E6E18" w:rsidRPr="1E5CFB11">
        <w:rPr>
          <w:rFonts w:ascii="Arial" w:hAnsi="Arial" w:cs="Arial"/>
        </w:rPr>
        <w:t>.2 p.</w:t>
      </w:r>
    </w:p>
    <w:p w14:paraId="0F7A58BE" w14:textId="7CCE8283" w:rsidR="00726728" w:rsidRPr="00C47BD7" w:rsidRDefault="00726728" w:rsidP="00A5316A">
      <w:pPr>
        <w:pStyle w:val="ListParagraph"/>
        <w:tabs>
          <w:tab w:val="left" w:pos="567"/>
          <w:tab w:val="left" w:pos="993"/>
        </w:tabs>
        <w:spacing w:after="0" w:line="240" w:lineRule="auto"/>
        <w:ind w:left="0" w:firstLine="567"/>
        <w:jc w:val="both"/>
        <w:rPr>
          <w:rFonts w:ascii="Arial" w:hAnsi="Arial" w:cs="Arial"/>
        </w:rPr>
      </w:pPr>
      <w:r w:rsidRPr="1E5CFB11">
        <w:rPr>
          <w:rFonts w:ascii="Arial" w:hAnsi="Arial" w:cs="Arial"/>
        </w:rPr>
        <w:t>3.</w:t>
      </w:r>
      <w:r w:rsidR="00417C67" w:rsidRPr="1E5CFB11">
        <w:rPr>
          <w:rFonts w:ascii="Arial" w:hAnsi="Arial" w:cs="Arial"/>
        </w:rPr>
        <w:t>4</w:t>
      </w:r>
      <w:r w:rsidRPr="1E5CFB11">
        <w:rPr>
          <w:rFonts w:ascii="Arial" w:hAnsi="Arial" w:cs="Arial"/>
        </w:rPr>
        <w:t>.</w:t>
      </w:r>
      <w:r w:rsidRPr="1E5CFB11">
        <w:rPr>
          <w:rFonts w:ascii="Arial" w:eastAsia="Calibri" w:hAnsi="Arial" w:cs="Arial"/>
        </w:rPr>
        <w:t xml:space="preserve"> </w:t>
      </w:r>
      <w:r w:rsidRPr="1E5CFB11">
        <w:rPr>
          <w:rFonts w:ascii="Arial" w:hAnsi="Arial" w:cs="Arial"/>
        </w:rPr>
        <w:t>Tiekėjas pristato</w:t>
      </w:r>
      <w:r w:rsidR="00D218D2" w:rsidRPr="1E5CFB11">
        <w:rPr>
          <w:rFonts w:ascii="Arial" w:hAnsi="Arial" w:cs="Arial"/>
        </w:rPr>
        <w:t xml:space="preserve"> ir sumontuoja</w:t>
      </w:r>
      <w:r w:rsidRPr="1E5CFB11">
        <w:rPr>
          <w:rFonts w:ascii="Arial" w:hAnsi="Arial" w:cs="Arial"/>
        </w:rPr>
        <w:t xml:space="preserve"> Prekes</w:t>
      </w:r>
      <w:r w:rsidRPr="1E5CFB11">
        <w:rPr>
          <w:rStyle w:val="Laukeliai"/>
          <w:rFonts w:eastAsia="Times New Roman" w:cs="Arial"/>
          <w:sz w:val="22"/>
        </w:rPr>
        <w:t xml:space="preserve"> </w:t>
      </w:r>
      <w:r w:rsidR="00EE60F5" w:rsidRPr="1E5CFB11">
        <w:rPr>
          <w:rFonts w:ascii="Arial" w:eastAsia="Calibri" w:hAnsi="Arial" w:cs="Arial"/>
        </w:rPr>
        <w:t>Specialiųjų sąlygų 1 priede „</w:t>
      </w:r>
      <w:r w:rsidR="00EE60F5" w:rsidRPr="1E5CFB11">
        <w:rPr>
          <w:rFonts w:ascii="Arial" w:eastAsia="Calibri" w:hAnsi="Arial" w:cs="Arial"/>
          <w:i/>
          <w:iCs/>
        </w:rPr>
        <w:t>Techninė specifikacija</w:t>
      </w:r>
      <w:r w:rsidR="00EE60F5" w:rsidRPr="1E5CFB11">
        <w:rPr>
          <w:rFonts w:ascii="Arial" w:eastAsia="Calibri" w:hAnsi="Arial" w:cs="Arial"/>
        </w:rPr>
        <w:t>“ nurodytu adresu</w:t>
      </w:r>
      <w:r w:rsidR="00334C20" w:rsidRPr="1E5CFB11">
        <w:rPr>
          <w:rFonts w:ascii="Arial" w:eastAsia="Calibri" w:hAnsi="Arial" w:cs="Arial"/>
        </w:rPr>
        <w:t xml:space="preserve"> pagal</w:t>
      </w:r>
      <w:r w:rsidR="00821EC9" w:rsidRPr="1E5CFB11">
        <w:rPr>
          <w:rStyle w:val="CommentReference"/>
          <w:rFonts w:ascii="Arial" w:hAnsi="Arial" w:cs="Arial"/>
          <w:sz w:val="22"/>
          <w:szCs w:val="22"/>
        </w:rPr>
        <w:t xml:space="preserve"> </w:t>
      </w:r>
      <w:r w:rsidR="00F63087" w:rsidRPr="1E5CFB11">
        <w:rPr>
          <w:rFonts w:ascii="Arial" w:eastAsia="Calibri" w:hAnsi="Arial" w:cs="Arial"/>
        </w:rPr>
        <w:t>Specialiųjų sąlygų 3 pried</w:t>
      </w:r>
      <w:r w:rsidR="5934FD08" w:rsidRPr="1E5CFB11">
        <w:rPr>
          <w:rFonts w:ascii="Arial" w:eastAsia="Calibri" w:hAnsi="Arial" w:cs="Arial"/>
        </w:rPr>
        <w:t xml:space="preserve">ą </w:t>
      </w:r>
      <w:r w:rsidR="00821EC9" w:rsidRPr="1E5CFB11">
        <w:rPr>
          <w:rFonts w:ascii="Arial" w:eastAsia="Calibri" w:hAnsi="Arial" w:cs="Arial"/>
        </w:rPr>
        <w:t>„</w:t>
      </w:r>
      <w:r w:rsidR="5934FD08" w:rsidRPr="1E5CFB11">
        <w:rPr>
          <w:rFonts w:ascii="Arial" w:eastAsia="Calibri" w:hAnsi="Arial" w:cs="Arial"/>
          <w:i/>
          <w:iCs/>
        </w:rPr>
        <w:t>Prekių tiekimo/ montavimo grafik</w:t>
      </w:r>
      <w:r w:rsidR="79846A39" w:rsidRPr="1E5CFB11">
        <w:rPr>
          <w:rFonts w:ascii="Arial" w:eastAsia="Calibri" w:hAnsi="Arial" w:cs="Arial"/>
          <w:i/>
          <w:iCs/>
        </w:rPr>
        <w:t>as”</w:t>
      </w:r>
      <w:r w:rsidR="00334C20" w:rsidRPr="1E5CFB11">
        <w:rPr>
          <w:rFonts w:ascii="Arial" w:eastAsia="Calibri" w:hAnsi="Arial" w:cs="Arial"/>
        </w:rPr>
        <w:t xml:space="preserve">, kurį Sutarties šalys suderina ne vėliau kaip per </w:t>
      </w:r>
      <w:r w:rsidR="00AA48C6" w:rsidRPr="1E5CFB11">
        <w:rPr>
          <w:rFonts w:ascii="Arial" w:eastAsia="Calibri" w:hAnsi="Arial" w:cs="Arial"/>
        </w:rPr>
        <w:t xml:space="preserve">30 </w:t>
      </w:r>
      <w:r w:rsidR="00334C20" w:rsidRPr="1E5CFB11">
        <w:rPr>
          <w:rFonts w:ascii="Arial" w:eastAsia="Calibri" w:hAnsi="Arial" w:cs="Arial"/>
        </w:rPr>
        <w:t>(</w:t>
      </w:r>
      <w:r w:rsidR="00AA48C6" w:rsidRPr="1E5CFB11">
        <w:rPr>
          <w:rFonts w:ascii="Arial" w:eastAsia="Calibri" w:hAnsi="Arial" w:cs="Arial"/>
        </w:rPr>
        <w:t>trisdešimt</w:t>
      </w:r>
      <w:r w:rsidR="00334C20" w:rsidRPr="1E5CFB11">
        <w:rPr>
          <w:rFonts w:ascii="Arial" w:eastAsia="Calibri" w:hAnsi="Arial" w:cs="Arial"/>
        </w:rPr>
        <w:t xml:space="preserve">) </w:t>
      </w:r>
      <w:r w:rsidR="639441E7" w:rsidRPr="1E5CFB11">
        <w:rPr>
          <w:rFonts w:ascii="Arial" w:eastAsia="Calibri" w:hAnsi="Arial" w:cs="Arial"/>
        </w:rPr>
        <w:t>k</w:t>
      </w:r>
      <w:r w:rsidR="4C73426B" w:rsidRPr="1E5CFB11">
        <w:rPr>
          <w:rFonts w:ascii="Arial" w:eastAsia="Calibri" w:hAnsi="Arial" w:cs="Arial"/>
        </w:rPr>
        <w:t>alendorin</w:t>
      </w:r>
      <w:r w:rsidR="00BA382A" w:rsidRPr="1E5CFB11">
        <w:rPr>
          <w:rFonts w:ascii="Arial" w:eastAsia="Calibri" w:hAnsi="Arial" w:cs="Arial"/>
        </w:rPr>
        <w:t>ių</w:t>
      </w:r>
      <w:r w:rsidR="4C73426B" w:rsidRPr="1E5CFB11">
        <w:rPr>
          <w:rFonts w:ascii="Arial" w:eastAsia="Calibri" w:hAnsi="Arial" w:cs="Arial"/>
        </w:rPr>
        <w:t xml:space="preserve"> dien</w:t>
      </w:r>
      <w:r w:rsidR="00BA382A" w:rsidRPr="1E5CFB11">
        <w:rPr>
          <w:rFonts w:ascii="Arial" w:eastAsia="Calibri" w:hAnsi="Arial" w:cs="Arial"/>
        </w:rPr>
        <w:t>ų</w:t>
      </w:r>
      <w:r w:rsidR="00334C20" w:rsidRPr="1E5CFB11">
        <w:rPr>
          <w:rFonts w:ascii="Arial" w:eastAsia="Calibri" w:hAnsi="Arial" w:cs="Arial"/>
        </w:rPr>
        <w:t xml:space="preserve"> nuo Sutarties </w:t>
      </w:r>
      <w:r w:rsidR="00AA48C6" w:rsidRPr="1E5CFB11">
        <w:rPr>
          <w:rFonts w:ascii="Arial" w:eastAsia="Calibri" w:hAnsi="Arial" w:cs="Arial"/>
        </w:rPr>
        <w:t xml:space="preserve">įsigaliojimo </w:t>
      </w:r>
      <w:r w:rsidR="00334C20" w:rsidRPr="1E5CFB11">
        <w:rPr>
          <w:rFonts w:ascii="Arial" w:eastAsia="Calibri" w:hAnsi="Arial" w:cs="Arial"/>
        </w:rPr>
        <w:t>dienos.</w:t>
      </w:r>
    </w:p>
    <w:p w14:paraId="3CFD94D9" w14:textId="4FF97D05" w:rsidR="00726728" w:rsidRPr="00C47BD7" w:rsidRDefault="00726728" w:rsidP="00A5316A">
      <w:pPr>
        <w:widowControl w:val="0"/>
        <w:tabs>
          <w:tab w:val="left" w:pos="993"/>
          <w:tab w:val="left" w:pos="1134"/>
        </w:tabs>
        <w:spacing w:after="0" w:line="240" w:lineRule="auto"/>
        <w:ind w:firstLine="567"/>
        <w:jc w:val="both"/>
        <w:outlineLvl w:val="1"/>
        <w:rPr>
          <w:rFonts w:ascii="Arial" w:hAnsi="Arial" w:cs="Arial"/>
        </w:rPr>
      </w:pPr>
      <w:r w:rsidRPr="1E5CFB11">
        <w:rPr>
          <w:rFonts w:ascii="Arial" w:hAnsi="Arial" w:cs="Arial"/>
        </w:rPr>
        <w:t>3.</w:t>
      </w:r>
      <w:r w:rsidR="00417C67" w:rsidRPr="1E5CFB11">
        <w:rPr>
          <w:rFonts w:ascii="Arial" w:hAnsi="Arial" w:cs="Arial"/>
        </w:rPr>
        <w:t>5</w:t>
      </w:r>
      <w:r w:rsidRPr="1E5CFB11">
        <w:rPr>
          <w:rFonts w:ascii="Arial" w:hAnsi="Arial" w:cs="Arial"/>
        </w:rPr>
        <w:t xml:space="preserve">. Prekes priimti ir pasirašyti Prekių priėmimo–perdavimo aktą </w:t>
      </w:r>
      <w:r w:rsidR="003C3F39" w:rsidRPr="1E5CFB11">
        <w:rPr>
          <w:rFonts w:ascii="Arial" w:hAnsi="Arial" w:cs="Arial"/>
        </w:rPr>
        <w:t xml:space="preserve">turinčio teisę </w:t>
      </w:r>
      <w:r w:rsidRPr="1E5CFB11">
        <w:rPr>
          <w:rFonts w:ascii="Arial" w:hAnsi="Arial" w:cs="Arial"/>
        </w:rPr>
        <w:t>Pirkėjo įgalioto asmens kontaktiniai duomenys:</w:t>
      </w:r>
      <w:r w:rsidR="00FD3623" w:rsidRPr="1E5CFB11">
        <w:rPr>
          <w:rFonts w:ascii="Arial" w:hAnsi="Arial" w:cs="Arial"/>
        </w:rPr>
        <w:t xml:space="preserve"> </w:t>
      </w:r>
      <w:r w:rsidRPr="1E5CFB11">
        <w:rPr>
          <w:rFonts w:ascii="Arial" w:hAnsi="Arial" w:cs="Arial"/>
        </w:rPr>
        <w:t xml:space="preserve">nurodomi Specialiųjų sąlygų </w:t>
      </w:r>
      <w:r w:rsidR="00FD3623" w:rsidRPr="1E5CFB11">
        <w:rPr>
          <w:rFonts w:ascii="Arial" w:hAnsi="Arial" w:cs="Arial"/>
        </w:rPr>
        <w:t xml:space="preserve">9 </w:t>
      </w:r>
      <w:r w:rsidRPr="1E5CFB11">
        <w:rPr>
          <w:rFonts w:ascii="Arial" w:hAnsi="Arial" w:cs="Arial"/>
        </w:rPr>
        <w:t>priede</w:t>
      </w:r>
      <w:r w:rsidRPr="1E5CFB11">
        <w:rPr>
          <w:rFonts w:ascii="Arial" w:hAnsi="Arial" w:cs="Arial"/>
          <w:i/>
          <w:iCs/>
        </w:rPr>
        <w:t xml:space="preserve"> „</w:t>
      </w:r>
      <w:r w:rsidR="00FD3623" w:rsidRPr="1E5CFB11">
        <w:rPr>
          <w:rFonts w:ascii="Arial" w:hAnsi="Arial" w:cs="Arial"/>
          <w:i/>
          <w:iCs/>
        </w:rPr>
        <w:t>Įgaliotų asmenų kontaktiniai duomenys</w:t>
      </w:r>
      <w:r w:rsidRPr="1E5CFB11">
        <w:rPr>
          <w:rFonts w:ascii="Arial" w:hAnsi="Arial" w:cs="Arial"/>
          <w:i/>
          <w:iCs/>
        </w:rPr>
        <w:t>“</w:t>
      </w:r>
      <w:r w:rsidRPr="1E5CFB11">
        <w:rPr>
          <w:rFonts w:ascii="Arial" w:hAnsi="Arial" w:cs="Arial"/>
        </w:rPr>
        <w:t xml:space="preserve">. Apie Pirkėjo įgalioto asmens pasikeitimą Pirkėjas informuoja Tiekėją </w:t>
      </w:r>
      <w:r w:rsidR="005703EE" w:rsidRPr="1E5CFB11">
        <w:rPr>
          <w:rFonts w:ascii="Arial" w:hAnsi="Arial" w:cs="Arial"/>
        </w:rPr>
        <w:t xml:space="preserve">Sutarties </w:t>
      </w:r>
      <w:r w:rsidRPr="1E5CFB11">
        <w:rPr>
          <w:rFonts w:ascii="Arial" w:hAnsi="Arial" w:cs="Arial"/>
        </w:rPr>
        <w:t>Specialiosiose sąlygose nurodytu Tiekėjo elektroniniu paštu ir atskiras Sutarties pakeitimas ar atskiras įgaliojimų įforminimas dėl šios priežasties nebus atliekamas.</w:t>
      </w:r>
    </w:p>
    <w:p w14:paraId="6744278A" w14:textId="1A26342F" w:rsidR="00726728" w:rsidRPr="00C47BD7" w:rsidRDefault="00726728" w:rsidP="1E5CFB11">
      <w:pPr>
        <w:pStyle w:val="ListParagraph"/>
        <w:tabs>
          <w:tab w:val="left" w:pos="567"/>
          <w:tab w:val="left" w:pos="993"/>
        </w:tabs>
        <w:spacing w:after="0" w:line="240" w:lineRule="auto"/>
        <w:ind w:left="0" w:firstLine="567"/>
        <w:jc w:val="both"/>
        <w:rPr>
          <w:rFonts w:ascii="Arial" w:hAnsi="Arial" w:cs="Arial"/>
          <w:i/>
          <w:iCs/>
        </w:rPr>
      </w:pPr>
      <w:r w:rsidRPr="1E5CFB11">
        <w:rPr>
          <w:rFonts w:ascii="Arial" w:eastAsia="Calibri" w:hAnsi="Arial" w:cs="Arial"/>
        </w:rPr>
        <w:t>3.</w:t>
      </w:r>
      <w:r w:rsidR="00417C67" w:rsidRPr="1E5CFB11">
        <w:rPr>
          <w:rFonts w:ascii="Arial" w:eastAsia="Calibri" w:hAnsi="Arial" w:cs="Arial"/>
        </w:rPr>
        <w:t>6</w:t>
      </w:r>
      <w:r w:rsidRPr="1E5CFB11">
        <w:rPr>
          <w:rFonts w:ascii="Arial" w:eastAsia="Calibri" w:hAnsi="Arial" w:cs="Arial"/>
        </w:rPr>
        <w:t xml:space="preserve">. Pristatydamas Prekes Pirkėjui, Tiekėjas privalo pateikti </w:t>
      </w:r>
      <w:r w:rsidR="005E78FA" w:rsidRPr="1E5CFB11">
        <w:rPr>
          <w:rFonts w:ascii="Arial" w:eastAsia="Calibri" w:hAnsi="Arial" w:cs="Arial"/>
        </w:rPr>
        <w:t xml:space="preserve">Sutarties </w:t>
      </w:r>
      <w:r w:rsidRPr="1E5CFB11">
        <w:rPr>
          <w:rFonts w:ascii="Arial" w:eastAsia="Calibri" w:hAnsi="Arial" w:cs="Arial"/>
        </w:rPr>
        <w:t xml:space="preserve">Bendrosiose sąlygose (pridedamos 4 priede) nurodytus dokumentus bei </w:t>
      </w:r>
      <w:r w:rsidR="00FD3623" w:rsidRPr="1E5CFB11">
        <w:rPr>
          <w:rFonts w:ascii="Arial" w:eastAsia="Calibri" w:hAnsi="Arial" w:cs="Arial"/>
        </w:rPr>
        <w:t xml:space="preserve">dokumentus nurodytus </w:t>
      </w:r>
      <w:r w:rsidR="005E78FA" w:rsidRPr="1E5CFB11">
        <w:rPr>
          <w:rFonts w:ascii="Arial" w:eastAsia="Calibri" w:hAnsi="Arial" w:cs="Arial"/>
        </w:rPr>
        <w:t xml:space="preserve">Sutarties </w:t>
      </w:r>
      <w:r w:rsidR="00FD3623" w:rsidRPr="1E5CFB11">
        <w:rPr>
          <w:rFonts w:ascii="Arial" w:eastAsia="Calibri" w:hAnsi="Arial" w:cs="Arial"/>
        </w:rPr>
        <w:t>Specialiųjų sąlygų 1 priede „</w:t>
      </w:r>
      <w:r w:rsidR="00FD3623" w:rsidRPr="1E5CFB11">
        <w:rPr>
          <w:rFonts w:ascii="Arial" w:eastAsia="Calibri" w:hAnsi="Arial" w:cs="Arial"/>
          <w:i/>
          <w:iCs/>
        </w:rPr>
        <w:t>Techninė specifikacija</w:t>
      </w:r>
      <w:r w:rsidR="00FD3623" w:rsidRPr="1E5CFB11">
        <w:rPr>
          <w:rFonts w:ascii="Arial" w:eastAsia="Calibri" w:hAnsi="Arial" w:cs="Arial"/>
        </w:rPr>
        <w:t>“</w:t>
      </w:r>
      <w:r w:rsidRPr="1E5CFB11">
        <w:rPr>
          <w:rFonts w:ascii="Arial" w:hAnsi="Arial" w:cs="Arial"/>
          <w:i/>
          <w:iCs/>
        </w:rPr>
        <w:t xml:space="preserve">. </w:t>
      </w:r>
    </w:p>
    <w:p w14:paraId="0FBCA625" w14:textId="5CFB519B" w:rsidR="00726728" w:rsidRPr="00C47BD7" w:rsidRDefault="00726728" w:rsidP="1E5CFB11">
      <w:pPr>
        <w:widowControl w:val="0"/>
        <w:tabs>
          <w:tab w:val="left" w:pos="993"/>
          <w:tab w:val="left" w:pos="1134"/>
        </w:tabs>
        <w:spacing w:after="0" w:line="240" w:lineRule="auto"/>
        <w:ind w:firstLine="567"/>
        <w:jc w:val="both"/>
        <w:outlineLvl w:val="1"/>
        <w:rPr>
          <w:rFonts w:ascii="Arial" w:hAnsi="Arial" w:cs="Arial"/>
          <w:i/>
          <w:iCs/>
        </w:rPr>
      </w:pPr>
      <w:r w:rsidRPr="1E5CFB11">
        <w:rPr>
          <w:rFonts w:ascii="Arial" w:hAnsi="Arial" w:cs="Arial"/>
        </w:rPr>
        <w:t>3.</w:t>
      </w:r>
      <w:r w:rsidR="00417C67" w:rsidRPr="1E5CFB11">
        <w:rPr>
          <w:rFonts w:ascii="Arial" w:hAnsi="Arial" w:cs="Arial"/>
        </w:rPr>
        <w:t>7</w:t>
      </w:r>
      <w:r w:rsidRPr="1E5CFB11">
        <w:rPr>
          <w:rFonts w:ascii="Arial" w:hAnsi="Arial" w:cs="Arial"/>
        </w:rPr>
        <w:t>. Prekių iškrovimas vykdomas</w:t>
      </w:r>
      <w:r w:rsidRPr="1E5CFB11">
        <w:rPr>
          <w:rFonts w:ascii="Arial" w:hAnsi="Arial" w:cs="Arial"/>
          <w:i/>
          <w:iCs/>
        </w:rPr>
        <w:t xml:space="preserve"> </w:t>
      </w:r>
      <w:r w:rsidRPr="1E5CFB11">
        <w:rPr>
          <w:rStyle w:val="Laukeliai"/>
          <w:rFonts w:cs="Arial"/>
          <w:sz w:val="22"/>
        </w:rPr>
        <w:t>T</w:t>
      </w:r>
      <w:r w:rsidRPr="1E5CFB11">
        <w:rPr>
          <w:rFonts w:ascii="Arial" w:hAnsi="Arial" w:cs="Arial"/>
        </w:rPr>
        <w:t xml:space="preserve">iekėjo </w:t>
      </w:r>
      <w:r w:rsidRPr="1E5CFB11">
        <w:rPr>
          <w:rStyle w:val="Laukeliai"/>
          <w:rFonts w:eastAsia="Times New Roman" w:cs="Arial"/>
          <w:sz w:val="22"/>
        </w:rPr>
        <w:t>jėgomis ir sąskaita</w:t>
      </w:r>
      <w:r w:rsidRPr="1E5CFB11">
        <w:rPr>
          <w:rFonts w:ascii="Arial" w:hAnsi="Arial" w:cs="Arial"/>
          <w:i/>
          <w:iCs/>
        </w:rPr>
        <w:t xml:space="preserve">. </w:t>
      </w:r>
    </w:p>
    <w:p w14:paraId="5F8D5EF9" w14:textId="0D76E805" w:rsidR="00726728" w:rsidRPr="00C47BD7" w:rsidRDefault="00726728" w:rsidP="1E5CFB11">
      <w:pPr>
        <w:widowControl w:val="0"/>
        <w:tabs>
          <w:tab w:val="left" w:pos="993"/>
          <w:tab w:val="left" w:pos="1134"/>
        </w:tabs>
        <w:spacing w:after="0" w:line="240" w:lineRule="auto"/>
        <w:ind w:firstLine="567"/>
        <w:jc w:val="both"/>
        <w:outlineLvl w:val="1"/>
        <w:rPr>
          <w:rFonts w:ascii="Arial" w:hAnsi="Arial" w:cs="Arial"/>
          <w:i/>
          <w:iCs/>
        </w:rPr>
      </w:pPr>
      <w:r w:rsidRPr="1E5CFB11">
        <w:rPr>
          <w:rFonts w:ascii="Arial" w:hAnsi="Arial" w:cs="Arial"/>
        </w:rPr>
        <w:t>3.</w:t>
      </w:r>
      <w:r w:rsidR="00417C67" w:rsidRPr="1E5CFB11">
        <w:rPr>
          <w:rFonts w:ascii="Arial" w:hAnsi="Arial" w:cs="Arial"/>
        </w:rPr>
        <w:t>8</w:t>
      </w:r>
      <w:r w:rsidRPr="1E5CFB11">
        <w:rPr>
          <w:rFonts w:ascii="Arial" w:hAnsi="Arial" w:cs="Arial"/>
        </w:rPr>
        <w:t>.</w:t>
      </w:r>
      <w:r w:rsidRPr="1E5CFB11">
        <w:rPr>
          <w:rFonts w:ascii="Arial" w:hAnsi="Arial" w:cs="Arial"/>
          <w:i/>
          <w:iCs/>
        </w:rPr>
        <w:t xml:space="preserve"> </w:t>
      </w:r>
      <w:r w:rsidRPr="1E5CFB11">
        <w:rPr>
          <w:rFonts w:ascii="Arial" w:hAnsi="Arial" w:cs="Arial"/>
        </w:rPr>
        <w:t>Prekių montavimas vykdomas</w:t>
      </w:r>
      <w:r w:rsidRPr="1E5CFB11">
        <w:rPr>
          <w:rFonts w:ascii="Arial" w:hAnsi="Arial" w:cs="Arial"/>
          <w:i/>
          <w:iCs/>
        </w:rPr>
        <w:t xml:space="preserve"> </w:t>
      </w:r>
      <w:r w:rsidRPr="1E5CFB11">
        <w:rPr>
          <w:rFonts w:ascii="Arial" w:hAnsi="Arial" w:cs="Arial"/>
        </w:rPr>
        <w:t xml:space="preserve">Tiekėjo </w:t>
      </w:r>
      <w:r w:rsidRPr="1E5CFB11">
        <w:rPr>
          <w:rStyle w:val="Laukeliai"/>
          <w:rFonts w:eastAsia="Times New Roman" w:cs="Arial"/>
          <w:sz w:val="22"/>
        </w:rPr>
        <w:t>jėgomis ir sąskaita</w:t>
      </w:r>
      <w:r w:rsidRPr="1E5CFB11">
        <w:rPr>
          <w:rFonts w:ascii="Arial" w:hAnsi="Arial" w:cs="Arial"/>
          <w:i/>
          <w:iCs/>
        </w:rPr>
        <w:t>.</w:t>
      </w:r>
      <w:r w:rsidRPr="1E5CFB11">
        <w:rPr>
          <w:rFonts w:ascii="Arial" w:hAnsi="Arial" w:cs="Arial"/>
        </w:rPr>
        <w:t xml:space="preserve"> </w:t>
      </w:r>
    </w:p>
    <w:p w14:paraId="7528E2D2" w14:textId="63D41EB4" w:rsidR="00726728" w:rsidRPr="00C47BD7" w:rsidRDefault="00726728" w:rsidP="24EF3CEA">
      <w:pPr>
        <w:shd w:val="clear" w:color="auto" w:fill="FFFFFF" w:themeFill="background1"/>
        <w:tabs>
          <w:tab w:val="left" w:pos="993"/>
        </w:tabs>
        <w:spacing w:after="0" w:line="240" w:lineRule="auto"/>
        <w:ind w:firstLine="567"/>
        <w:jc w:val="both"/>
        <w:rPr>
          <w:rFonts w:ascii="Arial" w:hAnsi="Arial" w:cs="Arial"/>
        </w:rPr>
      </w:pPr>
      <w:r w:rsidRPr="1E5CFB11">
        <w:rPr>
          <w:rFonts w:ascii="Arial" w:eastAsia="Calibri" w:hAnsi="Arial" w:cs="Arial"/>
        </w:rPr>
        <w:t>3.</w:t>
      </w:r>
      <w:r w:rsidR="00417C67" w:rsidRPr="1E5CFB11">
        <w:rPr>
          <w:rFonts w:ascii="Arial" w:eastAsia="Calibri" w:hAnsi="Arial" w:cs="Arial"/>
        </w:rPr>
        <w:t>9</w:t>
      </w:r>
      <w:r w:rsidRPr="1E5CFB11">
        <w:rPr>
          <w:rFonts w:ascii="Arial" w:eastAsia="Calibri" w:hAnsi="Arial" w:cs="Arial"/>
        </w:rPr>
        <w:t xml:space="preserve">. </w:t>
      </w:r>
      <w:r w:rsidRPr="1E5CFB11">
        <w:rPr>
          <w:rFonts w:ascii="Arial" w:hAnsi="Arial" w:cs="Arial"/>
        </w:rPr>
        <w:t xml:space="preserve">Prekių priėmimo </w:t>
      </w:r>
      <w:r w:rsidRPr="00AF6C1C">
        <w:rPr>
          <w:rFonts w:ascii="Arial" w:hAnsi="Arial" w:cs="Arial"/>
        </w:rPr>
        <w:t>metu</w:t>
      </w:r>
      <w:r w:rsidR="00F84268" w:rsidRPr="00AF6C1C">
        <w:rPr>
          <w:rFonts w:ascii="Arial" w:hAnsi="Arial" w:cs="Arial"/>
        </w:rPr>
        <w:t xml:space="preserve"> nustačius</w:t>
      </w:r>
      <w:r w:rsidRPr="00AF6C1C">
        <w:rPr>
          <w:rFonts w:ascii="Arial" w:hAnsi="Arial" w:cs="Arial"/>
        </w:rPr>
        <w:t>, kad Prek</w:t>
      </w:r>
      <w:r w:rsidR="00FD3623" w:rsidRPr="00AF6C1C">
        <w:rPr>
          <w:rFonts w:ascii="Arial" w:hAnsi="Arial" w:cs="Arial"/>
        </w:rPr>
        <w:t>ės</w:t>
      </w:r>
      <w:r w:rsidRPr="00AF6C1C">
        <w:rPr>
          <w:rFonts w:ascii="Arial" w:hAnsi="Arial" w:cs="Arial"/>
        </w:rPr>
        <w:t xml:space="preserve"> brokuotos, nekokybiškos</w:t>
      </w:r>
      <w:r w:rsidR="00B13628" w:rsidRPr="00AF6C1C">
        <w:rPr>
          <w:rFonts w:ascii="Arial" w:hAnsi="Arial" w:cs="Arial"/>
        </w:rPr>
        <w:t xml:space="preserve"> (įskaitant nekokybišką sumontavimą) ir/ ar Prekių negalima naudoti pa</w:t>
      </w:r>
      <w:r w:rsidR="00BB661E" w:rsidRPr="00AF6C1C">
        <w:rPr>
          <w:rFonts w:ascii="Arial" w:hAnsi="Arial" w:cs="Arial"/>
        </w:rPr>
        <w:t>g</w:t>
      </w:r>
      <w:r w:rsidR="00B13628" w:rsidRPr="00AF6C1C">
        <w:rPr>
          <w:rFonts w:ascii="Arial" w:hAnsi="Arial" w:cs="Arial"/>
        </w:rPr>
        <w:t xml:space="preserve">al jų paskirtį, taip kaip numatyta </w:t>
      </w:r>
      <w:r w:rsidR="00B13628" w:rsidRPr="00AF6C1C">
        <w:rPr>
          <w:rFonts w:ascii="Arial" w:eastAsia="Calibri" w:hAnsi="Arial" w:cs="Arial"/>
        </w:rPr>
        <w:t>Specialiųjų sąlygų 1 priede „</w:t>
      </w:r>
      <w:r w:rsidR="00B13628" w:rsidRPr="00AF6C1C">
        <w:rPr>
          <w:rFonts w:ascii="Arial" w:eastAsia="Calibri" w:hAnsi="Arial" w:cs="Arial"/>
          <w:i/>
          <w:iCs/>
        </w:rPr>
        <w:t>Techninė specifikacija</w:t>
      </w:r>
      <w:r w:rsidR="00B13628" w:rsidRPr="00AF6C1C">
        <w:rPr>
          <w:rFonts w:ascii="Arial" w:eastAsia="Calibri" w:hAnsi="Arial" w:cs="Arial"/>
        </w:rPr>
        <w:t>“</w:t>
      </w:r>
      <w:r w:rsidRPr="00AF6C1C">
        <w:rPr>
          <w:rFonts w:ascii="Arial" w:hAnsi="Arial" w:cs="Arial"/>
        </w:rPr>
        <w:t xml:space="preserve">, Pirkėjas įgyja teisę nepriimti </w:t>
      </w:r>
      <w:r w:rsidR="00F84268" w:rsidRPr="00AF6C1C">
        <w:rPr>
          <w:rFonts w:ascii="Arial" w:hAnsi="Arial" w:cs="Arial"/>
        </w:rPr>
        <w:t>Prekių</w:t>
      </w:r>
      <w:r w:rsidRPr="00AF6C1C">
        <w:rPr>
          <w:rFonts w:ascii="Arial" w:hAnsi="Arial" w:cs="Arial"/>
        </w:rPr>
        <w:t xml:space="preserve">. </w:t>
      </w:r>
      <w:r w:rsidR="00F84268" w:rsidRPr="00AF6C1C">
        <w:rPr>
          <w:rFonts w:ascii="Arial" w:hAnsi="Arial" w:cs="Arial"/>
        </w:rPr>
        <w:t xml:space="preserve">Tiekėjas, tokiu atveju, šalina Prekių trūkumus Sutartyje numatyta tvarka ir terminais. Pirkėjas turi teisę nutraukti Sutartį joje numatytomis sąlygomis ir tokiu atveju, kaip vieną iš teisės gynybos būdų, </w:t>
      </w:r>
      <w:r w:rsidR="00F84268" w:rsidRPr="00AF6C1C">
        <w:rPr>
          <w:rFonts w:ascii="Arial" w:hAnsi="Arial" w:cs="Arial"/>
        </w:rPr>
        <w:lastRenderedPageBreak/>
        <w:t xml:space="preserve">pasirinkti grąžinti Prekes. </w:t>
      </w:r>
      <w:r w:rsidRPr="00AF6C1C">
        <w:rPr>
          <w:rFonts w:ascii="Arial" w:hAnsi="Arial" w:cs="Arial"/>
        </w:rPr>
        <w:t xml:space="preserve">Grąžinus Prekes, Tiekėjas privalo per 30 (trisdešimt) kalendorinių dienų grąžinti Pirkėjui pastarojo sumokėtą šių Prekių kainą ir išrašyti kreditinę Sąskaitą, jei Pirkėjo buvo priimta pirminė Sąskaita. Grąžintas Prekes Tiekėjas pasiima savo jėgomis ir savo sąskaita. Nutraukus Sutartį, Tiekėjui </w:t>
      </w:r>
      <w:r w:rsidR="00F84268" w:rsidRPr="00AF6C1C">
        <w:rPr>
          <w:rFonts w:ascii="Arial" w:hAnsi="Arial" w:cs="Arial"/>
        </w:rPr>
        <w:t xml:space="preserve">grąžinamas nepanaudotas </w:t>
      </w:r>
      <w:r w:rsidRPr="00AF6C1C">
        <w:rPr>
          <w:rFonts w:ascii="Arial" w:hAnsi="Arial" w:cs="Arial"/>
        </w:rPr>
        <w:t xml:space="preserve">Sutarties įvykdymo </w:t>
      </w:r>
      <w:r w:rsidR="00F84268" w:rsidRPr="00AF6C1C">
        <w:rPr>
          <w:rFonts w:ascii="Arial" w:hAnsi="Arial" w:cs="Arial"/>
        </w:rPr>
        <w:t>užtikrinimas</w:t>
      </w:r>
      <w:r w:rsidRPr="00AF6C1C">
        <w:rPr>
          <w:rFonts w:ascii="Arial" w:hAnsi="Arial" w:cs="Arial"/>
        </w:rPr>
        <w:t xml:space="preserve">, </w:t>
      </w:r>
      <w:r w:rsidR="00F84268" w:rsidRPr="00AF6C1C">
        <w:rPr>
          <w:rFonts w:ascii="Arial" w:hAnsi="Arial" w:cs="Arial"/>
        </w:rPr>
        <w:t xml:space="preserve">tačiau Tiekėjui </w:t>
      </w:r>
      <w:r w:rsidRPr="00AF6C1C">
        <w:rPr>
          <w:rFonts w:ascii="Arial" w:hAnsi="Arial" w:cs="Arial"/>
        </w:rPr>
        <w:t>neatlyginami nuostoliai ir išlaidos, susiję su Sutarties nutraukimu</w:t>
      </w:r>
      <w:r w:rsidR="00F84268" w:rsidRPr="00AF6C1C">
        <w:rPr>
          <w:rFonts w:ascii="Arial" w:hAnsi="Arial" w:cs="Arial"/>
        </w:rPr>
        <w:t xml:space="preserve"> dėl Tiekėjo kaltės</w:t>
      </w:r>
      <w:r w:rsidRPr="00AF6C1C">
        <w:rPr>
          <w:rFonts w:ascii="Arial" w:hAnsi="Arial" w:cs="Arial"/>
        </w:rPr>
        <w:t>.</w:t>
      </w:r>
      <w:r w:rsidR="00A972E6" w:rsidRPr="1E5CFB11">
        <w:rPr>
          <w:rFonts w:ascii="Arial" w:hAnsi="Arial" w:cs="Arial"/>
        </w:rPr>
        <w:t xml:space="preserve"> </w:t>
      </w:r>
    </w:p>
    <w:permEnd w:id="202662718"/>
    <w:p w14:paraId="48C796F9" w14:textId="1A58A5AB" w:rsidR="00C63130" w:rsidRPr="00AF6C1C" w:rsidRDefault="27277D39" w:rsidP="000B772B">
      <w:pPr>
        <w:shd w:val="clear" w:color="auto" w:fill="FFFFFF" w:themeFill="background1"/>
        <w:tabs>
          <w:tab w:val="left" w:pos="993"/>
        </w:tabs>
        <w:spacing w:after="0" w:line="240" w:lineRule="auto"/>
        <w:ind w:firstLine="567"/>
        <w:jc w:val="both"/>
        <w:rPr>
          <w:rFonts w:ascii="Arial" w:eastAsia="Calibri" w:hAnsi="Arial" w:cs="Arial"/>
        </w:rPr>
      </w:pPr>
      <w:r w:rsidRPr="1E5CFB11">
        <w:rPr>
          <w:rFonts w:ascii="Arial" w:hAnsi="Arial" w:cs="Arial"/>
        </w:rPr>
        <w:t>3.10.</w:t>
      </w:r>
      <w:r w:rsidRPr="1E5CFB11">
        <w:rPr>
          <w:rFonts w:ascii="Arial" w:hAnsi="Arial" w:cs="Arial"/>
          <w:i/>
          <w:iCs/>
        </w:rPr>
        <w:t xml:space="preserve"> </w:t>
      </w:r>
      <w:r w:rsidRPr="00AF6C1C">
        <w:rPr>
          <w:rFonts w:ascii="Arial" w:hAnsi="Arial" w:cs="Arial"/>
        </w:rPr>
        <w:t>Tiekėjas</w:t>
      </w:r>
      <w:r w:rsidR="00F84268" w:rsidRPr="00AF6C1C">
        <w:rPr>
          <w:rFonts w:ascii="Arial" w:hAnsi="Arial" w:cs="Arial"/>
        </w:rPr>
        <w:t>,</w:t>
      </w:r>
      <w:r w:rsidRPr="00AF6C1C">
        <w:rPr>
          <w:rFonts w:ascii="Arial" w:hAnsi="Arial" w:cs="Arial"/>
        </w:rPr>
        <w:t xml:space="preserve"> pristatęs ir sumontavęs Prekes, savo sąskaitą privalės atlikti karštuosius bei šaltuosius bandymus, kaip numatyta </w:t>
      </w:r>
      <w:r w:rsidR="00481572" w:rsidRPr="00AF6C1C">
        <w:rPr>
          <w:rFonts w:ascii="Arial" w:hAnsi="Arial" w:cs="Arial"/>
        </w:rPr>
        <w:t xml:space="preserve">Sutarties </w:t>
      </w:r>
      <w:r w:rsidRPr="00AF6C1C">
        <w:rPr>
          <w:rFonts w:ascii="Arial" w:eastAsia="Calibri" w:hAnsi="Arial" w:cs="Arial"/>
        </w:rPr>
        <w:t>Specialiųjų sąlygų 1 priede „</w:t>
      </w:r>
      <w:r w:rsidRPr="00AF6C1C">
        <w:rPr>
          <w:rFonts w:ascii="Arial" w:eastAsia="Calibri" w:hAnsi="Arial" w:cs="Arial"/>
          <w:i/>
          <w:iCs/>
        </w:rPr>
        <w:t>Techninė specifikacija</w:t>
      </w:r>
      <w:r w:rsidRPr="00AF6C1C">
        <w:rPr>
          <w:rFonts w:ascii="Arial" w:eastAsia="Calibri" w:hAnsi="Arial" w:cs="Arial"/>
        </w:rPr>
        <w:t>“</w:t>
      </w:r>
      <w:r w:rsidR="00F84268" w:rsidRPr="00AF6C1C">
        <w:rPr>
          <w:rFonts w:ascii="Arial" w:eastAsia="Calibri" w:hAnsi="Arial" w:cs="Arial"/>
        </w:rPr>
        <w:t xml:space="preserve">, </w:t>
      </w:r>
      <w:r w:rsidR="00F84268" w:rsidRPr="00AF6C1C">
        <w:rPr>
          <w:rFonts w:ascii="Arial" w:hAnsi="Arial" w:cs="Arial"/>
        </w:rPr>
        <w:t>išskyrus elektros energija, už kurią apmoka Pirkėjas</w:t>
      </w:r>
      <w:r w:rsidRPr="00AF6C1C">
        <w:rPr>
          <w:rFonts w:ascii="Arial" w:eastAsia="Calibri" w:hAnsi="Arial" w:cs="Arial"/>
        </w:rPr>
        <w:t xml:space="preserve">. Tik pasiekus Prekių kokybinius garantuojamus </w:t>
      </w:r>
      <w:r w:rsidR="005515C9" w:rsidRPr="00AF6C1C">
        <w:rPr>
          <w:rFonts w:ascii="Arial" w:eastAsia="Calibri" w:hAnsi="Arial" w:cs="Arial"/>
        </w:rPr>
        <w:t>parametrus</w:t>
      </w:r>
      <w:r w:rsidRPr="00AF6C1C">
        <w:rPr>
          <w:rFonts w:ascii="Arial" w:eastAsia="Calibri" w:hAnsi="Arial" w:cs="Arial"/>
        </w:rPr>
        <w:t xml:space="preserve">, numatytus </w:t>
      </w:r>
      <w:r w:rsidR="00CD1DA4" w:rsidRPr="00AF6C1C">
        <w:rPr>
          <w:rFonts w:ascii="Arial" w:eastAsia="Calibri" w:hAnsi="Arial" w:cs="Arial"/>
        </w:rPr>
        <w:t xml:space="preserve">Sutarties </w:t>
      </w:r>
      <w:r w:rsidRPr="00AF6C1C">
        <w:rPr>
          <w:rFonts w:ascii="Arial" w:eastAsia="Calibri" w:hAnsi="Arial" w:cs="Arial"/>
        </w:rPr>
        <w:t>Specialiųjų sąlygų 1 priede „</w:t>
      </w:r>
      <w:r w:rsidRPr="00AF6C1C">
        <w:rPr>
          <w:rFonts w:ascii="Arial" w:eastAsia="Calibri" w:hAnsi="Arial" w:cs="Arial"/>
          <w:i/>
          <w:iCs/>
        </w:rPr>
        <w:t>Techninė specifikacija</w:t>
      </w:r>
      <w:r w:rsidRPr="00AF6C1C">
        <w:rPr>
          <w:rFonts w:ascii="Arial" w:eastAsia="Calibri" w:hAnsi="Arial" w:cs="Arial"/>
        </w:rPr>
        <w:t>“, ir esant D kategorijos</w:t>
      </w:r>
      <w:r w:rsidR="00A972E6" w:rsidRPr="00AF6C1C">
        <w:rPr>
          <w:rFonts w:ascii="Arial" w:eastAsia="Calibri" w:hAnsi="Arial" w:cs="Arial"/>
        </w:rPr>
        <w:t xml:space="preserve"> </w:t>
      </w:r>
      <w:r w:rsidRPr="00AF6C1C">
        <w:rPr>
          <w:rFonts w:ascii="Arial" w:eastAsia="Calibri" w:hAnsi="Arial" w:cs="Arial"/>
        </w:rPr>
        <w:t xml:space="preserve">defektams, kaip </w:t>
      </w:r>
      <w:r w:rsidRPr="00AF6C1C">
        <w:rPr>
          <w:rFonts w:ascii="Arial" w:hAnsi="Arial" w:cs="Arial"/>
        </w:rPr>
        <w:t xml:space="preserve">numatyta </w:t>
      </w:r>
      <w:r w:rsidRPr="00AF6C1C">
        <w:rPr>
          <w:rFonts w:ascii="Arial" w:eastAsia="Calibri" w:hAnsi="Arial" w:cs="Arial"/>
        </w:rPr>
        <w:t>Specialiųjų sąlygų 1 priedo „</w:t>
      </w:r>
      <w:r w:rsidRPr="00AF6C1C">
        <w:rPr>
          <w:rFonts w:ascii="Arial" w:eastAsia="Calibri" w:hAnsi="Arial" w:cs="Arial"/>
          <w:i/>
          <w:iCs/>
        </w:rPr>
        <w:t>Techninė specifikacija</w:t>
      </w:r>
      <w:r w:rsidRPr="00AF6C1C">
        <w:rPr>
          <w:rFonts w:ascii="Arial" w:eastAsia="Calibri" w:hAnsi="Arial" w:cs="Arial"/>
        </w:rPr>
        <w:t xml:space="preserve">“ - 2 priedo </w:t>
      </w:r>
      <w:r w:rsidRPr="00AF6C1C">
        <w:rPr>
          <w:rFonts w:ascii="Arial" w:eastAsia="Calibri" w:hAnsi="Arial" w:cs="Arial"/>
          <w:i/>
          <w:iCs/>
        </w:rPr>
        <w:t>„Garantuojami parametrai“</w:t>
      </w:r>
      <w:r w:rsidR="00A972E6" w:rsidRPr="00AF6C1C">
        <w:rPr>
          <w:rFonts w:ascii="Arial" w:eastAsia="Calibri" w:hAnsi="Arial" w:cs="Arial"/>
        </w:rPr>
        <w:t xml:space="preserve"> </w:t>
      </w:r>
      <w:r w:rsidR="009F595E" w:rsidRPr="00AF6C1C">
        <w:rPr>
          <w:rFonts w:ascii="Arial" w:eastAsia="Calibri" w:hAnsi="Arial" w:cs="Arial"/>
        </w:rPr>
        <w:t xml:space="preserve">7 </w:t>
      </w:r>
      <w:r w:rsidRPr="00AF6C1C">
        <w:rPr>
          <w:rFonts w:ascii="Arial" w:eastAsia="Calibri" w:hAnsi="Arial" w:cs="Arial"/>
        </w:rPr>
        <w:t>p</w:t>
      </w:r>
      <w:r w:rsidR="009F595E" w:rsidRPr="00AF6C1C">
        <w:rPr>
          <w:rFonts w:ascii="Arial" w:eastAsia="Calibri" w:hAnsi="Arial" w:cs="Arial"/>
        </w:rPr>
        <w:t xml:space="preserve">unkto </w:t>
      </w:r>
      <w:r w:rsidRPr="00AF6C1C">
        <w:rPr>
          <w:rFonts w:ascii="Arial" w:eastAsia="Calibri" w:hAnsi="Arial" w:cs="Arial"/>
        </w:rPr>
        <w:t>lentelėje, bus pasirašomas Galutinis prekių priėmimo-perdavimo aktas.</w:t>
      </w:r>
    </w:p>
    <w:p w14:paraId="1E330E86" w14:textId="2BF7B21D" w:rsidR="007E5813" w:rsidRPr="00C47BD7" w:rsidRDefault="007E5813">
      <w:pPr>
        <w:shd w:val="clear" w:color="auto" w:fill="FFFFFF" w:themeFill="background1"/>
        <w:tabs>
          <w:tab w:val="left" w:pos="993"/>
        </w:tabs>
        <w:spacing w:after="0" w:line="240" w:lineRule="auto"/>
        <w:ind w:firstLine="567"/>
        <w:jc w:val="both"/>
        <w:rPr>
          <w:rFonts w:ascii="Arial" w:eastAsia="Calibri" w:hAnsi="Arial" w:cs="Arial"/>
          <w:u w:val="single"/>
        </w:rPr>
      </w:pPr>
    </w:p>
    <w:p w14:paraId="5B3C8450" w14:textId="4E7174BD" w:rsidR="00726728" w:rsidRPr="00C47BD7" w:rsidRDefault="00726728" w:rsidP="1E5CFB11">
      <w:pPr>
        <w:widowControl w:val="0"/>
        <w:tabs>
          <w:tab w:val="left" w:pos="993"/>
          <w:tab w:val="left" w:pos="1134"/>
        </w:tabs>
        <w:spacing w:after="0" w:line="240" w:lineRule="auto"/>
        <w:ind w:firstLine="567"/>
        <w:jc w:val="both"/>
        <w:outlineLvl w:val="1"/>
        <w:rPr>
          <w:rFonts w:ascii="Arial" w:hAnsi="Arial" w:cs="Arial"/>
        </w:rPr>
      </w:pPr>
    </w:p>
    <w:p w14:paraId="3BACCB94" w14:textId="77777777" w:rsidR="00726728" w:rsidRPr="00C47BD7" w:rsidRDefault="00726728" w:rsidP="1E5CFB11">
      <w:pPr>
        <w:tabs>
          <w:tab w:val="left" w:pos="993"/>
        </w:tabs>
        <w:spacing w:after="0" w:line="240" w:lineRule="auto"/>
        <w:ind w:firstLine="567"/>
        <w:jc w:val="center"/>
        <w:rPr>
          <w:rFonts w:ascii="Arial" w:eastAsia="Calibri" w:hAnsi="Arial" w:cs="Arial"/>
          <w:b/>
          <w:bCs/>
        </w:rPr>
      </w:pPr>
      <w:r w:rsidRPr="1E5CFB11">
        <w:rPr>
          <w:rFonts w:ascii="Arial" w:eastAsia="Calibri" w:hAnsi="Arial" w:cs="Arial"/>
          <w:b/>
          <w:bCs/>
        </w:rPr>
        <w:t>4. PREKIŲ KOKYBĖS GARANTIJA</w:t>
      </w:r>
    </w:p>
    <w:p w14:paraId="081F2044" w14:textId="22F8CC4B" w:rsidR="00726728" w:rsidRPr="00C47BD7" w:rsidRDefault="00726728" w:rsidP="1E5CFB11">
      <w:pPr>
        <w:shd w:val="clear" w:color="auto" w:fill="FFFFFF" w:themeFill="background1"/>
        <w:tabs>
          <w:tab w:val="left" w:pos="394"/>
          <w:tab w:val="left" w:pos="720"/>
          <w:tab w:val="left" w:pos="993"/>
        </w:tabs>
        <w:spacing w:after="0" w:line="240" w:lineRule="auto"/>
        <w:ind w:firstLine="567"/>
        <w:jc w:val="both"/>
        <w:rPr>
          <w:rFonts w:ascii="Arial" w:eastAsia="Calibri" w:hAnsi="Arial" w:cs="Arial"/>
          <w:i/>
          <w:iCs/>
        </w:rPr>
      </w:pPr>
      <w:r w:rsidRPr="00C47BD7">
        <w:rPr>
          <w:rFonts w:ascii="Arial" w:eastAsia="Calibri" w:hAnsi="Arial" w:cs="Arial"/>
        </w:rPr>
        <w:t xml:space="preserve">4.1. </w:t>
      </w:r>
      <w:r w:rsidRPr="00C47BD7">
        <w:rPr>
          <w:rFonts w:ascii="Arial" w:hAnsi="Arial" w:cs="Arial"/>
        </w:rPr>
        <w:t xml:space="preserve">Prekių kokybės garantijos terminas </w:t>
      </w:r>
      <w:r w:rsidRPr="00C47BD7">
        <w:rPr>
          <w:rFonts w:ascii="Arial" w:eastAsia="Calibri" w:hAnsi="Arial" w:cs="Arial"/>
        </w:rPr>
        <w:t xml:space="preserve">– </w:t>
      </w:r>
      <w:permStart w:id="751372716" w:edGrp="everyone"/>
      <w:r w:rsidR="005E7541" w:rsidRPr="00C47BD7">
        <w:rPr>
          <w:rFonts w:ascii="Arial" w:eastAsia="Calibri" w:hAnsi="Arial" w:cs="Arial"/>
        </w:rPr>
        <w:t xml:space="preserve">ne mažiau kaip </w:t>
      </w:r>
      <w:r w:rsidR="00260F91" w:rsidRPr="1E5CFB11">
        <w:rPr>
          <w:rFonts w:ascii="Arial" w:hAnsi="Arial" w:cs="Arial"/>
          <w:i/>
          <w:iCs/>
        </w:rPr>
        <w:t>12</w:t>
      </w:r>
      <w:r w:rsidR="00174137" w:rsidRPr="1E5CFB11">
        <w:rPr>
          <w:rFonts w:ascii="Arial" w:hAnsi="Arial" w:cs="Arial"/>
          <w:i/>
          <w:iCs/>
        </w:rPr>
        <w:t xml:space="preserve"> mėnesiai </w:t>
      </w:r>
      <w:r w:rsidR="00C47BD7" w:rsidRPr="1E5CFB11">
        <w:rPr>
          <w:rFonts w:ascii="Arial" w:hAnsi="Arial" w:cs="Arial"/>
          <w:i/>
          <w:iCs/>
        </w:rPr>
        <w:t>nuo Galutinio perdavimo-priėmimo akto pasirašymo dienos</w:t>
      </w:r>
      <w:r w:rsidRPr="1E5CFB11">
        <w:rPr>
          <w:rFonts w:ascii="Arial" w:eastAsia="Calibri" w:hAnsi="Arial" w:cs="Arial"/>
          <w:i/>
          <w:iCs/>
        </w:rPr>
        <w:t>.</w:t>
      </w:r>
    </w:p>
    <w:p w14:paraId="2D257C17" w14:textId="34938D56" w:rsidR="00726728" w:rsidRPr="00C47BD7" w:rsidRDefault="00726728" w:rsidP="1E5CFB11">
      <w:pPr>
        <w:shd w:val="clear" w:color="auto" w:fill="FFFFFF" w:themeFill="background1"/>
        <w:tabs>
          <w:tab w:val="left" w:pos="394"/>
          <w:tab w:val="left" w:pos="720"/>
          <w:tab w:val="left" w:pos="993"/>
        </w:tabs>
        <w:spacing w:after="0" w:line="240" w:lineRule="auto"/>
        <w:ind w:firstLine="567"/>
        <w:jc w:val="both"/>
        <w:rPr>
          <w:rFonts w:ascii="Arial" w:eastAsia="Calibri" w:hAnsi="Arial" w:cs="Arial"/>
        </w:rPr>
      </w:pPr>
      <w:r w:rsidRPr="1E5CFB11">
        <w:rPr>
          <w:rFonts w:ascii="Arial" w:eastAsia="Calibri" w:hAnsi="Arial" w:cs="Arial"/>
        </w:rPr>
        <w:t>4.2.</w:t>
      </w:r>
      <w:r w:rsidR="00FA3965" w:rsidRPr="1E5CFB11">
        <w:rPr>
          <w:rFonts w:ascii="Arial" w:eastAsia="Calibri" w:hAnsi="Arial" w:cs="Arial"/>
        </w:rPr>
        <w:t xml:space="preserve"> </w:t>
      </w:r>
      <w:r w:rsidRPr="1E5CFB11">
        <w:rPr>
          <w:rFonts w:ascii="Arial" w:eastAsia="Calibri" w:hAnsi="Arial" w:cs="Arial"/>
        </w:rPr>
        <w:t>Prekių kokybės garantijos taikymo tvarka nustatyta Bendrosiose sąlygose.</w:t>
      </w:r>
    </w:p>
    <w:p w14:paraId="11D7DDC8" w14:textId="33E334E8" w:rsidR="00FB0849" w:rsidRPr="00C47BD7" w:rsidRDefault="00FB0849" w:rsidP="1E5CFB11">
      <w:pPr>
        <w:shd w:val="clear" w:color="auto" w:fill="FFFFFF" w:themeFill="background1"/>
        <w:tabs>
          <w:tab w:val="left" w:pos="394"/>
          <w:tab w:val="left" w:pos="720"/>
          <w:tab w:val="left" w:pos="993"/>
        </w:tabs>
        <w:spacing w:after="0" w:line="240" w:lineRule="auto"/>
        <w:ind w:firstLine="567"/>
        <w:jc w:val="both"/>
        <w:rPr>
          <w:rFonts w:ascii="Arial" w:eastAsia="Calibri" w:hAnsi="Arial" w:cs="Arial"/>
        </w:rPr>
      </w:pPr>
      <w:r w:rsidRPr="1E5CFB11">
        <w:rPr>
          <w:rFonts w:ascii="Arial" w:eastAsia="Calibri" w:hAnsi="Arial" w:cs="Arial"/>
        </w:rPr>
        <w:t>4.3. Prekių kokybės garantin</w:t>
      </w:r>
      <w:r w:rsidR="00B10CF9" w:rsidRPr="1E5CFB11">
        <w:rPr>
          <w:rFonts w:ascii="Arial" w:eastAsia="Calibri" w:hAnsi="Arial" w:cs="Arial"/>
        </w:rPr>
        <w:t xml:space="preserve">ių įsipareigojimų </w:t>
      </w:r>
      <w:r w:rsidR="002F58B1" w:rsidRPr="1E5CFB11">
        <w:rPr>
          <w:rFonts w:ascii="Arial" w:eastAsia="Calibri" w:hAnsi="Arial" w:cs="Arial"/>
        </w:rPr>
        <w:t xml:space="preserve">įvykdymo </w:t>
      </w:r>
      <w:r w:rsidR="00B10CF9" w:rsidRPr="1E5CFB11">
        <w:rPr>
          <w:rFonts w:ascii="Arial" w:eastAsia="Calibri" w:hAnsi="Arial" w:cs="Arial"/>
        </w:rPr>
        <w:t>užtikrinimas netaikomas.</w:t>
      </w:r>
    </w:p>
    <w:p w14:paraId="7B86DA43" w14:textId="77777777" w:rsidR="00A46B66" w:rsidRPr="00C47BD7" w:rsidRDefault="00A46B66" w:rsidP="00A5316A">
      <w:pPr>
        <w:tabs>
          <w:tab w:val="left" w:pos="993"/>
        </w:tabs>
        <w:spacing w:after="0" w:line="240" w:lineRule="auto"/>
        <w:ind w:firstLine="567"/>
        <w:jc w:val="center"/>
        <w:rPr>
          <w:rFonts w:ascii="Arial" w:eastAsia="Calibri" w:hAnsi="Arial" w:cs="Arial"/>
        </w:rPr>
      </w:pPr>
    </w:p>
    <w:permEnd w:id="751372716"/>
    <w:p w14:paraId="797C9ECC" w14:textId="42FCE916" w:rsidR="00726728" w:rsidRPr="00C47BD7" w:rsidRDefault="00726728" w:rsidP="1E5CFB11">
      <w:pPr>
        <w:tabs>
          <w:tab w:val="left" w:pos="993"/>
        </w:tabs>
        <w:spacing w:after="0" w:line="240" w:lineRule="auto"/>
        <w:ind w:firstLine="567"/>
        <w:jc w:val="center"/>
        <w:rPr>
          <w:rFonts w:ascii="Arial" w:eastAsia="Calibri" w:hAnsi="Arial" w:cs="Arial"/>
          <w:b/>
          <w:bCs/>
        </w:rPr>
      </w:pPr>
      <w:r w:rsidRPr="1E5CFB11">
        <w:rPr>
          <w:rFonts w:ascii="Arial" w:eastAsia="Calibri" w:hAnsi="Arial" w:cs="Arial"/>
          <w:b/>
          <w:bCs/>
        </w:rPr>
        <w:t>5. ŠALIŲ ATSAKOMYBĖ</w:t>
      </w:r>
    </w:p>
    <w:p w14:paraId="0E4E2031" w14:textId="02C8045F" w:rsidR="00726728" w:rsidRPr="00C47BD7" w:rsidRDefault="00726728" w:rsidP="1E5CFB11">
      <w:pPr>
        <w:shd w:val="clear" w:color="auto" w:fill="FFFFFF" w:themeFill="background1"/>
        <w:tabs>
          <w:tab w:val="left" w:pos="993"/>
        </w:tabs>
        <w:spacing w:after="0" w:line="240" w:lineRule="auto"/>
        <w:ind w:firstLine="567"/>
        <w:jc w:val="both"/>
        <w:rPr>
          <w:rFonts w:ascii="Arial" w:hAnsi="Arial" w:cs="Arial"/>
          <w:i/>
          <w:iCs/>
        </w:rPr>
      </w:pPr>
      <w:permStart w:id="528046229" w:edGrp="everyone"/>
      <w:r w:rsidRPr="00C47BD7">
        <w:rPr>
          <w:rFonts w:ascii="Arial" w:eastAsia="Calibri" w:hAnsi="Arial" w:cs="Arial"/>
        </w:rPr>
        <w:t>5.1.</w:t>
      </w:r>
      <w:r w:rsidRPr="1E5CFB11">
        <w:rPr>
          <w:rFonts w:ascii="Arial" w:eastAsia="Calibri" w:hAnsi="Arial" w:cs="Arial"/>
          <w:i/>
          <w:iCs/>
        </w:rPr>
        <w:t xml:space="preserve"> </w:t>
      </w:r>
      <w:r w:rsidR="00512CA5" w:rsidRPr="00AF6C1C">
        <w:rPr>
          <w:rFonts w:ascii="Arial" w:eastAsia="Calibri" w:hAnsi="Arial" w:cs="Arial"/>
        </w:rPr>
        <w:t>Tiekėjo</w:t>
      </w:r>
      <w:r w:rsidR="00512CA5" w:rsidRPr="00AF6C1C">
        <w:rPr>
          <w:rFonts w:ascii="Arial" w:eastAsia="Calibri" w:hAnsi="Arial" w:cs="Arial"/>
          <w:i/>
          <w:iCs/>
        </w:rPr>
        <w:t xml:space="preserve"> </w:t>
      </w:r>
      <w:r w:rsidR="009800C2" w:rsidRPr="00AF6C1C">
        <w:rPr>
          <w:rFonts w:ascii="Arial" w:hAnsi="Arial" w:cs="Arial"/>
        </w:rPr>
        <w:t>Sutartinių</w:t>
      </w:r>
      <w:r w:rsidR="009800C2" w:rsidRPr="00C47BD7">
        <w:rPr>
          <w:rFonts w:ascii="Arial" w:hAnsi="Arial" w:cs="Arial"/>
        </w:rPr>
        <w:t xml:space="preserve"> įsipareigojimų netinkamam vykdymui, taikomos baudos</w:t>
      </w:r>
      <w:r w:rsidR="009800C2" w:rsidRPr="1E5CFB11">
        <w:rPr>
          <w:rStyle w:val="Laukeliai"/>
          <w:rFonts w:cs="Arial"/>
          <w:sz w:val="22"/>
        </w:rPr>
        <w:t xml:space="preserve"> </w:t>
      </w:r>
      <w:r w:rsidR="00C0180F" w:rsidRPr="1E5CFB11">
        <w:rPr>
          <w:rStyle w:val="Laukeliai"/>
          <w:rFonts w:cs="Arial"/>
          <w:sz w:val="22"/>
        </w:rPr>
        <w:t xml:space="preserve">Sutarties </w:t>
      </w:r>
      <w:r w:rsidR="009800C2" w:rsidRPr="00C47BD7">
        <w:rPr>
          <w:rFonts w:ascii="Arial" w:eastAsia="Calibri" w:hAnsi="Arial" w:cs="Arial"/>
        </w:rPr>
        <w:t>Specialiųjų sąlygų 8</w:t>
      </w:r>
      <w:r w:rsidR="00E71731" w:rsidRPr="00C47BD7">
        <w:rPr>
          <w:rFonts w:ascii="Arial" w:eastAsia="Calibri" w:hAnsi="Arial" w:cs="Arial"/>
        </w:rPr>
        <w:t> </w:t>
      </w:r>
      <w:r w:rsidR="009800C2" w:rsidRPr="00C47BD7">
        <w:rPr>
          <w:rFonts w:ascii="Arial" w:eastAsia="Calibri" w:hAnsi="Arial" w:cs="Arial"/>
        </w:rPr>
        <w:t>priede „</w:t>
      </w:r>
      <w:r w:rsidR="009800C2" w:rsidRPr="1E5CFB11">
        <w:rPr>
          <w:rFonts w:ascii="Arial" w:eastAsia="Calibri" w:hAnsi="Arial" w:cs="Arial"/>
          <w:i/>
          <w:iCs/>
        </w:rPr>
        <w:t xml:space="preserve">Sutarties etapai ir jų terminai“ </w:t>
      </w:r>
      <w:r w:rsidR="009800C2" w:rsidRPr="00C47BD7">
        <w:rPr>
          <w:rFonts w:ascii="Arial" w:eastAsia="Calibri" w:hAnsi="Arial" w:cs="Arial"/>
        </w:rPr>
        <w:t>nustatyta tvarka ir terminais.</w:t>
      </w:r>
      <w:r w:rsidR="00D405BA" w:rsidRPr="00D405BA">
        <w:rPr>
          <w:rFonts w:ascii="Arial" w:eastAsia="Calibri" w:hAnsi="Arial" w:cs="Arial"/>
        </w:rPr>
        <w:t xml:space="preserve"> </w:t>
      </w:r>
      <w:r w:rsidR="00CD1928">
        <w:rPr>
          <w:rFonts w:ascii="Arial" w:eastAsia="Calibri" w:hAnsi="Arial" w:cs="Arial"/>
        </w:rPr>
        <w:t xml:space="preserve">Nustatoma </w:t>
      </w:r>
      <w:r w:rsidR="000F6117">
        <w:rPr>
          <w:rFonts w:ascii="Arial" w:eastAsia="Calibri" w:hAnsi="Arial" w:cs="Arial"/>
        </w:rPr>
        <w:t>m</w:t>
      </w:r>
      <w:r w:rsidR="00D405BA" w:rsidRPr="00C47BD7">
        <w:rPr>
          <w:rFonts w:ascii="Arial" w:eastAsia="Calibri" w:hAnsi="Arial" w:cs="Arial"/>
        </w:rPr>
        <w:t>aksimali delspinigių skaičiavimo rib</w:t>
      </w:r>
      <w:r w:rsidR="00D405BA">
        <w:rPr>
          <w:rFonts w:ascii="Arial" w:eastAsia="Calibri" w:hAnsi="Arial" w:cs="Arial"/>
        </w:rPr>
        <w:t>a</w:t>
      </w:r>
      <w:r w:rsidR="00D405BA" w:rsidRPr="00C47BD7">
        <w:rPr>
          <w:rFonts w:ascii="Arial" w:eastAsia="Calibri" w:hAnsi="Arial" w:cs="Arial"/>
        </w:rPr>
        <w:t xml:space="preserve"> </w:t>
      </w:r>
      <w:r w:rsidR="00D405BA">
        <w:rPr>
          <w:rFonts w:ascii="Arial" w:eastAsia="Calibri" w:hAnsi="Arial" w:cs="Arial"/>
        </w:rPr>
        <w:t>-</w:t>
      </w:r>
      <w:r w:rsidR="00D405BA" w:rsidRPr="00C47BD7">
        <w:rPr>
          <w:rFonts w:ascii="Arial" w:eastAsia="Calibri" w:hAnsi="Arial" w:cs="Arial"/>
        </w:rPr>
        <w:t xml:space="preserve"> 20 (dvidešimt) procentų, skaičiuojam</w:t>
      </w:r>
      <w:r w:rsidR="00503069">
        <w:rPr>
          <w:rFonts w:ascii="Arial" w:eastAsia="Calibri" w:hAnsi="Arial" w:cs="Arial"/>
        </w:rPr>
        <w:t>a</w:t>
      </w:r>
      <w:r w:rsidR="00D405BA" w:rsidRPr="00C47BD7">
        <w:rPr>
          <w:rFonts w:ascii="Arial" w:eastAsia="Calibri" w:hAnsi="Arial" w:cs="Arial"/>
        </w:rPr>
        <w:t xml:space="preserve"> nuo Sutarties kainos, neįskaitant PVM</w:t>
      </w:r>
      <w:r w:rsidR="00223330">
        <w:rPr>
          <w:rFonts w:ascii="Arial" w:eastAsia="Calibri" w:hAnsi="Arial" w:cs="Arial"/>
        </w:rPr>
        <w:t>.</w:t>
      </w:r>
    </w:p>
    <w:permEnd w:id="528046229"/>
    <w:p w14:paraId="6635C101" w14:textId="7199F6BF" w:rsidR="00726728" w:rsidRPr="00C47BD7" w:rsidRDefault="00726728" w:rsidP="1E5CFB11">
      <w:pPr>
        <w:shd w:val="clear" w:color="auto" w:fill="FFFFFF" w:themeFill="background1"/>
        <w:tabs>
          <w:tab w:val="left" w:pos="993"/>
        </w:tabs>
        <w:spacing w:after="0" w:line="240" w:lineRule="auto"/>
        <w:ind w:firstLine="567"/>
        <w:jc w:val="both"/>
        <w:rPr>
          <w:rFonts w:ascii="Arial" w:eastAsia="Calibri" w:hAnsi="Arial" w:cs="Arial"/>
        </w:rPr>
      </w:pPr>
      <w:r w:rsidRPr="1E5CFB11">
        <w:rPr>
          <w:rFonts w:ascii="Arial" w:eastAsia="Calibri" w:hAnsi="Arial" w:cs="Arial"/>
        </w:rPr>
        <w:t xml:space="preserve">5.2. Jei Pirkėjas uždelsia atsiskaityti už tinkamai Tiekėjo patiektas ir perduotas kokybiškas Prekes per Sutartyje nurodytą terminą, Tiekėjas nuo kitos dienos skaičiuoja Pirkėjui </w:t>
      </w:r>
      <w:r w:rsidR="00512CA5" w:rsidRPr="1E5CFB11">
        <w:rPr>
          <w:rFonts w:ascii="Arial" w:eastAsia="Calibri" w:hAnsi="Arial" w:cs="Arial"/>
          <w:b/>
          <w:bCs/>
        </w:rPr>
        <w:t xml:space="preserve">0,05 (penkių šimtųjų) </w:t>
      </w:r>
      <w:r w:rsidRPr="1E5CFB11">
        <w:rPr>
          <w:rFonts w:ascii="Arial" w:eastAsia="Calibri" w:hAnsi="Arial" w:cs="Arial"/>
        </w:rPr>
        <w:t xml:space="preserve">procento dydžio delspinigius nuo neapmokėtos sumos, </w:t>
      </w:r>
      <w:r w:rsidR="00CE5FF5" w:rsidRPr="1E5CFB11">
        <w:rPr>
          <w:rFonts w:ascii="Arial" w:eastAsia="Calibri" w:hAnsi="Arial" w:cs="Arial"/>
        </w:rPr>
        <w:t>ne</w:t>
      </w:r>
      <w:r w:rsidRPr="1E5CFB11">
        <w:rPr>
          <w:rFonts w:ascii="Arial" w:eastAsia="Calibri" w:hAnsi="Arial" w:cs="Arial"/>
        </w:rPr>
        <w:t xml:space="preserve">įskaitant PVM, maksimalią delspinigių skaičiavimo ribą nustatant 20 (dvidešimt) procentų, skaičiuojamų nuo Sutarties kainos, </w:t>
      </w:r>
      <w:r w:rsidR="00CE5FF5" w:rsidRPr="1E5CFB11">
        <w:rPr>
          <w:rFonts w:ascii="Arial" w:eastAsia="Calibri" w:hAnsi="Arial" w:cs="Arial"/>
        </w:rPr>
        <w:t>ne</w:t>
      </w:r>
      <w:r w:rsidRPr="1E5CFB11">
        <w:rPr>
          <w:rFonts w:ascii="Arial" w:eastAsia="Calibri" w:hAnsi="Arial" w:cs="Arial"/>
        </w:rPr>
        <w:t>įskaitant PVM.</w:t>
      </w:r>
    </w:p>
    <w:p w14:paraId="5B92C2A1" w14:textId="4960D3E8" w:rsidR="00A46B66" w:rsidRPr="00AF6C1C" w:rsidRDefault="00F84268" w:rsidP="1E5CFB11">
      <w:pPr>
        <w:shd w:val="clear" w:color="auto" w:fill="FFFFFF" w:themeFill="background1"/>
        <w:tabs>
          <w:tab w:val="left" w:pos="993"/>
        </w:tabs>
        <w:spacing w:after="0" w:line="240" w:lineRule="auto"/>
        <w:ind w:firstLine="567"/>
        <w:jc w:val="both"/>
        <w:rPr>
          <w:rFonts w:ascii="Arial" w:eastAsia="Calibri" w:hAnsi="Arial" w:cs="Arial"/>
        </w:rPr>
      </w:pPr>
      <w:r w:rsidRPr="00AF6C1C">
        <w:rPr>
          <w:rFonts w:ascii="Arial" w:eastAsia="Calibri" w:hAnsi="Arial" w:cs="Arial"/>
        </w:rPr>
        <w:t xml:space="preserve">5.3. </w:t>
      </w:r>
      <w:r w:rsidR="00991C6E" w:rsidRPr="00AF6C1C">
        <w:rPr>
          <w:rFonts w:ascii="Arial" w:hAnsi="Arial" w:cs="Arial"/>
        </w:rPr>
        <w:t>Tiesioginiai nuostoliai</w:t>
      </w:r>
      <w:r w:rsidRPr="00AF6C1C">
        <w:rPr>
          <w:rFonts w:ascii="Arial" w:hAnsi="Arial" w:cs="Arial"/>
        </w:rPr>
        <w:t xml:space="preserve"> ribojam</w:t>
      </w:r>
      <w:r w:rsidR="00991C6E" w:rsidRPr="00AF6C1C">
        <w:rPr>
          <w:rFonts w:ascii="Arial" w:hAnsi="Arial" w:cs="Arial"/>
        </w:rPr>
        <w:t>i</w:t>
      </w:r>
      <w:r w:rsidRPr="00AF6C1C">
        <w:rPr>
          <w:rFonts w:ascii="Arial" w:hAnsi="Arial" w:cs="Arial"/>
        </w:rPr>
        <w:t xml:space="preserve"> </w:t>
      </w:r>
      <w:r w:rsidR="00C0180F" w:rsidRPr="00AF6C1C">
        <w:rPr>
          <w:rFonts w:ascii="Arial" w:hAnsi="Arial" w:cs="Arial"/>
        </w:rPr>
        <w:t>S</w:t>
      </w:r>
      <w:r w:rsidRPr="00AF6C1C">
        <w:rPr>
          <w:rFonts w:ascii="Arial" w:hAnsi="Arial" w:cs="Arial"/>
        </w:rPr>
        <w:t xml:space="preserve">utarties </w:t>
      </w:r>
      <w:r w:rsidR="00C0180F" w:rsidRPr="00AF6C1C">
        <w:rPr>
          <w:rFonts w:ascii="Arial" w:hAnsi="Arial" w:cs="Arial"/>
        </w:rPr>
        <w:t xml:space="preserve">Bendrųjų sąlygų 8.8. punkte </w:t>
      </w:r>
      <w:r w:rsidR="00890D39" w:rsidRPr="00AF6C1C">
        <w:rPr>
          <w:rFonts w:ascii="Arial" w:hAnsi="Arial" w:cs="Arial"/>
        </w:rPr>
        <w:t xml:space="preserve">nustatyta </w:t>
      </w:r>
      <w:r w:rsidR="0068141C" w:rsidRPr="00AF6C1C">
        <w:rPr>
          <w:rFonts w:ascii="Arial" w:hAnsi="Arial" w:cs="Arial"/>
        </w:rPr>
        <w:t>100</w:t>
      </w:r>
      <w:r w:rsidR="00982995" w:rsidRPr="00AF6C1C">
        <w:rPr>
          <w:rFonts w:ascii="Arial" w:hAnsi="Arial" w:cs="Arial"/>
        </w:rPr>
        <w:t> </w:t>
      </w:r>
      <w:r w:rsidR="0068141C" w:rsidRPr="00AF6C1C">
        <w:rPr>
          <w:rFonts w:ascii="Arial" w:hAnsi="Arial" w:cs="Arial"/>
        </w:rPr>
        <w:t xml:space="preserve">procentų </w:t>
      </w:r>
      <w:r w:rsidR="00890D39" w:rsidRPr="00AF6C1C">
        <w:rPr>
          <w:rFonts w:ascii="Arial" w:hAnsi="Arial" w:cs="Arial"/>
        </w:rPr>
        <w:t xml:space="preserve">Sutarties </w:t>
      </w:r>
      <w:r w:rsidRPr="00AF6C1C">
        <w:rPr>
          <w:rFonts w:ascii="Arial" w:hAnsi="Arial" w:cs="Arial"/>
        </w:rPr>
        <w:t>verte</w:t>
      </w:r>
      <w:r w:rsidR="00890D39" w:rsidRPr="00AF6C1C">
        <w:rPr>
          <w:rFonts w:ascii="Arial" w:hAnsi="Arial" w:cs="Arial"/>
        </w:rPr>
        <w:t xml:space="preserve"> be PVM</w:t>
      </w:r>
      <w:r w:rsidRPr="00AF6C1C">
        <w:rPr>
          <w:rFonts w:ascii="Arial" w:hAnsi="Arial" w:cs="Arial"/>
        </w:rPr>
        <w:t>.</w:t>
      </w:r>
    </w:p>
    <w:p w14:paraId="686F0CC7" w14:textId="77777777" w:rsidR="00512CA5" w:rsidRPr="00C47BD7" w:rsidRDefault="00512CA5" w:rsidP="1E5CFB11">
      <w:pPr>
        <w:shd w:val="clear" w:color="auto" w:fill="FFFFFF" w:themeFill="background1"/>
        <w:tabs>
          <w:tab w:val="left" w:pos="993"/>
        </w:tabs>
        <w:spacing w:after="0" w:line="240" w:lineRule="auto"/>
        <w:ind w:firstLine="567"/>
        <w:jc w:val="both"/>
        <w:rPr>
          <w:rFonts w:ascii="Arial" w:eastAsia="Calibri" w:hAnsi="Arial" w:cs="Arial"/>
        </w:rPr>
      </w:pPr>
    </w:p>
    <w:p w14:paraId="39F09795" w14:textId="658C0901" w:rsidR="00726728" w:rsidRPr="00C47BD7" w:rsidRDefault="00726728" w:rsidP="1E5CFB11">
      <w:pPr>
        <w:tabs>
          <w:tab w:val="left" w:pos="993"/>
        </w:tabs>
        <w:spacing w:after="0" w:line="240" w:lineRule="auto"/>
        <w:ind w:firstLine="567"/>
        <w:jc w:val="center"/>
        <w:rPr>
          <w:rFonts w:ascii="Arial" w:eastAsia="Calibri" w:hAnsi="Arial" w:cs="Arial"/>
          <w:i/>
          <w:iCs/>
        </w:rPr>
      </w:pPr>
      <w:permStart w:id="74585238" w:edGrp="everyone"/>
      <w:r w:rsidRPr="1E5CFB11">
        <w:rPr>
          <w:rFonts w:ascii="Arial" w:eastAsia="Calibri" w:hAnsi="Arial" w:cs="Arial"/>
          <w:b/>
          <w:bCs/>
        </w:rPr>
        <w:t xml:space="preserve">6. SUTARTIES ĮVYKDYMO UŽTIKRINIMAS </w:t>
      </w:r>
    </w:p>
    <w:p w14:paraId="3D1465E0" w14:textId="7CFBC55F" w:rsidR="00726728" w:rsidRPr="00C47BD7" w:rsidRDefault="00726728" w:rsidP="1E5CFB11">
      <w:pPr>
        <w:tabs>
          <w:tab w:val="left" w:pos="709"/>
          <w:tab w:val="left" w:pos="993"/>
        </w:tabs>
        <w:spacing w:after="0" w:line="240" w:lineRule="auto"/>
        <w:ind w:firstLine="567"/>
        <w:jc w:val="both"/>
        <w:rPr>
          <w:rFonts w:ascii="Arial" w:eastAsia="Calibri" w:hAnsi="Arial" w:cs="Arial"/>
          <w:i/>
          <w:iCs/>
        </w:rPr>
      </w:pPr>
      <w:r w:rsidRPr="1E5CFB11">
        <w:rPr>
          <w:rFonts w:ascii="Arial" w:eastAsia="Calibri" w:hAnsi="Arial" w:cs="Arial"/>
        </w:rPr>
        <w:t>6.1. Sutarties įvykdymas užtikrinamas</w:t>
      </w:r>
      <w:r w:rsidR="7A0FF017" w:rsidRPr="1E5CFB11">
        <w:rPr>
          <w:rFonts w:ascii="Arial" w:eastAsia="Calibri" w:hAnsi="Arial" w:cs="Arial"/>
        </w:rPr>
        <w:t>:</w:t>
      </w:r>
    </w:p>
    <w:p w14:paraId="6B666B9E" w14:textId="7DED3281" w:rsidR="00726728" w:rsidRPr="00C47BD7" w:rsidRDefault="7A0FF017" w:rsidP="00A5316A">
      <w:pPr>
        <w:pStyle w:val="Heading3"/>
        <w:spacing w:before="0" w:line="240" w:lineRule="auto"/>
        <w:ind w:firstLine="567"/>
        <w:jc w:val="both"/>
        <w:rPr>
          <w:rFonts w:ascii="Arial" w:eastAsia="Arial" w:hAnsi="Arial" w:cs="Arial"/>
          <w:color w:val="auto"/>
          <w:sz w:val="22"/>
          <w:szCs w:val="22"/>
        </w:rPr>
      </w:pPr>
      <w:r w:rsidRPr="1E5CFB11">
        <w:rPr>
          <w:rFonts w:ascii="Arial" w:eastAsia="Calibri" w:hAnsi="Arial" w:cs="Arial"/>
          <w:color w:val="auto"/>
          <w:sz w:val="22"/>
          <w:szCs w:val="22"/>
        </w:rPr>
        <w:t>6.1.1.</w:t>
      </w:r>
      <w:r w:rsidR="5D66DED9" w:rsidRPr="1E5CFB11">
        <w:rPr>
          <w:rFonts w:ascii="Arial" w:eastAsia="Calibri" w:hAnsi="Arial" w:cs="Arial"/>
          <w:color w:val="auto"/>
          <w:sz w:val="22"/>
          <w:szCs w:val="22"/>
        </w:rPr>
        <w:t xml:space="preserve"> </w:t>
      </w:r>
      <w:r w:rsidR="5D66DED9" w:rsidRPr="1E5CFB11">
        <w:rPr>
          <w:rFonts w:ascii="Arial" w:eastAsia="Arial" w:hAnsi="Arial" w:cs="Arial"/>
          <w:color w:val="auto"/>
          <w:sz w:val="22"/>
          <w:szCs w:val="22"/>
        </w:rPr>
        <w:t xml:space="preserve">besąlyginis, neatšaukiamas, pirmo pareikalavimo banko (garanto) arba draudimo bendrovės (draudiko) įsipareigojimas sumokėti </w:t>
      </w:r>
      <w:r w:rsidR="00FE36F2" w:rsidRPr="1E5CFB11">
        <w:rPr>
          <w:rFonts w:ascii="Arial" w:eastAsia="Arial" w:hAnsi="Arial" w:cs="Arial"/>
          <w:color w:val="auto"/>
          <w:sz w:val="22"/>
          <w:szCs w:val="22"/>
        </w:rPr>
        <w:t xml:space="preserve">Pirkėjui </w:t>
      </w:r>
      <w:r w:rsidR="5D66DED9" w:rsidRPr="1E5CFB11">
        <w:rPr>
          <w:rFonts w:ascii="Arial" w:eastAsia="Arial" w:hAnsi="Arial" w:cs="Arial"/>
          <w:color w:val="auto"/>
          <w:sz w:val="22"/>
          <w:szCs w:val="22"/>
        </w:rPr>
        <w:t xml:space="preserve">jo reikalaujamą sumą, jeigu </w:t>
      </w:r>
      <w:r w:rsidR="00FE36F2" w:rsidRPr="1E5CFB11">
        <w:rPr>
          <w:rFonts w:ascii="Arial" w:eastAsia="Arial" w:hAnsi="Arial" w:cs="Arial"/>
          <w:color w:val="auto"/>
          <w:sz w:val="22"/>
          <w:szCs w:val="22"/>
        </w:rPr>
        <w:t xml:space="preserve">Pirkėjas </w:t>
      </w:r>
      <w:r w:rsidR="5D66DED9" w:rsidRPr="1E5CFB11">
        <w:rPr>
          <w:rFonts w:ascii="Arial" w:eastAsia="Arial" w:hAnsi="Arial" w:cs="Arial"/>
          <w:color w:val="auto"/>
          <w:sz w:val="22"/>
          <w:szCs w:val="22"/>
        </w:rPr>
        <w:t xml:space="preserve">pateikia mokėjimo reikalavimą ir jame nurodo, kad Tiekėjas pažeidė savo įsipareigojimą (-us) pagal Sutarties sąlygas. Laidavimo draudimo atveju draudžiamuoju įvykiu turi būti laikomas pirmasis </w:t>
      </w:r>
      <w:r w:rsidR="00FE36F2" w:rsidRPr="1E5CFB11">
        <w:rPr>
          <w:rFonts w:ascii="Arial" w:eastAsia="Arial" w:hAnsi="Arial" w:cs="Arial"/>
          <w:color w:val="auto"/>
          <w:sz w:val="22"/>
          <w:szCs w:val="22"/>
        </w:rPr>
        <w:t xml:space="preserve">Pirkėjo </w:t>
      </w:r>
      <w:r w:rsidR="5D66DED9" w:rsidRPr="1E5CFB11">
        <w:rPr>
          <w:rFonts w:ascii="Arial" w:eastAsia="Arial" w:hAnsi="Arial" w:cs="Arial"/>
          <w:color w:val="auto"/>
          <w:sz w:val="22"/>
          <w:szCs w:val="22"/>
        </w:rPr>
        <w:t>pareikalavimas sumokėti draudimo išmoką dėl sutartinių įsipareigojimų neįvykdymo;</w:t>
      </w:r>
    </w:p>
    <w:p w14:paraId="3C18B20E" w14:textId="1444E52F" w:rsidR="00726728" w:rsidRPr="00C47BD7" w:rsidRDefault="62ADDD55" w:rsidP="00A5316A">
      <w:pPr>
        <w:spacing w:after="0" w:line="240" w:lineRule="auto"/>
        <w:ind w:firstLine="567"/>
        <w:jc w:val="both"/>
        <w:rPr>
          <w:rFonts w:ascii="Arial" w:eastAsia="Calibri" w:hAnsi="Arial" w:cs="Arial"/>
        </w:rPr>
      </w:pPr>
      <w:r w:rsidRPr="1E5CFB11">
        <w:rPr>
          <w:rFonts w:ascii="Arial" w:hAnsi="Arial" w:cs="Arial"/>
        </w:rPr>
        <w:t xml:space="preserve">6.1.2. </w:t>
      </w:r>
      <w:r w:rsidRPr="1E5CFB11">
        <w:rPr>
          <w:rFonts w:ascii="Arial" w:eastAsia="Arial" w:hAnsi="Arial" w:cs="Arial"/>
        </w:rPr>
        <w:t>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p w14:paraId="16FFB6AE" w14:textId="3FDD9D81" w:rsidR="00726728" w:rsidRPr="00C47BD7" w:rsidRDefault="62ADDD55" w:rsidP="00A5316A">
      <w:pPr>
        <w:pStyle w:val="Heading3"/>
        <w:spacing w:before="0" w:line="240" w:lineRule="auto"/>
        <w:ind w:firstLine="567"/>
        <w:jc w:val="both"/>
        <w:rPr>
          <w:rFonts w:ascii="Arial" w:eastAsia="Arial" w:hAnsi="Arial" w:cs="Arial"/>
          <w:color w:val="auto"/>
          <w:sz w:val="22"/>
          <w:szCs w:val="22"/>
        </w:rPr>
      </w:pPr>
      <w:r w:rsidRPr="1E5CFB11">
        <w:rPr>
          <w:rFonts w:ascii="Arial" w:eastAsia="Arial" w:hAnsi="Arial" w:cs="Arial"/>
          <w:color w:val="auto"/>
          <w:sz w:val="22"/>
          <w:szCs w:val="22"/>
        </w:rPr>
        <w:t>6.1.3.</w:t>
      </w:r>
      <w:r w:rsidRPr="1E5CFB11">
        <w:rPr>
          <w:rFonts w:ascii="Arial" w:eastAsia="Times New Roman" w:hAnsi="Arial" w:cs="Arial"/>
          <w:color w:val="auto"/>
          <w:sz w:val="22"/>
          <w:szCs w:val="22"/>
        </w:rPr>
        <w:t xml:space="preserve"> </w:t>
      </w:r>
      <w:r w:rsidRPr="1E5CFB11">
        <w:rPr>
          <w:rFonts w:ascii="Arial" w:eastAsia="Arial" w:hAnsi="Arial" w:cs="Arial"/>
          <w:color w:val="auto"/>
          <w:sz w:val="22"/>
          <w:szCs w:val="22"/>
        </w:rPr>
        <w:t>Sutarties įvykdymo užtikrinimas turi būti surašytas lietuvių arba anglų kalba (ir išverstas į lietuvių kalbą);</w:t>
      </w:r>
    </w:p>
    <w:p w14:paraId="738FDCFB" w14:textId="741AFCE1" w:rsidR="00726728" w:rsidRPr="00C47BD7" w:rsidRDefault="5B80A1EE" w:rsidP="00A5316A">
      <w:pPr>
        <w:spacing w:after="0" w:line="240" w:lineRule="auto"/>
        <w:ind w:firstLine="567"/>
        <w:jc w:val="both"/>
        <w:rPr>
          <w:rFonts w:ascii="Arial" w:eastAsia="Arial" w:hAnsi="Arial" w:cs="Arial"/>
        </w:rPr>
      </w:pPr>
      <w:r w:rsidRPr="00C47BD7">
        <w:rPr>
          <w:rFonts w:ascii="Arial" w:hAnsi="Arial" w:cs="Arial"/>
        </w:rPr>
        <w:t xml:space="preserve">6.1.4. </w:t>
      </w:r>
      <w:r w:rsidRPr="00C47BD7">
        <w:rPr>
          <w:rFonts w:ascii="Arial" w:eastAsia="Arial" w:hAnsi="Arial" w:cs="Arial"/>
        </w:rPr>
        <w:t>Sutarties įvykdymo užtikrinimo suma turi būti ne mažesnė, negu</w:t>
      </w:r>
      <w:r w:rsidR="00726728" w:rsidRPr="00C47BD7">
        <w:rPr>
          <w:rFonts w:ascii="Arial" w:eastAsia="Calibri" w:hAnsi="Arial" w:cs="Arial"/>
        </w:rPr>
        <w:t xml:space="preserve"> –</w:t>
      </w:r>
      <w:r w:rsidR="00726728" w:rsidRPr="1E5CFB11">
        <w:rPr>
          <w:rFonts w:ascii="Arial" w:eastAsia="Calibri" w:hAnsi="Arial" w:cs="Arial"/>
          <w:i/>
          <w:iCs/>
        </w:rPr>
        <w:t xml:space="preserve"> </w:t>
      </w:r>
      <w:r w:rsidR="005E7541" w:rsidRPr="1E5CFB11">
        <w:rPr>
          <w:rFonts w:ascii="Arial" w:eastAsia="Calibri" w:hAnsi="Arial" w:cs="Arial"/>
          <w:b/>
          <w:bCs/>
          <w:i/>
          <w:iCs/>
        </w:rPr>
        <w:t>10 proc.</w:t>
      </w:r>
      <w:r w:rsidR="00726728" w:rsidRPr="1E5CFB11">
        <w:rPr>
          <w:rFonts w:ascii="Arial" w:eastAsia="Calibri" w:hAnsi="Arial" w:cs="Arial"/>
          <w:b/>
          <w:bCs/>
          <w:i/>
          <w:iCs/>
        </w:rPr>
        <w:t xml:space="preserve"> </w:t>
      </w:r>
      <w:r w:rsidR="00726728" w:rsidRPr="002A70D7">
        <w:rPr>
          <w:rFonts w:ascii="Arial" w:eastAsia="Calibri" w:hAnsi="Arial" w:cs="Arial"/>
          <w:b/>
          <w:bCs/>
        </w:rPr>
        <w:t>nuo Sutarties kainos be PVM</w:t>
      </w:r>
      <w:r w:rsidR="00726728" w:rsidRPr="00C47BD7">
        <w:rPr>
          <w:rFonts w:ascii="Arial" w:eastAsia="Calibri" w:hAnsi="Arial" w:cs="Arial"/>
        </w:rPr>
        <w:t>. Sutarties įvykdymo užtikrinimą įrodantis dokumentas pateikiamas</w:t>
      </w:r>
      <w:r w:rsidR="00726728" w:rsidRPr="00C47BD7">
        <w:rPr>
          <w:rFonts w:ascii="Arial" w:eastAsia="Calibri" w:hAnsi="Arial" w:cs="Arial"/>
          <w:spacing w:val="1"/>
        </w:rPr>
        <w:t xml:space="preserve"> Pirkėjui </w:t>
      </w:r>
      <w:r w:rsidR="007212C7">
        <w:rPr>
          <w:rFonts w:ascii="Arial" w:eastAsia="Calibri" w:hAnsi="Arial" w:cs="Arial"/>
          <w:spacing w:val="1"/>
        </w:rPr>
        <w:t xml:space="preserve">Sutarties </w:t>
      </w:r>
      <w:r w:rsidR="00726728" w:rsidRPr="00C47BD7">
        <w:rPr>
          <w:rFonts w:ascii="Arial" w:eastAsia="Calibri" w:hAnsi="Arial" w:cs="Arial"/>
          <w:spacing w:val="1"/>
        </w:rPr>
        <w:t>Bendrųjų sąlygų 9.</w:t>
      </w:r>
      <w:r w:rsidR="08322CAC" w:rsidRPr="00C47BD7">
        <w:rPr>
          <w:rFonts w:ascii="Arial" w:eastAsia="Calibri" w:hAnsi="Arial" w:cs="Arial"/>
          <w:spacing w:val="1"/>
        </w:rPr>
        <w:t>5</w:t>
      </w:r>
      <w:r w:rsidR="00726728" w:rsidRPr="00C47BD7">
        <w:rPr>
          <w:rFonts w:ascii="Arial" w:eastAsia="Calibri" w:hAnsi="Arial" w:cs="Arial"/>
          <w:spacing w:val="1"/>
        </w:rPr>
        <w:t xml:space="preserve"> punkte nurodytu būdu ne vėliau kaip per </w:t>
      </w:r>
      <w:r w:rsidR="00F84268" w:rsidRPr="00C47BD7">
        <w:rPr>
          <w:rFonts w:ascii="Arial" w:eastAsia="Calibri" w:hAnsi="Arial" w:cs="Arial"/>
          <w:b/>
          <w:bCs/>
        </w:rPr>
        <w:t xml:space="preserve">15 </w:t>
      </w:r>
      <w:r w:rsidR="00F84268" w:rsidRPr="00C47BD7">
        <w:rPr>
          <w:rFonts w:ascii="Arial" w:eastAsia="Calibri" w:hAnsi="Arial" w:cs="Arial"/>
          <w:b/>
          <w:bCs/>
          <w:spacing w:val="1"/>
        </w:rPr>
        <w:t>(penkiolika)</w:t>
      </w:r>
      <w:r w:rsidR="00F84268" w:rsidRPr="00C47BD7">
        <w:rPr>
          <w:rFonts w:ascii="Arial" w:eastAsia="Calibri" w:hAnsi="Arial" w:cs="Arial"/>
          <w:spacing w:val="1"/>
        </w:rPr>
        <w:t xml:space="preserve"> </w:t>
      </w:r>
      <w:r w:rsidR="005E7541" w:rsidRPr="00C47BD7">
        <w:rPr>
          <w:rFonts w:ascii="Arial" w:eastAsia="Calibri" w:hAnsi="Arial" w:cs="Arial"/>
          <w:spacing w:val="1"/>
        </w:rPr>
        <w:t>darbo</w:t>
      </w:r>
      <w:r w:rsidR="00726728" w:rsidRPr="00C47BD7">
        <w:rPr>
          <w:rFonts w:ascii="Arial" w:eastAsia="Calibri" w:hAnsi="Arial" w:cs="Arial"/>
          <w:spacing w:val="1"/>
        </w:rPr>
        <w:t xml:space="preserve"> dienų nuo Sutarties pasirašymo</w:t>
      </w:r>
      <w:r w:rsidR="007212C7">
        <w:rPr>
          <w:rFonts w:ascii="Arial" w:eastAsia="Calibri" w:hAnsi="Arial" w:cs="Arial"/>
          <w:spacing w:val="1"/>
        </w:rPr>
        <w:t xml:space="preserve"> dienos</w:t>
      </w:r>
      <w:r w:rsidR="00726728" w:rsidRPr="00C47BD7">
        <w:rPr>
          <w:rFonts w:ascii="Arial" w:eastAsia="Calibri" w:hAnsi="Arial" w:cs="Arial"/>
          <w:spacing w:val="1"/>
        </w:rPr>
        <w:t>.</w:t>
      </w:r>
      <w:r w:rsidR="70AC99E1" w:rsidRPr="00C47BD7">
        <w:rPr>
          <w:rFonts w:ascii="Arial" w:eastAsia="Calibri" w:hAnsi="Arial" w:cs="Arial"/>
          <w:spacing w:val="1"/>
        </w:rPr>
        <w:t xml:space="preserve"> </w:t>
      </w:r>
      <w:r w:rsidR="70AC99E1" w:rsidRPr="00C47BD7">
        <w:rPr>
          <w:rFonts w:ascii="Arial" w:eastAsia="Arial" w:hAnsi="Arial" w:cs="Arial"/>
        </w:rPr>
        <w:t>Jeigu vykdant Sutartį Sutarties kaina tampa didesnė negu Pradinės sutarties vertė, Tiekėjas privalo padidinti Sutarties įvykdymo užtikrinimo sumą, kad ji būtų ne mažesnė, negu 10</w:t>
      </w:r>
      <w:r w:rsidR="00A972E6" w:rsidRPr="00C47BD7">
        <w:rPr>
          <w:rFonts w:ascii="Arial" w:eastAsia="Arial" w:hAnsi="Arial" w:cs="Arial"/>
        </w:rPr>
        <w:t xml:space="preserve"> </w:t>
      </w:r>
      <w:r w:rsidR="70AC99E1" w:rsidRPr="00C47BD7">
        <w:rPr>
          <w:rFonts w:ascii="Arial" w:eastAsia="Arial" w:hAnsi="Arial" w:cs="Arial"/>
        </w:rPr>
        <w:t>proc.</w:t>
      </w:r>
      <w:r w:rsidR="00A972E6" w:rsidRPr="00C47BD7">
        <w:rPr>
          <w:rFonts w:ascii="Arial" w:eastAsia="Arial" w:hAnsi="Arial" w:cs="Arial"/>
        </w:rPr>
        <w:t xml:space="preserve"> </w:t>
      </w:r>
      <w:r w:rsidR="70AC99E1" w:rsidRPr="00C47BD7">
        <w:rPr>
          <w:rFonts w:ascii="Arial" w:eastAsia="Arial" w:hAnsi="Arial" w:cs="Arial"/>
        </w:rPr>
        <w:t xml:space="preserve">nuo Sutarties kainos be PVM, ir pateikti tą patvirtinančius dokumentus </w:t>
      </w:r>
      <w:r w:rsidR="00A512FE" w:rsidRPr="00C47BD7">
        <w:rPr>
          <w:rFonts w:ascii="Arial" w:eastAsia="Arial" w:hAnsi="Arial" w:cs="Arial"/>
        </w:rPr>
        <w:t>Pirkėj</w:t>
      </w:r>
      <w:r w:rsidR="70AC99E1" w:rsidRPr="00C47BD7">
        <w:rPr>
          <w:rFonts w:ascii="Arial" w:eastAsia="Arial" w:hAnsi="Arial" w:cs="Arial"/>
        </w:rPr>
        <w:t xml:space="preserve">ui per </w:t>
      </w:r>
      <w:r w:rsidR="00F84268" w:rsidRPr="00C47BD7">
        <w:rPr>
          <w:rFonts w:ascii="Arial" w:eastAsia="Arial" w:hAnsi="Arial" w:cs="Arial"/>
          <w:b/>
          <w:bCs/>
        </w:rPr>
        <w:t>15 (penkiolika)</w:t>
      </w:r>
      <w:r w:rsidR="00F84268" w:rsidRPr="00C47BD7">
        <w:rPr>
          <w:rFonts w:ascii="Arial" w:eastAsia="Arial" w:hAnsi="Arial" w:cs="Arial"/>
        </w:rPr>
        <w:t xml:space="preserve"> </w:t>
      </w:r>
      <w:r w:rsidR="70AC99E1" w:rsidRPr="00C47BD7">
        <w:rPr>
          <w:rFonts w:ascii="Arial" w:eastAsia="Arial" w:hAnsi="Arial" w:cs="Arial"/>
        </w:rPr>
        <w:t xml:space="preserve">darbo dienų nuo Susitarimo, pagal kurį padidėja Sutarties kaina, sudarymo dienos. </w:t>
      </w:r>
      <w:r w:rsidR="7392B861" w:rsidRPr="00C47BD7">
        <w:rPr>
          <w:rFonts w:ascii="Arial" w:eastAsia="Arial" w:hAnsi="Arial" w:cs="Arial"/>
        </w:rPr>
        <w:t>Tiekėjas</w:t>
      </w:r>
      <w:r w:rsidR="70AC99E1" w:rsidRPr="00C47BD7">
        <w:rPr>
          <w:rFonts w:ascii="Arial" w:eastAsia="Arial" w:hAnsi="Arial" w:cs="Arial"/>
        </w:rPr>
        <w:t xml:space="preserve"> privalo tokia pačia tvarka padidinti Sutarties įvykdymo užtikrinimo sumą kiekvieną kartą, kai padidėja Sutarties kaina;</w:t>
      </w:r>
    </w:p>
    <w:permEnd w:id="74585238"/>
    <w:p w14:paraId="66D891E9" w14:textId="4136A911" w:rsidR="1CFB4443" w:rsidRPr="00C47BD7" w:rsidRDefault="1CFB4443" w:rsidP="00A5316A">
      <w:pPr>
        <w:pStyle w:val="Heading3"/>
        <w:spacing w:before="0" w:line="240" w:lineRule="auto"/>
        <w:ind w:firstLine="567"/>
        <w:jc w:val="both"/>
        <w:rPr>
          <w:rFonts w:ascii="Arial" w:eastAsia="Arial" w:hAnsi="Arial" w:cs="Arial"/>
          <w:color w:val="auto"/>
          <w:sz w:val="22"/>
          <w:szCs w:val="22"/>
        </w:rPr>
      </w:pPr>
      <w:r w:rsidRPr="1E5CFB11">
        <w:rPr>
          <w:rFonts w:ascii="Arial" w:eastAsia="Arial" w:hAnsi="Arial" w:cs="Arial"/>
          <w:color w:val="auto"/>
          <w:sz w:val="22"/>
          <w:szCs w:val="22"/>
        </w:rPr>
        <w:lastRenderedPageBreak/>
        <w:t>6.1.5. Sutarties įvykdymo užtikrinimo suma turi būti nurodoma ir išmokama eurais;</w:t>
      </w:r>
    </w:p>
    <w:p w14:paraId="52A225B0" w14:textId="38B40DD9" w:rsidR="23B6827E" w:rsidRPr="00C47BD7" w:rsidRDefault="23B6827E" w:rsidP="00A5316A">
      <w:pPr>
        <w:pStyle w:val="Heading3"/>
        <w:spacing w:before="0" w:line="240" w:lineRule="auto"/>
        <w:ind w:firstLine="567"/>
        <w:jc w:val="both"/>
        <w:rPr>
          <w:rFonts w:ascii="Arial" w:eastAsia="Arial" w:hAnsi="Arial" w:cs="Arial"/>
          <w:color w:val="auto"/>
          <w:sz w:val="22"/>
          <w:szCs w:val="22"/>
        </w:rPr>
      </w:pPr>
      <w:r w:rsidRPr="1E5CFB11">
        <w:rPr>
          <w:rFonts w:ascii="Arial" w:hAnsi="Arial" w:cs="Arial"/>
          <w:color w:val="auto"/>
          <w:sz w:val="22"/>
          <w:szCs w:val="22"/>
        </w:rPr>
        <w:t xml:space="preserve">6.1.6. </w:t>
      </w:r>
      <w:r w:rsidRPr="1E5CFB11">
        <w:rPr>
          <w:rFonts w:ascii="Arial" w:eastAsia="Arial" w:hAnsi="Arial" w:cs="Arial"/>
          <w:color w:val="auto"/>
          <w:sz w:val="22"/>
          <w:szCs w:val="22"/>
        </w:rPr>
        <w:t xml:space="preserve">Reikalaujama pagal Sutarties įvykdymo užtikrinimą suma turi būti išmokama ne vėliau nei per 10 dienų po </w:t>
      </w:r>
      <w:r w:rsidR="00A512FE" w:rsidRPr="1E5CFB11">
        <w:rPr>
          <w:rFonts w:ascii="Arial" w:eastAsia="Arial" w:hAnsi="Arial" w:cs="Arial"/>
          <w:color w:val="auto"/>
          <w:sz w:val="22"/>
          <w:szCs w:val="22"/>
        </w:rPr>
        <w:t>Pirkėj</w:t>
      </w:r>
      <w:r w:rsidRPr="1E5CFB11">
        <w:rPr>
          <w:rFonts w:ascii="Arial" w:eastAsia="Arial" w:hAnsi="Arial" w:cs="Arial"/>
          <w:color w:val="auto"/>
          <w:sz w:val="22"/>
          <w:szCs w:val="22"/>
        </w:rPr>
        <w:t>o mokėjimo reikalavimo pateikimo garantui arba draudikui;</w:t>
      </w:r>
    </w:p>
    <w:p w14:paraId="6641F650" w14:textId="6E733033" w:rsidR="6C4DE19F" w:rsidRPr="00C47BD7" w:rsidRDefault="6C4DE19F" w:rsidP="00A5316A">
      <w:pPr>
        <w:pStyle w:val="Heading3"/>
        <w:spacing w:before="0" w:line="240" w:lineRule="auto"/>
        <w:ind w:firstLine="567"/>
        <w:jc w:val="both"/>
        <w:rPr>
          <w:rFonts w:ascii="Arial" w:eastAsia="Arial" w:hAnsi="Arial" w:cs="Arial"/>
          <w:color w:val="auto"/>
          <w:sz w:val="22"/>
          <w:szCs w:val="22"/>
        </w:rPr>
      </w:pPr>
      <w:r w:rsidRPr="1E5CFB11">
        <w:rPr>
          <w:rFonts w:ascii="Arial" w:hAnsi="Arial" w:cs="Arial"/>
          <w:color w:val="auto"/>
          <w:sz w:val="22"/>
          <w:szCs w:val="22"/>
        </w:rPr>
        <w:t xml:space="preserve">6.1.7. </w:t>
      </w:r>
      <w:r w:rsidRPr="1E5CFB11">
        <w:rPr>
          <w:rFonts w:ascii="Arial" w:eastAsia="Arial" w:hAnsi="Arial" w:cs="Arial"/>
          <w:color w:val="auto"/>
          <w:sz w:val="22"/>
          <w:szCs w:val="22"/>
        </w:rPr>
        <w:t xml:space="preserve">Sutarties įvykdymo užtikrinimas turi įsigalioti ne vėliau negu jo pateikimo </w:t>
      </w:r>
      <w:r w:rsidR="00A512FE" w:rsidRPr="1E5CFB11">
        <w:rPr>
          <w:rFonts w:ascii="Arial" w:eastAsia="Arial" w:hAnsi="Arial" w:cs="Arial"/>
          <w:color w:val="auto"/>
          <w:sz w:val="22"/>
          <w:szCs w:val="22"/>
        </w:rPr>
        <w:t>Pirkėj</w:t>
      </w:r>
      <w:r w:rsidRPr="1E5CFB11">
        <w:rPr>
          <w:rFonts w:ascii="Arial" w:eastAsia="Arial" w:hAnsi="Arial" w:cs="Arial"/>
          <w:color w:val="auto"/>
          <w:sz w:val="22"/>
          <w:szCs w:val="22"/>
        </w:rPr>
        <w:t>ui dieną;</w:t>
      </w:r>
    </w:p>
    <w:p w14:paraId="1857212D" w14:textId="65A0BA14" w:rsidR="6F88CD62" w:rsidRPr="00C47BD7" w:rsidRDefault="6F88CD62" w:rsidP="00A5316A">
      <w:pPr>
        <w:pStyle w:val="Heading3"/>
        <w:spacing w:before="0" w:line="240" w:lineRule="auto"/>
        <w:ind w:firstLine="567"/>
        <w:jc w:val="both"/>
        <w:rPr>
          <w:rFonts w:ascii="Arial" w:eastAsia="Arial" w:hAnsi="Arial" w:cs="Arial"/>
          <w:color w:val="auto"/>
          <w:sz w:val="22"/>
          <w:szCs w:val="22"/>
        </w:rPr>
      </w:pPr>
      <w:r w:rsidRPr="1E5CFB11">
        <w:rPr>
          <w:rFonts w:ascii="Arial" w:hAnsi="Arial" w:cs="Arial"/>
          <w:color w:val="auto"/>
          <w:sz w:val="22"/>
          <w:szCs w:val="22"/>
        </w:rPr>
        <w:t xml:space="preserve">6.1.8. </w:t>
      </w:r>
      <w:r w:rsidRPr="1E5CFB11">
        <w:rPr>
          <w:rFonts w:ascii="Arial" w:eastAsia="Arial" w:hAnsi="Arial" w:cs="Arial"/>
          <w:color w:val="auto"/>
          <w:sz w:val="22"/>
          <w:szCs w:val="22"/>
        </w:rPr>
        <w:t xml:space="preserve">Sutarties įvykdymo užtikrinime turi būti numatytas garanto arba draudiko besąlyginis įsipareigojimas sumokėti </w:t>
      </w:r>
      <w:r w:rsidR="00A512FE" w:rsidRPr="1E5CFB11">
        <w:rPr>
          <w:rFonts w:ascii="Arial" w:eastAsia="Arial" w:hAnsi="Arial" w:cs="Arial"/>
          <w:color w:val="auto"/>
          <w:sz w:val="22"/>
          <w:szCs w:val="22"/>
        </w:rPr>
        <w:t>Pirkėj</w:t>
      </w:r>
      <w:r w:rsidRPr="1E5CFB11">
        <w:rPr>
          <w:rFonts w:ascii="Arial" w:eastAsia="Arial" w:hAnsi="Arial" w:cs="Arial"/>
          <w:color w:val="auto"/>
          <w:sz w:val="22"/>
          <w:szCs w:val="22"/>
        </w:rPr>
        <w:t xml:space="preserve">ui jo mokėjimo reikalavime nurodytą sumą tiek kompensuoti </w:t>
      </w:r>
      <w:r w:rsidR="00A512FE" w:rsidRPr="1E5CFB11">
        <w:rPr>
          <w:rFonts w:ascii="Arial" w:eastAsia="Arial" w:hAnsi="Arial" w:cs="Arial"/>
          <w:color w:val="auto"/>
          <w:sz w:val="22"/>
          <w:szCs w:val="22"/>
        </w:rPr>
        <w:t>Pirkėj</w:t>
      </w:r>
      <w:r w:rsidRPr="1E5CFB11">
        <w:rPr>
          <w:rFonts w:ascii="Arial" w:eastAsia="Arial" w:hAnsi="Arial" w:cs="Arial"/>
          <w:color w:val="auto"/>
          <w:sz w:val="22"/>
          <w:szCs w:val="22"/>
        </w:rPr>
        <w:t xml:space="preserve">o jau patirtoms išlaidoms dėl Tiekėjo pažeidimų, tiek apmokėti realioms būsimoms </w:t>
      </w:r>
      <w:r w:rsidR="00A512FE" w:rsidRPr="1E5CFB11">
        <w:rPr>
          <w:rFonts w:ascii="Arial" w:eastAsia="Arial" w:hAnsi="Arial" w:cs="Arial"/>
          <w:color w:val="auto"/>
          <w:sz w:val="22"/>
          <w:szCs w:val="22"/>
        </w:rPr>
        <w:t>Pirkėj</w:t>
      </w:r>
      <w:r w:rsidRPr="1E5CFB11">
        <w:rPr>
          <w:rFonts w:ascii="Arial" w:eastAsia="Arial" w:hAnsi="Arial" w:cs="Arial"/>
          <w:color w:val="auto"/>
          <w:sz w:val="22"/>
          <w:szCs w:val="22"/>
        </w:rPr>
        <w:t>o išlaidoms;</w:t>
      </w:r>
    </w:p>
    <w:p w14:paraId="0B0ADC57" w14:textId="0C7C5C9A" w:rsidR="6F88CD62" w:rsidRPr="00C47BD7" w:rsidRDefault="6F88CD62" w:rsidP="00A5316A">
      <w:pPr>
        <w:pStyle w:val="Heading3"/>
        <w:spacing w:before="0" w:line="240" w:lineRule="auto"/>
        <w:ind w:firstLine="567"/>
        <w:jc w:val="both"/>
        <w:rPr>
          <w:rFonts w:ascii="Arial" w:eastAsia="Arial" w:hAnsi="Arial" w:cs="Arial"/>
          <w:color w:val="auto"/>
          <w:sz w:val="22"/>
          <w:szCs w:val="22"/>
        </w:rPr>
      </w:pPr>
      <w:r w:rsidRPr="1E5CFB11">
        <w:rPr>
          <w:rFonts w:ascii="Arial" w:hAnsi="Arial" w:cs="Arial"/>
          <w:color w:val="auto"/>
          <w:sz w:val="22"/>
          <w:szCs w:val="22"/>
        </w:rPr>
        <w:t xml:space="preserve">6.1.9. </w:t>
      </w:r>
      <w:r w:rsidRPr="1E5CFB11">
        <w:rPr>
          <w:rFonts w:ascii="Arial" w:eastAsia="Arial" w:hAnsi="Arial" w:cs="Arial"/>
          <w:color w:val="auto"/>
          <w:sz w:val="22"/>
          <w:szCs w:val="22"/>
        </w:rPr>
        <w:t>Sutarties įvykdymo užtikrinimo suma gali būti mažinama tik garanto ar draudiko išmokėtomis sumomis;</w:t>
      </w:r>
    </w:p>
    <w:p w14:paraId="7D03019F" w14:textId="25B6EABE" w:rsidR="15A4E112" w:rsidRPr="00C47BD7" w:rsidRDefault="15A4E112" w:rsidP="00A5316A">
      <w:pPr>
        <w:pStyle w:val="Heading3"/>
        <w:spacing w:before="0" w:line="240" w:lineRule="auto"/>
        <w:ind w:firstLine="567"/>
        <w:jc w:val="both"/>
        <w:rPr>
          <w:rFonts w:ascii="Arial" w:eastAsia="Arial" w:hAnsi="Arial" w:cs="Arial"/>
          <w:color w:val="auto"/>
          <w:sz w:val="22"/>
          <w:szCs w:val="22"/>
        </w:rPr>
      </w:pPr>
      <w:r w:rsidRPr="1E5CFB11">
        <w:rPr>
          <w:rFonts w:ascii="Arial" w:hAnsi="Arial" w:cs="Arial"/>
          <w:color w:val="auto"/>
          <w:sz w:val="22"/>
          <w:szCs w:val="22"/>
        </w:rPr>
        <w:t xml:space="preserve">6.1.10. </w:t>
      </w:r>
      <w:r w:rsidRPr="1E5CFB11">
        <w:rPr>
          <w:rFonts w:ascii="Arial" w:eastAsia="Arial" w:hAnsi="Arial" w:cs="Arial"/>
          <w:color w:val="auto"/>
          <w:sz w:val="22"/>
          <w:szCs w:val="22"/>
        </w:rPr>
        <w:t>Turi būti numatyta, kad Sutarties įvykdymo užtikrinimui turi būti taikomi Lietuvos Respublikos įstatymai, banko pateiktam užtikrinimui – Lietuvos Respublikos įstatymai arba Bendrosios garantijų pagal pirmą pareikalavimą taisyklės (Uniform Rules for Demand Guarantees, URDG, ICC Publication No. 758, 2010 m. redakcija);</w:t>
      </w:r>
    </w:p>
    <w:p w14:paraId="535B875D" w14:textId="5D8832C5" w:rsidR="15A4E112" w:rsidRPr="00C47BD7" w:rsidRDefault="15A4E112" w:rsidP="00A5316A">
      <w:pPr>
        <w:pStyle w:val="Heading3"/>
        <w:spacing w:before="0" w:line="240" w:lineRule="auto"/>
        <w:ind w:firstLine="567"/>
        <w:jc w:val="both"/>
        <w:rPr>
          <w:rFonts w:ascii="Arial" w:eastAsia="Arial" w:hAnsi="Arial" w:cs="Arial"/>
          <w:color w:val="auto"/>
          <w:sz w:val="22"/>
          <w:szCs w:val="22"/>
        </w:rPr>
      </w:pPr>
      <w:r w:rsidRPr="1E5CFB11">
        <w:rPr>
          <w:rFonts w:ascii="Arial" w:hAnsi="Arial" w:cs="Arial"/>
          <w:color w:val="auto"/>
          <w:sz w:val="22"/>
          <w:szCs w:val="22"/>
        </w:rPr>
        <w:t>6.1.11.</w:t>
      </w:r>
      <w:r w:rsidRPr="1E5CFB11">
        <w:rPr>
          <w:rFonts w:ascii="Arial" w:eastAsia="Arial" w:hAnsi="Arial" w:cs="Arial"/>
          <w:color w:val="auto"/>
          <w:sz w:val="22"/>
          <w:szCs w:val="22"/>
        </w:rPr>
        <w:t xml:space="preserve"> Turi būti numatyta, kad bet kokius ginčus tarp garanto ar draudiko ir </w:t>
      </w:r>
      <w:r w:rsidR="00A512FE" w:rsidRPr="1E5CFB11">
        <w:rPr>
          <w:rFonts w:ascii="Arial" w:eastAsia="Arial" w:hAnsi="Arial" w:cs="Arial"/>
          <w:color w:val="auto"/>
          <w:sz w:val="22"/>
          <w:szCs w:val="22"/>
        </w:rPr>
        <w:t>Pirkėj</w:t>
      </w:r>
      <w:r w:rsidRPr="1E5CFB11">
        <w:rPr>
          <w:rFonts w:ascii="Arial" w:eastAsia="Arial" w:hAnsi="Arial" w:cs="Arial"/>
          <w:color w:val="auto"/>
          <w:sz w:val="22"/>
          <w:szCs w:val="22"/>
        </w:rPr>
        <w:t>o, susijusius su Sutarties įvykdymo užtikrinimu, spręs Lietuvos Respublikos teismai.</w:t>
      </w:r>
    </w:p>
    <w:p w14:paraId="25E76121" w14:textId="54C2E125" w:rsidR="00726728" w:rsidRPr="00C47BD7" w:rsidRDefault="00726728" w:rsidP="00A5316A">
      <w:pPr>
        <w:tabs>
          <w:tab w:val="left" w:pos="709"/>
          <w:tab w:val="left" w:pos="993"/>
        </w:tabs>
        <w:spacing w:after="0" w:line="240" w:lineRule="auto"/>
        <w:ind w:firstLine="567"/>
        <w:jc w:val="both"/>
        <w:rPr>
          <w:rFonts w:ascii="Arial" w:eastAsia="Calibri" w:hAnsi="Arial" w:cs="Arial"/>
          <w:spacing w:val="1"/>
        </w:rPr>
      </w:pPr>
      <w:r w:rsidRPr="00C47BD7">
        <w:rPr>
          <w:rFonts w:ascii="Arial" w:eastAsia="Calibri" w:hAnsi="Arial" w:cs="Arial"/>
          <w:spacing w:val="1"/>
        </w:rPr>
        <w:t xml:space="preserve">6.2. </w:t>
      </w:r>
      <w:r w:rsidRPr="00C47BD7">
        <w:rPr>
          <w:rFonts w:ascii="Arial" w:eastAsia="Calibri" w:hAnsi="Arial" w:cs="Arial"/>
        </w:rPr>
        <w:t xml:space="preserve">Sutarties įvykdymo užtikrinimo būdai ir taikymo tvarka nustatyta </w:t>
      </w:r>
      <w:r w:rsidR="00583DE3">
        <w:rPr>
          <w:rFonts w:ascii="Arial" w:eastAsia="Calibri" w:hAnsi="Arial" w:cs="Arial"/>
        </w:rPr>
        <w:t xml:space="preserve">Sutarties </w:t>
      </w:r>
      <w:r w:rsidRPr="00C47BD7">
        <w:rPr>
          <w:rFonts w:ascii="Arial" w:eastAsia="Calibri" w:hAnsi="Arial" w:cs="Arial"/>
        </w:rPr>
        <w:t>Bendrosiose sąlygose.</w:t>
      </w:r>
    </w:p>
    <w:p w14:paraId="3885E9E2" w14:textId="0A9F699A" w:rsidR="00726728" w:rsidRPr="00C47BD7" w:rsidRDefault="00726728" w:rsidP="1E5CFB11">
      <w:pPr>
        <w:tabs>
          <w:tab w:val="left" w:pos="709"/>
          <w:tab w:val="left" w:pos="993"/>
        </w:tabs>
        <w:spacing w:after="0" w:line="240" w:lineRule="auto"/>
        <w:ind w:firstLine="567"/>
        <w:jc w:val="both"/>
        <w:rPr>
          <w:rFonts w:ascii="Arial" w:eastAsia="Calibri" w:hAnsi="Arial" w:cs="Arial"/>
          <w:b/>
          <w:bCs/>
        </w:rPr>
      </w:pPr>
    </w:p>
    <w:p w14:paraId="046A541A" w14:textId="77777777" w:rsidR="00726728" w:rsidRPr="00C47BD7" w:rsidRDefault="00726728" w:rsidP="1E5CFB11">
      <w:pPr>
        <w:tabs>
          <w:tab w:val="left" w:pos="993"/>
        </w:tabs>
        <w:spacing w:after="0" w:line="240" w:lineRule="auto"/>
        <w:ind w:firstLine="567"/>
        <w:jc w:val="center"/>
        <w:rPr>
          <w:rFonts w:ascii="Arial" w:eastAsia="Calibri" w:hAnsi="Arial" w:cs="Arial"/>
          <w:i/>
          <w:iCs/>
        </w:rPr>
      </w:pPr>
      <w:r w:rsidRPr="1E5CFB11">
        <w:rPr>
          <w:rFonts w:ascii="Arial" w:eastAsia="Calibri" w:hAnsi="Arial" w:cs="Arial"/>
          <w:b/>
          <w:bCs/>
        </w:rPr>
        <w:t xml:space="preserve">7. SUTARTIES GALIOJIMO TERMINAS </w:t>
      </w:r>
    </w:p>
    <w:p w14:paraId="7C068F0C" w14:textId="5DC79B33" w:rsidR="00726728" w:rsidRPr="00C47BD7" w:rsidRDefault="00726728" w:rsidP="00A5316A">
      <w:pPr>
        <w:tabs>
          <w:tab w:val="left" w:pos="993"/>
        </w:tabs>
        <w:spacing w:after="0" w:line="240" w:lineRule="auto"/>
        <w:ind w:firstLine="567"/>
        <w:jc w:val="both"/>
        <w:rPr>
          <w:rFonts w:ascii="Arial" w:eastAsia="Times New Roman" w:hAnsi="Arial" w:cs="Arial"/>
        </w:rPr>
      </w:pPr>
      <w:r w:rsidRPr="00C47BD7">
        <w:rPr>
          <w:rFonts w:ascii="Arial" w:eastAsia="Calibri" w:hAnsi="Arial" w:cs="Arial"/>
        </w:rPr>
        <w:t>7.1. Sutartis laikoma sudaryta ir įsigalioja ją pasirašius įgaliotiems Šalių atstovams</w:t>
      </w:r>
      <w:r w:rsidRPr="00C47BD7">
        <w:rPr>
          <w:rFonts w:ascii="Arial" w:eastAsia="Times New Roman" w:hAnsi="Arial" w:cs="Arial"/>
        </w:rPr>
        <w:t xml:space="preserve"> </w:t>
      </w:r>
      <w:permStart w:id="1653946417" w:edGrp="everyone"/>
      <w:r w:rsidRPr="00C47BD7">
        <w:rPr>
          <w:rFonts w:ascii="Arial" w:eastAsia="Times New Roman" w:hAnsi="Arial" w:cs="Arial"/>
        </w:rPr>
        <w:t>ir Tiekėjui pristačius tinkamą Sutarties įvykdymo užtikrinimą įrodantį dokumentą, nustatytą Sutartyje.</w:t>
      </w:r>
    </w:p>
    <w:permEnd w:id="1653946417"/>
    <w:p w14:paraId="22AAA9C2" w14:textId="0016663E" w:rsidR="00726728" w:rsidRPr="00C47BD7" w:rsidRDefault="00726728" w:rsidP="00A5316A">
      <w:pPr>
        <w:tabs>
          <w:tab w:val="left" w:pos="993"/>
        </w:tabs>
        <w:spacing w:after="0" w:line="240" w:lineRule="auto"/>
        <w:ind w:firstLine="567"/>
        <w:jc w:val="both"/>
        <w:rPr>
          <w:rFonts w:ascii="Arial" w:eastAsia="Calibri" w:hAnsi="Arial" w:cs="Arial"/>
        </w:rPr>
      </w:pPr>
      <w:r w:rsidRPr="1E5CFB11">
        <w:rPr>
          <w:rFonts w:ascii="Arial" w:eastAsia="Calibri" w:hAnsi="Arial" w:cs="Arial"/>
        </w:rPr>
        <w:t>7.2. Sutartis galioja iki visiško Sutartinių įsipareigojimų įvykdymo</w:t>
      </w:r>
      <w:r w:rsidR="005E7541" w:rsidRPr="1E5CFB11">
        <w:rPr>
          <w:rFonts w:ascii="Arial" w:eastAsia="Calibri" w:hAnsi="Arial" w:cs="Arial"/>
        </w:rPr>
        <w:t>, bet ne ilgiau nei 24 mėn</w:t>
      </w:r>
      <w:r w:rsidRPr="1E5CFB11">
        <w:rPr>
          <w:rFonts w:ascii="Arial" w:eastAsia="Calibri" w:hAnsi="Arial" w:cs="Arial"/>
        </w:rPr>
        <w:t>.</w:t>
      </w:r>
      <w:r w:rsidR="005E7541" w:rsidRPr="1E5CFB11">
        <w:rPr>
          <w:rFonts w:ascii="Arial" w:eastAsia="Calibri" w:hAnsi="Arial" w:cs="Arial"/>
        </w:rPr>
        <w:t xml:space="preserve"> nuo Sutarties </w:t>
      </w:r>
      <w:r w:rsidR="00B42E79" w:rsidRPr="1E5CFB11">
        <w:rPr>
          <w:rFonts w:ascii="Arial" w:eastAsia="Calibri" w:hAnsi="Arial" w:cs="Arial"/>
        </w:rPr>
        <w:t xml:space="preserve">įsigaliojimo </w:t>
      </w:r>
      <w:r w:rsidR="005E7541" w:rsidRPr="1E5CFB11">
        <w:rPr>
          <w:rFonts w:ascii="Arial" w:eastAsia="Calibri" w:hAnsi="Arial" w:cs="Arial"/>
        </w:rPr>
        <w:t>dienos.</w:t>
      </w:r>
    </w:p>
    <w:p w14:paraId="083F4E9F" w14:textId="77777777" w:rsidR="00726728" w:rsidRPr="00C47BD7" w:rsidRDefault="00726728" w:rsidP="1E5CFB11">
      <w:pPr>
        <w:tabs>
          <w:tab w:val="left" w:pos="993"/>
        </w:tabs>
        <w:spacing w:after="0" w:line="240" w:lineRule="auto"/>
        <w:ind w:firstLine="567"/>
        <w:jc w:val="center"/>
        <w:rPr>
          <w:rFonts w:ascii="Arial" w:eastAsia="Calibri" w:hAnsi="Arial" w:cs="Arial"/>
          <w:b/>
          <w:bCs/>
        </w:rPr>
      </w:pPr>
      <w:bookmarkStart w:id="0" w:name="part_8f4dadbdf27c4882b72f57a56c9631ad"/>
      <w:bookmarkStart w:id="1" w:name="part_9fd9687904354f69bb532178a7959ebe"/>
      <w:bookmarkEnd w:id="0"/>
      <w:bookmarkEnd w:id="1"/>
    </w:p>
    <w:p w14:paraId="7FB7E6C0" w14:textId="77777777" w:rsidR="00726728" w:rsidRPr="00C47BD7" w:rsidRDefault="00726728" w:rsidP="1E5CFB11">
      <w:pPr>
        <w:tabs>
          <w:tab w:val="left" w:pos="993"/>
        </w:tabs>
        <w:spacing w:after="0" w:line="240" w:lineRule="auto"/>
        <w:ind w:firstLine="567"/>
        <w:jc w:val="center"/>
        <w:rPr>
          <w:rFonts w:ascii="Arial" w:eastAsia="Calibri" w:hAnsi="Arial" w:cs="Arial"/>
          <w:b/>
          <w:bCs/>
        </w:rPr>
      </w:pPr>
      <w:r w:rsidRPr="1E5CFB11">
        <w:rPr>
          <w:rFonts w:ascii="Arial" w:eastAsia="Calibri" w:hAnsi="Arial" w:cs="Arial"/>
          <w:b/>
          <w:bCs/>
        </w:rPr>
        <w:t>8. KITOS NUOSTATOS</w:t>
      </w:r>
    </w:p>
    <w:p w14:paraId="65F2D7E0" w14:textId="1AE8DE59" w:rsidR="002B7BF5" w:rsidRPr="00C47BD7" w:rsidRDefault="00FA3220" w:rsidP="1E5CFB11">
      <w:pPr>
        <w:pStyle w:val="BodyText1"/>
        <w:tabs>
          <w:tab w:val="left" w:pos="993"/>
        </w:tabs>
        <w:ind w:firstLine="567"/>
        <w:rPr>
          <w:rFonts w:ascii="Arial" w:hAnsi="Arial" w:cs="Arial"/>
          <w:i/>
          <w:iCs/>
          <w:sz w:val="22"/>
          <w:szCs w:val="22"/>
          <w:lang w:val="lt-LT"/>
        </w:rPr>
      </w:pPr>
      <w:r w:rsidRPr="00C41853">
        <w:rPr>
          <w:rFonts w:ascii="Arial" w:hAnsi="Arial" w:cs="Arial"/>
          <w:sz w:val="22"/>
          <w:szCs w:val="22"/>
          <w:lang w:val="lt-LT"/>
        </w:rPr>
        <w:t>8.</w:t>
      </w:r>
      <w:r w:rsidR="00F859DB" w:rsidRPr="00C41853">
        <w:rPr>
          <w:rFonts w:ascii="Arial" w:hAnsi="Arial" w:cs="Arial"/>
          <w:sz w:val="22"/>
          <w:szCs w:val="22"/>
          <w:lang w:val="lt-LT"/>
        </w:rPr>
        <w:t>1</w:t>
      </w:r>
      <w:r w:rsidRPr="00C41853">
        <w:rPr>
          <w:rFonts w:ascii="Arial" w:hAnsi="Arial" w:cs="Arial"/>
          <w:sz w:val="22"/>
          <w:szCs w:val="22"/>
          <w:lang w:val="lt-LT"/>
        </w:rPr>
        <w:t>.</w:t>
      </w:r>
      <w:r w:rsidRPr="1E5CFB11">
        <w:rPr>
          <w:rFonts w:ascii="Arial" w:hAnsi="Arial" w:cs="Arial"/>
          <w:i/>
          <w:iCs/>
          <w:sz w:val="22"/>
          <w:szCs w:val="22"/>
          <w:lang w:val="lt-LT"/>
        </w:rPr>
        <w:t xml:space="preserve"> </w:t>
      </w:r>
      <w:r w:rsidR="00D160D6" w:rsidRPr="1E5CFB11">
        <w:rPr>
          <w:rFonts w:ascii="Arial" w:eastAsia="Calibri" w:hAnsi="Arial" w:cs="Arial"/>
          <w:sz w:val="22"/>
          <w:szCs w:val="22"/>
          <w:lang w:val="lt-LT"/>
        </w:rPr>
        <w:t>Sutarčiai taikomi socialiniai kriterijai: NE.</w:t>
      </w:r>
      <w:r w:rsidR="00D160D6" w:rsidRPr="1E5CFB11">
        <w:rPr>
          <w:rFonts w:ascii="Arial" w:hAnsi="Arial" w:cs="Arial"/>
          <w:i/>
          <w:iCs/>
          <w:sz w:val="22"/>
          <w:szCs w:val="22"/>
          <w:lang w:val="lt-LT"/>
        </w:rPr>
        <w:t xml:space="preserve"> </w:t>
      </w:r>
    </w:p>
    <w:p w14:paraId="51F8D2F5" w14:textId="3B5D6DC0" w:rsidR="00726728" w:rsidRPr="00C47BD7" w:rsidRDefault="006E625E" w:rsidP="1E5CFB11">
      <w:pPr>
        <w:tabs>
          <w:tab w:val="left" w:pos="993"/>
        </w:tabs>
        <w:spacing w:after="0" w:line="240" w:lineRule="auto"/>
        <w:ind w:firstLine="567"/>
        <w:jc w:val="both"/>
        <w:rPr>
          <w:rFonts w:ascii="Arial" w:eastAsia="Calibri" w:hAnsi="Arial" w:cs="Arial"/>
        </w:rPr>
      </w:pPr>
      <w:r w:rsidRPr="1E5CFB11">
        <w:rPr>
          <w:rFonts w:ascii="Arial" w:eastAsia="Calibri" w:hAnsi="Arial" w:cs="Arial"/>
        </w:rPr>
        <w:t>8.</w:t>
      </w:r>
      <w:r w:rsidR="00F859DB" w:rsidRPr="1E5CFB11">
        <w:rPr>
          <w:rFonts w:ascii="Arial" w:eastAsia="Calibri" w:hAnsi="Arial" w:cs="Arial"/>
        </w:rPr>
        <w:t>2</w:t>
      </w:r>
      <w:r w:rsidRPr="1E5CFB11">
        <w:rPr>
          <w:rFonts w:ascii="Arial" w:eastAsia="Calibri" w:hAnsi="Arial" w:cs="Arial"/>
        </w:rPr>
        <w:t xml:space="preserve"> </w:t>
      </w:r>
      <w:r w:rsidR="00726728" w:rsidRPr="1E5CFB11">
        <w:rPr>
          <w:rFonts w:ascii="Arial" w:eastAsia="Calibri" w:hAnsi="Arial" w:cs="Arial"/>
        </w:rPr>
        <w:t xml:space="preserve">Sutarčiai taikomos Bendrosios sąlygos, su kurių nuostatomis Tiekėjas yra susipažinęs ir jas vykdys. </w:t>
      </w:r>
    </w:p>
    <w:p w14:paraId="6B8A13CC" w14:textId="278F9AAE" w:rsidR="00726728" w:rsidRPr="00C47BD7" w:rsidRDefault="00726728" w:rsidP="00A5316A">
      <w:pPr>
        <w:tabs>
          <w:tab w:val="left" w:pos="993"/>
        </w:tabs>
        <w:spacing w:after="0" w:line="240" w:lineRule="auto"/>
        <w:ind w:firstLine="567"/>
        <w:jc w:val="both"/>
        <w:rPr>
          <w:rFonts w:ascii="Arial" w:eastAsia="Calibri" w:hAnsi="Arial" w:cs="Arial"/>
        </w:rPr>
      </w:pPr>
      <w:r w:rsidRPr="00C47BD7">
        <w:rPr>
          <w:rFonts w:ascii="Arial" w:eastAsia="Calibri" w:hAnsi="Arial" w:cs="Arial"/>
        </w:rPr>
        <w:t>8.</w:t>
      </w:r>
      <w:r w:rsidR="00F859DB" w:rsidRPr="00C47BD7">
        <w:rPr>
          <w:rFonts w:ascii="Arial" w:eastAsia="Calibri" w:hAnsi="Arial" w:cs="Arial"/>
        </w:rPr>
        <w:t>3</w:t>
      </w:r>
      <w:r w:rsidRPr="00C47BD7">
        <w:rPr>
          <w:rFonts w:ascii="Arial" w:eastAsia="Calibri" w:hAnsi="Arial" w:cs="Arial"/>
        </w:rPr>
        <w:t xml:space="preserve">. </w:t>
      </w:r>
      <w:r w:rsidRPr="00C47BD7">
        <w:rPr>
          <w:rFonts w:ascii="Arial" w:eastAsia="Calibri" w:hAnsi="Arial" w:cs="Arial"/>
          <w:spacing w:val="-5"/>
        </w:rPr>
        <w:t>Tiekėjas</w:t>
      </w:r>
      <w:r w:rsidRPr="00C47BD7">
        <w:rPr>
          <w:rFonts w:ascii="Arial" w:eastAsia="Calibri" w:hAnsi="Arial" w:cs="Arial"/>
        </w:rPr>
        <w:t xml:space="preserve"> </w:t>
      </w:r>
      <w:permStart w:id="1549680292" w:edGrp="everyone"/>
      <w:r w:rsidRPr="00C47BD7">
        <w:rPr>
          <w:rFonts w:ascii="Arial" w:eastAsia="Calibri" w:hAnsi="Arial" w:cs="Arial"/>
        </w:rPr>
        <w:t xml:space="preserve">yra </w:t>
      </w:r>
      <w:permEnd w:id="1549680292"/>
      <w:r w:rsidRPr="00C47BD7">
        <w:rPr>
          <w:rFonts w:ascii="Arial" w:eastAsia="Calibri" w:hAnsi="Arial" w:cs="Arial"/>
        </w:rPr>
        <w:t xml:space="preserve">registruotas PVM mokėtoju Lietuvos Respublikoje. </w:t>
      </w:r>
    </w:p>
    <w:p w14:paraId="7DECD26F" w14:textId="66EDE62C" w:rsidR="00726728" w:rsidRPr="00C47BD7" w:rsidRDefault="00726728" w:rsidP="00A5316A">
      <w:pPr>
        <w:pStyle w:val="BodyText1"/>
        <w:tabs>
          <w:tab w:val="left" w:pos="993"/>
        </w:tabs>
        <w:ind w:firstLine="567"/>
        <w:rPr>
          <w:rFonts w:ascii="Arial" w:hAnsi="Arial" w:cs="Arial"/>
          <w:sz w:val="22"/>
          <w:szCs w:val="22"/>
          <w:lang w:val="lt-LT"/>
        </w:rPr>
      </w:pPr>
      <w:r w:rsidRPr="1E5CFB11">
        <w:rPr>
          <w:rFonts w:ascii="Arial" w:eastAsia="Calibri" w:hAnsi="Arial" w:cs="Arial"/>
          <w:sz w:val="22"/>
          <w:szCs w:val="22"/>
          <w:lang w:val="lt-LT"/>
        </w:rPr>
        <w:t>8.</w:t>
      </w:r>
      <w:r w:rsidR="00C41853">
        <w:rPr>
          <w:rFonts w:ascii="Arial" w:eastAsia="Calibri" w:hAnsi="Arial" w:cs="Arial"/>
          <w:sz w:val="22"/>
          <w:szCs w:val="22"/>
          <w:lang w:val="lt-LT"/>
        </w:rPr>
        <w:t>4</w:t>
      </w:r>
      <w:r w:rsidRPr="1E5CFB11">
        <w:rPr>
          <w:rFonts w:ascii="Arial" w:eastAsia="Calibri" w:hAnsi="Arial" w:cs="Arial"/>
          <w:sz w:val="22"/>
          <w:szCs w:val="22"/>
          <w:lang w:val="lt-LT"/>
        </w:rPr>
        <w:t>. Ši Sutartis sudaryta lietuvių kalba</w:t>
      </w:r>
      <w:r w:rsidR="00F84268" w:rsidRPr="1E5CFB11">
        <w:rPr>
          <w:rFonts w:ascii="Arial" w:eastAsia="Calibri" w:hAnsi="Arial" w:cs="Arial"/>
          <w:sz w:val="22"/>
          <w:szCs w:val="22"/>
          <w:lang w:val="lt-LT"/>
        </w:rPr>
        <w:t xml:space="preserve"> </w:t>
      </w:r>
      <w:r w:rsidRPr="1E5CFB11">
        <w:rPr>
          <w:rFonts w:ascii="Arial" w:eastAsia="Calibri" w:hAnsi="Arial" w:cs="Arial"/>
          <w:sz w:val="22"/>
          <w:szCs w:val="22"/>
          <w:lang w:val="lt-LT"/>
        </w:rPr>
        <w:t>dviem egzemplioriais, turinčiais vienodą teisinę galią, po vieną kiekvienai Šaliai</w:t>
      </w:r>
      <w:r w:rsidR="003B09BA" w:rsidRPr="1E5CFB11">
        <w:rPr>
          <w:rFonts w:ascii="Arial" w:eastAsia="Calibri" w:hAnsi="Arial" w:cs="Arial"/>
          <w:sz w:val="22"/>
          <w:szCs w:val="22"/>
          <w:lang w:val="lt-LT"/>
        </w:rPr>
        <w:t xml:space="preserve"> </w:t>
      </w:r>
      <w:r w:rsidR="00534FB2" w:rsidRPr="1E5CFB11">
        <w:rPr>
          <w:rFonts w:ascii="Arial" w:eastAsia="Calibri" w:hAnsi="Arial" w:cs="Arial"/>
          <w:sz w:val="22"/>
          <w:szCs w:val="22"/>
          <w:lang w:val="lt-LT"/>
        </w:rPr>
        <w:t>arba kvalifikuotais elektroniniais Šalių parašais</w:t>
      </w:r>
      <w:r w:rsidRPr="1E5CFB11">
        <w:rPr>
          <w:rFonts w:ascii="Arial" w:eastAsia="Calibri" w:hAnsi="Arial" w:cs="Arial"/>
          <w:sz w:val="22"/>
          <w:szCs w:val="22"/>
          <w:lang w:val="lt-LT"/>
        </w:rPr>
        <w:t xml:space="preserve">. </w:t>
      </w:r>
      <w:r w:rsidRPr="1E5CFB11">
        <w:rPr>
          <w:rFonts w:ascii="Arial" w:hAnsi="Arial" w:cs="Arial"/>
          <w:sz w:val="22"/>
          <w:szCs w:val="22"/>
          <w:lang w:val="lt-LT"/>
        </w:rPr>
        <w:t xml:space="preserve">Sutartis Šalių perskaityta ir suprasta. </w:t>
      </w:r>
    </w:p>
    <w:p w14:paraId="5CC4349F" w14:textId="7DF60EF7" w:rsidR="00D77371" w:rsidRPr="00C47BD7" w:rsidRDefault="00D77371" w:rsidP="00A5316A">
      <w:pPr>
        <w:pStyle w:val="BodyText1"/>
        <w:tabs>
          <w:tab w:val="left" w:pos="993"/>
        </w:tabs>
        <w:ind w:firstLine="567"/>
        <w:rPr>
          <w:rFonts w:ascii="Arial" w:hAnsi="Arial" w:cs="Arial"/>
          <w:color w:val="000000"/>
          <w:sz w:val="22"/>
          <w:szCs w:val="22"/>
          <w:lang w:val="lt-LT"/>
        </w:rPr>
      </w:pPr>
    </w:p>
    <w:p w14:paraId="2F9CB722" w14:textId="024D7AE8" w:rsidR="00DE1E9D" w:rsidRDefault="00DE1E9D" w:rsidP="1E5CFB11">
      <w:pPr>
        <w:tabs>
          <w:tab w:val="left" w:pos="993"/>
        </w:tabs>
        <w:spacing w:after="0" w:line="240" w:lineRule="auto"/>
        <w:ind w:firstLine="567"/>
        <w:jc w:val="center"/>
        <w:rPr>
          <w:rFonts w:ascii="Arial" w:eastAsia="Calibri" w:hAnsi="Arial" w:cs="Arial"/>
          <w:b/>
          <w:bCs/>
        </w:rPr>
      </w:pPr>
      <w:r w:rsidRPr="1E5CFB11">
        <w:rPr>
          <w:rFonts w:ascii="Arial" w:eastAsia="Calibri" w:hAnsi="Arial" w:cs="Arial"/>
          <w:b/>
          <w:bCs/>
        </w:rPr>
        <w:t>9. KEIČIAMOS/NETAIKOMOS SUTARTIES BENDROSIOS DALIES NUOSATOS</w:t>
      </w:r>
    </w:p>
    <w:p w14:paraId="41BAA6DB" w14:textId="77777777" w:rsidR="00C245DB" w:rsidRPr="00C47BD7" w:rsidRDefault="00C245DB" w:rsidP="1E5CFB11">
      <w:pPr>
        <w:tabs>
          <w:tab w:val="left" w:pos="993"/>
        </w:tabs>
        <w:spacing w:after="0" w:line="240" w:lineRule="auto"/>
        <w:ind w:firstLine="567"/>
        <w:jc w:val="center"/>
        <w:rPr>
          <w:rFonts w:ascii="Arial" w:eastAsia="Calibri" w:hAnsi="Arial" w:cs="Arial"/>
          <w:b/>
          <w:bCs/>
        </w:rPr>
      </w:pPr>
    </w:p>
    <w:p w14:paraId="0256B41B" w14:textId="63BD94D9" w:rsidR="00C245DB" w:rsidRPr="00C245DB" w:rsidRDefault="00C245DB" w:rsidP="00C245DB">
      <w:pPr>
        <w:pStyle w:val="BodyText1"/>
        <w:tabs>
          <w:tab w:val="left" w:pos="993"/>
        </w:tabs>
        <w:ind w:firstLine="567"/>
        <w:rPr>
          <w:rFonts w:ascii="Arial" w:hAnsi="Arial" w:cs="Arial"/>
          <w:spacing w:val="1"/>
          <w:sz w:val="22"/>
          <w:szCs w:val="22"/>
          <w:lang w:val="lt-LT"/>
        </w:rPr>
      </w:pPr>
      <w:r w:rsidRPr="00C245DB">
        <w:rPr>
          <w:rFonts w:ascii="Arial" w:hAnsi="Arial" w:cs="Arial"/>
          <w:spacing w:val="1"/>
          <w:sz w:val="22"/>
          <w:szCs w:val="22"/>
          <w:lang w:val="lt-LT"/>
        </w:rPr>
        <w:t>9.</w:t>
      </w:r>
      <w:r w:rsidR="00281ADF">
        <w:rPr>
          <w:rFonts w:ascii="Arial" w:hAnsi="Arial" w:cs="Arial"/>
          <w:spacing w:val="1"/>
          <w:sz w:val="22"/>
          <w:szCs w:val="22"/>
          <w:lang w:val="lt-LT"/>
        </w:rPr>
        <w:t>1</w:t>
      </w:r>
      <w:r w:rsidRPr="00C245DB">
        <w:rPr>
          <w:rFonts w:ascii="Arial" w:hAnsi="Arial" w:cs="Arial"/>
          <w:spacing w:val="1"/>
          <w:sz w:val="22"/>
          <w:szCs w:val="22"/>
          <w:lang w:val="lt-LT"/>
        </w:rPr>
        <w:t xml:space="preserve">. Sutarties Bendrosios sąlygos papildomos 3.1.16 punktu: </w:t>
      </w:r>
    </w:p>
    <w:p w14:paraId="2B070C3F" w14:textId="42C61E09" w:rsidR="00DE1E9D" w:rsidRPr="00281ADF" w:rsidRDefault="00C245DB" w:rsidP="00281ADF">
      <w:pPr>
        <w:pStyle w:val="BodyText1"/>
        <w:tabs>
          <w:tab w:val="left" w:pos="993"/>
        </w:tabs>
        <w:ind w:firstLine="567"/>
        <w:rPr>
          <w:rFonts w:ascii="Arial" w:hAnsi="Arial" w:cs="Arial"/>
          <w:spacing w:val="1"/>
          <w:sz w:val="22"/>
          <w:szCs w:val="22"/>
          <w:lang w:val="lt-LT"/>
        </w:rPr>
      </w:pPr>
      <w:r w:rsidRPr="00C245DB">
        <w:rPr>
          <w:rFonts w:ascii="Arial" w:hAnsi="Arial" w:cs="Arial"/>
          <w:spacing w:val="1"/>
          <w:sz w:val="22"/>
          <w:szCs w:val="22"/>
          <w:lang w:val="lt-LT"/>
        </w:rPr>
        <w:t xml:space="preserve">„3.1.16 Tiekėjas įsipareigoja, Pirkėjui pareikalavus, ne vėliau kaip per </w:t>
      </w:r>
      <w:r w:rsidR="00930010">
        <w:rPr>
          <w:rFonts w:ascii="Arial" w:hAnsi="Arial" w:cs="Arial"/>
          <w:spacing w:val="1"/>
          <w:sz w:val="22"/>
          <w:szCs w:val="22"/>
          <w:lang w:val="lt-LT"/>
        </w:rPr>
        <w:t>30</w:t>
      </w:r>
      <w:r w:rsidRPr="00C245DB">
        <w:rPr>
          <w:rFonts w:ascii="Arial" w:hAnsi="Arial" w:cs="Arial"/>
          <w:spacing w:val="1"/>
          <w:sz w:val="22"/>
          <w:szCs w:val="22"/>
          <w:lang w:val="lt-LT"/>
        </w:rPr>
        <w:t xml:space="preserve"> </w:t>
      </w:r>
      <w:r w:rsidR="00930010">
        <w:rPr>
          <w:rFonts w:ascii="Arial" w:hAnsi="Arial" w:cs="Arial"/>
          <w:spacing w:val="1"/>
          <w:sz w:val="22"/>
          <w:szCs w:val="22"/>
          <w:lang w:val="lt-LT"/>
        </w:rPr>
        <w:t>kalendorinių dienų</w:t>
      </w:r>
      <w:r w:rsidRPr="00C245DB">
        <w:rPr>
          <w:rFonts w:ascii="Arial" w:hAnsi="Arial" w:cs="Arial"/>
          <w:spacing w:val="1"/>
          <w:sz w:val="22"/>
          <w:szCs w:val="22"/>
          <w:lang w:val="lt-LT"/>
        </w:rPr>
        <w:t xml:space="preserve"> nuo raštiško Pirkėjo pranešimo gavimo, sudaryti trišalę programinės įrangos išeities kodo deponavimo sutartį (angl. software escrow agreement) su Pirkėjo nurodytu deponavimo paslaugos teikėju ar kitu būdu perduoti išeities kodą (pvz. GitHub, kitos repozitoriumų paskyros ar laikmena). Programinės įrangos išeities kodo deponavimo sutartis ar kiti aukščiau nurodyti išeities kodo perdavimo būdai turi užtikrinti programinės įrangos naujausios versijos išeities kodo, dokumentacijos ir kitų būtinų elementų deponavimą (saugojimą) ir perdavimą, kad Pirkėjas galėtų užtikrinti programinės įrangos naudojimo ir palaikymo tęstinumą įskaitant, bet neapsiribojant Tiekėjo nemokumo, veiklos nutraukimo ar esminio sutarties pažeidimo atvejais. Programinės įrangos išeities kodo deponavimo sutarties sudarymo ir palaikymo ar kitu būdu perduoto išeities kodo išlaidas padengia Pirkėjas. Tiekėjas privalo nedelsdamas informuoti Pirkėją apie bet kokias aplinkybes, kurios gali turėti įtakos Tiekėjo mokumui, veiklos tęstinumui, gali lemti veiklos nutraukimą ar kitai</w:t>
      </w:r>
      <w:r w:rsidR="0040201C">
        <w:rPr>
          <w:rFonts w:ascii="Arial" w:hAnsi="Arial" w:cs="Arial"/>
          <w:spacing w:val="1"/>
          <w:sz w:val="22"/>
          <w:szCs w:val="22"/>
          <w:lang w:val="lt-LT"/>
        </w:rPr>
        <w:t>p</w:t>
      </w:r>
      <w:r w:rsidRPr="00C245DB">
        <w:rPr>
          <w:rFonts w:ascii="Arial" w:hAnsi="Arial" w:cs="Arial"/>
          <w:spacing w:val="1"/>
          <w:sz w:val="22"/>
          <w:szCs w:val="22"/>
          <w:lang w:val="lt-LT"/>
        </w:rPr>
        <w:t xml:space="preserve"> turėti įtakos Pirkėjo įsigytos programinės įrangos veikimui.“</w:t>
      </w:r>
    </w:p>
    <w:p w14:paraId="63E2692D" w14:textId="6AFA835D" w:rsidR="005C6BC0" w:rsidRDefault="005C6BC0" w:rsidP="005C6BC0">
      <w:pPr>
        <w:pStyle w:val="BodyText1"/>
        <w:tabs>
          <w:tab w:val="left" w:pos="993"/>
        </w:tabs>
        <w:ind w:firstLine="567"/>
        <w:rPr>
          <w:rFonts w:ascii="Arial" w:hAnsi="Arial" w:cs="Arial"/>
          <w:spacing w:val="1"/>
          <w:sz w:val="22"/>
          <w:szCs w:val="22"/>
          <w:lang w:val="lt-LT"/>
        </w:rPr>
      </w:pPr>
      <w:r>
        <w:rPr>
          <w:rFonts w:ascii="Arial" w:hAnsi="Arial" w:cs="Arial"/>
          <w:sz w:val="22"/>
          <w:szCs w:val="22"/>
          <w:lang w:val="lt-LT"/>
        </w:rPr>
        <w:t>9</w:t>
      </w:r>
      <w:r w:rsidRPr="005B4F10">
        <w:rPr>
          <w:rFonts w:ascii="Arial" w:hAnsi="Arial" w:cs="Arial"/>
          <w:spacing w:val="1"/>
          <w:sz w:val="22"/>
          <w:szCs w:val="22"/>
          <w:lang w:val="lt-LT"/>
        </w:rPr>
        <w:t>.</w:t>
      </w:r>
      <w:r w:rsidR="00281ADF">
        <w:rPr>
          <w:rFonts w:ascii="Arial" w:hAnsi="Arial" w:cs="Arial"/>
          <w:spacing w:val="1"/>
          <w:sz w:val="22"/>
          <w:szCs w:val="22"/>
          <w:lang w:val="lt-LT"/>
        </w:rPr>
        <w:t>2</w:t>
      </w:r>
      <w:r>
        <w:rPr>
          <w:rFonts w:ascii="Arial" w:hAnsi="Arial" w:cs="Arial"/>
          <w:spacing w:val="1"/>
          <w:sz w:val="22"/>
          <w:szCs w:val="22"/>
          <w:lang w:val="lt-LT"/>
        </w:rPr>
        <w:t>.</w:t>
      </w:r>
      <w:r w:rsidRPr="005B4F10">
        <w:rPr>
          <w:rFonts w:ascii="Arial" w:hAnsi="Arial" w:cs="Arial"/>
          <w:spacing w:val="1"/>
          <w:sz w:val="22"/>
          <w:szCs w:val="22"/>
          <w:lang w:val="lt-LT"/>
        </w:rPr>
        <w:t xml:space="preserve"> Sutarties Bendrųjų sąlygų </w:t>
      </w:r>
      <w:r>
        <w:rPr>
          <w:rFonts w:ascii="Arial" w:hAnsi="Arial" w:cs="Arial"/>
          <w:spacing w:val="1"/>
          <w:sz w:val="22"/>
          <w:szCs w:val="22"/>
          <w:lang w:val="lt-LT"/>
        </w:rPr>
        <w:t>4.3. punktas pakeičiamas taip:</w:t>
      </w:r>
    </w:p>
    <w:p w14:paraId="7FE9C0EE" w14:textId="3A56E571" w:rsidR="005C6BC0" w:rsidRPr="005B4F10" w:rsidRDefault="005C6BC0" w:rsidP="005C6BC0">
      <w:pPr>
        <w:pStyle w:val="BodyText1"/>
        <w:tabs>
          <w:tab w:val="left" w:pos="993"/>
        </w:tabs>
        <w:ind w:firstLine="567"/>
        <w:rPr>
          <w:rFonts w:ascii="Arial" w:hAnsi="Arial" w:cs="Arial"/>
          <w:spacing w:val="1"/>
          <w:sz w:val="22"/>
          <w:szCs w:val="22"/>
          <w:lang w:val="lt-LT"/>
        </w:rPr>
      </w:pPr>
      <w:r w:rsidRPr="005B4F10">
        <w:rPr>
          <w:rFonts w:ascii="Arial" w:hAnsi="Arial" w:cs="Arial"/>
          <w:spacing w:val="1"/>
          <w:sz w:val="22"/>
          <w:szCs w:val="22"/>
          <w:lang w:val="lt-LT"/>
        </w:rPr>
        <w:t>„4.3. Pirkėjas turi teisę, raštu informavęs Tiekėją, sulaikyti apmokėjimą už Prekes pagal Sutarties sąlygų 7 priedą „Atsiskaitymų planas“ numatytą progresą iki žemiau aptartų aplinkybių pašalinimo, jei Tiekėjas nevykdo kurio nors savo įsipareigojimo pagal šią Sutartį ir per Pirkėjo nurodytą terminą nepašalina Sutarties pažeidimo Pirkėjo priimtinu būdu.“</w:t>
      </w:r>
    </w:p>
    <w:p w14:paraId="753B4699" w14:textId="21BAEB36" w:rsidR="00DE1E9D" w:rsidRPr="00C47BD7" w:rsidRDefault="00DE1E9D" w:rsidP="00A5316A">
      <w:pPr>
        <w:pStyle w:val="BodyText1"/>
        <w:tabs>
          <w:tab w:val="left" w:pos="993"/>
        </w:tabs>
        <w:ind w:firstLine="567"/>
        <w:rPr>
          <w:rFonts w:ascii="Arial" w:hAnsi="Arial" w:cs="Arial"/>
          <w:sz w:val="22"/>
          <w:szCs w:val="22"/>
          <w:lang w:val="lt-LT"/>
        </w:rPr>
      </w:pPr>
      <w:r w:rsidRPr="1E5CFB11">
        <w:rPr>
          <w:rFonts w:ascii="Arial" w:hAnsi="Arial" w:cs="Arial"/>
          <w:sz w:val="22"/>
          <w:szCs w:val="22"/>
          <w:lang w:val="lt-LT"/>
        </w:rPr>
        <w:t>9.</w:t>
      </w:r>
      <w:r w:rsidR="00281ADF" w:rsidRPr="1E5CFB11">
        <w:rPr>
          <w:rFonts w:ascii="Arial" w:hAnsi="Arial" w:cs="Arial"/>
          <w:sz w:val="22"/>
          <w:szCs w:val="22"/>
          <w:lang w:val="lt-LT"/>
        </w:rPr>
        <w:t>3</w:t>
      </w:r>
      <w:r w:rsidR="00B26D80" w:rsidRPr="1E5CFB11">
        <w:rPr>
          <w:rFonts w:ascii="Arial" w:hAnsi="Arial" w:cs="Arial"/>
          <w:sz w:val="22"/>
          <w:szCs w:val="22"/>
          <w:lang w:val="lt-LT"/>
        </w:rPr>
        <w:t>.</w:t>
      </w:r>
      <w:r w:rsidR="00B26D80" w:rsidRPr="1E5CFB11">
        <w:rPr>
          <w:rFonts w:ascii="Arial" w:hAnsi="Arial" w:cs="Arial"/>
          <w:i/>
          <w:iCs/>
          <w:sz w:val="22"/>
          <w:szCs w:val="22"/>
          <w:lang w:val="lt-LT"/>
        </w:rPr>
        <w:t xml:space="preserve"> </w:t>
      </w:r>
      <w:r w:rsidR="00B26D80" w:rsidRPr="1E5CFB11">
        <w:rPr>
          <w:rFonts w:ascii="Arial" w:hAnsi="Arial" w:cs="Arial"/>
          <w:sz w:val="22"/>
          <w:szCs w:val="22"/>
          <w:lang w:val="lt-LT"/>
        </w:rPr>
        <w:t xml:space="preserve">Sutarties </w:t>
      </w:r>
      <w:r w:rsidR="00CD3004" w:rsidRPr="1E5CFB11">
        <w:rPr>
          <w:rFonts w:ascii="Arial" w:hAnsi="Arial" w:cs="Arial"/>
          <w:sz w:val="22"/>
          <w:szCs w:val="22"/>
          <w:lang w:val="lt-LT"/>
        </w:rPr>
        <w:t>Bendrųjų sąlygų</w:t>
      </w:r>
      <w:r w:rsidR="00B26D80" w:rsidRPr="1E5CFB11">
        <w:rPr>
          <w:rFonts w:ascii="Arial" w:hAnsi="Arial" w:cs="Arial"/>
          <w:sz w:val="22"/>
          <w:szCs w:val="22"/>
          <w:lang w:val="lt-LT"/>
        </w:rPr>
        <w:t xml:space="preserve"> 5.12 </w:t>
      </w:r>
      <w:r w:rsidRPr="1E5CFB11">
        <w:rPr>
          <w:rFonts w:ascii="Arial" w:hAnsi="Arial" w:cs="Arial"/>
          <w:sz w:val="22"/>
          <w:szCs w:val="22"/>
          <w:lang w:val="lt-LT"/>
        </w:rPr>
        <w:t>punkt</w:t>
      </w:r>
      <w:r w:rsidR="00C063E6" w:rsidRPr="1E5CFB11">
        <w:rPr>
          <w:rFonts w:ascii="Arial" w:hAnsi="Arial" w:cs="Arial"/>
          <w:sz w:val="22"/>
          <w:szCs w:val="22"/>
          <w:lang w:val="lt-LT"/>
        </w:rPr>
        <w:t>as pakeičiamas taip:</w:t>
      </w:r>
    </w:p>
    <w:p w14:paraId="1CD7E476" w14:textId="639106AB" w:rsidR="00BD4CFA" w:rsidRDefault="00C063E6" w:rsidP="00A5316A">
      <w:pPr>
        <w:pStyle w:val="BodyText1"/>
        <w:tabs>
          <w:tab w:val="left" w:pos="993"/>
        </w:tabs>
        <w:ind w:firstLine="567"/>
        <w:rPr>
          <w:rFonts w:ascii="Arial" w:hAnsi="Arial" w:cs="Arial"/>
          <w:sz w:val="22"/>
          <w:szCs w:val="22"/>
          <w:lang w:val="lt-LT"/>
        </w:rPr>
      </w:pPr>
      <w:r w:rsidRPr="1E5CFB11">
        <w:rPr>
          <w:rFonts w:ascii="Arial" w:hAnsi="Arial" w:cs="Arial"/>
          <w:sz w:val="22"/>
          <w:szCs w:val="22"/>
          <w:lang w:val="lt-LT"/>
        </w:rPr>
        <w:t xml:space="preserve">„5.12. </w:t>
      </w:r>
      <w:r w:rsidR="00BD4CFA" w:rsidRPr="1E5CFB11">
        <w:rPr>
          <w:rFonts w:ascii="Arial" w:hAnsi="Arial" w:cs="Arial"/>
          <w:sz w:val="22"/>
          <w:szCs w:val="22"/>
          <w:lang w:val="lt-LT"/>
        </w:rPr>
        <w:t>Jei tai numatyta Sutarties SD, Pirkėjas SD numatyta tvarka sumoka Tiekėjui Sutarties SD numatyto dydžio avansą.</w:t>
      </w:r>
      <w:r w:rsidRPr="1E5CFB11">
        <w:rPr>
          <w:rFonts w:ascii="Arial" w:hAnsi="Arial" w:cs="Arial"/>
          <w:sz w:val="22"/>
          <w:szCs w:val="22"/>
          <w:lang w:val="lt-LT"/>
        </w:rPr>
        <w:t>“</w:t>
      </w:r>
    </w:p>
    <w:p w14:paraId="34D46AB1" w14:textId="4BE46216" w:rsidR="00956E52" w:rsidRDefault="00956E52" w:rsidP="00956E52">
      <w:pPr>
        <w:pStyle w:val="BodyText1"/>
        <w:tabs>
          <w:tab w:val="left" w:pos="993"/>
        </w:tabs>
        <w:ind w:firstLine="567"/>
        <w:rPr>
          <w:rFonts w:ascii="Arial" w:hAnsi="Arial" w:cs="Arial"/>
          <w:spacing w:val="1"/>
          <w:sz w:val="22"/>
          <w:szCs w:val="22"/>
          <w:lang w:val="lt-LT"/>
        </w:rPr>
      </w:pPr>
      <w:r>
        <w:rPr>
          <w:rFonts w:ascii="Arial" w:hAnsi="Arial" w:cs="Arial"/>
          <w:spacing w:val="1"/>
          <w:sz w:val="22"/>
          <w:szCs w:val="22"/>
          <w:lang w:val="lt-LT"/>
        </w:rPr>
        <w:lastRenderedPageBreak/>
        <w:t>9.4</w:t>
      </w:r>
      <w:r w:rsidRPr="00C47BD7">
        <w:rPr>
          <w:rFonts w:ascii="Arial" w:hAnsi="Arial" w:cs="Arial"/>
          <w:sz w:val="22"/>
          <w:szCs w:val="22"/>
          <w:lang w:val="lt-LT"/>
        </w:rPr>
        <w:t>.</w:t>
      </w:r>
      <w:r w:rsidRPr="1E5CFB11">
        <w:rPr>
          <w:rFonts w:ascii="Arial" w:hAnsi="Arial" w:cs="Arial"/>
          <w:i/>
          <w:iCs/>
          <w:sz w:val="22"/>
          <w:szCs w:val="22"/>
          <w:lang w:val="lt-LT"/>
        </w:rPr>
        <w:t xml:space="preserve"> </w:t>
      </w:r>
      <w:r w:rsidRPr="00C47BD7">
        <w:rPr>
          <w:rFonts w:ascii="Arial" w:hAnsi="Arial" w:cs="Arial"/>
          <w:sz w:val="22"/>
          <w:szCs w:val="22"/>
          <w:lang w:val="lt-LT"/>
        </w:rPr>
        <w:t xml:space="preserve">Sutarties </w:t>
      </w:r>
      <w:r>
        <w:rPr>
          <w:rFonts w:ascii="Arial" w:hAnsi="Arial" w:cs="Arial"/>
          <w:sz w:val="22"/>
          <w:szCs w:val="22"/>
          <w:lang w:val="lt-LT"/>
        </w:rPr>
        <w:t>Bendrųjų sąlygų</w:t>
      </w:r>
      <w:r w:rsidRPr="00C47BD7">
        <w:rPr>
          <w:rFonts w:ascii="Arial" w:hAnsi="Arial" w:cs="Arial"/>
          <w:sz w:val="22"/>
          <w:szCs w:val="22"/>
          <w:lang w:val="lt-LT"/>
        </w:rPr>
        <w:t xml:space="preserve"> </w:t>
      </w:r>
      <w:r>
        <w:rPr>
          <w:rFonts w:ascii="Arial" w:hAnsi="Arial" w:cs="Arial"/>
          <w:spacing w:val="1"/>
          <w:sz w:val="22"/>
          <w:szCs w:val="22"/>
          <w:lang w:val="lt-LT"/>
        </w:rPr>
        <w:t>8.8. punktas pakeičiamas taip:</w:t>
      </w:r>
    </w:p>
    <w:p w14:paraId="07BCFB64" w14:textId="51EC2998" w:rsidR="00956E52" w:rsidRPr="00BF7052" w:rsidRDefault="00956E52" w:rsidP="003A13BC">
      <w:pPr>
        <w:tabs>
          <w:tab w:val="left" w:pos="0"/>
          <w:tab w:val="left" w:pos="360"/>
        </w:tabs>
        <w:spacing w:after="0" w:line="240" w:lineRule="auto"/>
        <w:ind w:firstLine="567"/>
        <w:jc w:val="both"/>
        <w:outlineLvl w:val="2"/>
        <w:rPr>
          <w:rFonts w:ascii="Arial" w:hAnsi="Arial" w:cs="Arial"/>
          <w:color w:val="000000" w:themeColor="text1"/>
        </w:rPr>
      </w:pPr>
      <w:r w:rsidRPr="1E5CFB11">
        <w:rPr>
          <w:rFonts w:ascii="Arial" w:hAnsi="Arial" w:cs="Arial"/>
          <w:color w:val="000000" w:themeColor="text1"/>
        </w:rPr>
        <w:t>„8.8. Šalys susitaria, kad Tiekėjas visais atvejais įsipareigoja atlyginti tik tiesioginius Pirkėjo nuostolius. Tiekėjo tiesioginiai nuostoliai, jeigu specialiosiose sąlygose nenumatyta kitų išlygų, ribojama 100 procentų Sutarties vertės be PVM.“</w:t>
      </w:r>
    </w:p>
    <w:p w14:paraId="7CF55DAB" w14:textId="3543879E" w:rsidR="0073596F" w:rsidRDefault="00B26D80" w:rsidP="003A13BC">
      <w:pPr>
        <w:tabs>
          <w:tab w:val="left" w:pos="0"/>
          <w:tab w:val="left" w:pos="360"/>
        </w:tabs>
        <w:spacing w:after="0" w:line="240" w:lineRule="auto"/>
        <w:ind w:firstLine="567"/>
        <w:jc w:val="both"/>
        <w:outlineLvl w:val="2"/>
        <w:rPr>
          <w:rFonts w:ascii="Arial" w:hAnsi="Arial" w:cs="Arial"/>
          <w:spacing w:val="1"/>
        </w:rPr>
      </w:pPr>
      <w:r>
        <w:rPr>
          <w:rFonts w:ascii="Arial" w:hAnsi="Arial" w:cs="Arial"/>
          <w:spacing w:val="1"/>
        </w:rPr>
        <w:t>9.</w:t>
      </w:r>
      <w:r w:rsidR="003A13BC">
        <w:rPr>
          <w:rFonts w:ascii="Arial" w:hAnsi="Arial" w:cs="Arial"/>
          <w:spacing w:val="1"/>
        </w:rPr>
        <w:t>5</w:t>
      </w:r>
      <w:r w:rsidRPr="00C47BD7">
        <w:rPr>
          <w:rFonts w:ascii="Arial" w:hAnsi="Arial" w:cs="Arial"/>
        </w:rPr>
        <w:t>.</w:t>
      </w:r>
      <w:r w:rsidRPr="1E5CFB11">
        <w:rPr>
          <w:rFonts w:ascii="Arial" w:hAnsi="Arial" w:cs="Arial"/>
          <w:i/>
          <w:iCs/>
        </w:rPr>
        <w:t xml:space="preserve"> </w:t>
      </w:r>
      <w:r w:rsidRPr="00C47BD7">
        <w:rPr>
          <w:rFonts w:ascii="Arial" w:hAnsi="Arial" w:cs="Arial"/>
        </w:rPr>
        <w:t xml:space="preserve">Sutarties </w:t>
      </w:r>
      <w:r w:rsidR="00CD3004">
        <w:rPr>
          <w:rFonts w:ascii="Arial" w:hAnsi="Arial" w:cs="Arial"/>
        </w:rPr>
        <w:t>Bendrųjų sąlygų</w:t>
      </w:r>
      <w:r w:rsidR="00CD3004" w:rsidRPr="00C47BD7">
        <w:rPr>
          <w:rFonts w:ascii="Arial" w:hAnsi="Arial" w:cs="Arial"/>
        </w:rPr>
        <w:t xml:space="preserve"> </w:t>
      </w:r>
      <w:r>
        <w:rPr>
          <w:rFonts w:ascii="Arial" w:hAnsi="Arial" w:cs="Arial"/>
          <w:spacing w:val="1"/>
        </w:rPr>
        <w:t>9.6. punktas pakeičiamas taip:</w:t>
      </w:r>
    </w:p>
    <w:p w14:paraId="49264028" w14:textId="29C029A5" w:rsidR="0073596F" w:rsidRDefault="00B26D80" w:rsidP="00A5316A">
      <w:pPr>
        <w:pStyle w:val="BodyText1"/>
        <w:tabs>
          <w:tab w:val="left" w:pos="993"/>
        </w:tabs>
        <w:ind w:firstLine="567"/>
        <w:rPr>
          <w:rFonts w:ascii="Arial" w:hAnsi="Arial" w:cs="Arial"/>
          <w:spacing w:val="1"/>
          <w:sz w:val="22"/>
          <w:szCs w:val="22"/>
          <w:lang w:val="lt-LT"/>
        </w:rPr>
      </w:pPr>
      <w:r>
        <w:rPr>
          <w:rFonts w:ascii="Arial" w:hAnsi="Arial" w:cs="Arial"/>
          <w:spacing w:val="1"/>
          <w:sz w:val="22"/>
          <w:szCs w:val="22"/>
          <w:lang w:val="lt-LT"/>
        </w:rPr>
        <w:t xml:space="preserve">„9.6. </w:t>
      </w:r>
      <w:r w:rsidR="0073596F" w:rsidRPr="00BF7052">
        <w:rPr>
          <w:rFonts w:ascii="Arial" w:hAnsi="Arial" w:cs="Arial"/>
          <w:spacing w:val="1"/>
          <w:sz w:val="22"/>
          <w:szCs w:val="22"/>
          <w:lang w:val="lt-LT"/>
        </w:rPr>
        <w:t xml:space="preserve">Jeigu Tiekėjas Sutartyje nustatyta tvarka Sutarties nesudaro arba nepateikia Sutarties įvykdymo užtikrinimo per </w:t>
      </w:r>
      <w:r w:rsidR="0073596F" w:rsidRPr="00BF7052">
        <w:rPr>
          <w:rFonts w:ascii="Arial" w:hAnsi="Arial" w:cs="Arial"/>
          <w:color w:val="000000" w:themeColor="text1"/>
          <w:spacing w:val="1"/>
          <w:sz w:val="22"/>
          <w:szCs w:val="22"/>
          <w:lang w:val="lt-LT"/>
        </w:rPr>
        <w:t>15 (penkiolika)</w:t>
      </w:r>
      <w:r w:rsidR="0073596F" w:rsidRPr="00BF7052">
        <w:rPr>
          <w:rFonts w:ascii="Arial" w:hAnsi="Arial" w:cs="Arial"/>
          <w:b/>
          <w:bCs/>
          <w:color w:val="000000" w:themeColor="text1"/>
          <w:spacing w:val="1"/>
          <w:sz w:val="22"/>
          <w:szCs w:val="22"/>
          <w:lang w:val="lt-LT"/>
        </w:rPr>
        <w:t xml:space="preserve"> </w:t>
      </w:r>
      <w:r w:rsidR="0073596F" w:rsidRPr="00BF7052">
        <w:rPr>
          <w:rFonts w:ascii="Arial" w:hAnsi="Arial" w:cs="Arial"/>
          <w:spacing w:val="1"/>
          <w:sz w:val="22"/>
          <w:szCs w:val="22"/>
          <w:lang w:val="lt-LT"/>
        </w:rPr>
        <w:t xml:space="preserve">darbo dienų po Sutarties </w:t>
      </w:r>
      <w:r w:rsidR="0073596F" w:rsidRPr="00BF7052">
        <w:rPr>
          <w:rFonts w:ascii="Arial" w:hAnsi="Arial" w:cs="Arial"/>
          <w:spacing w:val="-5"/>
          <w:sz w:val="22"/>
          <w:szCs w:val="22"/>
          <w:lang w:val="lt-LT"/>
        </w:rPr>
        <w:t>pasirašymo</w:t>
      </w:r>
      <w:r w:rsidR="0073596F" w:rsidRPr="00BF7052">
        <w:rPr>
          <w:rFonts w:ascii="Arial" w:hAnsi="Arial" w:cs="Arial"/>
          <w:spacing w:val="1"/>
          <w:sz w:val="22"/>
          <w:szCs w:val="22"/>
          <w:lang w:val="lt-LT"/>
        </w:rPr>
        <w:t xml:space="preserve">, Sutartis laikoma nesudaryta, o Pirkėjas </w:t>
      </w:r>
      <w:r>
        <w:rPr>
          <w:rFonts w:ascii="Arial" w:hAnsi="Arial" w:cs="Arial"/>
          <w:spacing w:val="1"/>
          <w:sz w:val="22"/>
          <w:szCs w:val="22"/>
          <w:lang w:val="lt-LT"/>
        </w:rPr>
        <w:t xml:space="preserve">turi teisę </w:t>
      </w:r>
      <w:r w:rsidR="0073596F" w:rsidRPr="00BF7052">
        <w:rPr>
          <w:rFonts w:ascii="Arial" w:hAnsi="Arial" w:cs="Arial"/>
          <w:spacing w:val="1"/>
          <w:sz w:val="22"/>
          <w:szCs w:val="22"/>
          <w:lang w:val="lt-LT"/>
        </w:rPr>
        <w:t>pasinaudo</w:t>
      </w:r>
      <w:r>
        <w:rPr>
          <w:rFonts w:ascii="Arial" w:hAnsi="Arial" w:cs="Arial"/>
          <w:spacing w:val="1"/>
          <w:sz w:val="22"/>
          <w:szCs w:val="22"/>
          <w:lang w:val="lt-LT"/>
        </w:rPr>
        <w:t>ti</w:t>
      </w:r>
      <w:r w:rsidR="0073596F" w:rsidRPr="00BF7052">
        <w:rPr>
          <w:rFonts w:ascii="Arial" w:hAnsi="Arial" w:cs="Arial"/>
          <w:spacing w:val="1"/>
          <w:sz w:val="22"/>
          <w:szCs w:val="22"/>
          <w:lang w:val="lt-LT"/>
        </w:rPr>
        <w:t xml:space="preserve"> pasiūlymo galiojimo užtikrinimu. Tiekėjui pateikus tinkamą Sutarties įvykdymo užtikrinimą, Pirkėjas per 10 (dešimt) kalendorinių dienų grąžina pasiūlymo galiojimo užtikrinimą</w:t>
      </w:r>
      <w:r>
        <w:rPr>
          <w:rFonts w:ascii="Arial" w:hAnsi="Arial" w:cs="Arial"/>
          <w:spacing w:val="1"/>
          <w:sz w:val="22"/>
          <w:szCs w:val="22"/>
          <w:lang w:val="lt-LT"/>
        </w:rPr>
        <w:t>.“</w:t>
      </w:r>
    </w:p>
    <w:p w14:paraId="2A2C9E13" w14:textId="471B1698" w:rsidR="009660D3" w:rsidRDefault="009660D3" w:rsidP="00A5316A">
      <w:pPr>
        <w:pStyle w:val="BodyText1"/>
        <w:tabs>
          <w:tab w:val="left" w:pos="993"/>
        </w:tabs>
        <w:ind w:firstLine="567"/>
        <w:rPr>
          <w:rFonts w:ascii="Arial" w:hAnsi="Arial" w:cs="Arial"/>
          <w:sz w:val="22"/>
          <w:szCs w:val="22"/>
          <w:lang w:val="lt-LT"/>
        </w:rPr>
      </w:pPr>
      <w:r w:rsidRPr="1E5CFB11">
        <w:rPr>
          <w:rFonts w:ascii="Arial" w:hAnsi="Arial" w:cs="Arial"/>
          <w:color w:val="000000" w:themeColor="text1"/>
          <w:sz w:val="22"/>
          <w:szCs w:val="22"/>
          <w:lang w:val="lt-LT"/>
        </w:rPr>
        <w:t>9.</w:t>
      </w:r>
      <w:r w:rsidR="003A13BC" w:rsidRPr="1E5CFB11">
        <w:rPr>
          <w:rFonts w:ascii="Arial" w:hAnsi="Arial" w:cs="Arial"/>
          <w:color w:val="000000" w:themeColor="text1"/>
          <w:sz w:val="22"/>
          <w:szCs w:val="22"/>
          <w:lang w:val="lt-LT"/>
        </w:rPr>
        <w:t>6</w:t>
      </w:r>
      <w:r w:rsidRPr="1E5CFB11">
        <w:rPr>
          <w:rFonts w:ascii="Arial" w:hAnsi="Arial" w:cs="Arial"/>
          <w:color w:val="000000" w:themeColor="text1"/>
          <w:sz w:val="22"/>
          <w:szCs w:val="22"/>
          <w:lang w:val="lt-LT"/>
        </w:rPr>
        <w:t xml:space="preserve">. </w:t>
      </w:r>
      <w:r w:rsidR="00E62998" w:rsidRPr="1E5CFB11">
        <w:rPr>
          <w:rFonts w:ascii="Arial" w:hAnsi="Arial" w:cs="Arial"/>
          <w:color w:val="000000" w:themeColor="text1"/>
          <w:sz w:val="22"/>
          <w:szCs w:val="22"/>
          <w:lang w:val="lt-LT"/>
        </w:rPr>
        <w:t xml:space="preserve">Sutarties </w:t>
      </w:r>
      <w:r w:rsidR="00CD3004" w:rsidRPr="1E5CFB11">
        <w:rPr>
          <w:rFonts w:ascii="Arial" w:hAnsi="Arial" w:cs="Arial"/>
          <w:sz w:val="22"/>
          <w:szCs w:val="22"/>
          <w:lang w:val="lt-LT"/>
        </w:rPr>
        <w:t>Bendrųjų sąlygų 9.1.3. punktas netaikomas.</w:t>
      </w:r>
    </w:p>
    <w:p w14:paraId="1B416735" w14:textId="1A8F440F" w:rsidR="00DE1E9D" w:rsidRPr="00C47BD7" w:rsidRDefault="00DE1E9D" w:rsidP="00A5316A">
      <w:pPr>
        <w:pStyle w:val="BodyText1"/>
        <w:tabs>
          <w:tab w:val="left" w:pos="993"/>
        </w:tabs>
        <w:ind w:firstLine="567"/>
        <w:rPr>
          <w:rFonts w:ascii="Arial" w:hAnsi="Arial" w:cs="Arial"/>
          <w:color w:val="000000"/>
          <w:sz w:val="22"/>
          <w:szCs w:val="22"/>
          <w:lang w:val="lt-LT"/>
        </w:rPr>
      </w:pPr>
    </w:p>
    <w:p w14:paraId="0151ECE8" w14:textId="77777777" w:rsidR="00726728" w:rsidRPr="00C47BD7" w:rsidRDefault="00726728" w:rsidP="00A5316A">
      <w:pPr>
        <w:pStyle w:val="BodyText1"/>
        <w:tabs>
          <w:tab w:val="left" w:pos="993"/>
        </w:tabs>
        <w:ind w:firstLine="567"/>
        <w:rPr>
          <w:rFonts w:ascii="Arial" w:hAnsi="Arial" w:cs="Arial"/>
          <w:color w:val="000000"/>
          <w:sz w:val="22"/>
          <w:szCs w:val="22"/>
          <w:lang w:val="lt-LT"/>
        </w:rPr>
      </w:pPr>
    </w:p>
    <w:p w14:paraId="3EFA2812" w14:textId="77777777" w:rsidR="00726728" w:rsidRPr="00C47BD7" w:rsidRDefault="00726728" w:rsidP="00A5316A">
      <w:pPr>
        <w:pStyle w:val="BodyText1"/>
        <w:tabs>
          <w:tab w:val="left" w:pos="993"/>
        </w:tabs>
        <w:ind w:firstLine="567"/>
        <w:rPr>
          <w:rFonts w:ascii="Arial" w:hAnsi="Arial" w:cs="Arial"/>
          <w:b/>
          <w:bCs/>
          <w:sz w:val="22"/>
          <w:szCs w:val="22"/>
          <w:lang w:val="lt-LT"/>
        </w:rPr>
      </w:pPr>
      <w:r w:rsidRPr="1E5CFB11">
        <w:rPr>
          <w:rFonts w:ascii="Arial" w:hAnsi="Arial" w:cs="Arial"/>
          <w:b/>
          <w:bCs/>
          <w:color w:val="000000" w:themeColor="text1"/>
          <w:sz w:val="22"/>
          <w:szCs w:val="22"/>
          <w:lang w:val="lt-LT"/>
        </w:rPr>
        <w:t>PRIDEDAMA:</w:t>
      </w:r>
    </w:p>
    <w:p w14:paraId="1DDFFF54" w14:textId="5B17C852" w:rsidR="00726728" w:rsidRPr="00C47BD7" w:rsidRDefault="00726728" w:rsidP="00A5316A">
      <w:pPr>
        <w:widowControl w:val="0"/>
        <w:tabs>
          <w:tab w:val="left" w:pos="993"/>
        </w:tabs>
        <w:spacing w:after="0" w:line="240" w:lineRule="auto"/>
        <w:ind w:firstLine="567"/>
        <w:jc w:val="both"/>
        <w:rPr>
          <w:rFonts w:ascii="Arial" w:eastAsia="Calibri" w:hAnsi="Arial" w:cs="Arial"/>
        </w:rPr>
      </w:pPr>
      <w:bookmarkStart w:id="2" w:name="_Toc438559501"/>
      <w:bookmarkStart w:id="3" w:name="_Toc438559828"/>
      <w:permStart w:id="959003052" w:edGrp="everyone"/>
      <w:r w:rsidRPr="00C47BD7">
        <w:rPr>
          <w:rFonts w:ascii="Arial" w:eastAsia="Calibri" w:hAnsi="Arial" w:cs="Arial"/>
        </w:rPr>
        <w:t xml:space="preserve">1 priedas – </w:t>
      </w:r>
      <w:r w:rsidR="00075FE3" w:rsidRPr="00C47BD7">
        <w:rPr>
          <w:rFonts w:ascii="Arial" w:eastAsia="Calibri" w:hAnsi="Arial" w:cs="Arial"/>
        </w:rPr>
        <w:t>Techninė specifikacija</w:t>
      </w:r>
      <w:r w:rsidRPr="00C47BD7">
        <w:rPr>
          <w:rFonts w:ascii="Arial" w:eastAsia="Calibri" w:hAnsi="Arial" w:cs="Arial"/>
        </w:rPr>
        <w:t>.</w:t>
      </w:r>
    </w:p>
    <w:p w14:paraId="3552EEB7" w14:textId="25C32C53" w:rsidR="00726728" w:rsidRPr="00C47BD7" w:rsidRDefault="00726728" w:rsidP="00A5316A">
      <w:pPr>
        <w:widowControl w:val="0"/>
        <w:tabs>
          <w:tab w:val="left" w:pos="993"/>
        </w:tabs>
        <w:spacing w:after="0" w:line="240" w:lineRule="auto"/>
        <w:ind w:firstLine="567"/>
        <w:jc w:val="both"/>
        <w:rPr>
          <w:rFonts w:ascii="Arial" w:eastAsia="Calibri" w:hAnsi="Arial" w:cs="Arial"/>
        </w:rPr>
      </w:pPr>
      <w:r w:rsidRPr="1E5CFB11">
        <w:rPr>
          <w:rFonts w:ascii="Arial" w:eastAsia="Calibri" w:hAnsi="Arial" w:cs="Arial"/>
        </w:rPr>
        <w:t>2 priedas –</w:t>
      </w:r>
      <w:r w:rsidR="00075FE3" w:rsidRPr="1E5CFB11">
        <w:rPr>
          <w:rFonts w:ascii="Arial" w:eastAsia="Calibri" w:hAnsi="Arial" w:cs="Arial"/>
        </w:rPr>
        <w:t xml:space="preserve"> Sutarties fiksuotos kainos </w:t>
      </w:r>
      <w:r w:rsidR="00A07699" w:rsidRPr="1E5CFB11">
        <w:rPr>
          <w:rFonts w:ascii="Arial" w:eastAsia="Calibri" w:hAnsi="Arial" w:cs="Arial"/>
        </w:rPr>
        <w:t>i</w:t>
      </w:r>
      <w:r w:rsidR="00075FE3" w:rsidRPr="1E5CFB11">
        <w:rPr>
          <w:rFonts w:ascii="Arial" w:eastAsia="Calibri" w:hAnsi="Arial" w:cs="Arial"/>
        </w:rPr>
        <w:t>šskaidymas</w:t>
      </w:r>
      <w:r w:rsidRPr="1E5CFB11">
        <w:rPr>
          <w:rFonts w:ascii="Arial" w:eastAsia="Calibri" w:hAnsi="Arial" w:cs="Arial"/>
        </w:rPr>
        <w:t>.</w:t>
      </w:r>
    </w:p>
    <w:p w14:paraId="499CBAF8" w14:textId="6152FDC4" w:rsidR="00726728" w:rsidRPr="00C47BD7" w:rsidRDefault="00726728" w:rsidP="00A5316A">
      <w:pPr>
        <w:widowControl w:val="0"/>
        <w:tabs>
          <w:tab w:val="left" w:pos="993"/>
        </w:tabs>
        <w:spacing w:after="0" w:line="240" w:lineRule="auto"/>
        <w:ind w:firstLine="567"/>
        <w:jc w:val="both"/>
        <w:rPr>
          <w:rFonts w:ascii="Arial" w:eastAsia="Calibri" w:hAnsi="Arial" w:cs="Arial"/>
        </w:rPr>
      </w:pPr>
      <w:r w:rsidRPr="1E5CFB11">
        <w:rPr>
          <w:rFonts w:ascii="Arial" w:eastAsia="Calibri" w:hAnsi="Arial" w:cs="Arial"/>
        </w:rPr>
        <w:t xml:space="preserve">3 priedas – </w:t>
      </w:r>
      <w:r w:rsidR="00075FE3" w:rsidRPr="1E5CFB11">
        <w:rPr>
          <w:rFonts w:ascii="Arial" w:eastAsia="Calibri" w:hAnsi="Arial" w:cs="Arial"/>
        </w:rPr>
        <w:t>P</w:t>
      </w:r>
      <w:r w:rsidRPr="1E5CFB11">
        <w:rPr>
          <w:rFonts w:ascii="Arial" w:eastAsia="Calibri" w:hAnsi="Arial" w:cs="Arial"/>
        </w:rPr>
        <w:t>rekių tiekimo</w:t>
      </w:r>
      <w:r w:rsidR="00F63087" w:rsidRPr="1E5CFB11">
        <w:rPr>
          <w:rFonts w:ascii="Arial" w:eastAsia="Calibri" w:hAnsi="Arial" w:cs="Arial"/>
        </w:rPr>
        <w:t>/ montavimo</w:t>
      </w:r>
      <w:r w:rsidRPr="1E5CFB11">
        <w:rPr>
          <w:rFonts w:ascii="Arial" w:eastAsia="Calibri" w:hAnsi="Arial" w:cs="Arial"/>
        </w:rPr>
        <w:t xml:space="preserve"> grafiko lentelė.</w:t>
      </w:r>
    </w:p>
    <w:p w14:paraId="1CBDA9CB" w14:textId="77777777" w:rsidR="00726728" w:rsidRPr="00C47BD7" w:rsidRDefault="00726728" w:rsidP="00A5316A">
      <w:pPr>
        <w:widowControl w:val="0"/>
        <w:tabs>
          <w:tab w:val="left" w:pos="993"/>
        </w:tabs>
        <w:spacing w:after="0" w:line="240" w:lineRule="auto"/>
        <w:ind w:firstLine="567"/>
        <w:jc w:val="both"/>
        <w:rPr>
          <w:rFonts w:ascii="Arial" w:eastAsia="Calibri" w:hAnsi="Arial" w:cs="Arial"/>
        </w:rPr>
      </w:pPr>
      <w:r w:rsidRPr="1E5CFB11">
        <w:rPr>
          <w:rFonts w:ascii="Arial" w:eastAsia="Calibri" w:hAnsi="Arial" w:cs="Arial"/>
        </w:rPr>
        <w:t>4 priedas – Bendrosios sąlygos.</w:t>
      </w:r>
    </w:p>
    <w:p w14:paraId="3327813A" w14:textId="5CA7F81C" w:rsidR="00726728" w:rsidRPr="00C47BD7" w:rsidRDefault="008B6003" w:rsidP="00A5316A">
      <w:pPr>
        <w:widowControl w:val="0"/>
        <w:tabs>
          <w:tab w:val="left" w:pos="993"/>
        </w:tabs>
        <w:spacing w:after="0" w:line="240" w:lineRule="auto"/>
        <w:ind w:firstLine="567"/>
        <w:jc w:val="both"/>
        <w:rPr>
          <w:rFonts w:ascii="Arial" w:eastAsia="Calibri" w:hAnsi="Arial" w:cs="Arial"/>
        </w:rPr>
      </w:pPr>
      <w:r w:rsidRPr="1E5CFB11">
        <w:rPr>
          <w:rFonts w:ascii="Arial" w:eastAsia="Calibri" w:hAnsi="Arial" w:cs="Arial"/>
        </w:rPr>
        <w:t>5 priedas</w:t>
      </w:r>
      <w:r w:rsidR="002661B0" w:rsidRPr="1E5CFB11">
        <w:rPr>
          <w:rFonts w:ascii="Arial" w:eastAsia="Calibri" w:hAnsi="Arial" w:cs="Arial"/>
        </w:rPr>
        <w:t xml:space="preserve"> – </w:t>
      </w:r>
      <w:r w:rsidR="00726728" w:rsidRPr="1E5CFB11">
        <w:rPr>
          <w:rFonts w:ascii="Arial" w:eastAsia="Calibri" w:hAnsi="Arial" w:cs="Arial"/>
        </w:rPr>
        <w:t>Tiekėjo pasiūlymas Pirkimui (</w:t>
      </w:r>
      <w:r w:rsidR="005408D4">
        <w:rPr>
          <w:rFonts w:ascii="Arial" w:eastAsia="Calibri" w:hAnsi="Arial" w:cs="Arial"/>
        </w:rPr>
        <w:t xml:space="preserve">visas pasiūlymas </w:t>
      </w:r>
      <w:r w:rsidR="00726728" w:rsidRPr="1E5CFB11">
        <w:rPr>
          <w:rFonts w:ascii="Arial" w:eastAsia="Calibri" w:hAnsi="Arial" w:cs="Arial"/>
        </w:rPr>
        <w:t xml:space="preserve">prie Sutarties atskirai nepridedamas, originalas saugomas </w:t>
      </w:r>
      <w:r w:rsidR="005408D4">
        <w:rPr>
          <w:rFonts w:ascii="Arial" w:eastAsia="Calibri" w:hAnsi="Arial" w:cs="Arial"/>
        </w:rPr>
        <w:t>CVP IS</w:t>
      </w:r>
      <w:r w:rsidR="006D7D94">
        <w:rPr>
          <w:rFonts w:ascii="Arial" w:eastAsia="Calibri" w:hAnsi="Arial" w:cs="Arial"/>
        </w:rPr>
        <w:t>)</w:t>
      </w:r>
      <w:r w:rsidR="00726728" w:rsidRPr="1E5CFB11">
        <w:rPr>
          <w:rFonts w:ascii="Arial" w:eastAsia="Calibri" w:hAnsi="Arial" w:cs="Arial"/>
        </w:rPr>
        <w:t>.</w:t>
      </w:r>
    </w:p>
    <w:p w14:paraId="0D95558E" w14:textId="4947411B" w:rsidR="00726728" w:rsidRPr="00C47BD7" w:rsidRDefault="008B6003" w:rsidP="00A5316A">
      <w:pPr>
        <w:widowControl w:val="0"/>
        <w:tabs>
          <w:tab w:val="left" w:pos="993"/>
        </w:tabs>
        <w:spacing w:after="0" w:line="240" w:lineRule="auto"/>
        <w:ind w:firstLine="567"/>
        <w:jc w:val="both"/>
        <w:rPr>
          <w:rFonts w:ascii="Arial" w:eastAsia="Calibri" w:hAnsi="Arial" w:cs="Arial"/>
        </w:rPr>
      </w:pPr>
      <w:r w:rsidRPr="1E5CFB11">
        <w:rPr>
          <w:rFonts w:ascii="Arial" w:eastAsia="Calibri" w:hAnsi="Arial" w:cs="Arial"/>
        </w:rPr>
        <w:t>6</w:t>
      </w:r>
      <w:r w:rsidR="00726728" w:rsidRPr="1E5CFB11">
        <w:rPr>
          <w:rFonts w:ascii="Arial" w:eastAsia="Calibri" w:hAnsi="Arial" w:cs="Arial"/>
        </w:rPr>
        <w:t xml:space="preserve"> priedas – Sutarties įvykdymo užtikrinimas, pridedamas po Sutarties pasirašymo.</w:t>
      </w:r>
    </w:p>
    <w:p w14:paraId="34FFE701" w14:textId="5902B2C8" w:rsidR="00726728" w:rsidRPr="00C47BD7" w:rsidRDefault="008B6003" w:rsidP="00A5316A">
      <w:pPr>
        <w:widowControl w:val="0"/>
        <w:tabs>
          <w:tab w:val="left" w:pos="993"/>
        </w:tabs>
        <w:spacing w:after="0" w:line="240" w:lineRule="auto"/>
        <w:ind w:firstLine="567"/>
        <w:jc w:val="both"/>
        <w:rPr>
          <w:rFonts w:ascii="Arial" w:hAnsi="Arial" w:cs="Arial"/>
        </w:rPr>
      </w:pPr>
      <w:r w:rsidRPr="1E5CFB11">
        <w:rPr>
          <w:rFonts w:ascii="Arial" w:eastAsia="Calibri" w:hAnsi="Arial" w:cs="Arial"/>
        </w:rPr>
        <w:t>7</w:t>
      </w:r>
      <w:r w:rsidR="00726728" w:rsidRPr="1E5CFB11">
        <w:rPr>
          <w:rFonts w:ascii="Arial" w:eastAsia="Calibri" w:hAnsi="Arial" w:cs="Arial"/>
        </w:rPr>
        <w:t xml:space="preserve"> Priedas – </w:t>
      </w:r>
      <w:r w:rsidR="00075FE3" w:rsidRPr="1E5CFB11">
        <w:rPr>
          <w:rFonts w:ascii="Arial" w:hAnsi="Arial" w:cs="Arial"/>
        </w:rPr>
        <w:t>Atsiskaitymų planas</w:t>
      </w:r>
      <w:r w:rsidR="00726728" w:rsidRPr="1E5CFB11">
        <w:rPr>
          <w:rFonts w:ascii="Arial" w:hAnsi="Arial" w:cs="Arial"/>
        </w:rPr>
        <w:t>.</w:t>
      </w:r>
    </w:p>
    <w:p w14:paraId="2FEBAF7B" w14:textId="32EE885D" w:rsidR="00BD4590" w:rsidRPr="00C47BD7" w:rsidRDefault="00BD4590" w:rsidP="00A5316A">
      <w:pPr>
        <w:widowControl w:val="0"/>
        <w:tabs>
          <w:tab w:val="left" w:pos="993"/>
        </w:tabs>
        <w:spacing w:after="0" w:line="240" w:lineRule="auto"/>
        <w:ind w:firstLine="567"/>
        <w:jc w:val="both"/>
        <w:rPr>
          <w:rFonts w:ascii="Arial" w:hAnsi="Arial" w:cs="Arial"/>
        </w:rPr>
      </w:pPr>
      <w:r w:rsidRPr="1E5CFB11">
        <w:rPr>
          <w:rFonts w:ascii="Arial" w:hAnsi="Arial" w:cs="Arial"/>
        </w:rPr>
        <w:t>8 Priedas – Sutarties etapai ir jų terminai.</w:t>
      </w:r>
    </w:p>
    <w:p w14:paraId="038DF1FA" w14:textId="73F280FF" w:rsidR="00F63087" w:rsidRPr="00C47BD7" w:rsidRDefault="00F63087" w:rsidP="00A5316A">
      <w:pPr>
        <w:widowControl w:val="0"/>
        <w:tabs>
          <w:tab w:val="left" w:pos="993"/>
        </w:tabs>
        <w:spacing w:after="0" w:line="240" w:lineRule="auto"/>
        <w:ind w:firstLine="567"/>
        <w:jc w:val="both"/>
        <w:rPr>
          <w:rFonts w:ascii="Arial" w:hAnsi="Arial" w:cs="Arial"/>
        </w:rPr>
      </w:pPr>
      <w:r w:rsidRPr="1E5CFB11">
        <w:rPr>
          <w:rFonts w:ascii="Arial" w:hAnsi="Arial" w:cs="Arial"/>
        </w:rPr>
        <w:t>9 Priedas - Įgaliotų asmenų kontaktiniai duomenys</w:t>
      </w:r>
      <w:r w:rsidR="000D6B5F" w:rsidRPr="1E5CFB11">
        <w:rPr>
          <w:rFonts w:ascii="Arial" w:hAnsi="Arial" w:cs="Arial"/>
        </w:rPr>
        <w:t>.</w:t>
      </w:r>
    </w:p>
    <w:p w14:paraId="762B3C53" w14:textId="468C625E" w:rsidR="008B7594" w:rsidRPr="00C47BD7" w:rsidRDefault="008B7594" w:rsidP="00A5316A">
      <w:pPr>
        <w:widowControl w:val="0"/>
        <w:tabs>
          <w:tab w:val="left" w:pos="993"/>
        </w:tabs>
        <w:spacing w:after="0" w:line="240" w:lineRule="auto"/>
        <w:ind w:firstLine="567"/>
        <w:jc w:val="both"/>
        <w:rPr>
          <w:rFonts w:ascii="Arial" w:eastAsia="Calibri" w:hAnsi="Arial" w:cs="Arial"/>
        </w:rPr>
      </w:pPr>
      <w:r w:rsidRPr="1E5CFB11">
        <w:rPr>
          <w:rFonts w:ascii="Arial" w:hAnsi="Arial" w:cs="Arial"/>
        </w:rPr>
        <w:t xml:space="preserve">10 Priedas – </w:t>
      </w:r>
      <w:r w:rsidR="0087284A">
        <w:rPr>
          <w:rFonts w:ascii="Arial" w:hAnsi="Arial" w:cs="Arial"/>
        </w:rPr>
        <w:t>Pirkimo sąlygų paaiškinimai/patikslinimai</w:t>
      </w:r>
      <w:r w:rsidR="000D6B5F" w:rsidRPr="1E5CFB11">
        <w:rPr>
          <w:rFonts w:ascii="Arial" w:hAnsi="Arial" w:cs="Arial"/>
        </w:rPr>
        <w:t>.</w:t>
      </w:r>
    </w:p>
    <w:permEnd w:id="959003052"/>
    <w:p w14:paraId="584DD09A" w14:textId="77777777" w:rsidR="00726728" w:rsidRPr="00C47BD7" w:rsidRDefault="00726728" w:rsidP="1E5CFB11">
      <w:pPr>
        <w:keepNext/>
        <w:tabs>
          <w:tab w:val="left" w:pos="993"/>
        </w:tabs>
        <w:spacing w:after="0" w:line="240" w:lineRule="auto"/>
        <w:ind w:firstLine="567"/>
        <w:jc w:val="center"/>
        <w:outlineLvl w:val="0"/>
        <w:rPr>
          <w:rFonts w:ascii="Arial" w:eastAsia="Calibri" w:hAnsi="Arial" w:cs="Arial"/>
          <w:b/>
          <w:bCs/>
        </w:rPr>
      </w:pPr>
    </w:p>
    <w:p w14:paraId="45CEC584" w14:textId="603CDFDC" w:rsidR="00726728" w:rsidRPr="00C47BD7" w:rsidRDefault="00534FB2" w:rsidP="1E5CFB11">
      <w:pPr>
        <w:keepNext/>
        <w:tabs>
          <w:tab w:val="left" w:pos="993"/>
        </w:tabs>
        <w:spacing w:after="0" w:line="240" w:lineRule="auto"/>
        <w:ind w:firstLine="567"/>
        <w:jc w:val="center"/>
        <w:outlineLvl w:val="0"/>
        <w:rPr>
          <w:rFonts w:ascii="Arial" w:eastAsia="Calibri" w:hAnsi="Arial" w:cs="Arial"/>
          <w:b/>
          <w:bCs/>
        </w:rPr>
      </w:pPr>
      <w:r w:rsidRPr="1E5CFB11">
        <w:rPr>
          <w:rFonts w:ascii="Arial" w:eastAsia="Calibri" w:hAnsi="Arial" w:cs="Arial"/>
          <w:b/>
          <w:bCs/>
        </w:rPr>
        <w:t>10</w:t>
      </w:r>
      <w:r w:rsidR="00726728" w:rsidRPr="1E5CFB11">
        <w:rPr>
          <w:rFonts w:ascii="Arial" w:eastAsia="Calibri" w:hAnsi="Arial" w:cs="Arial"/>
          <w:b/>
          <w:bCs/>
        </w:rPr>
        <w:t>. ŠALIŲ ADRESAI IR REKVIZITAI</w:t>
      </w:r>
      <w:bookmarkEnd w:id="2"/>
      <w:bookmarkEnd w:id="3"/>
    </w:p>
    <w:tbl>
      <w:tblPr>
        <w:tblpPr w:leftFromText="180" w:rightFromText="180" w:vertAnchor="text" w:tblpY="1"/>
        <w:tblOverlap w:val="never"/>
        <w:tblW w:w="9285" w:type="dxa"/>
        <w:tblLayout w:type="fixed"/>
        <w:tblLook w:val="0000" w:firstRow="0" w:lastRow="0" w:firstColumn="0" w:lastColumn="0" w:noHBand="0" w:noVBand="0"/>
      </w:tblPr>
      <w:tblGrid>
        <w:gridCol w:w="5103"/>
        <w:gridCol w:w="4182"/>
      </w:tblGrid>
      <w:tr w:rsidR="00726728" w:rsidRPr="00C47BD7" w14:paraId="7DC0FCE6" w14:textId="77777777" w:rsidTr="008D1F56">
        <w:trPr>
          <w:trHeight w:val="316"/>
        </w:trPr>
        <w:tc>
          <w:tcPr>
            <w:tcW w:w="5103" w:type="dxa"/>
          </w:tcPr>
          <w:p w14:paraId="287C3BA3" w14:textId="77777777" w:rsidR="00726728" w:rsidRPr="00C47BD7" w:rsidRDefault="00726728" w:rsidP="008D1F56">
            <w:pPr>
              <w:tabs>
                <w:tab w:val="left" w:pos="993"/>
                <w:tab w:val="left" w:pos="3060"/>
                <w:tab w:val="center" w:pos="4767"/>
                <w:tab w:val="right" w:pos="9638"/>
              </w:tabs>
              <w:suppressAutoHyphens/>
              <w:snapToGrid w:val="0"/>
              <w:spacing w:after="0" w:line="240" w:lineRule="auto"/>
              <w:ind w:firstLine="567"/>
              <w:rPr>
                <w:rFonts w:ascii="Arial" w:eastAsia="Times New Roman" w:hAnsi="Arial" w:cs="Arial"/>
                <w:b/>
                <w:bCs/>
                <w:lang w:eastAsia="ar-SA"/>
              </w:rPr>
            </w:pPr>
            <w:permStart w:id="1857505730" w:edGrp="everyone"/>
            <w:r w:rsidRPr="1E5CFB11">
              <w:rPr>
                <w:rFonts w:ascii="Arial" w:eastAsia="Times New Roman" w:hAnsi="Arial" w:cs="Arial"/>
                <w:b/>
                <w:bCs/>
                <w:lang w:eastAsia="ar-SA"/>
              </w:rPr>
              <w:t>Pirkėjas</w:t>
            </w:r>
          </w:p>
          <w:p w14:paraId="41089828" w14:textId="5900C829" w:rsidR="00726728" w:rsidRPr="00C47BD7" w:rsidRDefault="00726728" w:rsidP="008D1F56">
            <w:pPr>
              <w:tabs>
                <w:tab w:val="left" w:pos="993"/>
                <w:tab w:val="left" w:pos="3060"/>
                <w:tab w:val="center" w:pos="4819"/>
                <w:tab w:val="right" w:pos="9638"/>
              </w:tabs>
              <w:suppressAutoHyphens/>
              <w:spacing w:after="0" w:line="240" w:lineRule="auto"/>
              <w:ind w:firstLine="567"/>
              <w:rPr>
                <w:rFonts w:ascii="Arial" w:eastAsia="Times New Roman" w:hAnsi="Arial" w:cs="Arial"/>
                <w:b/>
                <w:bCs/>
                <w:lang w:eastAsia="ar-SA"/>
              </w:rPr>
            </w:pPr>
            <w:r w:rsidRPr="1E5CFB11">
              <w:rPr>
                <w:rFonts w:ascii="Arial" w:hAnsi="Arial" w:cs="Arial"/>
                <w:b/>
                <w:bCs/>
              </w:rPr>
              <w:t>A</w:t>
            </w:r>
            <w:r w:rsidR="474C26CB" w:rsidRPr="1E5CFB11">
              <w:rPr>
                <w:rFonts w:ascii="Arial" w:hAnsi="Arial" w:cs="Arial"/>
                <w:b/>
                <w:bCs/>
              </w:rPr>
              <w:t xml:space="preserve">B </w:t>
            </w:r>
            <w:r w:rsidR="52304641" w:rsidRPr="1E5CFB11">
              <w:rPr>
                <w:rFonts w:ascii="Arial" w:hAnsi="Arial" w:cs="Arial"/>
                <w:b/>
                <w:bCs/>
              </w:rPr>
              <w:t>„Miesto gijos“</w:t>
            </w:r>
          </w:p>
          <w:p w14:paraId="01C21C5D" w14:textId="1DFE010C" w:rsidR="00726728" w:rsidRPr="00A354D3" w:rsidRDefault="00726728" w:rsidP="008D1F56">
            <w:pPr>
              <w:tabs>
                <w:tab w:val="left" w:pos="993"/>
                <w:tab w:val="left" w:pos="3060"/>
                <w:tab w:val="center" w:pos="4819"/>
                <w:tab w:val="right" w:pos="9638"/>
              </w:tabs>
              <w:suppressAutoHyphens/>
              <w:spacing w:after="0" w:line="240" w:lineRule="auto"/>
              <w:ind w:firstLine="567"/>
              <w:rPr>
                <w:rFonts w:ascii="Arial" w:eastAsia="Times New Roman" w:hAnsi="Arial" w:cs="Arial"/>
                <w:b/>
                <w:bCs/>
                <w:lang w:eastAsia="ar-SA"/>
              </w:rPr>
            </w:pPr>
          </w:p>
        </w:tc>
        <w:tc>
          <w:tcPr>
            <w:tcW w:w="4182" w:type="dxa"/>
          </w:tcPr>
          <w:p w14:paraId="0EC6C97F" w14:textId="77777777" w:rsidR="00726728" w:rsidRPr="00C47BD7" w:rsidRDefault="00726728" w:rsidP="008D1F56">
            <w:pPr>
              <w:tabs>
                <w:tab w:val="left" w:pos="993"/>
                <w:tab w:val="left" w:pos="3060"/>
                <w:tab w:val="center" w:pos="4819"/>
                <w:tab w:val="right" w:pos="9638"/>
              </w:tabs>
              <w:suppressAutoHyphens/>
              <w:snapToGrid w:val="0"/>
              <w:spacing w:after="0" w:line="240" w:lineRule="auto"/>
              <w:rPr>
                <w:rFonts w:ascii="Arial" w:eastAsia="Times New Roman" w:hAnsi="Arial" w:cs="Arial"/>
                <w:b/>
                <w:bCs/>
                <w:lang w:eastAsia="ar-SA"/>
              </w:rPr>
            </w:pPr>
            <w:r w:rsidRPr="1E5CFB11">
              <w:rPr>
                <w:rFonts w:ascii="Arial" w:eastAsia="Times New Roman" w:hAnsi="Arial" w:cs="Arial"/>
                <w:b/>
                <w:bCs/>
                <w:lang w:eastAsia="ar-SA"/>
              </w:rPr>
              <w:t>Tiekėjas</w:t>
            </w:r>
          </w:p>
          <w:p w14:paraId="7B2CB8F8" w14:textId="36BB5EE3" w:rsidR="00726728" w:rsidRPr="00A354D3" w:rsidRDefault="00A354D3" w:rsidP="008D1F56">
            <w:pPr>
              <w:tabs>
                <w:tab w:val="left" w:pos="993"/>
                <w:tab w:val="left" w:pos="3060"/>
                <w:tab w:val="center" w:pos="4819"/>
                <w:tab w:val="right" w:pos="9638"/>
              </w:tabs>
              <w:suppressAutoHyphens/>
              <w:spacing w:after="0" w:line="240" w:lineRule="auto"/>
              <w:rPr>
                <w:rFonts w:ascii="Arial" w:eastAsia="Times New Roman" w:hAnsi="Arial" w:cs="Arial"/>
                <w:b/>
                <w:bCs/>
                <w:lang w:eastAsia="ar-SA"/>
              </w:rPr>
            </w:pPr>
            <w:r w:rsidRPr="00A354D3">
              <w:rPr>
                <w:rFonts w:ascii="Arial" w:eastAsia="Times New Roman" w:hAnsi="Arial" w:cs="Arial"/>
                <w:b/>
                <w:bCs/>
                <w:lang w:eastAsia="ar-SA"/>
              </w:rPr>
              <w:t>UAB „MT Group“</w:t>
            </w:r>
          </w:p>
        </w:tc>
      </w:tr>
      <w:permEnd w:id="1857505730"/>
    </w:tbl>
    <w:p w14:paraId="5AAE9542" w14:textId="77777777" w:rsidR="000A103B" w:rsidRDefault="000A103B" w:rsidP="1E5CFB11">
      <w:pPr>
        <w:tabs>
          <w:tab w:val="left" w:pos="993"/>
        </w:tabs>
        <w:spacing w:after="0" w:line="240" w:lineRule="auto"/>
        <w:ind w:firstLine="567"/>
        <w:rPr>
          <w:rFonts w:ascii="Arial" w:eastAsia="Calibri" w:hAnsi="Arial" w:cs="Arial"/>
        </w:rPr>
      </w:pPr>
    </w:p>
    <w:p w14:paraId="17230BFC" w14:textId="77777777" w:rsidR="000A103B" w:rsidRDefault="000A103B" w:rsidP="1E5CFB11">
      <w:pPr>
        <w:tabs>
          <w:tab w:val="left" w:pos="993"/>
        </w:tabs>
        <w:spacing w:after="0" w:line="240" w:lineRule="auto"/>
        <w:ind w:firstLine="567"/>
        <w:rPr>
          <w:rFonts w:ascii="Arial" w:eastAsia="Calibri" w:hAnsi="Arial" w:cs="Arial"/>
        </w:rPr>
      </w:pPr>
    </w:p>
    <w:p w14:paraId="3AEE7BFD" w14:textId="22B456E6" w:rsidR="000A103B" w:rsidRDefault="000A103B" w:rsidP="1E5CFB11">
      <w:pPr>
        <w:tabs>
          <w:tab w:val="left" w:pos="993"/>
        </w:tabs>
        <w:spacing w:after="0" w:line="240" w:lineRule="auto"/>
        <w:ind w:firstLine="567"/>
        <w:rPr>
          <w:rFonts w:ascii="Arial" w:eastAsia="Calibri" w:hAnsi="Arial" w:cs="Arial"/>
        </w:rPr>
      </w:pPr>
      <w:r>
        <w:rPr>
          <w:rFonts w:ascii="Arial" w:eastAsia="Calibri" w:hAnsi="Arial" w:cs="Arial"/>
        </w:rPr>
        <w:t>Generalinis direktorius</w:t>
      </w:r>
      <w:r>
        <w:rPr>
          <w:rFonts w:ascii="Arial" w:eastAsia="Calibri" w:hAnsi="Arial" w:cs="Arial"/>
        </w:rPr>
        <w:tab/>
      </w:r>
      <w:r>
        <w:rPr>
          <w:rFonts w:ascii="Arial" w:eastAsia="Calibri" w:hAnsi="Arial" w:cs="Arial"/>
        </w:rPr>
        <w:tab/>
      </w:r>
      <w:r w:rsidR="002839B4">
        <w:rPr>
          <w:rFonts w:ascii="Arial" w:eastAsia="Calibri" w:hAnsi="Arial" w:cs="Arial"/>
        </w:rPr>
        <w:t>Vykdomoji direktorė</w:t>
      </w:r>
    </w:p>
    <w:p w14:paraId="58C29BD7" w14:textId="6A175FB7" w:rsidR="00726728" w:rsidRPr="00C47BD7" w:rsidRDefault="00726728" w:rsidP="1E5CFB11">
      <w:pPr>
        <w:tabs>
          <w:tab w:val="left" w:pos="993"/>
        </w:tabs>
        <w:spacing w:after="0" w:line="240" w:lineRule="auto"/>
        <w:ind w:firstLine="567"/>
        <w:rPr>
          <w:rFonts w:ascii="Arial" w:eastAsia="Calibri" w:hAnsi="Arial" w:cs="Arial"/>
        </w:rPr>
      </w:pPr>
      <w:r w:rsidRPr="1E5CFB11">
        <w:rPr>
          <w:rFonts w:ascii="Arial" w:eastAsia="Calibri" w:hAnsi="Arial" w:cs="Arial"/>
        </w:rPr>
        <w:t>_____________________</w:t>
      </w:r>
      <w:r>
        <w:tab/>
      </w:r>
      <w:r w:rsidR="00A972E6" w:rsidRPr="1E5CFB11">
        <w:rPr>
          <w:rFonts w:ascii="Arial" w:eastAsia="Calibri" w:hAnsi="Arial" w:cs="Arial"/>
        </w:rPr>
        <w:t xml:space="preserve">                     </w:t>
      </w:r>
      <w:r w:rsidRPr="1E5CFB11">
        <w:rPr>
          <w:rFonts w:ascii="Arial" w:eastAsia="Calibri" w:hAnsi="Arial" w:cs="Arial"/>
        </w:rPr>
        <w:t xml:space="preserve"> _______________________</w:t>
      </w:r>
    </w:p>
    <w:p w14:paraId="3CE175C6" w14:textId="41919825" w:rsidR="00726728" w:rsidRPr="00C47BD7" w:rsidRDefault="00A972E6" w:rsidP="1E5CFB11">
      <w:pPr>
        <w:tabs>
          <w:tab w:val="left" w:pos="993"/>
        </w:tabs>
        <w:spacing w:after="0" w:line="240" w:lineRule="auto"/>
        <w:ind w:firstLine="567"/>
        <w:rPr>
          <w:rFonts w:ascii="Arial" w:eastAsia="Calibri" w:hAnsi="Arial" w:cs="Arial"/>
        </w:rPr>
      </w:pPr>
      <w:r w:rsidRPr="1E5CFB11">
        <w:rPr>
          <w:rFonts w:ascii="Arial" w:eastAsia="Calibri" w:hAnsi="Arial" w:cs="Arial"/>
        </w:rPr>
        <w:t xml:space="preserve">   </w:t>
      </w:r>
      <w:r w:rsidR="00726728" w:rsidRPr="1E5CFB11">
        <w:rPr>
          <w:rFonts w:ascii="Arial" w:eastAsia="Calibri" w:hAnsi="Arial" w:cs="Arial"/>
        </w:rPr>
        <w:t xml:space="preserve"> (parašas)</w:t>
      </w:r>
      <w:r>
        <w:tab/>
      </w:r>
      <w:r>
        <w:tab/>
      </w:r>
      <w:r>
        <w:tab/>
      </w:r>
      <w:r w:rsidRPr="1E5CFB11">
        <w:rPr>
          <w:rFonts w:ascii="Arial" w:eastAsia="Calibri" w:hAnsi="Arial" w:cs="Arial"/>
        </w:rPr>
        <w:t xml:space="preserve">              </w:t>
      </w:r>
      <w:r w:rsidR="00726728" w:rsidRPr="1E5CFB11">
        <w:rPr>
          <w:rFonts w:ascii="Arial" w:eastAsia="Calibri" w:hAnsi="Arial" w:cs="Arial"/>
        </w:rPr>
        <w:t xml:space="preserve"> (parašas)</w:t>
      </w:r>
    </w:p>
    <w:p w14:paraId="307011A2" w14:textId="2CF42EA0" w:rsidR="00726728" w:rsidRPr="00C47BD7" w:rsidRDefault="00726728" w:rsidP="1E5CFB11">
      <w:pPr>
        <w:tabs>
          <w:tab w:val="left" w:pos="993"/>
        </w:tabs>
        <w:spacing w:after="0" w:line="240" w:lineRule="auto"/>
        <w:ind w:firstLine="567"/>
        <w:rPr>
          <w:rFonts w:ascii="Arial" w:eastAsia="Calibri" w:hAnsi="Arial" w:cs="Arial"/>
        </w:rPr>
      </w:pPr>
      <w:r w:rsidRPr="00C47BD7">
        <w:rPr>
          <w:rFonts w:ascii="Arial" w:eastAsia="Calibri" w:hAnsi="Arial" w:cs="Arial"/>
          <w:lang w:eastAsia="x-none"/>
        </w:rPr>
        <w:tab/>
      </w:r>
      <w:r w:rsidRPr="00C47BD7">
        <w:rPr>
          <w:rFonts w:ascii="Arial" w:eastAsia="Calibri" w:hAnsi="Arial" w:cs="Arial"/>
          <w:lang w:eastAsia="x-none"/>
        </w:rPr>
        <w:tab/>
      </w:r>
    </w:p>
    <w:p w14:paraId="5661527C" w14:textId="0960FD3F" w:rsidR="00726728" w:rsidRPr="00C47BD7" w:rsidRDefault="00726728" w:rsidP="1E5CFB11">
      <w:pPr>
        <w:tabs>
          <w:tab w:val="left" w:pos="993"/>
        </w:tabs>
        <w:spacing w:after="0" w:line="240" w:lineRule="auto"/>
        <w:ind w:firstLine="567"/>
        <w:rPr>
          <w:rFonts w:ascii="Arial" w:eastAsia="Calibri" w:hAnsi="Arial" w:cs="Arial"/>
        </w:rPr>
      </w:pPr>
      <w:r w:rsidRPr="00C47BD7">
        <w:rPr>
          <w:rFonts w:ascii="Arial" w:eastAsia="Calibri" w:hAnsi="Arial" w:cs="Arial"/>
          <w:lang w:eastAsia="x-none"/>
        </w:rPr>
        <w:tab/>
      </w:r>
      <w:r w:rsidRPr="00C47BD7">
        <w:rPr>
          <w:rFonts w:ascii="Arial" w:eastAsia="Calibri" w:hAnsi="Arial" w:cs="Arial"/>
          <w:lang w:eastAsia="x-none"/>
        </w:rPr>
        <w:tab/>
      </w:r>
      <w:r w:rsidRPr="1E5CFB11">
        <w:rPr>
          <w:rFonts w:ascii="Arial" w:eastAsia="Calibri" w:hAnsi="Arial" w:cs="Arial"/>
          <w:color w:val="FF0000"/>
        </w:rPr>
        <w:t xml:space="preserve"> </w:t>
      </w:r>
    </w:p>
    <w:p w14:paraId="20DE8724" w14:textId="77777777" w:rsidR="00532D90" w:rsidRPr="00C47BD7" w:rsidRDefault="00532D90" w:rsidP="00A5316A">
      <w:pPr>
        <w:spacing w:after="0" w:line="240" w:lineRule="auto"/>
        <w:rPr>
          <w:rFonts w:ascii="Arial" w:hAnsi="Arial" w:cs="Arial"/>
        </w:rPr>
      </w:pPr>
    </w:p>
    <w:sectPr w:rsidR="00532D90" w:rsidRPr="00C47BD7" w:rsidSect="00C93970">
      <w:headerReference w:type="default" r:id="rId14"/>
      <w:footerReference w:type="default" r:id="rId15"/>
      <w:headerReference w:type="first" r:id="rId16"/>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3549E" w14:textId="77777777" w:rsidR="00992C93" w:rsidRDefault="00992C93">
      <w:pPr>
        <w:spacing w:after="0" w:line="240" w:lineRule="auto"/>
      </w:pPr>
      <w:r>
        <w:separator/>
      </w:r>
    </w:p>
  </w:endnote>
  <w:endnote w:type="continuationSeparator" w:id="0">
    <w:p w14:paraId="2DA0A712" w14:textId="77777777" w:rsidR="00992C93" w:rsidRDefault="00992C93">
      <w:pPr>
        <w:spacing w:after="0" w:line="240" w:lineRule="auto"/>
      </w:pPr>
      <w:r>
        <w:continuationSeparator/>
      </w:r>
    </w:p>
  </w:endnote>
  <w:endnote w:type="continuationNotice" w:id="1">
    <w:p w14:paraId="40FDFAB4" w14:textId="77777777" w:rsidR="00992C93" w:rsidRDefault="00992C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241D6" w14:textId="021D0024" w:rsidR="0099023C" w:rsidRDefault="00C82062">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B188C" w14:textId="77777777" w:rsidR="00992C93" w:rsidRDefault="00992C93">
      <w:pPr>
        <w:spacing w:after="0" w:line="240" w:lineRule="auto"/>
      </w:pPr>
      <w:r>
        <w:separator/>
      </w:r>
    </w:p>
  </w:footnote>
  <w:footnote w:type="continuationSeparator" w:id="0">
    <w:p w14:paraId="65CB48C6" w14:textId="77777777" w:rsidR="00992C93" w:rsidRDefault="00992C93">
      <w:pPr>
        <w:spacing w:after="0" w:line="240" w:lineRule="auto"/>
      </w:pPr>
      <w:r>
        <w:continuationSeparator/>
      </w:r>
    </w:p>
  </w:footnote>
  <w:footnote w:type="continuationNotice" w:id="1">
    <w:p w14:paraId="02CAA87C" w14:textId="77777777" w:rsidR="00992C93" w:rsidRDefault="00992C93">
      <w:pPr>
        <w:spacing w:after="0" w:line="240" w:lineRule="auto"/>
      </w:pPr>
    </w:p>
  </w:footnote>
  <w:footnote w:id="2">
    <w:p w14:paraId="1F338348" w14:textId="77777777" w:rsidR="001102D4" w:rsidRDefault="001102D4" w:rsidP="001102D4">
      <w:pPr>
        <w:pStyle w:val="FootnoteText"/>
      </w:pPr>
      <w:r>
        <w:rPr>
          <w:rStyle w:val="FootnoteReference"/>
        </w:rPr>
        <w:footnoteRef/>
      </w:r>
      <w:r>
        <w:t xml:space="preserve"> </w:t>
      </w:r>
      <w:r w:rsidRPr="00176657">
        <w:t>https://osp.stat.gov.lt/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49579"/>
      <w:docPartObj>
        <w:docPartGallery w:val="Page Numbers (Top of Page)"/>
        <w:docPartUnique/>
      </w:docPartObj>
    </w:sdtPr>
    <w:sdtEndPr>
      <w:rPr>
        <w:noProof/>
      </w:rPr>
    </w:sdtEndPr>
    <w:sdtContent>
      <w:p w14:paraId="17C2A434" w14:textId="77777777" w:rsidR="004520C7" w:rsidRDefault="00726728">
        <w:pPr>
          <w:pStyle w:val="Header"/>
          <w:jc w:val="center"/>
        </w:pPr>
        <w:r>
          <w:fldChar w:fldCharType="begin"/>
        </w:r>
        <w:r>
          <w:instrText xml:space="preserve"> PAGE   \* MERGEFORMAT </w:instrText>
        </w:r>
        <w:r>
          <w:fldChar w:fldCharType="separate"/>
        </w:r>
        <w:r>
          <w:rPr>
            <w:noProof/>
          </w:rPr>
          <w:t>12</w:t>
        </w:r>
        <w:r>
          <w:rPr>
            <w:noProof/>
          </w:rPr>
          <w:fldChar w:fldCharType="end"/>
        </w:r>
      </w:p>
    </w:sdtContent>
  </w:sdt>
  <w:p w14:paraId="212225A0" w14:textId="77777777" w:rsidR="004520C7" w:rsidRDefault="00452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FEE31" w14:textId="7C215B30" w:rsidR="0099023C" w:rsidRPr="00476267" w:rsidRDefault="0099023C" w:rsidP="00C82062">
    <w:pPr>
      <w:pStyle w:val="Header"/>
      <w:jc w:val="right"/>
      <w:rPr>
        <w:b/>
        <w:bCs/>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29AE2"/>
    <w:multiLevelType w:val="multilevel"/>
    <w:tmpl w:val="72D493E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1.%2.%3.%4."/>
      <w:lvlJc w:val="left"/>
      <w:pPr>
        <w:ind w:left="2880"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031A23D0"/>
    <w:multiLevelType w:val="hybridMultilevel"/>
    <w:tmpl w:val="694E5E4E"/>
    <w:lvl w:ilvl="0" w:tplc="7070E582">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D43F4"/>
    <w:multiLevelType w:val="multilevel"/>
    <w:tmpl w:val="A06A955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1.%2.%3.%4."/>
      <w:lvlJc w:val="left"/>
      <w:pPr>
        <w:ind w:left="2880"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09971B2D"/>
    <w:multiLevelType w:val="multilevel"/>
    <w:tmpl w:val="12CED1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1.%2.%3.%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773A22"/>
    <w:multiLevelType w:val="multilevel"/>
    <w:tmpl w:val="8AA2023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1.%2.%3.%4."/>
      <w:lvlJc w:val="left"/>
      <w:pPr>
        <w:ind w:left="2880"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0D393559"/>
    <w:multiLevelType w:val="multilevel"/>
    <w:tmpl w:val="D7DE01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1.%2.%3.%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65187AE"/>
    <w:multiLevelType w:val="multilevel"/>
    <w:tmpl w:val="BFD4DB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1.%2.%3.%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833217B"/>
    <w:multiLevelType w:val="hybridMultilevel"/>
    <w:tmpl w:val="5EFA0A10"/>
    <w:lvl w:ilvl="0" w:tplc="71FEA902">
      <w:start w:val="2"/>
      <w:numFmt w:val="decimal"/>
      <w:lvlText w:val="%1)"/>
      <w:lvlJc w:val="left"/>
      <w:pPr>
        <w:ind w:left="786" w:hanging="360"/>
      </w:pPr>
      <w:rPr>
        <w:rFonts w:eastAsiaTheme="minorHAnsi"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22BCD042"/>
    <w:multiLevelType w:val="multilevel"/>
    <w:tmpl w:val="A18C2146"/>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1.%2.%3.%4."/>
      <w:lvlJc w:val="left"/>
      <w:pPr>
        <w:ind w:left="2880"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24021DDE"/>
    <w:multiLevelType w:val="multilevel"/>
    <w:tmpl w:val="816EFE40"/>
    <w:lvl w:ilvl="0">
      <w:start w:val="1"/>
      <w:numFmt w:val="decimal"/>
      <w:lvlText w:val="%1."/>
      <w:lvlJc w:val="left"/>
      <w:pPr>
        <w:ind w:left="927" w:hanging="360"/>
      </w:pPr>
    </w:lvl>
    <w:lvl w:ilvl="1">
      <w:start w:val="1"/>
      <w:numFmt w:val="lowerLetter"/>
      <w:lvlText w:val="%2."/>
      <w:lvlJc w:val="left"/>
      <w:pPr>
        <w:ind w:left="1647" w:hanging="360"/>
      </w:pPr>
    </w:lvl>
    <w:lvl w:ilvl="2">
      <w:start w:val="1"/>
      <w:numFmt w:val="decimal"/>
      <w:lvlText w:val="%1.%2.%3."/>
      <w:lvlJc w:val="left"/>
      <w:pPr>
        <w:ind w:left="2160"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1" w15:restartNumberingAfterBreak="0">
    <w:nsid w:val="3176F01C"/>
    <w:multiLevelType w:val="multilevel"/>
    <w:tmpl w:val="98929BE6"/>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A7A0C83"/>
    <w:multiLevelType w:val="hybridMultilevel"/>
    <w:tmpl w:val="FDB2545E"/>
    <w:lvl w:ilvl="0" w:tplc="7708099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CFF3738"/>
    <w:multiLevelType w:val="hybridMultilevel"/>
    <w:tmpl w:val="A31A94E4"/>
    <w:lvl w:ilvl="0" w:tplc="E494BEF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F6456C"/>
    <w:multiLevelType w:val="multilevel"/>
    <w:tmpl w:val="EFE25A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1.%2.%3.%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04230B0"/>
    <w:multiLevelType w:val="multilevel"/>
    <w:tmpl w:val="45DEC2F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1.%2.%3.%4."/>
      <w:lvlJc w:val="left"/>
      <w:pPr>
        <w:ind w:left="2880"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15:restartNumberingAfterBreak="0">
    <w:nsid w:val="4513212D"/>
    <w:multiLevelType w:val="multilevel"/>
    <w:tmpl w:val="185CF1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1.%2.%3.%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ECB7116"/>
    <w:multiLevelType w:val="multilevel"/>
    <w:tmpl w:val="844CF62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1.%2.%3.%4."/>
      <w:lvlJc w:val="left"/>
      <w:pPr>
        <w:ind w:left="2880"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534834BA"/>
    <w:multiLevelType w:val="hybridMultilevel"/>
    <w:tmpl w:val="36EAFB6E"/>
    <w:lvl w:ilvl="0" w:tplc="D6A8883E">
      <w:start w:val="1"/>
      <w:numFmt w:val="decimal"/>
      <w:lvlText w:val="%1)"/>
      <w:lvlJc w:val="left"/>
      <w:pPr>
        <w:ind w:left="786" w:hanging="360"/>
      </w:pPr>
      <w:rPr>
        <w:rFonts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7C055E8B"/>
    <w:multiLevelType w:val="multilevel"/>
    <w:tmpl w:val="F7EEE7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1.%2.%3.%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80970643">
    <w:abstractNumId w:val="2"/>
  </w:num>
  <w:num w:numId="2" w16cid:durableId="173035927">
    <w:abstractNumId w:val="19"/>
  </w:num>
  <w:num w:numId="3" w16cid:durableId="911626260">
    <w:abstractNumId w:val="15"/>
  </w:num>
  <w:num w:numId="4" w16cid:durableId="1583878394">
    <w:abstractNumId w:val="14"/>
  </w:num>
  <w:num w:numId="5" w16cid:durableId="338696192">
    <w:abstractNumId w:val="0"/>
  </w:num>
  <w:num w:numId="6" w16cid:durableId="404495188">
    <w:abstractNumId w:val="16"/>
  </w:num>
  <w:num w:numId="7" w16cid:durableId="237634982">
    <w:abstractNumId w:val="4"/>
  </w:num>
  <w:num w:numId="8" w16cid:durableId="86198272">
    <w:abstractNumId w:val="3"/>
  </w:num>
  <w:num w:numId="9" w16cid:durableId="1456414172">
    <w:abstractNumId w:val="17"/>
  </w:num>
  <w:num w:numId="10" w16cid:durableId="869295108">
    <w:abstractNumId w:val="5"/>
  </w:num>
  <w:num w:numId="11" w16cid:durableId="344133666">
    <w:abstractNumId w:val="8"/>
  </w:num>
  <w:num w:numId="12" w16cid:durableId="1935242871">
    <w:abstractNumId w:val="6"/>
  </w:num>
  <w:num w:numId="13" w16cid:durableId="790368720">
    <w:abstractNumId w:val="10"/>
  </w:num>
  <w:num w:numId="14" w16cid:durableId="737678115">
    <w:abstractNumId w:val="12"/>
  </w:num>
  <w:num w:numId="15" w16cid:durableId="688609309">
    <w:abstractNumId w:val="18"/>
  </w:num>
  <w:num w:numId="16" w16cid:durableId="53936767">
    <w:abstractNumId w:val="1"/>
  </w:num>
  <w:num w:numId="17" w16cid:durableId="627511910">
    <w:abstractNumId w:val="7"/>
  </w:num>
  <w:num w:numId="18" w16cid:durableId="201407145">
    <w:abstractNumId w:val="13"/>
  </w:num>
  <w:num w:numId="19" w16cid:durableId="590162039">
    <w:abstractNumId w:val="9"/>
  </w:num>
  <w:num w:numId="20" w16cid:durableId="19073721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728"/>
    <w:rsid w:val="00000FF3"/>
    <w:rsid w:val="00001AD0"/>
    <w:rsid w:val="00002ED2"/>
    <w:rsid w:val="00003C35"/>
    <w:rsid w:val="000057E9"/>
    <w:rsid w:val="000129A6"/>
    <w:rsid w:val="00022D8A"/>
    <w:rsid w:val="0002351C"/>
    <w:rsid w:val="00025DFF"/>
    <w:rsid w:val="00034103"/>
    <w:rsid w:val="000368B0"/>
    <w:rsid w:val="00037A5C"/>
    <w:rsid w:val="00042B44"/>
    <w:rsid w:val="000459D8"/>
    <w:rsid w:val="00056FE8"/>
    <w:rsid w:val="000603F3"/>
    <w:rsid w:val="00060638"/>
    <w:rsid w:val="00064783"/>
    <w:rsid w:val="00066D37"/>
    <w:rsid w:val="00075FE3"/>
    <w:rsid w:val="000771E6"/>
    <w:rsid w:val="0008116D"/>
    <w:rsid w:val="000816EF"/>
    <w:rsid w:val="00082352"/>
    <w:rsid w:val="0008639D"/>
    <w:rsid w:val="00090DF4"/>
    <w:rsid w:val="000A103B"/>
    <w:rsid w:val="000A112B"/>
    <w:rsid w:val="000A39D7"/>
    <w:rsid w:val="000B3D53"/>
    <w:rsid w:val="000B772B"/>
    <w:rsid w:val="000C407B"/>
    <w:rsid w:val="000D0006"/>
    <w:rsid w:val="000D07E9"/>
    <w:rsid w:val="000D103A"/>
    <w:rsid w:val="000D25BF"/>
    <w:rsid w:val="000D6B5F"/>
    <w:rsid w:val="000E0C75"/>
    <w:rsid w:val="000E58CA"/>
    <w:rsid w:val="000F0198"/>
    <w:rsid w:val="000F286D"/>
    <w:rsid w:val="000F31A6"/>
    <w:rsid w:val="000F4008"/>
    <w:rsid w:val="000F6117"/>
    <w:rsid w:val="00101698"/>
    <w:rsid w:val="0010185D"/>
    <w:rsid w:val="00103775"/>
    <w:rsid w:val="001102D4"/>
    <w:rsid w:val="00110AD0"/>
    <w:rsid w:val="00117005"/>
    <w:rsid w:val="00122C5E"/>
    <w:rsid w:val="00123CA2"/>
    <w:rsid w:val="00134F33"/>
    <w:rsid w:val="001360D5"/>
    <w:rsid w:val="00142E72"/>
    <w:rsid w:val="00146024"/>
    <w:rsid w:val="00152075"/>
    <w:rsid w:val="0015514C"/>
    <w:rsid w:val="00162DBF"/>
    <w:rsid w:val="001735E8"/>
    <w:rsid w:val="00174137"/>
    <w:rsid w:val="001777FD"/>
    <w:rsid w:val="00181512"/>
    <w:rsid w:val="00184646"/>
    <w:rsid w:val="00184B6E"/>
    <w:rsid w:val="00185CA5"/>
    <w:rsid w:val="00186CCE"/>
    <w:rsid w:val="00192EC9"/>
    <w:rsid w:val="001A285B"/>
    <w:rsid w:val="001A6456"/>
    <w:rsid w:val="001B13BA"/>
    <w:rsid w:val="001B334F"/>
    <w:rsid w:val="001B3778"/>
    <w:rsid w:val="001D1C71"/>
    <w:rsid w:val="001D21CA"/>
    <w:rsid w:val="001D6D75"/>
    <w:rsid w:val="001D6DE3"/>
    <w:rsid w:val="001E7620"/>
    <w:rsid w:val="00200E5E"/>
    <w:rsid w:val="00202528"/>
    <w:rsid w:val="0020287C"/>
    <w:rsid w:val="00205137"/>
    <w:rsid w:val="00215DED"/>
    <w:rsid w:val="002172A7"/>
    <w:rsid w:val="00221F8C"/>
    <w:rsid w:val="00223330"/>
    <w:rsid w:val="002245D7"/>
    <w:rsid w:val="00225FE2"/>
    <w:rsid w:val="00235CD1"/>
    <w:rsid w:val="00242C29"/>
    <w:rsid w:val="002472AF"/>
    <w:rsid w:val="00260F91"/>
    <w:rsid w:val="002661B0"/>
    <w:rsid w:val="002678BD"/>
    <w:rsid w:val="00274055"/>
    <w:rsid w:val="00280025"/>
    <w:rsid w:val="00280303"/>
    <w:rsid w:val="00281ADF"/>
    <w:rsid w:val="002839B4"/>
    <w:rsid w:val="002872B2"/>
    <w:rsid w:val="00287324"/>
    <w:rsid w:val="002A336F"/>
    <w:rsid w:val="002A69E5"/>
    <w:rsid w:val="002A6F29"/>
    <w:rsid w:val="002A70D7"/>
    <w:rsid w:val="002B295B"/>
    <w:rsid w:val="002B7BF5"/>
    <w:rsid w:val="002C0C7C"/>
    <w:rsid w:val="002C2B4D"/>
    <w:rsid w:val="002C3DF7"/>
    <w:rsid w:val="002D2049"/>
    <w:rsid w:val="002D699B"/>
    <w:rsid w:val="002E30B4"/>
    <w:rsid w:val="002E33CA"/>
    <w:rsid w:val="002E5226"/>
    <w:rsid w:val="002F06CC"/>
    <w:rsid w:val="002F0DC4"/>
    <w:rsid w:val="002F0F9B"/>
    <w:rsid w:val="002F4664"/>
    <w:rsid w:val="002F58B1"/>
    <w:rsid w:val="00301C1E"/>
    <w:rsid w:val="0030447E"/>
    <w:rsid w:val="0031046A"/>
    <w:rsid w:val="0031066A"/>
    <w:rsid w:val="003148AC"/>
    <w:rsid w:val="00321D91"/>
    <w:rsid w:val="00324B81"/>
    <w:rsid w:val="00326498"/>
    <w:rsid w:val="00330DCE"/>
    <w:rsid w:val="00330ECD"/>
    <w:rsid w:val="003319DF"/>
    <w:rsid w:val="00332A01"/>
    <w:rsid w:val="00334C20"/>
    <w:rsid w:val="00337BB4"/>
    <w:rsid w:val="00343CB5"/>
    <w:rsid w:val="00344716"/>
    <w:rsid w:val="0034621C"/>
    <w:rsid w:val="0036407E"/>
    <w:rsid w:val="00365F8F"/>
    <w:rsid w:val="00373457"/>
    <w:rsid w:val="00377925"/>
    <w:rsid w:val="003859A3"/>
    <w:rsid w:val="00387620"/>
    <w:rsid w:val="003907E2"/>
    <w:rsid w:val="003913AF"/>
    <w:rsid w:val="0039786E"/>
    <w:rsid w:val="003A13BC"/>
    <w:rsid w:val="003A3FD3"/>
    <w:rsid w:val="003A6171"/>
    <w:rsid w:val="003B09BA"/>
    <w:rsid w:val="003B3990"/>
    <w:rsid w:val="003B47CE"/>
    <w:rsid w:val="003B4C3E"/>
    <w:rsid w:val="003B50D3"/>
    <w:rsid w:val="003B7A17"/>
    <w:rsid w:val="003B7FDD"/>
    <w:rsid w:val="003C3F39"/>
    <w:rsid w:val="003D2C37"/>
    <w:rsid w:val="003D6097"/>
    <w:rsid w:val="003E61E8"/>
    <w:rsid w:val="003E713E"/>
    <w:rsid w:val="003F1152"/>
    <w:rsid w:val="00401E26"/>
    <w:rsid w:val="0040201C"/>
    <w:rsid w:val="004057FD"/>
    <w:rsid w:val="004066C0"/>
    <w:rsid w:val="00411EE1"/>
    <w:rsid w:val="0041496D"/>
    <w:rsid w:val="00414BE8"/>
    <w:rsid w:val="004176CD"/>
    <w:rsid w:val="00417C67"/>
    <w:rsid w:val="00420B58"/>
    <w:rsid w:val="00431B33"/>
    <w:rsid w:val="004320D9"/>
    <w:rsid w:val="00437B1D"/>
    <w:rsid w:val="0044534C"/>
    <w:rsid w:val="0045035F"/>
    <w:rsid w:val="004520C7"/>
    <w:rsid w:val="004561B9"/>
    <w:rsid w:val="0046717E"/>
    <w:rsid w:val="004672BC"/>
    <w:rsid w:val="00467627"/>
    <w:rsid w:val="00472D4D"/>
    <w:rsid w:val="00473024"/>
    <w:rsid w:val="00473B92"/>
    <w:rsid w:val="0047570F"/>
    <w:rsid w:val="00476267"/>
    <w:rsid w:val="00477BB2"/>
    <w:rsid w:val="00480B18"/>
    <w:rsid w:val="00481572"/>
    <w:rsid w:val="00481FFA"/>
    <w:rsid w:val="004834A8"/>
    <w:rsid w:val="0048505E"/>
    <w:rsid w:val="0048624F"/>
    <w:rsid w:val="004973F3"/>
    <w:rsid w:val="00497A2A"/>
    <w:rsid w:val="004B2940"/>
    <w:rsid w:val="004B2E12"/>
    <w:rsid w:val="004B6CD7"/>
    <w:rsid w:val="004C3457"/>
    <w:rsid w:val="004D5590"/>
    <w:rsid w:val="004E06B2"/>
    <w:rsid w:val="004E6D04"/>
    <w:rsid w:val="004F246B"/>
    <w:rsid w:val="004F5EAD"/>
    <w:rsid w:val="004F6210"/>
    <w:rsid w:val="00503069"/>
    <w:rsid w:val="005036B1"/>
    <w:rsid w:val="00506BCC"/>
    <w:rsid w:val="00512CA5"/>
    <w:rsid w:val="00524CDD"/>
    <w:rsid w:val="005269DD"/>
    <w:rsid w:val="0053066C"/>
    <w:rsid w:val="00532051"/>
    <w:rsid w:val="00532D90"/>
    <w:rsid w:val="00534BDC"/>
    <w:rsid w:val="00534FB2"/>
    <w:rsid w:val="005408D4"/>
    <w:rsid w:val="00541875"/>
    <w:rsid w:val="00543EDC"/>
    <w:rsid w:val="00547A26"/>
    <w:rsid w:val="00550901"/>
    <w:rsid w:val="005515C9"/>
    <w:rsid w:val="00551F4D"/>
    <w:rsid w:val="005551D9"/>
    <w:rsid w:val="00555D05"/>
    <w:rsid w:val="00566D5B"/>
    <w:rsid w:val="005703EE"/>
    <w:rsid w:val="00570889"/>
    <w:rsid w:val="00570A7C"/>
    <w:rsid w:val="00571421"/>
    <w:rsid w:val="00577307"/>
    <w:rsid w:val="00577E6C"/>
    <w:rsid w:val="0058151A"/>
    <w:rsid w:val="0058182D"/>
    <w:rsid w:val="00583DE3"/>
    <w:rsid w:val="00584BFC"/>
    <w:rsid w:val="005859F4"/>
    <w:rsid w:val="0059089A"/>
    <w:rsid w:val="005A03EA"/>
    <w:rsid w:val="005A11E9"/>
    <w:rsid w:val="005A1370"/>
    <w:rsid w:val="005A3CD1"/>
    <w:rsid w:val="005A3E40"/>
    <w:rsid w:val="005B4F10"/>
    <w:rsid w:val="005C31FD"/>
    <w:rsid w:val="005C6920"/>
    <w:rsid w:val="005C6BC0"/>
    <w:rsid w:val="005D0B5F"/>
    <w:rsid w:val="005D0FBE"/>
    <w:rsid w:val="005D11EB"/>
    <w:rsid w:val="005D2898"/>
    <w:rsid w:val="005D2DA3"/>
    <w:rsid w:val="005E20F2"/>
    <w:rsid w:val="005E7541"/>
    <w:rsid w:val="005E78FA"/>
    <w:rsid w:val="005F30C1"/>
    <w:rsid w:val="005F359C"/>
    <w:rsid w:val="00601A54"/>
    <w:rsid w:val="00604C38"/>
    <w:rsid w:val="00607D28"/>
    <w:rsid w:val="006102AB"/>
    <w:rsid w:val="0061081E"/>
    <w:rsid w:val="006142F0"/>
    <w:rsid w:val="00622190"/>
    <w:rsid w:val="00624FAD"/>
    <w:rsid w:val="0063021D"/>
    <w:rsid w:val="006328B6"/>
    <w:rsid w:val="00637186"/>
    <w:rsid w:val="006425AB"/>
    <w:rsid w:val="00644B1B"/>
    <w:rsid w:val="00645527"/>
    <w:rsid w:val="0064646E"/>
    <w:rsid w:val="00651158"/>
    <w:rsid w:val="00651D9E"/>
    <w:rsid w:val="0065567E"/>
    <w:rsid w:val="00661711"/>
    <w:rsid w:val="006620B5"/>
    <w:rsid w:val="00663285"/>
    <w:rsid w:val="00663C2D"/>
    <w:rsid w:val="006649D9"/>
    <w:rsid w:val="006666B9"/>
    <w:rsid w:val="00674362"/>
    <w:rsid w:val="00674520"/>
    <w:rsid w:val="0068141C"/>
    <w:rsid w:val="00684814"/>
    <w:rsid w:val="006904A3"/>
    <w:rsid w:val="0069175F"/>
    <w:rsid w:val="006967E6"/>
    <w:rsid w:val="006A01A1"/>
    <w:rsid w:val="006A0367"/>
    <w:rsid w:val="006A5330"/>
    <w:rsid w:val="006B16DE"/>
    <w:rsid w:val="006C2350"/>
    <w:rsid w:val="006C2F79"/>
    <w:rsid w:val="006C31FF"/>
    <w:rsid w:val="006C3BC8"/>
    <w:rsid w:val="006D3FF6"/>
    <w:rsid w:val="006D7AE7"/>
    <w:rsid w:val="006D7D94"/>
    <w:rsid w:val="006E0F6A"/>
    <w:rsid w:val="006E2C78"/>
    <w:rsid w:val="006E4C1D"/>
    <w:rsid w:val="006E568C"/>
    <w:rsid w:val="006E625E"/>
    <w:rsid w:val="006F1FC9"/>
    <w:rsid w:val="00700C14"/>
    <w:rsid w:val="00704B81"/>
    <w:rsid w:val="0070519A"/>
    <w:rsid w:val="007134A4"/>
    <w:rsid w:val="00717549"/>
    <w:rsid w:val="007205EA"/>
    <w:rsid w:val="007212C7"/>
    <w:rsid w:val="00724349"/>
    <w:rsid w:val="00726382"/>
    <w:rsid w:val="00726728"/>
    <w:rsid w:val="007274D0"/>
    <w:rsid w:val="007278D9"/>
    <w:rsid w:val="007344AA"/>
    <w:rsid w:val="0073596F"/>
    <w:rsid w:val="0073607F"/>
    <w:rsid w:val="00736959"/>
    <w:rsid w:val="0074274E"/>
    <w:rsid w:val="00751AA6"/>
    <w:rsid w:val="00754791"/>
    <w:rsid w:val="00754E6D"/>
    <w:rsid w:val="007728C1"/>
    <w:rsid w:val="007729EA"/>
    <w:rsid w:val="007734FE"/>
    <w:rsid w:val="00777B5B"/>
    <w:rsid w:val="0078199D"/>
    <w:rsid w:val="00790BE8"/>
    <w:rsid w:val="00797180"/>
    <w:rsid w:val="007A24CF"/>
    <w:rsid w:val="007B0039"/>
    <w:rsid w:val="007B3415"/>
    <w:rsid w:val="007B5D43"/>
    <w:rsid w:val="007B6FF6"/>
    <w:rsid w:val="007B798D"/>
    <w:rsid w:val="007C23AF"/>
    <w:rsid w:val="007D5862"/>
    <w:rsid w:val="007D7438"/>
    <w:rsid w:val="007D75FF"/>
    <w:rsid w:val="007E21EA"/>
    <w:rsid w:val="007E2A68"/>
    <w:rsid w:val="007E5813"/>
    <w:rsid w:val="007F0E70"/>
    <w:rsid w:val="007F28C5"/>
    <w:rsid w:val="00801543"/>
    <w:rsid w:val="008066BE"/>
    <w:rsid w:val="00811D31"/>
    <w:rsid w:val="00813457"/>
    <w:rsid w:val="0081525B"/>
    <w:rsid w:val="00816C21"/>
    <w:rsid w:val="00816F02"/>
    <w:rsid w:val="0082139D"/>
    <w:rsid w:val="00821EC9"/>
    <w:rsid w:val="008227FC"/>
    <w:rsid w:val="00822C0A"/>
    <w:rsid w:val="0082724D"/>
    <w:rsid w:val="00831234"/>
    <w:rsid w:val="00837A6E"/>
    <w:rsid w:val="0085106C"/>
    <w:rsid w:val="008520CE"/>
    <w:rsid w:val="008524F5"/>
    <w:rsid w:val="00854755"/>
    <w:rsid w:val="0087284A"/>
    <w:rsid w:val="00877A89"/>
    <w:rsid w:val="008803CE"/>
    <w:rsid w:val="0089067D"/>
    <w:rsid w:val="00890D39"/>
    <w:rsid w:val="008A0609"/>
    <w:rsid w:val="008B06BB"/>
    <w:rsid w:val="008B36B1"/>
    <w:rsid w:val="008B6003"/>
    <w:rsid w:val="008B7594"/>
    <w:rsid w:val="008C124B"/>
    <w:rsid w:val="008C2887"/>
    <w:rsid w:val="008C791C"/>
    <w:rsid w:val="008D1F56"/>
    <w:rsid w:val="008D3A53"/>
    <w:rsid w:val="008D7993"/>
    <w:rsid w:val="008E001C"/>
    <w:rsid w:val="008E4362"/>
    <w:rsid w:val="008E4CE8"/>
    <w:rsid w:val="008E56FC"/>
    <w:rsid w:val="008E5C13"/>
    <w:rsid w:val="008E5F5F"/>
    <w:rsid w:val="008E7277"/>
    <w:rsid w:val="008F6EDE"/>
    <w:rsid w:val="008F7129"/>
    <w:rsid w:val="008F7FB5"/>
    <w:rsid w:val="009002F9"/>
    <w:rsid w:val="00921043"/>
    <w:rsid w:val="0092264B"/>
    <w:rsid w:val="00922E66"/>
    <w:rsid w:val="00924E35"/>
    <w:rsid w:val="00930010"/>
    <w:rsid w:val="00931439"/>
    <w:rsid w:val="00941387"/>
    <w:rsid w:val="009417B3"/>
    <w:rsid w:val="00943E4C"/>
    <w:rsid w:val="00944EF1"/>
    <w:rsid w:val="00946F33"/>
    <w:rsid w:val="00947CA8"/>
    <w:rsid w:val="00950BF0"/>
    <w:rsid w:val="00956282"/>
    <w:rsid w:val="00956E52"/>
    <w:rsid w:val="00964C16"/>
    <w:rsid w:val="00965059"/>
    <w:rsid w:val="009660D3"/>
    <w:rsid w:val="00974444"/>
    <w:rsid w:val="009800C2"/>
    <w:rsid w:val="0098249E"/>
    <w:rsid w:val="00982995"/>
    <w:rsid w:val="0098441C"/>
    <w:rsid w:val="00987060"/>
    <w:rsid w:val="0099023C"/>
    <w:rsid w:val="00990F15"/>
    <w:rsid w:val="00991C6E"/>
    <w:rsid w:val="0099275F"/>
    <w:rsid w:val="00992C93"/>
    <w:rsid w:val="00992F9C"/>
    <w:rsid w:val="00995864"/>
    <w:rsid w:val="009A0945"/>
    <w:rsid w:val="009A4F69"/>
    <w:rsid w:val="009B0809"/>
    <w:rsid w:val="009C0FCB"/>
    <w:rsid w:val="009C2ADD"/>
    <w:rsid w:val="009C42D0"/>
    <w:rsid w:val="009C5A7E"/>
    <w:rsid w:val="009C6CAE"/>
    <w:rsid w:val="009D5F9D"/>
    <w:rsid w:val="009E6A61"/>
    <w:rsid w:val="009E6E18"/>
    <w:rsid w:val="009F0C84"/>
    <w:rsid w:val="009F2464"/>
    <w:rsid w:val="009F595E"/>
    <w:rsid w:val="009F6B0C"/>
    <w:rsid w:val="00A03B44"/>
    <w:rsid w:val="00A0422A"/>
    <w:rsid w:val="00A069F3"/>
    <w:rsid w:val="00A06B56"/>
    <w:rsid w:val="00A07699"/>
    <w:rsid w:val="00A21CBD"/>
    <w:rsid w:val="00A2710B"/>
    <w:rsid w:val="00A354D3"/>
    <w:rsid w:val="00A4045E"/>
    <w:rsid w:val="00A41868"/>
    <w:rsid w:val="00A440B1"/>
    <w:rsid w:val="00A45120"/>
    <w:rsid w:val="00A45F01"/>
    <w:rsid w:val="00A46B66"/>
    <w:rsid w:val="00A512FE"/>
    <w:rsid w:val="00A51585"/>
    <w:rsid w:val="00A5175A"/>
    <w:rsid w:val="00A5316A"/>
    <w:rsid w:val="00A54C41"/>
    <w:rsid w:val="00A57F86"/>
    <w:rsid w:val="00A661F9"/>
    <w:rsid w:val="00A66833"/>
    <w:rsid w:val="00A717F2"/>
    <w:rsid w:val="00A731B1"/>
    <w:rsid w:val="00A74E13"/>
    <w:rsid w:val="00A75CB0"/>
    <w:rsid w:val="00A76256"/>
    <w:rsid w:val="00A777D9"/>
    <w:rsid w:val="00A77D13"/>
    <w:rsid w:val="00A81012"/>
    <w:rsid w:val="00A865C9"/>
    <w:rsid w:val="00A972E6"/>
    <w:rsid w:val="00AA48C6"/>
    <w:rsid w:val="00AB0C99"/>
    <w:rsid w:val="00AB53A2"/>
    <w:rsid w:val="00AB593E"/>
    <w:rsid w:val="00AB77E5"/>
    <w:rsid w:val="00AC1F95"/>
    <w:rsid w:val="00AC2AEE"/>
    <w:rsid w:val="00AE1265"/>
    <w:rsid w:val="00AE46D8"/>
    <w:rsid w:val="00AF0066"/>
    <w:rsid w:val="00AF6C1C"/>
    <w:rsid w:val="00AF7F2A"/>
    <w:rsid w:val="00B019AB"/>
    <w:rsid w:val="00B05671"/>
    <w:rsid w:val="00B10CF9"/>
    <w:rsid w:val="00B10DF3"/>
    <w:rsid w:val="00B13628"/>
    <w:rsid w:val="00B13FE2"/>
    <w:rsid w:val="00B17B01"/>
    <w:rsid w:val="00B244B3"/>
    <w:rsid w:val="00B26D80"/>
    <w:rsid w:val="00B34803"/>
    <w:rsid w:val="00B35D32"/>
    <w:rsid w:val="00B41246"/>
    <w:rsid w:val="00B42E79"/>
    <w:rsid w:val="00B42ED0"/>
    <w:rsid w:val="00B43193"/>
    <w:rsid w:val="00B4782B"/>
    <w:rsid w:val="00B52F74"/>
    <w:rsid w:val="00B53122"/>
    <w:rsid w:val="00B55FF9"/>
    <w:rsid w:val="00B57DF0"/>
    <w:rsid w:val="00B605FC"/>
    <w:rsid w:val="00B65335"/>
    <w:rsid w:val="00B803CF"/>
    <w:rsid w:val="00B84808"/>
    <w:rsid w:val="00B84AC3"/>
    <w:rsid w:val="00B9091E"/>
    <w:rsid w:val="00B92A06"/>
    <w:rsid w:val="00BA0D85"/>
    <w:rsid w:val="00BA382A"/>
    <w:rsid w:val="00BA38D3"/>
    <w:rsid w:val="00BA60A6"/>
    <w:rsid w:val="00BB1235"/>
    <w:rsid w:val="00BB2D47"/>
    <w:rsid w:val="00BB34BE"/>
    <w:rsid w:val="00BB52BE"/>
    <w:rsid w:val="00BB661E"/>
    <w:rsid w:val="00BC158C"/>
    <w:rsid w:val="00BC3524"/>
    <w:rsid w:val="00BC592E"/>
    <w:rsid w:val="00BD0FEA"/>
    <w:rsid w:val="00BD441F"/>
    <w:rsid w:val="00BD4590"/>
    <w:rsid w:val="00BD4CFA"/>
    <w:rsid w:val="00BD5870"/>
    <w:rsid w:val="00BF5591"/>
    <w:rsid w:val="00BF6342"/>
    <w:rsid w:val="00C0180F"/>
    <w:rsid w:val="00C03269"/>
    <w:rsid w:val="00C040A1"/>
    <w:rsid w:val="00C063E6"/>
    <w:rsid w:val="00C245DB"/>
    <w:rsid w:val="00C3458F"/>
    <w:rsid w:val="00C34CE2"/>
    <w:rsid w:val="00C359D3"/>
    <w:rsid w:val="00C41853"/>
    <w:rsid w:val="00C41E6A"/>
    <w:rsid w:val="00C43B9C"/>
    <w:rsid w:val="00C4747A"/>
    <w:rsid w:val="00C47BD7"/>
    <w:rsid w:val="00C529C8"/>
    <w:rsid w:val="00C5605D"/>
    <w:rsid w:val="00C57B55"/>
    <w:rsid w:val="00C63130"/>
    <w:rsid w:val="00C631B3"/>
    <w:rsid w:val="00C749F8"/>
    <w:rsid w:val="00C82062"/>
    <w:rsid w:val="00C93970"/>
    <w:rsid w:val="00C946C4"/>
    <w:rsid w:val="00CA0117"/>
    <w:rsid w:val="00CA5B28"/>
    <w:rsid w:val="00CA646A"/>
    <w:rsid w:val="00CA7B33"/>
    <w:rsid w:val="00CB025B"/>
    <w:rsid w:val="00CB7A15"/>
    <w:rsid w:val="00CC2B16"/>
    <w:rsid w:val="00CC38E1"/>
    <w:rsid w:val="00CC64A8"/>
    <w:rsid w:val="00CC7B1F"/>
    <w:rsid w:val="00CD1928"/>
    <w:rsid w:val="00CD1DA4"/>
    <w:rsid w:val="00CD3004"/>
    <w:rsid w:val="00CD528D"/>
    <w:rsid w:val="00CD5BB3"/>
    <w:rsid w:val="00CE5FF5"/>
    <w:rsid w:val="00CF1C4F"/>
    <w:rsid w:val="00CF3F20"/>
    <w:rsid w:val="00CF4B1C"/>
    <w:rsid w:val="00CF63EE"/>
    <w:rsid w:val="00CF7580"/>
    <w:rsid w:val="00D06896"/>
    <w:rsid w:val="00D12E74"/>
    <w:rsid w:val="00D13561"/>
    <w:rsid w:val="00D1540A"/>
    <w:rsid w:val="00D160D6"/>
    <w:rsid w:val="00D16875"/>
    <w:rsid w:val="00D2156F"/>
    <w:rsid w:val="00D218D2"/>
    <w:rsid w:val="00D26995"/>
    <w:rsid w:val="00D31FF4"/>
    <w:rsid w:val="00D32F27"/>
    <w:rsid w:val="00D405BA"/>
    <w:rsid w:val="00D4270A"/>
    <w:rsid w:val="00D505FC"/>
    <w:rsid w:val="00D50B90"/>
    <w:rsid w:val="00D55CA5"/>
    <w:rsid w:val="00D5750D"/>
    <w:rsid w:val="00D62B13"/>
    <w:rsid w:val="00D74243"/>
    <w:rsid w:val="00D77371"/>
    <w:rsid w:val="00D77653"/>
    <w:rsid w:val="00D80FC2"/>
    <w:rsid w:val="00D821C4"/>
    <w:rsid w:val="00D86C2E"/>
    <w:rsid w:val="00D86E7F"/>
    <w:rsid w:val="00D870A2"/>
    <w:rsid w:val="00D933CB"/>
    <w:rsid w:val="00D95F12"/>
    <w:rsid w:val="00DA58E1"/>
    <w:rsid w:val="00DA5C2A"/>
    <w:rsid w:val="00DB5EC9"/>
    <w:rsid w:val="00DC1CF6"/>
    <w:rsid w:val="00DC4565"/>
    <w:rsid w:val="00DC5B9D"/>
    <w:rsid w:val="00DC6236"/>
    <w:rsid w:val="00DC7756"/>
    <w:rsid w:val="00DD70BC"/>
    <w:rsid w:val="00DE1E9D"/>
    <w:rsid w:val="00DE7756"/>
    <w:rsid w:val="00DF1F01"/>
    <w:rsid w:val="00DF456E"/>
    <w:rsid w:val="00DF5074"/>
    <w:rsid w:val="00DF704E"/>
    <w:rsid w:val="00DF78FA"/>
    <w:rsid w:val="00E10B90"/>
    <w:rsid w:val="00E11674"/>
    <w:rsid w:val="00E12298"/>
    <w:rsid w:val="00E12B0B"/>
    <w:rsid w:val="00E12CF8"/>
    <w:rsid w:val="00E2258D"/>
    <w:rsid w:val="00E25197"/>
    <w:rsid w:val="00E40A6A"/>
    <w:rsid w:val="00E5092F"/>
    <w:rsid w:val="00E6015A"/>
    <w:rsid w:val="00E62998"/>
    <w:rsid w:val="00E65DB9"/>
    <w:rsid w:val="00E67CDB"/>
    <w:rsid w:val="00E71731"/>
    <w:rsid w:val="00E75F07"/>
    <w:rsid w:val="00E84B8D"/>
    <w:rsid w:val="00E91536"/>
    <w:rsid w:val="00E92790"/>
    <w:rsid w:val="00EA07C3"/>
    <w:rsid w:val="00EB04AB"/>
    <w:rsid w:val="00EB0B4E"/>
    <w:rsid w:val="00EB1FE6"/>
    <w:rsid w:val="00EC1325"/>
    <w:rsid w:val="00EC34B1"/>
    <w:rsid w:val="00EC47F6"/>
    <w:rsid w:val="00EC4B1F"/>
    <w:rsid w:val="00EC56EF"/>
    <w:rsid w:val="00ED3614"/>
    <w:rsid w:val="00ED3D7E"/>
    <w:rsid w:val="00EE4279"/>
    <w:rsid w:val="00EE60F5"/>
    <w:rsid w:val="00EF253D"/>
    <w:rsid w:val="00F03317"/>
    <w:rsid w:val="00F04A3C"/>
    <w:rsid w:val="00F0611E"/>
    <w:rsid w:val="00F171C1"/>
    <w:rsid w:val="00F25FE3"/>
    <w:rsid w:val="00F35423"/>
    <w:rsid w:val="00F37486"/>
    <w:rsid w:val="00F42DFD"/>
    <w:rsid w:val="00F453E4"/>
    <w:rsid w:val="00F530FD"/>
    <w:rsid w:val="00F55F9B"/>
    <w:rsid w:val="00F63087"/>
    <w:rsid w:val="00F66BB9"/>
    <w:rsid w:val="00F67CF6"/>
    <w:rsid w:val="00F712D2"/>
    <w:rsid w:val="00F75329"/>
    <w:rsid w:val="00F75332"/>
    <w:rsid w:val="00F807EA"/>
    <w:rsid w:val="00F80831"/>
    <w:rsid w:val="00F833DE"/>
    <w:rsid w:val="00F83B59"/>
    <w:rsid w:val="00F84268"/>
    <w:rsid w:val="00F859DB"/>
    <w:rsid w:val="00F86DC2"/>
    <w:rsid w:val="00F91DC1"/>
    <w:rsid w:val="00F9269A"/>
    <w:rsid w:val="00F96B90"/>
    <w:rsid w:val="00F96FDA"/>
    <w:rsid w:val="00F9798E"/>
    <w:rsid w:val="00FA3220"/>
    <w:rsid w:val="00FA3965"/>
    <w:rsid w:val="00FA3CAB"/>
    <w:rsid w:val="00FB0849"/>
    <w:rsid w:val="00FB4740"/>
    <w:rsid w:val="00FC625B"/>
    <w:rsid w:val="00FC63E5"/>
    <w:rsid w:val="00FC6576"/>
    <w:rsid w:val="00FD3030"/>
    <w:rsid w:val="00FD3623"/>
    <w:rsid w:val="00FD7F8B"/>
    <w:rsid w:val="00FE0847"/>
    <w:rsid w:val="00FE3349"/>
    <w:rsid w:val="00FE36F2"/>
    <w:rsid w:val="00FE4B7F"/>
    <w:rsid w:val="00FE6CCC"/>
    <w:rsid w:val="00FF2CF2"/>
    <w:rsid w:val="00FF3453"/>
    <w:rsid w:val="00FF4D9D"/>
    <w:rsid w:val="00FF65CA"/>
    <w:rsid w:val="0131D19C"/>
    <w:rsid w:val="0139380F"/>
    <w:rsid w:val="024CACAB"/>
    <w:rsid w:val="066809F3"/>
    <w:rsid w:val="074CBE1D"/>
    <w:rsid w:val="07701051"/>
    <w:rsid w:val="08322CAC"/>
    <w:rsid w:val="0840D2DD"/>
    <w:rsid w:val="08E465BB"/>
    <w:rsid w:val="093B4C33"/>
    <w:rsid w:val="099EFF50"/>
    <w:rsid w:val="0A144D16"/>
    <w:rsid w:val="0A52F28B"/>
    <w:rsid w:val="0AB7AE8A"/>
    <w:rsid w:val="0BB88FB7"/>
    <w:rsid w:val="0D46BEA8"/>
    <w:rsid w:val="0D833704"/>
    <w:rsid w:val="0D987A80"/>
    <w:rsid w:val="0DAC2416"/>
    <w:rsid w:val="0E35448E"/>
    <w:rsid w:val="0EAF156B"/>
    <w:rsid w:val="0FE26CA6"/>
    <w:rsid w:val="115641EE"/>
    <w:rsid w:val="1193A537"/>
    <w:rsid w:val="11D5A82D"/>
    <w:rsid w:val="12682827"/>
    <w:rsid w:val="127A20D0"/>
    <w:rsid w:val="15A4E112"/>
    <w:rsid w:val="16B169FA"/>
    <w:rsid w:val="16C6D47F"/>
    <w:rsid w:val="17B95CE3"/>
    <w:rsid w:val="17CA5446"/>
    <w:rsid w:val="18F21B3C"/>
    <w:rsid w:val="1906943F"/>
    <w:rsid w:val="19333CD8"/>
    <w:rsid w:val="193B0021"/>
    <w:rsid w:val="19AC10F0"/>
    <w:rsid w:val="1A98905C"/>
    <w:rsid w:val="1C8EEE6F"/>
    <w:rsid w:val="1CFB4443"/>
    <w:rsid w:val="1E5CFB11"/>
    <w:rsid w:val="1EEFD837"/>
    <w:rsid w:val="1F47ACA6"/>
    <w:rsid w:val="1FD4D3DD"/>
    <w:rsid w:val="20185A1D"/>
    <w:rsid w:val="20BF5C56"/>
    <w:rsid w:val="21B05C35"/>
    <w:rsid w:val="235F45FA"/>
    <w:rsid w:val="23A25CC7"/>
    <w:rsid w:val="23B6827E"/>
    <w:rsid w:val="23F5E19A"/>
    <w:rsid w:val="2437AD92"/>
    <w:rsid w:val="24EA8FF2"/>
    <w:rsid w:val="24EF3CEA"/>
    <w:rsid w:val="2529DAAA"/>
    <w:rsid w:val="25F6043E"/>
    <w:rsid w:val="26613022"/>
    <w:rsid w:val="26D70830"/>
    <w:rsid w:val="27277D39"/>
    <w:rsid w:val="2727A739"/>
    <w:rsid w:val="29820ED9"/>
    <w:rsid w:val="2A37ECE5"/>
    <w:rsid w:val="2B7C356A"/>
    <w:rsid w:val="2CF6B394"/>
    <w:rsid w:val="2D27EC1A"/>
    <w:rsid w:val="2D38D5CE"/>
    <w:rsid w:val="2D51A2E1"/>
    <w:rsid w:val="2D885B17"/>
    <w:rsid w:val="2D9F2821"/>
    <w:rsid w:val="2DCD6FFB"/>
    <w:rsid w:val="2FF2E856"/>
    <w:rsid w:val="2FF8DE45"/>
    <w:rsid w:val="305E7174"/>
    <w:rsid w:val="318CC97B"/>
    <w:rsid w:val="31BE7666"/>
    <w:rsid w:val="31C0E946"/>
    <w:rsid w:val="3204C1F4"/>
    <w:rsid w:val="33077FD4"/>
    <w:rsid w:val="342C0B25"/>
    <w:rsid w:val="35527806"/>
    <w:rsid w:val="356D45F9"/>
    <w:rsid w:val="380F37F1"/>
    <w:rsid w:val="3861E4E1"/>
    <w:rsid w:val="396F9C16"/>
    <w:rsid w:val="3B11E310"/>
    <w:rsid w:val="3CA69B92"/>
    <w:rsid w:val="3CB457D7"/>
    <w:rsid w:val="3CCF5413"/>
    <w:rsid w:val="3D279D6D"/>
    <w:rsid w:val="3DB2E18C"/>
    <w:rsid w:val="3DDD9889"/>
    <w:rsid w:val="3E371FCD"/>
    <w:rsid w:val="3E7456D8"/>
    <w:rsid w:val="3E838975"/>
    <w:rsid w:val="3E981020"/>
    <w:rsid w:val="3FAE3572"/>
    <w:rsid w:val="40483639"/>
    <w:rsid w:val="405DEC51"/>
    <w:rsid w:val="40737E66"/>
    <w:rsid w:val="40B701D9"/>
    <w:rsid w:val="41134C3D"/>
    <w:rsid w:val="41822401"/>
    <w:rsid w:val="41832A18"/>
    <w:rsid w:val="4190C9BA"/>
    <w:rsid w:val="430D1B71"/>
    <w:rsid w:val="43EA6DAB"/>
    <w:rsid w:val="453A68CD"/>
    <w:rsid w:val="4666D559"/>
    <w:rsid w:val="467C877D"/>
    <w:rsid w:val="474C26CB"/>
    <w:rsid w:val="47AE7F71"/>
    <w:rsid w:val="48302275"/>
    <w:rsid w:val="484B82D5"/>
    <w:rsid w:val="4A8125E0"/>
    <w:rsid w:val="4B8DCAFB"/>
    <w:rsid w:val="4C208EA4"/>
    <w:rsid w:val="4C73426B"/>
    <w:rsid w:val="4DAEC6E3"/>
    <w:rsid w:val="4EBA705C"/>
    <w:rsid w:val="4F7B5ED8"/>
    <w:rsid w:val="507F6000"/>
    <w:rsid w:val="52304641"/>
    <w:rsid w:val="5321DE72"/>
    <w:rsid w:val="536610F0"/>
    <w:rsid w:val="551059B2"/>
    <w:rsid w:val="566C555C"/>
    <w:rsid w:val="56DC2B3D"/>
    <w:rsid w:val="585D91FF"/>
    <w:rsid w:val="5879E395"/>
    <w:rsid w:val="5934FD08"/>
    <w:rsid w:val="59492CB9"/>
    <w:rsid w:val="596CFDD8"/>
    <w:rsid w:val="598DA38E"/>
    <w:rsid w:val="59BD42F7"/>
    <w:rsid w:val="5AEB9315"/>
    <w:rsid w:val="5B4AEADD"/>
    <w:rsid w:val="5B80A1EE"/>
    <w:rsid w:val="5C7FF03E"/>
    <w:rsid w:val="5CA2313C"/>
    <w:rsid w:val="5CC08301"/>
    <w:rsid w:val="5D5D029D"/>
    <w:rsid w:val="5D66DED9"/>
    <w:rsid w:val="5D86464F"/>
    <w:rsid w:val="5D99A718"/>
    <w:rsid w:val="5F27FBA1"/>
    <w:rsid w:val="5F38C357"/>
    <w:rsid w:val="62905C47"/>
    <w:rsid w:val="62ADDD55"/>
    <w:rsid w:val="639441E7"/>
    <w:rsid w:val="640DF81A"/>
    <w:rsid w:val="64573367"/>
    <w:rsid w:val="64577384"/>
    <w:rsid w:val="64AB9F7B"/>
    <w:rsid w:val="6596C3EF"/>
    <w:rsid w:val="6698B998"/>
    <w:rsid w:val="6AC79961"/>
    <w:rsid w:val="6ADB802C"/>
    <w:rsid w:val="6B67B08A"/>
    <w:rsid w:val="6BEE5519"/>
    <w:rsid w:val="6C4DE19F"/>
    <w:rsid w:val="6C8D67DC"/>
    <w:rsid w:val="6D1E0AD7"/>
    <w:rsid w:val="6D58CFDB"/>
    <w:rsid w:val="6D5EBB2D"/>
    <w:rsid w:val="6D7045C3"/>
    <w:rsid w:val="6E9675D8"/>
    <w:rsid w:val="6EB07098"/>
    <w:rsid w:val="6F88CD62"/>
    <w:rsid w:val="70668F72"/>
    <w:rsid w:val="70AC99E1"/>
    <w:rsid w:val="72070ECF"/>
    <w:rsid w:val="72D3FD57"/>
    <w:rsid w:val="7375A704"/>
    <w:rsid w:val="7392B861"/>
    <w:rsid w:val="75F0EB69"/>
    <w:rsid w:val="76A1E1DE"/>
    <w:rsid w:val="76A45231"/>
    <w:rsid w:val="7723D10C"/>
    <w:rsid w:val="77C5957B"/>
    <w:rsid w:val="78C38BD3"/>
    <w:rsid w:val="79065958"/>
    <w:rsid w:val="79173A71"/>
    <w:rsid w:val="792C7E84"/>
    <w:rsid w:val="79846A39"/>
    <w:rsid w:val="7A0FF017"/>
    <w:rsid w:val="7B0BC557"/>
    <w:rsid w:val="7D00DE89"/>
    <w:rsid w:val="7E7F91FA"/>
    <w:rsid w:val="7E821A5D"/>
    <w:rsid w:val="7F10CA6D"/>
    <w:rsid w:val="7FF4A0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15545"/>
  <w15:chartTrackingRefBased/>
  <w15:docId w15:val="{395A3885-EFE3-4957-B6E2-883E50FEA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728"/>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6728"/>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726728"/>
    <w:rPr>
      <w:rFonts w:ascii="Times New Roman" w:eastAsia="Calibri" w:hAnsi="Times New Roman" w:cs="Times New Roman"/>
      <w:sz w:val="24"/>
    </w:rPr>
  </w:style>
  <w:style w:type="paragraph" w:styleId="CommentText">
    <w:name w:val="annotation text"/>
    <w:basedOn w:val="Normal"/>
    <w:link w:val="CommentTextChar"/>
    <w:unhideWhenUsed/>
    <w:rsid w:val="00726728"/>
    <w:pPr>
      <w:spacing w:line="240" w:lineRule="auto"/>
    </w:pPr>
    <w:rPr>
      <w:sz w:val="20"/>
      <w:szCs w:val="20"/>
    </w:rPr>
  </w:style>
  <w:style w:type="character" w:customStyle="1" w:styleId="CommentTextChar">
    <w:name w:val="Comment Text Char"/>
    <w:basedOn w:val="DefaultParagraphFont"/>
    <w:link w:val="CommentText"/>
    <w:rsid w:val="00726728"/>
    <w:rPr>
      <w:sz w:val="20"/>
      <w:szCs w:val="20"/>
    </w:rPr>
  </w:style>
  <w:style w:type="paragraph" w:styleId="ListParagraph">
    <w:name w:val="List Paragraph"/>
    <w:aliases w:val="Bullet EY,Buletai,List Paragraph21,List Paragraph1,List Paragraph2,lp1,Bullet 1,Use Case List Paragraph,Numbering,ERP-List Paragraph,List Paragraph11,List Paragraph111,Paragraph,List Paragraph Red,List not in Table,SĄRAŠAS,Lentele"/>
    <w:basedOn w:val="Normal"/>
    <w:link w:val="ListParagraphChar"/>
    <w:qFormat/>
    <w:rsid w:val="00726728"/>
    <w:pPr>
      <w:ind w:left="720"/>
      <w:contextualSpacing/>
    </w:p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locked/>
    <w:rsid w:val="00726728"/>
  </w:style>
  <w:style w:type="character" w:customStyle="1" w:styleId="Laukeliai">
    <w:name w:val="Laukeliai"/>
    <w:uiPriority w:val="1"/>
    <w:rsid w:val="00726728"/>
    <w:rPr>
      <w:rFonts w:ascii="Arial" w:hAnsi="Arial"/>
      <w:sz w:val="20"/>
    </w:rPr>
  </w:style>
  <w:style w:type="paragraph" w:customStyle="1" w:styleId="CentrBoldm">
    <w:name w:val="CentrBoldm"/>
    <w:basedOn w:val="Normal"/>
    <w:rsid w:val="0072672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CommentReference">
    <w:name w:val="annotation reference"/>
    <w:basedOn w:val="DefaultParagraphFont"/>
    <w:uiPriority w:val="99"/>
    <w:semiHidden/>
    <w:unhideWhenUsed/>
    <w:rsid w:val="00726728"/>
    <w:rPr>
      <w:sz w:val="16"/>
      <w:szCs w:val="16"/>
    </w:rPr>
  </w:style>
  <w:style w:type="paragraph" w:styleId="CommentSubject">
    <w:name w:val="annotation subject"/>
    <w:basedOn w:val="CommentText"/>
    <w:next w:val="CommentText"/>
    <w:link w:val="CommentSubjectChar"/>
    <w:uiPriority w:val="99"/>
    <w:semiHidden/>
    <w:unhideWhenUsed/>
    <w:rsid w:val="00726728"/>
    <w:rPr>
      <w:b/>
      <w:bCs/>
    </w:rPr>
  </w:style>
  <w:style w:type="character" w:customStyle="1" w:styleId="CommentSubjectChar">
    <w:name w:val="Comment Subject Char"/>
    <w:basedOn w:val="CommentTextChar"/>
    <w:link w:val="CommentSubject"/>
    <w:uiPriority w:val="99"/>
    <w:semiHidden/>
    <w:rsid w:val="00726728"/>
    <w:rPr>
      <w:b/>
      <w:bCs/>
      <w:sz w:val="20"/>
      <w:szCs w:val="20"/>
    </w:rPr>
  </w:style>
  <w:style w:type="paragraph" w:styleId="BalloonText">
    <w:name w:val="Balloon Text"/>
    <w:basedOn w:val="Normal"/>
    <w:link w:val="BalloonTextChar"/>
    <w:uiPriority w:val="99"/>
    <w:semiHidden/>
    <w:unhideWhenUsed/>
    <w:rsid w:val="007267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728"/>
    <w:rPr>
      <w:rFonts w:ascii="Segoe UI" w:hAnsi="Segoe UI" w:cs="Segoe UI"/>
      <w:sz w:val="18"/>
      <w:szCs w:val="18"/>
    </w:rPr>
  </w:style>
  <w:style w:type="paragraph" w:customStyle="1" w:styleId="BodyText1">
    <w:name w:val="Body Text1"/>
    <w:rsid w:val="0072672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726728"/>
    <w:pPr>
      <w:spacing w:after="0" w:line="240" w:lineRule="auto"/>
    </w:pPr>
  </w:style>
  <w:style w:type="paragraph" w:styleId="BodyText">
    <w:name w:val="Body Text"/>
    <w:link w:val="BodyTextChar"/>
    <w:rsid w:val="00726728"/>
    <w:pPr>
      <w:suppressAutoHyphens/>
      <w:autoSpaceDE w:val="0"/>
      <w:spacing w:after="0" w:line="240" w:lineRule="auto"/>
      <w:ind w:firstLine="312"/>
      <w:jc w:val="both"/>
      <w:textAlignment w:val="baseline"/>
    </w:pPr>
    <w:rPr>
      <w:rFonts w:ascii="TimesLT" w:eastAsia="Times New Roman" w:hAnsi="TimesLT" w:cs="TimesLT"/>
      <w:kern w:val="1"/>
      <w:sz w:val="20"/>
      <w:szCs w:val="20"/>
      <w:lang w:val="en-US" w:eastAsia="zh-CN"/>
    </w:rPr>
  </w:style>
  <w:style w:type="character" w:customStyle="1" w:styleId="BodyTextChar">
    <w:name w:val="Body Text Char"/>
    <w:basedOn w:val="DefaultParagraphFont"/>
    <w:link w:val="BodyText"/>
    <w:rsid w:val="00726728"/>
    <w:rPr>
      <w:rFonts w:ascii="TimesLT" w:eastAsia="Times New Roman" w:hAnsi="TimesLT" w:cs="TimesLT"/>
      <w:kern w:val="1"/>
      <w:sz w:val="20"/>
      <w:szCs w:val="20"/>
      <w:lang w:val="en-US" w:eastAsia="zh-CN"/>
    </w:rPr>
  </w:style>
  <w:style w:type="paragraph" w:customStyle="1" w:styleId="Default">
    <w:name w:val="Default"/>
    <w:rsid w:val="00726728"/>
    <w:pPr>
      <w:autoSpaceDE w:val="0"/>
      <w:autoSpaceDN w:val="0"/>
      <w:adjustRightInd w:val="0"/>
      <w:spacing w:after="0" w:line="240" w:lineRule="auto"/>
    </w:pPr>
    <w:rPr>
      <w:rFonts w:ascii="Arial" w:hAnsi="Arial" w:cs="Arial"/>
      <w:color w:val="000000"/>
      <w:sz w:val="24"/>
      <w:szCs w:val="24"/>
      <w:lang w:val="en-US"/>
    </w:rPr>
  </w:style>
  <w:style w:type="character" w:customStyle="1" w:styleId="FontStyle23">
    <w:name w:val="Font Style23"/>
    <w:rsid w:val="00726728"/>
    <w:rPr>
      <w:rFonts w:ascii="Times New Roman" w:hAnsi="Times New Roman" w:cs="Times New Roman"/>
      <w:sz w:val="20"/>
      <w:szCs w:val="20"/>
    </w:rPr>
  </w:style>
  <w:style w:type="character" w:styleId="Hyperlink">
    <w:name w:val="Hyperlink"/>
    <w:basedOn w:val="DefaultParagraphFont"/>
    <w:uiPriority w:val="99"/>
    <w:unhideWhenUsed/>
    <w:rsid w:val="00726728"/>
    <w:rPr>
      <w:color w:val="0000FF"/>
      <w:u w:val="single"/>
    </w:rPr>
  </w:style>
  <w:style w:type="paragraph" w:styleId="BodyTextIndent">
    <w:name w:val="Body Text Indent"/>
    <w:basedOn w:val="Normal"/>
    <w:link w:val="BodyTextIndentChar"/>
    <w:uiPriority w:val="99"/>
    <w:semiHidden/>
    <w:unhideWhenUsed/>
    <w:rsid w:val="00D77371"/>
    <w:pPr>
      <w:spacing w:after="120"/>
      <w:ind w:left="283"/>
    </w:pPr>
  </w:style>
  <w:style w:type="character" w:customStyle="1" w:styleId="BodyTextIndentChar">
    <w:name w:val="Body Text Indent Char"/>
    <w:basedOn w:val="DefaultParagraphFont"/>
    <w:link w:val="BodyTextIndent"/>
    <w:uiPriority w:val="99"/>
    <w:semiHidden/>
    <w:rsid w:val="00D77371"/>
  </w:style>
  <w:style w:type="character" w:customStyle="1" w:styleId="cf01">
    <w:name w:val="cf01"/>
    <w:basedOn w:val="DefaultParagraphFont"/>
    <w:rsid w:val="00480B18"/>
    <w:rPr>
      <w:rFonts w:ascii="Segoe UI" w:hAnsi="Segoe UI" w:cs="Segoe UI" w:hint="default"/>
      <w:sz w:val="18"/>
      <w:szCs w:val="18"/>
    </w:rPr>
  </w:style>
  <w:style w:type="paragraph" w:styleId="FootnoteText">
    <w:name w:val="footnote text"/>
    <w:basedOn w:val="Normal"/>
    <w:link w:val="FootnoteTextChar"/>
    <w:uiPriority w:val="99"/>
    <w:semiHidden/>
    <w:unhideWhenUsed/>
    <w:rsid w:val="001102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02D4"/>
    <w:rPr>
      <w:sz w:val="20"/>
      <w:szCs w:val="20"/>
    </w:rPr>
  </w:style>
  <w:style w:type="character" w:styleId="FootnoteReference">
    <w:name w:val="footnote reference"/>
    <w:uiPriority w:val="99"/>
    <w:semiHidden/>
    <w:unhideWhenUsed/>
    <w:rsid w:val="001102D4"/>
    <w:rPr>
      <w:vertAlign w:val="superscript"/>
    </w:rPr>
  </w:style>
  <w:style w:type="paragraph" w:styleId="Footer">
    <w:name w:val="footer"/>
    <w:basedOn w:val="Normal"/>
    <w:link w:val="FooterChar"/>
    <w:uiPriority w:val="99"/>
    <w:unhideWhenUsed/>
    <w:rsid w:val="00CF1C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42F0"/>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E71731"/>
    <w:rPr>
      <w:color w:val="605E5C"/>
      <w:shd w:val="clear" w:color="auto" w:fill="E1DFDD"/>
    </w:rPr>
  </w:style>
  <w:style w:type="paragraph" w:styleId="NormalWeb">
    <w:name w:val="Normal (Web)"/>
    <w:basedOn w:val="Normal"/>
    <w:uiPriority w:val="99"/>
    <w:semiHidden/>
    <w:unhideWhenUsed/>
    <w:rsid w:val="00C47BD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166196">
      <w:bodyDiv w:val="1"/>
      <w:marLeft w:val="0"/>
      <w:marRight w:val="0"/>
      <w:marTop w:val="0"/>
      <w:marBottom w:val="0"/>
      <w:divBdr>
        <w:top w:val="none" w:sz="0" w:space="0" w:color="auto"/>
        <w:left w:val="none" w:sz="0" w:space="0" w:color="auto"/>
        <w:bottom w:val="none" w:sz="0" w:space="0" w:color="auto"/>
        <w:right w:val="none" w:sz="0" w:space="0" w:color="auto"/>
      </w:divBdr>
    </w:div>
    <w:div w:id="1242565446">
      <w:bodyDiv w:val="1"/>
      <w:marLeft w:val="0"/>
      <w:marRight w:val="0"/>
      <w:marTop w:val="0"/>
      <w:marBottom w:val="0"/>
      <w:divBdr>
        <w:top w:val="none" w:sz="0" w:space="0" w:color="auto"/>
        <w:left w:val="none" w:sz="0" w:space="0" w:color="auto"/>
        <w:bottom w:val="none" w:sz="0" w:space="0" w:color="auto"/>
        <w:right w:val="none" w:sz="0" w:space="0" w:color="auto"/>
      </w:divBdr>
    </w:div>
    <w:div w:id="1554847969">
      <w:bodyDiv w:val="1"/>
      <w:marLeft w:val="0"/>
      <w:marRight w:val="0"/>
      <w:marTop w:val="0"/>
      <w:marBottom w:val="0"/>
      <w:divBdr>
        <w:top w:val="none" w:sz="0" w:space="0" w:color="auto"/>
        <w:left w:val="none" w:sz="0" w:space="0" w:color="auto"/>
        <w:bottom w:val="none" w:sz="0" w:space="0" w:color="auto"/>
        <w:right w:val="none" w:sz="0" w:space="0" w:color="auto"/>
      </w:divBdr>
    </w:div>
    <w:div w:id="1689485294">
      <w:bodyDiv w:val="1"/>
      <w:marLeft w:val="0"/>
      <w:marRight w:val="0"/>
      <w:marTop w:val="0"/>
      <w:marBottom w:val="0"/>
      <w:divBdr>
        <w:top w:val="none" w:sz="0" w:space="0" w:color="auto"/>
        <w:left w:val="none" w:sz="0" w:space="0" w:color="auto"/>
        <w:bottom w:val="none" w:sz="0" w:space="0" w:color="auto"/>
        <w:right w:val="none" w:sz="0" w:space="0" w:color="auto"/>
      </w:divBdr>
    </w:div>
    <w:div w:id="1807576741">
      <w:bodyDiv w:val="1"/>
      <w:marLeft w:val="0"/>
      <w:marRight w:val="0"/>
      <w:marTop w:val="0"/>
      <w:marBottom w:val="0"/>
      <w:divBdr>
        <w:top w:val="none" w:sz="0" w:space="0" w:color="auto"/>
        <w:left w:val="none" w:sz="0" w:space="0" w:color="auto"/>
        <w:bottom w:val="none" w:sz="0" w:space="0" w:color="auto"/>
        <w:right w:val="none" w:sz="0" w:space="0" w:color="auto"/>
      </w:divBdr>
    </w:div>
    <w:div w:id="182257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sp.stat.gov.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mtgroup.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miestogijos.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31CF02D5A34E4E9BCD9618E3AD3861" ma:contentTypeVersion="14" ma:contentTypeDescription="Create a new document." ma:contentTypeScope="" ma:versionID="e13f38e23b00b63c4a6af4fd4240d7d7">
  <xsd:schema xmlns:xsd="http://www.w3.org/2001/XMLSchema" xmlns:xs="http://www.w3.org/2001/XMLSchema" xmlns:p="http://schemas.microsoft.com/office/2006/metadata/properties" xmlns:ns2="b293e629-c72e-4bb7-a559-498fc1962e52" xmlns:ns3="413bd800-9cc7-4b33-bbe3-cb24f5a86244" targetNamespace="http://schemas.microsoft.com/office/2006/metadata/properties" ma:root="true" ma:fieldsID="6a5baf468d209cf22794f4f084da26bf" ns2:_="" ns3:_="">
    <xsd:import namespace="b293e629-c72e-4bb7-a559-498fc1962e52"/>
    <xsd:import namespace="413bd800-9cc7-4b33-bbe3-cb24f5a862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3e629-c72e-4bb7-a559-498fc1962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3bd800-9cc7-4b33-bbe3-cb24f5a862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b0e8895-5559-4e84-9542-514622bd284b}" ma:internalName="TaxCatchAll" ma:showField="CatchAllData" ma:web="413bd800-9cc7-4b33-bbe3-cb24f5a862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293e629-c72e-4bb7-a559-498fc1962e52">
      <Terms xmlns="http://schemas.microsoft.com/office/infopath/2007/PartnerControls"/>
    </lcf76f155ced4ddcb4097134ff3c332f>
    <TaxCatchAll xmlns="413bd800-9cc7-4b33-bbe3-cb24f5a86244" xsi:nil="true"/>
  </documentManagement>
</p:properties>
</file>

<file path=customXml/itemProps1.xml><?xml version="1.0" encoding="utf-8"?>
<ds:datastoreItem xmlns:ds="http://schemas.openxmlformats.org/officeDocument/2006/customXml" ds:itemID="{87E74EDC-8018-42C4-9036-D0AE50CD37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3e629-c72e-4bb7-a559-498fc1962e52"/>
    <ds:schemaRef ds:uri="413bd800-9cc7-4b33-bbe3-cb24f5a86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F986C4-A42F-4183-A113-88A04AFF17EF}">
  <ds:schemaRefs>
    <ds:schemaRef ds:uri="http://schemas.microsoft.com/sharepoint/v3/contenttype/forms"/>
  </ds:schemaRefs>
</ds:datastoreItem>
</file>

<file path=customXml/itemProps3.xml><?xml version="1.0" encoding="utf-8"?>
<ds:datastoreItem xmlns:ds="http://schemas.openxmlformats.org/officeDocument/2006/customXml" ds:itemID="{7813749C-B1F9-480B-8CAB-9F4F42425444}">
  <ds:schemaRefs>
    <ds:schemaRef ds:uri="http://schemas.openxmlformats.org/officeDocument/2006/bibliography"/>
  </ds:schemaRefs>
</ds:datastoreItem>
</file>

<file path=customXml/itemProps4.xml><?xml version="1.0" encoding="utf-8"?>
<ds:datastoreItem xmlns:ds="http://schemas.openxmlformats.org/officeDocument/2006/customXml" ds:itemID="{E4B32B24-2321-43D7-9CFB-0D68253F6784}">
  <ds:schemaRefs>
    <ds:schemaRef ds:uri="http://schemas.microsoft.com/office/2006/metadata/properties"/>
    <ds:schemaRef ds:uri="http://schemas.microsoft.com/office/infopath/2007/PartnerControls"/>
    <ds:schemaRef ds:uri="b293e629-c72e-4bb7-a559-498fc1962e52"/>
    <ds:schemaRef ds:uri="413bd800-9cc7-4b33-bbe3-cb24f5a86244"/>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2157</Words>
  <Characters>15254</Characters>
  <Application>Microsoft Office Word</Application>
  <DocSecurity>0</DocSecurity>
  <Lines>293</Lines>
  <Paragraphs>155</Paragraphs>
  <ScaleCrop>false</ScaleCrop>
  <Company/>
  <LinksUpToDate>false</LinksUpToDate>
  <CharactersWithSpaces>17256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Ramutė Ivanauskienė</cp:lastModifiedBy>
  <cp:revision>146</cp:revision>
  <dcterms:created xsi:type="dcterms:W3CDTF">2025-07-02T12:49:00Z</dcterms:created>
  <dcterms:modified xsi:type="dcterms:W3CDTF">2026-02-18T14:22:00Z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0x0101003031CF02D5A34E4E9BCD9618E3AD3861</vt:lpwstr>
  </property>
  <property fmtid="{D5CDD505-2E9C-101B-9397-08002B2CF9AE}" pid="3" name="MediaServiceImageTags">
    <vt:lpwstr/>
  </property>
  <property fmtid="{D5CDD505-2E9C-101B-9397-08002B2CF9AE}" pid="4" name="docLang">
    <vt:lpwstr>lt</vt:lpwstr>
  </property>
</Properties>
</file>