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67C63" w14:textId="77777777" w:rsidR="00683F16" w:rsidRPr="002B7D1D" w:rsidRDefault="00683F16" w:rsidP="00683F16">
      <w:pPr>
        <w:tabs>
          <w:tab w:val="left" w:pos="8137"/>
        </w:tabs>
        <w:spacing w:before="60" w:after="60"/>
        <w:jc w:val="center"/>
        <w:rPr>
          <w:b/>
          <w:bCs/>
        </w:rPr>
      </w:pPr>
      <w:r w:rsidRPr="002B7D1D">
        <w:rPr>
          <w:b/>
          <w:bCs/>
        </w:rPr>
        <w:t>TECHNINĖ SPECIFIKACIJA</w:t>
      </w:r>
    </w:p>
    <w:sdt>
      <w:sdtPr>
        <w:rPr>
          <w:b/>
          <w:bCs/>
        </w:rPr>
        <w:alias w:val="Pirkimo pavadinimas"/>
        <w:tag w:val="Pirkimo pavadinimas"/>
        <w:id w:val="1430853634"/>
        <w:placeholder>
          <w:docPart w:val="32FA8690A39248C9BB2FD5CAB5617C6D"/>
        </w:placeholder>
      </w:sdtPr>
      <w:sdtEndPr>
        <w:rPr>
          <w:b w:val="0"/>
          <w:bCs w:val="0"/>
          <w:i/>
          <w:iCs/>
        </w:rPr>
      </w:sdtEndPr>
      <w:sdtContent>
        <w:p w14:paraId="351EA8FF" w14:textId="6AD3C140" w:rsidR="00683F16" w:rsidRPr="002B7D1D" w:rsidRDefault="00683F16" w:rsidP="00683F16">
          <w:pPr>
            <w:tabs>
              <w:tab w:val="left" w:pos="8137"/>
            </w:tabs>
            <w:spacing w:before="60" w:after="60"/>
            <w:jc w:val="center"/>
            <w:rPr>
              <w:i/>
              <w:iCs/>
            </w:rPr>
          </w:pPr>
          <w:r w:rsidRPr="009D023A">
            <w:rPr>
              <w:b/>
              <w:bCs/>
            </w:rPr>
            <w:t>(PU-</w:t>
          </w:r>
          <w:r w:rsidR="00162E0A" w:rsidRPr="009D023A">
            <w:rPr>
              <w:b/>
              <w:bCs/>
            </w:rPr>
            <w:t>14741/26</w:t>
          </w:r>
          <w:r w:rsidRPr="009D023A">
            <w:rPr>
              <w:b/>
              <w:bCs/>
            </w:rPr>
            <w:t>) FINANSINIŲ DUOMENŲ PA</w:t>
          </w:r>
          <w:r w:rsidR="002018C7" w:rsidRPr="009D023A">
            <w:rPr>
              <w:b/>
              <w:bCs/>
            </w:rPr>
            <w:t>TIKRINIMO PASLAUGOS</w:t>
          </w:r>
        </w:p>
      </w:sdtContent>
    </w:sdt>
    <w:p w14:paraId="74461FF7" w14:textId="77777777" w:rsidR="00683F16" w:rsidRPr="002B7D1D" w:rsidRDefault="00683F16" w:rsidP="00683F16">
      <w:pPr>
        <w:pStyle w:val="ListParagraph"/>
        <w:tabs>
          <w:tab w:val="left" w:pos="284"/>
        </w:tabs>
        <w:spacing w:before="60" w:after="60"/>
        <w:ind w:left="0"/>
        <w:jc w:val="center"/>
        <w:rPr>
          <w:rFonts w:ascii="Times New Roman" w:hAnsi="Times New Roman" w:cs="Times New Roman"/>
          <w:b/>
          <w:bCs/>
          <w:lang w:val="lt-LT"/>
        </w:rPr>
      </w:pPr>
    </w:p>
    <w:p w14:paraId="4145450F" w14:textId="77777777" w:rsidR="00683F16" w:rsidRPr="002B7D1D" w:rsidRDefault="00683F16" w:rsidP="00683F16">
      <w:pPr>
        <w:pStyle w:val="ListParagraph"/>
        <w:numPr>
          <w:ilvl w:val="0"/>
          <w:numId w:val="24"/>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2B7D1D">
        <w:rPr>
          <w:rFonts w:ascii="Times New Roman" w:hAnsi="Times New Roman" w:cs="Times New Roman"/>
          <w:b/>
          <w:lang w:val="lt-LT"/>
        </w:rPr>
        <w:t>SĄVOKOS IR SUTRUMPINIMAI</w:t>
      </w:r>
    </w:p>
    <w:p w14:paraId="197733E2" w14:textId="5E792058" w:rsidR="00683F16" w:rsidRPr="002B7D1D" w:rsidRDefault="00BD5999" w:rsidP="00683F16">
      <w:pPr>
        <w:pStyle w:val="ListParagraph"/>
        <w:numPr>
          <w:ilvl w:val="1"/>
          <w:numId w:val="25"/>
        </w:numPr>
        <w:tabs>
          <w:tab w:val="left" w:pos="567"/>
        </w:tabs>
        <w:spacing w:before="60" w:after="60"/>
        <w:jc w:val="both"/>
        <w:rPr>
          <w:rFonts w:ascii="Times New Roman" w:hAnsi="Times New Roman" w:cs="Times New Roman"/>
          <w:lang w:val="lt-LT"/>
        </w:rPr>
      </w:pPr>
      <w:r w:rsidRPr="002B7D1D">
        <w:rPr>
          <w:rFonts w:ascii="Times New Roman" w:hAnsi="Times New Roman" w:cs="Times New Roman"/>
          <w:b/>
          <w:lang w:val="lt-LT"/>
        </w:rPr>
        <w:t xml:space="preserve">    </w:t>
      </w:r>
      <w:r w:rsidR="00683F16" w:rsidRPr="002B7D1D">
        <w:rPr>
          <w:rFonts w:ascii="Times New Roman" w:hAnsi="Times New Roman" w:cs="Times New Roman"/>
          <w:b/>
          <w:lang w:val="lt-LT"/>
        </w:rPr>
        <w:t>Užsakovas</w:t>
      </w:r>
      <w:r w:rsidR="00683F16" w:rsidRPr="002B7D1D">
        <w:rPr>
          <w:rFonts w:ascii="Times New Roman" w:hAnsi="Times New Roman" w:cs="Times New Roman"/>
          <w:b/>
          <w:i/>
          <w:lang w:val="lt-LT"/>
        </w:rPr>
        <w:t xml:space="preserve"> </w:t>
      </w:r>
      <w:r w:rsidR="00683F16" w:rsidRPr="002B7D1D">
        <w:rPr>
          <w:rFonts w:ascii="Times New Roman" w:hAnsi="Times New Roman" w:cs="Times New Roman"/>
          <w:lang w:val="lt-LT"/>
        </w:rPr>
        <w:t>– AB „Kelių priežiūra“.</w:t>
      </w:r>
    </w:p>
    <w:p w14:paraId="0D0E1A01" w14:textId="77777777" w:rsidR="00683F16" w:rsidRPr="002B7D1D" w:rsidRDefault="00683F16" w:rsidP="00683F16">
      <w:pPr>
        <w:pStyle w:val="ListParagraph"/>
        <w:numPr>
          <w:ilvl w:val="1"/>
          <w:numId w:val="25"/>
        </w:numPr>
        <w:tabs>
          <w:tab w:val="left" w:pos="567"/>
        </w:tabs>
        <w:spacing w:before="60" w:after="60"/>
        <w:ind w:left="0" w:firstLine="0"/>
        <w:jc w:val="both"/>
        <w:rPr>
          <w:rFonts w:ascii="Times New Roman" w:hAnsi="Times New Roman" w:cs="Times New Roman"/>
          <w:lang w:val="lt-LT"/>
        </w:rPr>
      </w:pPr>
      <w:r w:rsidRPr="002B7D1D">
        <w:rPr>
          <w:rFonts w:ascii="Times New Roman" w:hAnsi="Times New Roman" w:cs="Times New Roman"/>
          <w:b/>
          <w:lang w:val="lt-LT"/>
        </w:rPr>
        <w:t xml:space="preserve">Tiekėjas </w:t>
      </w:r>
      <w:r w:rsidRPr="002B7D1D">
        <w:rPr>
          <w:rFonts w:ascii="Times New Roman" w:hAnsi="Times New Roman" w:cs="Times New Roman"/>
          <w:lang w:val="lt-LT"/>
        </w:rPr>
        <w:t>–</w:t>
      </w:r>
      <w:r w:rsidRPr="002B7D1D">
        <w:rPr>
          <w:rFonts w:ascii="Times New Roman" w:hAnsi="Times New Roman" w:cs="Times New Roman"/>
          <w:bCs/>
          <w:lang w:val="lt-LT"/>
        </w:rPr>
        <w:t xml:space="preserve"> ūkio subjektas – fizinis asmuo, privatusis juridinis asmuo, viešasis juridinis asmuo, kitos organizacijos ir jų padaliniai ar tokių asmenų</w:t>
      </w:r>
      <w:r w:rsidRPr="002B7D1D">
        <w:rPr>
          <w:rFonts w:ascii="Times New Roman" w:hAnsi="Times New Roman" w:cs="Times New Roman"/>
          <w:lang w:val="lt-LT"/>
        </w:rPr>
        <w:t xml:space="preserve"> grupė, su kuriuo Užsakovas sudaro Sutartį.</w:t>
      </w:r>
    </w:p>
    <w:p w14:paraId="710854FA" w14:textId="77777777" w:rsidR="00683F16" w:rsidRPr="002B7D1D" w:rsidRDefault="00683F16" w:rsidP="00683F16">
      <w:pPr>
        <w:pStyle w:val="ListParagraph"/>
        <w:numPr>
          <w:ilvl w:val="1"/>
          <w:numId w:val="25"/>
        </w:numPr>
        <w:tabs>
          <w:tab w:val="left" w:pos="567"/>
        </w:tabs>
        <w:spacing w:before="60" w:after="60"/>
        <w:ind w:left="0" w:firstLine="0"/>
        <w:jc w:val="both"/>
        <w:rPr>
          <w:rFonts w:ascii="Times New Roman" w:hAnsi="Times New Roman" w:cs="Times New Roman"/>
          <w:lang w:val="lt-LT"/>
        </w:rPr>
      </w:pPr>
      <w:r w:rsidRPr="002B7D1D">
        <w:rPr>
          <w:rFonts w:ascii="Times New Roman" w:hAnsi="Times New Roman" w:cs="Times New Roman"/>
          <w:b/>
          <w:lang w:val="lt-LT"/>
        </w:rPr>
        <w:t>Sutartis</w:t>
      </w:r>
      <w:r w:rsidRPr="002B7D1D">
        <w:rPr>
          <w:rFonts w:ascii="Times New Roman" w:hAnsi="Times New Roman" w:cs="Times New Roman"/>
          <w:lang w:val="lt-LT"/>
        </w:rPr>
        <w:t xml:space="preserve"> – sudaroma tarp </w:t>
      </w:r>
      <w:r w:rsidRPr="002B7D1D">
        <w:rPr>
          <w:rFonts w:ascii="Times New Roman" w:hAnsi="Times New Roman" w:cs="Times New Roman"/>
          <w:bCs/>
          <w:lang w:val="lt-LT"/>
        </w:rPr>
        <w:t>Užsakovo ir Tiekėjo</w:t>
      </w:r>
      <w:r w:rsidRPr="002B7D1D">
        <w:rPr>
          <w:rFonts w:ascii="Times New Roman" w:hAnsi="Times New Roman" w:cs="Times New Roman"/>
          <w:bCs/>
          <w:i/>
          <w:lang w:val="lt-LT"/>
        </w:rPr>
        <w:t xml:space="preserve"> </w:t>
      </w:r>
      <w:r w:rsidRPr="002B7D1D">
        <w:rPr>
          <w:rFonts w:ascii="Times New Roman" w:hAnsi="Times New Roman" w:cs="Times New Roman"/>
          <w:bCs/>
          <w:lang w:val="lt-LT"/>
        </w:rPr>
        <w:t>dėl</w:t>
      </w:r>
      <w:r w:rsidRPr="002B7D1D">
        <w:rPr>
          <w:rFonts w:ascii="Times New Roman" w:hAnsi="Times New Roman" w:cs="Times New Roman"/>
          <w:lang w:val="lt-LT"/>
        </w:rPr>
        <w:t xml:space="preserve"> Pirkimo objekto.</w:t>
      </w:r>
    </w:p>
    <w:p w14:paraId="67B0F8FF" w14:textId="77777777" w:rsidR="00683F16" w:rsidRPr="002B7D1D" w:rsidRDefault="00683F16" w:rsidP="00683F16">
      <w:pPr>
        <w:pStyle w:val="ListParagraph"/>
        <w:numPr>
          <w:ilvl w:val="1"/>
          <w:numId w:val="25"/>
        </w:numPr>
        <w:tabs>
          <w:tab w:val="left" w:pos="567"/>
        </w:tabs>
        <w:spacing w:before="60" w:after="60"/>
        <w:ind w:left="0" w:firstLine="0"/>
        <w:jc w:val="both"/>
        <w:rPr>
          <w:rFonts w:ascii="Times New Roman" w:hAnsi="Times New Roman" w:cs="Times New Roman"/>
          <w:lang w:val="lt-LT"/>
        </w:rPr>
      </w:pPr>
      <w:r w:rsidRPr="002B7D1D">
        <w:rPr>
          <w:rFonts w:ascii="Times New Roman" w:hAnsi="Times New Roman" w:cs="Times New Roman"/>
          <w:b/>
          <w:lang w:val="lt-LT"/>
        </w:rPr>
        <w:t xml:space="preserve">Pirkimo objektas </w:t>
      </w:r>
      <w:r w:rsidRPr="002B7D1D">
        <w:rPr>
          <w:rFonts w:ascii="Times New Roman" w:hAnsi="Times New Roman" w:cs="Times New Roman"/>
          <w:lang w:val="lt-LT"/>
        </w:rPr>
        <w:t>– Paslaugos.</w:t>
      </w:r>
    </w:p>
    <w:p w14:paraId="5C2E5346" w14:textId="419F4FB1" w:rsidR="002018C7" w:rsidRPr="002B7D1D" w:rsidRDefault="002018C7" w:rsidP="00683F16">
      <w:pPr>
        <w:pStyle w:val="ListParagraph"/>
        <w:numPr>
          <w:ilvl w:val="1"/>
          <w:numId w:val="25"/>
        </w:numPr>
        <w:tabs>
          <w:tab w:val="left" w:pos="567"/>
        </w:tabs>
        <w:spacing w:before="60" w:after="60"/>
        <w:ind w:left="0" w:firstLine="0"/>
        <w:jc w:val="both"/>
        <w:rPr>
          <w:rFonts w:ascii="Times New Roman" w:hAnsi="Times New Roman" w:cs="Times New Roman"/>
          <w:bCs/>
          <w:lang w:val="lt-LT"/>
        </w:rPr>
      </w:pPr>
      <w:r w:rsidRPr="002B7D1D">
        <w:rPr>
          <w:rFonts w:ascii="Times New Roman" w:hAnsi="Times New Roman" w:cs="Times New Roman"/>
          <w:b/>
          <w:lang w:val="lt-LT"/>
        </w:rPr>
        <w:t>Modelis</w:t>
      </w:r>
      <w:r w:rsidRPr="002B7D1D">
        <w:rPr>
          <w:rFonts w:ascii="Times New Roman" w:hAnsi="Times New Roman" w:cs="Times New Roman"/>
          <w:bCs/>
          <w:lang w:val="lt-LT"/>
        </w:rPr>
        <w:t xml:space="preserve"> – </w:t>
      </w:r>
      <w:r w:rsidR="00696F1D" w:rsidRPr="002B7D1D">
        <w:rPr>
          <w:rFonts w:ascii="Times New Roman" w:hAnsi="Times New Roman" w:cs="Times New Roman"/>
          <w:bCs/>
          <w:lang w:val="lt-LT"/>
        </w:rPr>
        <w:t>Užsakovo taikomas ABC modelis, paskirstantis finansinius duomenis tarp  specialiojo įpareigojimo ir komercinės veiklos.</w:t>
      </w:r>
    </w:p>
    <w:p w14:paraId="795AAE27" w14:textId="1F2BF59F" w:rsidR="002018C7" w:rsidRPr="002B7D1D" w:rsidRDefault="002018C7" w:rsidP="00683F16">
      <w:pPr>
        <w:pStyle w:val="ListParagraph"/>
        <w:numPr>
          <w:ilvl w:val="1"/>
          <w:numId w:val="25"/>
        </w:numPr>
        <w:tabs>
          <w:tab w:val="left" w:pos="567"/>
        </w:tabs>
        <w:spacing w:before="60" w:after="60"/>
        <w:ind w:left="0" w:firstLine="0"/>
        <w:jc w:val="both"/>
        <w:rPr>
          <w:rFonts w:ascii="Times New Roman" w:hAnsi="Times New Roman" w:cs="Times New Roman"/>
          <w:lang w:val="lt-LT"/>
        </w:rPr>
      </w:pPr>
      <w:r w:rsidRPr="002B7D1D">
        <w:rPr>
          <w:rFonts w:ascii="Times New Roman" w:hAnsi="Times New Roman" w:cs="Times New Roman"/>
          <w:b/>
          <w:lang w:val="lt-LT"/>
        </w:rPr>
        <w:t xml:space="preserve">Metodika </w:t>
      </w:r>
      <w:r w:rsidR="00696F1D" w:rsidRPr="002B7D1D">
        <w:rPr>
          <w:rFonts w:ascii="Times New Roman" w:hAnsi="Times New Roman" w:cs="Times New Roman"/>
          <w:b/>
          <w:lang w:val="lt-LT"/>
        </w:rPr>
        <w:t xml:space="preserve">– </w:t>
      </w:r>
      <w:r w:rsidR="00696F1D" w:rsidRPr="002B7D1D">
        <w:rPr>
          <w:rFonts w:ascii="Times New Roman" w:hAnsi="Times New Roman" w:cs="Times New Roman"/>
          <w:bCs/>
          <w:lang w:val="lt-LT"/>
        </w:rPr>
        <w:t>Užsakovo vidiniuose dokumentuose galiojanti TV-106 tvarka.</w:t>
      </w:r>
    </w:p>
    <w:p w14:paraId="09B13CD9" w14:textId="618FAE30" w:rsidR="002018C7" w:rsidRPr="002B7D1D" w:rsidRDefault="002018C7" w:rsidP="00683F16">
      <w:pPr>
        <w:pStyle w:val="ListParagraph"/>
        <w:numPr>
          <w:ilvl w:val="1"/>
          <w:numId w:val="25"/>
        </w:numPr>
        <w:tabs>
          <w:tab w:val="left" w:pos="567"/>
        </w:tabs>
        <w:spacing w:before="60" w:after="60"/>
        <w:ind w:left="0" w:firstLine="0"/>
        <w:jc w:val="both"/>
        <w:rPr>
          <w:rFonts w:ascii="Times New Roman" w:hAnsi="Times New Roman" w:cs="Times New Roman"/>
          <w:bCs/>
          <w:lang w:val="lt-LT"/>
        </w:rPr>
      </w:pPr>
      <w:r w:rsidRPr="002B7D1D">
        <w:rPr>
          <w:rFonts w:ascii="Times New Roman" w:hAnsi="Times New Roman" w:cs="Times New Roman"/>
          <w:b/>
          <w:lang w:val="lt-LT"/>
        </w:rPr>
        <w:t xml:space="preserve">Rekomendacijos </w:t>
      </w:r>
      <w:r w:rsidR="00505912" w:rsidRPr="002B7D1D">
        <w:rPr>
          <w:rFonts w:ascii="Times New Roman" w:hAnsi="Times New Roman" w:cs="Times New Roman"/>
          <w:b/>
          <w:lang w:val="lt-LT"/>
        </w:rPr>
        <w:t>–</w:t>
      </w:r>
      <w:r w:rsidRPr="002B7D1D">
        <w:rPr>
          <w:rFonts w:ascii="Times New Roman" w:hAnsi="Times New Roman" w:cs="Times New Roman"/>
          <w:b/>
          <w:lang w:val="lt-LT"/>
        </w:rPr>
        <w:t xml:space="preserve"> </w:t>
      </w:r>
      <w:r w:rsidR="00696F1D" w:rsidRPr="002B7D1D">
        <w:rPr>
          <w:rFonts w:ascii="Times New Roman" w:hAnsi="Times New Roman" w:cs="Times New Roman"/>
          <w:bCs/>
          <w:lang w:val="lt-LT"/>
        </w:rPr>
        <w:t>Lietuvos Respublikos Ekonomikos ir inovacijų ministro 2013 m. gruodžio 20 d. įsakymu Nr. 4-1100 „Dėl valstybės valdomų įmonių specialiųjų įpareigojimų nustatymo ir informacijos pateikimo rekomendacijų patvirtinimo“ (su visais vėlesniais pakeitimais) patvirtintos valstybės valdomų įmonių specialiųjų įpareigojimų nustatymo ir informacijos pateikimo rekomendacijos, nurodytos VIII skyriuje.</w:t>
      </w:r>
    </w:p>
    <w:p w14:paraId="4C16A527" w14:textId="66B5B1C9" w:rsidR="002018C7" w:rsidRPr="002B7D1D" w:rsidRDefault="002018C7" w:rsidP="00683F16">
      <w:pPr>
        <w:pStyle w:val="ListParagraph"/>
        <w:numPr>
          <w:ilvl w:val="1"/>
          <w:numId w:val="25"/>
        </w:numPr>
        <w:tabs>
          <w:tab w:val="left" w:pos="567"/>
        </w:tabs>
        <w:spacing w:before="60" w:after="60"/>
        <w:ind w:left="0" w:firstLine="0"/>
        <w:jc w:val="both"/>
        <w:rPr>
          <w:rFonts w:ascii="Times New Roman" w:hAnsi="Times New Roman" w:cs="Times New Roman"/>
          <w:lang w:val="lt-LT"/>
        </w:rPr>
      </w:pPr>
      <w:r w:rsidRPr="002B7D1D">
        <w:rPr>
          <w:rFonts w:ascii="Times New Roman" w:hAnsi="Times New Roman" w:cs="Times New Roman"/>
          <w:b/>
          <w:lang w:val="lt-LT"/>
        </w:rPr>
        <w:t>Specialusis</w:t>
      </w:r>
      <w:r w:rsidR="003F3213" w:rsidRPr="002B7D1D">
        <w:rPr>
          <w:rFonts w:ascii="Times New Roman" w:hAnsi="Times New Roman" w:cs="Times New Roman"/>
          <w:b/>
          <w:lang w:val="lt-LT"/>
        </w:rPr>
        <w:t xml:space="preserve"> įpareigojimas </w:t>
      </w:r>
      <w:r w:rsidR="00505912" w:rsidRPr="002B7D1D">
        <w:rPr>
          <w:rFonts w:ascii="Times New Roman" w:hAnsi="Times New Roman" w:cs="Times New Roman"/>
          <w:b/>
          <w:lang w:val="lt-LT"/>
        </w:rPr>
        <w:t xml:space="preserve">– </w:t>
      </w:r>
      <w:r w:rsidR="00505912" w:rsidRPr="002B7D1D">
        <w:rPr>
          <w:rFonts w:ascii="Times New Roman" w:hAnsi="Times New Roman" w:cs="Times New Roman"/>
          <w:bCs/>
          <w:lang w:val="lt-LT"/>
        </w:rPr>
        <w:t>Bendrovės vykdoma valstybinės reikšmės nuolatinė ir periodinė priežiūra, kuri yra finansuojama valstybės administravimo sutarties su AB „Via Lietuva“ pagrindu.</w:t>
      </w:r>
    </w:p>
    <w:p w14:paraId="1A0091EA" w14:textId="20F01330" w:rsidR="002018C7" w:rsidRPr="002B7D1D" w:rsidRDefault="002018C7" w:rsidP="00683F16">
      <w:pPr>
        <w:pStyle w:val="ListParagraph"/>
        <w:numPr>
          <w:ilvl w:val="1"/>
          <w:numId w:val="25"/>
        </w:numPr>
        <w:tabs>
          <w:tab w:val="left" w:pos="567"/>
        </w:tabs>
        <w:spacing w:before="60" w:after="60"/>
        <w:ind w:left="0" w:firstLine="0"/>
        <w:jc w:val="both"/>
        <w:rPr>
          <w:rFonts w:ascii="Times New Roman" w:hAnsi="Times New Roman" w:cs="Times New Roman"/>
          <w:bCs/>
          <w:lang w:val="lt-LT"/>
        </w:rPr>
      </w:pPr>
      <w:r w:rsidRPr="002B7D1D">
        <w:rPr>
          <w:rFonts w:ascii="Times New Roman" w:hAnsi="Times New Roman" w:cs="Times New Roman"/>
          <w:b/>
          <w:lang w:val="lt-LT"/>
        </w:rPr>
        <w:t>Komercinė veikla</w:t>
      </w:r>
      <w:r w:rsidR="00696F1D" w:rsidRPr="002B7D1D">
        <w:rPr>
          <w:rFonts w:ascii="Times New Roman" w:hAnsi="Times New Roman" w:cs="Times New Roman"/>
          <w:b/>
          <w:lang w:val="lt-LT"/>
        </w:rPr>
        <w:t xml:space="preserve"> </w:t>
      </w:r>
      <w:r w:rsidR="00505912" w:rsidRPr="002B7D1D">
        <w:rPr>
          <w:rFonts w:ascii="Times New Roman" w:hAnsi="Times New Roman" w:cs="Times New Roman"/>
          <w:b/>
          <w:lang w:val="lt-LT"/>
        </w:rPr>
        <w:t>–</w:t>
      </w:r>
      <w:r w:rsidR="00696F1D" w:rsidRPr="002B7D1D">
        <w:rPr>
          <w:rFonts w:ascii="Times New Roman" w:hAnsi="Times New Roman" w:cs="Times New Roman"/>
          <w:b/>
          <w:lang w:val="lt-LT"/>
        </w:rPr>
        <w:t xml:space="preserve"> </w:t>
      </w:r>
      <w:r w:rsidR="00505912" w:rsidRPr="002B7D1D">
        <w:rPr>
          <w:rFonts w:ascii="Times New Roman" w:hAnsi="Times New Roman" w:cs="Times New Roman"/>
          <w:bCs/>
          <w:lang w:val="lt-LT"/>
        </w:rPr>
        <w:t>bet kuri kita pajamas generuojanti Užsakovo veikla, kuri nėra vykdoma kaip specialusis įpareigojimas.</w:t>
      </w:r>
    </w:p>
    <w:p w14:paraId="45349FF3" w14:textId="194315F6" w:rsidR="003F3213" w:rsidRPr="002B7D1D" w:rsidRDefault="003F3213" w:rsidP="00683F16">
      <w:pPr>
        <w:pStyle w:val="ListParagraph"/>
        <w:numPr>
          <w:ilvl w:val="1"/>
          <w:numId w:val="25"/>
        </w:numPr>
        <w:tabs>
          <w:tab w:val="left" w:pos="567"/>
        </w:tabs>
        <w:spacing w:before="60" w:after="60"/>
        <w:ind w:left="0" w:firstLine="0"/>
        <w:jc w:val="both"/>
        <w:rPr>
          <w:rFonts w:ascii="Times New Roman" w:hAnsi="Times New Roman" w:cs="Times New Roman"/>
          <w:lang w:val="lt-LT"/>
        </w:rPr>
      </w:pPr>
      <w:r w:rsidRPr="002B7D1D">
        <w:rPr>
          <w:rFonts w:ascii="Times New Roman" w:hAnsi="Times New Roman" w:cs="Times New Roman"/>
          <w:b/>
          <w:lang w:val="lt-LT"/>
        </w:rPr>
        <w:t xml:space="preserve">Finansiniai duomenys – </w:t>
      </w:r>
      <w:r w:rsidRPr="002B7D1D">
        <w:rPr>
          <w:rFonts w:ascii="Times New Roman" w:hAnsi="Times New Roman" w:cs="Times New Roman"/>
          <w:bCs/>
          <w:lang w:val="lt-LT"/>
        </w:rPr>
        <w:t>202</w:t>
      </w:r>
      <w:r w:rsidR="00CB3334">
        <w:rPr>
          <w:rFonts w:ascii="Times New Roman" w:hAnsi="Times New Roman" w:cs="Times New Roman"/>
          <w:bCs/>
          <w:lang w:val="lt-LT"/>
        </w:rPr>
        <w:t>5</w:t>
      </w:r>
      <w:r w:rsidRPr="002B7D1D">
        <w:rPr>
          <w:rFonts w:ascii="Times New Roman" w:hAnsi="Times New Roman" w:cs="Times New Roman"/>
          <w:bCs/>
          <w:lang w:val="lt-LT"/>
        </w:rPr>
        <w:t xml:space="preserve"> m. Didžiosios </w:t>
      </w:r>
      <w:r w:rsidR="00696F1D" w:rsidRPr="002B7D1D">
        <w:rPr>
          <w:rFonts w:ascii="Times New Roman" w:hAnsi="Times New Roman" w:cs="Times New Roman"/>
          <w:bCs/>
          <w:lang w:val="lt-LT"/>
        </w:rPr>
        <w:t>Knygos 5 ir 6 klasių įrašai.</w:t>
      </w:r>
    </w:p>
    <w:p w14:paraId="12823837" w14:textId="0D893929" w:rsidR="003F3213" w:rsidRPr="002B7D1D" w:rsidRDefault="003F3213" w:rsidP="00683F16">
      <w:pPr>
        <w:pStyle w:val="ListParagraph"/>
        <w:numPr>
          <w:ilvl w:val="1"/>
          <w:numId w:val="25"/>
        </w:numPr>
        <w:tabs>
          <w:tab w:val="left" w:pos="567"/>
        </w:tabs>
        <w:spacing w:before="60" w:after="60"/>
        <w:ind w:left="0" w:firstLine="0"/>
        <w:jc w:val="both"/>
        <w:rPr>
          <w:rFonts w:ascii="Times New Roman" w:hAnsi="Times New Roman" w:cs="Times New Roman"/>
          <w:bCs/>
          <w:lang w:val="lt-LT"/>
        </w:rPr>
      </w:pPr>
      <w:r w:rsidRPr="002B7D1D">
        <w:rPr>
          <w:rFonts w:ascii="Times New Roman" w:hAnsi="Times New Roman" w:cs="Times New Roman"/>
          <w:b/>
          <w:lang w:val="lt-LT"/>
        </w:rPr>
        <w:t xml:space="preserve">Paskirstymo principai </w:t>
      </w:r>
      <w:r w:rsidR="00696F1D" w:rsidRPr="002B7D1D">
        <w:rPr>
          <w:rFonts w:ascii="Times New Roman" w:hAnsi="Times New Roman" w:cs="Times New Roman"/>
          <w:b/>
          <w:lang w:val="lt-LT"/>
        </w:rPr>
        <w:t xml:space="preserve">– </w:t>
      </w:r>
      <w:r w:rsidR="00696F1D" w:rsidRPr="002B7D1D">
        <w:rPr>
          <w:rFonts w:ascii="Times New Roman" w:hAnsi="Times New Roman" w:cs="Times New Roman"/>
          <w:bCs/>
          <w:lang w:val="lt-LT"/>
        </w:rPr>
        <w:t>rekomendacijose apibrėžtos nuostatos, leidžiančios paskirstyti finansinius duomenis tarp specialiojo įpareigojimo ir komercinės veiklos.</w:t>
      </w:r>
    </w:p>
    <w:p w14:paraId="0B4D4A59" w14:textId="77777777" w:rsidR="00683F16" w:rsidRPr="002B7D1D" w:rsidRDefault="00683F16" w:rsidP="00683F16">
      <w:pPr>
        <w:pStyle w:val="ListParagraph"/>
        <w:tabs>
          <w:tab w:val="left" w:pos="567"/>
        </w:tabs>
        <w:spacing w:before="60" w:after="60"/>
        <w:ind w:left="0"/>
        <w:jc w:val="both"/>
        <w:rPr>
          <w:rFonts w:ascii="Times New Roman" w:hAnsi="Times New Roman" w:cs="Times New Roman"/>
          <w:sz w:val="20"/>
          <w:szCs w:val="20"/>
          <w:lang w:val="lt-LT"/>
        </w:rPr>
      </w:pPr>
    </w:p>
    <w:p w14:paraId="4F49762D" w14:textId="77777777" w:rsidR="00075AC5" w:rsidRPr="002B7D1D" w:rsidRDefault="00075AC5" w:rsidP="00075AC5">
      <w:pPr>
        <w:pStyle w:val="ListParagraph"/>
        <w:numPr>
          <w:ilvl w:val="0"/>
          <w:numId w:val="24"/>
        </w:numPr>
        <w:pBdr>
          <w:top w:val="single" w:sz="8" w:space="1" w:color="auto"/>
          <w:bottom w:val="single" w:sz="8" w:space="1" w:color="auto"/>
        </w:pBdr>
        <w:tabs>
          <w:tab w:val="left" w:pos="284"/>
        </w:tabs>
        <w:spacing w:before="60" w:after="60"/>
        <w:rPr>
          <w:rFonts w:ascii="Times New Roman" w:hAnsi="Times New Roman" w:cs="Times New Roman"/>
          <w:b/>
          <w:lang w:val="lt-LT"/>
        </w:rPr>
      </w:pPr>
      <w:bookmarkStart w:id="0" w:name="_Hlk154928154"/>
      <w:r w:rsidRPr="002B7D1D">
        <w:rPr>
          <w:rFonts w:ascii="Times New Roman" w:hAnsi="Times New Roman" w:cs="Times New Roman"/>
          <w:b/>
          <w:lang w:val="lt-LT"/>
        </w:rPr>
        <w:t xml:space="preserve">PIRKIMO OBJEKTO APRAŠYMAS, APIMTYS, REIKALAVIMAI  </w:t>
      </w:r>
    </w:p>
    <w:bookmarkEnd w:id="0"/>
    <w:p w14:paraId="3D99F1A2" w14:textId="4FD5283A" w:rsidR="00683F16" w:rsidRPr="00870221" w:rsidRDefault="00683F16" w:rsidP="00F01852">
      <w:pPr>
        <w:pStyle w:val="ListParagraph"/>
        <w:numPr>
          <w:ilvl w:val="1"/>
          <w:numId w:val="24"/>
        </w:numPr>
        <w:tabs>
          <w:tab w:val="left" w:pos="567"/>
        </w:tabs>
        <w:spacing w:before="60" w:after="60"/>
        <w:ind w:left="0" w:firstLine="0"/>
        <w:jc w:val="both"/>
        <w:rPr>
          <w:rFonts w:ascii="Times New Roman" w:hAnsi="Times New Roman" w:cs="Times New Roman"/>
          <w:lang w:val="lt-LT"/>
        </w:rPr>
      </w:pPr>
      <w:r w:rsidRPr="00870221">
        <w:rPr>
          <w:rFonts w:ascii="Times New Roman" w:hAnsi="Times New Roman" w:cs="Times New Roman"/>
          <w:lang w:val="lt-LT"/>
        </w:rPr>
        <w:t xml:space="preserve">  </w:t>
      </w:r>
      <w:r w:rsidRPr="00870221">
        <w:rPr>
          <w:rFonts w:ascii="Times New Roman" w:hAnsi="Times New Roman" w:cs="Times New Roman"/>
          <w:b/>
          <w:bCs/>
          <w:lang w:val="lt-LT"/>
        </w:rPr>
        <w:t>Pirkimo objekto pavadinimas</w:t>
      </w:r>
      <w:r w:rsidRPr="00870221">
        <w:rPr>
          <w:rFonts w:ascii="Times New Roman" w:hAnsi="Times New Roman" w:cs="Times New Roman"/>
          <w:lang w:val="lt-LT"/>
        </w:rPr>
        <w:t>:</w:t>
      </w:r>
      <w:r w:rsidRPr="00870221">
        <w:rPr>
          <w:rStyle w:val="TitleChar"/>
          <w:rFonts w:ascii="Times New Roman" w:hAnsi="Times New Roman" w:cs="Times New Roman"/>
          <w:sz w:val="24"/>
          <w:szCs w:val="24"/>
        </w:rPr>
        <w:t xml:space="preserve"> </w:t>
      </w:r>
      <w:r w:rsidR="00F01852" w:rsidRPr="00870221">
        <w:rPr>
          <w:rStyle w:val="TitleChar"/>
          <w:rFonts w:ascii="Times New Roman" w:hAnsi="Times New Roman" w:cs="Times New Roman"/>
          <w:sz w:val="24"/>
          <w:szCs w:val="24"/>
        </w:rPr>
        <w:t>Bendrovės taikomo veiklos sąnaudų apskaitos metodo (ABC modelio) atitikimas rekomendacijoms, patvirtintoms Lietuvos Respublikos Ekonomikos ir inovacijų ministro 2013 m. gruodžio 20 d. įsakymu Nr. 4-1100 „Dėl valstybės valdomų įmonių specialiųjų įpareigojimų nustatymo ir informacijos pateikimo rekomendacijų patvirtinimo“ bei Bendrovės parengtos 202</w:t>
      </w:r>
      <w:r w:rsidR="00D47D07" w:rsidRPr="00870221">
        <w:rPr>
          <w:rStyle w:val="TitleChar"/>
          <w:rFonts w:ascii="Times New Roman" w:hAnsi="Times New Roman" w:cs="Times New Roman"/>
          <w:sz w:val="24"/>
          <w:szCs w:val="24"/>
        </w:rPr>
        <w:t>5</w:t>
      </w:r>
      <w:r w:rsidR="00F01852" w:rsidRPr="00870221">
        <w:rPr>
          <w:rStyle w:val="TitleChar"/>
          <w:rFonts w:ascii="Times New Roman" w:hAnsi="Times New Roman" w:cs="Times New Roman"/>
          <w:sz w:val="24"/>
          <w:szCs w:val="24"/>
        </w:rPr>
        <w:t xml:space="preserve"> finansinių metų sąnaudų paskirstymo ataskaitos patikrinimas</w:t>
      </w:r>
      <w:r w:rsidR="00870221">
        <w:rPr>
          <w:rFonts w:ascii="Times New Roman" w:hAnsi="Times New Roman" w:cs="Times New Roman"/>
          <w:lang w:val="lt-LT"/>
        </w:rPr>
        <w:t>.</w:t>
      </w:r>
    </w:p>
    <w:p w14:paraId="7EAF41BC" w14:textId="77777777" w:rsidR="00075AC5" w:rsidRDefault="00075AC5" w:rsidP="00075AC5">
      <w:pPr>
        <w:pStyle w:val="ListParagraph"/>
        <w:numPr>
          <w:ilvl w:val="1"/>
          <w:numId w:val="24"/>
        </w:numPr>
        <w:tabs>
          <w:tab w:val="left" w:pos="567"/>
        </w:tabs>
        <w:spacing w:before="60" w:after="60"/>
        <w:ind w:left="0" w:firstLine="0"/>
        <w:rPr>
          <w:rFonts w:ascii="Times New Roman" w:hAnsi="Times New Roman" w:cs="Times New Roman"/>
          <w:lang w:val="lt-LT"/>
        </w:rPr>
      </w:pPr>
      <w:r w:rsidRPr="00075AC5">
        <w:rPr>
          <w:rFonts w:ascii="Times New Roman" w:hAnsi="Times New Roman" w:cs="Times New Roman"/>
          <w:lang w:val="lt-LT"/>
        </w:rPr>
        <w:t>Pirkimo objekto aprašymas ir detalizavimas</w:t>
      </w:r>
      <w:r>
        <w:rPr>
          <w:rFonts w:ascii="Times New Roman" w:hAnsi="Times New Roman" w:cs="Times New Roman"/>
          <w:lang w:val="lt-LT"/>
        </w:rPr>
        <w:t>:</w:t>
      </w:r>
    </w:p>
    <w:p w14:paraId="5946691A" w14:textId="120FE47E" w:rsidR="001F4F11" w:rsidRDefault="00075AC5" w:rsidP="001F4F11">
      <w:pPr>
        <w:pStyle w:val="ListParagraph"/>
        <w:numPr>
          <w:ilvl w:val="0"/>
          <w:numId w:val="26"/>
        </w:numPr>
        <w:jc w:val="both"/>
        <w:rPr>
          <w:rFonts w:ascii="Times New Roman" w:eastAsia="Times New Roman" w:hAnsi="Times New Roman" w:cs="Times New Roman"/>
          <w:lang w:val="lt-LT" w:eastAsia="lt-LT"/>
        </w:rPr>
      </w:pPr>
      <w:r w:rsidRPr="00075AC5">
        <w:rPr>
          <w:rFonts w:ascii="Times New Roman" w:eastAsia="Times New Roman" w:hAnsi="Times New Roman" w:cs="Times New Roman"/>
          <w:lang w:val="lt-LT" w:eastAsia="lt-LT"/>
        </w:rPr>
        <w:t>Finansinių duomenų už 202</w:t>
      </w:r>
      <w:r w:rsidR="00CB3334">
        <w:rPr>
          <w:rFonts w:ascii="Times New Roman" w:eastAsia="Times New Roman" w:hAnsi="Times New Roman" w:cs="Times New Roman"/>
          <w:lang w:val="lt-LT" w:eastAsia="lt-LT"/>
        </w:rPr>
        <w:t>5</w:t>
      </w:r>
      <w:r w:rsidRPr="00075AC5">
        <w:rPr>
          <w:rFonts w:ascii="Times New Roman" w:eastAsia="Times New Roman" w:hAnsi="Times New Roman" w:cs="Times New Roman"/>
          <w:lang w:val="lt-LT" w:eastAsia="lt-LT"/>
        </w:rPr>
        <w:t xml:space="preserve"> m. patikrinimas, siekiant nustatyti ar pritaikyti paskirstymo principai tarp </w:t>
      </w:r>
      <w:r w:rsidRPr="00DC15AD">
        <w:rPr>
          <w:rFonts w:ascii="Times New Roman" w:eastAsia="Times New Roman" w:hAnsi="Times New Roman" w:cs="Times New Roman"/>
          <w:lang w:val="lt-LT" w:eastAsia="lt-LT"/>
        </w:rPr>
        <w:t>specialiojo įpareigojimo ir komercinės veiklos atitinka Rekomendacijų nuostatas.</w:t>
      </w:r>
      <w:r w:rsidR="00DC15AD" w:rsidRPr="00A9119B">
        <w:rPr>
          <w:rFonts w:ascii="Times New Roman" w:eastAsia="Times New Roman" w:hAnsi="Times New Roman" w:cs="Times New Roman"/>
          <w:lang w:val="lt-LT" w:eastAsia="lt-LT"/>
        </w:rPr>
        <w:t xml:space="preserve"> </w:t>
      </w:r>
      <w:r w:rsidR="00DC15AD" w:rsidRPr="00DC15AD">
        <w:rPr>
          <w:rFonts w:ascii="Times New Roman" w:eastAsia="Times New Roman" w:hAnsi="Times New Roman" w:cs="Times New Roman"/>
          <w:lang w:val="lt-LT" w:eastAsia="lt-LT"/>
        </w:rPr>
        <w:t xml:space="preserve">Paslaugos turi būti atliktos pagal </w:t>
      </w:r>
      <w:r w:rsidR="00DC15AD" w:rsidRPr="003703A9">
        <w:rPr>
          <w:rFonts w:ascii="Times New Roman" w:eastAsia="Times New Roman" w:hAnsi="Times New Roman" w:cs="Times New Roman"/>
          <w:lang w:val="lt-LT" w:eastAsia="lt-LT"/>
        </w:rPr>
        <w:t>ISAE 3000 (3000-asis Tarptautinis Užtikrinimo Užduočių Standartas) standartą</w:t>
      </w:r>
      <w:r w:rsidR="00F01852">
        <w:rPr>
          <w:rFonts w:ascii="Times New Roman" w:eastAsia="Times New Roman" w:hAnsi="Times New Roman" w:cs="Times New Roman"/>
          <w:lang w:val="lt-LT" w:eastAsia="lt-LT"/>
        </w:rPr>
        <w:t xml:space="preserve"> bei atitiktų pakankamo užtikrinimo užduotį – t.y. </w:t>
      </w:r>
      <w:r w:rsidR="00F01852" w:rsidRPr="00EF1670">
        <w:rPr>
          <w:rFonts w:ascii="Times New Roman" w:eastAsia="Times New Roman" w:hAnsi="Times New Roman" w:cs="Times New Roman"/>
          <w:lang w:val="lt-LT" w:eastAsia="lt-LT"/>
        </w:rPr>
        <w:t>užtikrinimo užduotis, kurią atliekantis praktikuojantis asmuo užduoties aplinkybėmis sumažina užduoties riziką iki priimtino lygio, kad galėtų pateikti praktikuojančio asmens išvadą. Ją praktikuojantis asmuo formuluoja taip, kad ji atspindėtų praktikuojančio asmens nuomonę apie pagrindinio dalyko (į)vertinimo pagal kriterijus rezultatą</w:t>
      </w:r>
      <w:r w:rsidR="00DC15AD" w:rsidRPr="00DC15AD">
        <w:rPr>
          <w:rFonts w:ascii="Times New Roman" w:eastAsia="Times New Roman" w:hAnsi="Times New Roman" w:cs="Times New Roman"/>
          <w:lang w:val="lt-LT" w:eastAsia="lt-LT"/>
        </w:rPr>
        <w:t>.</w:t>
      </w:r>
    </w:p>
    <w:p w14:paraId="21BF2088" w14:textId="06BD661B" w:rsidR="001F4F11" w:rsidRPr="000E47F9" w:rsidRDefault="001F4F11" w:rsidP="001F4F11">
      <w:pPr>
        <w:pStyle w:val="ListParagraph"/>
        <w:numPr>
          <w:ilvl w:val="0"/>
          <w:numId w:val="26"/>
        </w:numPr>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Parengtos 202</w:t>
      </w:r>
      <w:r w:rsidR="00CB3334">
        <w:rPr>
          <w:rFonts w:ascii="Times New Roman" w:eastAsia="Times New Roman" w:hAnsi="Times New Roman" w:cs="Times New Roman"/>
          <w:lang w:val="lt-LT" w:eastAsia="lt-LT"/>
        </w:rPr>
        <w:t>5</w:t>
      </w:r>
      <w:r>
        <w:rPr>
          <w:rFonts w:ascii="Times New Roman" w:eastAsia="Times New Roman" w:hAnsi="Times New Roman" w:cs="Times New Roman"/>
          <w:lang w:val="lt-LT" w:eastAsia="lt-LT"/>
        </w:rPr>
        <w:t xml:space="preserve"> finansinių metų ataskaitos (Priedas Nr. 1) patikrinimas įvertinant ar pritaikyti principai ir gauti rezultatai atitinka Rekomendacijų nuostatas.</w:t>
      </w:r>
    </w:p>
    <w:p w14:paraId="5DE1A297" w14:textId="1835AB11" w:rsidR="00075AC5" w:rsidRPr="00DC15AD" w:rsidRDefault="00075AC5" w:rsidP="00075AC5">
      <w:pPr>
        <w:numPr>
          <w:ilvl w:val="0"/>
          <w:numId w:val="26"/>
        </w:numPr>
        <w:jc w:val="both"/>
        <w:textAlignment w:val="center"/>
      </w:pPr>
      <w:r>
        <w:t xml:space="preserve">Išvadų </w:t>
      </w:r>
      <w:r w:rsidRPr="00DC15AD">
        <w:t>pateikimas:</w:t>
      </w:r>
    </w:p>
    <w:p w14:paraId="51C8FABD" w14:textId="40595CD1" w:rsidR="00F20AC7" w:rsidRPr="00DC15AD" w:rsidRDefault="00075AC5" w:rsidP="00F20AC7">
      <w:pPr>
        <w:numPr>
          <w:ilvl w:val="1"/>
          <w:numId w:val="28"/>
        </w:numPr>
        <w:jc w:val="both"/>
        <w:textAlignment w:val="center"/>
      </w:pPr>
      <w:r w:rsidRPr="00DC15AD">
        <w:t>Ar pritaikyti paskirstymo principai tarp specialiojo įpareigojimo ir komercinės veiklos atitinka Rekomendacijų nuostatas;</w:t>
      </w:r>
    </w:p>
    <w:p w14:paraId="67A07787" w14:textId="77777777" w:rsidR="00075AC5" w:rsidRDefault="00075AC5" w:rsidP="00075AC5">
      <w:pPr>
        <w:numPr>
          <w:ilvl w:val="1"/>
          <w:numId w:val="28"/>
        </w:numPr>
        <w:jc w:val="both"/>
        <w:textAlignment w:val="center"/>
      </w:pPr>
      <w:r>
        <w:t xml:space="preserve">Jei </w:t>
      </w:r>
      <w:r w:rsidRPr="00F20AC7">
        <w:t>nurodoma, kad pritaikyti paskirstymo principai neatitinka Rekomendacijų, prašo</w:t>
      </w:r>
      <w:r>
        <w:t>ma:</w:t>
      </w:r>
    </w:p>
    <w:p w14:paraId="12166072" w14:textId="77777777" w:rsidR="00075AC5" w:rsidRDefault="00075AC5" w:rsidP="00075AC5">
      <w:pPr>
        <w:numPr>
          <w:ilvl w:val="2"/>
          <w:numId w:val="30"/>
        </w:numPr>
        <w:jc w:val="both"/>
        <w:textAlignment w:val="center"/>
      </w:pPr>
      <w:r>
        <w:t>Identifikuoti konkrečius neatitikimus;</w:t>
      </w:r>
    </w:p>
    <w:p w14:paraId="7F7EA630" w14:textId="77777777" w:rsidR="00075AC5" w:rsidRDefault="00075AC5" w:rsidP="00075AC5">
      <w:pPr>
        <w:numPr>
          <w:ilvl w:val="2"/>
          <w:numId w:val="30"/>
        </w:numPr>
        <w:jc w:val="both"/>
        <w:textAlignment w:val="center"/>
      </w:pPr>
      <w:r>
        <w:t>Pateikti pasiūlymus identifikuotų neatitikimų pašalinimui, kurie;</w:t>
      </w:r>
    </w:p>
    <w:p w14:paraId="38BA8928" w14:textId="77777777" w:rsidR="00075AC5" w:rsidRDefault="00075AC5" w:rsidP="00075AC5">
      <w:pPr>
        <w:numPr>
          <w:ilvl w:val="3"/>
          <w:numId w:val="21"/>
        </w:numPr>
        <w:jc w:val="both"/>
        <w:textAlignment w:val="center"/>
      </w:pPr>
      <w:r>
        <w:t>Atitiktų Užsakovo verslo logiką</w:t>
      </w:r>
    </w:p>
    <w:p w14:paraId="672C97F9" w14:textId="77777777" w:rsidR="00075AC5" w:rsidRDefault="00075AC5" w:rsidP="00075AC5">
      <w:pPr>
        <w:numPr>
          <w:ilvl w:val="3"/>
          <w:numId w:val="21"/>
        </w:numPr>
        <w:jc w:val="both"/>
        <w:textAlignment w:val="center"/>
      </w:pPr>
      <w:r>
        <w:lastRenderedPageBreak/>
        <w:t>Būtų pritaikomi esamiems duomenims (nereikalautų duomenų, kurių neįmanoma surinkti, arba kurių surinkimas kainuotų neproporcingai daug)</w:t>
      </w:r>
    </w:p>
    <w:p w14:paraId="34CF207F" w14:textId="77777777" w:rsidR="00075AC5" w:rsidRPr="003703A9" w:rsidRDefault="00075AC5" w:rsidP="00075AC5">
      <w:pPr>
        <w:numPr>
          <w:ilvl w:val="3"/>
          <w:numId w:val="21"/>
        </w:numPr>
        <w:jc w:val="both"/>
        <w:textAlignment w:val="center"/>
      </w:pPr>
      <w:r>
        <w:t xml:space="preserve">Būtų ekonomiškai logiški ir įgyvendinami atsižvelgiant į </w:t>
      </w:r>
      <w:r w:rsidRPr="003703A9">
        <w:t>ekonomiškumo kriterijų.</w:t>
      </w:r>
    </w:p>
    <w:p w14:paraId="6FEFE438" w14:textId="69A81DDE" w:rsidR="009B24EE" w:rsidRPr="003703A9" w:rsidRDefault="009B24EE" w:rsidP="003703A9">
      <w:pPr>
        <w:numPr>
          <w:ilvl w:val="1"/>
          <w:numId w:val="32"/>
        </w:numPr>
        <w:jc w:val="both"/>
        <w:textAlignment w:val="center"/>
      </w:pPr>
      <w:r w:rsidRPr="003703A9">
        <w:t xml:space="preserve">Išvadų pagal pirkimo objekto </w:t>
      </w:r>
      <w:r w:rsidRPr="001F4F11">
        <w:t>aprašymo</w:t>
      </w:r>
      <w:r w:rsidR="00D47D07">
        <w:t xml:space="preserve"> ir detalizavimo</w:t>
      </w:r>
      <w:r w:rsidRPr="001F4F11">
        <w:t xml:space="preserve"> </w:t>
      </w:r>
      <w:r w:rsidR="001F4F11" w:rsidRPr="001F4F11">
        <w:t>2</w:t>
      </w:r>
      <w:r w:rsidRPr="001F4F11">
        <w:t xml:space="preserve"> punkt</w:t>
      </w:r>
      <w:r w:rsidR="00CB3334">
        <w:t>ą</w:t>
      </w:r>
      <w:r w:rsidRPr="003703A9">
        <w:t xml:space="preserve"> pateikimas.</w:t>
      </w:r>
    </w:p>
    <w:p w14:paraId="20C885F6" w14:textId="77777777" w:rsidR="00075AC5" w:rsidRPr="001B1206" w:rsidRDefault="00075AC5" w:rsidP="00075AC5">
      <w:pPr>
        <w:pStyle w:val="ListParagraph"/>
        <w:tabs>
          <w:tab w:val="left" w:pos="567"/>
        </w:tabs>
        <w:spacing w:before="60" w:after="60"/>
        <w:ind w:left="0"/>
        <w:rPr>
          <w:rFonts w:ascii="Times New Roman" w:hAnsi="Times New Roman" w:cs="Times New Roman"/>
          <w:highlight w:val="lightGray"/>
          <w:lang w:val="lt-LT"/>
        </w:rPr>
      </w:pPr>
    </w:p>
    <w:p w14:paraId="6AFDAFDB" w14:textId="77777777" w:rsidR="00075AC5" w:rsidRPr="00924ED6" w:rsidRDefault="00075AC5" w:rsidP="00075AC5">
      <w:pPr>
        <w:pStyle w:val="ListParagraph"/>
        <w:numPr>
          <w:ilvl w:val="0"/>
          <w:numId w:val="24"/>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9B0C68">
        <w:rPr>
          <w:rFonts w:ascii="Times New Roman" w:hAnsi="Times New Roman" w:cs="Times New Roman"/>
          <w:b/>
          <w:lang w:val="lt-LT"/>
        </w:rPr>
        <w:t>SUTARTINIŲ ĮSIPAREIGOJIMŲ VYKDYMO TVARKA IR TERMINAI</w:t>
      </w:r>
    </w:p>
    <w:p w14:paraId="78501571" w14:textId="77777777" w:rsidR="00075AC5" w:rsidRDefault="00075AC5" w:rsidP="00075AC5">
      <w:pPr>
        <w:pStyle w:val="ListParagraph"/>
        <w:numPr>
          <w:ilvl w:val="1"/>
          <w:numId w:val="24"/>
        </w:numPr>
        <w:tabs>
          <w:tab w:val="left" w:pos="567"/>
        </w:tabs>
        <w:spacing w:before="60" w:after="60"/>
        <w:ind w:left="432"/>
        <w:jc w:val="both"/>
        <w:rPr>
          <w:rFonts w:ascii="Times New Roman" w:hAnsi="Times New Roman" w:cs="Times New Roman"/>
          <w:lang w:val="lt-LT"/>
        </w:rPr>
      </w:pPr>
      <w:r>
        <w:rPr>
          <w:rFonts w:ascii="Times New Roman" w:hAnsi="Times New Roman" w:cs="Times New Roman"/>
          <w:lang w:val="lt-LT"/>
        </w:rPr>
        <w:t>Finansų srities ekspertų</w:t>
      </w:r>
      <w:r w:rsidRPr="00683F16">
        <w:rPr>
          <w:rFonts w:ascii="Times New Roman" w:hAnsi="Times New Roman" w:cs="Times New Roman"/>
          <w:lang w:val="lt-LT"/>
        </w:rPr>
        <w:t xml:space="preserve"> išvada turi būti pateikta Užsakovui lietuvių </w:t>
      </w:r>
      <w:r>
        <w:rPr>
          <w:rFonts w:ascii="Times New Roman" w:hAnsi="Times New Roman" w:cs="Times New Roman"/>
          <w:lang w:val="lt-LT"/>
        </w:rPr>
        <w:t xml:space="preserve">kalba </w:t>
      </w:r>
      <w:r w:rsidRPr="00683F16">
        <w:rPr>
          <w:rFonts w:ascii="Times New Roman" w:hAnsi="Times New Roman" w:cs="Times New Roman"/>
          <w:lang w:val="lt-LT"/>
        </w:rPr>
        <w:t>bei elektronin</w:t>
      </w:r>
      <w:r>
        <w:rPr>
          <w:rFonts w:ascii="Times New Roman" w:hAnsi="Times New Roman" w:cs="Times New Roman"/>
          <w:lang w:val="lt-LT"/>
        </w:rPr>
        <w:t>e</w:t>
      </w:r>
      <w:r w:rsidRPr="00683F16">
        <w:rPr>
          <w:rFonts w:ascii="Times New Roman" w:hAnsi="Times New Roman" w:cs="Times New Roman"/>
          <w:lang w:val="lt-LT"/>
        </w:rPr>
        <w:t xml:space="preserve"> dokumento versija, pasirašyta kvalifikuotu elektroniniu parašu</w:t>
      </w:r>
      <w:r>
        <w:rPr>
          <w:rFonts w:ascii="Times New Roman" w:hAnsi="Times New Roman" w:cs="Times New Roman"/>
          <w:lang w:val="lt-LT"/>
        </w:rPr>
        <w:t>.</w:t>
      </w:r>
    </w:p>
    <w:p w14:paraId="0608F7B5" w14:textId="30E6AB76" w:rsidR="00B4067A" w:rsidRDefault="00075AC5" w:rsidP="00075AC5">
      <w:pPr>
        <w:pStyle w:val="ListParagraph"/>
        <w:numPr>
          <w:ilvl w:val="1"/>
          <w:numId w:val="24"/>
        </w:numPr>
        <w:tabs>
          <w:tab w:val="left" w:pos="567"/>
        </w:tabs>
        <w:spacing w:before="60" w:after="60"/>
        <w:ind w:left="432"/>
        <w:jc w:val="both"/>
        <w:rPr>
          <w:rFonts w:ascii="Times New Roman" w:hAnsi="Times New Roman" w:cs="Times New Roman"/>
          <w:lang w:val="lt-LT"/>
        </w:rPr>
      </w:pPr>
      <w:r>
        <w:rPr>
          <w:rFonts w:ascii="Times New Roman" w:hAnsi="Times New Roman" w:cs="Times New Roman"/>
          <w:lang w:val="lt-LT"/>
        </w:rPr>
        <w:t>P</w:t>
      </w:r>
      <w:r w:rsidRPr="00E1669B">
        <w:rPr>
          <w:rFonts w:ascii="Times New Roman" w:hAnsi="Times New Roman" w:cs="Times New Roman"/>
          <w:lang w:val="lt-LT"/>
        </w:rPr>
        <w:t xml:space="preserve">aslaugos turi būti suteiktos ne vėliau kaip per </w:t>
      </w:r>
      <w:sdt>
        <w:sdtPr>
          <w:rPr>
            <w:rFonts w:ascii="Times New Roman" w:hAnsi="Times New Roman" w:cs="Times New Roman"/>
            <w:lang w:val="lt-LT"/>
          </w:rPr>
          <w:alias w:val="nurodyti terminą"/>
          <w:tag w:val="nurodyti terminą"/>
          <w:id w:val="-1019090897"/>
          <w:placeholder>
            <w:docPart w:val="3B2E3D5FFC894F7E96550CF8CA614CCE"/>
          </w:placeholder>
        </w:sdtPr>
        <w:sdtContent>
          <w:sdt>
            <w:sdtPr>
              <w:rPr>
                <w:rFonts w:ascii="Times New Roman" w:hAnsi="Times New Roman" w:cs="Times New Roman"/>
                <w:lang w:val="lt-LT"/>
              </w:rPr>
              <w:id w:val="-960486098"/>
              <w:placeholder>
                <w:docPart w:val="F15C5105612E485CA1C701B6AAE7F58B"/>
              </w:placeholder>
            </w:sdtPr>
            <w:sdtContent>
              <w:sdt>
                <w:sdtPr>
                  <w:rPr>
                    <w:rFonts w:ascii="Times New Roman" w:hAnsi="Times New Roman" w:cs="Times New Roman"/>
                    <w:lang w:val="lt-LT"/>
                  </w:rPr>
                  <w:alias w:val="nurodyti terminą"/>
                  <w:tag w:val="nurodyti terminą"/>
                  <w:id w:val="-1342155932"/>
                  <w:placeholder>
                    <w:docPart w:val="0CDA4418F1AF42F797EFD121CDAB2FC4"/>
                  </w:placeholder>
                </w:sdtPr>
                <w:sdtContent>
                  <w:r w:rsidR="00AB04F4">
                    <w:rPr>
                      <w:rFonts w:ascii="Times New Roman" w:hAnsi="Times New Roman" w:cs="Times New Roman"/>
                      <w:lang w:val="lt-LT"/>
                    </w:rPr>
                    <w:t>40</w:t>
                  </w:r>
                  <w:r w:rsidRPr="00894265">
                    <w:rPr>
                      <w:rFonts w:ascii="Times New Roman" w:hAnsi="Times New Roman" w:cs="Times New Roman"/>
                      <w:lang w:val="lt-LT"/>
                    </w:rPr>
                    <w:t xml:space="preserve"> </w:t>
                  </w:r>
                </w:sdtContent>
              </w:sdt>
            </w:sdtContent>
          </w:sdt>
        </w:sdtContent>
      </w:sdt>
      <w:r w:rsidR="00AB04F4">
        <w:rPr>
          <w:rFonts w:ascii="Times New Roman" w:hAnsi="Times New Roman" w:cs="Times New Roman"/>
          <w:lang w:val="lt-LT"/>
        </w:rPr>
        <w:t>d.</w:t>
      </w:r>
      <w:r w:rsidRPr="00E1669B">
        <w:rPr>
          <w:rFonts w:ascii="Times New Roman" w:hAnsi="Times New Roman" w:cs="Times New Roman"/>
          <w:lang w:val="lt-LT"/>
        </w:rPr>
        <w:t xml:space="preserve"> </w:t>
      </w:r>
      <w:r w:rsidR="00AB04F4">
        <w:rPr>
          <w:rFonts w:ascii="Times New Roman" w:hAnsi="Times New Roman" w:cs="Times New Roman"/>
          <w:lang w:val="lt-LT"/>
        </w:rPr>
        <w:t xml:space="preserve">nuo Bendrovės </w:t>
      </w:r>
      <w:r w:rsidR="00AB35A6">
        <w:rPr>
          <w:rFonts w:ascii="Times New Roman" w:hAnsi="Times New Roman" w:cs="Times New Roman"/>
          <w:lang w:val="lt-LT"/>
        </w:rPr>
        <w:t>202</w:t>
      </w:r>
      <w:r w:rsidR="00CB3334">
        <w:rPr>
          <w:rFonts w:ascii="Times New Roman" w:hAnsi="Times New Roman" w:cs="Times New Roman"/>
          <w:lang w:val="lt-LT"/>
        </w:rPr>
        <w:t>5</w:t>
      </w:r>
      <w:r w:rsidR="00AB35A6">
        <w:rPr>
          <w:rFonts w:ascii="Times New Roman" w:hAnsi="Times New Roman" w:cs="Times New Roman"/>
          <w:lang w:val="lt-LT"/>
        </w:rPr>
        <w:t xml:space="preserve"> </w:t>
      </w:r>
      <w:r w:rsidR="00AB35A6" w:rsidRPr="00AB35A6">
        <w:rPr>
          <w:rFonts w:ascii="Times New Roman" w:hAnsi="Times New Roman" w:cs="Times New Roman"/>
          <w:lang w:val="lt-LT"/>
        </w:rPr>
        <w:t>finansinių metų sąnaudų paskirstymo pagal ABC modelį pateikimo</w:t>
      </w:r>
      <w:r w:rsidR="00AB35A6">
        <w:rPr>
          <w:rFonts w:ascii="Times New Roman" w:hAnsi="Times New Roman" w:cs="Times New Roman"/>
          <w:lang w:val="lt-LT"/>
        </w:rPr>
        <w:t>.</w:t>
      </w:r>
    </w:p>
    <w:p w14:paraId="1A8BCF3C" w14:textId="3677952F" w:rsidR="00075AC5" w:rsidRPr="00075AC5" w:rsidRDefault="00075AC5" w:rsidP="00075AC5">
      <w:pPr>
        <w:pBdr>
          <w:top w:val="single" w:sz="8" w:space="1" w:color="auto"/>
          <w:bottom w:val="single" w:sz="8" w:space="1" w:color="auto"/>
        </w:pBdr>
        <w:tabs>
          <w:tab w:val="left" w:pos="284"/>
        </w:tabs>
        <w:spacing w:before="60" w:after="60" w:line="276" w:lineRule="auto"/>
        <w:jc w:val="both"/>
        <w:rPr>
          <w:rFonts w:eastAsiaTheme="minorEastAsia"/>
          <w:b/>
          <w:color w:val="00B050"/>
        </w:rPr>
      </w:pPr>
      <w:r>
        <w:rPr>
          <w:rFonts w:eastAsiaTheme="minorEastAsia"/>
          <w:b/>
          <w:color w:val="00B050"/>
        </w:rPr>
        <w:t xml:space="preserve">4. </w:t>
      </w:r>
      <w:r w:rsidRPr="00075AC5">
        <w:rPr>
          <w:rFonts w:eastAsiaTheme="minorEastAsia"/>
          <w:b/>
          <w:color w:val="00B050"/>
        </w:rPr>
        <w:t>APLINKOSAUGINIAI REIKALAVIMAI</w:t>
      </w:r>
    </w:p>
    <w:p w14:paraId="310AD100" w14:textId="77777777" w:rsidR="00075AC5" w:rsidRPr="00075AC5" w:rsidRDefault="00075AC5" w:rsidP="00075AC5">
      <w:pPr>
        <w:shd w:val="clear" w:color="auto" w:fill="FFFFFF"/>
        <w:tabs>
          <w:tab w:val="left" w:pos="426"/>
        </w:tabs>
        <w:spacing w:before="60" w:after="60"/>
        <w:jc w:val="both"/>
        <w:rPr>
          <w:color w:val="00B050"/>
        </w:rPr>
      </w:pPr>
      <w:r w:rsidRPr="00075AC5">
        <w:rPr>
          <w:color w:val="00B050"/>
        </w:rPr>
        <w:t>Užsakovas siekia jog jo ir Tiekėjo veiksmai darytų kuo mažesnį poveikį aplinkai, todėl:</w:t>
      </w:r>
    </w:p>
    <w:p w14:paraId="0700AAAB" w14:textId="77777777" w:rsidR="00075AC5" w:rsidRPr="00075AC5" w:rsidRDefault="00075AC5" w:rsidP="00075AC5">
      <w:pPr>
        <w:pStyle w:val="ListParagraph"/>
        <w:numPr>
          <w:ilvl w:val="1"/>
          <w:numId w:val="31"/>
        </w:numPr>
        <w:shd w:val="clear" w:color="auto" w:fill="FFFFFF"/>
        <w:tabs>
          <w:tab w:val="left" w:pos="426"/>
        </w:tabs>
        <w:spacing w:before="60" w:after="60"/>
        <w:jc w:val="both"/>
        <w:rPr>
          <w:rFonts w:ascii="Times New Roman" w:hAnsi="Times New Roman" w:cs="Times New Roman"/>
          <w:color w:val="00B050"/>
          <w:lang w:val="lt-LT"/>
        </w:rPr>
      </w:pPr>
      <w:r w:rsidRPr="00075AC5">
        <w:rPr>
          <w:rFonts w:ascii="Times New Roman" w:hAnsi="Times New Roman" w:cs="Times New Roman"/>
          <w:color w:val="00B050"/>
          <w:lang w:val="lt-LT"/>
        </w:rPr>
        <w:t>Viešojo pirkimo ir sutarties vykdymo metu bendravimas tarp Tiekėjo ir Užsakovo bus vykdomas tik elektroninėmis   priemonėmis (CVP IS priemonėmis, telefonu, elektroniniu paštu, ar kt.);</w:t>
      </w:r>
    </w:p>
    <w:p w14:paraId="3FA02867" w14:textId="77777777" w:rsidR="00075AC5" w:rsidRPr="00075AC5" w:rsidRDefault="00075AC5" w:rsidP="00075AC5">
      <w:pPr>
        <w:pStyle w:val="ListParagraph"/>
        <w:numPr>
          <w:ilvl w:val="1"/>
          <w:numId w:val="31"/>
        </w:numPr>
        <w:shd w:val="clear" w:color="auto" w:fill="FFFFFF"/>
        <w:tabs>
          <w:tab w:val="left" w:pos="426"/>
        </w:tabs>
        <w:spacing w:before="60" w:after="60"/>
        <w:jc w:val="both"/>
        <w:rPr>
          <w:rFonts w:ascii="Times New Roman" w:hAnsi="Times New Roman" w:cs="Times New Roman"/>
          <w:color w:val="00B050"/>
          <w:lang w:val="lt-LT"/>
        </w:rPr>
      </w:pPr>
      <w:r w:rsidRPr="00075AC5">
        <w:rPr>
          <w:rFonts w:ascii="Times New Roman" w:hAnsi="Times New Roman" w:cs="Times New Roman"/>
          <w:color w:val="00B050"/>
          <w:lang w:val="lt-LT"/>
        </w:rPr>
        <w:t>Visa dokumentacija susijusi su Sutarties vykdymu teikiama Užsakovui ir Tiekėjui elektorinėmis priemonėmis (elektoriniu paštu ar kt.);</w:t>
      </w:r>
    </w:p>
    <w:p w14:paraId="7E3ADFCA" w14:textId="77777777" w:rsidR="00075AC5" w:rsidRPr="00075AC5" w:rsidRDefault="00075AC5" w:rsidP="00075AC5">
      <w:pPr>
        <w:pStyle w:val="ListParagraph"/>
        <w:numPr>
          <w:ilvl w:val="1"/>
          <w:numId w:val="31"/>
        </w:numPr>
        <w:shd w:val="clear" w:color="auto" w:fill="FFFFFF"/>
        <w:tabs>
          <w:tab w:val="left" w:pos="426"/>
        </w:tabs>
        <w:spacing w:before="60" w:after="60"/>
        <w:jc w:val="both"/>
        <w:rPr>
          <w:rFonts w:ascii="Times New Roman" w:hAnsi="Times New Roman" w:cs="Times New Roman"/>
          <w:color w:val="00B050"/>
          <w:lang w:val="lt-LT"/>
        </w:rPr>
      </w:pPr>
      <w:r w:rsidRPr="00075AC5">
        <w:rPr>
          <w:rFonts w:ascii="Times New Roman" w:hAnsi="Times New Roman" w:cs="Times New Roman"/>
          <w:color w:val="00B050"/>
          <w:lang w:val="lt-LT"/>
        </w:rPr>
        <w:t>Sutartis bus pasirašoma tik elektroninėmis priemonėmis (elektroniniu parašu);</w:t>
      </w:r>
    </w:p>
    <w:p w14:paraId="33A8498F" w14:textId="77777777" w:rsidR="00075AC5" w:rsidRPr="00075AC5" w:rsidRDefault="00075AC5" w:rsidP="00075AC5">
      <w:pPr>
        <w:pStyle w:val="ListParagraph"/>
        <w:numPr>
          <w:ilvl w:val="1"/>
          <w:numId w:val="31"/>
        </w:numPr>
        <w:shd w:val="clear" w:color="auto" w:fill="FFFFFF"/>
        <w:tabs>
          <w:tab w:val="left" w:pos="426"/>
        </w:tabs>
        <w:spacing w:before="60" w:after="60"/>
        <w:jc w:val="both"/>
        <w:rPr>
          <w:rFonts w:ascii="Times New Roman" w:hAnsi="Times New Roman" w:cs="Times New Roman"/>
          <w:color w:val="00B050"/>
          <w:lang w:val="lt-LT"/>
        </w:rPr>
      </w:pPr>
      <w:r w:rsidRPr="00075AC5">
        <w:rPr>
          <w:rFonts w:ascii="Times New Roman" w:hAnsi="Times New Roman" w:cs="Times New Roman"/>
          <w:color w:val="00B050"/>
          <w:lang w:val="lt-LT"/>
        </w:rPr>
        <w:t>Tiekėjas įsipareigoja mažinti popieriaus sunaudojimą, atsisakyti nebūtino dokumentų kopijavimo ir spausdinimo, jeigu bus naudojamos kanceliarinės prekės, jos turi būti pagamintos iš perdirbtų žaliavų arba tinkamos perdirbimui;</w:t>
      </w:r>
    </w:p>
    <w:p w14:paraId="5A1AD27B" w14:textId="77777777" w:rsidR="00075AC5" w:rsidRPr="00075AC5" w:rsidRDefault="00075AC5" w:rsidP="00075AC5">
      <w:pPr>
        <w:pStyle w:val="ListParagraph"/>
        <w:numPr>
          <w:ilvl w:val="1"/>
          <w:numId w:val="31"/>
        </w:numPr>
        <w:shd w:val="clear" w:color="auto" w:fill="FFFFFF"/>
        <w:tabs>
          <w:tab w:val="left" w:pos="426"/>
        </w:tabs>
        <w:spacing w:before="60" w:after="60"/>
        <w:jc w:val="both"/>
        <w:rPr>
          <w:rFonts w:ascii="Times New Roman" w:hAnsi="Times New Roman" w:cs="Times New Roman"/>
          <w:color w:val="00B050"/>
          <w:lang w:val="lt-LT"/>
        </w:rPr>
      </w:pPr>
      <w:r w:rsidRPr="00075AC5">
        <w:rPr>
          <w:rFonts w:ascii="Times New Roman" w:hAnsi="Times New Roman" w:cs="Times New Roman"/>
          <w:color w:val="00B050"/>
          <w:lang w:val="lt-LT"/>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5209A93A" w14:textId="77777777" w:rsidR="00075AC5" w:rsidRPr="00075AC5" w:rsidRDefault="00075AC5" w:rsidP="00075AC5">
      <w:pPr>
        <w:pStyle w:val="ListParagraph"/>
        <w:numPr>
          <w:ilvl w:val="1"/>
          <w:numId w:val="31"/>
        </w:numPr>
        <w:shd w:val="clear" w:color="auto" w:fill="FFFFFF"/>
        <w:tabs>
          <w:tab w:val="left" w:pos="426"/>
        </w:tabs>
        <w:spacing w:before="60" w:after="60"/>
        <w:jc w:val="both"/>
        <w:rPr>
          <w:rFonts w:ascii="Times New Roman" w:hAnsi="Times New Roman" w:cs="Times New Roman"/>
          <w:color w:val="00B050"/>
          <w:lang w:val="lt-LT"/>
        </w:rPr>
      </w:pPr>
      <w:r w:rsidRPr="00075AC5">
        <w:rPr>
          <w:rFonts w:ascii="Times New Roman" w:hAnsi="Times New Roman" w:cs="Times New Roman"/>
          <w:color w:val="00B050"/>
          <w:lang w:val="lt-LT"/>
        </w:rPr>
        <w:t>Jei Paslaugų vykdymo metu Tiekėjo naudojamos prekės/medžiagos/žaliavos turi būti tiekiamos ar perduodamos antrinėje pakuotėje, jos turi atitikti pakuotėms nustatytus minimalius aplinkos apsaugos kriterijus, nebent tai prieštarauja higienos normoms. P</w:t>
      </w:r>
      <w:r w:rsidRPr="00075AC5">
        <w:rPr>
          <w:rFonts w:ascii="Times New Roman" w:hAnsi="Times New Roman" w:cs="Times New Roman"/>
          <w:color w:val="00B050"/>
          <w:lang w:val="lt-LT" w:eastAsia="lt-LT"/>
        </w:rPr>
        <w:t>akuotės</w:t>
      </w:r>
      <w:r w:rsidRPr="00075AC5">
        <w:rPr>
          <w:rFonts w:ascii="Times New Roman" w:hAnsi="Times New Roman" w:cs="Times New Roman"/>
          <w:b/>
          <w:bCs/>
          <w:color w:val="00B050"/>
          <w:lang w:val="lt-LT" w:eastAsia="lt-LT"/>
        </w:rPr>
        <w:t xml:space="preserve"> </w:t>
      </w:r>
      <w:r w:rsidRPr="00075AC5">
        <w:rPr>
          <w:rFonts w:ascii="Times New Roman" w:hAnsi="Times New Roman" w:cs="Times New Roman"/>
          <w:color w:val="00B050"/>
          <w:lang w:val="lt-LT" w:eastAsia="lt-LT"/>
        </w:rPr>
        <w:t>turi būti laikytinos perdirbamosiomis pakuotėmis pagal Lietuvos Respublikos mokesčio už aplinkos teršimą įstatymo nuostatas.</w:t>
      </w:r>
    </w:p>
    <w:p w14:paraId="64F09F64" w14:textId="77777777" w:rsidR="00075AC5" w:rsidRPr="00075AC5" w:rsidRDefault="00075AC5" w:rsidP="00075AC5">
      <w:pPr>
        <w:shd w:val="clear" w:color="auto" w:fill="FFFFFF"/>
        <w:tabs>
          <w:tab w:val="left" w:pos="426"/>
        </w:tabs>
        <w:spacing w:before="60" w:after="60"/>
        <w:jc w:val="both"/>
        <w:rPr>
          <w:color w:val="00B050"/>
        </w:rPr>
      </w:pPr>
    </w:p>
    <w:p w14:paraId="35C5D5A4" w14:textId="23B6A5FE" w:rsidR="00355069" w:rsidRPr="00BD0EFE" w:rsidRDefault="00355069" w:rsidP="00075AC5">
      <w:pPr>
        <w:pStyle w:val="ListParagraph"/>
        <w:tabs>
          <w:tab w:val="left" w:pos="567"/>
        </w:tabs>
        <w:spacing w:before="60" w:after="60"/>
        <w:ind w:left="432"/>
        <w:jc w:val="both"/>
        <w:rPr>
          <w:rFonts w:ascii="Times New Roman" w:hAnsi="Times New Roman" w:cs="Times New Roman"/>
          <w:lang w:val="lt-LT"/>
        </w:rPr>
      </w:pPr>
    </w:p>
    <w:sectPr w:rsidR="00355069" w:rsidRPr="00BD0EFE" w:rsidSect="00D76E36">
      <w:footerReference w:type="default" r:id="rId11"/>
      <w:headerReference w:type="first" r:id="rId12"/>
      <w:pgSz w:w="11907" w:h="16840" w:code="9"/>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DDFB9" w14:textId="77777777" w:rsidR="00236695" w:rsidRDefault="00236695" w:rsidP="00BA372F">
      <w:r>
        <w:separator/>
      </w:r>
    </w:p>
  </w:endnote>
  <w:endnote w:type="continuationSeparator" w:id="0">
    <w:p w14:paraId="7C0B9436" w14:textId="77777777" w:rsidR="00236695" w:rsidRDefault="00236695"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6833C1" w:rsidRDefault="006833C1">
        <w:pPr>
          <w:pStyle w:val="Footer"/>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8A4D5" w14:textId="77777777" w:rsidR="00236695" w:rsidRDefault="00236695" w:rsidP="00BA372F">
      <w:r>
        <w:separator/>
      </w:r>
    </w:p>
  </w:footnote>
  <w:footnote w:type="continuationSeparator" w:id="0">
    <w:p w14:paraId="501085C9" w14:textId="77777777" w:rsidR="00236695" w:rsidRDefault="00236695"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1B6" w14:textId="612B0451" w:rsidR="00B22690" w:rsidRPr="0081296E" w:rsidRDefault="00B22690" w:rsidP="00B22690">
    <w:pPr>
      <w:jc w:val="right"/>
      <w:rPr>
        <w:i/>
        <w:sz w:val="20"/>
        <w:szCs w:val="20"/>
      </w:rPr>
    </w:pPr>
    <w:r w:rsidRPr="0081296E">
      <w:rPr>
        <w:i/>
        <w:iCs/>
        <w:sz w:val="20"/>
        <w:szCs w:val="20"/>
      </w:rPr>
      <w:t>P</w:t>
    </w:r>
    <w:r w:rsidRPr="0081296E">
      <w:rPr>
        <w:i/>
        <w:sz w:val="20"/>
        <w:szCs w:val="20"/>
      </w:rPr>
      <w:t>riedas Nr.1</w:t>
    </w:r>
  </w:p>
  <w:p w14:paraId="0F3CD97E" w14:textId="77777777" w:rsidR="00B22690" w:rsidRDefault="00B2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2286F2C"/>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36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24B0D0C"/>
    <w:multiLevelType w:val="multilevel"/>
    <w:tmpl w:val="737CEC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3A3B28"/>
    <w:multiLevelType w:val="multilevel"/>
    <w:tmpl w:val="737CEC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2E3513"/>
    <w:multiLevelType w:val="multilevel"/>
    <w:tmpl w:val="737CEC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E93287D"/>
    <w:multiLevelType w:val="hybridMultilevel"/>
    <w:tmpl w:val="F83A56B6"/>
    <w:lvl w:ilvl="0" w:tplc="04270017">
      <w:start w:val="1"/>
      <w:numFmt w:val="lowerLetter"/>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4585EA4"/>
    <w:multiLevelType w:val="multilevel"/>
    <w:tmpl w:val="B98A638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B56BB0"/>
    <w:multiLevelType w:val="multilevel"/>
    <w:tmpl w:val="737CEC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6847D7"/>
    <w:multiLevelType w:val="hybridMultilevel"/>
    <w:tmpl w:val="8816373C"/>
    <w:lvl w:ilvl="0" w:tplc="246CC03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C85FEA"/>
    <w:multiLevelType w:val="multilevel"/>
    <w:tmpl w:val="F4B434F2"/>
    <w:lvl w:ilvl="0">
      <w:start w:val="1"/>
      <w:numFmt w:val="decimal"/>
      <w:lvlText w:val="%1."/>
      <w:lvlJc w:val="left"/>
      <w:pPr>
        <w:tabs>
          <w:tab w:val="num" w:pos="720"/>
        </w:tabs>
        <w:ind w:left="720" w:hanging="360"/>
      </w:pPr>
      <w:rPr>
        <w:rFonts w:hint="default"/>
      </w:rPr>
    </w:lvl>
    <w:lvl w:ilvl="1">
      <w:start w:val="3"/>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CA06514"/>
    <w:multiLevelType w:val="multilevel"/>
    <w:tmpl w:val="737CEC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5F012DB"/>
    <w:multiLevelType w:val="multilevel"/>
    <w:tmpl w:val="737CEC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4"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D696AA1"/>
    <w:multiLevelType w:val="multilevel"/>
    <w:tmpl w:val="B98A638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92521013">
    <w:abstractNumId w:val="25"/>
  </w:num>
  <w:num w:numId="2" w16cid:durableId="226651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2115830">
    <w:abstractNumId w:val="24"/>
  </w:num>
  <w:num w:numId="4" w16cid:durableId="2012176710">
    <w:abstractNumId w:val="7"/>
  </w:num>
  <w:num w:numId="5" w16cid:durableId="1461267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42715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7606064">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9735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7436572">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762977">
    <w:abstractNumId w:val="9"/>
  </w:num>
  <w:num w:numId="11" w16cid:durableId="1741520181">
    <w:abstractNumId w:val="21"/>
  </w:num>
  <w:num w:numId="12" w16cid:durableId="1320501066">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7011859">
    <w:abstractNumId w:val="15"/>
  </w:num>
  <w:num w:numId="14" w16cid:durableId="1115295608">
    <w:abstractNumId w:val="1"/>
  </w:num>
  <w:num w:numId="15" w16cid:durableId="1330400007">
    <w:abstractNumId w:val="20"/>
  </w:num>
  <w:num w:numId="16" w16cid:durableId="545990031">
    <w:abstractNumId w:val="13"/>
  </w:num>
  <w:num w:numId="17" w16cid:durableId="5324284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8911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1401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824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228692">
    <w:abstractNumId w:val="4"/>
  </w:num>
  <w:num w:numId="22" w16cid:durableId="1671331838">
    <w:abstractNumId w:val="14"/>
  </w:num>
  <w:num w:numId="23" w16cid:durableId="933561363">
    <w:abstractNumId w:val="0"/>
  </w:num>
  <w:num w:numId="24" w16cid:durableId="2015571073">
    <w:abstractNumId w:val="11"/>
  </w:num>
  <w:num w:numId="25" w16cid:durableId="917204989">
    <w:abstractNumId w:val="2"/>
  </w:num>
  <w:num w:numId="26" w16cid:durableId="359208274">
    <w:abstractNumId w:val="12"/>
  </w:num>
  <w:num w:numId="27" w16cid:durableId="72509225">
    <w:abstractNumId w:val="17"/>
  </w:num>
  <w:num w:numId="28" w16cid:durableId="806818805">
    <w:abstractNumId w:val="5"/>
  </w:num>
  <w:num w:numId="29" w16cid:durableId="344140122">
    <w:abstractNumId w:val="19"/>
  </w:num>
  <w:num w:numId="30" w16cid:durableId="1583832677">
    <w:abstractNumId w:val="6"/>
  </w:num>
  <w:num w:numId="31" w16cid:durableId="788356056">
    <w:abstractNumId w:val="22"/>
  </w:num>
  <w:num w:numId="32" w16cid:durableId="1093430284">
    <w:abstractNumId w:val="16"/>
  </w:num>
  <w:num w:numId="33" w16cid:durableId="16998954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41C9"/>
    <w:rsid w:val="00010C81"/>
    <w:rsid w:val="00051F1D"/>
    <w:rsid w:val="0006384D"/>
    <w:rsid w:val="00075AC5"/>
    <w:rsid w:val="000A0167"/>
    <w:rsid w:val="000A1B11"/>
    <w:rsid w:val="000A3C2E"/>
    <w:rsid w:val="000C1853"/>
    <w:rsid w:val="000C4B51"/>
    <w:rsid w:val="000C6FFD"/>
    <w:rsid w:val="000D4384"/>
    <w:rsid w:val="000D47B4"/>
    <w:rsid w:val="000E048A"/>
    <w:rsid w:val="000E2D88"/>
    <w:rsid w:val="000E3079"/>
    <w:rsid w:val="000E3EB5"/>
    <w:rsid w:val="000E47F9"/>
    <w:rsid w:val="000F41A9"/>
    <w:rsid w:val="000F49AA"/>
    <w:rsid w:val="00120FB6"/>
    <w:rsid w:val="0013206C"/>
    <w:rsid w:val="00140DEE"/>
    <w:rsid w:val="00151217"/>
    <w:rsid w:val="00151D65"/>
    <w:rsid w:val="00154642"/>
    <w:rsid w:val="00162E0A"/>
    <w:rsid w:val="001907DE"/>
    <w:rsid w:val="00194C2C"/>
    <w:rsid w:val="001B0B0D"/>
    <w:rsid w:val="001B1206"/>
    <w:rsid w:val="001B5021"/>
    <w:rsid w:val="001C6F96"/>
    <w:rsid w:val="001D5FBF"/>
    <w:rsid w:val="001E36F5"/>
    <w:rsid w:val="001F4F11"/>
    <w:rsid w:val="002018C7"/>
    <w:rsid w:val="00206A50"/>
    <w:rsid w:val="002342A0"/>
    <w:rsid w:val="00236695"/>
    <w:rsid w:val="00244035"/>
    <w:rsid w:val="002535AE"/>
    <w:rsid w:val="00272E43"/>
    <w:rsid w:val="00287BA0"/>
    <w:rsid w:val="0029446C"/>
    <w:rsid w:val="002A55B8"/>
    <w:rsid w:val="002B7D1D"/>
    <w:rsid w:val="002C4EB1"/>
    <w:rsid w:val="002D5C5C"/>
    <w:rsid w:val="002E0C3A"/>
    <w:rsid w:val="00311167"/>
    <w:rsid w:val="003378CC"/>
    <w:rsid w:val="00343630"/>
    <w:rsid w:val="003451B3"/>
    <w:rsid w:val="00355069"/>
    <w:rsid w:val="00362057"/>
    <w:rsid w:val="003703A9"/>
    <w:rsid w:val="00374A3C"/>
    <w:rsid w:val="003A76AE"/>
    <w:rsid w:val="003D2BBD"/>
    <w:rsid w:val="003D4D70"/>
    <w:rsid w:val="003D650B"/>
    <w:rsid w:val="003F0846"/>
    <w:rsid w:val="003F20CB"/>
    <w:rsid w:val="003F3213"/>
    <w:rsid w:val="003F3268"/>
    <w:rsid w:val="00401F91"/>
    <w:rsid w:val="00422E40"/>
    <w:rsid w:val="00424E99"/>
    <w:rsid w:val="00426B50"/>
    <w:rsid w:val="0043044C"/>
    <w:rsid w:val="004469A6"/>
    <w:rsid w:val="0045766A"/>
    <w:rsid w:val="00463435"/>
    <w:rsid w:val="00474311"/>
    <w:rsid w:val="00477622"/>
    <w:rsid w:val="004A0E4A"/>
    <w:rsid w:val="004B6CAA"/>
    <w:rsid w:val="004C0B43"/>
    <w:rsid w:val="004D2ED9"/>
    <w:rsid w:val="004D40D3"/>
    <w:rsid w:val="004D474B"/>
    <w:rsid w:val="004D5F40"/>
    <w:rsid w:val="004E37A2"/>
    <w:rsid w:val="004F0FB9"/>
    <w:rsid w:val="004F21DE"/>
    <w:rsid w:val="00505912"/>
    <w:rsid w:val="00507FE7"/>
    <w:rsid w:val="00510FD0"/>
    <w:rsid w:val="00520300"/>
    <w:rsid w:val="00522FAA"/>
    <w:rsid w:val="00542FEF"/>
    <w:rsid w:val="00551983"/>
    <w:rsid w:val="00553718"/>
    <w:rsid w:val="00553B07"/>
    <w:rsid w:val="005630C0"/>
    <w:rsid w:val="00571831"/>
    <w:rsid w:val="00582720"/>
    <w:rsid w:val="005926B4"/>
    <w:rsid w:val="005A25B5"/>
    <w:rsid w:val="005A2FD0"/>
    <w:rsid w:val="005A4E99"/>
    <w:rsid w:val="005B4D0B"/>
    <w:rsid w:val="005C1D51"/>
    <w:rsid w:val="005D346A"/>
    <w:rsid w:val="005D3E8F"/>
    <w:rsid w:val="005F47DC"/>
    <w:rsid w:val="006101CF"/>
    <w:rsid w:val="00611107"/>
    <w:rsid w:val="00617577"/>
    <w:rsid w:val="00632F2B"/>
    <w:rsid w:val="006332FE"/>
    <w:rsid w:val="00635202"/>
    <w:rsid w:val="00652F4E"/>
    <w:rsid w:val="006605DD"/>
    <w:rsid w:val="006644E0"/>
    <w:rsid w:val="00670676"/>
    <w:rsid w:val="006706C3"/>
    <w:rsid w:val="00671141"/>
    <w:rsid w:val="00677A12"/>
    <w:rsid w:val="006833C1"/>
    <w:rsid w:val="00683F16"/>
    <w:rsid w:val="006846B9"/>
    <w:rsid w:val="00685417"/>
    <w:rsid w:val="00696F1D"/>
    <w:rsid w:val="006A18A8"/>
    <w:rsid w:val="006B3DE4"/>
    <w:rsid w:val="006B6F29"/>
    <w:rsid w:val="006C0BDE"/>
    <w:rsid w:val="006C6CB5"/>
    <w:rsid w:val="006D4433"/>
    <w:rsid w:val="006D74E4"/>
    <w:rsid w:val="006E724D"/>
    <w:rsid w:val="0070108E"/>
    <w:rsid w:val="0070144B"/>
    <w:rsid w:val="0070410D"/>
    <w:rsid w:val="007061C0"/>
    <w:rsid w:val="0070735A"/>
    <w:rsid w:val="0072547C"/>
    <w:rsid w:val="00731656"/>
    <w:rsid w:val="007462B5"/>
    <w:rsid w:val="0074708A"/>
    <w:rsid w:val="0076017D"/>
    <w:rsid w:val="0079007C"/>
    <w:rsid w:val="00791717"/>
    <w:rsid w:val="00795282"/>
    <w:rsid w:val="007B3448"/>
    <w:rsid w:val="007C3253"/>
    <w:rsid w:val="007D6FA5"/>
    <w:rsid w:val="007E02DB"/>
    <w:rsid w:val="007E3A3A"/>
    <w:rsid w:val="007F0675"/>
    <w:rsid w:val="00801BF2"/>
    <w:rsid w:val="00807E0E"/>
    <w:rsid w:val="0081296E"/>
    <w:rsid w:val="00831BBF"/>
    <w:rsid w:val="008566F2"/>
    <w:rsid w:val="00870221"/>
    <w:rsid w:val="00874A0E"/>
    <w:rsid w:val="00882E8F"/>
    <w:rsid w:val="00886CE7"/>
    <w:rsid w:val="00886CED"/>
    <w:rsid w:val="00894265"/>
    <w:rsid w:val="008A1D17"/>
    <w:rsid w:val="008A56A1"/>
    <w:rsid w:val="008C66B0"/>
    <w:rsid w:val="008D1EEB"/>
    <w:rsid w:val="008E0AD2"/>
    <w:rsid w:val="00903897"/>
    <w:rsid w:val="00913293"/>
    <w:rsid w:val="00917334"/>
    <w:rsid w:val="0092092C"/>
    <w:rsid w:val="00924A11"/>
    <w:rsid w:val="00943A3F"/>
    <w:rsid w:val="0095049A"/>
    <w:rsid w:val="00950EAC"/>
    <w:rsid w:val="00965A77"/>
    <w:rsid w:val="009B24EE"/>
    <w:rsid w:val="009C1BF1"/>
    <w:rsid w:val="009D023A"/>
    <w:rsid w:val="009E5CA7"/>
    <w:rsid w:val="00A04F85"/>
    <w:rsid w:val="00A05391"/>
    <w:rsid w:val="00A1547B"/>
    <w:rsid w:val="00A155FA"/>
    <w:rsid w:val="00A35099"/>
    <w:rsid w:val="00A400DA"/>
    <w:rsid w:val="00A41503"/>
    <w:rsid w:val="00A6035D"/>
    <w:rsid w:val="00A66E31"/>
    <w:rsid w:val="00A72014"/>
    <w:rsid w:val="00A729CB"/>
    <w:rsid w:val="00A73B7B"/>
    <w:rsid w:val="00A76E40"/>
    <w:rsid w:val="00A81CFC"/>
    <w:rsid w:val="00A97F46"/>
    <w:rsid w:val="00AB04F4"/>
    <w:rsid w:val="00AB35A6"/>
    <w:rsid w:val="00AD15BF"/>
    <w:rsid w:val="00AE223B"/>
    <w:rsid w:val="00B0781D"/>
    <w:rsid w:val="00B11450"/>
    <w:rsid w:val="00B124A9"/>
    <w:rsid w:val="00B15317"/>
    <w:rsid w:val="00B22690"/>
    <w:rsid w:val="00B24883"/>
    <w:rsid w:val="00B34E23"/>
    <w:rsid w:val="00B4067A"/>
    <w:rsid w:val="00B418E6"/>
    <w:rsid w:val="00B516A6"/>
    <w:rsid w:val="00B707BD"/>
    <w:rsid w:val="00B91614"/>
    <w:rsid w:val="00BA372F"/>
    <w:rsid w:val="00BB6AF3"/>
    <w:rsid w:val="00BB74A3"/>
    <w:rsid w:val="00BC0229"/>
    <w:rsid w:val="00BC293D"/>
    <w:rsid w:val="00BC30C8"/>
    <w:rsid w:val="00BD08FB"/>
    <w:rsid w:val="00BD0EFE"/>
    <w:rsid w:val="00BD5999"/>
    <w:rsid w:val="00BE5BE1"/>
    <w:rsid w:val="00BF6728"/>
    <w:rsid w:val="00BF6BF7"/>
    <w:rsid w:val="00C038A4"/>
    <w:rsid w:val="00C16853"/>
    <w:rsid w:val="00C21131"/>
    <w:rsid w:val="00C313B0"/>
    <w:rsid w:val="00C41B6D"/>
    <w:rsid w:val="00C46C15"/>
    <w:rsid w:val="00C62AEE"/>
    <w:rsid w:val="00C7050B"/>
    <w:rsid w:val="00C9756A"/>
    <w:rsid w:val="00CA47C4"/>
    <w:rsid w:val="00CA4C0C"/>
    <w:rsid w:val="00CB3334"/>
    <w:rsid w:val="00CB755D"/>
    <w:rsid w:val="00CC493E"/>
    <w:rsid w:val="00CC4B66"/>
    <w:rsid w:val="00CC7532"/>
    <w:rsid w:val="00CD1D88"/>
    <w:rsid w:val="00CE5F04"/>
    <w:rsid w:val="00CF53C7"/>
    <w:rsid w:val="00CF6764"/>
    <w:rsid w:val="00D00040"/>
    <w:rsid w:val="00D04E60"/>
    <w:rsid w:val="00D15995"/>
    <w:rsid w:val="00D34488"/>
    <w:rsid w:val="00D45D20"/>
    <w:rsid w:val="00D47D07"/>
    <w:rsid w:val="00D623E1"/>
    <w:rsid w:val="00D76E36"/>
    <w:rsid w:val="00DA2DDD"/>
    <w:rsid w:val="00DA7C7A"/>
    <w:rsid w:val="00DB5CB0"/>
    <w:rsid w:val="00DB6688"/>
    <w:rsid w:val="00DC15AD"/>
    <w:rsid w:val="00DD31EE"/>
    <w:rsid w:val="00DF18A2"/>
    <w:rsid w:val="00DF30AA"/>
    <w:rsid w:val="00E15F0D"/>
    <w:rsid w:val="00E1669B"/>
    <w:rsid w:val="00E25058"/>
    <w:rsid w:val="00E27CBD"/>
    <w:rsid w:val="00E30D35"/>
    <w:rsid w:val="00E31882"/>
    <w:rsid w:val="00E324CD"/>
    <w:rsid w:val="00E333AA"/>
    <w:rsid w:val="00E426A6"/>
    <w:rsid w:val="00E70537"/>
    <w:rsid w:val="00E760F9"/>
    <w:rsid w:val="00E83AAA"/>
    <w:rsid w:val="00EB17C1"/>
    <w:rsid w:val="00EB2339"/>
    <w:rsid w:val="00EB6CC3"/>
    <w:rsid w:val="00EC7ADA"/>
    <w:rsid w:val="00EF0A26"/>
    <w:rsid w:val="00EF0E74"/>
    <w:rsid w:val="00EF3D4B"/>
    <w:rsid w:val="00F01852"/>
    <w:rsid w:val="00F07C75"/>
    <w:rsid w:val="00F07FF5"/>
    <w:rsid w:val="00F14B66"/>
    <w:rsid w:val="00F20AC7"/>
    <w:rsid w:val="00F23309"/>
    <w:rsid w:val="00F240C6"/>
    <w:rsid w:val="00F259C2"/>
    <w:rsid w:val="00F378CF"/>
    <w:rsid w:val="00F412C2"/>
    <w:rsid w:val="00F42E8C"/>
    <w:rsid w:val="00F45319"/>
    <w:rsid w:val="00F54DE5"/>
    <w:rsid w:val="00F56056"/>
    <w:rsid w:val="00F62302"/>
    <w:rsid w:val="00F65839"/>
    <w:rsid w:val="00F66CA5"/>
    <w:rsid w:val="00F903AA"/>
    <w:rsid w:val="00FB0380"/>
    <w:rsid w:val="00FB739B"/>
    <w:rsid w:val="00FC2548"/>
    <w:rsid w:val="00FC74CE"/>
    <w:rsid w:val="00FD513B"/>
    <w:rsid w:val="00FE174D"/>
    <w:rsid w:val="00FE4211"/>
    <w:rsid w:val="00FF4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685417"/>
    <w:pPr>
      <w:numPr>
        <w:ilvl w:val="6"/>
        <w:numId w:val="15"/>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685417"/>
    <w:pPr>
      <w:numPr>
        <w:ilvl w:val="7"/>
        <w:numId w:val="15"/>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character" w:customStyle="1" w:styleId="Heading1Char">
    <w:name w:val="Heading 1 Char"/>
    <w:aliases w:val="H1 Char"/>
    <w:basedOn w:val="DefaultParagraphFont"/>
    <w:link w:val="Heading1"/>
    <w:uiPriority w:val="99"/>
    <w:rsid w:val="0068541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68541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68541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8541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8541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8541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68541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8541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85417"/>
    <w:rPr>
      <w:rFonts w:ascii="Verdana" w:eastAsia="Times New Roman" w:hAnsi="Verdana" w:cs="Arial"/>
      <w:b/>
      <w:sz w:val="18"/>
      <w:lang w:val="en-GB" w:eastAsia="da-DK"/>
    </w:rPr>
  </w:style>
  <w:style w:type="character" w:styleId="CommentReference">
    <w:name w:val="annotation reference"/>
    <w:basedOn w:val="DefaultParagraphFont"/>
    <w:uiPriority w:val="99"/>
    <w:semiHidden/>
    <w:unhideWhenUsed/>
    <w:rsid w:val="001B1206"/>
    <w:rPr>
      <w:sz w:val="16"/>
      <w:szCs w:val="16"/>
    </w:rPr>
  </w:style>
  <w:style w:type="paragraph" w:styleId="CommentText">
    <w:name w:val="annotation text"/>
    <w:basedOn w:val="Normal"/>
    <w:link w:val="CommentTextChar"/>
    <w:unhideWhenUsed/>
    <w:rsid w:val="001B1206"/>
    <w:rPr>
      <w:sz w:val="20"/>
      <w:szCs w:val="20"/>
    </w:rPr>
  </w:style>
  <w:style w:type="character" w:customStyle="1" w:styleId="CommentTextChar">
    <w:name w:val="Comment Text Char"/>
    <w:basedOn w:val="DefaultParagraphFont"/>
    <w:link w:val="CommentText"/>
    <w:rsid w:val="001B1206"/>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B1206"/>
    <w:rPr>
      <w:b/>
      <w:bCs/>
    </w:rPr>
  </w:style>
  <w:style w:type="character" w:customStyle="1" w:styleId="CommentSubjectChar">
    <w:name w:val="Comment Subject Char"/>
    <w:basedOn w:val="CommentTextChar"/>
    <w:link w:val="CommentSubject"/>
    <w:uiPriority w:val="99"/>
    <w:semiHidden/>
    <w:rsid w:val="001B1206"/>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A73B7B"/>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 w:id="207188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A8690A39248C9BB2FD5CAB5617C6D"/>
        <w:category>
          <w:name w:val="General"/>
          <w:gallery w:val="placeholder"/>
        </w:category>
        <w:types>
          <w:type w:val="bbPlcHdr"/>
        </w:types>
        <w:behaviors>
          <w:behavior w:val="content"/>
        </w:behaviors>
        <w:guid w:val="{3B37F9A5-1FF1-4F55-B04E-686C29653349}"/>
      </w:docPartPr>
      <w:docPartBody>
        <w:p w:rsidR="0031249D" w:rsidRDefault="001F7795" w:rsidP="001F7795">
          <w:pPr>
            <w:pStyle w:val="32FA8690A39248C9BB2FD5CAB5617C6D"/>
          </w:pPr>
          <w:r w:rsidRPr="00A84A2D">
            <w:rPr>
              <w:rStyle w:val="PlaceholderText"/>
            </w:rPr>
            <w:t>Norėdami įvesti tekstą, spustelėkite arba bakstelėkite čia.</w:t>
          </w:r>
        </w:p>
      </w:docPartBody>
    </w:docPart>
    <w:docPart>
      <w:docPartPr>
        <w:name w:val="3B2E3D5FFC894F7E96550CF8CA614CCE"/>
        <w:category>
          <w:name w:val="General"/>
          <w:gallery w:val="placeholder"/>
        </w:category>
        <w:types>
          <w:type w:val="bbPlcHdr"/>
        </w:types>
        <w:behaviors>
          <w:behavior w:val="content"/>
        </w:behaviors>
        <w:guid w:val="{E71DFEBF-9F86-4D12-9FB2-BD044BA45985}"/>
      </w:docPartPr>
      <w:docPartBody>
        <w:p w:rsidR="00BF10BB" w:rsidRDefault="00AC7DEF" w:rsidP="00AC7DEF">
          <w:pPr>
            <w:pStyle w:val="3B2E3D5FFC894F7E96550CF8CA614CCE"/>
          </w:pPr>
          <w:r w:rsidRPr="00D76EEF">
            <w:rPr>
              <w:rStyle w:val="PlaceholderText"/>
            </w:rPr>
            <w:t>Norėdami įvesti tekstą, spustelėkite arba bakstelėkite čia.</w:t>
          </w:r>
        </w:p>
      </w:docPartBody>
    </w:docPart>
    <w:docPart>
      <w:docPartPr>
        <w:name w:val="F15C5105612E485CA1C701B6AAE7F58B"/>
        <w:category>
          <w:name w:val="General"/>
          <w:gallery w:val="placeholder"/>
        </w:category>
        <w:types>
          <w:type w:val="bbPlcHdr"/>
        </w:types>
        <w:behaviors>
          <w:behavior w:val="content"/>
        </w:behaviors>
        <w:guid w:val="{A1B71943-3DF5-4174-BF1E-78D936E33925}"/>
      </w:docPartPr>
      <w:docPartBody>
        <w:p w:rsidR="00BF10BB" w:rsidRDefault="00AC7DEF" w:rsidP="00AC7DEF">
          <w:pPr>
            <w:pStyle w:val="F15C5105612E485CA1C701B6AAE7F58B"/>
          </w:pPr>
          <w:r w:rsidRPr="00D76EEF">
            <w:rPr>
              <w:rStyle w:val="PlaceholderText"/>
            </w:rPr>
            <w:t>Norėdami įvesti tekstą, spustelėkite arba bakstelėkite čia.</w:t>
          </w:r>
        </w:p>
      </w:docPartBody>
    </w:docPart>
    <w:docPart>
      <w:docPartPr>
        <w:name w:val="0CDA4418F1AF42F797EFD121CDAB2FC4"/>
        <w:category>
          <w:name w:val="General"/>
          <w:gallery w:val="placeholder"/>
        </w:category>
        <w:types>
          <w:type w:val="bbPlcHdr"/>
        </w:types>
        <w:behaviors>
          <w:behavior w:val="content"/>
        </w:behaviors>
        <w:guid w:val="{B3467C26-3CE2-4225-8FD1-572BD6B707F7}"/>
      </w:docPartPr>
      <w:docPartBody>
        <w:p w:rsidR="00BF10BB" w:rsidRDefault="00AC7DEF" w:rsidP="00AC7DEF">
          <w:pPr>
            <w:pStyle w:val="0CDA4418F1AF42F797EFD121CDAB2FC4"/>
          </w:pPr>
          <w:r w:rsidRPr="00D76EE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35098"/>
    <w:rsid w:val="000531D5"/>
    <w:rsid w:val="00056310"/>
    <w:rsid w:val="000764D7"/>
    <w:rsid w:val="00086670"/>
    <w:rsid w:val="000A6448"/>
    <w:rsid w:val="000D4384"/>
    <w:rsid w:val="000E048A"/>
    <w:rsid w:val="000E3EB5"/>
    <w:rsid w:val="001254AA"/>
    <w:rsid w:val="0013629C"/>
    <w:rsid w:val="00140DEE"/>
    <w:rsid w:val="00154EED"/>
    <w:rsid w:val="00155A2B"/>
    <w:rsid w:val="00184B08"/>
    <w:rsid w:val="001A4B7A"/>
    <w:rsid w:val="001B49F0"/>
    <w:rsid w:val="001C6A01"/>
    <w:rsid w:val="001E1319"/>
    <w:rsid w:val="001F7795"/>
    <w:rsid w:val="001F7DF5"/>
    <w:rsid w:val="002A1AE3"/>
    <w:rsid w:val="002C0764"/>
    <w:rsid w:val="002D3279"/>
    <w:rsid w:val="0031249D"/>
    <w:rsid w:val="003378AD"/>
    <w:rsid w:val="003546AF"/>
    <w:rsid w:val="00361D4C"/>
    <w:rsid w:val="00372788"/>
    <w:rsid w:val="0039533E"/>
    <w:rsid w:val="003976A7"/>
    <w:rsid w:val="003D4D70"/>
    <w:rsid w:val="0045766A"/>
    <w:rsid w:val="00462A39"/>
    <w:rsid w:val="00463E4B"/>
    <w:rsid w:val="00490EC3"/>
    <w:rsid w:val="004A0E4A"/>
    <w:rsid w:val="004C6F3F"/>
    <w:rsid w:val="004D40D3"/>
    <w:rsid w:val="004F0EBA"/>
    <w:rsid w:val="00501AA9"/>
    <w:rsid w:val="00525674"/>
    <w:rsid w:val="005615F4"/>
    <w:rsid w:val="005D3B73"/>
    <w:rsid w:val="006104BB"/>
    <w:rsid w:val="00627885"/>
    <w:rsid w:val="006454F0"/>
    <w:rsid w:val="006E724D"/>
    <w:rsid w:val="00795282"/>
    <w:rsid w:val="007A451B"/>
    <w:rsid w:val="007B483D"/>
    <w:rsid w:val="007C280E"/>
    <w:rsid w:val="007C3253"/>
    <w:rsid w:val="007D59E6"/>
    <w:rsid w:val="0080168B"/>
    <w:rsid w:val="0081033D"/>
    <w:rsid w:val="00814B04"/>
    <w:rsid w:val="0087179E"/>
    <w:rsid w:val="00882E8F"/>
    <w:rsid w:val="008A154D"/>
    <w:rsid w:val="008C07BF"/>
    <w:rsid w:val="00900B19"/>
    <w:rsid w:val="00920A2D"/>
    <w:rsid w:val="0093033C"/>
    <w:rsid w:val="00993358"/>
    <w:rsid w:val="009C4882"/>
    <w:rsid w:val="009D02C2"/>
    <w:rsid w:val="00A025EF"/>
    <w:rsid w:val="00A04F85"/>
    <w:rsid w:val="00A06AE8"/>
    <w:rsid w:val="00A12E46"/>
    <w:rsid w:val="00A35099"/>
    <w:rsid w:val="00A40957"/>
    <w:rsid w:val="00A62E9A"/>
    <w:rsid w:val="00AB0C45"/>
    <w:rsid w:val="00AC7DEF"/>
    <w:rsid w:val="00AF67FB"/>
    <w:rsid w:val="00B06F46"/>
    <w:rsid w:val="00B373E8"/>
    <w:rsid w:val="00B80C62"/>
    <w:rsid w:val="00B91614"/>
    <w:rsid w:val="00BB58CC"/>
    <w:rsid w:val="00BC293D"/>
    <w:rsid w:val="00BC30C8"/>
    <w:rsid w:val="00BE2EA7"/>
    <w:rsid w:val="00BF10BB"/>
    <w:rsid w:val="00C038A4"/>
    <w:rsid w:val="00C41640"/>
    <w:rsid w:val="00C41B6D"/>
    <w:rsid w:val="00C67257"/>
    <w:rsid w:val="00CB755D"/>
    <w:rsid w:val="00D04E60"/>
    <w:rsid w:val="00D07215"/>
    <w:rsid w:val="00D11DF4"/>
    <w:rsid w:val="00D15995"/>
    <w:rsid w:val="00D20043"/>
    <w:rsid w:val="00D31650"/>
    <w:rsid w:val="00D56B3D"/>
    <w:rsid w:val="00DF5B8E"/>
    <w:rsid w:val="00E34321"/>
    <w:rsid w:val="00E930CC"/>
    <w:rsid w:val="00EC7ADA"/>
    <w:rsid w:val="00EF3D4B"/>
    <w:rsid w:val="00EF4DB2"/>
    <w:rsid w:val="00F5022B"/>
    <w:rsid w:val="00F56056"/>
    <w:rsid w:val="00F62302"/>
    <w:rsid w:val="00F66CA5"/>
    <w:rsid w:val="00F93968"/>
    <w:rsid w:val="00F94F2A"/>
    <w:rsid w:val="00FA63AA"/>
    <w:rsid w:val="00FB739B"/>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7DEF"/>
    <w:rPr>
      <w:color w:val="808080"/>
    </w:rPr>
  </w:style>
  <w:style w:type="paragraph" w:customStyle="1" w:styleId="32FA8690A39248C9BB2FD5CAB5617C6D">
    <w:name w:val="32FA8690A39248C9BB2FD5CAB5617C6D"/>
    <w:rsid w:val="001F7795"/>
    <w:rPr>
      <w:kern w:val="2"/>
      <w:lang w:val="lt-LT" w:eastAsia="lt-LT"/>
      <w14:ligatures w14:val="standardContextual"/>
    </w:rPr>
  </w:style>
  <w:style w:type="paragraph" w:customStyle="1" w:styleId="A4FD64623116409EA8EA377D9F2F7319">
    <w:name w:val="A4FD64623116409EA8EA377D9F2F7319"/>
    <w:rsid w:val="001F7795"/>
    <w:rPr>
      <w:kern w:val="2"/>
      <w:lang w:val="lt-LT" w:eastAsia="lt-LT"/>
      <w14:ligatures w14:val="standardContextual"/>
    </w:rPr>
  </w:style>
  <w:style w:type="paragraph" w:customStyle="1" w:styleId="3B2E3D5FFC894F7E96550CF8CA614CCE">
    <w:name w:val="3B2E3D5FFC894F7E96550CF8CA614CCE"/>
    <w:rsid w:val="00AC7DEF"/>
    <w:rPr>
      <w:kern w:val="2"/>
      <w:lang w:val="lt-LT" w:eastAsia="lt-LT"/>
      <w14:ligatures w14:val="standardContextual"/>
    </w:rPr>
  </w:style>
  <w:style w:type="paragraph" w:customStyle="1" w:styleId="F15C5105612E485CA1C701B6AAE7F58B">
    <w:name w:val="F15C5105612E485CA1C701B6AAE7F58B"/>
    <w:rsid w:val="00AC7DEF"/>
    <w:rPr>
      <w:kern w:val="2"/>
      <w:lang w:val="lt-LT" w:eastAsia="lt-LT"/>
      <w14:ligatures w14:val="standardContextual"/>
    </w:rPr>
  </w:style>
  <w:style w:type="paragraph" w:customStyle="1" w:styleId="0CDA4418F1AF42F797EFD121CDAB2FC4">
    <w:name w:val="0CDA4418F1AF42F797EFD121CDAB2FC4"/>
    <w:rsid w:val="00AC7DEF"/>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bee6ff-50a5-451b-8237-79c6fdc93216">
      <Terms xmlns="http://schemas.microsoft.com/office/infopath/2007/PartnerControls"/>
    </lcf76f155ced4ddcb4097134ff3c332f>
    <TaxCatchAll xmlns="131dda39-6444-4d1d-97b0-aaf4337fb4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23BAADBF69EC4A95445CA3876DD56A" ma:contentTypeVersion="12" ma:contentTypeDescription="Create a new document." ma:contentTypeScope="" ma:versionID="fb62c0294dd0de993c375d296cc4f991">
  <xsd:schema xmlns:xsd="http://www.w3.org/2001/XMLSchema" xmlns:xs="http://www.w3.org/2001/XMLSchema" xmlns:p="http://schemas.microsoft.com/office/2006/metadata/properties" xmlns:ns2="c4bee6ff-50a5-451b-8237-79c6fdc93216" xmlns:ns3="131dda39-6444-4d1d-97b0-aaf4337fb4be" targetNamespace="http://schemas.microsoft.com/office/2006/metadata/properties" ma:root="true" ma:fieldsID="6c26813228a5f2d21e098e133f5e0528" ns2:_="" ns3:_="">
    <xsd:import namespace="c4bee6ff-50a5-451b-8237-79c6fdc93216"/>
    <xsd:import namespace="131dda39-6444-4d1d-97b0-aaf4337fb4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e6ff-50a5-451b-8237-79c6fdc93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83d318-f35c-4577-94aa-4c8e836d27a7"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1dda39-6444-4d1d-97b0-aaf4337fb4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9d4f19-8c9b-4236-b907-fabe66abea73}" ma:internalName="TaxCatchAll" ma:showField="CatchAllData" ma:web="131dda39-6444-4d1d-97b0-aaf4337fb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E05FC-CA89-4364-B6AC-E0A82BB8C17E}">
  <ds:schemaRefs>
    <ds:schemaRef ds:uri="http://schemas.microsoft.com/office/2006/metadata/properties"/>
    <ds:schemaRef ds:uri="http://schemas.microsoft.com/office/infopath/2007/PartnerControls"/>
    <ds:schemaRef ds:uri="c4bee6ff-50a5-451b-8237-79c6fdc93216"/>
    <ds:schemaRef ds:uri="131dda39-6444-4d1d-97b0-aaf4337fb4be"/>
  </ds:schemaRefs>
</ds:datastoreItem>
</file>

<file path=customXml/itemProps2.xml><?xml version="1.0" encoding="utf-8"?>
<ds:datastoreItem xmlns:ds="http://schemas.openxmlformats.org/officeDocument/2006/customXml" ds:itemID="{352B35B6-7890-40F7-972E-C77F35B4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ee6ff-50a5-451b-8237-79c6fdc93216"/>
    <ds:schemaRef ds:uri="131dda39-6444-4d1d-97b0-aaf4337fb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055C81-240C-4117-BF1D-BB4FB4DB6142}">
  <ds:schemaRefs>
    <ds:schemaRef ds:uri="http://schemas.microsoft.com/sharepoint/v3/contenttype/forms"/>
  </ds:schemaRefs>
</ds:datastoreItem>
</file>

<file path=customXml/itemProps4.xml><?xml version="1.0" encoding="utf-8"?>
<ds:datastoreItem xmlns:ds="http://schemas.openxmlformats.org/officeDocument/2006/customXml" ds:itemID="{795F5DC9-B8F8-436C-A72B-CD25C2DA4117}">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3449</Words>
  <Characters>1966</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Reda Šimalytė</cp:lastModifiedBy>
  <cp:revision>7</cp:revision>
  <dcterms:created xsi:type="dcterms:W3CDTF">2026-01-28T13:18:00Z</dcterms:created>
  <dcterms:modified xsi:type="dcterms:W3CDTF">2026-02-02T07:48:00Z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0x010100AD23BAADBF69EC4A95445CA3876DD56A</vt:lpwstr>
  </property>
</Properties>
</file>