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B388BE" w14:textId="77777777" w:rsidR="00E234EF" w:rsidRDefault="00E234EF" w:rsidP="00E234EF">
      <w:pPr>
        <w:pStyle w:val="Antrats"/>
        <w:suppressLineNumbers/>
        <w:spacing w:after="0" w:line="276" w:lineRule="auto"/>
        <w:contextualSpacing/>
        <w:jc w:val="center"/>
        <w:rPr>
          <w:rStyle w:val="Grietas"/>
          <w:rFonts w:ascii="Times New Roman" w:hAnsi="Times New Roman" w:cs="Times New Roman"/>
          <w:shd w:val="clear" w:color="auto" w:fill="FFFFFF"/>
          <w:lang w:eastAsia="lt-LT" w:bidi="ar-SA"/>
        </w:rPr>
      </w:pPr>
      <w:r w:rsidRPr="00EE6D2D">
        <w:rPr>
          <w:rStyle w:val="Grietas"/>
          <w:rFonts w:ascii="Times New Roman" w:hAnsi="Times New Roman" w:cs="Times New Roman"/>
          <w:shd w:val="clear" w:color="auto" w:fill="FFFFFF"/>
          <w:lang w:eastAsia="lt-LT" w:bidi="ar-SA"/>
        </w:rPr>
        <w:t xml:space="preserve">TRANSPORTO PRIEMONIŲ PLOVIMO PASLAUGŲ AUTOMATINĖJE </w:t>
      </w:r>
    </w:p>
    <w:p w14:paraId="1F91AEBA" w14:textId="77777777" w:rsidR="00E234EF" w:rsidRPr="00EE6D2D" w:rsidRDefault="00E234EF" w:rsidP="00E234EF">
      <w:pPr>
        <w:pStyle w:val="Antrats"/>
        <w:suppressLineNumbers/>
        <w:spacing w:after="0" w:line="276" w:lineRule="auto"/>
        <w:contextualSpacing/>
        <w:jc w:val="center"/>
        <w:rPr>
          <w:rFonts w:ascii="Times New Roman" w:hAnsi="Times New Roman" w:cs="Times New Roman"/>
        </w:rPr>
      </w:pPr>
      <w:r w:rsidRPr="00EE6D2D">
        <w:rPr>
          <w:rStyle w:val="Grietas"/>
          <w:rFonts w:ascii="Times New Roman" w:hAnsi="Times New Roman" w:cs="Times New Roman"/>
          <w:shd w:val="clear" w:color="auto" w:fill="FFFFFF"/>
          <w:lang w:eastAsia="lt-LT" w:bidi="ar-SA"/>
        </w:rPr>
        <w:t xml:space="preserve"> PLOVYKLOJE TECHNINĖ SPECIFIKACIJA</w:t>
      </w:r>
    </w:p>
    <w:p w14:paraId="32E8D6E9" w14:textId="77777777" w:rsidR="00E234EF" w:rsidRPr="00EE6D2D" w:rsidRDefault="00E234EF" w:rsidP="00E234EF">
      <w:pPr>
        <w:pStyle w:val="Standard"/>
        <w:suppressLineNumbers/>
        <w:spacing w:line="276" w:lineRule="auto"/>
        <w:ind w:right="113" w:firstLine="510"/>
        <w:jc w:val="center"/>
        <w:rPr>
          <w:rFonts w:eastAsia="Times New Roman" w:cs="Times New Roman"/>
          <w:b/>
          <w:bCs/>
          <w:color w:val="000000"/>
          <w:shd w:val="clear" w:color="auto" w:fill="FFFFFF"/>
          <w:lang w:eastAsia="lt-LT" w:bidi="ar-SA"/>
        </w:rPr>
      </w:pPr>
    </w:p>
    <w:p w14:paraId="29896B1C" w14:textId="4EB89CEB" w:rsidR="00E234EF" w:rsidRPr="00E234EF" w:rsidRDefault="00E234EF" w:rsidP="00E234EF">
      <w:pPr>
        <w:pStyle w:val="Standard"/>
        <w:suppressLineNumbers/>
        <w:ind w:firstLine="567"/>
        <w:contextualSpacing/>
        <w:jc w:val="both"/>
        <w:rPr>
          <w:rFonts w:cs="Times New Roman"/>
        </w:rPr>
      </w:pPr>
      <w:r w:rsidRPr="00E234EF">
        <w:rPr>
          <w:rStyle w:val="Grietas"/>
          <w:rFonts w:eastAsia="Calibri" w:cs="Times New Roman"/>
          <w:b w:val="0"/>
          <w:bCs w:val="0"/>
          <w:color w:val="000000"/>
          <w:shd w:val="clear" w:color="auto" w:fill="FFFFFF"/>
          <w:lang w:eastAsia="lt-LT" w:bidi="ar-SA"/>
        </w:rPr>
        <w:t>1. Pirkimo objektas –</w:t>
      </w:r>
      <w:r w:rsidRPr="00E234EF">
        <w:rPr>
          <w:rStyle w:val="Grietas"/>
          <w:rFonts w:eastAsia="Times New Roman" w:cs="Times New Roman"/>
          <w:b w:val="0"/>
          <w:bCs w:val="0"/>
          <w:color w:val="000000"/>
          <w:shd w:val="clear" w:color="auto" w:fill="FFFFFF"/>
          <w:lang w:eastAsia="lt-LT" w:bidi="ar-SA"/>
        </w:rPr>
        <w:t xml:space="preserve"> Priešgaisrinės apsaugos ir gelbėjimo departament</w:t>
      </w:r>
      <w:r>
        <w:rPr>
          <w:rStyle w:val="Grietas"/>
          <w:rFonts w:eastAsia="Times New Roman" w:cs="Times New Roman"/>
          <w:b w:val="0"/>
          <w:bCs w:val="0"/>
          <w:color w:val="000000"/>
          <w:shd w:val="clear" w:color="auto" w:fill="FFFFFF"/>
          <w:lang w:eastAsia="lt-LT" w:bidi="ar-SA"/>
        </w:rPr>
        <w:t>o</w:t>
      </w:r>
      <w:r w:rsidRPr="00E234EF">
        <w:rPr>
          <w:rStyle w:val="Grietas"/>
          <w:rFonts w:eastAsia="Times New Roman" w:cs="Times New Roman"/>
          <w:b w:val="0"/>
          <w:bCs w:val="0"/>
          <w:color w:val="000000"/>
          <w:shd w:val="clear" w:color="auto" w:fill="FFFFFF"/>
          <w:lang w:eastAsia="lt-LT" w:bidi="ar-SA"/>
        </w:rPr>
        <w:t xml:space="preserve"> prie Vidaus reikalų ministerijos</w:t>
      </w:r>
      <w:r>
        <w:rPr>
          <w:rStyle w:val="Grietas"/>
          <w:rFonts w:eastAsia="Times New Roman" w:cs="Times New Roman"/>
          <w:b w:val="0"/>
          <w:bCs w:val="0"/>
          <w:color w:val="000000"/>
          <w:shd w:val="clear" w:color="auto" w:fill="FFFFFF"/>
          <w:lang w:eastAsia="lt-LT" w:bidi="ar-SA"/>
        </w:rPr>
        <w:t xml:space="preserve"> K</w:t>
      </w:r>
      <w:r w:rsidR="00EA197A">
        <w:rPr>
          <w:rStyle w:val="Grietas"/>
          <w:rFonts w:eastAsia="Times New Roman" w:cs="Times New Roman"/>
          <w:b w:val="0"/>
          <w:bCs w:val="0"/>
          <w:color w:val="000000"/>
          <w:shd w:val="clear" w:color="auto" w:fill="FFFFFF"/>
          <w:lang w:eastAsia="lt-LT" w:bidi="ar-SA"/>
        </w:rPr>
        <w:t>auno</w:t>
      </w:r>
      <w:r>
        <w:rPr>
          <w:rStyle w:val="Grietas"/>
          <w:rFonts w:eastAsia="Times New Roman" w:cs="Times New Roman"/>
          <w:b w:val="0"/>
          <w:bCs w:val="0"/>
          <w:color w:val="000000"/>
          <w:shd w:val="clear" w:color="auto" w:fill="FFFFFF"/>
          <w:lang w:eastAsia="lt-LT" w:bidi="ar-SA"/>
        </w:rPr>
        <w:t xml:space="preserve"> priešgaisrinės gelbėjimo valdybos</w:t>
      </w:r>
      <w:r w:rsidRPr="00E234EF">
        <w:rPr>
          <w:rStyle w:val="Grietas"/>
          <w:rFonts w:eastAsia="Times New Roman" w:cs="Times New Roman"/>
          <w:b w:val="0"/>
          <w:bCs w:val="0"/>
          <w:color w:val="000000"/>
          <w:shd w:val="clear" w:color="auto" w:fill="FFFFFF"/>
          <w:lang w:eastAsia="lt-LT" w:bidi="ar-SA"/>
        </w:rPr>
        <w:t xml:space="preserve"> </w:t>
      </w:r>
      <w:r w:rsidRPr="00E234EF">
        <w:rPr>
          <w:rStyle w:val="Grietas"/>
          <w:rFonts w:eastAsia="Calibri" w:cs="Times New Roman"/>
          <w:b w:val="0"/>
          <w:bCs w:val="0"/>
          <w:color w:val="000000"/>
          <w:shd w:val="clear" w:color="auto" w:fill="FFFFFF"/>
          <w:lang w:eastAsia="lt-LT" w:bidi="ar-SA"/>
        </w:rPr>
        <w:t xml:space="preserve"> (toliau – </w:t>
      </w:r>
      <w:r>
        <w:rPr>
          <w:rStyle w:val="Grietas"/>
          <w:rFonts w:eastAsia="Calibri" w:cs="Times New Roman"/>
          <w:b w:val="0"/>
          <w:bCs w:val="0"/>
          <w:color w:val="000000"/>
          <w:shd w:val="clear" w:color="auto" w:fill="FFFFFF"/>
          <w:lang w:eastAsia="lt-LT" w:bidi="ar-SA"/>
        </w:rPr>
        <w:t>K</w:t>
      </w:r>
      <w:r w:rsidR="00EA197A">
        <w:rPr>
          <w:rStyle w:val="Grietas"/>
          <w:rFonts w:eastAsia="Calibri" w:cs="Times New Roman"/>
          <w:b w:val="0"/>
          <w:bCs w:val="0"/>
          <w:color w:val="000000"/>
          <w:shd w:val="clear" w:color="auto" w:fill="FFFFFF"/>
          <w:lang w:eastAsia="lt-LT" w:bidi="ar-SA"/>
        </w:rPr>
        <w:t>auno</w:t>
      </w:r>
      <w:r>
        <w:rPr>
          <w:rStyle w:val="Grietas"/>
          <w:rFonts w:eastAsia="Calibri" w:cs="Times New Roman"/>
          <w:b w:val="0"/>
          <w:bCs w:val="0"/>
          <w:color w:val="000000"/>
          <w:shd w:val="clear" w:color="auto" w:fill="FFFFFF"/>
          <w:lang w:eastAsia="lt-LT" w:bidi="ar-SA"/>
        </w:rPr>
        <w:t xml:space="preserve"> PGV</w:t>
      </w:r>
      <w:r w:rsidRPr="00E234EF">
        <w:rPr>
          <w:rStyle w:val="Grietas"/>
          <w:rFonts w:eastAsia="Calibri" w:cs="Times New Roman"/>
          <w:b w:val="0"/>
          <w:bCs w:val="0"/>
          <w:color w:val="000000"/>
          <w:shd w:val="clear" w:color="auto" w:fill="FFFFFF"/>
          <w:lang w:eastAsia="lt-LT" w:bidi="ar-SA"/>
        </w:rPr>
        <w:t>, perkančioji organizacija)</w:t>
      </w:r>
      <w:r w:rsidRPr="00E234EF">
        <w:rPr>
          <w:rStyle w:val="Grietas"/>
          <w:rFonts w:eastAsia="Calibri" w:cs="Times New Roman"/>
          <w:b w:val="0"/>
          <w:bCs w:val="0"/>
          <w:color w:val="000000"/>
          <w:lang w:eastAsia="lt-LT" w:bidi="ar-SA"/>
        </w:rPr>
        <w:t xml:space="preserve"> lengvųjų transporto priemonių plovimo paslaugos (toliau – paslauga) automatinėje plovykloje (toliau – plovykla).</w:t>
      </w:r>
    </w:p>
    <w:p w14:paraId="17DEC912" w14:textId="0BD104DB" w:rsidR="00E234EF" w:rsidRPr="00E234EF" w:rsidRDefault="00E234EF" w:rsidP="00E234EF">
      <w:pPr>
        <w:pStyle w:val="Standard"/>
        <w:suppressLineNumbers/>
        <w:ind w:firstLine="567"/>
        <w:contextualSpacing/>
        <w:jc w:val="both"/>
        <w:rPr>
          <w:rFonts w:cs="Times New Roman"/>
        </w:rPr>
      </w:pPr>
      <w:r w:rsidRPr="00E234EF">
        <w:rPr>
          <w:rFonts w:cs="Times New Roman"/>
        </w:rPr>
        <w:t xml:space="preserve">2. </w:t>
      </w:r>
      <w:r w:rsidRPr="00E234EF">
        <w:rPr>
          <w:rFonts w:eastAsia="Calibri" w:cs="Times New Roman"/>
          <w:kern w:val="0"/>
          <w:lang w:eastAsia="lt-LT" w:bidi="ar-SA"/>
        </w:rPr>
        <w:t xml:space="preserve">  Paslaugą sudaro: </w:t>
      </w:r>
      <w:r w:rsidRPr="00E234EF">
        <w:rPr>
          <w:rStyle w:val="Grietas"/>
          <w:rFonts w:eastAsia="Times New Roman" w:cs="Times New Roman"/>
          <w:b w:val="0"/>
          <w:bCs w:val="0"/>
          <w:color w:val="000000"/>
          <w:spacing w:val="-4"/>
          <w:shd w:val="clear" w:color="auto" w:fill="FFFFFF"/>
          <w:lang w:eastAsia="lt-LT" w:bidi="ar-SA"/>
        </w:rPr>
        <w:t>lengvojo automobilio kėbulo, ratų plovimas su šepečiais, naudojant aktyviąsias putas, purvo tirpiklį arba kitas lygiavertes priemones, sausinimas (džiovinimas)  plovyklose</w:t>
      </w:r>
      <w:r w:rsidRPr="00E234EF">
        <w:rPr>
          <w:rFonts w:eastAsia="Calibri" w:cs="Times New Roman"/>
          <w:kern w:val="0"/>
          <w:lang w:eastAsia="lt-LT" w:bidi="ar-SA"/>
        </w:rPr>
        <w:t>:</w:t>
      </w:r>
    </w:p>
    <w:p w14:paraId="58D47E58" w14:textId="4FBA7777" w:rsidR="00E234EF" w:rsidRPr="00E234EF" w:rsidRDefault="00E234EF" w:rsidP="00E234EF">
      <w:pPr>
        <w:suppressAutoHyphens w:val="0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4"/>
          <w:sz w:val="24"/>
          <w:lang w:eastAsia="lt-LT"/>
        </w:rPr>
      </w:pPr>
      <w:r w:rsidRPr="00E234EF">
        <w:rPr>
          <w:rStyle w:val="Grietas"/>
          <w:rFonts w:ascii="Times New Roman" w:hAnsi="Times New Roman" w:cs="Times New Roman"/>
          <w:b w:val="0"/>
          <w:bCs w:val="0"/>
          <w:color w:val="000000"/>
          <w:spacing w:val="-4"/>
          <w:sz w:val="24"/>
          <w:lang w:eastAsia="lt-LT"/>
        </w:rPr>
        <w:t>3. Paslaugos teikimo vieta, Lietuvos Respublika, būtinas plovyklų tinkas:  Vilniaus, Kauno, Klaipėdos, Šiaulių, Alytaus, Biržų, Jonavos,</w:t>
      </w:r>
      <w:r w:rsidR="00EA197A">
        <w:rPr>
          <w:rStyle w:val="Grietas"/>
          <w:rFonts w:ascii="Times New Roman" w:hAnsi="Times New Roman" w:cs="Times New Roman"/>
          <w:b w:val="0"/>
          <w:bCs w:val="0"/>
          <w:color w:val="000000"/>
          <w:spacing w:val="-4"/>
          <w:sz w:val="24"/>
          <w:lang w:eastAsia="lt-LT"/>
        </w:rPr>
        <w:t xml:space="preserve"> Jurbarko, </w:t>
      </w:r>
      <w:r w:rsidRPr="00E234EF">
        <w:rPr>
          <w:rStyle w:val="Grietas"/>
          <w:rFonts w:ascii="Times New Roman" w:hAnsi="Times New Roman" w:cs="Times New Roman"/>
          <w:b w:val="0"/>
          <w:bCs w:val="0"/>
          <w:color w:val="000000"/>
          <w:spacing w:val="-4"/>
          <w:sz w:val="24"/>
          <w:lang w:eastAsia="lt-LT"/>
        </w:rPr>
        <w:t xml:space="preserve"> </w:t>
      </w:r>
      <w:r w:rsidR="00EA197A">
        <w:rPr>
          <w:rStyle w:val="Grietas"/>
          <w:rFonts w:ascii="Times New Roman" w:hAnsi="Times New Roman" w:cs="Times New Roman"/>
          <w:b w:val="0"/>
          <w:bCs w:val="0"/>
          <w:color w:val="000000"/>
          <w:spacing w:val="-4"/>
          <w:sz w:val="24"/>
          <w:lang w:eastAsia="lt-LT"/>
        </w:rPr>
        <w:t xml:space="preserve">Kėdainių, Kaišiadorių, </w:t>
      </w:r>
      <w:r w:rsidRPr="00E234EF">
        <w:rPr>
          <w:rStyle w:val="Grietas"/>
          <w:rFonts w:ascii="Times New Roman" w:hAnsi="Times New Roman" w:cs="Times New Roman"/>
          <w:b w:val="0"/>
          <w:bCs w:val="0"/>
          <w:color w:val="000000"/>
          <w:spacing w:val="-4"/>
          <w:sz w:val="24"/>
          <w:lang w:eastAsia="lt-LT"/>
        </w:rPr>
        <w:t>Marijampolės, Mažeikių, Pasvalio, Plungės,</w:t>
      </w:r>
      <w:r w:rsidR="00EA197A">
        <w:rPr>
          <w:rStyle w:val="Grietas"/>
          <w:rFonts w:ascii="Times New Roman" w:hAnsi="Times New Roman" w:cs="Times New Roman"/>
          <w:b w:val="0"/>
          <w:bCs w:val="0"/>
          <w:color w:val="000000"/>
          <w:spacing w:val="-4"/>
          <w:sz w:val="24"/>
          <w:lang w:eastAsia="lt-LT"/>
        </w:rPr>
        <w:t xml:space="preserve"> Prienų,</w:t>
      </w:r>
      <w:r w:rsidRPr="00E234EF">
        <w:rPr>
          <w:rStyle w:val="Grietas"/>
          <w:rFonts w:ascii="Times New Roman" w:hAnsi="Times New Roman" w:cs="Times New Roman"/>
          <w:b w:val="0"/>
          <w:bCs w:val="0"/>
          <w:color w:val="000000"/>
          <w:spacing w:val="-4"/>
          <w:sz w:val="24"/>
          <w:lang w:eastAsia="lt-LT"/>
        </w:rPr>
        <w:t xml:space="preserve"> </w:t>
      </w:r>
      <w:r w:rsidR="00EA197A">
        <w:rPr>
          <w:rStyle w:val="Grietas"/>
          <w:rFonts w:ascii="Times New Roman" w:hAnsi="Times New Roman" w:cs="Times New Roman"/>
          <w:b w:val="0"/>
          <w:bCs w:val="0"/>
          <w:color w:val="000000"/>
          <w:spacing w:val="-4"/>
          <w:sz w:val="24"/>
          <w:lang w:eastAsia="lt-LT"/>
        </w:rPr>
        <w:t xml:space="preserve">Raseinių, </w:t>
      </w:r>
      <w:r w:rsidRPr="00E234EF">
        <w:rPr>
          <w:rStyle w:val="Grietas"/>
          <w:rFonts w:ascii="Times New Roman" w:hAnsi="Times New Roman" w:cs="Times New Roman"/>
          <w:b w:val="0"/>
          <w:bCs w:val="0"/>
          <w:color w:val="000000"/>
          <w:spacing w:val="-4"/>
          <w:sz w:val="24"/>
          <w:lang w:eastAsia="lt-LT"/>
        </w:rPr>
        <w:t>Rokiškio, Utenos, Švenčionių,</w:t>
      </w:r>
      <w:r w:rsidR="005B5179">
        <w:rPr>
          <w:rStyle w:val="Grietas"/>
          <w:rFonts w:ascii="Times New Roman" w:hAnsi="Times New Roman" w:cs="Times New Roman"/>
          <w:b w:val="0"/>
          <w:bCs w:val="0"/>
          <w:color w:val="000000"/>
          <w:spacing w:val="-4"/>
          <w:sz w:val="24"/>
          <w:lang w:eastAsia="lt-LT"/>
        </w:rPr>
        <w:t xml:space="preserve"> Šakių,</w:t>
      </w:r>
      <w:r w:rsidRPr="00E234EF">
        <w:rPr>
          <w:rStyle w:val="Grietas"/>
          <w:rFonts w:ascii="Times New Roman" w:hAnsi="Times New Roman" w:cs="Times New Roman"/>
          <w:b w:val="0"/>
          <w:bCs w:val="0"/>
          <w:color w:val="000000"/>
          <w:spacing w:val="-4"/>
          <w:sz w:val="24"/>
          <w:lang w:eastAsia="lt-LT"/>
        </w:rPr>
        <w:t xml:space="preserve"> Tauragės, Telšių, </w:t>
      </w:r>
      <w:r w:rsidR="00EA197A">
        <w:rPr>
          <w:rStyle w:val="Grietas"/>
          <w:rFonts w:ascii="Times New Roman" w:hAnsi="Times New Roman" w:cs="Times New Roman"/>
          <w:b w:val="0"/>
          <w:bCs w:val="0"/>
          <w:color w:val="000000"/>
          <w:spacing w:val="-4"/>
          <w:sz w:val="24"/>
          <w:lang w:eastAsia="lt-LT"/>
        </w:rPr>
        <w:t xml:space="preserve">Vilkaviškis, </w:t>
      </w:r>
      <w:r w:rsidRPr="00E234EF">
        <w:rPr>
          <w:rStyle w:val="Grietas"/>
          <w:rFonts w:ascii="Times New Roman" w:hAnsi="Times New Roman" w:cs="Times New Roman"/>
          <w:b w:val="0"/>
          <w:bCs w:val="0"/>
          <w:color w:val="000000"/>
          <w:spacing w:val="-4"/>
          <w:sz w:val="24"/>
          <w:lang w:eastAsia="lt-LT"/>
        </w:rPr>
        <w:t xml:space="preserve">Visagino   miestuose. </w:t>
      </w:r>
    </w:p>
    <w:p w14:paraId="6AFFE8C2" w14:textId="77777777" w:rsidR="00E234EF" w:rsidRPr="00EE6D2D" w:rsidRDefault="00E234EF" w:rsidP="00E234EF">
      <w:pPr>
        <w:pStyle w:val="Standard"/>
        <w:suppressLineNumbers/>
        <w:ind w:firstLine="567"/>
        <w:contextualSpacing/>
        <w:jc w:val="both"/>
        <w:rPr>
          <w:rFonts w:cs="Times New Roman"/>
        </w:rPr>
      </w:pPr>
      <w:r w:rsidRPr="00EE6D2D">
        <w:rPr>
          <w:rFonts w:eastAsia="Calibri" w:cs="Times New Roman"/>
          <w:kern w:val="0"/>
          <w:lang w:eastAsia="lt-LT" w:bidi="ar-SA"/>
        </w:rPr>
        <w:t>4. Esant poreikiui, perkančioji organizacija gali įsigyti paslaugų sąraše nenurodytų, tačiau su pirkimo objektu susijusių paslaugų (kitokios sudėties plovimo programos), neviršijant 10 procentų pradinės sutarties vertės.</w:t>
      </w:r>
    </w:p>
    <w:p w14:paraId="76913ECD" w14:textId="5EE6B680" w:rsidR="00E234EF" w:rsidRPr="00EE6D2D" w:rsidRDefault="00E234EF" w:rsidP="00E234EF">
      <w:pPr>
        <w:pStyle w:val="Standard"/>
        <w:suppressLineNumbers/>
        <w:ind w:firstLine="567"/>
        <w:contextualSpacing/>
        <w:jc w:val="both"/>
        <w:rPr>
          <w:rFonts w:cs="Times New Roman"/>
        </w:rPr>
      </w:pPr>
      <w:r w:rsidRPr="00EE6D2D">
        <w:rPr>
          <w:rFonts w:eastAsia="Calibri" w:cs="Times New Roman"/>
          <w:bCs/>
          <w:color w:val="000000"/>
          <w:lang w:eastAsia="lt-LT" w:bidi="ar-SA"/>
        </w:rPr>
        <w:t>5. P</w:t>
      </w:r>
      <w:r>
        <w:rPr>
          <w:rFonts w:eastAsia="Calibri" w:cs="Times New Roman"/>
          <w:bCs/>
          <w:color w:val="000000"/>
          <w:lang w:eastAsia="lt-LT" w:bidi="ar-SA"/>
        </w:rPr>
        <w:t>aslaugos teikiamos 3</w:t>
      </w:r>
      <w:r w:rsidR="00034FE2">
        <w:rPr>
          <w:rFonts w:eastAsia="Calibri" w:cs="Times New Roman"/>
          <w:bCs/>
          <w:color w:val="000000"/>
          <w:lang w:eastAsia="lt-LT" w:bidi="ar-SA"/>
        </w:rPr>
        <w:t>6</w:t>
      </w:r>
      <w:r>
        <w:rPr>
          <w:rFonts w:eastAsia="Calibri" w:cs="Times New Roman"/>
          <w:bCs/>
          <w:color w:val="000000"/>
          <w:lang w:eastAsia="lt-LT" w:bidi="ar-SA"/>
        </w:rPr>
        <w:t xml:space="preserve"> mėn.</w:t>
      </w:r>
      <w:r w:rsidRPr="00EE6D2D" w:rsidDel="00FC19EA">
        <w:rPr>
          <w:rFonts w:eastAsia="Calibri" w:cs="Times New Roman"/>
          <w:bCs/>
          <w:color w:val="000000"/>
          <w:lang w:eastAsia="lt-LT" w:bidi="ar-SA"/>
        </w:rPr>
        <w:t xml:space="preserve"> </w:t>
      </w:r>
      <w:r w:rsidRPr="00EE6D2D">
        <w:rPr>
          <w:rFonts w:eastAsia="Calibri" w:cs="Times New Roman"/>
          <w:bCs/>
          <w:color w:val="000000"/>
          <w:lang w:eastAsia="lt-LT" w:bidi="ar-SA"/>
        </w:rPr>
        <w:t>:</w:t>
      </w:r>
    </w:p>
    <w:tbl>
      <w:tblPr>
        <w:tblW w:w="974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851"/>
        <w:gridCol w:w="5670"/>
        <w:gridCol w:w="3222"/>
      </w:tblGrid>
      <w:tr w:rsidR="00E234EF" w:rsidRPr="00EE6D2D" w14:paraId="35151D95" w14:textId="77777777" w:rsidTr="00FB4BB1">
        <w:trPr>
          <w:tblHeader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234711" w14:textId="77777777" w:rsidR="00E234EF" w:rsidRPr="00EE6D2D" w:rsidRDefault="00E234EF" w:rsidP="00FB4BB1">
            <w:pPr>
              <w:pStyle w:val="Standard"/>
              <w:widowControl w:val="0"/>
              <w:tabs>
                <w:tab w:val="left" w:pos="9720"/>
              </w:tabs>
              <w:overflowPunct w:val="0"/>
              <w:jc w:val="center"/>
              <w:rPr>
                <w:rFonts w:cs="Times New Roman"/>
              </w:rPr>
            </w:pPr>
            <w:r w:rsidRPr="00EE6D2D">
              <w:rPr>
                <w:rFonts w:cs="Times New Roman"/>
              </w:rPr>
              <w:t>Eil. Nr.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6A361D" w14:textId="77777777" w:rsidR="00E234EF" w:rsidRPr="00EE6D2D" w:rsidRDefault="00E234EF" w:rsidP="00FB4BB1">
            <w:pPr>
              <w:pStyle w:val="Standard"/>
              <w:widowControl w:val="0"/>
              <w:tabs>
                <w:tab w:val="left" w:pos="9720"/>
              </w:tabs>
              <w:overflowPunct w:val="0"/>
              <w:jc w:val="center"/>
              <w:rPr>
                <w:rFonts w:cs="Times New Roman"/>
              </w:rPr>
            </w:pPr>
            <w:r w:rsidRPr="00EE6D2D">
              <w:rPr>
                <w:rFonts w:cs="Times New Roman"/>
              </w:rPr>
              <w:t>Paslaugų pavadinimas ir apibūdinimas</w:t>
            </w:r>
          </w:p>
        </w:tc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AAAF55" w14:textId="77777777" w:rsidR="00E234EF" w:rsidRPr="00EE6D2D" w:rsidRDefault="00E234EF" w:rsidP="00FB4BB1">
            <w:pPr>
              <w:widowControl w:val="0"/>
              <w:tabs>
                <w:tab w:val="left" w:pos="9720"/>
              </w:tabs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6D2D">
              <w:rPr>
                <w:rFonts w:ascii="Times New Roman" w:hAnsi="Times New Roman" w:cs="Times New Roman"/>
                <w:iCs/>
                <w:color w:val="000000"/>
              </w:rPr>
              <w:t>Preliminarus plovimų kiekis per 12 mėn.</w:t>
            </w:r>
          </w:p>
        </w:tc>
      </w:tr>
      <w:tr w:rsidR="00E234EF" w:rsidRPr="00EE6D2D" w14:paraId="1B9C1C24" w14:textId="77777777" w:rsidTr="00FB4BB1"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14:paraId="061C9E78" w14:textId="77777777" w:rsidR="00E234EF" w:rsidRPr="00EE6D2D" w:rsidRDefault="00E234EF" w:rsidP="00FB4BB1">
            <w:pPr>
              <w:pStyle w:val="Standard"/>
              <w:widowControl w:val="0"/>
              <w:tabs>
                <w:tab w:val="left" w:pos="9720"/>
              </w:tabs>
              <w:overflowPunct w:val="0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  <w:r w:rsidRPr="00EE6D2D">
              <w:rPr>
                <w:rFonts w:cs="Times New Roman"/>
              </w:rPr>
              <w:t>.</w:t>
            </w: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</w:tcBorders>
          </w:tcPr>
          <w:p w14:paraId="12F8240F" w14:textId="0D24851D" w:rsidR="00E234EF" w:rsidRPr="00034FE2" w:rsidRDefault="00E234EF" w:rsidP="00FB4BB1">
            <w:pPr>
              <w:pStyle w:val="Standard"/>
              <w:widowControl w:val="0"/>
              <w:tabs>
                <w:tab w:val="left" w:pos="9720"/>
              </w:tabs>
              <w:overflowPunct w:val="0"/>
              <w:jc w:val="both"/>
              <w:rPr>
                <w:rFonts w:cs="Times New Roman"/>
                <w:b/>
                <w:bCs/>
              </w:rPr>
            </w:pPr>
            <w:r w:rsidRPr="00034FE2">
              <w:rPr>
                <w:rStyle w:val="Grietas"/>
                <w:rFonts w:cs="Times New Roman"/>
                <w:b w:val="0"/>
                <w:bCs w:val="0"/>
              </w:rPr>
              <w:t>Plovimo paslaugos, kai automobilio aukštis iki 210 cm</w:t>
            </w:r>
          </w:p>
        </w:tc>
        <w:tc>
          <w:tcPr>
            <w:tcW w:w="32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C0B58" w14:textId="77777777" w:rsidR="00E234EF" w:rsidRPr="00EE6D2D" w:rsidRDefault="00E234EF" w:rsidP="00FB4BB1">
            <w:pPr>
              <w:pStyle w:val="Standard"/>
              <w:widowControl w:val="0"/>
              <w:tabs>
                <w:tab w:val="left" w:pos="9720"/>
              </w:tabs>
              <w:overflowPunct w:val="0"/>
              <w:snapToGrid w:val="0"/>
              <w:jc w:val="center"/>
              <w:rPr>
                <w:rFonts w:cs="Times New Roman"/>
              </w:rPr>
            </w:pPr>
            <w:r w:rsidRPr="00EE6D2D">
              <w:rPr>
                <w:rFonts w:cs="Times New Roman"/>
                <w:lang w:bidi="ar-SA"/>
              </w:rPr>
              <w:t>1</w:t>
            </w:r>
            <w:r>
              <w:rPr>
                <w:rFonts w:cs="Times New Roman"/>
                <w:lang w:bidi="ar-SA"/>
              </w:rPr>
              <w:t>10</w:t>
            </w:r>
          </w:p>
        </w:tc>
      </w:tr>
    </w:tbl>
    <w:p w14:paraId="76400230" w14:textId="43A29831" w:rsidR="00E234EF" w:rsidRPr="0009231E" w:rsidRDefault="00034FE2" w:rsidP="00E234EF">
      <w:pPr>
        <w:suppressAutoHyphens w:val="0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  <w:lang w:eastAsia="lt-LT"/>
        </w:rPr>
        <w:t>6</w:t>
      </w:r>
      <w:r w:rsidR="00E234EF" w:rsidRPr="00C25E81">
        <w:rPr>
          <w:rFonts w:ascii="Times New Roman" w:hAnsi="Times New Roman" w:cs="Times New Roman"/>
          <w:color w:val="auto"/>
          <w:sz w:val="24"/>
          <w:lang w:eastAsia="lt-LT"/>
        </w:rPr>
        <w:t xml:space="preserve">. </w:t>
      </w:r>
      <w:r w:rsidR="00E234EF" w:rsidRPr="0009231E">
        <w:rPr>
          <w:rFonts w:ascii="Times New Roman" w:hAnsi="Times New Roman" w:cs="Times New Roman"/>
          <w:color w:val="auto"/>
          <w:sz w:val="24"/>
        </w:rPr>
        <w:t>Visas išlaidas, susijusias su paslaugos teikimu, prisiima tiekėjas.</w:t>
      </w:r>
    </w:p>
    <w:p w14:paraId="10A0F3F6" w14:textId="000F6E52" w:rsidR="00E234EF" w:rsidRPr="00C25E81" w:rsidRDefault="00034FE2" w:rsidP="00E234EF">
      <w:pPr>
        <w:suppressAutoHyphens w:val="0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  <w:lang w:eastAsia="lt-LT"/>
        </w:rPr>
        <w:t>7</w:t>
      </w:r>
      <w:r w:rsidR="00E234EF" w:rsidRPr="0009231E">
        <w:rPr>
          <w:rFonts w:ascii="Times New Roman" w:hAnsi="Times New Roman" w:cs="Times New Roman"/>
          <w:color w:val="auto"/>
          <w:sz w:val="24"/>
          <w:lang w:eastAsia="lt-LT"/>
        </w:rPr>
        <w:t>. Paslaugos turi būti atliekamos kokybiškai, naudojant kokybiškas ir sertifikuotas priemones bei įrenginius, kad kėbulo paviršiai  nebūtų pažeisti mechaniškai ar chemiškai.</w:t>
      </w:r>
    </w:p>
    <w:p w14:paraId="14399018" w14:textId="2F264F14" w:rsidR="00E234EF" w:rsidRPr="0009231E" w:rsidRDefault="00034FE2" w:rsidP="00E234EF">
      <w:pPr>
        <w:suppressAutoHyphens w:val="0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color w:val="auto"/>
          <w:sz w:val="24"/>
          <w:lang w:eastAsia="lt-LT"/>
        </w:rPr>
        <w:t>8</w:t>
      </w:r>
      <w:r w:rsidR="00E234EF" w:rsidRPr="0009231E">
        <w:rPr>
          <w:rFonts w:ascii="Times New Roman" w:hAnsi="Times New Roman" w:cs="Times New Roman"/>
          <w:color w:val="auto"/>
          <w:sz w:val="24"/>
          <w:lang w:eastAsia="lt-LT"/>
        </w:rPr>
        <w:t xml:space="preserve">. Paslaugos teikiamos fiksuojant įsigyjamų paslaugų kiekį, kainą ir įsigijimo laikotarpį atsiskaitymo kortelėmis arba kitomis alternatyviomis </w:t>
      </w:r>
      <w:r w:rsidR="00E234EF" w:rsidRPr="0009231E">
        <w:rPr>
          <w:rFonts w:ascii="Times New Roman" w:hAnsi="Times New Roman" w:cs="Times New Roman"/>
          <w:sz w:val="24"/>
          <w:lang w:eastAsia="lt-LT"/>
        </w:rPr>
        <w:t>priemonėmis:</w:t>
      </w:r>
    </w:p>
    <w:p w14:paraId="7F59ADF3" w14:textId="297F00A3" w:rsidR="00E234EF" w:rsidRPr="0009231E" w:rsidRDefault="00034FE2" w:rsidP="00E234EF">
      <w:pPr>
        <w:suppressAutoHyphens w:val="0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eastAsia="lt-LT"/>
        </w:rPr>
        <w:t>8</w:t>
      </w:r>
      <w:r w:rsidR="00E234EF" w:rsidRPr="0009231E">
        <w:rPr>
          <w:rFonts w:ascii="Times New Roman" w:hAnsi="Times New Roman" w:cs="Times New Roman"/>
          <w:sz w:val="24"/>
          <w:lang w:eastAsia="lt-LT"/>
        </w:rPr>
        <w:t>.1. Mokėjimo kortelės arba kitos alternatyvios priemonės perkančiajai organizacijai suteikiamos neatlygintinai, mokėjimo kortelių ar kitų alternatyvių priemonių skaičius neribojamas, jos išduodamos pagal perkančiosios organizacijos poreikį;</w:t>
      </w:r>
    </w:p>
    <w:p w14:paraId="2E733D30" w14:textId="443BD10D" w:rsidR="00E234EF" w:rsidRDefault="00034FE2" w:rsidP="00E234EF">
      <w:pPr>
        <w:suppressAutoHyphens w:val="0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lang w:eastAsia="lt-LT"/>
        </w:rPr>
      </w:pPr>
      <w:r>
        <w:rPr>
          <w:rFonts w:ascii="Times New Roman" w:hAnsi="Times New Roman" w:cs="Times New Roman"/>
          <w:sz w:val="24"/>
          <w:lang w:eastAsia="lt-LT"/>
        </w:rPr>
        <w:t>8</w:t>
      </w:r>
      <w:r w:rsidR="00E234EF" w:rsidRPr="0009231E">
        <w:rPr>
          <w:rFonts w:ascii="Times New Roman" w:hAnsi="Times New Roman" w:cs="Times New Roman"/>
          <w:sz w:val="24"/>
          <w:lang w:eastAsia="lt-LT"/>
        </w:rPr>
        <w:t>.2. Mokėjimo kortelėmis arba jų alternatyvomis turi būti galimybė naudotis visose tiekėjo plovyklose;</w:t>
      </w:r>
    </w:p>
    <w:p w14:paraId="77D37880" w14:textId="05B047DB" w:rsidR="00E234EF" w:rsidRDefault="00034FE2" w:rsidP="00E234EF">
      <w:pPr>
        <w:suppressAutoHyphens w:val="0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E234E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3</w:t>
      </w:r>
      <w:r w:rsidR="00E234EF">
        <w:rPr>
          <w:rFonts w:ascii="Times New Roman" w:hAnsi="Times New Roman" w:cs="Times New Roman"/>
          <w:sz w:val="24"/>
          <w:szCs w:val="24"/>
        </w:rPr>
        <w:t xml:space="preserve">. </w:t>
      </w:r>
      <w:r w:rsidR="00E234EF" w:rsidRPr="00FB3027">
        <w:rPr>
          <w:rFonts w:ascii="Times New Roman" w:hAnsi="Times New Roman" w:cs="Times New Roman"/>
          <w:sz w:val="24"/>
          <w:szCs w:val="24"/>
        </w:rPr>
        <w:t>Tiekėjas (jo darbuotojai) turi užtikrinti, kad išduotomis atsiskaitymo kortelėmis Perkančiosios organizacijos darbuotojai galėtų atsiskaityti tik už Techninėje specifikacijoje numatytas Paslaugas</w:t>
      </w:r>
      <w:r w:rsidR="00E234EF">
        <w:rPr>
          <w:rFonts w:ascii="Times New Roman" w:hAnsi="Times New Roman" w:cs="Times New Roman"/>
          <w:sz w:val="24"/>
          <w:szCs w:val="24"/>
        </w:rPr>
        <w:t>;</w:t>
      </w:r>
    </w:p>
    <w:p w14:paraId="2019859E" w14:textId="77777777" w:rsidR="00027A55" w:rsidRPr="006D4803" w:rsidRDefault="00027A55">
      <w:pPr>
        <w:rPr>
          <w:rFonts w:ascii="Times New Roman" w:hAnsi="Times New Roman" w:cs="Times New Roman"/>
          <w:strike/>
          <w:sz w:val="24"/>
          <w:szCs w:val="24"/>
        </w:rPr>
      </w:pPr>
    </w:p>
    <w:sectPr w:rsidR="00027A55" w:rsidRPr="006D4803" w:rsidSect="004E5CA1">
      <w:pgSz w:w="11906" w:h="16838"/>
      <w:pgMar w:top="1134" w:right="567" w:bottom="1134" w:left="1702" w:header="567" w:footer="567" w:gutter="0"/>
      <w:cols w:space="1296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iberation Serif">
    <w:charset w:val="00"/>
    <w:family w:val="roman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6F5"/>
    <w:rsid w:val="00027A55"/>
    <w:rsid w:val="00034FE2"/>
    <w:rsid w:val="000876EE"/>
    <w:rsid w:val="0009231E"/>
    <w:rsid w:val="000E2608"/>
    <w:rsid w:val="0019399B"/>
    <w:rsid w:val="00220912"/>
    <w:rsid w:val="002726F5"/>
    <w:rsid w:val="002C4CEB"/>
    <w:rsid w:val="004E5CA1"/>
    <w:rsid w:val="005615E3"/>
    <w:rsid w:val="005B5179"/>
    <w:rsid w:val="006D4803"/>
    <w:rsid w:val="006F062F"/>
    <w:rsid w:val="00AA7C27"/>
    <w:rsid w:val="00B4099F"/>
    <w:rsid w:val="00C27199"/>
    <w:rsid w:val="00CB66DB"/>
    <w:rsid w:val="00D14D90"/>
    <w:rsid w:val="00D821FB"/>
    <w:rsid w:val="00E16D8A"/>
    <w:rsid w:val="00E234EF"/>
    <w:rsid w:val="00EA197A"/>
    <w:rsid w:val="00F02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27EAB"/>
  <w15:chartTrackingRefBased/>
  <w15:docId w15:val="{223A4B2A-0ED5-485E-B0CE-7531E567C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234EF"/>
    <w:pPr>
      <w:suppressAutoHyphens/>
    </w:pPr>
    <w:rPr>
      <w:rFonts w:ascii="Calibri" w:eastAsia="Calibri" w:hAnsi="Calibri" w:cs="Calibri"/>
      <w:color w:val="00000A"/>
      <w:kern w:val="0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2726F5"/>
    <w:pPr>
      <w:keepNext/>
      <w:keepLines/>
      <w:suppressAutoHyphens w:val="0"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2726F5"/>
    <w:pPr>
      <w:keepNext/>
      <w:keepLines/>
      <w:suppressAutoHyphens w:val="0"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2726F5"/>
    <w:pPr>
      <w:keepNext/>
      <w:keepLines/>
      <w:suppressAutoHyphens w:val="0"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2726F5"/>
    <w:pPr>
      <w:keepNext/>
      <w:keepLines/>
      <w:suppressAutoHyphens w:val="0"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2726F5"/>
    <w:pPr>
      <w:keepNext/>
      <w:keepLines/>
      <w:suppressAutoHyphens w:val="0"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2726F5"/>
    <w:pPr>
      <w:keepNext/>
      <w:keepLines/>
      <w:suppressAutoHyphens w:val="0"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2726F5"/>
    <w:pPr>
      <w:keepNext/>
      <w:keepLines/>
      <w:suppressAutoHyphens w:val="0"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2726F5"/>
    <w:pPr>
      <w:keepNext/>
      <w:keepLines/>
      <w:suppressAutoHyphens w:val="0"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2726F5"/>
    <w:pPr>
      <w:keepNext/>
      <w:keepLines/>
      <w:suppressAutoHyphens w:val="0"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2726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2726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2726F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2726F5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2726F5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2726F5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2726F5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2726F5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2726F5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2726F5"/>
    <w:pPr>
      <w:suppressAutoHyphens w:val="0"/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2726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2726F5"/>
    <w:pPr>
      <w:numPr>
        <w:ilvl w:val="1"/>
      </w:numPr>
      <w:suppressAutoHyphens w:val="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2726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2726F5"/>
    <w:pPr>
      <w:suppressAutoHyphens w:val="0"/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2726F5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2726F5"/>
    <w:pPr>
      <w:suppressAutoHyphens w:val="0"/>
      <w:ind w:left="720"/>
      <w:contextualSpacing/>
    </w:pPr>
    <w:rPr>
      <w:rFonts w:asciiTheme="minorHAnsi" w:eastAsiaTheme="minorHAnsi" w:hAnsiTheme="minorHAnsi" w:cstheme="minorBidi"/>
      <w:color w:val="auto"/>
      <w:kern w:val="2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2726F5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2726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2726F5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2726F5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qFormat/>
    <w:rsid w:val="00E234EF"/>
    <w:pPr>
      <w:suppressAutoHyphens/>
      <w:autoSpaceDN w:val="0"/>
      <w:spacing w:after="0" w:line="240" w:lineRule="auto"/>
      <w:textAlignment w:val="baseline"/>
    </w:pPr>
    <w:rPr>
      <w:rFonts w:ascii="Times New Roman" w:eastAsia="NSimSun" w:hAnsi="Times New Roman" w:cs="Arial"/>
      <w:kern w:val="3"/>
      <w:sz w:val="24"/>
      <w:szCs w:val="24"/>
      <w:lang w:eastAsia="zh-CN" w:bidi="hi-IN"/>
      <w14:ligatures w14:val="none"/>
    </w:rPr>
  </w:style>
  <w:style w:type="character" w:styleId="Grietas">
    <w:name w:val="Strong"/>
    <w:qFormat/>
    <w:rsid w:val="00E234EF"/>
    <w:rPr>
      <w:b/>
      <w:bCs/>
    </w:rPr>
  </w:style>
  <w:style w:type="paragraph" w:styleId="Antrats">
    <w:name w:val="header"/>
    <w:basedOn w:val="Standard"/>
    <w:link w:val="AntratsDiagrama"/>
    <w:rsid w:val="00E234EF"/>
    <w:pPr>
      <w:widowControl w:val="0"/>
      <w:tabs>
        <w:tab w:val="center" w:pos="4153"/>
        <w:tab w:val="right" w:pos="8306"/>
      </w:tabs>
      <w:autoSpaceDN/>
      <w:spacing w:after="20"/>
      <w:jc w:val="both"/>
    </w:pPr>
    <w:rPr>
      <w:rFonts w:ascii="Liberation Serif" w:eastAsia="Times New Roman" w:hAnsi="Liberation Serif"/>
      <w:kern w:val="2"/>
      <w:szCs w:val="20"/>
    </w:rPr>
  </w:style>
  <w:style w:type="character" w:customStyle="1" w:styleId="AntratsDiagrama">
    <w:name w:val="Antraštės Diagrama"/>
    <w:basedOn w:val="Numatytasispastraiposriftas"/>
    <w:link w:val="Antrats"/>
    <w:rsid w:val="00E234EF"/>
    <w:rPr>
      <w:rFonts w:ascii="Liberation Serif" w:eastAsia="Times New Roman" w:hAnsi="Liberation Serif" w:cs="Arial"/>
      <w:sz w:val="24"/>
      <w:szCs w:val="20"/>
      <w:lang w:eastAsia="zh-CN" w:bidi="hi-IN"/>
      <w14:ligatures w14:val="non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AA7C2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AA7C27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AA7C27"/>
    <w:rPr>
      <w:rFonts w:ascii="Calibri" w:eastAsia="Calibri" w:hAnsi="Calibri" w:cs="Calibri"/>
      <w:color w:val="00000A"/>
      <w:kern w:val="0"/>
      <w:sz w:val="20"/>
      <w:szCs w:val="20"/>
      <w14:ligatures w14:val="none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A7C2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AA7C27"/>
    <w:rPr>
      <w:rFonts w:ascii="Calibri" w:eastAsia="Calibri" w:hAnsi="Calibri" w:cs="Calibri"/>
      <w:b/>
      <w:bCs/>
      <w:color w:val="00000A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1442</Words>
  <Characters>822</Characters>
  <Application>Microsoft Office Word</Application>
  <DocSecurity>4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vpgt klp21004</dc:creator>
  <cp:lastModifiedBy>Loreta Jackė</cp:lastModifiedBy>
  <cp:revision>2</cp:revision>
  <dcterms:created xsi:type="dcterms:W3CDTF">2025-11-21T11:04:00Z</dcterms:created>
  <dcterms:modified xsi:type="dcterms:W3CDTF">2025-11-21T11:04:00Z</dcterms:modified>
</cp:coreProperties>
</file>