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9828C" w14:textId="6F52F47C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color w:val="000000"/>
          <w:sz w:val="24"/>
          <w:szCs w:val="24"/>
          <w:bdr w:val="nil"/>
          <w:lang w:val="lt-LT" w:eastAsia="lt-LT"/>
        </w:rPr>
        <w:t xml:space="preserve">PASLAUGŲ VIEŠOJO 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PIRKIMO</w:t>
      </w:r>
      <w:r w:rsidRPr="00B50D6C">
        <w:rPr>
          <w:rFonts w:ascii="Times New Roman" w:eastAsia="Arial Unicode MS" w:hAnsi="Times New Roman" w:cs="Times New Roman"/>
          <w:color w:val="000000"/>
          <w:sz w:val="24"/>
          <w:szCs w:val="24"/>
          <w:bdr w:val="nil"/>
          <w:lang w:val="lt-LT" w:eastAsia="lt-LT"/>
        </w:rPr>
        <w:t>–</w:t>
      </w:r>
      <w:r w:rsidRPr="00B50D6C">
        <w:rPr>
          <w:rFonts w:ascii="Times New Roman" w:eastAsia="Arial Unicode MS" w:hAnsi="Times New Roman" w:cs="Times New Roman"/>
          <w:b/>
          <w:snapToGrid w:val="0"/>
          <w:color w:val="000000"/>
          <w:sz w:val="24"/>
          <w:szCs w:val="24"/>
          <w:bdr w:val="nil"/>
          <w:lang w:val="lt-LT" w:eastAsia="lt-LT"/>
        </w:rPr>
        <w:t>PARDAVIMO SUTARTIES</w:t>
      </w:r>
    </w:p>
    <w:p w14:paraId="48D20C73" w14:textId="77777777" w:rsidR="005E1500" w:rsidRPr="00B50D6C" w:rsidRDefault="005E1500" w:rsidP="00CD5651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76" w:lineRule="auto"/>
        <w:ind w:firstLine="562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</w:pPr>
      <w:r w:rsidRPr="00B50D6C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 w:eastAsia="lt-LT"/>
        </w:rPr>
        <w:t>SPECIALIOSIOS SĄLYGOS</w:t>
      </w:r>
    </w:p>
    <w:p w14:paraId="20D9C2C9" w14:textId="77777777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0" w:type="auto"/>
        <w:tblInd w:w="-459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715292" w:rsidRPr="00B50D6C" w14:paraId="10FABF00" w14:textId="77777777" w:rsidTr="00E369F0">
        <w:tc>
          <w:tcPr>
            <w:tcW w:w="2127" w:type="dxa"/>
          </w:tcPr>
          <w:p w14:paraId="5D124FA4" w14:textId="20F4660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Data</w:t>
            </w:r>
          </w:p>
        </w:tc>
        <w:tc>
          <w:tcPr>
            <w:tcW w:w="7371" w:type="dxa"/>
          </w:tcPr>
          <w:p w14:paraId="22863061" w14:textId="4AA35E47" w:rsidR="00715292" w:rsidRPr="00B50D6C" w:rsidRDefault="001F2629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2026-02-19</w:t>
            </w:r>
          </w:p>
        </w:tc>
      </w:tr>
      <w:tr w:rsidR="00715292" w:rsidRPr="00B50D6C" w14:paraId="159304BA" w14:textId="77777777" w:rsidTr="00E369F0">
        <w:tc>
          <w:tcPr>
            <w:tcW w:w="2127" w:type="dxa"/>
          </w:tcPr>
          <w:p w14:paraId="7E7E1A98" w14:textId="4E22D731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Nr. </w:t>
            </w:r>
          </w:p>
        </w:tc>
        <w:tc>
          <w:tcPr>
            <w:tcW w:w="7371" w:type="dxa"/>
          </w:tcPr>
          <w:p w14:paraId="46CF30E1" w14:textId="0D6545C1" w:rsidR="00715292" w:rsidRPr="00B50D6C" w:rsidRDefault="001F2629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ES1-8</w:t>
            </w:r>
          </w:p>
        </w:tc>
      </w:tr>
    </w:tbl>
    <w:tbl>
      <w:tblPr>
        <w:tblStyle w:val="Lentelstinklelis1"/>
        <w:tblW w:w="5000" w:type="pct"/>
        <w:tblInd w:w="-459" w:type="dxa"/>
        <w:tblLook w:val="01E0" w:firstRow="1" w:lastRow="1" w:firstColumn="1" w:lastColumn="1" w:noHBand="0" w:noVBand="0"/>
      </w:tblPr>
      <w:tblGrid>
        <w:gridCol w:w="3533"/>
        <w:gridCol w:w="5954"/>
      </w:tblGrid>
      <w:tr w:rsidR="00715292" w:rsidRPr="00B50D6C" w14:paraId="55DE7A2C" w14:textId="77777777" w:rsidTr="00E07AAC">
        <w:tc>
          <w:tcPr>
            <w:tcW w:w="5000" w:type="pct"/>
            <w:gridSpan w:val="2"/>
          </w:tcPr>
          <w:p w14:paraId="62C90C01" w14:textId="77777777" w:rsidR="00715292" w:rsidRPr="00B50D6C" w:rsidRDefault="00715292" w:rsidP="00CD5651">
            <w:pPr>
              <w:spacing w:after="0" w:line="276" w:lineRule="auto"/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UŽSAKOVAS</w:t>
            </w:r>
          </w:p>
        </w:tc>
      </w:tr>
      <w:tr w:rsidR="00066913" w:rsidRPr="00B50D6C" w14:paraId="51A6F9B9" w14:textId="77777777" w:rsidTr="00E07AAC">
        <w:tc>
          <w:tcPr>
            <w:tcW w:w="1862" w:type="pct"/>
          </w:tcPr>
          <w:p w14:paraId="5301D4D5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084EC9F9" w14:textId="48C4614A" w:rsidR="00066913" w:rsidRPr="00B50D6C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VšĮ Transporto kompetencijų agentūra</w:t>
            </w:r>
          </w:p>
        </w:tc>
      </w:tr>
      <w:tr w:rsidR="00066913" w:rsidRPr="00B50D6C" w14:paraId="60E4871B" w14:textId="77777777" w:rsidTr="00E07AAC">
        <w:tc>
          <w:tcPr>
            <w:tcW w:w="1862" w:type="pct"/>
          </w:tcPr>
          <w:p w14:paraId="0DC704C1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270E0BB9" w14:textId="30D520D6" w:rsidR="00066913" w:rsidRPr="00B50D6C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305598608</w:t>
            </w:r>
          </w:p>
        </w:tc>
      </w:tr>
      <w:tr w:rsidR="00066913" w:rsidRPr="00B50D6C" w14:paraId="5B1BB83B" w14:textId="77777777" w:rsidTr="00E07AAC">
        <w:tc>
          <w:tcPr>
            <w:tcW w:w="1862" w:type="pct"/>
          </w:tcPr>
          <w:p w14:paraId="3A1FFAEA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77E9B041" w14:textId="7B597A1F" w:rsidR="00066913" w:rsidRPr="00066913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Rodūnios </w:t>
            </w:r>
            <w:proofErr w:type="spellStart"/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</w:t>
            </w:r>
            <w:proofErr w:type="spellEnd"/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2, 02189 Vilnius</w:t>
            </w:r>
          </w:p>
        </w:tc>
      </w:tr>
      <w:tr w:rsidR="00066913" w:rsidRPr="00B50D6C" w14:paraId="73C248A5" w14:textId="77777777" w:rsidTr="00E07AAC">
        <w:tc>
          <w:tcPr>
            <w:tcW w:w="1862" w:type="pct"/>
          </w:tcPr>
          <w:p w14:paraId="51778AC5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72139183" w14:textId="32AEE2EF" w:rsidR="00066913" w:rsidRPr="00066913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LT100013737411</w:t>
            </w:r>
          </w:p>
        </w:tc>
      </w:tr>
      <w:tr w:rsidR="00066913" w:rsidRPr="00B50D6C" w14:paraId="3BAFF6C6" w14:textId="77777777" w:rsidTr="00E07AAC">
        <w:tc>
          <w:tcPr>
            <w:tcW w:w="1862" w:type="pct"/>
          </w:tcPr>
          <w:p w14:paraId="7F69DE18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Atsiskaitomoji sąskaita</w:t>
            </w:r>
          </w:p>
        </w:tc>
        <w:tc>
          <w:tcPr>
            <w:tcW w:w="3138" w:type="pct"/>
          </w:tcPr>
          <w:p w14:paraId="1B7A3E2D" w14:textId="7A44C569" w:rsidR="00066913" w:rsidRPr="00066913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LT757044090100659769</w:t>
            </w:r>
          </w:p>
        </w:tc>
      </w:tr>
      <w:tr w:rsidR="00066913" w:rsidRPr="00B50D6C" w14:paraId="72F687E1" w14:textId="77777777" w:rsidTr="00E07AAC">
        <w:trPr>
          <w:trHeight w:val="70"/>
        </w:trPr>
        <w:tc>
          <w:tcPr>
            <w:tcW w:w="1862" w:type="pct"/>
          </w:tcPr>
          <w:p w14:paraId="689AED22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1A881E13" w14:textId="3B563E23" w:rsidR="00066913" w:rsidRPr="00B50D6C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SEB bankas, banko kodas 70440</w:t>
            </w:r>
          </w:p>
        </w:tc>
      </w:tr>
      <w:tr w:rsidR="00066913" w:rsidRPr="00B50D6C" w14:paraId="22DD09A3" w14:textId="77777777" w:rsidTr="00E07AAC">
        <w:tc>
          <w:tcPr>
            <w:tcW w:w="1862" w:type="pct"/>
          </w:tcPr>
          <w:p w14:paraId="76C7BFCA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6815AEBA" w14:textId="769A9B41" w:rsidR="00066913" w:rsidRPr="00066913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+370 700 35045</w:t>
            </w:r>
          </w:p>
        </w:tc>
      </w:tr>
      <w:tr w:rsidR="00066913" w:rsidRPr="00B50D6C" w14:paraId="6168979E" w14:textId="77777777" w:rsidTr="00E07AAC">
        <w:tc>
          <w:tcPr>
            <w:tcW w:w="1862" w:type="pct"/>
          </w:tcPr>
          <w:p w14:paraId="14C7738E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42A8D10C" w14:textId="6161646E" w:rsidR="00066913" w:rsidRPr="00066913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hyperlink r:id="rId8" w:history="1">
              <w:r w:rsidRPr="00066913">
                <w:rPr>
                  <w:rFonts w:ascii="Times New Roman" w:hAnsi="Times New Roman" w:cs="Times New Roman"/>
                  <w:sz w:val="24"/>
                  <w:lang w:val="lt-LT"/>
                </w:rPr>
                <w:t>info@tka.lt</w:t>
              </w:r>
            </w:hyperlink>
            <w:r w:rsidR="00151054">
              <w:t xml:space="preserve"> </w:t>
            </w:r>
          </w:p>
        </w:tc>
      </w:tr>
      <w:tr w:rsidR="00066913" w:rsidRPr="00B50D6C" w14:paraId="69D76F8F" w14:textId="77777777" w:rsidTr="00E07AAC">
        <w:tc>
          <w:tcPr>
            <w:tcW w:w="1862" w:type="pct"/>
          </w:tcPr>
          <w:p w14:paraId="048D7593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41E42E77" w14:textId="3A21AD54" w:rsidR="00066913" w:rsidRPr="00B50D6C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Direktorius Marius Baranauskas</w:t>
            </w:r>
          </w:p>
        </w:tc>
      </w:tr>
      <w:tr w:rsidR="00066913" w:rsidRPr="00B50D6C" w14:paraId="21EA2157" w14:textId="77777777" w:rsidTr="00E07AAC">
        <w:tc>
          <w:tcPr>
            <w:tcW w:w="1862" w:type="pct"/>
          </w:tcPr>
          <w:p w14:paraId="08DFA31C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06811AB4" w14:textId="39033B32" w:rsidR="00066913" w:rsidRPr="00B50D6C" w:rsidRDefault="00066913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Įstaigos įstatai</w:t>
            </w:r>
          </w:p>
        </w:tc>
      </w:tr>
      <w:tr w:rsidR="00066913" w:rsidRPr="00B50D6C" w14:paraId="64265592" w14:textId="77777777" w:rsidTr="00E07AAC">
        <w:tc>
          <w:tcPr>
            <w:tcW w:w="5000" w:type="pct"/>
            <w:gridSpan w:val="2"/>
          </w:tcPr>
          <w:p w14:paraId="2E0DD80E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TIEKĖJAS</w:t>
            </w:r>
          </w:p>
        </w:tc>
      </w:tr>
      <w:tr w:rsidR="00066913" w:rsidRPr="00B50D6C" w14:paraId="5FD83070" w14:textId="77777777" w:rsidTr="00E07AAC">
        <w:tc>
          <w:tcPr>
            <w:tcW w:w="1862" w:type="pct"/>
          </w:tcPr>
          <w:p w14:paraId="2DAD9CA1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138" w:type="pct"/>
          </w:tcPr>
          <w:p w14:paraId="785E971D" w14:textId="7F4B342D" w:rsidR="00066913" w:rsidRPr="00B50D6C" w:rsidRDefault="00B108E1" w:rsidP="00066913">
            <w:pPr>
              <w:spacing w:after="0" w:line="276" w:lineRule="auto"/>
              <w:ind w:left="180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UAB 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Linkeris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“</w:t>
            </w:r>
          </w:p>
        </w:tc>
      </w:tr>
      <w:tr w:rsidR="00066913" w:rsidRPr="00B50D6C" w14:paraId="7BC18742" w14:textId="77777777" w:rsidTr="00E07AAC">
        <w:tc>
          <w:tcPr>
            <w:tcW w:w="1862" w:type="pct"/>
          </w:tcPr>
          <w:p w14:paraId="03C7311A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3138" w:type="pct"/>
          </w:tcPr>
          <w:p w14:paraId="0BB361F4" w14:textId="3EEFB5DF" w:rsidR="00066913" w:rsidRPr="00B50D6C" w:rsidRDefault="00595934" w:rsidP="00066913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59593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Perkūnkiemio g. 13-91, 12114 Vilnius</w:t>
            </w:r>
          </w:p>
        </w:tc>
      </w:tr>
      <w:tr w:rsidR="00066913" w:rsidRPr="00B50D6C" w14:paraId="4FFFE1D0" w14:textId="77777777" w:rsidTr="00E07AAC">
        <w:tc>
          <w:tcPr>
            <w:tcW w:w="1862" w:type="pct"/>
          </w:tcPr>
          <w:p w14:paraId="4A6EE2F7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3138" w:type="pct"/>
          </w:tcPr>
          <w:p w14:paraId="1B05FE77" w14:textId="5544B1C5" w:rsidR="00066913" w:rsidRPr="00B50D6C" w:rsidRDefault="00013DFB" w:rsidP="00066913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13DF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304451174</w:t>
            </w:r>
          </w:p>
        </w:tc>
      </w:tr>
      <w:tr w:rsidR="00066913" w:rsidRPr="00B50D6C" w14:paraId="63DC90D7" w14:textId="77777777" w:rsidTr="00E07AAC">
        <w:tc>
          <w:tcPr>
            <w:tcW w:w="1862" w:type="pct"/>
          </w:tcPr>
          <w:p w14:paraId="2686C673" w14:textId="77777777" w:rsidR="00066913" w:rsidRPr="00B50D6C" w:rsidRDefault="00066913" w:rsidP="0006691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PVM mokėtojo kodas</w:t>
            </w:r>
          </w:p>
        </w:tc>
        <w:tc>
          <w:tcPr>
            <w:tcW w:w="3138" w:type="pct"/>
          </w:tcPr>
          <w:p w14:paraId="1B77F41C" w14:textId="4764B552" w:rsidR="00066913" w:rsidRPr="00B50D6C" w:rsidRDefault="00013DFB" w:rsidP="00066913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</w:tc>
      </w:tr>
      <w:tr w:rsidR="007D0D36" w:rsidRPr="00B50D6C" w14:paraId="0D75AF50" w14:textId="77777777" w:rsidTr="007D0D36">
        <w:tc>
          <w:tcPr>
            <w:tcW w:w="1862" w:type="pct"/>
          </w:tcPr>
          <w:p w14:paraId="1FAD6A90" w14:textId="77777777" w:rsidR="007D0D36" w:rsidRPr="00B50D6C" w:rsidRDefault="007D0D36" w:rsidP="007D0D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Banko sąskaita</w:t>
            </w:r>
          </w:p>
        </w:tc>
        <w:tc>
          <w:tcPr>
            <w:tcW w:w="3138" w:type="pct"/>
          </w:tcPr>
          <w:p w14:paraId="5ADDE3B6" w14:textId="3954AF12" w:rsidR="007D0D36" w:rsidRPr="00B50D6C" w:rsidRDefault="007D0D36" w:rsidP="007D0D3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LT497044060008140038 </w:t>
            </w:r>
          </w:p>
        </w:tc>
      </w:tr>
      <w:tr w:rsidR="007D0D36" w:rsidRPr="00B50D6C" w14:paraId="0F396870" w14:textId="77777777" w:rsidTr="007D0D36">
        <w:tc>
          <w:tcPr>
            <w:tcW w:w="1862" w:type="pct"/>
          </w:tcPr>
          <w:p w14:paraId="76D33CA4" w14:textId="77777777" w:rsidR="007D0D36" w:rsidRPr="00B50D6C" w:rsidRDefault="007D0D36" w:rsidP="007D0D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Bankas, banko kodas</w:t>
            </w:r>
          </w:p>
        </w:tc>
        <w:tc>
          <w:tcPr>
            <w:tcW w:w="3138" w:type="pct"/>
          </w:tcPr>
          <w:p w14:paraId="20CA62B4" w14:textId="591D3377" w:rsidR="007D0D36" w:rsidRPr="00B50D6C" w:rsidRDefault="007D0D36" w:rsidP="007D0D3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6691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AB SEB bankas, banko kodas 70440</w:t>
            </w:r>
          </w:p>
        </w:tc>
      </w:tr>
      <w:tr w:rsidR="007D0D36" w:rsidRPr="00B50D6C" w14:paraId="782F68C6" w14:textId="77777777" w:rsidTr="007D0D36">
        <w:tc>
          <w:tcPr>
            <w:tcW w:w="1862" w:type="pct"/>
          </w:tcPr>
          <w:p w14:paraId="28684A62" w14:textId="77777777" w:rsidR="007D0D36" w:rsidRPr="00B50D6C" w:rsidRDefault="007D0D36" w:rsidP="007D0D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38" w:type="pct"/>
          </w:tcPr>
          <w:p w14:paraId="43FA6632" w14:textId="04A7C35B" w:rsidR="007D0D36" w:rsidRPr="00B50D6C" w:rsidRDefault="007D0D36" w:rsidP="007D0D3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+370 605 57420</w:t>
            </w:r>
          </w:p>
        </w:tc>
      </w:tr>
      <w:tr w:rsidR="007D0D36" w:rsidRPr="00B50D6C" w14:paraId="067A6B6E" w14:textId="77777777" w:rsidTr="007D0D36">
        <w:tc>
          <w:tcPr>
            <w:tcW w:w="1862" w:type="pct"/>
          </w:tcPr>
          <w:p w14:paraId="0D368710" w14:textId="77777777" w:rsidR="007D0D36" w:rsidRPr="00B50D6C" w:rsidRDefault="007D0D36" w:rsidP="007D0D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38" w:type="pct"/>
          </w:tcPr>
          <w:p w14:paraId="7FE81BAB" w14:textId="1E9866CC" w:rsidR="007D0D36" w:rsidRPr="00B50D6C" w:rsidRDefault="007D0D36" w:rsidP="007D0D3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lina@linker.lt</w:t>
            </w:r>
          </w:p>
        </w:tc>
      </w:tr>
      <w:tr w:rsidR="007D0D36" w:rsidRPr="00B50D6C" w14:paraId="05B95F92" w14:textId="77777777" w:rsidTr="007D0D36">
        <w:tc>
          <w:tcPr>
            <w:tcW w:w="1862" w:type="pct"/>
          </w:tcPr>
          <w:p w14:paraId="21781BA0" w14:textId="77777777" w:rsidR="007D0D36" w:rsidRPr="00B50D6C" w:rsidRDefault="007D0D36" w:rsidP="007D0D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Atstovas</w:t>
            </w:r>
          </w:p>
        </w:tc>
        <w:tc>
          <w:tcPr>
            <w:tcW w:w="3138" w:type="pct"/>
          </w:tcPr>
          <w:p w14:paraId="17C8999A" w14:textId="2C32E8CE" w:rsidR="007D0D36" w:rsidRPr="00B50D6C" w:rsidRDefault="005571EB" w:rsidP="007D0D3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Direktorius </w:t>
            </w:r>
            <w:r w:rsidR="007D0D36">
              <w:rPr>
                <w:rFonts w:ascii="Times New Roman" w:eastAsia="Times New Roman" w:hAnsi="Times New Roman" w:cs="Times New Roman"/>
                <w:sz w:val="24"/>
                <w:szCs w:val="24"/>
              </w:rPr>
              <w:t>Darius Uktveris</w:t>
            </w:r>
          </w:p>
        </w:tc>
      </w:tr>
      <w:tr w:rsidR="007D0D36" w:rsidRPr="00B50D6C" w14:paraId="0A89923B" w14:textId="77777777" w:rsidTr="007D0D36">
        <w:tc>
          <w:tcPr>
            <w:tcW w:w="1862" w:type="pct"/>
          </w:tcPr>
          <w:p w14:paraId="3394277A" w14:textId="77777777" w:rsidR="007D0D36" w:rsidRPr="00B50D6C" w:rsidRDefault="007D0D36" w:rsidP="007D0D3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38" w:type="pct"/>
          </w:tcPr>
          <w:p w14:paraId="55BB3914" w14:textId="3B202AE5" w:rsidR="007D0D36" w:rsidRPr="00B50D6C" w:rsidRDefault="005571EB" w:rsidP="007D0D36">
            <w:pPr>
              <w:spacing w:after="0" w:line="276" w:lineRule="auto"/>
              <w:ind w:left="167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="007D0D36">
              <w:rPr>
                <w:rFonts w:ascii="Times New Roman" w:eastAsia="Times New Roman" w:hAnsi="Times New Roman" w:cs="Times New Roman"/>
                <w:sz w:val="24"/>
                <w:szCs w:val="24"/>
              </w:rPr>
              <w:t>endrovės</w:t>
            </w:r>
            <w:proofErr w:type="spellEnd"/>
            <w:r w:rsidR="007D0D3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D0D36">
              <w:rPr>
                <w:rFonts w:ascii="Times New Roman" w:eastAsia="Times New Roman" w:hAnsi="Times New Roman" w:cs="Times New Roman"/>
                <w:sz w:val="24"/>
                <w:szCs w:val="24"/>
              </w:rPr>
              <w:t>įstat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ai</w:t>
            </w:r>
            <w:proofErr w:type="spellEnd"/>
          </w:p>
        </w:tc>
      </w:tr>
    </w:tbl>
    <w:p w14:paraId="0328CC22" w14:textId="4F2BE6ED" w:rsidR="00715292" w:rsidRPr="00B50D6C" w:rsidRDefault="00715292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4796D7B2" w14:textId="77777777" w:rsidR="00715292" w:rsidRPr="00B50D6C" w:rsidRDefault="00715292" w:rsidP="00CD5651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TableGrid"/>
        <w:tblW w:w="9498" w:type="dxa"/>
        <w:tblInd w:w="-459" w:type="dxa"/>
        <w:tblLook w:val="04A0" w:firstRow="1" w:lastRow="0" w:firstColumn="1" w:lastColumn="0" w:noHBand="0" w:noVBand="1"/>
      </w:tblPr>
      <w:tblGrid>
        <w:gridCol w:w="2552"/>
        <w:gridCol w:w="2197"/>
        <w:gridCol w:w="2906"/>
        <w:gridCol w:w="1843"/>
      </w:tblGrid>
      <w:tr w:rsidR="008F05D5" w:rsidRPr="007D0D36" w14:paraId="3ACC1AAD" w14:textId="77777777" w:rsidTr="00E37ADB">
        <w:tc>
          <w:tcPr>
            <w:tcW w:w="2552" w:type="dxa"/>
          </w:tcPr>
          <w:p w14:paraId="022F5BBB" w14:textId="3780E3FD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nuostatos punkto Nr./pavadinimas</w:t>
            </w:r>
          </w:p>
        </w:tc>
        <w:tc>
          <w:tcPr>
            <w:tcW w:w="5103" w:type="dxa"/>
            <w:gridSpan w:val="2"/>
          </w:tcPr>
          <w:p w14:paraId="6DDEC629" w14:textId="4F21ED3C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Specialiųjų sutarties sąlygų nuostata</w:t>
            </w:r>
          </w:p>
        </w:tc>
        <w:tc>
          <w:tcPr>
            <w:tcW w:w="1843" w:type="dxa"/>
          </w:tcPr>
          <w:p w14:paraId="1664F9B4" w14:textId="74675D66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Nuoroda į Bendrųjų sutarties sąlygų punktą/</w:t>
            </w:r>
            <w:r w:rsidR="001A295F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skyrių</w:t>
            </w:r>
          </w:p>
        </w:tc>
      </w:tr>
      <w:tr w:rsidR="00BC13E3" w:rsidRPr="00B50D6C" w14:paraId="11C44BF5" w14:textId="77777777" w:rsidTr="008B0270">
        <w:tc>
          <w:tcPr>
            <w:tcW w:w="9498" w:type="dxa"/>
            <w:gridSpan w:val="4"/>
          </w:tcPr>
          <w:p w14:paraId="4D780E2A" w14:textId="71E6F9A3" w:rsidR="00BC13E3" w:rsidRPr="00B50D6C" w:rsidRDefault="00045E72" w:rsidP="00CD5651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>SUTARTIES DALYKAS</w:t>
            </w:r>
          </w:p>
        </w:tc>
      </w:tr>
      <w:tr w:rsidR="008F05D5" w:rsidRPr="00B50D6C" w14:paraId="410B8384" w14:textId="77777777" w:rsidTr="00E37ADB">
        <w:tc>
          <w:tcPr>
            <w:tcW w:w="2552" w:type="dxa"/>
          </w:tcPr>
          <w:p w14:paraId="43281FBC" w14:textId="2F497122" w:rsidR="00715292" w:rsidRPr="00B50D6C" w:rsidRDefault="00715292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Paslaugų aprašymas</w:t>
            </w:r>
          </w:p>
        </w:tc>
        <w:tc>
          <w:tcPr>
            <w:tcW w:w="5103" w:type="dxa"/>
            <w:gridSpan w:val="2"/>
          </w:tcPr>
          <w:p w14:paraId="7D486951" w14:textId="11061D68" w:rsidR="008F05D5" w:rsidRPr="002109AA" w:rsidRDefault="14731426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Perkamos Paslaugos:</w:t>
            </w: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  <w:r w:rsidR="002109AA" w:rsidRPr="002109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TKA priklausančių interneto svetainių </w:t>
            </w:r>
            <w:proofErr w:type="spellStart"/>
            <w:r w:rsidR="002109AA" w:rsidRPr="002109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tka.lt</w:t>
            </w:r>
            <w:proofErr w:type="spellEnd"/>
            <w:r w:rsidR="002109AA" w:rsidRPr="002109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2109AA" w:rsidRPr="002109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egzaminai.tka.lt</w:t>
            </w:r>
            <w:proofErr w:type="spellEnd"/>
            <w:r w:rsidR="002109AA" w:rsidRPr="002109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, </w:t>
            </w:r>
            <w:proofErr w:type="spellStart"/>
            <w:r w:rsidR="002109AA" w:rsidRPr="002109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mokejimai.tka.lt</w:t>
            </w:r>
            <w:proofErr w:type="spellEnd"/>
            <w:r w:rsidR="002109AA" w:rsidRPr="002109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ir </w:t>
            </w:r>
            <w:proofErr w:type="spellStart"/>
            <w:r w:rsidR="002109AA" w:rsidRPr="002109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sertifikatai.tka.lt</w:t>
            </w:r>
            <w:proofErr w:type="spellEnd"/>
            <w:r w:rsidR="002109AA" w:rsidRPr="002109A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atnaujinimo ir palaikymo paslaugos.</w:t>
            </w:r>
          </w:p>
          <w:p w14:paraId="5AC51688" w14:textId="77777777" w:rsidR="00C75998" w:rsidRDefault="00C75998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  <w:p w14:paraId="755654AC" w14:textId="1E52F980" w:rsidR="008F05D5" w:rsidRPr="00B50D6C" w:rsidRDefault="008F05D5" w:rsidP="00CD565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Išsamus P</w:t>
            </w:r>
            <w:r w:rsidR="0071529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aslaugų aprašymas ir kiti reikalavimai teikiamoms Paslaugoms nustatyti Specialiųjų </w:t>
            </w:r>
            <w:r w:rsidR="0071529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lastRenderedPageBreak/>
              <w:t>sutarties sąlygų 1 priede „Techninė specifikacija“ (toliau – Techninė specifikacija)</w:t>
            </w:r>
            <w:r w:rsidR="0BE48582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BFB4179" w14:textId="79A87A65" w:rsidR="00715292" w:rsidRPr="00B50D6C" w:rsidRDefault="008F05D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4.3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F05D5" w:rsidRPr="00B50D6C" w14:paraId="2A5A1452" w14:textId="77777777" w:rsidTr="00E37ADB">
        <w:tc>
          <w:tcPr>
            <w:tcW w:w="2552" w:type="dxa"/>
          </w:tcPr>
          <w:p w14:paraId="71C14082" w14:textId="33C9EECF" w:rsidR="00715292" w:rsidRPr="00B50D6C" w:rsidRDefault="008F05D5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Informacija apie ES finansuojamą projektą</w:t>
            </w:r>
          </w:p>
        </w:tc>
        <w:tc>
          <w:tcPr>
            <w:tcW w:w="5103" w:type="dxa"/>
            <w:gridSpan w:val="2"/>
          </w:tcPr>
          <w:p w14:paraId="1DD4A81A" w14:textId="13EFBA43" w:rsidR="008F05D5" w:rsidRPr="00600869" w:rsidRDefault="008F05D5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02419E14" w14:textId="77777777" w:rsidR="00715292" w:rsidRPr="00B50D6C" w:rsidRDefault="0071529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F05D5" w:rsidRPr="00B50D6C" w14:paraId="71F64D7A" w14:textId="77777777" w:rsidTr="00E37ADB">
        <w:tc>
          <w:tcPr>
            <w:tcW w:w="2552" w:type="dxa"/>
          </w:tcPr>
          <w:p w14:paraId="5CCA6A54" w14:textId="4CC80050" w:rsidR="00715292" w:rsidRPr="00B50D6C" w:rsidRDefault="00F3745A" w:rsidP="00CD5651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b/>
                <w:bCs/>
              </w:rPr>
            </w:pPr>
            <w:r w:rsidRPr="00B50D6C">
              <w:rPr>
                <w:b/>
                <w:bCs/>
              </w:rPr>
              <w:t xml:space="preserve"> </w:t>
            </w:r>
            <w:r w:rsidR="008F05D5" w:rsidRPr="00B50D6C">
              <w:rPr>
                <w:b/>
                <w:bCs/>
              </w:rPr>
              <w:t>Papildom</w:t>
            </w:r>
            <w:r w:rsidR="00BC13E3" w:rsidRPr="00B50D6C">
              <w:rPr>
                <w:b/>
                <w:bCs/>
              </w:rPr>
              <w:t xml:space="preserve">os </w:t>
            </w:r>
            <w:r w:rsidRPr="00B50D6C">
              <w:rPr>
                <w:b/>
                <w:bCs/>
              </w:rPr>
              <w:t>p</w:t>
            </w:r>
            <w:r w:rsidR="008F05D5" w:rsidRPr="00B50D6C">
              <w:rPr>
                <w:b/>
                <w:bCs/>
              </w:rPr>
              <w:t>aslaug</w:t>
            </w:r>
            <w:r w:rsidR="00BC13E3" w:rsidRPr="00B50D6C">
              <w:rPr>
                <w:b/>
                <w:bCs/>
              </w:rPr>
              <w:t>os</w:t>
            </w:r>
            <w:r w:rsidR="008F05D5" w:rsidRPr="00B50D6C">
              <w:rPr>
                <w:b/>
                <w:bCs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5C5DEF82" w14:textId="00079821" w:rsidR="00BC13E3" w:rsidRPr="00B50D6C" w:rsidRDefault="00BC13E3" w:rsidP="00CD565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Netaikoma </w:t>
            </w:r>
          </w:p>
        </w:tc>
        <w:tc>
          <w:tcPr>
            <w:tcW w:w="1843" w:type="dxa"/>
          </w:tcPr>
          <w:p w14:paraId="1ABA23A6" w14:textId="0970444C" w:rsidR="0071529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  <w:r w:rsidR="00DE67FB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6.13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AA8F10C" w14:textId="77777777" w:rsidTr="008B0270">
        <w:tc>
          <w:tcPr>
            <w:tcW w:w="9498" w:type="dxa"/>
            <w:gridSpan w:val="4"/>
          </w:tcPr>
          <w:p w14:paraId="7401F88B" w14:textId="05AF6924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lt-LT"/>
              </w:rPr>
              <w:t>2. PASLAUGŲ SUTEIKIMO TERMINAI</w:t>
            </w:r>
          </w:p>
        </w:tc>
      </w:tr>
      <w:tr w:rsidR="00EB570B" w:rsidRPr="00B50D6C" w14:paraId="0716AD85" w14:textId="77777777" w:rsidTr="00E37ADB">
        <w:trPr>
          <w:trHeight w:val="418"/>
        </w:trPr>
        <w:tc>
          <w:tcPr>
            <w:tcW w:w="2552" w:type="dxa"/>
          </w:tcPr>
          <w:p w14:paraId="6561ECB0" w14:textId="77777777" w:rsidR="00EB570B" w:rsidRPr="00B50D6C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 xml:space="preserve">2.1. Paslaugų suteikimo terminas </w:t>
            </w:r>
          </w:p>
          <w:p w14:paraId="0E341947" w14:textId="77777777" w:rsidR="00EB570B" w:rsidRPr="00B50D6C" w:rsidRDefault="00EB570B" w:rsidP="00CD5651">
            <w:pPr>
              <w:pStyle w:val="ListParagraph"/>
              <w:spacing w:line="276" w:lineRule="auto"/>
              <w:ind w:left="0"/>
              <w:jc w:val="both"/>
              <w:rPr>
                <w:b/>
                <w:bCs/>
              </w:rPr>
            </w:pPr>
          </w:p>
        </w:tc>
        <w:tc>
          <w:tcPr>
            <w:tcW w:w="5103" w:type="dxa"/>
            <w:gridSpan w:val="2"/>
          </w:tcPr>
          <w:p w14:paraId="0F0F5A81" w14:textId="3884F699" w:rsidR="00E2267B" w:rsidRPr="003C5B5B" w:rsidRDefault="003C5B5B" w:rsidP="00826D0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C5B5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</w:p>
          <w:p w14:paraId="7FBA69F1" w14:textId="48820085" w:rsidR="00E2267B" w:rsidRPr="003C5B5B" w:rsidRDefault="00E2267B" w:rsidP="00826D0C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eastAsia="lt-LT"/>
              </w:rPr>
            </w:pPr>
          </w:p>
        </w:tc>
        <w:tc>
          <w:tcPr>
            <w:tcW w:w="1843" w:type="dxa"/>
          </w:tcPr>
          <w:p w14:paraId="2D7F48C0" w14:textId="0FC3C0AA" w:rsidR="00EB570B" w:rsidRPr="00B50D6C" w:rsidRDefault="000F680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4.4.</w:t>
            </w:r>
          </w:p>
        </w:tc>
      </w:tr>
      <w:tr w:rsidR="00152E08" w:rsidRPr="00B50D6C" w14:paraId="57A541AA" w14:textId="77777777" w:rsidTr="00E37ADB">
        <w:trPr>
          <w:trHeight w:val="418"/>
        </w:trPr>
        <w:tc>
          <w:tcPr>
            <w:tcW w:w="2552" w:type="dxa"/>
          </w:tcPr>
          <w:p w14:paraId="2D657ADE" w14:textId="6DFAB917" w:rsidR="00152E08" w:rsidRPr="00B50D6C" w:rsidRDefault="00152E08" w:rsidP="00152E08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Calibri"/>
                <w:b/>
                <w:bCs/>
              </w:rPr>
              <w:t>2.2. Paslaugų suteikimo terminas, kai Paslaugos teikiamos etapais/ periodais</w:t>
            </w:r>
          </w:p>
        </w:tc>
        <w:tc>
          <w:tcPr>
            <w:tcW w:w="5103" w:type="dxa"/>
            <w:gridSpan w:val="2"/>
          </w:tcPr>
          <w:p w14:paraId="292761A7" w14:textId="2B8ED6CF" w:rsidR="00152E08" w:rsidRPr="00B50D6C" w:rsidRDefault="001E5300" w:rsidP="00152E08">
            <w:pPr>
              <w:spacing w:after="0" w:line="276" w:lineRule="auto"/>
              <w:jc w:val="both"/>
              <w:rPr>
                <w:rFonts w:ascii="Times New Roman" w:hAnsi="Times New Roman"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  <w:r w:rsidRPr="001E5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Kiekvieno užsakymo apimtys, įvykdymo terminas ir kaina suderinami su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Tiekėju</w:t>
            </w:r>
            <w:r w:rsidRPr="001E53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iš anksto el. paštu</w:t>
            </w:r>
            <w:r w:rsidR="002F10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66DA16B0" w14:textId="4FE2E170" w:rsidR="00152E08" w:rsidRPr="00B50D6C" w:rsidRDefault="0082397A" w:rsidP="00152E0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8.9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7D0D36" w14:paraId="06892488" w14:textId="77777777" w:rsidTr="008B0270">
        <w:tc>
          <w:tcPr>
            <w:tcW w:w="9498" w:type="dxa"/>
            <w:gridSpan w:val="4"/>
          </w:tcPr>
          <w:p w14:paraId="679CD44B" w14:textId="776A7C2C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3. </w:t>
            </w:r>
            <w:r w:rsidRPr="00B50D6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lt-LT"/>
              </w:rPr>
              <w:t>SUTARTIES KAINA IR MOKĖJIMO TVARKA</w:t>
            </w:r>
          </w:p>
        </w:tc>
      </w:tr>
      <w:tr w:rsidR="00045E72" w:rsidRPr="00B50D6C" w14:paraId="21EFA8F1" w14:textId="77777777" w:rsidTr="00E37ADB">
        <w:tc>
          <w:tcPr>
            <w:tcW w:w="2552" w:type="dxa"/>
          </w:tcPr>
          <w:p w14:paraId="24EBD347" w14:textId="12330547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3.1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Sutarčiai taikoma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lt-LT"/>
              </w:rPr>
              <w:t xml:space="preserve"> </w:t>
            </w:r>
            <w:r w:rsidRPr="00310E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kainodara</w:t>
            </w:r>
          </w:p>
        </w:tc>
        <w:tc>
          <w:tcPr>
            <w:tcW w:w="5103" w:type="dxa"/>
            <w:gridSpan w:val="2"/>
          </w:tcPr>
          <w:p w14:paraId="06151A72" w14:textId="288C9536" w:rsidR="00045E72" w:rsidRPr="000C76F3" w:rsidRDefault="5796448D" w:rsidP="000C76F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0C76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Fiksuoto įkainio </w:t>
            </w:r>
          </w:p>
        </w:tc>
        <w:tc>
          <w:tcPr>
            <w:tcW w:w="1843" w:type="dxa"/>
          </w:tcPr>
          <w:p w14:paraId="72A43E1C" w14:textId="006C6A25" w:rsidR="00045E72" w:rsidRPr="00B50D6C" w:rsidRDefault="00045E7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357BB587" w14:textId="77777777" w:rsidTr="00E37ADB">
        <w:tc>
          <w:tcPr>
            <w:tcW w:w="2552" w:type="dxa"/>
          </w:tcPr>
          <w:p w14:paraId="32178E44" w14:textId="7D8E02C7" w:rsidR="00045E72" w:rsidRPr="00B50D6C" w:rsidRDefault="00764E2A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ED39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  <w:t>3.2. Pradinės Sutarties vertė</w:t>
            </w:r>
          </w:p>
        </w:tc>
        <w:tc>
          <w:tcPr>
            <w:tcW w:w="5103" w:type="dxa"/>
            <w:gridSpan w:val="2"/>
          </w:tcPr>
          <w:p w14:paraId="654554B4" w14:textId="4EB30DF9" w:rsidR="00045E72" w:rsidRPr="00B50D6C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Pradinės Sutarties vertė yra </w:t>
            </w:r>
            <w:r w:rsidR="007C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25 000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Eur </w:t>
            </w:r>
            <w:r w:rsidR="00E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(</w:t>
            </w:r>
            <w:r w:rsidR="007C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dvidešimt penki</w:t>
            </w:r>
            <w:r w:rsidR="00E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tūkstanči</w:t>
            </w:r>
            <w:r w:rsidR="007C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ai</w:t>
            </w:r>
            <w:r w:rsidR="00E565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</w:t>
            </w:r>
            <w:r w:rsidR="00D4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eur</w:t>
            </w:r>
            <w:r w:rsidR="007C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ų</w:t>
            </w:r>
            <w:r w:rsidR="00D4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, </w:t>
            </w:r>
            <w:r w:rsidR="007C7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00</w:t>
            </w:r>
            <w:r w:rsidR="00D40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ct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),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be pridėtinės vertės mokesčio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(toliau –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PVM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). </w:t>
            </w:r>
          </w:p>
          <w:p w14:paraId="4CB99ED1" w14:textId="0E11F7D5" w:rsidR="00045E72" w:rsidRPr="00B50D6C" w:rsidRDefault="7C53979C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Šioje Sutartyje </w:t>
            </w:r>
            <w:r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Pradinės Sutarties vertė yra lygi</w:t>
            </w:r>
            <w:r w:rsidR="248D6ED0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:</w:t>
            </w:r>
            <w:r w:rsidR="00385576" w:rsidRPr="00B50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6137EB53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laimėjusio tiekėjo pasiūlymo kainai be PVM, apskaičiuotai sudauginus maksimalų paslaugų kiekį iš laimėjusio tiekėjo pasiūlyto įkainio (-</w:t>
            </w:r>
            <w:proofErr w:type="spellStart"/>
            <w:r w:rsidR="6137EB53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ių</w:t>
            </w:r>
            <w:proofErr w:type="spellEnd"/>
            <w:r w:rsidR="6137EB53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) be PVM</w:t>
            </w:r>
            <w:r w:rsidR="53BD2AB6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1843" w:type="dxa"/>
          </w:tcPr>
          <w:p w14:paraId="080EA925" w14:textId="73AA1872" w:rsidR="00045E72" w:rsidRPr="00B50D6C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6.1, 6.2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080FAAE1" w14:textId="77777777" w:rsidTr="00E37ADB">
        <w:tc>
          <w:tcPr>
            <w:tcW w:w="2552" w:type="dxa"/>
          </w:tcPr>
          <w:p w14:paraId="69D84724" w14:textId="3F830DEC" w:rsidR="00764E2A" w:rsidRPr="00B50D6C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B50D6C">
              <w:rPr>
                <w:rFonts w:eastAsia="Calibri"/>
                <w:b/>
                <w:bCs/>
              </w:rPr>
              <w:t>3.3</w:t>
            </w:r>
            <w:r w:rsidRPr="00B50D6C">
              <w:rPr>
                <w:rFonts w:eastAsia="Arial Unicode MS"/>
                <w:b/>
                <w:bCs/>
              </w:rPr>
              <w:t xml:space="preserve"> Paslaugų įkainiai</w:t>
            </w:r>
          </w:p>
          <w:p w14:paraId="321515B5" w14:textId="77777777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542B3CD8" w14:textId="3F7FFF74" w:rsidR="000A2936" w:rsidRPr="001F2629" w:rsidRDefault="000A2936" w:rsidP="000A2936">
            <w:pPr>
              <w:spacing w:after="0" w:line="276" w:lineRule="auto"/>
              <w:jc w:val="both"/>
              <w:rPr>
                <w:rFonts w:ascii="Calibri" w:eastAsia="Calibri" w:hAnsi="Calibri" w:cs="Calibri"/>
                <w:i/>
                <w:lang w:val="lt-LT" w:eastAsia="lt-LT"/>
              </w:rPr>
            </w:pPr>
            <w:r w:rsidRPr="001F262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Paslaugų įkainis – </w:t>
            </w:r>
            <w:r w:rsidRPr="001F2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40</w:t>
            </w:r>
            <w:r w:rsidR="001A097B" w:rsidRPr="001F2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>,00</w:t>
            </w:r>
            <w:r w:rsidRPr="001F26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lt-LT"/>
              </w:rPr>
              <w:t xml:space="preserve"> Eur už 1 valandą</w:t>
            </w:r>
            <w:r w:rsidRPr="001F262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  <w:r w:rsidRPr="001F2629">
              <w:rPr>
                <w:rFonts w:ascii="Calibri" w:eastAsia="Calibri" w:hAnsi="Calibri" w:cs="Calibri"/>
                <w:i/>
                <w:lang w:val="lt-LT" w:eastAsia="lt-LT"/>
              </w:rPr>
              <w:t xml:space="preserve"> </w:t>
            </w:r>
          </w:p>
          <w:p w14:paraId="6DEE9A24" w14:textId="30F7F466" w:rsidR="00784767" w:rsidRPr="001F2629" w:rsidRDefault="000A2936" w:rsidP="000A293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2629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Bendra sutarties vertė yra </w:t>
            </w:r>
            <w:r w:rsidR="001D518A" w:rsidRPr="001F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25 000 </w:t>
            </w:r>
            <w:r w:rsidR="001D518A" w:rsidRPr="001F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Eur (dvidešimt penki tūkstančiai eurų, 00 ct)</w:t>
            </w:r>
            <w:r w:rsidRPr="001F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, </w:t>
            </w:r>
            <w:r w:rsidRPr="001F2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>be pridėtinės vertės mokesčio</w:t>
            </w:r>
            <w:r w:rsidRPr="001F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 (toliau – </w:t>
            </w:r>
            <w:r w:rsidRPr="001F2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lt-LT" w:eastAsia="lt-LT"/>
              </w:rPr>
              <w:t>PVM</w:t>
            </w:r>
            <w:r w:rsidRPr="001F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 xml:space="preserve">). </w:t>
            </w:r>
            <w:proofErr w:type="spellStart"/>
            <w:r w:rsidRPr="001F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Tiekėjas</w:t>
            </w:r>
            <w:proofErr w:type="spellEnd"/>
            <w:r w:rsidRPr="001F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1F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nėra</w:t>
            </w:r>
            <w:proofErr w:type="spellEnd"/>
            <w:r w:rsidRPr="001F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PVM </w:t>
            </w:r>
            <w:proofErr w:type="spellStart"/>
            <w:r w:rsidRPr="001F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mokėtojas</w:t>
            </w:r>
            <w:proofErr w:type="spellEnd"/>
            <w:r w:rsidRPr="001F26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843" w:type="dxa"/>
          </w:tcPr>
          <w:p w14:paraId="759C4BAA" w14:textId="222B6E56" w:rsidR="00045E72" w:rsidRPr="00B50D6C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045E72" w:rsidRPr="00B50D6C" w14:paraId="5783705D" w14:textId="77777777" w:rsidTr="00E37ADB">
        <w:tc>
          <w:tcPr>
            <w:tcW w:w="2552" w:type="dxa"/>
          </w:tcPr>
          <w:p w14:paraId="678D9D2A" w14:textId="7FBB3D0F" w:rsidR="00764E2A" w:rsidRPr="00B50D6C" w:rsidRDefault="00764E2A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</w:t>
            </w:r>
            <w:r w:rsidRPr="00ED392E">
              <w:rPr>
                <w:rFonts w:eastAsia="Arial Unicode MS"/>
                <w:b/>
                <w:bCs/>
                <w:color w:val="000000"/>
                <w:bdr w:val="nil"/>
              </w:rPr>
              <w:t>.4. Sutarties kainos/ įkainių perskaičiavimas</w:t>
            </w: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 xml:space="preserve"> </w:t>
            </w:r>
          </w:p>
          <w:p w14:paraId="5C1B1F6D" w14:textId="77777777" w:rsidR="00045E72" w:rsidRPr="00B50D6C" w:rsidRDefault="00045E72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17918073" w14:textId="2A1D1496" w:rsidR="00045E72" w:rsidRPr="00CA1902" w:rsidRDefault="00CA1902" w:rsidP="00CA190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</w:pPr>
            <w:r w:rsidRPr="00CA1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43F98C2D" w14:textId="489C3F9C" w:rsidR="00045E72" w:rsidRPr="00B50D6C" w:rsidRDefault="00764E2A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82397A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 6.4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6C741243" w14:textId="77777777" w:rsidTr="00E37ADB">
        <w:tc>
          <w:tcPr>
            <w:tcW w:w="2552" w:type="dxa"/>
          </w:tcPr>
          <w:p w14:paraId="425A9211" w14:textId="6C9ED87A" w:rsidR="00E22494" w:rsidRPr="00B50D6C" w:rsidRDefault="00E22494" w:rsidP="00CD5651">
            <w:pPr>
              <w:pStyle w:val="ListParagraph"/>
              <w:spacing w:line="276" w:lineRule="auto"/>
              <w:ind w:left="0"/>
              <w:jc w:val="both"/>
              <w:rPr>
                <w:rFonts w:eastAsia="Calibri"/>
                <w:b/>
                <w:bCs/>
                <w:i/>
                <w:iCs/>
              </w:rPr>
            </w:pPr>
            <w:r w:rsidRPr="00B50D6C">
              <w:rPr>
                <w:rFonts w:eastAsia="Arial Unicode MS"/>
                <w:b/>
                <w:bCs/>
                <w:color w:val="000000"/>
                <w:bdr w:val="nil"/>
              </w:rPr>
              <w:t>3.5. Atsiskaitymo su Tiekėju terminas</w:t>
            </w:r>
          </w:p>
        </w:tc>
        <w:tc>
          <w:tcPr>
            <w:tcW w:w="5103" w:type="dxa"/>
            <w:gridSpan w:val="2"/>
          </w:tcPr>
          <w:p w14:paraId="27A27137" w14:textId="2A250927" w:rsidR="00E22494" w:rsidRPr="00B50D6C" w:rsidRDefault="00E2285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iCs/>
                <w:sz w:val="24"/>
                <w:szCs w:val="24"/>
                <w:bdr w:val="nil"/>
                <w:lang w:val="lt-LT" w:eastAsia="lt-LT"/>
              </w:rPr>
              <w:t>-</w:t>
            </w:r>
          </w:p>
        </w:tc>
        <w:tc>
          <w:tcPr>
            <w:tcW w:w="1843" w:type="dxa"/>
          </w:tcPr>
          <w:p w14:paraId="1DDE190F" w14:textId="6C7EDFF0" w:rsidR="00E22494" w:rsidRPr="00B50D6C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E22494" w:rsidRPr="00B50D6C" w14:paraId="19133B1C" w14:textId="77777777" w:rsidTr="00E37ADB">
        <w:tc>
          <w:tcPr>
            <w:tcW w:w="2552" w:type="dxa"/>
          </w:tcPr>
          <w:p w14:paraId="3BED8EEC" w14:textId="43B25A43" w:rsidR="00E22494" w:rsidRPr="00B50D6C" w:rsidRDefault="59FA1F36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224FBD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6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Atsiskaitymas su</w:t>
            </w:r>
            <w:r w:rsidR="2960972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Tiekėju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11C19CA4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(</w:t>
            </w:r>
            <w:r w:rsidR="52C248D3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etapais</w:t>
            </w:r>
            <w:r w:rsidR="66D1D255"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/periodiškai)</w:t>
            </w:r>
          </w:p>
        </w:tc>
        <w:tc>
          <w:tcPr>
            <w:tcW w:w="5103" w:type="dxa"/>
            <w:gridSpan w:val="2"/>
          </w:tcPr>
          <w:p w14:paraId="2390D3DF" w14:textId="3BD04CBF" w:rsidR="00910303" w:rsidRPr="00B50D6C" w:rsidRDefault="00E22855" w:rsidP="00A757B9">
            <w:pPr>
              <w:spacing w:after="0" w:line="276" w:lineRule="auto"/>
              <w:jc w:val="both"/>
              <w:rPr>
                <w:rFonts w:eastAsia="Calibri"/>
                <w:i/>
                <w:iCs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30 kalendorinių dienų</w:t>
            </w:r>
            <w:r w:rsidR="001D5DE8" w:rsidRPr="00B50D6C"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D5DE8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nuo sąskaitos faktūros </w:t>
            </w:r>
            <w:r w:rsidR="001D5DE8" w:rsidRPr="00B50D6C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val="lt-LT"/>
              </w:rPr>
              <w:t>priėmimo dienos</w:t>
            </w:r>
            <w:r w:rsidR="001D5DE8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, kurią Tiekėjas Užsakovui pateikia ne vėliau, kaip per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10 kalendorinių dienų</w:t>
            </w:r>
            <w:r w:rsidR="001D5DE8" w:rsidRPr="00B50D6C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1D5DE8"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nuo atitinkamo Paslaugų perdavimo–priėmimo akto pasirašymo dienos</w:t>
            </w:r>
            <w:r w:rsidR="00A757B9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61CC737" w14:textId="4E93153B" w:rsidR="00E22494" w:rsidRPr="00B50D6C" w:rsidRDefault="00E22494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6.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76D87F46" w14:textId="77777777" w:rsidTr="00E37ADB">
        <w:tc>
          <w:tcPr>
            <w:tcW w:w="2552" w:type="dxa"/>
          </w:tcPr>
          <w:p w14:paraId="202C9894" w14:textId="69218968" w:rsidR="002C109D" w:rsidRPr="00B50D6C" w:rsidRDefault="002C109D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3.</w:t>
            </w:r>
            <w:r w:rsidR="001D5DE8"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>7</w:t>
            </w:r>
            <w:r w:rsidRPr="00B50D6C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bdr w:val="nil"/>
                <w:lang w:val="lt-LT" w:eastAsia="lt-LT"/>
              </w:rPr>
              <w:t xml:space="preserve">. Avansas </w:t>
            </w:r>
          </w:p>
        </w:tc>
        <w:tc>
          <w:tcPr>
            <w:tcW w:w="5103" w:type="dxa"/>
            <w:gridSpan w:val="2"/>
          </w:tcPr>
          <w:p w14:paraId="69E62514" w14:textId="6DBF1EB2" w:rsidR="002C109D" w:rsidRPr="00552FB7" w:rsidRDefault="00EB570B" w:rsidP="00CD5651">
            <w:pPr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B050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Netaikoma</w:t>
            </w:r>
            <w:r w:rsidR="057D04A5" w:rsidRPr="00B50D6C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C109D" w:rsidRPr="00B50D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3D295CC3" w14:textId="23D3E102" w:rsidR="002C109D" w:rsidRPr="00B50D6C" w:rsidRDefault="002C109D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-6.1</w:t>
            </w:r>
            <w:r w:rsidR="009260E8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2C109D" w:rsidRPr="00B50D6C" w14:paraId="505F4B7C" w14:textId="77777777" w:rsidTr="008B0270">
        <w:tc>
          <w:tcPr>
            <w:tcW w:w="9498" w:type="dxa"/>
            <w:gridSpan w:val="4"/>
          </w:tcPr>
          <w:p w14:paraId="7731E65C" w14:textId="56008B07" w:rsidR="002C109D" w:rsidRPr="00B50D6C" w:rsidRDefault="002C109D" w:rsidP="00E37AD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 </w:t>
            </w:r>
            <w:r w:rsidR="000F680D"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PAPILDOMAS 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SUTARTIES ĮVYKDYMO UŽTIKRINIMAS</w:t>
            </w:r>
          </w:p>
        </w:tc>
      </w:tr>
      <w:tr w:rsidR="002C109D" w:rsidRPr="00B50D6C" w14:paraId="2FF03EC0" w14:textId="77777777" w:rsidTr="008B0270">
        <w:tc>
          <w:tcPr>
            <w:tcW w:w="9498" w:type="dxa"/>
            <w:gridSpan w:val="4"/>
          </w:tcPr>
          <w:p w14:paraId="755A9AC4" w14:textId="0C06C527" w:rsidR="00E04419" w:rsidRPr="00B50D6C" w:rsidRDefault="00E04419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4.1. </w:t>
            </w:r>
            <w:r w:rsidR="0071489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Papildomų sutarties įvykdymo užtikrinimo priemonių nereikalaujama. </w:t>
            </w:r>
          </w:p>
        </w:tc>
      </w:tr>
      <w:tr w:rsidR="00106A1E" w:rsidRPr="00B50D6C" w14:paraId="296EC222" w14:textId="77777777" w:rsidTr="008B0270">
        <w:tc>
          <w:tcPr>
            <w:tcW w:w="9498" w:type="dxa"/>
            <w:gridSpan w:val="4"/>
          </w:tcPr>
          <w:p w14:paraId="2582E3ED" w14:textId="01DA7E83" w:rsidR="00106A1E" w:rsidRPr="00B50D6C" w:rsidRDefault="00106A1E" w:rsidP="00CD5651">
            <w:pPr>
              <w:suppressAutoHyphens/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5. </w:t>
            </w: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ar-SA"/>
              </w:rPr>
              <w:t>ŠALIŲ TEISĖS IR PAREIGOS</w:t>
            </w:r>
          </w:p>
        </w:tc>
      </w:tr>
      <w:tr w:rsidR="00106A1E" w:rsidRPr="00B50D6C" w14:paraId="21C98D05" w14:textId="77777777" w:rsidTr="00E37ADB">
        <w:tc>
          <w:tcPr>
            <w:tcW w:w="2552" w:type="dxa"/>
          </w:tcPr>
          <w:p w14:paraId="191A4D53" w14:textId="5D54F0ED" w:rsidR="00106A1E" w:rsidRPr="00B50D6C" w:rsidRDefault="00106A1E" w:rsidP="00CD5651">
            <w:pPr>
              <w:spacing w:line="276" w:lineRule="auto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5.1.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Papildomi Užsakovo 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ir Tiekėjo </w:t>
            </w:r>
            <w:r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įsipareigojimai</w:t>
            </w:r>
            <w:r w:rsidR="001713EC" w:rsidRPr="00F276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ir teisės</w:t>
            </w:r>
            <w:r w:rsidR="001713EC"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5103" w:type="dxa"/>
            <w:gridSpan w:val="2"/>
          </w:tcPr>
          <w:p w14:paraId="21151AC2" w14:textId="11F498F4" w:rsidR="00B01F52" w:rsidRPr="00EC263E" w:rsidRDefault="003617D5" w:rsidP="00EC263E">
            <w:pPr>
              <w:spacing w:after="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Papildomų Užsakovo ir Tiekėjo įsipareigojimų ir teisių nenumatoma.</w:t>
            </w:r>
          </w:p>
        </w:tc>
        <w:tc>
          <w:tcPr>
            <w:tcW w:w="1843" w:type="dxa"/>
          </w:tcPr>
          <w:p w14:paraId="14652F18" w14:textId="77777777" w:rsidR="00106A1E" w:rsidRDefault="00106A1E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skyrius</w:t>
            </w:r>
            <w:r w:rsidR="00B01F5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41B04165" w14:textId="06859165" w:rsidR="00B01F52" w:rsidRPr="00B50D6C" w:rsidRDefault="00B01F52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B161FA" w:rsidRPr="00B50D6C" w14:paraId="24815D12" w14:textId="77777777" w:rsidTr="008B0270">
        <w:tc>
          <w:tcPr>
            <w:tcW w:w="9498" w:type="dxa"/>
            <w:gridSpan w:val="4"/>
          </w:tcPr>
          <w:p w14:paraId="6011C361" w14:textId="2A364D2E" w:rsidR="00B161FA" w:rsidRPr="00B50D6C" w:rsidRDefault="00B161FA" w:rsidP="00CD56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>6. INTELEKTINĖS NUOSAVYBĖS TEISĖS</w:t>
            </w:r>
          </w:p>
        </w:tc>
      </w:tr>
      <w:tr w:rsidR="00AB4F57" w:rsidRPr="00B50D6C" w14:paraId="301BA659" w14:textId="77777777" w:rsidTr="00E37ADB">
        <w:tc>
          <w:tcPr>
            <w:tcW w:w="2552" w:type="dxa"/>
          </w:tcPr>
          <w:p w14:paraId="11DC468C" w14:textId="0B76559E" w:rsidR="00AB4F57" w:rsidRPr="00B50D6C" w:rsidRDefault="00C91741" w:rsidP="00DE51D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="00B132D9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.1. </w:t>
            </w:r>
            <w:r w:rsidR="00F601C5"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Turtinių autoriaus teisių parėjimas Užsakovo nuosavybėn </w:t>
            </w:r>
          </w:p>
        </w:tc>
        <w:tc>
          <w:tcPr>
            <w:tcW w:w="5103" w:type="dxa"/>
            <w:gridSpan w:val="2"/>
          </w:tcPr>
          <w:p w14:paraId="4A8B1584" w14:textId="2AB537BC" w:rsidR="00F601C5" w:rsidRPr="00B50D6C" w:rsidRDefault="003617D5" w:rsidP="00CB06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54C54CAF" w14:textId="641D91B9" w:rsidR="00AB4F57" w:rsidRPr="00B50D6C" w:rsidRDefault="00F601C5" w:rsidP="00CD56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 skyrius</w:t>
            </w:r>
          </w:p>
        </w:tc>
      </w:tr>
      <w:tr w:rsidR="00C12BAE" w:rsidRPr="00B50D6C" w14:paraId="6DC7294D" w14:textId="77777777" w:rsidTr="008B0270">
        <w:tc>
          <w:tcPr>
            <w:tcW w:w="9498" w:type="dxa"/>
            <w:gridSpan w:val="4"/>
          </w:tcPr>
          <w:p w14:paraId="5BB299E7" w14:textId="4491DC64" w:rsidR="00C12BAE" w:rsidRPr="00B50D6C" w:rsidRDefault="00C12BAE" w:rsidP="00CD565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bdr w:val="nil"/>
                <w:lang w:val="lt-LT" w:eastAsia="lt-LT"/>
              </w:rPr>
              <w:t>7. ŠALIŲ ATSAKOMYBĖ</w:t>
            </w:r>
          </w:p>
        </w:tc>
      </w:tr>
      <w:tr w:rsidR="00C91741" w:rsidRPr="00B50D6C" w14:paraId="6E369095" w14:textId="77777777" w:rsidTr="00E37ADB">
        <w:tc>
          <w:tcPr>
            <w:tcW w:w="2552" w:type="dxa"/>
          </w:tcPr>
          <w:p w14:paraId="482FF05C" w14:textId="33564507" w:rsidR="00C91741" w:rsidRPr="00B50D6C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F601C5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Užsakovui taikomos netesybos </w:t>
            </w:r>
            <w:r w:rsidR="00D8173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dėl apmokėjimo vėlavimo </w:t>
            </w:r>
          </w:p>
          <w:p w14:paraId="58EAF223" w14:textId="4D07614B" w:rsidR="00615165" w:rsidRPr="00B50D6C" w:rsidRDefault="00615165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5103" w:type="dxa"/>
            <w:gridSpan w:val="2"/>
          </w:tcPr>
          <w:p w14:paraId="48580267" w14:textId="38756A62" w:rsidR="00C91741" w:rsidRPr="00B50D6C" w:rsidRDefault="00AD1667" w:rsidP="00CB069C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Netesybų dydis taikomas toks, koks numatytas Bendrosiose sutarties sąlygose</w:t>
            </w: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2C22B3"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</w:t>
            </w:r>
          </w:p>
        </w:tc>
        <w:tc>
          <w:tcPr>
            <w:tcW w:w="1843" w:type="dxa"/>
          </w:tcPr>
          <w:p w14:paraId="73611383" w14:textId="5AE5E959" w:rsidR="00C91741" w:rsidRPr="00B50D6C" w:rsidRDefault="00F601C5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10.2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C91741" w:rsidRPr="00B50D6C" w14:paraId="35ADE20C" w14:textId="77777777" w:rsidTr="00E37ADB">
        <w:tc>
          <w:tcPr>
            <w:tcW w:w="2552" w:type="dxa"/>
          </w:tcPr>
          <w:p w14:paraId="3E55980B" w14:textId="05D39625" w:rsidR="00C91741" w:rsidRPr="00B50D6C" w:rsidRDefault="00FD3577" w:rsidP="00CD5651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7.</w:t>
            </w:r>
            <w:r w:rsidR="008775E4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2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. </w:t>
            </w:r>
            <w:r w:rsidR="002C22B3"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Tiekėjui taikomos netesybos</w:t>
            </w:r>
          </w:p>
        </w:tc>
        <w:tc>
          <w:tcPr>
            <w:tcW w:w="5103" w:type="dxa"/>
            <w:gridSpan w:val="2"/>
          </w:tcPr>
          <w:p w14:paraId="2B84CDD6" w14:textId="078A88FE" w:rsidR="00CB069C" w:rsidRPr="00B50D6C" w:rsidRDefault="007060F1" w:rsidP="00CB069C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0" w:name="_Hlk141962389"/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N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etesybų dydis 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taikomas toks, koks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numatyt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as</w:t>
            </w:r>
            <w:r w:rsidR="00333513"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Bendrosiose sutarties sąlygose</w:t>
            </w: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>.</w:t>
            </w:r>
            <w:r w:rsidR="0035301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 w:eastAsia="lt-LT"/>
              </w:rPr>
              <w:t xml:space="preserve"> </w:t>
            </w:r>
            <w:r w:rsidR="00A8496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Netesybos skaičiuojamos nuo nesuteiktų </w:t>
            </w:r>
            <w:r w:rsidR="00CF1FB8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>Paslaugų</w:t>
            </w:r>
            <w:r w:rsidR="00A8496E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 vertės</w:t>
            </w:r>
            <w:r w:rsidR="00A8496E">
              <w:rPr>
                <w:rFonts w:ascii="Times New Roman" w:eastAsia="Arial Unicode MS" w:hAnsi="Times New Roman" w:cs="Times New Roman"/>
                <w:sz w:val="24"/>
                <w:szCs w:val="24"/>
                <w:bdr w:val="none" w:sz="0" w:space="0" w:color="auto" w:frame="1"/>
                <w:lang w:val="lt-LT" w:eastAsia="lt-LT"/>
              </w:rPr>
              <w:t xml:space="preserve">. </w:t>
            </w:r>
            <w:bookmarkEnd w:id="0"/>
          </w:p>
          <w:p w14:paraId="74B6B7D5" w14:textId="76A8DA4C" w:rsidR="006C46B8" w:rsidRPr="00B50D6C" w:rsidRDefault="006C46B8" w:rsidP="00CD5651">
            <w:pPr>
              <w:spacing w:line="276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</w:p>
        </w:tc>
        <w:tc>
          <w:tcPr>
            <w:tcW w:w="1843" w:type="dxa"/>
          </w:tcPr>
          <w:p w14:paraId="20B75E6B" w14:textId="31751907" w:rsidR="00C91741" w:rsidRPr="00B50D6C" w:rsidRDefault="002C22B3" w:rsidP="00CD56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10.3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0ABB9C87" w14:textId="77777777" w:rsidTr="00E37ADB">
        <w:tc>
          <w:tcPr>
            <w:tcW w:w="2552" w:type="dxa"/>
          </w:tcPr>
          <w:p w14:paraId="5EE29CE7" w14:textId="59536FFF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7.3. Bauda, taikoma Tiekėjui, nutraukus Sutartį dėl esminio Sutarties pažeidimo </w:t>
            </w:r>
          </w:p>
        </w:tc>
        <w:tc>
          <w:tcPr>
            <w:tcW w:w="5103" w:type="dxa"/>
            <w:gridSpan w:val="2"/>
          </w:tcPr>
          <w:p w14:paraId="36AA2388" w14:textId="531B4979" w:rsidR="008775E4" w:rsidRPr="000720C8" w:rsidRDefault="000720C8" w:rsidP="000720C8">
            <w:pPr>
              <w:spacing w:after="0" w:line="276" w:lineRule="auto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5 proc.</w:t>
            </w:r>
            <w:r w:rsidR="008775E4"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 nuo pradinės Sutarties vertės.</w:t>
            </w:r>
          </w:p>
        </w:tc>
        <w:tc>
          <w:tcPr>
            <w:tcW w:w="1843" w:type="dxa"/>
          </w:tcPr>
          <w:p w14:paraId="3821FB8A" w14:textId="526FA5C5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10.5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65A1CC0B" w14:textId="77777777" w:rsidTr="00E37ADB">
        <w:tc>
          <w:tcPr>
            <w:tcW w:w="2552" w:type="dxa"/>
          </w:tcPr>
          <w:p w14:paraId="4900CD06" w14:textId="2A51AAA4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7.4. Bauda  Tiekėjui už Subtiekėjo pakeitimą be Užsakovo raštiško sutikimo</w:t>
            </w:r>
          </w:p>
        </w:tc>
        <w:tc>
          <w:tcPr>
            <w:tcW w:w="5103" w:type="dxa"/>
            <w:gridSpan w:val="2"/>
          </w:tcPr>
          <w:p w14:paraId="3EC64CBA" w14:textId="7F6C24C7" w:rsidR="008775E4" w:rsidRPr="00B50D6C" w:rsidRDefault="00F52289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1000</w:t>
            </w:r>
            <w:r w:rsidR="008775E4" w:rsidRPr="00B50D6C">
              <w:rPr>
                <w:rFonts w:ascii="Times New Roman" w:hAnsi="Times New Roman" w:cs="Times New Roman"/>
                <w:color w:val="00B050"/>
                <w:sz w:val="24"/>
                <w:szCs w:val="24"/>
                <w:lang w:val="lt-LT"/>
              </w:rPr>
              <w:t xml:space="preserve"> </w:t>
            </w:r>
            <w:r w:rsidR="008775E4"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Eur</w:t>
            </w:r>
          </w:p>
        </w:tc>
        <w:tc>
          <w:tcPr>
            <w:tcW w:w="1843" w:type="dxa"/>
          </w:tcPr>
          <w:p w14:paraId="587A4479" w14:textId="247980AD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8775E4" w:rsidRPr="00B50D6C" w14:paraId="54D6CA9A" w14:textId="77777777" w:rsidTr="00E37ADB">
        <w:tc>
          <w:tcPr>
            <w:tcW w:w="2552" w:type="dxa"/>
          </w:tcPr>
          <w:p w14:paraId="1BC4814E" w14:textId="1876685B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7.5. Papildomai taikomos baudos </w:t>
            </w:r>
          </w:p>
        </w:tc>
        <w:tc>
          <w:tcPr>
            <w:tcW w:w="5103" w:type="dxa"/>
            <w:gridSpan w:val="2"/>
          </w:tcPr>
          <w:p w14:paraId="5CA15258" w14:textId="15D16D53" w:rsidR="008775E4" w:rsidRPr="00F52289" w:rsidRDefault="008775E4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33E0DEF9" w14:textId="77777777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B3616" w:rsidRPr="00B50D6C" w14:paraId="099880BE" w14:textId="77777777" w:rsidTr="00E37ADB">
        <w:tc>
          <w:tcPr>
            <w:tcW w:w="2552" w:type="dxa"/>
          </w:tcPr>
          <w:p w14:paraId="5C1B357B" w14:textId="0915C151" w:rsidR="001B3616" w:rsidRPr="00B50D6C" w:rsidRDefault="001B3616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7.6. Solidarios atsakomybės taikymas</w:t>
            </w:r>
          </w:p>
        </w:tc>
        <w:tc>
          <w:tcPr>
            <w:tcW w:w="5103" w:type="dxa"/>
            <w:gridSpan w:val="2"/>
          </w:tcPr>
          <w:p w14:paraId="1ADF8448" w14:textId="0C0018C8" w:rsidR="001B3616" w:rsidRPr="00B50D6C" w:rsidRDefault="001B3616" w:rsidP="00F52289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</w:tc>
        <w:tc>
          <w:tcPr>
            <w:tcW w:w="1843" w:type="dxa"/>
          </w:tcPr>
          <w:p w14:paraId="0BE27468" w14:textId="72AD3431" w:rsidR="001B3616" w:rsidRPr="00B50D6C" w:rsidRDefault="001B3616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10.8.</w:t>
            </w:r>
          </w:p>
        </w:tc>
      </w:tr>
      <w:tr w:rsidR="008775E4" w:rsidRPr="00B50D6C" w14:paraId="2B746820" w14:textId="77777777" w:rsidTr="008B0270">
        <w:tc>
          <w:tcPr>
            <w:tcW w:w="9498" w:type="dxa"/>
            <w:gridSpan w:val="4"/>
          </w:tcPr>
          <w:p w14:paraId="754321CB" w14:textId="65042D0F" w:rsidR="008775E4" w:rsidRPr="00B50D6C" w:rsidRDefault="008775E4" w:rsidP="008775E4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ind w:firstLine="5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/>
              </w:rPr>
              <w:t>8. SUTARTIES GALIOJIMAS, STABDYMAS IR PRATĘSIMAS</w:t>
            </w:r>
          </w:p>
        </w:tc>
      </w:tr>
      <w:tr w:rsidR="008775E4" w:rsidRPr="00B50D6C" w14:paraId="078E8108" w14:textId="77777777" w:rsidTr="00E37ADB">
        <w:tc>
          <w:tcPr>
            <w:tcW w:w="2552" w:type="dxa"/>
          </w:tcPr>
          <w:p w14:paraId="2BCB6560" w14:textId="0CB42216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8.1. Sutarties pratęsimas</w:t>
            </w:r>
          </w:p>
        </w:tc>
        <w:tc>
          <w:tcPr>
            <w:tcW w:w="5103" w:type="dxa"/>
            <w:gridSpan w:val="2"/>
          </w:tcPr>
          <w:p w14:paraId="34FCCDDF" w14:textId="0A8E547E" w:rsidR="0096283D" w:rsidRPr="004C67BD" w:rsidRDefault="008775E4" w:rsidP="004C67BD">
            <w:pPr>
              <w:tabs>
                <w:tab w:val="left" w:pos="284"/>
                <w:tab w:val="left" w:pos="851"/>
                <w:tab w:val="left" w:pos="900"/>
                <w:tab w:val="left" w:pos="1134"/>
                <w:tab w:val="left" w:pos="1276"/>
                <w:tab w:val="left" w:pos="1418"/>
                <w:tab w:val="left" w:pos="1560"/>
                <w:tab w:val="left" w:pos="1843"/>
              </w:tabs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Sutarties pratęsimas numatomas, kai </w:t>
            </w: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yra Bendrosiose sutarties sąlygose numatyti pagrindai. </w:t>
            </w:r>
          </w:p>
        </w:tc>
        <w:tc>
          <w:tcPr>
            <w:tcW w:w="1843" w:type="dxa"/>
          </w:tcPr>
          <w:p w14:paraId="6172AE1D" w14:textId="665C9B87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12.10</w:t>
            </w:r>
            <w:r w:rsidR="00A46BB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="00ED3C8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arba 12.11</w:t>
            </w:r>
          </w:p>
        </w:tc>
      </w:tr>
      <w:tr w:rsidR="008775E4" w:rsidRPr="00B50D6C" w14:paraId="3B555668" w14:textId="77777777" w:rsidTr="00E37ADB">
        <w:tc>
          <w:tcPr>
            <w:tcW w:w="2552" w:type="dxa"/>
          </w:tcPr>
          <w:p w14:paraId="0DAF04E9" w14:textId="025857C4" w:rsidR="008775E4" w:rsidRPr="00B50D6C" w:rsidRDefault="008775E4" w:rsidP="008775E4">
            <w:pPr>
              <w:tabs>
                <w:tab w:val="left" w:pos="993"/>
              </w:tabs>
              <w:spacing w:after="0" w:line="276" w:lineRule="auto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lt-LT"/>
              </w:rPr>
            </w:pPr>
            <w:r w:rsidRPr="00B50D6C">
              <w:rPr>
                <w:rFonts w:ascii="Times New Roman" w:eastAsia="Calibri" w:hAnsi="Times New Roman" w:cs="Times New Roman"/>
                <w:b/>
                <w:sz w:val="24"/>
                <w:szCs w:val="24"/>
                <w:lang w:val="lt-LT"/>
              </w:rPr>
              <w:t>8.2. Sutarties pratęsimo metu taikoma kainodara</w:t>
            </w:r>
          </w:p>
        </w:tc>
        <w:tc>
          <w:tcPr>
            <w:tcW w:w="5103" w:type="dxa"/>
            <w:gridSpan w:val="2"/>
          </w:tcPr>
          <w:p w14:paraId="0E5C1A37" w14:textId="2F21BDA1" w:rsidR="008775E4" w:rsidRPr="00350FEA" w:rsidRDefault="008775E4" w:rsidP="00350FEA">
            <w:pPr>
              <w:tabs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Už atliktas Paslaugas apmokama </w:t>
            </w:r>
            <w:r w:rsidR="00350FEA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Specialiojoje sutartyje</w:t>
            </w:r>
            <w:r w:rsidRPr="00B50D6C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 xml:space="preserve"> nurodytais įkainiais.</w:t>
            </w:r>
          </w:p>
        </w:tc>
        <w:tc>
          <w:tcPr>
            <w:tcW w:w="1843" w:type="dxa"/>
          </w:tcPr>
          <w:p w14:paraId="7E6672F6" w14:textId="58830544" w:rsidR="008775E4" w:rsidRPr="00B50D6C" w:rsidRDefault="008775E4" w:rsidP="008775E4">
            <w:pPr>
              <w:tabs>
                <w:tab w:val="left" w:pos="993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skyrius</w:t>
            </w:r>
          </w:p>
        </w:tc>
      </w:tr>
      <w:tr w:rsidR="008775E4" w:rsidRPr="00B50D6C" w14:paraId="077AD697" w14:textId="77777777" w:rsidTr="008B0270">
        <w:tc>
          <w:tcPr>
            <w:tcW w:w="9498" w:type="dxa"/>
            <w:gridSpan w:val="4"/>
          </w:tcPr>
          <w:p w14:paraId="4ADC7B81" w14:textId="60FFCD15" w:rsidR="008775E4" w:rsidRPr="00B50D6C" w:rsidRDefault="008775E4" w:rsidP="008775E4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lastRenderedPageBreak/>
              <w:t>9. SUTARTIES NUTRAUKIMAS IR KEITIMAS</w:t>
            </w:r>
          </w:p>
        </w:tc>
      </w:tr>
      <w:tr w:rsidR="008775E4" w:rsidRPr="00B50D6C" w14:paraId="1D6C76A5" w14:textId="77777777" w:rsidTr="00E37ADB">
        <w:tc>
          <w:tcPr>
            <w:tcW w:w="2552" w:type="dxa"/>
          </w:tcPr>
          <w:p w14:paraId="6CE87EE4" w14:textId="28D16AED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9.1. </w:t>
            </w:r>
          </w:p>
          <w:p w14:paraId="379CDB5F" w14:textId="12C853C1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sz w:val="24"/>
                <w:szCs w:val="24"/>
                <w:lang w:val="lt-LT" w:eastAsia="lt-LT"/>
              </w:rPr>
              <w:t>Esminiai Sutarties pažeidimai</w:t>
            </w:r>
          </w:p>
        </w:tc>
        <w:tc>
          <w:tcPr>
            <w:tcW w:w="5103" w:type="dxa"/>
            <w:gridSpan w:val="2"/>
          </w:tcPr>
          <w:p w14:paraId="7BF5ACE8" w14:textId="2C59E49E" w:rsidR="008775E4" w:rsidRPr="00250D85" w:rsidRDefault="008775E4" w:rsidP="00FF239B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250D8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</w:t>
            </w:r>
            <w:r w:rsidRPr="00250D85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 xml:space="preserve">sminiais Sutarties pažeidimais laikomi Bendrosiose sutarties sąlygose, </w:t>
            </w:r>
            <w:r w:rsidR="00A46BB8" w:rsidRPr="00250D85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Lietuvos respublikos c</w:t>
            </w:r>
            <w:r w:rsidRPr="00250D85">
              <w:rPr>
                <w:rFonts w:ascii="Times New Roman" w:eastAsia="Arial Unicode MS" w:hAnsi="Times New Roman" w:cs="Times New Roman"/>
                <w:sz w:val="24"/>
                <w:szCs w:val="24"/>
                <w:lang w:val="lt-LT" w:eastAsia="lt-LT"/>
              </w:rPr>
              <w:t>iviliniame kodekse numatyti ir šie Sutarties pažeidimai:</w:t>
            </w:r>
            <w:r w:rsidRPr="00250D85">
              <w:rPr>
                <w:rFonts w:ascii="Times New Roman" w:eastAsia="Arial Unicode MS" w:hAnsi="Times New Roman" w:cs="Times New Roman"/>
                <w:i/>
                <w:iCs/>
                <w:sz w:val="24"/>
                <w:szCs w:val="24"/>
                <w:lang w:val="lt-LT" w:eastAsia="lt-LT"/>
              </w:rPr>
              <w:t xml:space="preserve"> </w:t>
            </w:r>
            <w:bookmarkStart w:id="1" w:name="OLE_LINK1"/>
          </w:p>
          <w:p w14:paraId="1AF738EB" w14:textId="77777777" w:rsidR="008775E4" w:rsidRPr="00250D85" w:rsidRDefault="008775E4" w:rsidP="008775E4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250D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- jeigu Paslaugos </w:t>
            </w:r>
            <w:r w:rsidRPr="00250D8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yra suteiktos netinkamai ir (ar) nekokybiškai ir (ar) </w:t>
            </w:r>
            <w:r w:rsidRPr="00250D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neatitinka Sutartyje ir (ar) Techninėje specifikacijoje numatytų reikalavimų ir Tiekėjas neištaiso Paslaugų teikimo trūkumų per Užsakovo nurodytą (-</w:t>
            </w:r>
            <w:proofErr w:type="spellStart"/>
            <w:r w:rsidRPr="00250D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us</w:t>
            </w:r>
            <w:proofErr w:type="spellEnd"/>
            <w:r w:rsidRPr="00250D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) terminą (-</w:t>
            </w:r>
            <w:proofErr w:type="spellStart"/>
            <w:r w:rsidRPr="00250D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us</w:t>
            </w:r>
            <w:proofErr w:type="spellEnd"/>
            <w:r w:rsidRPr="00250D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);</w:t>
            </w:r>
          </w:p>
          <w:p w14:paraId="194F53EF" w14:textId="0F1CF36C" w:rsidR="008775E4" w:rsidRPr="00250D85" w:rsidRDefault="008775E4" w:rsidP="008775E4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</w:pPr>
            <w:r w:rsidRPr="00250D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 xml:space="preserve">- jeigu </w:t>
            </w:r>
            <w:r w:rsidRPr="00250D8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Tiekėjas ilgiau kaip </w:t>
            </w:r>
            <w:r w:rsidR="00FF239B" w:rsidRPr="00250D8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>30</w:t>
            </w:r>
            <w:r w:rsidRPr="00250D85" w:rsidDel="00273898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 </w:t>
            </w:r>
            <w:r w:rsidRPr="00250D8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dienų iš eilės vėluoja suteikti Sutarties reikalavimus atitinkančias Paslaugas pagal Paslaugų teikimo </w:t>
            </w:r>
            <w:r w:rsidR="006C6565" w:rsidRPr="00250D8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 terminus, nurodytus Techninėje specifikacijoje</w:t>
            </w:r>
            <w:r w:rsidRPr="00250D8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, dėl Tiekėjo kaltės; </w:t>
            </w:r>
          </w:p>
          <w:p w14:paraId="1353B305" w14:textId="77777777" w:rsidR="008775E4" w:rsidRPr="00250D85" w:rsidRDefault="008775E4" w:rsidP="008775E4">
            <w:pPr>
              <w:tabs>
                <w:tab w:val="left" w:pos="0"/>
                <w:tab w:val="left" w:pos="709"/>
                <w:tab w:val="left" w:pos="1276"/>
                <w:tab w:val="left" w:pos="1800"/>
              </w:tabs>
              <w:overflowPunct w:val="0"/>
              <w:autoSpaceDE w:val="0"/>
              <w:autoSpaceDN w:val="0"/>
              <w:adjustRightInd w:val="0"/>
              <w:spacing w:after="0" w:line="276" w:lineRule="auto"/>
              <w:ind w:firstLine="562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</w:pPr>
            <w:r w:rsidRPr="00250D85">
              <w:rPr>
                <w:rFonts w:ascii="Times New Roman" w:eastAsia="Calibri" w:hAnsi="Times New Roman" w:cs="Times New Roman"/>
                <w:iCs/>
                <w:sz w:val="24"/>
                <w:szCs w:val="24"/>
                <w:lang w:val="lt-LT"/>
              </w:rPr>
              <w:t xml:space="preserve">- </w:t>
            </w:r>
            <w:r w:rsidRPr="00250D8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lt-LT"/>
              </w:rPr>
              <w:t>jeigu Tiekėjas dėl savo kaltės negali ir (arba) atsisako vykdyti Sutartyje numatytus įsipareigojimus ar bet kurią jų dalį, nepriklausomi nuo tokios dalies vertės;</w:t>
            </w:r>
          </w:p>
          <w:p w14:paraId="0D078D54" w14:textId="2A41DA99" w:rsidR="008775E4" w:rsidRPr="00250D85" w:rsidRDefault="008775E4" w:rsidP="008775E4">
            <w:pPr>
              <w:pStyle w:val="ListParagraph"/>
              <w:numPr>
                <w:ilvl w:val="0"/>
                <w:numId w:val="6"/>
              </w:numPr>
              <w:spacing w:line="276" w:lineRule="auto"/>
              <w:ind w:left="0" w:firstLine="567"/>
              <w:jc w:val="both"/>
              <w:rPr>
                <w:iCs/>
              </w:rPr>
            </w:pPr>
            <w:r w:rsidRPr="00250D85">
              <w:rPr>
                <w:iCs/>
              </w:rPr>
              <w:t xml:space="preserve"> </w:t>
            </w:r>
            <w:r w:rsidRPr="00250D85">
              <w:rPr>
                <w:rFonts w:eastAsia="Arial Unicode MS"/>
                <w:iCs/>
              </w:rPr>
              <w:t xml:space="preserve">jeigu Tiekėjas </w:t>
            </w:r>
            <w:bookmarkStart w:id="2" w:name="_Hlk57206508"/>
            <w:r w:rsidRPr="00250D85">
              <w:rPr>
                <w:rFonts w:eastAsia="Arial Unicode MS"/>
                <w:iCs/>
              </w:rPr>
              <w:t>padidina</w:t>
            </w:r>
            <w:bookmarkEnd w:id="2"/>
            <w:r w:rsidRPr="00250D85">
              <w:rPr>
                <w:rFonts w:eastAsia="Arial Unicode MS"/>
                <w:iCs/>
              </w:rPr>
              <w:t xml:space="preserve"> Sutarties kainą ir nevykdo </w:t>
            </w:r>
            <w:bookmarkStart w:id="3" w:name="_Hlk57206575"/>
            <w:r w:rsidRPr="00250D85">
              <w:rPr>
                <w:rFonts w:eastAsia="Arial Unicode MS"/>
                <w:iCs/>
              </w:rPr>
              <w:t>prisiimtų įsipareigojimų</w:t>
            </w:r>
            <w:bookmarkEnd w:id="3"/>
            <w:r w:rsidRPr="00250D85">
              <w:rPr>
                <w:rFonts w:eastAsia="Arial Unicode MS"/>
                <w:iCs/>
              </w:rPr>
              <w:t xml:space="preserve"> už Sutartyje nustatytą kainą;</w:t>
            </w:r>
          </w:p>
          <w:p w14:paraId="17989BB0" w14:textId="479FB9FA" w:rsidR="008775E4" w:rsidRPr="00250D85" w:rsidRDefault="008775E4" w:rsidP="00250D85">
            <w:pPr>
              <w:pStyle w:val="Body2"/>
              <w:numPr>
                <w:ilvl w:val="0"/>
                <w:numId w:val="6"/>
              </w:numPr>
              <w:spacing w:after="0" w:line="276" w:lineRule="auto"/>
              <w:ind w:left="0" w:firstLine="567"/>
              <w:rPr>
                <w:rFonts w:cs="Times New Roman"/>
                <w:i/>
                <w:iCs/>
                <w:color w:val="auto"/>
                <w:sz w:val="24"/>
                <w:szCs w:val="24"/>
                <w:lang w:val="lt-LT"/>
              </w:rPr>
            </w:pPr>
            <w:r w:rsidRPr="00250D85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>jeigu Tiekėjas pažeidžia Sutartyje nustatytus įsipareigojimus dėl konfidencialumo</w:t>
            </w:r>
            <w:bookmarkEnd w:id="1"/>
            <w:r w:rsidR="00250D85" w:rsidRPr="00250D85">
              <w:rPr>
                <w:rFonts w:cs="Times New Roman"/>
                <w:iCs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005DC815" w14:textId="3F699F6E" w:rsidR="008775E4" w:rsidRPr="00B50D6C" w:rsidRDefault="008775E4" w:rsidP="008775E4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13.2.2</w:t>
            </w:r>
            <w:r w:rsidR="0019742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  <w:r w:rsidRPr="00B50D6C">
              <w:rPr>
                <w:rFonts w:ascii="Times New Roman" w:eastAsia="Arial Unicode MS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5499700D" w14:textId="741A4731" w:rsidR="008775E4" w:rsidRPr="00B50D6C" w:rsidRDefault="008775E4" w:rsidP="008775E4">
            <w:pPr>
              <w:pStyle w:val="Body2"/>
              <w:spacing w:after="0" w:line="276" w:lineRule="auto"/>
              <w:rPr>
                <w:rFonts w:cs="Times New Roman"/>
                <w:i/>
                <w:iCs/>
                <w:color w:val="00B050"/>
                <w:sz w:val="24"/>
                <w:szCs w:val="24"/>
                <w:lang w:val="lt-LT"/>
              </w:rPr>
            </w:pPr>
          </w:p>
        </w:tc>
      </w:tr>
      <w:tr w:rsidR="008775E4" w:rsidRPr="00B50D6C" w14:paraId="1A617A1D" w14:textId="77777777" w:rsidTr="00E37ADB">
        <w:tc>
          <w:tcPr>
            <w:tcW w:w="2552" w:type="dxa"/>
          </w:tcPr>
          <w:p w14:paraId="65105C33" w14:textId="2E6330B2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9.2. Užsakovo rezervuota teisė </w:t>
            </w:r>
          </w:p>
        </w:tc>
        <w:tc>
          <w:tcPr>
            <w:tcW w:w="5103" w:type="dxa"/>
            <w:gridSpan w:val="2"/>
          </w:tcPr>
          <w:p w14:paraId="3FADFC93" w14:textId="6824ACA2" w:rsidR="008775E4" w:rsidRPr="00B50D6C" w:rsidRDefault="008775E4" w:rsidP="00250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Netaikoma</w:t>
            </w:r>
          </w:p>
        </w:tc>
        <w:tc>
          <w:tcPr>
            <w:tcW w:w="1843" w:type="dxa"/>
          </w:tcPr>
          <w:p w14:paraId="10BF6A66" w14:textId="67B721AF" w:rsidR="008775E4" w:rsidRPr="00B50D6C" w:rsidRDefault="008775E4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  <w:t>13.2.6.</w:t>
            </w:r>
          </w:p>
        </w:tc>
      </w:tr>
      <w:tr w:rsidR="008775E4" w:rsidRPr="00B50D6C" w14:paraId="31C3B0F6" w14:textId="77777777" w:rsidTr="00E37ADB">
        <w:tc>
          <w:tcPr>
            <w:tcW w:w="2552" w:type="dxa"/>
          </w:tcPr>
          <w:p w14:paraId="289660B6" w14:textId="0B90C99F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9.3. Nacionalinio saugumo nuostatos</w:t>
            </w:r>
          </w:p>
        </w:tc>
        <w:tc>
          <w:tcPr>
            <w:tcW w:w="5103" w:type="dxa"/>
            <w:gridSpan w:val="2"/>
          </w:tcPr>
          <w:p w14:paraId="351FD8C6" w14:textId="77777777" w:rsidR="008775E4" w:rsidRPr="00B50D6C" w:rsidRDefault="008775E4" w:rsidP="008775E4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>Netaikoma</w:t>
            </w:r>
          </w:p>
          <w:p w14:paraId="2C08E61C" w14:textId="4161D4AE" w:rsidR="007E342E" w:rsidRPr="00D85E30" w:rsidRDefault="007E342E" w:rsidP="00687DD3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14:paraId="6C3F5595" w14:textId="77777777" w:rsidR="00250D85" w:rsidRDefault="00687DD3" w:rsidP="00250D8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13.2.7.</w:t>
            </w:r>
          </w:p>
          <w:p w14:paraId="6C70784A" w14:textId="59A90D2C" w:rsidR="002D29D6" w:rsidRPr="002D29D6" w:rsidRDefault="007E342E" w:rsidP="001A6A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13.2.8.</w:t>
            </w:r>
          </w:p>
        </w:tc>
      </w:tr>
      <w:tr w:rsidR="00965249" w:rsidRPr="00B50D6C" w14:paraId="3BC2F2CA" w14:textId="77777777" w:rsidTr="00E37ADB">
        <w:tc>
          <w:tcPr>
            <w:tcW w:w="2552" w:type="dxa"/>
          </w:tcPr>
          <w:p w14:paraId="6415B1E7" w14:textId="68151694" w:rsidR="00965249" w:rsidRPr="00B50D6C" w:rsidRDefault="00965249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9.4. </w:t>
            </w:r>
            <w:r w:rsidRPr="00137884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Tarptautinių sankcijų įgyvendinimas (Tarybos reglamento (ES) 2022/576 5 k straipsnis)</w:t>
            </w:r>
          </w:p>
        </w:tc>
        <w:tc>
          <w:tcPr>
            <w:tcW w:w="5103" w:type="dxa"/>
            <w:gridSpan w:val="2"/>
          </w:tcPr>
          <w:p w14:paraId="2F56E74D" w14:textId="000DE9D2" w:rsidR="00965249" w:rsidRPr="00B50D6C" w:rsidRDefault="00965249" w:rsidP="00965249">
            <w:pPr>
              <w:spacing w:line="276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137884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bdr w:val="nil"/>
                <w:lang w:val="lt-LT" w:eastAsia="lt-LT"/>
              </w:rPr>
              <w:t xml:space="preserve">Netaikoma </w:t>
            </w:r>
          </w:p>
        </w:tc>
        <w:tc>
          <w:tcPr>
            <w:tcW w:w="1843" w:type="dxa"/>
          </w:tcPr>
          <w:p w14:paraId="33F43C88" w14:textId="77777777" w:rsidR="00965249" w:rsidRDefault="00965249" w:rsidP="002D29D6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8775E4" w:rsidRPr="00B50D6C" w14:paraId="1FFD21E3" w14:textId="77777777" w:rsidTr="008B0270">
        <w:tc>
          <w:tcPr>
            <w:tcW w:w="9498" w:type="dxa"/>
            <w:gridSpan w:val="4"/>
          </w:tcPr>
          <w:p w14:paraId="595EAC19" w14:textId="5B8F4084" w:rsidR="008775E4" w:rsidRPr="00B50D6C" w:rsidRDefault="008775E4" w:rsidP="008775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76" w:lineRule="auto"/>
              <w:ind w:firstLine="56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lt-LT" w:eastAsia="lt-LT"/>
              </w:rPr>
              <w:t xml:space="preserve">10. SUBTIEKĖJŲ PASITELKIMAS IR KEITIMAS </w:t>
            </w:r>
          </w:p>
        </w:tc>
      </w:tr>
      <w:tr w:rsidR="008775E4" w:rsidRPr="00B50D6C" w14:paraId="3F8EE235" w14:textId="77777777" w:rsidTr="00E37ADB">
        <w:tc>
          <w:tcPr>
            <w:tcW w:w="2552" w:type="dxa"/>
          </w:tcPr>
          <w:p w14:paraId="4D09BD08" w14:textId="27263EA9" w:rsidR="008775E4" w:rsidRPr="00B50D6C" w:rsidRDefault="008775E4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bookmarkStart w:id="4" w:name="_Hlk77783080"/>
            <w:r w:rsidRPr="00B50D6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10.1. Sutarties vykdymui pasitelkiami ūkio subjektai</w:t>
            </w:r>
          </w:p>
        </w:tc>
        <w:tc>
          <w:tcPr>
            <w:tcW w:w="5103" w:type="dxa"/>
            <w:gridSpan w:val="2"/>
          </w:tcPr>
          <w:p w14:paraId="09A5C542" w14:textId="23C4FB2A" w:rsidR="008775E4" w:rsidRPr="00B50D6C" w:rsidRDefault="008775E4" w:rsidP="001A6AC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Nepasitelkiami</w:t>
            </w:r>
            <w:r w:rsidRPr="00B50D6C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1843" w:type="dxa"/>
          </w:tcPr>
          <w:p w14:paraId="378D374A" w14:textId="2FB2DB40" w:rsidR="008775E4" w:rsidRPr="00B50D6C" w:rsidRDefault="008775E4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50D6C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 skyrius</w:t>
            </w:r>
          </w:p>
        </w:tc>
      </w:tr>
      <w:tr w:rsidR="00AF3E5E" w:rsidRPr="00B50D6C" w14:paraId="4006AFF6" w14:textId="77777777" w:rsidTr="00AB6634">
        <w:tc>
          <w:tcPr>
            <w:tcW w:w="9498" w:type="dxa"/>
            <w:gridSpan w:val="4"/>
          </w:tcPr>
          <w:p w14:paraId="66C8CA53" w14:textId="5E1A476A" w:rsidR="00AF3E5E" w:rsidRPr="00B50D6C" w:rsidRDefault="00AF3E5E" w:rsidP="00AF3E5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APLIKOSAUGINIAI REIKALAVIMAI</w:t>
            </w:r>
          </w:p>
        </w:tc>
      </w:tr>
      <w:tr w:rsidR="00AF3E5E" w:rsidRPr="007D0D36" w14:paraId="60CE7850" w14:textId="77777777" w:rsidTr="00E37ADB">
        <w:tc>
          <w:tcPr>
            <w:tcW w:w="2552" w:type="dxa"/>
          </w:tcPr>
          <w:p w14:paraId="4306819F" w14:textId="160E1294" w:rsidR="00AF3E5E" w:rsidRPr="00B50D6C" w:rsidRDefault="001F3989" w:rsidP="008775E4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11.1. Aplinkosauginiai reikalavimai paslaug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ai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ir/ar j</w:t>
            </w:r>
            <w:r w:rsidR="00C40930"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os</w:t>
            </w:r>
            <w:r w:rsidRPr="00447E87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 xml:space="preserve"> teikimui</w:t>
            </w:r>
          </w:p>
        </w:tc>
        <w:tc>
          <w:tcPr>
            <w:tcW w:w="5103" w:type="dxa"/>
            <w:gridSpan w:val="2"/>
          </w:tcPr>
          <w:p w14:paraId="6BA79131" w14:textId="506B21AD" w:rsidR="00AF3E5E" w:rsidRPr="00B50D6C" w:rsidRDefault="00EF1B22" w:rsidP="008775E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F1B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Sutarties objektas atitinka LR aplinkos ministro 2011 m. birželio 28 d. įsakymo Nr. D1-508 „Dėl aplinkos apsaugos kriterijų taikymo, vykdant žaliuosius pirkimus, tvarkos aprašo patvirtinimo“ </w:t>
            </w:r>
            <w:r w:rsidRPr="00EF1B2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4.4.3 punkte nurodytų Paslaugų pobūdį, todėl ši sutartis priskiriama „žaliam“ pirkimui</w:t>
            </w:r>
          </w:p>
        </w:tc>
        <w:tc>
          <w:tcPr>
            <w:tcW w:w="1843" w:type="dxa"/>
          </w:tcPr>
          <w:p w14:paraId="1679FC3D" w14:textId="77777777" w:rsidR="00AF3E5E" w:rsidRPr="00B50D6C" w:rsidRDefault="00AF3E5E" w:rsidP="008775E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bookmarkEnd w:id="4"/>
      <w:tr w:rsidR="002B12AC" w:rsidRPr="00B50D6C" w14:paraId="1B80A71C" w14:textId="77777777" w:rsidTr="00963496">
        <w:tc>
          <w:tcPr>
            <w:tcW w:w="9498" w:type="dxa"/>
            <w:gridSpan w:val="4"/>
          </w:tcPr>
          <w:p w14:paraId="0FADD993" w14:textId="60DE2325" w:rsidR="002B12AC" w:rsidRPr="002B12AC" w:rsidRDefault="002B12AC" w:rsidP="002B12A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KITI</w:t>
            </w:r>
            <w:r w:rsidRPr="00BE46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REIKALAVIMAI</w:t>
            </w:r>
          </w:p>
        </w:tc>
      </w:tr>
      <w:tr w:rsidR="009A0156" w:rsidRPr="007D0D36" w14:paraId="14A439EB" w14:textId="77777777" w:rsidTr="00E37ADB">
        <w:tc>
          <w:tcPr>
            <w:tcW w:w="2552" w:type="dxa"/>
          </w:tcPr>
          <w:p w14:paraId="599218C7" w14:textId="00947DA0" w:rsidR="009A0156" w:rsidRPr="00447E87" w:rsidRDefault="009A0156" w:rsidP="009A0156">
            <w:pPr>
              <w:tabs>
                <w:tab w:val="left" w:pos="810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bdr w:val="nil"/>
                <w:lang w:val="lt-LT" w:eastAsia="lt-LT"/>
              </w:rPr>
              <w:t>12.1. Kiti reikalavimai</w:t>
            </w:r>
          </w:p>
        </w:tc>
        <w:tc>
          <w:tcPr>
            <w:tcW w:w="5103" w:type="dxa"/>
            <w:gridSpan w:val="2"/>
          </w:tcPr>
          <w:p w14:paraId="54CD6960" w14:textId="250D1A4D" w:rsidR="009A0156" w:rsidRPr="009A0156" w:rsidRDefault="009A0156" w:rsidP="009A0156">
            <w:pPr>
              <w:tabs>
                <w:tab w:val="left" w:pos="810"/>
              </w:tabs>
              <w:spacing w:after="0" w:line="276" w:lineRule="auto"/>
              <w:jc w:val="both"/>
              <w:rPr>
                <w:rFonts w:ascii="Times New Roman" w:eastAsia="Arial Unicode MS" w:hAnsi="Times New Roman" w:cs="Times New Roman"/>
                <w:i/>
                <w:iCs/>
                <w:color w:val="00B050"/>
                <w:sz w:val="24"/>
                <w:szCs w:val="24"/>
                <w:lang w:val="lt-LT" w:eastAsia="lt-LT"/>
              </w:rPr>
            </w:pPr>
            <w:r w:rsidRPr="002F102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Tiekėjas, vykdydamas Sutartį, įsipareigoja laikytis Lietuvos Respublikos susisiekimo ministro 2020 m. rugsėjo 30 d. įsakymu Nr. 3-585 patvirtinto </w:t>
            </w:r>
            <w:hyperlink r:id="rId9" w:history="1">
              <w:r w:rsidRPr="002F102B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t-LT"/>
                </w:rPr>
                <w:t>Lietuvos Respublikos susisiekimo ministerijos ir jos reguliavimo srities įmonių, įstaigų ir bendrovių veiklos partnerių elgesio kodekso</w:t>
              </w:r>
            </w:hyperlink>
            <w:r w:rsidRPr="002F102B">
              <w:rPr>
                <w:rStyle w:val="Hyperlink"/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843" w:type="dxa"/>
          </w:tcPr>
          <w:p w14:paraId="675074F8" w14:textId="77777777" w:rsidR="009A0156" w:rsidRPr="00B50D6C" w:rsidRDefault="009A0156" w:rsidP="009A015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9A0156" w:rsidRPr="00B50D6C" w14:paraId="37C3203D" w14:textId="77777777" w:rsidTr="008B0270">
        <w:tc>
          <w:tcPr>
            <w:tcW w:w="9498" w:type="dxa"/>
            <w:gridSpan w:val="4"/>
          </w:tcPr>
          <w:p w14:paraId="140FA895" w14:textId="7F253D76" w:rsidR="009A0156" w:rsidRPr="00B50D6C" w:rsidRDefault="009A0156" w:rsidP="009A0156">
            <w:pPr>
              <w:shd w:val="clear" w:color="auto" w:fill="FFFFFF"/>
              <w:tabs>
                <w:tab w:val="left" w:pos="426"/>
              </w:tabs>
              <w:spacing w:after="0" w:line="276" w:lineRule="auto"/>
              <w:ind w:left="63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</w:rPr>
            </w:pP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2</w:t>
            </w:r>
            <w:r w:rsidRPr="00B50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. SPECIALIŲJŲ SUTARTIES SĄLYGŲ PRIEDAI</w:t>
            </w:r>
          </w:p>
        </w:tc>
      </w:tr>
      <w:tr w:rsidR="009A0156" w:rsidRPr="00B50D6C" w14:paraId="4E1C2EA4" w14:textId="77777777" w:rsidTr="008B0270">
        <w:trPr>
          <w:trHeight w:val="834"/>
        </w:trPr>
        <w:tc>
          <w:tcPr>
            <w:tcW w:w="9498" w:type="dxa"/>
            <w:gridSpan w:val="4"/>
          </w:tcPr>
          <w:p w14:paraId="26677696" w14:textId="445E05B0" w:rsidR="009A0156" w:rsidRPr="00B50D6C" w:rsidRDefault="009A0156" w:rsidP="009A0156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>.1. Priedas Nr.</w:t>
            </w:r>
            <w:r w:rsidR="001307BB">
              <w:rPr>
                <w:rFonts w:eastAsia="Calibri"/>
              </w:rPr>
              <w:t xml:space="preserve"> </w:t>
            </w:r>
            <w:r w:rsidRPr="00B50D6C">
              <w:rPr>
                <w:rFonts w:eastAsia="Calibri"/>
              </w:rPr>
              <w:t xml:space="preserve">1 </w:t>
            </w:r>
            <w:r w:rsidR="001307BB" w:rsidRPr="00B50D6C">
              <w:rPr>
                <w:rFonts w:eastAsia="Calibri"/>
              </w:rPr>
              <w:t>–</w:t>
            </w:r>
            <w:r w:rsidRPr="00B50D6C">
              <w:rPr>
                <w:rFonts w:eastAsia="Calibri"/>
              </w:rPr>
              <w:t xml:space="preserve"> Techninė specifikacija</w:t>
            </w:r>
          </w:p>
          <w:p w14:paraId="6D36104C" w14:textId="246DE1FC" w:rsidR="009A0156" w:rsidRPr="00554DB2" w:rsidRDefault="009A0156" w:rsidP="00554DB2">
            <w:pPr>
              <w:pStyle w:val="ListParagraph"/>
              <w:shd w:val="clear" w:color="auto" w:fill="FFFFFF"/>
              <w:spacing w:line="276" w:lineRule="auto"/>
              <w:ind w:left="604"/>
              <w:jc w:val="both"/>
              <w:rPr>
                <w:rFonts w:eastAsia="Calibri"/>
              </w:rPr>
            </w:pPr>
            <w:r w:rsidRPr="00B50D6C">
              <w:rPr>
                <w:rFonts w:eastAsia="Calibri"/>
              </w:rPr>
              <w:t>1</w:t>
            </w:r>
            <w:r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 xml:space="preserve">.3. Priedas Nr. </w:t>
            </w:r>
            <w:r w:rsidR="00554DB2">
              <w:rPr>
                <w:rFonts w:eastAsia="Calibri"/>
              </w:rPr>
              <w:t>2</w:t>
            </w:r>
            <w:r w:rsidRPr="00B50D6C">
              <w:rPr>
                <w:rFonts w:eastAsia="Calibri"/>
              </w:rPr>
              <w:t xml:space="preserve"> – Atsakingi asmenys </w:t>
            </w:r>
          </w:p>
        </w:tc>
      </w:tr>
      <w:tr w:rsidR="009A0156" w:rsidRPr="00B50D6C" w14:paraId="02908552" w14:textId="77777777" w:rsidTr="008B0270">
        <w:tc>
          <w:tcPr>
            <w:tcW w:w="9498" w:type="dxa"/>
            <w:gridSpan w:val="4"/>
          </w:tcPr>
          <w:p w14:paraId="373B8CAC" w14:textId="0BEE555D" w:rsidR="009A0156" w:rsidRPr="00B50D6C" w:rsidRDefault="009A0156" w:rsidP="009A0156">
            <w:pPr>
              <w:spacing w:after="0" w:line="276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5" w:name="_Hlk81577692"/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1</w:t>
            </w:r>
            <w:r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3</w:t>
            </w:r>
            <w:r w:rsidRPr="00B50D6C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. ŠALIŲ PARAŠAI</w:t>
            </w:r>
          </w:p>
        </w:tc>
      </w:tr>
      <w:tr w:rsidR="009A0156" w:rsidRPr="00B50D6C" w14:paraId="3583E9E0" w14:textId="77777777" w:rsidTr="008B0270">
        <w:tc>
          <w:tcPr>
            <w:tcW w:w="4749" w:type="dxa"/>
            <w:gridSpan w:val="2"/>
          </w:tcPr>
          <w:p w14:paraId="6FDFACE3" w14:textId="44D2D813" w:rsidR="009A0156" w:rsidRPr="006F7975" w:rsidRDefault="00CA5AC7" w:rsidP="009A0156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F7975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Marius Baranauskas</w:t>
            </w:r>
          </w:p>
          <w:p w14:paraId="72F872A7" w14:textId="4961757A" w:rsidR="009A0156" w:rsidRPr="00B50D6C" w:rsidRDefault="00CA5AC7" w:rsidP="009A0156">
            <w:pPr>
              <w:suppressAutoHyphens/>
              <w:spacing w:line="276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405369FA" w14:textId="77777777" w:rsidR="009A0156" w:rsidRPr="00B50D6C" w:rsidRDefault="009A0156" w:rsidP="009A015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98D9C72" w14:textId="5195695D" w:rsidR="009A0156" w:rsidRPr="00B50D6C" w:rsidRDefault="009A0156" w:rsidP="009A015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4749" w:type="dxa"/>
            <w:gridSpan w:val="2"/>
          </w:tcPr>
          <w:p w14:paraId="2A99C406" w14:textId="77777777" w:rsidR="007F7682" w:rsidRPr="007F7682" w:rsidRDefault="007F7682" w:rsidP="007F7682">
            <w:pPr>
              <w:spacing w:line="276" w:lineRule="auto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76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Darius Uktveris</w:t>
            </w:r>
          </w:p>
          <w:p w14:paraId="6801DB71" w14:textId="77777777" w:rsidR="007F7682" w:rsidRPr="007F7682" w:rsidRDefault="007F7682" w:rsidP="007F7682">
            <w:pPr>
              <w:spacing w:line="276" w:lineRule="auto"/>
              <w:ind w:firstLine="5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F76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Direktorius</w:t>
            </w:r>
          </w:p>
          <w:p w14:paraId="247A89B9" w14:textId="77777777" w:rsidR="009A0156" w:rsidRPr="00B50D6C" w:rsidRDefault="009A0156" w:rsidP="009A015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661E5A87" w14:textId="1CB1863C" w:rsidR="009A0156" w:rsidRPr="00B50D6C" w:rsidRDefault="009A0156" w:rsidP="009A0156">
            <w:pPr>
              <w:suppressAutoHyphens/>
              <w:spacing w:after="0" w:line="276" w:lineRule="auto"/>
              <w:ind w:firstLine="561"/>
              <w:jc w:val="both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  <w:r w:rsidRPr="00B50D6C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</w:tr>
      <w:bookmarkEnd w:id="5"/>
    </w:tbl>
    <w:p w14:paraId="2AD30D3D" w14:textId="77777777" w:rsidR="00AB4F57" w:rsidRPr="00B50D6C" w:rsidRDefault="00AB4F57" w:rsidP="00CD5651">
      <w:pPr>
        <w:spacing w:line="276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7573A992" w14:textId="42732A8F" w:rsidR="002D5A3C" w:rsidRPr="00B50D6C" w:rsidRDefault="002D5A3C" w:rsidP="00CD5651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2D5A3C" w:rsidRPr="00B50D6C" w:rsidSect="008B0270">
      <w:pgSz w:w="11906" w:h="16838"/>
      <w:pgMar w:top="851" w:right="566" w:bottom="1134" w:left="184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CA8D2" w14:textId="77777777" w:rsidR="00F94148" w:rsidRDefault="00F94148" w:rsidP="0063379D">
      <w:pPr>
        <w:spacing w:after="0" w:line="240" w:lineRule="auto"/>
      </w:pPr>
      <w:r>
        <w:separator/>
      </w:r>
    </w:p>
  </w:endnote>
  <w:endnote w:type="continuationSeparator" w:id="0">
    <w:p w14:paraId="4716FB68" w14:textId="77777777" w:rsidR="00F94148" w:rsidRDefault="00F94148" w:rsidP="00633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07194" w14:textId="77777777" w:rsidR="00F94148" w:rsidRDefault="00F94148" w:rsidP="0063379D">
      <w:pPr>
        <w:spacing w:after="0" w:line="240" w:lineRule="auto"/>
      </w:pPr>
      <w:r>
        <w:separator/>
      </w:r>
    </w:p>
  </w:footnote>
  <w:footnote w:type="continuationSeparator" w:id="0">
    <w:p w14:paraId="6F6A2FCB" w14:textId="77777777" w:rsidR="00F94148" w:rsidRDefault="00F94148" w:rsidP="00633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77A"/>
    <w:multiLevelType w:val="hybridMultilevel"/>
    <w:tmpl w:val="5B56716E"/>
    <w:lvl w:ilvl="0" w:tplc="E4D66E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9B0B8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DA8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8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4BB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2E9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7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040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86A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A4D35"/>
    <w:multiLevelType w:val="hybridMultilevel"/>
    <w:tmpl w:val="6EC63D94"/>
    <w:lvl w:ilvl="0" w:tplc="C8B0BD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D4A0A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D4A4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6DF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445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22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864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9A2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C0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C4D16"/>
    <w:multiLevelType w:val="hybridMultilevel"/>
    <w:tmpl w:val="0B786514"/>
    <w:lvl w:ilvl="0" w:tplc="2DC2EB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4E0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EEA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6EB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24C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945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54F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0126E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5B174EBD"/>
    <w:multiLevelType w:val="multilevel"/>
    <w:tmpl w:val="4A2861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D714DDD"/>
    <w:multiLevelType w:val="multilevel"/>
    <w:tmpl w:val="B82E75E2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714111A6"/>
    <w:multiLevelType w:val="multilevel"/>
    <w:tmpl w:val="6C687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21B34F3"/>
    <w:multiLevelType w:val="hybridMultilevel"/>
    <w:tmpl w:val="3C90AA5A"/>
    <w:lvl w:ilvl="0" w:tplc="ED5EEE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CD85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70F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06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A68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1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9E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80E0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814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621A0"/>
    <w:multiLevelType w:val="multilevel"/>
    <w:tmpl w:val="6D12A2D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 w15:restartNumberingAfterBreak="0">
    <w:nsid w:val="77F1329E"/>
    <w:multiLevelType w:val="hybridMultilevel"/>
    <w:tmpl w:val="EC4CD1FE"/>
    <w:lvl w:ilvl="0" w:tplc="4418ACD4">
      <w:numFmt w:val="bullet"/>
      <w:lvlText w:val="-"/>
      <w:lvlJc w:val="left"/>
      <w:pPr>
        <w:ind w:left="927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902444">
    <w:abstractNumId w:val="7"/>
  </w:num>
  <w:num w:numId="2" w16cid:durableId="522979532">
    <w:abstractNumId w:val="1"/>
  </w:num>
  <w:num w:numId="3" w16cid:durableId="443311856">
    <w:abstractNumId w:val="2"/>
  </w:num>
  <w:num w:numId="4" w16cid:durableId="1457017737">
    <w:abstractNumId w:val="0"/>
  </w:num>
  <w:num w:numId="5" w16cid:durableId="1117989674">
    <w:abstractNumId w:val="4"/>
  </w:num>
  <w:num w:numId="6" w16cid:durableId="1542522824">
    <w:abstractNumId w:val="9"/>
  </w:num>
  <w:num w:numId="7" w16cid:durableId="687677684">
    <w:abstractNumId w:val="8"/>
  </w:num>
  <w:num w:numId="8" w16cid:durableId="1701397617">
    <w:abstractNumId w:val="3"/>
  </w:num>
  <w:num w:numId="9" w16cid:durableId="2076127082">
    <w:abstractNumId w:val="5"/>
  </w:num>
  <w:num w:numId="10" w16cid:durableId="15329589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00"/>
    <w:rsid w:val="00000F68"/>
    <w:rsid w:val="00001135"/>
    <w:rsid w:val="000022D0"/>
    <w:rsid w:val="00013DFB"/>
    <w:rsid w:val="000249C5"/>
    <w:rsid w:val="000339C0"/>
    <w:rsid w:val="000370B0"/>
    <w:rsid w:val="000400D2"/>
    <w:rsid w:val="00042E4C"/>
    <w:rsid w:val="00045E72"/>
    <w:rsid w:val="00052FC6"/>
    <w:rsid w:val="00054D61"/>
    <w:rsid w:val="00066913"/>
    <w:rsid w:val="00070FC4"/>
    <w:rsid w:val="000720C8"/>
    <w:rsid w:val="0007471F"/>
    <w:rsid w:val="000848D9"/>
    <w:rsid w:val="000858B3"/>
    <w:rsid w:val="000A2936"/>
    <w:rsid w:val="000A3190"/>
    <w:rsid w:val="000C76F3"/>
    <w:rsid w:val="000D0299"/>
    <w:rsid w:val="000E6522"/>
    <w:rsid w:val="000F680D"/>
    <w:rsid w:val="00106A1E"/>
    <w:rsid w:val="001072EB"/>
    <w:rsid w:val="001307BB"/>
    <w:rsid w:val="001419E8"/>
    <w:rsid w:val="00151054"/>
    <w:rsid w:val="00152E08"/>
    <w:rsid w:val="001541A5"/>
    <w:rsid w:val="001713EC"/>
    <w:rsid w:val="00182E2D"/>
    <w:rsid w:val="0018306C"/>
    <w:rsid w:val="001879D9"/>
    <w:rsid w:val="0019091B"/>
    <w:rsid w:val="00190C89"/>
    <w:rsid w:val="00191762"/>
    <w:rsid w:val="00192CC2"/>
    <w:rsid w:val="00193444"/>
    <w:rsid w:val="00194D75"/>
    <w:rsid w:val="001950CB"/>
    <w:rsid w:val="001954B7"/>
    <w:rsid w:val="00197427"/>
    <w:rsid w:val="001A097B"/>
    <w:rsid w:val="001A13AE"/>
    <w:rsid w:val="001A295F"/>
    <w:rsid w:val="001A598F"/>
    <w:rsid w:val="001A6ACA"/>
    <w:rsid w:val="001B15D4"/>
    <w:rsid w:val="001B3616"/>
    <w:rsid w:val="001C04EF"/>
    <w:rsid w:val="001C0EA4"/>
    <w:rsid w:val="001C7ED0"/>
    <w:rsid w:val="001D518A"/>
    <w:rsid w:val="001D5DE8"/>
    <w:rsid w:val="001E5300"/>
    <w:rsid w:val="001E592E"/>
    <w:rsid w:val="001F2629"/>
    <w:rsid w:val="001F3989"/>
    <w:rsid w:val="00205706"/>
    <w:rsid w:val="002109AA"/>
    <w:rsid w:val="00216E37"/>
    <w:rsid w:val="00224FBD"/>
    <w:rsid w:val="00232CE0"/>
    <w:rsid w:val="0023595F"/>
    <w:rsid w:val="00237AD9"/>
    <w:rsid w:val="0024717C"/>
    <w:rsid w:val="00250D85"/>
    <w:rsid w:val="0026756B"/>
    <w:rsid w:val="002750F4"/>
    <w:rsid w:val="00276807"/>
    <w:rsid w:val="00296FD7"/>
    <w:rsid w:val="002B12AC"/>
    <w:rsid w:val="002C109D"/>
    <w:rsid w:val="002C22B3"/>
    <w:rsid w:val="002C33C0"/>
    <w:rsid w:val="002C694D"/>
    <w:rsid w:val="002D29D6"/>
    <w:rsid w:val="002D3E80"/>
    <w:rsid w:val="002D54B2"/>
    <w:rsid w:val="002D5A3C"/>
    <w:rsid w:val="002E4657"/>
    <w:rsid w:val="002F102B"/>
    <w:rsid w:val="00310E65"/>
    <w:rsid w:val="003224FF"/>
    <w:rsid w:val="003242AF"/>
    <w:rsid w:val="00333513"/>
    <w:rsid w:val="0034258D"/>
    <w:rsid w:val="00343EA6"/>
    <w:rsid w:val="00350FEA"/>
    <w:rsid w:val="0035301F"/>
    <w:rsid w:val="00357FE5"/>
    <w:rsid w:val="003617D5"/>
    <w:rsid w:val="00362F02"/>
    <w:rsid w:val="003632CC"/>
    <w:rsid w:val="00367E55"/>
    <w:rsid w:val="0037239D"/>
    <w:rsid w:val="0038010E"/>
    <w:rsid w:val="00381E7F"/>
    <w:rsid w:val="00385576"/>
    <w:rsid w:val="00392ECE"/>
    <w:rsid w:val="003A3904"/>
    <w:rsid w:val="003A517E"/>
    <w:rsid w:val="003B639D"/>
    <w:rsid w:val="003C43D7"/>
    <w:rsid w:val="003C586B"/>
    <w:rsid w:val="003C5B5B"/>
    <w:rsid w:val="003C7721"/>
    <w:rsid w:val="003D3283"/>
    <w:rsid w:val="003D4605"/>
    <w:rsid w:val="003E4DAA"/>
    <w:rsid w:val="003E5290"/>
    <w:rsid w:val="003F2EB6"/>
    <w:rsid w:val="00400513"/>
    <w:rsid w:val="004014F2"/>
    <w:rsid w:val="00405FB2"/>
    <w:rsid w:val="0040734C"/>
    <w:rsid w:val="00412DB4"/>
    <w:rsid w:val="00416316"/>
    <w:rsid w:val="004172B3"/>
    <w:rsid w:val="00424BA6"/>
    <w:rsid w:val="004322ED"/>
    <w:rsid w:val="00435C76"/>
    <w:rsid w:val="00446371"/>
    <w:rsid w:val="00447E87"/>
    <w:rsid w:val="00455CCA"/>
    <w:rsid w:val="004723F4"/>
    <w:rsid w:val="004A3A2E"/>
    <w:rsid w:val="004A5D05"/>
    <w:rsid w:val="004B2B01"/>
    <w:rsid w:val="004B69FE"/>
    <w:rsid w:val="004C67BD"/>
    <w:rsid w:val="004D3F27"/>
    <w:rsid w:val="004D606C"/>
    <w:rsid w:val="004D61D5"/>
    <w:rsid w:val="004E228A"/>
    <w:rsid w:val="004E6B75"/>
    <w:rsid w:val="004F0C3C"/>
    <w:rsid w:val="004F614F"/>
    <w:rsid w:val="005103CB"/>
    <w:rsid w:val="00517287"/>
    <w:rsid w:val="00526052"/>
    <w:rsid w:val="0052636A"/>
    <w:rsid w:val="00537B5C"/>
    <w:rsid w:val="00540FEA"/>
    <w:rsid w:val="00541982"/>
    <w:rsid w:val="00541BE8"/>
    <w:rsid w:val="0054294D"/>
    <w:rsid w:val="00542B41"/>
    <w:rsid w:val="00551828"/>
    <w:rsid w:val="00551E3D"/>
    <w:rsid w:val="00552FB7"/>
    <w:rsid w:val="00554DB2"/>
    <w:rsid w:val="00555159"/>
    <w:rsid w:val="005571EB"/>
    <w:rsid w:val="00561402"/>
    <w:rsid w:val="005713EC"/>
    <w:rsid w:val="00581BF6"/>
    <w:rsid w:val="00582EF9"/>
    <w:rsid w:val="00595934"/>
    <w:rsid w:val="00596CF2"/>
    <w:rsid w:val="005A11FC"/>
    <w:rsid w:val="005A650F"/>
    <w:rsid w:val="005B0D75"/>
    <w:rsid w:val="005C07EE"/>
    <w:rsid w:val="005C455B"/>
    <w:rsid w:val="005D5DD6"/>
    <w:rsid w:val="005D5F66"/>
    <w:rsid w:val="005E1500"/>
    <w:rsid w:val="005E1BC3"/>
    <w:rsid w:val="005F02AC"/>
    <w:rsid w:val="005F375C"/>
    <w:rsid w:val="005F383E"/>
    <w:rsid w:val="00600869"/>
    <w:rsid w:val="006114D4"/>
    <w:rsid w:val="00613A37"/>
    <w:rsid w:val="00615165"/>
    <w:rsid w:val="006167FF"/>
    <w:rsid w:val="0063379D"/>
    <w:rsid w:val="00637499"/>
    <w:rsid w:val="00642539"/>
    <w:rsid w:val="006455E5"/>
    <w:rsid w:val="006502FA"/>
    <w:rsid w:val="00652F96"/>
    <w:rsid w:val="0065646B"/>
    <w:rsid w:val="00656DC7"/>
    <w:rsid w:val="00656F48"/>
    <w:rsid w:val="00672278"/>
    <w:rsid w:val="0067386D"/>
    <w:rsid w:val="00687DD3"/>
    <w:rsid w:val="006A4322"/>
    <w:rsid w:val="006A452C"/>
    <w:rsid w:val="006A6347"/>
    <w:rsid w:val="006B2F22"/>
    <w:rsid w:val="006B44CE"/>
    <w:rsid w:val="006C46B8"/>
    <w:rsid w:val="006C6565"/>
    <w:rsid w:val="006D2A1E"/>
    <w:rsid w:val="006D5E9F"/>
    <w:rsid w:val="006E31D9"/>
    <w:rsid w:val="006E6794"/>
    <w:rsid w:val="006F4029"/>
    <w:rsid w:val="006F7975"/>
    <w:rsid w:val="00700D11"/>
    <w:rsid w:val="0070462F"/>
    <w:rsid w:val="007060F1"/>
    <w:rsid w:val="00714894"/>
    <w:rsid w:val="00715292"/>
    <w:rsid w:val="0072644E"/>
    <w:rsid w:val="007267AC"/>
    <w:rsid w:val="00726C28"/>
    <w:rsid w:val="00732CF0"/>
    <w:rsid w:val="0073507E"/>
    <w:rsid w:val="00763DF9"/>
    <w:rsid w:val="00764E2A"/>
    <w:rsid w:val="00767139"/>
    <w:rsid w:val="007765FC"/>
    <w:rsid w:val="00784767"/>
    <w:rsid w:val="00790D46"/>
    <w:rsid w:val="00790FDA"/>
    <w:rsid w:val="007946DF"/>
    <w:rsid w:val="00795CE3"/>
    <w:rsid w:val="007C2BAB"/>
    <w:rsid w:val="007C7313"/>
    <w:rsid w:val="007D0D36"/>
    <w:rsid w:val="007E25B3"/>
    <w:rsid w:val="007E342E"/>
    <w:rsid w:val="007E785A"/>
    <w:rsid w:val="007F0C5E"/>
    <w:rsid w:val="007F7682"/>
    <w:rsid w:val="00804AED"/>
    <w:rsid w:val="008144FE"/>
    <w:rsid w:val="00815687"/>
    <w:rsid w:val="0081722B"/>
    <w:rsid w:val="0082397A"/>
    <w:rsid w:val="008249BC"/>
    <w:rsid w:val="00826D0C"/>
    <w:rsid w:val="0083043A"/>
    <w:rsid w:val="00836C82"/>
    <w:rsid w:val="00837F1C"/>
    <w:rsid w:val="0087008F"/>
    <w:rsid w:val="00871FF9"/>
    <w:rsid w:val="0087214D"/>
    <w:rsid w:val="008775E4"/>
    <w:rsid w:val="00880C01"/>
    <w:rsid w:val="00884596"/>
    <w:rsid w:val="008852A9"/>
    <w:rsid w:val="00893D5C"/>
    <w:rsid w:val="008946EE"/>
    <w:rsid w:val="008A0A95"/>
    <w:rsid w:val="008A362C"/>
    <w:rsid w:val="008A5121"/>
    <w:rsid w:val="008B0270"/>
    <w:rsid w:val="008B32F7"/>
    <w:rsid w:val="008B5ACB"/>
    <w:rsid w:val="008B7A2A"/>
    <w:rsid w:val="008C02CA"/>
    <w:rsid w:val="008D2A68"/>
    <w:rsid w:val="008F05D5"/>
    <w:rsid w:val="00910303"/>
    <w:rsid w:val="00917C53"/>
    <w:rsid w:val="00920248"/>
    <w:rsid w:val="00920E97"/>
    <w:rsid w:val="009260E8"/>
    <w:rsid w:val="009274F3"/>
    <w:rsid w:val="00927C22"/>
    <w:rsid w:val="0093015A"/>
    <w:rsid w:val="0093114D"/>
    <w:rsid w:val="00941746"/>
    <w:rsid w:val="00945F73"/>
    <w:rsid w:val="0095047E"/>
    <w:rsid w:val="0095205C"/>
    <w:rsid w:val="009616B0"/>
    <w:rsid w:val="0096283D"/>
    <w:rsid w:val="00965249"/>
    <w:rsid w:val="00967C24"/>
    <w:rsid w:val="00977866"/>
    <w:rsid w:val="00984049"/>
    <w:rsid w:val="00986A7B"/>
    <w:rsid w:val="009A0156"/>
    <w:rsid w:val="009B1CBB"/>
    <w:rsid w:val="009B4868"/>
    <w:rsid w:val="009B75A5"/>
    <w:rsid w:val="009C116D"/>
    <w:rsid w:val="009D0B81"/>
    <w:rsid w:val="009D59B9"/>
    <w:rsid w:val="009E45DB"/>
    <w:rsid w:val="009F43CD"/>
    <w:rsid w:val="00A01304"/>
    <w:rsid w:val="00A13115"/>
    <w:rsid w:val="00A40E1B"/>
    <w:rsid w:val="00A46BB8"/>
    <w:rsid w:val="00A60003"/>
    <w:rsid w:val="00A62721"/>
    <w:rsid w:val="00A652D7"/>
    <w:rsid w:val="00A66FF0"/>
    <w:rsid w:val="00A73D10"/>
    <w:rsid w:val="00A757B9"/>
    <w:rsid w:val="00A801FB"/>
    <w:rsid w:val="00A808A8"/>
    <w:rsid w:val="00A8496E"/>
    <w:rsid w:val="00A961DB"/>
    <w:rsid w:val="00AB4F57"/>
    <w:rsid w:val="00AB585C"/>
    <w:rsid w:val="00AC4036"/>
    <w:rsid w:val="00AD15DC"/>
    <w:rsid w:val="00AD1667"/>
    <w:rsid w:val="00AD4D9A"/>
    <w:rsid w:val="00AE5317"/>
    <w:rsid w:val="00AF3E5E"/>
    <w:rsid w:val="00B01F52"/>
    <w:rsid w:val="00B108E1"/>
    <w:rsid w:val="00B11D5F"/>
    <w:rsid w:val="00B132D9"/>
    <w:rsid w:val="00B161FA"/>
    <w:rsid w:val="00B164A1"/>
    <w:rsid w:val="00B21FCE"/>
    <w:rsid w:val="00B27C8B"/>
    <w:rsid w:val="00B35466"/>
    <w:rsid w:val="00B50D6C"/>
    <w:rsid w:val="00B51B2E"/>
    <w:rsid w:val="00B55C59"/>
    <w:rsid w:val="00B57407"/>
    <w:rsid w:val="00B57E5B"/>
    <w:rsid w:val="00B74C5C"/>
    <w:rsid w:val="00B824EE"/>
    <w:rsid w:val="00B87AB8"/>
    <w:rsid w:val="00B90828"/>
    <w:rsid w:val="00BA1892"/>
    <w:rsid w:val="00BA23C9"/>
    <w:rsid w:val="00BA3E59"/>
    <w:rsid w:val="00BA41A1"/>
    <w:rsid w:val="00BB2DAA"/>
    <w:rsid w:val="00BC13E3"/>
    <w:rsid w:val="00BD04AC"/>
    <w:rsid w:val="00BD56AC"/>
    <w:rsid w:val="00BF03E4"/>
    <w:rsid w:val="00C019B6"/>
    <w:rsid w:val="00C12BAE"/>
    <w:rsid w:val="00C14C4F"/>
    <w:rsid w:val="00C22AD4"/>
    <w:rsid w:val="00C24C73"/>
    <w:rsid w:val="00C40930"/>
    <w:rsid w:val="00C4418F"/>
    <w:rsid w:val="00C500E2"/>
    <w:rsid w:val="00C5132F"/>
    <w:rsid w:val="00C55DC9"/>
    <w:rsid w:val="00C7423F"/>
    <w:rsid w:val="00C75998"/>
    <w:rsid w:val="00C80F3E"/>
    <w:rsid w:val="00C86166"/>
    <w:rsid w:val="00C91741"/>
    <w:rsid w:val="00C95101"/>
    <w:rsid w:val="00CA1902"/>
    <w:rsid w:val="00CA5AC7"/>
    <w:rsid w:val="00CA66D6"/>
    <w:rsid w:val="00CB069C"/>
    <w:rsid w:val="00CB39B8"/>
    <w:rsid w:val="00CC470C"/>
    <w:rsid w:val="00CC5A43"/>
    <w:rsid w:val="00CD0A4E"/>
    <w:rsid w:val="00CD1A00"/>
    <w:rsid w:val="00CD3D83"/>
    <w:rsid w:val="00CD50ED"/>
    <w:rsid w:val="00CD5651"/>
    <w:rsid w:val="00CE6F26"/>
    <w:rsid w:val="00CE6FA3"/>
    <w:rsid w:val="00CF073B"/>
    <w:rsid w:val="00CF1FB8"/>
    <w:rsid w:val="00CF4285"/>
    <w:rsid w:val="00D002F9"/>
    <w:rsid w:val="00D01D49"/>
    <w:rsid w:val="00D03357"/>
    <w:rsid w:val="00D104B7"/>
    <w:rsid w:val="00D10B2D"/>
    <w:rsid w:val="00D1416F"/>
    <w:rsid w:val="00D2139E"/>
    <w:rsid w:val="00D25130"/>
    <w:rsid w:val="00D267CC"/>
    <w:rsid w:val="00D26E47"/>
    <w:rsid w:val="00D40003"/>
    <w:rsid w:val="00D42F6A"/>
    <w:rsid w:val="00D4506A"/>
    <w:rsid w:val="00D45C78"/>
    <w:rsid w:val="00D516B7"/>
    <w:rsid w:val="00D56230"/>
    <w:rsid w:val="00D567C2"/>
    <w:rsid w:val="00D65862"/>
    <w:rsid w:val="00D81734"/>
    <w:rsid w:val="00D82CDA"/>
    <w:rsid w:val="00D85E30"/>
    <w:rsid w:val="00D87EAA"/>
    <w:rsid w:val="00D916F6"/>
    <w:rsid w:val="00DA3946"/>
    <w:rsid w:val="00DB524D"/>
    <w:rsid w:val="00DB6D18"/>
    <w:rsid w:val="00DC3E57"/>
    <w:rsid w:val="00DD360F"/>
    <w:rsid w:val="00DE51D4"/>
    <w:rsid w:val="00DE67FB"/>
    <w:rsid w:val="00E035A9"/>
    <w:rsid w:val="00E04419"/>
    <w:rsid w:val="00E07AAC"/>
    <w:rsid w:val="00E11CD4"/>
    <w:rsid w:val="00E22494"/>
    <w:rsid w:val="00E2267B"/>
    <w:rsid w:val="00E22855"/>
    <w:rsid w:val="00E2654A"/>
    <w:rsid w:val="00E349FA"/>
    <w:rsid w:val="00E369F0"/>
    <w:rsid w:val="00E37ADB"/>
    <w:rsid w:val="00E52DAA"/>
    <w:rsid w:val="00E5655C"/>
    <w:rsid w:val="00E70D02"/>
    <w:rsid w:val="00E75948"/>
    <w:rsid w:val="00E902E8"/>
    <w:rsid w:val="00E93FC4"/>
    <w:rsid w:val="00EA02A5"/>
    <w:rsid w:val="00EB1869"/>
    <w:rsid w:val="00EB33C1"/>
    <w:rsid w:val="00EB570B"/>
    <w:rsid w:val="00EC263E"/>
    <w:rsid w:val="00EC5C1E"/>
    <w:rsid w:val="00ED392E"/>
    <w:rsid w:val="00ED3C84"/>
    <w:rsid w:val="00ED3F17"/>
    <w:rsid w:val="00EE3F8B"/>
    <w:rsid w:val="00EE5E85"/>
    <w:rsid w:val="00EF1B22"/>
    <w:rsid w:val="00EF3919"/>
    <w:rsid w:val="00EF4A19"/>
    <w:rsid w:val="00F15892"/>
    <w:rsid w:val="00F20587"/>
    <w:rsid w:val="00F259EC"/>
    <w:rsid w:val="00F2760A"/>
    <w:rsid w:val="00F31E5E"/>
    <w:rsid w:val="00F33A05"/>
    <w:rsid w:val="00F3745A"/>
    <w:rsid w:val="00F42D8A"/>
    <w:rsid w:val="00F439BD"/>
    <w:rsid w:val="00F4481E"/>
    <w:rsid w:val="00F52289"/>
    <w:rsid w:val="00F601C5"/>
    <w:rsid w:val="00F61E1D"/>
    <w:rsid w:val="00F64B0A"/>
    <w:rsid w:val="00F670A6"/>
    <w:rsid w:val="00F90AEF"/>
    <w:rsid w:val="00F9140D"/>
    <w:rsid w:val="00F94148"/>
    <w:rsid w:val="00FA7A33"/>
    <w:rsid w:val="00FC7CED"/>
    <w:rsid w:val="00FD3577"/>
    <w:rsid w:val="00FD4820"/>
    <w:rsid w:val="00FD973E"/>
    <w:rsid w:val="00FE0BB7"/>
    <w:rsid w:val="00FE2BB0"/>
    <w:rsid w:val="00FE40D2"/>
    <w:rsid w:val="00FF239B"/>
    <w:rsid w:val="024FB99B"/>
    <w:rsid w:val="025B1CE4"/>
    <w:rsid w:val="02B4E9EF"/>
    <w:rsid w:val="0327330E"/>
    <w:rsid w:val="03EB89FC"/>
    <w:rsid w:val="04394260"/>
    <w:rsid w:val="0495DD48"/>
    <w:rsid w:val="04F27E1B"/>
    <w:rsid w:val="052751FB"/>
    <w:rsid w:val="057D04A5"/>
    <w:rsid w:val="0661904C"/>
    <w:rsid w:val="06B6B725"/>
    <w:rsid w:val="0759853A"/>
    <w:rsid w:val="07A477F3"/>
    <w:rsid w:val="082C164F"/>
    <w:rsid w:val="08BB61CE"/>
    <w:rsid w:val="08DC8432"/>
    <w:rsid w:val="0952D6C2"/>
    <w:rsid w:val="09FBBECC"/>
    <w:rsid w:val="0AEA9F63"/>
    <w:rsid w:val="0B63B711"/>
    <w:rsid w:val="0BE48582"/>
    <w:rsid w:val="0C2BB465"/>
    <w:rsid w:val="0C56F4C7"/>
    <w:rsid w:val="0C691F10"/>
    <w:rsid w:val="0D33879B"/>
    <w:rsid w:val="0E4E82A1"/>
    <w:rsid w:val="0E76EC9C"/>
    <w:rsid w:val="0EEED7AA"/>
    <w:rsid w:val="0F1EA41A"/>
    <w:rsid w:val="0F4E883D"/>
    <w:rsid w:val="0F745E4C"/>
    <w:rsid w:val="10571E4C"/>
    <w:rsid w:val="1057486B"/>
    <w:rsid w:val="10642530"/>
    <w:rsid w:val="11C19CA4"/>
    <w:rsid w:val="11F9682F"/>
    <w:rsid w:val="12581851"/>
    <w:rsid w:val="12BEF275"/>
    <w:rsid w:val="1353A927"/>
    <w:rsid w:val="1414DDA0"/>
    <w:rsid w:val="146206AC"/>
    <w:rsid w:val="146A6612"/>
    <w:rsid w:val="14731426"/>
    <w:rsid w:val="1477D241"/>
    <w:rsid w:val="15434E69"/>
    <w:rsid w:val="1562FB2B"/>
    <w:rsid w:val="158EBBAA"/>
    <w:rsid w:val="169BA71B"/>
    <w:rsid w:val="172160CD"/>
    <w:rsid w:val="179A2CAB"/>
    <w:rsid w:val="185B3D4E"/>
    <w:rsid w:val="18935A3D"/>
    <w:rsid w:val="18F8FE0C"/>
    <w:rsid w:val="192AEB74"/>
    <w:rsid w:val="196437C6"/>
    <w:rsid w:val="1981CE95"/>
    <w:rsid w:val="1AA05937"/>
    <w:rsid w:val="1AD9AA8A"/>
    <w:rsid w:val="1B0C95EB"/>
    <w:rsid w:val="1B996790"/>
    <w:rsid w:val="1C09982A"/>
    <w:rsid w:val="1C6E10BD"/>
    <w:rsid w:val="1DC38244"/>
    <w:rsid w:val="1E057D26"/>
    <w:rsid w:val="1E096E2F"/>
    <w:rsid w:val="1F0A945D"/>
    <w:rsid w:val="1F12FE85"/>
    <w:rsid w:val="1F22428B"/>
    <w:rsid w:val="1F779621"/>
    <w:rsid w:val="201B61B2"/>
    <w:rsid w:val="205C0283"/>
    <w:rsid w:val="2080C2E3"/>
    <w:rsid w:val="20AECEE6"/>
    <w:rsid w:val="20E41E95"/>
    <w:rsid w:val="2157319A"/>
    <w:rsid w:val="21A766FC"/>
    <w:rsid w:val="22B81A8F"/>
    <w:rsid w:val="24629DA5"/>
    <w:rsid w:val="248D6ED0"/>
    <w:rsid w:val="24B6FA75"/>
    <w:rsid w:val="24E39A4A"/>
    <w:rsid w:val="2512B7C0"/>
    <w:rsid w:val="255CAAD0"/>
    <w:rsid w:val="2571377D"/>
    <w:rsid w:val="262E0A14"/>
    <w:rsid w:val="264772AF"/>
    <w:rsid w:val="26E6834A"/>
    <w:rsid w:val="2728EA83"/>
    <w:rsid w:val="2751F1FE"/>
    <w:rsid w:val="2770246B"/>
    <w:rsid w:val="28EF54ED"/>
    <w:rsid w:val="29609724"/>
    <w:rsid w:val="29F047F5"/>
    <w:rsid w:val="2AB2DFBD"/>
    <w:rsid w:val="2B85D431"/>
    <w:rsid w:val="2C1DFD1F"/>
    <w:rsid w:val="2C8EA915"/>
    <w:rsid w:val="2D44AE94"/>
    <w:rsid w:val="2E65438C"/>
    <w:rsid w:val="2E75BAC5"/>
    <w:rsid w:val="2EE07EF5"/>
    <w:rsid w:val="2F494DE6"/>
    <w:rsid w:val="2F8650E0"/>
    <w:rsid w:val="2F871A2E"/>
    <w:rsid w:val="2FAB71FC"/>
    <w:rsid w:val="305967B2"/>
    <w:rsid w:val="30676182"/>
    <w:rsid w:val="30E1CE79"/>
    <w:rsid w:val="3115A588"/>
    <w:rsid w:val="31C9408F"/>
    <w:rsid w:val="320B351F"/>
    <w:rsid w:val="326A6BF0"/>
    <w:rsid w:val="327DE849"/>
    <w:rsid w:val="32BEBAF0"/>
    <w:rsid w:val="33167220"/>
    <w:rsid w:val="33B7C739"/>
    <w:rsid w:val="3475CF93"/>
    <w:rsid w:val="3512D720"/>
    <w:rsid w:val="357E21D4"/>
    <w:rsid w:val="3589CE6A"/>
    <w:rsid w:val="3647A3C1"/>
    <w:rsid w:val="36D41E49"/>
    <w:rsid w:val="3865A74B"/>
    <w:rsid w:val="38D9C3E7"/>
    <w:rsid w:val="3906C4CA"/>
    <w:rsid w:val="398509F2"/>
    <w:rsid w:val="3A0177AC"/>
    <w:rsid w:val="3A14859E"/>
    <w:rsid w:val="3A9B288E"/>
    <w:rsid w:val="3AD97415"/>
    <w:rsid w:val="3AF4769E"/>
    <w:rsid w:val="3BA199F5"/>
    <w:rsid w:val="3C4ED2B9"/>
    <w:rsid w:val="3C5670B4"/>
    <w:rsid w:val="3CBCAAB4"/>
    <w:rsid w:val="3CEF57EC"/>
    <w:rsid w:val="3E1EF558"/>
    <w:rsid w:val="3E88EA67"/>
    <w:rsid w:val="3ED4E8CF"/>
    <w:rsid w:val="3FA795DF"/>
    <w:rsid w:val="3FEB3213"/>
    <w:rsid w:val="400A3622"/>
    <w:rsid w:val="40163757"/>
    <w:rsid w:val="40CB2933"/>
    <w:rsid w:val="413756EB"/>
    <w:rsid w:val="416E7CB0"/>
    <w:rsid w:val="430A4D11"/>
    <w:rsid w:val="4490633D"/>
    <w:rsid w:val="44DA7A55"/>
    <w:rsid w:val="450FF811"/>
    <w:rsid w:val="451D5010"/>
    <w:rsid w:val="45656BE8"/>
    <w:rsid w:val="46B92071"/>
    <w:rsid w:val="473BA513"/>
    <w:rsid w:val="476B211F"/>
    <w:rsid w:val="47FE494B"/>
    <w:rsid w:val="4862A2B8"/>
    <w:rsid w:val="48C08BD3"/>
    <w:rsid w:val="49C007EF"/>
    <w:rsid w:val="4A093EEA"/>
    <w:rsid w:val="4A4142EC"/>
    <w:rsid w:val="4AF20976"/>
    <w:rsid w:val="4BA50F4B"/>
    <w:rsid w:val="4C6CE409"/>
    <w:rsid w:val="4C72D704"/>
    <w:rsid w:val="4C8B99BF"/>
    <w:rsid w:val="4CD07B62"/>
    <w:rsid w:val="4D1C2623"/>
    <w:rsid w:val="4D1FD586"/>
    <w:rsid w:val="4D8CE9CC"/>
    <w:rsid w:val="4E43D75B"/>
    <w:rsid w:val="4EC1C7F4"/>
    <w:rsid w:val="506DB49D"/>
    <w:rsid w:val="50862E75"/>
    <w:rsid w:val="50978630"/>
    <w:rsid w:val="51135658"/>
    <w:rsid w:val="511BB852"/>
    <w:rsid w:val="51593B8E"/>
    <w:rsid w:val="51B58073"/>
    <w:rsid w:val="52038C7B"/>
    <w:rsid w:val="52C02159"/>
    <w:rsid w:val="52C248D3"/>
    <w:rsid w:val="536BE2C9"/>
    <w:rsid w:val="53BD2AB6"/>
    <w:rsid w:val="55235930"/>
    <w:rsid w:val="560EAF47"/>
    <w:rsid w:val="56221866"/>
    <w:rsid w:val="56A64A88"/>
    <w:rsid w:val="5796448D"/>
    <w:rsid w:val="57CF0181"/>
    <w:rsid w:val="5865849F"/>
    <w:rsid w:val="58730222"/>
    <w:rsid w:val="58859BA0"/>
    <w:rsid w:val="58979096"/>
    <w:rsid w:val="59E23856"/>
    <w:rsid w:val="59FA1F36"/>
    <w:rsid w:val="5ADD0BAF"/>
    <w:rsid w:val="5B0EAFE6"/>
    <w:rsid w:val="5BD89C85"/>
    <w:rsid w:val="5BFC1CC9"/>
    <w:rsid w:val="5C5853EF"/>
    <w:rsid w:val="5C78DC10"/>
    <w:rsid w:val="5CDC8611"/>
    <w:rsid w:val="5E14AC71"/>
    <w:rsid w:val="5EDC2876"/>
    <w:rsid w:val="5EDC6BC4"/>
    <w:rsid w:val="5F103D47"/>
    <w:rsid w:val="5F958100"/>
    <w:rsid w:val="5FC56523"/>
    <w:rsid w:val="6031A8BB"/>
    <w:rsid w:val="6137EB53"/>
    <w:rsid w:val="62A19E5D"/>
    <w:rsid w:val="62A3146E"/>
    <w:rsid w:val="6315F4AE"/>
    <w:rsid w:val="63408D1B"/>
    <w:rsid w:val="63E1BDA5"/>
    <w:rsid w:val="649613BF"/>
    <w:rsid w:val="64D8E392"/>
    <w:rsid w:val="65438F49"/>
    <w:rsid w:val="659CFBA3"/>
    <w:rsid w:val="65B802A5"/>
    <w:rsid w:val="65DA58BB"/>
    <w:rsid w:val="65F83593"/>
    <w:rsid w:val="66C93576"/>
    <w:rsid w:val="66D1D255"/>
    <w:rsid w:val="675614BF"/>
    <w:rsid w:val="68108454"/>
    <w:rsid w:val="6815CE68"/>
    <w:rsid w:val="6A5F69BD"/>
    <w:rsid w:val="6ABBB1F2"/>
    <w:rsid w:val="6AE3FFB7"/>
    <w:rsid w:val="6B352CAA"/>
    <w:rsid w:val="6D0CD74C"/>
    <w:rsid w:val="6D1D6A94"/>
    <w:rsid w:val="6DD7B86A"/>
    <w:rsid w:val="6DF3008F"/>
    <w:rsid w:val="6E93C65D"/>
    <w:rsid w:val="6EF66E37"/>
    <w:rsid w:val="6F9011E0"/>
    <w:rsid w:val="7041CDFF"/>
    <w:rsid w:val="70B5034A"/>
    <w:rsid w:val="70CF4BE0"/>
    <w:rsid w:val="71451397"/>
    <w:rsid w:val="71BD03D7"/>
    <w:rsid w:val="71F4C637"/>
    <w:rsid w:val="7255B140"/>
    <w:rsid w:val="726CABA2"/>
    <w:rsid w:val="732814EF"/>
    <w:rsid w:val="738C714A"/>
    <w:rsid w:val="738D276A"/>
    <w:rsid w:val="74042A1B"/>
    <w:rsid w:val="746E8437"/>
    <w:rsid w:val="7493C713"/>
    <w:rsid w:val="74B85A11"/>
    <w:rsid w:val="750358CB"/>
    <w:rsid w:val="753A121C"/>
    <w:rsid w:val="758A5EEF"/>
    <w:rsid w:val="75A9E26B"/>
    <w:rsid w:val="75FDC4C9"/>
    <w:rsid w:val="7624A749"/>
    <w:rsid w:val="770AFF18"/>
    <w:rsid w:val="7753D7EF"/>
    <w:rsid w:val="77A1F278"/>
    <w:rsid w:val="77F21BE1"/>
    <w:rsid w:val="780088CD"/>
    <w:rsid w:val="784FD58B"/>
    <w:rsid w:val="7968DB42"/>
    <w:rsid w:val="797D3CF9"/>
    <w:rsid w:val="7983CB10"/>
    <w:rsid w:val="7986771E"/>
    <w:rsid w:val="7A9D1315"/>
    <w:rsid w:val="7AA77E16"/>
    <w:rsid w:val="7BE3EDD9"/>
    <w:rsid w:val="7BF9A073"/>
    <w:rsid w:val="7C53979C"/>
    <w:rsid w:val="7E615D65"/>
    <w:rsid w:val="7E668E0D"/>
    <w:rsid w:val="7FB6A966"/>
    <w:rsid w:val="7FC9E697"/>
    <w:rsid w:val="7FCB8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757F"/>
  <w15:chartTrackingRefBased/>
  <w15:docId w15:val="{19E6430F-1B25-4878-B81D-07CB0D20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500"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Table of contents numbered,VARNELES"/>
    <w:basedOn w:val="Normal"/>
    <w:link w:val="ListParagraphChar"/>
    <w:uiPriority w:val="34"/>
    <w:qFormat/>
    <w:rsid w:val="005E15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customStyle="1" w:styleId="Lentelstinklelis2">
    <w:name w:val="Lentelės tinklelis2"/>
    <w:basedOn w:val="TableNormal"/>
    <w:next w:val="TableGrid"/>
    <w:uiPriority w:val="39"/>
    <w:rsid w:val="005E150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150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nhideWhenUsed/>
    <w:rsid w:val="00DD360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D3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360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02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02FA"/>
    <w:rPr>
      <w:b/>
      <w:bCs/>
      <w:sz w:val="20"/>
      <w:szCs w:val="20"/>
      <w:lang w:val="en-US"/>
    </w:rPr>
  </w:style>
  <w:style w:type="paragraph" w:customStyle="1" w:styleId="Body2">
    <w:name w:val="Body 2"/>
    <w:rsid w:val="00BD56A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nhideWhenUsed/>
    <w:rsid w:val="003C58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8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79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7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79D"/>
    <w:rPr>
      <w:lang w:val="en-US"/>
    </w:rPr>
  </w:style>
  <w:style w:type="paragraph" w:styleId="Revision">
    <w:name w:val="Revision"/>
    <w:hidden/>
    <w:uiPriority w:val="99"/>
    <w:semiHidden/>
    <w:rsid w:val="006455E5"/>
    <w:pPr>
      <w:spacing w:after="0" w:line="240" w:lineRule="auto"/>
    </w:pPr>
    <w:rPr>
      <w:lang w:val="en-US"/>
    </w:rPr>
  </w:style>
  <w:style w:type="character" w:customStyle="1" w:styleId="normal-h">
    <w:name w:val="normal-h"/>
    <w:basedOn w:val="DefaultParagraphFont"/>
    <w:rsid w:val="007946DF"/>
  </w:style>
  <w:style w:type="character" w:customStyle="1" w:styleId="normaltextrun">
    <w:name w:val="normaltextrun"/>
    <w:basedOn w:val="DefaultParagraphFont"/>
    <w:rsid w:val="001072EB"/>
  </w:style>
  <w:style w:type="character" w:customStyle="1" w:styleId="eop">
    <w:name w:val="eop"/>
    <w:basedOn w:val="DefaultParagraphFont"/>
    <w:rsid w:val="001072EB"/>
  </w:style>
  <w:style w:type="paragraph" w:customStyle="1" w:styleId="pf0">
    <w:name w:val="pf0"/>
    <w:basedOn w:val="Normal"/>
    <w:rsid w:val="00910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910303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96CF2"/>
    <w:pPr>
      <w:widowControl w:val="0"/>
      <w:autoSpaceDE w:val="0"/>
      <w:autoSpaceDN w:val="0"/>
      <w:spacing w:after="0" w:line="240" w:lineRule="auto"/>
      <w:ind w:left="102" w:hanging="711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596CF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k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min.lrv.lt/uploads/sumin/documents/files/Veiklos%20partneri%C5%B3%20etikos%20kodeksa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E145E-893A-46CA-8306-C03FA8CA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Pliupelė/Incorpus</dc:creator>
  <cp:lastModifiedBy>Ramūnas Valiulis</cp:lastModifiedBy>
  <cp:revision>57</cp:revision>
  <dcterms:created xsi:type="dcterms:W3CDTF">2024-03-01T08:33:00Z</dcterms:created>
  <dcterms:modified xsi:type="dcterms:W3CDTF">2026-02-20T09:08:00Z</dcterms:modified>
</cp:coreProperties>
</file>