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AA6E" w14:textId="1BA13EDD" w:rsidR="00F21527" w:rsidRPr="00356CD6" w:rsidRDefault="006D43C1" w:rsidP="008D311E">
      <w:pPr>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Kvietimo 2</w:t>
      </w:r>
      <w:r w:rsidR="00F21527" w:rsidRPr="00356CD6">
        <w:rPr>
          <w:rFonts w:ascii="Times New Roman" w:hAnsi="Times New Roman" w:cs="Times New Roman"/>
          <w:kern w:val="0"/>
          <w:sz w:val="24"/>
          <w:szCs w:val="24"/>
          <w14:ligatures w14:val="none"/>
        </w:rPr>
        <w:t xml:space="preserve"> priedas </w:t>
      </w:r>
    </w:p>
    <w:p w14:paraId="72A0EF69" w14:textId="77777777" w:rsidR="00F21527" w:rsidRPr="00356CD6" w:rsidRDefault="00F21527" w:rsidP="00F21527">
      <w:pPr>
        <w:jc w:val="right"/>
        <w:rPr>
          <w:rFonts w:ascii="Times New Roman" w:hAnsi="Times New Roman" w:cs="Times New Roman"/>
          <w:kern w:val="0"/>
          <w:sz w:val="24"/>
          <w:szCs w:val="24"/>
          <w14:ligatures w14:val="none"/>
        </w:rPr>
      </w:pPr>
    </w:p>
    <w:p w14:paraId="230D8ADB" w14:textId="47220FE0" w:rsidR="00F21527" w:rsidRPr="00356CD6" w:rsidRDefault="00F21527" w:rsidP="00F21527">
      <w:pPr>
        <w:jc w:val="center"/>
        <w:rPr>
          <w:rFonts w:ascii="Times New Roman" w:hAnsi="Times New Roman" w:cs="Times New Roman"/>
          <w:b/>
          <w:bCs/>
          <w:kern w:val="0"/>
          <w:sz w:val="24"/>
          <w:szCs w:val="24"/>
          <w14:ligatures w14:val="none"/>
        </w:rPr>
      </w:pPr>
      <w:r w:rsidRPr="00356CD6">
        <w:rPr>
          <w:rFonts w:ascii="Times New Roman" w:hAnsi="Times New Roman" w:cs="Times New Roman"/>
          <w:b/>
          <w:bCs/>
          <w:kern w:val="0"/>
          <w:sz w:val="24"/>
          <w:szCs w:val="24"/>
          <w14:ligatures w14:val="none"/>
        </w:rPr>
        <w:t>ŪKINIŲ PREKIŲ TECHNINĖ SPECIFIKACIJA</w:t>
      </w:r>
    </w:p>
    <w:p w14:paraId="45166139" w14:textId="77777777" w:rsidR="00D877AF" w:rsidRPr="00356CD6" w:rsidRDefault="00D877AF" w:rsidP="00F21527">
      <w:pPr>
        <w:jc w:val="center"/>
        <w:rPr>
          <w:rFonts w:ascii="Times New Roman" w:hAnsi="Times New Roman" w:cs="Times New Roman"/>
          <w:b/>
          <w:bCs/>
          <w:kern w:val="0"/>
          <w:sz w:val="24"/>
          <w:szCs w:val="24"/>
          <w14:ligatures w14:val="none"/>
        </w:rPr>
      </w:pPr>
    </w:p>
    <w:p w14:paraId="426CC3D7" w14:textId="3AFD0ECE" w:rsidR="00D877AF" w:rsidRPr="00356CD6" w:rsidRDefault="00D877AF" w:rsidP="00D877AF">
      <w:pPr>
        <w:pStyle w:val="ListParagraph"/>
        <w:numPr>
          <w:ilvl w:val="0"/>
          <w:numId w:val="6"/>
        </w:numPr>
        <w:jc w:val="both"/>
        <w:rPr>
          <w:rFonts w:ascii="Times New Roman" w:hAnsi="Times New Roman" w:cs="Times New Roman"/>
          <w:b/>
          <w:bCs/>
          <w:kern w:val="0"/>
          <w:sz w:val="24"/>
          <w:szCs w:val="24"/>
          <w14:ligatures w14:val="none"/>
        </w:rPr>
      </w:pPr>
      <w:r w:rsidRPr="00356CD6">
        <w:rPr>
          <w:rFonts w:ascii="Times New Roman" w:hAnsi="Times New Roman" w:cs="Times New Roman"/>
          <w:b/>
          <w:bCs/>
          <w:kern w:val="0"/>
          <w:sz w:val="24"/>
          <w:szCs w:val="24"/>
          <w14:ligatures w14:val="none"/>
        </w:rPr>
        <w:t xml:space="preserve">Pirkimo objektas – </w:t>
      </w:r>
      <w:r w:rsidRPr="00356CD6">
        <w:rPr>
          <w:rFonts w:ascii="Times New Roman" w:hAnsi="Times New Roman" w:cs="Times New Roman"/>
          <w:kern w:val="0"/>
          <w:sz w:val="24"/>
          <w:szCs w:val="24"/>
          <w14:ligatures w14:val="none"/>
        </w:rPr>
        <w:t>įvairios ūkinės prekės (toliau – Prekės), skirtos Sociologijos institutui (toliau – Perkančioji organizacija)</w:t>
      </w:r>
    </w:p>
    <w:p w14:paraId="5950FEE1" w14:textId="5742E2EB" w:rsidR="00D877AF" w:rsidRPr="00356CD6" w:rsidRDefault="00D877AF" w:rsidP="00D877AF">
      <w:pPr>
        <w:pStyle w:val="ListParagraph"/>
        <w:numPr>
          <w:ilvl w:val="0"/>
          <w:numId w:val="6"/>
        </w:numPr>
        <w:jc w:val="both"/>
        <w:rPr>
          <w:rFonts w:ascii="Times New Roman" w:hAnsi="Times New Roman" w:cs="Times New Roman"/>
          <w:b/>
          <w:bCs/>
          <w:kern w:val="0"/>
          <w:sz w:val="24"/>
          <w:szCs w:val="24"/>
          <w14:ligatures w14:val="none"/>
        </w:rPr>
      </w:pPr>
      <w:r w:rsidRPr="00356CD6">
        <w:rPr>
          <w:rFonts w:ascii="Times New Roman" w:hAnsi="Times New Roman" w:cs="Times New Roman"/>
          <w:b/>
          <w:bCs/>
          <w:kern w:val="0"/>
          <w:sz w:val="24"/>
          <w:szCs w:val="24"/>
          <w14:ligatures w14:val="none"/>
        </w:rPr>
        <w:t xml:space="preserve">Prekių pristatymo adresas: </w:t>
      </w:r>
      <w:r w:rsidRPr="00356CD6">
        <w:rPr>
          <w:rFonts w:ascii="Times New Roman" w:hAnsi="Times New Roman" w:cs="Times New Roman"/>
          <w:kern w:val="0"/>
          <w:sz w:val="24"/>
          <w:szCs w:val="24"/>
          <w14:ligatures w14:val="none"/>
        </w:rPr>
        <w:t>A. Goštauto g. 9 Vilnius</w:t>
      </w:r>
    </w:p>
    <w:tbl>
      <w:tblPr>
        <w:tblStyle w:val="TableGrid"/>
        <w:tblW w:w="0" w:type="auto"/>
        <w:tblLook w:val="04A0" w:firstRow="1" w:lastRow="0" w:firstColumn="1" w:lastColumn="0" w:noHBand="0" w:noVBand="1"/>
      </w:tblPr>
      <w:tblGrid>
        <w:gridCol w:w="570"/>
        <w:gridCol w:w="6258"/>
        <w:gridCol w:w="1268"/>
        <w:gridCol w:w="1532"/>
      </w:tblGrid>
      <w:tr w:rsidR="00B77F2E" w:rsidRPr="00356CD6" w14:paraId="0407DD09" w14:textId="77777777" w:rsidTr="0082567B">
        <w:tc>
          <w:tcPr>
            <w:tcW w:w="570" w:type="dxa"/>
          </w:tcPr>
          <w:p w14:paraId="2270FB23" w14:textId="30A84C6A"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b/>
                <w:bCs/>
                <w:sz w:val="24"/>
                <w:szCs w:val="24"/>
              </w:rPr>
              <w:t>Eil. Nr.</w:t>
            </w:r>
          </w:p>
        </w:tc>
        <w:tc>
          <w:tcPr>
            <w:tcW w:w="6258" w:type="dxa"/>
          </w:tcPr>
          <w:p w14:paraId="635F3E30" w14:textId="43884A2F"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b/>
                <w:bCs/>
                <w:sz w:val="24"/>
                <w:szCs w:val="24"/>
              </w:rPr>
              <w:t>Prekės pavadinimas</w:t>
            </w:r>
          </w:p>
        </w:tc>
        <w:tc>
          <w:tcPr>
            <w:tcW w:w="1268" w:type="dxa"/>
          </w:tcPr>
          <w:p w14:paraId="461ED380" w14:textId="2228BA3E" w:rsidR="00B77F2E" w:rsidRPr="00356CD6" w:rsidRDefault="00B77F2E" w:rsidP="00F21527">
            <w:pPr>
              <w:rPr>
                <w:rFonts w:ascii="Times New Roman" w:hAnsi="Times New Roman" w:cs="Times New Roman"/>
                <w:b/>
                <w:bCs/>
                <w:sz w:val="24"/>
                <w:szCs w:val="24"/>
              </w:rPr>
            </w:pPr>
            <w:r w:rsidRPr="00356CD6">
              <w:rPr>
                <w:rFonts w:ascii="Times New Roman" w:hAnsi="Times New Roman" w:cs="Times New Roman"/>
                <w:b/>
                <w:bCs/>
                <w:sz w:val="24"/>
                <w:szCs w:val="24"/>
              </w:rPr>
              <w:t>Mato vienetas</w:t>
            </w:r>
          </w:p>
        </w:tc>
        <w:tc>
          <w:tcPr>
            <w:tcW w:w="1532" w:type="dxa"/>
          </w:tcPr>
          <w:p w14:paraId="57E1946C" w14:textId="4C968951"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b/>
                <w:bCs/>
                <w:sz w:val="24"/>
                <w:szCs w:val="24"/>
              </w:rPr>
              <w:t>Numatomas įsigyti prekių kiekis</w:t>
            </w:r>
          </w:p>
        </w:tc>
      </w:tr>
      <w:tr w:rsidR="00B77F2E" w:rsidRPr="00356CD6" w14:paraId="05E891CF" w14:textId="77777777" w:rsidTr="0082567B">
        <w:tc>
          <w:tcPr>
            <w:tcW w:w="570" w:type="dxa"/>
          </w:tcPr>
          <w:p w14:paraId="3CB76807" w14:textId="14157E56"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1.</w:t>
            </w:r>
          </w:p>
        </w:tc>
        <w:tc>
          <w:tcPr>
            <w:tcW w:w="6258" w:type="dxa"/>
          </w:tcPr>
          <w:p w14:paraId="631EB280" w14:textId="087222E7"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 xml:space="preserve">Purškiamas stiklo valiklis, ne mažiau kaip 1000 ml. (valo nuo įvairaus užteršimo). </w:t>
            </w:r>
          </w:p>
        </w:tc>
        <w:tc>
          <w:tcPr>
            <w:tcW w:w="1268" w:type="dxa"/>
          </w:tcPr>
          <w:p w14:paraId="71666B1D" w14:textId="2D85C135"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2BB2D029" w14:textId="27A49EA2"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2</w:t>
            </w:r>
          </w:p>
        </w:tc>
      </w:tr>
      <w:tr w:rsidR="00B77F2E" w:rsidRPr="00356CD6" w14:paraId="69E0F862" w14:textId="77777777" w:rsidTr="0082567B">
        <w:tc>
          <w:tcPr>
            <w:tcW w:w="570" w:type="dxa"/>
          </w:tcPr>
          <w:p w14:paraId="462E6EAB" w14:textId="67585116"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2.</w:t>
            </w:r>
          </w:p>
        </w:tc>
        <w:tc>
          <w:tcPr>
            <w:tcW w:w="6258" w:type="dxa"/>
          </w:tcPr>
          <w:p w14:paraId="7E585FFF" w14:textId="163AD136"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 xml:space="preserve">Vienkartinės nitrilo pirštinės, M dydis, juodos spalvos, pakuotėje ne mažiau kaip 100 vnt. (be pudros). </w:t>
            </w:r>
          </w:p>
        </w:tc>
        <w:tc>
          <w:tcPr>
            <w:tcW w:w="1268" w:type="dxa"/>
          </w:tcPr>
          <w:p w14:paraId="7E9BC33B" w14:textId="0B84D317" w:rsidR="00B77F2E" w:rsidRPr="00356CD6" w:rsidRDefault="00D32131" w:rsidP="00F21527">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1F67BD96" w14:textId="01283592"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2E9BAD9C" w14:textId="77777777" w:rsidTr="0082567B">
        <w:tc>
          <w:tcPr>
            <w:tcW w:w="570" w:type="dxa"/>
          </w:tcPr>
          <w:p w14:paraId="76A5C015" w14:textId="21C2EC78"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3.</w:t>
            </w:r>
          </w:p>
        </w:tc>
        <w:tc>
          <w:tcPr>
            <w:tcW w:w="6258" w:type="dxa"/>
          </w:tcPr>
          <w:p w14:paraId="4FC6E8D4" w14:textId="2BA3CAE8"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Tualetinis popierius, ritinyje, baltas, 3 sluoksnių, ne mažiau kaip 120 metrų.</w:t>
            </w:r>
          </w:p>
        </w:tc>
        <w:tc>
          <w:tcPr>
            <w:tcW w:w="1268" w:type="dxa"/>
          </w:tcPr>
          <w:p w14:paraId="1130C3BC" w14:textId="658788C4" w:rsidR="00B77F2E" w:rsidRPr="00356CD6" w:rsidRDefault="00796D37" w:rsidP="00F21527">
            <w:pPr>
              <w:rPr>
                <w:rFonts w:ascii="Times New Roman" w:hAnsi="Times New Roman" w:cs="Times New Roman"/>
                <w:sz w:val="24"/>
                <w:szCs w:val="24"/>
              </w:rPr>
            </w:pPr>
            <w:r w:rsidRPr="00356CD6">
              <w:rPr>
                <w:rFonts w:ascii="Times New Roman" w:hAnsi="Times New Roman" w:cs="Times New Roman"/>
                <w:sz w:val="24"/>
                <w:szCs w:val="24"/>
              </w:rPr>
              <w:t>R</w:t>
            </w:r>
            <w:r w:rsidR="00B77F2E" w:rsidRPr="00356CD6">
              <w:rPr>
                <w:rFonts w:ascii="Times New Roman" w:hAnsi="Times New Roman" w:cs="Times New Roman"/>
                <w:sz w:val="24"/>
                <w:szCs w:val="24"/>
              </w:rPr>
              <w:t>itinėlis</w:t>
            </w:r>
          </w:p>
        </w:tc>
        <w:tc>
          <w:tcPr>
            <w:tcW w:w="1532" w:type="dxa"/>
          </w:tcPr>
          <w:p w14:paraId="1CDEE8F5" w14:textId="389D9A2F"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240 ritinėlių</w:t>
            </w:r>
          </w:p>
        </w:tc>
      </w:tr>
      <w:tr w:rsidR="00B77F2E" w:rsidRPr="00356CD6" w14:paraId="3849D335" w14:textId="77777777" w:rsidTr="0082567B">
        <w:tc>
          <w:tcPr>
            <w:tcW w:w="570" w:type="dxa"/>
          </w:tcPr>
          <w:p w14:paraId="256012C3" w14:textId="03566D9E"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4.</w:t>
            </w:r>
          </w:p>
        </w:tc>
        <w:tc>
          <w:tcPr>
            <w:tcW w:w="6258" w:type="dxa"/>
          </w:tcPr>
          <w:p w14:paraId="71BC9B8D" w14:textId="404F5DAB" w:rsidR="00B77F2E" w:rsidRPr="000E6835" w:rsidRDefault="00B77F2E" w:rsidP="00F21527">
            <w:pPr>
              <w:rPr>
                <w:rFonts w:ascii="Times New Roman" w:hAnsi="Times New Roman" w:cs="Times New Roman"/>
                <w:sz w:val="24"/>
                <w:szCs w:val="24"/>
                <w:lang w:val="en-US"/>
              </w:rPr>
            </w:pPr>
            <w:r w:rsidRPr="000E6835">
              <w:rPr>
                <w:rFonts w:ascii="Times New Roman" w:hAnsi="Times New Roman" w:cs="Times New Roman"/>
                <w:sz w:val="24"/>
                <w:szCs w:val="24"/>
              </w:rPr>
              <w:t xml:space="preserve">Popieriniai ritininiai rankšluosčiai, </w:t>
            </w:r>
            <w:r w:rsidR="00C33F94" w:rsidRPr="000E6835">
              <w:rPr>
                <w:rFonts w:ascii="Times New Roman" w:hAnsi="Times New Roman" w:cs="Times New Roman"/>
                <w:sz w:val="24"/>
                <w:szCs w:val="24"/>
              </w:rPr>
              <w:t>2</w:t>
            </w:r>
            <w:r w:rsidRPr="000E6835">
              <w:rPr>
                <w:rFonts w:ascii="Times New Roman" w:hAnsi="Times New Roman" w:cs="Times New Roman"/>
                <w:sz w:val="24"/>
                <w:szCs w:val="24"/>
              </w:rPr>
              <w:t xml:space="preserve"> sluoksnių, balti, ne mažiau kaip 1</w:t>
            </w:r>
            <w:r w:rsidR="00C33F94" w:rsidRPr="000E6835">
              <w:rPr>
                <w:rFonts w:ascii="Times New Roman" w:hAnsi="Times New Roman" w:cs="Times New Roman"/>
                <w:sz w:val="24"/>
                <w:szCs w:val="24"/>
              </w:rPr>
              <w:t>0</w:t>
            </w:r>
            <w:r w:rsidRPr="000E6835">
              <w:rPr>
                <w:rFonts w:ascii="Times New Roman" w:hAnsi="Times New Roman" w:cs="Times New Roman"/>
                <w:sz w:val="24"/>
                <w:szCs w:val="24"/>
              </w:rPr>
              <w:t xml:space="preserve">0 metrų. </w:t>
            </w:r>
          </w:p>
        </w:tc>
        <w:tc>
          <w:tcPr>
            <w:tcW w:w="1268" w:type="dxa"/>
          </w:tcPr>
          <w:p w14:paraId="08042898" w14:textId="50141060" w:rsidR="00B77F2E" w:rsidRPr="00356CD6" w:rsidRDefault="00796D37" w:rsidP="00F21527">
            <w:pPr>
              <w:rPr>
                <w:rFonts w:ascii="Times New Roman" w:hAnsi="Times New Roman" w:cs="Times New Roman"/>
                <w:sz w:val="24"/>
                <w:szCs w:val="24"/>
              </w:rPr>
            </w:pPr>
            <w:r w:rsidRPr="00356CD6">
              <w:rPr>
                <w:rFonts w:ascii="Times New Roman" w:hAnsi="Times New Roman" w:cs="Times New Roman"/>
                <w:sz w:val="24"/>
                <w:szCs w:val="24"/>
              </w:rPr>
              <w:t>Ritinėlis</w:t>
            </w:r>
          </w:p>
        </w:tc>
        <w:tc>
          <w:tcPr>
            <w:tcW w:w="1532" w:type="dxa"/>
          </w:tcPr>
          <w:p w14:paraId="6BA872D2" w14:textId="16D1C1CA" w:rsidR="00B77F2E" w:rsidRPr="00356CD6" w:rsidRDefault="00B77F2E" w:rsidP="00F21527">
            <w:pPr>
              <w:rPr>
                <w:rFonts w:ascii="Times New Roman" w:hAnsi="Times New Roman" w:cs="Times New Roman"/>
                <w:sz w:val="24"/>
                <w:szCs w:val="24"/>
              </w:rPr>
            </w:pPr>
            <w:r w:rsidRPr="00356CD6">
              <w:rPr>
                <w:rFonts w:ascii="Times New Roman" w:hAnsi="Times New Roman" w:cs="Times New Roman"/>
                <w:sz w:val="24"/>
                <w:szCs w:val="24"/>
              </w:rPr>
              <w:t>180 ritinėlių</w:t>
            </w:r>
          </w:p>
        </w:tc>
      </w:tr>
      <w:tr w:rsidR="00B77F2E" w:rsidRPr="00356CD6" w14:paraId="68A7B17E" w14:textId="77777777" w:rsidTr="0082567B">
        <w:tc>
          <w:tcPr>
            <w:tcW w:w="570" w:type="dxa"/>
          </w:tcPr>
          <w:p w14:paraId="033867E8" w14:textId="1E41B4D1"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c>
          <w:tcPr>
            <w:tcW w:w="6258" w:type="dxa"/>
          </w:tcPr>
          <w:p w14:paraId="25F6E5FB" w14:textId="057461F5"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Spiritinė paviršių dezinfekavimo priemonė, ne mažiau kaip 5 l talpos</w:t>
            </w:r>
          </w:p>
        </w:tc>
        <w:tc>
          <w:tcPr>
            <w:tcW w:w="1268" w:type="dxa"/>
          </w:tcPr>
          <w:p w14:paraId="71148B45" w14:textId="2364600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0BE19898" w14:textId="22960A44"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3</w:t>
            </w:r>
          </w:p>
        </w:tc>
      </w:tr>
      <w:tr w:rsidR="00B77F2E" w:rsidRPr="00356CD6" w14:paraId="7F555A1C" w14:textId="77777777" w:rsidTr="0082567B">
        <w:tc>
          <w:tcPr>
            <w:tcW w:w="570" w:type="dxa"/>
          </w:tcPr>
          <w:p w14:paraId="04512A69" w14:textId="140FF20C"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6.</w:t>
            </w:r>
          </w:p>
        </w:tc>
        <w:tc>
          <w:tcPr>
            <w:tcW w:w="6258" w:type="dxa"/>
          </w:tcPr>
          <w:p w14:paraId="38D4A662" w14:textId="1049A3D9"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Spiritinė rankų dezinfekavimo priemonė su dozavimo pompa, ne mažiau kaip 500 ml</w:t>
            </w:r>
          </w:p>
        </w:tc>
        <w:tc>
          <w:tcPr>
            <w:tcW w:w="1268" w:type="dxa"/>
          </w:tcPr>
          <w:p w14:paraId="1307FDB6" w14:textId="450EC192"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50FFC5D5" w14:textId="3C2FDB9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42E8CD63" w14:textId="77777777" w:rsidTr="0082567B">
        <w:tc>
          <w:tcPr>
            <w:tcW w:w="570" w:type="dxa"/>
          </w:tcPr>
          <w:p w14:paraId="086EED4B" w14:textId="2C6B520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7.</w:t>
            </w:r>
          </w:p>
        </w:tc>
        <w:tc>
          <w:tcPr>
            <w:tcW w:w="6258" w:type="dxa"/>
          </w:tcPr>
          <w:p w14:paraId="2292194F" w14:textId="4E605EEE"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Kreminis muilas indelyje su spaudžiamu dozatoriumi jautriai odai, ne mažiau kaip 500 ml</w:t>
            </w:r>
          </w:p>
        </w:tc>
        <w:tc>
          <w:tcPr>
            <w:tcW w:w="1268" w:type="dxa"/>
          </w:tcPr>
          <w:p w14:paraId="00186521" w14:textId="57E10A0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59E1B4FA" w14:textId="349CD80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65120E71" w14:textId="77777777" w:rsidTr="0082567B">
        <w:tc>
          <w:tcPr>
            <w:tcW w:w="570" w:type="dxa"/>
          </w:tcPr>
          <w:p w14:paraId="429CBE4C" w14:textId="44CDDB88" w:rsidR="00B77F2E" w:rsidRPr="00356CD6" w:rsidRDefault="001C51A2" w:rsidP="002F1799">
            <w:pPr>
              <w:rPr>
                <w:rFonts w:ascii="Times New Roman" w:hAnsi="Times New Roman" w:cs="Times New Roman"/>
                <w:sz w:val="24"/>
                <w:szCs w:val="24"/>
              </w:rPr>
            </w:pPr>
            <w:r>
              <w:rPr>
                <w:rFonts w:ascii="Times New Roman" w:hAnsi="Times New Roman" w:cs="Times New Roman"/>
                <w:sz w:val="24"/>
                <w:szCs w:val="24"/>
              </w:rPr>
              <w:t xml:space="preserve">8. </w:t>
            </w:r>
          </w:p>
        </w:tc>
        <w:tc>
          <w:tcPr>
            <w:tcW w:w="6258" w:type="dxa"/>
          </w:tcPr>
          <w:p w14:paraId="123D379D" w14:textId="51A9A52D"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 xml:space="preserve">Skystas muilas 5 </w:t>
            </w:r>
            <w:r w:rsidR="00356CD6" w:rsidRPr="000E6835">
              <w:rPr>
                <w:rFonts w:ascii="Times New Roman" w:hAnsi="Times New Roman" w:cs="Times New Roman"/>
                <w:sz w:val="24"/>
                <w:szCs w:val="24"/>
              </w:rPr>
              <w:t>l</w:t>
            </w:r>
            <w:r w:rsidRPr="000E6835">
              <w:rPr>
                <w:rFonts w:ascii="Times New Roman" w:hAnsi="Times New Roman" w:cs="Times New Roman"/>
                <w:sz w:val="24"/>
                <w:szCs w:val="24"/>
              </w:rPr>
              <w:t>, su galimybe pasirinkti kvapą</w:t>
            </w:r>
          </w:p>
        </w:tc>
        <w:tc>
          <w:tcPr>
            <w:tcW w:w="1268" w:type="dxa"/>
          </w:tcPr>
          <w:p w14:paraId="00843BFC" w14:textId="74F083F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518B38E2" w14:textId="42EC5BA2"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728C8191" w14:textId="77777777" w:rsidTr="0082567B">
        <w:tc>
          <w:tcPr>
            <w:tcW w:w="570" w:type="dxa"/>
          </w:tcPr>
          <w:p w14:paraId="00C0E4D0" w14:textId="18EC2535" w:rsidR="00B77F2E" w:rsidRPr="00356CD6" w:rsidRDefault="001C51A2" w:rsidP="002F1799">
            <w:pPr>
              <w:rPr>
                <w:rFonts w:ascii="Times New Roman" w:hAnsi="Times New Roman" w:cs="Times New Roman"/>
                <w:sz w:val="24"/>
                <w:szCs w:val="24"/>
              </w:rPr>
            </w:pPr>
            <w:r>
              <w:rPr>
                <w:rFonts w:ascii="Times New Roman" w:hAnsi="Times New Roman" w:cs="Times New Roman"/>
                <w:sz w:val="24"/>
                <w:szCs w:val="24"/>
              </w:rPr>
              <w:t>9</w:t>
            </w:r>
            <w:r w:rsidR="00B77F2E" w:rsidRPr="00356CD6">
              <w:rPr>
                <w:rFonts w:ascii="Times New Roman" w:hAnsi="Times New Roman" w:cs="Times New Roman"/>
                <w:sz w:val="24"/>
                <w:szCs w:val="24"/>
              </w:rPr>
              <w:t>.</w:t>
            </w:r>
          </w:p>
        </w:tc>
        <w:tc>
          <w:tcPr>
            <w:tcW w:w="6258" w:type="dxa"/>
          </w:tcPr>
          <w:p w14:paraId="0316B84A" w14:textId="1B96A3F8"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 xml:space="preserve">Wc valiklis, ne mažiau 5 l talpos </w:t>
            </w:r>
          </w:p>
        </w:tc>
        <w:tc>
          <w:tcPr>
            <w:tcW w:w="1268" w:type="dxa"/>
          </w:tcPr>
          <w:p w14:paraId="0609AA62" w14:textId="69F01D01"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19A88F41" w14:textId="6BFDE366"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6</w:t>
            </w:r>
          </w:p>
        </w:tc>
      </w:tr>
      <w:tr w:rsidR="00B77F2E" w:rsidRPr="00356CD6" w14:paraId="38B7C2C3" w14:textId="77777777" w:rsidTr="0082567B">
        <w:tc>
          <w:tcPr>
            <w:tcW w:w="570" w:type="dxa"/>
          </w:tcPr>
          <w:p w14:paraId="13539E23" w14:textId="0658917F"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0</w:t>
            </w:r>
            <w:r w:rsidRPr="00356CD6">
              <w:rPr>
                <w:rFonts w:ascii="Times New Roman" w:hAnsi="Times New Roman" w:cs="Times New Roman"/>
                <w:sz w:val="24"/>
                <w:szCs w:val="24"/>
              </w:rPr>
              <w:t>.</w:t>
            </w:r>
          </w:p>
        </w:tc>
        <w:tc>
          <w:tcPr>
            <w:tcW w:w="6258" w:type="dxa"/>
          </w:tcPr>
          <w:p w14:paraId="09E669BA" w14:textId="500D28C5"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Medvilninė grindų kilp</w:t>
            </w:r>
            <w:r w:rsidR="0082567B" w:rsidRPr="000E6835">
              <w:rPr>
                <w:rFonts w:ascii="Times New Roman" w:hAnsi="Times New Roman" w:cs="Times New Roman"/>
                <w:sz w:val="24"/>
                <w:szCs w:val="24"/>
              </w:rPr>
              <w:t>i</w:t>
            </w:r>
            <w:r w:rsidRPr="000E6835">
              <w:rPr>
                <w:rFonts w:ascii="Times New Roman" w:hAnsi="Times New Roman" w:cs="Times New Roman"/>
                <w:sz w:val="24"/>
                <w:szCs w:val="24"/>
              </w:rPr>
              <w:t xml:space="preserve">linė šluostė dezinfekcinė (50x13 cm) paklaida ± </w:t>
            </w:r>
            <w:r w:rsidR="00796D37" w:rsidRPr="000E6835">
              <w:rPr>
                <w:rFonts w:ascii="Times New Roman" w:hAnsi="Times New Roman" w:cs="Times New Roman"/>
                <w:sz w:val="24"/>
                <w:szCs w:val="24"/>
                <w:lang w:val="en-US"/>
              </w:rPr>
              <w:t>5</w:t>
            </w:r>
            <w:r w:rsidRPr="000E6835">
              <w:rPr>
                <w:rFonts w:ascii="Times New Roman" w:hAnsi="Times New Roman" w:cs="Times New Roman"/>
                <w:sz w:val="24"/>
                <w:szCs w:val="24"/>
                <w:lang w:val="en-US"/>
              </w:rPr>
              <w:t xml:space="preserve"> cm</w:t>
            </w:r>
          </w:p>
        </w:tc>
        <w:tc>
          <w:tcPr>
            <w:tcW w:w="1268" w:type="dxa"/>
          </w:tcPr>
          <w:p w14:paraId="3B17FE93" w14:textId="0F1B944F" w:rsidR="00B77F2E" w:rsidRPr="00356CD6" w:rsidRDefault="005225D8"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6772C335" w14:textId="3BDA270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10</w:t>
            </w:r>
          </w:p>
        </w:tc>
      </w:tr>
      <w:tr w:rsidR="00B77F2E" w:rsidRPr="00356CD6" w14:paraId="2968F90C" w14:textId="77777777" w:rsidTr="0082567B">
        <w:tc>
          <w:tcPr>
            <w:tcW w:w="570" w:type="dxa"/>
          </w:tcPr>
          <w:p w14:paraId="7CB78C00" w14:textId="3979FB68"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1</w:t>
            </w:r>
            <w:r w:rsidRPr="00356CD6">
              <w:rPr>
                <w:rFonts w:ascii="Times New Roman" w:hAnsi="Times New Roman" w:cs="Times New Roman"/>
                <w:sz w:val="24"/>
                <w:szCs w:val="24"/>
              </w:rPr>
              <w:t>.</w:t>
            </w:r>
          </w:p>
        </w:tc>
        <w:tc>
          <w:tcPr>
            <w:tcW w:w="6258" w:type="dxa"/>
          </w:tcPr>
          <w:p w14:paraId="2882E20C" w14:textId="3015651B"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Indų ploviklis 1000 ml talpos (su galimybe pasirinkti kvapą),</w:t>
            </w:r>
            <w:r w:rsidR="005225D8" w:rsidRPr="000E6835">
              <w:rPr>
                <w:rFonts w:ascii="Times New Roman" w:hAnsi="Times New Roman" w:cs="Times New Roman"/>
                <w:sz w:val="24"/>
                <w:szCs w:val="24"/>
              </w:rPr>
              <w:t xml:space="preserve"> </w:t>
            </w:r>
            <w:r w:rsidRPr="000E6835">
              <w:rPr>
                <w:rFonts w:ascii="Times New Roman" w:hAnsi="Times New Roman" w:cs="Times New Roman"/>
                <w:sz w:val="24"/>
                <w:szCs w:val="24"/>
              </w:rPr>
              <w:t>be dozatoriaus.</w:t>
            </w:r>
          </w:p>
        </w:tc>
        <w:tc>
          <w:tcPr>
            <w:tcW w:w="1268" w:type="dxa"/>
          </w:tcPr>
          <w:p w14:paraId="43A3BA43" w14:textId="28C230F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4026BE8D" w14:textId="228E2EBC"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10</w:t>
            </w:r>
          </w:p>
        </w:tc>
      </w:tr>
      <w:tr w:rsidR="00B77F2E" w:rsidRPr="00356CD6" w14:paraId="13419848" w14:textId="77777777" w:rsidTr="0082567B">
        <w:tc>
          <w:tcPr>
            <w:tcW w:w="570" w:type="dxa"/>
          </w:tcPr>
          <w:p w14:paraId="3B270253" w14:textId="1EA3C6F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2</w:t>
            </w:r>
            <w:r w:rsidRPr="00356CD6">
              <w:rPr>
                <w:rFonts w:ascii="Times New Roman" w:hAnsi="Times New Roman" w:cs="Times New Roman"/>
                <w:sz w:val="24"/>
                <w:szCs w:val="24"/>
              </w:rPr>
              <w:t>.</w:t>
            </w:r>
          </w:p>
        </w:tc>
        <w:tc>
          <w:tcPr>
            <w:tcW w:w="6258" w:type="dxa"/>
          </w:tcPr>
          <w:p w14:paraId="6290F022" w14:textId="4EA030B9"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Mikrof.šluostė, pakuotėje 12 vnt. (36x38</w:t>
            </w:r>
            <w:r w:rsidR="00796D37" w:rsidRPr="000E6835">
              <w:rPr>
                <w:rFonts w:ascii="Times New Roman" w:hAnsi="Times New Roman" w:cs="Times New Roman"/>
                <w:sz w:val="24"/>
                <w:szCs w:val="24"/>
              </w:rPr>
              <w:t>, paklaida ±10</w:t>
            </w:r>
            <w:r w:rsidRPr="000E6835">
              <w:rPr>
                <w:rFonts w:ascii="Times New Roman" w:hAnsi="Times New Roman" w:cs="Times New Roman"/>
                <w:sz w:val="24"/>
                <w:szCs w:val="24"/>
              </w:rPr>
              <w:t>).</w:t>
            </w:r>
          </w:p>
        </w:tc>
        <w:tc>
          <w:tcPr>
            <w:tcW w:w="1268" w:type="dxa"/>
          </w:tcPr>
          <w:p w14:paraId="1B85C417" w14:textId="50AF8194"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6D593B37" w14:textId="7B2D7F9E"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20</w:t>
            </w:r>
          </w:p>
        </w:tc>
      </w:tr>
      <w:tr w:rsidR="00B77F2E" w:rsidRPr="00356CD6" w14:paraId="7FA780EB" w14:textId="77777777" w:rsidTr="0082567B">
        <w:tc>
          <w:tcPr>
            <w:tcW w:w="570" w:type="dxa"/>
          </w:tcPr>
          <w:p w14:paraId="4D90E563" w14:textId="2B10D18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3</w:t>
            </w:r>
            <w:r w:rsidRPr="00356CD6">
              <w:rPr>
                <w:rFonts w:ascii="Times New Roman" w:hAnsi="Times New Roman" w:cs="Times New Roman"/>
                <w:sz w:val="24"/>
                <w:szCs w:val="24"/>
              </w:rPr>
              <w:t>.</w:t>
            </w:r>
          </w:p>
        </w:tc>
        <w:tc>
          <w:tcPr>
            <w:tcW w:w="6258" w:type="dxa"/>
          </w:tcPr>
          <w:p w14:paraId="4ABCF3FD" w14:textId="28F0961F"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 xml:space="preserve">Šiukšlių maišai  ne mažiau kaip 70 litrų talpos, ne mažiau kaip </w:t>
            </w:r>
            <w:r w:rsidR="003F1C56" w:rsidRPr="000E6835">
              <w:rPr>
                <w:rFonts w:ascii="Times New Roman" w:hAnsi="Times New Roman" w:cs="Times New Roman"/>
                <w:sz w:val="24"/>
                <w:szCs w:val="24"/>
              </w:rPr>
              <w:t>1</w:t>
            </w:r>
            <w:r w:rsidRPr="000E6835">
              <w:rPr>
                <w:rFonts w:ascii="Times New Roman" w:hAnsi="Times New Roman" w:cs="Times New Roman"/>
                <w:sz w:val="24"/>
                <w:szCs w:val="24"/>
              </w:rPr>
              <w:t>0 vnt, pakuotėje, juodi, užrišami, ne mažiau 25 mk.</w:t>
            </w:r>
          </w:p>
        </w:tc>
        <w:tc>
          <w:tcPr>
            <w:tcW w:w="1268" w:type="dxa"/>
          </w:tcPr>
          <w:p w14:paraId="71DDF40B" w14:textId="2D493C33"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4DE90667" w14:textId="75C06B36"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15</w:t>
            </w:r>
          </w:p>
        </w:tc>
      </w:tr>
      <w:tr w:rsidR="00B77F2E" w:rsidRPr="00356CD6" w14:paraId="578344BB" w14:textId="77777777" w:rsidTr="0082567B">
        <w:tc>
          <w:tcPr>
            <w:tcW w:w="570" w:type="dxa"/>
          </w:tcPr>
          <w:p w14:paraId="1711DA93" w14:textId="787DE721"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4</w:t>
            </w:r>
            <w:r w:rsidRPr="00356CD6">
              <w:rPr>
                <w:rFonts w:ascii="Times New Roman" w:hAnsi="Times New Roman" w:cs="Times New Roman"/>
                <w:sz w:val="24"/>
                <w:szCs w:val="24"/>
              </w:rPr>
              <w:t>.</w:t>
            </w:r>
          </w:p>
        </w:tc>
        <w:tc>
          <w:tcPr>
            <w:tcW w:w="6258" w:type="dxa"/>
          </w:tcPr>
          <w:p w14:paraId="22FAFE90" w14:textId="4B563AA3"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Šiukšlių maišai, ne mažiau kaip 60 l</w:t>
            </w:r>
            <w:r w:rsidR="005225D8" w:rsidRPr="000E6835">
              <w:rPr>
                <w:rFonts w:ascii="Times New Roman" w:hAnsi="Times New Roman" w:cs="Times New Roman"/>
                <w:sz w:val="24"/>
                <w:szCs w:val="24"/>
              </w:rPr>
              <w:t>itrų</w:t>
            </w:r>
            <w:r w:rsidRPr="000E6835">
              <w:rPr>
                <w:rFonts w:ascii="Times New Roman" w:hAnsi="Times New Roman" w:cs="Times New Roman"/>
                <w:sz w:val="24"/>
                <w:szCs w:val="24"/>
              </w:rPr>
              <w:t xml:space="preserve"> talpos, ne mažiau kaip </w:t>
            </w:r>
            <w:r w:rsidR="003F1C56" w:rsidRPr="000E6835">
              <w:rPr>
                <w:rFonts w:ascii="Times New Roman" w:hAnsi="Times New Roman" w:cs="Times New Roman"/>
                <w:sz w:val="24"/>
                <w:szCs w:val="24"/>
              </w:rPr>
              <w:t>25</w:t>
            </w:r>
            <w:r w:rsidRPr="000E6835">
              <w:rPr>
                <w:rFonts w:ascii="Times New Roman" w:hAnsi="Times New Roman" w:cs="Times New Roman"/>
                <w:sz w:val="24"/>
                <w:szCs w:val="24"/>
              </w:rPr>
              <w:t xml:space="preserve"> vnt.pakuotėje, užrišami, ne mažiau 25 mk.</w:t>
            </w:r>
          </w:p>
        </w:tc>
        <w:tc>
          <w:tcPr>
            <w:tcW w:w="1268" w:type="dxa"/>
          </w:tcPr>
          <w:p w14:paraId="6CDAD39E" w14:textId="5A3BA592"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1204A6E4" w14:textId="6AE84CE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46785BBF" w14:textId="77777777" w:rsidTr="0082567B">
        <w:tc>
          <w:tcPr>
            <w:tcW w:w="570" w:type="dxa"/>
          </w:tcPr>
          <w:p w14:paraId="61B24A3A" w14:textId="00AB60D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5</w:t>
            </w:r>
            <w:r w:rsidRPr="00356CD6">
              <w:rPr>
                <w:rFonts w:ascii="Times New Roman" w:hAnsi="Times New Roman" w:cs="Times New Roman"/>
                <w:sz w:val="24"/>
                <w:szCs w:val="24"/>
              </w:rPr>
              <w:t>.</w:t>
            </w:r>
          </w:p>
        </w:tc>
        <w:tc>
          <w:tcPr>
            <w:tcW w:w="6258" w:type="dxa"/>
          </w:tcPr>
          <w:p w14:paraId="0FD67CB9" w14:textId="23236AE2" w:rsidR="00B77F2E" w:rsidRPr="000E6835" w:rsidRDefault="00B77F2E" w:rsidP="002F1799">
            <w:pPr>
              <w:rPr>
                <w:rFonts w:ascii="Times New Roman" w:hAnsi="Times New Roman" w:cs="Times New Roman"/>
                <w:sz w:val="24"/>
                <w:szCs w:val="24"/>
              </w:rPr>
            </w:pPr>
            <w:r w:rsidRPr="000E6835">
              <w:rPr>
                <w:rFonts w:ascii="Times New Roman" w:hAnsi="Times New Roman" w:cs="Times New Roman"/>
                <w:sz w:val="24"/>
                <w:szCs w:val="24"/>
              </w:rPr>
              <w:t xml:space="preserve">Šiukšlių maišai  ne mažiau kaip 35 litrų talpos, ne mažiau kaip </w:t>
            </w:r>
            <w:r w:rsidR="003F1C56" w:rsidRPr="000E6835">
              <w:rPr>
                <w:rFonts w:ascii="Times New Roman" w:hAnsi="Times New Roman" w:cs="Times New Roman"/>
                <w:sz w:val="24"/>
                <w:szCs w:val="24"/>
              </w:rPr>
              <w:t>25</w:t>
            </w:r>
            <w:r w:rsidRPr="000E6835">
              <w:rPr>
                <w:rFonts w:ascii="Times New Roman" w:hAnsi="Times New Roman" w:cs="Times New Roman"/>
                <w:sz w:val="24"/>
                <w:szCs w:val="24"/>
              </w:rPr>
              <w:t xml:space="preserve"> vnt. pakuotėje, juodi, užrišami, ne mažiau 25 mk.</w:t>
            </w:r>
          </w:p>
        </w:tc>
        <w:tc>
          <w:tcPr>
            <w:tcW w:w="1268" w:type="dxa"/>
          </w:tcPr>
          <w:p w14:paraId="57BC17BB" w14:textId="2B7E736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327B7D08" w14:textId="21F539EE"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379B2A13" w14:textId="77777777" w:rsidTr="0082567B">
        <w:tc>
          <w:tcPr>
            <w:tcW w:w="570" w:type="dxa"/>
          </w:tcPr>
          <w:p w14:paraId="5809BFF7" w14:textId="45C40F0D"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6</w:t>
            </w:r>
            <w:r w:rsidRPr="00356CD6">
              <w:rPr>
                <w:rFonts w:ascii="Times New Roman" w:hAnsi="Times New Roman" w:cs="Times New Roman"/>
                <w:sz w:val="24"/>
                <w:szCs w:val="24"/>
              </w:rPr>
              <w:t>.</w:t>
            </w:r>
          </w:p>
        </w:tc>
        <w:tc>
          <w:tcPr>
            <w:tcW w:w="6258" w:type="dxa"/>
          </w:tcPr>
          <w:p w14:paraId="091645AB" w14:textId="50E4002E"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Oro gaiviklis, aerozolis, ne mažiau kaip 300 ml (su galimybe pasirinkti kvapą)</w:t>
            </w:r>
          </w:p>
        </w:tc>
        <w:tc>
          <w:tcPr>
            <w:tcW w:w="1268" w:type="dxa"/>
          </w:tcPr>
          <w:p w14:paraId="75251450" w14:textId="0DEB0DE3"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367B69EB" w14:textId="65E74A9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38D30102" w14:textId="77777777" w:rsidTr="0082567B">
        <w:tc>
          <w:tcPr>
            <w:tcW w:w="570" w:type="dxa"/>
          </w:tcPr>
          <w:p w14:paraId="56A9DC3D" w14:textId="597F80F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7</w:t>
            </w:r>
            <w:r w:rsidRPr="00356CD6">
              <w:rPr>
                <w:rFonts w:ascii="Times New Roman" w:hAnsi="Times New Roman" w:cs="Times New Roman"/>
                <w:sz w:val="24"/>
                <w:szCs w:val="24"/>
              </w:rPr>
              <w:t>.</w:t>
            </w:r>
          </w:p>
        </w:tc>
        <w:tc>
          <w:tcPr>
            <w:tcW w:w="6258" w:type="dxa"/>
          </w:tcPr>
          <w:p w14:paraId="4D72F8FC" w14:textId="428ED146"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Ūkinis muilas, ne mažiau kaip 200 g.</w:t>
            </w:r>
          </w:p>
        </w:tc>
        <w:tc>
          <w:tcPr>
            <w:tcW w:w="1268" w:type="dxa"/>
          </w:tcPr>
          <w:p w14:paraId="6AB42C40" w14:textId="276334D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4EC6B9CE" w14:textId="2A892744"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6</w:t>
            </w:r>
          </w:p>
        </w:tc>
      </w:tr>
      <w:tr w:rsidR="00B77F2E" w:rsidRPr="00356CD6" w14:paraId="54620123" w14:textId="77777777" w:rsidTr="0082567B">
        <w:tc>
          <w:tcPr>
            <w:tcW w:w="570" w:type="dxa"/>
          </w:tcPr>
          <w:p w14:paraId="11DA7628" w14:textId="4B8C65FC"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w:t>
            </w:r>
            <w:r w:rsidR="001C51A2">
              <w:rPr>
                <w:rFonts w:ascii="Times New Roman" w:hAnsi="Times New Roman" w:cs="Times New Roman"/>
                <w:sz w:val="24"/>
                <w:szCs w:val="24"/>
              </w:rPr>
              <w:t>8</w:t>
            </w:r>
            <w:r w:rsidRPr="00356CD6">
              <w:rPr>
                <w:rFonts w:ascii="Times New Roman" w:hAnsi="Times New Roman" w:cs="Times New Roman"/>
                <w:sz w:val="24"/>
                <w:szCs w:val="24"/>
              </w:rPr>
              <w:t>.</w:t>
            </w:r>
          </w:p>
        </w:tc>
        <w:tc>
          <w:tcPr>
            <w:tcW w:w="6258" w:type="dxa"/>
          </w:tcPr>
          <w:p w14:paraId="04F39A80" w14:textId="656A0DC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Skystas sanitarinis valiklis, ne mažiau kaip 1000 ml talpos</w:t>
            </w:r>
          </w:p>
        </w:tc>
        <w:tc>
          <w:tcPr>
            <w:tcW w:w="1268" w:type="dxa"/>
          </w:tcPr>
          <w:p w14:paraId="6873EB91" w14:textId="548A0D6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107ADC4C" w14:textId="1D12773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4500CE37" w14:textId="77777777" w:rsidTr="0082567B">
        <w:tc>
          <w:tcPr>
            <w:tcW w:w="570" w:type="dxa"/>
          </w:tcPr>
          <w:p w14:paraId="4ED27807" w14:textId="2D08B574" w:rsidR="00B77F2E" w:rsidRPr="00356CD6" w:rsidRDefault="001C51A2" w:rsidP="002F1799">
            <w:pPr>
              <w:rPr>
                <w:rFonts w:ascii="Times New Roman" w:hAnsi="Times New Roman" w:cs="Times New Roman"/>
                <w:sz w:val="24"/>
                <w:szCs w:val="24"/>
              </w:rPr>
            </w:pPr>
            <w:r>
              <w:rPr>
                <w:rFonts w:ascii="Times New Roman" w:hAnsi="Times New Roman" w:cs="Times New Roman"/>
                <w:sz w:val="24"/>
                <w:szCs w:val="24"/>
              </w:rPr>
              <w:t>19</w:t>
            </w:r>
            <w:r w:rsidR="00B77F2E" w:rsidRPr="00356CD6">
              <w:rPr>
                <w:rFonts w:ascii="Times New Roman" w:hAnsi="Times New Roman" w:cs="Times New Roman"/>
                <w:sz w:val="24"/>
                <w:szCs w:val="24"/>
              </w:rPr>
              <w:t>.</w:t>
            </w:r>
          </w:p>
        </w:tc>
        <w:tc>
          <w:tcPr>
            <w:tcW w:w="6258" w:type="dxa"/>
          </w:tcPr>
          <w:p w14:paraId="7B5375FD" w14:textId="2E59A220"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Grindų valymo priemonė, ne mažiau 5 l</w:t>
            </w:r>
            <w:r w:rsidR="005225D8" w:rsidRPr="00356CD6">
              <w:rPr>
                <w:rFonts w:ascii="Times New Roman" w:hAnsi="Times New Roman" w:cs="Times New Roman"/>
                <w:sz w:val="24"/>
                <w:szCs w:val="24"/>
              </w:rPr>
              <w:t>itrų</w:t>
            </w:r>
            <w:r w:rsidRPr="00356CD6">
              <w:rPr>
                <w:rFonts w:ascii="Times New Roman" w:hAnsi="Times New Roman" w:cs="Times New Roman"/>
                <w:sz w:val="24"/>
                <w:szCs w:val="24"/>
              </w:rPr>
              <w:t xml:space="preserve"> talpos</w:t>
            </w:r>
          </w:p>
        </w:tc>
        <w:tc>
          <w:tcPr>
            <w:tcW w:w="1268" w:type="dxa"/>
          </w:tcPr>
          <w:p w14:paraId="07F6A06D" w14:textId="075028E4"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4BE255C2" w14:textId="4221062C"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4</w:t>
            </w:r>
          </w:p>
        </w:tc>
      </w:tr>
      <w:tr w:rsidR="00B77F2E" w:rsidRPr="00356CD6" w14:paraId="02C19D42" w14:textId="77777777" w:rsidTr="0082567B">
        <w:tc>
          <w:tcPr>
            <w:tcW w:w="570" w:type="dxa"/>
          </w:tcPr>
          <w:p w14:paraId="4AF3EC8C" w14:textId="42E0637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w:t>
            </w:r>
            <w:r w:rsidR="001C51A2">
              <w:rPr>
                <w:rFonts w:ascii="Times New Roman" w:hAnsi="Times New Roman" w:cs="Times New Roman"/>
                <w:sz w:val="24"/>
                <w:szCs w:val="24"/>
              </w:rPr>
              <w:t>0</w:t>
            </w:r>
            <w:r w:rsidRPr="00356CD6">
              <w:rPr>
                <w:rFonts w:ascii="Times New Roman" w:hAnsi="Times New Roman" w:cs="Times New Roman"/>
                <w:sz w:val="24"/>
                <w:szCs w:val="24"/>
              </w:rPr>
              <w:t>.</w:t>
            </w:r>
          </w:p>
        </w:tc>
        <w:tc>
          <w:tcPr>
            <w:tcW w:w="6258" w:type="dxa"/>
          </w:tcPr>
          <w:p w14:paraId="0AC6852A" w14:textId="1F99780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Sanitarinė valymo priemonė, ne mažiau 750 ml. talpos</w:t>
            </w:r>
          </w:p>
        </w:tc>
        <w:tc>
          <w:tcPr>
            <w:tcW w:w="1268" w:type="dxa"/>
          </w:tcPr>
          <w:p w14:paraId="7A171FAA" w14:textId="4E3E3F5D"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7CEF489D" w14:textId="1B75324B"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5C0ACA70" w14:textId="77777777" w:rsidTr="0082567B">
        <w:tc>
          <w:tcPr>
            <w:tcW w:w="570" w:type="dxa"/>
          </w:tcPr>
          <w:p w14:paraId="58BAA7F2" w14:textId="09D5E4D6"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w:t>
            </w:r>
            <w:r w:rsidR="001C51A2">
              <w:rPr>
                <w:rFonts w:ascii="Times New Roman" w:hAnsi="Times New Roman" w:cs="Times New Roman"/>
                <w:sz w:val="24"/>
                <w:szCs w:val="24"/>
              </w:rPr>
              <w:t>1</w:t>
            </w:r>
            <w:r w:rsidRPr="00356CD6">
              <w:rPr>
                <w:rFonts w:ascii="Times New Roman" w:hAnsi="Times New Roman" w:cs="Times New Roman"/>
                <w:sz w:val="24"/>
                <w:szCs w:val="24"/>
              </w:rPr>
              <w:t>.</w:t>
            </w:r>
          </w:p>
        </w:tc>
        <w:tc>
          <w:tcPr>
            <w:tcW w:w="6258" w:type="dxa"/>
          </w:tcPr>
          <w:p w14:paraId="0BC9C6E3" w14:textId="1EFBB833"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Medicininė veido kaukė, pakuotėje ne mažiau kaip 50 vnt.</w:t>
            </w:r>
          </w:p>
        </w:tc>
        <w:tc>
          <w:tcPr>
            <w:tcW w:w="1268" w:type="dxa"/>
          </w:tcPr>
          <w:p w14:paraId="3BE169E9" w14:textId="3D3313A2"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pakuotė</w:t>
            </w:r>
          </w:p>
        </w:tc>
        <w:tc>
          <w:tcPr>
            <w:tcW w:w="1532" w:type="dxa"/>
          </w:tcPr>
          <w:p w14:paraId="56DFA005" w14:textId="6426B457"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2B84EB83" w14:textId="77777777" w:rsidTr="0082567B">
        <w:tc>
          <w:tcPr>
            <w:tcW w:w="570" w:type="dxa"/>
          </w:tcPr>
          <w:p w14:paraId="250516BC" w14:textId="607B6CC0"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w:t>
            </w:r>
            <w:r w:rsidR="001C51A2">
              <w:rPr>
                <w:rFonts w:ascii="Times New Roman" w:hAnsi="Times New Roman" w:cs="Times New Roman"/>
                <w:sz w:val="24"/>
                <w:szCs w:val="24"/>
              </w:rPr>
              <w:t>2</w:t>
            </w:r>
            <w:r w:rsidRPr="00356CD6">
              <w:rPr>
                <w:rFonts w:ascii="Times New Roman" w:hAnsi="Times New Roman" w:cs="Times New Roman"/>
                <w:sz w:val="24"/>
                <w:szCs w:val="24"/>
              </w:rPr>
              <w:t>.</w:t>
            </w:r>
          </w:p>
        </w:tc>
        <w:tc>
          <w:tcPr>
            <w:tcW w:w="6258" w:type="dxa"/>
          </w:tcPr>
          <w:p w14:paraId="4F46014A" w14:textId="3585AB4D"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Universali valymo priemonė linoleumui, ne mažiau 5 l</w:t>
            </w:r>
            <w:r w:rsidR="005225D8" w:rsidRPr="00356CD6">
              <w:rPr>
                <w:rFonts w:ascii="Times New Roman" w:hAnsi="Times New Roman" w:cs="Times New Roman"/>
                <w:sz w:val="24"/>
                <w:szCs w:val="24"/>
              </w:rPr>
              <w:t>itrų talpos</w:t>
            </w:r>
            <w:r w:rsidRPr="00356CD6">
              <w:rPr>
                <w:rFonts w:ascii="Times New Roman" w:hAnsi="Times New Roman" w:cs="Times New Roman"/>
                <w:sz w:val="24"/>
                <w:szCs w:val="24"/>
              </w:rPr>
              <w:t xml:space="preserve"> </w:t>
            </w:r>
          </w:p>
        </w:tc>
        <w:tc>
          <w:tcPr>
            <w:tcW w:w="1268" w:type="dxa"/>
          </w:tcPr>
          <w:p w14:paraId="5A091516" w14:textId="229728B0" w:rsidR="00B77F2E" w:rsidRPr="00356CD6" w:rsidRDefault="00D32131"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4BAC494D" w14:textId="51A8F698"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5</w:t>
            </w:r>
          </w:p>
        </w:tc>
      </w:tr>
      <w:tr w:rsidR="00B77F2E" w:rsidRPr="00356CD6" w14:paraId="122059CC" w14:textId="77777777" w:rsidTr="0082567B">
        <w:tc>
          <w:tcPr>
            <w:tcW w:w="570" w:type="dxa"/>
          </w:tcPr>
          <w:p w14:paraId="254BC095" w14:textId="1F654925"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w:t>
            </w:r>
            <w:r w:rsidR="001C51A2">
              <w:rPr>
                <w:rFonts w:ascii="Times New Roman" w:hAnsi="Times New Roman" w:cs="Times New Roman"/>
                <w:sz w:val="24"/>
                <w:szCs w:val="24"/>
              </w:rPr>
              <w:t>3</w:t>
            </w:r>
            <w:r w:rsidRPr="00356CD6">
              <w:rPr>
                <w:rFonts w:ascii="Times New Roman" w:hAnsi="Times New Roman" w:cs="Times New Roman"/>
                <w:sz w:val="24"/>
                <w:szCs w:val="24"/>
              </w:rPr>
              <w:t>.</w:t>
            </w:r>
          </w:p>
        </w:tc>
        <w:tc>
          <w:tcPr>
            <w:tcW w:w="6258" w:type="dxa"/>
          </w:tcPr>
          <w:p w14:paraId="6627CC40" w14:textId="364A2831"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Ūkinės pirštinės, geltonos spalvos (įvairių dydžių)</w:t>
            </w:r>
          </w:p>
        </w:tc>
        <w:tc>
          <w:tcPr>
            <w:tcW w:w="1268" w:type="dxa"/>
          </w:tcPr>
          <w:p w14:paraId="67417E81" w14:textId="74C20A51" w:rsidR="00B77F2E" w:rsidRPr="00356CD6" w:rsidRDefault="00D32131" w:rsidP="002F1799">
            <w:pPr>
              <w:rPr>
                <w:rFonts w:ascii="Times New Roman" w:hAnsi="Times New Roman" w:cs="Times New Roman"/>
                <w:sz w:val="24"/>
                <w:szCs w:val="24"/>
              </w:rPr>
            </w:pPr>
            <w:r w:rsidRPr="00356CD6">
              <w:rPr>
                <w:rFonts w:ascii="Times New Roman" w:hAnsi="Times New Roman" w:cs="Times New Roman"/>
                <w:sz w:val="24"/>
                <w:szCs w:val="24"/>
              </w:rPr>
              <w:t>Vnt.</w:t>
            </w:r>
          </w:p>
        </w:tc>
        <w:tc>
          <w:tcPr>
            <w:tcW w:w="1532" w:type="dxa"/>
          </w:tcPr>
          <w:p w14:paraId="1FD38EF7" w14:textId="297ACE1A"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10</w:t>
            </w:r>
          </w:p>
        </w:tc>
      </w:tr>
      <w:tr w:rsidR="00B77F2E" w:rsidRPr="00356CD6" w14:paraId="7E73DFE7" w14:textId="77777777" w:rsidTr="0082567B">
        <w:tc>
          <w:tcPr>
            <w:tcW w:w="570" w:type="dxa"/>
          </w:tcPr>
          <w:p w14:paraId="7E21A632" w14:textId="0B55D5B3"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lastRenderedPageBreak/>
              <w:t>2</w:t>
            </w:r>
            <w:r w:rsidR="001C51A2">
              <w:rPr>
                <w:rFonts w:ascii="Times New Roman" w:hAnsi="Times New Roman" w:cs="Times New Roman"/>
                <w:sz w:val="24"/>
                <w:szCs w:val="24"/>
              </w:rPr>
              <w:t>4</w:t>
            </w:r>
            <w:r w:rsidRPr="00356CD6">
              <w:rPr>
                <w:rFonts w:ascii="Times New Roman" w:hAnsi="Times New Roman" w:cs="Times New Roman"/>
                <w:sz w:val="24"/>
                <w:szCs w:val="24"/>
              </w:rPr>
              <w:t>.</w:t>
            </w:r>
          </w:p>
        </w:tc>
        <w:tc>
          <w:tcPr>
            <w:tcW w:w="6258" w:type="dxa"/>
          </w:tcPr>
          <w:p w14:paraId="6BF1CA1E" w14:textId="1AB43902"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Šluostė, audeklinė, 30x40cm</w:t>
            </w:r>
            <w:r w:rsidR="00796D37" w:rsidRPr="00356CD6">
              <w:rPr>
                <w:rFonts w:ascii="Times New Roman" w:hAnsi="Times New Roman" w:cs="Times New Roman"/>
                <w:sz w:val="24"/>
                <w:szCs w:val="24"/>
              </w:rPr>
              <w:t xml:space="preserve"> (paklaida ±10 cm)</w:t>
            </w:r>
            <w:r w:rsidRPr="00356CD6">
              <w:rPr>
                <w:rFonts w:ascii="Times New Roman" w:hAnsi="Times New Roman" w:cs="Times New Roman"/>
                <w:sz w:val="24"/>
                <w:szCs w:val="24"/>
              </w:rPr>
              <w:t>, įvairių spalvų.</w:t>
            </w:r>
          </w:p>
        </w:tc>
        <w:tc>
          <w:tcPr>
            <w:tcW w:w="1268" w:type="dxa"/>
          </w:tcPr>
          <w:p w14:paraId="2E62E96E" w14:textId="77777777" w:rsidR="00B77F2E" w:rsidRPr="00356CD6" w:rsidRDefault="00B77F2E" w:rsidP="002F1799">
            <w:pPr>
              <w:rPr>
                <w:rFonts w:ascii="Times New Roman" w:hAnsi="Times New Roman" w:cs="Times New Roman"/>
                <w:sz w:val="24"/>
                <w:szCs w:val="24"/>
              </w:rPr>
            </w:pPr>
          </w:p>
        </w:tc>
        <w:tc>
          <w:tcPr>
            <w:tcW w:w="1532" w:type="dxa"/>
          </w:tcPr>
          <w:p w14:paraId="35E3C7C7" w14:textId="569F0A81" w:rsidR="00B77F2E" w:rsidRPr="00356CD6" w:rsidRDefault="00B77F2E" w:rsidP="002F1799">
            <w:pPr>
              <w:rPr>
                <w:rFonts w:ascii="Times New Roman" w:hAnsi="Times New Roman" w:cs="Times New Roman"/>
                <w:sz w:val="24"/>
                <w:szCs w:val="24"/>
              </w:rPr>
            </w:pPr>
            <w:r w:rsidRPr="00356CD6">
              <w:rPr>
                <w:rFonts w:ascii="Times New Roman" w:hAnsi="Times New Roman" w:cs="Times New Roman"/>
                <w:sz w:val="24"/>
                <w:szCs w:val="24"/>
              </w:rPr>
              <w:t>20</w:t>
            </w:r>
          </w:p>
        </w:tc>
      </w:tr>
    </w:tbl>
    <w:p w14:paraId="0D578486" w14:textId="77777777" w:rsidR="005225D8" w:rsidRPr="00356CD6" w:rsidRDefault="005225D8" w:rsidP="00D32131">
      <w:pPr>
        <w:ind w:firstLine="469"/>
        <w:jc w:val="both"/>
        <w:rPr>
          <w:rFonts w:ascii="Times New Roman" w:hAnsi="Times New Roman" w:cs="Times New Roman"/>
          <w:sz w:val="24"/>
          <w:szCs w:val="24"/>
        </w:rPr>
      </w:pPr>
    </w:p>
    <w:p w14:paraId="61C5BAFC" w14:textId="77777777" w:rsidR="00D877AF" w:rsidRPr="00356CD6" w:rsidRDefault="00D877AF" w:rsidP="00D877AF">
      <w:pPr>
        <w:pStyle w:val="ListParagraph"/>
        <w:numPr>
          <w:ilvl w:val="0"/>
          <w:numId w:val="6"/>
        </w:numPr>
        <w:jc w:val="both"/>
        <w:rPr>
          <w:rFonts w:ascii="Times New Roman" w:hAnsi="Times New Roman" w:cs="Times New Roman"/>
          <w:sz w:val="24"/>
          <w:szCs w:val="24"/>
        </w:rPr>
      </w:pPr>
      <w:r w:rsidRPr="00356CD6">
        <w:rPr>
          <w:rFonts w:ascii="Times New Roman" w:hAnsi="Times New Roman" w:cs="Times New Roman"/>
          <w:sz w:val="24"/>
          <w:szCs w:val="24"/>
        </w:rPr>
        <w:t>Perkančioji organizacija turi turėti teisę pirkti kitas, techninėje specifikacijoje nenurodytas, tačiau su pirkimo objektu susijusias prekes, neviršijant 10 procentų pirkimui skirtų lėšų sumos.</w:t>
      </w:r>
    </w:p>
    <w:p w14:paraId="01B9F22E" w14:textId="3B2FD7C0" w:rsidR="00D877AF" w:rsidRPr="00356CD6" w:rsidRDefault="00D877AF" w:rsidP="00D877AF">
      <w:pPr>
        <w:pStyle w:val="ListParagraph"/>
        <w:numPr>
          <w:ilvl w:val="0"/>
          <w:numId w:val="6"/>
        </w:numPr>
        <w:jc w:val="both"/>
        <w:rPr>
          <w:rFonts w:ascii="Times New Roman" w:hAnsi="Times New Roman" w:cs="Times New Roman"/>
          <w:sz w:val="24"/>
          <w:szCs w:val="24"/>
        </w:rPr>
      </w:pPr>
      <w:r w:rsidRPr="00356CD6">
        <w:rPr>
          <w:rFonts w:ascii="Times New Roman" w:hAnsi="Times New Roman" w:cs="Times New Roman"/>
          <w:sz w:val="24"/>
          <w:szCs w:val="24"/>
        </w:rPr>
        <w:t>Techninės specifikacijos priede nurodyti kiekiai skirti tik pasiūlymų vertinimui ir Perkančioji organizacija neįsipareigoja nupirkti visas prekes ar kiekį, nurodytą pirkimo dokumentuose.</w:t>
      </w:r>
    </w:p>
    <w:p w14:paraId="43DE41C6" w14:textId="77777777" w:rsidR="00D877AF" w:rsidRPr="00356CD6" w:rsidRDefault="00D877AF" w:rsidP="00D877AF">
      <w:pPr>
        <w:pStyle w:val="ListParagraph"/>
        <w:numPr>
          <w:ilvl w:val="0"/>
          <w:numId w:val="6"/>
        </w:numPr>
        <w:jc w:val="both"/>
        <w:rPr>
          <w:rFonts w:ascii="Times New Roman" w:hAnsi="Times New Roman" w:cs="Times New Roman"/>
          <w:sz w:val="24"/>
          <w:szCs w:val="24"/>
        </w:rPr>
      </w:pPr>
      <w:r w:rsidRPr="00356CD6">
        <w:rPr>
          <w:rFonts w:ascii="Times New Roman" w:hAnsi="Times New Roman" w:cs="Times New Roman"/>
          <w:sz w:val="24"/>
          <w:szCs w:val="24"/>
        </w:rPr>
        <w:t>Tiekėjas gali pasiūlyti alternatyvias lygiavertes, techninėje specifikacijoje nurodytus reikalavimus atitinkančias, prekes.</w:t>
      </w:r>
    </w:p>
    <w:p w14:paraId="126D57DC" w14:textId="3894E9E8" w:rsidR="00D877AF" w:rsidRPr="00356CD6" w:rsidRDefault="00D877AF" w:rsidP="00D877AF">
      <w:pPr>
        <w:pStyle w:val="ListParagraph"/>
        <w:numPr>
          <w:ilvl w:val="0"/>
          <w:numId w:val="6"/>
        </w:numPr>
        <w:jc w:val="both"/>
        <w:rPr>
          <w:rFonts w:ascii="Times New Roman" w:hAnsi="Times New Roman" w:cs="Times New Roman"/>
          <w:sz w:val="24"/>
          <w:szCs w:val="24"/>
        </w:rPr>
      </w:pPr>
      <w:r w:rsidRPr="00356CD6">
        <w:rPr>
          <w:rFonts w:ascii="Times New Roman" w:eastAsia="Times New Roman" w:hAnsi="Times New Roman" w:cs="Times New Roman"/>
          <w:noProof/>
          <w:sz w:val="24"/>
          <w:szCs w:val="24"/>
        </w:rPr>
        <w:t>Prekių pirkimui taikomas kintamo įkainio apskaičiavimo metodas (kainodara) vadovaujantis Viešųjų pirkimų tarnybos direktoriaus patvirtintomis kainodaros taisyklėmis</w:t>
      </w:r>
      <w:r w:rsidRPr="00356CD6">
        <w:rPr>
          <w:rStyle w:val="FootnoteReference"/>
          <w:rFonts w:ascii="Times New Roman" w:eastAsia="Times New Roman" w:hAnsi="Times New Roman" w:cs="Times New Roman"/>
          <w:noProof/>
          <w:sz w:val="24"/>
          <w:szCs w:val="24"/>
        </w:rPr>
        <w:footnoteReference w:id="1"/>
      </w:r>
      <w:r w:rsidRPr="00356CD6">
        <w:rPr>
          <w:rFonts w:ascii="Times New Roman" w:eastAsia="Times New Roman" w:hAnsi="Times New Roman" w:cs="Times New Roman"/>
          <w:noProof/>
          <w:sz w:val="24"/>
          <w:szCs w:val="24"/>
        </w:rPr>
        <w:t>. Kintamo įkainio kainodara susideda iš dviejų dalių – kintamos dalies ir tiekėjo pasiūlytos nuolaidos.</w:t>
      </w:r>
      <w:r w:rsidRPr="00356CD6">
        <w:rPr>
          <w:rFonts w:ascii="Times New Roman" w:hAnsi="Times New Roman" w:cs="Times New Roman"/>
          <w:sz w:val="24"/>
          <w:szCs w:val="24"/>
        </w:rPr>
        <w:t xml:space="preserve"> </w:t>
      </w:r>
      <w:r w:rsidRPr="00356CD6">
        <w:rPr>
          <w:rFonts w:ascii="Times New Roman" w:eastAsia="Times New Roman" w:hAnsi="Times New Roman" w:cs="Times New Roman"/>
          <w:noProof/>
          <w:sz w:val="24"/>
          <w:szCs w:val="24"/>
        </w:rPr>
        <w:t>Kintamoji įkainio dalis yra Prekės mažmeninė kaina, Tiekėjo nurodyta Prekių lentynoje. Pastovioji įkainio dalis yra Tiekėjo nurodytas nuolaidos dydis.</w:t>
      </w:r>
      <w:r w:rsidRPr="00356CD6">
        <w:rPr>
          <w:rFonts w:ascii="Times New Roman" w:hAnsi="Times New Roman" w:cs="Times New Roman"/>
          <w:sz w:val="24"/>
          <w:szCs w:val="24"/>
        </w:rPr>
        <w:t xml:space="preserve"> </w:t>
      </w:r>
    </w:p>
    <w:p w14:paraId="0FC62EB4" w14:textId="77777777" w:rsidR="00B72F71" w:rsidRPr="00356CD6" w:rsidRDefault="00B72F71" w:rsidP="00B72F71">
      <w:pPr>
        <w:pStyle w:val="ListParagraph"/>
        <w:numPr>
          <w:ilvl w:val="1"/>
          <w:numId w:val="8"/>
        </w:numPr>
        <w:spacing w:after="0" w:line="240" w:lineRule="auto"/>
        <w:jc w:val="both"/>
        <w:rPr>
          <w:rFonts w:ascii="Times New Roman" w:eastAsia="Times New Roman" w:hAnsi="Times New Roman" w:cs="Times New Roman"/>
          <w:noProof/>
          <w:sz w:val="24"/>
          <w:szCs w:val="24"/>
        </w:rPr>
      </w:pPr>
      <w:r w:rsidRPr="00356CD6">
        <w:rPr>
          <w:rFonts w:ascii="Times New Roman" w:eastAsia="Times New Roman" w:hAnsi="Times New Roman" w:cs="Times New Roman"/>
          <w:noProof/>
          <w:sz w:val="24"/>
          <w:szCs w:val="24"/>
        </w:rPr>
        <w:t xml:space="preserve"> Pagal sudarytą sutartį Perkančioji organizacija pirks reikalingas prekes iš Tiekėjo prekybos vietos. Tiekėjas prekes parduos už prekybos vietoje nurodytą mažmeninę prekės kainą, taikydamas sutartyje nurodytą nuolaidą. Tiekėjo siūloma nuolaida negali būti lygi nuliui.</w:t>
      </w:r>
    </w:p>
    <w:p w14:paraId="6A0EF315" w14:textId="77777777" w:rsidR="00B72F71" w:rsidRPr="00356CD6" w:rsidRDefault="00B72F71" w:rsidP="00B72F71">
      <w:pPr>
        <w:pStyle w:val="ListParagraph"/>
        <w:numPr>
          <w:ilvl w:val="1"/>
          <w:numId w:val="8"/>
        </w:numPr>
        <w:spacing w:after="0" w:line="240" w:lineRule="auto"/>
        <w:jc w:val="both"/>
        <w:rPr>
          <w:rFonts w:ascii="Times New Roman" w:eastAsia="Times New Roman" w:hAnsi="Times New Roman" w:cs="Times New Roman"/>
          <w:noProof/>
          <w:sz w:val="24"/>
          <w:szCs w:val="24"/>
        </w:rPr>
      </w:pPr>
      <w:r w:rsidRPr="00356CD6">
        <w:rPr>
          <w:rFonts w:ascii="Times New Roman" w:eastAsia="Times New Roman" w:hAnsi="Times New Roman" w:cs="Times New Roman"/>
          <w:noProof/>
          <w:sz w:val="24"/>
          <w:szCs w:val="24"/>
        </w:rPr>
        <w:t>Perkančiajai organizacijai galioja Tiekėjo prekybos vietoje prekėms taikomos specialiosios kainos ar nuolaidos, jeigu jos naudingesnės Perkančiajai organizacijai nei pagal sutartį taikoma nuolaida.</w:t>
      </w:r>
    </w:p>
    <w:p w14:paraId="4AC62AE5" w14:textId="77777777" w:rsidR="00B72F71" w:rsidRPr="00356CD6" w:rsidRDefault="00B72F71" w:rsidP="00B72F71">
      <w:pPr>
        <w:pStyle w:val="ListParagraph"/>
        <w:numPr>
          <w:ilvl w:val="1"/>
          <w:numId w:val="8"/>
        </w:numPr>
        <w:spacing w:after="0" w:line="240" w:lineRule="auto"/>
        <w:jc w:val="both"/>
        <w:rPr>
          <w:rFonts w:ascii="Times New Roman" w:eastAsia="Times New Roman" w:hAnsi="Times New Roman" w:cs="Times New Roman"/>
          <w:noProof/>
          <w:sz w:val="24"/>
          <w:szCs w:val="24"/>
        </w:rPr>
      </w:pPr>
      <w:r w:rsidRPr="00356CD6">
        <w:rPr>
          <w:rFonts w:ascii="Times New Roman" w:eastAsia="Times New Roman" w:hAnsi="Times New Roman" w:cs="Times New Roman"/>
          <w:noProof/>
          <w:sz w:val="24"/>
          <w:szCs w:val="24"/>
        </w:rPr>
        <w:t xml:space="preserve"> Tiekėjas įsipareigoja taikyti pasiūlyme nurodytą nuolaidą visa Sutarties galiojimo laikotarpį.</w:t>
      </w:r>
    </w:p>
    <w:p w14:paraId="119C4A71" w14:textId="2F686863" w:rsidR="00B72F71" w:rsidRPr="00356CD6" w:rsidRDefault="00B72F71" w:rsidP="00B72F71">
      <w:pPr>
        <w:pStyle w:val="ListParagraph"/>
        <w:numPr>
          <w:ilvl w:val="1"/>
          <w:numId w:val="8"/>
        </w:numPr>
        <w:spacing w:after="0" w:line="240" w:lineRule="auto"/>
        <w:jc w:val="both"/>
        <w:rPr>
          <w:rFonts w:ascii="Times New Roman" w:eastAsia="Times New Roman" w:hAnsi="Times New Roman" w:cs="Times New Roman"/>
          <w:noProof/>
          <w:sz w:val="24"/>
          <w:szCs w:val="24"/>
        </w:rPr>
      </w:pPr>
      <w:r w:rsidRPr="00356CD6">
        <w:rPr>
          <w:rFonts w:ascii="Times New Roman" w:eastAsia="Times New Roman" w:hAnsi="Times New Roman" w:cs="Times New Roman"/>
          <w:noProof/>
          <w:sz w:val="24"/>
          <w:szCs w:val="24"/>
        </w:rPr>
        <w:t xml:space="preserve"> Už techninėje specifikacijoje nenurodytas, tačiau su pirkimo objektu susijusias prekes bus apmokėta ne didesnėmis nei užsakymo pateikimo dieną tiekėjo viešai skelbiamomis prekybos vietoje ar interneto svetainėje (įskaitant elektronines parduotuves) galiojančiomis šių prekių kainomis atimant tiekėjo pasiūlyme nurodytą nuolaidą.</w:t>
      </w:r>
    </w:p>
    <w:p w14:paraId="4982302F" w14:textId="570ADA28" w:rsidR="00B72F71" w:rsidRPr="00356CD6" w:rsidRDefault="00B72F71" w:rsidP="00B72F71">
      <w:pPr>
        <w:pStyle w:val="ListParagraph"/>
        <w:numPr>
          <w:ilvl w:val="1"/>
          <w:numId w:val="8"/>
        </w:numPr>
        <w:spacing w:after="0" w:line="240" w:lineRule="auto"/>
        <w:jc w:val="both"/>
        <w:rPr>
          <w:rFonts w:ascii="Times New Roman" w:eastAsia="Times New Roman" w:hAnsi="Times New Roman" w:cs="Times New Roman"/>
          <w:noProof/>
          <w:sz w:val="24"/>
          <w:szCs w:val="24"/>
        </w:rPr>
      </w:pPr>
      <w:r w:rsidRPr="00356CD6">
        <w:rPr>
          <w:rFonts w:ascii="Times New Roman" w:eastAsia="Times New Roman" w:hAnsi="Times New Roman" w:cs="Times New Roman"/>
          <w:noProof/>
          <w:sz w:val="24"/>
          <w:szCs w:val="24"/>
        </w:rPr>
        <w:t>Tiekėjas prekes Perkančiajai organizacijai pateikia mažiausiomis mažmeninėje rinkoje esančiomis kainomis. Perkančiajai organizacijai pareikalavus Tiekėjas pateikia nustatytą kainą pagrindžiančius dokumentus.</w:t>
      </w:r>
    </w:p>
    <w:p w14:paraId="403810A1" w14:textId="1CBF087D" w:rsidR="00B72F71" w:rsidRPr="00356CD6" w:rsidRDefault="00B72F71" w:rsidP="00B72F71">
      <w:pPr>
        <w:pStyle w:val="ListParagraph"/>
        <w:numPr>
          <w:ilvl w:val="0"/>
          <w:numId w:val="8"/>
        </w:numPr>
        <w:spacing w:after="0" w:line="240" w:lineRule="auto"/>
        <w:jc w:val="both"/>
        <w:rPr>
          <w:rFonts w:ascii="Times New Roman" w:eastAsia="Times New Roman" w:hAnsi="Times New Roman" w:cs="Times New Roman"/>
          <w:noProof/>
          <w:sz w:val="24"/>
          <w:szCs w:val="24"/>
          <w:lang w:val="en-US"/>
        </w:rPr>
      </w:pPr>
      <w:r w:rsidRPr="00356CD6">
        <w:rPr>
          <w:rFonts w:ascii="Times New Roman" w:eastAsia="Times New Roman" w:hAnsi="Times New Roman" w:cs="Times New Roman"/>
          <w:noProof/>
          <w:sz w:val="24"/>
          <w:szCs w:val="24"/>
          <w:lang w:val="en-US"/>
        </w:rPr>
        <w:t>Planuojamos sudaryti sutarties vert</w:t>
      </w:r>
      <w:r w:rsidRPr="00356CD6">
        <w:rPr>
          <w:rFonts w:ascii="Times New Roman" w:eastAsia="Times New Roman" w:hAnsi="Times New Roman" w:cs="Times New Roman"/>
          <w:noProof/>
          <w:sz w:val="24"/>
          <w:szCs w:val="24"/>
        </w:rPr>
        <w:t>ė – 4000,00 Eur su PVM.</w:t>
      </w:r>
    </w:p>
    <w:p w14:paraId="373141D4" w14:textId="65918C58" w:rsidR="00B72F71" w:rsidRPr="00356CD6" w:rsidRDefault="00B72F71" w:rsidP="00B72F71">
      <w:pPr>
        <w:pStyle w:val="ListParagraph"/>
        <w:numPr>
          <w:ilvl w:val="0"/>
          <w:numId w:val="8"/>
        </w:numPr>
        <w:spacing w:after="0" w:line="240" w:lineRule="auto"/>
        <w:jc w:val="both"/>
        <w:rPr>
          <w:rFonts w:ascii="Times New Roman" w:eastAsia="Times New Roman" w:hAnsi="Times New Roman" w:cs="Times New Roman"/>
          <w:noProof/>
          <w:sz w:val="24"/>
          <w:szCs w:val="24"/>
          <w:lang w:val="en-US"/>
        </w:rPr>
      </w:pPr>
      <w:r w:rsidRPr="00356CD6">
        <w:rPr>
          <w:rFonts w:ascii="Times New Roman" w:eastAsia="Times New Roman" w:hAnsi="Times New Roman" w:cs="Times New Roman"/>
          <w:noProof/>
          <w:sz w:val="24"/>
          <w:szCs w:val="24"/>
        </w:rPr>
        <w:t xml:space="preserve">Planuojamos sudaryti sutarties trukmė – </w:t>
      </w:r>
      <w:r w:rsidRPr="00356CD6">
        <w:rPr>
          <w:rFonts w:ascii="Times New Roman" w:eastAsia="Times New Roman" w:hAnsi="Times New Roman" w:cs="Times New Roman"/>
          <w:noProof/>
          <w:sz w:val="24"/>
          <w:szCs w:val="24"/>
          <w:lang w:val="en-US"/>
        </w:rPr>
        <w:t>12 m</w:t>
      </w:r>
      <w:r w:rsidRPr="00356CD6">
        <w:rPr>
          <w:rFonts w:ascii="Times New Roman" w:eastAsia="Times New Roman" w:hAnsi="Times New Roman" w:cs="Times New Roman"/>
          <w:noProof/>
          <w:sz w:val="24"/>
          <w:szCs w:val="24"/>
        </w:rPr>
        <w:t>ėn arba iki sutarties vertės išpirkimo (priklausomai kuri sąlyga įvyks anksčiau). Neišpirkus sutarties vertės per 12 mėn. sutartis abipusiu šalių susitarimu gali būti pratęsiama dar 12 mėn. laikotarpiui, tačiau neviršijant sutarties vertės.</w:t>
      </w:r>
    </w:p>
    <w:p w14:paraId="6864E1F8" w14:textId="77777777" w:rsidR="00D877AF" w:rsidRPr="00356CD6" w:rsidRDefault="00D877AF" w:rsidP="00B72F71">
      <w:pPr>
        <w:ind w:left="360"/>
        <w:jc w:val="both"/>
        <w:rPr>
          <w:rFonts w:ascii="Times New Roman" w:hAnsi="Times New Roman" w:cs="Times New Roman"/>
          <w:sz w:val="24"/>
          <w:szCs w:val="24"/>
          <w:highlight w:val="yellow"/>
        </w:rPr>
      </w:pPr>
    </w:p>
    <w:p w14:paraId="54340384" w14:textId="48E32AF2" w:rsidR="00D32131" w:rsidRPr="00356CD6" w:rsidRDefault="00D32131" w:rsidP="00D32131">
      <w:pPr>
        <w:ind w:firstLine="469"/>
        <w:jc w:val="both"/>
        <w:rPr>
          <w:rFonts w:ascii="Times New Roman" w:hAnsi="Times New Roman" w:cs="Times New Roman"/>
          <w:sz w:val="24"/>
          <w:szCs w:val="24"/>
          <w:lang w:val="en-US"/>
        </w:rPr>
      </w:pPr>
      <w:proofErr w:type="spellStart"/>
      <w:r w:rsidRPr="00356CD6">
        <w:rPr>
          <w:rFonts w:ascii="Times New Roman" w:hAnsi="Times New Roman" w:cs="Times New Roman"/>
          <w:sz w:val="24"/>
          <w:szCs w:val="24"/>
          <w:lang w:val="en-US"/>
        </w:rPr>
        <w:t>Vadovaujantis</w:t>
      </w:r>
      <w:proofErr w:type="spellEnd"/>
      <w:r w:rsidRPr="00356CD6">
        <w:rPr>
          <w:rFonts w:ascii="Times New Roman" w:hAnsi="Times New Roman" w:cs="Times New Roman"/>
          <w:sz w:val="24"/>
          <w:szCs w:val="24"/>
          <w:lang w:val="en-US"/>
        </w:rPr>
        <w:t xml:space="preserve"> LR </w:t>
      </w:r>
      <w:proofErr w:type="spellStart"/>
      <w:r w:rsidRPr="00356CD6">
        <w:rPr>
          <w:rFonts w:ascii="Times New Roman" w:hAnsi="Times New Roman" w:cs="Times New Roman"/>
          <w:sz w:val="24"/>
          <w:szCs w:val="24"/>
          <w:lang w:val="en-US"/>
        </w:rPr>
        <w:t>aplinkos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apsaugos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ministro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įsakymu</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Dėl</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aplinkos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apsaugos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kriterijų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taikymo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vykdant</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žaliuosius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pirkimus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tvarkos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aprašo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patvirtinimo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taikomi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šie</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aplinkos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apsaugos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kriterijai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pagal</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Aplinkos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apsaugos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kriterijų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taikymo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vykdant</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žaliuosius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pirkimus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tvarkos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aprašą</w:t>
      </w:r>
      <w:proofErr w:type="spellEnd"/>
      <w:r w:rsidRPr="00356CD6">
        <w:rPr>
          <w:rFonts w:ascii="Times New Roman" w:hAnsi="Times New Roman" w:cs="Times New Roman"/>
          <w:sz w:val="24"/>
          <w:szCs w:val="24"/>
          <w:lang w:val="en-US"/>
        </w:rPr>
        <w:t>: (</w:t>
      </w:r>
      <w:proofErr w:type="spellStart"/>
      <w:r w:rsidRPr="00356CD6">
        <w:rPr>
          <w:rFonts w:ascii="Times New Roman" w:hAnsi="Times New Roman" w:cs="Times New Roman"/>
          <w:sz w:val="24"/>
          <w:szCs w:val="24"/>
          <w:lang w:val="en-US"/>
        </w:rPr>
        <w:t>Sutarties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vykdumo</w:t>
      </w:r>
      <w:proofErr w:type="spellEnd"/>
      <w:r w:rsidRPr="00356CD6">
        <w:rPr>
          <w:rFonts w:ascii="Times New Roman" w:hAnsi="Times New Roman" w:cs="Times New Roman"/>
          <w:sz w:val="24"/>
          <w:szCs w:val="24"/>
          <w:lang w:val="en-US"/>
        </w:rPr>
        <w:t xml:space="preserve"> s</w:t>
      </w:r>
      <w:r w:rsidRPr="00356CD6">
        <w:rPr>
          <w:rFonts w:ascii="Times New Roman" w:hAnsi="Times New Roman" w:cs="Times New Roman"/>
          <w:sz w:val="24"/>
          <w:szCs w:val="24"/>
        </w:rPr>
        <w:t>ą</w:t>
      </w:r>
      <w:proofErr w:type="spellStart"/>
      <w:r w:rsidRPr="00356CD6">
        <w:rPr>
          <w:rFonts w:ascii="Times New Roman" w:hAnsi="Times New Roman" w:cs="Times New Roman"/>
          <w:sz w:val="24"/>
          <w:szCs w:val="24"/>
          <w:lang w:val="en-US"/>
        </w:rPr>
        <w:t>lyga</w:t>
      </w:r>
      <w:proofErr w:type="spellEnd"/>
      <w:r w:rsidRPr="00356CD6">
        <w:rPr>
          <w:rFonts w:ascii="Times New Roman" w:hAnsi="Times New Roman" w:cs="Times New Roman"/>
          <w:sz w:val="24"/>
          <w:szCs w:val="24"/>
          <w:lang w:val="en-US"/>
        </w:rPr>
        <w:t>)</w:t>
      </w:r>
    </w:p>
    <w:p w14:paraId="0767A505" w14:textId="5E3D0F12" w:rsidR="00F21527" w:rsidRPr="00356CD6" w:rsidRDefault="00D32131" w:rsidP="00F21527">
      <w:pPr>
        <w:rPr>
          <w:rFonts w:ascii="Times New Roman" w:hAnsi="Times New Roman" w:cs="Times New Roman"/>
          <w:sz w:val="24"/>
          <w:szCs w:val="24"/>
        </w:rPr>
      </w:pPr>
      <w:r w:rsidRPr="00356CD6">
        <w:rPr>
          <w:rFonts w:ascii="Times New Roman" w:hAnsi="Times New Roman" w:cs="Times New Roman"/>
          <w:sz w:val="24"/>
          <w:szCs w:val="24"/>
        </w:rPr>
        <w:t>4.4.4. p. pirkdamas produktą pirkimo vykdytojas savarankiškai nustato aplinkos apsaugos kriterijus, kurie yra susiję su pirkimo objektu:</w:t>
      </w:r>
    </w:p>
    <w:p w14:paraId="7DC44C61" w14:textId="700B882B" w:rsidR="00B72F71" w:rsidRPr="00356CD6" w:rsidRDefault="00B72F71" w:rsidP="00B72F71">
      <w:pPr>
        <w:jc w:val="both"/>
        <w:rPr>
          <w:rFonts w:ascii="Times New Roman" w:hAnsi="Times New Roman" w:cs="Times New Roman"/>
          <w:i/>
          <w:iCs/>
          <w:sz w:val="24"/>
          <w:szCs w:val="24"/>
        </w:rPr>
      </w:pPr>
      <w:r w:rsidRPr="00356CD6">
        <w:rPr>
          <w:rFonts w:ascii="Times New Roman" w:hAnsi="Times New Roman" w:cs="Times New Roman"/>
          <w:b/>
          <w:bCs/>
          <w:sz w:val="24"/>
          <w:szCs w:val="24"/>
        </w:rPr>
        <w:t>Sutarties vykdymo sąlygos</w:t>
      </w:r>
      <w:r w:rsidRPr="00356CD6">
        <w:rPr>
          <w:rFonts w:ascii="Times New Roman" w:hAnsi="Times New Roman" w:cs="Times New Roman"/>
          <w:sz w:val="24"/>
          <w:szCs w:val="24"/>
        </w:rPr>
        <w:t xml:space="preserve">: </w:t>
      </w:r>
      <w:r w:rsidRPr="00356CD6">
        <w:rPr>
          <w:rFonts w:ascii="Times New Roman" w:hAnsi="Times New Roman" w:cs="Times New Roman"/>
          <w:i/>
          <w:iCs/>
          <w:sz w:val="24"/>
          <w:szCs w:val="24"/>
        </w:rPr>
        <w:t>(Už Prekių priėmimą atsakingas perkančiosios organizacijos paskirtas asmuo priimdamas Prekes fiziškai įsitikina, ar Tiekėjas Prekes pristatė pagal nustatytus reikalavimus.)</w:t>
      </w:r>
    </w:p>
    <w:p w14:paraId="263C3287" w14:textId="36CAF5CB" w:rsidR="00EC4A6D" w:rsidRPr="00356CD6" w:rsidRDefault="00D32131" w:rsidP="00EC4A6D">
      <w:pPr>
        <w:rPr>
          <w:rFonts w:ascii="Times New Roman" w:hAnsi="Times New Roman" w:cs="Times New Roman"/>
          <w:sz w:val="24"/>
          <w:szCs w:val="24"/>
        </w:rPr>
      </w:pPr>
      <w:r w:rsidRPr="00356CD6">
        <w:rPr>
          <w:rFonts w:ascii="Times New Roman" w:hAnsi="Times New Roman" w:cs="Times New Roman"/>
          <w:sz w:val="24"/>
          <w:szCs w:val="24"/>
          <w:lang w:val="en-US"/>
        </w:rPr>
        <w:t>1.</w:t>
      </w:r>
      <w:r w:rsidR="00EC4A6D" w:rsidRPr="00356CD6">
        <w:rPr>
          <w:rFonts w:ascii="Times New Roman" w:hAnsi="Times New Roman" w:cs="Times New Roman"/>
          <w:sz w:val="24"/>
          <w:szCs w:val="24"/>
        </w:rPr>
        <w:t>Visų tipų valikliai turėtų būti be kenksimingų medžiagų bei dažiklių.  Popieriniai rankšluosčiai/ tualetinis popierius turi būti pagaminti iš  perdirbto popieriaus, šiukšlių maišai iš perdirbto plastiko.</w:t>
      </w:r>
    </w:p>
    <w:p w14:paraId="4AB48563" w14:textId="36B74AC9" w:rsidR="00D32131" w:rsidRPr="00356CD6" w:rsidRDefault="00D32131" w:rsidP="00EC4A6D">
      <w:pPr>
        <w:rPr>
          <w:rFonts w:ascii="Times New Roman" w:hAnsi="Times New Roman" w:cs="Times New Roman"/>
          <w:sz w:val="24"/>
          <w:szCs w:val="24"/>
        </w:rPr>
      </w:pPr>
      <w:r w:rsidRPr="00356CD6">
        <w:rPr>
          <w:rFonts w:ascii="Times New Roman" w:hAnsi="Times New Roman" w:cs="Times New Roman"/>
          <w:sz w:val="24"/>
          <w:szCs w:val="24"/>
        </w:rPr>
        <w:lastRenderedPageBreak/>
        <w:t>2. tiekėjas privalo prekes atvežti ne kelių eismo piko valandomis, pirmadieniais – ketvirtadieniais nuo 09.30 val. iki 12.00 val. arba nuo 12.45 val. iki 16.00 val., penktadieniais ir švenčių dienų išvakarėse nuo 09.30 val. iki 12.00 val. arba nuo 12.45 val. iki 14.00 val. Nustačius, kad tiekėjas šiame punkte nustatyto reikalavimo nesilaiko, tiekėjui taikoma 100 (vieno šimto) Eur bauda.</w:t>
      </w:r>
    </w:p>
    <w:p w14:paraId="44CF2F8F" w14:textId="7BF73FD1" w:rsidR="00B72F71" w:rsidRPr="00356CD6" w:rsidRDefault="00B72F71" w:rsidP="00EC4A6D">
      <w:pPr>
        <w:rPr>
          <w:rFonts w:ascii="Times New Roman" w:hAnsi="Times New Roman" w:cs="Times New Roman"/>
          <w:sz w:val="24"/>
          <w:szCs w:val="24"/>
          <w:lang w:val="en-US"/>
        </w:rPr>
      </w:pPr>
      <w:r w:rsidRPr="00356CD6">
        <w:rPr>
          <w:rFonts w:ascii="Times New Roman" w:hAnsi="Times New Roman" w:cs="Times New Roman"/>
          <w:sz w:val="24"/>
          <w:szCs w:val="24"/>
          <w:lang w:val="en-US"/>
        </w:rPr>
        <w:t xml:space="preserve">3. </w:t>
      </w:r>
      <w:proofErr w:type="spellStart"/>
      <w:r w:rsidRPr="00356CD6">
        <w:rPr>
          <w:rFonts w:ascii="Times New Roman" w:hAnsi="Times New Roman" w:cs="Times New Roman"/>
          <w:sz w:val="24"/>
          <w:szCs w:val="24"/>
          <w:lang w:val="en-US"/>
        </w:rPr>
        <w:t>Jeigu</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Prekės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supakuojamos</w:t>
      </w:r>
      <w:proofErr w:type="spellEnd"/>
      <w:r w:rsidRPr="00356CD6">
        <w:rPr>
          <w:rFonts w:ascii="Times New Roman" w:hAnsi="Times New Roman" w:cs="Times New Roman"/>
          <w:sz w:val="24"/>
          <w:szCs w:val="24"/>
          <w:lang w:val="en-US"/>
        </w:rPr>
        <w:t xml:space="preserve"> į </w:t>
      </w:r>
      <w:proofErr w:type="spellStart"/>
      <w:r w:rsidRPr="00356CD6">
        <w:rPr>
          <w:rFonts w:ascii="Times New Roman" w:hAnsi="Times New Roman" w:cs="Times New Roman"/>
          <w:sz w:val="24"/>
          <w:szCs w:val="24"/>
          <w:lang w:val="en-US"/>
        </w:rPr>
        <w:t>antrinę</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pakuotę</w:t>
      </w:r>
      <w:proofErr w:type="spellEnd"/>
      <w:r w:rsidRPr="00356CD6">
        <w:rPr>
          <w:rFonts w:ascii="Times New Roman" w:hAnsi="Times New Roman" w:cs="Times New Roman"/>
          <w:sz w:val="24"/>
          <w:szCs w:val="24"/>
          <w:lang w:val="en-US"/>
        </w:rPr>
        <w:t xml:space="preserve">, ji </w:t>
      </w:r>
      <w:proofErr w:type="spellStart"/>
      <w:r w:rsidRPr="00356CD6">
        <w:rPr>
          <w:rFonts w:ascii="Times New Roman" w:hAnsi="Times New Roman" w:cs="Times New Roman"/>
          <w:sz w:val="24"/>
          <w:szCs w:val="24"/>
          <w:lang w:val="en-US"/>
        </w:rPr>
        <w:t>turi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būti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perdirbamoji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pakuotė</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pagal</w:t>
      </w:r>
      <w:proofErr w:type="spellEnd"/>
      <w:r w:rsidRPr="00356CD6">
        <w:rPr>
          <w:rFonts w:ascii="Times New Roman" w:hAnsi="Times New Roman" w:cs="Times New Roman"/>
          <w:sz w:val="24"/>
          <w:szCs w:val="24"/>
          <w:lang w:val="en-US"/>
        </w:rPr>
        <w:t xml:space="preserve"> Lietuvos </w:t>
      </w:r>
      <w:proofErr w:type="spellStart"/>
      <w:r w:rsidRPr="00356CD6">
        <w:rPr>
          <w:rFonts w:ascii="Times New Roman" w:hAnsi="Times New Roman" w:cs="Times New Roman"/>
          <w:sz w:val="24"/>
          <w:szCs w:val="24"/>
          <w:lang w:val="en-US"/>
        </w:rPr>
        <w:t>Respublikos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mokesčio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už</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aplinkos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teršimą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įstatymo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nuostatas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Tiekėjas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pateikdamas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Prekes</w:t>
      </w:r>
      <w:proofErr w:type="spellEnd"/>
      <w:r w:rsidRPr="00356CD6">
        <w:rPr>
          <w:rFonts w:ascii="Times New Roman" w:hAnsi="Times New Roman" w:cs="Times New Roman"/>
          <w:sz w:val="24"/>
          <w:szCs w:val="24"/>
          <w:lang w:val="en-US"/>
        </w:rPr>
        <w:t xml:space="preserve"> </w:t>
      </w:r>
      <w:proofErr w:type="spellStart"/>
      <w:r w:rsidR="007514F5" w:rsidRPr="00356CD6">
        <w:rPr>
          <w:rFonts w:ascii="Times New Roman" w:hAnsi="Times New Roman" w:cs="Times New Roman"/>
          <w:sz w:val="24"/>
          <w:szCs w:val="24"/>
          <w:lang w:val="en-US"/>
        </w:rPr>
        <w:t>Perkan</w:t>
      </w:r>
      <w:proofErr w:type="spellEnd"/>
      <w:r w:rsidR="007514F5" w:rsidRPr="00356CD6">
        <w:rPr>
          <w:rFonts w:ascii="Times New Roman" w:hAnsi="Times New Roman" w:cs="Times New Roman"/>
          <w:sz w:val="24"/>
          <w:szCs w:val="24"/>
        </w:rPr>
        <w:t>čiajai organizacijai</w:t>
      </w:r>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pateikia</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Prekės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antrinės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pakuotės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tinkamumą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perdirbti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perdirbamumą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patvirtinančius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dokumentus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pavyzdžiui</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pakuotės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aprašymo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dokumentą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techninį</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dokumentą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dokumentą</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iš</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akredituotų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laboratorijų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ar</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pakuočių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atliekų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perdirbėjų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ar</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eksportuotojų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iš</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tvarkytojų</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sąrašo</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ar</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kitus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lygiaverčius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objektyvius</w:t>
      </w:r>
      <w:proofErr w:type="spellEnd"/>
      <w:r w:rsidRPr="00356CD6">
        <w:rPr>
          <w:rFonts w:ascii="Times New Roman" w:hAnsi="Times New Roman" w:cs="Times New Roman"/>
          <w:sz w:val="24"/>
          <w:szCs w:val="24"/>
          <w:lang w:val="en-US"/>
        </w:rPr>
        <w:t xml:space="preserve"> </w:t>
      </w:r>
      <w:proofErr w:type="spellStart"/>
      <w:r w:rsidRPr="00356CD6">
        <w:rPr>
          <w:rFonts w:ascii="Times New Roman" w:hAnsi="Times New Roman" w:cs="Times New Roman"/>
          <w:sz w:val="24"/>
          <w:szCs w:val="24"/>
          <w:lang w:val="en-US"/>
        </w:rPr>
        <w:t>įrodymus</w:t>
      </w:r>
      <w:proofErr w:type="spellEnd"/>
      <w:r w:rsidRPr="00356CD6">
        <w:rPr>
          <w:rFonts w:ascii="Times New Roman" w:hAnsi="Times New Roman" w:cs="Times New Roman"/>
          <w:sz w:val="24"/>
          <w:szCs w:val="24"/>
          <w:lang w:val="en-US"/>
        </w:rPr>
        <w:t>.</w:t>
      </w:r>
    </w:p>
    <w:p w14:paraId="3C9BE9C6" w14:textId="7F426D8F" w:rsidR="007514F5" w:rsidRPr="00356CD6" w:rsidRDefault="007514F5" w:rsidP="007514F5">
      <w:pPr>
        <w:jc w:val="center"/>
        <w:rPr>
          <w:rFonts w:ascii="Times New Roman" w:hAnsi="Times New Roman" w:cs="Times New Roman"/>
          <w:sz w:val="24"/>
          <w:szCs w:val="24"/>
          <w:lang w:val="en-US"/>
        </w:rPr>
      </w:pPr>
      <w:r w:rsidRPr="00356CD6">
        <w:rPr>
          <w:rFonts w:ascii="Times New Roman" w:hAnsi="Times New Roman" w:cs="Times New Roman"/>
          <w:sz w:val="24"/>
          <w:szCs w:val="24"/>
          <w:lang w:val="en-US"/>
        </w:rPr>
        <w:t>___________________________</w:t>
      </w:r>
    </w:p>
    <w:sectPr w:rsidR="007514F5" w:rsidRPr="00356CD6" w:rsidSect="00D877A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FC37" w14:textId="77777777" w:rsidR="00946AEA" w:rsidRDefault="00946AEA" w:rsidP="00D877AF">
      <w:pPr>
        <w:spacing w:after="0" w:line="240" w:lineRule="auto"/>
      </w:pPr>
      <w:r>
        <w:separator/>
      </w:r>
    </w:p>
  </w:endnote>
  <w:endnote w:type="continuationSeparator" w:id="0">
    <w:p w14:paraId="5001F437" w14:textId="77777777" w:rsidR="00946AEA" w:rsidRDefault="00946AEA" w:rsidP="00D8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13B4" w14:textId="77777777" w:rsidR="00946AEA" w:rsidRDefault="00946AEA" w:rsidP="00D877AF">
      <w:pPr>
        <w:spacing w:after="0" w:line="240" w:lineRule="auto"/>
      </w:pPr>
      <w:r>
        <w:separator/>
      </w:r>
    </w:p>
  </w:footnote>
  <w:footnote w:type="continuationSeparator" w:id="0">
    <w:p w14:paraId="41912998" w14:textId="77777777" w:rsidR="00946AEA" w:rsidRDefault="00946AEA" w:rsidP="00D877AF">
      <w:pPr>
        <w:spacing w:after="0" w:line="240" w:lineRule="auto"/>
      </w:pPr>
      <w:r>
        <w:continuationSeparator/>
      </w:r>
    </w:p>
  </w:footnote>
  <w:footnote w:id="1">
    <w:p w14:paraId="07D04C78" w14:textId="77777777" w:rsidR="00D877AF" w:rsidRPr="0096098B" w:rsidRDefault="00D877AF" w:rsidP="00D877AF">
      <w:pPr>
        <w:pStyle w:val="FootnoteText"/>
        <w:rPr>
          <w:lang w:val="lt-LT"/>
        </w:rPr>
      </w:pPr>
      <w:r>
        <w:rPr>
          <w:rStyle w:val="FootnoteReference"/>
        </w:rPr>
        <w:footnoteRef/>
      </w:r>
      <w:r>
        <w:t xml:space="preserve"> </w:t>
      </w:r>
      <w:hyperlink r:id="rId1" w:history="1">
        <w:r w:rsidRPr="00304C7C">
          <w:rPr>
            <w:rStyle w:val="Hyperlink"/>
          </w:rPr>
          <w:t>https://e-seimas.lrs.lt/portal/legalAct/lt/TAD/daa0e4a05c3c11e7a53b83ca0142260e/asr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032"/>
    <w:multiLevelType w:val="hybridMultilevel"/>
    <w:tmpl w:val="034A9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F55DA7"/>
    <w:multiLevelType w:val="hybridMultilevel"/>
    <w:tmpl w:val="F03E2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0182D"/>
    <w:multiLevelType w:val="multilevel"/>
    <w:tmpl w:val="40E0563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7215BA"/>
    <w:multiLevelType w:val="hybridMultilevel"/>
    <w:tmpl w:val="790AE6CE"/>
    <w:lvl w:ilvl="0" w:tplc="89C0196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046357"/>
    <w:multiLevelType w:val="multilevel"/>
    <w:tmpl w:val="B40265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F51035"/>
    <w:multiLevelType w:val="hybridMultilevel"/>
    <w:tmpl w:val="034A9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3B3477"/>
    <w:multiLevelType w:val="hybridMultilevel"/>
    <w:tmpl w:val="034A9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244C4F"/>
    <w:multiLevelType w:val="hybridMultilevel"/>
    <w:tmpl w:val="034A9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862612">
    <w:abstractNumId w:val="6"/>
  </w:num>
  <w:num w:numId="2" w16cid:durableId="1192524798">
    <w:abstractNumId w:val="7"/>
  </w:num>
  <w:num w:numId="3" w16cid:durableId="1647121565">
    <w:abstractNumId w:val="0"/>
  </w:num>
  <w:num w:numId="4" w16cid:durableId="24525816">
    <w:abstractNumId w:val="5"/>
  </w:num>
  <w:num w:numId="5" w16cid:durableId="2018803081">
    <w:abstractNumId w:val="3"/>
  </w:num>
  <w:num w:numId="6" w16cid:durableId="461384142">
    <w:abstractNumId w:val="1"/>
  </w:num>
  <w:num w:numId="7" w16cid:durableId="146827020">
    <w:abstractNumId w:val="4"/>
  </w:num>
  <w:num w:numId="8" w16cid:durableId="203869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74"/>
    <w:rsid w:val="000766EF"/>
    <w:rsid w:val="000E6835"/>
    <w:rsid w:val="0017298E"/>
    <w:rsid w:val="001C3EFD"/>
    <w:rsid w:val="001C51A2"/>
    <w:rsid w:val="001E01B0"/>
    <w:rsid w:val="001E5F43"/>
    <w:rsid w:val="001F1B60"/>
    <w:rsid w:val="00235895"/>
    <w:rsid w:val="002F1799"/>
    <w:rsid w:val="00356CD6"/>
    <w:rsid w:val="003C6274"/>
    <w:rsid w:val="003F018A"/>
    <w:rsid w:val="003F1C56"/>
    <w:rsid w:val="005225D8"/>
    <w:rsid w:val="005727EB"/>
    <w:rsid w:val="00592E9C"/>
    <w:rsid w:val="005F68F4"/>
    <w:rsid w:val="006043F4"/>
    <w:rsid w:val="00650FB6"/>
    <w:rsid w:val="006D43C1"/>
    <w:rsid w:val="007514F5"/>
    <w:rsid w:val="00754B10"/>
    <w:rsid w:val="0076435E"/>
    <w:rsid w:val="007653FD"/>
    <w:rsid w:val="00796D37"/>
    <w:rsid w:val="007A504F"/>
    <w:rsid w:val="007E5E00"/>
    <w:rsid w:val="007F0B4F"/>
    <w:rsid w:val="0082567B"/>
    <w:rsid w:val="00851ED2"/>
    <w:rsid w:val="00882002"/>
    <w:rsid w:val="008D311E"/>
    <w:rsid w:val="008D712D"/>
    <w:rsid w:val="009026F6"/>
    <w:rsid w:val="00933661"/>
    <w:rsid w:val="00946AEA"/>
    <w:rsid w:val="00960B0B"/>
    <w:rsid w:val="009839A6"/>
    <w:rsid w:val="009A115C"/>
    <w:rsid w:val="00A053E3"/>
    <w:rsid w:val="00A51D8F"/>
    <w:rsid w:val="00AA5314"/>
    <w:rsid w:val="00AD1C68"/>
    <w:rsid w:val="00B51CFD"/>
    <w:rsid w:val="00B72F71"/>
    <w:rsid w:val="00B77F2E"/>
    <w:rsid w:val="00BE1416"/>
    <w:rsid w:val="00BF7B00"/>
    <w:rsid w:val="00C2604F"/>
    <w:rsid w:val="00C33F94"/>
    <w:rsid w:val="00C50316"/>
    <w:rsid w:val="00C83CC0"/>
    <w:rsid w:val="00D2261F"/>
    <w:rsid w:val="00D26C4D"/>
    <w:rsid w:val="00D32131"/>
    <w:rsid w:val="00D55026"/>
    <w:rsid w:val="00D830BC"/>
    <w:rsid w:val="00D877AF"/>
    <w:rsid w:val="00DF675D"/>
    <w:rsid w:val="00E13257"/>
    <w:rsid w:val="00EA54B3"/>
    <w:rsid w:val="00EC4A6D"/>
    <w:rsid w:val="00EE633D"/>
    <w:rsid w:val="00F21527"/>
    <w:rsid w:val="00F91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FF01"/>
  <w15:chartTrackingRefBased/>
  <w15:docId w15:val="{3E5E8F5E-110E-47CF-94C5-C455008B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274"/>
    <w:pPr>
      <w:ind w:left="720"/>
      <w:contextualSpacing/>
    </w:pPr>
  </w:style>
  <w:style w:type="table" w:styleId="TableGrid">
    <w:name w:val="Table Grid"/>
    <w:basedOn w:val="TableNormal"/>
    <w:uiPriority w:val="39"/>
    <w:rsid w:val="00F2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5895"/>
    <w:pPr>
      <w:spacing w:after="0" w:line="240" w:lineRule="auto"/>
    </w:pPr>
  </w:style>
  <w:style w:type="character" w:styleId="CommentReference">
    <w:name w:val="annotation reference"/>
    <w:basedOn w:val="DefaultParagraphFont"/>
    <w:uiPriority w:val="99"/>
    <w:semiHidden/>
    <w:unhideWhenUsed/>
    <w:rsid w:val="00851ED2"/>
    <w:rPr>
      <w:sz w:val="16"/>
      <w:szCs w:val="16"/>
    </w:rPr>
  </w:style>
  <w:style w:type="paragraph" w:styleId="CommentText">
    <w:name w:val="annotation text"/>
    <w:basedOn w:val="Normal"/>
    <w:link w:val="CommentTextChar"/>
    <w:uiPriority w:val="99"/>
    <w:unhideWhenUsed/>
    <w:rsid w:val="00851ED2"/>
    <w:pPr>
      <w:spacing w:line="240" w:lineRule="auto"/>
    </w:pPr>
    <w:rPr>
      <w:sz w:val="20"/>
      <w:szCs w:val="20"/>
    </w:rPr>
  </w:style>
  <w:style w:type="character" w:customStyle="1" w:styleId="CommentTextChar">
    <w:name w:val="Comment Text Char"/>
    <w:basedOn w:val="DefaultParagraphFont"/>
    <w:link w:val="CommentText"/>
    <w:uiPriority w:val="99"/>
    <w:rsid w:val="00851ED2"/>
    <w:rPr>
      <w:sz w:val="20"/>
      <w:szCs w:val="20"/>
    </w:rPr>
  </w:style>
  <w:style w:type="paragraph" w:styleId="CommentSubject">
    <w:name w:val="annotation subject"/>
    <w:basedOn w:val="CommentText"/>
    <w:next w:val="CommentText"/>
    <w:link w:val="CommentSubjectChar"/>
    <w:uiPriority w:val="99"/>
    <w:semiHidden/>
    <w:unhideWhenUsed/>
    <w:rsid w:val="00851ED2"/>
    <w:rPr>
      <w:b/>
      <w:bCs/>
    </w:rPr>
  </w:style>
  <w:style w:type="character" w:customStyle="1" w:styleId="CommentSubjectChar">
    <w:name w:val="Comment Subject Char"/>
    <w:basedOn w:val="CommentTextChar"/>
    <w:link w:val="CommentSubject"/>
    <w:uiPriority w:val="99"/>
    <w:semiHidden/>
    <w:rsid w:val="00851ED2"/>
    <w:rPr>
      <w:b/>
      <w:bCs/>
      <w:sz w:val="20"/>
      <w:szCs w:val="20"/>
    </w:rPr>
  </w:style>
  <w:style w:type="character" w:styleId="Hyperlink">
    <w:name w:val="Hyperlink"/>
    <w:rsid w:val="00D877AF"/>
    <w:rPr>
      <w:color w:val="0000FF"/>
      <w:u w:val="single"/>
    </w:rPr>
  </w:style>
  <w:style w:type="paragraph" w:styleId="FootnoteText">
    <w:name w:val="footnote text"/>
    <w:basedOn w:val="Normal"/>
    <w:link w:val="FootnoteTextChar"/>
    <w:semiHidden/>
    <w:rsid w:val="00D877AF"/>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D877AF"/>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D87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C4ACB-3323-4161-9762-2BE6E3A4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 rastine</dc:creator>
  <cp:lastModifiedBy>Jovita Dilienė</cp:lastModifiedBy>
  <cp:revision>5</cp:revision>
  <dcterms:created xsi:type="dcterms:W3CDTF">2026-02-04T14:45:00Z</dcterms:created>
  <dcterms:modified xsi:type="dcterms:W3CDTF">2026-02-10T19:26:00Z</dcterms:modified>
</cp:coreProperties>
</file>