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BAA" w:rsidRDefault="00977464">
      <w:pPr>
        <w:rPr>
          <w:rFonts w:asciiTheme="majorBidi" w:hAnsiTheme="majorBidi" w:cstheme="majorBidi"/>
          <w:sz w:val="24"/>
          <w:szCs w:val="24"/>
          <w:lang w:val="en-US"/>
        </w:rPr>
      </w:pPr>
      <w:proofErr w:type="spellStart"/>
      <w:r>
        <w:rPr>
          <w:rFonts w:asciiTheme="majorBidi" w:hAnsiTheme="majorBidi" w:cstheme="majorBidi"/>
          <w:sz w:val="24"/>
          <w:szCs w:val="24"/>
          <w:lang w:val="en-US"/>
        </w:rPr>
        <w:t>Priedas</w:t>
      </w:r>
      <w:proofErr w:type="spellEnd"/>
      <w:r>
        <w:rPr>
          <w:rFonts w:asciiTheme="majorBidi" w:hAnsiTheme="majorBidi" w:cstheme="majorBidi"/>
          <w:sz w:val="24"/>
          <w:szCs w:val="24"/>
          <w:lang w:val="en-US"/>
        </w:rPr>
        <w:t xml:space="preserve"> Nr.1</w:t>
      </w:r>
    </w:p>
    <w:tbl>
      <w:tblPr>
        <w:tblStyle w:val="Lentelstinklelis"/>
        <w:tblW w:w="15168" w:type="dxa"/>
        <w:tblInd w:w="-572" w:type="dxa"/>
        <w:tblLayout w:type="fixed"/>
        <w:tblLook w:val="04A0" w:firstRow="1" w:lastRow="0" w:firstColumn="1" w:lastColumn="0" w:noHBand="0" w:noVBand="1"/>
      </w:tblPr>
      <w:tblGrid>
        <w:gridCol w:w="709"/>
        <w:gridCol w:w="1559"/>
        <w:gridCol w:w="9214"/>
        <w:gridCol w:w="992"/>
        <w:gridCol w:w="993"/>
        <w:gridCol w:w="1701"/>
      </w:tblGrid>
      <w:tr w:rsidR="00977464" w:rsidRPr="00977464" w:rsidTr="00977464">
        <w:tc>
          <w:tcPr>
            <w:tcW w:w="709" w:type="dxa"/>
            <w:vAlign w:val="center"/>
          </w:tcPr>
          <w:p w:rsidR="00977464" w:rsidRPr="00977464" w:rsidRDefault="00977464" w:rsidP="00977464">
            <w:pPr>
              <w:jc w:val="center"/>
              <w:rPr>
                <w:b/>
                <w:sz w:val="24"/>
              </w:rPr>
            </w:pPr>
            <w:r w:rsidRPr="00977464">
              <w:rPr>
                <w:b/>
                <w:sz w:val="24"/>
              </w:rPr>
              <w:t>Eil. Nr.</w:t>
            </w:r>
          </w:p>
        </w:tc>
        <w:tc>
          <w:tcPr>
            <w:tcW w:w="1559" w:type="dxa"/>
            <w:vAlign w:val="center"/>
          </w:tcPr>
          <w:p w:rsidR="00977464" w:rsidRPr="00977464" w:rsidRDefault="00977464" w:rsidP="00977464">
            <w:pPr>
              <w:jc w:val="center"/>
              <w:rPr>
                <w:b/>
                <w:sz w:val="24"/>
              </w:rPr>
            </w:pPr>
            <w:r w:rsidRPr="00977464">
              <w:rPr>
                <w:b/>
                <w:sz w:val="24"/>
              </w:rPr>
              <w:t>Prekės pavadinimas</w:t>
            </w:r>
          </w:p>
        </w:tc>
        <w:tc>
          <w:tcPr>
            <w:tcW w:w="9214" w:type="dxa"/>
            <w:vAlign w:val="center"/>
          </w:tcPr>
          <w:p w:rsidR="00977464" w:rsidRPr="00977464" w:rsidRDefault="00977464" w:rsidP="00977464">
            <w:pPr>
              <w:jc w:val="center"/>
              <w:rPr>
                <w:b/>
                <w:sz w:val="24"/>
              </w:rPr>
            </w:pPr>
            <w:r w:rsidRPr="00977464">
              <w:rPr>
                <w:b/>
                <w:sz w:val="24"/>
              </w:rPr>
              <w:t>Reikalavimai</w:t>
            </w:r>
          </w:p>
        </w:tc>
        <w:tc>
          <w:tcPr>
            <w:tcW w:w="992" w:type="dxa"/>
            <w:vAlign w:val="center"/>
          </w:tcPr>
          <w:p w:rsidR="00977464" w:rsidRPr="00977464" w:rsidRDefault="00977464" w:rsidP="00977464">
            <w:pPr>
              <w:jc w:val="center"/>
              <w:rPr>
                <w:b/>
                <w:sz w:val="24"/>
              </w:rPr>
            </w:pPr>
            <w:r w:rsidRPr="00977464">
              <w:rPr>
                <w:b/>
                <w:sz w:val="24"/>
              </w:rPr>
              <w:t>Kiekis</w:t>
            </w:r>
          </w:p>
        </w:tc>
        <w:tc>
          <w:tcPr>
            <w:tcW w:w="993" w:type="dxa"/>
            <w:vAlign w:val="center"/>
          </w:tcPr>
          <w:p w:rsidR="00977464" w:rsidRPr="00977464" w:rsidRDefault="00977464" w:rsidP="00977464">
            <w:pPr>
              <w:jc w:val="center"/>
              <w:rPr>
                <w:b/>
                <w:sz w:val="24"/>
                <w:lang w:val="fi-FI"/>
              </w:rPr>
            </w:pPr>
            <w:r w:rsidRPr="00977464">
              <w:rPr>
                <w:b/>
                <w:sz w:val="24"/>
              </w:rPr>
              <w:t>Vieneto kaina be PVM</w:t>
            </w:r>
          </w:p>
        </w:tc>
        <w:tc>
          <w:tcPr>
            <w:tcW w:w="1701" w:type="dxa"/>
            <w:vAlign w:val="center"/>
          </w:tcPr>
          <w:p w:rsidR="00977464" w:rsidRPr="00977464" w:rsidRDefault="00977464" w:rsidP="00977464">
            <w:pPr>
              <w:ind w:right="175"/>
              <w:jc w:val="center"/>
              <w:rPr>
                <w:b/>
                <w:sz w:val="24"/>
              </w:rPr>
            </w:pPr>
            <w:r w:rsidRPr="00977464">
              <w:rPr>
                <w:b/>
                <w:sz w:val="24"/>
              </w:rPr>
              <w:t>Bendra pozicijos kaina be PVM</w:t>
            </w:r>
          </w:p>
        </w:tc>
      </w:tr>
      <w:tr w:rsidR="00977464" w:rsidRPr="00977464" w:rsidTr="00977464">
        <w:tc>
          <w:tcPr>
            <w:tcW w:w="709" w:type="dxa"/>
          </w:tcPr>
          <w:p w:rsidR="00977464" w:rsidRPr="00977464" w:rsidRDefault="00977464" w:rsidP="00977464">
            <w:pPr>
              <w:jc w:val="center"/>
              <w:rPr>
                <w:sz w:val="24"/>
              </w:rPr>
            </w:pPr>
            <w:r w:rsidRPr="00977464">
              <w:rPr>
                <w:sz w:val="24"/>
              </w:rPr>
              <w:t>1</w:t>
            </w:r>
          </w:p>
        </w:tc>
        <w:tc>
          <w:tcPr>
            <w:tcW w:w="1559" w:type="dxa"/>
            <w:vAlign w:val="center"/>
          </w:tcPr>
          <w:p w:rsidR="00977464" w:rsidRPr="00977464" w:rsidRDefault="00977464" w:rsidP="00977464">
            <w:pPr>
              <w:rPr>
                <w:sz w:val="24"/>
              </w:rPr>
            </w:pPr>
            <w:r w:rsidRPr="00977464">
              <w:rPr>
                <w:sz w:val="24"/>
              </w:rPr>
              <w:t>Cheminio kietėjimo plombinės medžiagos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 xml:space="preserve">2. Įpakavimas: bazė, katalizatorius (plastikinės dėžutės po 28 g), ėsdintojas, surišimo sistema, kartoninės lentelės maišymui, plastikinės mentelės. Spalvos raktas priklausomai nuo spalvinės gamos universalumo. </w:t>
            </w:r>
          </w:p>
          <w:p w:rsidR="00977464" w:rsidRPr="00977464" w:rsidRDefault="00977464" w:rsidP="00977464">
            <w:pPr>
              <w:ind w:firstLine="33"/>
              <w:rPr>
                <w:sz w:val="24"/>
              </w:rPr>
            </w:pPr>
            <w:r w:rsidRPr="00977464">
              <w:rPr>
                <w:sz w:val="24"/>
              </w:rPr>
              <w:t>3. Reikalavimai savybėms: lengvai maišoma, plastiška, darbinė ekspozicija turi būti pakankama plombos modeliavimui. Spalviniu požiūriu turi atitikti danties audinių spalvą. Kietėjimo laikas neilgas, bet pakankamas plombos modeliavimui. Kietėjimas-savaiminis. Atsparios fiziniams ir cheminiams krūviams, tinkančios įvairių rūšių dantų defektų atstatymui. Geros adhezinės savybės, nejautrios nedideliam drėgmės atsiradimui. Netoksiškos. Gerai lipti prie kariozinės ertmės ir nesivelti apie instrumentus dirbant. Nekeisti spalvos praėjus ilgesniam laikui po plombavimo. Lengvai apdirbama, pakankamai kieta, po plombos baigiamojo apdirbimo turi įgauti stiklo žvilgėjimą.</w:t>
            </w:r>
          </w:p>
          <w:p w:rsidR="00977464" w:rsidRPr="00977464" w:rsidRDefault="00977464" w:rsidP="00977464">
            <w:pPr>
              <w:ind w:firstLine="33"/>
              <w:rPr>
                <w:i/>
                <w:sz w:val="24"/>
              </w:rPr>
            </w:pPr>
            <w:r w:rsidRPr="00977464">
              <w:rPr>
                <w:i/>
                <w:sz w:val="24"/>
              </w:rPr>
              <w:t>Alfa dent arba analogas</w:t>
            </w:r>
          </w:p>
          <w:p w:rsidR="00977464" w:rsidRPr="00977464" w:rsidRDefault="00977464" w:rsidP="00977464">
            <w:pPr>
              <w:ind w:firstLine="33"/>
              <w:rPr>
                <w:i/>
                <w:sz w:val="24"/>
              </w:rPr>
            </w:pPr>
            <w:r w:rsidRPr="00977464">
              <w:rPr>
                <w:i/>
                <w:sz w:val="24"/>
              </w:rPr>
              <w:t>I-XCITE CC</w:t>
            </w:r>
          </w:p>
        </w:tc>
        <w:tc>
          <w:tcPr>
            <w:tcW w:w="992" w:type="dxa"/>
          </w:tcPr>
          <w:p w:rsidR="00977464" w:rsidRPr="00977464" w:rsidRDefault="00977464" w:rsidP="00977464">
            <w:pPr>
              <w:jc w:val="both"/>
              <w:rPr>
                <w:sz w:val="24"/>
              </w:rPr>
            </w:pPr>
            <w:r w:rsidRPr="00977464">
              <w:rPr>
                <w:sz w:val="24"/>
              </w:rPr>
              <w:t xml:space="preserve">5 dėž. </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ind w:firstLine="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2</w:t>
            </w:r>
          </w:p>
        </w:tc>
        <w:tc>
          <w:tcPr>
            <w:tcW w:w="1559" w:type="dxa"/>
            <w:vAlign w:val="center"/>
          </w:tcPr>
          <w:p w:rsidR="00977464" w:rsidRPr="00977464" w:rsidRDefault="00977464" w:rsidP="00977464">
            <w:pPr>
              <w:rPr>
                <w:sz w:val="24"/>
              </w:rPr>
            </w:pPr>
            <w:r w:rsidRPr="00977464">
              <w:rPr>
                <w:sz w:val="24"/>
              </w:rPr>
              <w:t>Šviesoje kietėjančios kompozicinės plombos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švirkštuose 8 šv. po 4 g.</w:t>
            </w:r>
          </w:p>
          <w:p w:rsidR="00977464" w:rsidRPr="00977464" w:rsidRDefault="00977464" w:rsidP="00977464">
            <w:pPr>
              <w:tabs>
                <w:tab w:val="left" w:pos="317"/>
              </w:tabs>
              <w:ind w:left="33"/>
              <w:rPr>
                <w:sz w:val="24"/>
              </w:rPr>
            </w:pPr>
            <w:r w:rsidRPr="00977464">
              <w:rPr>
                <w:sz w:val="24"/>
              </w:rPr>
              <w:t>3.</w:t>
            </w:r>
            <w:r w:rsidRPr="00977464">
              <w:rPr>
                <w:sz w:val="24"/>
              </w:rPr>
              <w:tab/>
              <w:t>Spalvų gama: 7 spalvos</w:t>
            </w:r>
          </w:p>
          <w:p w:rsidR="00977464" w:rsidRPr="00977464" w:rsidRDefault="00977464" w:rsidP="00977464">
            <w:pPr>
              <w:tabs>
                <w:tab w:val="left" w:pos="317"/>
              </w:tabs>
              <w:ind w:left="33"/>
              <w:rPr>
                <w:sz w:val="24"/>
              </w:rPr>
            </w:pPr>
            <w:r w:rsidRPr="00977464">
              <w:rPr>
                <w:sz w:val="24"/>
              </w:rPr>
              <w:t>4.</w:t>
            </w:r>
            <w:r w:rsidRPr="00977464">
              <w:rPr>
                <w:sz w:val="24"/>
              </w:rPr>
              <w:tab/>
              <w:t>Komplekte yra: ėsdinimo ir adhezyvinės sistemos 5 g., spalvų raktas</w:t>
            </w:r>
          </w:p>
          <w:p w:rsidR="00977464" w:rsidRPr="00977464" w:rsidRDefault="00977464" w:rsidP="00977464">
            <w:pPr>
              <w:tabs>
                <w:tab w:val="left" w:pos="317"/>
              </w:tabs>
              <w:ind w:left="33"/>
              <w:rPr>
                <w:sz w:val="24"/>
              </w:rPr>
            </w:pPr>
            <w:r w:rsidRPr="00977464">
              <w:rPr>
                <w:sz w:val="24"/>
              </w:rPr>
              <w:t>5.</w:t>
            </w:r>
            <w:r w:rsidRPr="00977464">
              <w:rPr>
                <w:sz w:val="24"/>
              </w:rPr>
              <w:tab/>
              <w:t>Reikalavimai savybėms: ekonomiška naudoti, lengvai išgaunamas spalvinis efektas plombuojant priekinius dantis, bioadekvačios, netoksiškos, nesukeliančios alerginių reakcijų. Nedirginančios danties kietųjų audinių, pulpos ir burnos gleivinės. Turi tikti estetiniam priekinių dantų plombavimui ir įvairių defektų atstatymui. Gerai lipti prie kariozinės ertmės ir nesivelti apie instrumentus dirbant. Kietėjanti UV spinduliuose, švitinimo laikas nuo 10 iki 40 sekundžių, priklausomai nuo plombos rūšies. Po plombavimo ir apdirbimo turi įgauti stiklo žvilgėjimą.</w:t>
            </w:r>
          </w:p>
          <w:p w:rsidR="00977464" w:rsidRPr="00977464" w:rsidRDefault="00977464" w:rsidP="00977464">
            <w:pPr>
              <w:tabs>
                <w:tab w:val="left" w:pos="317"/>
              </w:tabs>
              <w:ind w:left="33"/>
              <w:rPr>
                <w:i/>
                <w:sz w:val="24"/>
              </w:rPr>
            </w:pPr>
            <w:r w:rsidRPr="00977464">
              <w:rPr>
                <w:i/>
                <w:sz w:val="24"/>
              </w:rPr>
              <w:t>Filtek Z250 arba analogas</w:t>
            </w:r>
          </w:p>
          <w:p w:rsidR="00977464" w:rsidRPr="00977464" w:rsidRDefault="00977464" w:rsidP="00977464">
            <w:pPr>
              <w:tabs>
                <w:tab w:val="left" w:pos="317"/>
              </w:tabs>
              <w:ind w:left="33"/>
              <w:rPr>
                <w:i/>
                <w:sz w:val="24"/>
              </w:rPr>
            </w:pPr>
            <w:r w:rsidRPr="00977464">
              <w:rPr>
                <w:i/>
                <w:sz w:val="24"/>
              </w:rPr>
              <w:t>Profil</w:t>
            </w:r>
          </w:p>
        </w:tc>
        <w:tc>
          <w:tcPr>
            <w:tcW w:w="992" w:type="dxa"/>
          </w:tcPr>
          <w:p w:rsidR="00977464" w:rsidRPr="00977464" w:rsidRDefault="00977464" w:rsidP="00977464">
            <w:pPr>
              <w:jc w:val="both"/>
              <w:rPr>
                <w:sz w:val="24"/>
              </w:rPr>
            </w:pPr>
            <w:r w:rsidRPr="00977464">
              <w:rPr>
                <w:sz w:val="24"/>
              </w:rPr>
              <w:t>15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3</w:t>
            </w:r>
          </w:p>
        </w:tc>
        <w:tc>
          <w:tcPr>
            <w:tcW w:w="1559" w:type="dxa"/>
            <w:vAlign w:val="center"/>
          </w:tcPr>
          <w:p w:rsidR="00977464" w:rsidRPr="00977464" w:rsidRDefault="00977464" w:rsidP="00977464">
            <w:pPr>
              <w:rPr>
                <w:sz w:val="24"/>
              </w:rPr>
            </w:pPr>
            <w:r w:rsidRPr="00977464">
              <w:rPr>
                <w:sz w:val="24"/>
              </w:rPr>
              <w:t>Šviesoje kietėjančios kompozicinės plombos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švirkštuose po 4 g.</w:t>
            </w:r>
          </w:p>
          <w:p w:rsidR="00977464" w:rsidRPr="00977464" w:rsidRDefault="00977464" w:rsidP="00977464">
            <w:pPr>
              <w:tabs>
                <w:tab w:val="left" w:pos="317"/>
              </w:tabs>
              <w:ind w:left="33"/>
              <w:rPr>
                <w:sz w:val="24"/>
              </w:rPr>
            </w:pPr>
            <w:r w:rsidRPr="00977464">
              <w:rPr>
                <w:sz w:val="24"/>
              </w:rPr>
              <w:t>3.</w:t>
            </w:r>
            <w:r w:rsidRPr="00977464">
              <w:rPr>
                <w:sz w:val="24"/>
              </w:rPr>
              <w:tab/>
              <w:t>Spalvų gama: 7 spalvos</w:t>
            </w:r>
          </w:p>
          <w:p w:rsidR="00977464" w:rsidRPr="00977464" w:rsidRDefault="00977464" w:rsidP="00977464">
            <w:pPr>
              <w:tabs>
                <w:tab w:val="left" w:pos="317"/>
              </w:tabs>
              <w:ind w:left="33"/>
              <w:rPr>
                <w:sz w:val="24"/>
              </w:rPr>
            </w:pPr>
            <w:r w:rsidRPr="00977464">
              <w:rPr>
                <w:sz w:val="24"/>
              </w:rPr>
              <w:t>4.</w:t>
            </w:r>
            <w:r w:rsidRPr="00977464">
              <w:rPr>
                <w:sz w:val="24"/>
              </w:rPr>
              <w:tab/>
              <w:t>Komplekte yra: ėsdinimo ir adhezyvinės sistemos 5 g., spalvų raktas</w:t>
            </w:r>
          </w:p>
          <w:p w:rsidR="00977464" w:rsidRPr="00977464" w:rsidRDefault="00977464" w:rsidP="00977464">
            <w:pPr>
              <w:tabs>
                <w:tab w:val="left" w:pos="317"/>
              </w:tabs>
              <w:ind w:left="33"/>
              <w:rPr>
                <w:sz w:val="24"/>
              </w:rPr>
            </w:pPr>
            <w:r w:rsidRPr="00977464">
              <w:rPr>
                <w:sz w:val="24"/>
              </w:rPr>
              <w:t>5.</w:t>
            </w:r>
            <w:r w:rsidRPr="00977464">
              <w:rPr>
                <w:sz w:val="24"/>
              </w:rPr>
              <w:tab/>
              <w:t>Reikalavimai savybėms: ekonomiška naudoti, lengvai išgaunamas spalvinis efektas plombuojant priekinius dantis, bioadekvačios, netoksiškos, nesukeliančios alerginių reakcijų. Nedirginančios danties kietųjų audinių, pulpos ir burnos gleivinės. Turi tikti estetiniam priekinių dantų plombavimui ir įvairių defektų atstatymui. Gerai lipti prie kariozinės ertmės ir nesivelti apie instrumentus dirbant. Kietėjanti UV spinduliuose, švitinimo laikas nuo 10 iki 40 sekundžių, priklausomai nuo plombos rūšies. Po plombavimo ir apdirbimo turi įgauti stiklo žvilgėjimą.</w:t>
            </w:r>
          </w:p>
          <w:p w:rsidR="00977464" w:rsidRPr="00977464" w:rsidRDefault="00977464" w:rsidP="00977464">
            <w:pPr>
              <w:tabs>
                <w:tab w:val="left" w:pos="317"/>
              </w:tabs>
              <w:ind w:left="33"/>
              <w:rPr>
                <w:i/>
                <w:sz w:val="24"/>
              </w:rPr>
            </w:pPr>
            <w:r w:rsidRPr="00977464">
              <w:rPr>
                <w:i/>
                <w:sz w:val="24"/>
              </w:rPr>
              <w:t xml:space="preserve">Gradia </w:t>
            </w:r>
          </w:p>
        </w:tc>
        <w:tc>
          <w:tcPr>
            <w:tcW w:w="992" w:type="dxa"/>
          </w:tcPr>
          <w:p w:rsidR="00977464" w:rsidRPr="00977464" w:rsidRDefault="00977464" w:rsidP="00977464">
            <w:pPr>
              <w:jc w:val="both"/>
              <w:rPr>
                <w:sz w:val="24"/>
              </w:rPr>
            </w:pPr>
            <w:r w:rsidRPr="00977464">
              <w:rPr>
                <w:sz w:val="24"/>
              </w:rPr>
              <w:t>60 šv.</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4</w:t>
            </w:r>
          </w:p>
        </w:tc>
        <w:tc>
          <w:tcPr>
            <w:tcW w:w="1559" w:type="dxa"/>
          </w:tcPr>
          <w:p w:rsidR="00977464" w:rsidRPr="00977464" w:rsidRDefault="00977464" w:rsidP="00977464">
            <w:pPr>
              <w:rPr>
                <w:sz w:val="24"/>
              </w:rPr>
            </w:pPr>
            <w:r w:rsidRPr="00977464">
              <w:rPr>
                <w:sz w:val="24"/>
              </w:rPr>
              <w:t>Šviesoje kietėjančios kompozicinės plombos</w:t>
            </w:r>
          </w:p>
        </w:tc>
        <w:tc>
          <w:tcPr>
            <w:tcW w:w="9214" w:type="dxa"/>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švirkštuose po 4 g.</w:t>
            </w:r>
          </w:p>
          <w:p w:rsidR="00977464" w:rsidRPr="00977464" w:rsidRDefault="00977464" w:rsidP="00977464">
            <w:pPr>
              <w:tabs>
                <w:tab w:val="left" w:pos="317"/>
              </w:tabs>
              <w:ind w:left="33"/>
              <w:rPr>
                <w:sz w:val="24"/>
              </w:rPr>
            </w:pPr>
            <w:r w:rsidRPr="00977464">
              <w:rPr>
                <w:sz w:val="24"/>
              </w:rPr>
              <w:t>3.</w:t>
            </w:r>
            <w:r w:rsidRPr="00977464">
              <w:rPr>
                <w:sz w:val="24"/>
              </w:rPr>
              <w:tab/>
              <w:t>Spalvų gama: 7 spalvos</w:t>
            </w:r>
          </w:p>
          <w:p w:rsidR="00977464" w:rsidRPr="00977464" w:rsidRDefault="00977464" w:rsidP="00977464">
            <w:pPr>
              <w:tabs>
                <w:tab w:val="left" w:pos="317"/>
              </w:tabs>
              <w:ind w:left="33"/>
              <w:rPr>
                <w:sz w:val="24"/>
              </w:rPr>
            </w:pPr>
            <w:r w:rsidRPr="00977464">
              <w:rPr>
                <w:sz w:val="24"/>
              </w:rPr>
              <w:t>4.</w:t>
            </w:r>
            <w:r w:rsidRPr="00977464">
              <w:rPr>
                <w:sz w:val="24"/>
              </w:rPr>
              <w:tab/>
              <w:t>Komplekte yra: ėsdinimo ir adhezyvinės sistemos 5 g., spalvų raktas</w:t>
            </w:r>
          </w:p>
          <w:p w:rsidR="00977464" w:rsidRPr="00977464" w:rsidRDefault="00977464" w:rsidP="00977464">
            <w:pPr>
              <w:tabs>
                <w:tab w:val="left" w:pos="317"/>
              </w:tabs>
              <w:ind w:left="33"/>
              <w:rPr>
                <w:sz w:val="24"/>
              </w:rPr>
            </w:pPr>
            <w:r w:rsidRPr="00977464">
              <w:rPr>
                <w:sz w:val="24"/>
              </w:rPr>
              <w:t>5.</w:t>
            </w:r>
            <w:r w:rsidRPr="00977464">
              <w:rPr>
                <w:sz w:val="24"/>
              </w:rPr>
              <w:tab/>
              <w:t>Reikalavimai savybėms: ekonomiška naudoti, lengvai išgaunamas spalvinis efektas plombuojant priekinius dantis, bioadekvačios, netoksiškos, nesukeliančios alerginių reakcijų. Nedirginančios danties kietųjų audinių, pulpos ir burnos gleivinės. Turi tikti estetiniam priekinių dantų plombavimui ir įvairių defektų atstatymui. Gerai lipti prie kariozinės ertmės ir nesivelti apie instrumentus dirbant. Kietėjanti UV spinduliuose, švitinimo laikas nuo 10 iki 40 sekundžių, priklausomai nuo plombos rūšies. Po plombavimo ir apdirbimo turi įgauti stiklo žvilgėjimą.</w:t>
            </w:r>
          </w:p>
          <w:p w:rsidR="00977464" w:rsidRPr="00977464" w:rsidRDefault="00977464" w:rsidP="00977464">
            <w:pPr>
              <w:tabs>
                <w:tab w:val="left" w:pos="317"/>
              </w:tabs>
              <w:ind w:left="33"/>
              <w:rPr>
                <w:i/>
                <w:sz w:val="24"/>
              </w:rPr>
            </w:pPr>
            <w:r w:rsidRPr="00977464">
              <w:rPr>
                <w:i/>
                <w:sz w:val="24"/>
              </w:rPr>
              <w:t>G-aenial arba analogas</w:t>
            </w:r>
          </w:p>
        </w:tc>
        <w:tc>
          <w:tcPr>
            <w:tcW w:w="992" w:type="dxa"/>
          </w:tcPr>
          <w:p w:rsidR="00977464" w:rsidRPr="00977464" w:rsidRDefault="00977464" w:rsidP="00977464">
            <w:pPr>
              <w:jc w:val="both"/>
              <w:rPr>
                <w:sz w:val="24"/>
              </w:rPr>
            </w:pPr>
            <w:r w:rsidRPr="00977464">
              <w:rPr>
                <w:sz w:val="24"/>
              </w:rPr>
              <w:t>30 šv.</w:t>
            </w:r>
          </w:p>
        </w:tc>
        <w:tc>
          <w:tcPr>
            <w:tcW w:w="993" w:type="dxa"/>
          </w:tcPr>
          <w:p w:rsidR="00977464" w:rsidRPr="00977464" w:rsidRDefault="00977464" w:rsidP="00977464">
            <w:pPr>
              <w:jc w:val="both"/>
              <w:rPr>
                <w:sz w:val="24"/>
              </w:rPr>
            </w:pPr>
          </w:p>
        </w:tc>
        <w:tc>
          <w:tcPr>
            <w:tcW w:w="1701" w:type="dxa"/>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5</w:t>
            </w:r>
          </w:p>
        </w:tc>
        <w:tc>
          <w:tcPr>
            <w:tcW w:w="1559" w:type="dxa"/>
            <w:vAlign w:val="center"/>
          </w:tcPr>
          <w:p w:rsidR="00977464" w:rsidRPr="00977464" w:rsidRDefault="00977464" w:rsidP="00977464">
            <w:pPr>
              <w:rPr>
                <w:sz w:val="24"/>
              </w:rPr>
            </w:pPr>
            <w:r w:rsidRPr="00977464">
              <w:rPr>
                <w:sz w:val="24"/>
              </w:rPr>
              <w:t>Šviesoje kietėjantis takus kompozitas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švirkštuose po 2 g.  A2, A3</w:t>
            </w:r>
          </w:p>
          <w:p w:rsidR="00977464" w:rsidRPr="00977464" w:rsidRDefault="00977464" w:rsidP="00977464">
            <w:pPr>
              <w:tabs>
                <w:tab w:val="left" w:pos="317"/>
              </w:tabs>
              <w:ind w:left="33"/>
              <w:rPr>
                <w:sz w:val="24"/>
              </w:rPr>
            </w:pPr>
            <w:r w:rsidRPr="00977464">
              <w:rPr>
                <w:sz w:val="24"/>
              </w:rPr>
              <w:t>3. Reikalavimai savybėms:</w:t>
            </w:r>
          </w:p>
          <w:p w:rsidR="00977464" w:rsidRPr="00977464" w:rsidRDefault="00977464" w:rsidP="00977464">
            <w:pPr>
              <w:tabs>
                <w:tab w:val="left" w:pos="317"/>
              </w:tabs>
              <w:ind w:left="33"/>
              <w:rPr>
                <w:sz w:val="24"/>
              </w:rPr>
            </w:pPr>
            <w:r w:rsidRPr="00977464">
              <w:rPr>
                <w:sz w:val="24"/>
              </w:rPr>
              <w:t>a) III,IV ir V klasės ertmių restauracijai; b) šaknų ėduonies</w:t>
            </w:r>
          </w:p>
          <w:p w:rsidR="00977464" w:rsidRPr="00977464" w:rsidRDefault="00977464" w:rsidP="00977464">
            <w:pPr>
              <w:tabs>
                <w:tab w:val="left" w:pos="317"/>
                <w:tab w:val="left" w:pos="6446"/>
              </w:tabs>
              <w:ind w:left="33"/>
              <w:jc w:val="both"/>
              <w:rPr>
                <w:sz w:val="24"/>
              </w:rPr>
            </w:pPr>
            <w:r w:rsidRPr="00977464">
              <w:rPr>
                <w:sz w:val="24"/>
              </w:rPr>
              <w:t>restauracijai; c) smulkių danties defektų pataisymui, griovelių ir</w:t>
            </w:r>
          </w:p>
          <w:p w:rsidR="00977464" w:rsidRPr="00977464" w:rsidRDefault="00977464" w:rsidP="00977464">
            <w:pPr>
              <w:tabs>
                <w:tab w:val="left" w:pos="317"/>
                <w:tab w:val="left" w:pos="6446"/>
              </w:tabs>
              <w:ind w:left="33"/>
              <w:jc w:val="both"/>
              <w:rPr>
                <w:sz w:val="24"/>
              </w:rPr>
            </w:pPr>
            <w:r w:rsidRPr="00977464">
              <w:rPr>
                <w:sz w:val="24"/>
              </w:rPr>
              <w:t>vagelių sandarinimui; d) pirminiam I ir II klasės ertmių padengimui; e) šviesoje kietinamas takus nano kompozitas; f) gaminamas su bario stiklo užpildu; g) atspalviai atitinka Vita spalvų raktą A2, A3.</w:t>
            </w:r>
          </w:p>
          <w:p w:rsidR="00977464" w:rsidRPr="00977464" w:rsidRDefault="00977464" w:rsidP="00977464">
            <w:pPr>
              <w:tabs>
                <w:tab w:val="left" w:pos="317"/>
                <w:tab w:val="left" w:pos="6446"/>
              </w:tabs>
              <w:ind w:left="33"/>
              <w:jc w:val="both"/>
              <w:rPr>
                <w:i/>
                <w:sz w:val="24"/>
              </w:rPr>
            </w:pPr>
            <w:r w:rsidRPr="00977464">
              <w:rPr>
                <w:i/>
                <w:sz w:val="24"/>
              </w:rPr>
              <w:t>Filtek Ultimate flow arba analogas I-Flow</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both"/>
              <w:rPr>
                <w:sz w:val="24"/>
              </w:rPr>
            </w:pPr>
            <w:r w:rsidRPr="00977464">
              <w:rPr>
                <w:sz w:val="24"/>
              </w:rPr>
              <w:t>14 rinkinių</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6</w:t>
            </w:r>
          </w:p>
        </w:tc>
        <w:tc>
          <w:tcPr>
            <w:tcW w:w="1559" w:type="dxa"/>
            <w:vAlign w:val="center"/>
          </w:tcPr>
          <w:p w:rsidR="00977464" w:rsidRPr="00977464" w:rsidRDefault="00977464" w:rsidP="00977464">
            <w:pPr>
              <w:rPr>
                <w:sz w:val="24"/>
              </w:rPr>
            </w:pPr>
            <w:r w:rsidRPr="00977464">
              <w:rPr>
                <w:sz w:val="24"/>
              </w:rPr>
              <w:t>Šviesoje</w:t>
            </w:r>
          </w:p>
          <w:p w:rsidR="00977464" w:rsidRPr="00977464" w:rsidRDefault="00977464" w:rsidP="00977464">
            <w:pPr>
              <w:rPr>
                <w:sz w:val="24"/>
              </w:rPr>
            </w:pPr>
            <w:r w:rsidRPr="00977464">
              <w:rPr>
                <w:sz w:val="24"/>
              </w:rPr>
              <w:t>kietėjantis</w:t>
            </w:r>
          </w:p>
          <w:p w:rsidR="00977464" w:rsidRPr="00977464" w:rsidRDefault="00977464" w:rsidP="00977464">
            <w:pPr>
              <w:rPr>
                <w:sz w:val="24"/>
              </w:rPr>
            </w:pPr>
            <w:r w:rsidRPr="00977464">
              <w:rPr>
                <w:sz w:val="24"/>
              </w:rPr>
              <w:t>silantas</w:t>
            </w:r>
          </w:p>
          <w:p w:rsidR="00977464" w:rsidRPr="00977464" w:rsidRDefault="00977464" w:rsidP="00977464">
            <w:pPr>
              <w:rPr>
                <w:sz w:val="24"/>
              </w:rPr>
            </w:pPr>
            <w:r w:rsidRPr="00977464">
              <w:rPr>
                <w:sz w:val="24"/>
              </w:rPr>
              <w:t>švirkštuose</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švirkštuose 2 po 2 ml.</w:t>
            </w:r>
          </w:p>
          <w:p w:rsidR="00977464" w:rsidRPr="00977464" w:rsidRDefault="00977464" w:rsidP="00977464">
            <w:pPr>
              <w:tabs>
                <w:tab w:val="left" w:pos="317"/>
              </w:tabs>
              <w:ind w:left="33"/>
              <w:rPr>
                <w:sz w:val="24"/>
              </w:rPr>
            </w:pPr>
            <w:r w:rsidRPr="00977464">
              <w:rPr>
                <w:sz w:val="24"/>
              </w:rPr>
              <w:t>3. Reikalavimai savybėms: Dantų vagelių hermetikas, baltos spalvos</w:t>
            </w:r>
          </w:p>
          <w:p w:rsidR="00977464" w:rsidRPr="00977464" w:rsidRDefault="00977464" w:rsidP="00977464">
            <w:pPr>
              <w:tabs>
                <w:tab w:val="left" w:pos="317"/>
              </w:tabs>
              <w:ind w:left="33"/>
              <w:rPr>
                <w:i/>
                <w:sz w:val="24"/>
              </w:rPr>
            </w:pPr>
            <w:r w:rsidRPr="00977464">
              <w:rPr>
                <w:i/>
                <w:sz w:val="24"/>
              </w:rPr>
              <w:t>Fissurit-F arba analogas Fisseal</w:t>
            </w:r>
          </w:p>
        </w:tc>
        <w:tc>
          <w:tcPr>
            <w:tcW w:w="992" w:type="dxa"/>
          </w:tcPr>
          <w:p w:rsidR="00977464" w:rsidRPr="00977464" w:rsidRDefault="00977464" w:rsidP="00977464">
            <w:pPr>
              <w:jc w:val="both"/>
              <w:rPr>
                <w:sz w:val="24"/>
              </w:rPr>
            </w:pPr>
            <w:r w:rsidRPr="00977464">
              <w:rPr>
                <w:sz w:val="24"/>
              </w:rPr>
              <w:t>8 rinkiniai</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7</w:t>
            </w:r>
          </w:p>
        </w:tc>
        <w:tc>
          <w:tcPr>
            <w:tcW w:w="1559" w:type="dxa"/>
            <w:vAlign w:val="center"/>
          </w:tcPr>
          <w:p w:rsidR="00977464" w:rsidRPr="00977464" w:rsidRDefault="00977464" w:rsidP="00977464">
            <w:pPr>
              <w:rPr>
                <w:sz w:val="24"/>
              </w:rPr>
            </w:pPr>
            <w:r w:rsidRPr="00977464">
              <w:rPr>
                <w:sz w:val="24"/>
              </w:rPr>
              <w:t>Savaiminio</w:t>
            </w:r>
          </w:p>
          <w:p w:rsidR="00977464" w:rsidRPr="00977464" w:rsidRDefault="00977464" w:rsidP="00977464">
            <w:pPr>
              <w:rPr>
                <w:sz w:val="24"/>
              </w:rPr>
            </w:pPr>
            <w:r w:rsidRPr="00977464">
              <w:rPr>
                <w:sz w:val="24"/>
              </w:rPr>
              <w:t>kietėjimo</w:t>
            </w:r>
          </w:p>
          <w:p w:rsidR="00977464" w:rsidRPr="00977464" w:rsidRDefault="00977464" w:rsidP="00977464">
            <w:pPr>
              <w:rPr>
                <w:sz w:val="24"/>
              </w:rPr>
            </w:pPr>
            <w:r w:rsidRPr="00977464">
              <w:rPr>
                <w:sz w:val="24"/>
              </w:rPr>
              <w:t>stiklo jonomerinis cementas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pagal gamintoją 15 g. + 8 g.</w:t>
            </w:r>
          </w:p>
          <w:p w:rsidR="00977464" w:rsidRPr="00977464" w:rsidRDefault="00977464" w:rsidP="00977464">
            <w:pPr>
              <w:tabs>
                <w:tab w:val="left" w:pos="317"/>
              </w:tabs>
              <w:ind w:left="33"/>
              <w:rPr>
                <w:sz w:val="24"/>
                <w:szCs w:val="24"/>
              </w:rPr>
            </w:pPr>
            <w:r w:rsidRPr="00977464">
              <w:rPr>
                <w:sz w:val="24"/>
              </w:rPr>
              <w:t>3.</w:t>
            </w:r>
            <w:r w:rsidRPr="00977464">
              <w:rPr>
                <w:sz w:val="24"/>
              </w:rPr>
              <w:tab/>
              <w:t xml:space="preserve">Paskirtis: </w:t>
            </w:r>
            <w:r w:rsidRPr="00977464">
              <w:rPr>
                <w:sz w:val="24"/>
                <w:szCs w:val="24"/>
              </w:rPr>
              <w:t xml:space="preserve">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 Rrentgenokontrastiškas, padidintas floro jonų </w:t>
            </w:r>
            <w:r w:rsidRPr="00977464">
              <w:rPr>
                <w:sz w:val="24"/>
                <w:szCs w:val="24"/>
              </w:rPr>
              <w:lastRenderedPageBreak/>
              <w:t xml:space="preserve">išskyrimas </w:t>
            </w:r>
          </w:p>
          <w:p w:rsidR="00977464" w:rsidRPr="00977464" w:rsidRDefault="00977464" w:rsidP="00977464">
            <w:pPr>
              <w:tabs>
                <w:tab w:val="left" w:pos="317"/>
              </w:tabs>
              <w:ind w:left="33"/>
              <w:rPr>
                <w:i/>
                <w:sz w:val="24"/>
              </w:rPr>
            </w:pPr>
            <w:r w:rsidRPr="00977464">
              <w:rPr>
                <w:i/>
                <w:sz w:val="24"/>
                <w:szCs w:val="24"/>
              </w:rPr>
              <w:t>Riva arba analogas ProGlass Nine</w:t>
            </w:r>
          </w:p>
        </w:tc>
        <w:tc>
          <w:tcPr>
            <w:tcW w:w="992" w:type="dxa"/>
          </w:tcPr>
          <w:p w:rsidR="00977464" w:rsidRPr="00977464" w:rsidRDefault="00977464" w:rsidP="00977464">
            <w:pPr>
              <w:jc w:val="both"/>
              <w:rPr>
                <w:sz w:val="24"/>
              </w:rPr>
            </w:pPr>
            <w:r w:rsidRPr="00977464">
              <w:rPr>
                <w:sz w:val="24"/>
              </w:rPr>
              <w:lastRenderedPageBreak/>
              <w:t>25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lastRenderedPageBreak/>
              <w:t>8</w:t>
            </w:r>
          </w:p>
        </w:tc>
        <w:tc>
          <w:tcPr>
            <w:tcW w:w="1559" w:type="dxa"/>
            <w:vAlign w:val="center"/>
          </w:tcPr>
          <w:p w:rsidR="00977464" w:rsidRPr="00977464" w:rsidRDefault="00977464" w:rsidP="00977464">
            <w:pPr>
              <w:rPr>
                <w:sz w:val="24"/>
              </w:rPr>
            </w:pPr>
            <w:r w:rsidRPr="00977464">
              <w:rPr>
                <w:sz w:val="24"/>
              </w:rPr>
              <w:t>Savaiminio</w:t>
            </w:r>
          </w:p>
          <w:p w:rsidR="00977464" w:rsidRPr="00977464" w:rsidRDefault="00977464" w:rsidP="00977464">
            <w:pPr>
              <w:rPr>
                <w:sz w:val="24"/>
              </w:rPr>
            </w:pPr>
            <w:r w:rsidRPr="00977464">
              <w:rPr>
                <w:sz w:val="24"/>
              </w:rPr>
              <w:t>kietėjimo</w:t>
            </w:r>
          </w:p>
          <w:p w:rsidR="00977464" w:rsidRPr="00977464" w:rsidRDefault="00977464" w:rsidP="00977464">
            <w:pPr>
              <w:rPr>
                <w:sz w:val="24"/>
              </w:rPr>
            </w:pPr>
            <w:r w:rsidRPr="00977464">
              <w:rPr>
                <w:sz w:val="24"/>
              </w:rPr>
              <w:t>stiklo jonomerinis cementas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pagal gamintoją 15 g. + 8 g.</w:t>
            </w:r>
          </w:p>
          <w:p w:rsidR="00977464" w:rsidRPr="00977464" w:rsidRDefault="00977464" w:rsidP="00977464">
            <w:pPr>
              <w:tabs>
                <w:tab w:val="left" w:pos="317"/>
              </w:tabs>
              <w:ind w:left="33"/>
              <w:rPr>
                <w:sz w:val="24"/>
                <w:szCs w:val="24"/>
              </w:rPr>
            </w:pPr>
            <w:r w:rsidRPr="00977464">
              <w:rPr>
                <w:sz w:val="24"/>
              </w:rPr>
              <w:t>3.</w:t>
            </w:r>
            <w:r w:rsidRPr="00977464">
              <w:rPr>
                <w:sz w:val="24"/>
              </w:rPr>
              <w:tab/>
              <w:t xml:space="preserve">Paskirtis: </w:t>
            </w:r>
            <w:r w:rsidRPr="00977464">
              <w:rPr>
                <w:sz w:val="24"/>
                <w:szCs w:val="24"/>
              </w:rPr>
              <w:t xml:space="preserve">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 Rrentgenokontrastiškas, padidintas floro jonų išskyrimas </w:t>
            </w:r>
          </w:p>
          <w:p w:rsidR="00977464" w:rsidRPr="00977464" w:rsidRDefault="00977464" w:rsidP="00977464">
            <w:pPr>
              <w:tabs>
                <w:tab w:val="left" w:pos="317"/>
              </w:tabs>
              <w:ind w:left="33"/>
              <w:rPr>
                <w:i/>
                <w:sz w:val="24"/>
              </w:rPr>
            </w:pPr>
            <w:r w:rsidRPr="00977464">
              <w:rPr>
                <w:i/>
                <w:sz w:val="24"/>
                <w:szCs w:val="24"/>
              </w:rPr>
              <w:t xml:space="preserve">GC Fuji IX GP </w:t>
            </w:r>
          </w:p>
        </w:tc>
        <w:tc>
          <w:tcPr>
            <w:tcW w:w="992" w:type="dxa"/>
          </w:tcPr>
          <w:p w:rsidR="00977464" w:rsidRPr="00977464" w:rsidRDefault="00977464" w:rsidP="00977464">
            <w:pPr>
              <w:jc w:val="both"/>
              <w:rPr>
                <w:sz w:val="24"/>
              </w:rPr>
            </w:pPr>
            <w:r w:rsidRPr="00977464">
              <w:rPr>
                <w:sz w:val="24"/>
              </w:rPr>
              <w:t xml:space="preserve">15 rinkinių </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9</w:t>
            </w:r>
          </w:p>
        </w:tc>
        <w:tc>
          <w:tcPr>
            <w:tcW w:w="1559" w:type="dxa"/>
            <w:vAlign w:val="center"/>
          </w:tcPr>
          <w:p w:rsidR="00977464" w:rsidRPr="00977464" w:rsidRDefault="00977464" w:rsidP="00977464">
            <w:pPr>
              <w:rPr>
                <w:sz w:val="24"/>
              </w:rPr>
            </w:pPr>
            <w:r w:rsidRPr="00977464">
              <w:rPr>
                <w:sz w:val="24"/>
              </w:rPr>
              <w:t>Pamušalinė medžiaga</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pagal gamintoją 10 vnt.  x 0,3 g.</w:t>
            </w:r>
          </w:p>
          <w:p w:rsidR="00977464" w:rsidRPr="00977464" w:rsidRDefault="00977464" w:rsidP="00977464">
            <w:pPr>
              <w:tabs>
                <w:tab w:val="left" w:pos="317"/>
              </w:tabs>
              <w:ind w:left="33"/>
              <w:rPr>
                <w:sz w:val="24"/>
              </w:rPr>
            </w:pPr>
            <w:r w:rsidRPr="00977464">
              <w:rPr>
                <w:sz w:val="24"/>
              </w:rPr>
              <w:t>3. Reikalavimai savybėms: š</w:t>
            </w:r>
            <w:r w:rsidRPr="00977464">
              <w:rPr>
                <w:sz w:val="24"/>
                <w:lang w:val="pt-BR"/>
              </w:rPr>
              <w:t>viesoje kietėjanti vienakomponentė pamušalinė medžiaga.</w:t>
            </w:r>
          </w:p>
          <w:p w:rsidR="00977464" w:rsidRPr="00977464" w:rsidRDefault="00977464" w:rsidP="00977464">
            <w:pPr>
              <w:tabs>
                <w:tab w:val="left" w:pos="317"/>
              </w:tabs>
              <w:ind w:left="33"/>
              <w:rPr>
                <w:i/>
                <w:sz w:val="24"/>
              </w:rPr>
            </w:pPr>
            <w:r w:rsidRPr="00977464">
              <w:rPr>
                <w:i/>
                <w:sz w:val="24"/>
              </w:rPr>
              <w:t xml:space="preserve">ANA Liner </w:t>
            </w:r>
          </w:p>
        </w:tc>
        <w:tc>
          <w:tcPr>
            <w:tcW w:w="992" w:type="dxa"/>
          </w:tcPr>
          <w:p w:rsidR="00977464" w:rsidRPr="00977464" w:rsidRDefault="00977464" w:rsidP="00977464">
            <w:pPr>
              <w:jc w:val="both"/>
              <w:rPr>
                <w:sz w:val="24"/>
              </w:rPr>
            </w:pPr>
            <w:r w:rsidRPr="00977464">
              <w:rPr>
                <w:sz w:val="24"/>
              </w:rPr>
              <w:t>8 komplektai</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10</w:t>
            </w:r>
          </w:p>
        </w:tc>
        <w:tc>
          <w:tcPr>
            <w:tcW w:w="1559" w:type="dxa"/>
            <w:vAlign w:val="center"/>
          </w:tcPr>
          <w:p w:rsidR="00977464" w:rsidRPr="00977464" w:rsidRDefault="00977464" w:rsidP="00977464">
            <w:pPr>
              <w:rPr>
                <w:sz w:val="24"/>
                <w:lang w:val="pt-BR"/>
              </w:rPr>
            </w:pPr>
            <w:r w:rsidRPr="00977464">
              <w:rPr>
                <w:sz w:val="24"/>
                <w:lang w:val="pt-BR"/>
              </w:rPr>
              <w:t>Metalinės matricos (žiogeliui)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dėžutėje po 30 vnt.</w:t>
            </w:r>
          </w:p>
          <w:p w:rsidR="00977464" w:rsidRPr="00977464" w:rsidRDefault="00977464" w:rsidP="00977464">
            <w:pPr>
              <w:tabs>
                <w:tab w:val="left" w:pos="317"/>
              </w:tabs>
              <w:ind w:left="33"/>
              <w:rPr>
                <w:sz w:val="24"/>
              </w:rPr>
            </w:pPr>
            <w:r w:rsidRPr="00977464">
              <w:rPr>
                <w:sz w:val="24"/>
              </w:rPr>
              <w:t>3. Reikalavimai savybėms: metalinės matricos lygios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both"/>
              <w:rPr>
                <w:sz w:val="24"/>
              </w:rPr>
            </w:pPr>
            <w:r w:rsidRPr="00977464">
              <w:rPr>
                <w:sz w:val="24"/>
              </w:rPr>
              <w:t>15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11</w:t>
            </w:r>
          </w:p>
        </w:tc>
        <w:tc>
          <w:tcPr>
            <w:tcW w:w="1559" w:type="dxa"/>
            <w:vAlign w:val="center"/>
          </w:tcPr>
          <w:p w:rsidR="00977464" w:rsidRPr="00977464" w:rsidRDefault="00977464" w:rsidP="00977464">
            <w:pPr>
              <w:rPr>
                <w:sz w:val="24"/>
              </w:rPr>
            </w:pPr>
            <w:r w:rsidRPr="00977464">
              <w:rPr>
                <w:sz w:val="24"/>
                <w:lang w:val="pt-BR"/>
              </w:rPr>
              <w:t>Laikinas kanalo užpildas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švirkštais po 2,5 g.</w:t>
            </w:r>
          </w:p>
          <w:p w:rsidR="00977464" w:rsidRPr="00977464" w:rsidRDefault="00977464" w:rsidP="00977464">
            <w:pPr>
              <w:tabs>
                <w:tab w:val="left" w:pos="317"/>
              </w:tabs>
              <w:ind w:left="33"/>
              <w:rPr>
                <w:sz w:val="24"/>
                <w:szCs w:val="24"/>
                <w:lang w:val="pt-BR"/>
              </w:rPr>
            </w:pPr>
            <w:r w:rsidRPr="00977464">
              <w:rPr>
                <w:sz w:val="24"/>
              </w:rPr>
              <w:t>3. Reikalavimai savybėms: k</w:t>
            </w:r>
            <w:r w:rsidRPr="00977464">
              <w:rPr>
                <w:sz w:val="24"/>
                <w:szCs w:val="24"/>
                <w:lang w:val="pt-BR"/>
              </w:rPr>
              <w:t>alcio hidroksido pasta be jodoformo, turinti sudėtyje bario.</w:t>
            </w:r>
          </w:p>
          <w:p w:rsidR="00977464" w:rsidRPr="00977464" w:rsidRDefault="00977464" w:rsidP="00977464">
            <w:pPr>
              <w:tabs>
                <w:tab w:val="left" w:pos="317"/>
              </w:tabs>
              <w:ind w:left="33"/>
              <w:rPr>
                <w:i/>
                <w:sz w:val="24"/>
              </w:rPr>
            </w:pPr>
            <w:r w:rsidRPr="00977464">
              <w:rPr>
                <w:i/>
                <w:sz w:val="24"/>
                <w:szCs w:val="24"/>
                <w:lang w:val="pt-BR"/>
              </w:rPr>
              <w:t>Calcipast arba analogas I Cal</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both"/>
              <w:rPr>
                <w:sz w:val="24"/>
              </w:rPr>
            </w:pPr>
            <w:r w:rsidRPr="00977464">
              <w:rPr>
                <w:sz w:val="24"/>
              </w:rPr>
              <w:t>23 kompl</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12</w:t>
            </w:r>
          </w:p>
        </w:tc>
        <w:tc>
          <w:tcPr>
            <w:tcW w:w="1559" w:type="dxa"/>
            <w:vAlign w:val="center"/>
          </w:tcPr>
          <w:p w:rsidR="00977464" w:rsidRPr="00977464" w:rsidRDefault="00977464" w:rsidP="00977464">
            <w:pPr>
              <w:rPr>
                <w:sz w:val="24"/>
                <w:lang w:val="pt-BR"/>
              </w:rPr>
            </w:pPr>
            <w:r w:rsidRPr="00977464">
              <w:rPr>
                <w:sz w:val="24"/>
                <w:lang w:val="pt-BR"/>
              </w:rPr>
              <w:t>Pamušalinė pasta tiesioginiam ir netiesioginiam pulpos padengimui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švirkštais po 12 g.+ 12 g. </w:t>
            </w:r>
          </w:p>
          <w:p w:rsidR="00977464" w:rsidRPr="00977464" w:rsidRDefault="00977464" w:rsidP="00977464">
            <w:pPr>
              <w:tabs>
                <w:tab w:val="left" w:pos="317"/>
              </w:tabs>
              <w:ind w:left="33"/>
              <w:rPr>
                <w:sz w:val="24"/>
                <w:szCs w:val="24"/>
                <w:lang w:val="pt-BR"/>
              </w:rPr>
            </w:pPr>
            <w:r w:rsidRPr="00977464">
              <w:rPr>
                <w:sz w:val="24"/>
              </w:rPr>
              <w:t>3. Reikalavimai savybėms: k</w:t>
            </w:r>
            <w:r w:rsidRPr="00977464">
              <w:rPr>
                <w:sz w:val="24"/>
                <w:szCs w:val="24"/>
                <w:lang w:val="pt-BR"/>
              </w:rPr>
              <w:t xml:space="preserve">alcio hidroksido pagrindo pasta pulpos padengimui. Apsaugo pulpa, padeda susidaryti antriniam dentinui </w:t>
            </w:r>
          </w:p>
          <w:p w:rsidR="00977464" w:rsidRPr="00977464" w:rsidRDefault="00977464" w:rsidP="00977464">
            <w:pPr>
              <w:tabs>
                <w:tab w:val="left" w:pos="317"/>
              </w:tabs>
              <w:ind w:left="33"/>
              <w:rPr>
                <w:sz w:val="24"/>
                <w:szCs w:val="24"/>
                <w:lang w:val="pt-BR"/>
              </w:rPr>
            </w:pPr>
            <w:r w:rsidRPr="00977464">
              <w:rPr>
                <w:sz w:val="24"/>
                <w:szCs w:val="24"/>
                <w:lang w:val="pt-BR"/>
              </w:rPr>
              <w:t>Dycal arba analogas I-Cal Duo</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both"/>
              <w:rPr>
                <w:sz w:val="24"/>
              </w:rPr>
            </w:pPr>
            <w:r w:rsidRPr="00977464">
              <w:rPr>
                <w:sz w:val="24"/>
              </w:rPr>
              <w:t>5 kompl</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13</w:t>
            </w:r>
          </w:p>
        </w:tc>
        <w:tc>
          <w:tcPr>
            <w:tcW w:w="1559" w:type="dxa"/>
            <w:vAlign w:val="center"/>
          </w:tcPr>
          <w:p w:rsidR="00977464" w:rsidRPr="00977464" w:rsidRDefault="00977464" w:rsidP="00977464">
            <w:pPr>
              <w:rPr>
                <w:sz w:val="24"/>
                <w:lang w:val="pt-BR"/>
              </w:rPr>
            </w:pPr>
            <w:r w:rsidRPr="00977464">
              <w:rPr>
                <w:sz w:val="24"/>
                <w:lang w:val="pt-BR"/>
              </w:rPr>
              <w:t>Laikinas</w:t>
            </w:r>
          </w:p>
          <w:p w:rsidR="00977464" w:rsidRPr="00977464" w:rsidRDefault="00977464" w:rsidP="00977464">
            <w:pPr>
              <w:rPr>
                <w:sz w:val="24"/>
                <w:lang w:val="pt-BR"/>
              </w:rPr>
            </w:pPr>
            <w:r w:rsidRPr="00977464">
              <w:rPr>
                <w:sz w:val="24"/>
                <w:lang w:val="pt-BR"/>
              </w:rPr>
              <w:t>kariozinės</w:t>
            </w:r>
          </w:p>
          <w:p w:rsidR="00977464" w:rsidRPr="00977464" w:rsidRDefault="00977464" w:rsidP="00977464">
            <w:pPr>
              <w:rPr>
                <w:sz w:val="24"/>
                <w:lang w:val="pt-BR"/>
              </w:rPr>
            </w:pPr>
            <w:r w:rsidRPr="00977464">
              <w:rPr>
                <w:sz w:val="24"/>
                <w:lang w:val="pt-BR"/>
              </w:rPr>
              <w:t>ertmės užpildas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po 38 g.</w:t>
            </w:r>
          </w:p>
          <w:p w:rsidR="00977464" w:rsidRPr="00977464" w:rsidRDefault="00977464" w:rsidP="00977464">
            <w:pPr>
              <w:tabs>
                <w:tab w:val="left" w:pos="317"/>
              </w:tabs>
              <w:ind w:left="33"/>
              <w:rPr>
                <w:sz w:val="24"/>
                <w:szCs w:val="24"/>
                <w:lang w:val="pt-BR"/>
              </w:rPr>
            </w:pPr>
            <w:r w:rsidRPr="00977464">
              <w:rPr>
                <w:sz w:val="24"/>
                <w:szCs w:val="24"/>
              </w:rPr>
              <w:t>3.</w:t>
            </w:r>
            <w:r w:rsidRPr="00977464">
              <w:rPr>
                <w:sz w:val="24"/>
                <w:szCs w:val="24"/>
              </w:rPr>
              <w:tab/>
              <w:t xml:space="preserve">Paskirtis: </w:t>
            </w:r>
            <w:r w:rsidRPr="00977464">
              <w:rPr>
                <w:sz w:val="24"/>
                <w:szCs w:val="24"/>
                <w:lang w:val="pt-BR"/>
              </w:rPr>
              <w:t>Laikinas užpildas su fluoru. Nereikia kietinti šviesa: kietėja  kontaktuodamas su seilėmis, stengimo laikas 20-30min. Be eugenolio. Neįtakoja galutinio cementavimo. Rentgeno kontrastiškas. Kreminė konsistencija puikiai užpildo</w:t>
            </w:r>
          </w:p>
          <w:p w:rsidR="00977464" w:rsidRPr="00977464" w:rsidRDefault="00977464" w:rsidP="00977464">
            <w:pPr>
              <w:tabs>
                <w:tab w:val="left" w:pos="317"/>
              </w:tabs>
              <w:ind w:left="33"/>
              <w:rPr>
                <w:sz w:val="24"/>
                <w:szCs w:val="24"/>
                <w:lang w:val="pt-BR"/>
              </w:rPr>
            </w:pPr>
            <w:r w:rsidRPr="00977464">
              <w:rPr>
                <w:sz w:val="24"/>
                <w:szCs w:val="24"/>
                <w:lang w:val="pt-BR"/>
              </w:rPr>
              <w:t>kiaurymes. Nereikia maišyti. Naudojamas be atliekų. Lengvai</w:t>
            </w:r>
          </w:p>
          <w:p w:rsidR="00977464" w:rsidRPr="00977464" w:rsidRDefault="00977464" w:rsidP="00977464">
            <w:pPr>
              <w:tabs>
                <w:tab w:val="left" w:pos="317"/>
              </w:tabs>
              <w:ind w:left="33"/>
              <w:rPr>
                <w:sz w:val="24"/>
                <w:szCs w:val="24"/>
                <w:lang w:val="pt-BR"/>
              </w:rPr>
            </w:pPr>
            <w:r w:rsidRPr="00977464">
              <w:rPr>
                <w:sz w:val="24"/>
                <w:szCs w:val="24"/>
                <w:lang w:val="pt-BR"/>
              </w:rPr>
              <w:t>išimamas dideliais kiekiais. Idealus paviršiaus kietumas, puikiai tinkantis krūminių dantų laikinam užpildymui</w:t>
            </w:r>
          </w:p>
          <w:p w:rsidR="00977464" w:rsidRPr="00977464" w:rsidRDefault="00977464" w:rsidP="00977464">
            <w:pPr>
              <w:tabs>
                <w:tab w:val="left" w:pos="317"/>
              </w:tabs>
              <w:ind w:left="33"/>
              <w:rPr>
                <w:i/>
                <w:sz w:val="24"/>
                <w:szCs w:val="24"/>
                <w:lang w:val="pt-BR"/>
              </w:rPr>
            </w:pPr>
            <w:r w:rsidRPr="00977464">
              <w:rPr>
                <w:i/>
                <w:sz w:val="24"/>
                <w:szCs w:val="24"/>
                <w:lang w:val="pt-BR"/>
              </w:rPr>
              <w:t>Coltosol arba analogas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both"/>
              <w:rPr>
                <w:sz w:val="24"/>
              </w:rPr>
            </w:pPr>
            <w:r w:rsidRPr="00977464">
              <w:rPr>
                <w:sz w:val="24"/>
              </w:rPr>
              <w:t>50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14</w:t>
            </w:r>
          </w:p>
        </w:tc>
        <w:tc>
          <w:tcPr>
            <w:tcW w:w="1559" w:type="dxa"/>
            <w:vAlign w:val="center"/>
          </w:tcPr>
          <w:p w:rsidR="00977464" w:rsidRPr="00977464" w:rsidRDefault="00977464" w:rsidP="00977464">
            <w:pPr>
              <w:rPr>
                <w:sz w:val="24"/>
              </w:rPr>
            </w:pPr>
            <w:r w:rsidRPr="00977464">
              <w:rPr>
                <w:sz w:val="24"/>
              </w:rPr>
              <w:t>Laikinas</w:t>
            </w:r>
          </w:p>
          <w:p w:rsidR="00977464" w:rsidRPr="00977464" w:rsidRDefault="00977464" w:rsidP="00977464">
            <w:pPr>
              <w:rPr>
                <w:sz w:val="24"/>
              </w:rPr>
            </w:pPr>
            <w:r w:rsidRPr="00977464">
              <w:rPr>
                <w:sz w:val="24"/>
              </w:rPr>
              <w:t>kariozinės</w:t>
            </w:r>
          </w:p>
          <w:p w:rsidR="00977464" w:rsidRPr="00977464" w:rsidRDefault="00977464" w:rsidP="00977464">
            <w:pPr>
              <w:rPr>
                <w:sz w:val="24"/>
                <w:szCs w:val="24"/>
                <w:lang w:val="en-GB"/>
              </w:rPr>
            </w:pPr>
            <w:r w:rsidRPr="00977464">
              <w:rPr>
                <w:sz w:val="24"/>
              </w:rPr>
              <w:t>ertmės užpildas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po 30 g.  </w:t>
            </w:r>
          </w:p>
          <w:p w:rsidR="00977464" w:rsidRPr="00977464" w:rsidRDefault="00977464" w:rsidP="00977464">
            <w:pPr>
              <w:tabs>
                <w:tab w:val="left" w:pos="317"/>
              </w:tabs>
              <w:ind w:left="33"/>
              <w:rPr>
                <w:sz w:val="24"/>
                <w:szCs w:val="24"/>
                <w:lang w:val="pt-BR"/>
              </w:rPr>
            </w:pPr>
            <w:r w:rsidRPr="00977464">
              <w:rPr>
                <w:sz w:val="24"/>
                <w:szCs w:val="24"/>
                <w:lang w:val="pt-BR"/>
              </w:rPr>
              <w:t>3.</w:t>
            </w:r>
            <w:r w:rsidRPr="00977464">
              <w:rPr>
                <w:sz w:val="24"/>
                <w:szCs w:val="24"/>
                <w:lang w:val="pt-BR"/>
              </w:rPr>
              <w:tab/>
              <w:t>Paskirtis: Laikinas užpildas su fluoru. Nereikia kietinti šviesa: kietėja kontaktuodamas su seilėmis, stengimo laikas 20-30min. Be eugenolio. Neįtakoja galutinio cementavimo. Rentgeno kontrastiškas. Kreminė konsistencija puikiai užpildo</w:t>
            </w:r>
          </w:p>
          <w:p w:rsidR="00977464" w:rsidRPr="00977464" w:rsidRDefault="00977464" w:rsidP="00977464">
            <w:pPr>
              <w:tabs>
                <w:tab w:val="left" w:pos="317"/>
              </w:tabs>
              <w:ind w:left="33"/>
              <w:rPr>
                <w:sz w:val="24"/>
                <w:szCs w:val="24"/>
                <w:lang w:val="pt-BR"/>
              </w:rPr>
            </w:pPr>
            <w:r w:rsidRPr="00977464">
              <w:rPr>
                <w:sz w:val="24"/>
                <w:szCs w:val="24"/>
                <w:lang w:val="pt-BR"/>
              </w:rPr>
              <w:t>kiaurymes. Nereikia maišyti. Naudojamas be atliekų. Lengvai</w:t>
            </w:r>
          </w:p>
          <w:p w:rsidR="00977464" w:rsidRPr="00977464" w:rsidRDefault="00977464" w:rsidP="00977464">
            <w:pPr>
              <w:tabs>
                <w:tab w:val="left" w:pos="317"/>
              </w:tabs>
              <w:ind w:left="33"/>
              <w:rPr>
                <w:sz w:val="24"/>
                <w:szCs w:val="24"/>
                <w:lang w:val="pt-BR"/>
              </w:rPr>
            </w:pPr>
            <w:r w:rsidRPr="00977464">
              <w:rPr>
                <w:sz w:val="24"/>
                <w:szCs w:val="24"/>
                <w:lang w:val="pt-BR"/>
              </w:rPr>
              <w:t>išimamas dideliais kiekiais. Idealus paviršiaus kietumas, puikiai tinkantis krūminių dantų laikinam užpildymui</w:t>
            </w:r>
          </w:p>
          <w:p w:rsidR="00977464" w:rsidRPr="00977464" w:rsidRDefault="00977464" w:rsidP="00977464">
            <w:pPr>
              <w:tabs>
                <w:tab w:val="left" w:pos="317"/>
              </w:tabs>
              <w:ind w:left="33"/>
              <w:rPr>
                <w:i/>
                <w:sz w:val="24"/>
              </w:rPr>
            </w:pPr>
            <w:r w:rsidRPr="00977464">
              <w:rPr>
                <w:i/>
                <w:sz w:val="24"/>
                <w:szCs w:val="24"/>
                <w:lang w:val="pt-BR"/>
              </w:rPr>
              <w:t>Cytodur arba analogas Dent-a-Cav</w:t>
            </w:r>
          </w:p>
        </w:tc>
        <w:tc>
          <w:tcPr>
            <w:tcW w:w="992" w:type="dxa"/>
          </w:tcPr>
          <w:p w:rsidR="00977464" w:rsidRPr="00977464" w:rsidRDefault="00977464" w:rsidP="00977464">
            <w:pPr>
              <w:jc w:val="both"/>
              <w:rPr>
                <w:sz w:val="24"/>
              </w:rPr>
            </w:pPr>
            <w:r w:rsidRPr="00977464">
              <w:rPr>
                <w:sz w:val="24"/>
              </w:rPr>
              <w:t>10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c>
          <w:tcPr>
            <w:tcW w:w="709" w:type="dxa"/>
          </w:tcPr>
          <w:p w:rsidR="00977464" w:rsidRPr="00977464" w:rsidRDefault="00977464" w:rsidP="00977464">
            <w:pPr>
              <w:jc w:val="center"/>
              <w:rPr>
                <w:sz w:val="24"/>
              </w:rPr>
            </w:pPr>
            <w:r w:rsidRPr="00977464">
              <w:rPr>
                <w:sz w:val="24"/>
              </w:rPr>
              <w:t>15</w:t>
            </w:r>
          </w:p>
        </w:tc>
        <w:tc>
          <w:tcPr>
            <w:tcW w:w="1559" w:type="dxa"/>
            <w:vAlign w:val="center"/>
          </w:tcPr>
          <w:p w:rsidR="00977464" w:rsidRPr="00977464" w:rsidRDefault="00977464" w:rsidP="00977464">
            <w:pPr>
              <w:rPr>
                <w:sz w:val="24"/>
              </w:rPr>
            </w:pPr>
            <w:proofErr w:type="spellStart"/>
            <w:r w:rsidRPr="00977464">
              <w:rPr>
                <w:sz w:val="24"/>
                <w:szCs w:val="24"/>
                <w:lang w:val="en-GB"/>
              </w:rPr>
              <w:t>Poliravimo</w:t>
            </w:r>
            <w:proofErr w:type="spellEnd"/>
            <w:r w:rsidRPr="00977464">
              <w:rPr>
                <w:sz w:val="24"/>
                <w:szCs w:val="24"/>
                <w:lang w:val="en-GB"/>
              </w:rPr>
              <w:t xml:space="preserve"> pasta</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po 160 g.</w:t>
            </w:r>
          </w:p>
          <w:p w:rsidR="00977464" w:rsidRPr="00977464" w:rsidRDefault="00977464" w:rsidP="00977464">
            <w:pPr>
              <w:tabs>
                <w:tab w:val="left" w:pos="317"/>
              </w:tabs>
              <w:ind w:left="33"/>
              <w:rPr>
                <w:sz w:val="24"/>
              </w:rPr>
            </w:pPr>
            <w:r w:rsidRPr="00977464">
              <w:rPr>
                <w:sz w:val="24"/>
              </w:rPr>
              <w:t>3. Reikalavimai savybėms: p</w:t>
            </w:r>
            <w:r w:rsidRPr="00977464">
              <w:rPr>
                <w:sz w:val="24"/>
                <w:lang w:val="pt-BR"/>
              </w:rPr>
              <w:t>asta dantimis poliruoti, įvairių skonių, vidutinio grubumo.</w:t>
            </w:r>
          </w:p>
          <w:p w:rsidR="00977464" w:rsidRPr="00977464" w:rsidRDefault="00977464" w:rsidP="00977464">
            <w:pPr>
              <w:tabs>
                <w:tab w:val="left" w:pos="317"/>
              </w:tabs>
              <w:ind w:left="33"/>
              <w:rPr>
                <w:i/>
                <w:sz w:val="24"/>
              </w:rPr>
            </w:pPr>
            <w:r w:rsidRPr="00977464">
              <w:rPr>
                <w:i/>
                <w:sz w:val="24"/>
              </w:rPr>
              <w:t xml:space="preserve">Vision Prophy Paste </w:t>
            </w:r>
          </w:p>
        </w:tc>
        <w:tc>
          <w:tcPr>
            <w:tcW w:w="992" w:type="dxa"/>
          </w:tcPr>
          <w:p w:rsidR="00977464" w:rsidRPr="00977464" w:rsidRDefault="00977464" w:rsidP="00977464">
            <w:pPr>
              <w:jc w:val="both"/>
              <w:rPr>
                <w:sz w:val="24"/>
              </w:rPr>
            </w:pPr>
            <w:r w:rsidRPr="00977464">
              <w:rPr>
                <w:sz w:val="24"/>
              </w:rPr>
              <w:t>10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16</w:t>
            </w:r>
          </w:p>
        </w:tc>
        <w:tc>
          <w:tcPr>
            <w:tcW w:w="1559" w:type="dxa"/>
            <w:vAlign w:val="center"/>
          </w:tcPr>
          <w:p w:rsidR="00977464" w:rsidRPr="00977464" w:rsidRDefault="00977464" w:rsidP="00977464">
            <w:pPr>
              <w:rPr>
                <w:sz w:val="24"/>
                <w:szCs w:val="24"/>
                <w:lang w:val="en-GB"/>
              </w:rPr>
            </w:pPr>
            <w:r w:rsidRPr="00977464">
              <w:rPr>
                <w:sz w:val="24"/>
                <w:szCs w:val="24"/>
                <w:lang w:val="en-GB"/>
              </w:rPr>
              <w:t xml:space="preserve">Pasta </w:t>
            </w:r>
            <w:proofErr w:type="spellStart"/>
            <w:r w:rsidRPr="00977464">
              <w:rPr>
                <w:sz w:val="24"/>
                <w:szCs w:val="24"/>
                <w:lang w:val="en-GB"/>
              </w:rPr>
              <w:t>kanalų</w:t>
            </w:r>
            <w:proofErr w:type="spellEnd"/>
            <w:r w:rsidRPr="00977464">
              <w:rPr>
                <w:sz w:val="24"/>
                <w:szCs w:val="24"/>
                <w:lang w:val="en-GB"/>
              </w:rPr>
              <w:t xml:space="preserve"> </w:t>
            </w:r>
            <w:proofErr w:type="spellStart"/>
            <w:r w:rsidRPr="00977464">
              <w:rPr>
                <w:sz w:val="24"/>
                <w:szCs w:val="24"/>
                <w:lang w:val="en-GB"/>
              </w:rPr>
              <w:t>plombavimui</w:t>
            </w:r>
            <w:proofErr w:type="spellEnd"/>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komplektai 60 g. + 25 ml.</w:t>
            </w:r>
          </w:p>
          <w:p w:rsidR="00977464" w:rsidRPr="00977464" w:rsidRDefault="00977464" w:rsidP="00977464">
            <w:pPr>
              <w:tabs>
                <w:tab w:val="left" w:pos="317"/>
              </w:tabs>
              <w:ind w:left="33"/>
              <w:rPr>
                <w:sz w:val="24"/>
                <w:szCs w:val="24"/>
                <w:lang w:val="pt-BR"/>
              </w:rPr>
            </w:pPr>
            <w:r w:rsidRPr="00977464">
              <w:rPr>
                <w:sz w:val="24"/>
              </w:rPr>
              <w:t>3. Reikalavimai savybėms: c</w:t>
            </w:r>
            <w:r w:rsidRPr="00977464">
              <w:rPr>
                <w:sz w:val="24"/>
                <w:szCs w:val="24"/>
                <w:lang w:val="pt-BR"/>
              </w:rPr>
              <w:t>inko oksido eugenolinis cementas</w:t>
            </w:r>
          </w:p>
          <w:p w:rsidR="00977464" w:rsidRPr="00977464" w:rsidRDefault="00977464" w:rsidP="00977464">
            <w:pPr>
              <w:tabs>
                <w:tab w:val="left" w:pos="317"/>
              </w:tabs>
              <w:ind w:left="33"/>
              <w:rPr>
                <w:i/>
                <w:sz w:val="24"/>
              </w:rPr>
            </w:pPr>
            <w:r w:rsidRPr="00977464">
              <w:rPr>
                <w:i/>
                <w:sz w:val="24"/>
                <w:szCs w:val="24"/>
                <w:lang w:val="pt-BR"/>
              </w:rPr>
              <w:t xml:space="preserve">Caryosan </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both"/>
              <w:rPr>
                <w:sz w:val="24"/>
              </w:rPr>
            </w:pPr>
            <w:r w:rsidRPr="00977464">
              <w:rPr>
                <w:sz w:val="24"/>
              </w:rPr>
              <w:t>8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17</w:t>
            </w:r>
          </w:p>
        </w:tc>
        <w:tc>
          <w:tcPr>
            <w:tcW w:w="1559" w:type="dxa"/>
            <w:vAlign w:val="center"/>
          </w:tcPr>
          <w:p w:rsidR="00977464" w:rsidRPr="00977464" w:rsidRDefault="00977464" w:rsidP="00977464">
            <w:pPr>
              <w:rPr>
                <w:sz w:val="24"/>
                <w:szCs w:val="24"/>
                <w:lang w:val="en-GB"/>
              </w:rPr>
            </w:pPr>
            <w:r w:rsidRPr="00977464">
              <w:rPr>
                <w:sz w:val="24"/>
                <w:szCs w:val="24"/>
                <w:lang w:val="en-GB"/>
              </w:rPr>
              <w:t>FLEX-K-files</w:t>
            </w:r>
          </w:p>
          <w:p w:rsidR="00977464" w:rsidRPr="00977464" w:rsidRDefault="00977464" w:rsidP="00977464">
            <w:pPr>
              <w:rPr>
                <w:sz w:val="24"/>
                <w:szCs w:val="24"/>
                <w:lang w:val="en-GB"/>
              </w:rPr>
            </w:pPr>
            <w:r w:rsidRPr="00977464">
              <w:rPr>
                <w:sz w:val="24"/>
                <w:szCs w:val="24"/>
                <w:lang w:val="en-GB"/>
              </w:rPr>
              <w:t>NITI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komplektai po 6 vnt.</w:t>
            </w:r>
          </w:p>
          <w:p w:rsidR="00977464" w:rsidRPr="00977464" w:rsidRDefault="00977464" w:rsidP="00977464">
            <w:pPr>
              <w:tabs>
                <w:tab w:val="left" w:pos="317"/>
              </w:tabs>
              <w:ind w:left="33"/>
              <w:rPr>
                <w:sz w:val="24"/>
              </w:rPr>
            </w:pPr>
            <w:r w:rsidRPr="00977464">
              <w:rPr>
                <w:sz w:val="24"/>
              </w:rPr>
              <w:t>3. Reikalavimai savybėms: rankinis endodontinis instrumentas,pagamintas iš NITI lydinio Nr.15-40</w:t>
            </w:r>
          </w:p>
          <w:p w:rsidR="00977464" w:rsidRPr="00977464" w:rsidRDefault="00977464" w:rsidP="00977464">
            <w:pPr>
              <w:tabs>
                <w:tab w:val="left" w:pos="317"/>
              </w:tabs>
              <w:ind w:left="33"/>
              <w:rPr>
                <w:i/>
                <w:sz w:val="24"/>
              </w:rPr>
            </w:pPr>
            <w:r w:rsidRPr="00977464">
              <w:rPr>
                <w:i/>
                <w:sz w:val="24"/>
              </w:rPr>
              <w:t>Polodent arba analogas</w:t>
            </w:r>
          </w:p>
        </w:tc>
        <w:tc>
          <w:tcPr>
            <w:tcW w:w="992" w:type="dxa"/>
          </w:tcPr>
          <w:p w:rsidR="00977464" w:rsidRPr="00977464" w:rsidRDefault="00977464" w:rsidP="00977464">
            <w:pPr>
              <w:jc w:val="both"/>
              <w:rPr>
                <w:sz w:val="24"/>
              </w:rPr>
            </w:pPr>
            <w:r w:rsidRPr="00977464">
              <w:rPr>
                <w:sz w:val="24"/>
              </w:rPr>
              <w:t>150 pak.</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18</w:t>
            </w:r>
          </w:p>
        </w:tc>
        <w:tc>
          <w:tcPr>
            <w:tcW w:w="1559" w:type="dxa"/>
            <w:vAlign w:val="center"/>
          </w:tcPr>
          <w:p w:rsidR="00977464" w:rsidRPr="00977464" w:rsidRDefault="00977464" w:rsidP="00977464">
            <w:pPr>
              <w:rPr>
                <w:sz w:val="24"/>
                <w:szCs w:val="24"/>
                <w:lang w:val="en-GB"/>
              </w:rPr>
            </w:pPr>
            <w:proofErr w:type="spellStart"/>
            <w:r w:rsidRPr="00977464">
              <w:rPr>
                <w:sz w:val="24"/>
                <w:szCs w:val="24"/>
                <w:lang w:val="en-GB"/>
              </w:rPr>
              <w:t>Endodontinis</w:t>
            </w:r>
            <w:proofErr w:type="spellEnd"/>
            <w:r w:rsidRPr="00977464">
              <w:rPr>
                <w:sz w:val="24"/>
                <w:szCs w:val="24"/>
                <w:lang w:val="en-GB"/>
              </w:rPr>
              <w:t xml:space="preserve"> </w:t>
            </w:r>
            <w:proofErr w:type="spellStart"/>
            <w:r w:rsidRPr="00977464">
              <w:rPr>
                <w:sz w:val="24"/>
                <w:szCs w:val="24"/>
                <w:lang w:val="en-GB"/>
              </w:rPr>
              <w:t>cementas</w:t>
            </w:r>
            <w:proofErr w:type="spellEnd"/>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1g . / 3 ml.</w:t>
            </w:r>
          </w:p>
          <w:p w:rsidR="00977464" w:rsidRPr="00977464" w:rsidRDefault="00977464" w:rsidP="00977464">
            <w:pPr>
              <w:tabs>
                <w:tab w:val="left" w:pos="317"/>
              </w:tabs>
              <w:ind w:left="33"/>
              <w:rPr>
                <w:sz w:val="24"/>
              </w:rPr>
            </w:pPr>
            <w:r w:rsidRPr="00977464">
              <w:rPr>
                <w:sz w:val="24"/>
              </w:rPr>
              <w:t>3. Reikalavimai savybėms: m</w:t>
            </w:r>
            <w:r w:rsidRPr="00977464">
              <w:rPr>
                <w:sz w:val="24"/>
                <w:lang w:val="pt-BR"/>
              </w:rPr>
              <w:t>ineralinis trioksido agregatas.</w:t>
            </w:r>
          </w:p>
          <w:p w:rsidR="00977464" w:rsidRPr="00977464" w:rsidRDefault="00977464" w:rsidP="00977464">
            <w:pPr>
              <w:tabs>
                <w:tab w:val="left" w:pos="317"/>
              </w:tabs>
              <w:ind w:left="33"/>
              <w:rPr>
                <w:i/>
                <w:sz w:val="24"/>
              </w:rPr>
            </w:pPr>
            <w:r w:rsidRPr="00977464">
              <w:rPr>
                <w:i/>
                <w:sz w:val="24"/>
              </w:rPr>
              <w:t xml:space="preserve">MTA Angelus </w:t>
            </w:r>
          </w:p>
        </w:tc>
        <w:tc>
          <w:tcPr>
            <w:tcW w:w="992" w:type="dxa"/>
          </w:tcPr>
          <w:p w:rsidR="00977464" w:rsidRPr="00977464" w:rsidRDefault="00977464" w:rsidP="00977464">
            <w:pPr>
              <w:jc w:val="both"/>
              <w:rPr>
                <w:sz w:val="24"/>
              </w:rPr>
            </w:pPr>
            <w:r w:rsidRPr="00977464">
              <w:rPr>
                <w:sz w:val="24"/>
              </w:rPr>
              <w:t>10 pak.</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19</w:t>
            </w:r>
          </w:p>
        </w:tc>
        <w:tc>
          <w:tcPr>
            <w:tcW w:w="1559" w:type="dxa"/>
            <w:vAlign w:val="center"/>
          </w:tcPr>
          <w:p w:rsidR="00977464" w:rsidRPr="00977464" w:rsidRDefault="00977464" w:rsidP="00977464">
            <w:pPr>
              <w:rPr>
                <w:sz w:val="24"/>
                <w:szCs w:val="24"/>
                <w:lang w:val="en-GB"/>
              </w:rPr>
            </w:pPr>
            <w:proofErr w:type="spellStart"/>
            <w:r w:rsidRPr="00977464">
              <w:rPr>
                <w:sz w:val="24"/>
                <w:szCs w:val="24"/>
                <w:lang w:val="en-GB"/>
              </w:rPr>
              <w:t>Kanalų</w:t>
            </w:r>
            <w:proofErr w:type="spellEnd"/>
            <w:r w:rsidRPr="00977464">
              <w:rPr>
                <w:sz w:val="24"/>
                <w:szCs w:val="24"/>
                <w:lang w:val="en-GB"/>
              </w:rPr>
              <w:t xml:space="preserve"> </w:t>
            </w:r>
            <w:proofErr w:type="spellStart"/>
            <w:r w:rsidRPr="00977464">
              <w:rPr>
                <w:sz w:val="24"/>
                <w:szCs w:val="24"/>
                <w:lang w:val="en-GB"/>
              </w:rPr>
              <w:t>plombavimo</w:t>
            </w:r>
            <w:proofErr w:type="spellEnd"/>
            <w:r w:rsidRPr="00977464">
              <w:rPr>
                <w:sz w:val="24"/>
                <w:szCs w:val="24"/>
                <w:lang w:val="en-GB"/>
              </w:rPr>
              <w:t xml:space="preserve"> </w:t>
            </w:r>
            <w:proofErr w:type="spellStart"/>
            <w:r w:rsidRPr="00977464">
              <w:rPr>
                <w:sz w:val="24"/>
                <w:szCs w:val="24"/>
                <w:lang w:val="en-GB"/>
              </w:rPr>
              <w:t>medžiaga</w:t>
            </w:r>
            <w:proofErr w:type="spellEnd"/>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Pakuotė: 9 + 4,5 g. (13,5).</w:t>
            </w:r>
          </w:p>
          <w:p w:rsidR="00977464" w:rsidRPr="00977464" w:rsidRDefault="00977464" w:rsidP="00977464">
            <w:pPr>
              <w:tabs>
                <w:tab w:val="left" w:pos="317"/>
              </w:tabs>
              <w:ind w:left="33"/>
              <w:rPr>
                <w:sz w:val="24"/>
                <w:szCs w:val="24"/>
                <w:lang w:val="pt-BR"/>
              </w:rPr>
            </w:pPr>
            <w:r w:rsidRPr="00977464">
              <w:rPr>
                <w:sz w:val="24"/>
                <w:szCs w:val="24"/>
              </w:rPr>
              <w:t>3.</w:t>
            </w:r>
            <w:r w:rsidRPr="00977464">
              <w:rPr>
                <w:sz w:val="24"/>
                <w:szCs w:val="24"/>
              </w:rPr>
              <w:tab/>
              <w:t xml:space="preserve">Paskirtis: </w:t>
            </w:r>
            <w:r w:rsidRPr="00977464">
              <w:rPr>
                <w:sz w:val="24"/>
                <w:szCs w:val="24"/>
                <w:lang w:val="pt-BR"/>
              </w:rPr>
              <w:t>a) naudojamas plombavimui su gutaperča; b) pastos tipo; c) piukus biosuderinamumas, atsparumas drėgmei, hermetiškas; d) epoksilinių dervų pagrindu; e) nedažo dantų; f) rengenokontrastiškas.</w:t>
            </w:r>
          </w:p>
          <w:p w:rsidR="00977464" w:rsidRPr="00977464" w:rsidRDefault="00977464" w:rsidP="00977464">
            <w:pPr>
              <w:tabs>
                <w:tab w:val="left" w:pos="317"/>
              </w:tabs>
              <w:ind w:left="33"/>
              <w:rPr>
                <w:i/>
                <w:sz w:val="24"/>
              </w:rPr>
            </w:pPr>
            <w:r w:rsidRPr="00977464">
              <w:rPr>
                <w:i/>
                <w:sz w:val="24"/>
                <w:szCs w:val="24"/>
                <w:lang w:val="pt-BR"/>
              </w:rPr>
              <w:t xml:space="preserve">Adseal </w:t>
            </w:r>
          </w:p>
        </w:tc>
        <w:tc>
          <w:tcPr>
            <w:tcW w:w="992" w:type="dxa"/>
          </w:tcPr>
          <w:p w:rsidR="00977464" w:rsidRPr="00977464" w:rsidRDefault="00977464" w:rsidP="00977464">
            <w:pPr>
              <w:jc w:val="both"/>
              <w:rPr>
                <w:sz w:val="24"/>
              </w:rPr>
            </w:pPr>
            <w:r w:rsidRPr="00977464">
              <w:rPr>
                <w:sz w:val="24"/>
              </w:rPr>
              <w:t>10 komplektų</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20</w:t>
            </w:r>
          </w:p>
        </w:tc>
        <w:tc>
          <w:tcPr>
            <w:tcW w:w="1559" w:type="dxa"/>
            <w:vAlign w:val="center"/>
          </w:tcPr>
          <w:p w:rsidR="00977464" w:rsidRPr="00977464" w:rsidRDefault="00977464" w:rsidP="00977464">
            <w:pPr>
              <w:rPr>
                <w:sz w:val="24"/>
                <w:szCs w:val="24"/>
                <w:lang w:val="en-GB"/>
              </w:rPr>
            </w:pPr>
            <w:proofErr w:type="spellStart"/>
            <w:r w:rsidRPr="00977464">
              <w:rPr>
                <w:sz w:val="24"/>
                <w:szCs w:val="24"/>
                <w:lang w:val="en-GB"/>
              </w:rPr>
              <w:t>Kanalų</w:t>
            </w:r>
            <w:proofErr w:type="spellEnd"/>
            <w:r w:rsidRPr="00977464">
              <w:rPr>
                <w:sz w:val="24"/>
                <w:szCs w:val="24"/>
                <w:lang w:val="en-GB"/>
              </w:rPr>
              <w:t xml:space="preserve"> </w:t>
            </w:r>
            <w:proofErr w:type="spellStart"/>
            <w:r w:rsidRPr="00977464">
              <w:rPr>
                <w:sz w:val="24"/>
                <w:szCs w:val="24"/>
                <w:lang w:val="en-GB"/>
              </w:rPr>
              <w:t>plombavimo</w:t>
            </w:r>
            <w:proofErr w:type="spellEnd"/>
            <w:r w:rsidRPr="00977464">
              <w:rPr>
                <w:sz w:val="24"/>
                <w:szCs w:val="24"/>
                <w:lang w:val="en-GB"/>
              </w:rPr>
              <w:t xml:space="preserve"> </w:t>
            </w:r>
            <w:proofErr w:type="spellStart"/>
            <w:r w:rsidRPr="00977464">
              <w:rPr>
                <w:sz w:val="24"/>
                <w:szCs w:val="24"/>
                <w:lang w:val="en-GB"/>
              </w:rPr>
              <w:t>medžiaga</w:t>
            </w:r>
            <w:proofErr w:type="spellEnd"/>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15 g. + 35 ml.</w:t>
            </w:r>
          </w:p>
          <w:p w:rsidR="00977464" w:rsidRPr="00977464" w:rsidRDefault="00977464" w:rsidP="00977464">
            <w:pPr>
              <w:tabs>
                <w:tab w:val="left" w:pos="317"/>
              </w:tabs>
              <w:ind w:left="33"/>
              <w:rPr>
                <w:sz w:val="24"/>
              </w:rPr>
            </w:pPr>
            <w:r w:rsidRPr="00977464">
              <w:rPr>
                <w:sz w:val="24"/>
              </w:rPr>
              <w:t>3.</w:t>
            </w:r>
            <w:r w:rsidRPr="00977464">
              <w:rPr>
                <w:sz w:val="24"/>
              </w:rPr>
              <w:tab/>
              <w:t>Paskirtis: a) naudojamas plombavimui su gutaperča; b) pastos tipo; c) puikus biosuderinamumas, atsparumas drėgmei, hermetiškas; d) epoksilinių dervų pagrindu; e) nedažo dantų; f) rengenokontrastiškas.</w:t>
            </w:r>
          </w:p>
          <w:p w:rsidR="00977464" w:rsidRPr="00977464" w:rsidRDefault="00977464" w:rsidP="00977464">
            <w:pPr>
              <w:tabs>
                <w:tab w:val="left" w:pos="317"/>
              </w:tabs>
              <w:ind w:left="33"/>
              <w:rPr>
                <w:i/>
                <w:sz w:val="24"/>
              </w:rPr>
            </w:pPr>
            <w:r w:rsidRPr="00977464">
              <w:rPr>
                <w:i/>
                <w:sz w:val="24"/>
              </w:rPr>
              <w:t>BiaRoot RCS arba analogas</w:t>
            </w:r>
          </w:p>
        </w:tc>
        <w:tc>
          <w:tcPr>
            <w:tcW w:w="992" w:type="dxa"/>
          </w:tcPr>
          <w:p w:rsidR="00977464" w:rsidRPr="00977464" w:rsidRDefault="00977464" w:rsidP="00977464">
            <w:pPr>
              <w:jc w:val="both"/>
              <w:rPr>
                <w:sz w:val="24"/>
              </w:rPr>
            </w:pPr>
            <w:r w:rsidRPr="00977464">
              <w:rPr>
                <w:sz w:val="24"/>
              </w:rPr>
              <w:t>10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21</w:t>
            </w:r>
          </w:p>
        </w:tc>
        <w:tc>
          <w:tcPr>
            <w:tcW w:w="1559" w:type="dxa"/>
            <w:vAlign w:val="center"/>
          </w:tcPr>
          <w:p w:rsidR="00977464" w:rsidRPr="00977464" w:rsidRDefault="00977464" w:rsidP="00977464">
            <w:pPr>
              <w:rPr>
                <w:sz w:val="24"/>
                <w:szCs w:val="24"/>
                <w:lang w:val="en-GB"/>
              </w:rPr>
            </w:pPr>
            <w:proofErr w:type="spellStart"/>
            <w:r w:rsidRPr="00977464">
              <w:rPr>
                <w:sz w:val="24"/>
                <w:szCs w:val="24"/>
                <w:lang w:val="en-GB"/>
              </w:rPr>
              <w:t>Dervinis</w:t>
            </w:r>
            <w:proofErr w:type="spellEnd"/>
            <w:r w:rsidRPr="00977464">
              <w:rPr>
                <w:sz w:val="24"/>
                <w:szCs w:val="24"/>
                <w:lang w:val="en-GB"/>
              </w:rPr>
              <w:t xml:space="preserve"> </w:t>
            </w:r>
            <w:proofErr w:type="spellStart"/>
            <w:r w:rsidRPr="00977464">
              <w:rPr>
                <w:sz w:val="24"/>
                <w:szCs w:val="24"/>
                <w:lang w:val="en-GB"/>
              </w:rPr>
              <w:t>cementas</w:t>
            </w:r>
            <w:proofErr w:type="spellEnd"/>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švirkštais po 5 ml./8 g. </w:t>
            </w:r>
          </w:p>
          <w:p w:rsidR="00977464" w:rsidRPr="00977464" w:rsidRDefault="00977464" w:rsidP="00977464">
            <w:pPr>
              <w:tabs>
                <w:tab w:val="left" w:pos="317"/>
              </w:tabs>
              <w:ind w:left="33"/>
              <w:rPr>
                <w:sz w:val="24"/>
              </w:rPr>
            </w:pPr>
            <w:r w:rsidRPr="00977464">
              <w:rPr>
                <w:sz w:val="24"/>
              </w:rPr>
              <w:t>3.</w:t>
            </w:r>
            <w:r w:rsidRPr="00977464">
              <w:rPr>
                <w:sz w:val="24"/>
              </w:rPr>
              <w:tab/>
              <w:t xml:space="preserve">Paskirtis: </w:t>
            </w:r>
            <w:r w:rsidRPr="00977464">
              <w:rPr>
                <w:sz w:val="24"/>
                <w:lang w:val="pt-BR"/>
              </w:rPr>
              <w:t xml:space="preserve">a) naudojamas plombavimui su gutaperča; b) pastos tipo; c) piukus biosuderinamumas, atsparumas drėgmei, hermetiškas; d) epoksilinių dervų pagrindu; e) nedažo dantų; f) rengenokontrastiškas. </w:t>
            </w:r>
          </w:p>
          <w:p w:rsidR="00977464" w:rsidRPr="00977464" w:rsidRDefault="00977464" w:rsidP="00977464">
            <w:pPr>
              <w:tabs>
                <w:tab w:val="left" w:pos="317"/>
              </w:tabs>
              <w:ind w:left="33"/>
              <w:rPr>
                <w:i/>
                <w:sz w:val="24"/>
              </w:rPr>
            </w:pPr>
            <w:r w:rsidRPr="00977464">
              <w:rPr>
                <w:i/>
                <w:sz w:val="24"/>
              </w:rPr>
              <w:t>Total Cem arba analogas High Q Bond</w:t>
            </w:r>
          </w:p>
        </w:tc>
        <w:tc>
          <w:tcPr>
            <w:tcW w:w="992" w:type="dxa"/>
          </w:tcPr>
          <w:p w:rsidR="00977464" w:rsidRPr="00977464" w:rsidRDefault="00977464" w:rsidP="00977464">
            <w:pPr>
              <w:jc w:val="both"/>
              <w:rPr>
                <w:sz w:val="24"/>
              </w:rPr>
            </w:pPr>
            <w:r w:rsidRPr="00977464">
              <w:rPr>
                <w:sz w:val="24"/>
              </w:rPr>
              <w:t>10 dėž.</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22</w:t>
            </w:r>
          </w:p>
        </w:tc>
        <w:tc>
          <w:tcPr>
            <w:tcW w:w="1559" w:type="dxa"/>
            <w:vAlign w:val="center"/>
          </w:tcPr>
          <w:p w:rsidR="00977464" w:rsidRPr="00977464" w:rsidRDefault="00977464" w:rsidP="00977464">
            <w:pPr>
              <w:rPr>
                <w:sz w:val="24"/>
                <w:szCs w:val="24"/>
                <w:lang w:val="en-GB"/>
              </w:rPr>
            </w:pPr>
            <w:r w:rsidRPr="00977464">
              <w:rPr>
                <w:sz w:val="24"/>
                <w:szCs w:val="24"/>
                <w:lang w:val="pt-BR"/>
              </w:rPr>
              <w:t>Surišamoji medžiaga plombavimui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flakonas 4 ml.</w:t>
            </w:r>
          </w:p>
          <w:p w:rsidR="00977464" w:rsidRPr="00977464" w:rsidRDefault="00977464" w:rsidP="00977464">
            <w:pPr>
              <w:tabs>
                <w:tab w:val="left" w:pos="317"/>
              </w:tabs>
              <w:ind w:left="33"/>
              <w:rPr>
                <w:sz w:val="24"/>
                <w:szCs w:val="24"/>
                <w:lang w:val="pt-BR"/>
              </w:rPr>
            </w:pPr>
            <w:r w:rsidRPr="00977464">
              <w:rPr>
                <w:sz w:val="24"/>
                <w:szCs w:val="24"/>
                <w:lang w:val="pt-BR"/>
              </w:rPr>
              <w:t>3.</w:t>
            </w:r>
            <w:r w:rsidRPr="00977464">
              <w:rPr>
                <w:sz w:val="24"/>
                <w:szCs w:val="24"/>
                <w:lang w:val="pt-BR"/>
              </w:rPr>
              <w:tab/>
              <w:t>Paskirtis: surišimo sistema šviesoje kietėjančiai plombai tos pačios gamybos kaip ir plomba</w:t>
            </w:r>
          </w:p>
          <w:p w:rsidR="00977464" w:rsidRPr="00977464" w:rsidRDefault="00977464" w:rsidP="00977464">
            <w:pPr>
              <w:tabs>
                <w:tab w:val="left" w:pos="317"/>
              </w:tabs>
              <w:ind w:left="33"/>
              <w:rPr>
                <w:i/>
                <w:sz w:val="24"/>
                <w:lang w:val="pt-BR"/>
              </w:rPr>
            </w:pPr>
            <w:r w:rsidRPr="00977464">
              <w:rPr>
                <w:i/>
                <w:sz w:val="24"/>
                <w:lang w:val="pt-BR"/>
              </w:rPr>
              <w:t>Single Bond  Universal 3M</w:t>
            </w:r>
          </w:p>
          <w:p w:rsidR="00977464" w:rsidRPr="00977464" w:rsidRDefault="00977464" w:rsidP="00977464">
            <w:pPr>
              <w:tabs>
                <w:tab w:val="left" w:pos="317"/>
              </w:tabs>
              <w:ind w:left="33"/>
              <w:rPr>
                <w:sz w:val="24"/>
              </w:rPr>
            </w:pPr>
            <w:r w:rsidRPr="00977464">
              <w:rPr>
                <w:i/>
                <w:sz w:val="24"/>
                <w:lang w:val="pt-BR"/>
              </w:rPr>
              <w:t>Adhesiv arba analogas ProLink</w:t>
            </w:r>
          </w:p>
        </w:tc>
        <w:tc>
          <w:tcPr>
            <w:tcW w:w="992" w:type="dxa"/>
          </w:tcPr>
          <w:p w:rsidR="00977464" w:rsidRPr="00977464" w:rsidRDefault="00977464" w:rsidP="00977464">
            <w:pPr>
              <w:jc w:val="both"/>
              <w:rPr>
                <w:sz w:val="24"/>
              </w:rPr>
            </w:pPr>
            <w:r w:rsidRPr="00977464">
              <w:rPr>
                <w:sz w:val="24"/>
              </w:rPr>
              <w:t>15   flakoniukų</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23</w:t>
            </w:r>
          </w:p>
        </w:tc>
        <w:tc>
          <w:tcPr>
            <w:tcW w:w="1559" w:type="dxa"/>
            <w:vAlign w:val="center"/>
          </w:tcPr>
          <w:p w:rsidR="00977464" w:rsidRPr="00977464" w:rsidRDefault="00977464" w:rsidP="00977464">
            <w:pPr>
              <w:rPr>
                <w:sz w:val="24"/>
                <w:szCs w:val="24"/>
                <w:lang w:val="pt-BR"/>
              </w:rPr>
            </w:pPr>
            <w:r w:rsidRPr="00977464">
              <w:rPr>
                <w:sz w:val="24"/>
                <w:szCs w:val="24"/>
                <w:lang w:val="pt-BR"/>
              </w:rPr>
              <w:t>Irigacinės adatos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3. Reikalavimai savybėms: šaknies kanalų praplovimo irigacinės adatos. Įpurškimas iš dviejų pusių, užsukamos.</w:t>
            </w:r>
          </w:p>
        </w:tc>
        <w:tc>
          <w:tcPr>
            <w:tcW w:w="992" w:type="dxa"/>
          </w:tcPr>
          <w:p w:rsidR="00977464" w:rsidRPr="00977464" w:rsidRDefault="00977464" w:rsidP="00977464">
            <w:pPr>
              <w:jc w:val="both"/>
              <w:rPr>
                <w:sz w:val="24"/>
              </w:rPr>
            </w:pPr>
            <w:r w:rsidRPr="00977464">
              <w:rPr>
                <w:sz w:val="24"/>
                <w:lang w:val="pt-BR"/>
              </w:rPr>
              <w:t>200 vnt.</w:t>
            </w:r>
          </w:p>
        </w:tc>
        <w:tc>
          <w:tcPr>
            <w:tcW w:w="993" w:type="dxa"/>
          </w:tcPr>
          <w:p w:rsidR="00977464" w:rsidRPr="00977464" w:rsidRDefault="00977464" w:rsidP="00977464">
            <w:pPr>
              <w:jc w:val="both"/>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24</w:t>
            </w:r>
          </w:p>
        </w:tc>
        <w:tc>
          <w:tcPr>
            <w:tcW w:w="1559" w:type="dxa"/>
            <w:vAlign w:val="center"/>
          </w:tcPr>
          <w:p w:rsidR="00977464" w:rsidRPr="00977464" w:rsidRDefault="00977464" w:rsidP="00977464">
            <w:pPr>
              <w:rPr>
                <w:sz w:val="24"/>
                <w:szCs w:val="24"/>
                <w:lang w:val="pt-BR"/>
              </w:rPr>
            </w:pPr>
            <w:r w:rsidRPr="00977464">
              <w:rPr>
                <w:sz w:val="24"/>
                <w:szCs w:val="24"/>
                <w:lang w:val="pt-BR"/>
              </w:rPr>
              <w:t>Tirpalas kanalų praplovimui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buteliukas po 200 ml. </w:t>
            </w:r>
          </w:p>
          <w:tbl>
            <w:tblPr>
              <w:tblW w:w="5987" w:type="dxa"/>
              <w:tblBorders>
                <w:top w:val="nil"/>
                <w:left w:val="nil"/>
                <w:bottom w:val="nil"/>
                <w:right w:val="nil"/>
              </w:tblBorders>
              <w:tblLayout w:type="fixed"/>
              <w:tblLook w:val="0000" w:firstRow="0" w:lastRow="0" w:firstColumn="0" w:lastColumn="0" w:noHBand="0" w:noVBand="0"/>
            </w:tblPr>
            <w:tblGrid>
              <w:gridCol w:w="5987"/>
            </w:tblGrid>
            <w:tr w:rsidR="00977464" w:rsidRPr="00977464" w:rsidTr="004F7C2C">
              <w:trPr>
                <w:trHeight w:val="83"/>
              </w:trPr>
              <w:tc>
                <w:tcPr>
                  <w:tcW w:w="5987" w:type="dxa"/>
                </w:tcPr>
                <w:p w:rsidR="00977464" w:rsidRPr="00977464" w:rsidRDefault="00977464" w:rsidP="00977464">
                  <w:pPr>
                    <w:tabs>
                      <w:tab w:val="left" w:pos="317"/>
                    </w:tabs>
                    <w:spacing w:after="0" w:line="240" w:lineRule="auto"/>
                    <w:ind w:left="33" w:right="-4056"/>
                    <w:rPr>
                      <w:rFonts w:ascii="Times New Roman" w:eastAsia="Times New Roman" w:hAnsi="Times New Roman" w:cs="Times New Roman"/>
                      <w:sz w:val="24"/>
                      <w:szCs w:val="20"/>
                      <w:lang w:eastAsia="lt-LT" w:bidi="ar-SA"/>
                    </w:rPr>
                  </w:pPr>
                  <w:r w:rsidRPr="00977464">
                    <w:rPr>
                      <w:rFonts w:ascii="Times New Roman" w:eastAsia="Times New Roman" w:hAnsi="Times New Roman" w:cs="Times New Roman"/>
                      <w:sz w:val="24"/>
                      <w:szCs w:val="20"/>
                      <w:lang w:eastAsia="lt-LT" w:bidi="ar-SA"/>
                    </w:rPr>
                    <w:t>3.</w:t>
                  </w:r>
                  <w:r w:rsidRPr="00977464">
                    <w:rPr>
                      <w:rFonts w:ascii="Times New Roman" w:eastAsia="Times New Roman" w:hAnsi="Times New Roman" w:cs="Times New Roman"/>
                      <w:sz w:val="24"/>
                      <w:szCs w:val="20"/>
                      <w:lang w:eastAsia="lt-LT" w:bidi="ar-SA"/>
                    </w:rPr>
                    <w:tab/>
                    <w:t xml:space="preserve">Paskirtis: Dantų šaknų kanalų dezinfekcijai. </w:t>
                  </w:r>
                </w:p>
              </w:tc>
            </w:tr>
          </w:tbl>
          <w:p w:rsidR="00977464" w:rsidRPr="00977464" w:rsidRDefault="00977464" w:rsidP="00977464">
            <w:pPr>
              <w:tabs>
                <w:tab w:val="left" w:pos="317"/>
              </w:tabs>
              <w:ind w:left="33"/>
              <w:rPr>
                <w:sz w:val="24"/>
              </w:rPr>
            </w:pPr>
            <w:r w:rsidRPr="00977464">
              <w:rPr>
                <w:sz w:val="24"/>
              </w:rPr>
              <w:t>Natrio hypochloridas 5,25%</w:t>
            </w:r>
          </w:p>
        </w:tc>
        <w:tc>
          <w:tcPr>
            <w:tcW w:w="992" w:type="dxa"/>
          </w:tcPr>
          <w:p w:rsidR="00977464" w:rsidRPr="00977464" w:rsidRDefault="00977464" w:rsidP="00977464">
            <w:pPr>
              <w:jc w:val="center"/>
              <w:rPr>
                <w:sz w:val="24"/>
              </w:rPr>
            </w:pPr>
          </w:p>
          <w:p w:rsidR="00977464" w:rsidRPr="00977464" w:rsidRDefault="00977464" w:rsidP="00977464">
            <w:pPr>
              <w:jc w:val="center"/>
              <w:rPr>
                <w:sz w:val="24"/>
              </w:rPr>
            </w:pPr>
            <w:r w:rsidRPr="00977464">
              <w:rPr>
                <w:sz w:val="24"/>
                <w:lang w:val="pt-BR"/>
              </w:rPr>
              <w:t>20 butel.</w:t>
            </w:r>
          </w:p>
        </w:tc>
        <w:tc>
          <w:tcPr>
            <w:tcW w:w="993" w:type="dxa"/>
          </w:tcPr>
          <w:p w:rsidR="00977464" w:rsidRPr="00977464" w:rsidRDefault="00977464" w:rsidP="00977464">
            <w:pPr>
              <w:jc w:val="center"/>
              <w:rPr>
                <w:sz w:val="24"/>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25</w:t>
            </w:r>
          </w:p>
        </w:tc>
        <w:tc>
          <w:tcPr>
            <w:tcW w:w="1559" w:type="dxa"/>
            <w:vAlign w:val="center"/>
          </w:tcPr>
          <w:p w:rsidR="00977464" w:rsidRPr="00977464" w:rsidRDefault="00977464" w:rsidP="00977464">
            <w:pPr>
              <w:rPr>
                <w:sz w:val="24"/>
                <w:szCs w:val="24"/>
                <w:lang w:val="pt-BR"/>
              </w:rPr>
            </w:pPr>
            <w:r w:rsidRPr="00977464">
              <w:rPr>
                <w:sz w:val="24"/>
                <w:szCs w:val="24"/>
                <w:lang w:val="pt-BR"/>
              </w:rPr>
              <w:t>Gutaperča:</w:t>
            </w:r>
          </w:p>
          <w:p w:rsidR="00977464" w:rsidRPr="00977464" w:rsidRDefault="00977464" w:rsidP="00977464">
            <w:pPr>
              <w:rPr>
                <w:sz w:val="24"/>
                <w:szCs w:val="24"/>
                <w:lang w:val="pt-BR"/>
              </w:rPr>
            </w:pPr>
            <w:r w:rsidRPr="00977464">
              <w:rPr>
                <w:sz w:val="24"/>
                <w:szCs w:val="24"/>
                <w:lang w:val="pt-BR"/>
              </w:rPr>
              <w:t>a) pagrindinė,</w:t>
            </w:r>
          </w:p>
          <w:p w:rsidR="00977464" w:rsidRPr="00977464" w:rsidRDefault="00977464" w:rsidP="00977464">
            <w:pPr>
              <w:rPr>
                <w:sz w:val="24"/>
                <w:szCs w:val="24"/>
                <w:lang w:val="pt-BR"/>
              </w:rPr>
            </w:pPr>
            <w:r w:rsidRPr="00977464">
              <w:rPr>
                <w:sz w:val="24"/>
                <w:szCs w:val="24"/>
                <w:lang w:val="pt-BR"/>
              </w:rPr>
              <w:t>b)pagalbinė</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w:t>
            </w:r>
            <w:r w:rsidRPr="00977464">
              <w:rPr>
                <w:sz w:val="24"/>
                <w:szCs w:val="24"/>
                <w:lang w:val="pt-BR"/>
              </w:rPr>
              <w:t>dėžutėse</w:t>
            </w:r>
            <w:r w:rsidRPr="00977464">
              <w:rPr>
                <w:sz w:val="24"/>
              </w:rPr>
              <w:t xml:space="preserve"> po </w:t>
            </w:r>
            <w:r w:rsidRPr="00977464">
              <w:rPr>
                <w:sz w:val="24"/>
                <w:szCs w:val="24"/>
              </w:rPr>
              <w:t>120 vnt.</w:t>
            </w:r>
            <w:r w:rsidRPr="00977464">
              <w:rPr>
                <w:sz w:val="24"/>
              </w:rPr>
              <w:t xml:space="preserve"> </w:t>
            </w:r>
          </w:p>
          <w:p w:rsidR="00977464" w:rsidRPr="00977464" w:rsidRDefault="00977464" w:rsidP="00977464">
            <w:pPr>
              <w:tabs>
                <w:tab w:val="left" w:pos="317"/>
              </w:tabs>
              <w:ind w:left="33"/>
              <w:rPr>
                <w:sz w:val="24"/>
                <w:szCs w:val="24"/>
                <w:lang w:val="pt-BR"/>
              </w:rPr>
            </w:pPr>
            <w:r w:rsidRPr="00977464">
              <w:rPr>
                <w:sz w:val="24"/>
                <w:szCs w:val="24"/>
              </w:rPr>
              <w:t>3.</w:t>
            </w:r>
            <w:r w:rsidRPr="00977464">
              <w:rPr>
                <w:sz w:val="24"/>
                <w:szCs w:val="24"/>
              </w:rPr>
              <w:tab/>
              <w:t>Paskirtis: k</w:t>
            </w:r>
            <w:r w:rsidRPr="00977464">
              <w:rPr>
                <w:sz w:val="24"/>
                <w:szCs w:val="24"/>
                <w:lang w:val="pt-BR"/>
              </w:rPr>
              <w:t>analų plombavimui su spalviniu kodavimu Nr.15-40</w:t>
            </w:r>
          </w:p>
          <w:p w:rsidR="00977464" w:rsidRPr="00977464" w:rsidRDefault="00977464" w:rsidP="00977464">
            <w:pPr>
              <w:tabs>
                <w:tab w:val="left" w:pos="317"/>
              </w:tabs>
              <w:ind w:left="33"/>
              <w:rPr>
                <w:i/>
                <w:sz w:val="24"/>
              </w:rPr>
            </w:pPr>
            <w:r w:rsidRPr="00977464">
              <w:rPr>
                <w:i/>
                <w:sz w:val="24"/>
              </w:rPr>
              <w:t>Meta arba analogas</w:t>
            </w:r>
          </w:p>
        </w:tc>
        <w:tc>
          <w:tcPr>
            <w:tcW w:w="992" w:type="dxa"/>
          </w:tcPr>
          <w:p w:rsidR="00977464" w:rsidRPr="00977464" w:rsidRDefault="00977464" w:rsidP="00977464">
            <w:pPr>
              <w:jc w:val="center"/>
              <w:rPr>
                <w:sz w:val="24"/>
              </w:rPr>
            </w:pPr>
            <w:r w:rsidRPr="00977464">
              <w:rPr>
                <w:sz w:val="24"/>
                <w:lang w:val="pt-BR"/>
              </w:rPr>
              <w:t>100 dėž.</w:t>
            </w:r>
          </w:p>
        </w:tc>
        <w:tc>
          <w:tcPr>
            <w:tcW w:w="993" w:type="dxa"/>
          </w:tcPr>
          <w:p w:rsidR="00977464" w:rsidRPr="00977464" w:rsidRDefault="00977464" w:rsidP="00977464">
            <w:pPr>
              <w:jc w:val="center"/>
              <w:rPr>
                <w:sz w:val="24"/>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26</w:t>
            </w:r>
          </w:p>
        </w:tc>
        <w:tc>
          <w:tcPr>
            <w:tcW w:w="1559" w:type="dxa"/>
            <w:vAlign w:val="center"/>
          </w:tcPr>
          <w:p w:rsidR="00977464" w:rsidRPr="00977464" w:rsidRDefault="00977464" w:rsidP="00977464">
            <w:pPr>
              <w:rPr>
                <w:sz w:val="24"/>
                <w:szCs w:val="24"/>
                <w:lang w:val="pt-BR"/>
              </w:rPr>
            </w:pPr>
            <w:r w:rsidRPr="00977464">
              <w:rPr>
                <w:sz w:val="24"/>
                <w:szCs w:val="24"/>
                <w:lang w:val="pt-BR"/>
              </w:rPr>
              <w:t>Popieriniai kaiščiai (Sauskaisčiai)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dėžutėse po 200 vnt.</w:t>
            </w:r>
          </w:p>
          <w:tbl>
            <w:tblPr>
              <w:tblW w:w="5562" w:type="dxa"/>
              <w:tblBorders>
                <w:top w:val="nil"/>
                <w:left w:val="nil"/>
                <w:bottom w:val="nil"/>
                <w:right w:val="nil"/>
              </w:tblBorders>
              <w:tblLayout w:type="fixed"/>
              <w:tblLook w:val="0000" w:firstRow="0" w:lastRow="0" w:firstColumn="0" w:lastColumn="0" w:noHBand="0" w:noVBand="0"/>
            </w:tblPr>
            <w:tblGrid>
              <w:gridCol w:w="5562"/>
            </w:tblGrid>
            <w:tr w:rsidR="00977464" w:rsidRPr="00977464" w:rsidTr="004F7C2C">
              <w:trPr>
                <w:trHeight w:val="201"/>
              </w:trPr>
              <w:tc>
                <w:tcPr>
                  <w:tcW w:w="5562" w:type="dxa"/>
                </w:tcPr>
                <w:p w:rsidR="00977464" w:rsidRPr="00977464" w:rsidRDefault="00977464" w:rsidP="00977464">
                  <w:pPr>
                    <w:tabs>
                      <w:tab w:val="left" w:pos="317"/>
                    </w:tabs>
                    <w:spacing w:after="0" w:line="240" w:lineRule="auto"/>
                    <w:ind w:left="33"/>
                    <w:rPr>
                      <w:rFonts w:ascii="Times New Roman" w:eastAsia="Times New Roman" w:hAnsi="Times New Roman" w:cs="Times New Roman"/>
                      <w:sz w:val="24"/>
                      <w:szCs w:val="24"/>
                      <w:lang w:val="pt-BR" w:bidi="ar-SA"/>
                    </w:rPr>
                  </w:pPr>
                  <w:r w:rsidRPr="00977464">
                    <w:rPr>
                      <w:rFonts w:ascii="Times New Roman" w:eastAsia="Times New Roman" w:hAnsi="Times New Roman" w:cs="Times New Roman"/>
                      <w:sz w:val="24"/>
                      <w:szCs w:val="24"/>
                      <w:lang w:bidi="ar-SA"/>
                    </w:rPr>
                    <w:t>3.</w:t>
                  </w:r>
                  <w:r w:rsidRPr="00977464">
                    <w:rPr>
                      <w:rFonts w:ascii="Times New Roman" w:eastAsia="Times New Roman" w:hAnsi="Times New Roman" w:cs="Times New Roman"/>
                      <w:sz w:val="24"/>
                      <w:szCs w:val="24"/>
                      <w:lang w:bidi="ar-SA"/>
                    </w:rPr>
                    <w:tab/>
                    <w:t xml:space="preserve">Paskirtis: </w:t>
                  </w:r>
                  <w:r w:rsidRPr="00977464">
                    <w:rPr>
                      <w:rFonts w:ascii="Times New Roman" w:eastAsia="Times New Roman" w:hAnsi="Times New Roman" w:cs="Times New Roman"/>
                      <w:sz w:val="24"/>
                      <w:szCs w:val="24"/>
                      <w:lang w:val="pt-BR" w:bidi="ar-SA"/>
                    </w:rPr>
                    <w:t>Kanalų sausinimui</w:t>
                  </w:r>
                </w:p>
                <w:p w:rsidR="00977464" w:rsidRPr="00977464" w:rsidRDefault="00977464" w:rsidP="00977464">
                  <w:pPr>
                    <w:tabs>
                      <w:tab w:val="left" w:pos="317"/>
                    </w:tabs>
                    <w:spacing w:after="0" w:line="240" w:lineRule="auto"/>
                    <w:ind w:left="33"/>
                    <w:rPr>
                      <w:rFonts w:ascii="Times New Roman" w:eastAsia="Times New Roman" w:hAnsi="Times New Roman" w:cs="Times New Roman"/>
                      <w:i/>
                      <w:sz w:val="24"/>
                      <w:szCs w:val="24"/>
                      <w:lang w:val="pt-BR" w:bidi="ar-SA"/>
                    </w:rPr>
                  </w:pPr>
                  <w:r w:rsidRPr="00977464">
                    <w:rPr>
                      <w:rFonts w:ascii="Times New Roman" w:eastAsia="Times New Roman" w:hAnsi="Times New Roman" w:cs="Times New Roman"/>
                      <w:sz w:val="24"/>
                      <w:szCs w:val="24"/>
                      <w:lang w:val="pt-BR" w:bidi="ar-SA"/>
                    </w:rPr>
                    <w:t xml:space="preserve"> </w:t>
                  </w:r>
                  <w:r w:rsidRPr="00977464">
                    <w:rPr>
                      <w:rFonts w:ascii="Times New Roman" w:eastAsia="Times New Roman" w:hAnsi="Times New Roman" w:cs="Times New Roman"/>
                      <w:i/>
                      <w:sz w:val="24"/>
                      <w:szCs w:val="24"/>
                      <w:lang w:val="pt-BR" w:bidi="ar-SA"/>
                    </w:rPr>
                    <w:t>Meta arba analogas</w:t>
                  </w:r>
                </w:p>
                <w:p w:rsidR="00977464" w:rsidRPr="00977464" w:rsidRDefault="00977464" w:rsidP="00977464">
                  <w:pPr>
                    <w:tabs>
                      <w:tab w:val="left" w:pos="317"/>
                    </w:tabs>
                    <w:spacing w:after="0" w:line="240" w:lineRule="auto"/>
                    <w:ind w:left="33"/>
                    <w:rPr>
                      <w:rFonts w:ascii="Times New Roman" w:eastAsia="Times New Roman" w:hAnsi="Times New Roman" w:cs="Times New Roman"/>
                      <w:sz w:val="24"/>
                      <w:szCs w:val="24"/>
                      <w:lang w:bidi="ar-SA"/>
                    </w:rPr>
                  </w:pPr>
                </w:p>
              </w:tc>
            </w:tr>
          </w:tbl>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100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27</w:t>
            </w:r>
          </w:p>
        </w:tc>
        <w:tc>
          <w:tcPr>
            <w:tcW w:w="1559" w:type="dxa"/>
            <w:vAlign w:val="center"/>
          </w:tcPr>
          <w:p w:rsidR="00977464" w:rsidRPr="00977464" w:rsidRDefault="00977464" w:rsidP="00977464">
            <w:pPr>
              <w:rPr>
                <w:sz w:val="24"/>
                <w:szCs w:val="24"/>
                <w:lang w:val="pt-BR"/>
              </w:rPr>
            </w:pPr>
            <w:r w:rsidRPr="00977464">
              <w:rPr>
                <w:sz w:val="24"/>
                <w:szCs w:val="24"/>
                <w:lang w:val="pt-BR"/>
              </w:rPr>
              <w:t>Atsiurbimo sistemos praplovimo skystis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buteliai po 2 ltr.</w:t>
            </w:r>
          </w:p>
          <w:p w:rsidR="00977464" w:rsidRPr="00977464" w:rsidRDefault="00977464" w:rsidP="00977464">
            <w:pPr>
              <w:tabs>
                <w:tab w:val="left" w:pos="317"/>
              </w:tabs>
              <w:ind w:left="33"/>
              <w:rPr>
                <w:sz w:val="24"/>
              </w:rPr>
            </w:pPr>
            <w:r w:rsidRPr="00977464">
              <w:rPr>
                <w:sz w:val="24"/>
              </w:rPr>
              <w:t>3. Reikalavimai savybėms: priemonė stomatologinių siurbimo sistemų dezinfekcijai</w:t>
            </w:r>
          </w:p>
          <w:p w:rsidR="00977464" w:rsidRPr="00977464" w:rsidRDefault="00977464" w:rsidP="00977464">
            <w:pPr>
              <w:tabs>
                <w:tab w:val="left" w:pos="317"/>
              </w:tabs>
              <w:ind w:left="33"/>
              <w:rPr>
                <w:i/>
                <w:sz w:val="24"/>
              </w:rPr>
            </w:pPr>
            <w:r w:rsidRPr="00977464">
              <w:rPr>
                <w:i/>
                <w:sz w:val="24"/>
                <w:lang w:val="pt-BR"/>
              </w:rPr>
              <w:t>Aspirmatic arba analogas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20 butelių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28</w:t>
            </w:r>
          </w:p>
        </w:tc>
        <w:tc>
          <w:tcPr>
            <w:tcW w:w="1559" w:type="dxa"/>
            <w:vAlign w:val="center"/>
          </w:tcPr>
          <w:p w:rsidR="00977464" w:rsidRPr="00977464" w:rsidRDefault="00977464" w:rsidP="00977464">
            <w:pPr>
              <w:rPr>
                <w:sz w:val="24"/>
                <w:szCs w:val="24"/>
              </w:rPr>
            </w:pPr>
            <w:r w:rsidRPr="00977464">
              <w:rPr>
                <w:sz w:val="24"/>
                <w:szCs w:val="24"/>
                <w:lang w:val="pt-BR"/>
              </w:rPr>
              <w:t>Kraujavimą stabdanti medžiaga (</w:t>
            </w:r>
            <w:r w:rsidRPr="00977464">
              <w:rPr>
                <w:sz w:val="24"/>
                <w:szCs w:val="24"/>
              </w:rPr>
              <w:t>Hemostatinė kempinė)</w:t>
            </w:r>
          </w:p>
          <w:p w:rsidR="00977464" w:rsidRPr="00977464" w:rsidRDefault="00977464" w:rsidP="00977464">
            <w:pPr>
              <w:rPr>
                <w:sz w:val="24"/>
                <w:szCs w:val="24"/>
                <w:lang w:val="pt-BR"/>
              </w:rPr>
            </w:pP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szCs w:val="24"/>
                <w:lang w:val="pt-BR"/>
              </w:rPr>
            </w:pPr>
            <w:r w:rsidRPr="00977464">
              <w:rPr>
                <w:sz w:val="24"/>
              </w:rPr>
              <w:t>2.</w:t>
            </w:r>
            <w:r w:rsidRPr="00977464">
              <w:rPr>
                <w:sz w:val="24"/>
              </w:rPr>
              <w:tab/>
              <w:t xml:space="preserve">Įpakavimas:  </w:t>
            </w:r>
            <w:r w:rsidRPr="00977464">
              <w:rPr>
                <w:sz w:val="24"/>
                <w:szCs w:val="24"/>
                <w:lang w:val="pt-BR"/>
              </w:rPr>
              <w:t>14x7x7 dėžutėse po 50 vnt.</w:t>
            </w:r>
          </w:p>
          <w:p w:rsidR="00977464" w:rsidRPr="00977464" w:rsidRDefault="00977464" w:rsidP="00977464">
            <w:pPr>
              <w:autoSpaceDE w:val="0"/>
              <w:autoSpaceDN w:val="0"/>
              <w:adjustRightInd w:val="0"/>
              <w:rPr>
                <w:rFonts w:ascii="TimesNewRoman" w:hAnsi="TimesNewRoman"/>
                <w:sz w:val="24"/>
                <w:szCs w:val="24"/>
                <w:lang w:val="pt-BR"/>
              </w:rPr>
            </w:pPr>
            <w:r w:rsidRPr="00977464">
              <w:rPr>
                <w:rFonts w:ascii="TimesNewRoman" w:hAnsi="TimesNewRoman"/>
                <w:sz w:val="24"/>
                <w:szCs w:val="24"/>
                <w:lang w:val="pt-BR"/>
              </w:rPr>
              <w:t xml:space="preserve">3. Paskirtis: a)kraujavimo stabdymui po dantų rovimo bei alveolito profilaktikai; b)absorbuojanti, želatininė kempinėlė, steriliame įpakavime po vieną atskirai, besirezorbuojanti burnoje; c)CE standartas. </w:t>
            </w:r>
          </w:p>
          <w:p w:rsidR="00977464" w:rsidRPr="00977464" w:rsidRDefault="00977464" w:rsidP="00977464">
            <w:pPr>
              <w:autoSpaceDE w:val="0"/>
              <w:autoSpaceDN w:val="0"/>
              <w:adjustRightInd w:val="0"/>
              <w:rPr>
                <w:rFonts w:ascii="TimesNewRoman" w:hAnsi="TimesNewRoman"/>
                <w:i/>
                <w:sz w:val="24"/>
                <w:szCs w:val="24"/>
                <w:lang w:val="en-US"/>
              </w:rPr>
            </w:pPr>
            <w:r w:rsidRPr="00977464">
              <w:rPr>
                <w:rFonts w:ascii="TimesNewRoman" w:hAnsi="TimesNewRoman"/>
                <w:i/>
                <w:sz w:val="24"/>
                <w:szCs w:val="24"/>
                <w:lang w:val="pt-BR"/>
              </w:rPr>
              <w:t>Gelatamp kempinėlės arba analogas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10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29</w:t>
            </w:r>
          </w:p>
        </w:tc>
        <w:tc>
          <w:tcPr>
            <w:tcW w:w="1559" w:type="dxa"/>
            <w:vAlign w:val="center"/>
          </w:tcPr>
          <w:p w:rsidR="00977464" w:rsidRPr="00977464" w:rsidRDefault="00977464" w:rsidP="00977464">
            <w:pPr>
              <w:rPr>
                <w:sz w:val="24"/>
                <w:szCs w:val="24"/>
                <w:lang w:val="pt-BR"/>
              </w:rPr>
            </w:pPr>
            <w:r w:rsidRPr="00977464">
              <w:rPr>
                <w:sz w:val="24"/>
                <w:szCs w:val="24"/>
                <w:lang w:val="pt-BR"/>
              </w:rPr>
              <w:t>Šlifavimo pasta</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szCs w:val="24"/>
                <w:lang w:val="pt-BR"/>
              </w:rPr>
            </w:pPr>
            <w:r w:rsidRPr="00977464">
              <w:rPr>
                <w:sz w:val="24"/>
              </w:rPr>
              <w:t>2.</w:t>
            </w:r>
            <w:r w:rsidRPr="00977464">
              <w:rPr>
                <w:sz w:val="24"/>
              </w:rPr>
              <w:tab/>
              <w:t xml:space="preserve">Įpakavimas:  tūbelėse po </w:t>
            </w:r>
            <w:r w:rsidRPr="00977464">
              <w:rPr>
                <w:sz w:val="24"/>
                <w:szCs w:val="24"/>
                <w:lang w:val="pt-BR"/>
              </w:rPr>
              <w:t>50g.</w:t>
            </w:r>
          </w:p>
          <w:p w:rsidR="00977464" w:rsidRPr="00977464" w:rsidRDefault="00977464" w:rsidP="00977464">
            <w:pPr>
              <w:tabs>
                <w:tab w:val="left" w:pos="317"/>
              </w:tabs>
              <w:ind w:left="33"/>
              <w:rPr>
                <w:sz w:val="24"/>
              </w:rPr>
            </w:pPr>
            <w:r w:rsidRPr="00977464">
              <w:rPr>
                <w:sz w:val="24"/>
              </w:rPr>
              <w:t>3. Reikalavimai savybėms: valymo pasta be fluoro. Danties paviršiaus poliravimui prieš dantų silantavimą</w:t>
            </w:r>
          </w:p>
          <w:p w:rsidR="00977464" w:rsidRPr="00977464" w:rsidRDefault="00977464" w:rsidP="00977464">
            <w:pPr>
              <w:tabs>
                <w:tab w:val="left" w:pos="317"/>
              </w:tabs>
              <w:ind w:left="33"/>
              <w:rPr>
                <w:i/>
                <w:sz w:val="24"/>
              </w:rPr>
            </w:pPr>
            <w:r w:rsidRPr="00977464">
              <w:rPr>
                <w:i/>
                <w:sz w:val="24"/>
                <w:lang w:val="pt-BR"/>
              </w:rPr>
              <w:t>Ker Cleanpolish arba analogas</w:t>
            </w:r>
          </w:p>
        </w:tc>
        <w:tc>
          <w:tcPr>
            <w:tcW w:w="992" w:type="dxa"/>
          </w:tcPr>
          <w:p w:rsidR="00977464" w:rsidRPr="00977464" w:rsidRDefault="00977464" w:rsidP="00977464">
            <w:pPr>
              <w:jc w:val="center"/>
              <w:rPr>
                <w:sz w:val="24"/>
                <w:lang w:val="pt-BR"/>
              </w:rPr>
            </w:pPr>
            <w:r w:rsidRPr="00977464">
              <w:rPr>
                <w:sz w:val="24"/>
                <w:lang w:val="pt-BR"/>
              </w:rPr>
              <w:t>10 tubelių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30</w:t>
            </w:r>
          </w:p>
        </w:tc>
        <w:tc>
          <w:tcPr>
            <w:tcW w:w="1559" w:type="dxa"/>
            <w:vAlign w:val="center"/>
          </w:tcPr>
          <w:p w:rsidR="00977464" w:rsidRPr="00977464" w:rsidRDefault="00977464" w:rsidP="00977464">
            <w:pPr>
              <w:rPr>
                <w:sz w:val="24"/>
                <w:szCs w:val="24"/>
                <w:lang w:val="pt-BR"/>
              </w:rPr>
            </w:pPr>
            <w:r w:rsidRPr="00977464">
              <w:rPr>
                <w:sz w:val="24"/>
                <w:szCs w:val="24"/>
                <w:lang w:val="pt-BR"/>
              </w:rPr>
              <w:t>Abrazyvinė</w:t>
            </w:r>
          </w:p>
          <w:p w:rsidR="00977464" w:rsidRPr="00977464" w:rsidRDefault="00977464" w:rsidP="00977464">
            <w:pPr>
              <w:rPr>
                <w:sz w:val="24"/>
                <w:szCs w:val="24"/>
                <w:lang w:val="pt-BR"/>
              </w:rPr>
            </w:pPr>
            <w:r w:rsidRPr="00977464">
              <w:rPr>
                <w:sz w:val="24"/>
                <w:szCs w:val="24"/>
                <w:lang w:val="pt-BR"/>
              </w:rPr>
              <w:t>poliravimo</w:t>
            </w:r>
          </w:p>
          <w:p w:rsidR="00977464" w:rsidRPr="00977464" w:rsidRDefault="00977464" w:rsidP="00977464">
            <w:pPr>
              <w:rPr>
                <w:sz w:val="24"/>
                <w:szCs w:val="24"/>
                <w:lang w:val="pt-BR"/>
              </w:rPr>
            </w:pPr>
            <w:r w:rsidRPr="00977464">
              <w:rPr>
                <w:sz w:val="24"/>
                <w:szCs w:val="24"/>
                <w:lang w:val="pt-BR"/>
              </w:rPr>
              <w:t>pasta su fluoru</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 xml:space="preserve">Įpakavimas:  75 </w:t>
            </w:r>
            <w:r w:rsidRPr="00977464">
              <w:rPr>
                <w:sz w:val="24"/>
                <w:lang w:val="pt-BR"/>
              </w:rPr>
              <w:t>ml.</w:t>
            </w:r>
          </w:p>
          <w:p w:rsidR="00977464" w:rsidRPr="00977464" w:rsidRDefault="00977464" w:rsidP="00977464">
            <w:pPr>
              <w:tabs>
                <w:tab w:val="left" w:pos="317"/>
              </w:tabs>
              <w:ind w:left="33"/>
              <w:rPr>
                <w:sz w:val="24"/>
              </w:rPr>
            </w:pPr>
            <w:r w:rsidRPr="00977464">
              <w:rPr>
                <w:sz w:val="24"/>
              </w:rPr>
              <w:t>3. Paskirtis: Skirta pigmentinių dėmių nuo dantų kietųjų audinių šalinimui ir dantų paviršių poliravimui po profesionalios</w:t>
            </w:r>
          </w:p>
          <w:p w:rsidR="00977464" w:rsidRPr="00977464" w:rsidRDefault="00977464" w:rsidP="00977464">
            <w:pPr>
              <w:tabs>
                <w:tab w:val="left" w:pos="317"/>
              </w:tabs>
              <w:ind w:left="33"/>
              <w:rPr>
                <w:sz w:val="24"/>
              </w:rPr>
            </w:pPr>
            <w:r w:rsidRPr="00977464">
              <w:rPr>
                <w:sz w:val="24"/>
              </w:rPr>
              <w:t>burnos higienos; 1,23% fluoro jonų koncentracija.</w:t>
            </w:r>
          </w:p>
          <w:p w:rsidR="00977464" w:rsidRPr="00977464" w:rsidRDefault="00977464" w:rsidP="00977464">
            <w:pPr>
              <w:tabs>
                <w:tab w:val="left" w:pos="317"/>
              </w:tabs>
              <w:ind w:left="33"/>
              <w:rPr>
                <w:i/>
                <w:sz w:val="24"/>
              </w:rPr>
            </w:pPr>
            <w:r w:rsidRPr="00977464">
              <w:rPr>
                <w:i/>
                <w:sz w:val="24"/>
                <w:lang w:val="pt-BR"/>
              </w:rPr>
              <w:t>Mira-Clin hap  arba analogas Imiprint</w:t>
            </w:r>
          </w:p>
        </w:tc>
        <w:tc>
          <w:tcPr>
            <w:tcW w:w="992" w:type="dxa"/>
          </w:tcPr>
          <w:p w:rsidR="00977464" w:rsidRPr="00977464" w:rsidRDefault="00977464" w:rsidP="00977464">
            <w:pPr>
              <w:jc w:val="center"/>
              <w:rPr>
                <w:sz w:val="24"/>
                <w:lang w:val="pt-BR"/>
              </w:rPr>
            </w:pPr>
            <w:r w:rsidRPr="00977464">
              <w:rPr>
                <w:sz w:val="24"/>
                <w:lang w:val="pt-BR"/>
              </w:rPr>
              <w:t>10 tubelių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31</w:t>
            </w:r>
          </w:p>
        </w:tc>
        <w:tc>
          <w:tcPr>
            <w:tcW w:w="1559" w:type="dxa"/>
            <w:vAlign w:val="center"/>
          </w:tcPr>
          <w:p w:rsidR="00977464" w:rsidRPr="00977464" w:rsidRDefault="00977464" w:rsidP="00977464">
            <w:pPr>
              <w:rPr>
                <w:sz w:val="24"/>
                <w:szCs w:val="24"/>
              </w:rPr>
            </w:pPr>
            <w:r w:rsidRPr="00977464">
              <w:rPr>
                <w:sz w:val="24"/>
                <w:szCs w:val="24"/>
                <w:lang w:val="pt-BR"/>
              </w:rPr>
              <w:t>Gutaperčos plėtiklis (</w:t>
            </w:r>
            <w:r w:rsidRPr="00977464">
              <w:rPr>
                <w:sz w:val="24"/>
                <w:szCs w:val="24"/>
              </w:rPr>
              <w:t>Sprederiai)</w:t>
            </w:r>
          </w:p>
          <w:p w:rsidR="00977464" w:rsidRPr="00977464" w:rsidRDefault="00977464" w:rsidP="00977464">
            <w:pPr>
              <w:rPr>
                <w:sz w:val="24"/>
                <w:szCs w:val="24"/>
                <w:lang w:val="pt-BR"/>
              </w:rPr>
            </w:pP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 xml:space="preserve">Įpakavimas:  </w:t>
            </w:r>
            <w:r w:rsidRPr="00977464">
              <w:rPr>
                <w:sz w:val="24"/>
                <w:lang w:val="pt-BR"/>
              </w:rPr>
              <w:t>dėžutėse po 4 vnt.</w:t>
            </w:r>
          </w:p>
          <w:p w:rsidR="00977464" w:rsidRPr="00977464" w:rsidRDefault="00977464" w:rsidP="00977464">
            <w:pPr>
              <w:tabs>
                <w:tab w:val="left" w:pos="317"/>
              </w:tabs>
              <w:ind w:left="33"/>
              <w:rPr>
                <w:sz w:val="24"/>
              </w:rPr>
            </w:pPr>
            <w:r w:rsidRPr="00977464">
              <w:rPr>
                <w:sz w:val="24"/>
              </w:rPr>
              <w:t>3. Paskirtis: kondensatorius plombuoti gutaperčai Nr. 15-40</w:t>
            </w:r>
          </w:p>
          <w:p w:rsidR="00977464" w:rsidRPr="00977464" w:rsidRDefault="00977464" w:rsidP="00977464">
            <w:pPr>
              <w:tabs>
                <w:tab w:val="left" w:pos="317"/>
              </w:tabs>
              <w:ind w:left="33"/>
              <w:rPr>
                <w:i/>
                <w:sz w:val="24"/>
              </w:rPr>
            </w:pPr>
            <w:r w:rsidRPr="00977464">
              <w:rPr>
                <w:i/>
                <w:sz w:val="24"/>
                <w:lang w:val="pt-BR"/>
              </w:rPr>
              <w:t>Maillefer Spreader arba analogas</w:t>
            </w:r>
          </w:p>
        </w:tc>
        <w:tc>
          <w:tcPr>
            <w:tcW w:w="992" w:type="dxa"/>
          </w:tcPr>
          <w:p w:rsidR="00977464" w:rsidRPr="00977464" w:rsidRDefault="00977464" w:rsidP="00977464">
            <w:pPr>
              <w:jc w:val="center"/>
              <w:rPr>
                <w:sz w:val="24"/>
                <w:lang w:val="pt-BR"/>
              </w:rPr>
            </w:pPr>
            <w:r w:rsidRPr="00977464">
              <w:rPr>
                <w:sz w:val="24"/>
                <w:lang w:val="pt-BR"/>
              </w:rPr>
              <w:t>20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32</w:t>
            </w:r>
          </w:p>
        </w:tc>
        <w:tc>
          <w:tcPr>
            <w:tcW w:w="1559" w:type="dxa"/>
            <w:vAlign w:val="center"/>
          </w:tcPr>
          <w:p w:rsidR="00977464" w:rsidRPr="00977464" w:rsidRDefault="00977464" w:rsidP="00977464">
            <w:pPr>
              <w:rPr>
                <w:sz w:val="24"/>
                <w:szCs w:val="24"/>
                <w:lang w:val="pt-BR"/>
              </w:rPr>
            </w:pPr>
            <w:r w:rsidRPr="00977464">
              <w:rPr>
                <w:sz w:val="24"/>
                <w:szCs w:val="24"/>
                <w:lang w:val="pt-BR"/>
              </w:rPr>
              <w:t>Ėsdinimo gelis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 xml:space="preserve">Įpakavimas:  </w:t>
            </w:r>
            <w:r w:rsidRPr="00977464">
              <w:rPr>
                <w:sz w:val="24"/>
                <w:lang w:val="pt-BR"/>
              </w:rPr>
              <w:t xml:space="preserve">švirkštai po 50 ml. </w:t>
            </w:r>
          </w:p>
          <w:p w:rsidR="00977464" w:rsidRPr="00977464" w:rsidRDefault="00977464" w:rsidP="00977464">
            <w:pPr>
              <w:tabs>
                <w:tab w:val="left" w:pos="317"/>
              </w:tabs>
              <w:ind w:left="33"/>
              <w:rPr>
                <w:sz w:val="24"/>
              </w:rPr>
            </w:pPr>
            <w:r w:rsidRPr="00977464">
              <w:rPr>
                <w:sz w:val="24"/>
              </w:rPr>
              <w:t>3. Paskirtis: aktyvi medžiaga 36 % fosforo rūgštis</w:t>
            </w:r>
          </w:p>
          <w:p w:rsidR="00977464" w:rsidRPr="00977464" w:rsidRDefault="00977464" w:rsidP="00977464">
            <w:pPr>
              <w:tabs>
                <w:tab w:val="left" w:pos="317"/>
              </w:tabs>
              <w:ind w:left="33"/>
              <w:rPr>
                <w:i/>
                <w:sz w:val="24"/>
              </w:rPr>
            </w:pPr>
            <w:r w:rsidRPr="00977464">
              <w:rPr>
                <w:i/>
                <w:sz w:val="24"/>
                <w:lang w:val="pt-BR"/>
              </w:rPr>
              <w:t>Blue Etch Cerkamed arba analogas Panora 200</w:t>
            </w:r>
          </w:p>
        </w:tc>
        <w:tc>
          <w:tcPr>
            <w:tcW w:w="992" w:type="dxa"/>
          </w:tcPr>
          <w:p w:rsidR="00977464" w:rsidRPr="00977464" w:rsidRDefault="00977464" w:rsidP="00977464">
            <w:pPr>
              <w:jc w:val="center"/>
              <w:rPr>
                <w:sz w:val="24"/>
                <w:lang w:val="pt-BR"/>
              </w:rPr>
            </w:pPr>
            <w:r w:rsidRPr="00977464">
              <w:rPr>
                <w:sz w:val="24"/>
                <w:lang w:val="pt-BR"/>
              </w:rPr>
              <w:t>5 šv.</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33</w:t>
            </w:r>
          </w:p>
        </w:tc>
        <w:tc>
          <w:tcPr>
            <w:tcW w:w="1559" w:type="dxa"/>
            <w:vAlign w:val="center"/>
          </w:tcPr>
          <w:p w:rsidR="00977464" w:rsidRPr="00977464" w:rsidRDefault="00977464" w:rsidP="00977464">
            <w:pPr>
              <w:rPr>
                <w:sz w:val="24"/>
                <w:szCs w:val="24"/>
                <w:lang w:val="pt-BR"/>
              </w:rPr>
            </w:pPr>
            <w:r w:rsidRPr="00977464">
              <w:rPr>
                <w:sz w:val="24"/>
                <w:szCs w:val="24"/>
                <w:lang w:val="pt-BR"/>
              </w:rPr>
              <w:t>Karpulinės</w:t>
            </w:r>
          </w:p>
          <w:p w:rsidR="00977464" w:rsidRPr="00977464" w:rsidRDefault="00977464" w:rsidP="00977464">
            <w:pPr>
              <w:rPr>
                <w:sz w:val="24"/>
                <w:szCs w:val="24"/>
                <w:lang w:val="pt-BR"/>
              </w:rPr>
            </w:pPr>
            <w:r w:rsidRPr="00977464">
              <w:rPr>
                <w:sz w:val="24"/>
                <w:szCs w:val="24"/>
                <w:lang w:val="pt-BR"/>
              </w:rPr>
              <w:t>adatos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Įpakavimas:  dėžutėse po 100 vnt.</w:t>
            </w:r>
          </w:p>
          <w:p w:rsidR="00977464" w:rsidRPr="00977464" w:rsidRDefault="00977464" w:rsidP="00977464">
            <w:pPr>
              <w:tabs>
                <w:tab w:val="left" w:pos="317"/>
              </w:tabs>
              <w:ind w:left="33"/>
              <w:rPr>
                <w:sz w:val="24"/>
                <w:szCs w:val="24"/>
                <w:lang w:val="pt-BR"/>
              </w:rPr>
            </w:pPr>
            <w:r w:rsidRPr="00977464">
              <w:rPr>
                <w:sz w:val="24"/>
                <w:szCs w:val="24"/>
                <w:lang w:val="pt-BR"/>
              </w:rPr>
              <w:t>Dydis 0,40 x 38</w:t>
            </w:r>
            <w:r w:rsidRPr="00977464">
              <w:rPr>
                <w:sz w:val="24"/>
              </w:rPr>
              <w:t xml:space="preserve"> mm</w:t>
            </w:r>
          </w:p>
          <w:p w:rsidR="00977464" w:rsidRPr="00977464" w:rsidRDefault="00977464" w:rsidP="00977464">
            <w:pPr>
              <w:tabs>
                <w:tab w:val="left" w:pos="317"/>
              </w:tabs>
              <w:ind w:left="33"/>
              <w:rPr>
                <w:sz w:val="24"/>
              </w:rPr>
            </w:pPr>
            <w:r w:rsidRPr="00977464">
              <w:rPr>
                <w:sz w:val="24"/>
              </w:rPr>
              <w:t>3. Paskirtis: universalios tinkamos visiems injektoriams.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30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34</w:t>
            </w:r>
          </w:p>
        </w:tc>
        <w:tc>
          <w:tcPr>
            <w:tcW w:w="1559" w:type="dxa"/>
            <w:vAlign w:val="center"/>
          </w:tcPr>
          <w:p w:rsidR="00977464" w:rsidRPr="00977464" w:rsidRDefault="00977464" w:rsidP="00977464">
            <w:pPr>
              <w:rPr>
                <w:sz w:val="24"/>
                <w:szCs w:val="24"/>
                <w:lang w:val="pt-BR"/>
              </w:rPr>
            </w:pPr>
            <w:r w:rsidRPr="00977464">
              <w:rPr>
                <w:sz w:val="24"/>
                <w:szCs w:val="24"/>
                <w:lang w:val="pt-BR"/>
              </w:rPr>
              <w:t>Karpulinės</w:t>
            </w:r>
          </w:p>
          <w:p w:rsidR="00977464" w:rsidRPr="00977464" w:rsidRDefault="00977464" w:rsidP="00977464">
            <w:pPr>
              <w:rPr>
                <w:sz w:val="24"/>
                <w:szCs w:val="24"/>
                <w:lang w:val="pt-BR"/>
              </w:rPr>
            </w:pPr>
            <w:r w:rsidRPr="00977464">
              <w:rPr>
                <w:sz w:val="24"/>
                <w:szCs w:val="24"/>
                <w:lang w:val="pt-BR"/>
              </w:rPr>
              <w:t>adatos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Įpakavimas:  dėžutėse po 100 vnt.</w:t>
            </w:r>
          </w:p>
          <w:p w:rsidR="00977464" w:rsidRPr="00977464" w:rsidRDefault="00977464" w:rsidP="00977464">
            <w:pPr>
              <w:tabs>
                <w:tab w:val="left" w:pos="317"/>
              </w:tabs>
              <w:ind w:left="33"/>
              <w:rPr>
                <w:sz w:val="24"/>
                <w:lang w:val="pt-BR"/>
              </w:rPr>
            </w:pPr>
            <w:r w:rsidRPr="00977464">
              <w:rPr>
                <w:sz w:val="24"/>
                <w:lang w:val="pt-BR"/>
              </w:rPr>
              <w:t>Dydis 0,30 x 25</w:t>
            </w:r>
            <w:r w:rsidRPr="00977464">
              <w:rPr>
                <w:sz w:val="24"/>
              </w:rPr>
              <w:t xml:space="preserve"> </w:t>
            </w:r>
            <w:r w:rsidRPr="00977464">
              <w:rPr>
                <w:sz w:val="24"/>
                <w:lang w:val="pt-BR"/>
              </w:rPr>
              <w:t>mm</w:t>
            </w:r>
          </w:p>
          <w:p w:rsidR="00977464" w:rsidRPr="00977464" w:rsidRDefault="00977464" w:rsidP="00977464">
            <w:pPr>
              <w:tabs>
                <w:tab w:val="left" w:pos="317"/>
              </w:tabs>
              <w:ind w:left="33"/>
              <w:rPr>
                <w:sz w:val="24"/>
              </w:rPr>
            </w:pPr>
            <w:r w:rsidRPr="00977464">
              <w:rPr>
                <w:sz w:val="24"/>
              </w:rPr>
              <w:t>3. Paskirtis: universalios tinkamos karpuliniams švirkštams.</w:t>
            </w:r>
          </w:p>
        </w:tc>
        <w:tc>
          <w:tcPr>
            <w:tcW w:w="992" w:type="dxa"/>
          </w:tcPr>
          <w:p w:rsidR="00977464" w:rsidRPr="00977464" w:rsidRDefault="00977464" w:rsidP="00977464">
            <w:pPr>
              <w:jc w:val="center"/>
              <w:rPr>
                <w:sz w:val="24"/>
                <w:lang w:val="pt-BR"/>
              </w:rPr>
            </w:pPr>
            <w:r w:rsidRPr="00977464">
              <w:rPr>
                <w:sz w:val="24"/>
                <w:lang w:val="pt-BR"/>
              </w:rPr>
              <w:t>30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35</w:t>
            </w:r>
          </w:p>
        </w:tc>
        <w:tc>
          <w:tcPr>
            <w:tcW w:w="1559" w:type="dxa"/>
            <w:vAlign w:val="center"/>
          </w:tcPr>
          <w:p w:rsidR="00977464" w:rsidRPr="00977464" w:rsidRDefault="00977464" w:rsidP="00977464">
            <w:pPr>
              <w:rPr>
                <w:sz w:val="24"/>
                <w:szCs w:val="24"/>
                <w:lang w:val="pt-BR"/>
              </w:rPr>
            </w:pPr>
            <w:r w:rsidRPr="00977464">
              <w:rPr>
                <w:sz w:val="24"/>
                <w:szCs w:val="24"/>
                <w:lang w:val="pt-BR"/>
              </w:rPr>
              <w:t>Permatomos</w:t>
            </w:r>
          </w:p>
          <w:p w:rsidR="00977464" w:rsidRPr="00977464" w:rsidRDefault="00977464" w:rsidP="00977464">
            <w:pPr>
              <w:rPr>
                <w:sz w:val="24"/>
                <w:szCs w:val="24"/>
                <w:lang w:val="pt-BR"/>
              </w:rPr>
            </w:pPr>
            <w:r w:rsidRPr="00977464">
              <w:rPr>
                <w:sz w:val="24"/>
                <w:szCs w:val="24"/>
                <w:lang w:val="pt-BR"/>
              </w:rPr>
              <w:t>plastiko</w:t>
            </w:r>
          </w:p>
          <w:p w:rsidR="00977464" w:rsidRPr="00977464" w:rsidRDefault="00977464" w:rsidP="00977464">
            <w:pPr>
              <w:rPr>
                <w:sz w:val="24"/>
                <w:szCs w:val="24"/>
                <w:lang w:val="pt-BR"/>
              </w:rPr>
            </w:pPr>
            <w:r w:rsidRPr="00977464">
              <w:rPr>
                <w:sz w:val="24"/>
                <w:szCs w:val="24"/>
                <w:lang w:val="pt-BR"/>
              </w:rPr>
              <w:t>juostelės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 xml:space="preserve">Įpakavimas:  </w:t>
            </w:r>
            <w:r w:rsidRPr="00977464">
              <w:rPr>
                <w:sz w:val="24"/>
                <w:szCs w:val="24"/>
                <w:lang w:val="pt-BR"/>
              </w:rPr>
              <w:t>15 m.</w:t>
            </w:r>
          </w:p>
          <w:p w:rsidR="00977464" w:rsidRPr="00977464" w:rsidRDefault="00977464" w:rsidP="00977464">
            <w:pPr>
              <w:tabs>
                <w:tab w:val="left" w:pos="317"/>
              </w:tabs>
              <w:ind w:left="33"/>
              <w:rPr>
                <w:sz w:val="24"/>
                <w:szCs w:val="24"/>
                <w:lang w:val="pt-BR"/>
              </w:rPr>
            </w:pPr>
            <w:r w:rsidRPr="00977464">
              <w:rPr>
                <w:sz w:val="24"/>
              </w:rPr>
              <w:t>3. Paskirtis: š</w:t>
            </w:r>
            <w:r w:rsidRPr="00977464">
              <w:rPr>
                <w:sz w:val="24"/>
                <w:szCs w:val="24"/>
                <w:lang w:val="pt-BR"/>
              </w:rPr>
              <w:t>viesoje kietėjančiai plombai plombuoti, 5 mm storio. Rulone skaidri.</w:t>
            </w:r>
          </w:p>
          <w:p w:rsidR="00977464" w:rsidRPr="00977464" w:rsidRDefault="00977464" w:rsidP="00977464">
            <w:pPr>
              <w:tabs>
                <w:tab w:val="left" w:pos="317"/>
              </w:tabs>
              <w:ind w:left="33"/>
              <w:rPr>
                <w:i/>
                <w:sz w:val="24"/>
              </w:rPr>
            </w:pPr>
            <w:r w:rsidRPr="00977464">
              <w:rPr>
                <w:i/>
                <w:sz w:val="24"/>
                <w:lang w:val="pt-BR"/>
              </w:rPr>
              <w:t>Ker Matrica arba analogas TOR VM</w:t>
            </w:r>
          </w:p>
        </w:tc>
        <w:tc>
          <w:tcPr>
            <w:tcW w:w="992" w:type="dxa"/>
          </w:tcPr>
          <w:p w:rsidR="00977464" w:rsidRPr="00977464" w:rsidRDefault="00977464" w:rsidP="00977464">
            <w:pPr>
              <w:jc w:val="center"/>
              <w:rPr>
                <w:sz w:val="24"/>
                <w:lang w:val="pt-BR"/>
              </w:rPr>
            </w:pPr>
            <w:r w:rsidRPr="00977464">
              <w:rPr>
                <w:sz w:val="24"/>
                <w:lang w:val="pt-BR"/>
              </w:rPr>
              <w:t>10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36</w:t>
            </w:r>
          </w:p>
        </w:tc>
        <w:tc>
          <w:tcPr>
            <w:tcW w:w="1559" w:type="dxa"/>
            <w:vAlign w:val="center"/>
          </w:tcPr>
          <w:p w:rsidR="00977464" w:rsidRPr="00977464" w:rsidRDefault="00977464" w:rsidP="00977464">
            <w:pPr>
              <w:rPr>
                <w:sz w:val="24"/>
                <w:szCs w:val="24"/>
                <w:lang w:val="pt-BR"/>
              </w:rPr>
            </w:pPr>
            <w:r w:rsidRPr="00977464">
              <w:rPr>
                <w:sz w:val="24"/>
                <w:szCs w:val="24"/>
                <w:lang w:val="pt-BR"/>
              </w:rPr>
              <w:t>Tiesios kietos</w:t>
            </w:r>
          </w:p>
          <w:p w:rsidR="00977464" w:rsidRPr="00977464" w:rsidRDefault="00977464" w:rsidP="00977464">
            <w:pPr>
              <w:rPr>
                <w:sz w:val="24"/>
                <w:szCs w:val="24"/>
                <w:lang w:val="pt-BR"/>
              </w:rPr>
            </w:pPr>
            <w:r w:rsidRPr="00977464">
              <w:rPr>
                <w:sz w:val="24"/>
                <w:szCs w:val="24"/>
                <w:lang w:val="pt-BR"/>
              </w:rPr>
              <w:t>metalinės</w:t>
            </w:r>
          </w:p>
          <w:p w:rsidR="00977464" w:rsidRPr="00977464" w:rsidRDefault="00977464" w:rsidP="00977464">
            <w:pPr>
              <w:rPr>
                <w:sz w:val="24"/>
                <w:szCs w:val="24"/>
                <w:lang w:val="pt-BR"/>
              </w:rPr>
            </w:pPr>
            <w:r w:rsidRPr="00977464">
              <w:rPr>
                <w:sz w:val="24"/>
                <w:szCs w:val="24"/>
                <w:lang w:val="pt-BR"/>
              </w:rPr>
              <w:t>juostelės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N12</w:t>
            </w:r>
          </w:p>
          <w:p w:rsidR="00977464" w:rsidRPr="00977464" w:rsidRDefault="00977464" w:rsidP="00977464">
            <w:pPr>
              <w:autoSpaceDE w:val="0"/>
              <w:autoSpaceDN w:val="0"/>
              <w:adjustRightInd w:val="0"/>
              <w:rPr>
                <w:rFonts w:ascii="TimesNewRoman" w:hAnsi="TimesNewRoman"/>
                <w:sz w:val="24"/>
                <w:szCs w:val="24"/>
                <w:lang w:val="en-US"/>
              </w:rPr>
            </w:pPr>
            <w:r w:rsidRPr="00977464">
              <w:rPr>
                <w:rFonts w:ascii="TimesNewRoman" w:hAnsi="TimesNewRoman"/>
                <w:sz w:val="24"/>
                <w:szCs w:val="24"/>
                <w:lang w:val="en-US"/>
              </w:rPr>
              <w:t xml:space="preserve">3. </w:t>
            </w:r>
            <w:proofErr w:type="spellStart"/>
            <w:r w:rsidRPr="00977464">
              <w:rPr>
                <w:rFonts w:ascii="TimesNewRoman" w:hAnsi="TimesNewRoman"/>
                <w:sz w:val="24"/>
                <w:szCs w:val="24"/>
                <w:lang w:val="en-US"/>
              </w:rPr>
              <w:t>Paskirtis</w:t>
            </w:r>
            <w:proofErr w:type="spellEnd"/>
            <w:r w:rsidRPr="00977464">
              <w:rPr>
                <w:rFonts w:ascii="TimesNewRoman" w:hAnsi="TimesNewRoman"/>
                <w:sz w:val="24"/>
                <w:szCs w:val="24"/>
                <w:lang w:val="en-US"/>
              </w:rPr>
              <w:t>:</w:t>
            </w:r>
            <w:r w:rsidRPr="00977464">
              <w:rPr>
                <w:rFonts w:ascii="TimesNewRoman" w:hAnsi="TimesNewRoman"/>
                <w:lang w:val="en-US"/>
              </w:rPr>
              <w:t xml:space="preserve"> </w:t>
            </w:r>
            <w:proofErr w:type="spellStart"/>
            <w:r w:rsidRPr="00977464">
              <w:rPr>
                <w:rFonts w:ascii="TimesNewRoman" w:hAnsi="TimesNewRoman"/>
                <w:sz w:val="24"/>
                <w:szCs w:val="24"/>
                <w:lang w:val="en-US"/>
              </w:rPr>
              <w:t>tarpdančiams</w:t>
            </w:r>
            <w:proofErr w:type="spellEnd"/>
            <w:r w:rsidRPr="00977464">
              <w:rPr>
                <w:rFonts w:ascii="TimesNewRoman" w:hAnsi="TimesNewRoman"/>
                <w:sz w:val="24"/>
                <w:szCs w:val="24"/>
                <w:lang w:val="en-US"/>
              </w:rPr>
              <w:t xml:space="preserve"> </w:t>
            </w:r>
            <w:proofErr w:type="spellStart"/>
            <w:r w:rsidRPr="00977464">
              <w:rPr>
                <w:rFonts w:ascii="TimesNewRoman" w:hAnsi="TimesNewRoman"/>
                <w:sz w:val="24"/>
                <w:szCs w:val="24"/>
                <w:lang w:val="en-US"/>
              </w:rPr>
              <w:t>atskirti</w:t>
            </w:r>
            <w:proofErr w:type="spellEnd"/>
            <w:r w:rsidRPr="00977464">
              <w:rPr>
                <w:rFonts w:ascii="TimesNewRoman" w:hAnsi="TimesNewRoman"/>
                <w:sz w:val="24"/>
                <w:szCs w:val="24"/>
                <w:lang w:val="en-US"/>
              </w:rPr>
              <w:t xml:space="preserve"> 8 mm x 50 mm </w:t>
            </w:r>
          </w:p>
          <w:p w:rsidR="00977464" w:rsidRPr="00977464" w:rsidRDefault="00977464" w:rsidP="00977464">
            <w:pPr>
              <w:tabs>
                <w:tab w:val="left" w:pos="317"/>
              </w:tabs>
              <w:ind w:left="33"/>
              <w:rPr>
                <w:sz w:val="24"/>
                <w:szCs w:val="24"/>
                <w:lang w:val="pt-BR"/>
              </w:rPr>
            </w:pPr>
            <w:r w:rsidRPr="00977464">
              <w:rPr>
                <w:sz w:val="24"/>
                <w:szCs w:val="24"/>
                <w:lang w:val="pt-BR"/>
              </w:rPr>
              <w:t>Metalinė</w:t>
            </w:r>
          </w:p>
          <w:p w:rsidR="00977464" w:rsidRPr="00977464" w:rsidRDefault="00977464" w:rsidP="00977464">
            <w:pPr>
              <w:tabs>
                <w:tab w:val="left" w:pos="317"/>
              </w:tabs>
              <w:ind w:left="33"/>
              <w:rPr>
                <w:i/>
                <w:sz w:val="24"/>
              </w:rPr>
            </w:pPr>
            <w:r w:rsidRPr="00977464">
              <w:rPr>
                <w:i/>
                <w:sz w:val="24"/>
                <w:lang w:val="pt-BR"/>
              </w:rPr>
              <w:t>TOR arba analogas</w:t>
            </w:r>
          </w:p>
        </w:tc>
        <w:tc>
          <w:tcPr>
            <w:tcW w:w="992" w:type="dxa"/>
          </w:tcPr>
          <w:p w:rsidR="00977464" w:rsidRPr="00977464" w:rsidRDefault="00977464" w:rsidP="00977464">
            <w:pPr>
              <w:jc w:val="center"/>
              <w:rPr>
                <w:sz w:val="24"/>
                <w:lang w:val="pt-BR"/>
              </w:rPr>
            </w:pPr>
            <w:r w:rsidRPr="00977464">
              <w:rPr>
                <w:sz w:val="24"/>
                <w:lang w:val="pt-BR"/>
              </w:rPr>
              <w:t>20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37</w:t>
            </w:r>
          </w:p>
        </w:tc>
        <w:tc>
          <w:tcPr>
            <w:tcW w:w="1559" w:type="dxa"/>
            <w:vAlign w:val="center"/>
          </w:tcPr>
          <w:p w:rsidR="00977464" w:rsidRPr="00977464" w:rsidRDefault="00977464" w:rsidP="00977464">
            <w:pPr>
              <w:rPr>
                <w:sz w:val="24"/>
                <w:szCs w:val="24"/>
                <w:lang w:val="pt-BR"/>
              </w:rPr>
            </w:pPr>
            <w:r w:rsidRPr="00977464">
              <w:rPr>
                <w:sz w:val="24"/>
                <w:szCs w:val="24"/>
                <w:lang w:val="pt-BR"/>
              </w:rPr>
              <w:t>Vienkartinės</w:t>
            </w:r>
          </w:p>
          <w:p w:rsidR="00977464" w:rsidRPr="00977464" w:rsidRDefault="00977464" w:rsidP="00977464">
            <w:pPr>
              <w:rPr>
                <w:sz w:val="24"/>
                <w:szCs w:val="24"/>
                <w:lang w:val="pt-BR"/>
              </w:rPr>
            </w:pPr>
            <w:r w:rsidRPr="00977464">
              <w:rPr>
                <w:sz w:val="24"/>
                <w:szCs w:val="24"/>
                <w:lang w:val="pt-BR"/>
              </w:rPr>
              <w:t>impregnuotos</w:t>
            </w:r>
          </w:p>
          <w:p w:rsidR="00977464" w:rsidRPr="00977464" w:rsidRDefault="00977464" w:rsidP="00977464">
            <w:pPr>
              <w:rPr>
                <w:sz w:val="24"/>
                <w:szCs w:val="24"/>
                <w:lang w:val="pt-BR"/>
              </w:rPr>
            </w:pPr>
            <w:r w:rsidRPr="00977464">
              <w:rPr>
                <w:sz w:val="24"/>
                <w:szCs w:val="24"/>
                <w:lang w:val="pt-BR"/>
              </w:rPr>
              <w:t>servetėlės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pakuotėje 500 vnt.</w:t>
            </w:r>
          </w:p>
          <w:p w:rsidR="00977464" w:rsidRPr="00977464" w:rsidRDefault="00977464" w:rsidP="00977464">
            <w:pPr>
              <w:tabs>
                <w:tab w:val="left" w:pos="317"/>
              </w:tabs>
              <w:ind w:left="33"/>
              <w:rPr>
                <w:sz w:val="24"/>
              </w:rPr>
            </w:pPr>
            <w:r w:rsidRPr="00977464">
              <w:rPr>
                <w:sz w:val="24"/>
              </w:rPr>
              <w:t>3. Paskirtis: servetėlės pacientui užkloti, vienkartinės.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15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38</w:t>
            </w:r>
          </w:p>
        </w:tc>
        <w:tc>
          <w:tcPr>
            <w:tcW w:w="1559" w:type="dxa"/>
            <w:vAlign w:val="center"/>
          </w:tcPr>
          <w:p w:rsidR="00977464" w:rsidRPr="00977464" w:rsidRDefault="00977464" w:rsidP="00977464">
            <w:pPr>
              <w:rPr>
                <w:sz w:val="24"/>
                <w:szCs w:val="24"/>
                <w:lang w:val="pt-BR"/>
              </w:rPr>
            </w:pPr>
            <w:r w:rsidRPr="00977464">
              <w:rPr>
                <w:sz w:val="24"/>
                <w:szCs w:val="24"/>
                <w:lang w:val="pt-BR"/>
              </w:rPr>
              <w:t>Seilių siurbtuvo vienkartiniai antgaliai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pakuotėje 100 vnt.</w:t>
            </w:r>
          </w:p>
          <w:p w:rsidR="00977464" w:rsidRPr="00977464" w:rsidRDefault="00977464" w:rsidP="00977464">
            <w:pPr>
              <w:autoSpaceDE w:val="0"/>
              <w:autoSpaceDN w:val="0"/>
              <w:adjustRightInd w:val="0"/>
              <w:rPr>
                <w:rFonts w:ascii="TimesNewRoman" w:hAnsi="TimesNewRoman"/>
              </w:rPr>
            </w:pPr>
            <w:r w:rsidRPr="00977464">
              <w:rPr>
                <w:rFonts w:ascii="TimesNewRoman" w:hAnsi="TimesNewRoman"/>
                <w:sz w:val="24"/>
                <w:szCs w:val="24"/>
              </w:rPr>
              <w:t>3. Reikalavimai: a) 15 cm ilgio. b)pagaminti iš netoksiškos plastmasės su metaline šerdimi reguliuoti fiksavimą burnos ertmėje; c)galvutės filtras be aštrių kraštų.</w:t>
            </w:r>
          </w:p>
        </w:tc>
        <w:tc>
          <w:tcPr>
            <w:tcW w:w="992" w:type="dxa"/>
          </w:tcPr>
          <w:p w:rsidR="00977464" w:rsidRPr="00977464" w:rsidRDefault="00977464" w:rsidP="00977464">
            <w:pPr>
              <w:jc w:val="center"/>
              <w:rPr>
                <w:sz w:val="24"/>
                <w:lang w:val="pt-BR"/>
              </w:rPr>
            </w:pPr>
            <w:r w:rsidRPr="00977464">
              <w:rPr>
                <w:sz w:val="24"/>
                <w:lang w:val="pt-BR"/>
              </w:rPr>
              <w:t>100 maišelių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autoSpaceDE w:val="0"/>
              <w:autoSpaceDN w:val="0"/>
              <w:adjustRightInd w:val="0"/>
              <w:rPr>
                <w:rFonts w:ascii="TimesNewRoman" w:hAnsi="TimesNewRoman"/>
                <w:lang w:val="en-US"/>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39</w:t>
            </w:r>
          </w:p>
        </w:tc>
        <w:tc>
          <w:tcPr>
            <w:tcW w:w="1559" w:type="dxa"/>
            <w:vAlign w:val="center"/>
          </w:tcPr>
          <w:p w:rsidR="00977464" w:rsidRPr="00977464" w:rsidRDefault="00977464" w:rsidP="00977464">
            <w:pPr>
              <w:rPr>
                <w:sz w:val="24"/>
                <w:lang w:val="pt-BR"/>
              </w:rPr>
            </w:pPr>
            <w:r w:rsidRPr="00977464">
              <w:rPr>
                <w:sz w:val="24"/>
                <w:lang w:val="pt-BR"/>
              </w:rPr>
              <w:t>Retrakcinis</w:t>
            </w:r>
          </w:p>
          <w:p w:rsidR="00977464" w:rsidRPr="00977464" w:rsidRDefault="00977464" w:rsidP="00977464">
            <w:pPr>
              <w:rPr>
                <w:sz w:val="24"/>
                <w:lang w:val="pt-BR"/>
              </w:rPr>
            </w:pPr>
            <w:r w:rsidRPr="00977464">
              <w:rPr>
                <w:sz w:val="24"/>
                <w:lang w:val="pt-BR"/>
              </w:rPr>
              <w:t>impregnuotas</w:t>
            </w:r>
          </w:p>
          <w:p w:rsidR="00977464" w:rsidRPr="00977464" w:rsidRDefault="00977464" w:rsidP="00977464">
            <w:pPr>
              <w:rPr>
                <w:sz w:val="24"/>
                <w:szCs w:val="24"/>
                <w:lang w:val="pt-BR"/>
              </w:rPr>
            </w:pPr>
            <w:r w:rsidRPr="00977464">
              <w:rPr>
                <w:sz w:val="24"/>
                <w:lang w:val="pt-BR"/>
              </w:rPr>
              <w:t>siūlas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ilgis ne mažiau 2 m.</w:t>
            </w:r>
          </w:p>
          <w:p w:rsidR="00977464" w:rsidRPr="00977464" w:rsidRDefault="00977464" w:rsidP="00977464">
            <w:pPr>
              <w:tabs>
                <w:tab w:val="left" w:pos="317"/>
              </w:tabs>
              <w:ind w:left="33"/>
              <w:rPr>
                <w:sz w:val="24"/>
                <w:szCs w:val="24"/>
              </w:rPr>
            </w:pPr>
            <w:r w:rsidRPr="00977464">
              <w:rPr>
                <w:sz w:val="24"/>
                <w:szCs w:val="24"/>
              </w:rPr>
              <w:t xml:space="preserve">3. Reikalavimai: pintas, impregnuotas aliuminio sulfatu, Nr. 00, 01 </w:t>
            </w:r>
          </w:p>
          <w:p w:rsidR="00977464" w:rsidRPr="00977464" w:rsidRDefault="00977464" w:rsidP="00977464">
            <w:pPr>
              <w:tabs>
                <w:tab w:val="left" w:pos="317"/>
              </w:tabs>
              <w:ind w:left="33"/>
              <w:rPr>
                <w:sz w:val="24"/>
              </w:rPr>
            </w:pPr>
            <w:r w:rsidRPr="00977464">
              <w:rPr>
                <w:i/>
                <w:sz w:val="24"/>
                <w:szCs w:val="24"/>
                <w:lang w:val="pt-BR"/>
              </w:rPr>
              <w:t>BEST-Cord NANO arba analogas Sure Cord</w:t>
            </w:r>
          </w:p>
        </w:tc>
        <w:tc>
          <w:tcPr>
            <w:tcW w:w="992" w:type="dxa"/>
          </w:tcPr>
          <w:p w:rsidR="00977464" w:rsidRPr="00977464" w:rsidRDefault="00977464" w:rsidP="00977464">
            <w:pPr>
              <w:jc w:val="center"/>
              <w:rPr>
                <w:sz w:val="24"/>
                <w:lang w:val="pt-BR"/>
              </w:rPr>
            </w:pPr>
            <w:r w:rsidRPr="00977464">
              <w:rPr>
                <w:sz w:val="24"/>
                <w:lang w:val="pt-BR"/>
              </w:rPr>
              <w:t>20 įpakavimų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40</w:t>
            </w:r>
          </w:p>
        </w:tc>
        <w:tc>
          <w:tcPr>
            <w:tcW w:w="1559" w:type="dxa"/>
            <w:vAlign w:val="center"/>
          </w:tcPr>
          <w:p w:rsidR="00977464" w:rsidRPr="00977464" w:rsidRDefault="00977464" w:rsidP="00977464">
            <w:pPr>
              <w:rPr>
                <w:sz w:val="24"/>
                <w:lang w:val="pt-BR"/>
              </w:rPr>
            </w:pPr>
            <w:r w:rsidRPr="00977464">
              <w:rPr>
                <w:sz w:val="24"/>
                <w:lang w:val="pt-BR"/>
              </w:rPr>
              <w:t>Įvairių dydžių ir</w:t>
            </w:r>
          </w:p>
          <w:p w:rsidR="00977464" w:rsidRPr="00977464" w:rsidRDefault="00977464" w:rsidP="00977464">
            <w:pPr>
              <w:rPr>
                <w:sz w:val="24"/>
                <w:lang w:val="pt-BR"/>
              </w:rPr>
            </w:pPr>
            <w:r w:rsidRPr="00977464">
              <w:rPr>
                <w:sz w:val="24"/>
                <w:lang w:val="pt-BR"/>
              </w:rPr>
              <w:t>grublėtumo</w:t>
            </w:r>
          </w:p>
          <w:p w:rsidR="00977464" w:rsidRPr="00977464" w:rsidRDefault="00977464" w:rsidP="00977464">
            <w:pPr>
              <w:rPr>
                <w:sz w:val="24"/>
                <w:lang w:val="pt-BR"/>
              </w:rPr>
            </w:pPr>
            <w:r w:rsidRPr="00977464">
              <w:rPr>
                <w:sz w:val="24"/>
                <w:lang w:val="pt-BR"/>
              </w:rPr>
              <w:t>poliravimo</w:t>
            </w:r>
          </w:p>
          <w:p w:rsidR="00977464" w:rsidRPr="00977464" w:rsidRDefault="00977464" w:rsidP="00977464">
            <w:pPr>
              <w:rPr>
                <w:sz w:val="24"/>
                <w:lang w:val="pt-BR"/>
              </w:rPr>
            </w:pPr>
            <w:r w:rsidRPr="00977464">
              <w:rPr>
                <w:sz w:val="24"/>
                <w:lang w:val="pt-BR"/>
              </w:rPr>
              <w:t>šepetėliai</w:t>
            </w:r>
          </w:p>
          <w:p w:rsidR="00977464" w:rsidRPr="00977464" w:rsidRDefault="00977464" w:rsidP="00977464">
            <w:pPr>
              <w:rPr>
                <w:sz w:val="24"/>
                <w:lang w:val="pt-BR"/>
              </w:rPr>
            </w:pPr>
            <w:r w:rsidRPr="00977464">
              <w:rPr>
                <w:sz w:val="24"/>
                <w:lang w:val="pt-BR"/>
              </w:rPr>
              <w:t>(vienkartiniai)</w:t>
            </w:r>
          </w:p>
        </w:tc>
        <w:tc>
          <w:tcPr>
            <w:tcW w:w="9214" w:type="dxa"/>
            <w:vAlign w:val="center"/>
          </w:tcPr>
          <w:p w:rsidR="00977464" w:rsidRPr="00977464" w:rsidRDefault="00977464" w:rsidP="00977464">
            <w:pPr>
              <w:tabs>
                <w:tab w:val="left" w:pos="317"/>
              </w:tabs>
              <w:ind w:left="33"/>
              <w:rPr>
                <w:sz w:val="24"/>
                <w:szCs w:val="24"/>
              </w:rPr>
            </w:pPr>
            <w:r w:rsidRPr="00977464">
              <w:rPr>
                <w:sz w:val="24"/>
                <w:szCs w:val="24"/>
              </w:rPr>
              <w:t>1.</w:t>
            </w:r>
            <w:r w:rsidRPr="00977464">
              <w:rPr>
                <w:sz w:val="24"/>
                <w:szCs w:val="24"/>
              </w:rPr>
              <w:tab/>
              <w:t>Turi atitikti ES standartų reikalavimus</w:t>
            </w:r>
          </w:p>
          <w:p w:rsidR="00977464" w:rsidRPr="00977464" w:rsidRDefault="00977464" w:rsidP="00977464">
            <w:pPr>
              <w:tabs>
                <w:tab w:val="left" w:pos="317"/>
              </w:tabs>
              <w:ind w:left="33"/>
              <w:rPr>
                <w:sz w:val="24"/>
                <w:szCs w:val="24"/>
              </w:rPr>
            </w:pPr>
            <w:r w:rsidRPr="00977464">
              <w:rPr>
                <w:sz w:val="24"/>
                <w:szCs w:val="24"/>
              </w:rPr>
              <w:t>2.</w:t>
            </w:r>
            <w:r w:rsidRPr="00977464">
              <w:rPr>
                <w:sz w:val="24"/>
                <w:szCs w:val="24"/>
              </w:rPr>
              <w:tab/>
              <w:t>Įpakavimas:  Vienetai</w:t>
            </w:r>
          </w:p>
          <w:p w:rsidR="00977464" w:rsidRPr="00977464" w:rsidRDefault="00977464" w:rsidP="00977464">
            <w:pPr>
              <w:autoSpaceDE w:val="0"/>
              <w:autoSpaceDN w:val="0"/>
              <w:adjustRightInd w:val="0"/>
              <w:rPr>
                <w:sz w:val="24"/>
                <w:szCs w:val="24"/>
                <w:lang w:val="en-US"/>
              </w:rPr>
            </w:pPr>
            <w:r w:rsidRPr="00977464">
              <w:rPr>
                <w:sz w:val="24"/>
                <w:szCs w:val="24"/>
                <w:lang w:val="en-US"/>
              </w:rPr>
              <w:t xml:space="preserve">3. </w:t>
            </w:r>
            <w:proofErr w:type="spellStart"/>
            <w:r w:rsidRPr="00977464">
              <w:rPr>
                <w:sz w:val="24"/>
                <w:szCs w:val="24"/>
                <w:lang w:val="en-US"/>
              </w:rPr>
              <w:t>Reikalavimai</w:t>
            </w:r>
            <w:proofErr w:type="spellEnd"/>
            <w:r w:rsidRPr="00977464">
              <w:rPr>
                <w:sz w:val="24"/>
                <w:szCs w:val="24"/>
                <w:lang w:val="en-US"/>
              </w:rPr>
              <w:t xml:space="preserve">: </w:t>
            </w:r>
            <w:proofErr w:type="spellStart"/>
            <w:r w:rsidRPr="00977464">
              <w:rPr>
                <w:sz w:val="24"/>
                <w:szCs w:val="24"/>
                <w:lang w:val="en-US"/>
              </w:rPr>
              <w:t>danties</w:t>
            </w:r>
            <w:proofErr w:type="spellEnd"/>
            <w:r w:rsidRPr="00977464">
              <w:rPr>
                <w:sz w:val="24"/>
                <w:szCs w:val="24"/>
                <w:lang w:val="en-US"/>
              </w:rPr>
              <w:t xml:space="preserve"> </w:t>
            </w:r>
            <w:proofErr w:type="spellStart"/>
            <w:r w:rsidRPr="00977464">
              <w:rPr>
                <w:sz w:val="24"/>
                <w:szCs w:val="24"/>
                <w:lang w:val="en-US"/>
              </w:rPr>
              <w:t>paviršiui</w:t>
            </w:r>
            <w:proofErr w:type="spellEnd"/>
            <w:r w:rsidRPr="00977464">
              <w:rPr>
                <w:sz w:val="24"/>
                <w:szCs w:val="24"/>
                <w:lang w:val="en-US"/>
              </w:rPr>
              <w:t xml:space="preserve"> </w:t>
            </w:r>
            <w:proofErr w:type="spellStart"/>
            <w:r w:rsidRPr="00977464">
              <w:rPr>
                <w:sz w:val="24"/>
                <w:szCs w:val="24"/>
                <w:lang w:val="en-US"/>
              </w:rPr>
              <w:t>nupoliruoti</w:t>
            </w:r>
            <w:proofErr w:type="spellEnd"/>
            <w:r w:rsidRPr="00977464">
              <w:rPr>
                <w:sz w:val="24"/>
                <w:szCs w:val="24"/>
                <w:lang w:val="en-US"/>
              </w:rPr>
              <w:t xml:space="preserve">, </w:t>
            </w:r>
            <w:proofErr w:type="spellStart"/>
            <w:r w:rsidRPr="00977464">
              <w:rPr>
                <w:sz w:val="24"/>
                <w:szCs w:val="24"/>
                <w:lang w:val="en-US"/>
              </w:rPr>
              <w:t>dedamos</w:t>
            </w:r>
            <w:proofErr w:type="spellEnd"/>
            <w:r w:rsidRPr="00977464">
              <w:rPr>
                <w:sz w:val="24"/>
                <w:szCs w:val="24"/>
                <w:lang w:val="en-US"/>
              </w:rPr>
              <w:t xml:space="preserve"> į </w:t>
            </w:r>
            <w:proofErr w:type="spellStart"/>
            <w:r w:rsidRPr="00977464">
              <w:rPr>
                <w:sz w:val="24"/>
                <w:szCs w:val="24"/>
                <w:lang w:val="en-US"/>
              </w:rPr>
              <w:t>kampinį</w:t>
            </w:r>
            <w:proofErr w:type="spellEnd"/>
            <w:r w:rsidRPr="00977464">
              <w:rPr>
                <w:sz w:val="24"/>
                <w:szCs w:val="24"/>
                <w:lang w:val="en-US"/>
              </w:rPr>
              <w:t xml:space="preserve"> </w:t>
            </w:r>
            <w:proofErr w:type="spellStart"/>
            <w:r w:rsidRPr="00977464">
              <w:rPr>
                <w:sz w:val="24"/>
                <w:szCs w:val="24"/>
                <w:lang w:val="en-US"/>
              </w:rPr>
              <w:t>antgalį</w:t>
            </w:r>
            <w:proofErr w:type="spellEnd"/>
            <w:r w:rsidRPr="00977464">
              <w:rPr>
                <w:sz w:val="24"/>
                <w:szCs w:val="24"/>
                <w:lang w:val="en-US"/>
              </w:rPr>
              <w:t xml:space="preserve">. </w:t>
            </w:r>
            <w:proofErr w:type="spellStart"/>
            <w:r w:rsidRPr="00977464">
              <w:rPr>
                <w:sz w:val="24"/>
                <w:szCs w:val="24"/>
                <w:lang w:val="en-US"/>
              </w:rPr>
              <w:t>Kūgio</w:t>
            </w:r>
            <w:proofErr w:type="spellEnd"/>
            <w:r w:rsidRPr="00977464">
              <w:rPr>
                <w:sz w:val="24"/>
                <w:szCs w:val="24"/>
                <w:lang w:val="en-US"/>
              </w:rPr>
              <w:t xml:space="preserve"> </w:t>
            </w:r>
            <w:proofErr w:type="spellStart"/>
            <w:r w:rsidRPr="00977464">
              <w:rPr>
                <w:sz w:val="24"/>
                <w:szCs w:val="24"/>
                <w:lang w:val="en-US"/>
              </w:rPr>
              <w:t>formos</w:t>
            </w:r>
            <w:proofErr w:type="spellEnd"/>
            <w:r w:rsidRPr="00977464">
              <w:rPr>
                <w:sz w:val="24"/>
                <w:szCs w:val="24"/>
                <w:lang w:val="en-US"/>
              </w:rPr>
              <w:t xml:space="preserve">, </w:t>
            </w:r>
            <w:proofErr w:type="spellStart"/>
            <w:r w:rsidRPr="00977464">
              <w:rPr>
                <w:sz w:val="24"/>
                <w:szCs w:val="24"/>
                <w:lang w:val="en-US"/>
              </w:rPr>
              <w:t>tuščiaviduriai</w:t>
            </w:r>
            <w:proofErr w:type="spellEnd"/>
            <w:r w:rsidRPr="00977464">
              <w:rPr>
                <w:sz w:val="24"/>
                <w:szCs w:val="24"/>
                <w:lang w:val="en-US"/>
              </w:rPr>
              <w:t>.</w:t>
            </w:r>
          </w:p>
          <w:p w:rsidR="00977464" w:rsidRPr="00977464" w:rsidRDefault="00977464" w:rsidP="00977464">
            <w:pPr>
              <w:tabs>
                <w:tab w:val="left" w:pos="317"/>
              </w:tabs>
              <w:ind w:left="33"/>
              <w:rPr>
                <w:i/>
                <w:sz w:val="24"/>
                <w:szCs w:val="24"/>
              </w:rPr>
            </w:pPr>
            <w:r w:rsidRPr="00977464">
              <w:rPr>
                <w:i/>
                <w:sz w:val="24"/>
                <w:szCs w:val="24"/>
              </w:rPr>
              <w:t>Falcon sepetėliai poliravimui arba analogas</w:t>
            </w:r>
          </w:p>
        </w:tc>
        <w:tc>
          <w:tcPr>
            <w:tcW w:w="992" w:type="dxa"/>
          </w:tcPr>
          <w:p w:rsidR="00977464" w:rsidRPr="00977464" w:rsidRDefault="00977464" w:rsidP="00977464">
            <w:pPr>
              <w:jc w:val="center"/>
              <w:rPr>
                <w:sz w:val="24"/>
                <w:lang w:val="pt-BR"/>
              </w:rPr>
            </w:pPr>
            <w:r w:rsidRPr="00977464">
              <w:rPr>
                <w:sz w:val="24"/>
                <w:lang w:val="pt-BR"/>
              </w:rPr>
              <w:t>50 vnt.</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szCs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41</w:t>
            </w:r>
          </w:p>
        </w:tc>
        <w:tc>
          <w:tcPr>
            <w:tcW w:w="1559" w:type="dxa"/>
            <w:vAlign w:val="center"/>
          </w:tcPr>
          <w:p w:rsidR="00977464" w:rsidRPr="00977464" w:rsidRDefault="00977464" w:rsidP="00977464">
            <w:pPr>
              <w:rPr>
                <w:sz w:val="24"/>
                <w:lang w:val="pt-BR"/>
              </w:rPr>
            </w:pPr>
            <w:r w:rsidRPr="00977464">
              <w:rPr>
                <w:sz w:val="24"/>
                <w:lang w:val="pt-BR"/>
              </w:rPr>
              <w:t>Puodeliai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pakuotėje 100 vnt.</w:t>
            </w:r>
          </w:p>
          <w:p w:rsidR="00977464" w:rsidRPr="00977464" w:rsidRDefault="00977464" w:rsidP="00977464">
            <w:pPr>
              <w:tabs>
                <w:tab w:val="left" w:pos="317"/>
              </w:tabs>
              <w:ind w:left="33"/>
              <w:rPr>
                <w:sz w:val="24"/>
              </w:rPr>
            </w:pPr>
            <w:r w:rsidRPr="00977464">
              <w:rPr>
                <w:sz w:val="24"/>
              </w:rPr>
              <w:t>Vienkartiniai 200 ml.</w:t>
            </w:r>
          </w:p>
        </w:tc>
        <w:tc>
          <w:tcPr>
            <w:tcW w:w="992" w:type="dxa"/>
          </w:tcPr>
          <w:p w:rsidR="00977464" w:rsidRPr="00977464" w:rsidRDefault="00977464" w:rsidP="00977464">
            <w:pPr>
              <w:jc w:val="center"/>
              <w:rPr>
                <w:sz w:val="24"/>
                <w:lang w:val="pt-BR"/>
              </w:rPr>
            </w:pPr>
            <w:r w:rsidRPr="00977464">
              <w:rPr>
                <w:sz w:val="24"/>
                <w:lang w:val="pt-BR"/>
              </w:rPr>
              <w:t>20 įpakavimų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150"/>
        </w:trPr>
        <w:tc>
          <w:tcPr>
            <w:tcW w:w="709" w:type="dxa"/>
          </w:tcPr>
          <w:p w:rsidR="00977464" w:rsidRPr="00977464" w:rsidRDefault="00977464" w:rsidP="00977464">
            <w:pPr>
              <w:jc w:val="center"/>
              <w:rPr>
                <w:sz w:val="24"/>
              </w:rPr>
            </w:pPr>
            <w:r w:rsidRPr="00977464">
              <w:rPr>
                <w:sz w:val="24"/>
              </w:rPr>
              <w:t>42</w:t>
            </w:r>
          </w:p>
        </w:tc>
        <w:tc>
          <w:tcPr>
            <w:tcW w:w="1559" w:type="dxa"/>
            <w:vAlign w:val="center"/>
          </w:tcPr>
          <w:p w:rsidR="00977464" w:rsidRPr="00977464" w:rsidRDefault="00977464" w:rsidP="00977464">
            <w:pPr>
              <w:rPr>
                <w:sz w:val="24"/>
                <w:szCs w:val="24"/>
              </w:rPr>
            </w:pPr>
            <w:r w:rsidRPr="00977464">
              <w:rPr>
                <w:sz w:val="24"/>
                <w:lang w:val="pt-BR"/>
              </w:rPr>
              <w:t>Kraujavimą stabdantis skystis</w:t>
            </w:r>
          </w:p>
          <w:p w:rsidR="00977464" w:rsidRPr="00977464" w:rsidRDefault="00977464" w:rsidP="00977464">
            <w:pPr>
              <w:rPr>
                <w:sz w:val="24"/>
                <w:lang w:val="pt-BR"/>
              </w:rPr>
            </w:pP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szCs w:val="24"/>
                <w:lang w:val="pt-BR"/>
              </w:rPr>
            </w:pPr>
            <w:r w:rsidRPr="00977464">
              <w:rPr>
                <w:sz w:val="24"/>
              </w:rPr>
              <w:t>2.</w:t>
            </w:r>
            <w:r w:rsidRPr="00977464">
              <w:rPr>
                <w:sz w:val="24"/>
              </w:rPr>
              <w:tab/>
              <w:t xml:space="preserve">Įpakavimas:  pakuotėje </w:t>
            </w:r>
            <w:r w:rsidRPr="00977464">
              <w:rPr>
                <w:sz w:val="24"/>
                <w:szCs w:val="24"/>
                <w:lang w:val="pt-BR"/>
              </w:rPr>
              <w:t>10ml.</w:t>
            </w:r>
          </w:p>
          <w:p w:rsidR="00977464" w:rsidRPr="00977464" w:rsidRDefault="00977464" w:rsidP="00977464">
            <w:pPr>
              <w:tabs>
                <w:tab w:val="left" w:pos="317"/>
              </w:tabs>
              <w:ind w:left="33"/>
              <w:rPr>
                <w:sz w:val="24"/>
              </w:rPr>
            </w:pPr>
            <w:r w:rsidRPr="00977464">
              <w:rPr>
                <w:sz w:val="24"/>
              </w:rPr>
              <w:t>3. Reikalavimai: a) retrakcinio siūlo sumirkymui; b) dantenų kapiliarinio kraujavimo stabdymui; c) su aliuminio chloridu.</w:t>
            </w:r>
          </w:p>
          <w:p w:rsidR="00977464" w:rsidRPr="00977464" w:rsidRDefault="00977464" w:rsidP="00977464">
            <w:pPr>
              <w:tabs>
                <w:tab w:val="left" w:pos="317"/>
              </w:tabs>
              <w:ind w:left="33"/>
              <w:rPr>
                <w:i/>
                <w:sz w:val="24"/>
              </w:rPr>
            </w:pPr>
            <w:r w:rsidRPr="00977464">
              <w:rPr>
                <w:i/>
                <w:sz w:val="24"/>
                <w:lang w:val="pt-BR"/>
              </w:rPr>
              <w:t>Alustat arba analogas</w:t>
            </w:r>
          </w:p>
        </w:tc>
        <w:tc>
          <w:tcPr>
            <w:tcW w:w="992" w:type="dxa"/>
          </w:tcPr>
          <w:p w:rsidR="00977464" w:rsidRPr="00977464" w:rsidRDefault="00977464" w:rsidP="00977464">
            <w:pPr>
              <w:jc w:val="center"/>
              <w:rPr>
                <w:sz w:val="24"/>
                <w:lang w:val="pt-BR"/>
              </w:rPr>
            </w:pPr>
            <w:r w:rsidRPr="00977464">
              <w:rPr>
                <w:sz w:val="24"/>
                <w:lang w:val="pt-BR"/>
              </w:rPr>
              <w:t>10 buteliukų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43</w:t>
            </w:r>
          </w:p>
        </w:tc>
        <w:tc>
          <w:tcPr>
            <w:tcW w:w="1559" w:type="dxa"/>
            <w:vAlign w:val="center"/>
          </w:tcPr>
          <w:p w:rsidR="00977464" w:rsidRPr="00977464" w:rsidRDefault="00977464" w:rsidP="00977464">
            <w:pPr>
              <w:rPr>
                <w:sz w:val="24"/>
                <w:lang w:val="pt-BR"/>
              </w:rPr>
            </w:pPr>
            <w:r w:rsidRPr="00977464">
              <w:rPr>
                <w:sz w:val="24"/>
                <w:lang w:val="pt-BR"/>
              </w:rPr>
              <w:t>Aplikaciniai</w:t>
            </w:r>
          </w:p>
          <w:p w:rsidR="00977464" w:rsidRPr="00977464" w:rsidRDefault="00977464" w:rsidP="00977464">
            <w:pPr>
              <w:rPr>
                <w:sz w:val="24"/>
                <w:lang w:val="pt-BR"/>
              </w:rPr>
            </w:pPr>
            <w:r w:rsidRPr="00977464">
              <w:rPr>
                <w:sz w:val="24"/>
                <w:lang w:val="pt-BR"/>
              </w:rPr>
              <w:t>šepetukai</w:t>
            </w:r>
          </w:p>
        </w:tc>
        <w:tc>
          <w:tcPr>
            <w:tcW w:w="9214" w:type="dxa"/>
            <w:vAlign w:val="center"/>
          </w:tcPr>
          <w:p w:rsidR="00977464" w:rsidRPr="00977464" w:rsidRDefault="00977464" w:rsidP="00977464">
            <w:pPr>
              <w:tabs>
                <w:tab w:val="left" w:pos="317"/>
              </w:tabs>
              <w:ind w:left="33"/>
              <w:rPr>
                <w:sz w:val="24"/>
                <w:szCs w:val="24"/>
              </w:rPr>
            </w:pPr>
            <w:r w:rsidRPr="00977464">
              <w:rPr>
                <w:sz w:val="24"/>
                <w:szCs w:val="24"/>
              </w:rPr>
              <w:t>1.</w:t>
            </w:r>
            <w:r w:rsidRPr="00977464">
              <w:rPr>
                <w:sz w:val="24"/>
                <w:szCs w:val="24"/>
              </w:rPr>
              <w:tab/>
              <w:t>Turi atitikti ES standartų reikalavimus</w:t>
            </w:r>
          </w:p>
          <w:p w:rsidR="00977464" w:rsidRPr="00977464" w:rsidRDefault="00977464" w:rsidP="00977464">
            <w:pPr>
              <w:tabs>
                <w:tab w:val="left" w:pos="317"/>
              </w:tabs>
              <w:ind w:left="33"/>
              <w:rPr>
                <w:sz w:val="24"/>
                <w:szCs w:val="24"/>
              </w:rPr>
            </w:pPr>
            <w:r w:rsidRPr="00977464">
              <w:rPr>
                <w:sz w:val="24"/>
                <w:szCs w:val="24"/>
              </w:rPr>
              <w:t>2.</w:t>
            </w:r>
            <w:r w:rsidRPr="00977464">
              <w:rPr>
                <w:sz w:val="24"/>
                <w:szCs w:val="24"/>
              </w:rPr>
              <w:tab/>
              <w:t>Įpakavimas: pakuotėje po 100 vnt.</w:t>
            </w:r>
          </w:p>
          <w:p w:rsidR="00977464" w:rsidRPr="00977464" w:rsidRDefault="00977464" w:rsidP="00977464">
            <w:pPr>
              <w:autoSpaceDE w:val="0"/>
              <w:autoSpaceDN w:val="0"/>
              <w:adjustRightInd w:val="0"/>
              <w:rPr>
                <w:rFonts w:ascii="TimesNewRoman" w:hAnsi="TimesNewRoman"/>
                <w:sz w:val="24"/>
                <w:szCs w:val="24"/>
                <w:lang w:val="en-US"/>
              </w:rPr>
            </w:pPr>
            <w:r w:rsidRPr="00977464">
              <w:rPr>
                <w:rFonts w:ascii="TimesNewRoman" w:hAnsi="TimesNewRoman"/>
                <w:sz w:val="24"/>
                <w:szCs w:val="24"/>
                <w:lang w:val="en-US"/>
              </w:rPr>
              <w:t xml:space="preserve">3. </w:t>
            </w:r>
            <w:proofErr w:type="spellStart"/>
            <w:r w:rsidRPr="00977464">
              <w:rPr>
                <w:rFonts w:ascii="TimesNewRoman" w:hAnsi="TimesNewRoman"/>
                <w:sz w:val="24"/>
                <w:szCs w:val="24"/>
                <w:lang w:val="en-US"/>
              </w:rPr>
              <w:t>Paskirtis</w:t>
            </w:r>
            <w:proofErr w:type="spellEnd"/>
            <w:r w:rsidRPr="00977464">
              <w:rPr>
                <w:rFonts w:ascii="TimesNewRoman" w:hAnsi="TimesNewRoman"/>
                <w:sz w:val="24"/>
                <w:szCs w:val="24"/>
                <w:lang w:val="en-US"/>
              </w:rPr>
              <w:t xml:space="preserve">: </w:t>
            </w:r>
            <w:proofErr w:type="spellStart"/>
            <w:r w:rsidRPr="00977464">
              <w:rPr>
                <w:rFonts w:ascii="TimesNewRoman" w:hAnsi="TimesNewRoman"/>
                <w:sz w:val="24"/>
                <w:szCs w:val="24"/>
                <w:lang w:val="en-US"/>
              </w:rPr>
              <w:t>bondui</w:t>
            </w:r>
            <w:proofErr w:type="spellEnd"/>
            <w:r w:rsidRPr="00977464">
              <w:rPr>
                <w:rFonts w:ascii="TimesNewRoman" w:hAnsi="TimesNewRoman"/>
                <w:sz w:val="24"/>
                <w:szCs w:val="24"/>
                <w:lang w:val="en-US"/>
              </w:rPr>
              <w:t xml:space="preserve"> </w:t>
            </w:r>
            <w:proofErr w:type="spellStart"/>
            <w:r w:rsidRPr="00977464">
              <w:rPr>
                <w:rFonts w:ascii="TimesNewRoman" w:hAnsi="TimesNewRoman"/>
                <w:sz w:val="24"/>
                <w:szCs w:val="24"/>
                <w:lang w:val="en-US"/>
              </w:rPr>
              <w:t>tepti</w:t>
            </w:r>
            <w:proofErr w:type="spellEnd"/>
            <w:r w:rsidRPr="00977464">
              <w:rPr>
                <w:rFonts w:ascii="TimesNewRoman" w:hAnsi="TimesNewRoman"/>
                <w:sz w:val="24"/>
                <w:szCs w:val="24"/>
                <w:lang w:val="en-US"/>
              </w:rPr>
              <w:t>.</w:t>
            </w:r>
          </w:p>
          <w:p w:rsidR="00977464" w:rsidRPr="00977464" w:rsidRDefault="00977464" w:rsidP="00977464">
            <w:pPr>
              <w:tabs>
                <w:tab w:val="left" w:pos="317"/>
              </w:tabs>
              <w:ind w:left="33"/>
              <w:rPr>
                <w:i/>
                <w:sz w:val="24"/>
                <w:szCs w:val="24"/>
              </w:rPr>
            </w:pPr>
            <w:r w:rsidRPr="00977464">
              <w:rPr>
                <w:i/>
                <w:sz w:val="24"/>
                <w:lang w:val="pt-BR"/>
              </w:rPr>
              <w:t>Selestive Jovident arba analogas Dochem</w:t>
            </w:r>
          </w:p>
        </w:tc>
        <w:tc>
          <w:tcPr>
            <w:tcW w:w="992" w:type="dxa"/>
          </w:tcPr>
          <w:p w:rsidR="00977464" w:rsidRPr="00977464" w:rsidRDefault="00977464" w:rsidP="00977464">
            <w:pPr>
              <w:jc w:val="center"/>
              <w:rPr>
                <w:sz w:val="24"/>
                <w:lang w:val="pt-BR"/>
              </w:rPr>
            </w:pPr>
            <w:r w:rsidRPr="00977464">
              <w:rPr>
                <w:sz w:val="24"/>
                <w:lang w:val="pt-BR"/>
              </w:rPr>
              <w:t>20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szCs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44</w:t>
            </w:r>
          </w:p>
        </w:tc>
        <w:tc>
          <w:tcPr>
            <w:tcW w:w="1559" w:type="dxa"/>
            <w:vAlign w:val="center"/>
          </w:tcPr>
          <w:p w:rsidR="00977464" w:rsidRPr="00977464" w:rsidRDefault="00977464" w:rsidP="00977464">
            <w:pPr>
              <w:rPr>
                <w:sz w:val="18"/>
                <w:szCs w:val="18"/>
              </w:rPr>
            </w:pPr>
            <w:r w:rsidRPr="00977464">
              <w:rPr>
                <w:sz w:val="24"/>
                <w:lang w:val="pt-BR"/>
              </w:rPr>
              <w:t xml:space="preserve">Pulpekstraktoriai </w:t>
            </w:r>
            <w:r w:rsidRPr="00977464">
              <w:rPr>
                <w:sz w:val="24"/>
                <w:szCs w:val="24"/>
                <w:lang w:val="pt-BR"/>
              </w:rPr>
              <w:t>(</w:t>
            </w:r>
            <w:r w:rsidRPr="00977464">
              <w:rPr>
                <w:sz w:val="24"/>
                <w:szCs w:val="24"/>
              </w:rPr>
              <w:t>Nervoekstraktoriai)</w:t>
            </w:r>
            <w:r w:rsidRPr="00977464">
              <w:rPr>
                <w:sz w:val="18"/>
                <w:szCs w:val="18"/>
              </w:rPr>
              <w:t xml:space="preserve"> </w:t>
            </w:r>
          </w:p>
          <w:p w:rsidR="00977464" w:rsidRPr="00977464" w:rsidRDefault="00977464" w:rsidP="00977464">
            <w:pPr>
              <w:rPr>
                <w:sz w:val="24"/>
                <w:lang w:val="pt-BR"/>
              </w:rPr>
            </w:pP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pakuotėje </w:t>
            </w:r>
            <w:r w:rsidRPr="00977464">
              <w:rPr>
                <w:sz w:val="24"/>
                <w:szCs w:val="24"/>
                <w:lang w:val="pt-BR"/>
              </w:rPr>
              <w:t>po 100 vnt.</w:t>
            </w:r>
          </w:p>
          <w:p w:rsidR="00977464" w:rsidRPr="00977464" w:rsidRDefault="00977464" w:rsidP="00977464">
            <w:pPr>
              <w:tabs>
                <w:tab w:val="left" w:pos="317"/>
              </w:tabs>
              <w:ind w:left="33"/>
              <w:rPr>
                <w:sz w:val="24"/>
                <w:szCs w:val="24"/>
                <w:lang w:val="pt-BR"/>
              </w:rPr>
            </w:pPr>
            <w:r w:rsidRPr="00977464">
              <w:rPr>
                <w:sz w:val="24"/>
                <w:szCs w:val="24"/>
                <w:lang w:val="pt-BR"/>
              </w:rPr>
              <w:t>3. Reikalavimai: nervinio audinio pašalinimui iš danties šaknies kanalo.Vienkartiniai 30mm ilgio</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30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45</w:t>
            </w:r>
          </w:p>
        </w:tc>
        <w:tc>
          <w:tcPr>
            <w:tcW w:w="1559" w:type="dxa"/>
            <w:vAlign w:val="center"/>
          </w:tcPr>
          <w:p w:rsidR="00977464" w:rsidRPr="00977464" w:rsidRDefault="00977464" w:rsidP="00977464">
            <w:pPr>
              <w:rPr>
                <w:sz w:val="24"/>
                <w:lang w:val="pt-BR"/>
              </w:rPr>
            </w:pPr>
            <w:r w:rsidRPr="00977464">
              <w:rPr>
                <w:sz w:val="24"/>
                <w:lang w:val="pt-BR"/>
              </w:rPr>
              <w:t>Danties</w:t>
            </w:r>
          </w:p>
          <w:p w:rsidR="00977464" w:rsidRPr="00977464" w:rsidRDefault="00977464" w:rsidP="00977464">
            <w:pPr>
              <w:rPr>
                <w:sz w:val="24"/>
                <w:lang w:val="pt-BR"/>
              </w:rPr>
            </w:pPr>
            <w:r w:rsidRPr="00977464">
              <w:rPr>
                <w:sz w:val="24"/>
                <w:lang w:val="pt-BR"/>
              </w:rPr>
              <w:t>poliravimo</w:t>
            </w:r>
          </w:p>
          <w:p w:rsidR="00977464" w:rsidRPr="00977464" w:rsidRDefault="00977464" w:rsidP="00977464">
            <w:pPr>
              <w:rPr>
                <w:sz w:val="24"/>
                <w:lang w:val="pt-BR"/>
              </w:rPr>
            </w:pPr>
            <w:r w:rsidRPr="00977464">
              <w:rPr>
                <w:sz w:val="24"/>
                <w:lang w:val="pt-BR"/>
              </w:rPr>
              <w:t>guminiai polirai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 xml:space="preserve">Įpakavimas:  pakuotėje </w:t>
            </w:r>
            <w:r w:rsidRPr="00977464">
              <w:rPr>
                <w:sz w:val="24"/>
                <w:lang w:val="pt-BR"/>
              </w:rPr>
              <w:t>po 60 vnt.</w:t>
            </w:r>
          </w:p>
          <w:p w:rsidR="00977464" w:rsidRPr="00977464" w:rsidRDefault="00977464" w:rsidP="00977464">
            <w:pPr>
              <w:tabs>
                <w:tab w:val="left" w:pos="317"/>
              </w:tabs>
              <w:ind w:left="33"/>
              <w:rPr>
                <w:sz w:val="24"/>
                <w:szCs w:val="24"/>
              </w:rPr>
            </w:pPr>
            <w:r w:rsidRPr="00977464">
              <w:rPr>
                <w:sz w:val="24"/>
                <w:lang w:val="pt-BR"/>
              </w:rPr>
              <w:t xml:space="preserve">3. Reikalavimai: </w:t>
            </w:r>
            <w:r w:rsidRPr="00977464">
              <w:rPr>
                <w:sz w:val="24"/>
                <w:szCs w:val="24"/>
                <w:lang w:val="pt-BR"/>
              </w:rPr>
              <w:t>m</w:t>
            </w:r>
            <w:r w:rsidRPr="00977464">
              <w:rPr>
                <w:sz w:val="24"/>
                <w:szCs w:val="24"/>
              </w:rPr>
              <w:t xml:space="preserve">aži, įvairių spalvų, kūginiai ir tuščiaviduriai kampiniams antgaliams. </w:t>
            </w:r>
          </w:p>
          <w:p w:rsidR="00977464" w:rsidRPr="00977464" w:rsidRDefault="00977464" w:rsidP="00977464">
            <w:pPr>
              <w:tabs>
                <w:tab w:val="left" w:pos="317"/>
              </w:tabs>
              <w:ind w:left="33"/>
              <w:rPr>
                <w:i/>
                <w:sz w:val="24"/>
              </w:rPr>
            </w:pPr>
            <w:r w:rsidRPr="00977464">
              <w:rPr>
                <w:i/>
                <w:sz w:val="24"/>
                <w:lang w:val="pt-BR"/>
              </w:rPr>
              <w:t>Shofu One Gloss Set arba analogas Optimize</w:t>
            </w:r>
          </w:p>
        </w:tc>
        <w:tc>
          <w:tcPr>
            <w:tcW w:w="992" w:type="dxa"/>
          </w:tcPr>
          <w:p w:rsidR="00977464" w:rsidRPr="00977464" w:rsidRDefault="00977464" w:rsidP="00977464">
            <w:pPr>
              <w:jc w:val="center"/>
              <w:rPr>
                <w:sz w:val="24"/>
                <w:lang w:val="pt-BR"/>
              </w:rPr>
            </w:pPr>
            <w:r w:rsidRPr="00977464">
              <w:rPr>
                <w:sz w:val="24"/>
                <w:lang w:val="pt-BR"/>
              </w:rPr>
              <w:t>12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46</w:t>
            </w:r>
          </w:p>
        </w:tc>
        <w:tc>
          <w:tcPr>
            <w:tcW w:w="1559" w:type="dxa"/>
            <w:vAlign w:val="center"/>
          </w:tcPr>
          <w:p w:rsidR="00977464" w:rsidRPr="00977464" w:rsidRDefault="00977464" w:rsidP="00977464">
            <w:pPr>
              <w:rPr>
                <w:sz w:val="24"/>
                <w:lang w:val="pt-BR"/>
              </w:rPr>
            </w:pPr>
            <w:r w:rsidRPr="00977464">
              <w:rPr>
                <w:sz w:val="24"/>
                <w:lang w:val="pt-BR"/>
              </w:rPr>
              <w:t>Danties</w:t>
            </w:r>
          </w:p>
          <w:p w:rsidR="00977464" w:rsidRPr="00977464" w:rsidRDefault="00977464" w:rsidP="00977464">
            <w:pPr>
              <w:rPr>
                <w:sz w:val="24"/>
                <w:lang w:val="pt-BR"/>
              </w:rPr>
            </w:pPr>
            <w:r w:rsidRPr="00977464">
              <w:rPr>
                <w:sz w:val="24"/>
                <w:lang w:val="pt-BR"/>
              </w:rPr>
              <w:t>poliravimo</w:t>
            </w:r>
          </w:p>
          <w:p w:rsidR="00977464" w:rsidRPr="00977464" w:rsidRDefault="00977464" w:rsidP="00977464">
            <w:pPr>
              <w:rPr>
                <w:sz w:val="24"/>
                <w:lang w:val="pt-BR"/>
              </w:rPr>
            </w:pPr>
            <w:r w:rsidRPr="00977464">
              <w:rPr>
                <w:sz w:val="24"/>
                <w:lang w:val="pt-BR"/>
              </w:rPr>
              <w:t>guminiai polirai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pakuotėje </w:t>
            </w:r>
            <w:r w:rsidRPr="00977464">
              <w:rPr>
                <w:sz w:val="24"/>
                <w:lang w:val="pt-BR"/>
              </w:rPr>
              <w:t>po 10 vnt.</w:t>
            </w:r>
          </w:p>
          <w:p w:rsidR="00977464" w:rsidRPr="00977464" w:rsidRDefault="00977464" w:rsidP="00977464">
            <w:pPr>
              <w:tabs>
                <w:tab w:val="left" w:pos="317"/>
              </w:tabs>
              <w:ind w:left="33"/>
              <w:rPr>
                <w:sz w:val="24"/>
              </w:rPr>
            </w:pPr>
            <w:r w:rsidRPr="00977464">
              <w:rPr>
                <w:sz w:val="24"/>
                <w:lang w:val="pt-BR"/>
              </w:rPr>
              <w:t>3. Reikalavimai: m</w:t>
            </w:r>
            <w:r w:rsidRPr="00977464">
              <w:rPr>
                <w:sz w:val="24"/>
              </w:rPr>
              <w:t xml:space="preserve">aži, įvairių spalvų, kūginiai ir tuščiaviduriai kampiniams antgaliams. </w:t>
            </w:r>
          </w:p>
          <w:p w:rsidR="00977464" w:rsidRPr="00977464" w:rsidRDefault="00977464" w:rsidP="00977464">
            <w:pPr>
              <w:tabs>
                <w:tab w:val="left" w:pos="317"/>
              </w:tabs>
              <w:ind w:left="33"/>
              <w:rPr>
                <w:i/>
                <w:sz w:val="24"/>
              </w:rPr>
            </w:pPr>
            <w:r w:rsidRPr="00977464">
              <w:rPr>
                <w:i/>
                <w:sz w:val="24"/>
                <w:lang w:val="pt-BR"/>
              </w:rPr>
              <w:t>Enhance taurelės arba analogas</w:t>
            </w:r>
          </w:p>
        </w:tc>
        <w:tc>
          <w:tcPr>
            <w:tcW w:w="992" w:type="dxa"/>
          </w:tcPr>
          <w:p w:rsidR="00977464" w:rsidRPr="00977464" w:rsidRDefault="00977464" w:rsidP="00977464">
            <w:pPr>
              <w:jc w:val="center"/>
              <w:rPr>
                <w:sz w:val="24"/>
                <w:lang w:val="pt-BR"/>
              </w:rPr>
            </w:pPr>
            <w:r w:rsidRPr="00977464">
              <w:rPr>
                <w:sz w:val="24"/>
                <w:lang w:val="pt-BR"/>
              </w:rPr>
              <w:t>10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47</w:t>
            </w:r>
          </w:p>
        </w:tc>
        <w:tc>
          <w:tcPr>
            <w:tcW w:w="1559" w:type="dxa"/>
            <w:vAlign w:val="center"/>
          </w:tcPr>
          <w:p w:rsidR="00977464" w:rsidRPr="00977464" w:rsidRDefault="00977464" w:rsidP="00977464">
            <w:pPr>
              <w:rPr>
                <w:sz w:val="24"/>
                <w:lang w:val="pt-BR"/>
              </w:rPr>
            </w:pPr>
            <w:r w:rsidRPr="00977464">
              <w:rPr>
                <w:sz w:val="24"/>
                <w:lang w:val="pt-BR"/>
              </w:rPr>
              <w:t>Vienkartinės</w:t>
            </w:r>
          </w:p>
          <w:p w:rsidR="00977464" w:rsidRPr="00977464" w:rsidRDefault="00977464" w:rsidP="00977464">
            <w:pPr>
              <w:rPr>
                <w:sz w:val="24"/>
                <w:lang w:val="pt-BR"/>
              </w:rPr>
            </w:pPr>
            <w:r w:rsidRPr="00977464">
              <w:rPr>
                <w:sz w:val="24"/>
                <w:lang w:val="pt-BR"/>
              </w:rPr>
              <w:t>chirurginės</w:t>
            </w:r>
          </w:p>
          <w:p w:rsidR="00977464" w:rsidRPr="00977464" w:rsidRDefault="00977464" w:rsidP="00977464">
            <w:pPr>
              <w:rPr>
                <w:sz w:val="24"/>
                <w:lang w:val="pt-BR"/>
              </w:rPr>
            </w:pPr>
            <w:r w:rsidRPr="00977464">
              <w:rPr>
                <w:sz w:val="24"/>
                <w:lang w:val="pt-BR"/>
              </w:rPr>
              <w:t>kaukės su</w:t>
            </w:r>
          </w:p>
          <w:p w:rsidR="00977464" w:rsidRPr="00977464" w:rsidRDefault="00977464" w:rsidP="00977464">
            <w:pPr>
              <w:rPr>
                <w:sz w:val="24"/>
                <w:lang w:val="pt-BR"/>
              </w:rPr>
            </w:pPr>
            <w:r w:rsidRPr="00977464">
              <w:rPr>
                <w:sz w:val="24"/>
                <w:lang w:val="pt-BR"/>
              </w:rPr>
              <w:t>gumyte</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pakuotėje </w:t>
            </w:r>
            <w:r w:rsidRPr="00977464">
              <w:rPr>
                <w:sz w:val="24"/>
                <w:lang w:val="pt-BR"/>
              </w:rPr>
              <w:t>po 50 vnt.</w:t>
            </w:r>
          </w:p>
          <w:p w:rsidR="00977464" w:rsidRPr="00977464" w:rsidRDefault="00977464" w:rsidP="00977464">
            <w:pPr>
              <w:tabs>
                <w:tab w:val="left" w:pos="317"/>
              </w:tabs>
              <w:ind w:left="33"/>
              <w:rPr>
                <w:sz w:val="24"/>
                <w:lang w:val="pt-BR"/>
              </w:rPr>
            </w:pPr>
            <w:r w:rsidRPr="00977464">
              <w:rPr>
                <w:sz w:val="24"/>
                <w:lang w:val="pt-BR"/>
              </w:rPr>
              <w:t>3. Reikalavimai: a) veido, kvėpavimo takų apsaugai; b) trijų sluoksnių, aukšta filtravimo sistema NWF, su apvalia antialergine</w:t>
            </w:r>
          </w:p>
          <w:p w:rsidR="00977464" w:rsidRPr="00977464" w:rsidRDefault="00977464" w:rsidP="00977464">
            <w:pPr>
              <w:tabs>
                <w:tab w:val="left" w:pos="317"/>
              </w:tabs>
              <w:ind w:left="33"/>
              <w:rPr>
                <w:sz w:val="24"/>
              </w:rPr>
            </w:pPr>
            <w:r w:rsidRPr="00977464">
              <w:rPr>
                <w:sz w:val="24"/>
                <w:lang w:val="pt-BR"/>
              </w:rPr>
              <w:t>gumyte.</w:t>
            </w:r>
          </w:p>
        </w:tc>
        <w:tc>
          <w:tcPr>
            <w:tcW w:w="992" w:type="dxa"/>
          </w:tcPr>
          <w:p w:rsidR="00977464" w:rsidRPr="00977464" w:rsidRDefault="00977464" w:rsidP="00977464">
            <w:pPr>
              <w:jc w:val="center"/>
              <w:rPr>
                <w:sz w:val="24"/>
                <w:lang w:val="pt-BR"/>
              </w:rPr>
            </w:pPr>
            <w:r w:rsidRPr="00977464">
              <w:rPr>
                <w:sz w:val="24"/>
                <w:lang w:val="pt-BR"/>
              </w:rPr>
              <w:t>25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48</w:t>
            </w:r>
          </w:p>
        </w:tc>
        <w:tc>
          <w:tcPr>
            <w:tcW w:w="1559" w:type="dxa"/>
            <w:vAlign w:val="center"/>
          </w:tcPr>
          <w:p w:rsidR="00977464" w:rsidRPr="00977464" w:rsidRDefault="00977464" w:rsidP="00977464">
            <w:pPr>
              <w:rPr>
                <w:sz w:val="24"/>
                <w:lang w:val="pt-BR"/>
              </w:rPr>
            </w:pPr>
            <w:r w:rsidRPr="00977464">
              <w:rPr>
                <w:sz w:val="24"/>
                <w:lang w:val="pt-BR"/>
              </w:rPr>
              <w:t>Burnos skalavimo skystis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įpakavimai po 1000 ml</w:t>
            </w:r>
            <w:r w:rsidRPr="00977464">
              <w:rPr>
                <w:sz w:val="24"/>
                <w:lang w:val="pt-BR"/>
              </w:rPr>
              <w:t>.</w:t>
            </w:r>
          </w:p>
          <w:p w:rsidR="00977464" w:rsidRPr="00977464" w:rsidRDefault="00977464" w:rsidP="00977464">
            <w:pPr>
              <w:tabs>
                <w:tab w:val="left" w:pos="317"/>
              </w:tabs>
              <w:ind w:left="33"/>
              <w:rPr>
                <w:sz w:val="24"/>
              </w:rPr>
            </w:pPr>
            <w:r w:rsidRPr="00977464">
              <w:rPr>
                <w:sz w:val="24"/>
              </w:rPr>
              <w:t>Stipraus poveikio antibakterinis ir priešuždegiminis burnos skalavimo skystis, kuris naikina mikrobus ir dantų apnašas, sukeliančius dantenų uždegimą.</w:t>
            </w:r>
          </w:p>
          <w:p w:rsidR="00977464" w:rsidRPr="00977464" w:rsidRDefault="00977464" w:rsidP="00977464">
            <w:pPr>
              <w:tabs>
                <w:tab w:val="left" w:pos="317"/>
              </w:tabs>
              <w:ind w:left="33"/>
              <w:rPr>
                <w:i/>
                <w:sz w:val="24"/>
              </w:rPr>
            </w:pPr>
            <w:r w:rsidRPr="00977464">
              <w:rPr>
                <w:i/>
                <w:sz w:val="24"/>
                <w:lang w:val="pt-BR"/>
              </w:rPr>
              <w:t>Listerinas arba analogas</w:t>
            </w:r>
          </w:p>
        </w:tc>
        <w:tc>
          <w:tcPr>
            <w:tcW w:w="992" w:type="dxa"/>
          </w:tcPr>
          <w:p w:rsidR="00977464" w:rsidRPr="00977464" w:rsidRDefault="00977464" w:rsidP="00977464">
            <w:pPr>
              <w:jc w:val="center"/>
              <w:rPr>
                <w:sz w:val="24"/>
                <w:lang w:val="pt-BR"/>
              </w:rPr>
            </w:pPr>
            <w:r w:rsidRPr="00977464">
              <w:rPr>
                <w:sz w:val="24"/>
                <w:lang w:val="pt-BR"/>
              </w:rPr>
              <w:t>20 butelių</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49</w:t>
            </w:r>
          </w:p>
        </w:tc>
        <w:tc>
          <w:tcPr>
            <w:tcW w:w="1559" w:type="dxa"/>
            <w:vAlign w:val="center"/>
          </w:tcPr>
          <w:p w:rsidR="00977464" w:rsidRPr="00977464" w:rsidRDefault="00977464" w:rsidP="00977464">
            <w:pPr>
              <w:rPr>
                <w:sz w:val="24"/>
                <w:szCs w:val="24"/>
                <w:lang w:val="pt-BR"/>
              </w:rPr>
            </w:pPr>
            <w:r w:rsidRPr="00977464">
              <w:rPr>
                <w:sz w:val="24"/>
                <w:szCs w:val="24"/>
                <w:lang w:val="pt-BR"/>
              </w:rPr>
              <w:t>Okliuzinė kalkė</w:t>
            </w:r>
          </w:p>
          <w:p w:rsidR="00977464" w:rsidRPr="00977464" w:rsidRDefault="00977464" w:rsidP="00977464">
            <w:pPr>
              <w:rPr>
                <w:sz w:val="24"/>
                <w:szCs w:val="24"/>
                <w:lang w:val="pt-BR"/>
              </w:rPr>
            </w:pPr>
            <w:r w:rsidRPr="00977464">
              <w:rPr>
                <w:sz w:val="24"/>
                <w:szCs w:val="24"/>
                <w:lang w:val="pt-BR"/>
              </w:rPr>
              <w:t>(artikuliacinis</w:t>
            </w:r>
          </w:p>
          <w:p w:rsidR="00977464" w:rsidRPr="00977464" w:rsidRDefault="00977464" w:rsidP="00977464">
            <w:pPr>
              <w:rPr>
                <w:sz w:val="24"/>
                <w:lang w:val="pt-BR"/>
              </w:rPr>
            </w:pPr>
            <w:r w:rsidRPr="00977464">
              <w:rPr>
                <w:sz w:val="24"/>
                <w:szCs w:val="24"/>
                <w:lang w:val="pt-BR"/>
              </w:rPr>
              <w:t>popierius)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pakuotė: lapeliai (mėlyna-raudona) 12 blokų po 10 lapelių. </w:t>
            </w:r>
          </w:p>
          <w:p w:rsidR="00977464" w:rsidRPr="00977464" w:rsidRDefault="00977464" w:rsidP="00977464">
            <w:pPr>
              <w:tabs>
                <w:tab w:val="left" w:pos="317"/>
              </w:tabs>
              <w:ind w:left="33"/>
              <w:rPr>
                <w:sz w:val="24"/>
              </w:rPr>
            </w:pPr>
            <w:r w:rsidRPr="00977464">
              <w:rPr>
                <w:sz w:val="24"/>
              </w:rPr>
              <w:t>3. Reikalavimai: a) sąkandžio registravimui ir kontaktų</w:t>
            </w:r>
          </w:p>
          <w:p w:rsidR="00977464" w:rsidRPr="00977464" w:rsidRDefault="00977464" w:rsidP="00977464">
            <w:pPr>
              <w:tabs>
                <w:tab w:val="left" w:pos="317"/>
              </w:tabs>
              <w:ind w:left="33"/>
              <w:rPr>
                <w:sz w:val="24"/>
              </w:rPr>
            </w:pPr>
            <w:r w:rsidRPr="00977464">
              <w:rPr>
                <w:sz w:val="24"/>
              </w:rPr>
              <w:t>atžymėjimui; b) 80mikronų</w:t>
            </w:r>
          </w:p>
        </w:tc>
        <w:tc>
          <w:tcPr>
            <w:tcW w:w="992" w:type="dxa"/>
          </w:tcPr>
          <w:p w:rsidR="00977464" w:rsidRPr="00977464" w:rsidRDefault="00977464" w:rsidP="00977464">
            <w:pPr>
              <w:jc w:val="center"/>
              <w:rPr>
                <w:sz w:val="24"/>
                <w:lang w:val="pt-BR"/>
              </w:rPr>
            </w:pPr>
            <w:r w:rsidRPr="00977464">
              <w:rPr>
                <w:sz w:val="24"/>
                <w:lang w:val="pt-BR"/>
              </w:rPr>
              <w:t>20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50</w:t>
            </w:r>
          </w:p>
        </w:tc>
        <w:tc>
          <w:tcPr>
            <w:tcW w:w="1559" w:type="dxa"/>
            <w:vAlign w:val="center"/>
          </w:tcPr>
          <w:p w:rsidR="00977464" w:rsidRPr="00977464" w:rsidRDefault="00977464" w:rsidP="00977464">
            <w:pPr>
              <w:rPr>
                <w:sz w:val="24"/>
                <w:lang w:val="pt-BR"/>
              </w:rPr>
            </w:pPr>
            <w:r w:rsidRPr="00977464">
              <w:rPr>
                <w:sz w:val="24"/>
                <w:lang w:val="pt-BR"/>
              </w:rPr>
              <w:t>Stiklo pluošto kaiščiai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pakuotėje po </w:t>
            </w:r>
            <w:r w:rsidRPr="00977464">
              <w:rPr>
                <w:sz w:val="24"/>
                <w:szCs w:val="24"/>
                <w:lang w:val="pt-BR"/>
              </w:rPr>
              <w:t>10 vnt., dydžiai 1-3</w:t>
            </w:r>
          </w:p>
          <w:p w:rsidR="00977464" w:rsidRPr="00977464" w:rsidRDefault="00977464" w:rsidP="00977464">
            <w:pPr>
              <w:tabs>
                <w:tab w:val="left" w:pos="317"/>
              </w:tabs>
              <w:ind w:left="33"/>
              <w:rPr>
                <w:sz w:val="24"/>
              </w:rPr>
            </w:pPr>
            <w:r w:rsidRPr="00977464">
              <w:rPr>
                <w:sz w:val="24"/>
              </w:rPr>
              <w:t>3. reikalavimai: pagalbinė priemonė padedanti atkurti danties formą, jei yra likę nedaug danties kietųjų audinių.</w:t>
            </w:r>
          </w:p>
          <w:p w:rsidR="00977464" w:rsidRPr="00977464" w:rsidRDefault="00977464" w:rsidP="00977464">
            <w:pPr>
              <w:tabs>
                <w:tab w:val="left" w:pos="317"/>
              </w:tabs>
              <w:ind w:left="33"/>
              <w:rPr>
                <w:i/>
                <w:sz w:val="24"/>
              </w:rPr>
            </w:pPr>
            <w:r w:rsidRPr="00977464">
              <w:rPr>
                <w:i/>
                <w:sz w:val="24"/>
                <w:lang w:val="pt-BR"/>
              </w:rPr>
              <w:t>Cytek blanko arba analogas Bioloren</w:t>
            </w:r>
          </w:p>
        </w:tc>
        <w:tc>
          <w:tcPr>
            <w:tcW w:w="992" w:type="dxa"/>
          </w:tcPr>
          <w:p w:rsidR="00977464" w:rsidRPr="00977464" w:rsidRDefault="00977464" w:rsidP="00977464">
            <w:pPr>
              <w:jc w:val="center"/>
              <w:rPr>
                <w:sz w:val="24"/>
                <w:lang w:val="pt-BR"/>
              </w:rPr>
            </w:pPr>
            <w:r w:rsidRPr="00977464">
              <w:rPr>
                <w:sz w:val="24"/>
                <w:lang w:val="pt-BR"/>
              </w:rPr>
              <w:t>7 pak.</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1295"/>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51</w:t>
            </w:r>
          </w:p>
        </w:tc>
        <w:tc>
          <w:tcPr>
            <w:tcW w:w="1559" w:type="dxa"/>
            <w:vAlign w:val="center"/>
          </w:tcPr>
          <w:p w:rsidR="00977464" w:rsidRPr="00977464" w:rsidRDefault="00977464" w:rsidP="00977464">
            <w:pPr>
              <w:rPr>
                <w:sz w:val="24"/>
                <w:lang w:val="pt-BR"/>
              </w:rPr>
            </w:pPr>
            <w:r w:rsidRPr="00977464">
              <w:rPr>
                <w:sz w:val="24"/>
                <w:lang w:val="pt-BR"/>
              </w:rPr>
              <w:t>Kaiščiai įklotams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pakuotėje žalsvi – 60 vnt.</w:t>
            </w:r>
          </w:p>
          <w:p w:rsidR="00977464" w:rsidRPr="00977464" w:rsidRDefault="00977464" w:rsidP="00977464">
            <w:pPr>
              <w:tabs>
                <w:tab w:val="left" w:pos="317"/>
              </w:tabs>
              <w:ind w:left="33"/>
              <w:rPr>
                <w:sz w:val="24"/>
                <w:lang w:val="pt-BR"/>
              </w:rPr>
            </w:pPr>
            <w:r w:rsidRPr="00977464">
              <w:rPr>
                <w:sz w:val="24"/>
                <w:lang w:val="pt-BR"/>
              </w:rPr>
              <w:t>3. Reikalavimai: kaiščiai, reikalingi imant atspaudus,kultinių įklotų gamybai.</w:t>
            </w:r>
          </w:p>
          <w:p w:rsidR="00977464" w:rsidRPr="00977464" w:rsidRDefault="00977464" w:rsidP="00977464">
            <w:pPr>
              <w:tabs>
                <w:tab w:val="left" w:pos="317"/>
              </w:tabs>
              <w:ind w:left="33"/>
              <w:rPr>
                <w:i/>
                <w:sz w:val="24"/>
              </w:rPr>
            </w:pPr>
            <w:r w:rsidRPr="00977464">
              <w:rPr>
                <w:i/>
                <w:sz w:val="24"/>
                <w:lang w:val="pt-BR"/>
              </w:rPr>
              <w:t xml:space="preserve">Directa arba analogas </w:t>
            </w:r>
          </w:p>
        </w:tc>
        <w:tc>
          <w:tcPr>
            <w:tcW w:w="992" w:type="dxa"/>
          </w:tcPr>
          <w:p w:rsidR="00977464" w:rsidRPr="00977464" w:rsidRDefault="00977464" w:rsidP="00977464">
            <w:pPr>
              <w:jc w:val="center"/>
              <w:rPr>
                <w:sz w:val="24"/>
                <w:lang w:val="pt-BR"/>
              </w:rPr>
            </w:pPr>
            <w:r w:rsidRPr="00977464">
              <w:rPr>
                <w:sz w:val="24"/>
                <w:lang w:val="pt-BR"/>
              </w:rPr>
              <w:t>3 dėž.</w:t>
            </w:r>
          </w:p>
          <w:p w:rsidR="00977464" w:rsidRPr="00977464" w:rsidRDefault="00977464" w:rsidP="00977464">
            <w:pPr>
              <w:jc w:val="center"/>
              <w:rPr>
                <w:sz w:val="24"/>
                <w:lang w:val="pt-BR"/>
              </w:rPr>
            </w:pP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52</w:t>
            </w:r>
          </w:p>
        </w:tc>
        <w:tc>
          <w:tcPr>
            <w:tcW w:w="1559" w:type="dxa"/>
            <w:vAlign w:val="center"/>
          </w:tcPr>
          <w:p w:rsidR="00977464" w:rsidRPr="00977464" w:rsidRDefault="00977464" w:rsidP="00977464">
            <w:pPr>
              <w:rPr>
                <w:sz w:val="24"/>
                <w:lang w:val="pt-BR"/>
              </w:rPr>
            </w:pPr>
            <w:r w:rsidRPr="00977464">
              <w:rPr>
                <w:sz w:val="24"/>
                <w:lang w:val="pt-BR"/>
              </w:rPr>
              <w:t>Kaiščiai įklotams</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pakuotėje oranžiniai – 60 vnt.</w:t>
            </w:r>
          </w:p>
          <w:p w:rsidR="00977464" w:rsidRPr="00977464" w:rsidRDefault="00977464" w:rsidP="00977464">
            <w:pPr>
              <w:tabs>
                <w:tab w:val="left" w:pos="317"/>
              </w:tabs>
              <w:ind w:left="33"/>
              <w:rPr>
                <w:sz w:val="24"/>
                <w:lang w:val="pt-BR"/>
              </w:rPr>
            </w:pPr>
            <w:r w:rsidRPr="00977464">
              <w:rPr>
                <w:sz w:val="24"/>
                <w:lang w:val="pt-BR"/>
              </w:rPr>
              <w:t>3. Reikalavimai: kaiščiai, reikalingi imant atspaudus,kultinių įklotų gamybai.</w:t>
            </w:r>
          </w:p>
          <w:p w:rsidR="00977464" w:rsidRPr="00977464" w:rsidRDefault="00977464" w:rsidP="00977464">
            <w:pPr>
              <w:tabs>
                <w:tab w:val="left" w:pos="317"/>
              </w:tabs>
              <w:ind w:left="33"/>
              <w:rPr>
                <w:i/>
                <w:sz w:val="24"/>
                <w:lang w:val="pt-BR"/>
              </w:rPr>
            </w:pPr>
            <w:r w:rsidRPr="00977464">
              <w:rPr>
                <w:i/>
                <w:sz w:val="24"/>
                <w:lang w:val="pt-BR"/>
              </w:rPr>
              <w:t>Directa arba analogas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3 dėž.</w:t>
            </w:r>
          </w:p>
          <w:p w:rsidR="00977464" w:rsidRPr="00977464" w:rsidRDefault="00977464" w:rsidP="00977464">
            <w:pPr>
              <w:jc w:val="center"/>
              <w:rPr>
                <w:sz w:val="24"/>
                <w:lang w:val="pt-BR"/>
              </w:rPr>
            </w:pP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53</w:t>
            </w:r>
          </w:p>
        </w:tc>
        <w:tc>
          <w:tcPr>
            <w:tcW w:w="1559" w:type="dxa"/>
            <w:vAlign w:val="center"/>
          </w:tcPr>
          <w:p w:rsidR="00977464" w:rsidRPr="00977464" w:rsidRDefault="00977464" w:rsidP="00977464">
            <w:pPr>
              <w:rPr>
                <w:sz w:val="24"/>
                <w:lang w:val="pt-BR"/>
              </w:rPr>
            </w:pPr>
            <w:r w:rsidRPr="00977464">
              <w:rPr>
                <w:sz w:val="24"/>
                <w:lang w:val="pt-BR"/>
              </w:rPr>
              <w:t>Stiklo jonomeras restauracijų fiksavimui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lang w:val="pt-BR"/>
              </w:rPr>
            </w:pPr>
            <w:r w:rsidRPr="00977464">
              <w:rPr>
                <w:sz w:val="24"/>
              </w:rPr>
              <w:t>2.</w:t>
            </w:r>
            <w:r w:rsidRPr="00977464">
              <w:rPr>
                <w:sz w:val="24"/>
              </w:rPr>
              <w:tab/>
              <w:t xml:space="preserve">Įpakavimas:  </w:t>
            </w:r>
            <w:r w:rsidRPr="00977464">
              <w:rPr>
                <w:sz w:val="24"/>
                <w:lang w:val="pt-BR"/>
              </w:rPr>
              <w:t>15g.miltelių,7ml. skysčio,7g. kondicionieriaus 3. 3. Reikalavimai: rentgenokontrastiškas sustiprintas stiklojonomeras vainikėlių cementavimui.</w:t>
            </w:r>
          </w:p>
          <w:p w:rsidR="00977464" w:rsidRPr="00977464" w:rsidRDefault="00977464" w:rsidP="00977464">
            <w:pPr>
              <w:tabs>
                <w:tab w:val="left" w:pos="317"/>
              </w:tabs>
              <w:ind w:left="33"/>
              <w:rPr>
                <w:i/>
                <w:sz w:val="24"/>
                <w:lang w:val="pt-BR"/>
              </w:rPr>
            </w:pPr>
            <w:r w:rsidRPr="00977464">
              <w:rPr>
                <w:i/>
                <w:sz w:val="24"/>
                <w:lang w:val="pt-BR"/>
              </w:rPr>
              <w:t>GC Fuji PLUS arba analogas</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8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54</w:t>
            </w:r>
          </w:p>
        </w:tc>
        <w:tc>
          <w:tcPr>
            <w:tcW w:w="1559" w:type="dxa"/>
            <w:vAlign w:val="center"/>
          </w:tcPr>
          <w:p w:rsidR="00977464" w:rsidRPr="00977464" w:rsidRDefault="00977464" w:rsidP="00977464">
            <w:pPr>
              <w:rPr>
                <w:sz w:val="24"/>
                <w:lang w:val="pt-BR"/>
              </w:rPr>
            </w:pPr>
            <w:r w:rsidRPr="00977464">
              <w:rPr>
                <w:sz w:val="24"/>
                <w:lang w:val="pt-BR"/>
              </w:rPr>
              <w:t>Alginatinė</w:t>
            </w:r>
          </w:p>
          <w:p w:rsidR="00977464" w:rsidRPr="00977464" w:rsidRDefault="00977464" w:rsidP="00977464">
            <w:pPr>
              <w:rPr>
                <w:sz w:val="24"/>
                <w:lang w:val="pt-BR"/>
              </w:rPr>
            </w:pPr>
            <w:r w:rsidRPr="00977464">
              <w:rPr>
                <w:sz w:val="24"/>
                <w:lang w:val="pt-BR"/>
              </w:rPr>
              <w:t>chromatinė</w:t>
            </w:r>
          </w:p>
          <w:p w:rsidR="00977464" w:rsidRPr="00977464" w:rsidRDefault="00977464" w:rsidP="00977464">
            <w:pPr>
              <w:rPr>
                <w:sz w:val="24"/>
                <w:lang w:val="pt-BR"/>
              </w:rPr>
            </w:pPr>
            <w:r w:rsidRPr="00977464">
              <w:rPr>
                <w:sz w:val="24"/>
                <w:lang w:val="pt-BR"/>
              </w:rPr>
              <w:t>atspaudinė masė</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szCs w:val="24"/>
                <w:lang w:val="pt-BR"/>
              </w:rPr>
            </w:pPr>
            <w:r w:rsidRPr="00977464">
              <w:rPr>
                <w:sz w:val="24"/>
              </w:rPr>
              <w:t>2.</w:t>
            </w:r>
            <w:r w:rsidRPr="00977464">
              <w:rPr>
                <w:sz w:val="24"/>
              </w:rPr>
              <w:tab/>
              <w:t xml:space="preserve">Įpakavimas:  </w:t>
            </w:r>
            <w:r w:rsidRPr="00977464">
              <w:rPr>
                <w:sz w:val="24"/>
                <w:szCs w:val="24"/>
                <w:lang w:val="pt-BR"/>
              </w:rPr>
              <w:t>standartinis maišeliuose po 450g</w:t>
            </w:r>
          </w:p>
          <w:p w:rsidR="00977464" w:rsidRPr="00977464" w:rsidRDefault="00977464" w:rsidP="00977464">
            <w:pPr>
              <w:tabs>
                <w:tab w:val="left" w:pos="317"/>
              </w:tabs>
              <w:ind w:left="33"/>
              <w:rPr>
                <w:sz w:val="24"/>
                <w:lang w:val="pt-BR"/>
              </w:rPr>
            </w:pPr>
            <w:r w:rsidRPr="00977464">
              <w:rPr>
                <w:sz w:val="24"/>
                <w:szCs w:val="24"/>
                <w:lang w:val="pt-BR"/>
              </w:rPr>
              <w:t xml:space="preserve">3. </w:t>
            </w:r>
            <w:r w:rsidRPr="00977464">
              <w:rPr>
                <w:sz w:val="24"/>
                <w:lang w:val="pt-BR"/>
              </w:rPr>
              <w:t>Reikalavimai: a)atspaudų atspaudimui; b)su spalviniu indikatorium;  c)nesideformuoja iki 100val.; d) CE standartas, A klasės.</w:t>
            </w:r>
          </w:p>
          <w:p w:rsidR="00977464" w:rsidRPr="00977464" w:rsidRDefault="00977464" w:rsidP="00977464">
            <w:pPr>
              <w:tabs>
                <w:tab w:val="left" w:pos="317"/>
              </w:tabs>
              <w:ind w:left="33"/>
              <w:rPr>
                <w:i/>
                <w:sz w:val="24"/>
              </w:rPr>
            </w:pPr>
            <w:r w:rsidRPr="00977464">
              <w:rPr>
                <w:i/>
                <w:sz w:val="24"/>
                <w:lang w:val="pt-BR"/>
              </w:rPr>
              <w:t>Alligat fast set arba analogas Kromopan</w:t>
            </w:r>
          </w:p>
        </w:tc>
        <w:tc>
          <w:tcPr>
            <w:tcW w:w="992" w:type="dxa"/>
          </w:tcPr>
          <w:p w:rsidR="00977464" w:rsidRPr="00977464" w:rsidRDefault="00977464" w:rsidP="00977464">
            <w:pPr>
              <w:jc w:val="center"/>
              <w:rPr>
                <w:sz w:val="24"/>
                <w:lang w:val="pt-BR"/>
              </w:rPr>
            </w:pPr>
            <w:r w:rsidRPr="00977464">
              <w:rPr>
                <w:sz w:val="24"/>
                <w:lang w:val="pt-BR"/>
              </w:rPr>
              <w:t>20 pak.</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55</w:t>
            </w:r>
          </w:p>
        </w:tc>
        <w:tc>
          <w:tcPr>
            <w:tcW w:w="1559" w:type="dxa"/>
            <w:vAlign w:val="center"/>
          </w:tcPr>
          <w:p w:rsidR="00977464" w:rsidRPr="00977464" w:rsidRDefault="00977464" w:rsidP="00977464">
            <w:pPr>
              <w:rPr>
                <w:sz w:val="24"/>
                <w:lang w:val="pt-BR"/>
              </w:rPr>
            </w:pPr>
            <w:r w:rsidRPr="00977464">
              <w:rPr>
                <w:sz w:val="24"/>
                <w:lang w:val="pt-BR"/>
              </w:rPr>
              <w:t>Laikina masė restauracijų fiksavimui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bazė 50 g., katalizatorius15g.</w:t>
            </w:r>
          </w:p>
          <w:p w:rsidR="00977464" w:rsidRPr="00977464" w:rsidRDefault="00977464" w:rsidP="00977464">
            <w:pPr>
              <w:tabs>
                <w:tab w:val="left" w:pos="317"/>
              </w:tabs>
              <w:ind w:left="33"/>
              <w:rPr>
                <w:sz w:val="24"/>
              </w:rPr>
            </w:pPr>
            <w:r w:rsidRPr="00977464">
              <w:rPr>
                <w:sz w:val="24"/>
              </w:rPr>
              <w:t>3. Paskirtis: laikina fiksuojamoji masė vainikėlių cementavimui.</w:t>
            </w:r>
          </w:p>
          <w:p w:rsidR="00977464" w:rsidRPr="00977464" w:rsidRDefault="00977464" w:rsidP="00977464">
            <w:pPr>
              <w:tabs>
                <w:tab w:val="left" w:pos="317"/>
              </w:tabs>
              <w:ind w:left="33"/>
              <w:rPr>
                <w:sz w:val="24"/>
              </w:rPr>
            </w:pPr>
            <w:r w:rsidRPr="00977464">
              <w:rPr>
                <w:sz w:val="24"/>
                <w:lang w:val="pt-BR"/>
              </w:rPr>
              <w:t xml:space="preserve">Kerr </w:t>
            </w:r>
            <w:r w:rsidRPr="00977464">
              <w:rPr>
                <w:i/>
                <w:sz w:val="24"/>
                <w:lang w:val="pt-BR"/>
              </w:rPr>
              <w:t>Temp Bond NE- arba analogas</w:t>
            </w:r>
          </w:p>
        </w:tc>
        <w:tc>
          <w:tcPr>
            <w:tcW w:w="992" w:type="dxa"/>
          </w:tcPr>
          <w:p w:rsidR="00977464" w:rsidRPr="00977464" w:rsidRDefault="00977464" w:rsidP="00977464">
            <w:pPr>
              <w:jc w:val="center"/>
              <w:rPr>
                <w:sz w:val="24"/>
                <w:lang w:val="pt-BR"/>
              </w:rPr>
            </w:pPr>
            <w:r w:rsidRPr="00977464">
              <w:rPr>
                <w:sz w:val="24"/>
                <w:lang w:val="pt-BR"/>
              </w:rPr>
              <w:t>3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56</w:t>
            </w:r>
          </w:p>
        </w:tc>
        <w:tc>
          <w:tcPr>
            <w:tcW w:w="1559" w:type="dxa"/>
            <w:vAlign w:val="center"/>
          </w:tcPr>
          <w:p w:rsidR="00977464" w:rsidRPr="00977464" w:rsidRDefault="00977464" w:rsidP="00977464">
            <w:pPr>
              <w:rPr>
                <w:sz w:val="24"/>
                <w:lang w:val="pt-BR"/>
              </w:rPr>
            </w:pPr>
            <w:r w:rsidRPr="00977464">
              <w:rPr>
                <w:sz w:val="24"/>
                <w:lang w:val="pt-BR"/>
              </w:rPr>
              <w:t>Cementas fiksavimui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kasetėje po 11g. bazė ir katalizatorius.</w:t>
            </w:r>
          </w:p>
          <w:p w:rsidR="00977464" w:rsidRPr="00977464" w:rsidRDefault="00977464" w:rsidP="00977464">
            <w:pPr>
              <w:tabs>
                <w:tab w:val="left" w:pos="317"/>
              </w:tabs>
              <w:ind w:left="33"/>
              <w:rPr>
                <w:i/>
                <w:sz w:val="24"/>
                <w:lang w:val="pt-BR"/>
              </w:rPr>
            </w:pPr>
            <w:r w:rsidRPr="00977464">
              <w:rPr>
                <w:sz w:val="24"/>
              </w:rPr>
              <w:t>3. Paskirtis: s</w:t>
            </w:r>
            <w:r w:rsidRPr="00977464">
              <w:rPr>
                <w:sz w:val="24"/>
                <w:lang w:val="pt-BR"/>
              </w:rPr>
              <w:t>avaiminio sukibimo dervinis cementas fiksavimui, naudojamas fiksuoti stiklo pluošto kaiščius</w:t>
            </w:r>
            <w:r w:rsidRPr="00977464">
              <w:rPr>
                <w:i/>
                <w:sz w:val="24"/>
                <w:lang w:val="pt-BR"/>
              </w:rPr>
              <w:t>.</w:t>
            </w:r>
          </w:p>
          <w:p w:rsidR="00977464" w:rsidRPr="00977464" w:rsidRDefault="00977464" w:rsidP="00977464">
            <w:pPr>
              <w:tabs>
                <w:tab w:val="left" w:pos="317"/>
              </w:tabs>
              <w:ind w:left="33"/>
              <w:rPr>
                <w:sz w:val="24"/>
              </w:rPr>
            </w:pPr>
            <w:r w:rsidRPr="00977464">
              <w:rPr>
                <w:i/>
                <w:sz w:val="24"/>
                <w:lang w:val="pt-BR"/>
              </w:rPr>
              <w:t>RelyX U200 arba analogas Q Core</w:t>
            </w:r>
          </w:p>
        </w:tc>
        <w:tc>
          <w:tcPr>
            <w:tcW w:w="992" w:type="dxa"/>
          </w:tcPr>
          <w:p w:rsidR="00977464" w:rsidRPr="00977464" w:rsidRDefault="00977464" w:rsidP="00977464">
            <w:pPr>
              <w:jc w:val="center"/>
              <w:rPr>
                <w:sz w:val="24"/>
                <w:lang w:val="pt-BR"/>
              </w:rPr>
            </w:pPr>
            <w:r w:rsidRPr="00977464">
              <w:rPr>
                <w:i/>
                <w:sz w:val="24"/>
                <w:lang w:val="pt-BR"/>
              </w:rPr>
              <w:t>3 dėž.</w:t>
            </w: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57</w:t>
            </w:r>
          </w:p>
        </w:tc>
        <w:tc>
          <w:tcPr>
            <w:tcW w:w="1559" w:type="dxa"/>
            <w:vAlign w:val="center"/>
          </w:tcPr>
          <w:p w:rsidR="00977464" w:rsidRPr="00977464" w:rsidRDefault="00977464" w:rsidP="00977464">
            <w:pPr>
              <w:rPr>
                <w:sz w:val="24"/>
                <w:lang w:val="pt-BR"/>
              </w:rPr>
            </w:pPr>
            <w:r w:rsidRPr="00977464">
              <w:rPr>
                <w:sz w:val="24"/>
                <w:lang w:val="pt-BR"/>
              </w:rPr>
              <w:t>Sąkandžio registro masė</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kasetėje 50 ml, maišymui reikalingi antgaliai, dėžutėje 2 švirkštai.</w:t>
            </w:r>
          </w:p>
          <w:p w:rsidR="00977464" w:rsidRPr="00977464" w:rsidRDefault="00977464" w:rsidP="00977464">
            <w:pPr>
              <w:tabs>
                <w:tab w:val="left" w:pos="317"/>
              </w:tabs>
              <w:ind w:left="33"/>
              <w:rPr>
                <w:sz w:val="24"/>
              </w:rPr>
            </w:pPr>
            <w:r w:rsidRPr="00977464">
              <w:rPr>
                <w:sz w:val="24"/>
              </w:rPr>
              <w:t xml:space="preserve"> 3. Paskirtis: masė, reikalinga registruoti sąkandį.</w:t>
            </w:r>
          </w:p>
          <w:p w:rsidR="00977464" w:rsidRPr="00977464" w:rsidRDefault="00977464" w:rsidP="00977464">
            <w:pPr>
              <w:tabs>
                <w:tab w:val="left" w:pos="317"/>
              </w:tabs>
              <w:ind w:left="33"/>
              <w:rPr>
                <w:i/>
                <w:sz w:val="24"/>
              </w:rPr>
            </w:pPr>
            <w:r w:rsidRPr="00977464">
              <w:rPr>
                <w:i/>
                <w:sz w:val="24"/>
              </w:rPr>
              <w:t>Brilliance trasnparent arba analogas Bonasil Bite</w:t>
            </w:r>
          </w:p>
        </w:tc>
        <w:tc>
          <w:tcPr>
            <w:tcW w:w="992" w:type="dxa"/>
          </w:tcPr>
          <w:p w:rsidR="00977464" w:rsidRPr="00977464" w:rsidRDefault="00977464" w:rsidP="00977464">
            <w:pPr>
              <w:jc w:val="center"/>
              <w:rPr>
                <w:sz w:val="24"/>
                <w:lang w:val="pt-BR"/>
              </w:rPr>
            </w:pPr>
            <w:r w:rsidRPr="00977464">
              <w:rPr>
                <w:sz w:val="24"/>
                <w:lang w:val="pt-BR"/>
              </w:rPr>
              <w:t>6 dėž.</w:t>
            </w:r>
          </w:p>
          <w:p w:rsidR="00977464" w:rsidRPr="00977464" w:rsidRDefault="00977464" w:rsidP="00977464">
            <w:pPr>
              <w:jc w:val="center"/>
              <w:rPr>
                <w:sz w:val="24"/>
                <w:lang w:val="pt-BR"/>
              </w:rPr>
            </w:pP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58</w:t>
            </w:r>
          </w:p>
        </w:tc>
        <w:tc>
          <w:tcPr>
            <w:tcW w:w="1559" w:type="dxa"/>
            <w:vAlign w:val="center"/>
          </w:tcPr>
          <w:p w:rsidR="00977464" w:rsidRPr="00977464" w:rsidRDefault="00977464" w:rsidP="00977464">
            <w:pPr>
              <w:rPr>
                <w:sz w:val="24"/>
                <w:lang w:val="pt-BR"/>
              </w:rPr>
            </w:pPr>
            <w:r w:rsidRPr="00977464">
              <w:rPr>
                <w:sz w:val="24"/>
                <w:lang w:val="pt-BR"/>
              </w:rPr>
              <w:t>Atgaliai masės maišymui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pakuotėje po 50 vnt.</w:t>
            </w:r>
          </w:p>
          <w:p w:rsidR="00977464" w:rsidRPr="00977464" w:rsidRDefault="00977464" w:rsidP="00977464">
            <w:pPr>
              <w:tabs>
                <w:tab w:val="left" w:pos="317"/>
              </w:tabs>
              <w:ind w:left="33"/>
              <w:rPr>
                <w:sz w:val="24"/>
                <w:lang w:val="pt-BR"/>
              </w:rPr>
            </w:pPr>
            <w:r w:rsidRPr="00977464">
              <w:rPr>
                <w:sz w:val="24"/>
              </w:rPr>
              <w:t>3. Paskirtis: a</w:t>
            </w:r>
            <w:r w:rsidRPr="00977464">
              <w:rPr>
                <w:sz w:val="24"/>
                <w:lang w:val="pt-BR"/>
              </w:rPr>
              <w:t>ntgaliai,reikalingi sumaišyti korekcinę masę.</w:t>
            </w:r>
          </w:p>
          <w:p w:rsidR="00977464" w:rsidRPr="00977464" w:rsidRDefault="00977464" w:rsidP="00977464">
            <w:pPr>
              <w:rPr>
                <w:i/>
                <w:sz w:val="24"/>
                <w:lang w:val="pt-BR"/>
              </w:rPr>
            </w:pPr>
            <w:r w:rsidRPr="00977464">
              <w:rPr>
                <w:i/>
                <w:sz w:val="24"/>
                <w:lang w:val="pt-BR"/>
              </w:rPr>
              <w:t>Dentaline geltoni Dl.1105.03</w:t>
            </w:r>
          </w:p>
          <w:p w:rsidR="00977464" w:rsidRPr="00977464" w:rsidRDefault="00977464" w:rsidP="00977464">
            <w:pPr>
              <w:rPr>
                <w:i/>
                <w:sz w:val="24"/>
                <w:lang w:val="pt-BR"/>
              </w:rPr>
            </w:pPr>
            <w:r w:rsidRPr="00977464">
              <w:rPr>
                <w:i/>
                <w:sz w:val="24"/>
                <w:lang w:val="pt-BR"/>
              </w:rPr>
              <w:t>arba analogas</w:t>
            </w:r>
          </w:p>
          <w:p w:rsidR="00977464" w:rsidRPr="00977464" w:rsidRDefault="00977464" w:rsidP="00977464">
            <w:pPr>
              <w:rPr>
                <w:sz w:val="24"/>
              </w:rPr>
            </w:pPr>
          </w:p>
        </w:tc>
        <w:tc>
          <w:tcPr>
            <w:tcW w:w="992" w:type="dxa"/>
          </w:tcPr>
          <w:p w:rsidR="00977464" w:rsidRPr="00977464" w:rsidRDefault="00977464" w:rsidP="00977464">
            <w:pPr>
              <w:jc w:val="center"/>
              <w:rPr>
                <w:sz w:val="24"/>
                <w:lang w:val="pt-BR"/>
              </w:rPr>
            </w:pPr>
            <w:r w:rsidRPr="00977464">
              <w:rPr>
                <w:sz w:val="24"/>
                <w:lang w:val="pt-BR"/>
              </w:rPr>
              <w:t>5  pak.</w:t>
            </w:r>
          </w:p>
          <w:p w:rsidR="00977464" w:rsidRPr="00977464" w:rsidRDefault="00977464" w:rsidP="00977464">
            <w:pPr>
              <w:jc w:val="center"/>
              <w:rPr>
                <w:sz w:val="24"/>
                <w:lang w:val="pt-BR"/>
              </w:rPr>
            </w:pP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59</w:t>
            </w:r>
          </w:p>
        </w:tc>
        <w:tc>
          <w:tcPr>
            <w:tcW w:w="1559" w:type="dxa"/>
            <w:vAlign w:val="center"/>
          </w:tcPr>
          <w:p w:rsidR="00977464" w:rsidRPr="00977464" w:rsidRDefault="00977464" w:rsidP="00977464">
            <w:pPr>
              <w:rPr>
                <w:sz w:val="24"/>
                <w:lang w:val="pt-BR"/>
              </w:rPr>
            </w:pPr>
            <w:r w:rsidRPr="00977464">
              <w:rPr>
                <w:sz w:val="24"/>
                <w:lang w:val="pt-BR"/>
              </w:rPr>
              <w:t>Korekcinė masė</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kasetėje 25 ml. bazės ir 25 ml. katalizatoriaus, maišymui reikalingi antgaliai. Pakuotėje 2 švirkštai.</w:t>
            </w:r>
          </w:p>
          <w:p w:rsidR="00977464" w:rsidRPr="00977464" w:rsidRDefault="00977464" w:rsidP="00977464">
            <w:pPr>
              <w:tabs>
                <w:tab w:val="left" w:pos="317"/>
              </w:tabs>
              <w:ind w:left="33"/>
              <w:rPr>
                <w:sz w:val="24"/>
              </w:rPr>
            </w:pPr>
            <w:r w:rsidRPr="00977464">
              <w:rPr>
                <w:sz w:val="24"/>
              </w:rPr>
              <w:t>3. Paskirtis: masė tikslumui pagerinti imant atspaudus.</w:t>
            </w:r>
          </w:p>
          <w:p w:rsidR="00977464" w:rsidRPr="00977464" w:rsidRDefault="00977464" w:rsidP="00977464">
            <w:pPr>
              <w:rPr>
                <w:i/>
                <w:sz w:val="24"/>
                <w:lang w:val="pt-BR"/>
              </w:rPr>
            </w:pPr>
            <w:r w:rsidRPr="00977464">
              <w:rPr>
                <w:i/>
                <w:sz w:val="24"/>
                <w:lang w:val="pt-BR"/>
              </w:rPr>
              <w:t>Variotaime Light Flow arba analogas Bonasil light</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10 dėž.</w:t>
            </w:r>
          </w:p>
          <w:p w:rsidR="00977464" w:rsidRPr="00977464" w:rsidRDefault="00977464" w:rsidP="00977464">
            <w:pPr>
              <w:jc w:val="center"/>
              <w:rPr>
                <w:sz w:val="24"/>
                <w:lang w:val="pt-BR"/>
              </w:rPr>
            </w:pP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60</w:t>
            </w:r>
          </w:p>
        </w:tc>
        <w:tc>
          <w:tcPr>
            <w:tcW w:w="1559" w:type="dxa"/>
            <w:vAlign w:val="center"/>
          </w:tcPr>
          <w:p w:rsidR="00977464" w:rsidRPr="00977464" w:rsidRDefault="00977464" w:rsidP="00977464">
            <w:pPr>
              <w:rPr>
                <w:sz w:val="24"/>
                <w:lang w:val="pt-BR"/>
              </w:rPr>
            </w:pPr>
            <w:r w:rsidRPr="00977464">
              <w:rPr>
                <w:sz w:val="24"/>
                <w:lang w:val="pt-BR"/>
              </w:rPr>
              <w:t>Silikoninė</w:t>
            </w:r>
          </w:p>
          <w:p w:rsidR="00977464" w:rsidRPr="00977464" w:rsidRDefault="00977464" w:rsidP="00977464">
            <w:pPr>
              <w:rPr>
                <w:sz w:val="24"/>
                <w:lang w:val="pt-BR"/>
              </w:rPr>
            </w:pPr>
            <w:r w:rsidRPr="00977464">
              <w:rPr>
                <w:sz w:val="24"/>
                <w:lang w:val="pt-BR"/>
              </w:rPr>
              <w:t>atspaudinė masė su</w:t>
            </w:r>
          </w:p>
          <w:p w:rsidR="00977464" w:rsidRPr="00977464" w:rsidRDefault="00977464" w:rsidP="00977464">
            <w:pPr>
              <w:rPr>
                <w:sz w:val="24"/>
                <w:lang w:val="pt-BR"/>
              </w:rPr>
            </w:pPr>
            <w:r w:rsidRPr="00977464">
              <w:rPr>
                <w:sz w:val="24"/>
                <w:lang w:val="pt-BR"/>
              </w:rPr>
              <w:t>katalizatoriumi</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komplektai.</w:t>
            </w:r>
          </w:p>
          <w:p w:rsidR="00977464" w:rsidRPr="00977464" w:rsidRDefault="00977464" w:rsidP="00977464">
            <w:pPr>
              <w:tabs>
                <w:tab w:val="left" w:pos="317"/>
              </w:tabs>
              <w:ind w:left="33"/>
              <w:rPr>
                <w:sz w:val="24"/>
              </w:rPr>
            </w:pPr>
            <w:r w:rsidRPr="00977464">
              <w:rPr>
                <w:sz w:val="24"/>
              </w:rPr>
              <w:t>3. Reikalavimai: a) dantų protezavimo darbams; b) dvisluoksniams atspaudams atspausti, susideda iš silikoninės masės + katalizatorius pastos pavidalo bei korektorius dviejų pastų tipo.</w:t>
            </w:r>
          </w:p>
          <w:p w:rsidR="00977464" w:rsidRPr="00977464" w:rsidRDefault="00977464" w:rsidP="00977464">
            <w:pPr>
              <w:rPr>
                <w:i/>
                <w:sz w:val="24"/>
                <w:lang w:val="pt-BR"/>
              </w:rPr>
            </w:pPr>
            <w:r w:rsidRPr="00977464">
              <w:rPr>
                <w:i/>
                <w:sz w:val="24"/>
                <w:lang w:val="pt-BR"/>
              </w:rPr>
              <w:t>Variotaime Easy Putty- bazė 300ml ir katalizatorius 300ml,maišoma lygiomis dalimis arba analogas Bonasil A</w:t>
            </w:r>
          </w:p>
          <w:p w:rsidR="00977464" w:rsidRPr="00977464" w:rsidRDefault="00977464" w:rsidP="00977464">
            <w:pPr>
              <w:tabs>
                <w:tab w:val="left" w:pos="317"/>
              </w:tabs>
              <w:ind w:left="33"/>
              <w:rPr>
                <w:sz w:val="24"/>
              </w:rPr>
            </w:pPr>
          </w:p>
        </w:tc>
        <w:tc>
          <w:tcPr>
            <w:tcW w:w="992" w:type="dxa"/>
          </w:tcPr>
          <w:p w:rsidR="00977464" w:rsidRPr="00977464" w:rsidRDefault="00977464" w:rsidP="00977464">
            <w:pPr>
              <w:jc w:val="center"/>
              <w:rPr>
                <w:sz w:val="24"/>
                <w:lang w:val="pt-BR"/>
              </w:rPr>
            </w:pPr>
            <w:r w:rsidRPr="00977464">
              <w:rPr>
                <w:sz w:val="24"/>
                <w:lang w:val="pt-BR"/>
              </w:rPr>
              <w:t>10 dėž.</w:t>
            </w:r>
          </w:p>
          <w:p w:rsidR="00977464" w:rsidRPr="00977464" w:rsidRDefault="00977464" w:rsidP="00977464">
            <w:pPr>
              <w:jc w:val="center"/>
              <w:rPr>
                <w:sz w:val="24"/>
                <w:lang w:val="pt-BR"/>
              </w:rPr>
            </w:pPr>
          </w:p>
        </w:tc>
        <w:tc>
          <w:tcPr>
            <w:tcW w:w="993" w:type="dxa"/>
          </w:tcPr>
          <w:p w:rsidR="00977464" w:rsidRPr="00977464" w:rsidRDefault="00977464" w:rsidP="00977464">
            <w:pPr>
              <w:jc w:val="right"/>
              <w:rPr>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61</w:t>
            </w:r>
          </w:p>
        </w:tc>
        <w:tc>
          <w:tcPr>
            <w:tcW w:w="1559" w:type="dxa"/>
            <w:vAlign w:val="center"/>
          </w:tcPr>
          <w:p w:rsidR="00977464" w:rsidRPr="00977464" w:rsidRDefault="00977464" w:rsidP="00977464">
            <w:pPr>
              <w:rPr>
                <w:sz w:val="24"/>
                <w:lang w:val="pt-BR"/>
              </w:rPr>
            </w:pPr>
            <w:r w:rsidRPr="00977464">
              <w:rPr>
                <w:sz w:val="24"/>
                <w:lang w:val="pt-BR"/>
              </w:rPr>
              <w:t>Laikinų vainikėlių gaminimo masė</w:t>
            </w:r>
          </w:p>
        </w:tc>
        <w:tc>
          <w:tcPr>
            <w:tcW w:w="9214" w:type="dxa"/>
            <w:vAlign w:val="center"/>
          </w:tcPr>
          <w:p w:rsidR="00977464" w:rsidRPr="00977464" w:rsidRDefault="00977464" w:rsidP="00977464">
            <w:pPr>
              <w:tabs>
                <w:tab w:val="left" w:pos="317"/>
              </w:tabs>
              <w:ind w:left="33"/>
              <w:rPr>
                <w:sz w:val="24"/>
              </w:rPr>
            </w:pPr>
            <w:r w:rsidRPr="00977464">
              <w:rPr>
                <w:sz w:val="24"/>
              </w:rPr>
              <w:t>1.</w:t>
            </w:r>
            <w:r w:rsidRPr="00977464">
              <w:rPr>
                <w:sz w:val="24"/>
              </w:rPr>
              <w:tab/>
              <w:t>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kasetėje 75g.</w:t>
            </w:r>
          </w:p>
          <w:p w:rsidR="00977464" w:rsidRPr="00977464" w:rsidRDefault="00977464" w:rsidP="00977464">
            <w:pPr>
              <w:tabs>
                <w:tab w:val="left" w:pos="317"/>
              </w:tabs>
              <w:ind w:left="33"/>
              <w:rPr>
                <w:sz w:val="24"/>
              </w:rPr>
            </w:pPr>
            <w:r w:rsidRPr="00977464">
              <w:rPr>
                <w:sz w:val="24"/>
              </w:rPr>
              <w:t>3. Paskirtis: masė, reikalinga gaminant laikinus vainikėlius arba tiltus.</w:t>
            </w:r>
          </w:p>
          <w:p w:rsidR="00977464" w:rsidRPr="00977464" w:rsidRDefault="00977464" w:rsidP="00977464">
            <w:pPr>
              <w:tabs>
                <w:tab w:val="left" w:pos="317"/>
              </w:tabs>
              <w:ind w:left="33"/>
              <w:rPr>
                <w:sz w:val="24"/>
              </w:rPr>
            </w:pPr>
            <w:r w:rsidRPr="00977464">
              <w:rPr>
                <w:i/>
                <w:sz w:val="24"/>
                <w:lang w:val="pt-BR"/>
              </w:rPr>
              <w:t>Structur 2 SC arba analogas Vitatemp Plus</w:t>
            </w:r>
          </w:p>
        </w:tc>
        <w:tc>
          <w:tcPr>
            <w:tcW w:w="992" w:type="dxa"/>
          </w:tcPr>
          <w:p w:rsidR="00977464" w:rsidRPr="00977464" w:rsidRDefault="00977464" w:rsidP="00977464">
            <w:pPr>
              <w:jc w:val="center"/>
              <w:rPr>
                <w:sz w:val="24"/>
                <w:lang w:val="pt-BR"/>
              </w:rPr>
            </w:pPr>
            <w:r w:rsidRPr="00977464">
              <w:rPr>
                <w:sz w:val="24"/>
                <w:lang w:val="pt-BR"/>
              </w:rPr>
              <w:t>2 pak</w:t>
            </w:r>
          </w:p>
          <w:p w:rsidR="00977464" w:rsidRPr="00977464" w:rsidRDefault="00977464" w:rsidP="00977464">
            <w:pPr>
              <w:jc w:val="center"/>
              <w:rPr>
                <w:i/>
                <w:sz w:val="24"/>
                <w:lang w:val="pt-BR"/>
              </w:rPr>
            </w:pPr>
          </w:p>
        </w:tc>
        <w:tc>
          <w:tcPr>
            <w:tcW w:w="993" w:type="dxa"/>
          </w:tcPr>
          <w:p w:rsidR="00977464" w:rsidRPr="00977464" w:rsidRDefault="00977464" w:rsidP="00977464">
            <w:pPr>
              <w:jc w:val="right"/>
              <w:rPr>
                <w:i/>
                <w:sz w:val="24"/>
                <w:lang w:val="pt-BR"/>
              </w:rPr>
            </w:pPr>
          </w:p>
        </w:tc>
        <w:tc>
          <w:tcPr>
            <w:tcW w:w="1701" w:type="dxa"/>
            <w:vAlign w:val="center"/>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62</w:t>
            </w:r>
          </w:p>
        </w:tc>
        <w:tc>
          <w:tcPr>
            <w:tcW w:w="1559" w:type="dxa"/>
          </w:tcPr>
          <w:p w:rsidR="00977464" w:rsidRPr="00977464" w:rsidRDefault="00977464" w:rsidP="00977464">
            <w:pPr>
              <w:rPr>
                <w:sz w:val="24"/>
              </w:rPr>
            </w:pPr>
            <w:r w:rsidRPr="00977464">
              <w:rPr>
                <w:sz w:val="24"/>
              </w:rPr>
              <w:t>Balinimo pasta</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Švirkštai po 1,2 ml.</w:t>
            </w:r>
          </w:p>
          <w:p w:rsidR="00977464" w:rsidRPr="00977464" w:rsidRDefault="00977464" w:rsidP="00977464">
            <w:pPr>
              <w:tabs>
                <w:tab w:val="left" w:pos="317"/>
              </w:tabs>
              <w:ind w:left="33"/>
              <w:rPr>
                <w:sz w:val="24"/>
              </w:rPr>
            </w:pPr>
            <w:r w:rsidRPr="00977464">
              <w:rPr>
                <w:sz w:val="24"/>
              </w:rPr>
              <w:t>3. Paskirtis: endodontiniam balinimui</w:t>
            </w:r>
          </w:p>
          <w:p w:rsidR="00977464" w:rsidRPr="00977464" w:rsidRDefault="00977464" w:rsidP="00977464">
            <w:pPr>
              <w:tabs>
                <w:tab w:val="left" w:pos="317"/>
              </w:tabs>
              <w:ind w:left="33"/>
              <w:rPr>
                <w:i/>
                <w:sz w:val="24"/>
              </w:rPr>
            </w:pPr>
            <w:r w:rsidRPr="00977464">
              <w:rPr>
                <w:i/>
                <w:sz w:val="24"/>
                <w:lang w:val="pt-BR"/>
              </w:rPr>
              <w:t>Endo-Wite arba analogas</w:t>
            </w:r>
          </w:p>
        </w:tc>
        <w:tc>
          <w:tcPr>
            <w:tcW w:w="992" w:type="dxa"/>
          </w:tcPr>
          <w:p w:rsidR="00977464" w:rsidRPr="00977464" w:rsidRDefault="00977464" w:rsidP="00977464">
            <w:pPr>
              <w:jc w:val="center"/>
              <w:rPr>
                <w:sz w:val="24"/>
                <w:lang w:val="pt-BR"/>
              </w:rPr>
            </w:pPr>
            <w:r w:rsidRPr="00977464">
              <w:rPr>
                <w:sz w:val="24"/>
                <w:lang w:val="pt-BR"/>
              </w:rPr>
              <w:t>5 šv.</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63</w:t>
            </w:r>
          </w:p>
        </w:tc>
        <w:tc>
          <w:tcPr>
            <w:tcW w:w="1559" w:type="dxa"/>
          </w:tcPr>
          <w:p w:rsidR="00977464" w:rsidRPr="00977464" w:rsidRDefault="00977464" w:rsidP="00977464">
            <w:pPr>
              <w:rPr>
                <w:sz w:val="24"/>
              </w:rPr>
            </w:pPr>
            <w:r w:rsidRPr="00977464">
              <w:rPr>
                <w:sz w:val="24"/>
                <w:lang w:val="pt-BR"/>
              </w:rPr>
              <w:t>Kanalų plombavimo pasta</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Švirkštai po 14g +10 ml</w:t>
            </w:r>
          </w:p>
          <w:p w:rsidR="00977464" w:rsidRPr="00977464" w:rsidRDefault="00977464" w:rsidP="00977464">
            <w:pPr>
              <w:tabs>
                <w:tab w:val="left" w:pos="317"/>
              </w:tabs>
              <w:ind w:left="33"/>
              <w:rPr>
                <w:sz w:val="24"/>
              </w:rPr>
            </w:pPr>
            <w:r w:rsidRPr="00977464">
              <w:rPr>
                <w:sz w:val="24"/>
              </w:rPr>
              <w:t>3. Paskirtis: kanalų plombavimui</w:t>
            </w:r>
          </w:p>
          <w:p w:rsidR="00977464" w:rsidRPr="00977464" w:rsidRDefault="00977464" w:rsidP="00977464">
            <w:pPr>
              <w:tabs>
                <w:tab w:val="left" w:pos="317"/>
              </w:tabs>
              <w:ind w:left="33"/>
              <w:rPr>
                <w:sz w:val="24"/>
              </w:rPr>
            </w:pPr>
            <w:r w:rsidRPr="00977464">
              <w:rPr>
                <w:sz w:val="24"/>
              </w:rPr>
              <w:t>Endometazonas</w:t>
            </w:r>
          </w:p>
        </w:tc>
        <w:tc>
          <w:tcPr>
            <w:tcW w:w="992" w:type="dxa"/>
          </w:tcPr>
          <w:p w:rsidR="00977464" w:rsidRPr="00977464" w:rsidRDefault="00977464" w:rsidP="00977464">
            <w:pPr>
              <w:jc w:val="center"/>
              <w:rPr>
                <w:sz w:val="24"/>
                <w:lang w:val="pt-BR"/>
              </w:rPr>
            </w:pPr>
            <w:r w:rsidRPr="00977464">
              <w:rPr>
                <w:sz w:val="24"/>
                <w:lang w:val="pt-BR"/>
              </w:rPr>
              <w:t>5pak.</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64</w:t>
            </w:r>
          </w:p>
        </w:tc>
        <w:tc>
          <w:tcPr>
            <w:tcW w:w="1559" w:type="dxa"/>
          </w:tcPr>
          <w:p w:rsidR="00977464" w:rsidRPr="00977464" w:rsidRDefault="00977464" w:rsidP="00977464">
            <w:pPr>
              <w:rPr>
                <w:sz w:val="24"/>
                <w:lang w:val="pt-BR"/>
              </w:rPr>
            </w:pPr>
            <w:r w:rsidRPr="00977464">
              <w:rPr>
                <w:sz w:val="24"/>
                <w:lang w:val="pt-BR"/>
              </w:rPr>
              <w:t>Lakas dantų floravimui</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Švirkštai po 10g </w:t>
            </w:r>
          </w:p>
          <w:p w:rsidR="00977464" w:rsidRPr="00977464" w:rsidRDefault="00977464" w:rsidP="00977464">
            <w:pPr>
              <w:tabs>
                <w:tab w:val="left" w:pos="317"/>
              </w:tabs>
              <w:ind w:left="33"/>
              <w:rPr>
                <w:sz w:val="24"/>
              </w:rPr>
            </w:pPr>
            <w:r w:rsidRPr="00977464">
              <w:rPr>
                <w:sz w:val="24"/>
              </w:rPr>
              <w:t>3. Paskirtis: lakas dantų floravimui</w:t>
            </w:r>
          </w:p>
          <w:p w:rsidR="00977464" w:rsidRPr="00977464" w:rsidRDefault="00977464" w:rsidP="00977464">
            <w:pPr>
              <w:tabs>
                <w:tab w:val="left" w:pos="317"/>
              </w:tabs>
              <w:ind w:left="33"/>
              <w:rPr>
                <w:sz w:val="24"/>
              </w:rPr>
            </w:pPr>
            <w:r w:rsidRPr="00977464">
              <w:rPr>
                <w:sz w:val="24"/>
                <w:lang w:val="pt-BR"/>
              </w:rPr>
              <w:t>FLOLLI-MEL-XS arba analogas I-FLUOR</w:t>
            </w:r>
          </w:p>
        </w:tc>
        <w:tc>
          <w:tcPr>
            <w:tcW w:w="992" w:type="dxa"/>
          </w:tcPr>
          <w:p w:rsidR="00977464" w:rsidRPr="00977464" w:rsidRDefault="00977464" w:rsidP="00977464">
            <w:pPr>
              <w:jc w:val="center"/>
              <w:rPr>
                <w:sz w:val="24"/>
                <w:lang w:val="pt-BR"/>
              </w:rPr>
            </w:pPr>
            <w:r w:rsidRPr="00977464">
              <w:rPr>
                <w:sz w:val="24"/>
                <w:lang w:val="pt-BR"/>
              </w:rPr>
              <w:t>10 šv.</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65</w:t>
            </w:r>
          </w:p>
        </w:tc>
        <w:tc>
          <w:tcPr>
            <w:tcW w:w="1559" w:type="dxa"/>
          </w:tcPr>
          <w:p w:rsidR="00977464" w:rsidRPr="00977464" w:rsidRDefault="00977464" w:rsidP="00977464">
            <w:pPr>
              <w:rPr>
                <w:sz w:val="24"/>
                <w:lang w:val="pt-BR"/>
              </w:rPr>
            </w:pPr>
            <w:r w:rsidRPr="00977464">
              <w:rPr>
                <w:sz w:val="24"/>
                <w:lang w:val="pt-BR"/>
              </w:rPr>
              <w:t>Polimeriniai</w:t>
            </w:r>
          </w:p>
          <w:p w:rsidR="00977464" w:rsidRPr="00977464" w:rsidRDefault="00977464" w:rsidP="00977464">
            <w:pPr>
              <w:rPr>
                <w:sz w:val="24"/>
                <w:lang w:val="pt-BR"/>
              </w:rPr>
            </w:pPr>
            <w:r w:rsidRPr="00977464">
              <w:rPr>
                <w:sz w:val="24"/>
                <w:lang w:val="pt-BR"/>
              </w:rPr>
              <w:t>abrazyviniai</w:t>
            </w:r>
          </w:p>
          <w:p w:rsidR="00977464" w:rsidRPr="00977464" w:rsidRDefault="00977464" w:rsidP="00977464">
            <w:pPr>
              <w:rPr>
                <w:sz w:val="24"/>
                <w:lang w:val="pt-BR"/>
              </w:rPr>
            </w:pPr>
            <w:r w:rsidRPr="00977464">
              <w:rPr>
                <w:sz w:val="24"/>
                <w:lang w:val="pt-BR"/>
              </w:rPr>
              <w:t>diskeliai</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pakuotėje  po 50 vnt.</w:t>
            </w:r>
          </w:p>
          <w:p w:rsidR="00977464" w:rsidRPr="00977464" w:rsidRDefault="00977464" w:rsidP="00977464">
            <w:pPr>
              <w:tabs>
                <w:tab w:val="left" w:pos="317"/>
              </w:tabs>
              <w:ind w:left="33"/>
              <w:rPr>
                <w:sz w:val="24"/>
              </w:rPr>
            </w:pPr>
            <w:r w:rsidRPr="00977464">
              <w:rPr>
                <w:sz w:val="24"/>
              </w:rPr>
              <w:t xml:space="preserve">3. Reikalavimai: </w:t>
            </w:r>
            <w:r w:rsidRPr="00977464">
              <w:rPr>
                <w:sz w:val="24"/>
                <w:szCs w:val="24"/>
              </w:rPr>
              <w:t>plombų tarpdantinių paviršių apdailai SOF-LEX tipo baltos, mėlynos ir oranžinės spalvos Ø12,5mm</w:t>
            </w:r>
            <w:r w:rsidRPr="00977464">
              <w:rPr>
                <w:sz w:val="18"/>
                <w:szCs w:val="18"/>
              </w:rPr>
              <w:t xml:space="preserve"> </w:t>
            </w:r>
            <w:r w:rsidRPr="00977464">
              <w:rPr>
                <w:sz w:val="24"/>
              </w:rPr>
              <w:t xml:space="preserve"> </w:t>
            </w:r>
          </w:p>
          <w:p w:rsidR="00977464" w:rsidRPr="00977464" w:rsidRDefault="00977464" w:rsidP="00977464">
            <w:pPr>
              <w:tabs>
                <w:tab w:val="left" w:pos="317"/>
              </w:tabs>
              <w:ind w:left="33"/>
              <w:rPr>
                <w:i/>
                <w:sz w:val="24"/>
              </w:rPr>
            </w:pPr>
            <w:r w:rsidRPr="00977464">
              <w:rPr>
                <w:i/>
                <w:sz w:val="24"/>
                <w:lang w:val="pt-BR"/>
              </w:rPr>
              <w:t>Sof-lex arba analogas</w:t>
            </w:r>
          </w:p>
        </w:tc>
        <w:tc>
          <w:tcPr>
            <w:tcW w:w="992" w:type="dxa"/>
          </w:tcPr>
          <w:p w:rsidR="00977464" w:rsidRPr="00977464" w:rsidRDefault="00977464" w:rsidP="00977464">
            <w:pPr>
              <w:jc w:val="center"/>
              <w:rPr>
                <w:sz w:val="24"/>
                <w:lang w:val="pt-BR"/>
              </w:rPr>
            </w:pPr>
            <w:r w:rsidRPr="00977464">
              <w:rPr>
                <w:sz w:val="24"/>
                <w:lang w:val="pt-BR"/>
              </w:rPr>
              <w:t>15 pak</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ind w:left="33"/>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66</w:t>
            </w:r>
          </w:p>
        </w:tc>
        <w:tc>
          <w:tcPr>
            <w:tcW w:w="1559" w:type="dxa"/>
          </w:tcPr>
          <w:p w:rsidR="00977464" w:rsidRPr="00977464" w:rsidRDefault="00977464" w:rsidP="00977464">
            <w:pPr>
              <w:rPr>
                <w:sz w:val="24"/>
                <w:lang w:val="pt-BR"/>
              </w:rPr>
            </w:pPr>
            <w:r w:rsidRPr="00977464">
              <w:rPr>
                <w:sz w:val="24"/>
                <w:lang w:val="pt-BR"/>
              </w:rPr>
              <w:t>Poliravimo taurelės</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w:t>
            </w:r>
            <w:r w:rsidRPr="00977464">
              <w:rPr>
                <w:sz w:val="24"/>
                <w:lang w:val="pt-BR"/>
              </w:rPr>
              <w:t>įvairių formų po 1 vnt.</w:t>
            </w:r>
          </w:p>
          <w:p w:rsidR="00977464" w:rsidRPr="00977464" w:rsidRDefault="00977464" w:rsidP="00977464">
            <w:pPr>
              <w:tabs>
                <w:tab w:val="left" w:pos="317"/>
              </w:tabs>
              <w:ind w:left="33"/>
              <w:rPr>
                <w:sz w:val="24"/>
                <w:lang w:val="pt-BR"/>
              </w:rPr>
            </w:pPr>
            <w:r w:rsidRPr="00977464">
              <w:rPr>
                <w:sz w:val="24"/>
              </w:rPr>
              <w:t>3. Paskirtis: p</w:t>
            </w:r>
            <w:r w:rsidRPr="00977464">
              <w:rPr>
                <w:sz w:val="24"/>
                <w:lang w:val="pt-BR"/>
              </w:rPr>
              <w:t>lombų poliravimo taurelės.</w:t>
            </w:r>
          </w:p>
          <w:p w:rsidR="00977464" w:rsidRPr="00977464" w:rsidRDefault="00977464" w:rsidP="00977464">
            <w:pPr>
              <w:tabs>
                <w:tab w:val="left" w:pos="317"/>
              </w:tabs>
              <w:ind w:left="33"/>
              <w:rPr>
                <w:i/>
                <w:sz w:val="24"/>
              </w:rPr>
            </w:pPr>
            <w:r w:rsidRPr="00977464">
              <w:rPr>
                <w:i/>
                <w:sz w:val="24"/>
                <w:lang w:val="pt-BR"/>
              </w:rPr>
              <w:t>KENDA arba analogas</w:t>
            </w:r>
          </w:p>
        </w:tc>
        <w:tc>
          <w:tcPr>
            <w:tcW w:w="992" w:type="dxa"/>
          </w:tcPr>
          <w:p w:rsidR="00977464" w:rsidRPr="00977464" w:rsidRDefault="00977464" w:rsidP="00977464">
            <w:pPr>
              <w:jc w:val="center"/>
              <w:rPr>
                <w:sz w:val="24"/>
                <w:lang w:val="pt-BR"/>
              </w:rPr>
            </w:pPr>
            <w:r w:rsidRPr="00977464">
              <w:rPr>
                <w:sz w:val="24"/>
                <w:lang w:val="pt-BR"/>
              </w:rPr>
              <w:t>30 vnt.</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67</w:t>
            </w:r>
          </w:p>
        </w:tc>
        <w:tc>
          <w:tcPr>
            <w:tcW w:w="1559" w:type="dxa"/>
          </w:tcPr>
          <w:p w:rsidR="00977464" w:rsidRPr="00977464" w:rsidRDefault="00977464" w:rsidP="00977464">
            <w:pPr>
              <w:rPr>
                <w:sz w:val="24"/>
                <w:lang w:val="pt-BR"/>
              </w:rPr>
            </w:pPr>
            <w:r w:rsidRPr="00977464">
              <w:rPr>
                <w:sz w:val="24"/>
                <w:lang w:val="pt-BR"/>
              </w:rPr>
              <w:t>Pasta kanalų valymui</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w:t>
            </w:r>
            <w:r w:rsidRPr="00977464">
              <w:rPr>
                <w:sz w:val="24"/>
                <w:lang w:val="pt-BR"/>
              </w:rPr>
              <w:t>švirkštuose po 9 gr.</w:t>
            </w:r>
          </w:p>
          <w:p w:rsidR="00977464" w:rsidRPr="00977464" w:rsidRDefault="00977464" w:rsidP="00977464">
            <w:pPr>
              <w:tabs>
                <w:tab w:val="left" w:pos="317"/>
              </w:tabs>
              <w:ind w:left="33"/>
              <w:rPr>
                <w:sz w:val="24"/>
              </w:rPr>
            </w:pPr>
            <w:r w:rsidRPr="00977464">
              <w:rPr>
                <w:sz w:val="24"/>
              </w:rPr>
              <w:t xml:space="preserve">3. Paskirtis: lubrikantas kanalams valyti. </w:t>
            </w:r>
          </w:p>
          <w:p w:rsidR="00977464" w:rsidRPr="00977464" w:rsidRDefault="00977464" w:rsidP="00977464">
            <w:pPr>
              <w:tabs>
                <w:tab w:val="left" w:pos="317"/>
              </w:tabs>
              <w:ind w:left="33"/>
              <w:rPr>
                <w:i/>
                <w:sz w:val="24"/>
              </w:rPr>
            </w:pPr>
            <w:r w:rsidRPr="00977464">
              <w:rPr>
                <w:i/>
                <w:sz w:val="24"/>
                <w:lang w:val="pt-BR"/>
              </w:rPr>
              <w:t>RC-Prep arba analogas I-EDTA</w:t>
            </w:r>
          </w:p>
        </w:tc>
        <w:tc>
          <w:tcPr>
            <w:tcW w:w="992" w:type="dxa"/>
          </w:tcPr>
          <w:p w:rsidR="00977464" w:rsidRPr="00977464" w:rsidRDefault="00977464" w:rsidP="00977464">
            <w:pPr>
              <w:jc w:val="center"/>
              <w:rPr>
                <w:sz w:val="24"/>
                <w:lang w:val="pt-BR"/>
              </w:rPr>
            </w:pPr>
            <w:r w:rsidRPr="00977464">
              <w:rPr>
                <w:sz w:val="24"/>
                <w:lang w:val="pt-BR"/>
              </w:rPr>
              <w:t>10 vnt.</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68</w:t>
            </w:r>
          </w:p>
        </w:tc>
        <w:tc>
          <w:tcPr>
            <w:tcW w:w="1559" w:type="dxa"/>
          </w:tcPr>
          <w:p w:rsidR="00977464" w:rsidRPr="00977464" w:rsidRDefault="00977464" w:rsidP="00977464">
            <w:pPr>
              <w:rPr>
                <w:sz w:val="24"/>
                <w:lang w:val="pt-BR"/>
              </w:rPr>
            </w:pPr>
            <w:r w:rsidRPr="00977464">
              <w:rPr>
                <w:sz w:val="24"/>
                <w:lang w:val="pt-BR"/>
              </w:rPr>
              <w:t>Milteliai dantų poliravimui</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 xml:space="preserve">Įpakavimas:  pakuotės po </w:t>
            </w:r>
            <w:r w:rsidRPr="00977464">
              <w:rPr>
                <w:sz w:val="24"/>
                <w:lang w:val="pt-BR"/>
              </w:rPr>
              <w:t>364 g.</w:t>
            </w:r>
          </w:p>
          <w:p w:rsidR="00977464" w:rsidRPr="00977464" w:rsidRDefault="00977464" w:rsidP="00977464">
            <w:pPr>
              <w:tabs>
                <w:tab w:val="left" w:pos="317"/>
              </w:tabs>
              <w:ind w:left="33"/>
              <w:rPr>
                <w:sz w:val="24"/>
              </w:rPr>
            </w:pPr>
            <w:r w:rsidRPr="00977464">
              <w:rPr>
                <w:sz w:val="24"/>
              </w:rPr>
              <w:t xml:space="preserve">3. Paskirtis: SMS smėlis dantų poliravimui. </w:t>
            </w:r>
          </w:p>
          <w:p w:rsidR="00977464" w:rsidRPr="00977464" w:rsidRDefault="00977464" w:rsidP="00977464">
            <w:pPr>
              <w:tabs>
                <w:tab w:val="left" w:pos="317"/>
              </w:tabs>
              <w:ind w:left="33"/>
              <w:rPr>
                <w:i/>
                <w:sz w:val="24"/>
              </w:rPr>
            </w:pPr>
            <w:r w:rsidRPr="00977464">
              <w:rPr>
                <w:i/>
                <w:sz w:val="24"/>
              </w:rPr>
              <w:t>GM BUFF arba analogas Vision prophy powder</w:t>
            </w:r>
          </w:p>
        </w:tc>
        <w:tc>
          <w:tcPr>
            <w:tcW w:w="992" w:type="dxa"/>
          </w:tcPr>
          <w:p w:rsidR="00977464" w:rsidRPr="00977464" w:rsidRDefault="00977464" w:rsidP="00977464">
            <w:pPr>
              <w:jc w:val="center"/>
              <w:rPr>
                <w:sz w:val="24"/>
                <w:lang w:val="pt-BR"/>
              </w:rPr>
            </w:pPr>
            <w:r w:rsidRPr="00977464">
              <w:rPr>
                <w:sz w:val="24"/>
                <w:lang w:val="pt-BR"/>
              </w:rPr>
              <w:t>10 vnt.</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rPr>
                <w:sz w:val="24"/>
              </w:rPr>
            </w:pPr>
          </w:p>
        </w:tc>
      </w:tr>
      <w:tr w:rsidR="00977464" w:rsidRPr="00977464" w:rsidTr="00977464">
        <w:trPr>
          <w:trHeight w:val="152"/>
        </w:trPr>
        <w:tc>
          <w:tcPr>
            <w:tcW w:w="709" w:type="dxa"/>
          </w:tcPr>
          <w:p w:rsidR="00977464" w:rsidRPr="00977464" w:rsidRDefault="00977464" w:rsidP="00977464">
            <w:pPr>
              <w:jc w:val="center"/>
              <w:rPr>
                <w:sz w:val="24"/>
              </w:rPr>
            </w:pPr>
            <w:r w:rsidRPr="00977464">
              <w:rPr>
                <w:sz w:val="24"/>
              </w:rPr>
              <w:t>69</w:t>
            </w:r>
          </w:p>
        </w:tc>
        <w:tc>
          <w:tcPr>
            <w:tcW w:w="1559" w:type="dxa"/>
          </w:tcPr>
          <w:p w:rsidR="00977464" w:rsidRPr="00977464" w:rsidRDefault="00977464" w:rsidP="00977464">
            <w:pPr>
              <w:rPr>
                <w:sz w:val="24"/>
                <w:lang w:val="pt-BR"/>
              </w:rPr>
            </w:pPr>
            <w:r w:rsidRPr="00977464">
              <w:rPr>
                <w:sz w:val="24"/>
                <w:lang w:val="pt-BR"/>
              </w:rPr>
              <w:t>Dėkliukai viziografo davikliui (maišeliai)</w:t>
            </w:r>
          </w:p>
        </w:tc>
        <w:tc>
          <w:tcPr>
            <w:tcW w:w="9214" w:type="dxa"/>
          </w:tcPr>
          <w:p w:rsidR="00977464" w:rsidRPr="00977464" w:rsidRDefault="00977464" w:rsidP="00977464">
            <w:pPr>
              <w:tabs>
                <w:tab w:val="left" w:pos="317"/>
              </w:tabs>
              <w:ind w:left="33"/>
              <w:rPr>
                <w:sz w:val="24"/>
              </w:rPr>
            </w:pPr>
            <w:r w:rsidRPr="00977464">
              <w:rPr>
                <w:sz w:val="24"/>
              </w:rPr>
              <w:t>1. Turi atitikti ES standartų reikalavimus</w:t>
            </w:r>
          </w:p>
          <w:p w:rsidR="00977464" w:rsidRPr="00977464" w:rsidRDefault="00977464" w:rsidP="00977464">
            <w:pPr>
              <w:tabs>
                <w:tab w:val="left" w:pos="317"/>
              </w:tabs>
              <w:ind w:left="33"/>
              <w:rPr>
                <w:sz w:val="24"/>
              </w:rPr>
            </w:pPr>
            <w:r w:rsidRPr="00977464">
              <w:rPr>
                <w:sz w:val="24"/>
              </w:rPr>
              <w:t>2.</w:t>
            </w:r>
            <w:r w:rsidRPr="00977464">
              <w:rPr>
                <w:sz w:val="24"/>
              </w:rPr>
              <w:tab/>
              <w:t>Įpakavimas:  pakuotės po 300 vnt.</w:t>
            </w:r>
          </w:p>
          <w:p w:rsidR="00977464" w:rsidRPr="00977464" w:rsidRDefault="00977464" w:rsidP="00977464">
            <w:pPr>
              <w:tabs>
                <w:tab w:val="left" w:pos="317"/>
              </w:tabs>
              <w:ind w:left="33"/>
              <w:rPr>
                <w:sz w:val="24"/>
              </w:rPr>
            </w:pPr>
            <w:r w:rsidRPr="00977464">
              <w:rPr>
                <w:sz w:val="24"/>
              </w:rPr>
              <w:t>3. Paskirtis: viziografo daviklio dėkliukai (maišeliai) 37x150 mm.</w:t>
            </w:r>
          </w:p>
          <w:p w:rsidR="00977464" w:rsidRPr="00977464" w:rsidRDefault="00977464" w:rsidP="00977464">
            <w:pPr>
              <w:tabs>
                <w:tab w:val="left" w:pos="317"/>
              </w:tabs>
              <w:ind w:left="33"/>
              <w:rPr>
                <w:i/>
                <w:sz w:val="24"/>
              </w:rPr>
            </w:pPr>
            <w:r w:rsidRPr="00977464">
              <w:rPr>
                <w:i/>
                <w:sz w:val="24"/>
              </w:rPr>
              <w:t>Kerr arba analogas Premium plus</w:t>
            </w:r>
          </w:p>
        </w:tc>
        <w:tc>
          <w:tcPr>
            <w:tcW w:w="992" w:type="dxa"/>
          </w:tcPr>
          <w:p w:rsidR="00977464" w:rsidRPr="00977464" w:rsidRDefault="00977464" w:rsidP="00977464">
            <w:pPr>
              <w:jc w:val="center"/>
              <w:rPr>
                <w:sz w:val="24"/>
                <w:lang w:val="pt-BR"/>
              </w:rPr>
            </w:pPr>
            <w:r w:rsidRPr="00977464">
              <w:rPr>
                <w:sz w:val="24"/>
                <w:lang w:val="pt-BR"/>
              </w:rPr>
              <w:t>10 vnt.</w:t>
            </w:r>
          </w:p>
        </w:tc>
        <w:tc>
          <w:tcPr>
            <w:tcW w:w="993" w:type="dxa"/>
          </w:tcPr>
          <w:p w:rsidR="00977464" w:rsidRPr="00977464" w:rsidRDefault="00977464" w:rsidP="00977464">
            <w:pPr>
              <w:jc w:val="right"/>
              <w:rPr>
                <w:sz w:val="24"/>
                <w:lang w:val="pt-BR"/>
              </w:rPr>
            </w:pPr>
          </w:p>
        </w:tc>
        <w:tc>
          <w:tcPr>
            <w:tcW w:w="1701" w:type="dxa"/>
          </w:tcPr>
          <w:p w:rsidR="00977464" w:rsidRPr="00977464" w:rsidRDefault="00977464" w:rsidP="00977464">
            <w:pPr>
              <w:tabs>
                <w:tab w:val="left" w:pos="317"/>
              </w:tabs>
              <w:ind w:left="33"/>
              <w:rPr>
                <w:sz w:val="24"/>
              </w:rPr>
            </w:pPr>
          </w:p>
        </w:tc>
      </w:tr>
    </w:tbl>
    <w:p w:rsidR="00977464" w:rsidRDefault="00977464">
      <w:pPr>
        <w:rPr>
          <w:rFonts w:asciiTheme="majorBidi" w:hAnsiTheme="majorBidi" w:cstheme="majorBidi"/>
          <w:sz w:val="24"/>
          <w:szCs w:val="24"/>
          <w:lang w:val="en-US"/>
        </w:rPr>
      </w:pPr>
    </w:p>
    <w:p w:rsidR="00977464" w:rsidRDefault="00977464">
      <w:pPr>
        <w:rPr>
          <w:rFonts w:asciiTheme="majorBidi" w:hAnsiTheme="majorBidi" w:cstheme="majorBidi"/>
          <w:sz w:val="24"/>
          <w:szCs w:val="24"/>
          <w:lang w:val="en-US"/>
        </w:rPr>
      </w:pPr>
    </w:p>
    <w:p w:rsidR="00977464" w:rsidRDefault="00977464">
      <w:pPr>
        <w:rPr>
          <w:rFonts w:asciiTheme="majorBidi" w:hAnsiTheme="majorBidi" w:cstheme="majorBidi"/>
          <w:sz w:val="24"/>
          <w:szCs w:val="24"/>
          <w:lang w:val="en-US"/>
        </w:rPr>
      </w:pPr>
    </w:p>
    <w:p w:rsidR="00977464" w:rsidRPr="00977464" w:rsidRDefault="00977464">
      <w:pPr>
        <w:rPr>
          <w:rFonts w:asciiTheme="majorBidi" w:hAnsiTheme="majorBidi" w:cstheme="majorBidi"/>
          <w:sz w:val="24"/>
          <w:szCs w:val="24"/>
          <w:lang w:val="en-US"/>
        </w:rPr>
      </w:pPr>
      <w:r>
        <w:rPr>
          <w:rFonts w:asciiTheme="majorBidi" w:hAnsiTheme="majorBidi" w:cstheme="majorBidi"/>
          <w:sz w:val="24"/>
          <w:szCs w:val="24"/>
          <w:lang w:val="en-US"/>
        </w:rPr>
        <w:t>A.V.</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A.V.</w:t>
      </w:r>
      <w:bookmarkStart w:id="0" w:name="_GoBack"/>
      <w:bookmarkEnd w:id="0"/>
    </w:p>
    <w:sectPr w:rsidR="00977464" w:rsidRPr="00977464" w:rsidSect="00977464">
      <w:pgSz w:w="16838" w:h="23811" w:code="8"/>
      <w:pgMar w:top="709"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Futura Bk">
    <w:altName w:val="Century Gothic"/>
    <w:panose1 w:val="00000000000000000000"/>
    <w:charset w:val="00"/>
    <w:family w:val="roman"/>
    <w:notTrueType/>
    <w:pitch w:val="default"/>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Helvetica Neue Light">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4D3"/>
    <w:multiLevelType w:val="hybridMultilevel"/>
    <w:tmpl w:val="3B00E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824AD7"/>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1920"/>
        </w:tabs>
        <w:ind w:left="1920"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2">
    <w:nsid w:val="046A070D"/>
    <w:multiLevelType w:val="hybridMultilevel"/>
    <w:tmpl w:val="3B00E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4C47C1"/>
    <w:multiLevelType w:val="multilevel"/>
    <w:tmpl w:val="CD62DF20"/>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val="0"/>
      </w:rPr>
    </w:lvl>
    <w:lvl w:ilvl="2">
      <w:start w:val="1"/>
      <w:numFmt w:val="decimal"/>
      <w:lvlText w:val="%1.%2.%3."/>
      <w:lvlJc w:val="left"/>
      <w:pPr>
        <w:ind w:left="1146" w:hanging="720"/>
      </w:pPr>
      <w:rPr>
        <w:rFonts w:ascii="Times New Roman" w:hAnsi="Times New Roman" w:cs="Times New Roman"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
    <w:nsid w:val="089730FE"/>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2062"/>
        </w:tabs>
        <w:ind w:left="2062"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5">
    <w:nsid w:val="0DE529AA"/>
    <w:multiLevelType w:val="hybridMultilevel"/>
    <w:tmpl w:val="3C9E0742"/>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6">
    <w:nsid w:val="0E283A2C"/>
    <w:multiLevelType w:val="multilevel"/>
    <w:tmpl w:val="29BEE0DE"/>
    <w:lvl w:ilvl="0">
      <w:start w:val="3"/>
      <w:numFmt w:val="decimal"/>
      <w:lvlText w:val="%1."/>
      <w:lvlJc w:val="left"/>
      <w:pPr>
        <w:ind w:left="540" w:hanging="540"/>
      </w:pPr>
      <w:rPr>
        <w:rFonts w:hint="default"/>
      </w:rPr>
    </w:lvl>
    <w:lvl w:ilvl="1">
      <w:start w:val="2"/>
      <w:numFmt w:val="decimal"/>
      <w:lvlText w:val="%1.%2."/>
      <w:lvlJc w:val="left"/>
      <w:pPr>
        <w:ind w:left="1675" w:hanging="540"/>
      </w:pPr>
      <w:rPr>
        <w:rFonts w:hint="default"/>
        <w:color w:val="auto"/>
      </w:rPr>
    </w:lvl>
    <w:lvl w:ilvl="2">
      <w:start w:val="6"/>
      <w:numFmt w:val="decimal"/>
      <w:lvlText w:val="%1.%2.%3."/>
      <w:lvlJc w:val="left"/>
      <w:pPr>
        <w:ind w:left="1430" w:hanging="720"/>
      </w:pPr>
      <w:rPr>
        <w:rFonts w:hint="default"/>
        <w:color w:val="auto"/>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nsid w:val="11104678"/>
    <w:multiLevelType w:val="multilevel"/>
    <w:tmpl w:val="9ECEF5BC"/>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928"/>
        </w:tabs>
        <w:ind w:left="928"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8">
    <w:nsid w:val="116E6377"/>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2062"/>
        </w:tabs>
        <w:ind w:left="2062"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9">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9E0D31"/>
    <w:multiLevelType w:val="multilevel"/>
    <w:tmpl w:val="48926062"/>
    <w:lvl w:ilvl="0">
      <w:start w:val="1"/>
      <w:numFmt w:val="decimal"/>
      <w:pStyle w:val="HSPunktai"/>
      <w:lvlText w:val="%1."/>
      <w:lvlJc w:val="left"/>
      <w:pPr>
        <w:tabs>
          <w:tab w:val="num" w:pos="1080"/>
        </w:tabs>
        <w:ind w:left="1080" w:hanging="360"/>
      </w:pPr>
      <w:rPr>
        <w:rFonts w:cs="Times New Roman" w:hint="default"/>
      </w:rPr>
    </w:lvl>
    <w:lvl w:ilvl="1">
      <w:start w:val="1"/>
      <w:numFmt w:val="decimal"/>
      <w:pStyle w:val="Punktai11"/>
      <w:lvlText w:val="%1.%2."/>
      <w:lvlJc w:val="left"/>
      <w:pPr>
        <w:tabs>
          <w:tab w:val="num" w:pos="1512"/>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nsid w:val="17F65EED"/>
    <w:multiLevelType w:val="hybridMultilevel"/>
    <w:tmpl w:val="B644DC7A"/>
    <w:lvl w:ilvl="0" w:tplc="C980F17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B4854D0"/>
    <w:multiLevelType w:val="multilevel"/>
    <w:tmpl w:val="F9E44B24"/>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857346"/>
    <w:multiLevelType w:val="hybridMultilevel"/>
    <w:tmpl w:val="F906E0E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2EC7FB2"/>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928"/>
        </w:tabs>
        <w:ind w:left="928"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15">
    <w:nsid w:val="284103FB"/>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1920"/>
        </w:tabs>
        <w:ind w:left="1920"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16">
    <w:nsid w:val="2BB27662"/>
    <w:multiLevelType w:val="multilevel"/>
    <w:tmpl w:val="CF50E780"/>
    <w:lvl w:ilvl="0">
      <w:start w:val="5"/>
      <w:numFmt w:val="decimal"/>
      <w:lvlText w:val="%1."/>
      <w:lvlJc w:val="left"/>
      <w:pPr>
        <w:tabs>
          <w:tab w:val="num" w:pos="540"/>
        </w:tabs>
        <w:ind w:left="540" w:hanging="540"/>
      </w:pPr>
      <w:rPr>
        <w:rFonts w:hint="default"/>
      </w:rPr>
    </w:lvl>
    <w:lvl w:ilvl="1">
      <w:start w:val="7"/>
      <w:numFmt w:val="decimal"/>
      <w:lvlText w:val="%1.%2."/>
      <w:lvlJc w:val="left"/>
      <w:pPr>
        <w:tabs>
          <w:tab w:val="num" w:pos="1107"/>
        </w:tabs>
        <w:ind w:left="1107" w:hanging="54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nsid w:val="3358653E"/>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2487"/>
        </w:tabs>
        <w:ind w:left="2487"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18">
    <w:nsid w:val="342F231E"/>
    <w:multiLevelType w:val="multilevel"/>
    <w:tmpl w:val="86E2332C"/>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467"/>
        </w:tabs>
        <w:ind w:left="333" w:firstLine="567"/>
      </w:pPr>
      <w:rPr>
        <w:rFonts w:hint="default"/>
        <w:b w:val="0"/>
        <w:color w:val="auto"/>
        <w:sz w:val="24"/>
        <w:szCs w:val="24"/>
      </w:rPr>
    </w:lvl>
    <w:lvl w:ilvl="2">
      <w:start w:val="1"/>
      <w:numFmt w:val="decimal"/>
      <w:lvlText w:val="%1.%2.%3."/>
      <w:lvlJc w:val="left"/>
      <w:pPr>
        <w:tabs>
          <w:tab w:val="num" w:pos="1362"/>
        </w:tabs>
        <w:ind w:left="1" w:firstLine="567"/>
      </w:pPr>
      <w:rPr>
        <w:rFonts w:hint="default"/>
        <w:b w:val="0"/>
        <w:color w:val="auto"/>
        <w:sz w:val="24"/>
        <w:szCs w:val="24"/>
      </w:rPr>
    </w:lvl>
    <w:lvl w:ilvl="3">
      <w:start w:val="1"/>
      <w:numFmt w:val="decimal"/>
      <w:lvlText w:val="%1.%2.%3.%4."/>
      <w:lvlJc w:val="left"/>
      <w:pPr>
        <w:tabs>
          <w:tab w:val="num" w:pos="1589"/>
        </w:tabs>
        <w:ind w:left="1"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9">
    <w:nsid w:val="41187508"/>
    <w:multiLevelType w:val="multilevel"/>
    <w:tmpl w:val="DCFC27FC"/>
    <w:lvl w:ilvl="0">
      <w:start w:val="2"/>
      <w:numFmt w:val="decimal"/>
      <w:lvlText w:val="%1."/>
      <w:lvlJc w:val="left"/>
      <w:pPr>
        <w:ind w:left="360" w:hanging="360"/>
      </w:pPr>
      <w:rPr>
        <w:rFonts w:hint="default"/>
        <w:color w:val="4F81BD"/>
      </w:rPr>
    </w:lvl>
    <w:lvl w:ilvl="1">
      <w:start w:val="2"/>
      <w:numFmt w:val="decimal"/>
      <w:lvlText w:val="%1.%2."/>
      <w:lvlJc w:val="left"/>
      <w:pPr>
        <w:ind w:left="90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4F81BD"/>
      </w:rPr>
    </w:lvl>
    <w:lvl w:ilvl="5">
      <w:start w:val="1"/>
      <w:numFmt w:val="decimal"/>
      <w:lvlText w:val="%1.%2.%3.%4.%5.%6."/>
      <w:lvlJc w:val="left"/>
      <w:pPr>
        <w:ind w:left="2880" w:hanging="1080"/>
      </w:pPr>
      <w:rPr>
        <w:rFonts w:hint="default"/>
        <w:color w:val="4F81BD"/>
      </w:rPr>
    </w:lvl>
    <w:lvl w:ilvl="6">
      <w:start w:val="1"/>
      <w:numFmt w:val="decimal"/>
      <w:lvlText w:val="%1.%2.%3.%4.%5.%6.%7."/>
      <w:lvlJc w:val="left"/>
      <w:pPr>
        <w:ind w:left="3600" w:hanging="1440"/>
      </w:pPr>
      <w:rPr>
        <w:rFonts w:hint="default"/>
        <w:color w:val="4F81BD"/>
      </w:rPr>
    </w:lvl>
    <w:lvl w:ilvl="7">
      <w:start w:val="1"/>
      <w:numFmt w:val="decimal"/>
      <w:lvlText w:val="%1.%2.%3.%4.%5.%6.%7.%8."/>
      <w:lvlJc w:val="left"/>
      <w:pPr>
        <w:ind w:left="3960" w:hanging="1440"/>
      </w:pPr>
      <w:rPr>
        <w:rFonts w:hint="default"/>
        <w:color w:val="4F81BD"/>
      </w:rPr>
    </w:lvl>
    <w:lvl w:ilvl="8">
      <w:start w:val="1"/>
      <w:numFmt w:val="decimal"/>
      <w:lvlText w:val="%1.%2.%3.%4.%5.%6.%7.%8.%9."/>
      <w:lvlJc w:val="left"/>
      <w:pPr>
        <w:ind w:left="4680" w:hanging="1800"/>
      </w:pPr>
      <w:rPr>
        <w:rFonts w:hint="default"/>
        <w:color w:val="4F81BD"/>
      </w:rPr>
    </w:lvl>
  </w:abstractNum>
  <w:abstractNum w:abstractNumId="20">
    <w:nsid w:val="44762417"/>
    <w:multiLevelType w:val="multilevel"/>
    <w:tmpl w:val="4E58D886"/>
    <w:lvl w:ilvl="0">
      <w:start w:val="3"/>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nsid w:val="45FC28BE"/>
    <w:multiLevelType w:val="multilevel"/>
    <w:tmpl w:val="86E2332C"/>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5"/>
        </w:tabs>
        <w:ind w:left="1" w:firstLine="567"/>
      </w:pPr>
      <w:rPr>
        <w:rFonts w:hint="default"/>
        <w:b w:val="0"/>
        <w:color w:val="auto"/>
        <w:sz w:val="24"/>
        <w:szCs w:val="24"/>
      </w:rPr>
    </w:lvl>
    <w:lvl w:ilvl="2">
      <w:start w:val="1"/>
      <w:numFmt w:val="decimal"/>
      <w:lvlText w:val="%1.%2.%3."/>
      <w:lvlJc w:val="left"/>
      <w:pPr>
        <w:tabs>
          <w:tab w:val="num" w:pos="1362"/>
        </w:tabs>
        <w:ind w:left="1" w:firstLine="567"/>
      </w:pPr>
      <w:rPr>
        <w:rFonts w:hint="default"/>
        <w:b w:val="0"/>
        <w:color w:val="auto"/>
        <w:sz w:val="24"/>
        <w:szCs w:val="24"/>
      </w:rPr>
    </w:lvl>
    <w:lvl w:ilvl="3">
      <w:start w:val="1"/>
      <w:numFmt w:val="decimal"/>
      <w:lvlText w:val="%1.%2.%3.%4."/>
      <w:lvlJc w:val="left"/>
      <w:pPr>
        <w:tabs>
          <w:tab w:val="num" w:pos="1589"/>
        </w:tabs>
        <w:ind w:left="1"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2">
    <w:nsid w:val="4A75352E"/>
    <w:multiLevelType w:val="multilevel"/>
    <w:tmpl w:val="DACEC516"/>
    <w:lvl w:ilvl="0">
      <w:start w:val="3"/>
      <w:numFmt w:val="decimal"/>
      <w:lvlText w:val="%1."/>
      <w:lvlJc w:val="left"/>
      <w:pPr>
        <w:tabs>
          <w:tab w:val="num" w:pos="1069"/>
        </w:tabs>
        <w:ind w:left="1069" w:hanging="360"/>
      </w:pPr>
      <w:rPr>
        <w:rFonts w:hint="default"/>
      </w:rPr>
    </w:lvl>
    <w:lvl w:ilvl="1">
      <w:start w:val="1"/>
      <w:numFmt w:val="decimal"/>
      <w:lvlText w:val="%1.%2."/>
      <w:lvlJc w:val="left"/>
      <w:pPr>
        <w:tabs>
          <w:tab w:val="num" w:pos="3349"/>
        </w:tabs>
        <w:ind w:left="3349" w:hanging="360"/>
      </w:pPr>
      <w:rPr>
        <w:rFonts w:hint="default"/>
      </w:rPr>
    </w:lvl>
    <w:lvl w:ilvl="2">
      <w:start w:val="1"/>
      <w:numFmt w:val="decimal"/>
      <w:lvlText w:val="%1.%2.%3."/>
      <w:lvlJc w:val="left"/>
      <w:pPr>
        <w:tabs>
          <w:tab w:val="num" w:pos="5989"/>
        </w:tabs>
        <w:ind w:left="5989"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10909"/>
        </w:tabs>
        <w:ind w:left="10909" w:hanging="1080"/>
      </w:pPr>
      <w:rPr>
        <w:rFonts w:hint="default"/>
      </w:rPr>
    </w:lvl>
    <w:lvl w:ilvl="5">
      <w:start w:val="1"/>
      <w:numFmt w:val="decimal"/>
      <w:lvlText w:val="%1.%2.%3.%4.%5.%6."/>
      <w:lvlJc w:val="left"/>
      <w:pPr>
        <w:tabs>
          <w:tab w:val="num" w:pos="13189"/>
        </w:tabs>
        <w:ind w:left="13189" w:hanging="1080"/>
      </w:pPr>
      <w:rPr>
        <w:rFonts w:hint="default"/>
      </w:rPr>
    </w:lvl>
    <w:lvl w:ilvl="6">
      <w:start w:val="1"/>
      <w:numFmt w:val="decimal"/>
      <w:lvlText w:val="%1.%2.%3.%4.%5.%6.%7."/>
      <w:lvlJc w:val="left"/>
      <w:pPr>
        <w:tabs>
          <w:tab w:val="num" w:pos="15829"/>
        </w:tabs>
        <w:ind w:left="15829" w:hanging="1440"/>
      </w:pPr>
      <w:rPr>
        <w:rFonts w:hint="default"/>
      </w:rPr>
    </w:lvl>
    <w:lvl w:ilvl="7">
      <w:start w:val="1"/>
      <w:numFmt w:val="decimal"/>
      <w:lvlText w:val="%1.%2.%3.%4.%5.%6.%7.%8."/>
      <w:lvlJc w:val="left"/>
      <w:pPr>
        <w:tabs>
          <w:tab w:val="num" w:pos="18109"/>
        </w:tabs>
        <w:ind w:left="18109" w:hanging="1440"/>
      </w:pPr>
      <w:rPr>
        <w:rFonts w:hint="default"/>
      </w:rPr>
    </w:lvl>
    <w:lvl w:ilvl="8">
      <w:start w:val="1"/>
      <w:numFmt w:val="decimal"/>
      <w:lvlText w:val="%1.%2.%3.%4.%5.%6.%7.%8.%9."/>
      <w:lvlJc w:val="left"/>
      <w:pPr>
        <w:tabs>
          <w:tab w:val="num" w:pos="20749"/>
        </w:tabs>
        <w:ind w:left="20749" w:hanging="1800"/>
      </w:pPr>
      <w:rPr>
        <w:rFonts w:hint="default"/>
      </w:rPr>
    </w:lvl>
  </w:abstractNum>
  <w:abstractNum w:abstractNumId="23">
    <w:nsid w:val="4CE949E5"/>
    <w:multiLevelType w:val="hybridMultilevel"/>
    <w:tmpl w:val="2E8E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F603F5"/>
    <w:multiLevelType w:val="hybridMultilevel"/>
    <w:tmpl w:val="B644DC7A"/>
    <w:lvl w:ilvl="0" w:tplc="C980F17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748207E"/>
    <w:multiLevelType w:val="multilevel"/>
    <w:tmpl w:val="7EE4848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D682A04"/>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2062"/>
        </w:tabs>
        <w:ind w:left="2062"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27">
    <w:nsid w:val="613C7934"/>
    <w:multiLevelType w:val="hybridMultilevel"/>
    <w:tmpl w:val="8CC25AAA"/>
    <w:lvl w:ilvl="0" w:tplc="D3948A44">
      <w:start w:val="6553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771A8E"/>
    <w:multiLevelType w:val="multilevel"/>
    <w:tmpl w:val="66E48E6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ascii="Times New Roman" w:hAnsi="Times New Roman" w:cs="Times New Roman" w:hint="default"/>
        <w:color w:val="auto"/>
        <w:sz w:val="24"/>
        <w:szCs w:val="24"/>
      </w:rPr>
    </w:lvl>
    <w:lvl w:ilvl="2">
      <w:start w:val="1"/>
      <w:numFmt w:val="decimal"/>
      <w:lvlText w:val="%1.%2.%3."/>
      <w:lvlJc w:val="left"/>
      <w:pPr>
        <w:tabs>
          <w:tab w:val="num" w:pos="3720"/>
        </w:tabs>
        <w:ind w:left="3720" w:hanging="720"/>
      </w:pPr>
      <w:rPr>
        <w:rFonts w:ascii="Times New Roman" w:hAnsi="Times New Roman" w:cs="Times New Roman" w:hint="default"/>
        <w:color w:val="auto"/>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29">
    <w:nsid w:val="71423E86"/>
    <w:multiLevelType w:val="hybridMultilevel"/>
    <w:tmpl w:val="9E0CC15E"/>
    <w:lvl w:ilvl="0" w:tplc="D3948A44">
      <w:start w:val="6553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CE1CA4"/>
    <w:multiLevelType w:val="hybridMultilevel"/>
    <w:tmpl w:val="C076E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50D5118"/>
    <w:multiLevelType w:val="hybridMultilevel"/>
    <w:tmpl w:val="BA6AEC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1715"/>
        </w:tabs>
        <w:ind w:left="1715"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3">
    <w:nsid w:val="79B31BD9"/>
    <w:multiLevelType w:val="hybridMultilevel"/>
    <w:tmpl w:val="DAE29B5E"/>
    <w:lvl w:ilvl="0" w:tplc="43E6438C">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4">
    <w:nsid w:val="79ED4F36"/>
    <w:multiLevelType w:val="multilevel"/>
    <w:tmpl w:val="E3024E14"/>
    <w:lvl w:ilvl="0">
      <w:start w:val="6"/>
      <w:numFmt w:val="decimal"/>
      <w:lvlText w:val="%1."/>
      <w:lvlJc w:val="left"/>
      <w:pPr>
        <w:tabs>
          <w:tab w:val="num" w:pos="2062"/>
        </w:tabs>
        <w:ind w:left="2062" w:hanging="360"/>
      </w:pPr>
      <w:rPr>
        <w:rFonts w:hint="default"/>
        <w:b/>
        <w:color w:val="000000"/>
        <w:sz w:val="24"/>
        <w:szCs w:val="24"/>
      </w:rPr>
    </w:lvl>
    <w:lvl w:ilvl="1">
      <w:start w:val="1"/>
      <w:numFmt w:val="decimal"/>
      <w:lvlText w:val="%1.%2."/>
      <w:lvlJc w:val="left"/>
      <w:pPr>
        <w:tabs>
          <w:tab w:val="num" w:pos="1211"/>
        </w:tabs>
        <w:ind w:left="1211" w:hanging="360"/>
      </w:pPr>
      <w:rPr>
        <w:rFonts w:hint="default"/>
        <w:b w:val="0"/>
        <w:color w:val="auto"/>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5">
    <w:nsid w:val="7AFC620D"/>
    <w:multiLevelType w:val="multilevel"/>
    <w:tmpl w:val="86E2332C"/>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467"/>
        </w:tabs>
        <w:ind w:left="333" w:firstLine="567"/>
      </w:pPr>
      <w:rPr>
        <w:rFonts w:hint="default"/>
        <w:b w:val="0"/>
        <w:color w:val="auto"/>
        <w:sz w:val="24"/>
        <w:szCs w:val="24"/>
      </w:rPr>
    </w:lvl>
    <w:lvl w:ilvl="2">
      <w:start w:val="1"/>
      <w:numFmt w:val="decimal"/>
      <w:lvlText w:val="%1.%2.%3."/>
      <w:lvlJc w:val="left"/>
      <w:pPr>
        <w:tabs>
          <w:tab w:val="num" w:pos="1362"/>
        </w:tabs>
        <w:ind w:left="1" w:firstLine="567"/>
      </w:pPr>
      <w:rPr>
        <w:rFonts w:hint="default"/>
        <w:b w:val="0"/>
        <w:color w:val="auto"/>
        <w:sz w:val="24"/>
        <w:szCs w:val="24"/>
      </w:rPr>
    </w:lvl>
    <w:lvl w:ilvl="3">
      <w:start w:val="1"/>
      <w:numFmt w:val="decimal"/>
      <w:lvlText w:val="%1.%2.%3.%4."/>
      <w:lvlJc w:val="left"/>
      <w:pPr>
        <w:tabs>
          <w:tab w:val="num" w:pos="1589"/>
        </w:tabs>
        <w:ind w:left="1"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6">
    <w:nsid w:val="7C6C1A18"/>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928"/>
        </w:tabs>
        <w:ind w:left="928"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37">
    <w:nsid w:val="7DD2296A"/>
    <w:multiLevelType w:val="multilevel"/>
    <w:tmpl w:val="20FA9A2E"/>
    <w:lvl w:ilvl="0">
      <w:start w:val="3"/>
      <w:numFmt w:val="decimal"/>
      <w:lvlText w:val="%1."/>
      <w:lvlJc w:val="left"/>
      <w:pPr>
        <w:tabs>
          <w:tab w:val="num" w:pos="3905"/>
        </w:tabs>
        <w:ind w:left="3905" w:hanging="360"/>
      </w:pPr>
      <w:rPr>
        <w:rFonts w:hint="default"/>
        <w:b/>
        <w:u w:val="none"/>
      </w:rPr>
    </w:lvl>
    <w:lvl w:ilvl="1">
      <w:start w:val="1"/>
      <w:numFmt w:val="decimal"/>
      <w:lvlText w:val="%1.%2."/>
      <w:lvlJc w:val="left"/>
      <w:pPr>
        <w:tabs>
          <w:tab w:val="num" w:pos="2062"/>
        </w:tabs>
        <w:ind w:left="2062" w:hanging="360"/>
      </w:pPr>
      <w:rPr>
        <w:rFonts w:hint="default"/>
        <w:b w:val="0"/>
        <w:color w:val="auto"/>
        <w:u w:val="none"/>
      </w:rPr>
    </w:lvl>
    <w:lvl w:ilvl="2">
      <w:start w:val="1"/>
      <w:numFmt w:val="decimal"/>
      <w:lvlText w:val="%1.%2.%3."/>
      <w:lvlJc w:val="left"/>
      <w:pPr>
        <w:tabs>
          <w:tab w:val="num" w:pos="1980"/>
        </w:tabs>
        <w:ind w:left="1980" w:hanging="720"/>
      </w:pPr>
      <w:rPr>
        <w:rFonts w:hint="default"/>
        <w:color w:val="auto"/>
        <w:sz w:val="24"/>
        <w:szCs w:val="24"/>
        <w:u w:val="none"/>
      </w:rPr>
    </w:lvl>
    <w:lvl w:ilvl="3">
      <w:start w:val="1"/>
      <w:numFmt w:val="decimal"/>
      <w:lvlText w:val="%1.%2.%3.%4."/>
      <w:lvlJc w:val="left"/>
      <w:pPr>
        <w:tabs>
          <w:tab w:val="num" w:pos="2610"/>
        </w:tabs>
        <w:ind w:left="2610" w:hanging="720"/>
      </w:pPr>
      <w:rPr>
        <w:rFonts w:hint="default"/>
        <w:color w:val="auto"/>
        <w:u w:val="none"/>
      </w:rPr>
    </w:lvl>
    <w:lvl w:ilvl="4">
      <w:start w:val="1"/>
      <w:numFmt w:val="decimal"/>
      <w:lvlText w:val="%1.%2.%3.%4.%5."/>
      <w:lvlJc w:val="left"/>
      <w:pPr>
        <w:tabs>
          <w:tab w:val="num" w:pos="3600"/>
        </w:tabs>
        <w:ind w:left="3600" w:hanging="1080"/>
      </w:pPr>
      <w:rPr>
        <w:rFonts w:hint="default"/>
        <w:color w:val="auto"/>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5220"/>
        </w:tabs>
        <w:ind w:left="5220" w:hanging="1440"/>
      </w:pPr>
      <w:rPr>
        <w:rFonts w:hint="default"/>
        <w:u w:val="none"/>
      </w:rPr>
    </w:lvl>
    <w:lvl w:ilvl="7">
      <w:start w:val="1"/>
      <w:numFmt w:val="decimal"/>
      <w:lvlText w:val="%1.%2.%3.%4.%5.%6.%7.%8."/>
      <w:lvlJc w:val="left"/>
      <w:pPr>
        <w:tabs>
          <w:tab w:val="num" w:pos="5850"/>
        </w:tabs>
        <w:ind w:left="5850" w:hanging="1440"/>
      </w:pPr>
      <w:rPr>
        <w:rFonts w:hint="default"/>
        <w:u w:val="none"/>
      </w:rPr>
    </w:lvl>
    <w:lvl w:ilvl="8">
      <w:start w:val="1"/>
      <w:numFmt w:val="decimal"/>
      <w:lvlText w:val="%1.%2.%3.%4.%5.%6.%7.%8.%9."/>
      <w:lvlJc w:val="left"/>
      <w:pPr>
        <w:tabs>
          <w:tab w:val="num" w:pos="6840"/>
        </w:tabs>
        <w:ind w:left="6840" w:hanging="1800"/>
      </w:pPr>
      <w:rPr>
        <w:rFonts w:hint="default"/>
        <w:u w:val="none"/>
      </w:rPr>
    </w:lvl>
  </w:abstractNum>
  <w:abstractNum w:abstractNumId="38">
    <w:nsid w:val="7E8F1A88"/>
    <w:multiLevelType w:val="multilevel"/>
    <w:tmpl w:val="9F9CCD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val="0"/>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39">
    <w:nsid w:val="7F2D37CF"/>
    <w:multiLevelType w:val="multilevel"/>
    <w:tmpl w:val="887214EA"/>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9"/>
  </w:num>
  <w:num w:numId="3">
    <w:abstractNumId w:val="18"/>
  </w:num>
  <w:num w:numId="4">
    <w:abstractNumId w:val="7"/>
  </w:num>
  <w:num w:numId="5">
    <w:abstractNumId w:val="25"/>
  </w:num>
  <w:num w:numId="6">
    <w:abstractNumId w:val="31"/>
  </w:num>
  <w:num w:numId="7">
    <w:abstractNumId w:val="2"/>
  </w:num>
  <w:num w:numId="8">
    <w:abstractNumId w:val="11"/>
  </w:num>
  <w:num w:numId="9">
    <w:abstractNumId w:val="24"/>
  </w:num>
  <w:num w:numId="10">
    <w:abstractNumId w:val="0"/>
  </w:num>
  <w:num w:numId="11">
    <w:abstractNumId w:val="20"/>
  </w:num>
  <w:num w:numId="12">
    <w:abstractNumId w:val="6"/>
  </w:num>
  <w:num w:numId="13">
    <w:abstractNumId w:val="1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9"/>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38"/>
  </w:num>
  <w:num w:numId="26">
    <w:abstractNumId w:val="34"/>
  </w:num>
  <w:num w:numId="27">
    <w:abstractNumId w:val="35"/>
  </w:num>
  <w:num w:numId="28">
    <w:abstractNumId w:val="21"/>
  </w:num>
  <w:num w:numId="29">
    <w:abstractNumId w:val="8"/>
  </w:num>
  <w:num w:numId="30">
    <w:abstractNumId w:val="17"/>
  </w:num>
  <w:num w:numId="31">
    <w:abstractNumId w:val="14"/>
  </w:num>
  <w:num w:numId="32">
    <w:abstractNumId w:val="26"/>
  </w:num>
  <w:num w:numId="33">
    <w:abstractNumId w:val="1"/>
  </w:num>
  <w:num w:numId="34">
    <w:abstractNumId w:val="37"/>
  </w:num>
  <w:num w:numId="35">
    <w:abstractNumId w:val="15"/>
  </w:num>
  <w:num w:numId="36">
    <w:abstractNumId w:val="4"/>
  </w:num>
  <w:num w:numId="37">
    <w:abstractNumId w:val="13"/>
  </w:num>
  <w:num w:numId="38">
    <w:abstractNumId w:val="36"/>
  </w:num>
  <w:num w:numId="39">
    <w:abstractNumId w:val="27"/>
  </w:num>
  <w:num w:numId="40">
    <w:abstractNumId w:val="29"/>
  </w:num>
  <w:num w:numId="41">
    <w:abstractNumId w:val="33"/>
  </w:num>
  <w:num w:numId="42">
    <w:abstractNumId w:val="12"/>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64"/>
    <w:rsid w:val="00286BAA"/>
    <w:rsid w:val="00977464"/>
    <w:rsid w:val="00F63EE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
    <w:basedOn w:val="prastasis"/>
    <w:next w:val="prastasis"/>
    <w:link w:val="Antrat1Diagrama"/>
    <w:qFormat/>
    <w:rsid w:val="00977464"/>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bidi="ar-SA"/>
    </w:rPr>
  </w:style>
  <w:style w:type="paragraph" w:styleId="Antrat2">
    <w:name w:val="heading 2"/>
    <w:aliases w:val="Title Header2, Diagrama"/>
    <w:basedOn w:val="prastasis"/>
    <w:next w:val="prastasis"/>
    <w:link w:val="Antrat2Diagrama"/>
    <w:qFormat/>
    <w:rsid w:val="00977464"/>
    <w:pPr>
      <w:numPr>
        <w:ilvl w:val="1"/>
        <w:numId w:val="1"/>
      </w:numPr>
      <w:spacing w:after="0" w:line="240" w:lineRule="auto"/>
      <w:jc w:val="both"/>
      <w:outlineLvl w:val="1"/>
    </w:pPr>
    <w:rPr>
      <w:rFonts w:ascii="Times New Roman" w:eastAsia="Times New Roman" w:hAnsi="Times New Roman" w:cs="Times New Roman"/>
      <w:sz w:val="24"/>
      <w:szCs w:val="20"/>
      <w:lang w:eastAsia="lt-LT" w:bidi="ar-SA"/>
    </w:rPr>
  </w:style>
  <w:style w:type="paragraph" w:styleId="Antrat3">
    <w:name w:val="heading 3"/>
    <w:aliases w:val="Section Header3,Sub-Clause Paragraph"/>
    <w:basedOn w:val="prastasis"/>
    <w:next w:val="prastasis"/>
    <w:link w:val="Antrat3Diagrama"/>
    <w:qFormat/>
    <w:rsid w:val="00977464"/>
    <w:pPr>
      <w:keepNext/>
      <w:numPr>
        <w:ilvl w:val="2"/>
        <w:numId w:val="1"/>
      </w:numPr>
      <w:spacing w:after="0" w:line="240" w:lineRule="auto"/>
      <w:jc w:val="both"/>
      <w:outlineLvl w:val="2"/>
    </w:pPr>
    <w:rPr>
      <w:rFonts w:ascii="Times New Roman" w:eastAsia="Times New Roman" w:hAnsi="Times New Roman" w:cs="Times New Roman"/>
      <w:sz w:val="24"/>
      <w:szCs w:val="20"/>
      <w:lang w:eastAsia="lt-LT" w:bidi="ar-SA"/>
    </w:rPr>
  </w:style>
  <w:style w:type="paragraph" w:styleId="Antrat4">
    <w:name w:val="heading 4"/>
    <w:aliases w:val=" Sub-Clause Sub-paragraph,Sub-Clause Sub-paragraph,Heading 4 Char Char Char Char"/>
    <w:basedOn w:val="prastasis"/>
    <w:next w:val="prastasis"/>
    <w:link w:val="Antrat4Diagrama"/>
    <w:qFormat/>
    <w:rsid w:val="00977464"/>
    <w:pPr>
      <w:keepNext/>
      <w:numPr>
        <w:ilvl w:val="3"/>
        <w:numId w:val="1"/>
      </w:numPr>
      <w:spacing w:after="0" w:line="240" w:lineRule="auto"/>
      <w:jc w:val="center"/>
      <w:outlineLvl w:val="3"/>
    </w:pPr>
    <w:rPr>
      <w:rFonts w:ascii="Times New Roman" w:eastAsia="Times New Roman" w:hAnsi="Times New Roman" w:cs="Times New Roman"/>
      <w:b/>
      <w:sz w:val="44"/>
      <w:szCs w:val="20"/>
      <w:lang w:eastAsia="lt-LT" w:bidi="ar-SA"/>
    </w:rPr>
  </w:style>
  <w:style w:type="paragraph" w:styleId="Antrat5">
    <w:name w:val="heading 5"/>
    <w:basedOn w:val="prastasis"/>
    <w:next w:val="prastasis"/>
    <w:link w:val="Antrat5Diagrama"/>
    <w:qFormat/>
    <w:rsid w:val="00977464"/>
    <w:pPr>
      <w:keepNext/>
      <w:numPr>
        <w:ilvl w:val="4"/>
        <w:numId w:val="1"/>
      </w:numPr>
      <w:spacing w:after="0" w:line="240" w:lineRule="auto"/>
      <w:jc w:val="center"/>
      <w:outlineLvl w:val="4"/>
    </w:pPr>
    <w:rPr>
      <w:rFonts w:ascii="Times New Roman" w:eastAsia="Times New Roman" w:hAnsi="Times New Roman" w:cs="Times New Roman"/>
      <w:b/>
      <w:sz w:val="40"/>
      <w:szCs w:val="20"/>
      <w:lang w:eastAsia="lt-LT" w:bidi="ar-SA"/>
    </w:rPr>
  </w:style>
  <w:style w:type="paragraph" w:styleId="Antrat6">
    <w:name w:val="heading 6"/>
    <w:basedOn w:val="prastasis"/>
    <w:next w:val="prastasis"/>
    <w:link w:val="Antrat6Diagrama"/>
    <w:qFormat/>
    <w:rsid w:val="00977464"/>
    <w:pPr>
      <w:keepNext/>
      <w:numPr>
        <w:ilvl w:val="5"/>
        <w:numId w:val="1"/>
      </w:numPr>
      <w:spacing w:after="0" w:line="240" w:lineRule="auto"/>
      <w:jc w:val="center"/>
      <w:outlineLvl w:val="5"/>
    </w:pPr>
    <w:rPr>
      <w:rFonts w:ascii="Times New Roman" w:eastAsia="Times New Roman" w:hAnsi="Times New Roman" w:cs="Times New Roman"/>
      <w:b/>
      <w:sz w:val="36"/>
      <w:szCs w:val="20"/>
      <w:lang w:eastAsia="lt-LT" w:bidi="ar-SA"/>
    </w:rPr>
  </w:style>
  <w:style w:type="paragraph" w:styleId="Antrat7">
    <w:name w:val="heading 7"/>
    <w:basedOn w:val="prastasis"/>
    <w:next w:val="prastasis"/>
    <w:link w:val="Antrat7Diagrama"/>
    <w:qFormat/>
    <w:rsid w:val="00977464"/>
    <w:pPr>
      <w:keepNext/>
      <w:numPr>
        <w:ilvl w:val="6"/>
        <w:numId w:val="1"/>
      </w:numPr>
      <w:spacing w:after="0" w:line="240" w:lineRule="auto"/>
      <w:jc w:val="center"/>
      <w:outlineLvl w:val="6"/>
    </w:pPr>
    <w:rPr>
      <w:rFonts w:ascii="Times New Roman" w:eastAsia="Times New Roman" w:hAnsi="Times New Roman" w:cs="Times New Roman"/>
      <w:sz w:val="48"/>
      <w:szCs w:val="20"/>
      <w:lang w:eastAsia="lt-LT" w:bidi="ar-SA"/>
    </w:rPr>
  </w:style>
  <w:style w:type="paragraph" w:styleId="Antrat8">
    <w:name w:val="heading 8"/>
    <w:basedOn w:val="prastasis"/>
    <w:next w:val="prastasis"/>
    <w:link w:val="Antrat8Diagrama"/>
    <w:qFormat/>
    <w:rsid w:val="00977464"/>
    <w:pPr>
      <w:keepNext/>
      <w:numPr>
        <w:ilvl w:val="7"/>
        <w:numId w:val="1"/>
      </w:numPr>
      <w:spacing w:after="0" w:line="240" w:lineRule="auto"/>
      <w:jc w:val="center"/>
      <w:outlineLvl w:val="7"/>
    </w:pPr>
    <w:rPr>
      <w:rFonts w:ascii="Times New Roman" w:eastAsia="Times New Roman" w:hAnsi="Times New Roman" w:cs="Times New Roman"/>
      <w:b/>
      <w:sz w:val="18"/>
      <w:szCs w:val="20"/>
      <w:lang w:eastAsia="lt-LT" w:bidi="ar-SA"/>
    </w:rPr>
  </w:style>
  <w:style w:type="paragraph" w:styleId="Antrat9">
    <w:name w:val="heading 9"/>
    <w:basedOn w:val="prastasis"/>
    <w:next w:val="prastasis"/>
    <w:link w:val="Antrat9Diagrama"/>
    <w:qFormat/>
    <w:rsid w:val="00977464"/>
    <w:pPr>
      <w:keepNext/>
      <w:numPr>
        <w:ilvl w:val="8"/>
        <w:numId w:val="1"/>
      </w:numPr>
      <w:spacing w:after="0" w:line="240" w:lineRule="auto"/>
      <w:jc w:val="center"/>
      <w:outlineLvl w:val="8"/>
    </w:pPr>
    <w:rPr>
      <w:rFonts w:ascii="Times New Roman" w:eastAsia="Times New Roman" w:hAnsi="Times New Roman" w:cs="Times New Roman"/>
      <w:sz w:val="40"/>
      <w:szCs w:val="20"/>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977464"/>
    <w:rPr>
      <w:rFonts w:ascii="Times New Roman" w:eastAsia="Times New Roman" w:hAnsi="Times New Roman" w:cs="Times New Roman"/>
      <w:sz w:val="28"/>
      <w:szCs w:val="20"/>
      <w:lang w:eastAsia="lt-LT" w:bidi="ar-SA"/>
    </w:rPr>
  </w:style>
  <w:style w:type="character" w:customStyle="1" w:styleId="Antrat2Diagrama">
    <w:name w:val="Antraštė 2 Diagrama"/>
    <w:aliases w:val="Title Header2 Diagrama, Diagrama Diagrama"/>
    <w:basedOn w:val="Numatytasispastraiposriftas"/>
    <w:link w:val="Antrat2"/>
    <w:rsid w:val="00977464"/>
    <w:rPr>
      <w:rFonts w:ascii="Times New Roman" w:eastAsia="Times New Roman" w:hAnsi="Times New Roman" w:cs="Times New Roman"/>
      <w:sz w:val="24"/>
      <w:szCs w:val="20"/>
      <w:lang w:eastAsia="lt-LT" w:bidi="ar-SA"/>
    </w:rPr>
  </w:style>
  <w:style w:type="character" w:customStyle="1" w:styleId="Antrat3Diagrama">
    <w:name w:val="Antraštė 3 Diagrama"/>
    <w:aliases w:val="Section Header3 Diagrama,Sub-Clause Paragraph Diagrama"/>
    <w:basedOn w:val="Numatytasispastraiposriftas"/>
    <w:link w:val="Antrat3"/>
    <w:rsid w:val="00977464"/>
    <w:rPr>
      <w:rFonts w:ascii="Times New Roman" w:eastAsia="Times New Roman" w:hAnsi="Times New Roman" w:cs="Times New Roman"/>
      <w:sz w:val="24"/>
      <w:szCs w:val="20"/>
      <w:lang w:eastAsia="lt-LT" w:bidi="ar-SA"/>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77464"/>
    <w:rPr>
      <w:rFonts w:ascii="Times New Roman" w:eastAsia="Times New Roman" w:hAnsi="Times New Roman" w:cs="Times New Roman"/>
      <w:b/>
      <w:sz w:val="44"/>
      <w:szCs w:val="20"/>
      <w:lang w:eastAsia="lt-LT" w:bidi="ar-SA"/>
    </w:rPr>
  </w:style>
  <w:style w:type="character" w:customStyle="1" w:styleId="Antrat5Diagrama">
    <w:name w:val="Antraštė 5 Diagrama"/>
    <w:basedOn w:val="Numatytasispastraiposriftas"/>
    <w:link w:val="Antrat5"/>
    <w:rsid w:val="00977464"/>
    <w:rPr>
      <w:rFonts w:ascii="Times New Roman" w:eastAsia="Times New Roman" w:hAnsi="Times New Roman" w:cs="Times New Roman"/>
      <w:b/>
      <w:sz w:val="40"/>
      <w:szCs w:val="20"/>
      <w:lang w:eastAsia="lt-LT" w:bidi="ar-SA"/>
    </w:rPr>
  </w:style>
  <w:style w:type="character" w:customStyle="1" w:styleId="Antrat6Diagrama">
    <w:name w:val="Antraštė 6 Diagrama"/>
    <w:basedOn w:val="Numatytasispastraiposriftas"/>
    <w:link w:val="Antrat6"/>
    <w:rsid w:val="00977464"/>
    <w:rPr>
      <w:rFonts w:ascii="Times New Roman" w:eastAsia="Times New Roman" w:hAnsi="Times New Roman" w:cs="Times New Roman"/>
      <w:b/>
      <w:sz w:val="36"/>
      <w:szCs w:val="20"/>
      <w:lang w:eastAsia="lt-LT" w:bidi="ar-SA"/>
    </w:rPr>
  </w:style>
  <w:style w:type="character" w:customStyle="1" w:styleId="Antrat7Diagrama">
    <w:name w:val="Antraštė 7 Diagrama"/>
    <w:basedOn w:val="Numatytasispastraiposriftas"/>
    <w:link w:val="Antrat7"/>
    <w:rsid w:val="00977464"/>
    <w:rPr>
      <w:rFonts w:ascii="Times New Roman" w:eastAsia="Times New Roman" w:hAnsi="Times New Roman" w:cs="Times New Roman"/>
      <w:sz w:val="48"/>
      <w:szCs w:val="20"/>
      <w:lang w:eastAsia="lt-LT" w:bidi="ar-SA"/>
    </w:rPr>
  </w:style>
  <w:style w:type="character" w:customStyle="1" w:styleId="Antrat8Diagrama">
    <w:name w:val="Antraštė 8 Diagrama"/>
    <w:basedOn w:val="Numatytasispastraiposriftas"/>
    <w:link w:val="Antrat8"/>
    <w:rsid w:val="00977464"/>
    <w:rPr>
      <w:rFonts w:ascii="Times New Roman" w:eastAsia="Times New Roman" w:hAnsi="Times New Roman" w:cs="Times New Roman"/>
      <w:b/>
      <w:sz w:val="18"/>
      <w:szCs w:val="20"/>
      <w:lang w:eastAsia="lt-LT" w:bidi="ar-SA"/>
    </w:rPr>
  </w:style>
  <w:style w:type="character" w:customStyle="1" w:styleId="Antrat9Diagrama">
    <w:name w:val="Antraštė 9 Diagrama"/>
    <w:basedOn w:val="Numatytasispastraiposriftas"/>
    <w:link w:val="Antrat9"/>
    <w:rsid w:val="00977464"/>
    <w:rPr>
      <w:rFonts w:ascii="Times New Roman" w:eastAsia="Times New Roman" w:hAnsi="Times New Roman" w:cs="Times New Roman"/>
      <w:sz w:val="40"/>
      <w:szCs w:val="20"/>
      <w:lang w:eastAsia="lt-LT" w:bidi="ar-SA"/>
    </w:rPr>
  </w:style>
  <w:style w:type="numbering" w:customStyle="1" w:styleId="NoList1">
    <w:name w:val="No List1"/>
    <w:next w:val="Sraonra"/>
    <w:uiPriority w:val="99"/>
    <w:semiHidden/>
    <w:unhideWhenUsed/>
    <w:rsid w:val="00977464"/>
  </w:style>
  <w:style w:type="character" w:styleId="Hipersaitas">
    <w:name w:val="Hyperlink"/>
    <w:rsid w:val="00977464"/>
    <w:rPr>
      <w:color w:val="0000FF"/>
      <w:u w:val="single"/>
    </w:rPr>
  </w:style>
  <w:style w:type="paragraph" w:styleId="Turinys1">
    <w:name w:val="toc 1"/>
    <w:basedOn w:val="prastasis"/>
    <w:next w:val="prastasis"/>
    <w:autoRedefine/>
    <w:semiHidden/>
    <w:rsid w:val="00977464"/>
    <w:pPr>
      <w:tabs>
        <w:tab w:val="left" w:pos="6521"/>
        <w:tab w:val="right" w:pos="9629"/>
      </w:tabs>
      <w:spacing w:after="0" w:line="240" w:lineRule="auto"/>
      <w:jc w:val="both"/>
    </w:pPr>
    <w:rPr>
      <w:rFonts w:ascii="Times New Roman" w:eastAsia="Times New Roman" w:hAnsi="Times New Roman" w:cs="Times New Roman"/>
      <w:noProof/>
      <w:sz w:val="24"/>
      <w:szCs w:val="24"/>
      <w:lang w:eastAsia="lt-LT" w:bidi="ar-SA"/>
    </w:rPr>
  </w:style>
  <w:style w:type="paragraph" w:styleId="Antrats">
    <w:name w:val="header"/>
    <w:basedOn w:val="prastasis"/>
    <w:link w:val="AntratsDiagrama"/>
    <w:rsid w:val="00977464"/>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bidi="ar-SA"/>
    </w:rPr>
  </w:style>
  <w:style w:type="character" w:customStyle="1" w:styleId="AntratsDiagrama">
    <w:name w:val="Antraštės Diagrama"/>
    <w:basedOn w:val="Numatytasispastraiposriftas"/>
    <w:link w:val="Antrats"/>
    <w:rsid w:val="00977464"/>
    <w:rPr>
      <w:rFonts w:ascii="Times New Roman" w:eastAsia="Times New Roman" w:hAnsi="Times New Roman" w:cs="Times New Roman"/>
      <w:sz w:val="24"/>
      <w:szCs w:val="20"/>
      <w:lang w:eastAsia="lt-LT" w:bidi="ar-SA"/>
    </w:rPr>
  </w:style>
  <w:style w:type="paragraph" w:customStyle="1" w:styleId="Point1">
    <w:name w:val="Point 1"/>
    <w:basedOn w:val="prastasis"/>
    <w:rsid w:val="00977464"/>
    <w:pPr>
      <w:spacing w:before="120" w:after="120" w:line="240" w:lineRule="auto"/>
      <w:ind w:left="1418" w:hanging="567"/>
      <w:jc w:val="both"/>
    </w:pPr>
    <w:rPr>
      <w:rFonts w:ascii="Times New Roman" w:eastAsia="Times New Roman" w:hAnsi="Times New Roman" w:cs="Times New Roman"/>
      <w:sz w:val="24"/>
      <w:szCs w:val="20"/>
      <w:lang w:val="en-GB" w:eastAsia="lt-LT" w:bidi="ar-SA"/>
    </w:rPr>
  </w:style>
  <w:style w:type="paragraph" w:styleId="Pagrindiniotekstotrauka3">
    <w:name w:val="Body Text Indent 3"/>
    <w:basedOn w:val="prastasis"/>
    <w:link w:val="Pagrindiniotekstotrauka3Diagrama"/>
    <w:rsid w:val="00977464"/>
    <w:pPr>
      <w:tabs>
        <w:tab w:val="left" w:pos="4536"/>
      </w:tabs>
      <w:spacing w:after="0" w:line="240" w:lineRule="auto"/>
      <w:ind w:firstLine="2268"/>
      <w:jc w:val="both"/>
    </w:pPr>
    <w:rPr>
      <w:rFonts w:ascii="Times New Roman" w:eastAsia="Times New Roman" w:hAnsi="Times New Roman" w:cs="Times New Roman"/>
      <w:sz w:val="24"/>
      <w:szCs w:val="20"/>
      <w:lang w:eastAsia="lt-LT" w:bidi="ar-SA"/>
    </w:rPr>
  </w:style>
  <w:style w:type="character" w:customStyle="1" w:styleId="Pagrindiniotekstotrauka3Diagrama">
    <w:name w:val="Pagrindinio teksto įtrauka 3 Diagrama"/>
    <w:basedOn w:val="Numatytasispastraiposriftas"/>
    <w:link w:val="Pagrindiniotekstotrauka3"/>
    <w:rsid w:val="00977464"/>
    <w:rPr>
      <w:rFonts w:ascii="Times New Roman" w:eastAsia="Times New Roman" w:hAnsi="Times New Roman" w:cs="Times New Roman"/>
      <w:sz w:val="24"/>
      <w:szCs w:val="20"/>
      <w:lang w:eastAsia="lt-LT" w:bidi="ar-SA"/>
    </w:rPr>
  </w:style>
  <w:style w:type="paragraph" w:styleId="Pagrindiniotekstotrauka2">
    <w:name w:val="Body Text Indent 2"/>
    <w:basedOn w:val="prastasis"/>
    <w:link w:val="Pagrindiniotekstotrauka2Diagrama"/>
    <w:rsid w:val="00977464"/>
    <w:pPr>
      <w:spacing w:after="0" w:line="240" w:lineRule="auto"/>
      <w:ind w:left="720"/>
      <w:jc w:val="center"/>
    </w:pPr>
    <w:rPr>
      <w:rFonts w:ascii="Times New Roman" w:eastAsia="Times New Roman" w:hAnsi="Times New Roman" w:cs="Times New Roman"/>
      <w:i/>
      <w:sz w:val="24"/>
      <w:szCs w:val="20"/>
      <w:lang w:eastAsia="lt-LT" w:bidi="ar-SA"/>
    </w:rPr>
  </w:style>
  <w:style w:type="character" w:customStyle="1" w:styleId="Pagrindiniotekstotrauka2Diagrama">
    <w:name w:val="Pagrindinio teksto įtrauka 2 Diagrama"/>
    <w:basedOn w:val="Numatytasispastraiposriftas"/>
    <w:link w:val="Pagrindiniotekstotrauka2"/>
    <w:rsid w:val="00977464"/>
    <w:rPr>
      <w:rFonts w:ascii="Times New Roman" w:eastAsia="Times New Roman" w:hAnsi="Times New Roman" w:cs="Times New Roman"/>
      <w:i/>
      <w:sz w:val="24"/>
      <w:szCs w:val="20"/>
      <w:lang w:eastAsia="lt-LT" w:bidi="ar-SA"/>
    </w:rPr>
  </w:style>
  <w:style w:type="paragraph" w:styleId="Pagrindinistekstas3">
    <w:name w:val="Body Text 3"/>
    <w:basedOn w:val="prastasis"/>
    <w:link w:val="Pagrindinistekstas3Diagrama"/>
    <w:rsid w:val="00977464"/>
    <w:pPr>
      <w:spacing w:after="0" w:line="240" w:lineRule="auto"/>
      <w:jc w:val="both"/>
    </w:pPr>
    <w:rPr>
      <w:rFonts w:ascii="Times New Roman" w:eastAsia="Times New Roman" w:hAnsi="Times New Roman" w:cs="Times New Roman"/>
      <w:sz w:val="24"/>
      <w:szCs w:val="20"/>
      <w:lang w:eastAsia="lt-LT" w:bidi="ar-SA"/>
    </w:rPr>
  </w:style>
  <w:style w:type="character" w:customStyle="1" w:styleId="Pagrindinistekstas3Diagrama">
    <w:name w:val="Pagrindinis tekstas 3 Diagrama"/>
    <w:basedOn w:val="Numatytasispastraiposriftas"/>
    <w:link w:val="Pagrindinistekstas3"/>
    <w:rsid w:val="00977464"/>
    <w:rPr>
      <w:rFonts w:ascii="Times New Roman" w:eastAsia="Times New Roman" w:hAnsi="Times New Roman" w:cs="Times New Roman"/>
      <w:sz w:val="24"/>
      <w:szCs w:val="20"/>
      <w:lang w:eastAsia="lt-LT" w:bidi="ar-SA"/>
    </w:rPr>
  </w:style>
  <w:style w:type="paragraph" w:styleId="Pagrindiniotekstotrauka">
    <w:name w:val="Body Text Indent"/>
    <w:basedOn w:val="prastasis"/>
    <w:link w:val="PagrindiniotekstotraukaDiagrama"/>
    <w:rsid w:val="00977464"/>
    <w:pPr>
      <w:spacing w:after="0" w:line="240" w:lineRule="auto"/>
      <w:ind w:firstLine="720"/>
      <w:jc w:val="center"/>
    </w:pPr>
    <w:rPr>
      <w:rFonts w:ascii="Times New Roman" w:eastAsia="Times New Roman" w:hAnsi="Times New Roman" w:cs="Times New Roman"/>
      <w:i/>
      <w:sz w:val="24"/>
      <w:szCs w:val="20"/>
      <w:lang w:eastAsia="lt-LT" w:bidi="ar-SA"/>
    </w:rPr>
  </w:style>
  <w:style w:type="character" w:customStyle="1" w:styleId="PagrindiniotekstotraukaDiagrama">
    <w:name w:val="Pagrindinio teksto įtrauka Diagrama"/>
    <w:basedOn w:val="Numatytasispastraiposriftas"/>
    <w:link w:val="Pagrindiniotekstotrauka"/>
    <w:rsid w:val="00977464"/>
    <w:rPr>
      <w:rFonts w:ascii="Times New Roman" w:eastAsia="Times New Roman" w:hAnsi="Times New Roman" w:cs="Times New Roman"/>
      <w:i/>
      <w:sz w:val="24"/>
      <w:szCs w:val="20"/>
      <w:lang w:eastAsia="lt-LT" w:bidi="ar-SA"/>
    </w:rPr>
  </w:style>
  <w:style w:type="paragraph" w:styleId="Porat">
    <w:name w:val="footer"/>
    <w:basedOn w:val="prastasis"/>
    <w:link w:val="PoratDiagrama"/>
    <w:rsid w:val="00977464"/>
    <w:pPr>
      <w:tabs>
        <w:tab w:val="center" w:pos="4320"/>
        <w:tab w:val="right" w:pos="8640"/>
      </w:tabs>
      <w:spacing w:after="0" w:line="240" w:lineRule="auto"/>
      <w:jc w:val="center"/>
    </w:pPr>
    <w:rPr>
      <w:rFonts w:ascii="Times New Roman" w:eastAsia="Times New Roman" w:hAnsi="Times New Roman" w:cs="Times New Roman"/>
      <w:sz w:val="24"/>
      <w:szCs w:val="20"/>
      <w:lang w:eastAsia="lt-LT" w:bidi="ar-SA"/>
    </w:rPr>
  </w:style>
  <w:style w:type="character" w:customStyle="1" w:styleId="PoratDiagrama">
    <w:name w:val="Poraštė Diagrama"/>
    <w:basedOn w:val="Numatytasispastraiposriftas"/>
    <w:link w:val="Porat"/>
    <w:rsid w:val="00977464"/>
    <w:rPr>
      <w:rFonts w:ascii="Times New Roman" w:eastAsia="Times New Roman" w:hAnsi="Times New Roman" w:cs="Times New Roman"/>
      <w:sz w:val="24"/>
      <w:szCs w:val="20"/>
      <w:lang w:eastAsia="lt-LT" w:bidi="ar-SA"/>
    </w:rPr>
  </w:style>
  <w:style w:type="character" w:styleId="Puslapionumeris">
    <w:name w:val="page number"/>
    <w:basedOn w:val="Numatytasispastraiposriftas"/>
    <w:rsid w:val="00977464"/>
  </w:style>
  <w:style w:type="paragraph" w:styleId="Pagrindinistekstas">
    <w:name w:val="Body Text"/>
    <w:basedOn w:val="prastasis"/>
    <w:link w:val="PagrindinistekstasDiagrama"/>
    <w:rsid w:val="00977464"/>
    <w:pPr>
      <w:spacing w:after="120" w:line="240" w:lineRule="auto"/>
      <w:jc w:val="center"/>
    </w:pPr>
    <w:rPr>
      <w:rFonts w:ascii="Times New Roman" w:eastAsia="Times New Roman" w:hAnsi="Times New Roman" w:cs="Times New Roman"/>
      <w:sz w:val="24"/>
      <w:szCs w:val="20"/>
      <w:lang w:bidi="ar-SA"/>
    </w:rPr>
  </w:style>
  <w:style w:type="character" w:customStyle="1" w:styleId="PagrindinistekstasDiagrama">
    <w:name w:val="Pagrindinis tekstas Diagrama"/>
    <w:basedOn w:val="Numatytasispastraiposriftas"/>
    <w:link w:val="Pagrindinistekstas"/>
    <w:rsid w:val="00977464"/>
    <w:rPr>
      <w:rFonts w:ascii="Times New Roman" w:eastAsia="Times New Roman" w:hAnsi="Times New Roman" w:cs="Times New Roman"/>
      <w:sz w:val="24"/>
      <w:szCs w:val="20"/>
      <w:lang w:bidi="ar-SA"/>
    </w:rPr>
  </w:style>
  <w:style w:type="paragraph" w:styleId="Pavadinimas">
    <w:name w:val="Title"/>
    <w:basedOn w:val="prastasis"/>
    <w:link w:val="PavadinimasDiagrama"/>
    <w:qFormat/>
    <w:rsid w:val="00977464"/>
    <w:pPr>
      <w:spacing w:after="0" w:line="240" w:lineRule="auto"/>
      <w:jc w:val="center"/>
    </w:pPr>
    <w:rPr>
      <w:rFonts w:ascii="Times New Roman" w:eastAsia="Times New Roman" w:hAnsi="Times New Roman" w:cs="Times New Roman"/>
      <w:b/>
      <w:sz w:val="24"/>
      <w:szCs w:val="20"/>
      <w:lang w:bidi="ar-SA"/>
    </w:rPr>
  </w:style>
  <w:style w:type="character" w:customStyle="1" w:styleId="PavadinimasDiagrama">
    <w:name w:val="Pavadinimas Diagrama"/>
    <w:basedOn w:val="Numatytasispastraiposriftas"/>
    <w:link w:val="Pavadinimas"/>
    <w:rsid w:val="00977464"/>
    <w:rPr>
      <w:rFonts w:ascii="Times New Roman" w:eastAsia="Times New Roman" w:hAnsi="Times New Roman" w:cs="Times New Roman"/>
      <w:b/>
      <w:sz w:val="24"/>
      <w:szCs w:val="20"/>
      <w:lang w:bidi="ar-SA"/>
    </w:rPr>
  </w:style>
  <w:style w:type="paragraph" w:styleId="prastasistinklapis">
    <w:name w:val="Normal (Web)"/>
    <w:basedOn w:val="prastasis"/>
    <w:rsid w:val="00977464"/>
    <w:pPr>
      <w:spacing w:before="100" w:beforeAutospacing="1" w:after="100" w:afterAutospacing="1" w:line="240" w:lineRule="auto"/>
      <w:jc w:val="center"/>
    </w:pPr>
    <w:rPr>
      <w:rFonts w:ascii="Times New Roman" w:eastAsia="Times New Roman" w:hAnsi="Times New Roman" w:cs="Times New Roman"/>
      <w:sz w:val="24"/>
      <w:szCs w:val="24"/>
      <w:lang w:val="en-US" w:bidi="ar-SA"/>
    </w:rPr>
  </w:style>
  <w:style w:type="paragraph" w:customStyle="1" w:styleId="Style4">
    <w:name w:val="Style4"/>
    <w:basedOn w:val="Antrat7"/>
    <w:rsid w:val="00977464"/>
    <w:pPr>
      <w:numPr>
        <w:ilvl w:val="0"/>
        <w:numId w:val="2"/>
      </w:numPr>
      <w:spacing w:before="240" w:after="240"/>
    </w:pPr>
    <w:rPr>
      <w:b/>
    </w:rPr>
  </w:style>
  <w:style w:type="paragraph" w:customStyle="1" w:styleId="LIST--Simple1">
    <w:name w:val="LIST -- Simple 1"/>
    <w:basedOn w:val="prastasis"/>
    <w:autoRedefine/>
    <w:rsid w:val="00977464"/>
    <w:pPr>
      <w:tabs>
        <w:tab w:val="left" w:pos="2520"/>
      </w:tabs>
      <w:spacing w:after="0" w:line="240" w:lineRule="auto"/>
      <w:ind w:firstLine="540"/>
      <w:jc w:val="both"/>
    </w:pPr>
    <w:rPr>
      <w:rFonts w:ascii="Times New Roman" w:eastAsia="Arial Unicode MS" w:hAnsi="Times New Roman" w:cs="Times New Roman"/>
      <w:snapToGrid w:val="0"/>
      <w:sz w:val="24"/>
      <w:szCs w:val="24"/>
      <w:lang w:bidi="ar-SA"/>
    </w:rPr>
  </w:style>
  <w:style w:type="paragraph" w:styleId="Pagrindinistekstas2">
    <w:name w:val="Body Text 2"/>
    <w:basedOn w:val="prastasis"/>
    <w:link w:val="Pagrindinistekstas2Diagrama"/>
    <w:rsid w:val="00977464"/>
    <w:pPr>
      <w:spacing w:after="120" w:line="480" w:lineRule="auto"/>
      <w:jc w:val="center"/>
    </w:pPr>
    <w:rPr>
      <w:rFonts w:ascii="Times New Roman" w:eastAsia="Times New Roman" w:hAnsi="Times New Roman" w:cs="Times New Roman"/>
      <w:sz w:val="24"/>
      <w:szCs w:val="20"/>
      <w:lang w:eastAsia="lt-LT" w:bidi="ar-SA"/>
    </w:rPr>
  </w:style>
  <w:style w:type="character" w:customStyle="1" w:styleId="Pagrindinistekstas2Diagrama">
    <w:name w:val="Pagrindinis tekstas 2 Diagrama"/>
    <w:basedOn w:val="Numatytasispastraiposriftas"/>
    <w:link w:val="Pagrindinistekstas2"/>
    <w:rsid w:val="00977464"/>
    <w:rPr>
      <w:rFonts w:ascii="Times New Roman" w:eastAsia="Times New Roman" w:hAnsi="Times New Roman" w:cs="Times New Roman"/>
      <w:sz w:val="24"/>
      <w:szCs w:val="20"/>
      <w:lang w:eastAsia="lt-LT" w:bidi="ar-SA"/>
    </w:rPr>
  </w:style>
  <w:style w:type="paragraph" w:styleId="Komentarotekstas">
    <w:name w:val="annotation text"/>
    <w:basedOn w:val="prastasis"/>
    <w:link w:val="KomentarotekstasDiagrama"/>
    <w:uiPriority w:val="99"/>
    <w:rsid w:val="00977464"/>
    <w:pPr>
      <w:spacing w:after="0" w:line="240" w:lineRule="auto"/>
      <w:jc w:val="center"/>
    </w:pPr>
    <w:rPr>
      <w:rFonts w:ascii="TimesLT" w:eastAsia="Times New Roman" w:hAnsi="TimesLT" w:cs="Times New Roman"/>
      <w:sz w:val="20"/>
      <w:szCs w:val="20"/>
      <w:lang w:val="en-US" w:bidi="ar-SA"/>
    </w:rPr>
  </w:style>
  <w:style w:type="character" w:customStyle="1" w:styleId="KomentarotekstasDiagrama">
    <w:name w:val="Komentaro tekstas Diagrama"/>
    <w:basedOn w:val="Numatytasispastraiposriftas"/>
    <w:link w:val="Komentarotekstas"/>
    <w:uiPriority w:val="99"/>
    <w:rsid w:val="00977464"/>
    <w:rPr>
      <w:rFonts w:ascii="TimesLT" w:eastAsia="Times New Roman" w:hAnsi="TimesLT" w:cs="Times New Roman"/>
      <w:sz w:val="20"/>
      <w:szCs w:val="20"/>
      <w:lang w:val="en-US" w:bidi="ar-SA"/>
    </w:rPr>
  </w:style>
  <w:style w:type="paragraph" w:customStyle="1" w:styleId="Pagrindinistekstas1">
    <w:name w:val="Pagrindinis tekstas1"/>
    <w:rsid w:val="00977464"/>
    <w:pPr>
      <w:autoSpaceDE w:val="0"/>
      <w:autoSpaceDN w:val="0"/>
      <w:adjustRightInd w:val="0"/>
      <w:spacing w:after="0" w:line="240" w:lineRule="auto"/>
      <w:ind w:firstLine="312"/>
      <w:jc w:val="both"/>
    </w:pPr>
    <w:rPr>
      <w:rFonts w:ascii="TimesLT" w:eastAsia="Times New Roman" w:hAnsi="TimesLT" w:cs="Times New Roman"/>
      <w:sz w:val="20"/>
      <w:szCs w:val="20"/>
      <w:lang w:val="en-US" w:bidi="ar-SA"/>
    </w:rPr>
  </w:style>
  <w:style w:type="paragraph" w:customStyle="1" w:styleId="CentrBoldm">
    <w:name w:val="CentrBoldm"/>
    <w:basedOn w:val="prastasis"/>
    <w:link w:val="CentrBoldmChar"/>
    <w:rsid w:val="00977464"/>
    <w:pPr>
      <w:autoSpaceDE w:val="0"/>
      <w:autoSpaceDN w:val="0"/>
      <w:adjustRightInd w:val="0"/>
      <w:spacing w:after="0" w:line="240" w:lineRule="auto"/>
      <w:jc w:val="center"/>
    </w:pPr>
    <w:rPr>
      <w:rFonts w:ascii="TimesLT" w:eastAsia="Times New Roman" w:hAnsi="TimesLT" w:cs="Times New Roman"/>
      <w:b/>
      <w:bCs/>
      <w:sz w:val="20"/>
      <w:szCs w:val="20"/>
      <w:lang w:val="en-US" w:bidi="ar-SA"/>
    </w:rPr>
  </w:style>
  <w:style w:type="character" w:customStyle="1" w:styleId="CentrBoldmChar">
    <w:name w:val="CentrBoldm Char"/>
    <w:link w:val="CentrBoldm"/>
    <w:rsid w:val="00977464"/>
    <w:rPr>
      <w:rFonts w:ascii="TimesLT" w:eastAsia="Times New Roman" w:hAnsi="TimesLT" w:cs="Times New Roman"/>
      <w:b/>
      <w:bCs/>
      <w:sz w:val="20"/>
      <w:szCs w:val="20"/>
      <w:lang w:val="en-US" w:bidi="ar-SA"/>
    </w:rPr>
  </w:style>
  <w:style w:type="paragraph" w:customStyle="1" w:styleId="MAZAS">
    <w:name w:val="MAZAS"/>
    <w:rsid w:val="009774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bidi="ar-SA"/>
    </w:rPr>
  </w:style>
  <w:style w:type="character" w:customStyle="1" w:styleId="msoins0">
    <w:name w:val="msoins"/>
    <w:basedOn w:val="Numatytasispastraiposriftas"/>
    <w:rsid w:val="00977464"/>
  </w:style>
  <w:style w:type="table" w:styleId="Lentelstinklelis">
    <w:name w:val="Table Grid"/>
    <w:basedOn w:val="prastojilentel"/>
    <w:uiPriority w:val="59"/>
    <w:rsid w:val="00977464"/>
    <w:pPr>
      <w:spacing w:after="0" w:line="240" w:lineRule="auto"/>
    </w:pPr>
    <w:rPr>
      <w:rFonts w:ascii="Times New Roman" w:eastAsia="Times New Roman" w:hAnsi="Times New Roman" w:cs="Times New Roman"/>
      <w:sz w:val="20"/>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977464"/>
    <w:pPr>
      <w:spacing w:after="0" w:line="240" w:lineRule="auto"/>
      <w:jc w:val="center"/>
    </w:pPr>
    <w:rPr>
      <w:rFonts w:ascii="Tahoma" w:eastAsia="Times New Roman" w:hAnsi="Tahoma" w:cs="Tahoma"/>
      <w:sz w:val="16"/>
      <w:szCs w:val="16"/>
      <w:lang w:eastAsia="lt-LT" w:bidi="ar-SA"/>
    </w:rPr>
  </w:style>
  <w:style w:type="character" w:customStyle="1" w:styleId="DebesliotekstasDiagrama">
    <w:name w:val="Debesėlio tekstas Diagrama"/>
    <w:basedOn w:val="Numatytasispastraiposriftas"/>
    <w:link w:val="Debesliotekstas"/>
    <w:uiPriority w:val="99"/>
    <w:semiHidden/>
    <w:rsid w:val="00977464"/>
    <w:rPr>
      <w:rFonts w:ascii="Tahoma" w:eastAsia="Times New Roman" w:hAnsi="Tahoma" w:cs="Tahoma"/>
      <w:sz w:val="16"/>
      <w:szCs w:val="16"/>
      <w:lang w:eastAsia="lt-LT" w:bidi="ar-SA"/>
    </w:rPr>
  </w:style>
  <w:style w:type="paragraph" w:styleId="HTMLiankstoformatuotas">
    <w:name w:val="HTML Preformatted"/>
    <w:basedOn w:val="prastasis"/>
    <w:link w:val="HTMLiankstoformatuotasDiagrama"/>
    <w:rsid w:val="0097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rsid w:val="00977464"/>
    <w:rPr>
      <w:rFonts w:ascii="Courier New" w:eastAsia="Times New Roman" w:hAnsi="Courier New" w:cs="Courier New"/>
      <w:sz w:val="20"/>
      <w:szCs w:val="20"/>
      <w:lang w:eastAsia="lt-LT" w:bidi="ar-SA"/>
    </w:rPr>
  </w:style>
  <w:style w:type="paragraph" w:customStyle="1" w:styleId="Patvirtinta">
    <w:name w:val="Patvirtinta"/>
    <w:rsid w:val="00977464"/>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bidi="ar-SA"/>
    </w:rPr>
  </w:style>
  <w:style w:type="paragraph" w:styleId="Paprastasistekstas">
    <w:name w:val="Plain Text"/>
    <w:aliases w:val="Diagrama"/>
    <w:basedOn w:val="prastasis"/>
    <w:link w:val="PaprastasistekstasDiagrama"/>
    <w:rsid w:val="00977464"/>
    <w:pPr>
      <w:spacing w:after="0" w:line="240" w:lineRule="auto"/>
      <w:jc w:val="center"/>
    </w:pPr>
    <w:rPr>
      <w:rFonts w:ascii="Courier New" w:eastAsia="Times New Roman" w:hAnsi="Courier New" w:cs="Times New Roman"/>
      <w:sz w:val="20"/>
      <w:szCs w:val="20"/>
      <w:lang w:val="en-US" w:bidi="ar-SA"/>
    </w:rPr>
  </w:style>
  <w:style w:type="character" w:customStyle="1" w:styleId="PaprastasistekstasDiagrama">
    <w:name w:val="Paprastasis tekstas Diagrama"/>
    <w:aliases w:val="Diagrama Diagrama"/>
    <w:basedOn w:val="Numatytasispastraiposriftas"/>
    <w:link w:val="Paprastasistekstas"/>
    <w:rsid w:val="00977464"/>
    <w:rPr>
      <w:rFonts w:ascii="Courier New" w:eastAsia="Times New Roman" w:hAnsi="Courier New" w:cs="Times New Roman"/>
      <w:sz w:val="20"/>
      <w:szCs w:val="20"/>
      <w:lang w:val="en-US" w:bidi="ar-SA"/>
    </w:rPr>
  </w:style>
  <w:style w:type="paragraph" w:customStyle="1" w:styleId="Normal1">
    <w:name w:val="Normal 1"/>
    <w:basedOn w:val="Paprastasistekstas"/>
    <w:link w:val="Normal1Diagrama"/>
    <w:autoRedefine/>
    <w:rsid w:val="00977464"/>
    <w:pPr>
      <w:tabs>
        <w:tab w:val="num" w:pos="0"/>
      </w:tabs>
      <w:spacing w:line="280" w:lineRule="exact"/>
      <w:outlineLvl w:val="0"/>
    </w:pPr>
    <w:rPr>
      <w:rFonts w:ascii="Times New Roman" w:hAnsi="Times New Roman"/>
      <w:b/>
      <w:sz w:val="24"/>
      <w:szCs w:val="24"/>
      <w:lang w:val="lt-LT"/>
    </w:rPr>
  </w:style>
  <w:style w:type="character" w:customStyle="1" w:styleId="Normal1Diagrama">
    <w:name w:val="Normal 1 Diagrama"/>
    <w:link w:val="Normal1"/>
    <w:rsid w:val="00977464"/>
    <w:rPr>
      <w:rFonts w:ascii="Times New Roman" w:eastAsia="Times New Roman" w:hAnsi="Times New Roman" w:cs="Times New Roman"/>
      <w:b/>
      <w:sz w:val="24"/>
      <w:szCs w:val="24"/>
      <w:lang w:bidi="ar-SA"/>
    </w:rPr>
  </w:style>
  <w:style w:type="paragraph" w:customStyle="1" w:styleId="normal10">
    <w:name w:val="normal1"/>
    <w:basedOn w:val="prastasis"/>
    <w:rsid w:val="00977464"/>
    <w:pPr>
      <w:spacing w:after="0" w:line="240" w:lineRule="auto"/>
      <w:ind w:firstLine="741"/>
      <w:jc w:val="both"/>
    </w:pPr>
    <w:rPr>
      <w:rFonts w:ascii="Times New Roman" w:eastAsia="Calibri" w:hAnsi="Times New Roman" w:cs="Times New Roman"/>
      <w:sz w:val="24"/>
      <w:szCs w:val="24"/>
      <w:lang w:eastAsia="lt-LT" w:bidi="ar-SA"/>
    </w:rPr>
  </w:style>
  <w:style w:type="character" w:styleId="Komentaronuoroda">
    <w:name w:val="annotation reference"/>
    <w:uiPriority w:val="99"/>
    <w:semiHidden/>
    <w:rsid w:val="00977464"/>
    <w:rPr>
      <w:sz w:val="16"/>
      <w:szCs w:val="16"/>
    </w:rPr>
  </w:style>
  <w:style w:type="paragraph" w:styleId="Komentarotema">
    <w:name w:val="annotation subject"/>
    <w:basedOn w:val="Komentarotekstas"/>
    <w:next w:val="Komentarotekstas"/>
    <w:link w:val="KomentarotemaDiagrama"/>
    <w:uiPriority w:val="99"/>
    <w:rsid w:val="00977464"/>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rsid w:val="00977464"/>
    <w:rPr>
      <w:rFonts w:ascii="Times New Roman" w:eastAsia="Times New Roman" w:hAnsi="Times New Roman" w:cs="Times New Roman"/>
      <w:b/>
      <w:bCs/>
      <w:sz w:val="20"/>
      <w:szCs w:val="20"/>
      <w:lang w:val="en-US" w:eastAsia="lt-LT" w:bidi="ar-SA"/>
    </w:rPr>
  </w:style>
  <w:style w:type="paragraph" w:customStyle="1" w:styleId="Debesliotekstas1">
    <w:name w:val="Debesėlio tekstas1"/>
    <w:basedOn w:val="prastasis"/>
    <w:semiHidden/>
    <w:rsid w:val="00977464"/>
    <w:pPr>
      <w:spacing w:after="0" w:line="240" w:lineRule="auto"/>
      <w:jc w:val="center"/>
    </w:pPr>
    <w:rPr>
      <w:rFonts w:ascii="Tahoma" w:eastAsia="Times New Roman" w:hAnsi="Tahoma" w:cs="Tahoma"/>
      <w:sz w:val="16"/>
      <w:szCs w:val="16"/>
      <w:lang w:eastAsia="lt-LT" w:bidi="ar-SA"/>
    </w:rPr>
  </w:style>
  <w:style w:type="paragraph" w:styleId="Literatrossraoantrat">
    <w:name w:val="toa heading"/>
    <w:basedOn w:val="prastasis"/>
    <w:next w:val="prastasis"/>
    <w:rsid w:val="0097746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bidi="ar-SA"/>
    </w:rPr>
  </w:style>
  <w:style w:type="paragraph" w:customStyle="1" w:styleId="prastasistinklapis2">
    <w:name w:val="Įprastasis (tinklapis)2"/>
    <w:basedOn w:val="prastasis"/>
    <w:rsid w:val="00977464"/>
    <w:pPr>
      <w:spacing w:before="100" w:beforeAutospacing="1" w:after="100" w:afterAutospacing="1" w:line="240" w:lineRule="auto"/>
      <w:jc w:val="center"/>
    </w:pPr>
    <w:rPr>
      <w:rFonts w:ascii="Times New Roman" w:eastAsia="Times New Roman" w:hAnsi="Times New Roman" w:cs="Times New Roman"/>
      <w:color w:val="000000"/>
      <w:sz w:val="24"/>
      <w:szCs w:val="24"/>
      <w:lang w:eastAsia="lt-LT" w:bidi="ar-SA"/>
    </w:rPr>
  </w:style>
  <w:style w:type="paragraph" w:customStyle="1" w:styleId="Hyperlink1">
    <w:name w:val="Hyperlink1"/>
    <w:rsid w:val="00977464"/>
    <w:pPr>
      <w:autoSpaceDE w:val="0"/>
      <w:autoSpaceDN w:val="0"/>
      <w:adjustRightInd w:val="0"/>
      <w:spacing w:after="0" w:line="240" w:lineRule="auto"/>
      <w:ind w:firstLine="312"/>
      <w:jc w:val="both"/>
    </w:pPr>
    <w:rPr>
      <w:rFonts w:ascii="TimesLT" w:eastAsia="Times New Roman" w:hAnsi="TimesLT" w:cs="Times New Roman"/>
      <w:sz w:val="20"/>
      <w:szCs w:val="20"/>
      <w:lang w:val="en-US" w:bidi="ar-SA"/>
    </w:rPr>
  </w:style>
  <w:style w:type="character" w:styleId="Perirtashipersaitas">
    <w:name w:val="FollowedHyperlink"/>
    <w:uiPriority w:val="99"/>
    <w:rsid w:val="00977464"/>
    <w:rPr>
      <w:color w:val="800080"/>
      <w:u w:val="single"/>
    </w:rPr>
  </w:style>
  <w:style w:type="character" w:customStyle="1" w:styleId="FooterChar1">
    <w:name w:val="Footer Char1"/>
    <w:rsid w:val="00977464"/>
    <w:rPr>
      <w:sz w:val="24"/>
    </w:rPr>
  </w:style>
  <w:style w:type="paragraph" w:customStyle="1" w:styleId="Sraopastraipa1">
    <w:name w:val="Sąrašo pastraipa1"/>
    <w:basedOn w:val="prastasis"/>
    <w:qFormat/>
    <w:rsid w:val="00977464"/>
    <w:pPr>
      <w:spacing w:after="0" w:line="240" w:lineRule="auto"/>
      <w:ind w:left="1296"/>
      <w:jc w:val="center"/>
    </w:pPr>
    <w:rPr>
      <w:rFonts w:ascii="Times New Roman" w:eastAsia="Times New Roman" w:hAnsi="Times New Roman" w:cs="Times New Roman"/>
      <w:sz w:val="24"/>
      <w:szCs w:val="20"/>
      <w:lang w:eastAsia="lt-LT" w:bidi="ar-SA"/>
    </w:rPr>
  </w:style>
  <w:style w:type="character" w:customStyle="1" w:styleId="HeaderChar1">
    <w:name w:val="Header Char1"/>
    <w:locked/>
    <w:rsid w:val="00977464"/>
    <w:rPr>
      <w:sz w:val="24"/>
    </w:rPr>
  </w:style>
  <w:style w:type="character" w:customStyle="1" w:styleId="CharChar7">
    <w:name w:val="Char Char7"/>
    <w:rsid w:val="00977464"/>
    <w:rPr>
      <w:sz w:val="24"/>
      <w:lang w:val="lt-LT" w:eastAsia="lt-LT" w:bidi="ar-SA"/>
    </w:rPr>
  </w:style>
  <w:style w:type="paragraph" w:customStyle="1" w:styleId="Iprastasis">
    <w:name w:val="Iprastasis"/>
    <w:basedOn w:val="prastasis"/>
    <w:next w:val="prastasis"/>
    <w:rsid w:val="00977464"/>
    <w:pPr>
      <w:autoSpaceDE w:val="0"/>
      <w:autoSpaceDN w:val="0"/>
      <w:adjustRightInd w:val="0"/>
      <w:spacing w:after="0" w:line="240" w:lineRule="auto"/>
    </w:pPr>
    <w:rPr>
      <w:rFonts w:ascii="TimesNewRoman" w:eastAsia="Times New Roman" w:hAnsi="TimesNewRoman" w:cs="Times New Roman"/>
      <w:sz w:val="24"/>
      <w:szCs w:val="24"/>
      <w:lang w:val="en-US" w:bidi="ar-SA"/>
    </w:rPr>
  </w:style>
  <w:style w:type="paragraph" w:customStyle="1" w:styleId="Default">
    <w:name w:val="Default"/>
    <w:rsid w:val="00977464"/>
    <w:pPr>
      <w:autoSpaceDE w:val="0"/>
      <w:autoSpaceDN w:val="0"/>
      <w:adjustRightInd w:val="0"/>
      <w:spacing w:after="0" w:line="240" w:lineRule="auto"/>
    </w:pPr>
    <w:rPr>
      <w:rFonts w:ascii="TimesNewRoman" w:eastAsia="Times New Roman" w:hAnsi="TimesNewRoman" w:cs="Times New Roman"/>
      <w:sz w:val="20"/>
      <w:szCs w:val="20"/>
      <w:lang w:val="en-US" w:bidi="ar-SA"/>
    </w:rPr>
  </w:style>
  <w:style w:type="paragraph" w:customStyle="1" w:styleId="Puslapioinaostekstas1">
    <w:name w:val="Puslapio išnašos tekstas1"/>
    <w:basedOn w:val="Default"/>
    <w:next w:val="Default"/>
    <w:rsid w:val="00977464"/>
    <w:rPr>
      <w:sz w:val="24"/>
      <w:szCs w:val="24"/>
    </w:rPr>
  </w:style>
  <w:style w:type="character" w:styleId="Grietas">
    <w:name w:val="Strong"/>
    <w:qFormat/>
    <w:rsid w:val="00977464"/>
    <w:rPr>
      <w:b/>
      <w:bCs/>
    </w:rPr>
  </w:style>
  <w:style w:type="character" w:customStyle="1" w:styleId="CharChar1">
    <w:name w:val="Char Char1"/>
    <w:rsid w:val="00977464"/>
    <w:rPr>
      <w:rFonts w:ascii="Courier New" w:hAnsi="Courier New" w:cs="Courier New"/>
      <w:lang w:val="lt-LT" w:eastAsia="lt-LT" w:bidi="ar-SA"/>
    </w:rPr>
  </w:style>
  <w:style w:type="paragraph" w:customStyle="1" w:styleId="StyleHeading412ptNotBoldJustifiedBefore0ptAfter1">
    <w:name w:val="Style Heading 4 + 12 pt Not Bold Justified Before:  0 pt After:...1"/>
    <w:basedOn w:val="Antrat4"/>
    <w:rsid w:val="00977464"/>
    <w:pPr>
      <w:keepNext w:val="0"/>
      <w:numPr>
        <w:ilvl w:val="0"/>
        <w:numId w:val="0"/>
      </w:numPr>
      <w:jc w:val="both"/>
    </w:pPr>
    <w:rPr>
      <w:b w:val="0"/>
      <w:sz w:val="24"/>
    </w:rPr>
  </w:style>
  <w:style w:type="paragraph" w:styleId="Sraas2">
    <w:name w:val="List 2"/>
    <w:basedOn w:val="prastasis"/>
    <w:rsid w:val="00977464"/>
    <w:pPr>
      <w:spacing w:after="0" w:line="240" w:lineRule="auto"/>
      <w:ind w:left="566" w:hanging="283"/>
    </w:pPr>
    <w:rPr>
      <w:rFonts w:ascii="Times New Roman" w:eastAsia="Times New Roman" w:hAnsi="Times New Roman" w:cs="Times New Roman"/>
      <w:sz w:val="24"/>
      <w:szCs w:val="20"/>
      <w:lang w:eastAsia="lt-LT" w:bidi="ar-SA"/>
    </w:rPr>
  </w:style>
  <w:style w:type="paragraph" w:styleId="Sraopastraipa">
    <w:name w:val="List Paragraph"/>
    <w:basedOn w:val="prastasis"/>
    <w:uiPriority w:val="34"/>
    <w:qFormat/>
    <w:rsid w:val="00977464"/>
    <w:pPr>
      <w:spacing w:after="200" w:line="276" w:lineRule="auto"/>
      <w:ind w:left="720"/>
      <w:contextualSpacing/>
    </w:pPr>
    <w:rPr>
      <w:rFonts w:ascii="Times New Roman" w:eastAsia="Calibri" w:hAnsi="Times New Roman" w:cs="Times New Roman"/>
      <w:lang w:bidi="ar-SA"/>
    </w:rPr>
  </w:style>
  <w:style w:type="character" w:customStyle="1" w:styleId="st">
    <w:name w:val="st"/>
    <w:uiPriority w:val="99"/>
    <w:rsid w:val="00977464"/>
  </w:style>
  <w:style w:type="character" w:styleId="Emfaz">
    <w:name w:val="Emphasis"/>
    <w:uiPriority w:val="99"/>
    <w:qFormat/>
    <w:rsid w:val="00977464"/>
    <w:rPr>
      <w:rFonts w:cs="Times New Roman"/>
      <w:i/>
    </w:rPr>
  </w:style>
  <w:style w:type="paragraph" w:customStyle="1" w:styleId="RetraitNormal">
    <w:name w:val="Retrait Normal"/>
    <w:basedOn w:val="prastasis"/>
    <w:uiPriority w:val="99"/>
    <w:rsid w:val="00977464"/>
    <w:pPr>
      <w:keepLines/>
      <w:widowControl w:val="0"/>
      <w:adjustRightInd w:val="0"/>
      <w:spacing w:after="0" w:line="360" w:lineRule="atLeast"/>
      <w:jc w:val="both"/>
      <w:textAlignment w:val="baseline"/>
    </w:pPr>
    <w:rPr>
      <w:rFonts w:ascii="Futura Bk" w:eastAsia="Times New Roman" w:hAnsi="Futura Bk" w:cs="Times New Roman"/>
      <w:sz w:val="24"/>
      <w:szCs w:val="20"/>
      <w:lang w:val="en-GB" w:bidi="ar-SA"/>
    </w:rPr>
  </w:style>
  <w:style w:type="paragraph" w:customStyle="1" w:styleId="TableSmall">
    <w:name w:val="Table_Small"/>
    <w:basedOn w:val="prastasis"/>
    <w:uiPriority w:val="99"/>
    <w:rsid w:val="00977464"/>
    <w:pPr>
      <w:widowControl w:val="0"/>
      <w:adjustRightInd w:val="0"/>
      <w:spacing w:before="40" w:after="40" w:line="360" w:lineRule="atLeast"/>
      <w:jc w:val="both"/>
      <w:textAlignment w:val="baseline"/>
    </w:pPr>
    <w:rPr>
      <w:rFonts w:ascii="Futura Bk" w:eastAsia="Times New Roman" w:hAnsi="Futura Bk" w:cs="Times New Roman"/>
      <w:sz w:val="16"/>
      <w:szCs w:val="20"/>
      <w:lang w:val="en-GB" w:bidi="ar-SA"/>
    </w:rPr>
  </w:style>
  <w:style w:type="paragraph" w:customStyle="1" w:styleId="TableSmallRight">
    <w:name w:val="Table_Small_Right"/>
    <w:basedOn w:val="prastasis"/>
    <w:uiPriority w:val="99"/>
    <w:rsid w:val="00977464"/>
    <w:pPr>
      <w:widowControl w:val="0"/>
      <w:adjustRightInd w:val="0"/>
      <w:spacing w:before="40" w:after="40" w:line="360" w:lineRule="atLeast"/>
      <w:jc w:val="right"/>
      <w:textAlignment w:val="baseline"/>
    </w:pPr>
    <w:rPr>
      <w:rFonts w:ascii="Futura Bk" w:eastAsia="Times New Roman" w:hAnsi="Futura Bk" w:cs="Times New Roman"/>
      <w:sz w:val="16"/>
      <w:szCs w:val="20"/>
      <w:lang w:val="en-GB" w:bidi="ar-SA"/>
    </w:rPr>
  </w:style>
  <w:style w:type="character" w:customStyle="1" w:styleId="StasysBruois">
    <w:name w:val="Stasys Bruožis"/>
    <w:uiPriority w:val="99"/>
    <w:semiHidden/>
    <w:rsid w:val="00977464"/>
    <w:rPr>
      <w:rFonts w:ascii="Georgia" w:hAnsi="Georgia"/>
      <w:color w:val="auto"/>
      <w:sz w:val="20"/>
      <w:u w:val="none"/>
    </w:rPr>
  </w:style>
  <w:style w:type="paragraph" w:styleId="Pagrindiniotekstopirmatrauka">
    <w:name w:val="Body Text First Indent"/>
    <w:basedOn w:val="Pagrindinistekstas"/>
    <w:link w:val="PagrindiniotekstopirmatraukaDiagrama"/>
    <w:uiPriority w:val="99"/>
    <w:rsid w:val="00977464"/>
    <w:pPr>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uiPriority w:val="99"/>
    <w:rsid w:val="00977464"/>
    <w:rPr>
      <w:rFonts w:ascii="Times New Roman" w:eastAsia="Times New Roman" w:hAnsi="Times New Roman" w:cs="Times New Roman"/>
      <w:sz w:val="24"/>
      <w:szCs w:val="20"/>
      <w:lang w:eastAsia="lt-LT" w:bidi="ar-SA"/>
    </w:rPr>
  </w:style>
  <w:style w:type="paragraph" w:styleId="Pagrindiniotekstopirmatrauka2">
    <w:name w:val="Body Text First Indent 2"/>
    <w:basedOn w:val="Pagrindiniotekstotrauka"/>
    <w:link w:val="Pagrindiniotekstopirmatrauka2Diagrama"/>
    <w:uiPriority w:val="99"/>
    <w:rsid w:val="00977464"/>
    <w:pPr>
      <w:spacing w:after="120"/>
      <w:ind w:left="283" w:firstLine="210"/>
      <w:jc w:val="left"/>
    </w:pPr>
    <w:rPr>
      <w:i w:val="0"/>
    </w:rPr>
  </w:style>
  <w:style w:type="character" w:customStyle="1" w:styleId="Pagrindiniotekstopirmatrauka2Diagrama">
    <w:name w:val="Pagrindinio teksto pirma įtrauka 2 Diagrama"/>
    <w:basedOn w:val="PagrindiniotekstotraukaDiagrama"/>
    <w:link w:val="Pagrindiniotekstopirmatrauka2"/>
    <w:uiPriority w:val="99"/>
    <w:rsid w:val="00977464"/>
    <w:rPr>
      <w:rFonts w:ascii="Times New Roman" w:eastAsia="Times New Roman" w:hAnsi="Times New Roman" w:cs="Times New Roman"/>
      <w:i w:val="0"/>
      <w:sz w:val="24"/>
      <w:szCs w:val="20"/>
      <w:lang w:eastAsia="lt-LT" w:bidi="ar-SA"/>
    </w:rPr>
  </w:style>
  <w:style w:type="paragraph" w:styleId="Dokumentostruktra">
    <w:name w:val="Document Map"/>
    <w:basedOn w:val="prastasis"/>
    <w:link w:val="DokumentostruktraDiagrama"/>
    <w:uiPriority w:val="99"/>
    <w:rsid w:val="00977464"/>
    <w:pPr>
      <w:shd w:val="clear" w:color="auto" w:fill="000080"/>
      <w:spacing w:after="0" w:line="240" w:lineRule="auto"/>
    </w:pPr>
    <w:rPr>
      <w:rFonts w:ascii="Tahoma" w:eastAsia="Times New Roman" w:hAnsi="Tahoma" w:cs="Tahoma"/>
      <w:sz w:val="20"/>
      <w:szCs w:val="20"/>
      <w:lang w:eastAsia="lt-LT" w:bidi="ar-SA"/>
    </w:rPr>
  </w:style>
  <w:style w:type="character" w:customStyle="1" w:styleId="DokumentostruktraDiagrama">
    <w:name w:val="Dokumento struktūra Diagrama"/>
    <w:basedOn w:val="Numatytasispastraiposriftas"/>
    <w:link w:val="Dokumentostruktra"/>
    <w:uiPriority w:val="99"/>
    <w:rsid w:val="00977464"/>
    <w:rPr>
      <w:rFonts w:ascii="Tahoma" w:eastAsia="Times New Roman" w:hAnsi="Tahoma" w:cs="Tahoma"/>
      <w:sz w:val="20"/>
      <w:szCs w:val="20"/>
      <w:shd w:val="clear" w:color="auto" w:fill="000080"/>
      <w:lang w:eastAsia="lt-LT" w:bidi="ar-SA"/>
    </w:rPr>
  </w:style>
  <w:style w:type="paragraph" w:customStyle="1" w:styleId="HSPunktai">
    <w:name w:val="HSPunktai"/>
    <w:basedOn w:val="prastasis"/>
    <w:link w:val="HSPunktaiDiagrama"/>
    <w:rsid w:val="00977464"/>
    <w:pPr>
      <w:keepNext/>
      <w:keepLines/>
      <w:numPr>
        <w:numId w:val="13"/>
      </w:numPr>
      <w:spacing w:before="360" w:after="120" w:line="240" w:lineRule="auto"/>
      <w:contextualSpacing/>
      <w:jc w:val="both"/>
    </w:pPr>
    <w:rPr>
      <w:rFonts w:ascii="Times New Roman" w:eastAsia="Times New Roman" w:hAnsi="Times New Roman" w:cs="Times New Roman"/>
      <w:sz w:val="20"/>
      <w:szCs w:val="20"/>
      <w:lang w:eastAsia="lt-LT" w:bidi="ar-SA"/>
    </w:rPr>
  </w:style>
  <w:style w:type="character" w:customStyle="1" w:styleId="HSPunktaiDiagrama">
    <w:name w:val="HSPunktai Diagrama"/>
    <w:link w:val="HSPunktai"/>
    <w:locked/>
    <w:rsid w:val="00977464"/>
    <w:rPr>
      <w:rFonts w:ascii="Times New Roman" w:eastAsia="Times New Roman" w:hAnsi="Times New Roman" w:cs="Times New Roman"/>
      <w:sz w:val="20"/>
      <w:szCs w:val="20"/>
      <w:lang w:eastAsia="lt-LT" w:bidi="ar-SA"/>
    </w:rPr>
  </w:style>
  <w:style w:type="paragraph" w:customStyle="1" w:styleId="Punktai11">
    <w:name w:val="Punktai 1.1"/>
    <w:basedOn w:val="HSPunktai"/>
    <w:rsid w:val="00977464"/>
    <w:pPr>
      <w:numPr>
        <w:ilvl w:val="1"/>
      </w:numPr>
      <w:tabs>
        <w:tab w:val="num" w:pos="1134"/>
        <w:tab w:val="left" w:pos="1276"/>
      </w:tabs>
      <w:ind w:left="0" w:firstLine="709"/>
    </w:pPr>
  </w:style>
  <w:style w:type="paragraph" w:customStyle="1" w:styleId="msolistparagraph0">
    <w:name w:val="msolistparagraph"/>
    <w:basedOn w:val="prastasis"/>
    <w:rsid w:val="00977464"/>
    <w:pPr>
      <w:spacing w:after="0" w:line="240" w:lineRule="auto"/>
      <w:ind w:left="720"/>
    </w:pPr>
    <w:rPr>
      <w:rFonts w:ascii="Times New Roman" w:eastAsia="Times New Roman" w:hAnsi="Times New Roman" w:cs="Times New Roman"/>
      <w:sz w:val="24"/>
      <w:szCs w:val="24"/>
      <w:lang w:eastAsia="lt-LT" w:bidi="ar-SA"/>
    </w:rPr>
  </w:style>
  <w:style w:type="character" w:customStyle="1" w:styleId="text101">
    <w:name w:val="text101"/>
    <w:rsid w:val="00977464"/>
    <w:rPr>
      <w:rFonts w:ascii="Tahoma" w:hAnsi="Tahoma" w:cs="Tahoma" w:hint="default"/>
      <w:color w:val="333333"/>
      <w:sz w:val="15"/>
      <w:szCs w:val="15"/>
    </w:rPr>
  </w:style>
  <w:style w:type="paragraph" w:styleId="Betarp">
    <w:name w:val="No Spacing"/>
    <w:uiPriority w:val="1"/>
    <w:qFormat/>
    <w:rsid w:val="00977464"/>
    <w:pPr>
      <w:spacing w:after="0" w:line="240" w:lineRule="auto"/>
    </w:pPr>
    <w:rPr>
      <w:rFonts w:ascii="Calibri" w:eastAsia="Calibri" w:hAnsi="Calibri" w:cs="Times New Roman"/>
      <w:lang w:bidi="ar-SA"/>
    </w:rPr>
  </w:style>
  <w:style w:type="paragraph" w:customStyle="1" w:styleId="ISTATYMAS">
    <w:name w:val="ISTATYMAS"/>
    <w:rsid w:val="00977464"/>
    <w:pPr>
      <w:autoSpaceDE w:val="0"/>
      <w:autoSpaceDN w:val="0"/>
      <w:adjustRightInd w:val="0"/>
      <w:spacing w:after="0" w:line="240" w:lineRule="auto"/>
      <w:jc w:val="center"/>
    </w:pPr>
    <w:rPr>
      <w:rFonts w:ascii="TimesLT" w:eastAsia="Times New Roman" w:hAnsi="TimesLT" w:cs="Times New Roman"/>
      <w:sz w:val="20"/>
      <w:szCs w:val="20"/>
      <w:lang w:val="en-US" w:bidi="ar-SA"/>
    </w:rPr>
  </w:style>
  <w:style w:type="paragraph" w:customStyle="1" w:styleId="Body2">
    <w:name w:val="Body 2"/>
    <w:rsid w:val="00977464"/>
    <w:pPr>
      <w:shd w:val="clear" w:color="auto" w:fill="FFFFFF"/>
      <w:suppressAutoHyphens/>
      <w:spacing w:after="40" w:line="100" w:lineRule="atLeast"/>
      <w:jc w:val="both"/>
    </w:pPr>
    <w:rPr>
      <w:rFonts w:ascii="Times New Roman" w:eastAsia="Arial Unicode MS" w:hAnsi="Times New Roman" w:cs="Arial Unicode MS"/>
      <w:color w:val="000000"/>
      <w:kern w:val="1"/>
      <w:u w:color="000000"/>
      <w:lang w:val="en-US" w:eastAsia="hi-IN" w:bidi="hi-IN"/>
    </w:rPr>
  </w:style>
  <w:style w:type="paragraph" w:customStyle="1" w:styleId="Heading">
    <w:name w:val="Heading"/>
    <w:next w:val="Body2"/>
    <w:rsid w:val="00977464"/>
    <w:pPr>
      <w:spacing w:after="0" w:line="240" w:lineRule="auto"/>
      <w:outlineLvl w:val="0"/>
    </w:pPr>
    <w:rPr>
      <w:rFonts w:ascii="Times New Roman" w:eastAsia="Arial Unicode MS" w:hAnsi="Times New Roman" w:cs="Arial Unicode MS"/>
      <w:b/>
      <w:bCs/>
      <w:caps/>
      <w:color w:val="434343"/>
      <w:spacing w:val="4"/>
      <w:lang w:val="en-GB" w:eastAsia="en-GB" w:bidi="ar-SA"/>
    </w:rPr>
  </w:style>
  <w:style w:type="character" w:customStyle="1" w:styleId="Hyperlink0">
    <w:name w:val="Hyperlink.0"/>
    <w:basedOn w:val="Hipersaitas"/>
    <w:rsid w:val="00977464"/>
    <w:rPr>
      <w:color w:val="0000FF"/>
      <w:u w:val="single"/>
    </w:rPr>
  </w:style>
  <w:style w:type="paragraph" w:customStyle="1" w:styleId="Body">
    <w:name w:val="Body"/>
    <w:rsid w:val="00977464"/>
    <w:pPr>
      <w:spacing w:after="0" w:line="312" w:lineRule="auto"/>
    </w:pPr>
    <w:rPr>
      <w:rFonts w:ascii="Helvetica Neue Light" w:eastAsia="Helvetica Neue Light" w:hAnsi="Helvetica Neue Light" w:cs="Helvetica Neue Light"/>
      <w:color w:val="000000"/>
      <w:sz w:val="20"/>
      <w:szCs w:val="20"/>
      <w:lang w:val="en-GB" w:eastAsia="en-GB" w:bidi="ar-SA"/>
    </w:rPr>
  </w:style>
  <w:style w:type="paragraph" w:customStyle="1" w:styleId="DiagramaDiagrama3">
    <w:name w:val="Diagrama Diagrama3"/>
    <w:basedOn w:val="prastasis"/>
    <w:rsid w:val="00977464"/>
    <w:pPr>
      <w:spacing w:line="240" w:lineRule="exact"/>
    </w:pPr>
    <w:rPr>
      <w:rFonts w:ascii="Tahoma" w:eastAsia="Times New Roman" w:hAnsi="Tahoma" w:cs="Times New Roman"/>
      <w:sz w:val="20"/>
      <w:szCs w:val="2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
    <w:basedOn w:val="prastasis"/>
    <w:next w:val="prastasis"/>
    <w:link w:val="Antrat1Diagrama"/>
    <w:qFormat/>
    <w:rsid w:val="00977464"/>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bidi="ar-SA"/>
    </w:rPr>
  </w:style>
  <w:style w:type="paragraph" w:styleId="Antrat2">
    <w:name w:val="heading 2"/>
    <w:aliases w:val="Title Header2, Diagrama"/>
    <w:basedOn w:val="prastasis"/>
    <w:next w:val="prastasis"/>
    <w:link w:val="Antrat2Diagrama"/>
    <w:qFormat/>
    <w:rsid w:val="00977464"/>
    <w:pPr>
      <w:numPr>
        <w:ilvl w:val="1"/>
        <w:numId w:val="1"/>
      </w:numPr>
      <w:spacing w:after="0" w:line="240" w:lineRule="auto"/>
      <w:jc w:val="both"/>
      <w:outlineLvl w:val="1"/>
    </w:pPr>
    <w:rPr>
      <w:rFonts w:ascii="Times New Roman" w:eastAsia="Times New Roman" w:hAnsi="Times New Roman" w:cs="Times New Roman"/>
      <w:sz w:val="24"/>
      <w:szCs w:val="20"/>
      <w:lang w:eastAsia="lt-LT" w:bidi="ar-SA"/>
    </w:rPr>
  </w:style>
  <w:style w:type="paragraph" w:styleId="Antrat3">
    <w:name w:val="heading 3"/>
    <w:aliases w:val="Section Header3,Sub-Clause Paragraph"/>
    <w:basedOn w:val="prastasis"/>
    <w:next w:val="prastasis"/>
    <w:link w:val="Antrat3Diagrama"/>
    <w:qFormat/>
    <w:rsid w:val="00977464"/>
    <w:pPr>
      <w:keepNext/>
      <w:numPr>
        <w:ilvl w:val="2"/>
        <w:numId w:val="1"/>
      </w:numPr>
      <w:spacing w:after="0" w:line="240" w:lineRule="auto"/>
      <w:jc w:val="both"/>
      <w:outlineLvl w:val="2"/>
    </w:pPr>
    <w:rPr>
      <w:rFonts w:ascii="Times New Roman" w:eastAsia="Times New Roman" w:hAnsi="Times New Roman" w:cs="Times New Roman"/>
      <w:sz w:val="24"/>
      <w:szCs w:val="20"/>
      <w:lang w:eastAsia="lt-LT" w:bidi="ar-SA"/>
    </w:rPr>
  </w:style>
  <w:style w:type="paragraph" w:styleId="Antrat4">
    <w:name w:val="heading 4"/>
    <w:aliases w:val=" Sub-Clause Sub-paragraph,Sub-Clause Sub-paragraph,Heading 4 Char Char Char Char"/>
    <w:basedOn w:val="prastasis"/>
    <w:next w:val="prastasis"/>
    <w:link w:val="Antrat4Diagrama"/>
    <w:qFormat/>
    <w:rsid w:val="00977464"/>
    <w:pPr>
      <w:keepNext/>
      <w:numPr>
        <w:ilvl w:val="3"/>
        <w:numId w:val="1"/>
      </w:numPr>
      <w:spacing w:after="0" w:line="240" w:lineRule="auto"/>
      <w:jc w:val="center"/>
      <w:outlineLvl w:val="3"/>
    </w:pPr>
    <w:rPr>
      <w:rFonts w:ascii="Times New Roman" w:eastAsia="Times New Roman" w:hAnsi="Times New Roman" w:cs="Times New Roman"/>
      <w:b/>
      <w:sz w:val="44"/>
      <w:szCs w:val="20"/>
      <w:lang w:eastAsia="lt-LT" w:bidi="ar-SA"/>
    </w:rPr>
  </w:style>
  <w:style w:type="paragraph" w:styleId="Antrat5">
    <w:name w:val="heading 5"/>
    <w:basedOn w:val="prastasis"/>
    <w:next w:val="prastasis"/>
    <w:link w:val="Antrat5Diagrama"/>
    <w:qFormat/>
    <w:rsid w:val="00977464"/>
    <w:pPr>
      <w:keepNext/>
      <w:numPr>
        <w:ilvl w:val="4"/>
        <w:numId w:val="1"/>
      </w:numPr>
      <w:spacing w:after="0" w:line="240" w:lineRule="auto"/>
      <w:jc w:val="center"/>
      <w:outlineLvl w:val="4"/>
    </w:pPr>
    <w:rPr>
      <w:rFonts w:ascii="Times New Roman" w:eastAsia="Times New Roman" w:hAnsi="Times New Roman" w:cs="Times New Roman"/>
      <w:b/>
      <w:sz w:val="40"/>
      <w:szCs w:val="20"/>
      <w:lang w:eastAsia="lt-LT" w:bidi="ar-SA"/>
    </w:rPr>
  </w:style>
  <w:style w:type="paragraph" w:styleId="Antrat6">
    <w:name w:val="heading 6"/>
    <w:basedOn w:val="prastasis"/>
    <w:next w:val="prastasis"/>
    <w:link w:val="Antrat6Diagrama"/>
    <w:qFormat/>
    <w:rsid w:val="00977464"/>
    <w:pPr>
      <w:keepNext/>
      <w:numPr>
        <w:ilvl w:val="5"/>
        <w:numId w:val="1"/>
      </w:numPr>
      <w:spacing w:after="0" w:line="240" w:lineRule="auto"/>
      <w:jc w:val="center"/>
      <w:outlineLvl w:val="5"/>
    </w:pPr>
    <w:rPr>
      <w:rFonts w:ascii="Times New Roman" w:eastAsia="Times New Roman" w:hAnsi="Times New Roman" w:cs="Times New Roman"/>
      <w:b/>
      <w:sz w:val="36"/>
      <w:szCs w:val="20"/>
      <w:lang w:eastAsia="lt-LT" w:bidi="ar-SA"/>
    </w:rPr>
  </w:style>
  <w:style w:type="paragraph" w:styleId="Antrat7">
    <w:name w:val="heading 7"/>
    <w:basedOn w:val="prastasis"/>
    <w:next w:val="prastasis"/>
    <w:link w:val="Antrat7Diagrama"/>
    <w:qFormat/>
    <w:rsid w:val="00977464"/>
    <w:pPr>
      <w:keepNext/>
      <w:numPr>
        <w:ilvl w:val="6"/>
        <w:numId w:val="1"/>
      </w:numPr>
      <w:spacing w:after="0" w:line="240" w:lineRule="auto"/>
      <w:jc w:val="center"/>
      <w:outlineLvl w:val="6"/>
    </w:pPr>
    <w:rPr>
      <w:rFonts w:ascii="Times New Roman" w:eastAsia="Times New Roman" w:hAnsi="Times New Roman" w:cs="Times New Roman"/>
      <w:sz w:val="48"/>
      <w:szCs w:val="20"/>
      <w:lang w:eastAsia="lt-LT" w:bidi="ar-SA"/>
    </w:rPr>
  </w:style>
  <w:style w:type="paragraph" w:styleId="Antrat8">
    <w:name w:val="heading 8"/>
    <w:basedOn w:val="prastasis"/>
    <w:next w:val="prastasis"/>
    <w:link w:val="Antrat8Diagrama"/>
    <w:qFormat/>
    <w:rsid w:val="00977464"/>
    <w:pPr>
      <w:keepNext/>
      <w:numPr>
        <w:ilvl w:val="7"/>
        <w:numId w:val="1"/>
      </w:numPr>
      <w:spacing w:after="0" w:line="240" w:lineRule="auto"/>
      <w:jc w:val="center"/>
      <w:outlineLvl w:val="7"/>
    </w:pPr>
    <w:rPr>
      <w:rFonts w:ascii="Times New Roman" w:eastAsia="Times New Roman" w:hAnsi="Times New Roman" w:cs="Times New Roman"/>
      <w:b/>
      <w:sz w:val="18"/>
      <w:szCs w:val="20"/>
      <w:lang w:eastAsia="lt-LT" w:bidi="ar-SA"/>
    </w:rPr>
  </w:style>
  <w:style w:type="paragraph" w:styleId="Antrat9">
    <w:name w:val="heading 9"/>
    <w:basedOn w:val="prastasis"/>
    <w:next w:val="prastasis"/>
    <w:link w:val="Antrat9Diagrama"/>
    <w:qFormat/>
    <w:rsid w:val="00977464"/>
    <w:pPr>
      <w:keepNext/>
      <w:numPr>
        <w:ilvl w:val="8"/>
        <w:numId w:val="1"/>
      </w:numPr>
      <w:spacing w:after="0" w:line="240" w:lineRule="auto"/>
      <w:jc w:val="center"/>
      <w:outlineLvl w:val="8"/>
    </w:pPr>
    <w:rPr>
      <w:rFonts w:ascii="Times New Roman" w:eastAsia="Times New Roman" w:hAnsi="Times New Roman" w:cs="Times New Roman"/>
      <w:sz w:val="40"/>
      <w:szCs w:val="20"/>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977464"/>
    <w:rPr>
      <w:rFonts w:ascii="Times New Roman" w:eastAsia="Times New Roman" w:hAnsi="Times New Roman" w:cs="Times New Roman"/>
      <w:sz w:val="28"/>
      <w:szCs w:val="20"/>
      <w:lang w:eastAsia="lt-LT" w:bidi="ar-SA"/>
    </w:rPr>
  </w:style>
  <w:style w:type="character" w:customStyle="1" w:styleId="Antrat2Diagrama">
    <w:name w:val="Antraštė 2 Diagrama"/>
    <w:aliases w:val="Title Header2 Diagrama, Diagrama Diagrama"/>
    <w:basedOn w:val="Numatytasispastraiposriftas"/>
    <w:link w:val="Antrat2"/>
    <w:rsid w:val="00977464"/>
    <w:rPr>
      <w:rFonts w:ascii="Times New Roman" w:eastAsia="Times New Roman" w:hAnsi="Times New Roman" w:cs="Times New Roman"/>
      <w:sz w:val="24"/>
      <w:szCs w:val="20"/>
      <w:lang w:eastAsia="lt-LT" w:bidi="ar-SA"/>
    </w:rPr>
  </w:style>
  <w:style w:type="character" w:customStyle="1" w:styleId="Antrat3Diagrama">
    <w:name w:val="Antraštė 3 Diagrama"/>
    <w:aliases w:val="Section Header3 Diagrama,Sub-Clause Paragraph Diagrama"/>
    <w:basedOn w:val="Numatytasispastraiposriftas"/>
    <w:link w:val="Antrat3"/>
    <w:rsid w:val="00977464"/>
    <w:rPr>
      <w:rFonts w:ascii="Times New Roman" w:eastAsia="Times New Roman" w:hAnsi="Times New Roman" w:cs="Times New Roman"/>
      <w:sz w:val="24"/>
      <w:szCs w:val="20"/>
      <w:lang w:eastAsia="lt-LT" w:bidi="ar-SA"/>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77464"/>
    <w:rPr>
      <w:rFonts w:ascii="Times New Roman" w:eastAsia="Times New Roman" w:hAnsi="Times New Roman" w:cs="Times New Roman"/>
      <w:b/>
      <w:sz w:val="44"/>
      <w:szCs w:val="20"/>
      <w:lang w:eastAsia="lt-LT" w:bidi="ar-SA"/>
    </w:rPr>
  </w:style>
  <w:style w:type="character" w:customStyle="1" w:styleId="Antrat5Diagrama">
    <w:name w:val="Antraštė 5 Diagrama"/>
    <w:basedOn w:val="Numatytasispastraiposriftas"/>
    <w:link w:val="Antrat5"/>
    <w:rsid w:val="00977464"/>
    <w:rPr>
      <w:rFonts w:ascii="Times New Roman" w:eastAsia="Times New Roman" w:hAnsi="Times New Roman" w:cs="Times New Roman"/>
      <w:b/>
      <w:sz w:val="40"/>
      <w:szCs w:val="20"/>
      <w:lang w:eastAsia="lt-LT" w:bidi="ar-SA"/>
    </w:rPr>
  </w:style>
  <w:style w:type="character" w:customStyle="1" w:styleId="Antrat6Diagrama">
    <w:name w:val="Antraštė 6 Diagrama"/>
    <w:basedOn w:val="Numatytasispastraiposriftas"/>
    <w:link w:val="Antrat6"/>
    <w:rsid w:val="00977464"/>
    <w:rPr>
      <w:rFonts w:ascii="Times New Roman" w:eastAsia="Times New Roman" w:hAnsi="Times New Roman" w:cs="Times New Roman"/>
      <w:b/>
      <w:sz w:val="36"/>
      <w:szCs w:val="20"/>
      <w:lang w:eastAsia="lt-LT" w:bidi="ar-SA"/>
    </w:rPr>
  </w:style>
  <w:style w:type="character" w:customStyle="1" w:styleId="Antrat7Diagrama">
    <w:name w:val="Antraštė 7 Diagrama"/>
    <w:basedOn w:val="Numatytasispastraiposriftas"/>
    <w:link w:val="Antrat7"/>
    <w:rsid w:val="00977464"/>
    <w:rPr>
      <w:rFonts w:ascii="Times New Roman" w:eastAsia="Times New Roman" w:hAnsi="Times New Roman" w:cs="Times New Roman"/>
      <w:sz w:val="48"/>
      <w:szCs w:val="20"/>
      <w:lang w:eastAsia="lt-LT" w:bidi="ar-SA"/>
    </w:rPr>
  </w:style>
  <w:style w:type="character" w:customStyle="1" w:styleId="Antrat8Diagrama">
    <w:name w:val="Antraštė 8 Diagrama"/>
    <w:basedOn w:val="Numatytasispastraiposriftas"/>
    <w:link w:val="Antrat8"/>
    <w:rsid w:val="00977464"/>
    <w:rPr>
      <w:rFonts w:ascii="Times New Roman" w:eastAsia="Times New Roman" w:hAnsi="Times New Roman" w:cs="Times New Roman"/>
      <w:b/>
      <w:sz w:val="18"/>
      <w:szCs w:val="20"/>
      <w:lang w:eastAsia="lt-LT" w:bidi="ar-SA"/>
    </w:rPr>
  </w:style>
  <w:style w:type="character" w:customStyle="1" w:styleId="Antrat9Diagrama">
    <w:name w:val="Antraštė 9 Diagrama"/>
    <w:basedOn w:val="Numatytasispastraiposriftas"/>
    <w:link w:val="Antrat9"/>
    <w:rsid w:val="00977464"/>
    <w:rPr>
      <w:rFonts w:ascii="Times New Roman" w:eastAsia="Times New Roman" w:hAnsi="Times New Roman" w:cs="Times New Roman"/>
      <w:sz w:val="40"/>
      <w:szCs w:val="20"/>
      <w:lang w:eastAsia="lt-LT" w:bidi="ar-SA"/>
    </w:rPr>
  </w:style>
  <w:style w:type="numbering" w:customStyle="1" w:styleId="NoList1">
    <w:name w:val="No List1"/>
    <w:next w:val="Sraonra"/>
    <w:uiPriority w:val="99"/>
    <w:semiHidden/>
    <w:unhideWhenUsed/>
    <w:rsid w:val="00977464"/>
  </w:style>
  <w:style w:type="character" w:styleId="Hipersaitas">
    <w:name w:val="Hyperlink"/>
    <w:rsid w:val="00977464"/>
    <w:rPr>
      <w:color w:val="0000FF"/>
      <w:u w:val="single"/>
    </w:rPr>
  </w:style>
  <w:style w:type="paragraph" w:styleId="Turinys1">
    <w:name w:val="toc 1"/>
    <w:basedOn w:val="prastasis"/>
    <w:next w:val="prastasis"/>
    <w:autoRedefine/>
    <w:semiHidden/>
    <w:rsid w:val="00977464"/>
    <w:pPr>
      <w:tabs>
        <w:tab w:val="left" w:pos="6521"/>
        <w:tab w:val="right" w:pos="9629"/>
      </w:tabs>
      <w:spacing w:after="0" w:line="240" w:lineRule="auto"/>
      <w:jc w:val="both"/>
    </w:pPr>
    <w:rPr>
      <w:rFonts w:ascii="Times New Roman" w:eastAsia="Times New Roman" w:hAnsi="Times New Roman" w:cs="Times New Roman"/>
      <w:noProof/>
      <w:sz w:val="24"/>
      <w:szCs w:val="24"/>
      <w:lang w:eastAsia="lt-LT" w:bidi="ar-SA"/>
    </w:rPr>
  </w:style>
  <w:style w:type="paragraph" w:styleId="Antrats">
    <w:name w:val="header"/>
    <w:basedOn w:val="prastasis"/>
    <w:link w:val="AntratsDiagrama"/>
    <w:rsid w:val="00977464"/>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bidi="ar-SA"/>
    </w:rPr>
  </w:style>
  <w:style w:type="character" w:customStyle="1" w:styleId="AntratsDiagrama">
    <w:name w:val="Antraštės Diagrama"/>
    <w:basedOn w:val="Numatytasispastraiposriftas"/>
    <w:link w:val="Antrats"/>
    <w:rsid w:val="00977464"/>
    <w:rPr>
      <w:rFonts w:ascii="Times New Roman" w:eastAsia="Times New Roman" w:hAnsi="Times New Roman" w:cs="Times New Roman"/>
      <w:sz w:val="24"/>
      <w:szCs w:val="20"/>
      <w:lang w:eastAsia="lt-LT" w:bidi="ar-SA"/>
    </w:rPr>
  </w:style>
  <w:style w:type="paragraph" w:customStyle="1" w:styleId="Point1">
    <w:name w:val="Point 1"/>
    <w:basedOn w:val="prastasis"/>
    <w:rsid w:val="00977464"/>
    <w:pPr>
      <w:spacing w:before="120" w:after="120" w:line="240" w:lineRule="auto"/>
      <w:ind w:left="1418" w:hanging="567"/>
      <w:jc w:val="both"/>
    </w:pPr>
    <w:rPr>
      <w:rFonts w:ascii="Times New Roman" w:eastAsia="Times New Roman" w:hAnsi="Times New Roman" w:cs="Times New Roman"/>
      <w:sz w:val="24"/>
      <w:szCs w:val="20"/>
      <w:lang w:val="en-GB" w:eastAsia="lt-LT" w:bidi="ar-SA"/>
    </w:rPr>
  </w:style>
  <w:style w:type="paragraph" w:styleId="Pagrindiniotekstotrauka3">
    <w:name w:val="Body Text Indent 3"/>
    <w:basedOn w:val="prastasis"/>
    <w:link w:val="Pagrindiniotekstotrauka3Diagrama"/>
    <w:rsid w:val="00977464"/>
    <w:pPr>
      <w:tabs>
        <w:tab w:val="left" w:pos="4536"/>
      </w:tabs>
      <w:spacing w:after="0" w:line="240" w:lineRule="auto"/>
      <w:ind w:firstLine="2268"/>
      <w:jc w:val="both"/>
    </w:pPr>
    <w:rPr>
      <w:rFonts w:ascii="Times New Roman" w:eastAsia="Times New Roman" w:hAnsi="Times New Roman" w:cs="Times New Roman"/>
      <w:sz w:val="24"/>
      <w:szCs w:val="20"/>
      <w:lang w:eastAsia="lt-LT" w:bidi="ar-SA"/>
    </w:rPr>
  </w:style>
  <w:style w:type="character" w:customStyle="1" w:styleId="Pagrindiniotekstotrauka3Diagrama">
    <w:name w:val="Pagrindinio teksto įtrauka 3 Diagrama"/>
    <w:basedOn w:val="Numatytasispastraiposriftas"/>
    <w:link w:val="Pagrindiniotekstotrauka3"/>
    <w:rsid w:val="00977464"/>
    <w:rPr>
      <w:rFonts w:ascii="Times New Roman" w:eastAsia="Times New Roman" w:hAnsi="Times New Roman" w:cs="Times New Roman"/>
      <w:sz w:val="24"/>
      <w:szCs w:val="20"/>
      <w:lang w:eastAsia="lt-LT" w:bidi="ar-SA"/>
    </w:rPr>
  </w:style>
  <w:style w:type="paragraph" w:styleId="Pagrindiniotekstotrauka2">
    <w:name w:val="Body Text Indent 2"/>
    <w:basedOn w:val="prastasis"/>
    <w:link w:val="Pagrindiniotekstotrauka2Diagrama"/>
    <w:rsid w:val="00977464"/>
    <w:pPr>
      <w:spacing w:after="0" w:line="240" w:lineRule="auto"/>
      <w:ind w:left="720"/>
      <w:jc w:val="center"/>
    </w:pPr>
    <w:rPr>
      <w:rFonts w:ascii="Times New Roman" w:eastAsia="Times New Roman" w:hAnsi="Times New Roman" w:cs="Times New Roman"/>
      <w:i/>
      <w:sz w:val="24"/>
      <w:szCs w:val="20"/>
      <w:lang w:eastAsia="lt-LT" w:bidi="ar-SA"/>
    </w:rPr>
  </w:style>
  <w:style w:type="character" w:customStyle="1" w:styleId="Pagrindiniotekstotrauka2Diagrama">
    <w:name w:val="Pagrindinio teksto įtrauka 2 Diagrama"/>
    <w:basedOn w:val="Numatytasispastraiposriftas"/>
    <w:link w:val="Pagrindiniotekstotrauka2"/>
    <w:rsid w:val="00977464"/>
    <w:rPr>
      <w:rFonts w:ascii="Times New Roman" w:eastAsia="Times New Roman" w:hAnsi="Times New Roman" w:cs="Times New Roman"/>
      <w:i/>
      <w:sz w:val="24"/>
      <w:szCs w:val="20"/>
      <w:lang w:eastAsia="lt-LT" w:bidi="ar-SA"/>
    </w:rPr>
  </w:style>
  <w:style w:type="paragraph" w:styleId="Pagrindinistekstas3">
    <w:name w:val="Body Text 3"/>
    <w:basedOn w:val="prastasis"/>
    <w:link w:val="Pagrindinistekstas3Diagrama"/>
    <w:rsid w:val="00977464"/>
    <w:pPr>
      <w:spacing w:after="0" w:line="240" w:lineRule="auto"/>
      <w:jc w:val="both"/>
    </w:pPr>
    <w:rPr>
      <w:rFonts w:ascii="Times New Roman" w:eastAsia="Times New Roman" w:hAnsi="Times New Roman" w:cs="Times New Roman"/>
      <w:sz w:val="24"/>
      <w:szCs w:val="20"/>
      <w:lang w:eastAsia="lt-LT" w:bidi="ar-SA"/>
    </w:rPr>
  </w:style>
  <w:style w:type="character" w:customStyle="1" w:styleId="Pagrindinistekstas3Diagrama">
    <w:name w:val="Pagrindinis tekstas 3 Diagrama"/>
    <w:basedOn w:val="Numatytasispastraiposriftas"/>
    <w:link w:val="Pagrindinistekstas3"/>
    <w:rsid w:val="00977464"/>
    <w:rPr>
      <w:rFonts w:ascii="Times New Roman" w:eastAsia="Times New Roman" w:hAnsi="Times New Roman" w:cs="Times New Roman"/>
      <w:sz w:val="24"/>
      <w:szCs w:val="20"/>
      <w:lang w:eastAsia="lt-LT" w:bidi="ar-SA"/>
    </w:rPr>
  </w:style>
  <w:style w:type="paragraph" w:styleId="Pagrindiniotekstotrauka">
    <w:name w:val="Body Text Indent"/>
    <w:basedOn w:val="prastasis"/>
    <w:link w:val="PagrindiniotekstotraukaDiagrama"/>
    <w:rsid w:val="00977464"/>
    <w:pPr>
      <w:spacing w:after="0" w:line="240" w:lineRule="auto"/>
      <w:ind w:firstLine="720"/>
      <w:jc w:val="center"/>
    </w:pPr>
    <w:rPr>
      <w:rFonts w:ascii="Times New Roman" w:eastAsia="Times New Roman" w:hAnsi="Times New Roman" w:cs="Times New Roman"/>
      <w:i/>
      <w:sz w:val="24"/>
      <w:szCs w:val="20"/>
      <w:lang w:eastAsia="lt-LT" w:bidi="ar-SA"/>
    </w:rPr>
  </w:style>
  <w:style w:type="character" w:customStyle="1" w:styleId="PagrindiniotekstotraukaDiagrama">
    <w:name w:val="Pagrindinio teksto įtrauka Diagrama"/>
    <w:basedOn w:val="Numatytasispastraiposriftas"/>
    <w:link w:val="Pagrindiniotekstotrauka"/>
    <w:rsid w:val="00977464"/>
    <w:rPr>
      <w:rFonts w:ascii="Times New Roman" w:eastAsia="Times New Roman" w:hAnsi="Times New Roman" w:cs="Times New Roman"/>
      <w:i/>
      <w:sz w:val="24"/>
      <w:szCs w:val="20"/>
      <w:lang w:eastAsia="lt-LT" w:bidi="ar-SA"/>
    </w:rPr>
  </w:style>
  <w:style w:type="paragraph" w:styleId="Porat">
    <w:name w:val="footer"/>
    <w:basedOn w:val="prastasis"/>
    <w:link w:val="PoratDiagrama"/>
    <w:rsid w:val="00977464"/>
    <w:pPr>
      <w:tabs>
        <w:tab w:val="center" w:pos="4320"/>
        <w:tab w:val="right" w:pos="8640"/>
      </w:tabs>
      <w:spacing w:after="0" w:line="240" w:lineRule="auto"/>
      <w:jc w:val="center"/>
    </w:pPr>
    <w:rPr>
      <w:rFonts w:ascii="Times New Roman" w:eastAsia="Times New Roman" w:hAnsi="Times New Roman" w:cs="Times New Roman"/>
      <w:sz w:val="24"/>
      <w:szCs w:val="20"/>
      <w:lang w:eastAsia="lt-LT" w:bidi="ar-SA"/>
    </w:rPr>
  </w:style>
  <w:style w:type="character" w:customStyle="1" w:styleId="PoratDiagrama">
    <w:name w:val="Poraštė Diagrama"/>
    <w:basedOn w:val="Numatytasispastraiposriftas"/>
    <w:link w:val="Porat"/>
    <w:rsid w:val="00977464"/>
    <w:rPr>
      <w:rFonts w:ascii="Times New Roman" w:eastAsia="Times New Roman" w:hAnsi="Times New Roman" w:cs="Times New Roman"/>
      <w:sz w:val="24"/>
      <w:szCs w:val="20"/>
      <w:lang w:eastAsia="lt-LT" w:bidi="ar-SA"/>
    </w:rPr>
  </w:style>
  <w:style w:type="character" w:styleId="Puslapionumeris">
    <w:name w:val="page number"/>
    <w:basedOn w:val="Numatytasispastraiposriftas"/>
    <w:rsid w:val="00977464"/>
  </w:style>
  <w:style w:type="paragraph" w:styleId="Pagrindinistekstas">
    <w:name w:val="Body Text"/>
    <w:basedOn w:val="prastasis"/>
    <w:link w:val="PagrindinistekstasDiagrama"/>
    <w:rsid w:val="00977464"/>
    <w:pPr>
      <w:spacing w:after="120" w:line="240" w:lineRule="auto"/>
      <w:jc w:val="center"/>
    </w:pPr>
    <w:rPr>
      <w:rFonts w:ascii="Times New Roman" w:eastAsia="Times New Roman" w:hAnsi="Times New Roman" w:cs="Times New Roman"/>
      <w:sz w:val="24"/>
      <w:szCs w:val="20"/>
      <w:lang w:bidi="ar-SA"/>
    </w:rPr>
  </w:style>
  <w:style w:type="character" w:customStyle="1" w:styleId="PagrindinistekstasDiagrama">
    <w:name w:val="Pagrindinis tekstas Diagrama"/>
    <w:basedOn w:val="Numatytasispastraiposriftas"/>
    <w:link w:val="Pagrindinistekstas"/>
    <w:rsid w:val="00977464"/>
    <w:rPr>
      <w:rFonts w:ascii="Times New Roman" w:eastAsia="Times New Roman" w:hAnsi="Times New Roman" w:cs="Times New Roman"/>
      <w:sz w:val="24"/>
      <w:szCs w:val="20"/>
      <w:lang w:bidi="ar-SA"/>
    </w:rPr>
  </w:style>
  <w:style w:type="paragraph" w:styleId="Pavadinimas">
    <w:name w:val="Title"/>
    <w:basedOn w:val="prastasis"/>
    <w:link w:val="PavadinimasDiagrama"/>
    <w:qFormat/>
    <w:rsid w:val="00977464"/>
    <w:pPr>
      <w:spacing w:after="0" w:line="240" w:lineRule="auto"/>
      <w:jc w:val="center"/>
    </w:pPr>
    <w:rPr>
      <w:rFonts w:ascii="Times New Roman" w:eastAsia="Times New Roman" w:hAnsi="Times New Roman" w:cs="Times New Roman"/>
      <w:b/>
      <w:sz w:val="24"/>
      <w:szCs w:val="20"/>
      <w:lang w:bidi="ar-SA"/>
    </w:rPr>
  </w:style>
  <w:style w:type="character" w:customStyle="1" w:styleId="PavadinimasDiagrama">
    <w:name w:val="Pavadinimas Diagrama"/>
    <w:basedOn w:val="Numatytasispastraiposriftas"/>
    <w:link w:val="Pavadinimas"/>
    <w:rsid w:val="00977464"/>
    <w:rPr>
      <w:rFonts w:ascii="Times New Roman" w:eastAsia="Times New Roman" w:hAnsi="Times New Roman" w:cs="Times New Roman"/>
      <w:b/>
      <w:sz w:val="24"/>
      <w:szCs w:val="20"/>
      <w:lang w:bidi="ar-SA"/>
    </w:rPr>
  </w:style>
  <w:style w:type="paragraph" w:styleId="prastasistinklapis">
    <w:name w:val="Normal (Web)"/>
    <w:basedOn w:val="prastasis"/>
    <w:rsid w:val="00977464"/>
    <w:pPr>
      <w:spacing w:before="100" w:beforeAutospacing="1" w:after="100" w:afterAutospacing="1" w:line="240" w:lineRule="auto"/>
      <w:jc w:val="center"/>
    </w:pPr>
    <w:rPr>
      <w:rFonts w:ascii="Times New Roman" w:eastAsia="Times New Roman" w:hAnsi="Times New Roman" w:cs="Times New Roman"/>
      <w:sz w:val="24"/>
      <w:szCs w:val="24"/>
      <w:lang w:val="en-US" w:bidi="ar-SA"/>
    </w:rPr>
  </w:style>
  <w:style w:type="paragraph" w:customStyle="1" w:styleId="Style4">
    <w:name w:val="Style4"/>
    <w:basedOn w:val="Antrat7"/>
    <w:rsid w:val="00977464"/>
    <w:pPr>
      <w:numPr>
        <w:ilvl w:val="0"/>
        <w:numId w:val="2"/>
      </w:numPr>
      <w:spacing w:before="240" w:after="240"/>
    </w:pPr>
    <w:rPr>
      <w:b/>
    </w:rPr>
  </w:style>
  <w:style w:type="paragraph" w:customStyle="1" w:styleId="LIST--Simple1">
    <w:name w:val="LIST -- Simple 1"/>
    <w:basedOn w:val="prastasis"/>
    <w:autoRedefine/>
    <w:rsid w:val="00977464"/>
    <w:pPr>
      <w:tabs>
        <w:tab w:val="left" w:pos="2520"/>
      </w:tabs>
      <w:spacing w:after="0" w:line="240" w:lineRule="auto"/>
      <w:ind w:firstLine="540"/>
      <w:jc w:val="both"/>
    </w:pPr>
    <w:rPr>
      <w:rFonts w:ascii="Times New Roman" w:eastAsia="Arial Unicode MS" w:hAnsi="Times New Roman" w:cs="Times New Roman"/>
      <w:snapToGrid w:val="0"/>
      <w:sz w:val="24"/>
      <w:szCs w:val="24"/>
      <w:lang w:bidi="ar-SA"/>
    </w:rPr>
  </w:style>
  <w:style w:type="paragraph" w:styleId="Pagrindinistekstas2">
    <w:name w:val="Body Text 2"/>
    <w:basedOn w:val="prastasis"/>
    <w:link w:val="Pagrindinistekstas2Diagrama"/>
    <w:rsid w:val="00977464"/>
    <w:pPr>
      <w:spacing w:after="120" w:line="480" w:lineRule="auto"/>
      <w:jc w:val="center"/>
    </w:pPr>
    <w:rPr>
      <w:rFonts w:ascii="Times New Roman" w:eastAsia="Times New Roman" w:hAnsi="Times New Roman" w:cs="Times New Roman"/>
      <w:sz w:val="24"/>
      <w:szCs w:val="20"/>
      <w:lang w:eastAsia="lt-LT" w:bidi="ar-SA"/>
    </w:rPr>
  </w:style>
  <w:style w:type="character" w:customStyle="1" w:styleId="Pagrindinistekstas2Diagrama">
    <w:name w:val="Pagrindinis tekstas 2 Diagrama"/>
    <w:basedOn w:val="Numatytasispastraiposriftas"/>
    <w:link w:val="Pagrindinistekstas2"/>
    <w:rsid w:val="00977464"/>
    <w:rPr>
      <w:rFonts w:ascii="Times New Roman" w:eastAsia="Times New Roman" w:hAnsi="Times New Roman" w:cs="Times New Roman"/>
      <w:sz w:val="24"/>
      <w:szCs w:val="20"/>
      <w:lang w:eastAsia="lt-LT" w:bidi="ar-SA"/>
    </w:rPr>
  </w:style>
  <w:style w:type="paragraph" w:styleId="Komentarotekstas">
    <w:name w:val="annotation text"/>
    <w:basedOn w:val="prastasis"/>
    <w:link w:val="KomentarotekstasDiagrama"/>
    <w:uiPriority w:val="99"/>
    <w:rsid w:val="00977464"/>
    <w:pPr>
      <w:spacing w:after="0" w:line="240" w:lineRule="auto"/>
      <w:jc w:val="center"/>
    </w:pPr>
    <w:rPr>
      <w:rFonts w:ascii="TimesLT" w:eastAsia="Times New Roman" w:hAnsi="TimesLT" w:cs="Times New Roman"/>
      <w:sz w:val="20"/>
      <w:szCs w:val="20"/>
      <w:lang w:val="en-US" w:bidi="ar-SA"/>
    </w:rPr>
  </w:style>
  <w:style w:type="character" w:customStyle="1" w:styleId="KomentarotekstasDiagrama">
    <w:name w:val="Komentaro tekstas Diagrama"/>
    <w:basedOn w:val="Numatytasispastraiposriftas"/>
    <w:link w:val="Komentarotekstas"/>
    <w:uiPriority w:val="99"/>
    <w:rsid w:val="00977464"/>
    <w:rPr>
      <w:rFonts w:ascii="TimesLT" w:eastAsia="Times New Roman" w:hAnsi="TimesLT" w:cs="Times New Roman"/>
      <w:sz w:val="20"/>
      <w:szCs w:val="20"/>
      <w:lang w:val="en-US" w:bidi="ar-SA"/>
    </w:rPr>
  </w:style>
  <w:style w:type="paragraph" w:customStyle="1" w:styleId="Pagrindinistekstas1">
    <w:name w:val="Pagrindinis tekstas1"/>
    <w:rsid w:val="00977464"/>
    <w:pPr>
      <w:autoSpaceDE w:val="0"/>
      <w:autoSpaceDN w:val="0"/>
      <w:adjustRightInd w:val="0"/>
      <w:spacing w:after="0" w:line="240" w:lineRule="auto"/>
      <w:ind w:firstLine="312"/>
      <w:jc w:val="both"/>
    </w:pPr>
    <w:rPr>
      <w:rFonts w:ascii="TimesLT" w:eastAsia="Times New Roman" w:hAnsi="TimesLT" w:cs="Times New Roman"/>
      <w:sz w:val="20"/>
      <w:szCs w:val="20"/>
      <w:lang w:val="en-US" w:bidi="ar-SA"/>
    </w:rPr>
  </w:style>
  <w:style w:type="paragraph" w:customStyle="1" w:styleId="CentrBoldm">
    <w:name w:val="CentrBoldm"/>
    <w:basedOn w:val="prastasis"/>
    <w:link w:val="CentrBoldmChar"/>
    <w:rsid w:val="00977464"/>
    <w:pPr>
      <w:autoSpaceDE w:val="0"/>
      <w:autoSpaceDN w:val="0"/>
      <w:adjustRightInd w:val="0"/>
      <w:spacing w:after="0" w:line="240" w:lineRule="auto"/>
      <w:jc w:val="center"/>
    </w:pPr>
    <w:rPr>
      <w:rFonts w:ascii="TimesLT" w:eastAsia="Times New Roman" w:hAnsi="TimesLT" w:cs="Times New Roman"/>
      <w:b/>
      <w:bCs/>
      <w:sz w:val="20"/>
      <w:szCs w:val="20"/>
      <w:lang w:val="en-US" w:bidi="ar-SA"/>
    </w:rPr>
  </w:style>
  <w:style w:type="character" w:customStyle="1" w:styleId="CentrBoldmChar">
    <w:name w:val="CentrBoldm Char"/>
    <w:link w:val="CentrBoldm"/>
    <w:rsid w:val="00977464"/>
    <w:rPr>
      <w:rFonts w:ascii="TimesLT" w:eastAsia="Times New Roman" w:hAnsi="TimesLT" w:cs="Times New Roman"/>
      <w:b/>
      <w:bCs/>
      <w:sz w:val="20"/>
      <w:szCs w:val="20"/>
      <w:lang w:val="en-US" w:bidi="ar-SA"/>
    </w:rPr>
  </w:style>
  <w:style w:type="paragraph" w:customStyle="1" w:styleId="MAZAS">
    <w:name w:val="MAZAS"/>
    <w:rsid w:val="009774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bidi="ar-SA"/>
    </w:rPr>
  </w:style>
  <w:style w:type="character" w:customStyle="1" w:styleId="msoins0">
    <w:name w:val="msoins"/>
    <w:basedOn w:val="Numatytasispastraiposriftas"/>
    <w:rsid w:val="00977464"/>
  </w:style>
  <w:style w:type="table" w:styleId="Lentelstinklelis">
    <w:name w:val="Table Grid"/>
    <w:basedOn w:val="prastojilentel"/>
    <w:uiPriority w:val="59"/>
    <w:rsid w:val="00977464"/>
    <w:pPr>
      <w:spacing w:after="0" w:line="240" w:lineRule="auto"/>
    </w:pPr>
    <w:rPr>
      <w:rFonts w:ascii="Times New Roman" w:eastAsia="Times New Roman" w:hAnsi="Times New Roman" w:cs="Times New Roman"/>
      <w:sz w:val="20"/>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977464"/>
    <w:pPr>
      <w:spacing w:after="0" w:line="240" w:lineRule="auto"/>
      <w:jc w:val="center"/>
    </w:pPr>
    <w:rPr>
      <w:rFonts w:ascii="Tahoma" w:eastAsia="Times New Roman" w:hAnsi="Tahoma" w:cs="Tahoma"/>
      <w:sz w:val="16"/>
      <w:szCs w:val="16"/>
      <w:lang w:eastAsia="lt-LT" w:bidi="ar-SA"/>
    </w:rPr>
  </w:style>
  <w:style w:type="character" w:customStyle="1" w:styleId="DebesliotekstasDiagrama">
    <w:name w:val="Debesėlio tekstas Diagrama"/>
    <w:basedOn w:val="Numatytasispastraiposriftas"/>
    <w:link w:val="Debesliotekstas"/>
    <w:uiPriority w:val="99"/>
    <w:semiHidden/>
    <w:rsid w:val="00977464"/>
    <w:rPr>
      <w:rFonts w:ascii="Tahoma" w:eastAsia="Times New Roman" w:hAnsi="Tahoma" w:cs="Tahoma"/>
      <w:sz w:val="16"/>
      <w:szCs w:val="16"/>
      <w:lang w:eastAsia="lt-LT" w:bidi="ar-SA"/>
    </w:rPr>
  </w:style>
  <w:style w:type="paragraph" w:styleId="HTMLiankstoformatuotas">
    <w:name w:val="HTML Preformatted"/>
    <w:basedOn w:val="prastasis"/>
    <w:link w:val="HTMLiankstoformatuotasDiagrama"/>
    <w:rsid w:val="0097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rsid w:val="00977464"/>
    <w:rPr>
      <w:rFonts w:ascii="Courier New" w:eastAsia="Times New Roman" w:hAnsi="Courier New" w:cs="Courier New"/>
      <w:sz w:val="20"/>
      <w:szCs w:val="20"/>
      <w:lang w:eastAsia="lt-LT" w:bidi="ar-SA"/>
    </w:rPr>
  </w:style>
  <w:style w:type="paragraph" w:customStyle="1" w:styleId="Patvirtinta">
    <w:name w:val="Patvirtinta"/>
    <w:rsid w:val="00977464"/>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bidi="ar-SA"/>
    </w:rPr>
  </w:style>
  <w:style w:type="paragraph" w:styleId="Paprastasistekstas">
    <w:name w:val="Plain Text"/>
    <w:aliases w:val="Diagrama"/>
    <w:basedOn w:val="prastasis"/>
    <w:link w:val="PaprastasistekstasDiagrama"/>
    <w:rsid w:val="00977464"/>
    <w:pPr>
      <w:spacing w:after="0" w:line="240" w:lineRule="auto"/>
      <w:jc w:val="center"/>
    </w:pPr>
    <w:rPr>
      <w:rFonts w:ascii="Courier New" w:eastAsia="Times New Roman" w:hAnsi="Courier New" w:cs="Times New Roman"/>
      <w:sz w:val="20"/>
      <w:szCs w:val="20"/>
      <w:lang w:val="en-US" w:bidi="ar-SA"/>
    </w:rPr>
  </w:style>
  <w:style w:type="character" w:customStyle="1" w:styleId="PaprastasistekstasDiagrama">
    <w:name w:val="Paprastasis tekstas Diagrama"/>
    <w:aliases w:val="Diagrama Diagrama"/>
    <w:basedOn w:val="Numatytasispastraiposriftas"/>
    <w:link w:val="Paprastasistekstas"/>
    <w:rsid w:val="00977464"/>
    <w:rPr>
      <w:rFonts w:ascii="Courier New" w:eastAsia="Times New Roman" w:hAnsi="Courier New" w:cs="Times New Roman"/>
      <w:sz w:val="20"/>
      <w:szCs w:val="20"/>
      <w:lang w:val="en-US" w:bidi="ar-SA"/>
    </w:rPr>
  </w:style>
  <w:style w:type="paragraph" w:customStyle="1" w:styleId="Normal1">
    <w:name w:val="Normal 1"/>
    <w:basedOn w:val="Paprastasistekstas"/>
    <w:link w:val="Normal1Diagrama"/>
    <w:autoRedefine/>
    <w:rsid w:val="00977464"/>
    <w:pPr>
      <w:tabs>
        <w:tab w:val="num" w:pos="0"/>
      </w:tabs>
      <w:spacing w:line="280" w:lineRule="exact"/>
      <w:outlineLvl w:val="0"/>
    </w:pPr>
    <w:rPr>
      <w:rFonts w:ascii="Times New Roman" w:hAnsi="Times New Roman"/>
      <w:b/>
      <w:sz w:val="24"/>
      <w:szCs w:val="24"/>
      <w:lang w:val="lt-LT"/>
    </w:rPr>
  </w:style>
  <w:style w:type="character" w:customStyle="1" w:styleId="Normal1Diagrama">
    <w:name w:val="Normal 1 Diagrama"/>
    <w:link w:val="Normal1"/>
    <w:rsid w:val="00977464"/>
    <w:rPr>
      <w:rFonts w:ascii="Times New Roman" w:eastAsia="Times New Roman" w:hAnsi="Times New Roman" w:cs="Times New Roman"/>
      <w:b/>
      <w:sz w:val="24"/>
      <w:szCs w:val="24"/>
      <w:lang w:bidi="ar-SA"/>
    </w:rPr>
  </w:style>
  <w:style w:type="paragraph" w:customStyle="1" w:styleId="normal10">
    <w:name w:val="normal1"/>
    <w:basedOn w:val="prastasis"/>
    <w:rsid w:val="00977464"/>
    <w:pPr>
      <w:spacing w:after="0" w:line="240" w:lineRule="auto"/>
      <w:ind w:firstLine="741"/>
      <w:jc w:val="both"/>
    </w:pPr>
    <w:rPr>
      <w:rFonts w:ascii="Times New Roman" w:eastAsia="Calibri" w:hAnsi="Times New Roman" w:cs="Times New Roman"/>
      <w:sz w:val="24"/>
      <w:szCs w:val="24"/>
      <w:lang w:eastAsia="lt-LT" w:bidi="ar-SA"/>
    </w:rPr>
  </w:style>
  <w:style w:type="character" w:styleId="Komentaronuoroda">
    <w:name w:val="annotation reference"/>
    <w:uiPriority w:val="99"/>
    <w:semiHidden/>
    <w:rsid w:val="00977464"/>
    <w:rPr>
      <w:sz w:val="16"/>
      <w:szCs w:val="16"/>
    </w:rPr>
  </w:style>
  <w:style w:type="paragraph" w:styleId="Komentarotema">
    <w:name w:val="annotation subject"/>
    <w:basedOn w:val="Komentarotekstas"/>
    <w:next w:val="Komentarotekstas"/>
    <w:link w:val="KomentarotemaDiagrama"/>
    <w:uiPriority w:val="99"/>
    <w:rsid w:val="00977464"/>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rsid w:val="00977464"/>
    <w:rPr>
      <w:rFonts w:ascii="Times New Roman" w:eastAsia="Times New Roman" w:hAnsi="Times New Roman" w:cs="Times New Roman"/>
      <w:b/>
      <w:bCs/>
      <w:sz w:val="20"/>
      <w:szCs w:val="20"/>
      <w:lang w:val="en-US" w:eastAsia="lt-LT" w:bidi="ar-SA"/>
    </w:rPr>
  </w:style>
  <w:style w:type="paragraph" w:customStyle="1" w:styleId="Debesliotekstas1">
    <w:name w:val="Debesėlio tekstas1"/>
    <w:basedOn w:val="prastasis"/>
    <w:semiHidden/>
    <w:rsid w:val="00977464"/>
    <w:pPr>
      <w:spacing w:after="0" w:line="240" w:lineRule="auto"/>
      <w:jc w:val="center"/>
    </w:pPr>
    <w:rPr>
      <w:rFonts w:ascii="Tahoma" w:eastAsia="Times New Roman" w:hAnsi="Tahoma" w:cs="Tahoma"/>
      <w:sz w:val="16"/>
      <w:szCs w:val="16"/>
      <w:lang w:eastAsia="lt-LT" w:bidi="ar-SA"/>
    </w:rPr>
  </w:style>
  <w:style w:type="paragraph" w:styleId="Literatrossraoantrat">
    <w:name w:val="toa heading"/>
    <w:basedOn w:val="prastasis"/>
    <w:next w:val="prastasis"/>
    <w:rsid w:val="0097746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bidi="ar-SA"/>
    </w:rPr>
  </w:style>
  <w:style w:type="paragraph" w:customStyle="1" w:styleId="prastasistinklapis2">
    <w:name w:val="Įprastasis (tinklapis)2"/>
    <w:basedOn w:val="prastasis"/>
    <w:rsid w:val="00977464"/>
    <w:pPr>
      <w:spacing w:before="100" w:beforeAutospacing="1" w:after="100" w:afterAutospacing="1" w:line="240" w:lineRule="auto"/>
      <w:jc w:val="center"/>
    </w:pPr>
    <w:rPr>
      <w:rFonts w:ascii="Times New Roman" w:eastAsia="Times New Roman" w:hAnsi="Times New Roman" w:cs="Times New Roman"/>
      <w:color w:val="000000"/>
      <w:sz w:val="24"/>
      <w:szCs w:val="24"/>
      <w:lang w:eastAsia="lt-LT" w:bidi="ar-SA"/>
    </w:rPr>
  </w:style>
  <w:style w:type="paragraph" w:customStyle="1" w:styleId="Hyperlink1">
    <w:name w:val="Hyperlink1"/>
    <w:rsid w:val="00977464"/>
    <w:pPr>
      <w:autoSpaceDE w:val="0"/>
      <w:autoSpaceDN w:val="0"/>
      <w:adjustRightInd w:val="0"/>
      <w:spacing w:after="0" w:line="240" w:lineRule="auto"/>
      <w:ind w:firstLine="312"/>
      <w:jc w:val="both"/>
    </w:pPr>
    <w:rPr>
      <w:rFonts w:ascii="TimesLT" w:eastAsia="Times New Roman" w:hAnsi="TimesLT" w:cs="Times New Roman"/>
      <w:sz w:val="20"/>
      <w:szCs w:val="20"/>
      <w:lang w:val="en-US" w:bidi="ar-SA"/>
    </w:rPr>
  </w:style>
  <w:style w:type="character" w:styleId="Perirtashipersaitas">
    <w:name w:val="FollowedHyperlink"/>
    <w:uiPriority w:val="99"/>
    <w:rsid w:val="00977464"/>
    <w:rPr>
      <w:color w:val="800080"/>
      <w:u w:val="single"/>
    </w:rPr>
  </w:style>
  <w:style w:type="character" w:customStyle="1" w:styleId="FooterChar1">
    <w:name w:val="Footer Char1"/>
    <w:rsid w:val="00977464"/>
    <w:rPr>
      <w:sz w:val="24"/>
    </w:rPr>
  </w:style>
  <w:style w:type="paragraph" w:customStyle="1" w:styleId="Sraopastraipa1">
    <w:name w:val="Sąrašo pastraipa1"/>
    <w:basedOn w:val="prastasis"/>
    <w:qFormat/>
    <w:rsid w:val="00977464"/>
    <w:pPr>
      <w:spacing w:after="0" w:line="240" w:lineRule="auto"/>
      <w:ind w:left="1296"/>
      <w:jc w:val="center"/>
    </w:pPr>
    <w:rPr>
      <w:rFonts w:ascii="Times New Roman" w:eastAsia="Times New Roman" w:hAnsi="Times New Roman" w:cs="Times New Roman"/>
      <w:sz w:val="24"/>
      <w:szCs w:val="20"/>
      <w:lang w:eastAsia="lt-LT" w:bidi="ar-SA"/>
    </w:rPr>
  </w:style>
  <w:style w:type="character" w:customStyle="1" w:styleId="HeaderChar1">
    <w:name w:val="Header Char1"/>
    <w:locked/>
    <w:rsid w:val="00977464"/>
    <w:rPr>
      <w:sz w:val="24"/>
    </w:rPr>
  </w:style>
  <w:style w:type="character" w:customStyle="1" w:styleId="CharChar7">
    <w:name w:val="Char Char7"/>
    <w:rsid w:val="00977464"/>
    <w:rPr>
      <w:sz w:val="24"/>
      <w:lang w:val="lt-LT" w:eastAsia="lt-LT" w:bidi="ar-SA"/>
    </w:rPr>
  </w:style>
  <w:style w:type="paragraph" w:customStyle="1" w:styleId="Iprastasis">
    <w:name w:val="Iprastasis"/>
    <w:basedOn w:val="prastasis"/>
    <w:next w:val="prastasis"/>
    <w:rsid w:val="00977464"/>
    <w:pPr>
      <w:autoSpaceDE w:val="0"/>
      <w:autoSpaceDN w:val="0"/>
      <w:adjustRightInd w:val="0"/>
      <w:spacing w:after="0" w:line="240" w:lineRule="auto"/>
    </w:pPr>
    <w:rPr>
      <w:rFonts w:ascii="TimesNewRoman" w:eastAsia="Times New Roman" w:hAnsi="TimesNewRoman" w:cs="Times New Roman"/>
      <w:sz w:val="24"/>
      <w:szCs w:val="24"/>
      <w:lang w:val="en-US" w:bidi="ar-SA"/>
    </w:rPr>
  </w:style>
  <w:style w:type="paragraph" w:customStyle="1" w:styleId="Default">
    <w:name w:val="Default"/>
    <w:rsid w:val="00977464"/>
    <w:pPr>
      <w:autoSpaceDE w:val="0"/>
      <w:autoSpaceDN w:val="0"/>
      <w:adjustRightInd w:val="0"/>
      <w:spacing w:after="0" w:line="240" w:lineRule="auto"/>
    </w:pPr>
    <w:rPr>
      <w:rFonts w:ascii="TimesNewRoman" w:eastAsia="Times New Roman" w:hAnsi="TimesNewRoman" w:cs="Times New Roman"/>
      <w:sz w:val="20"/>
      <w:szCs w:val="20"/>
      <w:lang w:val="en-US" w:bidi="ar-SA"/>
    </w:rPr>
  </w:style>
  <w:style w:type="paragraph" w:customStyle="1" w:styleId="Puslapioinaostekstas1">
    <w:name w:val="Puslapio išnašos tekstas1"/>
    <w:basedOn w:val="Default"/>
    <w:next w:val="Default"/>
    <w:rsid w:val="00977464"/>
    <w:rPr>
      <w:sz w:val="24"/>
      <w:szCs w:val="24"/>
    </w:rPr>
  </w:style>
  <w:style w:type="character" w:styleId="Grietas">
    <w:name w:val="Strong"/>
    <w:qFormat/>
    <w:rsid w:val="00977464"/>
    <w:rPr>
      <w:b/>
      <w:bCs/>
    </w:rPr>
  </w:style>
  <w:style w:type="character" w:customStyle="1" w:styleId="CharChar1">
    <w:name w:val="Char Char1"/>
    <w:rsid w:val="00977464"/>
    <w:rPr>
      <w:rFonts w:ascii="Courier New" w:hAnsi="Courier New" w:cs="Courier New"/>
      <w:lang w:val="lt-LT" w:eastAsia="lt-LT" w:bidi="ar-SA"/>
    </w:rPr>
  </w:style>
  <w:style w:type="paragraph" w:customStyle="1" w:styleId="StyleHeading412ptNotBoldJustifiedBefore0ptAfter1">
    <w:name w:val="Style Heading 4 + 12 pt Not Bold Justified Before:  0 pt After:...1"/>
    <w:basedOn w:val="Antrat4"/>
    <w:rsid w:val="00977464"/>
    <w:pPr>
      <w:keepNext w:val="0"/>
      <w:numPr>
        <w:ilvl w:val="0"/>
        <w:numId w:val="0"/>
      </w:numPr>
      <w:jc w:val="both"/>
    </w:pPr>
    <w:rPr>
      <w:b w:val="0"/>
      <w:sz w:val="24"/>
    </w:rPr>
  </w:style>
  <w:style w:type="paragraph" w:styleId="Sraas2">
    <w:name w:val="List 2"/>
    <w:basedOn w:val="prastasis"/>
    <w:rsid w:val="00977464"/>
    <w:pPr>
      <w:spacing w:after="0" w:line="240" w:lineRule="auto"/>
      <w:ind w:left="566" w:hanging="283"/>
    </w:pPr>
    <w:rPr>
      <w:rFonts w:ascii="Times New Roman" w:eastAsia="Times New Roman" w:hAnsi="Times New Roman" w:cs="Times New Roman"/>
      <w:sz w:val="24"/>
      <w:szCs w:val="20"/>
      <w:lang w:eastAsia="lt-LT" w:bidi="ar-SA"/>
    </w:rPr>
  </w:style>
  <w:style w:type="paragraph" w:styleId="Sraopastraipa">
    <w:name w:val="List Paragraph"/>
    <w:basedOn w:val="prastasis"/>
    <w:uiPriority w:val="34"/>
    <w:qFormat/>
    <w:rsid w:val="00977464"/>
    <w:pPr>
      <w:spacing w:after="200" w:line="276" w:lineRule="auto"/>
      <w:ind w:left="720"/>
      <w:contextualSpacing/>
    </w:pPr>
    <w:rPr>
      <w:rFonts w:ascii="Times New Roman" w:eastAsia="Calibri" w:hAnsi="Times New Roman" w:cs="Times New Roman"/>
      <w:lang w:bidi="ar-SA"/>
    </w:rPr>
  </w:style>
  <w:style w:type="character" w:customStyle="1" w:styleId="st">
    <w:name w:val="st"/>
    <w:uiPriority w:val="99"/>
    <w:rsid w:val="00977464"/>
  </w:style>
  <w:style w:type="character" w:styleId="Emfaz">
    <w:name w:val="Emphasis"/>
    <w:uiPriority w:val="99"/>
    <w:qFormat/>
    <w:rsid w:val="00977464"/>
    <w:rPr>
      <w:rFonts w:cs="Times New Roman"/>
      <w:i/>
    </w:rPr>
  </w:style>
  <w:style w:type="paragraph" w:customStyle="1" w:styleId="RetraitNormal">
    <w:name w:val="Retrait Normal"/>
    <w:basedOn w:val="prastasis"/>
    <w:uiPriority w:val="99"/>
    <w:rsid w:val="00977464"/>
    <w:pPr>
      <w:keepLines/>
      <w:widowControl w:val="0"/>
      <w:adjustRightInd w:val="0"/>
      <w:spacing w:after="0" w:line="360" w:lineRule="atLeast"/>
      <w:jc w:val="both"/>
      <w:textAlignment w:val="baseline"/>
    </w:pPr>
    <w:rPr>
      <w:rFonts w:ascii="Futura Bk" w:eastAsia="Times New Roman" w:hAnsi="Futura Bk" w:cs="Times New Roman"/>
      <w:sz w:val="24"/>
      <w:szCs w:val="20"/>
      <w:lang w:val="en-GB" w:bidi="ar-SA"/>
    </w:rPr>
  </w:style>
  <w:style w:type="paragraph" w:customStyle="1" w:styleId="TableSmall">
    <w:name w:val="Table_Small"/>
    <w:basedOn w:val="prastasis"/>
    <w:uiPriority w:val="99"/>
    <w:rsid w:val="00977464"/>
    <w:pPr>
      <w:widowControl w:val="0"/>
      <w:adjustRightInd w:val="0"/>
      <w:spacing w:before="40" w:after="40" w:line="360" w:lineRule="atLeast"/>
      <w:jc w:val="both"/>
      <w:textAlignment w:val="baseline"/>
    </w:pPr>
    <w:rPr>
      <w:rFonts w:ascii="Futura Bk" w:eastAsia="Times New Roman" w:hAnsi="Futura Bk" w:cs="Times New Roman"/>
      <w:sz w:val="16"/>
      <w:szCs w:val="20"/>
      <w:lang w:val="en-GB" w:bidi="ar-SA"/>
    </w:rPr>
  </w:style>
  <w:style w:type="paragraph" w:customStyle="1" w:styleId="TableSmallRight">
    <w:name w:val="Table_Small_Right"/>
    <w:basedOn w:val="prastasis"/>
    <w:uiPriority w:val="99"/>
    <w:rsid w:val="00977464"/>
    <w:pPr>
      <w:widowControl w:val="0"/>
      <w:adjustRightInd w:val="0"/>
      <w:spacing w:before="40" w:after="40" w:line="360" w:lineRule="atLeast"/>
      <w:jc w:val="right"/>
      <w:textAlignment w:val="baseline"/>
    </w:pPr>
    <w:rPr>
      <w:rFonts w:ascii="Futura Bk" w:eastAsia="Times New Roman" w:hAnsi="Futura Bk" w:cs="Times New Roman"/>
      <w:sz w:val="16"/>
      <w:szCs w:val="20"/>
      <w:lang w:val="en-GB" w:bidi="ar-SA"/>
    </w:rPr>
  </w:style>
  <w:style w:type="character" w:customStyle="1" w:styleId="StasysBruois">
    <w:name w:val="Stasys Bruožis"/>
    <w:uiPriority w:val="99"/>
    <w:semiHidden/>
    <w:rsid w:val="00977464"/>
    <w:rPr>
      <w:rFonts w:ascii="Georgia" w:hAnsi="Georgia"/>
      <w:color w:val="auto"/>
      <w:sz w:val="20"/>
      <w:u w:val="none"/>
    </w:rPr>
  </w:style>
  <w:style w:type="paragraph" w:styleId="Pagrindiniotekstopirmatrauka">
    <w:name w:val="Body Text First Indent"/>
    <w:basedOn w:val="Pagrindinistekstas"/>
    <w:link w:val="PagrindiniotekstopirmatraukaDiagrama"/>
    <w:uiPriority w:val="99"/>
    <w:rsid w:val="00977464"/>
    <w:pPr>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uiPriority w:val="99"/>
    <w:rsid w:val="00977464"/>
    <w:rPr>
      <w:rFonts w:ascii="Times New Roman" w:eastAsia="Times New Roman" w:hAnsi="Times New Roman" w:cs="Times New Roman"/>
      <w:sz w:val="24"/>
      <w:szCs w:val="20"/>
      <w:lang w:eastAsia="lt-LT" w:bidi="ar-SA"/>
    </w:rPr>
  </w:style>
  <w:style w:type="paragraph" w:styleId="Pagrindiniotekstopirmatrauka2">
    <w:name w:val="Body Text First Indent 2"/>
    <w:basedOn w:val="Pagrindiniotekstotrauka"/>
    <w:link w:val="Pagrindiniotekstopirmatrauka2Diagrama"/>
    <w:uiPriority w:val="99"/>
    <w:rsid w:val="00977464"/>
    <w:pPr>
      <w:spacing w:after="120"/>
      <w:ind w:left="283" w:firstLine="210"/>
      <w:jc w:val="left"/>
    </w:pPr>
    <w:rPr>
      <w:i w:val="0"/>
    </w:rPr>
  </w:style>
  <w:style w:type="character" w:customStyle="1" w:styleId="Pagrindiniotekstopirmatrauka2Diagrama">
    <w:name w:val="Pagrindinio teksto pirma įtrauka 2 Diagrama"/>
    <w:basedOn w:val="PagrindiniotekstotraukaDiagrama"/>
    <w:link w:val="Pagrindiniotekstopirmatrauka2"/>
    <w:uiPriority w:val="99"/>
    <w:rsid w:val="00977464"/>
    <w:rPr>
      <w:rFonts w:ascii="Times New Roman" w:eastAsia="Times New Roman" w:hAnsi="Times New Roman" w:cs="Times New Roman"/>
      <w:i w:val="0"/>
      <w:sz w:val="24"/>
      <w:szCs w:val="20"/>
      <w:lang w:eastAsia="lt-LT" w:bidi="ar-SA"/>
    </w:rPr>
  </w:style>
  <w:style w:type="paragraph" w:styleId="Dokumentostruktra">
    <w:name w:val="Document Map"/>
    <w:basedOn w:val="prastasis"/>
    <w:link w:val="DokumentostruktraDiagrama"/>
    <w:uiPriority w:val="99"/>
    <w:rsid w:val="00977464"/>
    <w:pPr>
      <w:shd w:val="clear" w:color="auto" w:fill="000080"/>
      <w:spacing w:after="0" w:line="240" w:lineRule="auto"/>
    </w:pPr>
    <w:rPr>
      <w:rFonts w:ascii="Tahoma" w:eastAsia="Times New Roman" w:hAnsi="Tahoma" w:cs="Tahoma"/>
      <w:sz w:val="20"/>
      <w:szCs w:val="20"/>
      <w:lang w:eastAsia="lt-LT" w:bidi="ar-SA"/>
    </w:rPr>
  </w:style>
  <w:style w:type="character" w:customStyle="1" w:styleId="DokumentostruktraDiagrama">
    <w:name w:val="Dokumento struktūra Diagrama"/>
    <w:basedOn w:val="Numatytasispastraiposriftas"/>
    <w:link w:val="Dokumentostruktra"/>
    <w:uiPriority w:val="99"/>
    <w:rsid w:val="00977464"/>
    <w:rPr>
      <w:rFonts w:ascii="Tahoma" w:eastAsia="Times New Roman" w:hAnsi="Tahoma" w:cs="Tahoma"/>
      <w:sz w:val="20"/>
      <w:szCs w:val="20"/>
      <w:shd w:val="clear" w:color="auto" w:fill="000080"/>
      <w:lang w:eastAsia="lt-LT" w:bidi="ar-SA"/>
    </w:rPr>
  </w:style>
  <w:style w:type="paragraph" w:customStyle="1" w:styleId="HSPunktai">
    <w:name w:val="HSPunktai"/>
    <w:basedOn w:val="prastasis"/>
    <w:link w:val="HSPunktaiDiagrama"/>
    <w:rsid w:val="00977464"/>
    <w:pPr>
      <w:keepNext/>
      <w:keepLines/>
      <w:numPr>
        <w:numId w:val="13"/>
      </w:numPr>
      <w:spacing w:before="360" w:after="120" w:line="240" w:lineRule="auto"/>
      <w:contextualSpacing/>
      <w:jc w:val="both"/>
    </w:pPr>
    <w:rPr>
      <w:rFonts w:ascii="Times New Roman" w:eastAsia="Times New Roman" w:hAnsi="Times New Roman" w:cs="Times New Roman"/>
      <w:sz w:val="20"/>
      <w:szCs w:val="20"/>
      <w:lang w:eastAsia="lt-LT" w:bidi="ar-SA"/>
    </w:rPr>
  </w:style>
  <w:style w:type="character" w:customStyle="1" w:styleId="HSPunktaiDiagrama">
    <w:name w:val="HSPunktai Diagrama"/>
    <w:link w:val="HSPunktai"/>
    <w:locked/>
    <w:rsid w:val="00977464"/>
    <w:rPr>
      <w:rFonts w:ascii="Times New Roman" w:eastAsia="Times New Roman" w:hAnsi="Times New Roman" w:cs="Times New Roman"/>
      <w:sz w:val="20"/>
      <w:szCs w:val="20"/>
      <w:lang w:eastAsia="lt-LT" w:bidi="ar-SA"/>
    </w:rPr>
  </w:style>
  <w:style w:type="paragraph" w:customStyle="1" w:styleId="Punktai11">
    <w:name w:val="Punktai 1.1"/>
    <w:basedOn w:val="HSPunktai"/>
    <w:rsid w:val="00977464"/>
    <w:pPr>
      <w:numPr>
        <w:ilvl w:val="1"/>
      </w:numPr>
      <w:tabs>
        <w:tab w:val="num" w:pos="1134"/>
        <w:tab w:val="left" w:pos="1276"/>
      </w:tabs>
      <w:ind w:left="0" w:firstLine="709"/>
    </w:pPr>
  </w:style>
  <w:style w:type="paragraph" w:customStyle="1" w:styleId="msolistparagraph0">
    <w:name w:val="msolistparagraph"/>
    <w:basedOn w:val="prastasis"/>
    <w:rsid w:val="00977464"/>
    <w:pPr>
      <w:spacing w:after="0" w:line="240" w:lineRule="auto"/>
      <w:ind w:left="720"/>
    </w:pPr>
    <w:rPr>
      <w:rFonts w:ascii="Times New Roman" w:eastAsia="Times New Roman" w:hAnsi="Times New Roman" w:cs="Times New Roman"/>
      <w:sz w:val="24"/>
      <w:szCs w:val="24"/>
      <w:lang w:eastAsia="lt-LT" w:bidi="ar-SA"/>
    </w:rPr>
  </w:style>
  <w:style w:type="character" w:customStyle="1" w:styleId="text101">
    <w:name w:val="text101"/>
    <w:rsid w:val="00977464"/>
    <w:rPr>
      <w:rFonts w:ascii="Tahoma" w:hAnsi="Tahoma" w:cs="Tahoma" w:hint="default"/>
      <w:color w:val="333333"/>
      <w:sz w:val="15"/>
      <w:szCs w:val="15"/>
    </w:rPr>
  </w:style>
  <w:style w:type="paragraph" w:styleId="Betarp">
    <w:name w:val="No Spacing"/>
    <w:uiPriority w:val="1"/>
    <w:qFormat/>
    <w:rsid w:val="00977464"/>
    <w:pPr>
      <w:spacing w:after="0" w:line="240" w:lineRule="auto"/>
    </w:pPr>
    <w:rPr>
      <w:rFonts w:ascii="Calibri" w:eastAsia="Calibri" w:hAnsi="Calibri" w:cs="Times New Roman"/>
      <w:lang w:bidi="ar-SA"/>
    </w:rPr>
  </w:style>
  <w:style w:type="paragraph" w:customStyle="1" w:styleId="ISTATYMAS">
    <w:name w:val="ISTATYMAS"/>
    <w:rsid w:val="00977464"/>
    <w:pPr>
      <w:autoSpaceDE w:val="0"/>
      <w:autoSpaceDN w:val="0"/>
      <w:adjustRightInd w:val="0"/>
      <w:spacing w:after="0" w:line="240" w:lineRule="auto"/>
      <w:jc w:val="center"/>
    </w:pPr>
    <w:rPr>
      <w:rFonts w:ascii="TimesLT" w:eastAsia="Times New Roman" w:hAnsi="TimesLT" w:cs="Times New Roman"/>
      <w:sz w:val="20"/>
      <w:szCs w:val="20"/>
      <w:lang w:val="en-US" w:bidi="ar-SA"/>
    </w:rPr>
  </w:style>
  <w:style w:type="paragraph" w:customStyle="1" w:styleId="Body2">
    <w:name w:val="Body 2"/>
    <w:rsid w:val="00977464"/>
    <w:pPr>
      <w:shd w:val="clear" w:color="auto" w:fill="FFFFFF"/>
      <w:suppressAutoHyphens/>
      <w:spacing w:after="40" w:line="100" w:lineRule="atLeast"/>
      <w:jc w:val="both"/>
    </w:pPr>
    <w:rPr>
      <w:rFonts w:ascii="Times New Roman" w:eastAsia="Arial Unicode MS" w:hAnsi="Times New Roman" w:cs="Arial Unicode MS"/>
      <w:color w:val="000000"/>
      <w:kern w:val="1"/>
      <w:u w:color="000000"/>
      <w:lang w:val="en-US" w:eastAsia="hi-IN" w:bidi="hi-IN"/>
    </w:rPr>
  </w:style>
  <w:style w:type="paragraph" w:customStyle="1" w:styleId="Heading">
    <w:name w:val="Heading"/>
    <w:next w:val="Body2"/>
    <w:rsid w:val="00977464"/>
    <w:pPr>
      <w:spacing w:after="0" w:line="240" w:lineRule="auto"/>
      <w:outlineLvl w:val="0"/>
    </w:pPr>
    <w:rPr>
      <w:rFonts w:ascii="Times New Roman" w:eastAsia="Arial Unicode MS" w:hAnsi="Times New Roman" w:cs="Arial Unicode MS"/>
      <w:b/>
      <w:bCs/>
      <w:caps/>
      <w:color w:val="434343"/>
      <w:spacing w:val="4"/>
      <w:lang w:val="en-GB" w:eastAsia="en-GB" w:bidi="ar-SA"/>
    </w:rPr>
  </w:style>
  <w:style w:type="character" w:customStyle="1" w:styleId="Hyperlink0">
    <w:name w:val="Hyperlink.0"/>
    <w:basedOn w:val="Hipersaitas"/>
    <w:rsid w:val="00977464"/>
    <w:rPr>
      <w:color w:val="0000FF"/>
      <w:u w:val="single"/>
    </w:rPr>
  </w:style>
  <w:style w:type="paragraph" w:customStyle="1" w:styleId="Body">
    <w:name w:val="Body"/>
    <w:rsid w:val="00977464"/>
    <w:pPr>
      <w:spacing w:after="0" w:line="312" w:lineRule="auto"/>
    </w:pPr>
    <w:rPr>
      <w:rFonts w:ascii="Helvetica Neue Light" w:eastAsia="Helvetica Neue Light" w:hAnsi="Helvetica Neue Light" w:cs="Helvetica Neue Light"/>
      <w:color w:val="000000"/>
      <w:sz w:val="20"/>
      <w:szCs w:val="20"/>
      <w:lang w:val="en-GB" w:eastAsia="en-GB" w:bidi="ar-SA"/>
    </w:rPr>
  </w:style>
  <w:style w:type="paragraph" w:customStyle="1" w:styleId="DiagramaDiagrama3">
    <w:name w:val="Diagrama Diagrama3"/>
    <w:basedOn w:val="prastasis"/>
    <w:rsid w:val="00977464"/>
    <w:pPr>
      <w:spacing w:line="240" w:lineRule="exact"/>
    </w:pPr>
    <w:rPr>
      <w:rFonts w:ascii="Tahoma" w:eastAsia="Times New Roman" w:hAnsi="Tahoma" w:cs="Times New Roman"/>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13466</Words>
  <Characters>7677</Characters>
  <Application>Microsoft Office Word</Application>
  <DocSecurity>0</DocSecurity>
  <Lines>63</Lines>
  <Paragraphs>42</Paragraphs>
  <ScaleCrop>false</ScaleCrop>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Chmieliauskas</dc:creator>
  <cp:keywords/>
  <dc:description/>
  <cp:lastModifiedBy>Dell</cp:lastModifiedBy>
  <cp:revision>2</cp:revision>
  <dcterms:created xsi:type="dcterms:W3CDTF">2017-12-19T11:09:00Z</dcterms:created>
  <dcterms:modified xsi:type="dcterms:W3CDTF">2018-01-09T11:02:00Z</dcterms:modified>
</cp:coreProperties>
</file>