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lastRenderedPageBreak/>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Sraopastraipa"/>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w:t>
      </w:r>
      <w:r w:rsidRPr="00810056">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Betarp"/>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Betarp"/>
        <w:ind w:left="357"/>
        <w:rPr>
          <w:rFonts w:ascii="Times New Roman" w:hAnsi="Times New Roman" w:cs="Times New Roman"/>
          <w:b/>
          <w:caps/>
          <w:sz w:val="24"/>
          <w:szCs w:val="24"/>
          <w:lang w:val="lt-LT"/>
        </w:rPr>
      </w:pPr>
    </w:p>
    <w:p w14:paraId="2FC86213" w14:textId="541AC50E" w:rsidR="002F5257" w:rsidRPr="00810056"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Betarp"/>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lastRenderedPageBreak/>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Subtiekėją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lastRenderedPageBreak/>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Betarp"/>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lastRenderedPageBreak/>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Pirkėjas elektronines sąskaitas faktūras priima ir apdoroja naudodamasis informacinės sistemos „</w:t>
      </w:r>
      <w:proofErr w:type="spellStart"/>
      <w:r w:rsidR="00BE6FF1">
        <w:rPr>
          <w:rFonts w:ascii="Times New Roman" w:eastAsia="Calibri" w:hAnsi="Times New Roman" w:cs="Times New Roman"/>
          <w:sz w:val="24"/>
          <w:szCs w:val="24"/>
          <w:lang w:val="lt-LT"/>
        </w:rPr>
        <w:t>E.sąskaita</w:t>
      </w:r>
      <w:proofErr w:type="spellEnd"/>
      <w:r w:rsidR="00BE6FF1">
        <w:rPr>
          <w:rFonts w:ascii="Times New Roman" w:eastAsia="Calibri" w:hAnsi="Times New Roman" w:cs="Times New Roman"/>
          <w:sz w:val="24"/>
          <w:szCs w:val="24"/>
          <w:lang w:val="lt-LT"/>
        </w:rPr>
        <w:t xml:space="preserve">“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xml:space="preserve">. Šiame Sutarties punkte nurodyti </w:t>
      </w:r>
      <w:r w:rsidR="008F6C26" w:rsidRPr="00810056">
        <w:rPr>
          <w:rFonts w:ascii="Times New Roman" w:eastAsia="Calibri" w:hAnsi="Times New Roman" w:cs="Times New Roman"/>
          <w:sz w:val="24"/>
          <w:szCs w:val="24"/>
          <w:lang w:val="lt-LT"/>
        </w:rPr>
        <w:lastRenderedPageBreak/>
        <w:t>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bankas ar draudimo bendrovė taptų nemokiu (-</w:t>
      </w:r>
      <w:proofErr w:type="spellStart"/>
      <w:r w:rsidR="008F6C26" w:rsidRPr="00810056">
        <w:rPr>
          <w:rFonts w:ascii="Times New Roman" w:eastAsia="Calibri" w:hAnsi="Times New Roman" w:cs="Times New Roman"/>
          <w:iCs/>
          <w:sz w:val="24"/>
          <w:szCs w:val="24"/>
          <w:lang w:val="lt-LT"/>
        </w:rPr>
        <w:t>ia</w:t>
      </w:r>
      <w:proofErr w:type="spellEnd"/>
      <w:r w:rsidR="008F6C26" w:rsidRPr="00810056">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Betarp"/>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Betarp"/>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lastRenderedPageBreak/>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810056">
        <w:rPr>
          <w:rFonts w:ascii="Times New Roman" w:eastAsia="Calibri" w:hAnsi="Times New Roman" w:cs="Times New Roman"/>
          <w:sz w:val="24"/>
          <w:szCs w:val="24"/>
          <w:lang w:val="lt-LT"/>
        </w:rPr>
        <w:t>Incoterms</w:t>
      </w:r>
      <w:proofErr w:type="spellEnd"/>
      <w:r w:rsidR="00026322" w:rsidRPr="00810056">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810056">
        <w:rPr>
          <w:rFonts w:ascii="Times New Roman" w:eastAsia="Calibri" w:hAnsi="Times New Roman" w:cs="Times New Roman"/>
          <w:sz w:val="24"/>
          <w:szCs w:val="24"/>
          <w:lang w:val="lt-LT"/>
        </w:rPr>
        <w:t>as</w:t>
      </w:r>
      <w:proofErr w:type="spellEnd"/>
      <w:r w:rsidR="00DF0C27" w:rsidRPr="00810056">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w:t>
      </w:r>
      <w:r w:rsidRPr="00810056">
        <w:rPr>
          <w:rFonts w:ascii="Times New Roman" w:eastAsia="Arial Unicode MS" w:hAnsi="Times New Roman" w:cs="Times New Roman"/>
          <w:sz w:val="24"/>
          <w:szCs w:val="24"/>
          <w:bdr w:val="nil"/>
          <w:lang w:val="lt-LT" w:eastAsia="lt-LT"/>
        </w:rPr>
        <w:lastRenderedPageBreak/>
        <w:t>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 xml:space="preserve">pažeidus Prekių </w:t>
      </w:r>
      <w:r w:rsidRPr="00810056">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lastRenderedPageBreak/>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Komentarotekstas"/>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lastRenderedPageBreak/>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810056">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 xml:space="preserve">esminiu Sutarties </w:t>
      </w:r>
      <w:r w:rsidRPr="00810056">
        <w:rPr>
          <w:rFonts w:ascii="Times New Roman" w:eastAsia="Times New Roman" w:hAnsi="Times New Roman" w:cs="Times New Roman"/>
          <w:b/>
          <w:bCs/>
          <w:sz w:val="24"/>
          <w:szCs w:val="24"/>
          <w:lang w:val="lt-LT"/>
        </w:rPr>
        <w:lastRenderedPageBreak/>
        <w:t>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tvarka, atsižvelgiant į pirkimo dokumentuose ir </w:t>
      </w:r>
      <w:proofErr w:type="spellStart"/>
      <w:r w:rsidR="00F71903" w:rsidRPr="00810056">
        <w:rPr>
          <w:rFonts w:ascii="Times New Roman" w:hAnsi="Times New Roman" w:cs="Times New Roman"/>
          <w:sz w:val="24"/>
          <w:szCs w:val="24"/>
          <w:lang w:val="lt-LT"/>
        </w:rPr>
        <w:t>subtiekimo</w:t>
      </w:r>
      <w:proofErr w:type="spellEnd"/>
      <w:r w:rsidR="00F71903" w:rsidRPr="00810056">
        <w:rPr>
          <w:rFonts w:ascii="Times New Roman" w:hAnsi="Times New Roman" w:cs="Times New Roman"/>
          <w:sz w:val="24"/>
          <w:szCs w:val="24"/>
          <w:lang w:val="lt-LT"/>
        </w:rPr>
        <w:t xml:space="preserve">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išsiųsti elektroniniu paštu, yra laikomi gautais jų </w:t>
      </w:r>
      <w:r w:rsidRPr="00810056">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5D464660" w14:textId="041C9650" w:rsidR="00263969" w:rsidRPr="001A0886" w:rsidRDefault="008A177F" w:rsidP="00807250">
            <w:pPr>
              <w:suppressAutoHyphens/>
              <w:ind w:left="604" w:hanging="42"/>
              <w:jc w:val="both"/>
              <w:rPr>
                <w:rFonts w:eastAsia="Arial Unicode MS"/>
                <w:sz w:val="24"/>
                <w:szCs w:val="24"/>
                <w:bdr w:val="nil"/>
              </w:rPr>
            </w:pPr>
            <w:r w:rsidRPr="008364E6">
              <w:rPr>
                <w:sz w:val="24"/>
                <w:szCs w:val="24"/>
              </w:rPr>
              <w:t>Viešoji įstaiga Respublikinė Šiaulių ligoninė</w:t>
            </w:r>
          </w:p>
          <w:p w14:paraId="6C06C144" w14:textId="77777777" w:rsidR="00263969" w:rsidRPr="00810056" w:rsidRDefault="00263969" w:rsidP="00263969">
            <w:pPr>
              <w:suppressAutoHyphens/>
              <w:ind w:firstLine="562"/>
              <w:jc w:val="both"/>
              <w:rPr>
                <w:rFonts w:eastAsia="Arial Unicode MS"/>
                <w:sz w:val="24"/>
                <w:szCs w:val="24"/>
                <w:bdr w:val="nil"/>
              </w:rPr>
            </w:pPr>
          </w:p>
          <w:p w14:paraId="5A313939" w14:textId="721EF309" w:rsidR="00263969" w:rsidRPr="00810056" w:rsidRDefault="001A0886" w:rsidP="00263969">
            <w:pPr>
              <w:suppressAutoHyphens/>
              <w:ind w:firstLine="562"/>
              <w:jc w:val="both"/>
              <w:rPr>
                <w:rFonts w:eastAsia="Arial Unicode MS"/>
                <w:sz w:val="24"/>
                <w:szCs w:val="24"/>
                <w:bdr w:val="nil"/>
              </w:rPr>
            </w:pPr>
            <w:r>
              <w:rPr>
                <w:rFonts w:eastAsia="Arial Unicode MS"/>
                <w:sz w:val="24"/>
                <w:szCs w:val="24"/>
                <w:bdr w:val="nil"/>
              </w:rPr>
              <w:t>Mindaugas Pauliukas</w:t>
            </w:r>
          </w:p>
          <w:p w14:paraId="2D6D32B9" w14:textId="285E9A7B" w:rsidR="00263969" w:rsidRPr="00810056" w:rsidRDefault="001A0886"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797F3C2D" w14:textId="50591E0D" w:rsidR="00263969" w:rsidRPr="00810056" w:rsidRDefault="001A0886" w:rsidP="00263969">
            <w:pPr>
              <w:suppressAutoHyphens/>
              <w:ind w:firstLine="562"/>
              <w:jc w:val="both"/>
              <w:rPr>
                <w:rFonts w:eastAsia="Arial Unicode MS"/>
                <w:sz w:val="24"/>
                <w:szCs w:val="24"/>
                <w:bdr w:val="nil"/>
              </w:rPr>
            </w:pPr>
            <w:r>
              <w:rPr>
                <w:rFonts w:eastAsia="Arial Unicode MS"/>
                <w:sz w:val="24"/>
                <w:szCs w:val="24"/>
                <w:bdr w:val="nil"/>
              </w:rPr>
              <w:t>UAB „Meda LT“</w:t>
            </w:r>
          </w:p>
          <w:p w14:paraId="21347AD1" w14:textId="77777777" w:rsidR="00263969" w:rsidRPr="00810056" w:rsidRDefault="00263969" w:rsidP="00263969">
            <w:pPr>
              <w:suppressAutoHyphens/>
              <w:ind w:firstLine="562"/>
              <w:jc w:val="both"/>
              <w:rPr>
                <w:rFonts w:eastAsia="Arial Unicode MS"/>
                <w:sz w:val="24"/>
                <w:szCs w:val="24"/>
                <w:bdr w:val="nil"/>
              </w:rPr>
            </w:pPr>
          </w:p>
          <w:p w14:paraId="4017FC18" w14:textId="77777777" w:rsidR="00807250" w:rsidRDefault="00807250" w:rsidP="00263969">
            <w:pPr>
              <w:suppressAutoHyphens/>
              <w:ind w:firstLine="562"/>
              <w:jc w:val="both"/>
              <w:rPr>
                <w:rFonts w:eastAsia="Arial Unicode MS"/>
                <w:sz w:val="24"/>
                <w:szCs w:val="24"/>
                <w:bdr w:val="nil"/>
              </w:rPr>
            </w:pPr>
          </w:p>
          <w:p w14:paraId="75587020" w14:textId="05E2A980" w:rsidR="00263969" w:rsidRPr="00810056" w:rsidRDefault="001A0886" w:rsidP="00263969">
            <w:pPr>
              <w:suppressAutoHyphens/>
              <w:ind w:firstLine="562"/>
              <w:jc w:val="both"/>
              <w:rPr>
                <w:rFonts w:eastAsia="Arial Unicode MS"/>
                <w:sz w:val="24"/>
                <w:szCs w:val="24"/>
                <w:bdr w:val="nil"/>
              </w:rPr>
            </w:pPr>
            <w:r>
              <w:rPr>
                <w:rFonts w:eastAsia="Arial Unicode MS"/>
                <w:sz w:val="24"/>
                <w:szCs w:val="24"/>
                <w:bdr w:val="nil"/>
              </w:rPr>
              <w:t xml:space="preserve">Jaunius </w:t>
            </w:r>
            <w:proofErr w:type="spellStart"/>
            <w:r>
              <w:rPr>
                <w:rFonts w:eastAsia="Arial Unicode MS"/>
                <w:sz w:val="24"/>
                <w:szCs w:val="24"/>
                <w:bdr w:val="nil"/>
              </w:rPr>
              <w:t>Jokūbaitis</w:t>
            </w:r>
            <w:proofErr w:type="spellEnd"/>
          </w:p>
          <w:p w14:paraId="5CD27169" w14:textId="638D3FA2" w:rsidR="00263969" w:rsidRPr="00810056" w:rsidRDefault="00807250"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A8C8" w14:textId="77777777" w:rsidR="00877D5B" w:rsidRDefault="00877D5B" w:rsidP="00AE6C01">
      <w:pPr>
        <w:spacing w:after="0" w:line="240" w:lineRule="auto"/>
      </w:pPr>
      <w:r>
        <w:separator/>
      </w:r>
    </w:p>
  </w:endnote>
  <w:endnote w:type="continuationSeparator" w:id="0">
    <w:p w14:paraId="5854C95E" w14:textId="77777777" w:rsidR="00877D5B" w:rsidRDefault="00877D5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805F" w14:textId="77777777" w:rsidR="00877D5B" w:rsidRDefault="00877D5B" w:rsidP="00AE6C01">
      <w:pPr>
        <w:spacing w:after="0" w:line="240" w:lineRule="auto"/>
      </w:pPr>
      <w:r>
        <w:separator/>
      </w:r>
    </w:p>
  </w:footnote>
  <w:footnote w:type="continuationSeparator" w:id="0">
    <w:p w14:paraId="29E5AF66" w14:textId="77777777" w:rsidR="00877D5B" w:rsidRDefault="00877D5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886"/>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07250"/>
    <w:rsid w:val="00810056"/>
    <w:rsid w:val="008100AF"/>
    <w:rsid w:val="008110D3"/>
    <w:rsid w:val="008150F4"/>
    <w:rsid w:val="008221ED"/>
    <w:rsid w:val="0082334C"/>
    <w:rsid w:val="008243DA"/>
    <w:rsid w:val="00824AAF"/>
    <w:rsid w:val="00834723"/>
    <w:rsid w:val="00835DB7"/>
    <w:rsid w:val="00835EC8"/>
    <w:rsid w:val="008364E6"/>
    <w:rsid w:val="00837F31"/>
    <w:rsid w:val="00844F21"/>
    <w:rsid w:val="00862B83"/>
    <w:rsid w:val="008644D8"/>
    <w:rsid w:val="00865BBE"/>
    <w:rsid w:val="00866190"/>
    <w:rsid w:val="0087602E"/>
    <w:rsid w:val="00877D5B"/>
    <w:rsid w:val="00883FAD"/>
    <w:rsid w:val="008872AB"/>
    <w:rsid w:val="00892326"/>
    <w:rsid w:val="0089617B"/>
    <w:rsid w:val="008A177F"/>
    <w:rsid w:val="008A3E46"/>
    <w:rsid w:val="008B279B"/>
    <w:rsid w:val="008B77FA"/>
    <w:rsid w:val="008B7F1D"/>
    <w:rsid w:val="008C08CA"/>
    <w:rsid w:val="008C3B57"/>
    <w:rsid w:val="008C6C1C"/>
    <w:rsid w:val="008C6F34"/>
    <w:rsid w:val="008D29C2"/>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A28"/>
    <w:rsid w:val="00E66C1F"/>
    <w:rsid w:val="00E711ED"/>
    <w:rsid w:val="00E7156F"/>
    <w:rsid w:val="00E71DE1"/>
    <w:rsid w:val="00E77A8A"/>
    <w:rsid w:val="00E93F72"/>
    <w:rsid w:val="00E97CDB"/>
    <w:rsid w:val="00E97DB6"/>
    <w:rsid w:val="00EA0FC8"/>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 w:type="character" w:customStyle="1" w:styleId="cf01">
    <w:name w:val="cf01"/>
    <w:basedOn w:val="Numatytasispastraiposriftas"/>
    <w:rsid w:val="007D32EA"/>
    <w:rPr>
      <w:rFonts w:ascii="Segoe UI" w:hAnsi="Segoe UI" w:cs="Segoe UI" w:hint="default"/>
      <w:sz w:val="18"/>
      <w:szCs w:val="18"/>
    </w:rPr>
  </w:style>
  <w:style w:type="character" w:customStyle="1" w:styleId="cf11">
    <w:name w:val="cf11"/>
    <w:basedOn w:val="Numatytasispastraiposriftas"/>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11223</Words>
  <Characters>63976</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Lina Starikovičienė</cp:lastModifiedBy>
  <cp:revision>6</cp:revision>
  <cp:lastPrinted>2021-07-13T11:20:00Z</cp:lastPrinted>
  <dcterms:created xsi:type="dcterms:W3CDTF">2023-12-08T07:47:00Z</dcterms:created>
  <dcterms:modified xsi:type="dcterms:W3CDTF">2023-12-08T07:50:00Z</dcterms:modified>
</cp:coreProperties>
</file>