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3801" w14:textId="37EEAE50" w:rsidR="008C3F8F" w:rsidRDefault="00A64FF3" w:rsidP="009930DF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23A65">
        <w:rPr>
          <w:rFonts w:ascii="Cambria" w:hAnsi="Cambria" w:cs="Times New Roman"/>
          <w:b/>
        </w:rPr>
        <w:t xml:space="preserve">VIRTUVĖS ĮRANGOS </w:t>
      </w:r>
      <w:r w:rsidR="008C3F8F" w:rsidRPr="00623A65">
        <w:rPr>
          <w:rFonts w:ascii="Cambria" w:hAnsi="Cambria" w:cs="Times New Roman"/>
          <w:b/>
        </w:rPr>
        <w:t>TECHNINĖ SPECIFIKACIJA</w:t>
      </w:r>
      <w:r w:rsidR="003B18C0" w:rsidRPr="00623A65">
        <w:rPr>
          <w:rFonts w:ascii="Cambria" w:hAnsi="Cambria" w:cs="Times New Roman"/>
          <w:b/>
        </w:rPr>
        <w:t xml:space="preserve"> </w:t>
      </w:r>
    </w:p>
    <w:p w14:paraId="5AA20ED9" w14:textId="77777777" w:rsidR="00EF1D03" w:rsidRPr="00623A65" w:rsidRDefault="00EF1D03" w:rsidP="009930DF">
      <w:pPr>
        <w:spacing w:after="0" w:line="240" w:lineRule="auto"/>
        <w:jc w:val="center"/>
        <w:rPr>
          <w:rFonts w:ascii="Cambria" w:hAnsi="Cambria" w:cs="Times New Roman"/>
          <w:b/>
        </w:rPr>
      </w:pPr>
    </w:p>
    <w:tbl>
      <w:tblPr>
        <w:tblStyle w:val="TableGrid"/>
        <w:tblW w:w="113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3998"/>
        <w:gridCol w:w="850"/>
        <w:gridCol w:w="992"/>
        <w:gridCol w:w="4395"/>
      </w:tblGrid>
      <w:tr w:rsidR="008C3F8F" w:rsidRPr="00623A65" w14:paraId="56C39E06" w14:textId="77777777" w:rsidTr="00F23F98">
        <w:tc>
          <w:tcPr>
            <w:tcW w:w="1135" w:type="dxa"/>
          </w:tcPr>
          <w:p w14:paraId="085954E9" w14:textId="77777777" w:rsidR="008C3F8F" w:rsidRPr="007D3897" w:rsidRDefault="001E4EB5" w:rsidP="009930DF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 xml:space="preserve">Pirkimo dalies </w:t>
            </w:r>
            <w:r w:rsidR="008C3F8F" w:rsidRPr="007D3897">
              <w:rPr>
                <w:rFonts w:ascii="Cambria" w:hAnsi="Cambria" w:cs="Times New Roman"/>
                <w:b/>
              </w:rPr>
              <w:t xml:space="preserve">Eil. </w:t>
            </w:r>
            <w:proofErr w:type="spellStart"/>
            <w:r w:rsidR="008C3F8F" w:rsidRPr="007D3897">
              <w:rPr>
                <w:rFonts w:ascii="Cambria" w:hAnsi="Cambria" w:cs="Times New Roman"/>
                <w:b/>
              </w:rPr>
              <w:t>nr.</w:t>
            </w:r>
            <w:proofErr w:type="spellEnd"/>
          </w:p>
        </w:tc>
        <w:tc>
          <w:tcPr>
            <w:tcW w:w="3998" w:type="dxa"/>
            <w:vAlign w:val="center"/>
          </w:tcPr>
          <w:p w14:paraId="38CAFE83" w14:textId="77777777" w:rsidR="008C3F8F" w:rsidRPr="007D3897" w:rsidRDefault="008C3F8F" w:rsidP="00A64FF3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Prekės pavadinimas ir techniniai reikalavimai</w:t>
            </w:r>
          </w:p>
        </w:tc>
        <w:tc>
          <w:tcPr>
            <w:tcW w:w="850" w:type="dxa"/>
          </w:tcPr>
          <w:p w14:paraId="5E92CBB1" w14:textId="77777777" w:rsidR="003B18C0" w:rsidRPr="007D3897" w:rsidRDefault="003B18C0" w:rsidP="009930DF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409D38EA" w14:textId="77777777" w:rsidR="008C3F8F" w:rsidRPr="007D3897" w:rsidRDefault="008C3F8F" w:rsidP="009930DF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Matas</w:t>
            </w:r>
          </w:p>
        </w:tc>
        <w:tc>
          <w:tcPr>
            <w:tcW w:w="992" w:type="dxa"/>
            <w:vAlign w:val="center"/>
          </w:tcPr>
          <w:p w14:paraId="6A9D4D42" w14:textId="2299F658" w:rsidR="008C3F8F" w:rsidRPr="007D3897" w:rsidRDefault="00E72A3D" w:rsidP="00DB51DD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K</w:t>
            </w:r>
            <w:r w:rsidR="008C3F8F" w:rsidRPr="007D3897">
              <w:rPr>
                <w:rFonts w:ascii="Cambria" w:hAnsi="Cambria" w:cs="Times New Roman"/>
                <w:b/>
              </w:rPr>
              <w:t>iekis</w:t>
            </w:r>
          </w:p>
        </w:tc>
        <w:tc>
          <w:tcPr>
            <w:tcW w:w="4395" w:type="dxa"/>
            <w:vAlign w:val="center"/>
          </w:tcPr>
          <w:p w14:paraId="22CABD0F" w14:textId="7253EF4A" w:rsidR="008C3F8F" w:rsidRPr="007D3897" w:rsidRDefault="008C3F8F" w:rsidP="00A64FF3">
            <w:pPr>
              <w:jc w:val="center"/>
              <w:rPr>
                <w:rFonts w:ascii="Cambria" w:hAnsi="Cambria" w:cs="Times New Roman"/>
                <w:b/>
              </w:rPr>
            </w:pPr>
            <w:r w:rsidRPr="007D3897">
              <w:rPr>
                <w:rFonts w:ascii="Cambria" w:hAnsi="Cambria" w:cs="Times New Roman"/>
                <w:b/>
              </w:rPr>
              <w:t>Siūloma techninė charakteristika</w:t>
            </w:r>
            <w:r w:rsidR="00A64FF3" w:rsidRPr="007D3897">
              <w:rPr>
                <w:rFonts w:ascii="Cambria" w:hAnsi="Cambria" w:cs="Times New Roman"/>
                <w:b/>
              </w:rPr>
              <w:t>, gamintojas</w:t>
            </w:r>
          </w:p>
        </w:tc>
      </w:tr>
      <w:tr w:rsidR="009A5D83" w:rsidRPr="00026E0E" w14:paraId="5648CA15" w14:textId="77777777" w:rsidTr="00F23F98">
        <w:tc>
          <w:tcPr>
            <w:tcW w:w="1135" w:type="dxa"/>
          </w:tcPr>
          <w:p w14:paraId="660E87E4" w14:textId="77777777" w:rsidR="009A5D83" w:rsidRPr="007D3897" w:rsidRDefault="009A5D83" w:rsidP="009930DF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1.</w:t>
            </w:r>
          </w:p>
        </w:tc>
        <w:tc>
          <w:tcPr>
            <w:tcW w:w="3998" w:type="dxa"/>
          </w:tcPr>
          <w:p w14:paraId="6A3AACCB" w14:textId="1EE32B08" w:rsidR="00D54143" w:rsidRPr="007D3897" w:rsidRDefault="00CC3402" w:rsidP="009930DF">
            <w:pPr>
              <w:rPr>
                <w:rFonts w:ascii="Cambria" w:hAnsi="Cambria"/>
                <w:b/>
              </w:rPr>
            </w:pPr>
            <w:r w:rsidRPr="007D3897">
              <w:rPr>
                <w:rFonts w:ascii="Cambria" w:hAnsi="Cambria"/>
                <w:b/>
              </w:rPr>
              <w:t>Elektrinė viryklė 2-jų dalių.</w:t>
            </w:r>
          </w:p>
          <w:p w14:paraId="6803D6B6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</w:rPr>
              <w:t>2</w:t>
            </w:r>
            <w:r w:rsidRPr="007D3897">
              <w:rPr>
                <w:rFonts w:ascii="Cambria" w:hAnsi="Cambria"/>
                <w:color w:val="000000" w:themeColor="text1"/>
              </w:rPr>
              <w:t xml:space="preserve"> lygaus ketaus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.</w:t>
            </w:r>
          </w:p>
          <w:p w14:paraId="765104B1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b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Kiekvienos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dydis</w:t>
            </w:r>
            <w:r w:rsidRPr="007D3897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7D3897">
              <w:rPr>
                <w:rFonts w:ascii="Cambria" w:hAnsi="Cambria"/>
                <w:b/>
              </w:rPr>
              <w:t xml:space="preserve">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Style w:val="Strong"/>
                <w:rFonts w:ascii="Cambria" w:hAnsi="Cambria"/>
                <w:b w:val="0"/>
              </w:rPr>
              <w:t>280 × 280 mm ir  ≤ 330 × 330 mm.</w:t>
            </w:r>
          </w:p>
          <w:p w14:paraId="1D2DEED1" w14:textId="37AE8496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Viryklės matmenys: 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):  400x8</w:t>
            </w:r>
            <w:r w:rsidR="00EB2109" w:rsidRPr="007D3897">
              <w:rPr>
                <w:rFonts w:ascii="Cambria" w:hAnsi="Cambria"/>
                <w:color w:val="000000" w:themeColor="text1"/>
              </w:rPr>
              <w:t>0</w:t>
            </w:r>
            <w:r w:rsidRPr="007D3897">
              <w:rPr>
                <w:rFonts w:ascii="Cambria" w:hAnsi="Cambria"/>
                <w:color w:val="000000" w:themeColor="text1"/>
              </w:rPr>
              <w:t>0x900 mm (±</w:t>
            </w:r>
            <w:r w:rsidR="00594B0A" w:rsidRPr="007D3897">
              <w:rPr>
                <w:rFonts w:ascii="Cambria" w:hAnsi="Cambria"/>
                <w:color w:val="000000" w:themeColor="text1"/>
              </w:rPr>
              <w:t>10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062F8CCA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Rėmo konstrukcija iš nerūdijančio plieno arba lygiavertės medžiagos.</w:t>
            </w:r>
          </w:p>
          <w:p w14:paraId="6938D216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Kiekviena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turi turėti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6 padėčių šilumos galios jungiklį.</w:t>
            </w:r>
          </w:p>
          <w:p w14:paraId="43E07261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Elektros pajungimas: </w:t>
            </w:r>
            <w:r w:rsidRPr="007D3897">
              <w:rPr>
                <w:rStyle w:val="Strong"/>
                <w:rFonts w:ascii="Cambria" w:hAnsi="Cambria"/>
              </w:rPr>
              <w:t>≤</w:t>
            </w:r>
            <w:r w:rsidRPr="007D3897">
              <w:rPr>
                <w:rFonts w:ascii="Cambria" w:hAnsi="Cambria"/>
                <w:color w:val="000000" w:themeColor="text1"/>
              </w:rPr>
              <w:t>8kW, 380-400V,  3F.</w:t>
            </w:r>
          </w:p>
          <w:p w14:paraId="1490CBA8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11E1AC66" w14:textId="77777777" w:rsidR="00637F8C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160AE924" w14:textId="5C942C3B" w:rsidR="00DF6703" w:rsidRPr="007D3897" w:rsidRDefault="00637F8C" w:rsidP="0041521E">
            <w:pPr>
              <w:pStyle w:val="ListParagraph"/>
              <w:numPr>
                <w:ilvl w:val="0"/>
                <w:numId w:val="26"/>
              </w:numPr>
              <w:ind w:left="209" w:hanging="283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</w:t>
            </w:r>
            <w:r w:rsidR="00DF6703" w:rsidRPr="007D3897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50" w:type="dxa"/>
          </w:tcPr>
          <w:p w14:paraId="3B9ECC04" w14:textId="6CE9104C" w:rsidR="009A5D83" w:rsidRPr="007D3897" w:rsidRDefault="0041521E" w:rsidP="0041521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proofErr w:type="gramStart"/>
            <w:r w:rsidRPr="007D3897">
              <w:rPr>
                <w:rFonts w:ascii="Cambria" w:hAnsi="Cambria" w:cs="Times New Roman"/>
                <w:lang w:val="en-US"/>
              </w:rPr>
              <w:t>v</w:t>
            </w:r>
            <w:r w:rsidR="009A5D83" w:rsidRPr="007D3897">
              <w:rPr>
                <w:rFonts w:ascii="Cambria" w:hAnsi="Cambria" w:cs="Times New Roman"/>
                <w:lang w:val="en-US"/>
              </w:rPr>
              <w:t>nt</w:t>
            </w:r>
            <w:proofErr w:type="spellEnd"/>
            <w:proofErr w:type="gram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5605894C" w14:textId="77777777" w:rsidR="009A5D83" w:rsidRPr="007D3897" w:rsidRDefault="009A5D83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4395" w:type="dxa"/>
          </w:tcPr>
          <w:p w14:paraId="73338FD7" w14:textId="78FEAEFB" w:rsidR="009A5D83" w:rsidRDefault="007E01E2" w:rsidP="009930DF">
            <w:pPr>
              <w:rPr>
                <w:rFonts w:ascii="Cambria" w:hAnsi="Cambria" w:cs="Times New Roman"/>
                <w:b/>
                <w:bCs/>
                <w:i/>
              </w:rPr>
            </w:pPr>
            <w:r w:rsidRPr="007E01E2">
              <w:rPr>
                <w:rFonts w:ascii="Cambria" w:hAnsi="Cambria" w:cs="Times New Roman"/>
                <w:b/>
                <w:bCs/>
                <w:i/>
              </w:rPr>
              <w:t>Elektrinė viryklė</w:t>
            </w:r>
            <w:r>
              <w:rPr>
                <w:rFonts w:ascii="Cambria" w:hAnsi="Cambria" w:cs="Times New Roman"/>
                <w:b/>
                <w:bCs/>
                <w:i/>
              </w:rPr>
              <w:t xml:space="preserve"> 2-jų dalių</w:t>
            </w:r>
            <w:r w:rsidRPr="007E01E2">
              <w:rPr>
                <w:rFonts w:ascii="Cambria" w:hAnsi="Cambria" w:cs="Times New Roman"/>
                <w:b/>
                <w:bCs/>
                <w:i/>
              </w:rPr>
              <w:t xml:space="preserve"> </w:t>
            </w:r>
            <w:proofErr w:type="spellStart"/>
            <w:r w:rsidRPr="007E01E2">
              <w:rPr>
                <w:rFonts w:ascii="Cambria" w:hAnsi="Cambria" w:cs="Times New Roman"/>
                <w:b/>
                <w:bCs/>
                <w:i/>
              </w:rPr>
              <w:t>Metos</w:t>
            </w:r>
            <w:proofErr w:type="spellEnd"/>
            <w:r w:rsidRPr="007E01E2">
              <w:rPr>
                <w:rFonts w:ascii="Cambria" w:hAnsi="Cambria" w:cs="Times New Roman"/>
                <w:b/>
                <w:bCs/>
                <w:i/>
              </w:rPr>
              <w:t xml:space="preserve"> RP2 su lygiais lankainiais</w:t>
            </w:r>
            <w:r w:rsidR="004E62AE">
              <w:rPr>
                <w:rFonts w:ascii="Cambria" w:hAnsi="Cambria" w:cs="Times New Roman"/>
                <w:b/>
                <w:bCs/>
                <w:i/>
              </w:rPr>
              <w:t>. Kodas</w:t>
            </w:r>
            <w:r w:rsidR="00CA6393">
              <w:rPr>
                <w:rFonts w:ascii="Cambria" w:hAnsi="Cambria" w:cs="Times New Roman"/>
                <w:b/>
                <w:bCs/>
                <w:i/>
              </w:rPr>
              <w:t xml:space="preserve"> 3494319</w:t>
            </w:r>
          </w:p>
          <w:p w14:paraId="7F69597A" w14:textId="77777777" w:rsidR="006F1501" w:rsidRPr="007E01E2" w:rsidRDefault="006F1501" w:rsidP="009930DF">
            <w:pPr>
              <w:rPr>
                <w:rFonts w:ascii="Cambria" w:hAnsi="Cambria" w:cs="Times New Roman"/>
                <w:b/>
                <w:bCs/>
                <w:i/>
              </w:rPr>
            </w:pPr>
          </w:p>
          <w:p w14:paraId="1C222A69" w14:textId="77777777" w:rsidR="009A5D83" w:rsidRDefault="009A5D83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77728E80" w14:textId="5B9E3E82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1.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 xml:space="preserve">2 lygaus ketaus </w:t>
            </w:r>
            <w:proofErr w:type="spellStart"/>
            <w:r w:rsidRPr="00F23F98">
              <w:rPr>
                <w:rFonts w:ascii="Cambria" w:hAnsi="Cambria" w:cs="Times New Roman"/>
                <w:i/>
              </w:rPr>
              <w:t>kaitvietės</w:t>
            </w:r>
            <w:proofErr w:type="spellEnd"/>
            <w:r w:rsidRPr="00F23F98">
              <w:rPr>
                <w:rFonts w:ascii="Cambria" w:hAnsi="Cambria" w:cs="Times New Roman"/>
                <w:i/>
              </w:rPr>
              <w:t>.</w:t>
            </w:r>
          </w:p>
          <w:p w14:paraId="00D1C322" w14:textId="5A571778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2.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 xml:space="preserve">Kiekvienos </w:t>
            </w:r>
            <w:proofErr w:type="spellStart"/>
            <w:r w:rsidRPr="00F23F98">
              <w:rPr>
                <w:rFonts w:ascii="Cambria" w:hAnsi="Cambria" w:cs="Times New Roman"/>
                <w:i/>
              </w:rPr>
              <w:t>kaitvietės</w:t>
            </w:r>
            <w:proofErr w:type="spellEnd"/>
            <w:r w:rsidRPr="00F23F98">
              <w:rPr>
                <w:rFonts w:ascii="Cambria" w:hAnsi="Cambria" w:cs="Times New Roman"/>
                <w:i/>
              </w:rPr>
              <w:t xml:space="preserve"> dydis  3</w:t>
            </w:r>
            <w:r w:rsidR="005C591A">
              <w:rPr>
                <w:rFonts w:ascii="Cambria" w:hAnsi="Cambria" w:cs="Times New Roman"/>
                <w:i/>
              </w:rPr>
              <w:t>0</w:t>
            </w:r>
            <w:r w:rsidRPr="00F23F98">
              <w:rPr>
                <w:rFonts w:ascii="Cambria" w:hAnsi="Cambria" w:cs="Times New Roman"/>
                <w:i/>
              </w:rPr>
              <w:t>0 × 3</w:t>
            </w:r>
            <w:r w:rsidR="005C591A">
              <w:rPr>
                <w:rFonts w:ascii="Cambria" w:hAnsi="Cambria" w:cs="Times New Roman"/>
                <w:i/>
              </w:rPr>
              <w:t>0</w:t>
            </w:r>
            <w:r w:rsidRPr="00F23F98">
              <w:rPr>
                <w:rFonts w:ascii="Cambria" w:hAnsi="Cambria" w:cs="Times New Roman"/>
                <w:i/>
              </w:rPr>
              <w:t>0 mm.</w:t>
            </w:r>
          </w:p>
          <w:p w14:paraId="0A37A1EF" w14:textId="25F0BE0A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3.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>Viryklės matmenys: (</w:t>
            </w:r>
            <w:proofErr w:type="spellStart"/>
            <w:r w:rsidRPr="00F23F98">
              <w:rPr>
                <w:rFonts w:ascii="Cambria" w:hAnsi="Cambria" w:cs="Times New Roman"/>
                <w:i/>
              </w:rPr>
              <w:t>IxPxA</w:t>
            </w:r>
            <w:proofErr w:type="spellEnd"/>
            <w:r w:rsidRPr="00F23F98">
              <w:rPr>
                <w:rFonts w:ascii="Cambria" w:hAnsi="Cambria" w:cs="Times New Roman"/>
                <w:i/>
              </w:rPr>
              <w:t xml:space="preserve">):  </w:t>
            </w:r>
            <w:r w:rsidR="00A35231">
              <w:rPr>
                <w:rFonts w:ascii="Cambria" w:hAnsi="Cambria" w:cs="Times New Roman"/>
                <w:i/>
              </w:rPr>
              <w:t>5</w:t>
            </w:r>
            <w:r w:rsidRPr="00F23F98">
              <w:rPr>
                <w:rFonts w:ascii="Cambria" w:hAnsi="Cambria" w:cs="Times New Roman"/>
                <w:i/>
              </w:rPr>
              <w:t>00x800x900 mm.</w:t>
            </w:r>
          </w:p>
          <w:p w14:paraId="134BF23E" w14:textId="36D12668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4.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>Rėmo konstrukcija iš nerūdijančio plieno.</w:t>
            </w:r>
          </w:p>
          <w:p w14:paraId="6398FE23" w14:textId="0493FF23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5.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 xml:space="preserve">Kiekviena </w:t>
            </w:r>
            <w:proofErr w:type="spellStart"/>
            <w:r w:rsidRPr="00F23F98">
              <w:rPr>
                <w:rFonts w:ascii="Cambria" w:hAnsi="Cambria" w:cs="Times New Roman"/>
                <w:i/>
              </w:rPr>
              <w:t>kaitvietė</w:t>
            </w:r>
            <w:proofErr w:type="spellEnd"/>
            <w:r w:rsidRPr="00F23F98">
              <w:rPr>
                <w:rFonts w:ascii="Cambria" w:hAnsi="Cambria" w:cs="Times New Roman"/>
                <w:i/>
              </w:rPr>
              <w:t xml:space="preserve"> turi </w:t>
            </w:r>
            <w:r w:rsidR="008A794B">
              <w:rPr>
                <w:rFonts w:ascii="Cambria" w:hAnsi="Cambria" w:cs="Times New Roman"/>
                <w:i/>
              </w:rPr>
              <w:t>7</w:t>
            </w:r>
            <w:r w:rsidRPr="00F23F98">
              <w:rPr>
                <w:rFonts w:ascii="Cambria" w:hAnsi="Cambria" w:cs="Times New Roman"/>
                <w:i/>
              </w:rPr>
              <w:t xml:space="preserve"> padėčių šilumos galios jungiklį.</w:t>
            </w:r>
          </w:p>
          <w:p w14:paraId="7F5A8374" w14:textId="1C460D20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6.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 xml:space="preserve">Elektros pajungimas: </w:t>
            </w:r>
            <w:r w:rsidR="008A794B">
              <w:rPr>
                <w:rFonts w:ascii="Cambria" w:hAnsi="Cambria" w:cs="Times New Roman"/>
                <w:i/>
              </w:rPr>
              <w:t>6</w:t>
            </w:r>
            <w:r w:rsidRPr="00F23F98">
              <w:rPr>
                <w:rFonts w:ascii="Cambria" w:hAnsi="Cambria" w:cs="Times New Roman"/>
                <w:i/>
              </w:rPr>
              <w:t>kW, 400V,  3F.</w:t>
            </w:r>
          </w:p>
          <w:p w14:paraId="4E71EF87" w14:textId="1FB86111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7.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>Garantija: 24 mėn. Garantiniu laikotarpiu remonto meistro pagal iškvietimą atvykimas į vietą per 1 darbo dieną.</w:t>
            </w:r>
          </w:p>
          <w:p w14:paraId="03FEE796" w14:textId="1D36B770" w:rsidR="00F23F98" w:rsidRPr="00F23F98" w:rsidRDefault="00F23F98" w:rsidP="00F23F98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8.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Pr="00F23F98">
              <w:rPr>
                <w:rFonts w:ascii="Cambria" w:hAnsi="Cambria" w:cs="Times New Roman"/>
                <w:i/>
              </w:rPr>
              <w:t xml:space="preserve">Gamintojas: </w:t>
            </w:r>
            <w:proofErr w:type="spellStart"/>
            <w:r w:rsidR="00F00F11">
              <w:rPr>
                <w:rFonts w:ascii="Cambria" w:hAnsi="Cambria" w:cs="Times New Roman"/>
                <w:i/>
              </w:rPr>
              <w:t>Metos</w:t>
            </w:r>
            <w:proofErr w:type="spellEnd"/>
            <w:r w:rsidR="00F00F11">
              <w:rPr>
                <w:rFonts w:ascii="Cambria" w:hAnsi="Cambria" w:cs="Times New Roman"/>
                <w:i/>
              </w:rPr>
              <w:t xml:space="preserve"> </w:t>
            </w:r>
            <w:proofErr w:type="spellStart"/>
            <w:r w:rsidR="00F00F11">
              <w:rPr>
                <w:rFonts w:ascii="Cambria" w:hAnsi="Cambria" w:cs="Times New Roman"/>
                <w:i/>
              </w:rPr>
              <w:t>Oy</w:t>
            </w:r>
            <w:proofErr w:type="spellEnd"/>
            <w:r w:rsidR="00F00F11">
              <w:rPr>
                <w:rFonts w:ascii="Cambria" w:hAnsi="Cambria" w:cs="Times New Roman"/>
                <w:i/>
              </w:rPr>
              <w:t>, Suomija</w:t>
            </w:r>
            <w:r w:rsidRPr="00F23F98">
              <w:rPr>
                <w:rFonts w:ascii="Cambria" w:hAnsi="Cambria" w:cs="Times New Roman"/>
                <w:i/>
              </w:rPr>
              <w:t>.</w:t>
            </w:r>
          </w:p>
          <w:p w14:paraId="22C955A3" w14:textId="6A5712DB" w:rsidR="002546FF" w:rsidRDefault="00F23F98" w:rsidP="002546FF">
            <w:pPr>
              <w:rPr>
                <w:rFonts w:ascii="Cambria" w:hAnsi="Cambria" w:cs="Times New Roman"/>
                <w:i/>
              </w:rPr>
            </w:pPr>
            <w:r w:rsidRPr="00F23F98">
              <w:rPr>
                <w:rFonts w:ascii="Cambria" w:hAnsi="Cambria" w:cs="Times New Roman"/>
                <w:i/>
              </w:rPr>
              <w:t>9.</w:t>
            </w:r>
            <w:r w:rsidR="00C1075B">
              <w:rPr>
                <w:rFonts w:ascii="Cambria" w:hAnsi="Cambria" w:cs="Times New Roman"/>
                <w:i/>
              </w:rPr>
              <w:t xml:space="preserve"> </w:t>
            </w:r>
            <w:r w:rsidR="002546FF" w:rsidRPr="005E5E94">
              <w:rPr>
                <w:rFonts w:ascii="Cambria" w:hAnsi="Cambria" w:cs="Times New Roman"/>
                <w:i/>
              </w:rPr>
              <w:t xml:space="preserve">Aplinkosaugos   keliami reikalavimai – prekė </w:t>
            </w:r>
            <w:r w:rsidR="002546FF">
              <w:rPr>
                <w:rFonts w:ascii="Cambria" w:hAnsi="Cambria" w:cs="Times New Roman"/>
                <w:i/>
              </w:rPr>
              <w:t xml:space="preserve">yra </w:t>
            </w:r>
            <w:r w:rsidR="002546FF" w:rsidRPr="005E5E94">
              <w:rPr>
                <w:rFonts w:ascii="Cambria" w:hAnsi="Cambria" w:cs="Times New Roman"/>
                <w:i/>
              </w:rPr>
              <w:t xml:space="preserve"> tvirta, ilgaamžė, funkcionali, ji ar jos sudedamosios tinka naudoti daug kartų ir (ar) lengvai pataisomos, ir (ar) pakeičiamos.  </w:t>
            </w:r>
            <w:r w:rsidR="002546FF" w:rsidRPr="00742270">
              <w:rPr>
                <w:rFonts w:ascii="Cambria" w:hAnsi="Cambria" w:cs="Times New Roman"/>
                <w:i/>
              </w:rPr>
              <w:t>Pateikiamas</w:t>
            </w:r>
            <w:r w:rsidR="00742270" w:rsidRPr="00742270">
              <w:rPr>
                <w:rFonts w:ascii="Cambria" w:hAnsi="Cambria" w:cs="Times New Roman"/>
                <w:i/>
              </w:rPr>
              <w:t xml:space="preserve"> </w:t>
            </w:r>
            <w:r w:rsidR="006F3713">
              <w:rPr>
                <w:rFonts w:asciiTheme="majorHAnsi" w:hAnsiTheme="majorHAnsi"/>
                <w:i/>
                <w:color w:val="000000" w:themeColor="text1"/>
              </w:rPr>
              <w:t>p</w:t>
            </w:r>
            <w:r w:rsidR="00742270" w:rsidRPr="00742270">
              <w:rPr>
                <w:rFonts w:asciiTheme="majorHAnsi" w:hAnsiTheme="majorHAnsi"/>
                <w:i/>
                <w:color w:val="000000" w:themeColor="text1"/>
              </w:rPr>
              <w:t>a</w:t>
            </w:r>
            <w:r w:rsidR="006F3713">
              <w:rPr>
                <w:rFonts w:asciiTheme="majorHAnsi" w:hAnsiTheme="majorHAnsi"/>
                <w:i/>
                <w:color w:val="000000" w:themeColor="text1"/>
              </w:rPr>
              <w:t>tvirtinantis raštas ir</w:t>
            </w:r>
            <w:r w:rsidR="00742270" w:rsidRPr="00742270">
              <w:rPr>
                <w:rFonts w:asciiTheme="majorHAnsi" w:hAnsiTheme="majorHAnsi"/>
                <w:i/>
                <w:color w:val="000000" w:themeColor="text1"/>
              </w:rPr>
              <w:t xml:space="preserve"> METOS ISO</w:t>
            </w:r>
            <w:r w:rsidR="006F3713">
              <w:rPr>
                <w:rFonts w:asciiTheme="majorHAnsi" w:hAnsiTheme="majorHAnsi"/>
                <w:i/>
                <w:color w:val="000000" w:themeColor="text1"/>
              </w:rPr>
              <w:t xml:space="preserve"> sertifikatai</w:t>
            </w:r>
            <w:r w:rsidR="00742270" w:rsidRPr="00742270">
              <w:rPr>
                <w:rFonts w:asciiTheme="majorHAnsi" w:hAnsiTheme="majorHAnsi"/>
                <w:i/>
                <w:color w:val="000000" w:themeColor="text1"/>
              </w:rPr>
              <w:t>.</w:t>
            </w:r>
          </w:p>
          <w:p w14:paraId="3DEBDCF2" w14:textId="1E2EF34C" w:rsidR="00682116" w:rsidRDefault="00DA119D" w:rsidP="004E2405">
            <w:pPr>
              <w:rPr>
                <w:rFonts w:ascii="Cambria" w:hAnsi="Cambria" w:cs="Times New Roman"/>
                <w:i/>
              </w:rPr>
            </w:pPr>
            <w:hyperlink r:id="rId9" w:history="1">
              <w:r w:rsidR="002D7C5B" w:rsidRPr="004D44EC">
                <w:rPr>
                  <w:rStyle w:val="Hyperlink"/>
                  <w:rFonts w:ascii="Cambria" w:hAnsi="Cambria" w:cs="Times New Roman"/>
                  <w:i/>
                </w:rPr>
                <w:t>https://www.metos.fi/en/p/range-metos-futura-rp2-400v3n-p_mg3494319</w:t>
              </w:r>
            </w:hyperlink>
          </w:p>
          <w:p w14:paraId="65C1C8FF" w14:textId="20E7037E" w:rsidR="00682116" w:rsidRPr="007D3897" w:rsidRDefault="00682116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  <w:tr w:rsidR="00637F8C" w:rsidRPr="00026E0E" w14:paraId="5AE0B52E" w14:textId="77777777" w:rsidTr="00F23F98">
        <w:tc>
          <w:tcPr>
            <w:tcW w:w="1135" w:type="dxa"/>
          </w:tcPr>
          <w:p w14:paraId="04C8AAF9" w14:textId="77777777" w:rsidR="00637F8C" w:rsidRPr="007D3897" w:rsidRDefault="00637F8C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2.</w:t>
            </w:r>
          </w:p>
        </w:tc>
        <w:tc>
          <w:tcPr>
            <w:tcW w:w="3998" w:type="dxa"/>
          </w:tcPr>
          <w:p w14:paraId="78F3C0F6" w14:textId="0C2E295A" w:rsidR="00637F8C" w:rsidRPr="007D3897" w:rsidRDefault="00637F8C" w:rsidP="009930DF">
            <w:pPr>
              <w:rPr>
                <w:rFonts w:ascii="Cambria" w:hAnsi="Cambria"/>
                <w:b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Elektrinė viryklė 4-ių dalių.</w:t>
            </w:r>
          </w:p>
          <w:p w14:paraId="3A3E9075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</w:rPr>
              <w:t>4</w:t>
            </w:r>
            <w:r w:rsidRPr="007D3897">
              <w:rPr>
                <w:rFonts w:ascii="Cambria" w:hAnsi="Cambria"/>
                <w:color w:val="000000" w:themeColor="text1"/>
              </w:rPr>
              <w:t xml:space="preserve"> lygaus ketaus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.</w:t>
            </w:r>
          </w:p>
          <w:p w14:paraId="0D38B259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bookmarkStart w:id="0" w:name="_Hlk205474565"/>
            <w:r w:rsidRPr="007D3897">
              <w:rPr>
                <w:rFonts w:ascii="Cambria" w:hAnsi="Cambria"/>
                <w:color w:val="000000" w:themeColor="text1"/>
              </w:rPr>
              <w:t xml:space="preserve">Kiekvienos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dydis </w:t>
            </w:r>
            <w:r w:rsidRPr="007D3897">
              <w:rPr>
                <w:rFonts w:ascii="Cambria" w:hAnsi="Cambria"/>
              </w:rPr>
              <w:t xml:space="preserve"> ≥</w:t>
            </w:r>
            <w:r w:rsidRPr="007D3897">
              <w:rPr>
                <w:rStyle w:val="Strong"/>
                <w:rFonts w:ascii="Cambria" w:hAnsi="Cambria"/>
                <w:b w:val="0"/>
              </w:rPr>
              <w:t>280 × 280 mm ir  ≤ 330 × 330 mm.</w:t>
            </w:r>
          </w:p>
          <w:p w14:paraId="531EABA4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Kaitvietės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su lanksto pakėlimo mechanizmu.</w:t>
            </w:r>
          </w:p>
          <w:p w14:paraId="5AAB8BF7" w14:textId="2D414601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Viryklės matmenys</w:t>
            </w:r>
            <w:r w:rsidR="00D54143" w:rsidRPr="007D3897">
              <w:rPr>
                <w:rFonts w:ascii="Cambria" w:hAnsi="Cambria"/>
                <w:color w:val="000000" w:themeColor="text1"/>
              </w:rPr>
              <w:t xml:space="preserve"> </w:t>
            </w:r>
            <w:r w:rsidRPr="007D3897">
              <w:rPr>
                <w:rFonts w:ascii="Cambria" w:hAnsi="Cambria"/>
                <w:color w:val="000000" w:themeColor="text1"/>
              </w:rPr>
              <w:t>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):  800x800x900 mm </w:t>
            </w:r>
            <w:bookmarkEnd w:id="0"/>
            <w:r w:rsidRPr="007D3897">
              <w:rPr>
                <w:rFonts w:ascii="Cambria" w:hAnsi="Cambria"/>
                <w:color w:val="000000" w:themeColor="text1"/>
              </w:rPr>
              <w:t>(±</w:t>
            </w:r>
            <w:r w:rsidR="00594B0A" w:rsidRPr="007D3897">
              <w:rPr>
                <w:rFonts w:ascii="Cambria" w:hAnsi="Cambria"/>
                <w:color w:val="000000" w:themeColor="text1"/>
              </w:rPr>
              <w:t>10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02257753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Rėmo konstrukcija iš nerūdijančio plieno arba lygiavertės medžiagos</w:t>
            </w:r>
          </w:p>
          <w:p w14:paraId="725F508A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Po virykle nerūdijančio plieno arba lygiavertė lentyna.</w:t>
            </w:r>
          </w:p>
          <w:p w14:paraId="4DA1B07A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Kiekviena 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kaitvietė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 xml:space="preserve"> turi turėti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6 padėčių jungiklį su signaline lempute.</w:t>
            </w:r>
          </w:p>
          <w:p w14:paraId="4EFC09EB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Elektros pajungimas: </w:t>
            </w:r>
            <w:r w:rsidRPr="007D3897">
              <w:rPr>
                <w:rStyle w:val="Strong"/>
                <w:rFonts w:ascii="Cambria" w:hAnsi="Cambria"/>
              </w:rPr>
              <w:t>≤</w:t>
            </w:r>
            <w:r w:rsidRPr="007D3897">
              <w:rPr>
                <w:rFonts w:ascii="Cambria" w:hAnsi="Cambria"/>
                <w:color w:val="000000" w:themeColor="text1"/>
              </w:rPr>
              <w:t>12kW, 380-400V,  3F.</w:t>
            </w:r>
          </w:p>
          <w:p w14:paraId="36154ECB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209" w:hanging="209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6A7C9417" w14:textId="77777777" w:rsidR="00637F8C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351" w:hanging="351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5FF11694" w14:textId="61A22765" w:rsidR="00DF6703" w:rsidRPr="007D3897" w:rsidRDefault="00637F8C" w:rsidP="0041521E">
            <w:pPr>
              <w:pStyle w:val="ListParagraph"/>
              <w:numPr>
                <w:ilvl w:val="0"/>
                <w:numId w:val="27"/>
              </w:numPr>
              <w:ind w:left="351" w:hanging="351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7D3897">
              <w:rPr>
                <w:rFonts w:ascii="Cambria" w:hAnsi="Cambria"/>
                <w:color w:val="000000" w:themeColor="text1"/>
              </w:rPr>
              <w:t xml:space="preserve">  </w:t>
            </w:r>
            <w:r w:rsidRPr="007D3897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</w:tc>
        <w:tc>
          <w:tcPr>
            <w:tcW w:w="850" w:type="dxa"/>
          </w:tcPr>
          <w:p w14:paraId="3EFC2141" w14:textId="6C0C2FB2" w:rsidR="00637F8C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proofErr w:type="gram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proofErr w:type="gram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69948D42" w14:textId="77777777" w:rsidR="00637F8C" w:rsidRPr="007D3897" w:rsidRDefault="00637F8C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1</w:t>
            </w:r>
          </w:p>
        </w:tc>
        <w:tc>
          <w:tcPr>
            <w:tcW w:w="4395" w:type="dxa"/>
          </w:tcPr>
          <w:p w14:paraId="090CAE68" w14:textId="3FE7BBFC" w:rsidR="00637F8C" w:rsidRDefault="00000DAC" w:rsidP="009930DF">
            <w:pPr>
              <w:rPr>
                <w:rFonts w:ascii="Cambria" w:hAnsi="Cambria" w:cs="Times New Roman"/>
                <w:b/>
                <w:bCs/>
                <w:i/>
              </w:rPr>
            </w:pPr>
            <w:r w:rsidRPr="007E01E2">
              <w:rPr>
                <w:rFonts w:ascii="Cambria" w:hAnsi="Cambria" w:cs="Times New Roman"/>
                <w:b/>
                <w:bCs/>
                <w:i/>
              </w:rPr>
              <w:t>Elektrinė viryklė</w:t>
            </w:r>
            <w:r>
              <w:rPr>
                <w:rFonts w:ascii="Cambria" w:hAnsi="Cambria" w:cs="Times New Roman"/>
                <w:b/>
                <w:bCs/>
                <w:i/>
              </w:rPr>
              <w:t xml:space="preserve"> </w:t>
            </w:r>
            <w:r w:rsidR="00321BD0">
              <w:rPr>
                <w:rFonts w:ascii="Cambria" w:hAnsi="Cambria" w:cs="Times New Roman"/>
                <w:b/>
                <w:bCs/>
                <w:i/>
              </w:rPr>
              <w:t>4</w:t>
            </w:r>
            <w:r>
              <w:rPr>
                <w:rFonts w:ascii="Cambria" w:hAnsi="Cambria" w:cs="Times New Roman"/>
                <w:b/>
                <w:bCs/>
                <w:i/>
              </w:rPr>
              <w:t>-jų dalių</w:t>
            </w:r>
            <w:r w:rsidRPr="007E01E2">
              <w:rPr>
                <w:rFonts w:ascii="Cambria" w:hAnsi="Cambria" w:cs="Times New Roman"/>
                <w:b/>
                <w:bCs/>
                <w:i/>
              </w:rPr>
              <w:t xml:space="preserve"> </w:t>
            </w:r>
            <w:proofErr w:type="spellStart"/>
            <w:r w:rsidRPr="007E01E2">
              <w:rPr>
                <w:rFonts w:ascii="Cambria" w:hAnsi="Cambria" w:cs="Times New Roman"/>
                <w:b/>
                <w:bCs/>
                <w:i/>
              </w:rPr>
              <w:t>Metos</w:t>
            </w:r>
            <w:proofErr w:type="spellEnd"/>
            <w:r w:rsidRPr="007E01E2">
              <w:rPr>
                <w:rFonts w:ascii="Cambria" w:hAnsi="Cambria" w:cs="Times New Roman"/>
                <w:b/>
                <w:bCs/>
                <w:i/>
              </w:rPr>
              <w:t xml:space="preserve"> RP</w:t>
            </w:r>
            <w:r w:rsidR="00321BD0">
              <w:rPr>
                <w:rFonts w:ascii="Cambria" w:hAnsi="Cambria" w:cs="Times New Roman"/>
                <w:b/>
                <w:bCs/>
                <w:i/>
              </w:rPr>
              <w:t>4</w:t>
            </w:r>
            <w:r w:rsidRPr="007E01E2">
              <w:rPr>
                <w:rFonts w:ascii="Cambria" w:hAnsi="Cambria" w:cs="Times New Roman"/>
                <w:b/>
                <w:bCs/>
                <w:i/>
              </w:rPr>
              <w:t xml:space="preserve"> su lygiais lankainiais</w:t>
            </w:r>
            <w:r w:rsidR="004E62AE">
              <w:rPr>
                <w:rFonts w:ascii="Cambria" w:hAnsi="Cambria" w:cs="Times New Roman"/>
                <w:b/>
                <w:bCs/>
                <w:i/>
              </w:rPr>
              <w:t>. Kodas</w:t>
            </w:r>
            <w:r>
              <w:rPr>
                <w:rFonts w:ascii="Cambria" w:hAnsi="Cambria" w:cs="Times New Roman"/>
                <w:b/>
                <w:bCs/>
                <w:i/>
              </w:rPr>
              <w:t xml:space="preserve"> 34943</w:t>
            </w:r>
            <w:r w:rsidR="0092041C">
              <w:rPr>
                <w:rFonts w:ascii="Cambria" w:hAnsi="Cambria" w:cs="Times New Roman"/>
                <w:b/>
                <w:bCs/>
                <w:i/>
              </w:rPr>
              <w:t>58</w:t>
            </w:r>
          </w:p>
          <w:p w14:paraId="6C1D7AE9" w14:textId="77777777" w:rsidR="006F1501" w:rsidRPr="00000DAC" w:rsidRDefault="006F1501" w:rsidP="009930DF">
            <w:pPr>
              <w:rPr>
                <w:rFonts w:ascii="Cambria" w:hAnsi="Cambria" w:cs="Times New Roman"/>
                <w:b/>
                <w:bCs/>
                <w:i/>
              </w:rPr>
            </w:pPr>
          </w:p>
          <w:p w14:paraId="468B80FB" w14:textId="77777777" w:rsidR="00637F8C" w:rsidRDefault="00637F8C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7E17BE38" w14:textId="77777777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 xml:space="preserve">1. 4 lygaus ketaus </w:t>
            </w:r>
            <w:proofErr w:type="spellStart"/>
            <w:r w:rsidRPr="005E5E94">
              <w:rPr>
                <w:rFonts w:ascii="Cambria" w:hAnsi="Cambria" w:cs="Times New Roman"/>
                <w:i/>
              </w:rPr>
              <w:t>kaitvietės</w:t>
            </w:r>
            <w:proofErr w:type="spellEnd"/>
            <w:r w:rsidRPr="005E5E94">
              <w:rPr>
                <w:rFonts w:ascii="Cambria" w:hAnsi="Cambria" w:cs="Times New Roman"/>
                <w:i/>
              </w:rPr>
              <w:t>.</w:t>
            </w:r>
          </w:p>
          <w:p w14:paraId="6FE977BB" w14:textId="17FB9169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 xml:space="preserve">2. Kiekvienos </w:t>
            </w:r>
            <w:proofErr w:type="spellStart"/>
            <w:r w:rsidRPr="005E5E94">
              <w:rPr>
                <w:rFonts w:ascii="Cambria" w:hAnsi="Cambria" w:cs="Times New Roman"/>
                <w:i/>
              </w:rPr>
              <w:t>kaitvietės</w:t>
            </w:r>
            <w:proofErr w:type="spellEnd"/>
            <w:r w:rsidRPr="005E5E94">
              <w:rPr>
                <w:rFonts w:ascii="Cambria" w:hAnsi="Cambria" w:cs="Times New Roman"/>
                <w:i/>
              </w:rPr>
              <w:t xml:space="preserve"> dydis  3</w:t>
            </w:r>
            <w:r w:rsidR="005B2D71">
              <w:rPr>
                <w:rFonts w:ascii="Cambria" w:hAnsi="Cambria" w:cs="Times New Roman"/>
                <w:i/>
              </w:rPr>
              <w:t>0</w:t>
            </w:r>
            <w:r w:rsidRPr="005E5E94">
              <w:rPr>
                <w:rFonts w:ascii="Cambria" w:hAnsi="Cambria" w:cs="Times New Roman"/>
                <w:i/>
              </w:rPr>
              <w:t>0 × 3</w:t>
            </w:r>
            <w:r w:rsidR="005B2D71">
              <w:rPr>
                <w:rFonts w:ascii="Cambria" w:hAnsi="Cambria" w:cs="Times New Roman"/>
                <w:i/>
              </w:rPr>
              <w:t>0</w:t>
            </w:r>
            <w:r w:rsidRPr="005E5E94">
              <w:rPr>
                <w:rFonts w:ascii="Cambria" w:hAnsi="Cambria" w:cs="Times New Roman"/>
                <w:i/>
              </w:rPr>
              <w:t>0 mm.</w:t>
            </w:r>
          </w:p>
          <w:p w14:paraId="6AA337D8" w14:textId="77777777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 xml:space="preserve">3. </w:t>
            </w:r>
            <w:proofErr w:type="spellStart"/>
            <w:r w:rsidRPr="005E5E94">
              <w:rPr>
                <w:rFonts w:ascii="Cambria" w:hAnsi="Cambria" w:cs="Times New Roman"/>
                <w:i/>
              </w:rPr>
              <w:t>Kaitvietės</w:t>
            </w:r>
            <w:proofErr w:type="spellEnd"/>
            <w:r w:rsidRPr="005E5E94">
              <w:rPr>
                <w:rFonts w:ascii="Cambria" w:hAnsi="Cambria" w:cs="Times New Roman"/>
                <w:i/>
              </w:rPr>
              <w:t xml:space="preserve"> su lanksto pakėlimo mechanizmu.</w:t>
            </w:r>
          </w:p>
          <w:p w14:paraId="12A23D80" w14:textId="170194CB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>4. Viryklės matmenys (</w:t>
            </w:r>
            <w:proofErr w:type="spellStart"/>
            <w:r w:rsidRPr="005E5E94">
              <w:rPr>
                <w:rFonts w:ascii="Cambria" w:hAnsi="Cambria" w:cs="Times New Roman"/>
                <w:i/>
              </w:rPr>
              <w:t>IxPxA</w:t>
            </w:r>
            <w:proofErr w:type="spellEnd"/>
            <w:r w:rsidRPr="005E5E94">
              <w:rPr>
                <w:rFonts w:ascii="Cambria" w:hAnsi="Cambria" w:cs="Times New Roman"/>
                <w:i/>
              </w:rPr>
              <w:t>):  800x800x900 mm .</w:t>
            </w:r>
          </w:p>
          <w:p w14:paraId="751E1DC8" w14:textId="33FDF313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>5. Rėmo konstrukcija iš nerūdijančio plieno</w:t>
            </w:r>
            <w:r w:rsidR="00637490">
              <w:rPr>
                <w:rFonts w:ascii="Cambria" w:hAnsi="Cambria" w:cs="Times New Roman"/>
                <w:i/>
              </w:rPr>
              <w:t>.</w:t>
            </w:r>
          </w:p>
          <w:p w14:paraId="1F696A09" w14:textId="2A9A116C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>6. Po virykle nerūdijančio plieno</w:t>
            </w:r>
            <w:r w:rsidR="00637490">
              <w:rPr>
                <w:rFonts w:ascii="Cambria" w:hAnsi="Cambria" w:cs="Times New Roman"/>
                <w:i/>
              </w:rPr>
              <w:t xml:space="preserve"> lentyna</w:t>
            </w:r>
            <w:r w:rsidRPr="005E5E94">
              <w:rPr>
                <w:rFonts w:ascii="Cambria" w:hAnsi="Cambria" w:cs="Times New Roman"/>
                <w:i/>
              </w:rPr>
              <w:t>.</w:t>
            </w:r>
          </w:p>
          <w:p w14:paraId="2A158FCC" w14:textId="3628A48E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 xml:space="preserve">7. Kiekviena </w:t>
            </w:r>
            <w:proofErr w:type="spellStart"/>
            <w:r w:rsidRPr="005E5E94">
              <w:rPr>
                <w:rFonts w:ascii="Cambria" w:hAnsi="Cambria" w:cs="Times New Roman"/>
                <w:i/>
              </w:rPr>
              <w:t>kaitvietė</w:t>
            </w:r>
            <w:proofErr w:type="spellEnd"/>
            <w:r w:rsidRPr="005E5E94">
              <w:rPr>
                <w:rFonts w:ascii="Cambria" w:hAnsi="Cambria" w:cs="Times New Roman"/>
                <w:i/>
              </w:rPr>
              <w:t xml:space="preserve"> turi </w:t>
            </w:r>
            <w:r w:rsidR="00637490">
              <w:rPr>
                <w:rFonts w:ascii="Cambria" w:hAnsi="Cambria" w:cs="Times New Roman"/>
                <w:i/>
              </w:rPr>
              <w:t>7</w:t>
            </w:r>
            <w:r w:rsidRPr="005E5E94">
              <w:rPr>
                <w:rFonts w:ascii="Cambria" w:hAnsi="Cambria" w:cs="Times New Roman"/>
                <w:i/>
              </w:rPr>
              <w:t xml:space="preserve"> padėčių jungiklį su signaline lempute.</w:t>
            </w:r>
          </w:p>
          <w:p w14:paraId="183A4540" w14:textId="2FB47F89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>8. Elektros pajungimas: 12kW, 400V,  3F.</w:t>
            </w:r>
          </w:p>
          <w:p w14:paraId="0E7F6E50" w14:textId="22B8E58D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>9. Garantija: 24 mėn. Garantiniu laikotarpiu remonto meistro pagal iškvietimą atvykimas į vietą per 1 darbo dieną.</w:t>
            </w:r>
          </w:p>
          <w:p w14:paraId="49B7A02B" w14:textId="4C31E966" w:rsidR="005E5E94" w:rsidRP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 xml:space="preserve">10. Gamintojas: </w:t>
            </w:r>
            <w:proofErr w:type="spellStart"/>
            <w:r w:rsidR="00637490">
              <w:rPr>
                <w:rFonts w:ascii="Cambria" w:hAnsi="Cambria" w:cs="Times New Roman"/>
                <w:i/>
              </w:rPr>
              <w:t>Metos</w:t>
            </w:r>
            <w:proofErr w:type="spellEnd"/>
            <w:r w:rsidR="00637490">
              <w:rPr>
                <w:rFonts w:ascii="Cambria" w:hAnsi="Cambria" w:cs="Times New Roman"/>
                <w:i/>
              </w:rPr>
              <w:t xml:space="preserve"> </w:t>
            </w:r>
            <w:proofErr w:type="spellStart"/>
            <w:r w:rsidR="00637490">
              <w:rPr>
                <w:rFonts w:ascii="Cambria" w:hAnsi="Cambria" w:cs="Times New Roman"/>
                <w:i/>
              </w:rPr>
              <w:t>Oy</w:t>
            </w:r>
            <w:proofErr w:type="spellEnd"/>
            <w:r w:rsidR="00637490">
              <w:rPr>
                <w:rFonts w:ascii="Cambria" w:hAnsi="Cambria" w:cs="Times New Roman"/>
                <w:i/>
              </w:rPr>
              <w:t>, Suomija</w:t>
            </w:r>
            <w:r w:rsidRPr="005E5E94">
              <w:rPr>
                <w:rFonts w:ascii="Cambria" w:hAnsi="Cambria" w:cs="Times New Roman"/>
                <w:i/>
              </w:rPr>
              <w:t>.</w:t>
            </w:r>
          </w:p>
          <w:p w14:paraId="147C9B7B" w14:textId="2E51F0FB" w:rsidR="005E5E94" w:rsidRDefault="005E5E94" w:rsidP="005E5E94">
            <w:pPr>
              <w:rPr>
                <w:rFonts w:ascii="Cambria" w:hAnsi="Cambria" w:cs="Times New Roman"/>
                <w:i/>
              </w:rPr>
            </w:pPr>
            <w:r w:rsidRPr="005E5E94">
              <w:rPr>
                <w:rFonts w:ascii="Cambria" w:hAnsi="Cambria" w:cs="Times New Roman"/>
                <w:i/>
              </w:rPr>
              <w:t xml:space="preserve">11. Aplinkosaugos   keliami reikalavimai – prekė </w:t>
            </w:r>
            <w:r w:rsidR="002D2A6B">
              <w:rPr>
                <w:rFonts w:ascii="Cambria" w:hAnsi="Cambria" w:cs="Times New Roman"/>
                <w:i/>
              </w:rPr>
              <w:t xml:space="preserve">yra </w:t>
            </w:r>
            <w:r w:rsidRPr="005E5E94">
              <w:rPr>
                <w:rFonts w:ascii="Cambria" w:hAnsi="Cambria" w:cs="Times New Roman"/>
                <w:i/>
              </w:rPr>
              <w:t xml:space="preserve"> tvirta, ilgaamžė, funkcionali, ji ar jos sudedamosios tinka naudoti daug kartų ir (ar) lengvai pataisomos, ir (ar) pakeičiamos.  Pateik</w:t>
            </w:r>
            <w:r w:rsidR="002D2A6B">
              <w:rPr>
                <w:rFonts w:ascii="Cambria" w:hAnsi="Cambria" w:cs="Times New Roman"/>
                <w:i/>
              </w:rPr>
              <w:t>iamas</w:t>
            </w:r>
            <w:r w:rsidR="00E861B7">
              <w:rPr>
                <w:rFonts w:ascii="Cambria" w:hAnsi="Cambria" w:cs="Times New Roman"/>
                <w:i/>
              </w:rPr>
              <w:t xml:space="preserve"> </w:t>
            </w:r>
            <w:r w:rsidR="00E861B7">
              <w:rPr>
                <w:rFonts w:asciiTheme="majorHAnsi" w:hAnsiTheme="majorHAnsi"/>
                <w:i/>
                <w:color w:val="000000" w:themeColor="text1"/>
              </w:rPr>
              <w:t>p</w:t>
            </w:r>
            <w:r w:rsidR="00E861B7" w:rsidRPr="00742270">
              <w:rPr>
                <w:rFonts w:asciiTheme="majorHAnsi" w:hAnsiTheme="majorHAnsi"/>
                <w:i/>
                <w:color w:val="000000" w:themeColor="text1"/>
              </w:rPr>
              <w:t>a</w:t>
            </w:r>
            <w:r w:rsidR="00E861B7">
              <w:rPr>
                <w:rFonts w:asciiTheme="majorHAnsi" w:hAnsiTheme="majorHAnsi"/>
                <w:i/>
                <w:color w:val="000000" w:themeColor="text1"/>
              </w:rPr>
              <w:t>tvirtinantis raštas ir</w:t>
            </w:r>
            <w:r w:rsidR="00E861B7" w:rsidRPr="00742270">
              <w:rPr>
                <w:rFonts w:asciiTheme="majorHAnsi" w:hAnsiTheme="majorHAnsi"/>
                <w:i/>
                <w:color w:val="000000" w:themeColor="text1"/>
              </w:rPr>
              <w:t xml:space="preserve"> METOS ISO</w:t>
            </w:r>
            <w:r w:rsidR="00E861B7">
              <w:rPr>
                <w:rFonts w:asciiTheme="majorHAnsi" w:hAnsiTheme="majorHAnsi"/>
                <w:i/>
                <w:color w:val="000000" w:themeColor="text1"/>
              </w:rPr>
              <w:t xml:space="preserve"> sertifikatai</w:t>
            </w:r>
            <w:r w:rsidR="00E861B7" w:rsidRPr="00742270">
              <w:rPr>
                <w:rFonts w:asciiTheme="majorHAnsi" w:hAnsiTheme="majorHAnsi"/>
                <w:i/>
                <w:color w:val="000000" w:themeColor="text1"/>
              </w:rPr>
              <w:t>.</w:t>
            </w:r>
          </w:p>
          <w:p w14:paraId="70DFF5AC" w14:textId="226798BE" w:rsidR="00682116" w:rsidRPr="007D3897" w:rsidRDefault="00DA119D" w:rsidP="004E2405">
            <w:pPr>
              <w:rPr>
                <w:rFonts w:ascii="Cambria" w:hAnsi="Cambria" w:cs="Times New Roman"/>
                <w:i/>
              </w:rPr>
            </w:pPr>
            <w:hyperlink r:id="rId10" w:history="1">
              <w:r w:rsidR="001031B4" w:rsidRPr="004D44EC">
                <w:rPr>
                  <w:rStyle w:val="Hyperlink"/>
                  <w:rFonts w:ascii="Cambria" w:hAnsi="Cambria" w:cs="Times New Roman"/>
                  <w:i/>
                </w:rPr>
                <w:t>https://www.metos.fi/en/p/range-metos-futura-rp4-400v3n-p_mg3494358</w:t>
              </w:r>
            </w:hyperlink>
          </w:p>
        </w:tc>
      </w:tr>
      <w:tr w:rsidR="00637F8C" w:rsidRPr="00026E0E" w14:paraId="27893DE5" w14:textId="77777777" w:rsidTr="00F23F98">
        <w:tc>
          <w:tcPr>
            <w:tcW w:w="1135" w:type="dxa"/>
          </w:tcPr>
          <w:p w14:paraId="48603C42" w14:textId="77777777" w:rsidR="00637F8C" w:rsidRPr="007D3897" w:rsidRDefault="00637F8C" w:rsidP="0041521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lastRenderedPageBreak/>
              <w:t>4.</w:t>
            </w:r>
          </w:p>
        </w:tc>
        <w:tc>
          <w:tcPr>
            <w:tcW w:w="3998" w:type="dxa"/>
          </w:tcPr>
          <w:p w14:paraId="767D46EA" w14:textId="158A0482" w:rsidR="00637F8C" w:rsidRPr="007D3897" w:rsidRDefault="00637F8C" w:rsidP="009930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sz w:val="22"/>
                <w:szCs w:val="22"/>
              </w:rPr>
              <w:t>Vežimėlis GN indų transportavimui.</w:t>
            </w:r>
          </w:p>
          <w:p w14:paraId="3F166F8D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Nerūdijančio plieno (arba lygiavertis) rėmas.</w:t>
            </w:r>
          </w:p>
          <w:p w14:paraId="5AC24777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Talpa </w:t>
            </w:r>
            <w:r w:rsidRPr="007D3897">
              <w:rPr>
                <w:rFonts w:ascii="Cambria" w:hAnsi="Cambria"/>
              </w:rPr>
              <w:t xml:space="preserve">≥ </w:t>
            </w:r>
            <w:r w:rsidRPr="007D3897">
              <w:rPr>
                <w:rFonts w:ascii="Cambria" w:hAnsi="Cambria"/>
                <w:color w:val="000000" w:themeColor="text1"/>
              </w:rPr>
              <w:t>12 padėklų</w:t>
            </w:r>
            <w:r w:rsidR="00EF5848" w:rsidRPr="007D3897">
              <w:rPr>
                <w:rFonts w:ascii="Cambria" w:hAnsi="Cambria"/>
                <w:color w:val="000000" w:themeColor="text1"/>
              </w:rPr>
              <w:t xml:space="preserve"> 1/1 GN dydžio</w:t>
            </w:r>
            <w:r w:rsidRPr="007D3897">
              <w:rPr>
                <w:rFonts w:ascii="Cambria" w:hAnsi="Cambria"/>
                <w:color w:val="000000" w:themeColor="text1"/>
              </w:rPr>
              <w:t xml:space="preserve"> (325x530 mm).</w:t>
            </w:r>
          </w:p>
          <w:p w14:paraId="6A3C98DD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 Ratukai su guoliais, iš kurių 2 su stabdžiais.</w:t>
            </w:r>
          </w:p>
          <w:p w14:paraId="31C1410F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 Išoriniai matmenys: (</w:t>
            </w:r>
            <w:proofErr w:type="spellStart"/>
            <w:r w:rsidRPr="007D3897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7D3897">
              <w:rPr>
                <w:rFonts w:ascii="Cambria" w:hAnsi="Cambria"/>
                <w:color w:val="000000" w:themeColor="text1"/>
              </w:rPr>
              <w:t>): 4</w:t>
            </w:r>
            <w:r w:rsidR="00EF5848" w:rsidRPr="007D3897">
              <w:rPr>
                <w:rFonts w:ascii="Cambria" w:hAnsi="Cambria"/>
                <w:color w:val="000000" w:themeColor="text1"/>
              </w:rPr>
              <w:t>4</w:t>
            </w:r>
            <w:r w:rsidRPr="007D3897">
              <w:rPr>
                <w:rFonts w:ascii="Cambria" w:hAnsi="Cambria"/>
                <w:color w:val="000000" w:themeColor="text1"/>
              </w:rPr>
              <w:t>0x</w:t>
            </w:r>
            <w:r w:rsidR="00EF5848" w:rsidRPr="007D3897">
              <w:rPr>
                <w:rFonts w:ascii="Cambria" w:hAnsi="Cambria"/>
                <w:color w:val="000000" w:themeColor="text1"/>
              </w:rPr>
              <w:t>620</w:t>
            </w:r>
            <w:r w:rsidRPr="007D3897">
              <w:rPr>
                <w:rFonts w:ascii="Cambria" w:hAnsi="Cambria"/>
                <w:color w:val="000000" w:themeColor="text1"/>
              </w:rPr>
              <w:t>x1</w:t>
            </w:r>
            <w:r w:rsidR="00EF5848" w:rsidRPr="007D3897">
              <w:rPr>
                <w:rFonts w:ascii="Cambria" w:hAnsi="Cambria"/>
                <w:color w:val="000000" w:themeColor="text1"/>
              </w:rPr>
              <w:t>640</w:t>
            </w:r>
            <w:r w:rsidRPr="007D3897">
              <w:rPr>
                <w:rFonts w:ascii="Cambria" w:hAnsi="Cambria"/>
                <w:color w:val="000000" w:themeColor="text1"/>
              </w:rPr>
              <w:t xml:space="preserve"> mm (±</w:t>
            </w:r>
            <w:r w:rsidR="00EF5848" w:rsidRPr="007D3897">
              <w:rPr>
                <w:rFonts w:ascii="Cambria" w:hAnsi="Cambria"/>
                <w:color w:val="000000" w:themeColor="text1"/>
              </w:rPr>
              <w:t>5</w:t>
            </w:r>
            <w:r w:rsidRPr="007D3897">
              <w:rPr>
                <w:rFonts w:ascii="Cambria" w:hAnsi="Cambria"/>
                <w:color w:val="000000" w:themeColor="text1"/>
              </w:rPr>
              <w:t>0 mm).</w:t>
            </w:r>
          </w:p>
          <w:p w14:paraId="5DE9B011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7D3897">
              <w:rPr>
                <w:rFonts w:ascii="Cambria" w:hAnsi="Cambria"/>
              </w:rPr>
              <w:t>≥</w:t>
            </w:r>
            <w:r w:rsidRPr="007D3897">
              <w:rPr>
                <w:rFonts w:ascii="Cambria" w:hAnsi="Cambria"/>
                <w:color w:val="000000" w:themeColor="text1"/>
              </w:rPr>
              <w:t>24 mėn. Garantiniu laikotarpi remonto meistro pagal iškvietimą atvykimas į vietą per 1 darbo dieną.</w:t>
            </w:r>
          </w:p>
          <w:p w14:paraId="69147149" w14:textId="77777777" w:rsidR="00DF6703" w:rsidRPr="007D3897" w:rsidRDefault="00DF6703" w:rsidP="0041521E">
            <w:pPr>
              <w:pStyle w:val="ListParagraph"/>
              <w:numPr>
                <w:ilvl w:val="0"/>
                <w:numId w:val="29"/>
              </w:numPr>
              <w:ind w:left="209" w:hanging="209"/>
              <w:jc w:val="both"/>
              <w:rPr>
                <w:rFonts w:ascii="Cambria" w:hAnsi="Cambria"/>
                <w:color w:val="000000" w:themeColor="text1"/>
              </w:rPr>
            </w:pPr>
            <w:r w:rsidRPr="007D3897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67679A37" w14:textId="7FAC719D" w:rsidR="00EF5848" w:rsidRPr="007D3897" w:rsidRDefault="00DF6703" w:rsidP="0041521E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209" w:hanging="209"/>
              <w:jc w:val="both"/>
              <w:rPr>
                <w:rFonts w:ascii="Cambria" w:hAnsi="Cambria"/>
                <w:sz w:val="22"/>
                <w:szCs w:val="22"/>
              </w:rPr>
            </w:pPr>
            <w:r w:rsidRPr="007D3897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Aplinkosauga:</w:t>
            </w:r>
            <w:r w:rsidRPr="007D389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keliamas reikalavimas - prekė, virtusi atliekomis, tinka paruošti pakartotinai naudoti ar perdirbti. Pateikti tai įrodantį dokumentą.</w:t>
            </w:r>
          </w:p>
        </w:tc>
        <w:tc>
          <w:tcPr>
            <w:tcW w:w="850" w:type="dxa"/>
          </w:tcPr>
          <w:p w14:paraId="0C94137D" w14:textId="0F99F200" w:rsidR="00637F8C" w:rsidRPr="007D3897" w:rsidRDefault="00C0552E" w:rsidP="00C0552E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proofErr w:type="gramStart"/>
            <w:r w:rsidRPr="007D3897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proofErr w:type="gramEnd"/>
            <w:r w:rsidRPr="007D3897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27BC5E48" w14:textId="77777777" w:rsidR="00637F8C" w:rsidRPr="007D3897" w:rsidRDefault="00637F8C" w:rsidP="00C0552E">
            <w:pPr>
              <w:jc w:val="center"/>
              <w:rPr>
                <w:rFonts w:ascii="Cambria" w:hAnsi="Cambria" w:cs="Times New Roman"/>
              </w:rPr>
            </w:pPr>
            <w:r w:rsidRPr="007D3897">
              <w:rPr>
                <w:rFonts w:ascii="Cambria" w:hAnsi="Cambria" w:cs="Times New Roman"/>
              </w:rPr>
              <w:t>4</w:t>
            </w:r>
          </w:p>
        </w:tc>
        <w:tc>
          <w:tcPr>
            <w:tcW w:w="4395" w:type="dxa"/>
          </w:tcPr>
          <w:p w14:paraId="7A9388F9" w14:textId="3CF2BC72" w:rsidR="007E719E" w:rsidRDefault="000F39C5" w:rsidP="007E71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7E719E">
              <w:rPr>
                <w:rFonts w:ascii="Cambria" w:hAnsi="Cambria"/>
                <w:b/>
                <w:i/>
                <w:iCs/>
                <w:sz w:val="22"/>
                <w:szCs w:val="22"/>
              </w:rPr>
              <w:t>Vežimėlis GN indų transportavimui.</w:t>
            </w:r>
            <w:r w:rsidR="007E719E" w:rsidRPr="007E719E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 </w:t>
            </w:r>
            <w:r w:rsidR="002262B3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Kodas: </w:t>
            </w:r>
            <w:r w:rsidR="007E719E" w:rsidRPr="007E719E">
              <w:rPr>
                <w:rFonts w:ascii="Cambria" w:hAnsi="Cambria"/>
                <w:b/>
                <w:i/>
                <w:iCs/>
                <w:sz w:val="22"/>
                <w:szCs w:val="22"/>
              </w:rPr>
              <w:t>VTG-39.57.169-K12</w:t>
            </w:r>
          </w:p>
          <w:p w14:paraId="4F99A507" w14:textId="77777777" w:rsidR="006F1501" w:rsidRPr="007E719E" w:rsidRDefault="006F1501" w:rsidP="007E71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  <w:p w14:paraId="1F7057BF" w14:textId="77777777" w:rsidR="00637F8C" w:rsidRDefault="00637F8C" w:rsidP="009930DF">
            <w:pPr>
              <w:rPr>
                <w:rFonts w:ascii="Cambria" w:hAnsi="Cambria" w:cs="Times New Roman"/>
                <w:i/>
              </w:rPr>
            </w:pPr>
            <w:r w:rsidRPr="007D3897">
              <w:rPr>
                <w:rFonts w:ascii="Cambria" w:hAnsi="Cambria" w:cs="Times New Roman"/>
                <w:i/>
              </w:rPr>
              <w:t>Siūloma specifikacija:</w:t>
            </w:r>
          </w:p>
          <w:p w14:paraId="213E2030" w14:textId="1C8EB40E" w:rsidR="006F5FD3" w:rsidRPr="006F5FD3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>1. Nerūdijančio plieno  rėmas.</w:t>
            </w:r>
          </w:p>
          <w:p w14:paraId="6765885C" w14:textId="64BBCC67" w:rsidR="006F5FD3" w:rsidRPr="006F5FD3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>2. Talpa 12 padėklų 1/1 GN dydžio (325x530 mm).</w:t>
            </w:r>
          </w:p>
          <w:p w14:paraId="3D2D10BB" w14:textId="77777777" w:rsidR="006F5FD3" w:rsidRPr="006F5FD3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>3. Ratukai su guoliais, iš kurių 2 su stabdžiais.</w:t>
            </w:r>
          </w:p>
          <w:p w14:paraId="04E7B193" w14:textId="5F15C443" w:rsidR="006F5FD3" w:rsidRPr="006F5FD3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>4. Išoriniai matmenys: (</w:t>
            </w:r>
            <w:proofErr w:type="spellStart"/>
            <w:r w:rsidRPr="006F5FD3">
              <w:rPr>
                <w:rFonts w:ascii="Cambria" w:hAnsi="Cambria" w:cs="Times New Roman"/>
                <w:i/>
              </w:rPr>
              <w:t>IxPxA</w:t>
            </w:r>
            <w:proofErr w:type="spellEnd"/>
            <w:r w:rsidRPr="006F5FD3">
              <w:rPr>
                <w:rFonts w:ascii="Cambria" w:hAnsi="Cambria" w:cs="Times New Roman"/>
                <w:i/>
              </w:rPr>
              <w:t xml:space="preserve">): </w:t>
            </w:r>
            <w:r w:rsidR="007C0AE0">
              <w:rPr>
                <w:rFonts w:ascii="Cambria" w:hAnsi="Cambria" w:cs="Times New Roman"/>
                <w:i/>
              </w:rPr>
              <w:t>39</w:t>
            </w:r>
            <w:r w:rsidRPr="006F5FD3">
              <w:rPr>
                <w:rFonts w:ascii="Cambria" w:hAnsi="Cambria" w:cs="Times New Roman"/>
                <w:i/>
              </w:rPr>
              <w:t>0x</w:t>
            </w:r>
            <w:r w:rsidR="007C0AE0">
              <w:rPr>
                <w:rFonts w:ascii="Cambria" w:hAnsi="Cambria" w:cs="Times New Roman"/>
                <w:i/>
              </w:rPr>
              <w:t>57</w:t>
            </w:r>
            <w:r w:rsidRPr="006F5FD3">
              <w:rPr>
                <w:rFonts w:ascii="Cambria" w:hAnsi="Cambria" w:cs="Times New Roman"/>
                <w:i/>
              </w:rPr>
              <w:t>0x16</w:t>
            </w:r>
            <w:r w:rsidR="007C0AE0">
              <w:rPr>
                <w:rFonts w:ascii="Cambria" w:hAnsi="Cambria" w:cs="Times New Roman"/>
                <w:i/>
              </w:rPr>
              <w:t>9</w:t>
            </w:r>
            <w:r w:rsidRPr="006F5FD3">
              <w:rPr>
                <w:rFonts w:ascii="Cambria" w:hAnsi="Cambria" w:cs="Times New Roman"/>
                <w:i/>
              </w:rPr>
              <w:t>0 mm.</w:t>
            </w:r>
          </w:p>
          <w:p w14:paraId="47940D7F" w14:textId="2A4B2432" w:rsidR="006F5FD3" w:rsidRPr="006F5FD3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>5. Garantija: 24 mėn. Garantiniu laikotarpi remonto meistro pagal iškvietimą atvykimas į vietą per 1 darbo dieną.</w:t>
            </w:r>
          </w:p>
          <w:p w14:paraId="15D6AAB7" w14:textId="40EBE17D" w:rsidR="006F5FD3" w:rsidRPr="006F5FD3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 xml:space="preserve">6. Gamintojas: </w:t>
            </w:r>
            <w:r w:rsidR="00312636">
              <w:rPr>
                <w:rFonts w:ascii="Cambria" w:hAnsi="Cambria" w:cs="Times New Roman"/>
                <w:i/>
              </w:rPr>
              <w:t xml:space="preserve">AK </w:t>
            </w:r>
            <w:proofErr w:type="spellStart"/>
            <w:r w:rsidR="00312636">
              <w:rPr>
                <w:rFonts w:ascii="Cambria" w:hAnsi="Cambria" w:cs="Times New Roman"/>
                <w:i/>
              </w:rPr>
              <w:t>Consult</w:t>
            </w:r>
            <w:proofErr w:type="spellEnd"/>
            <w:r w:rsidR="00565537">
              <w:rPr>
                <w:rFonts w:ascii="Cambria" w:hAnsi="Cambria" w:cs="Times New Roman"/>
                <w:i/>
              </w:rPr>
              <w:t xml:space="preserve"> UAB</w:t>
            </w:r>
            <w:r w:rsidR="00312636">
              <w:rPr>
                <w:rFonts w:ascii="Cambria" w:hAnsi="Cambria" w:cs="Times New Roman"/>
                <w:i/>
              </w:rPr>
              <w:t>, Lietuva</w:t>
            </w:r>
            <w:r w:rsidRPr="006F5FD3">
              <w:rPr>
                <w:rFonts w:ascii="Cambria" w:hAnsi="Cambria" w:cs="Times New Roman"/>
                <w:i/>
              </w:rPr>
              <w:t>.</w:t>
            </w:r>
          </w:p>
          <w:p w14:paraId="0D304A01" w14:textId="376CFA99" w:rsidR="006F5FD3" w:rsidRPr="007D3897" w:rsidRDefault="006F5FD3" w:rsidP="006F5FD3">
            <w:pPr>
              <w:rPr>
                <w:rFonts w:ascii="Cambria" w:hAnsi="Cambria" w:cs="Times New Roman"/>
                <w:i/>
              </w:rPr>
            </w:pPr>
            <w:r w:rsidRPr="006F5FD3">
              <w:rPr>
                <w:rFonts w:ascii="Cambria" w:hAnsi="Cambria" w:cs="Times New Roman"/>
                <w:i/>
              </w:rPr>
              <w:t>7. Aplinkosaugos   keliami reikalavimai – prekė yra tvirta, ilgaamžė, funkcionali, ji ar jos sudedamosios tinka naudoti daug kartų ir (ar) lengvai pataisomos, ir (ar) pakeičiamos.  Pateikiamas</w:t>
            </w:r>
            <w:r w:rsidR="00565537">
              <w:rPr>
                <w:rFonts w:ascii="Cambria" w:hAnsi="Cambria" w:cs="Times New Roman"/>
                <w:i/>
              </w:rPr>
              <w:t xml:space="preserve"> gamintojo</w:t>
            </w:r>
            <w:r w:rsidR="00E861B7">
              <w:rPr>
                <w:rFonts w:asciiTheme="majorHAnsi" w:hAnsiTheme="majorHAnsi"/>
                <w:i/>
                <w:color w:val="000000" w:themeColor="text1"/>
              </w:rPr>
              <w:t xml:space="preserve"> p</w:t>
            </w:r>
            <w:r w:rsidR="00E861B7" w:rsidRPr="00742270">
              <w:rPr>
                <w:rFonts w:asciiTheme="majorHAnsi" w:hAnsiTheme="majorHAnsi"/>
                <w:i/>
                <w:color w:val="000000" w:themeColor="text1"/>
              </w:rPr>
              <w:t>a</w:t>
            </w:r>
            <w:r w:rsidR="00E861B7">
              <w:rPr>
                <w:rFonts w:asciiTheme="majorHAnsi" w:hAnsiTheme="majorHAnsi"/>
                <w:i/>
                <w:color w:val="000000" w:themeColor="text1"/>
              </w:rPr>
              <w:t>tvirtinantis raštas ir</w:t>
            </w:r>
            <w:r w:rsidR="00E861B7" w:rsidRPr="00742270">
              <w:rPr>
                <w:rFonts w:asciiTheme="majorHAnsi" w:hAnsiTheme="majorHAnsi"/>
                <w:i/>
                <w:color w:val="000000" w:themeColor="text1"/>
              </w:rPr>
              <w:t xml:space="preserve"> METOS ISO</w:t>
            </w:r>
            <w:r w:rsidR="00E861B7">
              <w:rPr>
                <w:rFonts w:asciiTheme="majorHAnsi" w:hAnsiTheme="majorHAnsi"/>
                <w:i/>
                <w:color w:val="000000" w:themeColor="text1"/>
              </w:rPr>
              <w:t xml:space="preserve"> sertifikatai</w:t>
            </w:r>
            <w:r w:rsidR="00E861B7" w:rsidRPr="00742270">
              <w:rPr>
                <w:rFonts w:asciiTheme="majorHAnsi" w:hAnsiTheme="majorHAnsi"/>
                <w:i/>
                <w:color w:val="000000" w:themeColor="text1"/>
              </w:rPr>
              <w:t>.</w:t>
            </w:r>
          </w:p>
          <w:p w14:paraId="33E306D1" w14:textId="77777777" w:rsidR="00637F8C" w:rsidRPr="007D3897" w:rsidRDefault="00637F8C" w:rsidP="009930DF">
            <w:pPr>
              <w:jc w:val="center"/>
              <w:rPr>
                <w:rFonts w:ascii="Cambria" w:hAnsi="Cambria" w:cs="Times New Roman"/>
                <w:i/>
              </w:rPr>
            </w:pPr>
          </w:p>
        </w:tc>
      </w:tr>
    </w:tbl>
    <w:p w14:paraId="28A398F7" w14:textId="77777777" w:rsidR="00623A65" w:rsidRPr="00026E0E" w:rsidRDefault="00623A65" w:rsidP="009930DF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000000"/>
        </w:rPr>
      </w:pPr>
      <w:bookmarkStart w:id="1" w:name="_GoBack"/>
      <w:bookmarkEnd w:id="1"/>
    </w:p>
    <w:p w14:paraId="4A19D580" w14:textId="2C2C53FF" w:rsidR="00E03028" w:rsidRPr="00026E0E" w:rsidRDefault="00F958A3" w:rsidP="009930DF">
      <w:pPr>
        <w:spacing w:after="0" w:line="240" w:lineRule="auto"/>
        <w:ind w:firstLine="709"/>
        <w:jc w:val="both"/>
        <w:rPr>
          <w:rFonts w:ascii="Cambria" w:hAnsi="Cambria" w:cs="Times New Roman"/>
          <w:bCs/>
        </w:rPr>
      </w:pPr>
      <w:r w:rsidRPr="00026E0E">
        <w:rPr>
          <w:rFonts w:ascii="Cambria" w:eastAsia="Times New Roman" w:hAnsi="Cambria" w:cs="Times New Roman"/>
          <w:color w:val="000000"/>
        </w:rPr>
        <w:t xml:space="preserve">Tiekėjas </w:t>
      </w:r>
      <w:r w:rsidRPr="00026E0E">
        <w:rPr>
          <w:rFonts w:ascii="Cambria" w:hAnsi="Cambria" w:cs="Times New Roman"/>
          <w:color w:val="000000"/>
        </w:rPr>
        <w:t>pildo</w:t>
      </w:r>
      <w:r w:rsidRPr="00026E0E">
        <w:rPr>
          <w:rFonts w:ascii="Cambria" w:eastAsia="Times New Roman" w:hAnsi="Cambria" w:cs="Times New Roman"/>
          <w:color w:val="000000"/>
        </w:rPr>
        <w:t xml:space="preserve"> stulpelį </w:t>
      </w:r>
      <w:r w:rsidRPr="00026E0E">
        <w:rPr>
          <w:rFonts w:ascii="Cambria" w:eastAsia="Times New Roman" w:hAnsi="Cambria" w:cs="Times New Roman"/>
          <w:b/>
          <w:color w:val="000000"/>
        </w:rPr>
        <w:t>„</w:t>
      </w:r>
      <w:r w:rsidRPr="00026E0E">
        <w:rPr>
          <w:rFonts w:ascii="Cambria" w:hAnsi="Cambria" w:cs="Times New Roman"/>
          <w:b/>
          <w:bCs/>
        </w:rPr>
        <w:t>Siūloma techninė charakteristika</w:t>
      </w:r>
      <w:r w:rsidR="00431C32" w:rsidRPr="00026E0E">
        <w:rPr>
          <w:rFonts w:ascii="Cambria" w:hAnsi="Cambria" w:cs="Times New Roman"/>
          <w:b/>
          <w:bCs/>
        </w:rPr>
        <w:t>,</w:t>
      </w:r>
      <w:r w:rsidR="00431C32" w:rsidRPr="00026E0E">
        <w:rPr>
          <w:rFonts w:ascii="Cambria" w:hAnsi="Cambria" w:cs="Times New Roman"/>
          <w:b/>
        </w:rPr>
        <w:t xml:space="preserve"> gamintojas</w:t>
      </w:r>
      <w:r w:rsidRPr="00026E0E">
        <w:rPr>
          <w:rFonts w:ascii="Cambria" w:hAnsi="Cambria" w:cs="Times New Roman"/>
          <w:b/>
          <w:bCs/>
        </w:rPr>
        <w:t>“</w:t>
      </w:r>
      <w:r w:rsidRPr="00026E0E">
        <w:rPr>
          <w:rFonts w:ascii="Cambria" w:hAnsi="Cambria" w:cs="Times New Roman"/>
          <w:bCs/>
        </w:rPr>
        <w:t xml:space="preserve">: </w:t>
      </w:r>
    </w:p>
    <w:p w14:paraId="7B5C5AC3" w14:textId="77777777" w:rsidR="001F50AB" w:rsidRPr="00026E0E" w:rsidRDefault="002923D1" w:rsidP="009930DF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Cambria" w:hAnsi="Cambria" w:cs="Times New Roman"/>
          <w:color w:val="000000"/>
        </w:rPr>
      </w:pPr>
      <w:bookmarkStart w:id="2" w:name="_Hlk207894006"/>
      <w:r w:rsidRPr="00026E0E">
        <w:rPr>
          <w:rFonts w:ascii="Cambria" w:hAnsi="Cambria" w:cs="Times New Roman"/>
          <w:bCs/>
        </w:rPr>
        <w:t>a</w:t>
      </w:r>
      <w:r w:rsidR="000C49E6" w:rsidRPr="00026E0E">
        <w:rPr>
          <w:rFonts w:ascii="Cambria" w:hAnsi="Cambria" w:cs="Times New Roman"/>
          <w:bCs/>
        </w:rPr>
        <w:t>)</w:t>
      </w:r>
      <w:r w:rsidRPr="00026E0E">
        <w:rPr>
          <w:rFonts w:ascii="Cambria" w:hAnsi="Cambria" w:cs="Times New Roman"/>
          <w:bCs/>
        </w:rPr>
        <w:t xml:space="preserve"> </w:t>
      </w:r>
      <w:r w:rsidR="001F50AB" w:rsidRPr="00026E0E">
        <w:rPr>
          <w:rFonts w:ascii="Cambria" w:hAnsi="Cambria" w:cs="Times New Roman"/>
          <w:color w:val="000000"/>
        </w:rPr>
        <w:t xml:space="preserve">Tiekėjai turi pateikti pasiūlyme nurodytų parametrų teisingumą įrodančius firmos gamintojos dokumentus (bukletus ir pan.) originalo, o reikalaujamų parametrų – ir lietuvių kalbomis (tais atvejais, kai parametrų teisingumą įrodančių firmos gamintojos dokumentų (bukletų ir pan.) originalo kalba yra anglų kalba, pateikti vertimus į lietuvių kalbą kartu su pasiūlymu nėra privaloma, tačiau tokie vertimai turės būti pateikti viešojo pirkimo komisijai pareikalavus). </w:t>
      </w:r>
    </w:p>
    <w:p w14:paraId="2112E3A0" w14:textId="77777777" w:rsidR="001F50AB" w:rsidRPr="00026E0E" w:rsidRDefault="001F50AB" w:rsidP="009930DF">
      <w:pPr>
        <w:spacing w:after="0" w:line="240" w:lineRule="auto"/>
        <w:ind w:firstLine="567"/>
        <w:jc w:val="both"/>
        <w:rPr>
          <w:rFonts w:ascii="Cambria" w:hAnsi="Cambria" w:cs="Times New Roman"/>
          <w:i/>
          <w:color w:val="000000"/>
          <w:u w:val="single"/>
        </w:rPr>
      </w:pPr>
      <w:r w:rsidRPr="008B2320">
        <w:rPr>
          <w:rFonts w:ascii="Cambria" w:hAnsi="Cambria" w:cs="Times New Roman"/>
          <w:i/>
          <w:color w:val="000000"/>
          <w:highlight w:val="yellow"/>
          <w:u w:val="single"/>
        </w:rPr>
        <w:t>Originaliame gamintojo dokumente turi būti atžyma</w:t>
      </w:r>
      <w:r w:rsidRPr="00026E0E">
        <w:rPr>
          <w:rFonts w:ascii="Cambria" w:hAnsi="Cambria" w:cs="Times New Roman"/>
          <w:i/>
          <w:color w:val="000000"/>
          <w:u w:val="single"/>
        </w:rPr>
        <w:t>, kurį techninės specifikacijos parametrą patvirtina nurodytas parametras.</w:t>
      </w:r>
    </w:p>
    <w:p w14:paraId="6CB34378" w14:textId="77777777" w:rsidR="001F50AB" w:rsidRPr="00026E0E" w:rsidRDefault="001F50AB" w:rsidP="009930DF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</w:rPr>
      </w:pPr>
      <w:r w:rsidRPr="00026E0E">
        <w:rPr>
          <w:rFonts w:ascii="Cambria" w:hAnsi="Cambria" w:cs="Times New Roman"/>
          <w:color w:val="000000"/>
        </w:rPr>
        <w:t>Turi būti pateikti techninėje specifikacijoje nurodyti dokumentai (skaitmeninės jų kopijos).</w:t>
      </w:r>
    </w:p>
    <w:p w14:paraId="5C205A47" w14:textId="0B49743A" w:rsidR="007F75AC" w:rsidRPr="00026E0E" w:rsidRDefault="001F50AB" w:rsidP="00623A65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</w:rPr>
      </w:pPr>
      <w:r w:rsidRPr="008B2320">
        <w:rPr>
          <w:rFonts w:ascii="Cambria" w:hAnsi="Cambria" w:cs="Times New Roman"/>
          <w:color w:val="000000"/>
          <w:highlight w:val="yellow"/>
        </w:rPr>
        <w:t>Tuo atveju</w:t>
      </w:r>
      <w:r w:rsidRPr="00026E0E">
        <w:rPr>
          <w:rFonts w:ascii="Cambria" w:hAnsi="Cambria" w:cs="Times New Roman"/>
          <w:color w:val="000000"/>
        </w:rPr>
        <w:t xml:space="preserve">, jeigu pateiktoje gamintojo dokumentacijoje </w:t>
      </w:r>
      <w:r w:rsidRPr="008B2320">
        <w:rPr>
          <w:rFonts w:ascii="Cambria" w:hAnsi="Cambria" w:cs="Times New Roman"/>
          <w:color w:val="000000"/>
          <w:highlight w:val="yellow"/>
        </w:rPr>
        <w:t>nėra visos reikalaujamos prekės charakteristikas patvirtinančios informacijos,</w:t>
      </w:r>
      <w:r w:rsidRPr="00026E0E">
        <w:rPr>
          <w:rFonts w:ascii="Cambria" w:hAnsi="Cambria" w:cs="Times New Roman"/>
          <w:color w:val="000000"/>
        </w:rPr>
        <w:t xml:space="preserve"> tiekėjas privalo pateikti gamintojo arba jo įgalioto atstovo </w:t>
      </w:r>
      <w:r w:rsidRPr="008B2320">
        <w:rPr>
          <w:rFonts w:ascii="Cambria" w:hAnsi="Cambria" w:cs="Times New Roman"/>
          <w:color w:val="000000"/>
        </w:rPr>
        <w:t>(tiekėjo deklaracija nėra lygiavertis dokumentas)</w:t>
      </w:r>
      <w:r w:rsidRPr="00026E0E">
        <w:rPr>
          <w:rFonts w:ascii="Cambria" w:hAnsi="Cambria" w:cs="Times New Roman"/>
          <w:color w:val="000000"/>
        </w:rPr>
        <w:t xml:space="preserve"> raštiškus </w:t>
      </w:r>
      <w:proofErr w:type="spellStart"/>
      <w:r w:rsidRPr="00026E0E">
        <w:rPr>
          <w:rFonts w:ascii="Cambria" w:hAnsi="Cambria" w:cs="Times New Roman"/>
          <w:color w:val="000000"/>
        </w:rPr>
        <w:t>patvirtinimus</w:t>
      </w:r>
      <w:proofErr w:type="spellEnd"/>
      <w:r w:rsidRPr="00026E0E">
        <w:rPr>
          <w:rFonts w:ascii="Cambria" w:hAnsi="Cambria" w:cs="Times New Roman"/>
          <w:color w:val="000000"/>
        </w:rPr>
        <w:t xml:space="preserve"> (prekės gamintojo atitikties deklaraciją/eksploatacinių savybių deklaraciją) ar kitus atitiktį reikalavimams įrodančius dokumentus (informaciją), kad perkančioji organizacija galėtų įsitikinti siūlomos prekės atitiktimi nustatytiems reikalavimams. Pateikiamos skaitmeninės dokumentų kopijos.</w:t>
      </w:r>
      <w:bookmarkEnd w:id="2"/>
    </w:p>
    <w:p w14:paraId="5A6DCE40" w14:textId="4FECD7DC" w:rsidR="000C49E6" w:rsidRPr="00026E0E" w:rsidRDefault="000C49E6" w:rsidP="009930DF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000000"/>
        </w:rPr>
      </w:pPr>
      <w:r w:rsidRPr="00026E0E">
        <w:rPr>
          <w:rFonts w:ascii="Cambria" w:hAnsi="Cambria" w:cs="Times New Roman"/>
          <w:color w:val="000000"/>
        </w:rPr>
        <w:t xml:space="preserve">b) </w:t>
      </w:r>
      <w:r w:rsidRPr="00026E0E">
        <w:rPr>
          <w:rFonts w:ascii="Cambria" w:eastAsia="Times New Roman" w:hAnsi="Cambria" w:cs="Times New Roman"/>
          <w:color w:val="000000"/>
        </w:rPr>
        <w:t>visų prekių kaina yra pardavimo kaina, įskaitant prekės pakuotę, transportavimą, PVM ir visus kitus tiekėjo numatytus ar nenumatytus mokesčius;</w:t>
      </w:r>
    </w:p>
    <w:p w14:paraId="418E58D9" w14:textId="0225B1CA" w:rsidR="000C49E6" w:rsidRPr="00026E0E" w:rsidRDefault="000C49E6" w:rsidP="009930DF">
      <w:pPr>
        <w:spacing w:after="0" w:line="240" w:lineRule="auto"/>
        <w:ind w:firstLine="709"/>
        <w:jc w:val="both"/>
        <w:rPr>
          <w:rFonts w:ascii="Cambria" w:hAnsi="Cambria" w:cs="Times New Roman"/>
          <w:color w:val="000000"/>
        </w:rPr>
      </w:pPr>
      <w:r w:rsidRPr="00026E0E">
        <w:rPr>
          <w:rFonts w:ascii="Cambria" w:eastAsia="Times New Roman" w:hAnsi="Cambria" w:cs="Times New Roman"/>
          <w:color w:val="000000"/>
        </w:rPr>
        <w:t>c) tiekėjas privalo kartu su  įranga pristatyti lietuvišką prekės naudojimosi instrukciją.</w:t>
      </w:r>
    </w:p>
    <w:p w14:paraId="4C90D65A" w14:textId="4ADB80B4" w:rsidR="00DC14DA" w:rsidRPr="00026E0E" w:rsidRDefault="008C3F8F" w:rsidP="006B65A3">
      <w:pPr>
        <w:spacing w:after="0" w:line="240" w:lineRule="auto"/>
        <w:jc w:val="both"/>
        <w:rPr>
          <w:rFonts w:ascii="Cambria" w:hAnsi="Cambria" w:cs="Times New Roman"/>
          <w:b/>
        </w:rPr>
      </w:pPr>
      <w:r w:rsidRPr="00026E0E">
        <w:rPr>
          <w:rFonts w:ascii="Cambria" w:hAnsi="Cambria" w:cs="Times New Roman"/>
          <w:b/>
        </w:rPr>
        <w:t xml:space="preserve">Papildomi reikalavimai: </w:t>
      </w:r>
      <w:r w:rsidR="00B66321" w:rsidRPr="00026E0E">
        <w:rPr>
          <w:rFonts w:ascii="Cambria" w:hAnsi="Cambria"/>
          <w:color w:val="000000"/>
        </w:rPr>
        <w:t xml:space="preserve">pristatymas adresu </w:t>
      </w:r>
      <w:proofErr w:type="spellStart"/>
      <w:r w:rsidR="00B66321" w:rsidRPr="00026E0E">
        <w:rPr>
          <w:rFonts w:ascii="Cambria" w:hAnsi="Cambria"/>
          <w:color w:val="000000"/>
        </w:rPr>
        <w:t>Eivenių</w:t>
      </w:r>
      <w:proofErr w:type="spellEnd"/>
      <w:r w:rsidR="00B66321" w:rsidRPr="00026E0E">
        <w:rPr>
          <w:rFonts w:ascii="Cambria" w:hAnsi="Cambria"/>
          <w:color w:val="000000"/>
        </w:rPr>
        <w:t xml:space="preserve"> g. 2, Kaunas</w:t>
      </w:r>
      <w:r w:rsidR="00F11E37" w:rsidRPr="00026E0E">
        <w:rPr>
          <w:rFonts w:ascii="Cambria" w:hAnsi="Cambria"/>
          <w:color w:val="000000"/>
        </w:rPr>
        <w:t xml:space="preserve"> ir</w:t>
      </w:r>
      <w:r w:rsidR="00B66321" w:rsidRPr="00026E0E">
        <w:rPr>
          <w:rFonts w:ascii="Cambria" w:hAnsi="Cambria"/>
          <w:color w:val="000000"/>
        </w:rPr>
        <w:t xml:space="preserve"> pajungimas</w:t>
      </w:r>
      <w:r w:rsidR="00D944F1" w:rsidRPr="00026E0E">
        <w:rPr>
          <w:rFonts w:ascii="Cambria" w:hAnsi="Cambria"/>
          <w:color w:val="000000"/>
        </w:rPr>
        <w:t xml:space="preserve"> ne vėliau kaip per 60 dienų</w:t>
      </w:r>
      <w:r w:rsidR="00F11E37" w:rsidRPr="00026E0E">
        <w:rPr>
          <w:rFonts w:ascii="Cambria" w:hAnsi="Cambria"/>
          <w:color w:val="000000"/>
        </w:rPr>
        <w:t xml:space="preserve"> nuo prekių užsakymo dienos</w:t>
      </w:r>
      <w:r w:rsidR="00B66321" w:rsidRPr="00026E0E">
        <w:rPr>
          <w:rFonts w:ascii="Cambria" w:hAnsi="Cambria"/>
          <w:color w:val="000000"/>
        </w:rPr>
        <w:t>, apmokymai</w:t>
      </w:r>
      <w:r w:rsidR="00F11E37" w:rsidRPr="00026E0E">
        <w:rPr>
          <w:rFonts w:ascii="Cambria" w:hAnsi="Cambria"/>
          <w:color w:val="000000"/>
        </w:rPr>
        <w:t xml:space="preserve"> ne vėliau kaip per 5 darbo dienas nuo prekių </w:t>
      </w:r>
      <w:r w:rsidR="005137CB" w:rsidRPr="005137CB">
        <w:rPr>
          <w:rFonts w:ascii="Cambria" w:hAnsi="Cambria"/>
          <w:color w:val="000000"/>
        </w:rPr>
        <w:t xml:space="preserve">pristatymo </w:t>
      </w:r>
      <w:r w:rsidR="00F11E37" w:rsidRPr="00026E0E">
        <w:rPr>
          <w:rFonts w:ascii="Cambria" w:hAnsi="Cambria"/>
          <w:color w:val="000000"/>
        </w:rPr>
        <w:t>dienos</w:t>
      </w:r>
      <w:r w:rsidR="00B66321" w:rsidRPr="00026E0E">
        <w:rPr>
          <w:rFonts w:ascii="Cambria" w:hAnsi="Cambria"/>
          <w:color w:val="000000"/>
        </w:rPr>
        <w:t>.</w:t>
      </w:r>
    </w:p>
    <w:p w14:paraId="4D899C2D" w14:textId="20732CD3" w:rsidR="0073058F" w:rsidRPr="00026E0E" w:rsidRDefault="00623A65" w:rsidP="00623A6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sz w:val="22"/>
          <w:szCs w:val="22"/>
        </w:rPr>
      </w:pPr>
      <w:r w:rsidRPr="00026E0E">
        <w:rPr>
          <w:rFonts w:ascii="Cambria" w:hAnsi="Cambria"/>
          <w:sz w:val="22"/>
          <w:szCs w:val="22"/>
        </w:rPr>
        <w:t>___________________</w:t>
      </w:r>
    </w:p>
    <w:sectPr w:rsidR="0073058F" w:rsidRPr="00026E0E" w:rsidSect="00F04E30">
      <w:pgSz w:w="11906" w:h="16838"/>
      <w:pgMar w:top="851" w:right="567" w:bottom="567" w:left="1134" w:header="284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FFC"/>
    <w:multiLevelType w:val="hybridMultilevel"/>
    <w:tmpl w:val="68C6C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10D9"/>
    <w:multiLevelType w:val="hybridMultilevel"/>
    <w:tmpl w:val="655C0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3669"/>
    <w:multiLevelType w:val="multilevel"/>
    <w:tmpl w:val="10F621C6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983B95"/>
    <w:multiLevelType w:val="hybridMultilevel"/>
    <w:tmpl w:val="D402F796"/>
    <w:lvl w:ilvl="0" w:tplc="F6D60ABC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70205F3"/>
    <w:multiLevelType w:val="multilevel"/>
    <w:tmpl w:val="EC7296CE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A71E8"/>
    <w:multiLevelType w:val="hybridMultilevel"/>
    <w:tmpl w:val="E57C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72DE7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8" w15:restartNumberingAfterBreak="0">
    <w:nsid w:val="146F25E3"/>
    <w:multiLevelType w:val="hybridMultilevel"/>
    <w:tmpl w:val="D402F796"/>
    <w:lvl w:ilvl="0" w:tplc="F6D60ABC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23106D"/>
    <w:multiLevelType w:val="multilevel"/>
    <w:tmpl w:val="C61C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A1BEA"/>
    <w:multiLevelType w:val="multilevel"/>
    <w:tmpl w:val="0F9C47E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9C12E0"/>
    <w:multiLevelType w:val="multilevel"/>
    <w:tmpl w:val="C05AE92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C64244"/>
    <w:multiLevelType w:val="multilevel"/>
    <w:tmpl w:val="B742F9C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3369BE"/>
    <w:multiLevelType w:val="hybridMultilevel"/>
    <w:tmpl w:val="7D140BCE"/>
    <w:lvl w:ilvl="0" w:tplc="63622638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53477F0"/>
    <w:multiLevelType w:val="hybridMultilevel"/>
    <w:tmpl w:val="6F08F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79EB"/>
    <w:multiLevelType w:val="hybridMultilevel"/>
    <w:tmpl w:val="F052F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F6FB3"/>
    <w:multiLevelType w:val="hybridMultilevel"/>
    <w:tmpl w:val="3F2CF3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053C0"/>
    <w:multiLevelType w:val="hybridMultilevel"/>
    <w:tmpl w:val="7B0E601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1811B6"/>
    <w:multiLevelType w:val="multilevel"/>
    <w:tmpl w:val="4492FCD8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2E051E"/>
    <w:multiLevelType w:val="multilevel"/>
    <w:tmpl w:val="DCAE7D22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F60738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567F8B"/>
    <w:multiLevelType w:val="multilevel"/>
    <w:tmpl w:val="BBCE6CA2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F9409A"/>
    <w:multiLevelType w:val="hybridMultilevel"/>
    <w:tmpl w:val="FED4908A"/>
    <w:lvl w:ilvl="0" w:tplc="A29813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D6764A"/>
    <w:multiLevelType w:val="multilevel"/>
    <w:tmpl w:val="AE0EDC6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A72537"/>
    <w:multiLevelType w:val="multilevel"/>
    <w:tmpl w:val="B64E5468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8D221A"/>
    <w:multiLevelType w:val="multilevel"/>
    <w:tmpl w:val="D4F09B34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E91977"/>
    <w:multiLevelType w:val="hybridMultilevel"/>
    <w:tmpl w:val="43405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1C0"/>
    <w:multiLevelType w:val="multilevel"/>
    <w:tmpl w:val="0ED4334C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5625E"/>
    <w:multiLevelType w:val="hybridMultilevel"/>
    <w:tmpl w:val="B9A4783C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B6ABD"/>
    <w:multiLevelType w:val="hybridMultilevel"/>
    <w:tmpl w:val="612AF18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81FF8"/>
    <w:multiLevelType w:val="hybridMultilevel"/>
    <w:tmpl w:val="3D845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B0647"/>
    <w:multiLevelType w:val="hybridMultilevel"/>
    <w:tmpl w:val="8D1C1514"/>
    <w:lvl w:ilvl="0" w:tplc="09601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B2617"/>
    <w:multiLevelType w:val="hybridMultilevel"/>
    <w:tmpl w:val="849025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13B85"/>
    <w:multiLevelType w:val="multilevel"/>
    <w:tmpl w:val="1D46510E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46232A3"/>
    <w:multiLevelType w:val="hybridMultilevel"/>
    <w:tmpl w:val="E870CD9C"/>
    <w:lvl w:ilvl="0" w:tplc="996A0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671E3"/>
    <w:multiLevelType w:val="multilevel"/>
    <w:tmpl w:val="A47EF97A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4E60DD"/>
    <w:multiLevelType w:val="hybridMultilevel"/>
    <w:tmpl w:val="6C3245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57352"/>
    <w:multiLevelType w:val="hybridMultilevel"/>
    <w:tmpl w:val="3D347EFE"/>
    <w:lvl w:ilvl="0" w:tplc="751E799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6" w:hanging="360"/>
      </w:pPr>
    </w:lvl>
    <w:lvl w:ilvl="2" w:tplc="0427001B" w:tentative="1">
      <w:start w:val="1"/>
      <w:numFmt w:val="lowerRoman"/>
      <w:lvlText w:val="%3."/>
      <w:lvlJc w:val="right"/>
      <w:pPr>
        <w:ind w:left="2506" w:hanging="180"/>
      </w:pPr>
    </w:lvl>
    <w:lvl w:ilvl="3" w:tplc="0427000F" w:tentative="1">
      <w:start w:val="1"/>
      <w:numFmt w:val="decimal"/>
      <w:lvlText w:val="%4."/>
      <w:lvlJc w:val="left"/>
      <w:pPr>
        <w:ind w:left="3226" w:hanging="360"/>
      </w:pPr>
    </w:lvl>
    <w:lvl w:ilvl="4" w:tplc="04270019" w:tentative="1">
      <w:start w:val="1"/>
      <w:numFmt w:val="lowerLetter"/>
      <w:lvlText w:val="%5."/>
      <w:lvlJc w:val="left"/>
      <w:pPr>
        <w:ind w:left="3946" w:hanging="360"/>
      </w:pPr>
    </w:lvl>
    <w:lvl w:ilvl="5" w:tplc="0427001B" w:tentative="1">
      <w:start w:val="1"/>
      <w:numFmt w:val="lowerRoman"/>
      <w:lvlText w:val="%6."/>
      <w:lvlJc w:val="right"/>
      <w:pPr>
        <w:ind w:left="4666" w:hanging="180"/>
      </w:pPr>
    </w:lvl>
    <w:lvl w:ilvl="6" w:tplc="0427000F" w:tentative="1">
      <w:start w:val="1"/>
      <w:numFmt w:val="decimal"/>
      <w:lvlText w:val="%7."/>
      <w:lvlJc w:val="left"/>
      <w:pPr>
        <w:ind w:left="5386" w:hanging="360"/>
      </w:pPr>
    </w:lvl>
    <w:lvl w:ilvl="7" w:tplc="04270019" w:tentative="1">
      <w:start w:val="1"/>
      <w:numFmt w:val="lowerLetter"/>
      <w:lvlText w:val="%8."/>
      <w:lvlJc w:val="left"/>
      <w:pPr>
        <w:ind w:left="6106" w:hanging="360"/>
      </w:pPr>
    </w:lvl>
    <w:lvl w:ilvl="8" w:tplc="0427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 w15:restartNumberingAfterBreak="0">
    <w:nsid w:val="7B216EFA"/>
    <w:multiLevelType w:val="hybridMultilevel"/>
    <w:tmpl w:val="7054B0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995DBB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1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</w:num>
  <w:num w:numId="10">
    <w:abstractNumId w:val="29"/>
  </w:num>
  <w:num w:numId="11">
    <w:abstractNumId w:val="2"/>
  </w:num>
  <w:num w:numId="12">
    <w:abstractNumId w:val="13"/>
  </w:num>
  <w:num w:numId="13">
    <w:abstractNumId w:val="22"/>
  </w:num>
  <w:num w:numId="14">
    <w:abstractNumId w:val="11"/>
  </w:num>
  <w:num w:numId="15">
    <w:abstractNumId w:val="36"/>
  </w:num>
  <w:num w:numId="16">
    <w:abstractNumId w:val="25"/>
  </w:num>
  <w:num w:numId="17">
    <w:abstractNumId w:val="26"/>
  </w:num>
  <w:num w:numId="18">
    <w:abstractNumId w:val="4"/>
  </w:num>
  <w:num w:numId="19">
    <w:abstractNumId w:val="20"/>
  </w:num>
  <w:num w:numId="20">
    <w:abstractNumId w:val="19"/>
  </w:num>
  <w:num w:numId="21">
    <w:abstractNumId w:val="34"/>
  </w:num>
  <w:num w:numId="22">
    <w:abstractNumId w:val="28"/>
  </w:num>
  <w:num w:numId="23">
    <w:abstractNumId w:val="40"/>
  </w:num>
  <w:num w:numId="24">
    <w:abstractNumId w:val="21"/>
  </w:num>
  <w:num w:numId="25">
    <w:abstractNumId w:val="6"/>
  </w:num>
  <w:num w:numId="26">
    <w:abstractNumId w:val="35"/>
  </w:num>
  <w:num w:numId="27">
    <w:abstractNumId w:val="27"/>
  </w:num>
  <w:num w:numId="28">
    <w:abstractNumId w:val="31"/>
  </w:num>
  <w:num w:numId="29">
    <w:abstractNumId w:val="16"/>
  </w:num>
  <w:num w:numId="30">
    <w:abstractNumId w:val="1"/>
  </w:num>
  <w:num w:numId="31">
    <w:abstractNumId w:val="5"/>
  </w:num>
  <w:num w:numId="32">
    <w:abstractNumId w:val="33"/>
  </w:num>
  <w:num w:numId="33">
    <w:abstractNumId w:val="15"/>
  </w:num>
  <w:num w:numId="34">
    <w:abstractNumId w:val="17"/>
  </w:num>
  <w:num w:numId="35">
    <w:abstractNumId w:val="23"/>
  </w:num>
  <w:num w:numId="36">
    <w:abstractNumId w:val="3"/>
  </w:num>
  <w:num w:numId="37">
    <w:abstractNumId w:val="14"/>
  </w:num>
  <w:num w:numId="38">
    <w:abstractNumId w:val="8"/>
  </w:num>
  <w:num w:numId="39">
    <w:abstractNumId w:val="30"/>
  </w:num>
  <w:num w:numId="40">
    <w:abstractNumId w:val="38"/>
  </w:num>
  <w:num w:numId="41">
    <w:abstractNumId w:val="39"/>
  </w:num>
  <w:num w:numId="42">
    <w:abstractNumId w:val="3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8F"/>
    <w:rsid w:val="00000DAC"/>
    <w:rsid w:val="00011E3A"/>
    <w:rsid w:val="0001725A"/>
    <w:rsid w:val="00026E0E"/>
    <w:rsid w:val="0003300F"/>
    <w:rsid w:val="00033951"/>
    <w:rsid w:val="0003438A"/>
    <w:rsid w:val="0003645E"/>
    <w:rsid w:val="00037A52"/>
    <w:rsid w:val="00041937"/>
    <w:rsid w:val="00062C3A"/>
    <w:rsid w:val="00063B95"/>
    <w:rsid w:val="00074996"/>
    <w:rsid w:val="00090CE5"/>
    <w:rsid w:val="00092DA4"/>
    <w:rsid w:val="000A606F"/>
    <w:rsid w:val="000B336F"/>
    <w:rsid w:val="000C0541"/>
    <w:rsid w:val="000C49E6"/>
    <w:rsid w:val="000C6BBF"/>
    <w:rsid w:val="000D0437"/>
    <w:rsid w:val="000D0A3A"/>
    <w:rsid w:val="000D3184"/>
    <w:rsid w:val="000E3E79"/>
    <w:rsid w:val="000F39C5"/>
    <w:rsid w:val="000F5E92"/>
    <w:rsid w:val="000F69CA"/>
    <w:rsid w:val="001031B4"/>
    <w:rsid w:val="00105AF5"/>
    <w:rsid w:val="00106203"/>
    <w:rsid w:val="00107ECC"/>
    <w:rsid w:val="001201DE"/>
    <w:rsid w:val="00121654"/>
    <w:rsid w:val="001377BE"/>
    <w:rsid w:val="001411D0"/>
    <w:rsid w:val="0015108E"/>
    <w:rsid w:val="0015484E"/>
    <w:rsid w:val="0015550C"/>
    <w:rsid w:val="0016204B"/>
    <w:rsid w:val="001646A9"/>
    <w:rsid w:val="00176E6E"/>
    <w:rsid w:val="00180C49"/>
    <w:rsid w:val="001A3EF2"/>
    <w:rsid w:val="001A4F8E"/>
    <w:rsid w:val="001C3966"/>
    <w:rsid w:val="001C6AF2"/>
    <w:rsid w:val="001D3CF4"/>
    <w:rsid w:val="001E00D3"/>
    <w:rsid w:val="001E2EA9"/>
    <w:rsid w:val="001E4EB5"/>
    <w:rsid w:val="001E7CB8"/>
    <w:rsid w:val="001F1199"/>
    <w:rsid w:val="001F16EF"/>
    <w:rsid w:val="001F4649"/>
    <w:rsid w:val="001F50AB"/>
    <w:rsid w:val="00202371"/>
    <w:rsid w:val="0021351D"/>
    <w:rsid w:val="0021422E"/>
    <w:rsid w:val="002174F5"/>
    <w:rsid w:val="00224DE7"/>
    <w:rsid w:val="002262B3"/>
    <w:rsid w:val="002546FF"/>
    <w:rsid w:val="002578A0"/>
    <w:rsid w:val="00260A1C"/>
    <w:rsid w:val="002610F6"/>
    <w:rsid w:val="0027338E"/>
    <w:rsid w:val="00275678"/>
    <w:rsid w:val="002829F5"/>
    <w:rsid w:val="002923D1"/>
    <w:rsid w:val="002A6552"/>
    <w:rsid w:val="002C5650"/>
    <w:rsid w:val="002C5BEA"/>
    <w:rsid w:val="002D2A6B"/>
    <w:rsid w:val="002D7C5B"/>
    <w:rsid w:val="002E4FF5"/>
    <w:rsid w:val="002F3660"/>
    <w:rsid w:val="002F7374"/>
    <w:rsid w:val="00301C21"/>
    <w:rsid w:val="0030271A"/>
    <w:rsid w:val="00312636"/>
    <w:rsid w:val="00313C0A"/>
    <w:rsid w:val="00321BD0"/>
    <w:rsid w:val="00325138"/>
    <w:rsid w:val="00325788"/>
    <w:rsid w:val="003276A5"/>
    <w:rsid w:val="00364C03"/>
    <w:rsid w:val="0037655D"/>
    <w:rsid w:val="00377103"/>
    <w:rsid w:val="00383719"/>
    <w:rsid w:val="0039416A"/>
    <w:rsid w:val="0039584E"/>
    <w:rsid w:val="00397A2B"/>
    <w:rsid w:val="003A23BE"/>
    <w:rsid w:val="003A52F9"/>
    <w:rsid w:val="003B18C0"/>
    <w:rsid w:val="003B62BF"/>
    <w:rsid w:val="003C5B20"/>
    <w:rsid w:val="003D07C8"/>
    <w:rsid w:val="003D0EAF"/>
    <w:rsid w:val="003D2A19"/>
    <w:rsid w:val="003D42DC"/>
    <w:rsid w:val="003F116A"/>
    <w:rsid w:val="003F2A1D"/>
    <w:rsid w:val="004016C9"/>
    <w:rsid w:val="00410ABB"/>
    <w:rsid w:val="00411233"/>
    <w:rsid w:val="0041521E"/>
    <w:rsid w:val="00431C32"/>
    <w:rsid w:val="00433419"/>
    <w:rsid w:val="00441925"/>
    <w:rsid w:val="00442250"/>
    <w:rsid w:val="0044452D"/>
    <w:rsid w:val="00460142"/>
    <w:rsid w:val="00465FB0"/>
    <w:rsid w:val="00465FF2"/>
    <w:rsid w:val="00466583"/>
    <w:rsid w:val="004764C2"/>
    <w:rsid w:val="004812E9"/>
    <w:rsid w:val="00483BEF"/>
    <w:rsid w:val="00487797"/>
    <w:rsid w:val="004B5AE5"/>
    <w:rsid w:val="004D17C9"/>
    <w:rsid w:val="004E2405"/>
    <w:rsid w:val="004E5AD5"/>
    <w:rsid w:val="004E62AE"/>
    <w:rsid w:val="004F2230"/>
    <w:rsid w:val="004F6B50"/>
    <w:rsid w:val="005137CB"/>
    <w:rsid w:val="00514033"/>
    <w:rsid w:val="00520138"/>
    <w:rsid w:val="0052303A"/>
    <w:rsid w:val="00531AE5"/>
    <w:rsid w:val="005343B2"/>
    <w:rsid w:val="00535142"/>
    <w:rsid w:val="00536383"/>
    <w:rsid w:val="00537800"/>
    <w:rsid w:val="00542A99"/>
    <w:rsid w:val="00543D62"/>
    <w:rsid w:val="0055011F"/>
    <w:rsid w:val="0055145B"/>
    <w:rsid w:val="00551A6D"/>
    <w:rsid w:val="00552D3A"/>
    <w:rsid w:val="00557BCA"/>
    <w:rsid w:val="00564108"/>
    <w:rsid w:val="00565537"/>
    <w:rsid w:val="005738B1"/>
    <w:rsid w:val="0058339C"/>
    <w:rsid w:val="0059178D"/>
    <w:rsid w:val="00594B0A"/>
    <w:rsid w:val="005B2D71"/>
    <w:rsid w:val="005B74DC"/>
    <w:rsid w:val="005C393C"/>
    <w:rsid w:val="005C591A"/>
    <w:rsid w:val="005D42D7"/>
    <w:rsid w:val="005E5E94"/>
    <w:rsid w:val="00602BAD"/>
    <w:rsid w:val="00602E0B"/>
    <w:rsid w:val="00615DDD"/>
    <w:rsid w:val="006206F8"/>
    <w:rsid w:val="00620BE9"/>
    <w:rsid w:val="00623A65"/>
    <w:rsid w:val="0062550F"/>
    <w:rsid w:val="00637490"/>
    <w:rsid w:val="00637F8C"/>
    <w:rsid w:val="00651895"/>
    <w:rsid w:val="00652615"/>
    <w:rsid w:val="00662A5B"/>
    <w:rsid w:val="00670B3C"/>
    <w:rsid w:val="006713EC"/>
    <w:rsid w:val="00671982"/>
    <w:rsid w:val="0067415B"/>
    <w:rsid w:val="0067759F"/>
    <w:rsid w:val="006817B5"/>
    <w:rsid w:val="00682116"/>
    <w:rsid w:val="0069005B"/>
    <w:rsid w:val="00697CB6"/>
    <w:rsid w:val="006A61EB"/>
    <w:rsid w:val="006B4017"/>
    <w:rsid w:val="006B65A3"/>
    <w:rsid w:val="006B7A84"/>
    <w:rsid w:val="006D4A72"/>
    <w:rsid w:val="006D636A"/>
    <w:rsid w:val="006F1501"/>
    <w:rsid w:val="006F3713"/>
    <w:rsid w:val="006F5F6B"/>
    <w:rsid w:val="006F5FD3"/>
    <w:rsid w:val="007003F7"/>
    <w:rsid w:val="00712D8D"/>
    <w:rsid w:val="00714545"/>
    <w:rsid w:val="00722F5A"/>
    <w:rsid w:val="0073058F"/>
    <w:rsid w:val="0073598C"/>
    <w:rsid w:val="007417DD"/>
    <w:rsid w:val="00742270"/>
    <w:rsid w:val="0075245E"/>
    <w:rsid w:val="00760BE9"/>
    <w:rsid w:val="0076535F"/>
    <w:rsid w:val="0078335B"/>
    <w:rsid w:val="0079060B"/>
    <w:rsid w:val="00790B6E"/>
    <w:rsid w:val="007A4BFB"/>
    <w:rsid w:val="007B3BC8"/>
    <w:rsid w:val="007C0AE0"/>
    <w:rsid w:val="007C261A"/>
    <w:rsid w:val="007C6360"/>
    <w:rsid w:val="007C69AF"/>
    <w:rsid w:val="007C6C2E"/>
    <w:rsid w:val="007D3897"/>
    <w:rsid w:val="007D48A2"/>
    <w:rsid w:val="007E01E2"/>
    <w:rsid w:val="007E1D26"/>
    <w:rsid w:val="007E719E"/>
    <w:rsid w:val="007F08CE"/>
    <w:rsid w:val="007F75AC"/>
    <w:rsid w:val="00802C8A"/>
    <w:rsid w:val="008053F1"/>
    <w:rsid w:val="008132B3"/>
    <w:rsid w:val="008268F5"/>
    <w:rsid w:val="00827357"/>
    <w:rsid w:val="0084023B"/>
    <w:rsid w:val="00842D9A"/>
    <w:rsid w:val="00855B0F"/>
    <w:rsid w:val="00862DA8"/>
    <w:rsid w:val="00877208"/>
    <w:rsid w:val="00890275"/>
    <w:rsid w:val="008A1CD2"/>
    <w:rsid w:val="008A4CC0"/>
    <w:rsid w:val="008A794B"/>
    <w:rsid w:val="008B2320"/>
    <w:rsid w:val="008B245E"/>
    <w:rsid w:val="008C0CD9"/>
    <w:rsid w:val="008C3F8F"/>
    <w:rsid w:val="008C5FB7"/>
    <w:rsid w:val="008D07E3"/>
    <w:rsid w:val="008D52E4"/>
    <w:rsid w:val="008E0988"/>
    <w:rsid w:val="008E3101"/>
    <w:rsid w:val="008F3688"/>
    <w:rsid w:val="00902C28"/>
    <w:rsid w:val="00904772"/>
    <w:rsid w:val="00913687"/>
    <w:rsid w:val="0092041C"/>
    <w:rsid w:val="00920A6A"/>
    <w:rsid w:val="00932012"/>
    <w:rsid w:val="0094057B"/>
    <w:rsid w:val="009453EC"/>
    <w:rsid w:val="00950AEB"/>
    <w:rsid w:val="00973B29"/>
    <w:rsid w:val="0097545E"/>
    <w:rsid w:val="009803E3"/>
    <w:rsid w:val="009930DF"/>
    <w:rsid w:val="009A5D83"/>
    <w:rsid w:val="009B4031"/>
    <w:rsid w:val="009C4564"/>
    <w:rsid w:val="009D0CEC"/>
    <w:rsid w:val="009D27CF"/>
    <w:rsid w:val="009D4D20"/>
    <w:rsid w:val="009E1AC6"/>
    <w:rsid w:val="009F1BA9"/>
    <w:rsid w:val="009F7257"/>
    <w:rsid w:val="00A35231"/>
    <w:rsid w:val="00A413F1"/>
    <w:rsid w:val="00A41BCB"/>
    <w:rsid w:val="00A448C2"/>
    <w:rsid w:val="00A54FB0"/>
    <w:rsid w:val="00A552FB"/>
    <w:rsid w:val="00A57C29"/>
    <w:rsid w:val="00A64E37"/>
    <w:rsid w:val="00A64FF3"/>
    <w:rsid w:val="00A65EAC"/>
    <w:rsid w:val="00A710FF"/>
    <w:rsid w:val="00A71936"/>
    <w:rsid w:val="00A72F09"/>
    <w:rsid w:val="00A92567"/>
    <w:rsid w:val="00A97042"/>
    <w:rsid w:val="00AB37A7"/>
    <w:rsid w:val="00AC64A0"/>
    <w:rsid w:val="00AD3968"/>
    <w:rsid w:val="00AE2EA6"/>
    <w:rsid w:val="00AE4D7C"/>
    <w:rsid w:val="00AF4E49"/>
    <w:rsid w:val="00B2074C"/>
    <w:rsid w:val="00B2642D"/>
    <w:rsid w:val="00B36BF1"/>
    <w:rsid w:val="00B425D6"/>
    <w:rsid w:val="00B44116"/>
    <w:rsid w:val="00B52793"/>
    <w:rsid w:val="00B64BA6"/>
    <w:rsid w:val="00B66321"/>
    <w:rsid w:val="00B87F90"/>
    <w:rsid w:val="00BC1E34"/>
    <w:rsid w:val="00BD6D68"/>
    <w:rsid w:val="00BF4BD5"/>
    <w:rsid w:val="00BF51A6"/>
    <w:rsid w:val="00BF6EDB"/>
    <w:rsid w:val="00BF7370"/>
    <w:rsid w:val="00C0552E"/>
    <w:rsid w:val="00C1075B"/>
    <w:rsid w:val="00C13A2E"/>
    <w:rsid w:val="00C22D3A"/>
    <w:rsid w:val="00C25E20"/>
    <w:rsid w:val="00C45B94"/>
    <w:rsid w:val="00C512DE"/>
    <w:rsid w:val="00C5418A"/>
    <w:rsid w:val="00C54F06"/>
    <w:rsid w:val="00C56948"/>
    <w:rsid w:val="00C6699D"/>
    <w:rsid w:val="00C736B3"/>
    <w:rsid w:val="00C7701D"/>
    <w:rsid w:val="00C81EF0"/>
    <w:rsid w:val="00C90A93"/>
    <w:rsid w:val="00CA6393"/>
    <w:rsid w:val="00CA6782"/>
    <w:rsid w:val="00CB77E8"/>
    <w:rsid w:val="00CC3402"/>
    <w:rsid w:val="00CD0B89"/>
    <w:rsid w:val="00CD6557"/>
    <w:rsid w:val="00CD6A9D"/>
    <w:rsid w:val="00CE76E3"/>
    <w:rsid w:val="00CF0013"/>
    <w:rsid w:val="00D0352B"/>
    <w:rsid w:val="00D10E58"/>
    <w:rsid w:val="00D130A2"/>
    <w:rsid w:val="00D3089C"/>
    <w:rsid w:val="00D31013"/>
    <w:rsid w:val="00D34D7B"/>
    <w:rsid w:val="00D53D6F"/>
    <w:rsid w:val="00D54143"/>
    <w:rsid w:val="00D714F9"/>
    <w:rsid w:val="00D73C19"/>
    <w:rsid w:val="00D74C14"/>
    <w:rsid w:val="00D944F1"/>
    <w:rsid w:val="00D954A8"/>
    <w:rsid w:val="00DA119D"/>
    <w:rsid w:val="00DA1467"/>
    <w:rsid w:val="00DA6CEF"/>
    <w:rsid w:val="00DB51DD"/>
    <w:rsid w:val="00DB568A"/>
    <w:rsid w:val="00DC14DA"/>
    <w:rsid w:val="00DD11D2"/>
    <w:rsid w:val="00DD54EF"/>
    <w:rsid w:val="00DD5E02"/>
    <w:rsid w:val="00DD76B1"/>
    <w:rsid w:val="00DD7B8A"/>
    <w:rsid w:val="00DE69E3"/>
    <w:rsid w:val="00DF2F00"/>
    <w:rsid w:val="00DF364B"/>
    <w:rsid w:val="00DF6703"/>
    <w:rsid w:val="00E03028"/>
    <w:rsid w:val="00E100B8"/>
    <w:rsid w:val="00E1753A"/>
    <w:rsid w:val="00E41E6D"/>
    <w:rsid w:val="00E428DB"/>
    <w:rsid w:val="00E45169"/>
    <w:rsid w:val="00E610F1"/>
    <w:rsid w:val="00E72A3D"/>
    <w:rsid w:val="00E744A7"/>
    <w:rsid w:val="00E83232"/>
    <w:rsid w:val="00E861B7"/>
    <w:rsid w:val="00E97F93"/>
    <w:rsid w:val="00EA0615"/>
    <w:rsid w:val="00EB2109"/>
    <w:rsid w:val="00EB6317"/>
    <w:rsid w:val="00EB6C0F"/>
    <w:rsid w:val="00EC012D"/>
    <w:rsid w:val="00EC1E52"/>
    <w:rsid w:val="00ED589C"/>
    <w:rsid w:val="00EF1D03"/>
    <w:rsid w:val="00EF50D2"/>
    <w:rsid w:val="00EF5848"/>
    <w:rsid w:val="00F00F11"/>
    <w:rsid w:val="00F03826"/>
    <w:rsid w:val="00F04E30"/>
    <w:rsid w:val="00F058A7"/>
    <w:rsid w:val="00F11E37"/>
    <w:rsid w:val="00F13720"/>
    <w:rsid w:val="00F148BD"/>
    <w:rsid w:val="00F1590D"/>
    <w:rsid w:val="00F15BE5"/>
    <w:rsid w:val="00F23F98"/>
    <w:rsid w:val="00F52667"/>
    <w:rsid w:val="00F57BD0"/>
    <w:rsid w:val="00F57E7C"/>
    <w:rsid w:val="00F64C39"/>
    <w:rsid w:val="00F65173"/>
    <w:rsid w:val="00F82D55"/>
    <w:rsid w:val="00F958A3"/>
    <w:rsid w:val="00F96C8E"/>
    <w:rsid w:val="00FA3178"/>
    <w:rsid w:val="00FA38C3"/>
    <w:rsid w:val="00FA4B02"/>
    <w:rsid w:val="00FA4BDC"/>
    <w:rsid w:val="00FA6943"/>
    <w:rsid w:val="00FA76DF"/>
    <w:rsid w:val="00FB6620"/>
    <w:rsid w:val="00FC3095"/>
    <w:rsid w:val="00FE2BD0"/>
    <w:rsid w:val="00FE2DB3"/>
    <w:rsid w:val="00FE4F70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3CEB"/>
  <w15:docId w15:val="{1DED3DDC-BAF7-4851-B283-F5C7B9F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8F"/>
  </w:style>
  <w:style w:type="paragraph" w:styleId="Heading1">
    <w:name w:val="heading 1"/>
    <w:basedOn w:val="Normal"/>
    <w:next w:val="Normal"/>
    <w:link w:val="Heading1Char"/>
    <w:uiPriority w:val="9"/>
    <w:qFormat/>
    <w:rsid w:val="00D30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F75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75A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7F7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7F75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E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0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etos.fi/en/p/range-metos-futura-rp4-400v3n-p_mg349435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etos.fi/en/p/range-metos-futura-rp2-400v3n-p_mg349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E2E8-A50C-439C-B257-448F22E28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01A19-12FC-418C-90A8-AA7BE4E39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421AE-5A9A-46DB-8D1B-1B847538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7BD5B-0451-4B7B-B772-32F1959A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Agnė Tamašauskienė</cp:lastModifiedBy>
  <cp:revision>2</cp:revision>
  <cp:lastPrinted>2025-09-17T07:09:00Z</cp:lastPrinted>
  <dcterms:created xsi:type="dcterms:W3CDTF">2026-02-24T08:24:00Z</dcterms:created>
  <dcterms:modified xsi:type="dcterms:W3CDTF">2026-02-24T08:24:00Z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