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77777777" w:rsidR="00FF54E8" w:rsidRPr="000366AB" w:rsidRDefault="00FF54E8" w:rsidP="00FF54E8">
      <w:pPr>
        <w:pStyle w:val="Tekstas"/>
        <w:spacing w:line="276" w:lineRule="auto"/>
        <w:jc w:val="center"/>
        <w:rPr>
          <w:rFonts w:cs="Times New Roman"/>
          <w:b/>
          <w:bCs/>
        </w:rPr>
      </w:pP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257EBA2F"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xml:space="preserve">– </w:t>
            </w:r>
            <w:r w:rsidR="00C230E2" w:rsidRPr="00C230E2">
              <w:rPr>
                <w:rFonts w:ascii="Arial" w:hAnsi="Arial" w:cs="Arial"/>
              </w:rPr>
              <w:t>TS_1_priedas_2026 MP-pirkimo_kiekiai_vertės_I</w:t>
            </w:r>
            <w:r w:rsidR="003C07B3">
              <w:rPr>
                <w:rFonts w:ascii="Arial" w:hAnsi="Arial" w:cs="Arial"/>
              </w:rPr>
              <w:t>I</w:t>
            </w:r>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33DBBD79"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p>
        </w:tc>
      </w:tr>
      <w:tr w:rsidR="00C65461"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C65461" w:rsidRDefault="00F826B0" w:rsidP="00E676BE">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2FD0DC1B" w:rsidR="00C65461" w:rsidRDefault="009F0378"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AB38A2" w:rsidRPr="00AB38A2">
              <w:rPr>
                <w:rFonts w:ascii="Arial" w:hAnsi="Arial" w:cs="Arial"/>
                <w:sz w:val="22"/>
                <w:szCs w:val="22"/>
              </w:rPr>
              <w:t>Nuo Sutarties įsigaliojimo iki 202</w:t>
            </w:r>
            <w:r w:rsidR="00AB38A2">
              <w:rPr>
                <w:rFonts w:ascii="Arial" w:hAnsi="Arial" w:cs="Arial"/>
                <w:sz w:val="22"/>
                <w:szCs w:val="22"/>
              </w:rPr>
              <w:t>6</w:t>
            </w:r>
            <w:r w:rsidR="00AB38A2" w:rsidRPr="00AB38A2">
              <w:rPr>
                <w:rFonts w:ascii="Arial" w:hAnsi="Arial" w:cs="Arial"/>
                <w:sz w:val="22"/>
                <w:szCs w:val="22"/>
              </w:rPr>
              <w:t>-12-15.</w:t>
            </w:r>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E676BE" w:rsidRPr="00EE7951" w:rsidRDefault="00F826B0" w:rsidP="00E676BE">
            <w:pPr>
              <w:pStyle w:val="Tekstas"/>
              <w:spacing w:after="0"/>
              <w:jc w:val="both"/>
              <w:rPr>
                <w:rFonts w:ascii="Arial" w:hAnsi="Arial" w:cs="Arial"/>
                <w:sz w:val="22"/>
                <w:szCs w:val="22"/>
              </w:rPr>
            </w:pPr>
            <w:r>
              <w:rPr>
                <w:rFonts w:ascii="Arial" w:hAnsi="Arial" w:cs="Arial"/>
                <w:sz w:val="22"/>
                <w:szCs w:val="22"/>
              </w:rPr>
              <w:t>7</w:t>
            </w:r>
            <w:r w:rsidR="00E676BE">
              <w:rPr>
                <w:rFonts w:ascii="Arial" w:hAnsi="Arial" w:cs="Arial"/>
                <w:sz w:val="22"/>
                <w:szCs w:val="22"/>
              </w:rPr>
              <w:t>.</w:t>
            </w:r>
            <w:r w:rsidR="00291B40" w:rsidRPr="00EE7951">
              <w:rPr>
                <w:rFonts w:ascii="Arial" w:hAnsi="Arial" w:cs="Arial"/>
                <w:sz w:val="22"/>
                <w:szCs w:val="22"/>
              </w:rPr>
              <w:t xml:space="preserve"> Paslaugų teikimo </w:t>
            </w:r>
            <w:r w:rsidR="00291B40">
              <w:rPr>
                <w:rFonts w:ascii="Arial" w:hAnsi="Arial" w:cs="Arial"/>
                <w:sz w:val="22"/>
                <w:szCs w:val="22"/>
              </w:rPr>
              <w:t xml:space="preserve">sutarties galiojimo </w:t>
            </w:r>
            <w:r w:rsidR="00291B40"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4D8AC4B6" w:rsidR="00E676BE" w:rsidRPr="00EE7951" w:rsidRDefault="0022255A" w:rsidP="0089121F">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sidR="00566FA2">
              <w:rPr>
                <w:rFonts w:ascii="Arial" w:hAnsi="Arial" w:cs="Arial"/>
              </w:rPr>
              <w:t>36</w:t>
            </w:r>
            <w:r w:rsidRPr="0022255A">
              <w:rPr>
                <w:rFonts w:ascii="Arial" w:hAnsi="Arial" w:cs="Arial"/>
              </w:rPr>
              <w:t xml:space="preserve"> (</w:t>
            </w:r>
            <w:r w:rsidR="00566FA2">
              <w:rPr>
                <w:rFonts w:ascii="Arial" w:hAnsi="Arial" w:cs="Arial"/>
              </w:rPr>
              <w:t>tri</w:t>
            </w:r>
            <w:r w:rsidR="009828BF">
              <w:rPr>
                <w:rFonts w:ascii="Arial" w:hAnsi="Arial" w:cs="Arial"/>
              </w:rPr>
              <w:t>sdešimt šeši</w:t>
            </w:r>
            <w:r w:rsidRPr="0022255A">
              <w:rPr>
                <w:rFonts w:ascii="Arial" w:hAnsi="Arial" w:cs="Arial"/>
              </w:rPr>
              <w:t>) mėnesius.</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sidR="000B6D65">
              <w:rPr>
                <w:rFonts w:ascii="Arial" w:hAnsi="Arial" w:cs="Arial"/>
              </w:rPr>
              <w:t xml:space="preserve"> (toliau – Tiekėjas)</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00790FCF"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8EE02" w14:textId="77777777" w:rsidR="00790FCF" w:rsidRPr="00B6591A" w:rsidRDefault="00790FCF" w:rsidP="00790FCF">
            <w:pPr>
              <w:spacing w:after="0"/>
              <w:jc w:val="both"/>
              <w:rPr>
                <w:rFonts w:ascii="Arial" w:hAnsi="Arial" w:cs="Arial"/>
              </w:rPr>
            </w:pPr>
            <w:bookmarkStart w:id="2"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r>
              <w:rPr>
                <w:rFonts w:ascii="Arial" w:hAnsi="Arial" w:cs="Arial"/>
              </w:rPr>
              <w:t>. Tiekėjai įsipareigoja laikytis šių reikalavimų:</w:t>
            </w:r>
          </w:p>
          <w:p w14:paraId="46C1DB56" w14:textId="75464227" w:rsidR="00E676BE" w:rsidRDefault="00E676BE" w:rsidP="00C5191F">
            <w:pPr>
              <w:spacing w:line="240" w:lineRule="auto"/>
              <w:contextualSpacing/>
              <w:jc w:val="both"/>
              <w:rPr>
                <w:rFonts w:ascii="Arial" w:eastAsia="Calibri" w:hAnsi="Arial" w:cs="Arial"/>
              </w:rPr>
            </w:pPr>
            <w:r>
              <w:rPr>
                <w:rFonts w:ascii="Arial" w:eastAsia="Calibri" w:hAnsi="Arial" w:cs="Arial"/>
              </w:rPr>
              <w:t>Tiekėjas privalo:</w:t>
            </w:r>
          </w:p>
          <w:p w14:paraId="160846FD" w14:textId="77777777" w:rsidR="00E676BE" w:rsidRPr="00C5191F" w:rsidRDefault="00E676BE"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6981C18" w14:textId="77777777" w:rsidR="00E676BE" w:rsidRDefault="00E676BE"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47AA9CD" w14:textId="5C8BB7B6" w:rsidR="00E676BE" w:rsidRPr="009D3E70" w:rsidRDefault="00E676BE"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4"/>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32008C" w:rsidRDefault="005646C3" w:rsidP="004249EA">
            <w:pPr>
              <w:jc w:val="both"/>
              <w:rPr>
                <w:rFonts w:ascii="Arial" w:hAnsi="Arial" w:cs="Arial"/>
              </w:rPr>
            </w:pPr>
            <w:r w:rsidRPr="0032008C">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želdavietėje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32008C" w:rsidRDefault="00A20CB4" w:rsidP="00A20CB4">
            <w:pPr>
              <w:jc w:val="both"/>
              <w:rPr>
                <w:rFonts w:ascii="Arial" w:hAnsi="Arial" w:cs="Arial"/>
              </w:rPr>
            </w:pPr>
            <w:r w:rsidRPr="0032008C">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32008C" w:rsidRDefault="00A20CB4" w:rsidP="00A20CB4">
            <w:pPr>
              <w:jc w:val="both"/>
              <w:rPr>
                <w:rFonts w:ascii="Arial" w:hAnsi="Arial" w:cs="Arial"/>
              </w:rPr>
            </w:pPr>
            <w:r w:rsidRPr="0032008C">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želdavietėje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želdavietėje arba darbų vadovas) turi turėti galiojantį augalų apsaugos kursų baigimo pažymėjimą. Darbo vietoje privaloma laikytis priešgaisrinės saugos ir Forest Stewardship Council (toliau – FSC) standartų </w:t>
            </w:r>
            <w:r w:rsidR="00A20CB4" w:rsidRPr="00EE7951">
              <w:rPr>
                <w:rFonts w:ascii="Arial" w:hAnsi="Arial" w:cs="Arial"/>
              </w:rPr>
              <w:lastRenderedPageBreak/>
              <w:t xml:space="preserve">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sodiklių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atsodinimas – želdavietėje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sodikliai (įrankiai), tinkantys konkretiems miško sodmenims </w:t>
            </w:r>
            <w:r w:rsidRPr="00EE7951">
              <w:rPr>
                <w:rFonts w:ascii="Arial" w:hAnsi="Arial" w:cs="Arial"/>
              </w:rPr>
              <w:t xml:space="preserve">(naudojamų sodiklių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želdavietėje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 xml:space="preserve">nurodytą mišrinimo schemą, bei sodinimo vietą (vagos/kauburėlio </w:t>
            </w:r>
            <w:r w:rsidRPr="00EE7951">
              <w:rPr>
                <w:rFonts w:ascii="Arial" w:hAnsi="Arial" w:cs="Arial"/>
              </w:rPr>
              <w:lastRenderedPageBreak/>
              <w:t>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rašytinį miško sklypų, kuriuose bus vykdoma želdinių / žėlinių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kėjui parodo natūroje miško sklypų, kuriuose bus vykdoma želdinių / žėlinių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nurodytų medžių rūšių savaiminukus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savaiminukų,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žėlinių apsauga nuo kanopinių žvėrių daromos žalos, tepant  </w:t>
            </w:r>
            <w:r>
              <w:rPr>
                <w:rFonts w:ascii="Arial" w:hAnsi="Arial" w:cs="Arial"/>
              </w:rPr>
              <w:t xml:space="preserve">medžių ūglius </w:t>
            </w:r>
            <w:r w:rsidRPr="00EE7951">
              <w:rPr>
                <w:rFonts w:ascii="Arial" w:hAnsi="Arial" w:cs="Arial"/>
              </w:rPr>
              <w:t>repelent</w:t>
            </w:r>
            <w:r>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r>
              <w:rPr>
                <w:rFonts w:ascii="Arial" w:hAnsi="Arial" w:cs="Arial"/>
              </w:rPr>
              <w:t>Repelentai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žėliniuose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Naudojant repelentą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w:t>
            </w:r>
            <w:r>
              <w:rPr>
                <w:rFonts w:ascii="Arial" w:hAnsi="Arial" w:cs="Arial"/>
              </w:rPr>
              <w:t>o</w:t>
            </w:r>
            <w:r w:rsidRPr="00EE7951">
              <w:rPr>
                <w:rFonts w:ascii="Arial" w:hAnsi="Arial" w:cs="Arial"/>
              </w:rPr>
              <w:t xml:space="preserve"> negalima tepti lietui lyjant, esant šalnoms, esant drėgniems tepamiems augalams. Tepimo metu oro temperatūra turi būti aukštesnė 0 ºC. Iki pradedant lyti nuteptas repelentas turi būti visiškai išdžiūvęs.</w:t>
            </w:r>
            <w:r>
              <w:rPr>
                <w:rFonts w:ascii="Arial" w:hAnsi="Arial" w:cs="Arial"/>
              </w:rPr>
              <w:t xml:space="preserve"> </w:t>
            </w:r>
            <w:r w:rsidRPr="00EE7951">
              <w:rPr>
                <w:rFonts w:ascii="Arial" w:hAnsi="Arial" w:cs="Arial"/>
              </w:rPr>
              <w:t>Repelento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Dirbant su repelentu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Panaudotos repelento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repelento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žėlinių apsauga nuo kanopinių žvėrių </w:t>
            </w:r>
            <w:r w:rsidRPr="00EE7951">
              <w:rPr>
                <w:rFonts w:ascii="Arial" w:hAnsi="Arial" w:cs="Arial"/>
              </w:rPr>
              <w:lastRenderedPageBreak/>
              <w:t xml:space="preserve">daromos žalos, purškiant </w:t>
            </w:r>
            <w:r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 xml:space="preserve">nurodo preliminarų apsaugomų </w:t>
            </w:r>
            <w:r w:rsidRPr="00FA2A51">
              <w:rPr>
                <w:rFonts w:ascii="Arial" w:hAnsi="Arial" w:cs="Arial"/>
              </w:rPr>
              <w:lastRenderedPageBreak/>
              <w:t>medelių skaičių.</w:t>
            </w:r>
            <w:r w:rsidRPr="00083F77">
              <w:rPr>
                <w:rFonts w:ascii="Arial" w:hAnsi="Arial" w:cs="Arial"/>
              </w:rPr>
              <w:t xml:space="preserve"> </w:t>
            </w:r>
            <w:r w:rsidRPr="0082618D">
              <w:rPr>
                <w:rFonts w:ascii="Arial" w:hAnsi="Arial" w:cs="Arial"/>
              </w:rPr>
              <w:t xml:space="preserve">Repelentai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žėliniuose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Naudojant repelentą vadovaujamasi jo duomenų saugos lapu ir naudojimo instrukcijomis .</w:t>
            </w:r>
          </w:p>
          <w:p w14:paraId="4879C8EE" w14:textId="77777777" w:rsidR="00A20CB4" w:rsidRPr="00EE7951" w:rsidRDefault="00A20CB4" w:rsidP="00A20CB4">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031E33B9" w14:textId="77777777" w:rsidR="00A20CB4" w:rsidRPr="00EE7951" w:rsidRDefault="00A20CB4" w:rsidP="00A20CB4">
            <w:pPr>
              <w:jc w:val="both"/>
              <w:rPr>
                <w:rFonts w:ascii="Arial" w:hAnsi="Arial" w:cs="Arial"/>
              </w:rPr>
            </w:pPr>
            <w:r w:rsidRPr="00EE7951">
              <w:rPr>
                <w:rFonts w:ascii="Arial" w:hAnsi="Arial" w:cs="Arial"/>
              </w:rPr>
              <w:t xml:space="preserve">Repelentas purškiamas naudojant nešiojamą purkštuvą. </w:t>
            </w:r>
            <w:r w:rsidRPr="00A24F7A">
              <w:rPr>
                <w:rFonts w:ascii="Arial" w:hAnsi="Arial" w:cs="Arial"/>
              </w:rPr>
              <w:t>Repelentu reikia apipurkšti 5 – 10 cm viršūninio ir/ar pirmosios menturės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repelento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žėlinių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savo įrankiais, nurodytuose miško sklypuose želdiniuose ir žėliniuose,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r w:rsidRPr="00EE7951">
              <w:rPr>
                <w:rFonts w:ascii="Arial" w:hAnsi="Arial" w:cs="Arial"/>
              </w:rPr>
              <w:t>sekatoriumi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žėlinių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žėlinių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savo įrankiais, nurodytuose miško sklypuose želdiniuose ir žėliniuose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r w:rsidRPr="00EE7951">
              <w:rPr>
                <w:rFonts w:ascii="Arial" w:hAnsi="Arial" w:cs="Arial"/>
              </w:rPr>
              <w:t xml:space="preserve">sekatoriumi apgeni </w:t>
            </w:r>
            <w:r w:rsidRPr="00EE7951">
              <w:rPr>
                <w:rFonts w:ascii="Arial" w:hAnsi="Arial" w:cs="Arial"/>
              </w:rPr>
              <w:lastRenderedPageBreak/>
              <w:t>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plongalyje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plongalyje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lastRenderedPageBreak/>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žėlinių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r w:rsidRPr="00A24F7A">
              <w:rPr>
                <w:rFonts w:ascii="Arial" w:hAnsi="Arial" w:cs="Arial"/>
              </w:rPr>
              <w:t>sekatoriumi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Naudojant repelentą vadovaujamasi jo duomenų saugos lapu ir naudojimo instrukcijomis .</w:t>
            </w:r>
          </w:p>
          <w:p w14:paraId="7CCCABB5" w14:textId="77777777" w:rsidR="00A20CB4" w:rsidRPr="00EE7951" w:rsidRDefault="00A20CB4" w:rsidP="00A20CB4">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52E42F38"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16F469E9" w14:textId="77777777" w:rsidR="00A20CB4" w:rsidRPr="00EE7951" w:rsidRDefault="00A20CB4" w:rsidP="00A20CB4">
            <w:pPr>
              <w:jc w:val="both"/>
              <w:rPr>
                <w:rFonts w:ascii="Arial" w:hAnsi="Arial" w:cs="Arial"/>
              </w:rPr>
            </w:pPr>
            <w:r w:rsidRPr="00EE7951">
              <w:rPr>
                <w:rFonts w:ascii="Arial" w:hAnsi="Arial" w:cs="Arial"/>
              </w:rPr>
              <w:t>Repelentas tepamas teptuku ar kitu įrankiu. Repelentu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Konkrečiu repelento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Naudojant repelentą vadovaujamasi jo duomenų saugos lapu ir naudojimo instrukcijomis .</w:t>
            </w:r>
          </w:p>
          <w:p w14:paraId="1A1CBE96" w14:textId="77777777" w:rsidR="00A20CB4" w:rsidRPr="00EE7951" w:rsidRDefault="00A20CB4" w:rsidP="00A20CB4">
            <w:pPr>
              <w:jc w:val="both"/>
              <w:rPr>
                <w:rFonts w:ascii="Arial" w:hAnsi="Arial" w:cs="Arial"/>
              </w:rPr>
            </w:pPr>
            <w:r w:rsidRPr="00EE7951">
              <w:rPr>
                <w:rFonts w:ascii="Arial" w:hAnsi="Arial" w:cs="Arial"/>
              </w:rPr>
              <w:lastRenderedPageBreak/>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5BC83E62"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2C0E10CA" w14:textId="77777777" w:rsidR="00A20CB4" w:rsidRPr="00EE7951" w:rsidRDefault="00A20CB4" w:rsidP="00A20CB4">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žėlinių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žėlinių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r w:rsidRPr="00EE7951">
              <w:rPr>
                <w:rFonts w:ascii="Arial" w:hAnsi="Arial" w:cs="Arial"/>
              </w:rPr>
              <w:t>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lastRenderedPageBreak/>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želdinių ar žėlinių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žėlinių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kėjas savo įrankiais ir priemonėmis, nurodytuose miško sklypuose želdiniuose ir žėliniuose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w:t>
            </w:r>
            <w:r w:rsidRPr="00EE7951">
              <w:rPr>
                <w:rFonts w:ascii="Arial" w:hAnsi="Arial" w:cs="Arial"/>
              </w:rPr>
              <w:lastRenderedPageBreak/>
              <w:t xml:space="preserve">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kėjui rašytinį kvartalinių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kvartalinių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kvartalinių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lastRenderedPageBreak/>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erdm. / ha – 1,0, iškertant sumedėjusią augmeniją nuo 151 iki 200 erdm. / ha – 1,3, iškertant sumedėjusią augmeniją nuo 201 iki 300 erdm. / ha – 1,5, iškertant sumedėjusią augmeniją nuo 301 iki 400 erdm. / ha – 2,1, iškertant sumedėjusią augmeniją daugiau nei 400 erdm. / ha – 2,5.</w:t>
      </w:r>
    </w:p>
    <w:p w14:paraId="11472528"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kertant žabus ir žolinę augmeniją želdiniuose d ir f trofotopo augavietėse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žėliniuose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r w:rsidRPr="001567E9">
        <w:rPr>
          <w:rFonts w:ascii="Arial" w:hAnsi="Arial" w:cs="Arial"/>
          <w:b/>
          <w:bCs/>
        </w:rPr>
        <w:t>Kvartalinių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 xml:space="preserve">Miškininkystės </w:t>
      </w:r>
      <w:r w:rsidR="008639E6">
        <w:rPr>
          <w:rFonts w:ascii="Arial" w:hAnsi="Arial" w:cs="Arial"/>
          <w:bCs/>
        </w:rPr>
        <w:lastRenderedPageBreak/>
        <w:t>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1"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7FAF8365" w14:textId="22672B44" w:rsidR="008C38C1" w:rsidRPr="008C38C1" w:rsidRDefault="00D02483" w:rsidP="00EC10F1">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Kl, G, B, J, L sodinukus – 1,25, sodinant B, J, L, E, M sėjinukus ir krūmus – 0,8, sodinant P sėjinukus – 0,7, sodinant Ą, Kl, G sėjinukus – 1,25, sodinant </w:t>
      </w:r>
      <w:r w:rsidRPr="007B79D7">
        <w:rPr>
          <w:rFonts w:ascii="Arial" w:hAnsi="Arial" w:cs="Arial"/>
        </w:rPr>
        <w:t>konteinerizuotus</w:t>
      </w:r>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r w:rsidR="008A2BE8" w:rsidRPr="008A2BE8">
        <w:rPr>
          <w:rFonts w:ascii="Arial" w:hAnsi="Arial" w:cs="Arial"/>
        </w:rPr>
        <w:t>konteinerizuotus sodmenis – 0,</w:t>
      </w:r>
      <w:r w:rsidR="008A2BE8">
        <w:rPr>
          <w:rFonts w:ascii="Arial" w:hAnsi="Arial" w:cs="Arial"/>
        </w:rPr>
        <w:t>75</w:t>
      </w:r>
      <w:r w:rsidRPr="007358FE">
        <w:rPr>
          <w:rFonts w:ascii="Arial" w:hAnsi="Arial" w:cs="Arial"/>
        </w:rPr>
        <w:t>;</w:t>
      </w:r>
      <w:r w:rsidR="008C38C1" w:rsidRPr="008C38C1">
        <w:t xml:space="preserve"> </w:t>
      </w:r>
      <w:r w:rsidR="008C38C1" w:rsidRPr="008C38C1">
        <w:rPr>
          <w:rFonts w:ascii="Arial" w:hAnsi="Arial" w:cs="Arial"/>
        </w:rPr>
        <w:t>sodinant kalninę pušį su žemės gumulu, atnešant j</w:t>
      </w:r>
      <w:r w:rsidR="00EC10F1">
        <w:rPr>
          <w:rFonts w:ascii="Arial" w:hAnsi="Arial" w:cs="Arial"/>
        </w:rPr>
        <w:t xml:space="preserve">ą </w:t>
      </w:r>
      <w:r w:rsidR="008C38C1" w:rsidRPr="008C38C1">
        <w:rPr>
          <w:rFonts w:ascii="Arial" w:hAnsi="Arial" w:cs="Arial"/>
        </w:rPr>
        <w:t>į sodinimo vietą iki 300 metrų atstumu ir iškasant duobę ( Kuršių Nerijoje) – 2,35; sodinant kalninę pušį</w:t>
      </w:r>
      <w:r w:rsidR="00EC10F1">
        <w:rPr>
          <w:rFonts w:ascii="Arial" w:hAnsi="Arial" w:cs="Arial"/>
        </w:rPr>
        <w:t xml:space="preserve"> </w:t>
      </w:r>
      <w:r w:rsidR="008C38C1" w:rsidRPr="008C38C1">
        <w:rPr>
          <w:rFonts w:ascii="Arial" w:hAnsi="Arial" w:cs="Arial"/>
        </w:rPr>
        <w:t>su žemės gumulu, atnešant ją į sodinimo vietą daugiau nei 300 metrų atstumu ir iškasant duobę ( Kuršių</w:t>
      </w:r>
    </w:p>
    <w:p w14:paraId="42805369" w14:textId="0B50AD62" w:rsidR="00D02483" w:rsidRPr="007358FE" w:rsidRDefault="008C38C1" w:rsidP="00EC10F1">
      <w:pPr>
        <w:tabs>
          <w:tab w:val="left" w:pos="3686"/>
        </w:tabs>
        <w:spacing w:after="0" w:line="240" w:lineRule="auto"/>
        <w:jc w:val="both"/>
        <w:rPr>
          <w:rFonts w:ascii="Arial" w:hAnsi="Arial" w:cs="Arial"/>
        </w:rPr>
      </w:pPr>
      <w:r w:rsidRPr="008C38C1">
        <w:rPr>
          <w:rFonts w:ascii="Arial" w:hAnsi="Arial" w:cs="Arial"/>
        </w:rPr>
        <w:t>Nerijoje) – 3,5.</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5A29D6F4" w:rsidR="00D02483" w:rsidRPr="007358FE" w:rsidRDefault="00D02483" w:rsidP="00195B21">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Kl, G, B, J, L sodinukus – 1,5, sodinant B, J, L sėjinukus ir krūmus – 1,0, sodinant P sėjinukus – 0,8, sodinant Ą, Kl, G sėjinukus – 1,5, </w:t>
      </w:r>
      <w:r w:rsidR="008A2BE8" w:rsidRPr="008A2BE8">
        <w:rPr>
          <w:rFonts w:ascii="Arial" w:hAnsi="Arial" w:cs="Arial"/>
        </w:rPr>
        <w:t>sodinant konteinerizuotus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r w:rsidRPr="007358FE">
        <w:rPr>
          <w:rFonts w:ascii="Arial" w:hAnsi="Arial" w:cs="Arial"/>
        </w:rPr>
        <w:t>konteinerizuotus</w:t>
      </w:r>
      <w:r w:rsidR="004E49EC">
        <w:rPr>
          <w:rFonts w:ascii="Arial" w:hAnsi="Arial" w:cs="Arial"/>
        </w:rPr>
        <w:t xml:space="preserve"> </w:t>
      </w:r>
      <w:r w:rsidRPr="007358FE">
        <w:rPr>
          <w:rFonts w:ascii="Arial" w:hAnsi="Arial" w:cs="Arial"/>
        </w:rPr>
        <w:t xml:space="preserve">sodmenis – 0,9;  </w:t>
      </w:r>
      <w:r w:rsidR="00195B21" w:rsidRPr="00195B21">
        <w:rPr>
          <w:rFonts w:ascii="Arial" w:hAnsi="Arial" w:cs="Arial"/>
        </w:rPr>
        <w:t>sodinant kalninę pušį su žemės gumulu, atnešant ją įsodinimo vietą ir iškasant duobę ( Kuršių Nerijoje) – 3,6</w:t>
      </w:r>
    </w:p>
    <w:p w14:paraId="36BA3F7E" w14:textId="21805E94" w:rsidR="00D02483" w:rsidRPr="007358FE" w:rsidRDefault="00D02483" w:rsidP="00D02483">
      <w:pPr>
        <w:spacing w:after="0" w:line="240" w:lineRule="auto"/>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w:t>
      </w:r>
      <w:r w:rsidRPr="00EE7951">
        <w:rPr>
          <w:rFonts w:ascii="Arial" w:hAnsi="Arial" w:cs="Arial"/>
        </w:rPr>
        <w:lastRenderedPageBreak/>
        <w:t xml:space="preserve">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982B45A" w14:textId="4D8B421B" w:rsidR="00A64879"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6299D200" w14:textId="77777777" w:rsidR="007B01E9" w:rsidRPr="00EE7951" w:rsidRDefault="007B01E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3" w:name="_Hlk188971523"/>
      <w:r>
        <w:rPr>
          <w:rFonts w:ascii="Arial" w:hAnsi="Arial" w:cs="Arial"/>
          <w:b/>
          <w:u w:val="single"/>
        </w:rPr>
        <w:t>5</w:t>
      </w:r>
      <w:r w:rsidR="00FD4E98" w:rsidRPr="00EE7951">
        <w:rPr>
          <w:rFonts w:ascii="Arial" w:hAnsi="Arial" w:cs="Arial"/>
          <w:b/>
          <w:u w:val="single"/>
        </w:rPr>
        <w:t xml:space="preserve"> paslaugų grupė: </w:t>
      </w:r>
      <w:bookmarkStart w:id="14"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4"/>
    </w:p>
    <w:bookmarkEnd w:id="13"/>
    <w:p w14:paraId="5CA9F8F9" w14:textId="72BF36F4" w:rsidR="006A46CD" w:rsidRDefault="00513987" w:rsidP="006A46CD">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17F430E" w14:textId="19266586" w:rsidR="00847402" w:rsidRPr="00EE7951" w:rsidRDefault="00847402" w:rsidP="00D01413">
      <w:pPr>
        <w:ind w:left="567" w:hanging="425"/>
        <w:rPr>
          <w:rFonts w:ascii="Arial" w:hAnsi="Arial" w:cs="Arial"/>
          <w:b/>
        </w:rPr>
      </w:pPr>
      <w:r w:rsidRPr="00847402">
        <w:rPr>
          <w:rFonts w:ascii="Arial" w:hAnsi="Arial" w:cs="Arial"/>
          <w:b/>
        </w:rPr>
        <w:t>Maksimalūs paslaugų įkainiai</w:t>
      </w:r>
      <w:r w:rsidRPr="00847402" w:rsidDel="00847402">
        <w:rPr>
          <w:rFonts w:ascii="Arial" w:hAnsi="Arial" w:cs="Arial"/>
          <w:b/>
        </w:rPr>
        <w:t xml:space="preserve"> </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6E6BEB11" w14:textId="77777777" w:rsidTr="00BC005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4873FCF3" w:rsidR="00D01413" w:rsidRPr="00EE7951" w:rsidRDefault="004A2A2A" w:rsidP="004A2A2A">
            <w:pPr>
              <w:ind w:left="567" w:hanging="425"/>
              <w:jc w:val="both"/>
              <w:rPr>
                <w:rFonts w:ascii="Arial" w:hAnsi="Arial" w:cs="Arial"/>
                <w:b/>
                <w:bCs/>
              </w:rPr>
            </w:pPr>
            <w:r>
              <w:rPr>
                <w:rFonts w:ascii="Arial" w:hAnsi="Arial" w:cs="Arial"/>
                <w:b/>
                <w:bCs/>
              </w:rPr>
              <w:t xml:space="preserve">Maksimalūs </w:t>
            </w:r>
            <w:r w:rsidR="00D01413" w:rsidRPr="00EE7951">
              <w:rPr>
                <w:rFonts w:ascii="Arial" w:hAnsi="Arial" w:cs="Arial"/>
                <w:b/>
                <w:bCs/>
              </w:rPr>
              <w:t>paslaugų</w:t>
            </w:r>
          </w:p>
          <w:p w14:paraId="3059BACE" w14:textId="77777777" w:rsidR="00D01413" w:rsidRPr="00EE7951" w:rsidRDefault="00D01413" w:rsidP="004A2A2A">
            <w:pPr>
              <w:ind w:left="567" w:hanging="425"/>
              <w:jc w:val="both"/>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3D862CC"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4E98D6E1" w:rsidR="00D01413" w:rsidRPr="00701143" w:rsidRDefault="00766137" w:rsidP="00BD2AA6">
            <w:pPr>
              <w:jc w:val="center"/>
              <w:rPr>
                <w:rFonts w:ascii="Arial" w:hAnsi="Arial" w:cs="Arial"/>
                <w:b/>
              </w:rPr>
            </w:pPr>
            <w:r>
              <w:rPr>
                <w:rFonts w:ascii="Arial" w:hAnsi="Arial" w:cs="Arial"/>
                <w:b/>
              </w:rPr>
              <w:t xml:space="preserve"> 314</w:t>
            </w:r>
          </w:p>
        </w:tc>
      </w:tr>
      <w:tr w:rsidR="001E2CEE" w:rsidRPr="00EE7951" w14:paraId="0581BF07"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99312F" w:rsidRDefault="001E2CEE" w:rsidP="00CA6341">
            <w:pPr>
              <w:jc w:val="center"/>
              <w:rPr>
                <w:rFonts w:ascii="Arial" w:hAnsi="Arial" w:cs="Arial"/>
                <w:bCs/>
              </w:rPr>
            </w:pPr>
            <w:r w:rsidRPr="0099312F">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99312F" w:rsidRDefault="00BD2AA6">
            <w:pPr>
              <w:rPr>
                <w:rFonts w:ascii="Arial" w:hAnsi="Arial" w:cs="Arial"/>
              </w:rPr>
            </w:pPr>
            <w:r w:rsidRPr="0099312F">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99312F" w:rsidRDefault="00BD2AA6" w:rsidP="00CA6341">
            <w:pPr>
              <w:jc w:val="center"/>
              <w:rPr>
                <w:rFonts w:ascii="Arial" w:eastAsia="Times New Roman" w:hAnsi="Arial" w:cs="Arial"/>
                <w:lang w:eastAsia="lt-LT"/>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17286269" w:rsidR="001E2CEE" w:rsidRPr="0099312F" w:rsidRDefault="00766137" w:rsidP="00BD2AA6">
            <w:pPr>
              <w:jc w:val="center"/>
              <w:rPr>
                <w:rFonts w:ascii="Arial" w:hAnsi="Arial" w:cs="Arial"/>
                <w:b/>
              </w:rPr>
            </w:pPr>
            <w:r>
              <w:rPr>
                <w:rFonts w:ascii="Arial" w:hAnsi="Arial" w:cs="Arial"/>
                <w:b/>
              </w:rPr>
              <w:t xml:space="preserve">  314</w:t>
            </w:r>
          </w:p>
        </w:tc>
      </w:tr>
      <w:tr w:rsidR="00D01413" w:rsidRPr="00EE7951" w14:paraId="0AEA05CE"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99312F" w:rsidRDefault="00D01413" w:rsidP="00CA6341">
            <w:pPr>
              <w:jc w:val="center"/>
              <w:rPr>
                <w:rFonts w:ascii="Arial" w:hAnsi="Arial" w:cs="Arial"/>
                <w:bCs/>
              </w:rPr>
            </w:pPr>
            <w:r w:rsidRPr="0099312F">
              <w:rPr>
                <w:rFonts w:ascii="Arial" w:hAnsi="Arial" w:cs="Arial"/>
                <w:bCs/>
              </w:rPr>
              <w:lastRenderedPageBreak/>
              <w:t>1.</w:t>
            </w:r>
            <w:r w:rsidR="00DB051F" w:rsidRPr="0099312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99312F" w:rsidRDefault="00D01413">
            <w:pPr>
              <w:rPr>
                <w:rFonts w:ascii="Arial" w:hAnsi="Arial" w:cs="Arial"/>
                <w:b/>
                <w:u w:val="single"/>
              </w:rPr>
            </w:pPr>
            <w:r w:rsidRPr="0099312F">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2239E3CF" w:rsidR="00D01413" w:rsidRPr="0099312F" w:rsidRDefault="00766137" w:rsidP="00BD2AA6">
            <w:pPr>
              <w:jc w:val="center"/>
              <w:rPr>
                <w:rFonts w:ascii="Arial" w:hAnsi="Arial" w:cs="Arial"/>
                <w:b/>
              </w:rPr>
            </w:pPr>
            <w:r>
              <w:rPr>
                <w:rFonts w:ascii="Arial" w:hAnsi="Arial" w:cs="Arial"/>
                <w:b/>
              </w:rPr>
              <w:t xml:space="preserve"> 275</w:t>
            </w:r>
          </w:p>
        </w:tc>
      </w:tr>
      <w:tr w:rsidR="00D01413" w:rsidRPr="00EE7951" w14:paraId="6EE26AF2"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4EED6CD4" w14:textId="12099FC1" w:rsidR="00D01413" w:rsidRPr="0099312F" w:rsidRDefault="00DB051F" w:rsidP="00CA6341">
            <w:pPr>
              <w:jc w:val="center"/>
              <w:rPr>
                <w:rFonts w:ascii="Arial" w:hAnsi="Arial" w:cs="Arial"/>
                <w:bCs/>
              </w:rPr>
            </w:pPr>
            <w:r w:rsidRPr="0099312F">
              <w:rPr>
                <w:rFonts w:ascii="Arial" w:hAnsi="Arial" w:cs="Arial"/>
                <w:bCs/>
              </w:rPr>
              <w:t>1</w:t>
            </w:r>
            <w:r w:rsidR="00201D73">
              <w:rPr>
                <w:rFonts w:ascii="Arial" w:hAnsi="Arial" w:cs="Arial"/>
                <w:bCs/>
              </w:rPr>
              <w:t>.</w:t>
            </w:r>
            <w:r w:rsidRPr="0099312F">
              <w:rPr>
                <w:rFonts w:ascii="Arial" w:hAnsi="Arial" w:cs="Arial"/>
                <w:bCs/>
              </w:rPr>
              <w:t>4</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99312F" w:rsidRDefault="00EE7951">
            <w:pPr>
              <w:rPr>
                <w:rFonts w:ascii="Arial" w:hAnsi="Arial" w:cs="Arial"/>
                <w:b/>
                <w:u w:val="single"/>
              </w:rPr>
            </w:pPr>
            <w:r w:rsidRPr="0099312F">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33905410" w:rsidR="00D01413" w:rsidRPr="0099312F" w:rsidRDefault="00766137" w:rsidP="00BD2AA6">
            <w:pPr>
              <w:jc w:val="center"/>
              <w:rPr>
                <w:rFonts w:ascii="Arial" w:hAnsi="Arial" w:cs="Arial"/>
                <w:b/>
              </w:rPr>
            </w:pPr>
            <w:r>
              <w:rPr>
                <w:rFonts w:ascii="Arial" w:hAnsi="Arial" w:cs="Arial"/>
                <w:b/>
              </w:rPr>
              <w:t xml:space="preserve"> 312</w:t>
            </w:r>
          </w:p>
        </w:tc>
      </w:tr>
      <w:tr w:rsidR="00D01413" w:rsidRPr="00EE7951" w14:paraId="42BF1051"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2DB70D" w14:textId="5BB3DC32" w:rsidR="00DB051F" w:rsidRPr="0099312F" w:rsidRDefault="00DB051F" w:rsidP="00DB051F">
            <w:pPr>
              <w:jc w:val="center"/>
              <w:rPr>
                <w:rFonts w:ascii="Arial" w:hAnsi="Arial" w:cs="Arial"/>
                <w:bCs/>
              </w:rPr>
            </w:pPr>
            <w:r w:rsidRPr="0099312F">
              <w:rPr>
                <w:rFonts w:ascii="Arial" w:hAnsi="Arial" w:cs="Arial"/>
                <w:bCs/>
              </w:rPr>
              <w:t>1.5</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99312F" w:rsidRDefault="00D01413">
            <w:pPr>
              <w:rPr>
                <w:rFonts w:ascii="Arial" w:hAnsi="Arial" w:cs="Arial"/>
                <w:b/>
                <w:u w:val="single"/>
              </w:rPr>
            </w:pPr>
            <w:r w:rsidRPr="0099312F">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1873E789" w:rsidR="00D01413" w:rsidRPr="0099312F" w:rsidRDefault="00766137" w:rsidP="00BD2AA6">
            <w:pPr>
              <w:jc w:val="center"/>
              <w:rPr>
                <w:rFonts w:ascii="Arial" w:hAnsi="Arial" w:cs="Arial"/>
                <w:b/>
              </w:rPr>
            </w:pPr>
            <w:r>
              <w:rPr>
                <w:rFonts w:ascii="Arial" w:hAnsi="Arial" w:cs="Arial"/>
                <w:b/>
              </w:rPr>
              <w:t xml:space="preserve"> 314</w:t>
            </w:r>
          </w:p>
        </w:tc>
      </w:tr>
      <w:tr w:rsidR="00D01413" w:rsidRPr="00EE7951" w14:paraId="1119CE4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99312F" w:rsidRDefault="00DB051F" w:rsidP="00CA6341">
            <w:pPr>
              <w:jc w:val="center"/>
              <w:rPr>
                <w:rFonts w:ascii="Arial" w:hAnsi="Arial" w:cs="Arial"/>
                <w:bCs/>
              </w:rPr>
            </w:pPr>
            <w:r w:rsidRPr="0099312F">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99312F" w:rsidRDefault="00D01413">
            <w:pPr>
              <w:rPr>
                <w:rFonts w:ascii="Arial" w:hAnsi="Arial" w:cs="Arial"/>
                <w:b/>
                <w:u w:val="single"/>
              </w:rPr>
            </w:pPr>
            <w:r w:rsidRPr="0099312F">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634F1F1F" w:rsidR="00D01413" w:rsidRPr="0099312F" w:rsidRDefault="002D60EC" w:rsidP="00BD2AA6">
            <w:pPr>
              <w:jc w:val="center"/>
              <w:rPr>
                <w:rFonts w:ascii="Arial" w:hAnsi="Arial" w:cs="Arial"/>
                <w:b/>
              </w:rPr>
            </w:pPr>
            <w:r>
              <w:rPr>
                <w:rFonts w:ascii="Arial" w:hAnsi="Arial" w:cs="Arial"/>
                <w:b/>
              </w:rPr>
              <w:t xml:space="preserve"> 55</w:t>
            </w:r>
          </w:p>
        </w:tc>
      </w:tr>
      <w:tr w:rsidR="00D01413" w:rsidRPr="00EE7951" w14:paraId="5A7C420B"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99312F" w:rsidRDefault="00DB051F" w:rsidP="00CA6341">
            <w:pPr>
              <w:jc w:val="center"/>
              <w:rPr>
                <w:rFonts w:ascii="Arial" w:hAnsi="Arial" w:cs="Arial"/>
                <w:bCs/>
              </w:rPr>
            </w:pPr>
            <w:r w:rsidRPr="0099312F">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99312F" w:rsidRDefault="00D01413">
            <w:pPr>
              <w:rPr>
                <w:rFonts w:ascii="Arial" w:hAnsi="Arial" w:cs="Arial"/>
                <w:b/>
                <w:u w:val="single"/>
              </w:rPr>
            </w:pPr>
            <w:r w:rsidRPr="0099312F">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6F214F34" w:rsidR="00D01413" w:rsidRPr="0099312F" w:rsidRDefault="002D60EC" w:rsidP="00BD2AA6">
            <w:pPr>
              <w:jc w:val="center"/>
              <w:rPr>
                <w:rFonts w:ascii="Arial" w:hAnsi="Arial" w:cs="Arial"/>
                <w:b/>
              </w:rPr>
            </w:pPr>
            <w:r>
              <w:rPr>
                <w:rFonts w:ascii="Arial" w:hAnsi="Arial" w:cs="Arial"/>
                <w:b/>
              </w:rPr>
              <w:t xml:space="preserve"> 132</w:t>
            </w:r>
          </w:p>
        </w:tc>
      </w:tr>
      <w:tr w:rsidR="00D01413" w:rsidRPr="00EE7951" w14:paraId="1C9D7807" w14:textId="77777777" w:rsidTr="00BC0054">
        <w:tc>
          <w:tcPr>
            <w:tcW w:w="14732" w:type="dxa"/>
            <w:gridSpan w:val="5"/>
            <w:tcBorders>
              <w:top w:val="single" w:sz="4" w:space="0" w:color="auto"/>
              <w:left w:val="single" w:sz="4" w:space="0" w:color="auto"/>
              <w:bottom w:val="single" w:sz="4" w:space="0" w:color="auto"/>
              <w:right w:val="single" w:sz="4" w:space="0" w:color="auto"/>
            </w:tcBorders>
            <w:hideMark/>
          </w:tcPr>
          <w:p w14:paraId="6BFE7A0F" w14:textId="77777777" w:rsidR="00D01413" w:rsidRPr="0099312F" w:rsidRDefault="00D01413">
            <w:pPr>
              <w:ind w:left="567" w:hanging="283"/>
              <w:jc w:val="both"/>
              <w:rPr>
                <w:rFonts w:ascii="Arial" w:hAnsi="Arial" w:cs="Arial"/>
                <w:b/>
                <w:u w:val="single"/>
              </w:rPr>
            </w:pPr>
            <w:r w:rsidRPr="0099312F">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99312F" w:rsidRDefault="00D01413" w:rsidP="00CA6341">
            <w:pPr>
              <w:jc w:val="center"/>
              <w:rPr>
                <w:rFonts w:ascii="Arial" w:hAnsi="Arial" w:cs="Arial"/>
                <w:bCs/>
              </w:rPr>
            </w:pPr>
            <w:r w:rsidRPr="0099312F">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99312F" w:rsidRDefault="00D01413">
            <w:pPr>
              <w:rPr>
                <w:rFonts w:ascii="Arial" w:hAnsi="Arial" w:cs="Arial"/>
                <w:b/>
              </w:rPr>
            </w:pPr>
            <w:r w:rsidRPr="0099312F">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99312F" w:rsidRDefault="00D01413" w:rsidP="00CA6341">
            <w:pPr>
              <w:jc w:val="center"/>
              <w:rPr>
                <w:rFonts w:ascii="Arial" w:hAnsi="Arial" w:cs="Arial"/>
                <w:bCs/>
              </w:rPr>
            </w:pPr>
            <w:r w:rsidRPr="0099312F">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5FA0740A" w:rsidR="00D01413" w:rsidRPr="0099312F" w:rsidRDefault="002D60EC" w:rsidP="00BD2AA6">
            <w:pPr>
              <w:jc w:val="center"/>
              <w:rPr>
                <w:rFonts w:ascii="Arial" w:hAnsi="Arial" w:cs="Arial"/>
                <w:b/>
              </w:rPr>
            </w:pPr>
            <w:r>
              <w:rPr>
                <w:rFonts w:ascii="Arial" w:hAnsi="Arial" w:cs="Arial"/>
                <w:b/>
              </w:rPr>
              <w:t xml:space="preserve"> 116</w:t>
            </w:r>
          </w:p>
        </w:tc>
      </w:tr>
      <w:tr w:rsidR="004E3C6D" w:rsidRPr="00EE7951" w14:paraId="19736590"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17FE7FA4" w14:textId="77777777" w:rsidR="004E3C6D" w:rsidRPr="0099312F" w:rsidRDefault="004E3C6D" w:rsidP="004E3C6D">
            <w:pPr>
              <w:ind w:firstLine="142"/>
              <w:jc w:val="both"/>
              <w:rPr>
                <w:rFonts w:ascii="Arial" w:hAnsi="Arial" w:cs="Arial"/>
                <w:b/>
              </w:rPr>
            </w:pPr>
            <w:bookmarkStart w:id="15" w:name="_Hlk116390225"/>
            <w:r w:rsidRPr="0099312F">
              <w:rPr>
                <w:rFonts w:ascii="Arial" w:hAnsi="Arial" w:cs="Arial"/>
                <w:b/>
              </w:rPr>
              <w:t>3. Miško sodmenų sodinimas, želdinių ir žėlinių medelių ir jų liemenų apsauga nuo kanopinių žvėrių bei vabzdžių daromos žalos:</w:t>
            </w:r>
            <w:r w:rsidRPr="0099312F">
              <w:rPr>
                <w:rFonts w:ascii="Arial" w:hAnsi="Arial" w:cs="Arial"/>
                <w:b/>
                <w:u w:val="single"/>
              </w:rPr>
              <w:t xml:space="preserve">  </w:t>
            </w:r>
          </w:p>
        </w:tc>
      </w:tr>
      <w:bookmarkEnd w:id="15"/>
      <w:tr w:rsidR="00D01413" w:rsidRPr="00EE7951" w14:paraId="48EA2778"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99312F" w:rsidRDefault="00D01413" w:rsidP="00CA6341">
            <w:pPr>
              <w:jc w:val="center"/>
              <w:rPr>
                <w:rFonts w:ascii="Arial" w:hAnsi="Arial" w:cs="Arial"/>
                <w:bCs/>
              </w:rPr>
            </w:pPr>
            <w:r w:rsidRPr="0099312F">
              <w:rPr>
                <w:rFonts w:ascii="Arial" w:hAnsi="Arial" w:cs="Arial"/>
                <w:bCs/>
              </w:rPr>
              <w:t>3.</w:t>
            </w:r>
            <w:r w:rsidR="00B07E51" w:rsidRPr="0099312F">
              <w:rPr>
                <w:rFonts w:ascii="Arial" w:hAnsi="Arial" w:cs="Arial"/>
                <w:bCs/>
              </w:rPr>
              <w:t>1</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99312F" w:rsidRDefault="00BE0F9E">
            <w:pPr>
              <w:rPr>
                <w:rFonts w:ascii="Arial" w:hAnsi="Arial" w:cs="Arial"/>
              </w:rPr>
            </w:pPr>
            <w:r w:rsidRPr="0099312F">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99312F" w:rsidRDefault="006B75B8"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FFB893A" w:rsidR="00D01413" w:rsidRPr="0099312F" w:rsidRDefault="002D60EC" w:rsidP="00BD2AA6">
            <w:pPr>
              <w:jc w:val="center"/>
              <w:rPr>
                <w:rFonts w:ascii="Arial" w:hAnsi="Arial" w:cs="Arial"/>
                <w:b/>
              </w:rPr>
            </w:pPr>
            <w:r>
              <w:rPr>
                <w:rFonts w:ascii="Arial" w:hAnsi="Arial" w:cs="Arial"/>
                <w:b/>
              </w:rPr>
              <w:t xml:space="preserve"> 186</w:t>
            </w:r>
          </w:p>
        </w:tc>
      </w:tr>
      <w:tr w:rsidR="002F5907" w:rsidRPr="00EE7951" w14:paraId="6FFBE535"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9F90A8C" w14:textId="77777777" w:rsidR="002F5907" w:rsidRPr="0099312F" w:rsidRDefault="002F5907" w:rsidP="00CA6341">
            <w:pPr>
              <w:jc w:val="center"/>
              <w:rPr>
                <w:rFonts w:ascii="Arial" w:hAnsi="Arial" w:cs="Arial"/>
                <w:bCs/>
              </w:rPr>
            </w:pPr>
            <w:r w:rsidRPr="0099312F">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99312F" w:rsidRDefault="002F5907">
            <w:pPr>
              <w:rPr>
                <w:rFonts w:ascii="Arial" w:hAnsi="Arial" w:cs="Arial"/>
              </w:rPr>
            </w:pPr>
            <w:r w:rsidRPr="0099312F">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99312F" w:rsidRDefault="002F5907"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10966A10" w:rsidR="002F5907" w:rsidRPr="0099312F" w:rsidRDefault="002D60EC" w:rsidP="00BD2AA6">
            <w:pPr>
              <w:jc w:val="center"/>
              <w:rPr>
                <w:rFonts w:ascii="Arial" w:hAnsi="Arial" w:cs="Arial"/>
                <w:b/>
              </w:rPr>
            </w:pPr>
            <w:r>
              <w:rPr>
                <w:rFonts w:ascii="Arial" w:hAnsi="Arial" w:cs="Arial"/>
                <w:b/>
              </w:rPr>
              <w:t xml:space="preserve"> </w:t>
            </w:r>
            <w:r w:rsidR="006D3553">
              <w:rPr>
                <w:rFonts w:ascii="Arial" w:hAnsi="Arial" w:cs="Arial"/>
                <w:b/>
              </w:rPr>
              <w:t>28</w:t>
            </w:r>
          </w:p>
        </w:tc>
      </w:tr>
      <w:tr w:rsidR="00D01413" w:rsidRPr="00EE7951" w14:paraId="3F36B189"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99312F" w:rsidRDefault="00D01413" w:rsidP="00CA6341">
            <w:pPr>
              <w:jc w:val="center"/>
              <w:rPr>
                <w:rFonts w:ascii="Arial" w:hAnsi="Arial" w:cs="Arial"/>
                <w:bCs/>
              </w:rPr>
            </w:pPr>
            <w:r w:rsidRPr="0099312F">
              <w:rPr>
                <w:rFonts w:ascii="Arial" w:hAnsi="Arial" w:cs="Arial"/>
                <w:bCs/>
              </w:rPr>
              <w:t>3.</w:t>
            </w:r>
            <w:r w:rsidR="002F5907" w:rsidRPr="0099312F">
              <w:rPr>
                <w:rFonts w:ascii="Arial" w:hAnsi="Arial" w:cs="Arial"/>
                <w:bCs/>
              </w:rPr>
              <w:t>3</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99312F" w:rsidRDefault="006827BF">
            <w:pPr>
              <w:rPr>
                <w:rFonts w:ascii="Arial" w:hAnsi="Arial" w:cs="Arial"/>
              </w:rPr>
            </w:pPr>
            <w:r w:rsidRPr="0099312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99312F" w:rsidRDefault="00D01413"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1D4DF56C" w:rsidR="00D01413" w:rsidRPr="0099312F" w:rsidRDefault="006D3553" w:rsidP="00BD2AA6">
            <w:pPr>
              <w:jc w:val="center"/>
              <w:rPr>
                <w:rFonts w:ascii="Arial" w:hAnsi="Arial" w:cs="Arial"/>
                <w:b/>
              </w:rPr>
            </w:pPr>
            <w:r>
              <w:rPr>
                <w:rFonts w:ascii="Arial" w:hAnsi="Arial" w:cs="Arial"/>
                <w:b/>
              </w:rPr>
              <w:t xml:space="preserve"> 407</w:t>
            </w:r>
          </w:p>
        </w:tc>
      </w:tr>
      <w:tr w:rsidR="00C338D2" w:rsidRPr="00EE7951" w14:paraId="7A098235"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30459FA0" w14:textId="77777777" w:rsidR="00C338D2" w:rsidRPr="0099312F" w:rsidRDefault="008313DB" w:rsidP="00C338D2">
            <w:pPr>
              <w:rPr>
                <w:rFonts w:ascii="Arial" w:hAnsi="Arial" w:cs="Arial"/>
                <w:b/>
              </w:rPr>
            </w:pPr>
            <w:r w:rsidRPr="0099312F">
              <w:rPr>
                <w:rFonts w:ascii="Arial" w:hAnsi="Arial" w:cs="Arial"/>
                <w:b/>
              </w:rPr>
              <w:t xml:space="preserve">  </w:t>
            </w:r>
            <w:r w:rsidR="00C338D2" w:rsidRPr="0099312F">
              <w:rPr>
                <w:rFonts w:ascii="Arial" w:hAnsi="Arial" w:cs="Arial"/>
                <w:b/>
              </w:rPr>
              <w:t>4. Želdinių, žėlinių apsauga nuo kanopinių žvėrių daromos žalos, tveriant vielos tinklo tvorą:</w:t>
            </w:r>
          </w:p>
        </w:tc>
      </w:tr>
      <w:tr w:rsidR="00AF5EE1" w:rsidRPr="00EE7951" w14:paraId="62A206CA" w14:textId="77777777" w:rsidTr="00BC0054">
        <w:tc>
          <w:tcPr>
            <w:tcW w:w="1818" w:type="dxa"/>
            <w:tcBorders>
              <w:top w:val="single" w:sz="4" w:space="0" w:color="auto"/>
              <w:left w:val="single" w:sz="4" w:space="0" w:color="auto"/>
              <w:bottom w:val="single" w:sz="4" w:space="0" w:color="auto"/>
              <w:right w:val="single" w:sz="4" w:space="0" w:color="auto"/>
            </w:tcBorders>
          </w:tcPr>
          <w:p w14:paraId="59D51739" w14:textId="77777777" w:rsidR="00AF5EE1" w:rsidRPr="0099312F" w:rsidRDefault="00ED1CB6" w:rsidP="00AF5EE1">
            <w:pPr>
              <w:jc w:val="center"/>
              <w:rPr>
                <w:rFonts w:ascii="Arial" w:hAnsi="Arial" w:cs="Arial"/>
                <w:bCs/>
              </w:rPr>
            </w:pPr>
            <w:r w:rsidRPr="0099312F">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99312F" w:rsidRDefault="005846EE">
            <w:pPr>
              <w:rPr>
                <w:rFonts w:ascii="Arial" w:hAnsi="Arial" w:cs="Arial"/>
                <w:bCs/>
              </w:rPr>
            </w:pPr>
            <w:r w:rsidRPr="0099312F">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99312F" w:rsidRDefault="005846EE" w:rsidP="008F0E15">
            <w:pPr>
              <w:jc w:val="center"/>
              <w:rPr>
                <w:rFonts w:ascii="Arial" w:hAnsi="Arial" w:cs="Arial"/>
                <w:bCs/>
              </w:rPr>
            </w:pPr>
            <w:r w:rsidRPr="0099312F">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F2196F7" w:rsidR="00AF5EE1" w:rsidRPr="0099312F" w:rsidRDefault="006D3553" w:rsidP="00BD2AA6">
            <w:pPr>
              <w:jc w:val="center"/>
              <w:rPr>
                <w:rFonts w:ascii="Arial" w:hAnsi="Arial" w:cs="Arial"/>
                <w:b/>
              </w:rPr>
            </w:pPr>
            <w:r>
              <w:rPr>
                <w:rFonts w:ascii="Arial" w:hAnsi="Arial" w:cs="Arial"/>
                <w:b/>
              </w:rPr>
              <w:t xml:space="preserve"> 1.93</w:t>
            </w:r>
          </w:p>
        </w:tc>
      </w:tr>
      <w:tr w:rsidR="006F4A4E" w:rsidRPr="00EE7951" w14:paraId="6D3FEFDF"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6"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4502F3CC" w:rsidR="0069736A" w:rsidRPr="008F0E15" w:rsidRDefault="006D3553" w:rsidP="00BD2AA6">
            <w:pPr>
              <w:jc w:val="center"/>
              <w:rPr>
                <w:rFonts w:ascii="Arial" w:hAnsi="Arial" w:cs="Arial"/>
                <w:b/>
              </w:rPr>
            </w:pPr>
            <w:r>
              <w:rPr>
                <w:rFonts w:ascii="Arial" w:hAnsi="Arial" w:cs="Arial"/>
                <w:b/>
              </w:rPr>
              <w:t xml:space="preserve"> 1.57</w:t>
            </w:r>
          </w:p>
        </w:tc>
      </w:tr>
      <w:bookmarkEnd w:id="16"/>
    </w:tbl>
    <w:p w14:paraId="536438D8" w14:textId="77777777" w:rsidR="000C2B21" w:rsidRDefault="000C2B21" w:rsidP="00D01413">
      <w:pPr>
        <w:rPr>
          <w:rFonts w:ascii="Arial" w:hAnsi="Arial" w:cs="Arial"/>
        </w:rPr>
      </w:pPr>
    </w:p>
    <w:p w14:paraId="35151EC8" w14:textId="09B9671C"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w:t>
      </w:r>
      <w:r w:rsidR="00531A67">
        <w:rPr>
          <w:rFonts w:ascii="Arial" w:hAnsi="Arial" w:cs="Arial"/>
        </w:rPr>
        <w:t xml:space="preserve"> – </w:t>
      </w:r>
      <w:r w:rsidR="00531A67" w:rsidRPr="00531A67">
        <w:rPr>
          <w:rFonts w:ascii="Arial" w:hAnsi="Arial" w:cs="Arial"/>
        </w:rPr>
        <w:t>TS_1_priedas_2026 MP-pirkimo_kiekiai_vertės_</w:t>
      </w:r>
      <w:r w:rsidR="003C07B3">
        <w:rPr>
          <w:rFonts w:ascii="Arial" w:hAnsi="Arial" w:cs="Arial"/>
        </w:rPr>
        <w:t>II</w:t>
      </w:r>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7A799" w14:textId="77777777" w:rsidR="008C00DE" w:rsidRDefault="008C00DE" w:rsidP="008624E3">
      <w:pPr>
        <w:spacing w:after="0" w:line="240" w:lineRule="auto"/>
      </w:pPr>
      <w:r>
        <w:separator/>
      </w:r>
    </w:p>
  </w:endnote>
  <w:endnote w:type="continuationSeparator" w:id="0">
    <w:p w14:paraId="3BB10BAB" w14:textId="77777777" w:rsidR="008C00DE" w:rsidRDefault="008C00DE" w:rsidP="008624E3">
      <w:pPr>
        <w:spacing w:after="0" w:line="240" w:lineRule="auto"/>
      </w:pPr>
      <w:r>
        <w:continuationSeparator/>
      </w:r>
    </w:p>
  </w:endnote>
  <w:endnote w:type="continuationNotice" w:id="1">
    <w:p w14:paraId="7328EABB" w14:textId="77777777" w:rsidR="008C00DE" w:rsidRDefault="008C00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E4246" w14:textId="77777777" w:rsidR="008C00DE" w:rsidRDefault="008C00DE" w:rsidP="008624E3">
      <w:pPr>
        <w:spacing w:after="0" w:line="240" w:lineRule="auto"/>
      </w:pPr>
      <w:r>
        <w:separator/>
      </w:r>
    </w:p>
  </w:footnote>
  <w:footnote w:type="continuationSeparator" w:id="0">
    <w:p w14:paraId="6FBC27E7" w14:textId="77777777" w:rsidR="008C00DE" w:rsidRDefault="008C00DE" w:rsidP="008624E3">
      <w:pPr>
        <w:spacing w:after="0" w:line="240" w:lineRule="auto"/>
      </w:pPr>
      <w:r>
        <w:continuationSeparator/>
      </w:r>
    </w:p>
  </w:footnote>
  <w:footnote w:type="continuationNotice" w:id="1">
    <w:p w14:paraId="45440AE1" w14:textId="77777777" w:rsidR="008C00DE" w:rsidRDefault="008C00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44A7D"/>
    <w:rsid w:val="00050369"/>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075B1"/>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246"/>
    <w:rsid w:val="00195B21"/>
    <w:rsid w:val="0019649D"/>
    <w:rsid w:val="001972A9"/>
    <w:rsid w:val="001A05AB"/>
    <w:rsid w:val="001A132E"/>
    <w:rsid w:val="001A154C"/>
    <w:rsid w:val="001A1653"/>
    <w:rsid w:val="001A28AA"/>
    <w:rsid w:val="001A7779"/>
    <w:rsid w:val="001A7D5E"/>
    <w:rsid w:val="001A7F3B"/>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1FE1"/>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272A1"/>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1B40"/>
    <w:rsid w:val="00291FDE"/>
    <w:rsid w:val="002B0827"/>
    <w:rsid w:val="002B2629"/>
    <w:rsid w:val="002B2E9E"/>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49E5"/>
    <w:rsid w:val="00307331"/>
    <w:rsid w:val="00310D1A"/>
    <w:rsid w:val="0031136F"/>
    <w:rsid w:val="00311DF6"/>
    <w:rsid w:val="003137D0"/>
    <w:rsid w:val="00315746"/>
    <w:rsid w:val="00316B11"/>
    <w:rsid w:val="0032008C"/>
    <w:rsid w:val="00320647"/>
    <w:rsid w:val="00321791"/>
    <w:rsid w:val="00321FB2"/>
    <w:rsid w:val="00323394"/>
    <w:rsid w:val="00323975"/>
    <w:rsid w:val="00325035"/>
    <w:rsid w:val="00326C6B"/>
    <w:rsid w:val="0032709E"/>
    <w:rsid w:val="003277F4"/>
    <w:rsid w:val="003278F2"/>
    <w:rsid w:val="003279F6"/>
    <w:rsid w:val="00327AAB"/>
    <w:rsid w:val="00331617"/>
    <w:rsid w:val="00331E8F"/>
    <w:rsid w:val="00332488"/>
    <w:rsid w:val="0033492A"/>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259"/>
    <w:rsid w:val="003A07C0"/>
    <w:rsid w:val="003A1B54"/>
    <w:rsid w:val="003A45A2"/>
    <w:rsid w:val="003A5433"/>
    <w:rsid w:val="003A6BE9"/>
    <w:rsid w:val="003A7C5E"/>
    <w:rsid w:val="003B0C80"/>
    <w:rsid w:val="003B1393"/>
    <w:rsid w:val="003B4323"/>
    <w:rsid w:val="003C07B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2C1A"/>
    <w:rsid w:val="0044381D"/>
    <w:rsid w:val="00443840"/>
    <w:rsid w:val="00444D4E"/>
    <w:rsid w:val="00446321"/>
    <w:rsid w:val="004466B8"/>
    <w:rsid w:val="00447233"/>
    <w:rsid w:val="00447468"/>
    <w:rsid w:val="00450806"/>
    <w:rsid w:val="00452662"/>
    <w:rsid w:val="004528D1"/>
    <w:rsid w:val="0045308E"/>
    <w:rsid w:val="00454989"/>
    <w:rsid w:val="0045777D"/>
    <w:rsid w:val="00457F47"/>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2A2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E4D14"/>
    <w:rsid w:val="004F097A"/>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419E"/>
    <w:rsid w:val="0052599C"/>
    <w:rsid w:val="00526C8C"/>
    <w:rsid w:val="0053003E"/>
    <w:rsid w:val="00530096"/>
    <w:rsid w:val="00530661"/>
    <w:rsid w:val="00531A67"/>
    <w:rsid w:val="00532714"/>
    <w:rsid w:val="00532F94"/>
    <w:rsid w:val="00533E6A"/>
    <w:rsid w:val="0053450C"/>
    <w:rsid w:val="00535032"/>
    <w:rsid w:val="00535698"/>
    <w:rsid w:val="00536BA9"/>
    <w:rsid w:val="00540C2A"/>
    <w:rsid w:val="0054306F"/>
    <w:rsid w:val="00553781"/>
    <w:rsid w:val="00555577"/>
    <w:rsid w:val="005602A1"/>
    <w:rsid w:val="00560498"/>
    <w:rsid w:val="00561379"/>
    <w:rsid w:val="005631A4"/>
    <w:rsid w:val="005646C3"/>
    <w:rsid w:val="00566FA2"/>
    <w:rsid w:val="00570B1D"/>
    <w:rsid w:val="0057120D"/>
    <w:rsid w:val="005737D7"/>
    <w:rsid w:val="00574252"/>
    <w:rsid w:val="005749B0"/>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5F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2CE"/>
    <w:rsid w:val="00645E24"/>
    <w:rsid w:val="00645F52"/>
    <w:rsid w:val="0064605C"/>
    <w:rsid w:val="00646EBB"/>
    <w:rsid w:val="00650F25"/>
    <w:rsid w:val="00651711"/>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9E1"/>
    <w:rsid w:val="006D2F77"/>
    <w:rsid w:val="006D3553"/>
    <w:rsid w:val="006D3904"/>
    <w:rsid w:val="006D5177"/>
    <w:rsid w:val="006D6D31"/>
    <w:rsid w:val="006D759B"/>
    <w:rsid w:val="006D7C4A"/>
    <w:rsid w:val="006E0308"/>
    <w:rsid w:val="006E0D7C"/>
    <w:rsid w:val="006E0ECA"/>
    <w:rsid w:val="006E1B82"/>
    <w:rsid w:val="006E626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4F8D"/>
    <w:rsid w:val="0079608E"/>
    <w:rsid w:val="007A2FDD"/>
    <w:rsid w:val="007A4E6E"/>
    <w:rsid w:val="007A5C7D"/>
    <w:rsid w:val="007B01E9"/>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2119"/>
    <w:rsid w:val="008130A6"/>
    <w:rsid w:val="008132C4"/>
    <w:rsid w:val="00813494"/>
    <w:rsid w:val="00815388"/>
    <w:rsid w:val="00817052"/>
    <w:rsid w:val="00820A36"/>
    <w:rsid w:val="00821E8B"/>
    <w:rsid w:val="0082279B"/>
    <w:rsid w:val="008231BC"/>
    <w:rsid w:val="008233B1"/>
    <w:rsid w:val="00824319"/>
    <w:rsid w:val="00824821"/>
    <w:rsid w:val="0082618D"/>
    <w:rsid w:val="00826B4E"/>
    <w:rsid w:val="00826FCF"/>
    <w:rsid w:val="008313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0D80"/>
    <w:rsid w:val="0087121E"/>
    <w:rsid w:val="008724D6"/>
    <w:rsid w:val="0087360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00DE"/>
    <w:rsid w:val="008C11B5"/>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28BF"/>
    <w:rsid w:val="0098461F"/>
    <w:rsid w:val="00984A2B"/>
    <w:rsid w:val="00985835"/>
    <w:rsid w:val="00986DD4"/>
    <w:rsid w:val="009872D5"/>
    <w:rsid w:val="00987C45"/>
    <w:rsid w:val="00991AB9"/>
    <w:rsid w:val="0099312F"/>
    <w:rsid w:val="00994C86"/>
    <w:rsid w:val="009952AC"/>
    <w:rsid w:val="00995503"/>
    <w:rsid w:val="00996878"/>
    <w:rsid w:val="00996B63"/>
    <w:rsid w:val="00996EBE"/>
    <w:rsid w:val="009A09C3"/>
    <w:rsid w:val="009A1D79"/>
    <w:rsid w:val="009A1DA9"/>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378"/>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75C"/>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B38A2"/>
    <w:rsid w:val="00AB3A8F"/>
    <w:rsid w:val="00AC0131"/>
    <w:rsid w:val="00AC1F2E"/>
    <w:rsid w:val="00AC2D39"/>
    <w:rsid w:val="00AC3C2F"/>
    <w:rsid w:val="00AC3D5F"/>
    <w:rsid w:val="00AC5BC8"/>
    <w:rsid w:val="00AC6629"/>
    <w:rsid w:val="00AD165D"/>
    <w:rsid w:val="00AD1F8C"/>
    <w:rsid w:val="00AD22A9"/>
    <w:rsid w:val="00AD253C"/>
    <w:rsid w:val="00AD37EF"/>
    <w:rsid w:val="00AD5780"/>
    <w:rsid w:val="00AD74DE"/>
    <w:rsid w:val="00AE037C"/>
    <w:rsid w:val="00AE1D8F"/>
    <w:rsid w:val="00AE5CB7"/>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20D98"/>
    <w:rsid w:val="00B31812"/>
    <w:rsid w:val="00B35A89"/>
    <w:rsid w:val="00B37474"/>
    <w:rsid w:val="00B41278"/>
    <w:rsid w:val="00B43A4A"/>
    <w:rsid w:val="00B43B40"/>
    <w:rsid w:val="00B43EE1"/>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86ED6"/>
    <w:rsid w:val="00B97952"/>
    <w:rsid w:val="00BA05DD"/>
    <w:rsid w:val="00BA19D9"/>
    <w:rsid w:val="00BA1D5D"/>
    <w:rsid w:val="00BB2159"/>
    <w:rsid w:val="00BB262A"/>
    <w:rsid w:val="00BB3D09"/>
    <w:rsid w:val="00BB4C4C"/>
    <w:rsid w:val="00BB58D5"/>
    <w:rsid w:val="00BC0054"/>
    <w:rsid w:val="00BC188C"/>
    <w:rsid w:val="00BC1DEE"/>
    <w:rsid w:val="00BC26E0"/>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364E"/>
    <w:rsid w:val="00C14016"/>
    <w:rsid w:val="00C150DF"/>
    <w:rsid w:val="00C1657B"/>
    <w:rsid w:val="00C20BEE"/>
    <w:rsid w:val="00C20E9C"/>
    <w:rsid w:val="00C224C7"/>
    <w:rsid w:val="00C230E2"/>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3790"/>
    <w:rsid w:val="00C64381"/>
    <w:rsid w:val="00C65461"/>
    <w:rsid w:val="00C65EBD"/>
    <w:rsid w:val="00C7003C"/>
    <w:rsid w:val="00C70ECD"/>
    <w:rsid w:val="00C71C81"/>
    <w:rsid w:val="00C72014"/>
    <w:rsid w:val="00C7230E"/>
    <w:rsid w:val="00C723F4"/>
    <w:rsid w:val="00C725F6"/>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49F1"/>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3DAF"/>
    <w:rsid w:val="00D14321"/>
    <w:rsid w:val="00D14A5A"/>
    <w:rsid w:val="00D14C94"/>
    <w:rsid w:val="00D150CD"/>
    <w:rsid w:val="00D15502"/>
    <w:rsid w:val="00D21179"/>
    <w:rsid w:val="00D22FFF"/>
    <w:rsid w:val="00D250B3"/>
    <w:rsid w:val="00D26ED8"/>
    <w:rsid w:val="00D27A62"/>
    <w:rsid w:val="00D306B5"/>
    <w:rsid w:val="00D31AC7"/>
    <w:rsid w:val="00D335C4"/>
    <w:rsid w:val="00D344BF"/>
    <w:rsid w:val="00D3463F"/>
    <w:rsid w:val="00D347E6"/>
    <w:rsid w:val="00D37DE0"/>
    <w:rsid w:val="00D404AF"/>
    <w:rsid w:val="00D43E18"/>
    <w:rsid w:val="00D44D3A"/>
    <w:rsid w:val="00D46DD1"/>
    <w:rsid w:val="00D46DFF"/>
    <w:rsid w:val="00D4736D"/>
    <w:rsid w:val="00D47719"/>
    <w:rsid w:val="00D47A96"/>
    <w:rsid w:val="00D47BDD"/>
    <w:rsid w:val="00D51829"/>
    <w:rsid w:val="00D532A9"/>
    <w:rsid w:val="00D534F6"/>
    <w:rsid w:val="00D54F40"/>
    <w:rsid w:val="00D550F3"/>
    <w:rsid w:val="00D55832"/>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80064"/>
    <w:rsid w:val="00D81917"/>
    <w:rsid w:val="00D82AFF"/>
    <w:rsid w:val="00D82F8F"/>
    <w:rsid w:val="00D835AC"/>
    <w:rsid w:val="00D857F9"/>
    <w:rsid w:val="00D85953"/>
    <w:rsid w:val="00D865AC"/>
    <w:rsid w:val="00D90145"/>
    <w:rsid w:val="00D913CD"/>
    <w:rsid w:val="00D928B1"/>
    <w:rsid w:val="00D96A45"/>
    <w:rsid w:val="00D97CFE"/>
    <w:rsid w:val="00DA4602"/>
    <w:rsid w:val="00DA5903"/>
    <w:rsid w:val="00DA6480"/>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54D4"/>
    <w:rsid w:val="00E36166"/>
    <w:rsid w:val="00E361C9"/>
    <w:rsid w:val="00E42200"/>
    <w:rsid w:val="00E42B37"/>
    <w:rsid w:val="00E468AE"/>
    <w:rsid w:val="00E47DC5"/>
    <w:rsid w:val="00E5009E"/>
    <w:rsid w:val="00E5078B"/>
    <w:rsid w:val="00E50954"/>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A6C7B"/>
    <w:rsid w:val="00EB133E"/>
    <w:rsid w:val="00EB6D7D"/>
    <w:rsid w:val="00EC03D2"/>
    <w:rsid w:val="00EC10F1"/>
    <w:rsid w:val="00EC1365"/>
    <w:rsid w:val="00EC19DB"/>
    <w:rsid w:val="00EC2890"/>
    <w:rsid w:val="00EC2F88"/>
    <w:rsid w:val="00EC3D79"/>
    <w:rsid w:val="00EC51DF"/>
    <w:rsid w:val="00EC5928"/>
    <w:rsid w:val="00EC6268"/>
    <w:rsid w:val="00EC7CBB"/>
    <w:rsid w:val="00ED13FD"/>
    <w:rsid w:val="00ED1CB6"/>
    <w:rsid w:val="00ED26FF"/>
    <w:rsid w:val="00ED41CE"/>
    <w:rsid w:val="00ED4E94"/>
    <w:rsid w:val="00ED6249"/>
    <w:rsid w:val="00ED62C2"/>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974"/>
    <w:rsid w:val="00F15B62"/>
    <w:rsid w:val="00F234C5"/>
    <w:rsid w:val="00F2612E"/>
    <w:rsid w:val="00F27790"/>
    <w:rsid w:val="00F27BE4"/>
    <w:rsid w:val="00F31E6E"/>
    <w:rsid w:val="00F3307F"/>
    <w:rsid w:val="00F37783"/>
    <w:rsid w:val="00F435DF"/>
    <w:rsid w:val="00F44673"/>
    <w:rsid w:val="00F453AA"/>
    <w:rsid w:val="00F47993"/>
    <w:rsid w:val="00F51A2F"/>
    <w:rsid w:val="00F52F51"/>
    <w:rsid w:val="00F53CEF"/>
    <w:rsid w:val="00F549E3"/>
    <w:rsid w:val="00F55CBF"/>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A5B"/>
    <w:rsid w:val="00F87D68"/>
    <w:rsid w:val="00F93E1D"/>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60D7"/>
    <w:rsid w:val="000A6BA2"/>
    <w:rsid w:val="000A7E63"/>
    <w:rsid w:val="000D0050"/>
    <w:rsid w:val="000E07A9"/>
    <w:rsid w:val="00100AA6"/>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3049E5"/>
    <w:rsid w:val="00315652"/>
    <w:rsid w:val="00347793"/>
    <w:rsid w:val="003576D3"/>
    <w:rsid w:val="00365993"/>
    <w:rsid w:val="00371B12"/>
    <w:rsid w:val="003B294A"/>
    <w:rsid w:val="003D2065"/>
    <w:rsid w:val="003E6405"/>
    <w:rsid w:val="00401134"/>
    <w:rsid w:val="00403E10"/>
    <w:rsid w:val="0042051D"/>
    <w:rsid w:val="00424504"/>
    <w:rsid w:val="004466B8"/>
    <w:rsid w:val="00454989"/>
    <w:rsid w:val="004557D3"/>
    <w:rsid w:val="0047588C"/>
    <w:rsid w:val="004763C4"/>
    <w:rsid w:val="00485D45"/>
    <w:rsid w:val="004A5B2E"/>
    <w:rsid w:val="004C510F"/>
    <w:rsid w:val="00504179"/>
    <w:rsid w:val="00520EFD"/>
    <w:rsid w:val="00527369"/>
    <w:rsid w:val="00543A0B"/>
    <w:rsid w:val="0054685F"/>
    <w:rsid w:val="00560DFF"/>
    <w:rsid w:val="00563F9F"/>
    <w:rsid w:val="00581FC7"/>
    <w:rsid w:val="005D1A20"/>
    <w:rsid w:val="00607276"/>
    <w:rsid w:val="0061401F"/>
    <w:rsid w:val="006177A6"/>
    <w:rsid w:val="0063054B"/>
    <w:rsid w:val="0063797A"/>
    <w:rsid w:val="006452CE"/>
    <w:rsid w:val="00652404"/>
    <w:rsid w:val="00662DE9"/>
    <w:rsid w:val="00666148"/>
    <w:rsid w:val="006761F9"/>
    <w:rsid w:val="006818AF"/>
    <w:rsid w:val="00684357"/>
    <w:rsid w:val="00692D50"/>
    <w:rsid w:val="00697207"/>
    <w:rsid w:val="006C25E2"/>
    <w:rsid w:val="006D5C9E"/>
    <w:rsid w:val="006E6262"/>
    <w:rsid w:val="006F5EE9"/>
    <w:rsid w:val="00702F52"/>
    <w:rsid w:val="00704BDB"/>
    <w:rsid w:val="00770081"/>
    <w:rsid w:val="007844F6"/>
    <w:rsid w:val="007902FB"/>
    <w:rsid w:val="00791892"/>
    <w:rsid w:val="007A2648"/>
    <w:rsid w:val="008244B4"/>
    <w:rsid w:val="00846E11"/>
    <w:rsid w:val="00861905"/>
    <w:rsid w:val="00870D80"/>
    <w:rsid w:val="00873603"/>
    <w:rsid w:val="008D1F2C"/>
    <w:rsid w:val="008D48AF"/>
    <w:rsid w:val="008E47B3"/>
    <w:rsid w:val="008F51E7"/>
    <w:rsid w:val="00925B49"/>
    <w:rsid w:val="00943776"/>
    <w:rsid w:val="009872D5"/>
    <w:rsid w:val="009A7619"/>
    <w:rsid w:val="009C28D8"/>
    <w:rsid w:val="00A10693"/>
    <w:rsid w:val="00A1570F"/>
    <w:rsid w:val="00A3775B"/>
    <w:rsid w:val="00A42424"/>
    <w:rsid w:val="00A50E89"/>
    <w:rsid w:val="00A6396C"/>
    <w:rsid w:val="00A828A6"/>
    <w:rsid w:val="00A8375C"/>
    <w:rsid w:val="00A856A8"/>
    <w:rsid w:val="00A94ECB"/>
    <w:rsid w:val="00AB6ABE"/>
    <w:rsid w:val="00AC3D5F"/>
    <w:rsid w:val="00AD74DE"/>
    <w:rsid w:val="00AE3DE0"/>
    <w:rsid w:val="00AE6014"/>
    <w:rsid w:val="00B075E3"/>
    <w:rsid w:val="00B17628"/>
    <w:rsid w:val="00B2268B"/>
    <w:rsid w:val="00B24D33"/>
    <w:rsid w:val="00B318C7"/>
    <w:rsid w:val="00B408C3"/>
    <w:rsid w:val="00B42A49"/>
    <w:rsid w:val="00B64438"/>
    <w:rsid w:val="00B73EB1"/>
    <w:rsid w:val="00B86A74"/>
    <w:rsid w:val="00B9091C"/>
    <w:rsid w:val="00B965C8"/>
    <w:rsid w:val="00BA0D9E"/>
    <w:rsid w:val="00BA5920"/>
    <w:rsid w:val="00BC26E0"/>
    <w:rsid w:val="00BE48BC"/>
    <w:rsid w:val="00BF3CCF"/>
    <w:rsid w:val="00C1364E"/>
    <w:rsid w:val="00C2044D"/>
    <w:rsid w:val="00C436A8"/>
    <w:rsid w:val="00C441F4"/>
    <w:rsid w:val="00C47F33"/>
    <w:rsid w:val="00C5703C"/>
    <w:rsid w:val="00C94CC0"/>
    <w:rsid w:val="00CA18C7"/>
    <w:rsid w:val="00CA4D4F"/>
    <w:rsid w:val="00CB6A82"/>
    <w:rsid w:val="00CC1134"/>
    <w:rsid w:val="00CC6482"/>
    <w:rsid w:val="00CF5FF2"/>
    <w:rsid w:val="00D02601"/>
    <w:rsid w:val="00D13DAF"/>
    <w:rsid w:val="00D140F4"/>
    <w:rsid w:val="00D21179"/>
    <w:rsid w:val="00D31118"/>
    <w:rsid w:val="00D37DF0"/>
    <w:rsid w:val="00D45096"/>
    <w:rsid w:val="00D55832"/>
    <w:rsid w:val="00D80064"/>
    <w:rsid w:val="00D81135"/>
    <w:rsid w:val="00D82F8F"/>
    <w:rsid w:val="00D93F52"/>
    <w:rsid w:val="00D96A31"/>
    <w:rsid w:val="00DA09F7"/>
    <w:rsid w:val="00DB24B9"/>
    <w:rsid w:val="00DB3804"/>
    <w:rsid w:val="00DB61B4"/>
    <w:rsid w:val="00DB6201"/>
    <w:rsid w:val="00DC2867"/>
    <w:rsid w:val="00DC7A87"/>
    <w:rsid w:val="00DE3269"/>
    <w:rsid w:val="00E335A7"/>
    <w:rsid w:val="00E354D4"/>
    <w:rsid w:val="00E3583E"/>
    <w:rsid w:val="00E56566"/>
    <w:rsid w:val="00E71CAB"/>
    <w:rsid w:val="00E80CDE"/>
    <w:rsid w:val="00E81873"/>
    <w:rsid w:val="00E91230"/>
    <w:rsid w:val="00E92897"/>
    <w:rsid w:val="00EA7984"/>
    <w:rsid w:val="00ED5E99"/>
    <w:rsid w:val="00F14DA3"/>
    <w:rsid w:val="00F306D5"/>
    <w:rsid w:val="00F640E2"/>
    <w:rsid w:val="00F74BEE"/>
    <w:rsid w:val="00F8188B"/>
    <w:rsid w:val="00FB24AC"/>
    <w:rsid w:val="00FB2F8A"/>
    <w:rsid w:val="00FB50F4"/>
    <w:rsid w:val="00FC3EEB"/>
    <w:rsid w:val="00FF53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33780</Words>
  <Characters>19255</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Rimantas Pileckas | VMU</cp:lastModifiedBy>
  <cp:revision>2</cp:revision>
  <cp:lastPrinted>2021-11-25T10:11:00Z</cp:lastPrinted>
  <dcterms:created xsi:type="dcterms:W3CDTF">2026-02-16T01:05:00Z</dcterms:created>
  <dcterms:modified xsi:type="dcterms:W3CDTF">2026-02-16T01:05:00Z</dcterms:modified>
</cp:coreProperties>
</file>