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4788"/>
        <w:gridCol w:w="279"/>
        <w:gridCol w:w="4255"/>
      </w:tblGrid>
      <w:tr w:rsidR="00176142" w:rsidRPr="00FC391E" w14:paraId="0871F996" w14:textId="77777777" w:rsidTr="008318E8">
        <w:trPr>
          <w:trHeight w:val="3774"/>
        </w:trPr>
        <w:tc>
          <w:tcPr>
            <w:tcW w:w="4788" w:type="dxa"/>
            <w:shd w:val="clear" w:color="auto" w:fill="auto"/>
          </w:tcPr>
          <w:p w14:paraId="5786CDD8" w14:textId="1799044C" w:rsidR="00176142" w:rsidRPr="006D4456" w:rsidRDefault="00500F4E" w:rsidP="006D4456">
            <w:pPr>
              <w:pStyle w:val="Heading6"/>
              <w:numPr>
                <w:ilvl w:val="0"/>
                <w:numId w:val="0"/>
              </w:numPr>
              <w:jc w:val="center"/>
              <w:rPr>
                <w:sz w:val="24"/>
                <w:szCs w:val="24"/>
              </w:rPr>
            </w:pPr>
            <w:r w:rsidRPr="006D4456">
              <w:rPr>
                <w:sz w:val="24"/>
                <w:szCs w:val="24"/>
              </w:rPr>
              <w:t xml:space="preserve">PASLAUGŲ </w:t>
            </w:r>
            <w:r w:rsidR="00176142" w:rsidRPr="006D4456">
              <w:rPr>
                <w:sz w:val="24"/>
                <w:szCs w:val="24"/>
              </w:rPr>
              <w:t xml:space="preserve">SUTARTIS NR. </w:t>
            </w:r>
          </w:p>
          <w:p w14:paraId="6993B799" w14:textId="77777777" w:rsidR="00F65443" w:rsidRPr="00F65443" w:rsidRDefault="00F65443" w:rsidP="00F65443"/>
          <w:p w14:paraId="62F76A82" w14:textId="7BACCEC0" w:rsidR="00176142" w:rsidRPr="00FC391E" w:rsidRDefault="00861BDD" w:rsidP="003A17EA">
            <w:pPr>
              <w:spacing w:line="240" w:lineRule="auto"/>
              <w:ind w:firstLine="0"/>
              <w:jc w:val="center"/>
              <w:rPr>
                <w:sz w:val="20"/>
                <w:szCs w:val="20"/>
              </w:rPr>
            </w:pPr>
            <w:r w:rsidRPr="003A17EA">
              <w:rPr>
                <w:sz w:val="20"/>
                <w:szCs w:val="20"/>
              </w:rPr>
              <w:t>20</w:t>
            </w:r>
            <w:r w:rsidR="00116264">
              <w:rPr>
                <w:sz w:val="20"/>
                <w:szCs w:val="20"/>
              </w:rPr>
              <w:t>2</w:t>
            </w:r>
            <w:r w:rsidR="00E54167">
              <w:rPr>
                <w:sz w:val="20"/>
                <w:szCs w:val="20"/>
                <w:lang w:val="nb-NO"/>
              </w:rPr>
              <w:t>6</w:t>
            </w:r>
            <w:r w:rsidR="0092394C" w:rsidRPr="003A17EA">
              <w:rPr>
                <w:sz w:val="20"/>
                <w:szCs w:val="20"/>
              </w:rPr>
              <w:t xml:space="preserve"> </w:t>
            </w:r>
            <w:r w:rsidRPr="003A17EA">
              <w:rPr>
                <w:sz w:val="20"/>
                <w:szCs w:val="20"/>
              </w:rPr>
              <w:t>m.</w:t>
            </w:r>
            <w:r w:rsidR="007E682C">
              <w:rPr>
                <w:sz w:val="20"/>
                <w:szCs w:val="20"/>
              </w:rPr>
              <w:t xml:space="preserve"> </w:t>
            </w:r>
            <w:r w:rsidR="00125E9A">
              <w:rPr>
                <w:sz w:val="20"/>
                <w:szCs w:val="20"/>
              </w:rPr>
              <w:t xml:space="preserve">         </w:t>
            </w:r>
            <w:r w:rsidR="00EC7028">
              <w:rPr>
                <w:sz w:val="20"/>
                <w:szCs w:val="20"/>
              </w:rPr>
              <w:t xml:space="preserve"> </w:t>
            </w:r>
            <w:r w:rsidR="00176142" w:rsidRPr="003A17EA">
              <w:rPr>
                <w:sz w:val="20"/>
                <w:szCs w:val="20"/>
              </w:rPr>
              <w:t>d.</w:t>
            </w:r>
          </w:p>
          <w:p w14:paraId="48BDD5B7" w14:textId="77777777" w:rsidR="00176142" w:rsidRDefault="00176142" w:rsidP="003A17EA">
            <w:pPr>
              <w:spacing w:line="240" w:lineRule="auto"/>
              <w:ind w:firstLine="0"/>
              <w:jc w:val="center"/>
              <w:rPr>
                <w:sz w:val="20"/>
                <w:szCs w:val="20"/>
              </w:rPr>
            </w:pPr>
            <w:r w:rsidRPr="00FC391E">
              <w:rPr>
                <w:sz w:val="20"/>
                <w:szCs w:val="20"/>
              </w:rPr>
              <w:t>Vilnius</w:t>
            </w:r>
          </w:p>
          <w:p w14:paraId="35BCBB2D" w14:textId="77777777" w:rsidR="00176142" w:rsidRPr="00FC391E" w:rsidRDefault="00176142" w:rsidP="003A17EA">
            <w:pPr>
              <w:pStyle w:val="FR1"/>
              <w:spacing w:before="0"/>
              <w:ind w:right="4200"/>
              <w:jc w:val="both"/>
              <w:rPr>
                <w:rFonts w:ascii="Times New Roman" w:hAnsi="Times New Roman" w:cs="Times New Roman"/>
                <w:b w:val="0"/>
              </w:rPr>
            </w:pPr>
          </w:p>
          <w:p w14:paraId="511C7D59" w14:textId="4A197BB4" w:rsidR="00975CBE" w:rsidRPr="00494E6C" w:rsidRDefault="00975CBE" w:rsidP="00975CBE">
            <w:pPr>
              <w:tabs>
                <w:tab w:val="left" w:pos="8160"/>
              </w:tabs>
              <w:spacing w:line="240" w:lineRule="auto"/>
              <w:rPr>
                <w:b/>
                <w:sz w:val="20"/>
                <w:szCs w:val="20"/>
              </w:rPr>
            </w:pPr>
            <w:r w:rsidRPr="00494E6C">
              <w:rPr>
                <w:b/>
                <w:bCs/>
                <w:sz w:val="20"/>
                <w:szCs w:val="20"/>
              </w:rPr>
              <w:t>Mykolo Romerio universitetas</w:t>
            </w:r>
            <w:r w:rsidRPr="00494E6C">
              <w:rPr>
                <w:sz w:val="20"/>
                <w:szCs w:val="20"/>
              </w:rPr>
              <w:t xml:space="preserve"> (toliau – Užsakovas arba Universitetas), </w:t>
            </w:r>
            <w:r w:rsidRPr="00494E6C">
              <w:rPr>
                <w:color w:val="131313"/>
                <w:sz w:val="20"/>
                <w:szCs w:val="20"/>
              </w:rPr>
              <w:t xml:space="preserve">atstovaujamas </w:t>
            </w:r>
            <w:proofErr w:type="spellStart"/>
            <w:r w:rsidRPr="00494E6C">
              <w:rPr>
                <w:color w:val="131313"/>
                <w:sz w:val="20"/>
                <w:szCs w:val="20"/>
              </w:rPr>
              <w:t>vicerektorės</w:t>
            </w:r>
            <w:proofErr w:type="spellEnd"/>
            <w:r w:rsidRPr="00494E6C">
              <w:rPr>
                <w:color w:val="131313"/>
                <w:sz w:val="20"/>
                <w:szCs w:val="20"/>
              </w:rPr>
              <w:t xml:space="preserve"> mokslui ir inovacijoms dr. Eglės Malinauskienės</w:t>
            </w:r>
            <w:r w:rsidRPr="00494E6C">
              <w:rPr>
                <w:sz w:val="20"/>
                <w:szCs w:val="20"/>
              </w:rPr>
              <w:t xml:space="preserve">, veikiančios pagal rektoriaus 2024 m. birželio 19 d. įsakymo Nr.1I-129 nustatytus įgaliojimus, ir </w:t>
            </w:r>
            <w:proofErr w:type="spellStart"/>
            <w:r>
              <w:rPr>
                <w:rStyle w:val="dlx-ws-normal"/>
              </w:rPr>
              <w:t>Brendan</w:t>
            </w:r>
            <w:proofErr w:type="spellEnd"/>
            <w:r>
              <w:rPr>
                <w:rStyle w:val="dlx-ws-normal"/>
              </w:rPr>
              <w:t xml:space="preserve"> </w:t>
            </w:r>
            <w:proofErr w:type="spellStart"/>
            <w:r>
              <w:rPr>
                <w:rStyle w:val="dlx-ws-normal"/>
              </w:rPr>
              <w:t>Gerard</w:t>
            </w:r>
            <w:proofErr w:type="spellEnd"/>
            <w:r>
              <w:rPr>
                <w:rStyle w:val="dlx-ws-normal"/>
              </w:rPr>
              <w:t xml:space="preserve"> </w:t>
            </w:r>
            <w:proofErr w:type="spellStart"/>
            <w:r>
              <w:rPr>
                <w:rStyle w:val="dlx-ws-normal"/>
              </w:rPr>
              <w:t>Humphreys</w:t>
            </w:r>
            <w:proofErr w:type="spellEnd"/>
            <w:r w:rsidRPr="00494E6C">
              <w:rPr>
                <w:b/>
                <w:sz w:val="20"/>
                <w:szCs w:val="20"/>
              </w:rPr>
              <w:t xml:space="preserve">, </w:t>
            </w:r>
            <w:r w:rsidRPr="00494E6C">
              <w:rPr>
                <w:sz w:val="20"/>
                <w:szCs w:val="20"/>
              </w:rPr>
              <w:t>gimęs</w:t>
            </w:r>
            <w:r w:rsidRPr="00494E6C">
              <w:rPr>
                <w:b/>
                <w:sz w:val="20"/>
                <w:szCs w:val="20"/>
              </w:rPr>
              <w:t xml:space="preserve"> </w:t>
            </w:r>
            <w:r w:rsidRPr="00A40B1E">
              <w:rPr>
                <w:b/>
                <w:sz w:val="20"/>
                <w:szCs w:val="20"/>
              </w:rPr>
              <w:t>........</w:t>
            </w:r>
            <w:r w:rsidRPr="00494E6C">
              <w:rPr>
                <w:b/>
                <w:sz w:val="20"/>
                <w:szCs w:val="20"/>
              </w:rPr>
              <w:t xml:space="preserve"> </w:t>
            </w:r>
            <w:r w:rsidRPr="00494E6C">
              <w:rPr>
                <w:sz w:val="20"/>
                <w:szCs w:val="20"/>
              </w:rPr>
              <w:t xml:space="preserve"> (toliau – Vykdytojas), </w:t>
            </w:r>
          </w:p>
          <w:p w14:paraId="658D1348" w14:textId="77777777" w:rsidR="000E6900" w:rsidRDefault="000E6900" w:rsidP="00954C9D">
            <w:pPr>
              <w:tabs>
                <w:tab w:val="left" w:pos="8160"/>
              </w:tabs>
              <w:spacing w:line="240" w:lineRule="auto"/>
              <w:ind w:firstLine="0"/>
              <w:rPr>
                <w:sz w:val="20"/>
                <w:szCs w:val="20"/>
                <w:lang w:eastAsia="en-US"/>
              </w:rPr>
            </w:pPr>
          </w:p>
          <w:p w14:paraId="702995EF" w14:textId="77777777" w:rsidR="000E6900" w:rsidRDefault="000E6900" w:rsidP="00954C9D">
            <w:pPr>
              <w:tabs>
                <w:tab w:val="left" w:pos="8160"/>
              </w:tabs>
              <w:spacing w:line="240" w:lineRule="auto"/>
              <w:ind w:firstLine="0"/>
              <w:rPr>
                <w:sz w:val="20"/>
                <w:szCs w:val="20"/>
                <w:lang w:eastAsia="en-US"/>
              </w:rPr>
            </w:pPr>
            <w:r>
              <w:rPr>
                <w:sz w:val="20"/>
                <w:szCs w:val="20"/>
                <w:lang w:eastAsia="en-US"/>
              </w:rPr>
              <w:t>atsižvelgdami į viešojo pirkimo rezultatus,</w:t>
            </w:r>
          </w:p>
          <w:p w14:paraId="0669D76E" w14:textId="77777777" w:rsidR="000E6900" w:rsidRDefault="000E6900" w:rsidP="00954C9D">
            <w:pPr>
              <w:tabs>
                <w:tab w:val="left" w:pos="8160"/>
              </w:tabs>
              <w:spacing w:line="240" w:lineRule="auto"/>
              <w:ind w:firstLine="0"/>
              <w:rPr>
                <w:sz w:val="20"/>
                <w:szCs w:val="20"/>
                <w:lang w:eastAsia="en-US"/>
              </w:rPr>
            </w:pPr>
          </w:p>
          <w:p w14:paraId="6146E82F" w14:textId="77777777" w:rsidR="00176142" w:rsidRDefault="00D31C3E" w:rsidP="00B65F4B">
            <w:pPr>
              <w:tabs>
                <w:tab w:val="left" w:pos="8160"/>
              </w:tabs>
              <w:spacing w:line="240" w:lineRule="auto"/>
              <w:ind w:firstLine="0"/>
              <w:rPr>
                <w:sz w:val="20"/>
                <w:szCs w:val="20"/>
              </w:rPr>
            </w:pPr>
            <w:r w:rsidRPr="00FC391E">
              <w:rPr>
                <w:sz w:val="20"/>
                <w:szCs w:val="20"/>
              </w:rPr>
              <w:t xml:space="preserve">sudarė šią </w:t>
            </w:r>
            <w:r w:rsidR="0042652F">
              <w:rPr>
                <w:sz w:val="20"/>
                <w:szCs w:val="20"/>
              </w:rPr>
              <w:t xml:space="preserve">paslaugų </w:t>
            </w:r>
            <w:r w:rsidRPr="00FC391E">
              <w:rPr>
                <w:sz w:val="20"/>
                <w:szCs w:val="20"/>
              </w:rPr>
              <w:t>sutartį</w:t>
            </w:r>
            <w:r w:rsidR="0092394C">
              <w:rPr>
                <w:sz w:val="20"/>
                <w:szCs w:val="20"/>
              </w:rPr>
              <w:t xml:space="preserve"> </w:t>
            </w:r>
            <w:r w:rsidR="00314DC4" w:rsidRPr="00FC391E">
              <w:rPr>
                <w:sz w:val="20"/>
                <w:szCs w:val="20"/>
              </w:rPr>
              <w:t>(toliau – Sutartis)</w:t>
            </w:r>
            <w:r w:rsidR="00290883">
              <w:rPr>
                <w:sz w:val="20"/>
                <w:szCs w:val="20"/>
              </w:rPr>
              <w:t>.</w:t>
            </w:r>
          </w:p>
          <w:p w14:paraId="784635C0" w14:textId="77777777" w:rsidR="00290883" w:rsidRDefault="00290883" w:rsidP="00B65F4B">
            <w:pPr>
              <w:tabs>
                <w:tab w:val="left" w:pos="8160"/>
              </w:tabs>
              <w:spacing w:line="240" w:lineRule="auto"/>
              <w:ind w:firstLine="0"/>
              <w:rPr>
                <w:sz w:val="20"/>
                <w:szCs w:val="20"/>
              </w:rPr>
            </w:pPr>
          </w:p>
          <w:p w14:paraId="38890F6C" w14:textId="77777777" w:rsidR="003A17EA" w:rsidRDefault="003A17EA" w:rsidP="00F2278C">
            <w:pPr>
              <w:pStyle w:val="BlockText"/>
              <w:ind w:left="0"/>
              <w:rPr>
                <w:bCs/>
                <w:i w:val="0"/>
              </w:rPr>
            </w:pPr>
          </w:p>
          <w:p w14:paraId="7D2161B2" w14:textId="77777777" w:rsidR="007C0F85" w:rsidRDefault="001C0772" w:rsidP="00B33FD5">
            <w:pPr>
              <w:pStyle w:val="BlockText"/>
              <w:numPr>
                <w:ilvl w:val="0"/>
                <w:numId w:val="8"/>
              </w:numPr>
              <w:jc w:val="center"/>
              <w:rPr>
                <w:bCs/>
                <w:i w:val="0"/>
              </w:rPr>
            </w:pPr>
            <w:r w:rsidRPr="00FC391E">
              <w:rPr>
                <w:bCs/>
                <w:i w:val="0"/>
              </w:rPr>
              <w:t>Sutarties objektas:</w:t>
            </w:r>
          </w:p>
          <w:p w14:paraId="04ADE41A" w14:textId="77777777" w:rsidR="003A17EA" w:rsidRPr="00FC391E" w:rsidRDefault="003A17EA" w:rsidP="003A17EA">
            <w:pPr>
              <w:pStyle w:val="BlockText"/>
              <w:ind w:left="720"/>
              <w:rPr>
                <w:bCs/>
                <w:i w:val="0"/>
              </w:rPr>
            </w:pPr>
          </w:p>
          <w:p w14:paraId="6DEA9457" w14:textId="62C8B95D" w:rsidR="006D6F79" w:rsidRPr="00C44B26" w:rsidRDefault="001C0772" w:rsidP="00733A96">
            <w:pPr>
              <w:pStyle w:val="BodyTextIndent"/>
              <w:spacing w:after="0" w:line="240" w:lineRule="auto"/>
              <w:ind w:left="0" w:firstLine="540"/>
              <w:rPr>
                <w:sz w:val="20"/>
                <w:szCs w:val="20"/>
              </w:rPr>
            </w:pPr>
            <w:r w:rsidRPr="008C336A">
              <w:rPr>
                <w:b/>
                <w:sz w:val="20"/>
                <w:szCs w:val="20"/>
              </w:rPr>
              <w:t>1.1.</w:t>
            </w:r>
            <w:r w:rsidRPr="008C336A">
              <w:rPr>
                <w:sz w:val="20"/>
                <w:szCs w:val="20"/>
              </w:rPr>
              <w:t xml:space="preserve"> </w:t>
            </w:r>
            <w:r w:rsidR="006D6F79" w:rsidRPr="004A345A">
              <w:rPr>
                <w:sz w:val="20"/>
                <w:szCs w:val="20"/>
              </w:rPr>
              <w:t xml:space="preserve">Vykdytojas įsipareigoja </w:t>
            </w:r>
            <w:r w:rsidR="00305983">
              <w:rPr>
                <w:sz w:val="20"/>
                <w:szCs w:val="20"/>
              </w:rPr>
              <w:t xml:space="preserve">suteikti </w:t>
            </w:r>
            <w:r w:rsidR="00305983" w:rsidRPr="00305983">
              <w:rPr>
                <w:sz w:val="20"/>
                <w:szCs w:val="20"/>
              </w:rPr>
              <w:t>Mokslinių tyrimų konsultacin</w:t>
            </w:r>
            <w:r w:rsidR="00305983">
              <w:rPr>
                <w:sz w:val="20"/>
                <w:szCs w:val="20"/>
              </w:rPr>
              <w:t>es</w:t>
            </w:r>
            <w:r w:rsidR="00305983" w:rsidRPr="00305983">
              <w:rPr>
                <w:sz w:val="20"/>
                <w:szCs w:val="20"/>
              </w:rPr>
              <w:t xml:space="preserve"> paslaug</w:t>
            </w:r>
            <w:r w:rsidR="00305983">
              <w:rPr>
                <w:sz w:val="20"/>
                <w:szCs w:val="20"/>
              </w:rPr>
              <w:t>as</w:t>
            </w:r>
            <w:r w:rsidR="00305983" w:rsidRPr="00305983">
              <w:rPr>
                <w:sz w:val="20"/>
                <w:szCs w:val="20"/>
              </w:rPr>
              <w:t xml:space="preserve"> </w:t>
            </w:r>
            <w:r w:rsidR="006D6F79" w:rsidRPr="008B3D32">
              <w:rPr>
                <w:bCs/>
                <w:sz w:val="20"/>
                <w:szCs w:val="20"/>
              </w:rPr>
              <w:t>(toliau – Paslaugos),</w:t>
            </w:r>
            <w:r w:rsidR="006D6F79" w:rsidRPr="008B3D32">
              <w:rPr>
                <w:b/>
                <w:bCs/>
                <w:sz w:val="20"/>
                <w:szCs w:val="20"/>
              </w:rPr>
              <w:t xml:space="preserve"> </w:t>
            </w:r>
            <w:r w:rsidR="006D6F79" w:rsidRPr="008B3D32">
              <w:rPr>
                <w:sz w:val="20"/>
                <w:szCs w:val="20"/>
              </w:rPr>
              <w:t xml:space="preserve">o Užsakovas įsipareigoja už suteiktas </w:t>
            </w:r>
            <w:r w:rsidR="006D6F79" w:rsidRPr="00733A96">
              <w:rPr>
                <w:sz w:val="20"/>
                <w:szCs w:val="20"/>
              </w:rPr>
              <w:t xml:space="preserve">Paslaugas sumokėti Vykdytojui šioje Sutartyje numatytomis sąlygomis ir tvarka. </w:t>
            </w:r>
            <w:r w:rsidR="00305983">
              <w:rPr>
                <w:sz w:val="20"/>
                <w:szCs w:val="20"/>
              </w:rPr>
              <w:t>Paslaugų teikimo terminas yra iki 202</w:t>
            </w:r>
            <w:r w:rsidR="00975CBE">
              <w:rPr>
                <w:sz w:val="20"/>
                <w:szCs w:val="20"/>
              </w:rPr>
              <w:t>6</w:t>
            </w:r>
            <w:r w:rsidR="00305983">
              <w:rPr>
                <w:sz w:val="20"/>
                <w:szCs w:val="20"/>
              </w:rPr>
              <w:t xml:space="preserve"> m. </w:t>
            </w:r>
            <w:r w:rsidR="00975CBE">
              <w:rPr>
                <w:sz w:val="20"/>
                <w:szCs w:val="20"/>
              </w:rPr>
              <w:t>kovo</w:t>
            </w:r>
            <w:r w:rsidR="00305983">
              <w:rPr>
                <w:sz w:val="20"/>
                <w:szCs w:val="20"/>
              </w:rPr>
              <w:t xml:space="preserve"> 3</w:t>
            </w:r>
            <w:r w:rsidR="00964375">
              <w:rPr>
                <w:sz w:val="20"/>
                <w:szCs w:val="20"/>
              </w:rPr>
              <w:t>1</w:t>
            </w:r>
            <w:r w:rsidR="00305983">
              <w:rPr>
                <w:sz w:val="20"/>
                <w:szCs w:val="20"/>
              </w:rPr>
              <w:t xml:space="preserve"> </w:t>
            </w:r>
            <w:r w:rsidR="004F5025" w:rsidRPr="004F5025">
              <w:rPr>
                <w:sz w:val="20"/>
                <w:szCs w:val="20"/>
              </w:rPr>
              <w:t>d.</w:t>
            </w:r>
          </w:p>
          <w:p w14:paraId="795D5A1C" w14:textId="77777777" w:rsidR="00733A96" w:rsidRPr="00FC391E" w:rsidRDefault="00733A96" w:rsidP="00FC391E">
            <w:pPr>
              <w:pStyle w:val="Skyriauspav"/>
              <w:spacing w:line="240" w:lineRule="auto"/>
              <w:jc w:val="both"/>
              <w:rPr>
                <w:rFonts w:ascii="Times New Roman" w:hAnsi="Times New Roman"/>
                <w:sz w:val="20"/>
                <w:lang w:val="lt-LT"/>
              </w:rPr>
            </w:pPr>
          </w:p>
          <w:p w14:paraId="0AB4B9A4" w14:textId="77777777" w:rsidR="004F5025" w:rsidRDefault="004F5025" w:rsidP="00B33FD5">
            <w:pPr>
              <w:pStyle w:val="Skyriauspav"/>
              <w:spacing w:line="240" w:lineRule="auto"/>
              <w:rPr>
                <w:rFonts w:ascii="Times New Roman" w:hAnsi="Times New Roman"/>
                <w:sz w:val="20"/>
                <w:lang w:val="lt-LT"/>
              </w:rPr>
            </w:pPr>
          </w:p>
          <w:p w14:paraId="6411D18E" w14:textId="77777777" w:rsidR="00305983" w:rsidRDefault="00305983" w:rsidP="00B33FD5">
            <w:pPr>
              <w:pStyle w:val="Skyriauspav"/>
              <w:spacing w:line="240" w:lineRule="auto"/>
              <w:rPr>
                <w:rFonts w:ascii="Times New Roman" w:hAnsi="Times New Roman"/>
                <w:sz w:val="20"/>
                <w:lang w:val="lt-LT"/>
              </w:rPr>
            </w:pPr>
          </w:p>
          <w:p w14:paraId="6E6067EE" w14:textId="1AB31AA4" w:rsidR="001C0772" w:rsidRPr="00FC391E" w:rsidRDefault="00B33FD5" w:rsidP="00B33FD5">
            <w:pPr>
              <w:pStyle w:val="Skyriauspav"/>
              <w:spacing w:line="240" w:lineRule="auto"/>
              <w:rPr>
                <w:rFonts w:ascii="Times New Roman" w:hAnsi="Times New Roman"/>
                <w:sz w:val="20"/>
                <w:lang w:val="lt-LT"/>
              </w:rPr>
            </w:pPr>
            <w:r>
              <w:rPr>
                <w:rFonts w:ascii="Times New Roman" w:hAnsi="Times New Roman"/>
                <w:sz w:val="20"/>
                <w:lang w:val="lt-LT"/>
              </w:rPr>
              <w:t xml:space="preserve">2. </w:t>
            </w:r>
            <w:r w:rsidR="001C0772" w:rsidRPr="00FC391E">
              <w:rPr>
                <w:rFonts w:ascii="Times New Roman" w:hAnsi="Times New Roman"/>
                <w:sz w:val="20"/>
                <w:lang w:val="lt-LT"/>
              </w:rPr>
              <w:t>Paslaugos kaina ir atsiskaitymų tvarka</w:t>
            </w:r>
          </w:p>
          <w:p w14:paraId="03800E79" w14:textId="77777777" w:rsidR="007A2C95" w:rsidRDefault="007A2C95" w:rsidP="00EB779E">
            <w:pPr>
              <w:spacing w:line="240" w:lineRule="auto"/>
              <w:ind w:firstLine="567"/>
              <w:rPr>
                <w:rStyle w:val="Hyperlink"/>
                <w:b/>
                <w:bCs/>
                <w:iCs/>
                <w:color w:val="auto"/>
                <w:sz w:val="20"/>
                <w:szCs w:val="20"/>
                <w:u w:val="none"/>
              </w:rPr>
            </w:pPr>
          </w:p>
          <w:p w14:paraId="4E13CE67" w14:textId="7F6DC8C4" w:rsidR="006C2286" w:rsidRPr="006C2286" w:rsidRDefault="001C0772" w:rsidP="00EB779E">
            <w:pPr>
              <w:pStyle w:val="BlockText"/>
              <w:ind w:left="0" w:right="0" w:firstLine="567"/>
              <w:jc w:val="both"/>
              <w:rPr>
                <w:rStyle w:val="Hyperlink"/>
                <w:b w:val="0"/>
                <w:bCs/>
                <w:i w:val="0"/>
                <w:iCs/>
                <w:color w:val="auto"/>
                <w:sz w:val="20"/>
                <w:szCs w:val="20"/>
                <w:u w:val="none"/>
              </w:rPr>
            </w:pPr>
            <w:r w:rsidRPr="006C2286">
              <w:rPr>
                <w:rStyle w:val="Hyperlink"/>
                <w:bCs/>
                <w:i w:val="0"/>
                <w:iCs/>
                <w:color w:val="auto"/>
                <w:sz w:val="20"/>
                <w:szCs w:val="20"/>
                <w:u w:val="none"/>
              </w:rPr>
              <w:t xml:space="preserve">2.1 </w:t>
            </w:r>
            <w:r w:rsidR="006C2286" w:rsidRPr="00305983">
              <w:rPr>
                <w:rStyle w:val="Hyperlink"/>
                <w:b w:val="0"/>
                <w:bCs/>
                <w:i w:val="0"/>
                <w:iCs/>
                <w:color w:val="auto"/>
                <w:sz w:val="20"/>
                <w:szCs w:val="20"/>
                <w:u w:val="none"/>
              </w:rPr>
              <w:t>Sutarties vertė yra</w:t>
            </w:r>
            <w:r w:rsidR="006C2286" w:rsidRPr="00305983">
              <w:rPr>
                <w:rStyle w:val="Hyperlink"/>
                <w:bCs/>
                <w:i w:val="0"/>
                <w:iCs/>
                <w:color w:val="auto"/>
                <w:sz w:val="20"/>
                <w:szCs w:val="20"/>
                <w:u w:val="none"/>
              </w:rPr>
              <w:t xml:space="preserve"> </w:t>
            </w:r>
            <w:r w:rsidR="00305983" w:rsidRPr="00305983">
              <w:rPr>
                <w:i w:val="0"/>
              </w:rPr>
              <w:t xml:space="preserve">3 794,00 </w:t>
            </w:r>
            <w:r w:rsidR="00305983" w:rsidRPr="00305983">
              <w:rPr>
                <w:rStyle w:val="Hyperlink"/>
                <w:bCs/>
                <w:i w:val="0"/>
                <w:iCs/>
                <w:sz w:val="20"/>
                <w:szCs w:val="20"/>
                <w:u w:val="none"/>
              </w:rPr>
              <w:t xml:space="preserve">Eur </w:t>
            </w:r>
            <w:r w:rsidR="00055410" w:rsidRPr="00305983">
              <w:rPr>
                <w:rStyle w:val="Hyperlink"/>
                <w:bCs/>
                <w:i w:val="0"/>
                <w:iCs/>
                <w:color w:val="auto"/>
                <w:sz w:val="20"/>
                <w:szCs w:val="20"/>
                <w:u w:val="none"/>
              </w:rPr>
              <w:t>(</w:t>
            </w:r>
            <w:r w:rsidR="00305983">
              <w:rPr>
                <w:rStyle w:val="Hyperlink"/>
                <w:bCs/>
                <w:i w:val="0"/>
                <w:iCs/>
                <w:color w:val="auto"/>
                <w:sz w:val="20"/>
                <w:szCs w:val="20"/>
                <w:u w:val="none"/>
              </w:rPr>
              <w:t>trys tūkstančiai septyni šimtai devyniasdešimt keturi eurai)</w:t>
            </w:r>
            <w:r w:rsidR="00D30C37" w:rsidRPr="00305983">
              <w:rPr>
                <w:rStyle w:val="Hyperlink"/>
                <w:bCs/>
                <w:i w:val="0"/>
                <w:iCs/>
                <w:color w:val="auto"/>
                <w:sz w:val="20"/>
                <w:szCs w:val="20"/>
                <w:u w:val="none"/>
              </w:rPr>
              <w:t>.</w:t>
            </w:r>
            <w:r w:rsidR="00055410" w:rsidRPr="00305983">
              <w:rPr>
                <w:rStyle w:val="Hyperlink"/>
                <w:bCs/>
                <w:i w:val="0"/>
                <w:iCs/>
                <w:color w:val="auto"/>
                <w:sz w:val="20"/>
                <w:szCs w:val="20"/>
                <w:u w:val="none"/>
              </w:rPr>
              <w:t xml:space="preserve"> </w:t>
            </w:r>
            <w:r w:rsidR="006C2286" w:rsidRPr="00305983">
              <w:rPr>
                <w:rStyle w:val="Hyperlink"/>
                <w:b w:val="0"/>
                <w:bCs/>
                <w:i w:val="0"/>
                <w:iCs/>
                <w:color w:val="auto"/>
                <w:sz w:val="20"/>
                <w:szCs w:val="20"/>
                <w:u w:val="none"/>
              </w:rPr>
              <w:t>Į šią sumą įeina</w:t>
            </w:r>
            <w:r w:rsidR="006C2286" w:rsidRPr="006C2286">
              <w:rPr>
                <w:rStyle w:val="Hyperlink"/>
                <w:b w:val="0"/>
                <w:bCs/>
                <w:i w:val="0"/>
                <w:iCs/>
                <w:color w:val="auto"/>
                <w:sz w:val="20"/>
                <w:szCs w:val="20"/>
                <w:u w:val="none"/>
              </w:rPr>
              <w:t xml:space="preserve"> visos Paslaugų teikėjo išlaidos ir visi mokesčiai, būtini tinkamai įvykdyti Sutartį.</w:t>
            </w:r>
          </w:p>
          <w:p w14:paraId="7D60CE58" w14:textId="61053B6A" w:rsidR="002E4A5B" w:rsidRPr="00465EBB" w:rsidRDefault="00C217D1" w:rsidP="002E4A5B">
            <w:pPr>
              <w:widowControl/>
              <w:autoSpaceDE/>
              <w:autoSpaceDN/>
              <w:adjustRightInd/>
              <w:spacing w:line="240" w:lineRule="auto"/>
              <w:ind w:firstLine="567"/>
              <w:rPr>
                <w:rStyle w:val="Hyperlink"/>
                <w:bCs/>
                <w:iCs/>
                <w:color w:val="auto"/>
                <w:sz w:val="20"/>
                <w:szCs w:val="20"/>
                <w:u w:val="none"/>
              </w:rPr>
            </w:pPr>
            <w:r>
              <w:rPr>
                <w:rStyle w:val="Hyperlink"/>
                <w:b/>
                <w:bCs/>
                <w:iCs/>
                <w:color w:val="auto"/>
                <w:sz w:val="20"/>
                <w:szCs w:val="20"/>
                <w:u w:val="none"/>
              </w:rPr>
              <w:t>2.</w:t>
            </w:r>
            <w:r w:rsidR="00260E14">
              <w:rPr>
                <w:rStyle w:val="Hyperlink"/>
                <w:b/>
                <w:bCs/>
                <w:iCs/>
                <w:color w:val="auto"/>
                <w:sz w:val="20"/>
                <w:szCs w:val="20"/>
                <w:u w:val="none"/>
              </w:rPr>
              <w:t>2</w:t>
            </w:r>
            <w:r w:rsidR="002E4A5B" w:rsidRPr="00465EBB">
              <w:rPr>
                <w:rStyle w:val="Hyperlink"/>
                <w:b/>
                <w:bCs/>
                <w:iCs/>
                <w:color w:val="auto"/>
                <w:sz w:val="20"/>
                <w:szCs w:val="20"/>
                <w:u w:val="none"/>
              </w:rPr>
              <w:t>.</w:t>
            </w:r>
            <w:r w:rsidR="002E4A5B" w:rsidRPr="00465EBB">
              <w:rPr>
                <w:rStyle w:val="Hyperlink"/>
                <w:bCs/>
                <w:iCs/>
                <w:color w:val="auto"/>
                <w:sz w:val="20"/>
                <w:szCs w:val="20"/>
                <w:u w:val="none"/>
              </w:rPr>
              <w:t xml:space="preserve"> Sutartyje nustatyta fiksuota Paslaugų kaina, kuri nebus keičiama visą Sutarties vykdymo laikotarpį</w:t>
            </w:r>
            <w:r>
              <w:rPr>
                <w:rStyle w:val="Hyperlink"/>
                <w:bCs/>
                <w:iCs/>
                <w:color w:val="auto"/>
                <w:sz w:val="20"/>
                <w:szCs w:val="20"/>
                <w:u w:val="none"/>
              </w:rPr>
              <w:t>.</w:t>
            </w:r>
          </w:p>
          <w:p w14:paraId="0E55520A" w14:textId="77777777" w:rsidR="0092394C" w:rsidRDefault="0092394C" w:rsidP="00FB78AD">
            <w:pPr>
              <w:pStyle w:val="BlockText"/>
              <w:ind w:left="0"/>
              <w:jc w:val="both"/>
              <w:rPr>
                <w:rStyle w:val="Hyperlink"/>
                <w:b w:val="0"/>
                <w:bCs/>
                <w:i w:val="0"/>
                <w:iCs/>
                <w:color w:val="auto"/>
                <w:sz w:val="20"/>
                <w:szCs w:val="20"/>
                <w:u w:val="none"/>
              </w:rPr>
            </w:pPr>
          </w:p>
          <w:p w14:paraId="7A39147C" w14:textId="77777777" w:rsidR="00C217D1" w:rsidRDefault="00C217D1" w:rsidP="00B33FD5">
            <w:pPr>
              <w:pStyle w:val="BlockText"/>
              <w:jc w:val="center"/>
              <w:rPr>
                <w:bCs/>
                <w:i w:val="0"/>
              </w:rPr>
            </w:pPr>
          </w:p>
          <w:p w14:paraId="0D56E9C6" w14:textId="77777777" w:rsidR="00733A96" w:rsidRDefault="00733A96" w:rsidP="00B33FD5">
            <w:pPr>
              <w:pStyle w:val="BlockText"/>
              <w:jc w:val="center"/>
              <w:rPr>
                <w:bCs/>
                <w:i w:val="0"/>
              </w:rPr>
            </w:pPr>
          </w:p>
          <w:p w14:paraId="5A52FF4F" w14:textId="77777777" w:rsidR="00733A96" w:rsidRDefault="00733A96" w:rsidP="00B33FD5">
            <w:pPr>
              <w:pStyle w:val="BlockText"/>
              <w:jc w:val="center"/>
              <w:rPr>
                <w:bCs/>
                <w:i w:val="0"/>
              </w:rPr>
            </w:pPr>
          </w:p>
          <w:p w14:paraId="46067665" w14:textId="77777777" w:rsidR="00733A96" w:rsidRDefault="00733A96" w:rsidP="00B33FD5">
            <w:pPr>
              <w:pStyle w:val="BlockText"/>
              <w:jc w:val="center"/>
              <w:rPr>
                <w:bCs/>
                <w:i w:val="0"/>
              </w:rPr>
            </w:pPr>
          </w:p>
          <w:p w14:paraId="232E64F9" w14:textId="77777777" w:rsidR="003D49C6" w:rsidRDefault="003D49C6" w:rsidP="00B33FD5">
            <w:pPr>
              <w:pStyle w:val="BlockText"/>
              <w:jc w:val="center"/>
              <w:rPr>
                <w:bCs/>
                <w:i w:val="0"/>
              </w:rPr>
            </w:pPr>
          </w:p>
          <w:p w14:paraId="7AD3C47E" w14:textId="7CBABE95" w:rsidR="001C0772" w:rsidRDefault="001C0772" w:rsidP="00B33FD5">
            <w:pPr>
              <w:pStyle w:val="BlockText"/>
              <w:jc w:val="center"/>
              <w:rPr>
                <w:bCs/>
                <w:i w:val="0"/>
              </w:rPr>
            </w:pPr>
            <w:r w:rsidRPr="00FC391E">
              <w:rPr>
                <w:bCs/>
                <w:i w:val="0"/>
              </w:rPr>
              <w:t>3. Užsakovas įsipareigoja:</w:t>
            </w:r>
          </w:p>
          <w:p w14:paraId="292601E6" w14:textId="77777777" w:rsidR="003A17EA" w:rsidRPr="00FC391E" w:rsidRDefault="003A17EA" w:rsidP="00B33FD5">
            <w:pPr>
              <w:pStyle w:val="BlockText"/>
              <w:jc w:val="center"/>
              <w:rPr>
                <w:bCs/>
                <w:i w:val="0"/>
              </w:rPr>
            </w:pPr>
          </w:p>
          <w:p w14:paraId="32238C3A" w14:textId="77777777" w:rsidR="001C0772" w:rsidRDefault="009B1E1B" w:rsidP="00EB779E">
            <w:pPr>
              <w:spacing w:line="240" w:lineRule="auto"/>
              <w:ind w:firstLine="0"/>
              <w:rPr>
                <w:sz w:val="20"/>
                <w:szCs w:val="20"/>
              </w:rPr>
            </w:pPr>
            <w:r w:rsidRPr="00B33FD5">
              <w:rPr>
                <w:b/>
                <w:sz w:val="20"/>
                <w:szCs w:val="20"/>
              </w:rPr>
              <w:t xml:space="preserve">          </w:t>
            </w:r>
            <w:r w:rsidR="001C0772" w:rsidRPr="00B33FD5">
              <w:rPr>
                <w:b/>
                <w:sz w:val="20"/>
                <w:szCs w:val="20"/>
              </w:rPr>
              <w:t>3.1.</w:t>
            </w:r>
            <w:r w:rsidR="001C0772" w:rsidRPr="00FC391E">
              <w:rPr>
                <w:sz w:val="20"/>
                <w:szCs w:val="20"/>
              </w:rPr>
              <w:t xml:space="preserve"> </w:t>
            </w:r>
            <w:r w:rsidR="00DF57FF">
              <w:rPr>
                <w:sz w:val="20"/>
                <w:szCs w:val="20"/>
              </w:rPr>
              <w:t xml:space="preserve"> Sumokėti Vykdytojui </w:t>
            </w:r>
            <w:r w:rsidR="008C336A">
              <w:rPr>
                <w:sz w:val="20"/>
                <w:szCs w:val="20"/>
              </w:rPr>
              <w:t xml:space="preserve">už </w:t>
            </w:r>
            <w:r w:rsidR="003612DA">
              <w:rPr>
                <w:sz w:val="20"/>
                <w:szCs w:val="20"/>
              </w:rPr>
              <w:t>Paslaugas</w:t>
            </w:r>
            <w:r w:rsidR="001C0772" w:rsidRPr="00FC391E">
              <w:rPr>
                <w:sz w:val="20"/>
                <w:szCs w:val="20"/>
              </w:rPr>
              <w:t xml:space="preserve"> remiantis šios </w:t>
            </w:r>
            <w:r w:rsidR="00CA342D">
              <w:rPr>
                <w:sz w:val="20"/>
                <w:szCs w:val="20"/>
              </w:rPr>
              <w:t>S</w:t>
            </w:r>
            <w:r w:rsidR="00CA342D" w:rsidRPr="00FC391E">
              <w:rPr>
                <w:sz w:val="20"/>
                <w:szCs w:val="20"/>
              </w:rPr>
              <w:t xml:space="preserve">utarties </w:t>
            </w:r>
            <w:r w:rsidR="00CA342D">
              <w:rPr>
                <w:sz w:val="20"/>
                <w:szCs w:val="20"/>
              </w:rPr>
              <w:t>sąlygomis.</w:t>
            </w:r>
          </w:p>
          <w:p w14:paraId="18C76557" w14:textId="77777777" w:rsidR="00FC6AD2" w:rsidRDefault="00FC6AD2" w:rsidP="00EB779E">
            <w:pPr>
              <w:spacing w:line="240" w:lineRule="auto"/>
              <w:ind w:firstLine="0"/>
              <w:rPr>
                <w:sz w:val="20"/>
                <w:szCs w:val="20"/>
              </w:rPr>
            </w:pPr>
            <w:r>
              <w:rPr>
                <w:sz w:val="20"/>
                <w:szCs w:val="20"/>
              </w:rPr>
              <w:t xml:space="preserve">          </w:t>
            </w:r>
            <w:r w:rsidRPr="00FC6AD2">
              <w:rPr>
                <w:b/>
                <w:sz w:val="20"/>
                <w:szCs w:val="20"/>
              </w:rPr>
              <w:t>3.2.</w:t>
            </w:r>
            <w:r>
              <w:rPr>
                <w:sz w:val="20"/>
                <w:szCs w:val="20"/>
              </w:rPr>
              <w:t xml:space="preserve"> </w:t>
            </w:r>
            <w:r>
              <w:rPr>
                <w:rFonts w:eastAsia="Arial Unicode MS"/>
                <w:color w:val="000000"/>
                <w:sz w:val="20"/>
                <w:szCs w:val="20"/>
                <w:lang w:eastAsia="en-US"/>
              </w:rPr>
              <w:t>Užsakovas</w:t>
            </w:r>
            <w:r w:rsidRPr="00FC6AD2">
              <w:rPr>
                <w:rFonts w:eastAsia="Arial Unicode MS"/>
                <w:color w:val="000000"/>
                <w:sz w:val="20"/>
                <w:szCs w:val="20"/>
                <w:lang w:eastAsia="en-US"/>
              </w:rPr>
              <w:t xml:space="preserve">, uždelsęs sumokėti Sutarties </w:t>
            </w:r>
            <w:r>
              <w:rPr>
                <w:rFonts w:eastAsia="Arial Unicode MS"/>
                <w:color w:val="000000"/>
                <w:sz w:val="20"/>
                <w:szCs w:val="20"/>
                <w:lang w:eastAsia="en-US"/>
              </w:rPr>
              <w:t>2</w:t>
            </w:r>
            <w:r w:rsidRPr="00FC6AD2">
              <w:rPr>
                <w:rFonts w:eastAsia="Arial Unicode MS"/>
                <w:color w:val="000000"/>
                <w:sz w:val="20"/>
                <w:szCs w:val="20"/>
                <w:lang w:eastAsia="en-US"/>
              </w:rPr>
              <w:t xml:space="preserve">.1 punkte numatyta tvarka, įsipareigoja </w:t>
            </w:r>
            <w:r>
              <w:rPr>
                <w:rFonts w:eastAsia="Arial Unicode MS"/>
                <w:color w:val="000000"/>
                <w:sz w:val="20"/>
                <w:szCs w:val="20"/>
                <w:lang w:eastAsia="en-US"/>
              </w:rPr>
              <w:t>Vykdytojui</w:t>
            </w:r>
            <w:r w:rsidRPr="00FC6AD2">
              <w:rPr>
                <w:rFonts w:eastAsia="Arial Unicode MS"/>
                <w:color w:val="000000"/>
                <w:sz w:val="20"/>
                <w:szCs w:val="20"/>
                <w:lang w:eastAsia="en-US"/>
              </w:rPr>
              <w:t xml:space="preserve"> pareikalavus mokėti </w:t>
            </w:r>
            <w:r w:rsidR="00B33FE2">
              <w:rPr>
                <w:rFonts w:eastAsia="Arial Unicode MS"/>
                <w:color w:val="000000"/>
                <w:sz w:val="20"/>
                <w:szCs w:val="20"/>
                <w:lang w:eastAsia="en-US"/>
              </w:rPr>
              <w:t>Vykdytojui</w:t>
            </w:r>
            <w:r w:rsidRPr="00FC6AD2">
              <w:rPr>
                <w:rFonts w:eastAsia="Arial Unicode MS"/>
                <w:sz w:val="20"/>
                <w:szCs w:val="20"/>
                <w:lang w:eastAsia="en-US"/>
              </w:rPr>
              <w:t xml:space="preserve"> 0,07 % nuo neapmokėtos sąskaitos dydžio delspinigius, už kiekvieną uždelstą dieną.</w:t>
            </w:r>
          </w:p>
          <w:p w14:paraId="34876D09" w14:textId="77777777" w:rsidR="00597F72" w:rsidRDefault="00597F72" w:rsidP="00FB78AD">
            <w:pPr>
              <w:pStyle w:val="BlockText"/>
              <w:ind w:left="0"/>
              <w:jc w:val="both"/>
              <w:rPr>
                <w:bCs/>
                <w:i w:val="0"/>
              </w:rPr>
            </w:pPr>
          </w:p>
          <w:p w14:paraId="4A6EAF1C" w14:textId="77777777" w:rsidR="003A17EA" w:rsidRPr="00FC391E" w:rsidRDefault="003A17EA" w:rsidP="00FB78AD">
            <w:pPr>
              <w:pStyle w:val="BlockText"/>
              <w:ind w:left="0"/>
              <w:jc w:val="both"/>
              <w:rPr>
                <w:bCs/>
                <w:i w:val="0"/>
              </w:rPr>
            </w:pPr>
          </w:p>
          <w:p w14:paraId="1340B1E5" w14:textId="77777777" w:rsidR="001C0772" w:rsidRDefault="001C0772" w:rsidP="00B33FD5">
            <w:pPr>
              <w:pStyle w:val="BlockText"/>
              <w:ind w:left="0" w:firstLine="567"/>
              <w:jc w:val="center"/>
              <w:rPr>
                <w:bCs/>
                <w:i w:val="0"/>
              </w:rPr>
            </w:pPr>
            <w:r w:rsidRPr="00FC391E">
              <w:rPr>
                <w:bCs/>
                <w:i w:val="0"/>
              </w:rPr>
              <w:t>4.  Vykdytoj</w:t>
            </w:r>
            <w:r w:rsidR="002419C4" w:rsidRPr="00FC391E">
              <w:rPr>
                <w:bCs/>
                <w:i w:val="0"/>
              </w:rPr>
              <w:t>a</w:t>
            </w:r>
            <w:r w:rsidRPr="00FC391E">
              <w:rPr>
                <w:bCs/>
                <w:i w:val="0"/>
              </w:rPr>
              <w:t>s įsipareigoja:</w:t>
            </w:r>
          </w:p>
          <w:p w14:paraId="33F5672C" w14:textId="77777777" w:rsidR="003A17EA" w:rsidRPr="00FC391E" w:rsidRDefault="003A17EA" w:rsidP="00B33FD5">
            <w:pPr>
              <w:pStyle w:val="BlockText"/>
              <w:ind w:left="0" w:firstLine="567"/>
              <w:jc w:val="center"/>
              <w:rPr>
                <w:bCs/>
                <w:i w:val="0"/>
              </w:rPr>
            </w:pPr>
          </w:p>
          <w:p w14:paraId="6883D9AD" w14:textId="77777777" w:rsidR="001C0772" w:rsidRDefault="009B1E1B" w:rsidP="008C336A">
            <w:pPr>
              <w:pStyle w:val="BlockText"/>
              <w:ind w:left="0"/>
              <w:jc w:val="both"/>
              <w:rPr>
                <w:b w:val="0"/>
                <w:i w:val="0"/>
              </w:rPr>
            </w:pPr>
            <w:r w:rsidRPr="00B33FD5">
              <w:rPr>
                <w:i w:val="0"/>
              </w:rPr>
              <w:t xml:space="preserve">         </w:t>
            </w:r>
            <w:r w:rsidR="001C0772" w:rsidRPr="00B33FD5">
              <w:rPr>
                <w:i w:val="0"/>
              </w:rPr>
              <w:t>4.</w:t>
            </w:r>
            <w:r w:rsidR="007B3456" w:rsidRPr="00B33FD5">
              <w:rPr>
                <w:i w:val="0"/>
              </w:rPr>
              <w:t>1.</w:t>
            </w:r>
            <w:r w:rsidR="007B3456" w:rsidRPr="00FC391E">
              <w:rPr>
                <w:b w:val="0"/>
                <w:i w:val="0"/>
              </w:rPr>
              <w:t xml:space="preserve"> Kokybiškai </w:t>
            </w:r>
            <w:r w:rsidR="003612DA">
              <w:rPr>
                <w:b w:val="0"/>
                <w:i w:val="0"/>
              </w:rPr>
              <w:t>ir laiku suteikti Paslaugas</w:t>
            </w:r>
            <w:r w:rsidR="00656C17">
              <w:rPr>
                <w:b w:val="0"/>
                <w:i w:val="0"/>
              </w:rPr>
              <w:t xml:space="preserve"> (Sutarties 1.1 punktas)</w:t>
            </w:r>
            <w:r w:rsidR="008C336A">
              <w:rPr>
                <w:b w:val="0"/>
                <w:i w:val="0"/>
              </w:rPr>
              <w:t>.</w:t>
            </w:r>
          </w:p>
          <w:p w14:paraId="2542A1C2" w14:textId="77777777" w:rsidR="00B33FE2" w:rsidRDefault="00B33FE2" w:rsidP="008C336A">
            <w:pPr>
              <w:pStyle w:val="BlockText"/>
              <w:ind w:left="0"/>
              <w:jc w:val="both"/>
              <w:rPr>
                <w:b w:val="0"/>
                <w:i w:val="0"/>
              </w:rPr>
            </w:pPr>
            <w:r w:rsidRPr="00B33FE2">
              <w:rPr>
                <w:i w:val="0"/>
              </w:rPr>
              <w:lastRenderedPageBreak/>
              <w:t xml:space="preserve">         4.2.</w:t>
            </w:r>
            <w:r>
              <w:rPr>
                <w:b w:val="0"/>
                <w:i w:val="0"/>
              </w:rPr>
              <w:t xml:space="preserve"> </w:t>
            </w:r>
            <w:r>
              <w:rPr>
                <w:rFonts w:eastAsia="Arial Unicode MS"/>
                <w:b w:val="0"/>
                <w:i w:val="0"/>
                <w:lang w:eastAsia="en-US"/>
              </w:rPr>
              <w:t>Vykdytojas</w:t>
            </w:r>
            <w:r w:rsidRPr="00B33FE2">
              <w:rPr>
                <w:rFonts w:eastAsia="Arial Unicode MS"/>
                <w:b w:val="0"/>
                <w:i w:val="0"/>
                <w:lang w:eastAsia="en-US"/>
              </w:rPr>
              <w:t xml:space="preserve">, uždelsęs suteikti paslaugas Sutartyje numatytais terminais, moka </w:t>
            </w:r>
            <w:r>
              <w:rPr>
                <w:rFonts w:eastAsia="Arial Unicode MS"/>
                <w:b w:val="0"/>
                <w:i w:val="0"/>
                <w:lang w:eastAsia="en-US"/>
              </w:rPr>
              <w:t>Užsakovui</w:t>
            </w:r>
            <w:r w:rsidRPr="00B33FE2">
              <w:rPr>
                <w:rFonts w:eastAsia="Arial Unicode MS"/>
                <w:b w:val="0"/>
                <w:i w:val="0"/>
                <w:lang w:eastAsia="en-US"/>
              </w:rPr>
              <w:t xml:space="preserve"> 0,07 % nuo nesuteiktų paslaugų vertės delspinigius už kiekvieną uždelstą dieną</w:t>
            </w:r>
            <w:r w:rsidRPr="00D06EC5">
              <w:rPr>
                <w:rFonts w:eastAsia="Arial Unicode MS"/>
                <w:sz w:val="24"/>
                <w:szCs w:val="24"/>
                <w:lang w:eastAsia="en-US"/>
              </w:rPr>
              <w:t>.</w:t>
            </w:r>
          </w:p>
          <w:p w14:paraId="08445623" w14:textId="77777777" w:rsidR="008E37CC" w:rsidRDefault="008E37CC" w:rsidP="008C336A">
            <w:pPr>
              <w:pStyle w:val="BlockText"/>
              <w:ind w:left="0"/>
              <w:jc w:val="both"/>
              <w:rPr>
                <w:b w:val="0"/>
                <w:i w:val="0"/>
              </w:rPr>
            </w:pPr>
          </w:p>
          <w:p w14:paraId="40A93B35" w14:textId="77777777" w:rsidR="00DC3F53" w:rsidRPr="00FC391E" w:rsidRDefault="00DC3F53" w:rsidP="00FB78AD">
            <w:pPr>
              <w:pStyle w:val="BlockText"/>
              <w:ind w:left="0"/>
              <w:rPr>
                <w:bCs/>
                <w:i w:val="0"/>
              </w:rPr>
            </w:pPr>
          </w:p>
          <w:p w14:paraId="37512676" w14:textId="77777777" w:rsidR="001C0772" w:rsidRDefault="001C0772" w:rsidP="00B33FD5">
            <w:pPr>
              <w:pStyle w:val="BlockText"/>
              <w:ind w:left="0" w:firstLine="567"/>
              <w:jc w:val="center"/>
              <w:rPr>
                <w:bCs/>
                <w:i w:val="0"/>
              </w:rPr>
            </w:pPr>
            <w:r w:rsidRPr="00FC391E">
              <w:rPr>
                <w:bCs/>
                <w:i w:val="0"/>
              </w:rPr>
              <w:t>5. Šalių atsakomybė:</w:t>
            </w:r>
          </w:p>
          <w:p w14:paraId="3F3D5E46" w14:textId="77777777" w:rsidR="003A17EA" w:rsidRPr="00FC391E" w:rsidRDefault="003A17EA" w:rsidP="00B33FD5">
            <w:pPr>
              <w:pStyle w:val="BlockText"/>
              <w:ind w:left="0" w:firstLine="567"/>
              <w:jc w:val="center"/>
              <w:rPr>
                <w:bCs/>
                <w:i w:val="0"/>
              </w:rPr>
            </w:pPr>
          </w:p>
          <w:p w14:paraId="3056825D" w14:textId="77777777" w:rsidR="001C0772" w:rsidRPr="00FC391E" w:rsidRDefault="001C0772" w:rsidP="00EB779E">
            <w:pPr>
              <w:spacing w:line="240" w:lineRule="auto"/>
              <w:ind w:firstLine="567"/>
              <w:rPr>
                <w:sz w:val="20"/>
                <w:szCs w:val="20"/>
              </w:rPr>
            </w:pPr>
            <w:r w:rsidRPr="00B33FD5">
              <w:rPr>
                <w:b/>
                <w:bCs/>
                <w:iCs/>
                <w:sz w:val="20"/>
                <w:szCs w:val="20"/>
              </w:rPr>
              <w:t>5.1</w:t>
            </w:r>
            <w:r w:rsidRPr="00FC391E">
              <w:rPr>
                <w:bCs/>
                <w:iCs/>
                <w:sz w:val="20"/>
                <w:szCs w:val="20"/>
              </w:rPr>
              <w:t>.</w:t>
            </w:r>
            <w:r w:rsidRPr="00FC391E">
              <w:rPr>
                <w:b/>
                <w:i/>
                <w:sz w:val="20"/>
                <w:szCs w:val="20"/>
              </w:rPr>
              <w:t xml:space="preserve"> </w:t>
            </w:r>
            <w:r w:rsidRPr="00FC391E">
              <w:rPr>
                <w:sz w:val="20"/>
                <w:szCs w:val="20"/>
              </w:rPr>
              <w:t xml:space="preserve">Jei šalys negali vykdyti Sutartyje numatytų visų ar dalies savo įsipareigojimų dėl susidariusių šių aplinkybių: stichinės nelaimės, blokados ar kitokių, nuo Užsakovo ar Vykdytojo valios nepriklausančių aplinkybių, tuomet Šalių įsipareigojimų vykdymo terminai nukeliami tokiam laikui, kiek trunka tos aplinkybės bei jų pasekmės. Jei Force Majeure aplinkybės trunka ilgiau nei 3 (tris) mėnesius, Šalys turi teisę atsisakyti nuo tolesnių Sutartyje numatytų savo įsipareigojimų vykdymo, ir tokiu atveju kita Šalis neturi teisės reikalauti nuostolių atlyginimo. </w:t>
            </w:r>
          </w:p>
          <w:p w14:paraId="01D408F3" w14:textId="77777777" w:rsidR="001C0772" w:rsidRPr="00FC391E" w:rsidRDefault="001C0772" w:rsidP="00EB779E">
            <w:pPr>
              <w:spacing w:line="240" w:lineRule="auto"/>
              <w:ind w:firstLine="567"/>
              <w:rPr>
                <w:sz w:val="20"/>
                <w:szCs w:val="20"/>
              </w:rPr>
            </w:pPr>
            <w:r w:rsidRPr="00B33FD5">
              <w:rPr>
                <w:b/>
                <w:sz w:val="20"/>
                <w:szCs w:val="20"/>
              </w:rPr>
              <w:t>5.2.</w:t>
            </w:r>
            <w:r w:rsidRPr="00FC391E">
              <w:rPr>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Force Majeure aplinkybes per 15 (penkiolika) kalendorinių dienų, ji netenka teisės ateityje remtis Force Majeure aplinkybėmis.</w:t>
            </w:r>
          </w:p>
          <w:p w14:paraId="3E67F99D" w14:textId="77777777" w:rsidR="001C0772" w:rsidRPr="00FC391E" w:rsidRDefault="001C0772" w:rsidP="00EB779E">
            <w:pPr>
              <w:pStyle w:val="BlockText"/>
              <w:ind w:left="0"/>
              <w:rPr>
                <w:b w:val="0"/>
                <w:i w:val="0"/>
              </w:rPr>
            </w:pPr>
          </w:p>
          <w:p w14:paraId="00833EFA" w14:textId="77777777" w:rsidR="001C0772" w:rsidRDefault="001C0772" w:rsidP="00B33FD5">
            <w:pPr>
              <w:pStyle w:val="BlockText"/>
              <w:ind w:left="0" w:firstLine="567"/>
              <w:jc w:val="center"/>
              <w:rPr>
                <w:bCs/>
                <w:i w:val="0"/>
              </w:rPr>
            </w:pPr>
            <w:r w:rsidRPr="00FC391E">
              <w:rPr>
                <w:bCs/>
                <w:i w:val="0"/>
              </w:rPr>
              <w:t>6. Sutarties galiojimas:</w:t>
            </w:r>
          </w:p>
          <w:p w14:paraId="4613B64A" w14:textId="77777777" w:rsidR="003A17EA" w:rsidRPr="00FC391E" w:rsidRDefault="003A17EA" w:rsidP="00B33FD5">
            <w:pPr>
              <w:pStyle w:val="BlockText"/>
              <w:ind w:left="0" w:firstLine="567"/>
              <w:jc w:val="center"/>
              <w:rPr>
                <w:bCs/>
                <w:i w:val="0"/>
              </w:rPr>
            </w:pPr>
          </w:p>
          <w:p w14:paraId="7D451AEF" w14:textId="00F8CDA6" w:rsidR="001C0772" w:rsidRDefault="001C0772" w:rsidP="00EB779E">
            <w:pPr>
              <w:pStyle w:val="BodyTextIndent"/>
              <w:spacing w:after="0" w:line="240" w:lineRule="auto"/>
              <w:ind w:left="0" w:firstLine="540"/>
              <w:rPr>
                <w:sz w:val="20"/>
                <w:szCs w:val="20"/>
              </w:rPr>
            </w:pPr>
            <w:r w:rsidRPr="00B33FD5">
              <w:rPr>
                <w:b/>
                <w:sz w:val="20"/>
                <w:szCs w:val="20"/>
              </w:rPr>
              <w:t>6.1.</w:t>
            </w:r>
            <w:r w:rsidRPr="00FC391E">
              <w:rPr>
                <w:sz w:val="20"/>
                <w:szCs w:val="20"/>
              </w:rPr>
              <w:t xml:space="preserve"> Ši </w:t>
            </w:r>
            <w:r w:rsidR="00A047DF">
              <w:rPr>
                <w:sz w:val="20"/>
                <w:szCs w:val="20"/>
              </w:rPr>
              <w:t>S</w:t>
            </w:r>
            <w:r w:rsidR="00A047DF" w:rsidRPr="00FC391E">
              <w:rPr>
                <w:sz w:val="20"/>
                <w:szCs w:val="20"/>
              </w:rPr>
              <w:t xml:space="preserve">utartis </w:t>
            </w:r>
            <w:r w:rsidRPr="00FC391E">
              <w:rPr>
                <w:sz w:val="20"/>
                <w:szCs w:val="20"/>
              </w:rPr>
              <w:t xml:space="preserve">įsigalioja jos pasirašymo dieną ir galioja iki visiško šalių </w:t>
            </w:r>
            <w:r w:rsidR="00DF57FF">
              <w:rPr>
                <w:sz w:val="20"/>
                <w:szCs w:val="20"/>
              </w:rPr>
              <w:t>sutartinių įsipareigojimų įvykdymo</w:t>
            </w:r>
            <w:r w:rsidR="003612DA">
              <w:rPr>
                <w:sz w:val="20"/>
                <w:szCs w:val="20"/>
              </w:rPr>
              <w:t>.</w:t>
            </w:r>
          </w:p>
          <w:p w14:paraId="5F273743" w14:textId="77777777" w:rsidR="003612DA" w:rsidRDefault="003612DA" w:rsidP="00FB78AD">
            <w:pPr>
              <w:pStyle w:val="BlockText"/>
              <w:ind w:left="0"/>
              <w:rPr>
                <w:bCs/>
                <w:i w:val="0"/>
              </w:rPr>
            </w:pPr>
          </w:p>
          <w:p w14:paraId="7E7FE9AA" w14:textId="77777777" w:rsidR="003F659E" w:rsidRDefault="003F659E" w:rsidP="003F659E">
            <w:pPr>
              <w:pStyle w:val="BlockText"/>
              <w:ind w:left="0" w:firstLine="567"/>
              <w:jc w:val="center"/>
              <w:rPr>
                <w:bCs/>
                <w:i w:val="0"/>
              </w:rPr>
            </w:pPr>
            <w:r>
              <w:rPr>
                <w:bCs/>
                <w:i w:val="0"/>
              </w:rPr>
              <w:t>7</w:t>
            </w:r>
            <w:r w:rsidRPr="00FC391E">
              <w:rPr>
                <w:bCs/>
                <w:i w:val="0"/>
              </w:rPr>
              <w:t xml:space="preserve">. </w:t>
            </w:r>
            <w:proofErr w:type="spellStart"/>
            <w:r>
              <w:rPr>
                <w:bCs/>
                <w:i w:val="0"/>
              </w:rPr>
              <w:t>Subtiekimas</w:t>
            </w:r>
            <w:proofErr w:type="spellEnd"/>
            <w:r w:rsidRPr="00FC391E">
              <w:rPr>
                <w:bCs/>
                <w:i w:val="0"/>
              </w:rPr>
              <w:t>:</w:t>
            </w:r>
          </w:p>
          <w:p w14:paraId="0C342748" w14:textId="77777777" w:rsidR="003F659E" w:rsidRDefault="003F659E" w:rsidP="00FB78AD">
            <w:pPr>
              <w:pStyle w:val="BlockText"/>
              <w:ind w:left="0"/>
              <w:rPr>
                <w:b w:val="0"/>
                <w:bCs/>
                <w:i w:val="0"/>
              </w:rPr>
            </w:pPr>
          </w:p>
          <w:p w14:paraId="47D3A6D5" w14:textId="7C565249"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 xml:space="preserve">.1. Sudarius Sutartį, tačiau ne vėliau negu Sutartis pradedama vykdyti, </w:t>
            </w:r>
            <w:r w:rsidR="00B52D2C">
              <w:rPr>
                <w:rFonts w:eastAsia="Arial Unicode MS"/>
                <w:color w:val="000000"/>
                <w:sz w:val="20"/>
                <w:szCs w:val="20"/>
                <w:lang w:eastAsia="en-US"/>
              </w:rPr>
              <w:t xml:space="preserve">jei taikoma, </w:t>
            </w:r>
            <w:r w:rsidRPr="00554759">
              <w:rPr>
                <w:rFonts w:eastAsia="Arial Unicode MS"/>
                <w:color w:val="000000"/>
                <w:sz w:val="20"/>
                <w:szCs w:val="20"/>
                <w:lang w:eastAsia="en-US"/>
              </w:rPr>
              <w:t xml:space="preserve">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1DB423A1"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.2. Paslaugų teikėjas Sutarties vykdymo metu gali inicijuoti subtiekėjo, numatyto Sutarties priede, pakeitimą, nurodydamas tokio keitimo motyvus.</w:t>
            </w:r>
          </w:p>
          <w:p w14:paraId="22C7A0B2"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F6C91E5"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.4. Paslaugų gavėjui sutikus su subtiekėjo pakeitimu, Paslaugų gavėjas kartu su Paslaugų teikėju raštu sudaro susitarimą dėl subtiekėjo pakeitimo, kurį pasirašo Šalys. Šis susitarimas yra neatskiriama Sutarties dalis.</w:t>
            </w:r>
          </w:p>
          <w:p w14:paraId="7CE4E322" w14:textId="77777777" w:rsidR="001C0772" w:rsidRDefault="003F659E" w:rsidP="00B33FD5">
            <w:pPr>
              <w:pStyle w:val="BlockText"/>
              <w:ind w:left="0" w:firstLine="567"/>
              <w:jc w:val="center"/>
              <w:rPr>
                <w:bCs/>
                <w:i w:val="0"/>
              </w:rPr>
            </w:pPr>
            <w:r>
              <w:rPr>
                <w:bCs/>
                <w:i w:val="0"/>
              </w:rPr>
              <w:t>8</w:t>
            </w:r>
            <w:r w:rsidR="001C0772" w:rsidRPr="00FC391E">
              <w:rPr>
                <w:bCs/>
                <w:i w:val="0"/>
              </w:rPr>
              <w:t>. Baigiamosios nuostatos:</w:t>
            </w:r>
          </w:p>
          <w:p w14:paraId="73EA7926" w14:textId="77777777" w:rsidR="003A17EA" w:rsidRPr="00FC391E" w:rsidRDefault="003A17EA" w:rsidP="00B33FD5">
            <w:pPr>
              <w:pStyle w:val="BlockText"/>
              <w:ind w:left="0" w:firstLine="567"/>
              <w:jc w:val="center"/>
              <w:rPr>
                <w:bCs/>
                <w:i w:val="0"/>
              </w:rPr>
            </w:pPr>
          </w:p>
          <w:p w14:paraId="19AF6C23" w14:textId="73D750F3" w:rsidR="00CB1889" w:rsidRPr="00733A96" w:rsidRDefault="00FC6AD2" w:rsidP="00733A96">
            <w:pPr>
              <w:pStyle w:val="BodyTextIndent3"/>
              <w:spacing w:after="0" w:line="240" w:lineRule="auto"/>
              <w:ind w:left="0" w:firstLine="540"/>
              <w:rPr>
                <w:sz w:val="20"/>
                <w:szCs w:val="20"/>
              </w:rPr>
            </w:pPr>
            <w:r>
              <w:rPr>
                <w:b/>
                <w:sz w:val="20"/>
                <w:szCs w:val="20"/>
              </w:rPr>
              <w:t>8</w:t>
            </w:r>
            <w:r w:rsidR="001C0772" w:rsidRPr="00787C82">
              <w:rPr>
                <w:b/>
                <w:sz w:val="20"/>
                <w:szCs w:val="20"/>
              </w:rPr>
              <w:t>.1.</w:t>
            </w:r>
            <w:r w:rsidR="001C0772" w:rsidRPr="00787C82">
              <w:rPr>
                <w:sz w:val="20"/>
                <w:szCs w:val="20"/>
              </w:rPr>
              <w:t xml:space="preserve"> Ši </w:t>
            </w:r>
            <w:r w:rsidR="00B521CC" w:rsidRPr="00787C82">
              <w:rPr>
                <w:sz w:val="20"/>
                <w:szCs w:val="20"/>
              </w:rPr>
              <w:t xml:space="preserve">Sutartis </w:t>
            </w:r>
            <w:r w:rsidR="001C0772" w:rsidRPr="00787C82">
              <w:rPr>
                <w:sz w:val="20"/>
                <w:szCs w:val="20"/>
              </w:rPr>
              <w:t xml:space="preserve">sudaryta dviem </w:t>
            </w:r>
            <w:r w:rsidR="00B521CC" w:rsidRPr="00787C82">
              <w:rPr>
                <w:sz w:val="20"/>
                <w:szCs w:val="20"/>
              </w:rPr>
              <w:t xml:space="preserve">vienodą juridinę galią turinčiais </w:t>
            </w:r>
            <w:r w:rsidR="001C0772" w:rsidRPr="00787C82">
              <w:rPr>
                <w:sz w:val="20"/>
                <w:szCs w:val="20"/>
              </w:rPr>
              <w:t xml:space="preserve">egzemplioriais </w:t>
            </w:r>
            <w:r w:rsidR="008A59AA" w:rsidRPr="00787C82">
              <w:rPr>
                <w:sz w:val="20"/>
                <w:szCs w:val="20"/>
              </w:rPr>
              <w:t>lietuvių</w:t>
            </w:r>
            <w:r w:rsidR="00B038CB" w:rsidRPr="00787C82">
              <w:rPr>
                <w:sz w:val="20"/>
                <w:szCs w:val="20"/>
              </w:rPr>
              <w:t xml:space="preserve"> ir </w:t>
            </w:r>
            <w:r w:rsidR="008A59AA" w:rsidRPr="00787C82">
              <w:rPr>
                <w:sz w:val="20"/>
                <w:szCs w:val="20"/>
              </w:rPr>
              <w:t>anglų k</w:t>
            </w:r>
            <w:r w:rsidR="00B038CB" w:rsidRPr="00787C82">
              <w:rPr>
                <w:sz w:val="20"/>
                <w:szCs w:val="20"/>
              </w:rPr>
              <w:t>albomis -</w:t>
            </w:r>
            <w:r w:rsidR="008A59AA" w:rsidRPr="00787C82">
              <w:rPr>
                <w:sz w:val="20"/>
                <w:szCs w:val="20"/>
              </w:rPr>
              <w:t xml:space="preserve"> </w:t>
            </w:r>
            <w:r w:rsidR="001C0772" w:rsidRPr="00787C82">
              <w:rPr>
                <w:sz w:val="20"/>
                <w:szCs w:val="20"/>
              </w:rPr>
              <w:t xml:space="preserve">po vieną kiekvienai </w:t>
            </w:r>
            <w:r w:rsidR="00787C82">
              <w:rPr>
                <w:sz w:val="20"/>
                <w:szCs w:val="20"/>
              </w:rPr>
              <w:t>S</w:t>
            </w:r>
            <w:r w:rsidR="001C0772" w:rsidRPr="00787C82">
              <w:rPr>
                <w:sz w:val="20"/>
                <w:szCs w:val="20"/>
              </w:rPr>
              <w:t xml:space="preserve">utarties </w:t>
            </w:r>
            <w:r w:rsidR="00787C82">
              <w:rPr>
                <w:sz w:val="20"/>
                <w:szCs w:val="20"/>
              </w:rPr>
              <w:t>Š</w:t>
            </w:r>
            <w:r w:rsidR="001C0772" w:rsidRPr="00787C82">
              <w:rPr>
                <w:sz w:val="20"/>
                <w:szCs w:val="20"/>
              </w:rPr>
              <w:t>aliai.</w:t>
            </w:r>
            <w:r w:rsidR="00787C82" w:rsidRPr="00787C82">
              <w:rPr>
                <w:sz w:val="20"/>
                <w:szCs w:val="20"/>
              </w:rPr>
              <w:t xml:space="preserve"> Esant prieštaravimų ar neatitikimų tarp Sutarties teksto lietuvių ir anglų kalbomis, vadovaujamasi Sutarties tekstu anglų kalba.</w:t>
            </w:r>
          </w:p>
          <w:p w14:paraId="5BC08230" w14:textId="2649626E" w:rsidR="007E5059" w:rsidRPr="00733A96" w:rsidRDefault="00FC6AD2" w:rsidP="00733A96">
            <w:pPr>
              <w:pStyle w:val="BodyTextIndent"/>
              <w:spacing w:after="0" w:line="240" w:lineRule="auto"/>
              <w:ind w:left="0" w:firstLine="540"/>
              <w:rPr>
                <w:sz w:val="20"/>
                <w:szCs w:val="20"/>
              </w:rPr>
            </w:pPr>
            <w:r>
              <w:rPr>
                <w:b/>
                <w:sz w:val="20"/>
                <w:szCs w:val="20"/>
              </w:rPr>
              <w:t>8</w:t>
            </w:r>
            <w:r w:rsidR="001C0772" w:rsidRPr="00B33FD5">
              <w:rPr>
                <w:b/>
                <w:sz w:val="20"/>
                <w:szCs w:val="20"/>
              </w:rPr>
              <w:t>.2.</w:t>
            </w:r>
            <w:r w:rsidR="001C0772" w:rsidRPr="00FC391E">
              <w:rPr>
                <w:sz w:val="20"/>
                <w:szCs w:val="20"/>
              </w:rPr>
              <w:t xml:space="preserve"> </w:t>
            </w:r>
            <w:r w:rsidR="003612DA">
              <w:rPr>
                <w:sz w:val="20"/>
                <w:szCs w:val="20"/>
              </w:rPr>
              <w:t xml:space="preserve">Ši Sutartis gali būti keičiama vadovaujantis Lietuvos Respublikos viešųjų pirkimų įstatymo 89 str. </w:t>
            </w:r>
          </w:p>
          <w:p w14:paraId="4ED87AD8" w14:textId="6851DC04" w:rsidR="0073470E" w:rsidRPr="00733A96" w:rsidRDefault="00FC6AD2" w:rsidP="00733A96">
            <w:pPr>
              <w:spacing w:line="240" w:lineRule="auto"/>
              <w:ind w:firstLine="567"/>
              <w:rPr>
                <w:sz w:val="20"/>
                <w:szCs w:val="20"/>
              </w:rPr>
            </w:pPr>
            <w:r>
              <w:rPr>
                <w:b/>
                <w:sz w:val="20"/>
                <w:szCs w:val="20"/>
              </w:rPr>
              <w:t>8</w:t>
            </w:r>
            <w:r w:rsidR="001C0772" w:rsidRPr="00B33FD5">
              <w:rPr>
                <w:b/>
                <w:sz w:val="20"/>
                <w:szCs w:val="20"/>
              </w:rPr>
              <w:t>.3.</w:t>
            </w:r>
            <w:r w:rsidR="001C0772" w:rsidRPr="00FC391E">
              <w:rPr>
                <w:sz w:val="20"/>
                <w:szCs w:val="20"/>
              </w:rPr>
              <w:t xml:space="preserve"> Ginčai kilę iš sutarties sprendžiami šalių susitarimu, o nepavykus susitarti, L</w:t>
            </w:r>
            <w:r w:rsidR="003612DA">
              <w:rPr>
                <w:sz w:val="20"/>
                <w:szCs w:val="20"/>
              </w:rPr>
              <w:t>ietuvos Respublikos</w:t>
            </w:r>
            <w:r w:rsidR="001C0772" w:rsidRPr="00FC391E">
              <w:rPr>
                <w:sz w:val="20"/>
                <w:szCs w:val="20"/>
              </w:rPr>
              <w:t xml:space="preserve"> įstatymų numatyta tvarka.</w:t>
            </w:r>
          </w:p>
          <w:p w14:paraId="47CAF57D" w14:textId="27727F4A" w:rsidR="008C35C4" w:rsidRDefault="00FC6AD2" w:rsidP="00733A96">
            <w:pPr>
              <w:spacing w:line="240" w:lineRule="auto"/>
              <w:ind w:firstLine="567"/>
              <w:rPr>
                <w:sz w:val="20"/>
                <w:szCs w:val="20"/>
              </w:rPr>
            </w:pPr>
            <w:r>
              <w:rPr>
                <w:b/>
                <w:sz w:val="20"/>
                <w:szCs w:val="20"/>
              </w:rPr>
              <w:t>8</w:t>
            </w:r>
            <w:r w:rsidR="003612DA" w:rsidRPr="00B33FD5">
              <w:rPr>
                <w:b/>
                <w:sz w:val="20"/>
                <w:szCs w:val="20"/>
              </w:rPr>
              <w:t>.4.</w:t>
            </w:r>
            <w:r w:rsidR="003612DA" w:rsidRPr="00FC391E">
              <w:rPr>
                <w:sz w:val="20"/>
                <w:szCs w:val="20"/>
              </w:rPr>
              <w:t xml:space="preserve"> </w:t>
            </w:r>
            <w:r w:rsidR="0073470E">
              <w:rPr>
                <w:sz w:val="20"/>
                <w:szCs w:val="20"/>
              </w:rPr>
              <w:t>Sutartis gali būti nutraukta rašytiniu šalių susitarimu</w:t>
            </w:r>
            <w:r w:rsidR="003F659E">
              <w:rPr>
                <w:sz w:val="20"/>
                <w:szCs w:val="20"/>
              </w:rPr>
              <w:t xml:space="preserve"> Lietuvos Respublikos teisės aktuose numatytais pagrindais</w:t>
            </w:r>
            <w:r w:rsidR="0073470E">
              <w:rPr>
                <w:sz w:val="20"/>
                <w:szCs w:val="20"/>
              </w:rPr>
              <w:t xml:space="preserve"> įspėjus kitą šalį prie</w:t>
            </w:r>
            <w:r w:rsidR="003F659E">
              <w:rPr>
                <w:sz w:val="20"/>
                <w:szCs w:val="20"/>
              </w:rPr>
              <w:t>š</w:t>
            </w:r>
            <w:r w:rsidR="0073470E">
              <w:rPr>
                <w:sz w:val="20"/>
                <w:szCs w:val="20"/>
              </w:rPr>
              <w:t xml:space="preserve"> 30 kalendorinių</w:t>
            </w:r>
            <w:r w:rsidR="003612DA" w:rsidRPr="00FC391E">
              <w:rPr>
                <w:sz w:val="20"/>
                <w:szCs w:val="20"/>
              </w:rPr>
              <w:t>.</w:t>
            </w:r>
            <w:r w:rsidR="0073470E">
              <w:rPr>
                <w:sz w:val="20"/>
                <w:szCs w:val="20"/>
              </w:rPr>
              <w:t xml:space="preserve"> Sutartis gali būti nutraukti ir Lietuvos Respublikos viešųjų pirkimų įstatymo 90 str. numatytais pagrindais.</w:t>
            </w:r>
          </w:p>
          <w:p w14:paraId="73E7E773" w14:textId="3EB013C3" w:rsidR="003A17EA" w:rsidRPr="00FC391E" w:rsidRDefault="008C35C4" w:rsidP="00733A96">
            <w:pPr>
              <w:spacing w:line="240" w:lineRule="auto"/>
              <w:ind w:firstLine="567"/>
              <w:rPr>
                <w:sz w:val="20"/>
                <w:szCs w:val="20"/>
              </w:rPr>
            </w:pPr>
            <w:r w:rsidRPr="00763AC1">
              <w:rPr>
                <w:b/>
                <w:sz w:val="20"/>
                <w:szCs w:val="20"/>
              </w:rPr>
              <w:t>8.5.</w:t>
            </w:r>
            <w:r>
              <w:rPr>
                <w:b/>
                <w:sz w:val="20"/>
                <w:szCs w:val="20"/>
              </w:rPr>
              <w:t xml:space="preserve"> </w:t>
            </w:r>
            <w:r>
              <w:rPr>
                <w:sz w:val="20"/>
                <w:szCs w:val="20"/>
              </w:rPr>
              <w:t xml:space="preserve">Visa informacija gauta vykdant Sutartį laikoma konfidencialia ir nei viena šalis neturi teisės atskleisti jos tretiesiems asmenims be raštiško kitos šalies sutikimo. </w:t>
            </w:r>
          </w:p>
          <w:p w14:paraId="01783DF8" w14:textId="3E635D13" w:rsidR="00FC6AD2" w:rsidRPr="00733A96" w:rsidRDefault="00FC6AD2" w:rsidP="00733A96">
            <w:pPr>
              <w:spacing w:line="240" w:lineRule="auto"/>
              <w:ind w:firstLine="567"/>
              <w:rPr>
                <w:sz w:val="20"/>
                <w:szCs w:val="20"/>
              </w:rPr>
            </w:pPr>
            <w:r>
              <w:rPr>
                <w:b/>
                <w:sz w:val="20"/>
                <w:szCs w:val="20"/>
              </w:rPr>
              <w:t>8</w:t>
            </w:r>
            <w:r w:rsidR="001C0772" w:rsidRPr="00B33FD5">
              <w:rPr>
                <w:b/>
                <w:sz w:val="20"/>
                <w:szCs w:val="20"/>
              </w:rPr>
              <w:t>.</w:t>
            </w:r>
            <w:r w:rsidR="008C35C4">
              <w:rPr>
                <w:b/>
                <w:sz w:val="20"/>
                <w:szCs w:val="20"/>
              </w:rPr>
              <w:t>6</w:t>
            </w:r>
            <w:r w:rsidR="001C0772" w:rsidRPr="00B33FD5">
              <w:rPr>
                <w:b/>
                <w:sz w:val="20"/>
                <w:szCs w:val="20"/>
              </w:rPr>
              <w:t>.</w:t>
            </w:r>
            <w:r w:rsidR="001C0772" w:rsidRPr="00FC391E">
              <w:rPr>
                <w:sz w:val="20"/>
                <w:szCs w:val="20"/>
              </w:rPr>
              <w:t xml:space="preserve"> Sutarties šalys įsipareigoja tinkamai informuoti viena kitą pasikeitus šalies rekvizitams, bankų atsiskaitomųjų sąskaitų numeriams ir kitais atvejais.</w:t>
            </w:r>
          </w:p>
          <w:p w14:paraId="2E11C4B0" w14:textId="26CA5909" w:rsidR="00305983" w:rsidRDefault="00FC6AD2" w:rsidP="004F5025">
            <w:pPr>
              <w:spacing w:line="240" w:lineRule="auto"/>
              <w:ind w:firstLine="567"/>
              <w:rPr>
                <w:rFonts w:eastAsia="Arial Unicode MS"/>
                <w:color w:val="000000"/>
                <w:sz w:val="20"/>
                <w:szCs w:val="20"/>
                <w:lang w:eastAsia="en-US"/>
              </w:rPr>
            </w:pPr>
            <w:r>
              <w:rPr>
                <w:b/>
                <w:sz w:val="20"/>
                <w:szCs w:val="20"/>
              </w:rPr>
              <w:t>8.</w:t>
            </w:r>
            <w:r w:rsidR="004F5025">
              <w:rPr>
                <w:b/>
                <w:sz w:val="20"/>
                <w:szCs w:val="20"/>
              </w:rPr>
              <w:t>7</w:t>
            </w:r>
            <w:r>
              <w:rPr>
                <w:b/>
                <w:sz w:val="20"/>
                <w:szCs w:val="20"/>
              </w:rPr>
              <w:t xml:space="preserve">. </w:t>
            </w:r>
            <w:r>
              <w:rPr>
                <w:rFonts w:eastAsia="Arial Unicode MS"/>
                <w:color w:val="000000"/>
                <w:sz w:val="20"/>
                <w:szCs w:val="20"/>
                <w:lang w:eastAsia="en-US"/>
              </w:rPr>
              <w:t>Užsakovo</w:t>
            </w:r>
            <w:r w:rsidRPr="00FC6AD2">
              <w:rPr>
                <w:rFonts w:eastAsia="Arial Unicode MS"/>
                <w:color w:val="000000"/>
                <w:sz w:val="20"/>
                <w:szCs w:val="20"/>
                <w:lang w:eastAsia="en-US"/>
              </w:rPr>
              <w:t xml:space="preserve"> paskirtas asmuo, atsakingas už Sutarties vykdymą </w:t>
            </w:r>
            <w:r w:rsidR="00553161" w:rsidRPr="00553161">
              <w:rPr>
                <w:rFonts w:eastAsia="Arial Unicode MS"/>
                <w:color w:val="000000"/>
                <w:sz w:val="20"/>
                <w:szCs w:val="20"/>
                <w:lang w:eastAsia="en-US"/>
              </w:rPr>
              <w:t xml:space="preserve">yra </w:t>
            </w:r>
            <w:r w:rsidR="00717017" w:rsidRPr="00717017">
              <w:rPr>
                <w:sz w:val="20"/>
                <w:szCs w:val="20"/>
              </w:rPr>
              <w:t>Projektų skyriaus vadybininkė</w:t>
            </w:r>
            <w:r w:rsidR="00717017">
              <w:rPr>
                <w:rFonts w:ascii="Arial" w:hAnsi="Arial" w:cs="Arial"/>
                <w:sz w:val="18"/>
                <w:szCs w:val="18"/>
              </w:rPr>
              <w:t xml:space="preserve"> </w:t>
            </w:r>
            <w:r w:rsidR="00717017">
              <w:rPr>
                <w:sz w:val="20"/>
                <w:szCs w:val="20"/>
              </w:rPr>
              <w:t>Karina Tamašauskaitė.</w:t>
            </w:r>
          </w:p>
          <w:p w14:paraId="34B5E03E" w14:textId="390FCBFF" w:rsidR="004F5025" w:rsidRPr="00D549B5" w:rsidRDefault="004F5025" w:rsidP="004F5025">
            <w:pPr>
              <w:spacing w:line="240" w:lineRule="auto"/>
              <w:ind w:firstLine="567"/>
              <w:rPr>
                <w:sz w:val="20"/>
                <w:szCs w:val="20"/>
              </w:rPr>
            </w:pPr>
            <w:r>
              <w:rPr>
                <w:b/>
                <w:sz w:val="20"/>
                <w:szCs w:val="20"/>
              </w:rPr>
              <w:t xml:space="preserve">8.8. </w:t>
            </w:r>
            <w:r w:rsidRPr="00D549B5">
              <w:rPr>
                <w:sz w:val="20"/>
                <w:szCs w:val="20"/>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0999CD9A" w14:textId="222BF0A4" w:rsidR="004F5025" w:rsidRPr="00D11516" w:rsidRDefault="004F5025" w:rsidP="00553161">
            <w:pPr>
              <w:spacing w:line="240" w:lineRule="auto"/>
              <w:ind w:firstLine="567"/>
              <w:rPr>
                <w:b/>
                <w:sz w:val="20"/>
                <w:szCs w:val="20"/>
              </w:rPr>
            </w:pPr>
          </w:p>
          <w:p w14:paraId="72C4DA7C" w14:textId="7D678D8C" w:rsidR="00733A96" w:rsidRDefault="00E14747" w:rsidP="00553161">
            <w:pPr>
              <w:spacing w:line="240" w:lineRule="auto"/>
              <w:ind w:firstLine="567"/>
              <w:rPr>
                <w:rFonts w:eastAsia="Arial Unicode MS"/>
                <w:color w:val="000000"/>
                <w:sz w:val="20"/>
                <w:szCs w:val="20"/>
                <w:lang w:eastAsia="en-US"/>
              </w:rPr>
            </w:pPr>
            <w:r>
              <w:rPr>
                <w:rFonts w:eastAsia="Arial Unicode MS"/>
                <w:color w:val="000000"/>
                <w:sz w:val="20"/>
                <w:szCs w:val="20"/>
                <w:lang w:eastAsia="en-US"/>
              </w:rPr>
              <w:t xml:space="preserve"> </w:t>
            </w:r>
          </w:p>
          <w:p w14:paraId="08AE1C50" w14:textId="1A80E4A2" w:rsidR="00975CBE" w:rsidRDefault="00975CBE" w:rsidP="00553161">
            <w:pPr>
              <w:spacing w:line="240" w:lineRule="auto"/>
              <w:ind w:firstLine="567"/>
              <w:rPr>
                <w:rFonts w:eastAsia="Arial Unicode MS"/>
                <w:color w:val="000000"/>
                <w:sz w:val="20"/>
                <w:szCs w:val="20"/>
                <w:lang w:eastAsia="en-US"/>
              </w:rPr>
            </w:pPr>
          </w:p>
          <w:p w14:paraId="5DCFDDD6" w14:textId="0A7E436C" w:rsidR="00975CBE" w:rsidRDefault="00975CBE" w:rsidP="00553161">
            <w:pPr>
              <w:spacing w:line="240" w:lineRule="auto"/>
              <w:ind w:firstLine="567"/>
              <w:rPr>
                <w:rFonts w:eastAsia="Arial Unicode MS"/>
                <w:color w:val="000000"/>
                <w:sz w:val="20"/>
                <w:szCs w:val="20"/>
                <w:lang w:eastAsia="en-US"/>
              </w:rPr>
            </w:pPr>
          </w:p>
          <w:p w14:paraId="28ED3032" w14:textId="2E5EBD37" w:rsidR="00975CBE" w:rsidRDefault="00975CBE" w:rsidP="00553161">
            <w:pPr>
              <w:spacing w:line="240" w:lineRule="auto"/>
              <w:ind w:firstLine="567"/>
              <w:rPr>
                <w:rFonts w:eastAsia="Arial Unicode MS"/>
                <w:color w:val="000000"/>
                <w:sz w:val="20"/>
                <w:szCs w:val="20"/>
                <w:lang w:eastAsia="en-US"/>
              </w:rPr>
            </w:pPr>
          </w:p>
          <w:p w14:paraId="038DB2A9" w14:textId="6E0BC267" w:rsidR="00975CBE" w:rsidRDefault="00975CBE" w:rsidP="00553161">
            <w:pPr>
              <w:spacing w:line="240" w:lineRule="auto"/>
              <w:ind w:firstLine="567"/>
              <w:rPr>
                <w:rFonts w:eastAsia="Arial Unicode MS"/>
                <w:color w:val="000000"/>
                <w:sz w:val="20"/>
                <w:szCs w:val="20"/>
                <w:lang w:eastAsia="en-US"/>
              </w:rPr>
            </w:pPr>
          </w:p>
          <w:p w14:paraId="542DCE6C" w14:textId="7C54D960" w:rsidR="00975CBE" w:rsidRDefault="00975CBE" w:rsidP="00553161">
            <w:pPr>
              <w:spacing w:line="240" w:lineRule="auto"/>
              <w:ind w:firstLine="567"/>
              <w:rPr>
                <w:rFonts w:eastAsia="Arial Unicode MS"/>
                <w:color w:val="000000"/>
                <w:sz w:val="20"/>
                <w:szCs w:val="20"/>
                <w:lang w:eastAsia="en-US"/>
              </w:rPr>
            </w:pPr>
          </w:p>
          <w:p w14:paraId="5E243767" w14:textId="77777777" w:rsidR="00975CBE" w:rsidRDefault="00975CBE" w:rsidP="00553161">
            <w:pPr>
              <w:spacing w:line="240" w:lineRule="auto"/>
              <w:ind w:firstLine="567"/>
              <w:rPr>
                <w:rFonts w:eastAsia="Arial Unicode MS"/>
                <w:color w:val="000000"/>
                <w:sz w:val="20"/>
                <w:szCs w:val="20"/>
                <w:lang w:eastAsia="en-US"/>
              </w:rPr>
            </w:pPr>
          </w:p>
          <w:p w14:paraId="76F844D8" w14:textId="77777777" w:rsidR="00482855" w:rsidRDefault="00482855" w:rsidP="00CD140F">
            <w:pPr>
              <w:pStyle w:val="BlockText"/>
              <w:rPr>
                <w:bCs/>
                <w:i w:val="0"/>
              </w:rPr>
            </w:pPr>
          </w:p>
          <w:p w14:paraId="745369B9" w14:textId="3D7CC758" w:rsidR="001C0772" w:rsidRPr="00FC391E" w:rsidRDefault="004D5233" w:rsidP="00CD140F">
            <w:pPr>
              <w:pStyle w:val="BlockText"/>
              <w:rPr>
                <w:bCs/>
                <w:i w:val="0"/>
              </w:rPr>
            </w:pPr>
            <w:r>
              <w:rPr>
                <w:bCs/>
                <w:i w:val="0"/>
              </w:rPr>
              <w:t>9</w:t>
            </w:r>
            <w:r w:rsidR="001C0772" w:rsidRPr="00FC391E">
              <w:rPr>
                <w:bCs/>
                <w:i w:val="0"/>
              </w:rPr>
              <w:t>.  Šalių rekvizitai ir parašai:</w:t>
            </w:r>
          </w:p>
          <w:p w14:paraId="3F0BE527" w14:textId="77777777" w:rsidR="007C1A77" w:rsidRDefault="007C1A77" w:rsidP="00E74248">
            <w:pPr>
              <w:pStyle w:val="BlockText"/>
              <w:ind w:left="0"/>
              <w:rPr>
                <w:i w:val="0"/>
              </w:rPr>
            </w:pPr>
          </w:p>
          <w:p w14:paraId="4662E840" w14:textId="77777777" w:rsidR="00C217D1" w:rsidRDefault="00C217D1" w:rsidP="00EB779E">
            <w:pPr>
              <w:pStyle w:val="BlockText"/>
              <w:ind w:left="0"/>
              <w:rPr>
                <w:i w:val="0"/>
              </w:rPr>
            </w:pPr>
          </w:p>
          <w:p w14:paraId="5B74CC58" w14:textId="1F3971D4" w:rsidR="009A5B7C" w:rsidRPr="00FC391E" w:rsidRDefault="001C0772" w:rsidP="00EB779E">
            <w:pPr>
              <w:pStyle w:val="BlockText"/>
              <w:ind w:left="0"/>
              <w:rPr>
                <w:b w:val="0"/>
                <w:i w:val="0"/>
              </w:rPr>
            </w:pPr>
            <w:r w:rsidRPr="00FC391E">
              <w:rPr>
                <w:i w:val="0"/>
              </w:rPr>
              <w:t>UŽSAKOVAS</w:t>
            </w:r>
            <w:r w:rsidR="002B5158">
              <w:rPr>
                <w:i w:val="0"/>
              </w:rPr>
              <w:t xml:space="preserve"> / </w:t>
            </w:r>
            <w:r w:rsidR="00E14747">
              <w:rPr>
                <w:i w:val="0"/>
              </w:rPr>
              <w:t>CLIENT</w:t>
            </w:r>
            <w:r w:rsidR="004A1C2C" w:rsidRPr="00FC391E">
              <w:rPr>
                <w:b w:val="0"/>
                <w:i w:val="0"/>
              </w:rPr>
              <w:t>:</w:t>
            </w:r>
            <w:r w:rsidRPr="00FC391E">
              <w:rPr>
                <w:b w:val="0"/>
                <w:i w:val="0"/>
              </w:rPr>
              <w:t xml:space="preserve">  </w:t>
            </w:r>
          </w:p>
          <w:p w14:paraId="2AD037CB" w14:textId="77777777" w:rsidR="009A5B7C" w:rsidRPr="00577C2B" w:rsidRDefault="009A5B7C" w:rsidP="00EB779E">
            <w:pPr>
              <w:spacing w:line="240" w:lineRule="auto"/>
              <w:ind w:firstLine="0"/>
              <w:rPr>
                <w:b/>
                <w:sz w:val="20"/>
                <w:szCs w:val="20"/>
              </w:rPr>
            </w:pPr>
            <w:r w:rsidRPr="00577C2B">
              <w:rPr>
                <w:b/>
                <w:sz w:val="20"/>
                <w:szCs w:val="20"/>
              </w:rPr>
              <w:t>Mykolo Romerio Universitetas</w:t>
            </w:r>
          </w:p>
          <w:p w14:paraId="10F928D6" w14:textId="77777777" w:rsidR="009A5B7C" w:rsidRPr="00577C2B" w:rsidRDefault="005167FB" w:rsidP="00EB779E">
            <w:pPr>
              <w:spacing w:line="240" w:lineRule="auto"/>
              <w:ind w:firstLine="0"/>
              <w:rPr>
                <w:sz w:val="20"/>
                <w:szCs w:val="20"/>
              </w:rPr>
            </w:pPr>
            <w:r w:rsidRPr="00EF4570">
              <w:rPr>
                <w:sz w:val="20"/>
                <w:szCs w:val="20"/>
              </w:rPr>
              <w:t xml:space="preserve">Adresas / </w:t>
            </w:r>
            <w:proofErr w:type="spellStart"/>
            <w:r w:rsidRPr="00EF4570">
              <w:rPr>
                <w:sz w:val="20"/>
                <w:szCs w:val="20"/>
              </w:rPr>
              <w:t>address</w:t>
            </w:r>
            <w:proofErr w:type="spellEnd"/>
            <w:r w:rsidRPr="00EF4570">
              <w:rPr>
                <w:sz w:val="20"/>
                <w:szCs w:val="20"/>
              </w:rPr>
              <w:t xml:space="preserve">: </w:t>
            </w:r>
            <w:r w:rsidR="009A5B7C" w:rsidRPr="00577C2B">
              <w:rPr>
                <w:sz w:val="20"/>
                <w:szCs w:val="20"/>
              </w:rPr>
              <w:t>Ateities g. 20, Vilnius</w:t>
            </w:r>
          </w:p>
          <w:p w14:paraId="41A05529" w14:textId="77777777" w:rsidR="009A5B7C" w:rsidRPr="00577C2B" w:rsidRDefault="00787C82" w:rsidP="00EB779E">
            <w:pPr>
              <w:spacing w:line="240" w:lineRule="auto"/>
              <w:ind w:firstLine="0"/>
              <w:rPr>
                <w:sz w:val="20"/>
                <w:szCs w:val="20"/>
              </w:rPr>
            </w:pPr>
            <w:r w:rsidRPr="00577C2B">
              <w:rPr>
                <w:sz w:val="20"/>
                <w:szCs w:val="20"/>
              </w:rPr>
              <w:t xml:space="preserve">Juridinio asmens </w:t>
            </w:r>
            <w:r w:rsidR="009A5B7C" w:rsidRPr="00577C2B">
              <w:rPr>
                <w:sz w:val="20"/>
                <w:szCs w:val="20"/>
              </w:rPr>
              <w:t xml:space="preserve">kodas </w:t>
            </w:r>
            <w:r w:rsidRPr="00577C2B">
              <w:rPr>
                <w:sz w:val="20"/>
                <w:szCs w:val="20"/>
              </w:rPr>
              <w:t xml:space="preserve">/ </w:t>
            </w:r>
            <w:proofErr w:type="spellStart"/>
            <w:r w:rsidRPr="00577C2B">
              <w:rPr>
                <w:sz w:val="20"/>
                <w:szCs w:val="20"/>
              </w:rPr>
              <w:t>legal</w:t>
            </w:r>
            <w:proofErr w:type="spellEnd"/>
            <w:r w:rsidRPr="00577C2B">
              <w:rPr>
                <w:sz w:val="20"/>
                <w:szCs w:val="20"/>
              </w:rPr>
              <w:t xml:space="preserve"> </w:t>
            </w:r>
            <w:proofErr w:type="spellStart"/>
            <w:r w:rsidRPr="00577C2B">
              <w:rPr>
                <w:sz w:val="20"/>
                <w:szCs w:val="20"/>
              </w:rPr>
              <w:t>entity</w:t>
            </w:r>
            <w:proofErr w:type="spellEnd"/>
            <w:r w:rsidRPr="00577C2B">
              <w:rPr>
                <w:sz w:val="20"/>
                <w:szCs w:val="20"/>
              </w:rPr>
              <w:t xml:space="preserve"> </w:t>
            </w:r>
            <w:proofErr w:type="spellStart"/>
            <w:r w:rsidRPr="00577C2B">
              <w:rPr>
                <w:sz w:val="20"/>
                <w:szCs w:val="20"/>
              </w:rPr>
              <w:t>code</w:t>
            </w:r>
            <w:proofErr w:type="spellEnd"/>
            <w:r w:rsidRPr="00577C2B">
              <w:rPr>
                <w:sz w:val="20"/>
                <w:szCs w:val="20"/>
              </w:rPr>
              <w:t xml:space="preserve"> </w:t>
            </w:r>
            <w:r w:rsidR="009A5B7C" w:rsidRPr="00577C2B">
              <w:rPr>
                <w:sz w:val="20"/>
                <w:szCs w:val="20"/>
              </w:rPr>
              <w:t>111951726</w:t>
            </w:r>
          </w:p>
          <w:p w14:paraId="3EEFE14F" w14:textId="77777777" w:rsidR="009A5B7C" w:rsidRPr="00577C2B" w:rsidRDefault="009A5B7C" w:rsidP="00EB779E">
            <w:pPr>
              <w:spacing w:line="240" w:lineRule="auto"/>
              <w:ind w:firstLine="0"/>
              <w:rPr>
                <w:sz w:val="20"/>
                <w:szCs w:val="20"/>
              </w:rPr>
            </w:pPr>
            <w:r w:rsidRPr="00577C2B">
              <w:rPr>
                <w:sz w:val="20"/>
                <w:szCs w:val="20"/>
              </w:rPr>
              <w:t xml:space="preserve">PVM </w:t>
            </w:r>
            <w:r w:rsidR="00787C82" w:rsidRPr="00577C2B">
              <w:rPr>
                <w:sz w:val="20"/>
                <w:szCs w:val="20"/>
              </w:rPr>
              <w:t xml:space="preserve">mokėtojo </w:t>
            </w:r>
            <w:r w:rsidRPr="00577C2B">
              <w:rPr>
                <w:sz w:val="20"/>
                <w:szCs w:val="20"/>
              </w:rPr>
              <w:t>kodas</w:t>
            </w:r>
            <w:r w:rsidR="00787C82" w:rsidRPr="00577C2B">
              <w:rPr>
                <w:sz w:val="20"/>
                <w:szCs w:val="20"/>
              </w:rPr>
              <w:t xml:space="preserve"> / VAT </w:t>
            </w:r>
            <w:proofErr w:type="spellStart"/>
            <w:r w:rsidR="00787C82" w:rsidRPr="00577C2B">
              <w:rPr>
                <w:sz w:val="20"/>
                <w:szCs w:val="20"/>
              </w:rPr>
              <w:t>payer</w:t>
            </w:r>
            <w:proofErr w:type="spellEnd"/>
            <w:r w:rsidR="00787C82" w:rsidRPr="00577C2B">
              <w:rPr>
                <w:sz w:val="20"/>
                <w:szCs w:val="20"/>
              </w:rPr>
              <w:t xml:space="preserve"> </w:t>
            </w:r>
            <w:proofErr w:type="spellStart"/>
            <w:r w:rsidR="00787C82" w:rsidRPr="00577C2B">
              <w:rPr>
                <w:sz w:val="20"/>
                <w:szCs w:val="20"/>
              </w:rPr>
              <w:t>code</w:t>
            </w:r>
            <w:proofErr w:type="spellEnd"/>
            <w:r w:rsidRPr="00577C2B">
              <w:rPr>
                <w:sz w:val="20"/>
                <w:szCs w:val="20"/>
              </w:rPr>
              <w:t xml:space="preserve"> LT119517219</w:t>
            </w:r>
          </w:p>
          <w:p w14:paraId="13A35E42" w14:textId="77777777" w:rsidR="009A5B7C" w:rsidRPr="00FC391E" w:rsidRDefault="009A5B7C" w:rsidP="00EB779E">
            <w:pPr>
              <w:spacing w:line="240" w:lineRule="auto"/>
              <w:ind w:firstLine="0"/>
              <w:rPr>
                <w:sz w:val="20"/>
                <w:szCs w:val="20"/>
              </w:rPr>
            </w:pPr>
            <w:r w:rsidRPr="00FC391E">
              <w:rPr>
                <w:sz w:val="20"/>
                <w:szCs w:val="20"/>
              </w:rPr>
              <w:t>Tel.</w:t>
            </w:r>
            <w:r w:rsidR="00787C82">
              <w:rPr>
                <w:sz w:val="20"/>
                <w:szCs w:val="20"/>
              </w:rPr>
              <w:t xml:space="preserve"> / </w:t>
            </w:r>
            <w:proofErr w:type="spellStart"/>
            <w:r w:rsidR="00787C82">
              <w:rPr>
                <w:sz w:val="20"/>
                <w:szCs w:val="20"/>
              </w:rPr>
              <w:t>phone</w:t>
            </w:r>
            <w:proofErr w:type="spellEnd"/>
            <w:r w:rsidRPr="00FC391E">
              <w:rPr>
                <w:sz w:val="20"/>
                <w:szCs w:val="20"/>
              </w:rPr>
              <w:t xml:space="preserve"> </w:t>
            </w:r>
            <w:r w:rsidR="00787C82" w:rsidRPr="00032891">
              <w:rPr>
                <w:sz w:val="20"/>
                <w:szCs w:val="20"/>
                <w:lang w:val="en-GB"/>
              </w:rPr>
              <w:t xml:space="preserve">+370 5 </w:t>
            </w:r>
            <w:r w:rsidRPr="00FC391E">
              <w:rPr>
                <w:sz w:val="20"/>
                <w:szCs w:val="20"/>
              </w:rPr>
              <w:t>2714 62</w:t>
            </w:r>
            <w:r w:rsidR="00EF359F">
              <w:rPr>
                <w:sz w:val="20"/>
                <w:szCs w:val="20"/>
              </w:rPr>
              <w:t>5</w:t>
            </w:r>
          </w:p>
          <w:p w14:paraId="7D63B32F" w14:textId="77777777" w:rsidR="009A5B7C" w:rsidRPr="00FC391E" w:rsidRDefault="009A5B7C" w:rsidP="00EB779E">
            <w:pPr>
              <w:spacing w:line="240" w:lineRule="auto"/>
              <w:ind w:firstLine="0"/>
              <w:rPr>
                <w:sz w:val="20"/>
                <w:szCs w:val="20"/>
              </w:rPr>
            </w:pPr>
            <w:r w:rsidRPr="00FC391E">
              <w:rPr>
                <w:sz w:val="20"/>
                <w:szCs w:val="20"/>
              </w:rPr>
              <w:t>A/s</w:t>
            </w:r>
            <w:r w:rsidR="00787C82">
              <w:rPr>
                <w:sz w:val="20"/>
                <w:szCs w:val="20"/>
              </w:rPr>
              <w:t xml:space="preserve"> / bank </w:t>
            </w:r>
            <w:proofErr w:type="spellStart"/>
            <w:r w:rsidR="00787C82">
              <w:rPr>
                <w:sz w:val="20"/>
                <w:szCs w:val="20"/>
              </w:rPr>
              <w:t>account</w:t>
            </w:r>
            <w:proofErr w:type="spellEnd"/>
            <w:r w:rsidRPr="00FC391E">
              <w:rPr>
                <w:sz w:val="20"/>
                <w:szCs w:val="20"/>
              </w:rPr>
              <w:t xml:space="preserve"> </w:t>
            </w:r>
            <w:r w:rsidR="00D37C96">
              <w:rPr>
                <w:sz w:val="20"/>
                <w:szCs w:val="20"/>
              </w:rPr>
              <w:t>LT09 7300 0100 0249 2697</w:t>
            </w:r>
          </w:p>
          <w:p w14:paraId="74DE0E87" w14:textId="77777777" w:rsidR="009A5B7C" w:rsidRPr="00FC391E" w:rsidRDefault="005167FB" w:rsidP="00EB779E">
            <w:pPr>
              <w:spacing w:line="240" w:lineRule="auto"/>
              <w:ind w:firstLine="0"/>
              <w:rPr>
                <w:sz w:val="20"/>
                <w:szCs w:val="20"/>
              </w:rPr>
            </w:pPr>
            <w:proofErr w:type="spellStart"/>
            <w:r w:rsidRPr="00577C2B">
              <w:rPr>
                <w:sz w:val="20"/>
                <w:szCs w:val="20"/>
                <w:lang w:val="pl-PL"/>
              </w:rPr>
              <w:t>Bankas</w:t>
            </w:r>
            <w:proofErr w:type="spellEnd"/>
            <w:r w:rsidRPr="00577C2B">
              <w:rPr>
                <w:sz w:val="20"/>
                <w:szCs w:val="20"/>
                <w:lang w:val="pl-PL"/>
              </w:rPr>
              <w:t xml:space="preserve"> / bank: </w:t>
            </w:r>
            <w:r w:rsidR="009A5B7C" w:rsidRPr="00FC391E">
              <w:rPr>
                <w:sz w:val="20"/>
                <w:szCs w:val="20"/>
              </w:rPr>
              <w:t>AB bankas “Swedbank”</w:t>
            </w:r>
          </w:p>
          <w:p w14:paraId="05E04603" w14:textId="77777777" w:rsidR="009A5B7C" w:rsidRPr="00FC391E" w:rsidRDefault="009A5B7C" w:rsidP="00EB779E">
            <w:pPr>
              <w:spacing w:line="240" w:lineRule="auto"/>
              <w:ind w:firstLine="0"/>
              <w:rPr>
                <w:sz w:val="20"/>
                <w:szCs w:val="20"/>
              </w:rPr>
            </w:pPr>
            <w:r w:rsidRPr="00FC391E">
              <w:rPr>
                <w:sz w:val="20"/>
                <w:szCs w:val="20"/>
              </w:rPr>
              <w:t>Banko kodas</w:t>
            </w:r>
            <w:r w:rsidR="00787C82">
              <w:rPr>
                <w:sz w:val="20"/>
                <w:szCs w:val="20"/>
              </w:rPr>
              <w:t xml:space="preserve"> / bank </w:t>
            </w:r>
            <w:proofErr w:type="spellStart"/>
            <w:r w:rsidR="00787C82">
              <w:rPr>
                <w:sz w:val="20"/>
                <w:szCs w:val="20"/>
              </w:rPr>
              <w:t>code</w:t>
            </w:r>
            <w:proofErr w:type="spellEnd"/>
            <w:r w:rsidRPr="00FC391E">
              <w:rPr>
                <w:sz w:val="20"/>
                <w:szCs w:val="20"/>
              </w:rPr>
              <w:t xml:space="preserve"> 73000</w:t>
            </w:r>
          </w:p>
          <w:p w14:paraId="07EA8309" w14:textId="77777777" w:rsidR="003315FC" w:rsidRPr="00FC391E" w:rsidRDefault="003315FC" w:rsidP="00EB779E">
            <w:pPr>
              <w:spacing w:line="240" w:lineRule="auto"/>
              <w:ind w:firstLine="0"/>
              <w:rPr>
                <w:sz w:val="20"/>
                <w:szCs w:val="20"/>
              </w:rPr>
            </w:pPr>
          </w:p>
          <w:p w14:paraId="4AB1AE9C" w14:textId="77777777" w:rsidR="00787C82" w:rsidRPr="00FC391E" w:rsidRDefault="00787C82" w:rsidP="00EB779E">
            <w:pPr>
              <w:spacing w:line="240" w:lineRule="auto"/>
              <w:ind w:firstLine="0"/>
              <w:rPr>
                <w:sz w:val="20"/>
                <w:szCs w:val="20"/>
              </w:rPr>
            </w:pPr>
          </w:p>
          <w:p w14:paraId="30E37715" w14:textId="5A1866DE" w:rsidR="00482855" w:rsidRDefault="00482855" w:rsidP="00E74248">
            <w:pPr>
              <w:pStyle w:val="BlockText"/>
              <w:ind w:left="0"/>
              <w:rPr>
                <w:bCs/>
                <w:i w:val="0"/>
                <w:iCs/>
              </w:rPr>
            </w:pPr>
            <w:proofErr w:type="spellStart"/>
            <w:r>
              <w:rPr>
                <w:bCs/>
                <w:i w:val="0"/>
                <w:iCs/>
              </w:rPr>
              <w:t>V</w:t>
            </w:r>
            <w:r w:rsidR="00305983" w:rsidRPr="00305983">
              <w:rPr>
                <w:bCs/>
                <w:i w:val="0"/>
                <w:iCs/>
              </w:rPr>
              <w:t>icerektorė</w:t>
            </w:r>
            <w:proofErr w:type="spellEnd"/>
            <w:r w:rsidR="00305983" w:rsidRPr="00305983">
              <w:rPr>
                <w:bCs/>
                <w:i w:val="0"/>
                <w:iCs/>
              </w:rPr>
              <w:t xml:space="preserve"> </w:t>
            </w:r>
            <w:r w:rsidR="006B0F2E">
              <w:rPr>
                <w:bCs/>
                <w:i w:val="0"/>
                <w:iCs/>
              </w:rPr>
              <w:t>mokslui ir inovacijoms</w:t>
            </w:r>
            <w:r w:rsidR="00305983" w:rsidRPr="00305983">
              <w:rPr>
                <w:bCs/>
                <w:i w:val="0"/>
                <w:iCs/>
              </w:rPr>
              <w:t xml:space="preserve"> </w:t>
            </w:r>
          </w:p>
          <w:p w14:paraId="7D951AFB" w14:textId="384533CA" w:rsidR="00176142" w:rsidRPr="00E74248" w:rsidRDefault="00305983" w:rsidP="00E74248">
            <w:pPr>
              <w:pStyle w:val="BlockText"/>
              <w:ind w:left="0"/>
              <w:rPr>
                <w:i w:val="0"/>
              </w:rPr>
            </w:pPr>
            <w:r w:rsidRPr="00305983">
              <w:rPr>
                <w:bCs/>
                <w:i w:val="0"/>
                <w:iCs/>
              </w:rPr>
              <w:t xml:space="preserve">dr. </w:t>
            </w:r>
            <w:r w:rsidR="00A40B1E">
              <w:rPr>
                <w:bCs/>
                <w:i w:val="0"/>
                <w:iCs/>
              </w:rPr>
              <w:t>Eglė Malinauskienė</w:t>
            </w:r>
            <w:bookmarkStart w:id="0" w:name="_GoBack"/>
            <w:bookmarkEnd w:id="0"/>
          </w:p>
        </w:tc>
        <w:tc>
          <w:tcPr>
            <w:tcW w:w="279" w:type="dxa"/>
            <w:shd w:val="clear" w:color="auto" w:fill="auto"/>
          </w:tcPr>
          <w:p w14:paraId="5C3913BB" w14:textId="77777777" w:rsidR="00176142" w:rsidRPr="00FC391E" w:rsidRDefault="00176142" w:rsidP="00EB779E">
            <w:pPr>
              <w:spacing w:line="240" w:lineRule="auto"/>
              <w:rPr>
                <w:sz w:val="20"/>
                <w:szCs w:val="20"/>
              </w:rPr>
            </w:pPr>
          </w:p>
        </w:tc>
        <w:tc>
          <w:tcPr>
            <w:tcW w:w="4255" w:type="dxa"/>
            <w:shd w:val="clear" w:color="auto" w:fill="auto"/>
          </w:tcPr>
          <w:p w14:paraId="14B6D337" w14:textId="61403814" w:rsidR="00AA034B" w:rsidRPr="006D4456" w:rsidRDefault="007C0F21" w:rsidP="003A17EA">
            <w:pPr>
              <w:snapToGrid w:val="0"/>
              <w:spacing w:line="240" w:lineRule="auto"/>
              <w:ind w:firstLine="0"/>
              <w:jc w:val="center"/>
              <w:rPr>
                <w:b/>
                <w:bCs/>
                <w:sz w:val="24"/>
                <w:szCs w:val="24"/>
                <w:lang w:val="en-GB" w:eastAsia="ar-SA"/>
              </w:rPr>
            </w:pPr>
            <w:r w:rsidRPr="006D4456">
              <w:rPr>
                <w:b/>
                <w:bCs/>
                <w:sz w:val="24"/>
                <w:szCs w:val="24"/>
                <w:lang w:val="en-GB" w:eastAsia="ar-SA"/>
              </w:rPr>
              <w:t xml:space="preserve">SERVICE AGREEMENT NO </w:t>
            </w:r>
          </w:p>
          <w:p w14:paraId="44D19622" w14:textId="77777777" w:rsidR="00F65443" w:rsidRPr="003A17EA" w:rsidRDefault="00F65443" w:rsidP="003A17EA">
            <w:pPr>
              <w:snapToGrid w:val="0"/>
              <w:spacing w:line="240" w:lineRule="auto"/>
              <w:ind w:firstLine="0"/>
              <w:jc w:val="center"/>
              <w:rPr>
                <w:b/>
                <w:bCs/>
                <w:sz w:val="20"/>
                <w:szCs w:val="20"/>
                <w:lang w:val="en-GB" w:eastAsia="ar-SA"/>
              </w:rPr>
            </w:pPr>
          </w:p>
          <w:p w14:paraId="37797630" w14:textId="0E73A4FA" w:rsidR="00AA034B" w:rsidRPr="00116264" w:rsidRDefault="00A41328" w:rsidP="003A17EA">
            <w:pPr>
              <w:spacing w:line="240" w:lineRule="auto"/>
              <w:ind w:firstLine="0"/>
              <w:jc w:val="center"/>
              <w:rPr>
                <w:sz w:val="20"/>
                <w:szCs w:val="20"/>
                <w:lang w:eastAsia="ar-SA"/>
              </w:rPr>
            </w:pPr>
            <w:r>
              <w:rPr>
                <w:sz w:val="20"/>
                <w:szCs w:val="20"/>
                <w:lang w:val="en-GB" w:eastAsia="ar-SA"/>
              </w:rPr>
              <w:t xml:space="preserve"> </w:t>
            </w:r>
            <w:r w:rsidR="00AA034B" w:rsidRPr="003A17EA">
              <w:rPr>
                <w:sz w:val="20"/>
                <w:szCs w:val="20"/>
                <w:lang w:val="en-GB" w:eastAsia="ar-SA"/>
              </w:rPr>
              <w:t>20</w:t>
            </w:r>
            <w:r w:rsidR="00116264">
              <w:rPr>
                <w:sz w:val="20"/>
                <w:szCs w:val="20"/>
                <w:lang w:val="en-GB" w:eastAsia="ar-SA"/>
              </w:rPr>
              <w:t>2</w:t>
            </w:r>
            <w:r w:rsidR="00E54167">
              <w:rPr>
                <w:sz w:val="20"/>
                <w:szCs w:val="20"/>
                <w:lang w:val="en-GB" w:eastAsia="ar-SA"/>
              </w:rPr>
              <w:t>6</w:t>
            </w:r>
          </w:p>
          <w:p w14:paraId="49B7CF20" w14:textId="77777777" w:rsidR="00AA034B" w:rsidRPr="00B26D6A" w:rsidRDefault="00AA034B" w:rsidP="003A17EA">
            <w:pPr>
              <w:spacing w:line="240" w:lineRule="auto"/>
              <w:ind w:firstLine="0"/>
              <w:jc w:val="center"/>
              <w:rPr>
                <w:sz w:val="20"/>
                <w:szCs w:val="20"/>
                <w:lang w:val="en-GB" w:eastAsia="ar-SA"/>
              </w:rPr>
            </w:pPr>
            <w:r w:rsidRPr="00B26D6A">
              <w:rPr>
                <w:sz w:val="20"/>
                <w:szCs w:val="20"/>
                <w:lang w:val="en-GB" w:eastAsia="ar-SA"/>
              </w:rPr>
              <w:t>Vilnius</w:t>
            </w:r>
          </w:p>
          <w:p w14:paraId="2B91E79A" w14:textId="77777777" w:rsidR="00597F72" w:rsidRPr="00B26D6A" w:rsidRDefault="00597F72" w:rsidP="003A17EA">
            <w:pPr>
              <w:tabs>
                <w:tab w:val="left" w:pos="8160"/>
              </w:tabs>
              <w:spacing w:line="240" w:lineRule="auto"/>
              <w:ind w:firstLine="0"/>
              <w:rPr>
                <w:b/>
                <w:bCs/>
                <w:sz w:val="20"/>
                <w:szCs w:val="20"/>
                <w:lang w:val="en-GB" w:eastAsia="ar-SA"/>
              </w:rPr>
            </w:pPr>
          </w:p>
          <w:p w14:paraId="51807D1B" w14:textId="56AD48F2" w:rsidR="00975CBE" w:rsidRPr="00494E6C" w:rsidRDefault="00975CBE" w:rsidP="00975CBE">
            <w:pPr>
              <w:spacing w:line="240" w:lineRule="auto"/>
              <w:ind w:firstLine="0"/>
              <w:rPr>
                <w:b/>
                <w:sz w:val="20"/>
                <w:szCs w:val="20"/>
                <w:lang w:val="en-GB" w:eastAsia="ar-SA"/>
              </w:rPr>
            </w:pPr>
            <w:r w:rsidRPr="00494E6C">
              <w:rPr>
                <w:b/>
                <w:bCs/>
                <w:sz w:val="20"/>
                <w:szCs w:val="20"/>
                <w:lang w:val="en-US"/>
              </w:rPr>
              <w:t xml:space="preserve">Mykolas </w:t>
            </w:r>
            <w:proofErr w:type="spellStart"/>
            <w:r w:rsidRPr="00494E6C">
              <w:rPr>
                <w:b/>
                <w:bCs/>
                <w:sz w:val="20"/>
                <w:szCs w:val="20"/>
                <w:lang w:val="en-US"/>
              </w:rPr>
              <w:t>Romeris</w:t>
            </w:r>
            <w:proofErr w:type="spellEnd"/>
            <w:r w:rsidRPr="00494E6C">
              <w:rPr>
                <w:b/>
                <w:bCs/>
                <w:sz w:val="20"/>
                <w:szCs w:val="20"/>
                <w:lang w:val="en-US"/>
              </w:rPr>
              <w:t xml:space="preserve"> University</w:t>
            </w:r>
            <w:r w:rsidRPr="00494E6C">
              <w:rPr>
                <w:sz w:val="20"/>
                <w:szCs w:val="20"/>
                <w:lang w:val="en-US"/>
              </w:rPr>
              <w:t xml:space="preserve"> (hereinafter – Client or University), represented by Assoc.  Dr. </w:t>
            </w:r>
            <w:r w:rsidRPr="00494E6C">
              <w:rPr>
                <w:color w:val="131313"/>
                <w:sz w:val="20"/>
                <w:szCs w:val="20"/>
              </w:rPr>
              <w:t>Eglės Malinauskienės</w:t>
            </w:r>
            <w:r w:rsidRPr="00494E6C">
              <w:rPr>
                <w:sz w:val="20"/>
                <w:szCs w:val="20"/>
                <w:lang w:val="en-US"/>
              </w:rPr>
              <w:t xml:space="preserve">, Vice-Rector, </w:t>
            </w:r>
            <w:r w:rsidRPr="00494E6C">
              <w:rPr>
                <w:rStyle w:val="longtext"/>
                <w:sz w:val="20"/>
                <w:szCs w:val="20"/>
                <w:lang w:val="en-US"/>
              </w:rPr>
              <w:t xml:space="preserve">acting in accordance with empowerment stated in </w:t>
            </w:r>
            <w:proofErr w:type="gramStart"/>
            <w:r w:rsidRPr="00494E6C">
              <w:rPr>
                <w:rStyle w:val="longtext"/>
                <w:sz w:val="20"/>
                <w:szCs w:val="20"/>
                <w:lang w:val="en-US"/>
              </w:rPr>
              <w:t>rector‘</w:t>
            </w:r>
            <w:proofErr w:type="gramEnd"/>
            <w:r w:rsidRPr="00494E6C">
              <w:rPr>
                <w:rStyle w:val="longtext"/>
                <w:sz w:val="20"/>
                <w:szCs w:val="20"/>
                <w:lang w:val="en-US"/>
              </w:rPr>
              <w:t xml:space="preserve">s order No. 1I-129 of the 19th of June, 2024 and </w:t>
            </w:r>
            <w:proofErr w:type="spellStart"/>
            <w:r>
              <w:rPr>
                <w:rStyle w:val="dlx-ws-normal"/>
              </w:rPr>
              <w:t>Brendan</w:t>
            </w:r>
            <w:proofErr w:type="spellEnd"/>
            <w:r>
              <w:rPr>
                <w:rStyle w:val="dlx-ws-normal"/>
              </w:rPr>
              <w:t xml:space="preserve"> </w:t>
            </w:r>
            <w:proofErr w:type="spellStart"/>
            <w:r>
              <w:rPr>
                <w:rStyle w:val="dlx-ws-normal"/>
              </w:rPr>
              <w:t>Gerard</w:t>
            </w:r>
            <w:proofErr w:type="spellEnd"/>
            <w:r>
              <w:rPr>
                <w:rStyle w:val="dlx-ws-normal"/>
              </w:rPr>
              <w:t xml:space="preserve"> </w:t>
            </w:r>
            <w:proofErr w:type="spellStart"/>
            <w:r>
              <w:rPr>
                <w:rStyle w:val="dlx-ws-normal"/>
              </w:rPr>
              <w:t>Humphreys</w:t>
            </w:r>
            <w:proofErr w:type="spellEnd"/>
            <w:r w:rsidRPr="00494E6C">
              <w:rPr>
                <w:rStyle w:val="longtext"/>
                <w:lang w:val="en-US"/>
              </w:rPr>
              <w:t xml:space="preserve">, born </w:t>
            </w:r>
            <w:r w:rsidRPr="00A40B1E">
              <w:rPr>
                <w:rStyle w:val="longtext"/>
                <w:lang w:val="en-US"/>
              </w:rPr>
              <w:t>……..</w:t>
            </w:r>
            <w:r>
              <w:rPr>
                <w:rStyle w:val="longtext"/>
                <w:lang w:val="en-US"/>
              </w:rPr>
              <w:t xml:space="preserve"> </w:t>
            </w:r>
            <w:r w:rsidRPr="00494E6C">
              <w:rPr>
                <w:rStyle w:val="longtext"/>
                <w:sz w:val="20"/>
                <w:szCs w:val="20"/>
                <w:lang w:val="en-US"/>
              </w:rPr>
              <w:t>(</w:t>
            </w:r>
            <w:r w:rsidRPr="00494E6C">
              <w:rPr>
                <w:sz w:val="20"/>
                <w:szCs w:val="20"/>
                <w:lang w:val="en-US"/>
              </w:rPr>
              <w:t xml:space="preserve">hereinafter – </w:t>
            </w:r>
            <w:r w:rsidRPr="00494E6C">
              <w:rPr>
                <w:rStyle w:val="longtext"/>
                <w:sz w:val="20"/>
                <w:szCs w:val="20"/>
                <w:lang w:val="en-US"/>
              </w:rPr>
              <w:t xml:space="preserve">Contractor) </w:t>
            </w:r>
          </w:p>
          <w:p w14:paraId="02447EF1" w14:textId="77777777" w:rsidR="000B197C" w:rsidRDefault="000B197C" w:rsidP="00F2278C">
            <w:pPr>
              <w:spacing w:line="240" w:lineRule="auto"/>
              <w:ind w:firstLine="0"/>
              <w:rPr>
                <w:sz w:val="20"/>
                <w:szCs w:val="20"/>
                <w:lang w:val="en-GB" w:eastAsia="ar-SA"/>
              </w:rPr>
            </w:pPr>
          </w:p>
          <w:p w14:paraId="396FB6E2" w14:textId="77777777" w:rsidR="000E6900" w:rsidRDefault="00C34DE6" w:rsidP="00F2278C">
            <w:pPr>
              <w:spacing w:line="240" w:lineRule="auto"/>
              <w:ind w:firstLine="0"/>
              <w:rPr>
                <w:sz w:val="20"/>
                <w:szCs w:val="20"/>
                <w:lang w:val="en-GB" w:eastAsia="ar-SA"/>
              </w:rPr>
            </w:pPr>
            <w:proofErr w:type="gramStart"/>
            <w:r>
              <w:rPr>
                <w:sz w:val="20"/>
                <w:szCs w:val="20"/>
                <w:lang w:val="en-GB" w:eastAsia="ar-SA"/>
              </w:rPr>
              <w:t>taking into account</w:t>
            </w:r>
            <w:proofErr w:type="gramEnd"/>
            <w:r w:rsidR="000E6900">
              <w:rPr>
                <w:sz w:val="20"/>
                <w:szCs w:val="20"/>
                <w:lang w:val="en-GB" w:eastAsia="ar-SA"/>
              </w:rPr>
              <w:t xml:space="preserve"> the results of public procurement,</w:t>
            </w:r>
          </w:p>
          <w:p w14:paraId="0DC7D964" w14:textId="77777777" w:rsidR="00954C9D" w:rsidRPr="003A17EA" w:rsidRDefault="00954C9D" w:rsidP="00F2278C">
            <w:pPr>
              <w:spacing w:line="240" w:lineRule="auto"/>
              <w:ind w:firstLine="0"/>
              <w:rPr>
                <w:sz w:val="20"/>
                <w:szCs w:val="20"/>
                <w:lang w:val="en-GB"/>
              </w:rPr>
            </w:pPr>
          </w:p>
          <w:p w14:paraId="46EB8A46" w14:textId="18C68A97" w:rsidR="00AA034B" w:rsidRDefault="00AA034B" w:rsidP="00F2278C">
            <w:pPr>
              <w:spacing w:line="240" w:lineRule="auto"/>
              <w:ind w:firstLine="0"/>
              <w:rPr>
                <w:sz w:val="20"/>
                <w:szCs w:val="20"/>
                <w:shd w:val="clear" w:color="auto" w:fill="FFFFFF" w:themeFill="background1"/>
                <w:lang w:val="en-GB" w:eastAsia="ar-SA"/>
              </w:rPr>
            </w:pPr>
            <w:r w:rsidRPr="003A17EA">
              <w:rPr>
                <w:sz w:val="20"/>
                <w:szCs w:val="20"/>
                <w:lang w:val="en-GB" w:eastAsia="ar-SA"/>
              </w:rPr>
              <w:t xml:space="preserve">have concluded the following </w:t>
            </w:r>
            <w:r w:rsidR="0042652F" w:rsidRPr="003A17EA">
              <w:rPr>
                <w:sz w:val="20"/>
                <w:szCs w:val="20"/>
                <w:lang w:val="en-GB" w:eastAsia="ar-SA"/>
              </w:rPr>
              <w:t>Service</w:t>
            </w:r>
            <w:r w:rsidR="0042652F" w:rsidRPr="00B26D6A">
              <w:rPr>
                <w:sz w:val="20"/>
                <w:szCs w:val="20"/>
                <w:lang w:val="en-GB" w:eastAsia="ar-SA"/>
              </w:rPr>
              <w:t xml:space="preserve"> A</w:t>
            </w:r>
            <w:r w:rsidR="00AB7FB9" w:rsidRPr="00B26D6A">
              <w:rPr>
                <w:rStyle w:val="hps"/>
                <w:sz w:val="20"/>
                <w:szCs w:val="20"/>
                <w:lang w:val="en-GB"/>
              </w:rPr>
              <w:t xml:space="preserve">greement </w:t>
            </w:r>
            <w:r w:rsidRPr="00B26D6A">
              <w:rPr>
                <w:sz w:val="20"/>
                <w:szCs w:val="20"/>
                <w:shd w:val="clear" w:color="auto" w:fill="FFFFFF" w:themeFill="background1"/>
                <w:lang w:val="en-GB" w:eastAsia="ar-SA"/>
              </w:rPr>
              <w:t xml:space="preserve">(hereinafter referred to as the Agreement):  </w:t>
            </w:r>
          </w:p>
          <w:p w14:paraId="55247B11" w14:textId="77777777" w:rsidR="008E37CC" w:rsidRPr="00B26D6A" w:rsidRDefault="008E37CC" w:rsidP="007C1A77">
            <w:pPr>
              <w:spacing w:line="240" w:lineRule="auto"/>
              <w:ind w:firstLine="0"/>
              <w:jc w:val="left"/>
              <w:rPr>
                <w:bCs/>
                <w:sz w:val="20"/>
                <w:szCs w:val="20"/>
                <w:lang w:val="en-GB" w:eastAsia="ar-SA"/>
              </w:rPr>
            </w:pPr>
          </w:p>
          <w:p w14:paraId="73921AA2" w14:textId="77777777" w:rsidR="00B33FD5" w:rsidRPr="003A17EA" w:rsidRDefault="00AA034B" w:rsidP="003A17EA">
            <w:pPr>
              <w:pStyle w:val="ListParagraph"/>
              <w:numPr>
                <w:ilvl w:val="0"/>
                <w:numId w:val="10"/>
              </w:numPr>
              <w:spacing w:line="240" w:lineRule="auto"/>
              <w:jc w:val="center"/>
              <w:rPr>
                <w:b/>
                <w:bCs/>
                <w:sz w:val="20"/>
                <w:szCs w:val="20"/>
                <w:lang w:val="en-GB" w:eastAsia="ar-SA"/>
              </w:rPr>
            </w:pPr>
            <w:r w:rsidRPr="003A17EA">
              <w:rPr>
                <w:b/>
                <w:bCs/>
                <w:sz w:val="20"/>
                <w:szCs w:val="20"/>
                <w:lang w:val="en-GB" w:eastAsia="ar-SA"/>
              </w:rPr>
              <w:t>Subject of the Agreement</w:t>
            </w:r>
          </w:p>
          <w:p w14:paraId="4714A26D" w14:textId="77777777" w:rsidR="003A17EA" w:rsidRPr="003A17EA" w:rsidRDefault="003A17EA" w:rsidP="003A17EA">
            <w:pPr>
              <w:pStyle w:val="ListParagraph"/>
              <w:spacing w:line="240" w:lineRule="auto"/>
              <w:ind w:firstLine="0"/>
              <w:rPr>
                <w:b/>
                <w:bCs/>
                <w:sz w:val="20"/>
                <w:szCs w:val="20"/>
                <w:lang w:val="en-GB" w:eastAsia="ar-SA"/>
              </w:rPr>
            </w:pPr>
          </w:p>
          <w:p w14:paraId="321D23C2" w14:textId="507209A4" w:rsidR="00043372" w:rsidRPr="00A41328" w:rsidRDefault="00B33FD5" w:rsidP="00B33FD5">
            <w:pPr>
              <w:spacing w:line="240" w:lineRule="auto"/>
              <w:ind w:firstLine="0"/>
              <w:rPr>
                <w:sz w:val="20"/>
                <w:szCs w:val="20"/>
                <w:lang w:val="en-GB" w:eastAsia="ar-SA"/>
              </w:rPr>
            </w:pPr>
            <w:r w:rsidRPr="00B26D6A">
              <w:rPr>
                <w:b/>
                <w:sz w:val="20"/>
                <w:szCs w:val="20"/>
                <w:lang w:val="en-GB" w:eastAsia="ar-SA"/>
              </w:rPr>
              <w:t xml:space="preserve">           </w:t>
            </w:r>
            <w:r w:rsidR="00AA034B" w:rsidRPr="00B26D6A">
              <w:rPr>
                <w:b/>
                <w:sz w:val="20"/>
                <w:szCs w:val="20"/>
                <w:lang w:val="en-GB" w:eastAsia="ar-SA"/>
              </w:rPr>
              <w:t>1.1</w:t>
            </w:r>
            <w:r w:rsidRPr="00B26D6A">
              <w:rPr>
                <w:b/>
                <w:sz w:val="20"/>
                <w:szCs w:val="20"/>
                <w:lang w:val="en-GB" w:eastAsia="ar-SA"/>
              </w:rPr>
              <w:t>.</w:t>
            </w:r>
            <w:r w:rsidR="00AA034B" w:rsidRPr="00B26D6A">
              <w:rPr>
                <w:sz w:val="20"/>
                <w:szCs w:val="20"/>
                <w:lang w:val="en-GB" w:eastAsia="ar-SA"/>
              </w:rPr>
              <w:t xml:space="preserve"> </w:t>
            </w:r>
            <w:r w:rsidR="004C2B97" w:rsidRPr="004A345A">
              <w:rPr>
                <w:sz w:val="20"/>
                <w:szCs w:val="20"/>
                <w:lang w:val="en-GB" w:eastAsia="ar-SA"/>
              </w:rPr>
              <w:t xml:space="preserve">The Contractor </w:t>
            </w:r>
            <w:r w:rsidR="00305983" w:rsidRPr="00305983">
              <w:rPr>
                <w:sz w:val="20"/>
                <w:szCs w:val="20"/>
                <w:lang w:val="en-GB" w:eastAsia="ar-SA"/>
              </w:rPr>
              <w:t xml:space="preserve">undertakes to provide Research Consulting Services (hereinafter referred to as the Services), and the </w:t>
            </w:r>
            <w:r w:rsidR="00305983">
              <w:rPr>
                <w:sz w:val="20"/>
                <w:szCs w:val="20"/>
                <w:lang w:val="en-GB" w:eastAsia="ar-SA"/>
              </w:rPr>
              <w:t xml:space="preserve">Client </w:t>
            </w:r>
            <w:r w:rsidR="00305983" w:rsidRPr="00305983">
              <w:rPr>
                <w:sz w:val="20"/>
                <w:szCs w:val="20"/>
                <w:lang w:val="en-GB" w:eastAsia="ar-SA"/>
              </w:rPr>
              <w:t xml:space="preserve">undertakes to pay the </w:t>
            </w:r>
            <w:r w:rsidR="00305983">
              <w:rPr>
                <w:sz w:val="20"/>
                <w:szCs w:val="20"/>
                <w:lang w:val="en-GB" w:eastAsia="ar-SA"/>
              </w:rPr>
              <w:t>Contractor</w:t>
            </w:r>
            <w:r w:rsidR="00305983" w:rsidRPr="00305983">
              <w:rPr>
                <w:sz w:val="20"/>
                <w:szCs w:val="20"/>
                <w:lang w:val="en-GB" w:eastAsia="ar-SA"/>
              </w:rPr>
              <w:t xml:space="preserve"> for the services provided under the conditions and in accordance with the procedure provided for in this Agreement. The deadline for the provision of services is until </w:t>
            </w:r>
            <w:r w:rsidR="00964375">
              <w:rPr>
                <w:color w:val="000000"/>
              </w:rPr>
              <w:t xml:space="preserve">31 </w:t>
            </w:r>
            <w:r w:rsidR="00975CBE">
              <w:rPr>
                <w:color w:val="000000"/>
                <w:lang w:val="en-US"/>
              </w:rPr>
              <w:t>March</w:t>
            </w:r>
            <w:r w:rsidR="00964375" w:rsidRPr="00B76521">
              <w:rPr>
                <w:color w:val="000000"/>
                <w:lang w:val="en-US"/>
              </w:rPr>
              <w:t xml:space="preserve"> </w:t>
            </w:r>
            <w:r w:rsidR="00964375">
              <w:rPr>
                <w:color w:val="000000"/>
              </w:rPr>
              <w:t>202</w:t>
            </w:r>
            <w:r w:rsidR="00975CBE">
              <w:rPr>
                <w:color w:val="000000"/>
              </w:rPr>
              <w:t>6</w:t>
            </w:r>
            <w:r w:rsidR="00305983" w:rsidRPr="00305983">
              <w:rPr>
                <w:sz w:val="20"/>
                <w:szCs w:val="20"/>
                <w:lang w:val="en-GB" w:eastAsia="ar-SA"/>
              </w:rPr>
              <w:t>.</w:t>
            </w:r>
          </w:p>
          <w:p w14:paraId="1CD675EB" w14:textId="77777777" w:rsidR="0021103B" w:rsidRDefault="0021103B" w:rsidP="00B33FD5">
            <w:pPr>
              <w:spacing w:line="240" w:lineRule="auto"/>
              <w:ind w:firstLine="40"/>
              <w:jc w:val="center"/>
              <w:rPr>
                <w:b/>
                <w:bCs/>
                <w:sz w:val="20"/>
                <w:szCs w:val="20"/>
                <w:lang w:val="en-GB" w:eastAsia="ar-SA"/>
              </w:rPr>
            </w:pPr>
          </w:p>
          <w:p w14:paraId="476BBB6D" w14:textId="77777777" w:rsidR="00A41328" w:rsidRDefault="00A41328" w:rsidP="00B33FD5">
            <w:pPr>
              <w:spacing w:line="240" w:lineRule="auto"/>
              <w:ind w:firstLine="40"/>
              <w:jc w:val="center"/>
              <w:rPr>
                <w:b/>
                <w:bCs/>
                <w:sz w:val="20"/>
                <w:szCs w:val="20"/>
                <w:lang w:val="en-GB" w:eastAsia="ar-SA"/>
              </w:rPr>
            </w:pPr>
          </w:p>
          <w:p w14:paraId="22F19588" w14:textId="7366BCF3" w:rsidR="00AA034B" w:rsidRPr="00B26D6A" w:rsidRDefault="00AA034B" w:rsidP="00B33FD5">
            <w:pPr>
              <w:spacing w:line="240" w:lineRule="auto"/>
              <w:ind w:firstLine="40"/>
              <w:jc w:val="center"/>
              <w:rPr>
                <w:b/>
                <w:bCs/>
                <w:sz w:val="20"/>
                <w:szCs w:val="20"/>
                <w:lang w:val="en-GB" w:eastAsia="ar-SA"/>
              </w:rPr>
            </w:pPr>
            <w:r w:rsidRPr="00B26D6A">
              <w:rPr>
                <w:b/>
                <w:bCs/>
                <w:sz w:val="20"/>
                <w:szCs w:val="20"/>
                <w:lang w:val="en-GB" w:eastAsia="ar-SA"/>
              </w:rPr>
              <w:t xml:space="preserve">2. Price </w:t>
            </w:r>
            <w:r w:rsidR="0056745B" w:rsidRPr="00B26D6A">
              <w:rPr>
                <w:b/>
                <w:bCs/>
                <w:sz w:val="20"/>
                <w:szCs w:val="20"/>
                <w:lang w:val="en-GB" w:eastAsia="ar-SA"/>
              </w:rPr>
              <w:t xml:space="preserve">of the service and procedure of </w:t>
            </w:r>
            <w:r w:rsidRPr="00B26D6A">
              <w:rPr>
                <w:b/>
                <w:bCs/>
                <w:sz w:val="20"/>
                <w:szCs w:val="20"/>
                <w:lang w:val="en-GB" w:eastAsia="ar-SA"/>
              </w:rPr>
              <w:t>payment</w:t>
            </w:r>
          </w:p>
          <w:p w14:paraId="290243E5" w14:textId="08423A28" w:rsidR="00AA034B" w:rsidRPr="00116264" w:rsidRDefault="00AA034B" w:rsidP="00465EBB">
            <w:pPr>
              <w:ind w:firstLine="495"/>
              <w:rPr>
                <w:sz w:val="20"/>
                <w:szCs w:val="20"/>
                <w:lang w:val="en-GB"/>
              </w:rPr>
            </w:pPr>
            <w:r w:rsidRPr="00B26D6A">
              <w:rPr>
                <w:b/>
                <w:sz w:val="20"/>
                <w:szCs w:val="20"/>
                <w:lang w:val="en-GB" w:eastAsia="ar-SA"/>
              </w:rPr>
              <w:t>2.</w:t>
            </w:r>
            <w:r w:rsidRPr="003A17EA">
              <w:rPr>
                <w:b/>
                <w:sz w:val="20"/>
                <w:szCs w:val="20"/>
                <w:lang w:val="en-GB" w:eastAsia="ar-SA"/>
              </w:rPr>
              <w:t>1</w:t>
            </w:r>
            <w:r w:rsidR="00B33FD5" w:rsidRPr="003A17EA">
              <w:rPr>
                <w:b/>
                <w:sz w:val="20"/>
                <w:szCs w:val="20"/>
                <w:lang w:val="en-GB" w:eastAsia="ar-SA"/>
              </w:rPr>
              <w:t>.</w:t>
            </w:r>
            <w:r w:rsidRPr="003A17EA">
              <w:rPr>
                <w:sz w:val="20"/>
                <w:szCs w:val="20"/>
                <w:lang w:val="en-GB" w:eastAsia="ar-SA"/>
              </w:rPr>
              <w:t xml:space="preserve"> </w:t>
            </w:r>
            <w:r w:rsidR="006C2286" w:rsidRPr="006C2286">
              <w:rPr>
                <w:sz w:val="20"/>
                <w:szCs w:val="20"/>
                <w:lang w:val="en-GB" w:eastAsia="ar-SA"/>
              </w:rPr>
              <w:t xml:space="preserve">The value of the contract is </w:t>
            </w:r>
            <w:r w:rsidR="00305983">
              <w:rPr>
                <w:b/>
                <w:sz w:val="20"/>
                <w:szCs w:val="20"/>
                <w:lang w:val="en-US" w:eastAsia="ar-SA"/>
              </w:rPr>
              <w:t>3 794.</w:t>
            </w:r>
            <w:r w:rsidR="0012448A" w:rsidRPr="0012448A">
              <w:rPr>
                <w:b/>
                <w:sz w:val="20"/>
                <w:szCs w:val="20"/>
                <w:lang w:val="en-US" w:eastAsia="ar-SA"/>
              </w:rPr>
              <w:t>00</w:t>
            </w:r>
            <w:r w:rsidR="00F462DB">
              <w:rPr>
                <w:sz w:val="20"/>
                <w:szCs w:val="20"/>
                <w:lang w:val="en-GB" w:eastAsia="ar-SA"/>
              </w:rPr>
              <w:t xml:space="preserve"> </w:t>
            </w:r>
            <w:r w:rsidR="006C2286" w:rsidRPr="006C2286">
              <w:rPr>
                <w:sz w:val="20"/>
                <w:szCs w:val="20"/>
                <w:lang w:val="en-GB" w:eastAsia="ar-SA"/>
              </w:rPr>
              <w:t>EUR (</w:t>
            </w:r>
            <w:r w:rsidR="00305983">
              <w:rPr>
                <w:sz w:val="20"/>
                <w:szCs w:val="20"/>
                <w:lang w:val="en-GB" w:eastAsia="ar-SA"/>
              </w:rPr>
              <w:t xml:space="preserve">three thousand seven </w:t>
            </w:r>
            <w:r w:rsidR="00F462DB">
              <w:rPr>
                <w:sz w:val="20"/>
                <w:szCs w:val="20"/>
                <w:lang w:val="en-GB" w:eastAsia="ar-SA"/>
              </w:rPr>
              <w:t>hundred</w:t>
            </w:r>
            <w:r w:rsidR="00305983">
              <w:rPr>
                <w:sz w:val="20"/>
                <w:szCs w:val="20"/>
                <w:lang w:val="en-GB" w:eastAsia="ar-SA"/>
              </w:rPr>
              <w:t xml:space="preserve"> </w:t>
            </w:r>
            <w:proofErr w:type="gramStart"/>
            <w:r w:rsidR="00305983">
              <w:rPr>
                <w:sz w:val="20"/>
                <w:szCs w:val="20"/>
                <w:lang w:val="en-GB" w:eastAsia="ar-SA"/>
              </w:rPr>
              <w:t>ninety four</w:t>
            </w:r>
            <w:proofErr w:type="gramEnd"/>
            <w:r w:rsidR="00F462DB">
              <w:rPr>
                <w:sz w:val="20"/>
                <w:szCs w:val="20"/>
                <w:lang w:val="en-GB" w:eastAsia="ar-SA"/>
              </w:rPr>
              <w:t xml:space="preserve"> </w:t>
            </w:r>
            <w:r w:rsidR="006C2286" w:rsidRPr="006C2286">
              <w:rPr>
                <w:sz w:val="20"/>
                <w:szCs w:val="20"/>
                <w:lang w:val="en-GB" w:eastAsia="ar-SA"/>
              </w:rPr>
              <w:t xml:space="preserve">euros). This amount includes all costs of the </w:t>
            </w:r>
            <w:r w:rsidR="006C2286">
              <w:rPr>
                <w:sz w:val="20"/>
                <w:szCs w:val="20"/>
                <w:lang w:val="en-GB" w:eastAsia="ar-SA"/>
              </w:rPr>
              <w:t xml:space="preserve">Contractor </w:t>
            </w:r>
            <w:r w:rsidR="006C2286" w:rsidRPr="006C2286">
              <w:rPr>
                <w:sz w:val="20"/>
                <w:szCs w:val="20"/>
                <w:lang w:val="en-GB" w:eastAsia="ar-SA"/>
              </w:rPr>
              <w:t>and all fees necessary for the proper execution of the Agreement.</w:t>
            </w:r>
          </w:p>
          <w:p w14:paraId="55660EDF" w14:textId="4A6FA0B9" w:rsidR="00535F94" w:rsidRDefault="00535F94" w:rsidP="00535F94">
            <w:pPr>
              <w:spacing w:line="240" w:lineRule="auto"/>
              <w:ind w:firstLine="464"/>
              <w:rPr>
                <w:bCs/>
                <w:iCs/>
                <w:sz w:val="20"/>
                <w:szCs w:val="20"/>
                <w:lang w:val="en-GB" w:eastAsia="ar-SA"/>
              </w:rPr>
            </w:pPr>
            <w:r w:rsidRPr="00B26D6A">
              <w:rPr>
                <w:b/>
                <w:bCs/>
                <w:iCs/>
                <w:sz w:val="20"/>
                <w:szCs w:val="20"/>
                <w:lang w:val="en-GB" w:eastAsia="ar-SA"/>
              </w:rPr>
              <w:t>2.</w:t>
            </w:r>
            <w:r w:rsidR="00260E14">
              <w:rPr>
                <w:b/>
                <w:bCs/>
                <w:iCs/>
                <w:sz w:val="20"/>
                <w:szCs w:val="20"/>
                <w:lang w:val="en-GB" w:eastAsia="ar-SA"/>
              </w:rPr>
              <w:t>2</w:t>
            </w:r>
            <w:r w:rsidRPr="00B26D6A">
              <w:rPr>
                <w:b/>
                <w:bCs/>
                <w:iCs/>
                <w:sz w:val="20"/>
                <w:szCs w:val="20"/>
                <w:lang w:val="en-GB" w:eastAsia="ar-SA"/>
              </w:rPr>
              <w:t>.</w:t>
            </w:r>
            <w:r w:rsidRPr="00B26D6A">
              <w:rPr>
                <w:bCs/>
                <w:iCs/>
                <w:sz w:val="20"/>
                <w:szCs w:val="20"/>
                <w:lang w:val="en-GB" w:eastAsia="ar-SA"/>
              </w:rPr>
              <w:t xml:space="preserve"> The price for the Services is fixed and will not be changed throughout the period of performance of the Agreement.</w:t>
            </w:r>
          </w:p>
          <w:p w14:paraId="6FFCE77F" w14:textId="5449E2A1" w:rsidR="00305983" w:rsidRDefault="00305983" w:rsidP="00535F94">
            <w:pPr>
              <w:spacing w:line="240" w:lineRule="auto"/>
              <w:ind w:firstLine="464"/>
              <w:rPr>
                <w:bCs/>
                <w:iCs/>
                <w:sz w:val="20"/>
                <w:szCs w:val="20"/>
                <w:lang w:val="en-GB" w:eastAsia="ar-SA"/>
              </w:rPr>
            </w:pPr>
          </w:p>
          <w:p w14:paraId="31881F1E" w14:textId="77777777" w:rsidR="00305983" w:rsidRPr="00B26D6A" w:rsidRDefault="00305983" w:rsidP="00535F94">
            <w:pPr>
              <w:spacing w:line="240" w:lineRule="auto"/>
              <w:ind w:firstLine="464"/>
              <w:rPr>
                <w:bCs/>
                <w:iCs/>
                <w:sz w:val="20"/>
                <w:szCs w:val="20"/>
                <w:lang w:val="en-GB" w:eastAsia="ar-SA"/>
              </w:rPr>
            </w:pPr>
          </w:p>
          <w:p w14:paraId="3BFAA474" w14:textId="77777777" w:rsidR="00FE2732" w:rsidRDefault="00FE2732" w:rsidP="00733A96">
            <w:pPr>
              <w:spacing w:line="240" w:lineRule="auto"/>
              <w:ind w:firstLine="464"/>
              <w:rPr>
                <w:bCs/>
                <w:iCs/>
                <w:sz w:val="20"/>
                <w:szCs w:val="20"/>
                <w:lang w:val="en-GB" w:eastAsia="ar-SA"/>
              </w:rPr>
            </w:pPr>
          </w:p>
          <w:p w14:paraId="5848AEBC" w14:textId="2A6CC238" w:rsidR="00AA034B" w:rsidRPr="00220212" w:rsidRDefault="00AA034B" w:rsidP="00305983">
            <w:pPr>
              <w:spacing w:line="240" w:lineRule="auto"/>
              <w:ind w:firstLine="0"/>
              <w:jc w:val="center"/>
              <w:rPr>
                <w:b/>
                <w:bCs/>
                <w:sz w:val="20"/>
                <w:szCs w:val="20"/>
                <w:lang w:val="en-GB" w:eastAsia="ar-SA"/>
              </w:rPr>
            </w:pPr>
            <w:r w:rsidRPr="00B26D6A">
              <w:rPr>
                <w:b/>
                <w:bCs/>
                <w:sz w:val="20"/>
                <w:szCs w:val="20"/>
                <w:lang w:val="en-GB" w:eastAsia="ar-SA"/>
              </w:rPr>
              <w:t xml:space="preserve">3. The </w:t>
            </w:r>
            <w:r w:rsidR="00220212" w:rsidRPr="00763AC1">
              <w:rPr>
                <w:b/>
                <w:bCs/>
                <w:sz w:val="20"/>
                <w:szCs w:val="20"/>
                <w:lang w:val="en-GB" w:eastAsia="ar-SA"/>
              </w:rPr>
              <w:t>Cl</w:t>
            </w:r>
            <w:r w:rsidR="00220212">
              <w:rPr>
                <w:b/>
                <w:bCs/>
                <w:sz w:val="20"/>
                <w:szCs w:val="20"/>
                <w:lang w:val="en-GB" w:eastAsia="ar-SA"/>
              </w:rPr>
              <w:t>i</w:t>
            </w:r>
            <w:r w:rsidR="00220212" w:rsidRPr="00763AC1">
              <w:rPr>
                <w:b/>
                <w:bCs/>
                <w:sz w:val="20"/>
                <w:szCs w:val="20"/>
                <w:lang w:val="en-GB" w:eastAsia="ar-SA"/>
              </w:rPr>
              <w:t xml:space="preserve">ent </w:t>
            </w:r>
            <w:r w:rsidRPr="00763AC1">
              <w:rPr>
                <w:b/>
                <w:bCs/>
                <w:sz w:val="20"/>
                <w:szCs w:val="20"/>
                <w:lang w:val="en-GB" w:eastAsia="ar-SA"/>
              </w:rPr>
              <w:t>shall</w:t>
            </w:r>
            <w:r w:rsidRPr="00220212">
              <w:rPr>
                <w:b/>
                <w:bCs/>
                <w:sz w:val="20"/>
                <w:szCs w:val="20"/>
                <w:lang w:val="en-GB" w:eastAsia="ar-SA"/>
              </w:rPr>
              <w:t xml:space="preserve"> undertake:</w:t>
            </w:r>
          </w:p>
          <w:p w14:paraId="77644832" w14:textId="77777777" w:rsidR="003A17EA" w:rsidRPr="00220212" w:rsidRDefault="003A17EA" w:rsidP="00B33FD5">
            <w:pPr>
              <w:spacing w:line="240" w:lineRule="auto"/>
              <w:ind w:firstLine="0"/>
              <w:jc w:val="center"/>
              <w:rPr>
                <w:b/>
                <w:bCs/>
                <w:sz w:val="20"/>
                <w:szCs w:val="20"/>
                <w:lang w:val="en-GB" w:eastAsia="ar-SA"/>
              </w:rPr>
            </w:pPr>
          </w:p>
          <w:p w14:paraId="5D32A790" w14:textId="058291B0" w:rsidR="00CC5B06" w:rsidRPr="00220212" w:rsidRDefault="00597F72" w:rsidP="003A17EA">
            <w:pPr>
              <w:keepNext/>
              <w:snapToGrid w:val="0"/>
              <w:spacing w:line="240" w:lineRule="auto"/>
              <w:ind w:right="192" w:firstLine="0"/>
              <w:rPr>
                <w:sz w:val="20"/>
                <w:szCs w:val="20"/>
                <w:lang w:val="en-GB" w:eastAsia="ar-SA"/>
              </w:rPr>
            </w:pPr>
            <w:r w:rsidRPr="00220212">
              <w:rPr>
                <w:b/>
                <w:sz w:val="20"/>
                <w:szCs w:val="20"/>
                <w:lang w:val="en-GB" w:eastAsia="ar-SA"/>
              </w:rPr>
              <w:t xml:space="preserve">           </w:t>
            </w:r>
            <w:r w:rsidR="00AA034B" w:rsidRPr="00220212">
              <w:rPr>
                <w:b/>
                <w:sz w:val="20"/>
                <w:szCs w:val="20"/>
                <w:lang w:val="en-GB" w:eastAsia="ar-SA"/>
              </w:rPr>
              <w:t>3.1</w:t>
            </w:r>
            <w:r w:rsidR="00B33FD5" w:rsidRPr="00220212">
              <w:rPr>
                <w:b/>
                <w:sz w:val="20"/>
                <w:szCs w:val="20"/>
                <w:lang w:val="en-GB" w:eastAsia="ar-SA"/>
              </w:rPr>
              <w:t>.</w:t>
            </w:r>
            <w:r w:rsidR="00AA034B" w:rsidRPr="00220212">
              <w:rPr>
                <w:sz w:val="20"/>
                <w:szCs w:val="20"/>
                <w:lang w:val="en-GB" w:eastAsia="ar-SA"/>
              </w:rPr>
              <w:t xml:space="preserve"> To pay the </w:t>
            </w:r>
            <w:r w:rsidR="00220212">
              <w:rPr>
                <w:sz w:val="20"/>
                <w:szCs w:val="20"/>
                <w:lang w:val="en-GB" w:eastAsia="ar-SA"/>
              </w:rPr>
              <w:t>Contractor</w:t>
            </w:r>
            <w:r w:rsidR="00AA034B" w:rsidRPr="00220212">
              <w:rPr>
                <w:sz w:val="20"/>
                <w:szCs w:val="20"/>
                <w:lang w:val="en-GB" w:eastAsia="ar-SA"/>
              </w:rPr>
              <w:t xml:space="preserve"> for the </w:t>
            </w:r>
            <w:r w:rsidR="003612DA" w:rsidRPr="00220212">
              <w:rPr>
                <w:sz w:val="20"/>
                <w:szCs w:val="20"/>
                <w:lang w:val="en-GB" w:eastAsia="ar-SA"/>
              </w:rPr>
              <w:t>Services</w:t>
            </w:r>
            <w:r w:rsidR="00C37EB0" w:rsidRPr="00220212">
              <w:rPr>
                <w:sz w:val="20"/>
                <w:szCs w:val="20"/>
                <w:lang w:val="en-GB" w:eastAsia="ar-SA"/>
              </w:rPr>
              <w:t xml:space="preserve"> provided under</w:t>
            </w:r>
            <w:r w:rsidR="00AA034B" w:rsidRPr="00220212">
              <w:rPr>
                <w:sz w:val="20"/>
                <w:szCs w:val="20"/>
                <w:lang w:val="en-GB" w:eastAsia="ar-SA"/>
              </w:rPr>
              <w:t xml:space="preserve"> this Agreement.</w:t>
            </w:r>
          </w:p>
          <w:p w14:paraId="7B5333D3" w14:textId="26F00337" w:rsidR="00B33FE2" w:rsidRPr="00B33FE2" w:rsidRDefault="00FC6AD2" w:rsidP="00B33FE2">
            <w:pPr>
              <w:pStyle w:val="HTMLPreformatted"/>
              <w:jc w:val="both"/>
              <w:rPr>
                <w:rFonts w:ascii="Times New Roman" w:hAnsi="Times New Roman" w:cs="Times New Roman"/>
              </w:rPr>
            </w:pPr>
            <w:r w:rsidRPr="00220212">
              <w:rPr>
                <w:rFonts w:ascii="Times New Roman" w:hAnsi="Times New Roman" w:cs="Times New Roman"/>
                <w:b/>
                <w:lang w:val="en-GB" w:eastAsia="ar-SA"/>
              </w:rPr>
              <w:t xml:space="preserve">   </w:t>
            </w:r>
            <w:r w:rsidR="00B33FE2" w:rsidRPr="00220212">
              <w:rPr>
                <w:rFonts w:ascii="Times New Roman" w:hAnsi="Times New Roman" w:cs="Times New Roman"/>
                <w:b/>
                <w:lang w:val="en-GB" w:eastAsia="ar-SA"/>
              </w:rPr>
              <w:t xml:space="preserve">       </w:t>
            </w:r>
            <w:r w:rsidRPr="00220212">
              <w:rPr>
                <w:rFonts w:ascii="Times New Roman" w:hAnsi="Times New Roman" w:cs="Times New Roman"/>
                <w:b/>
                <w:lang w:val="en-GB" w:eastAsia="ar-SA"/>
              </w:rPr>
              <w:t xml:space="preserve"> 3.2</w:t>
            </w:r>
            <w:r w:rsidRPr="00220212">
              <w:rPr>
                <w:rFonts w:ascii="Times New Roman" w:hAnsi="Times New Roman" w:cs="Times New Roman"/>
                <w:lang w:val="en-GB" w:eastAsia="ar-SA"/>
              </w:rPr>
              <w:t>.</w:t>
            </w:r>
            <w:r w:rsidR="00B33FE2" w:rsidRPr="00220212">
              <w:rPr>
                <w:rFonts w:ascii="Times New Roman" w:hAnsi="Times New Roman" w:cs="Times New Roman"/>
                <w:lang w:val="en-GB" w:eastAsia="ar-SA"/>
              </w:rPr>
              <w:t xml:space="preserve"> </w:t>
            </w:r>
            <w:r w:rsidR="00B33FE2" w:rsidRPr="00220212">
              <w:rPr>
                <w:rFonts w:ascii="Times New Roman" w:hAnsi="Times New Roman" w:cs="Times New Roman"/>
                <w:lang w:val="en"/>
              </w:rPr>
              <w:t xml:space="preserve">The </w:t>
            </w:r>
            <w:r w:rsidR="00220212" w:rsidRPr="00220212">
              <w:rPr>
                <w:rFonts w:ascii="Times New Roman" w:hAnsi="Times New Roman" w:cs="Times New Roman"/>
                <w:lang w:val="en"/>
              </w:rPr>
              <w:t>C</w:t>
            </w:r>
            <w:r w:rsidR="00220212">
              <w:rPr>
                <w:rFonts w:ascii="Times New Roman" w:hAnsi="Times New Roman" w:cs="Times New Roman"/>
                <w:lang w:val="en"/>
              </w:rPr>
              <w:t>lient</w:t>
            </w:r>
            <w:r w:rsidR="00220212" w:rsidRPr="00220212">
              <w:rPr>
                <w:rFonts w:ascii="Times New Roman" w:hAnsi="Times New Roman" w:cs="Times New Roman"/>
                <w:lang w:val="en"/>
              </w:rPr>
              <w:t xml:space="preserve"> </w:t>
            </w:r>
            <w:r w:rsidR="00C37EB0" w:rsidRPr="00220212">
              <w:rPr>
                <w:rFonts w:ascii="Times New Roman" w:hAnsi="Times New Roman" w:cs="Times New Roman"/>
                <w:lang w:val="en"/>
              </w:rPr>
              <w:t>shall</w:t>
            </w:r>
            <w:r w:rsidR="00C37EB0">
              <w:rPr>
                <w:rFonts w:ascii="Times New Roman" w:hAnsi="Times New Roman" w:cs="Times New Roman"/>
                <w:lang w:val="en"/>
              </w:rPr>
              <w:t>, in case of delay of payment for the services</w:t>
            </w:r>
            <w:r w:rsidR="00B33FE2" w:rsidRPr="00B33FE2">
              <w:rPr>
                <w:rFonts w:ascii="Times New Roman" w:hAnsi="Times New Roman" w:cs="Times New Roman"/>
                <w:lang w:val="en"/>
              </w:rPr>
              <w:t xml:space="preserve"> in accordance with the procedure provided for in </w:t>
            </w:r>
            <w:r w:rsidR="00B33FE2">
              <w:rPr>
                <w:rFonts w:ascii="Times New Roman" w:hAnsi="Times New Roman" w:cs="Times New Roman"/>
                <w:lang w:val="en"/>
              </w:rPr>
              <w:t>paragraph</w:t>
            </w:r>
            <w:r w:rsidR="00B33FE2" w:rsidRPr="00B33FE2">
              <w:rPr>
                <w:rFonts w:ascii="Times New Roman" w:hAnsi="Times New Roman" w:cs="Times New Roman"/>
                <w:lang w:val="en"/>
              </w:rPr>
              <w:t xml:space="preserve"> 2.1 of the Agreement, </w:t>
            </w:r>
            <w:r w:rsidR="00C37EB0">
              <w:rPr>
                <w:rFonts w:ascii="Times New Roman" w:hAnsi="Times New Roman" w:cs="Times New Roman"/>
                <w:lang w:val="en"/>
              </w:rPr>
              <w:t>additionally</w:t>
            </w:r>
            <w:r w:rsidR="00B33FE2" w:rsidRPr="00B33FE2">
              <w:rPr>
                <w:rFonts w:ascii="Times New Roman" w:hAnsi="Times New Roman" w:cs="Times New Roman"/>
                <w:lang w:val="en"/>
              </w:rPr>
              <w:t xml:space="preserve"> pay the</w:t>
            </w:r>
            <w:r w:rsidR="00220212">
              <w:rPr>
                <w:rFonts w:ascii="Times New Roman" w:hAnsi="Times New Roman" w:cs="Times New Roman"/>
                <w:lang w:val="en"/>
              </w:rPr>
              <w:t xml:space="preserve"> Contractor</w:t>
            </w:r>
            <w:r w:rsidR="00B33FE2" w:rsidRPr="00B33FE2">
              <w:rPr>
                <w:rFonts w:ascii="Times New Roman" w:hAnsi="Times New Roman" w:cs="Times New Roman"/>
                <w:lang w:val="en"/>
              </w:rPr>
              <w:t xml:space="preserve"> </w:t>
            </w:r>
            <w:r w:rsidR="00C37EB0">
              <w:rPr>
                <w:rFonts w:ascii="Times New Roman" w:hAnsi="Times New Roman" w:cs="Times New Roman"/>
                <w:lang w:val="en"/>
              </w:rPr>
              <w:t xml:space="preserve">the </w:t>
            </w:r>
            <w:r w:rsidR="00B33FE2" w:rsidRPr="00B33FE2">
              <w:rPr>
                <w:rFonts w:ascii="Times New Roman" w:hAnsi="Times New Roman" w:cs="Times New Roman"/>
                <w:lang w:val="en"/>
              </w:rPr>
              <w:t>interest at the rate of 0.07% of the amount of the unpaid invoice for each day of delay.</w:t>
            </w:r>
          </w:p>
          <w:p w14:paraId="64A958B8" w14:textId="77777777" w:rsidR="00B33FE2" w:rsidRDefault="00B33FE2" w:rsidP="00733A96">
            <w:pPr>
              <w:spacing w:line="240" w:lineRule="auto"/>
              <w:ind w:firstLine="0"/>
              <w:rPr>
                <w:b/>
                <w:bCs/>
                <w:sz w:val="20"/>
                <w:szCs w:val="20"/>
                <w:lang w:val="en-GB" w:eastAsia="ar-SA"/>
              </w:rPr>
            </w:pPr>
          </w:p>
          <w:p w14:paraId="4FBD794A" w14:textId="60B8199D" w:rsidR="00AA034B"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4. The </w:t>
            </w:r>
            <w:r w:rsidR="00220212" w:rsidRPr="00220212">
              <w:rPr>
                <w:b/>
                <w:sz w:val="20"/>
                <w:szCs w:val="20"/>
                <w:lang w:val="en-GB" w:eastAsia="ar-SA"/>
              </w:rPr>
              <w:t>Contractor</w:t>
            </w:r>
            <w:r w:rsidRPr="00B26D6A">
              <w:rPr>
                <w:b/>
                <w:bCs/>
                <w:sz w:val="20"/>
                <w:szCs w:val="20"/>
                <w:lang w:val="en-GB" w:eastAsia="ar-SA"/>
              </w:rPr>
              <w:t xml:space="preserve"> shall undertake</w:t>
            </w:r>
          </w:p>
          <w:p w14:paraId="32E2DBAF" w14:textId="77777777" w:rsidR="003A17EA" w:rsidRPr="00B26D6A" w:rsidRDefault="003A17EA" w:rsidP="00B33FD5">
            <w:pPr>
              <w:spacing w:line="240" w:lineRule="auto"/>
              <w:ind w:firstLine="0"/>
              <w:jc w:val="center"/>
              <w:rPr>
                <w:b/>
                <w:bCs/>
                <w:sz w:val="20"/>
                <w:szCs w:val="20"/>
                <w:lang w:val="en-GB" w:eastAsia="ar-SA"/>
              </w:rPr>
            </w:pPr>
          </w:p>
          <w:p w14:paraId="44128D35" w14:textId="77777777" w:rsidR="00AA034B" w:rsidRDefault="00597F72" w:rsidP="00EB779E">
            <w:pPr>
              <w:spacing w:line="240" w:lineRule="auto"/>
              <w:ind w:firstLine="0"/>
              <w:rPr>
                <w:sz w:val="20"/>
                <w:szCs w:val="20"/>
                <w:lang w:val="en-GB" w:eastAsia="ar-SA"/>
              </w:rPr>
            </w:pPr>
            <w:r w:rsidRPr="00B26D6A">
              <w:rPr>
                <w:b/>
                <w:sz w:val="20"/>
                <w:szCs w:val="20"/>
                <w:lang w:val="en-GB" w:eastAsia="ar-SA"/>
              </w:rPr>
              <w:t xml:space="preserve">         </w:t>
            </w:r>
            <w:r w:rsidR="00AA034B" w:rsidRPr="00B26D6A">
              <w:rPr>
                <w:b/>
                <w:sz w:val="20"/>
                <w:szCs w:val="20"/>
                <w:lang w:val="en-GB" w:eastAsia="ar-SA"/>
              </w:rPr>
              <w:t>4.1</w:t>
            </w:r>
            <w:r w:rsidR="00B33FD5" w:rsidRPr="00B26D6A">
              <w:rPr>
                <w:b/>
                <w:sz w:val="20"/>
                <w:szCs w:val="20"/>
                <w:lang w:val="en-GB" w:eastAsia="ar-SA"/>
              </w:rPr>
              <w:t>.</w:t>
            </w:r>
            <w:r w:rsidR="00AA034B" w:rsidRPr="00B26D6A">
              <w:rPr>
                <w:sz w:val="20"/>
                <w:szCs w:val="20"/>
                <w:lang w:val="en-GB" w:eastAsia="ar-SA"/>
              </w:rPr>
              <w:t xml:space="preserve"> T</w:t>
            </w:r>
            <w:r w:rsidR="003612DA">
              <w:rPr>
                <w:sz w:val="20"/>
                <w:szCs w:val="20"/>
                <w:lang w:val="en-GB" w:eastAsia="ar-SA"/>
              </w:rPr>
              <w:t>o provide quality and timely Services</w:t>
            </w:r>
            <w:r w:rsidR="00043372" w:rsidRPr="00B26D6A">
              <w:rPr>
                <w:sz w:val="20"/>
                <w:szCs w:val="20"/>
                <w:lang w:val="en-GB" w:eastAsia="ar-SA"/>
              </w:rPr>
              <w:t xml:space="preserve"> </w:t>
            </w:r>
            <w:r w:rsidR="00656C17" w:rsidRPr="00B26D6A">
              <w:rPr>
                <w:sz w:val="20"/>
                <w:szCs w:val="20"/>
                <w:lang w:val="en-GB" w:eastAsia="ar-SA"/>
              </w:rPr>
              <w:t>as set in paragraph 1.1 of this Agreement</w:t>
            </w:r>
            <w:r w:rsidR="00AA034B" w:rsidRPr="00B26D6A">
              <w:rPr>
                <w:sz w:val="20"/>
                <w:szCs w:val="20"/>
                <w:lang w:val="en-GB" w:eastAsia="ar-SA"/>
              </w:rPr>
              <w:t>.</w:t>
            </w:r>
          </w:p>
          <w:p w14:paraId="16C012C8" w14:textId="68138C51" w:rsidR="00B33FE2" w:rsidRDefault="00B33FE2" w:rsidP="00B33FE2">
            <w:pPr>
              <w:pStyle w:val="HTMLPreformatted"/>
              <w:jc w:val="both"/>
              <w:rPr>
                <w:rFonts w:ascii="Times New Roman" w:hAnsi="Times New Roman" w:cs="Times New Roman"/>
                <w:lang w:val="en"/>
              </w:rPr>
            </w:pPr>
            <w:r w:rsidRPr="00B33FE2">
              <w:rPr>
                <w:rFonts w:ascii="Times New Roman" w:hAnsi="Times New Roman" w:cs="Times New Roman"/>
                <w:b/>
                <w:lang w:val="en-GB" w:eastAsia="ar-SA"/>
              </w:rPr>
              <w:lastRenderedPageBreak/>
              <w:t xml:space="preserve">         4.2</w:t>
            </w:r>
            <w:r w:rsidRPr="00B33FE2">
              <w:rPr>
                <w:rFonts w:ascii="Times New Roman" w:hAnsi="Times New Roman" w:cs="Times New Roman"/>
                <w:lang w:val="en-GB" w:eastAsia="ar-SA"/>
              </w:rPr>
              <w:t xml:space="preserve">. </w:t>
            </w:r>
            <w:r w:rsidRPr="00B33FE2">
              <w:rPr>
                <w:rFonts w:ascii="Times New Roman" w:hAnsi="Times New Roman" w:cs="Times New Roman"/>
                <w:lang w:val="en"/>
              </w:rPr>
              <w:t xml:space="preserve">The Contractor, </w:t>
            </w:r>
            <w:r w:rsidR="00220212">
              <w:rPr>
                <w:rFonts w:ascii="Times New Roman" w:hAnsi="Times New Roman" w:cs="Times New Roman"/>
                <w:lang w:val="en"/>
              </w:rPr>
              <w:t>in case of</w:t>
            </w:r>
            <w:r w:rsidR="00220212" w:rsidRPr="00B33FE2">
              <w:rPr>
                <w:rFonts w:ascii="Times New Roman" w:hAnsi="Times New Roman" w:cs="Times New Roman"/>
                <w:lang w:val="en"/>
              </w:rPr>
              <w:t xml:space="preserve"> </w:t>
            </w:r>
            <w:r w:rsidRPr="00B33FE2">
              <w:rPr>
                <w:rFonts w:ascii="Times New Roman" w:hAnsi="Times New Roman" w:cs="Times New Roman"/>
                <w:lang w:val="en"/>
              </w:rPr>
              <w:t xml:space="preserve">delay in providing the services within the terms provided for in the Contract, shall pay to the </w:t>
            </w:r>
            <w:r w:rsidR="00220212" w:rsidRPr="00B33FE2">
              <w:rPr>
                <w:rFonts w:ascii="Times New Roman" w:hAnsi="Times New Roman" w:cs="Times New Roman"/>
                <w:lang w:val="en"/>
              </w:rPr>
              <w:t>C</w:t>
            </w:r>
            <w:r w:rsidR="00220212">
              <w:rPr>
                <w:rFonts w:ascii="Times New Roman" w:hAnsi="Times New Roman" w:cs="Times New Roman"/>
                <w:lang w:val="en"/>
              </w:rPr>
              <w:t xml:space="preserve">lient the interest at the rate of </w:t>
            </w:r>
            <w:r w:rsidRPr="00B33FE2">
              <w:rPr>
                <w:rFonts w:ascii="Times New Roman" w:hAnsi="Times New Roman" w:cs="Times New Roman"/>
                <w:lang w:val="en"/>
              </w:rPr>
              <w:t>0.07% of the value of the services not provided for each day of delay.</w:t>
            </w:r>
          </w:p>
          <w:p w14:paraId="619D450A" w14:textId="77777777" w:rsidR="003612DA" w:rsidRDefault="003612DA" w:rsidP="00733A96">
            <w:pPr>
              <w:spacing w:line="240" w:lineRule="auto"/>
              <w:ind w:firstLine="0"/>
              <w:rPr>
                <w:b/>
                <w:bCs/>
                <w:sz w:val="20"/>
                <w:szCs w:val="20"/>
                <w:lang w:val="en-GB" w:eastAsia="ar-SA"/>
              </w:rPr>
            </w:pPr>
          </w:p>
          <w:p w14:paraId="696E8E49" w14:textId="77777777" w:rsidR="00AA034B"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5. Responsibility of the </w:t>
            </w:r>
            <w:r w:rsidR="00B038CB" w:rsidRPr="00B26D6A">
              <w:rPr>
                <w:b/>
                <w:bCs/>
                <w:sz w:val="20"/>
                <w:szCs w:val="20"/>
                <w:lang w:val="en-GB" w:eastAsia="ar-SA"/>
              </w:rPr>
              <w:t>P</w:t>
            </w:r>
            <w:r w:rsidRPr="00B26D6A">
              <w:rPr>
                <w:b/>
                <w:bCs/>
                <w:sz w:val="20"/>
                <w:szCs w:val="20"/>
                <w:lang w:val="en-GB" w:eastAsia="ar-SA"/>
              </w:rPr>
              <w:t>arties</w:t>
            </w:r>
          </w:p>
          <w:p w14:paraId="515577CF" w14:textId="77777777" w:rsidR="003A17EA" w:rsidRPr="00B26D6A" w:rsidRDefault="003A17EA" w:rsidP="00B33FD5">
            <w:pPr>
              <w:spacing w:line="240" w:lineRule="auto"/>
              <w:ind w:firstLine="0"/>
              <w:jc w:val="center"/>
              <w:rPr>
                <w:b/>
                <w:bCs/>
                <w:sz w:val="20"/>
                <w:szCs w:val="20"/>
                <w:lang w:val="en-GB" w:eastAsia="ar-SA"/>
              </w:rPr>
            </w:pPr>
          </w:p>
          <w:p w14:paraId="56E2329D" w14:textId="5F03CF0A" w:rsidR="00AA034B" w:rsidRPr="00B26D6A" w:rsidRDefault="00597F72" w:rsidP="00EB779E">
            <w:pPr>
              <w:spacing w:line="240" w:lineRule="auto"/>
              <w:ind w:firstLine="567"/>
              <w:rPr>
                <w:sz w:val="20"/>
                <w:szCs w:val="20"/>
                <w:lang w:val="en-GB" w:eastAsia="ar-SA"/>
              </w:rPr>
            </w:pPr>
            <w:r w:rsidRPr="00B26D6A">
              <w:rPr>
                <w:b/>
                <w:sz w:val="20"/>
                <w:szCs w:val="20"/>
                <w:lang w:val="en-GB" w:eastAsia="ar-SA"/>
              </w:rPr>
              <w:t>5.1.</w:t>
            </w:r>
            <w:r w:rsidRPr="00B26D6A">
              <w:rPr>
                <w:sz w:val="20"/>
                <w:szCs w:val="20"/>
                <w:lang w:val="en-GB" w:eastAsia="ar-SA"/>
              </w:rPr>
              <w:t xml:space="preserve"> </w:t>
            </w:r>
            <w:r w:rsidR="00AA034B" w:rsidRPr="00B26D6A">
              <w:rPr>
                <w:sz w:val="20"/>
                <w:szCs w:val="20"/>
                <w:lang w:val="en-GB" w:eastAsia="ar-SA"/>
              </w:rPr>
              <w:t xml:space="preserve">If the </w:t>
            </w:r>
            <w:r w:rsidR="00B038CB" w:rsidRPr="00B26D6A">
              <w:rPr>
                <w:sz w:val="20"/>
                <w:szCs w:val="20"/>
                <w:lang w:val="en-GB" w:eastAsia="ar-SA"/>
              </w:rPr>
              <w:t>P</w:t>
            </w:r>
            <w:r w:rsidR="00AA034B" w:rsidRPr="00B26D6A">
              <w:rPr>
                <w:sz w:val="20"/>
                <w:szCs w:val="20"/>
                <w:lang w:val="en-GB" w:eastAsia="ar-SA"/>
              </w:rPr>
              <w:t xml:space="preserve">arties can no longer fulfil all or part of the obligations provided for in the Agreement due to the following circumstances: natural disaster, blockade or other circumstances which </w:t>
            </w:r>
            <w:proofErr w:type="spellStart"/>
            <w:r w:rsidR="00AA034B" w:rsidRPr="00B26D6A">
              <w:rPr>
                <w:sz w:val="20"/>
                <w:szCs w:val="20"/>
                <w:lang w:val="en-GB" w:eastAsia="ar-SA"/>
              </w:rPr>
              <w:t>can not</w:t>
            </w:r>
            <w:proofErr w:type="spellEnd"/>
            <w:r w:rsidR="00AA034B" w:rsidRPr="00B26D6A">
              <w:rPr>
                <w:sz w:val="20"/>
                <w:szCs w:val="20"/>
                <w:lang w:val="en-GB" w:eastAsia="ar-SA"/>
              </w:rPr>
              <w:t xml:space="preserve"> be controlled by the </w:t>
            </w:r>
            <w:r w:rsidR="00220212" w:rsidRPr="00B26D6A">
              <w:rPr>
                <w:sz w:val="20"/>
                <w:szCs w:val="20"/>
                <w:lang w:val="en-GB" w:eastAsia="ar-SA"/>
              </w:rPr>
              <w:t>C</w:t>
            </w:r>
            <w:r w:rsidR="00220212">
              <w:rPr>
                <w:sz w:val="20"/>
                <w:szCs w:val="20"/>
                <w:lang w:val="en-GB" w:eastAsia="ar-SA"/>
              </w:rPr>
              <w:t>lient</w:t>
            </w:r>
            <w:r w:rsidR="00220212" w:rsidRPr="00B26D6A">
              <w:rPr>
                <w:sz w:val="20"/>
                <w:szCs w:val="20"/>
                <w:lang w:val="en-GB" w:eastAsia="ar-SA"/>
              </w:rPr>
              <w:t xml:space="preserve"> </w:t>
            </w:r>
            <w:r w:rsidR="00AA034B" w:rsidRPr="00B26D6A">
              <w:rPr>
                <w:sz w:val="20"/>
                <w:szCs w:val="20"/>
                <w:lang w:val="en-GB" w:eastAsia="ar-SA"/>
              </w:rPr>
              <w:t xml:space="preserve">or the </w:t>
            </w:r>
            <w:r w:rsidR="00220212">
              <w:rPr>
                <w:sz w:val="20"/>
                <w:szCs w:val="20"/>
                <w:lang w:val="en-GB" w:eastAsia="ar-SA"/>
              </w:rPr>
              <w:t>Contractor</w:t>
            </w:r>
            <w:r w:rsidR="00AA034B" w:rsidRPr="00B26D6A">
              <w:rPr>
                <w:sz w:val="20"/>
                <w:szCs w:val="20"/>
                <w:lang w:val="en-GB" w:eastAsia="ar-SA"/>
              </w:rPr>
              <w:t xml:space="preserve">, then the terms for the </w:t>
            </w:r>
            <w:r w:rsidR="00C217D1" w:rsidRPr="00B26D6A">
              <w:rPr>
                <w:sz w:val="20"/>
                <w:szCs w:val="20"/>
                <w:lang w:val="en-GB" w:eastAsia="ar-SA"/>
              </w:rPr>
              <w:t>fulfilment</w:t>
            </w:r>
            <w:r w:rsidR="00AA034B" w:rsidRPr="00B26D6A">
              <w:rPr>
                <w:sz w:val="20"/>
                <w:szCs w:val="20"/>
                <w:lang w:val="en-GB" w:eastAsia="ar-SA"/>
              </w:rPr>
              <w:t xml:space="preserve"> of the obligations by the </w:t>
            </w:r>
            <w:r w:rsidR="00B038CB" w:rsidRPr="00B26D6A">
              <w:rPr>
                <w:sz w:val="20"/>
                <w:szCs w:val="20"/>
                <w:lang w:val="en-GB" w:eastAsia="ar-SA"/>
              </w:rPr>
              <w:t>P</w:t>
            </w:r>
            <w:r w:rsidR="00AA034B" w:rsidRPr="00B26D6A">
              <w:rPr>
                <w:sz w:val="20"/>
                <w:szCs w:val="20"/>
                <w:lang w:val="en-GB" w:eastAsia="ar-SA"/>
              </w:rPr>
              <w:t xml:space="preserve">arties are postponed for the period </w:t>
            </w:r>
            <w:r w:rsidR="00220212">
              <w:rPr>
                <w:sz w:val="20"/>
                <w:szCs w:val="20"/>
                <w:lang w:val="en-GB" w:eastAsia="ar-SA"/>
              </w:rPr>
              <w:t>of</w:t>
            </w:r>
            <w:r w:rsidR="00AA034B" w:rsidRPr="00B26D6A">
              <w:rPr>
                <w:sz w:val="20"/>
                <w:szCs w:val="20"/>
                <w:lang w:val="en-GB" w:eastAsia="ar-SA"/>
              </w:rPr>
              <w:t xml:space="preserve"> the duration of </w:t>
            </w:r>
            <w:r w:rsidR="00220212">
              <w:rPr>
                <w:sz w:val="20"/>
                <w:szCs w:val="20"/>
                <w:lang w:val="en-GB" w:eastAsia="ar-SA"/>
              </w:rPr>
              <w:t xml:space="preserve">persistence of </w:t>
            </w:r>
            <w:r w:rsidR="00AA034B" w:rsidRPr="00B26D6A">
              <w:rPr>
                <w:sz w:val="20"/>
                <w:szCs w:val="20"/>
                <w:lang w:val="en-GB" w:eastAsia="ar-SA"/>
              </w:rPr>
              <w:t xml:space="preserve">those circumstances and their consequences. If </w:t>
            </w:r>
            <w:r w:rsidR="00AA034B" w:rsidRPr="00B26D6A">
              <w:rPr>
                <w:i/>
                <w:iCs/>
                <w:sz w:val="20"/>
                <w:szCs w:val="20"/>
                <w:lang w:val="en-GB" w:eastAsia="ar-SA"/>
              </w:rPr>
              <w:t>Force Majeure</w:t>
            </w:r>
            <w:r w:rsidR="00AA034B" w:rsidRPr="00B26D6A">
              <w:rPr>
                <w:sz w:val="20"/>
                <w:szCs w:val="20"/>
                <w:lang w:val="en-GB" w:eastAsia="ar-SA"/>
              </w:rPr>
              <w:t xml:space="preserve"> circumstances last for more than 3 (three) months, the Parties shall have the right to terminate further fulfilment of their liabilities assumed by them under the Agreement and in such a case </w:t>
            </w:r>
            <w:proofErr w:type="gramStart"/>
            <w:r w:rsidR="00AA034B" w:rsidRPr="00B26D6A">
              <w:rPr>
                <w:sz w:val="20"/>
                <w:szCs w:val="20"/>
                <w:lang w:val="en-GB" w:eastAsia="ar-SA"/>
              </w:rPr>
              <w:t xml:space="preserve">the </w:t>
            </w:r>
            <w:r w:rsidR="00043372" w:rsidRPr="00B26D6A">
              <w:rPr>
                <w:sz w:val="20"/>
                <w:szCs w:val="20"/>
                <w:lang w:val="en-GB" w:eastAsia="ar-SA"/>
              </w:rPr>
              <w:t>an</w:t>
            </w:r>
            <w:r w:rsidR="00AA034B" w:rsidRPr="00B26D6A">
              <w:rPr>
                <w:sz w:val="20"/>
                <w:szCs w:val="20"/>
                <w:lang w:val="en-GB" w:eastAsia="ar-SA"/>
              </w:rPr>
              <w:t>other</w:t>
            </w:r>
            <w:proofErr w:type="gramEnd"/>
            <w:r w:rsidR="00AA034B" w:rsidRPr="00B26D6A">
              <w:rPr>
                <w:sz w:val="20"/>
                <w:szCs w:val="20"/>
                <w:lang w:val="en-GB" w:eastAsia="ar-SA"/>
              </w:rPr>
              <w:t xml:space="preserve"> Party shall have no right to claim any recovery of the damages. </w:t>
            </w:r>
          </w:p>
          <w:p w14:paraId="3EBC98E3" w14:textId="6FB15DB5" w:rsidR="00AA034B" w:rsidRPr="00B26D6A" w:rsidRDefault="00AA034B" w:rsidP="00EB779E">
            <w:pPr>
              <w:spacing w:line="240" w:lineRule="auto"/>
              <w:ind w:firstLine="567"/>
              <w:rPr>
                <w:sz w:val="20"/>
                <w:szCs w:val="20"/>
                <w:lang w:val="en-GB" w:eastAsia="ar-SA"/>
              </w:rPr>
            </w:pPr>
            <w:r w:rsidRPr="00B26D6A">
              <w:rPr>
                <w:b/>
                <w:sz w:val="20"/>
                <w:szCs w:val="20"/>
                <w:lang w:val="en-GB" w:eastAsia="ar-SA"/>
              </w:rPr>
              <w:t>5.2.</w:t>
            </w:r>
            <w:r w:rsidRPr="00B26D6A">
              <w:rPr>
                <w:sz w:val="20"/>
                <w:szCs w:val="20"/>
                <w:lang w:val="en-GB" w:eastAsia="ar-SA"/>
              </w:rPr>
              <w:t xml:space="preserve"> The Party which can no longer continue fulfilling its obligations, shall immediately notify in writing </w:t>
            </w:r>
            <w:r w:rsidR="00043372" w:rsidRPr="00B26D6A">
              <w:rPr>
                <w:sz w:val="20"/>
                <w:szCs w:val="20"/>
                <w:lang w:val="en-GB" w:eastAsia="ar-SA"/>
              </w:rPr>
              <w:t>an</w:t>
            </w:r>
            <w:r w:rsidRPr="00B26D6A">
              <w:rPr>
                <w:sz w:val="20"/>
                <w:szCs w:val="20"/>
                <w:lang w:val="en-GB" w:eastAsia="ar-SA"/>
              </w:rPr>
              <w:t xml:space="preserve">other </w:t>
            </w:r>
            <w:r w:rsidR="00B038CB" w:rsidRPr="00B26D6A">
              <w:rPr>
                <w:sz w:val="20"/>
                <w:szCs w:val="20"/>
                <w:lang w:val="en-GB" w:eastAsia="ar-SA"/>
              </w:rPr>
              <w:t>P</w:t>
            </w:r>
            <w:r w:rsidRPr="00B26D6A">
              <w:rPr>
                <w:sz w:val="20"/>
                <w:szCs w:val="20"/>
                <w:lang w:val="en-GB" w:eastAsia="ar-SA"/>
              </w:rPr>
              <w:t xml:space="preserve">arty of the presence or absence of the above-mentioned circumstances, but it must do so no later than in 10 (ten) days following the </w:t>
            </w:r>
            <w:proofErr w:type="spellStart"/>
            <w:r w:rsidR="00220212">
              <w:rPr>
                <w:sz w:val="20"/>
                <w:szCs w:val="20"/>
                <w:lang w:val="en-GB" w:eastAsia="ar-SA"/>
              </w:rPr>
              <w:t>occurence</w:t>
            </w:r>
            <w:proofErr w:type="spellEnd"/>
            <w:r w:rsidR="00220212" w:rsidRPr="00B26D6A">
              <w:rPr>
                <w:sz w:val="20"/>
                <w:szCs w:val="20"/>
                <w:lang w:val="en-GB" w:eastAsia="ar-SA"/>
              </w:rPr>
              <w:t xml:space="preserve"> </w:t>
            </w:r>
            <w:r w:rsidRPr="00B26D6A">
              <w:rPr>
                <w:sz w:val="20"/>
                <w:szCs w:val="20"/>
                <w:lang w:val="en-GB" w:eastAsia="ar-SA"/>
              </w:rPr>
              <w:t xml:space="preserve">of such circumstances. If the Party fails to notify of the </w:t>
            </w:r>
            <w:r w:rsidRPr="00B26D6A">
              <w:rPr>
                <w:i/>
                <w:iCs/>
                <w:sz w:val="20"/>
                <w:szCs w:val="20"/>
                <w:lang w:val="en-GB" w:eastAsia="ar-SA"/>
              </w:rPr>
              <w:t>Force Majeure</w:t>
            </w:r>
            <w:r w:rsidRPr="00B26D6A">
              <w:rPr>
                <w:sz w:val="20"/>
                <w:szCs w:val="20"/>
                <w:lang w:val="en-GB" w:eastAsia="ar-SA"/>
              </w:rPr>
              <w:t xml:space="preserve"> circumstances in 15 (fifteen) days, it shall lose the right to resort to </w:t>
            </w:r>
            <w:r w:rsidRPr="00B26D6A">
              <w:rPr>
                <w:i/>
                <w:iCs/>
                <w:sz w:val="20"/>
                <w:szCs w:val="20"/>
                <w:lang w:val="en-GB" w:eastAsia="ar-SA"/>
              </w:rPr>
              <w:t>Force Majeure</w:t>
            </w:r>
            <w:r w:rsidRPr="00B26D6A">
              <w:rPr>
                <w:sz w:val="20"/>
                <w:szCs w:val="20"/>
                <w:lang w:val="en-GB" w:eastAsia="ar-SA"/>
              </w:rPr>
              <w:t xml:space="preserve"> circumstances in </w:t>
            </w:r>
            <w:r w:rsidR="00220212">
              <w:rPr>
                <w:sz w:val="20"/>
                <w:szCs w:val="20"/>
                <w:lang w:val="en-GB" w:eastAsia="ar-SA"/>
              </w:rPr>
              <w:t xml:space="preserve">the </w:t>
            </w:r>
            <w:r w:rsidRPr="00B26D6A">
              <w:rPr>
                <w:sz w:val="20"/>
                <w:szCs w:val="20"/>
                <w:lang w:val="en-GB" w:eastAsia="ar-SA"/>
              </w:rPr>
              <w:t>future.</w:t>
            </w:r>
          </w:p>
          <w:p w14:paraId="64420CDC" w14:textId="77777777" w:rsidR="002A25C9" w:rsidRPr="00B26D6A" w:rsidRDefault="002A25C9" w:rsidP="00EB779E">
            <w:pPr>
              <w:pStyle w:val="BlockText"/>
              <w:ind w:left="0"/>
              <w:rPr>
                <w:b w:val="0"/>
                <w:i w:val="0"/>
                <w:lang w:val="en-GB" w:eastAsia="ar-SA"/>
              </w:rPr>
            </w:pPr>
          </w:p>
          <w:p w14:paraId="6766D6F4" w14:textId="77777777" w:rsidR="003D49C6" w:rsidRDefault="003D49C6" w:rsidP="00B33FD5">
            <w:pPr>
              <w:pStyle w:val="BlockText"/>
              <w:ind w:left="0" w:firstLine="567"/>
              <w:jc w:val="center"/>
              <w:rPr>
                <w:bCs/>
                <w:i w:val="0"/>
                <w:lang w:val="en-GB" w:eastAsia="ar-SA"/>
              </w:rPr>
            </w:pPr>
          </w:p>
          <w:p w14:paraId="54F4504D" w14:textId="45E46E43" w:rsidR="00AA034B" w:rsidRDefault="00AA034B" w:rsidP="00B33FD5">
            <w:pPr>
              <w:pStyle w:val="BlockText"/>
              <w:ind w:left="0" w:firstLine="567"/>
              <w:jc w:val="center"/>
              <w:rPr>
                <w:bCs/>
                <w:i w:val="0"/>
                <w:lang w:val="en-GB" w:eastAsia="ar-SA"/>
              </w:rPr>
            </w:pPr>
            <w:r w:rsidRPr="00B26D6A">
              <w:rPr>
                <w:bCs/>
                <w:i w:val="0"/>
                <w:lang w:val="en-GB" w:eastAsia="ar-SA"/>
              </w:rPr>
              <w:t>6. Validity of the Agreement:</w:t>
            </w:r>
          </w:p>
          <w:p w14:paraId="3BB987E5" w14:textId="77777777" w:rsidR="003A17EA" w:rsidRPr="00B26D6A" w:rsidRDefault="003A17EA" w:rsidP="00B33FD5">
            <w:pPr>
              <w:pStyle w:val="BlockText"/>
              <w:ind w:left="0" w:firstLine="567"/>
              <w:jc w:val="center"/>
              <w:rPr>
                <w:bCs/>
                <w:i w:val="0"/>
                <w:lang w:val="en-GB" w:eastAsia="ar-SA"/>
              </w:rPr>
            </w:pPr>
          </w:p>
          <w:p w14:paraId="579F2193" w14:textId="63F5FB52" w:rsidR="00AA034B" w:rsidRPr="00B26D6A" w:rsidRDefault="00AA034B" w:rsidP="00EB779E">
            <w:pPr>
              <w:pStyle w:val="BodyTextIndent"/>
              <w:spacing w:after="0" w:line="240" w:lineRule="auto"/>
              <w:ind w:left="0" w:firstLine="540"/>
              <w:rPr>
                <w:sz w:val="20"/>
                <w:szCs w:val="20"/>
                <w:lang w:val="en-GB" w:eastAsia="ar-SA"/>
              </w:rPr>
            </w:pPr>
            <w:r w:rsidRPr="00B26D6A">
              <w:rPr>
                <w:b/>
                <w:sz w:val="20"/>
                <w:szCs w:val="20"/>
                <w:lang w:val="en-GB" w:eastAsia="ar-SA"/>
              </w:rPr>
              <w:t>6.1.</w:t>
            </w:r>
            <w:r w:rsidRPr="00B26D6A">
              <w:rPr>
                <w:sz w:val="20"/>
                <w:szCs w:val="20"/>
                <w:lang w:val="en-GB" w:eastAsia="ar-SA"/>
              </w:rPr>
              <w:t xml:space="preserve"> This Agreement shall enter in force on the day </w:t>
            </w:r>
            <w:r w:rsidR="00220212">
              <w:rPr>
                <w:sz w:val="20"/>
                <w:szCs w:val="20"/>
                <w:lang w:val="en-GB" w:eastAsia="ar-SA"/>
              </w:rPr>
              <w:t xml:space="preserve">of its </w:t>
            </w:r>
            <w:r w:rsidRPr="00B26D6A">
              <w:rPr>
                <w:sz w:val="20"/>
                <w:szCs w:val="20"/>
                <w:lang w:val="en-GB" w:eastAsia="ar-SA"/>
              </w:rPr>
              <w:t>sign</w:t>
            </w:r>
            <w:r w:rsidR="00220212">
              <w:rPr>
                <w:sz w:val="20"/>
                <w:szCs w:val="20"/>
                <w:lang w:val="en-GB" w:eastAsia="ar-SA"/>
              </w:rPr>
              <w:t>ature</w:t>
            </w:r>
            <w:r w:rsidRPr="00B26D6A">
              <w:rPr>
                <w:sz w:val="20"/>
                <w:szCs w:val="20"/>
                <w:lang w:val="en-GB" w:eastAsia="ar-SA"/>
              </w:rPr>
              <w:t xml:space="preserve"> and shall remain valid until the full </w:t>
            </w:r>
            <w:r w:rsidR="00A047DF" w:rsidRPr="00B26D6A">
              <w:rPr>
                <w:sz w:val="20"/>
                <w:szCs w:val="20"/>
                <w:lang w:val="en-GB" w:eastAsia="ar-SA"/>
              </w:rPr>
              <w:t>performance</w:t>
            </w:r>
            <w:r w:rsidRPr="00B26D6A">
              <w:rPr>
                <w:sz w:val="20"/>
                <w:szCs w:val="20"/>
                <w:lang w:val="en-GB" w:eastAsia="ar-SA"/>
              </w:rPr>
              <w:t xml:space="preserve"> of </w:t>
            </w:r>
            <w:r w:rsidR="00A047DF" w:rsidRPr="00B26D6A">
              <w:rPr>
                <w:sz w:val="20"/>
                <w:szCs w:val="20"/>
                <w:lang w:val="en-GB" w:eastAsia="ar-SA"/>
              </w:rPr>
              <w:t xml:space="preserve">the obligations </w:t>
            </w:r>
            <w:r w:rsidR="00A273BD" w:rsidRPr="00B26D6A">
              <w:rPr>
                <w:sz w:val="20"/>
                <w:szCs w:val="20"/>
                <w:lang w:val="en-GB" w:eastAsia="ar-SA"/>
              </w:rPr>
              <w:t xml:space="preserve">of </w:t>
            </w:r>
            <w:r w:rsidRPr="00B26D6A">
              <w:rPr>
                <w:sz w:val="20"/>
                <w:szCs w:val="20"/>
                <w:lang w:val="en-GB" w:eastAsia="ar-SA"/>
              </w:rPr>
              <w:t>the Parties</w:t>
            </w:r>
            <w:r w:rsidR="003612DA">
              <w:rPr>
                <w:sz w:val="20"/>
                <w:szCs w:val="20"/>
                <w:lang w:val="en-GB" w:eastAsia="ar-SA"/>
              </w:rPr>
              <w:t>.</w:t>
            </w:r>
          </w:p>
          <w:p w14:paraId="0ED7E5E3" w14:textId="77777777" w:rsidR="002A25C9" w:rsidRDefault="002A25C9" w:rsidP="003A17EA">
            <w:pPr>
              <w:pStyle w:val="BlockText"/>
              <w:ind w:left="0"/>
              <w:rPr>
                <w:bCs/>
                <w:i w:val="0"/>
                <w:lang w:val="en-GB" w:eastAsia="ar-SA"/>
              </w:rPr>
            </w:pPr>
          </w:p>
          <w:p w14:paraId="0B9AF502" w14:textId="33BD48CA" w:rsidR="00554759" w:rsidRDefault="003F659E" w:rsidP="00554759">
            <w:pPr>
              <w:pStyle w:val="BlockText"/>
              <w:ind w:left="0"/>
              <w:jc w:val="center"/>
              <w:rPr>
                <w:bCs/>
                <w:i w:val="0"/>
                <w:lang w:val="en-GB" w:eastAsia="ar-SA"/>
              </w:rPr>
            </w:pPr>
            <w:r>
              <w:rPr>
                <w:bCs/>
                <w:i w:val="0"/>
                <w:lang w:val="en-GB" w:eastAsia="ar-SA"/>
              </w:rPr>
              <w:t xml:space="preserve">7. </w:t>
            </w:r>
            <w:r w:rsidR="00554759">
              <w:rPr>
                <w:bCs/>
                <w:i w:val="0"/>
                <w:lang w:val="en-GB" w:eastAsia="ar-SA"/>
              </w:rPr>
              <w:t>Sub-</w:t>
            </w:r>
            <w:r w:rsidR="00220212">
              <w:rPr>
                <w:bCs/>
                <w:i w:val="0"/>
                <w:lang w:val="en-GB" w:eastAsia="ar-SA"/>
              </w:rPr>
              <w:t>Contracting</w:t>
            </w:r>
            <w:r w:rsidR="00554759">
              <w:rPr>
                <w:bCs/>
                <w:i w:val="0"/>
                <w:lang w:val="en-GB" w:eastAsia="ar-SA"/>
              </w:rPr>
              <w:t>:</w:t>
            </w:r>
          </w:p>
          <w:p w14:paraId="52B60266" w14:textId="77777777" w:rsidR="00554759" w:rsidRPr="00554759" w:rsidRDefault="00554759" w:rsidP="00554759">
            <w:pPr>
              <w:pStyle w:val="BlockText"/>
              <w:ind w:left="0"/>
              <w:jc w:val="center"/>
              <w:rPr>
                <w:bCs/>
                <w:i w:val="0"/>
                <w:lang w:val="en-GB" w:eastAsia="ar-SA"/>
              </w:rPr>
            </w:pPr>
          </w:p>
          <w:p w14:paraId="2B86F77F" w14:textId="32B421CB" w:rsidR="00554759" w:rsidRPr="00554759" w:rsidRDefault="00554759" w:rsidP="00554759">
            <w:pPr>
              <w:pStyle w:val="HTMLPreformatted"/>
              <w:jc w:val="both"/>
              <w:rPr>
                <w:rFonts w:ascii="Times New Roman" w:hAnsi="Times New Roman" w:cs="Times New Roman"/>
                <w:lang w:val="en"/>
              </w:rPr>
            </w:pPr>
            <w:r>
              <w:rPr>
                <w:rFonts w:ascii="Times New Roman" w:hAnsi="Times New Roman" w:cs="Times New Roman"/>
                <w:sz w:val="22"/>
                <w:szCs w:val="22"/>
                <w:lang w:val="en"/>
              </w:rPr>
              <w:tab/>
            </w:r>
            <w:r>
              <w:rPr>
                <w:rFonts w:ascii="Times New Roman" w:hAnsi="Times New Roman" w:cs="Times New Roman"/>
                <w:lang w:val="en"/>
              </w:rPr>
              <w:t>7</w:t>
            </w:r>
            <w:r w:rsidRPr="00554759">
              <w:rPr>
                <w:rFonts w:ascii="Times New Roman" w:hAnsi="Times New Roman" w:cs="Times New Roman"/>
                <w:lang w:val="en"/>
              </w:rPr>
              <w:t xml:space="preserve">.1. </w:t>
            </w:r>
            <w:r w:rsidR="00B52D2C">
              <w:rPr>
                <w:rFonts w:ascii="Times New Roman" w:hAnsi="Times New Roman" w:cs="Times New Roman"/>
                <w:lang w:val="en"/>
              </w:rPr>
              <w:t>If applicable, u</w:t>
            </w:r>
            <w:r w:rsidRPr="00554759">
              <w:rPr>
                <w:rFonts w:ascii="Times New Roman" w:hAnsi="Times New Roman" w:cs="Times New Roman"/>
                <w:lang w:val="en"/>
              </w:rPr>
              <w:t xml:space="preserve">pon the conclusion of the Agreement, but not later than the </w:t>
            </w:r>
            <w:r w:rsidR="00220212">
              <w:rPr>
                <w:rFonts w:ascii="Times New Roman" w:hAnsi="Times New Roman" w:cs="Times New Roman"/>
                <w:lang w:val="en"/>
              </w:rPr>
              <w:t>start</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of the </w:t>
            </w:r>
            <w:r w:rsidR="00220212">
              <w:rPr>
                <w:rFonts w:ascii="Times New Roman" w:hAnsi="Times New Roman" w:cs="Times New Roman"/>
                <w:lang w:val="en"/>
              </w:rPr>
              <w:t>execution of th</w:t>
            </w:r>
            <w:r w:rsidR="00B52D2C">
              <w:rPr>
                <w:rFonts w:ascii="Times New Roman" w:hAnsi="Times New Roman" w:cs="Times New Roman"/>
                <w:lang w:val="en"/>
              </w:rPr>
              <w:t>e</w:t>
            </w:r>
            <w:r w:rsidR="00220212">
              <w:rPr>
                <w:rFonts w:ascii="Times New Roman" w:hAnsi="Times New Roman" w:cs="Times New Roman"/>
                <w:lang w:val="en"/>
              </w:rPr>
              <w:t xml:space="preserve"> </w:t>
            </w:r>
            <w:r w:rsidRPr="00554759">
              <w:rPr>
                <w:rFonts w:ascii="Times New Roman" w:hAnsi="Times New Roman" w:cs="Times New Roman"/>
                <w:lang w:val="en"/>
              </w:rPr>
              <w:t xml:space="preserve">Agreement, the </w:t>
            </w:r>
            <w:r w:rsidR="00220212">
              <w:rPr>
                <w:rFonts w:ascii="Times New Roman" w:hAnsi="Times New Roman" w:cs="Times New Roman"/>
                <w:lang w:val="en"/>
              </w:rPr>
              <w:t xml:space="preserve">Contractor </w:t>
            </w:r>
            <w:r w:rsidRPr="00554759">
              <w:rPr>
                <w:rFonts w:ascii="Times New Roman" w:hAnsi="Times New Roman" w:cs="Times New Roman"/>
                <w:lang w:val="en"/>
              </w:rPr>
              <w:t xml:space="preserve">undertakes to inform the </w:t>
            </w:r>
            <w:r w:rsidR="00220212">
              <w:rPr>
                <w:rFonts w:ascii="Times New Roman" w:hAnsi="Times New Roman" w:cs="Times New Roman"/>
                <w:lang w:val="en"/>
              </w:rPr>
              <w:t>Client</w:t>
            </w:r>
            <w:r w:rsidR="00220212" w:rsidRPr="00554759">
              <w:rPr>
                <w:rFonts w:ascii="Times New Roman" w:hAnsi="Times New Roman" w:cs="Times New Roman"/>
                <w:lang w:val="en"/>
              </w:rPr>
              <w:t xml:space="preserve"> </w:t>
            </w:r>
            <w:r w:rsidRPr="00554759">
              <w:rPr>
                <w:rFonts w:ascii="Times New Roman" w:hAnsi="Times New Roman" w:cs="Times New Roman"/>
                <w:lang w:val="en"/>
              </w:rPr>
              <w:t>of the names, contact details and their representatives of the sub-</w:t>
            </w:r>
            <w:r w:rsidR="00220212">
              <w:rPr>
                <w:rFonts w:ascii="Times New Roman" w:hAnsi="Times New Roman" w:cs="Times New Roman"/>
                <w:lang w:val="en"/>
              </w:rPr>
              <w:t>sub-contractors</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known at that time by signing a separate Annex to the Agreement. The </w:t>
            </w:r>
            <w:r w:rsidR="00972141">
              <w:rPr>
                <w:rFonts w:ascii="Times New Roman" w:hAnsi="Times New Roman" w:cs="Times New Roman"/>
                <w:lang w:val="en"/>
              </w:rPr>
              <w:t>Client</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shall also request the </w:t>
            </w:r>
            <w:r w:rsidR="00972141">
              <w:rPr>
                <w:rFonts w:ascii="Times New Roman" w:hAnsi="Times New Roman" w:cs="Times New Roman"/>
                <w:lang w:val="en"/>
              </w:rPr>
              <w:t>Contractor</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to inform of any changes in the said information during the </w:t>
            </w:r>
            <w:r w:rsidR="00972141">
              <w:rPr>
                <w:rFonts w:ascii="Times New Roman" w:hAnsi="Times New Roman" w:cs="Times New Roman"/>
                <w:lang w:val="en"/>
              </w:rPr>
              <w:t>entire period</w:t>
            </w:r>
            <w:r w:rsidRPr="00554759">
              <w:rPr>
                <w:rFonts w:ascii="Times New Roman" w:hAnsi="Times New Roman" w:cs="Times New Roman"/>
                <w:lang w:val="en"/>
              </w:rPr>
              <w:t xml:space="preserve"> of the Agreement, as well as of any new sub</w:t>
            </w:r>
            <w:r w:rsidR="00972141">
              <w:rPr>
                <w:rFonts w:ascii="Times New Roman" w:hAnsi="Times New Roman" w:cs="Times New Roman"/>
                <w:lang w:val="en"/>
              </w:rPr>
              <w:t>-</w:t>
            </w:r>
            <w:r w:rsidRPr="00554759">
              <w:rPr>
                <w:rFonts w:ascii="Times New Roman" w:hAnsi="Times New Roman" w:cs="Times New Roman"/>
                <w:lang w:val="en"/>
              </w:rPr>
              <w:t xml:space="preserve">contractors </w:t>
            </w:r>
            <w:r w:rsidR="00972141">
              <w:rPr>
                <w:rFonts w:ascii="Times New Roman" w:hAnsi="Times New Roman" w:cs="Times New Roman"/>
                <w:lang w:val="en"/>
              </w:rPr>
              <w:t>she/</w:t>
            </w:r>
            <w:r w:rsidRPr="00554759">
              <w:rPr>
                <w:rFonts w:ascii="Times New Roman" w:hAnsi="Times New Roman" w:cs="Times New Roman"/>
                <w:lang w:val="en"/>
              </w:rPr>
              <w:t>he intends to use later.</w:t>
            </w:r>
          </w:p>
          <w:p w14:paraId="73D180F3" w14:textId="136C36B3" w:rsidR="00554759" w:rsidRPr="00554759" w:rsidRDefault="00554759" w:rsidP="00554759">
            <w:pPr>
              <w:pStyle w:val="HTMLPreformatted"/>
              <w:jc w:val="both"/>
              <w:rPr>
                <w:rFonts w:ascii="Times New Roman" w:hAnsi="Times New Roman" w:cs="Times New Roman"/>
                <w:lang w:val="en"/>
              </w:rPr>
            </w:pPr>
            <w:r w:rsidRPr="00554759">
              <w:rPr>
                <w:rFonts w:ascii="Times New Roman" w:hAnsi="Times New Roman" w:cs="Times New Roman"/>
                <w:lang w:val="en"/>
              </w:rPr>
              <w:tab/>
            </w:r>
            <w:r>
              <w:rPr>
                <w:rFonts w:ascii="Times New Roman" w:hAnsi="Times New Roman" w:cs="Times New Roman"/>
                <w:lang w:val="en"/>
              </w:rPr>
              <w:t>7</w:t>
            </w:r>
            <w:r w:rsidRPr="00554759">
              <w:rPr>
                <w:rFonts w:ascii="Times New Roman" w:hAnsi="Times New Roman" w:cs="Times New Roman"/>
                <w:lang w:val="en"/>
              </w:rPr>
              <w:t xml:space="preserve">.2. The </w:t>
            </w:r>
            <w:r w:rsidR="00972141">
              <w:rPr>
                <w:rFonts w:ascii="Times New Roman" w:hAnsi="Times New Roman" w:cs="Times New Roman"/>
                <w:lang w:val="en"/>
              </w:rPr>
              <w:t>Contractor</w:t>
            </w:r>
            <w:r w:rsidR="00972141" w:rsidRPr="00554759">
              <w:rPr>
                <w:rFonts w:ascii="Times New Roman" w:hAnsi="Times New Roman" w:cs="Times New Roman"/>
                <w:lang w:val="en"/>
              </w:rPr>
              <w:t xml:space="preserve"> </w:t>
            </w:r>
            <w:r w:rsidRPr="00554759">
              <w:rPr>
                <w:rFonts w:ascii="Times New Roman" w:hAnsi="Times New Roman" w:cs="Times New Roman"/>
                <w:lang w:val="en"/>
              </w:rPr>
              <w:t>may, during the performance of the Agreement, initiate an amendment to the sub</w:t>
            </w:r>
            <w:r w:rsidR="00972141">
              <w:rPr>
                <w:rFonts w:ascii="Times New Roman" w:hAnsi="Times New Roman" w:cs="Times New Roman"/>
                <w:lang w:val="en"/>
              </w:rPr>
              <w:t>-</w:t>
            </w:r>
            <w:r w:rsidR="00972141" w:rsidRPr="00554759">
              <w:rPr>
                <w:rFonts w:ascii="Times New Roman" w:hAnsi="Times New Roman" w:cs="Times New Roman"/>
                <w:lang w:val="en"/>
              </w:rPr>
              <w:t>contract</w:t>
            </w:r>
            <w:r w:rsidR="00972141">
              <w:rPr>
                <w:rFonts w:ascii="Times New Roman" w:hAnsi="Times New Roman" w:cs="Times New Roman"/>
                <w:lang w:val="en"/>
              </w:rPr>
              <w:t>ing</w:t>
            </w:r>
            <w:r w:rsidR="00972141" w:rsidRPr="00554759">
              <w:rPr>
                <w:rFonts w:ascii="Times New Roman" w:hAnsi="Times New Roman" w:cs="Times New Roman"/>
                <w:lang w:val="en"/>
              </w:rPr>
              <w:t xml:space="preserve"> </w:t>
            </w:r>
            <w:r w:rsidRPr="00554759">
              <w:rPr>
                <w:rFonts w:ascii="Times New Roman" w:hAnsi="Times New Roman" w:cs="Times New Roman"/>
                <w:lang w:val="en"/>
              </w:rPr>
              <w:t>provided for in the Annex to the Agreement, stating the reasons for such modification.</w:t>
            </w:r>
          </w:p>
          <w:p w14:paraId="474CE4DC" w14:textId="7C10C82D" w:rsidR="00554759" w:rsidRPr="00554759" w:rsidRDefault="00554759" w:rsidP="00554759">
            <w:pPr>
              <w:pStyle w:val="HTMLPreformatted"/>
              <w:jc w:val="both"/>
              <w:rPr>
                <w:rFonts w:ascii="Times New Roman" w:hAnsi="Times New Roman" w:cs="Times New Roman"/>
                <w:lang w:val="en"/>
              </w:rPr>
            </w:pPr>
            <w:r w:rsidRPr="00554759">
              <w:rPr>
                <w:rFonts w:ascii="Times New Roman" w:hAnsi="Times New Roman" w:cs="Times New Roman"/>
                <w:lang w:val="en"/>
              </w:rPr>
              <w:tab/>
            </w:r>
            <w:r>
              <w:rPr>
                <w:rFonts w:ascii="Times New Roman" w:hAnsi="Times New Roman" w:cs="Times New Roman"/>
                <w:lang w:val="en"/>
              </w:rPr>
              <w:t>7</w:t>
            </w:r>
            <w:r w:rsidRPr="00554759">
              <w:rPr>
                <w:rFonts w:ascii="Times New Roman" w:hAnsi="Times New Roman" w:cs="Times New Roman"/>
                <w:lang w:val="en"/>
              </w:rPr>
              <w:t xml:space="preserve">.3. If </w:t>
            </w:r>
            <w:r w:rsidR="00972141">
              <w:rPr>
                <w:rFonts w:ascii="Times New Roman" w:hAnsi="Times New Roman" w:cs="Times New Roman"/>
                <w:lang w:val="en"/>
              </w:rPr>
              <w:t xml:space="preserve">specific qualification requirements were applied to </w:t>
            </w:r>
            <w:r w:rsidRPr="00554759">
              <w:rPr>
                <w:rFonts w:ascii="Times New Roman" w:hAnsi="Times New Roman" w:cs="Times New Roman"/>
                <w:lang w:val="en"/>
              </w:rPr>
              <w:t>the sub</w:t>
            </w:r>
            <w:r w:rsidR="00972141">
              <w:rPr>
                <w:rFonts w:ascii="Times New Roman" w:hAnsi="Times New Roman" w:cs="Times New Roman"/>
                <w:lang w:val="en"/>
              </w:rPr>
              <w:t>-</w:t>
            </w:r>
            <w:r w:rsidRPr="00554759">
              <w:rPr>
                <w:rFonts w:ascii="Times New Roman" w:hAnsi="Times New Roman" w:cs="Times New Roman"/>
                <w:lang w:val="en"/>
              </w:rPr>
              <w:t>contractor in the procurement documents or the sub</w:t>
            </w:r>
            <w:r w:rsidR="00972141">
              <w:rPr>
                <w:rFonts w:ascii="Times New Roman" w:hAnsi="Times New Roman" w:cs="Times New Roman"/>
                <w:lang w:val="en"/>
              </w:rPr>
              <w:t>-</w:t>
            </w:r>
            <w:r w:rsidRPr="00554759">
              <w:rPr>
                <w:rFonts w:ascii="Times New Roman" w:hAnsi="Times New Roman" w:cs="Times New Roman"/>
                <w:lang w:val="en"/>
              </w:rPr>
              <w:t xml:space="preserve">contractor was used to justify the compliance of the </w:t>
            </w:r>
            <w:r w:rsidR="00E14747">
              <w:rPr>
                <w:rFonts w:ascii="Times New Roman" w:hAnsi="Times New Roman" w:cs="Times New Roman"/>
                <w:lang w:val="en"/>
              </w:rPr>
              <w:t>Contractor</w:t>
            </w:r>
            <w:r w:rsidRPr="00554759">
              <w:rPr>
                <w:rFonts w:ascii="Times New Roman" w:hAnsi="Times New Roman" w:cs="Times New Roman"/>
                <w:lang w:val="en"/>
              </w:rPr>
              <w:t xml:space="preserve">'s </w:t>
            </w:r>
            <w:r w:rsidR="00E14747">
              <w:rPr>
                <w:rFonts w:ascii="Times New Roman" w:hAnsi="Times New Roman" w:cs="Times New Roman"/>
                <w:lang w:val="en"/>
              </w:rPr>
              <w:t>proposal</w:t>
            </w:r>
            <w:r w:rsidR="00E14747" w:rsidRPr="00554759">
              <w:rPr>
                <w:rFonts w:ascii="Times New Roman" w:hAnsi="Times New Roman" w:cs="Times New Roman"/>
                <w:lang w:val="en"/>
              </w:rPr>
              <w:t xml:space="preserve"> </w:t>
            </w:r>
            <w:r w:rsidRPr="00554759">
              <w:rPr>
                <w:rFonts w:ascii="Times New Roman" w:hAnsi="Times New Roman" w:cs="Times New Roman"/>
                <w:lang w:val="en"/>
              </w:rPr>
              <w:t>with the qualification requirements set out in the procurement documents, the sub</w:t>
            </w:r>
            <w:r w:rsidR="00E14747">
              <w:rPr>
                <w:rFonts w:ascii="Times New Roman" w:hAnsi="Times New Roman" w:cs="Times New Roman"/>
                <w:lang w:val="en"/>
              </w:rPr>
              <w:t>-</w:t>
            </w:r>
            <w:r w:rsidRPr="00554759">
              <w:rPr>
                <w:rFonts w:ascii="Times New Roman" w:hAnsi="Times New Roman" w:cs="Times New Roman"/>
                <w:lang w:val="en"/>
              </w:rPr>
              <w:t>contractor</w:t>
            </w:r>
            <w:r w:rsidR="00E14747">
              <w:rPr>
                <w:rFonts w:ascii="Times New Roman" w:hAnsi="Times New Roman" w:cs="Times New Roman"/>
                <w:lang w:val="en"/>
              </w:rPr>
              <w:t>’s</w:t>
            </w:r>
            <w:r w:rsidRPr="00554759">
              <w:rPr>
                <w:rFonts w:ascii="Times New Roman" w:hAnsi="Times New Roman" w:cs="Times New Roman"/>
                <w:lang w:val="en"/>
              </w:rPr>
              <w:t xml:space="preserve"> </w:t>
            </w:r>
            <w:r w:rsidR="00E14747">
              <w:rPr>
                <w:rFonts w:ascii="Times New Roman" w:hAnsi="Times New Roman" w:cs="Times New Roman"/>
                <w:lang w:val="en"/>
              </w:rPr>
              <w:t xml:space="preserve">replacement </w:t>
            </w:r>
            <w:r w:rsidRPr="00554759">
              <w:rPr>
                <w:rFonts w:ascii="Times New Roman" w:hAnsi="Times New Roman" w:cs="Times New Roman"/>
                <w:lang w:val="en"/>
              </w:rPr>
              <w:t>shall comply with the relevant qualification requirements set out in the procurement documents. In such a case, if the sub</w:t>
            </w:r>
            <w:r w:rsidR="00E14747">
              <w:rPr>
                <w:rFonts w:ascii="Times New Roman" w:hAnsi="Times New Roman" w:cs="Times New Roman"/>
                <w:lang w:val="en"/>
              </w:rPr>
              <w:t>-</w:t>
            </w:r>
            <w:r w:rsidRPr="00554759">
              <w:rPr>
                <w:rFonts w:ascii="Times New Roman" w:hAnsi="Times New Roman" w:cs="Times New Roman"/>
                <w:lang w:val="en"/>
              </w:rPr>
              <w:t xml:space="preserve">contractor's position meets at least one of the grounds for exclusion under Article 46 of the Law of Public Procurement, the </w:t>
            </w:r>
            <w:r w:rsidR="00E14747">
              <w:rPr>
                <w:rFonts w:ascii="Times New Roman" w:hAnsi="Times New Roman" w:cs="Times New Roman"/>
                <w:lang w:val="en"/>
              </w:rPr>
              <w:t>Client</w:t>
            </w:r>
            <w:r w:rsidR="00E14747" w:rsidRPr="00554759">
              <w:rPr>
                <w:rFonts w:ascii="Times New Roman" w:hAnsi="Times New Roman" w:cs="Times New Roman"/>
                <w:lang w:val="en"/>
              </w:rPr>
              <w:t xml:space="preserve"> </w:t>
            </w:r>
            <w:r w:rsidRPr="00554759">
              <w:rPr>
                <w:rFonts w:ascii="Times New Roman" w:hAnsi="Times New Roman" w:cs="Times New Roman"/>
                <w:lang w:val="en"/>
              </w:rPr>
              <w:t xml:space="preserve">shall require the </w:t>
            </w:r>
            <w:r w:rsidR="00E14747">
              <w:rPr>
                <w:rFonts w:ascii="Times New Roman" w:hAnsi="Times New Roman" w:cs="Times New Roman"/>
                <w:lang w:val="en"/>
              </w:rPr>
              <w:t xml:space="preserve">Contractor </w:t>
            </w:r>
            <w:r w:rsidRPr="00554759">
              <w:rPr>
                <w:rFonts w:ascii="Times New Roman" w:hAnsi="Times New Roman" w:cs="Times New Roman"/>
                <w:lang w:val="en"/>
              </w:rPr>
              <w:t>to replace the sub</w:t>
            </w:r>
            <w:r w:rsidR="00E14747">
              <w:rPr>
                <w:rFonts w:ascii="Times New Roman" w:hAnsi="Times New Roman" w:cs="Times New Roman"/>
                <w:lang w:val="en"/>
              </w:rPr>
              <w:t>-</w:t>
            </w:r>
            <w:r w:rsidRPr="00554759">
              <w:rPr>
                <w:rFonts w:ascii="Times New Roman" w:hAnsi="Times New Roman" w:cs="Times New Roman"/>
                <w:lang w:val="en"/>
              </w:rPr>
              <w:t xml:space="preserve">contractor with a </w:t>
            </w:r>
            <w:r w:rsidR="00E14747" w:rsidRPr="00554759">
              <w:rPr>
                <w:rFonts w:ascii="Times New Roman" w:hAnsi="Times New Roman" w:cs="Times New Roman"/>
                <w:lang w:val="en"/>
              </w:rPr>
              <w:t>qualif</w:t>
            </w:r>
            <w:r w:rsidR="00E14747">
              <w:rPr>
                <w:rFonts w:ascii="Times New Roman" w:hAnsi="Times New Roman" w:cs="Times New Roman"/>
                <w:lang w:val="en"/>
              </w:rPr>
              <w:t>ied</w:t>
            </w:r>
            <w:r w:rsidR="00E14747" w:rsidRPr="00554759">
              <w:rPr>
                <w:rFonts w:ascii="Times New Roman" w:hAnsi="Times New Roman" w:cs="Times New Roman"/>
                <w:lang w:val="en"/>
              </w:rPr>
              <w:t xml:space="preserve"> </w:t>
            </w:r>
            <w:r w:rsidRPr="00554759">
              <w:rPr>
                <w:rFonts w:ascii="Times New Roman" w:hAnsi="Times New Roman" w:cs="Times New Roman"/>
                <w:lang w:val="en"/>
              </w:rPr>
              <w:t>sub</w:t>
            </w:r>
            <w:r w:rsidR="00E14747">
              <w:rPr>
                <w:rFonts w:ascii="Times New Roman" w:hAnsi="Times New Roman" w:cs="Times New Roman"/>
                <w:lang w:val="en"/>
              </w:rPr>
              <w:t>-</w:t>
            </w:r>
            <w:r w:rsidRPr="00554759">
              <w:rPr>
                <w:rFonts w:ascii="Times New Roman" w:hAnsi="Times New Roman" w:cs="Times New Roman"/>
                <w:lang w:val="en"/>
              </w:rPr>
              <w:t xml:space="preserve">contractor within the time limit specified by the </w:t>
            </w:r>
            <w:r w:rsidR="00E14747" w:rsidRPr="00554759">
              <w:rPr>
                <w:rFonts w:ascii="Times New Roman" w:hAnsi="Times New Roman" w:cs="Times New Roman"/>
                <w:lang w:val="en"/>
              </w:rPr>
              <w:t>C</w:t>
            </w:r>
            <w:r w:rsidR="00E14747">
              <w:rPr>
                <w:rFonts w:ascii="Times New Roman" w:hAnsi="Times New Roman" w:cs="Times New Roman"/>
                <w:lang w:val="en"/>
              </w:rPr>
              <w:t>lient</w:t>
            </w:r>
            <w:r w:rsidRPr="00554759">
              <w:rPr>
                <w:rFonts w:ascii="Times New Roman" w:hAnsi="Times New Roman" w:cs="Times New Roman"/>
                <w:lang w:val="en"/>
              </w:rPr>
              <w:t>.</w:t>
            </w:r>
          </w:p>
          <w:p w14:paraId="6BF4AC0D" w14:textId="35D36374" w:rsidR="00554759" w:rsidRPr="00554759" w:rsidRDefault="00554759" w:rsidP="00554759">
            <w:pPr>
              <w:pStyle w:val="BlockText"/>
              <w:ind w:left="0" w:right="0"/>
              <w:jc w:val="both"/>
              <w:rPr>
                <w:b w:val="0"/>
                <w:bCs/>
                <w:i w:val="0"/>
                <w:lang w:val="en-GB" w:eastAsia="ar-SA"/>
              </w:rPr>
            </w:pPr>
            <w:r>
              <w:rPr>
                <w:lang w:val="en"/>
              </w:rPr>
              <w:t xml:space="preserve">               </w:t>
            </w:r>
            <w:r>
              <w:rPr>
                <w:b w:val="0"/>
                <w:i w:val="0"/>
                <w:lang w:val="en"/>
              </w:rPr>
              <w:t>7</w:t>
            </w:r>
            <w:r w:rsidRPr="00554759">
              <w:rPr>
                <w:b w:val="0"/>
                <w:i w:val="0"/>
                <w:lang w:val="en"/>
              </w:rPr>
              <w:t>.4. If th</w:t>
            </w:r>
            <w:r w:rsidR="00CB1889">
              <w:rPr>
                <w:b w:val="0"/>
                <w:i w:val="0"/>
                <w:lang w:val="en"/>
              </w:rPr>
              <w:t>e C</w:t>
            </w:r>
            <w:r w:rsidR="00E14747">
              <w:rPr>
                <w:b w:val="0"/>
                <w:i w:val="0"/>
                <w:lang w:val="en"/>
              </w:rPr>
              <w:t xml:space="preserve">lient </w:t>
            </w:r>
            <w:r w:rsidRPr="00554759">
              <w:rPr>
                <w:b w:val="0"/>
                <w:i w:val="0"/>
                <w:lang w:val="en"/>
              </w:rPr>
              <w:t xml:space="preserve">agrees to the </w:t>
            </w:r>
            <w:r w:rsidR="00E14747">
              <w:rPr>
                <w:b w:val="0"/>
                <w:i w:val="0"/>
                <w:lang w:val="en"/>
              </w:rPr>
              <w:t>s</w:t>
            </w:r>
            <w:r w:rsidR="00E14747" w:rsidRPr="00554759">
              <w:rPr>
                <w:b w:val="0"/>
                <w:i w:val="0"/>
                <w:lang w:val="en"/>
              </w:rPr>
              <w:t>ub</w:t>
            </w:r>
            <w:r w:rsidR="00E14747">
              <w:rPr>
                <w:b w:val="0"/>
                <w:i w:val="0"/>
                <w:lang w:val="en"/>
              </w:rPr>
              <w:t>-</w:t>
            </w:r>
            <w:r w:rsidRPr="00554759">
              <w:rPr>
                <w:b w:val="0"/>
                <w:i w:val="0"/>
                <w:lang w:val="en"/>
              </w:rPr>
              <w:t xml:space="preserve">contractor's change, the </w:t>
            </w:r>
            <w:r w:rsidR="00CB1889">
              <w:rPr>
                <w:b w:val="0"/>
                <w:i w:val="0"/>
                <w:lang w:val="en"/>
              </w:rPr>
              <w:t>C</w:t>
            </w:r>
            <w:r w:rsidR="00E14747">
              <w:rPr>
                <w:b w:val="0"/>
                <w:i w:val="0"/>
                <w:lang w:val="en"/>
              </w:rPr>
              <w:t>lient</w:t>
            </w:r>
            <w:r w:rsidRPr="00554759">
              <w:rPr>
                <w:b w:val="0"/>
                <w:i w:val="0"/>
                <w:lang w:val="en"/>
              </w:rPr>
              <w:t xml:space="preserve"> </w:t>
            </w:r>
            <w:r w:rsidR="00E14747">
              <w:rPr>
                <w:b w:val="0"/>
                <w:i w:val="0"/>
                <w:lang w:val="en"/>
              </w:rPr>
              <w:t>and</w:t>
            </w:r>
            <w:r w:rsidRPr="00554759">
              <w:rPr>
                <w:b w:val="0"/>
                <w:i w:val="0"/>
                <w:lang w:val="en"/>
              </w:rPr>
              <w:t xml:space="preserve"> the </w:t>
            </w:r>
            <w:r w:rsidR="00E14747">
              <w:rPr>
                <w:b w:val="0"/>
                <w:i w:val="0"/>
                <w:lang w:val="en"/>
              </w:rPr>
              <w:t>Contractor</w:t>
            </w:r>
            <w:r w:rsidR="00E14747" w:rsidRPr="00554759">
              <w:rPr>
                <w:b w:val="0"/>
                <w:i w:val="0"/>
                <w:lang w:val="en"/>
              </w:rPr>
              <w:t xml:space="preserve"> </w:t>
            </w:r>
            <w:r w:rsidRPr="00554759">
              <w:rPr>
                <w:b w:val="0"/>
                <w:i w:val="0"/>
                <w:lang w:val="en"/>
              </w:rPr>
              <w:t>shall make a written agreement on the Sub</w:t>
            </w:r>
            <w:r w:rsidR="00E14747">
              <w:rPr>
                <w:b w:val="0"/>
                <w:i w:val="0"/>
                <w:lang w:val="en"/>
              </w:rPr>
              <w:t>-</w:t>
            </w:r>
            <w:r w:rsidRPr="00554759">
              <w:rPr>
                <w:b w:val="0"/>
                <w:i w:val="0"/>
                <w:lang w:val="en"/>
              </w:rPr>
              <w:t>contractor's change, which shall be signed by the Parties. This Agreement shall form an integral part of the Agreement.</w:t>
            </w:r>
          </w:p>
          <w:p w14:paraId="247970A6" w14:textId="77777777" w:rsidR="003F659E" w:rsidRPr="00B26D6A" w:rsidRDefault="003F659E" w:rsidP="003A17EA">
            <w:pPr>
              <w:pStyle w:val="BlockText"/>
              <w:ind w:left="0"/>
              <w:rPr>
                <w:bCs/>
                <w:i w:val="0"/>
                <w:lang w:val="en-GB" w:eastAsia="ar-SA"/>
              </w:rPr>
            </w:pPr>
          </w:p>
          <w:p w14:paraId="61E368F1" w14:textId="77777777" w:rsidR="00AA034B" w:rsidRDefault="003F659E" w:rsidP="00B33FD5">
            <w:pPr>
              <w:pStyle w:val="BlockText"/>
              <w:ind w:left="0" w:firstLine="567"/>
              <w:jc w:val="center"/>
              <w:rPr>
                <w:bCs/>
                <w:i w:val="0"/>
                <w:lang w:val="en-GB" w:eastAsia="ar-SA"/>
              </w:rPr>
            </w:pPr>
            <w:r>
              <w:rPr>
                <w:bCs/>
                <w:i w:val="0"/>
                <w:lang w:val="en-GB" w:eastAsia="ar-SA"/>
              </w:rPr>
              <w:t>8</w:t>
            </w:r>
            <w:r w:rsidR="00AA034B" w:rsidRPr="00B26D6A">
              <w:rPr>
                <w:bCs/>
                <w:i w:val="0"/>
                <w:lang w:val="en-GB" w:eastAsia="ar-SA"/>
              </w:rPr>
              <w:t>. Final provisions:</w:t>
            </w:r>
          </w:p>
          <w:p w14:paraId="6C3DE12E" w14:textId="77777777" w:rsidR="003A17EA" w:rsidRPr="00B26D6A" w:rsidRDefault="003A17EA" w:rsidP="00B33FD5">
            <w:pPr>
              <w:pStyle w:val="BlockText"/>
              <w:ind w:left="0" w:firstLine="567"/>
              <w:jc w:val="center"/>
              <w:rPr>
                <w:bCs/>
                <w:i w:val="0"/>
                <w:lang w:val="en-GB" w:eastAsia="ar-SA"/>
              </w:rPr>
            </w:pPr>
          </w:p>
          <w:p w14:paraId="1CF496AD" w14:textId="66E190D3" w:rsidR="00AA034B" w:rsidRPr="00876E88" w:rsidRDefault="00554759" w:rsidP="00EB779E">
            <w:pPr>
              <w:pStyle w:val="BodyTextIndent3"/>
              <w:spacing w:after="0" w:line="240" w:lineRule="auto"/>
              <w:ind w:left="0" w:firstLine="540"/>
              <w:rPr>
                <w:sz w:val="20"/>
                <w:szCs w:val="20"/>
                <w:lang w:val="en-GB" w:eastAsia="ar-SA"/>
              </w:rPr>
            </w:pPr>
            <w:r>
              <w:rPr>
                <w:b/>
                <w:sz w:val="20"/>
                <w:szCs w:val="20"/>
                <w:lang w:val="en-GB" w:eastAsia="ar-SA"/>
              </w:rPr>
              <w:t>8</w:t>
            </w:r>
            <w:r w:rsidR="00AA034B" w:rsidRPr="00B26D6A">
              <w:rPr>
                <w:b/>
                <w:sz w:val="20"/>
                <w:szCs w:val="20"/>
                <w:lang w:val="en-GB" w:eastAsia="ar-SA"/>
              </w:rPr>
              <w:t>.1.</w:t>
            </w:r>
            <w:r w:rsidR="00AA034B" w:rsidRPr="00B26D6A">
              <w:rPr>
                <w:sz w:val="20"/>
                <w:szCs w:val="20"/>
                <w:lang w:val="en-GB" w:eastAsia="ar-SA"/>
              </w:rPr>
              <w:t xml:space="preserve"> This Agreement has been made in two </w:t>
            </w:r>
            <w:proofErr w:type="gramStart"/>
            <w:r w:rsidR="00E14747">
              <w:rPr>
                <w:sz w:val="20"/>
                <w:szCs w:val="20"/>
                <w:lang w:val="en-GB" w:eastAsia="ar-SA"/>
              </w:rPr>
              <w:t>specimen</w:t>
            </w:r>
            <w:proofErr w:type="gramEnd"/>
            <w:r w:rsidR="00E14747" w:rsidRPr="00B26D6A">
              <w:rPr>
                <w:sz w:val="20"/>
                <w:szCs w:val="20"/>
                <w:lang w:val="en-GB" w:eastAsia="ar-SA"/>
              </w:rPr>
              <w:t xml:space="preserve"> </w:t>
            </w:r>
            <w:r w:rsidR="00AA034B" w:rsidRPr="00B26D6A">
              <w:rPr>
                <w:sz w:val="20"/>
                <w:szCs w:val="20"/>
                <w:lang w:val="en-GB" w:eastAsia="ar-SA"/>
              </w:rPr>
              <w:t xml:space="preserve">of the same legal </w:t>
            </w:r>
            <w:r w:rsidR="00E14747">
              <w:rPr>
                <w:sz w:val="20"/>
                <w:szCs w:val="20"/>
                <w:lang w:val="en-GB" w:eastAsia="ar-SA"/>
              </w:rPr>
              <w:t>validity in Lithuanian and English languages</w:t>
            </w:r>
            <w:r w:rsidR="00AA034B" w:rsidRPr="00B26D6A">
              <w:rPr>
                <w:sz w:val="20"/>
                <w:szCs w:val="20"/>
                <w:lang w:val="en-GB" w:eastAsia="ar-SA"/>
              </w:rPr>
              <w:t xml:space="preserve">, </w:t>
            </w:r>
            <w:r w:rsidR="00E14747">
              <w:rPr>
                <w:sz w:val="20"/>
                <w:szCs w:val="20"/>
                <w:lang w:val="en-GB" w:eastAsia="ar-SA"/>
              </w:rPr>
              <w:t>one</w:t>
            </w:r>
            <w:r w:rsidR="00E14747" w:rsidRPr="00B26D6A">
              <w:rPr>
                <w:sz w:val="20"/>
                <w:szCs w:val="20"/>
                <w:lang w:val="en-GB" w:eastAsia="ar-SA"/>
              </w:rPr>
              <w:t xml:space="preserve"> </w:t>
            </w:r>
            <w:r w:rsidR="00AA034B" w:rsidRPr="00B26D6A">
              <w:rPr>
                <w:sz w:val="20"/>
                <w:szCs w:val="20"/>
                <w:lang w:val="en-GB" w:eastAsia="ar-SA"/>
              </w:rPr>
              <w:t>for each Party to the Agreement.</w:t>
            </w:r>
            <w:r w:rsidR="00787C82" w:rsidRPr="00B26D6A">
              <w:rPr>
                <w:sz w:val="20"/>
                <w:szCs w:val="20"/>
                <w:lang w:val="en-GB" w:eastAsia="ar-SA"/>
              </w:rPr>
              <w:t xml:space="preserve"> </w:t>
            </w:r>
            <w:r w:rsidR="00787C82" w:rsidRPr="00B26D6A">
              <w:rPr>
                <w:sz w:val="20"/>
                <w:szCs w:val="20"/>
                <w:lang w:val="en-GB"/>
              </w:rPr>
              <w:t xml:space="preserve">In case of any contradiction or discrepancy </w:t>
            </w:r>
            <w:r w:rsidR="00787C82" w:rsidRPr="00876E88">
              <w:rPr>
                <w:sz w:val="20"/>
                <w:szCs w:val="20"/>
                <w:lang w:val="en-GB"/>
              </w:rPr>
              <w:t>between the Lithuanian and the English texts, the English text shall prevail.</w:t>
            </w:r>
          </w:p>
          <w:p w14:paraId="6E453327" w14:textId="77777777" w:rsidR="00554759" w:rsidRPr="00876E88" w:rsidRDefault="00554759" w:rsidP="00554759">
            <w:pPr>
              <w:spacing w:line="240" w:lineRule="auto"/>
              <w:ind w:left="-103" w:firstLine="567"/>
              <w:rPr>
                <w:lang w:val="en"/>
              </w:rPr>
            </w:pPr>
            <w:r w:rsidRPr="00876E88">
              <w:rPr>
                <w:b/>
                <w:sz w:val="20"/>
                <w:szCs w:val="20"/>
                <w:lang w:val="en-GB" w:eastAsia="ar-SA"/>
              </w:rPr>
              <w:t>8</w:t>
            </w:r>
            <w:r w:rsidR="00AA034B" w:rsidRPr="00876E88">
              <w:rPr>
                <w:b/>
                <w:sz w:val="20"/>
                <w:szCs w:val="20"/>
                <w:lang w:val="en-GB" w:eastAsia="ar-SA"/>
              </w:rPr>
              <w:t>.2.</w:t>
            </w:r>
            <w:r w:rsidR="00AA034B" w:rsidRPr="00876E88">
              <w:rPr>
                <w:sz w:val="20"/>
                <w:szCs w:val="20"/>
                <w:lang w:val="en-GB" w:eastAsia="ar-SA"/>
              </w:rPr>
              <w:t xml:space="preserve"> </w:t>
            </w:r>
            <w:r w:rsidR="003612DA" w:rsidRPr="00876E88">
              <w:rPr>
                <w:sz w:val="20"/>
                <w:szCs w:val="20"/>
                <w:lang w:val="en"/>
              </w:rPr>
              <w:t>The Agreement may be amended in accordance with Article 89 of the Law on Public Procurement of the Republic of Lithuania.</w:t>
            </w:r>
          </w:p>
          <w:p w14:paraId="6FC843DE" w14:textId="767DCD35" w:rsidR="00AA034B" w:rsidRPr="00554759" w:rsidRDefault="00554759" w:rsidP="00554759">
            <w:pPr>
              <w:spacing w:line="240" w:lineRule="auto"/>
              <w:ind w:left="-103" w:firstLine="567"/>
              <w:rPr>
                <w:color w:val="222222"/>
                <w:lang w:val="en"/>
              </w:rPr>
            </w:pPr>
            <w:r>
              <w:rPr>
                <w:b/>
                <w:sz w:val="20"/>
                <w:szCs w:val="20"/>
                <w:lang w:val="en-GB" w:eastAsia="ar-SA"/>
              </w:rPr>
              <w:t>8</w:t>
            </w:r>
            <w:r w:rsidR="00AA034B" w:rsidRPr="00B26D6A">
              <w:rPr>
                <w:b/>
                <w:sz w:val="20"/>
                <w:szCs w:val="20"/>
                <w:lang w:val="en-GB" w:eastAsia="ar-SA"/>
              </w:rPr>
              <w:t>.3.</w:t>
            </w:r>
            <w:r w:rsidR="00AA034B" w:rsidRPr="00B26D6A">
              <w:rPr>
                <w:sz w:val="20"/>
                <w:szCs w:val="20"/>
                <w:lang w:val="en-GB" w:eastAsia="ar-SA"/>
              </w:rPr>
              <w:t xml:space="preserve"> Disputes arising from this Agreement shall be resolved by the agreement of both </w:t>
            </w:r>
            <w:r w:rsidR="00B038CB" w:rsidRPr="00B26D6A">
              <w:rPr>
                <w:sz w:val="20"/>
                <w:szCs w:val="20"/>
                <w:lang w:val="en-GB" w:eastAsia="ar-SA"/>
              </w:rPr>
              <w:t>P</w:t>
            </w:r>
            <w:r w:rsidR="00AA034B" w:rsidRPr="00B26D6A">
              <w:rPr>
                <w:sz w:val="20"/>
                <w:szCs w:val="20"/>
                <w:lang w:val="en-GB" w:eastAsia="ar-SA"/>
              </w:rPr>
              <w:t xml:space="preserve">arties or, if no agreement can be </w:t>
            </w:r>
            <w:r w:rsidR="00E14747">
              <w:rPr>
                <w:sz w:val="20"/>
                <w:szCs w:val="20"/>
                <w:lang w:val="en-GB" w:eastAsia="ar-SA"/>
              </w:rPr>
              <w:t>reached</w:t>
            </w:r>
            <w:r w:rsidR="00AA034B" w:rsidRPr="00B26D6A">
              <w:rPr>
                <w:sz w:val="20"/>
                <w:szCs w:val="20"/>
                <w:lang w:val="en-GB" w:eastAsia="ar-SA"/>
              </w:rPr>
              <w:t xml:space="preserve">, following the procedure laid </w:t>
            </w:r>
            <w:r w:rsidR="005C431F" w:rsidRPr="00B26D6A">
              <w:rPr>
                <w:sz w:val="20"/>
                <w:szCs w:val="20"/>
                <w:lang w:val="en-GB" w:eastAsia="ar-SA"/>
              </w:rPr>
              <w:t>down in</w:t>
            </w:r>
            <w:r w:rsidR="00AA034B" w:rsidRPr="00B26D6A">
              <w:rPr>
                <w:sz w:val="20"/>
                <w:szCs w:val="20"/>
                <w:lang w:val="en-GB" w:eastAsia="ar-SA"/>
              </w:rPr>
              <w:t xml:space="preserve"> the laws of the Republic of Lithuania.</w:t>
            </w:r>
          </w:p>
          <w:p w14:paraId="70E0A0A5" w14:textId="5336734C" w:rsidR="00554759" w:rsidRDefault="00554759" w:rsidP="00554759">
            <w:pPr>
              <w:spacing w:line="240" w:lineRule="auto"/>
              <w:ind w:left="-103" w:firstLine="567"/>
              <w:rPr>
                <w:lang w:val="en-US" w:eastAsia="ar-SA"/>
              </w:rPr>
            </w:pPr>
            <w:r>
              <w:rPr>
                <w:b/>
                <w:sz w:val="20"/>
                <w:szCs w:val="20"/>
                <w:lang w:val="en-GB" w:eastAsia="ar-SA"/>
              </w:rPr>
              <w:t>8</w:t>
            </w:r>
            <w:r w:rsidR="003612DA" w:rsidRPr="00B26D6A">
              <w:rPr>
                <w:b/>
                <w:sz w:val="20"/>
                <w:szCs w:val="20"/>
                <w:lang w:val="en-GB" w:eastAsia="ar-SA"/>
              </w:rPr>
              <w:t>.4.</w:t>
            </w:r>
            <w:r w:rsidR="003612DA" w:rsidRPr="00B26D6A">
              <w:rPr>
                <w:sz w:val="20"/>
                <w:szCs w:val="20"/>
                <w:lang w:val="en-GB" w:eastAsia="ar-SA"/>
              </w:rPr>
              <w:t xml:space="preserve"> </w:t>
            </w:r>
            <w:r w:rsidR="0073470E" w:rsidRPr="0073470E">
              <w:rPr>
                <w:sz w:val="20"/>
                <w:szCs w:val="20"/>
                <w:lang w:val="en-US" w:eastAsia="ar-SA"/>
              </w:rPr>
              <w:t>The Agreement may be terminated by mutual agreement</w:t>
            </w:r>
            <w:r w:rsidR="003F659E">
              <w:rPr>
                <w:sz w:val="20"/>
                <w:szCs w:val="20"/>
                <w:lang w:val="en-US" w:eastAsia="ar-SA"/>
              </w:rPr>
              <w:t xml:space="preserve"> of the Parties </w:t>
            </w:r>
            <w:r w:rsidR="003F659E" w:rsidRPr="00B26D6A">
              <w:rPr>
                <w:sz w:val="20"/>
                <w:szCs w:val="20"/>
                <w:lang w:val="en-GB" w:eastAsia="ar-SA"/>
              </w:rPr>
              <w:t xml:space="preserve">subject to </w:t>
            </w:r>
            <w:r w:rsidR="003F659E">
              <w:rPr>
                <w:sz w:val="20"/>
                <w:szCs w:val="20"/>
                <w:lang w:val="en-GB" w:eastAsia="ar-SA"/>
              </w:rPr>
              <w:t>30</w:t>
            </w:r>
            <w:r w:rsidR="003F659E" w:rsidRPr="00B26D6A">
              <w:rPr>
                <w:sz w:val="20"/>
                <w:szCs w:val="20"/>
                <w:lang w:val="en-GB" w:eastAsia="ar-SA"/>
              </w:rPr>
              <w:t xml:space="preserve"> days prior notice </w:t>
            </w:r>
            <w:r w:rsidR="00E14747">
              <w:rPr>
                <w:sz w:val="20"/>
                <w:szCs w:val="20"/>
                <w:lang w:val="en-GB" w:eastAsia="ar-SA"/>
              </w:rPr>
              <w:t>to each other</w:t>
            </w:r>
            <w:r w:rsidR="003F659E" w:rsidRPr="00B26D6A">
              <w:rPr>
                <w:sz w:val="20"/>
                <w:szCs w:val="20"/>
                <w:lang w:val="en-GB" w:eastAsia="ar-SA"/>
              </w:rPr>
              <w:t xml:space="preserve"> in writing and following the laws and other legal acts</w:t>
            </w:r>
            <w:r w:rsidR="0073470E" w:rsidRPr="0073470E">
              <w:rPr>
                <w:sz w:val="20"/>
                <w:szCs w:val="20"/>
                <w:lang w:val="en-US" w:eastAsia="ar-SA"/>
              </w:rPr>
              <w:t>. The Agreement may be terminated in accordance with Article 90 of the Law on Public Procurement of the Republic of Lithuania.</w:t>
            </w:r>
          </w:p>
          <w:p w14:paraId="0AEE6CBB" w14:textId="6CDD0A28" w:rsidR="008C35C4" w:rsidRPr="00763AC1" w:rsidRDefault="008C35C4" w:rsidP="00763AC1">
            <w:pPr>
              <w:keepNext/>
              <w:spacing w:line="240" w:lineRule="auto"/>
              <w:outlineLvl w:val="2"/>
              <w:rPr>
                <w:sz w:val="20"/>
                <w:szCs w:val="20"/>
                <w:lang w:val="en-GB" w:eastAsia="ar-SA"/>
              </w:rPr>
            </w:pPr>
            <w:r>
              <w:rPr>
                <w:b/>
                <w:sz w:val="20"/>
                <w:szCs w:val="20"/>
                <w:lang w:val="en-GB" w:eastAsia="ar-SA"/>
              </w:rPr>
              <w:t xml:space="preserve">8.5. </w:t>
            </w:r>
            <w:r>
              <w:rPr>
                <w:sz w:val="20"/>
                <w:szCs w:val="20"/>
                <w:lang w:val="en-GB" w:eastAsia="ar-SA"/>
              </w:rPr>
              <w:t>All information obtained in execution of the Agreement is confidential. Neither party shall have the right to disclose it to third parties without the written consent of the other party.</w:t>
            </w:r>
          </w:p>
          <w:p w14:paraId="747FC3AA" w14:textId="62E932B4" w:rsidR="00554759" w:rsidRPr="00554759" w:rsidRDefault="00554759" w:rsidP="00554759">
            <w:pPr>
              <w:spacing w:line="240" w:lineRule="auto"/>
              <w:ind w:left="-103" w:firstLine="567"/>
              <w:rPr>
                <w:lang w:val="en-US" w:eastAsia="ar-SA"/>
              </w:rPr>
            </w:pPr>
            <w:r>
              <w:rPr>
                <w:b/>
                <w:sz w:val="20"/>
                <w:szCs w:val="20"/>
                <w:lang w:val="en-GB" w:eastAsia="ar-SA"/>
              </w:rPr>
              <w:t>8</w:t>
            </w:r>
            <w:r w:rsidR="00AA034B" w:rsidRPr="00B26D6A">
              <w:rPr>
                <w:b/>
                <w:sz w:val="20"/>
                <w:szCs w:val="20"/>
                <w:lang w:val="en-GB" w:eastAsia="ar-SA"/>
              </w:rPr>
              <w:t>.</w:t>
            </w:r>
            <w:r w:rsidR="008C35C4">
              <w:rPr>
                <w:b/>
                <w:sz w:val="20"/>
                <w:szCs w:val="20"/>
                <w:lang w:val="en-GB" w:eastAsia="ar-SA"/>
              </w:rPr>
              <w:t>6</w:t>
            </w:r>
            <w:r w:rsidR="00AA034B" w:rsidRPr="00B26D6A">
              <w:rPr>
                <w:b/>
                <w:sz w:val="20"/>
                <w:szCs w:val="20"/>
                <w:lang w:val="en-GB" w:eastAsia="ar-SA"/>
              </w:rPr>
              <w:t>.</w:t>
            </w:r>
            <w:r w:rsidR="00AA034B" w:rsidRPr="00B26D6A">
              <w:rPr>
                <w:sz w:val="20"/>
                <w:szCs w:val="20"/>
                <w:lang w:val="en-GB" w:eastAsia="ar-SA"/>
              </w:rPr>
              <w:t xml:space="preserve"> Parties to this Agreement shall undertake to properly notify </w:t>
            </w:r>
            <w:r w:rsidR="00E14747">
              <w:rPr>
                <w:sz w:val="20"/>
                <w:szCs w:val="20"/>
                <w:lang w:val="en-GB" w:eastAsia="ar-SA"/>
              </w:rPr>
              <w:t>each other</w:t>
            </w:r>
            <w:r w:rsidR="00AA034B" w:rsidRPr="00B26D6A">
              <w:rPr>
                <w:sz w:val="20"/>
                <w:szCs w:val="20"/>
                <w:lang w:val="en-GB" w:eastAsia="ar-SA"/>
              </w:rPr>
              <w:t xml:space="preserve"> of the changes of the particulars, bank account numbers of the Parties and in other cases.</w:t>
            </w:r>
          </w:p>
          <w:p w14:paraId="5D7DC85F" w14:textId="2AF839B9" w:rsidR="00482855" w:rsidRDefault="00554759" w:rsidP="004D5233">
            <w:pPr>
              <w:spacing w:line="240" w:lineRule="auto"/>
              <w:ind w:left="-103" w:firstLine="567"/>
              <w:rPr>
                <w:sz w:val="20"/>
                <w:szCs w:val="20"/>
              </w:rPr>
            </w:pPr>
            <w:r w:rsidRPr="00860A58">
              <w:rPr>
                <w:b/>
                <w:sz w:val="20"/>
                <w:szCs w:val="20"/>
                <w:lang w:val="en"/>
              </w:rPr>
              <w:t>8.</w:t>
            </w:r>
            <w:r w:rsidR="004F5025">
              <w:rPr>
                <w:b/>
                <w:sz w:val="20"/>
                <w:szCs w:val="20"/>
                <w:lang w:val="en"/>
              </w:rPr>
              <w:t>7</w:t>
            </w:r>
            <w:r w:rsidRPr="00860A58">
              <w:rPr>
                <w:b/>
                <w:sz w:val="20"/>
                <w:szCs w:val="20"/>
                <w:lang w:val="en"/>
              </w:rPr>
              <w:t>.</w:t>
            </w:r>
            <w:r w:rsidRPr="00860A58">
              <w:rPr>
                <w:sz w:val="20"/>
                <w:szCs w:val="20"/>
                <w:lang w:val="en"/>
              </w:rPr>
              <w:t xml:space="preserve"> </w:t>
            </w:r>
            <w:r w:rsidRPr="00860A58">
              <w:rPr>
                <w:sz w:val="20"/>
                <w:szCs w:val="20"/>
              </w:rPr>
              <w:t xml:space="preserve">The </w:t>
            </w:r>
            <w:proofErr w:type="spellStart"/>
            <w:r w:rsidRPr="00860A58">
              <w:rPr>
                <w:sz w:val="20"/>
                <w:szCs w:val="20"/>
              </w:rPr>
              <w:t>person</w:t>
            </w:r>
            <w:proofErr w:type="spellEnd"/>
            <w:r w:rsidRPr="00860A58">
              <w:rPr>
                <w:sz w:val="20"/>
                <w:szCs w:val="20"/>
              </w:rPr>
              <w:t xml:space="preserve"> </w:t>
            </w:r>
            <w:proofErr w:type="spellStart"/>
            <w:r w:rsidRPr="00860A58">
              <w:rPr>
                <w:sz w:val="20"/>
                <w:szCs w:val="20"/>
              </w:rPr>
              <w:t>appointed</w:t>
            </w:r>
            <w:proofErr w:type="spellEnd"/>
            <w:r w:rsidRPr="00860A58">
              <w:rPr>
                <w:sz w:val="20"/>
                <w:szCs w:val="20"/>
              </w:rPr>
              <w:t xml:space="preserve"> </w:t>
            </w:r>
            <w:proofErr w:type="spellStart"/>
            <w:r w:rsidRPr="00860A58">
              <w:rPr>
                <w:sz w:val="20"/>
                <w:szCs w:val="20"/>
              </w:rPr>
              <w:t>by</w:t>
            </w:r>
            <w:proofErr w:type="spellEnd"/>
            <w:r w:rsidRPr="00860A58">
              <w:rPr>
                <w:sz w:val="20"/>
                <w:szCs w:val="20"/>
              </w:rPr>
              <w:t xml:space="preserve"> </w:t>
            </w:r>
            <w:proofErr w:type="spellStart"/>
            <w:r w:rsidRPr="00860A58">
              <w:rPr>
                <w:sz w:val="20"/>
                <w:szCs w:val="20"/>
              </w:rPr>
              <w:t>the</w:t>
            </w:r>
            <w:proofErr w:type="spellEnd"/>
            <w:r w:rsidRPr="00860A58">
              <w:rPr>
                <w:sz w:val="20"/>
                <w:szCs w:val="20"/>
              </w:rPr>
              <w:t xml:space="preserve"> </w:t>
            </w:r>
            <w:proofErr w:type="spellStart"/>
            <w:r w:rsidR="00E14747" w:rsidRPr="00860A58">
              <w:rPr>
                <w:sz w:val="20"/>
                <w:szCs w:val="20"/>
              </w:rPr>
              <w:t>Client</w:t>
            </w:r>
            <w:proofErr w:type="spellEnd"/>
            <w:r w:rsidR="00E14747" w:rsidRPr="00860A58">
              <w:rPr>
                <w:sz w:val="20"/>
                <w:szCs w:val="20"/>
              </w:rPr>
              <w:t xml:space="preserve"> </w:t>
            </w:r>
            <w:r w:rsidRPr="00860A58">
              <w:rPr>
                <w:sz w:val="20"/>
                <w:szCs w:val="20"/>
              </w:rPr>
              <w:t xml:space="preserve">to be </w:t>
            </w:r>
            <w:proofErr w:type="spellStart"/>
            <w:r w:rsidRPr="00860A58">
              <w:rPr>
                <w:sz w:val="20"/>
                <w:szCs w:val="20"/>
              </w:rPr>
              <w:t>responsible</w:t>
            </w:r>
            <w:proofErr w:type="spellEnd"/>
            <w:r w:rsidRPr="00860A58">
              <w:rPr>
                <w:sz w:val="20"/>
                <w:szCs w:val="20"/>
              </w:rPr>
              <w:t xml:space="preserve"> </w:t>
            </w:r>
            <w:proofErr w:type="spellStart"/>
            <w:r w:rsidRPr="00860A58">
              <w:rPr>
                <w:sz w:val="20"/>
                <w:szCs w:val="20"/>
              </w:rPr>
              <w:t>for</w:t>
            </w:r>
            <w:proofErr w:type="spellEnd"/>
            <w:r w:rsidRPr="00860A58">
              <w:rPr>
                <w:sz w:val="20"/>
                <w:szCs w:val="20"/>
              </w:rPr>
              <w:t xml:space="preserve"> </w:t>
            </w:r>
            <w:proofErr w:type="spellStart"/>
            <w:r w:rsidRPr="00860A58">
              <w:rPr>
                <w:sz w:val="20"/>
                <w:szCs w:val="20"/>
              </w:rPr>
              <w:t>the</w:t>
            </w:r>
            <w:proofErr w:type="spellEnd"/>
            <w:r w:rsidRPr="00860A58">
              <w:rPr>
                <w:sz w:val="20"/>
                <w:szCs w:val="20"/>
              </w:rPr>
              <w:t xml:space="preserve"> </w:t>
            </w:r>
            <w:proofErr w:type="spellStart"/>
            <w:r w:rsidRPr="00860A58">
              <w:rPr>
                <w:sz w:val="20"/>
                <w:szCs w:val="20"/>
              </w:rPr>
              <w:t>execution</w:t>
            </w:r>
            <w:proofErr w:type="spellEnd"/>
            <w:r w:rsidRPr="00860A58">
              <w:rPr>
                <w:sz w:val="20"/>
                <w:szCs w:val="20"/>
              </w:rPr>
              <w:t xml:space="preserve"> of </w:t>
            </w:r>
            <w:proofErr w:type="spellStart"/>
            <w:r w:rsidRPr="00860A58">
              <w:rPr>
                <w:sz w:val="20"/>
                <w:szCs w:val="20"/>
              </w:rPr>
              <w:t>the</w:t>
            </w:r>
            <w:proofErr w:type="spellEnd"/>
            <w:r w:rsidRPr="00860A58">
              <w:rPr>
                <w:sz w:val="20"/>
                <w:szCs w:val="20"/>
              </w:rPr>
              <w:t xml:space="preserve"> </w:t>
            </w:r>
            <w:proofErr w:type="spellStart"/>
            <w:r w:rsidR="00EF359F" w:rsidRPr="00860A58">
              <w:rPr>
                <w:sz w:val="20"/>
                <w:szCs w:val="20"/>
              </w:rPr>
              <w:t>Agreement</w:t>
            </w:r>
            <w:proofErr w:type="spellEnd"/>
            <w:r w:rsidRPr="00860A58">
              <w:rPr>
                <w:sz w:val="20"/>
                <w:szCs w:val="20"/>
              </w:rPr>
              <w:t xml:space="preserve"> </w:t>
            </w:r>
            <w:proofErr w:type="spellStart"/>
            <w:r w:rsidRPr="00860A58">
              <w:rPr>
                <w:sz w:val="20"/>
                <w:szCs w:val="20"/>
              </w:rPr>
              <w:t>in</w:t>
            </w:r>
            <w:proofErr w:type="spellEnd"/>
            <w:r w:rsidRPr="00860A58">
              <w:rPr>
                <w:sz w:val="20"/>
                <w:szCs w:val="20"/>
              </w:rPr>
              <w:t xml:space="preserve"> </w:t>
            </w:r>
            <w:proofErr w:type="spellStart"/>
            <w:r w:rsidRPr="00860A58">
              <w:rPr>
                <w:sz w:val="20"/>
                <w:szCs w:val="20"/>
              </w:rPr>
              <w:t>accordance</w:t>
            </w:r>
            <w:proofErr w:type="spellEnd"/>
            <w:r w:rsidRPr="00860A58">
              <w:rPr>
                <w:sz w:val="20"/>
                <w:szCs w:val="20"/>
              </w:rPr>
              <w:t xml:space="preserve"> </w:t>
            </w:r>
            <w:proofErr w:type="spellStart"/>
            <w:r w:rsidRPr="00EB1576">
              <w:rPr>
                <w:sz w:val="20"/>
                <w:szCs w:val="20"/>
              </w:rPr>
              <w:t>with</w:t>
            </w:r>
            <w:proofErr w:type="spellEnd"/>
            <w:r w:rsidRPr="00EB1576">
              <w:rPr>
                <w:sz w:val="20"/>
                <w:szCs w:val="20"/>
              </w:rPr>
              <w:t xml:space="preserve"> </w:t>
            </w:r>
            <w:proofErr w:type="spellStart"/>
            <w:r w:rsidRPr="00EB1576">
              <w:rPr>
                <w:sz w:val="20"/>
                <w:szCs w:val="20"/>
              </w:rPr>
              <w:t>the</w:t>
            </w:r>
            <w:proofErr w:type="spellEnd"/>
            <w:r w:rsidRPr="00EB1576">
              <w:rPr>
                <w:sz w:val="20"/>
                <w:szCs w:val="20"/>
              </w:rPr>
              <w:t xml:space="preserve"> </w:t>
            </w:r>
            <w:proofErr w:type="spellStart"/>
            <w:r w:rsidRPr="00EB1576">
              <w:rPr>
                <w:sz w:val="20"/>
                <w:szCs w:val="20"/>
              </w:rPr>
              <w:t>provisions</w:t>
            </w:r>
            <w:proofErr w:type="spellEnd"/>
            <w:r w:rsidRPr="00EB1576">
              <w:rPr>
                <w:sz w:val="20"/>
                <w:szCs w:val="20"/>
              </w:rPr>
              <w:t xml:space="preserve"> of </w:t>
            </w:r>
            <w:proofErr w:type="spellStart"/>
            <w:r w:rsidRPr="00EB1576">
              <w:rPr>
                <w:sz w:val="20"/>
                <w:szCs w:val="20"/>
              </w:rPr>
              <w:t>the</w:t>
            </w:r>
            <w:proofErr w:type="spellEnd"/>
            <w:r w:rsidRPr="00EB1576">
              <w:rPr>
                <w:sz w:val="20"/>
                <w:szCs w:val="20"/>
              </w:rPr>
              <w:t xml:space="preserve"> Law </w:t>
            </w:r>
            <w:proofErr w:type="spellStart"/>
            <w:r w:rsidRPr="00EB1576">
              <w:rPr>
                <w:sz w:val="20"/>
                <w:szCs w:val="20"/>
              </w:rPr>
              <w:t>on</w:t>
            </w:r>
            <w:proofErr w:type="spellEnd"/>
            <w:r w:rsidRPr="00EB1576">
              <w:rPr>
                <w:sz w:val="20"/>
                <w:szCs w:val="20"/>
              </w:rPr>
              <w:t xml:space="preserve"> </w:t>
            </w:r>
            <w:proofErr w:type="spellStart"/>
            <w:r w:rsidRPr="00EB1576">
              <w:rPr>
                <w:sz w:val="20"/>
                <w:szCs w:val="20"/>
              </w:rPr>
              <w:t>Public</w:t>
            </w:r>
            <w:proofErr w:type="spellEnd"/>
            <w:r w:rsidRPr="00EB1576">
              <w:rPr>
                <w:sz w:val="20"/>
                <w:szCs w:val="20"/>
              </w:rPr>
              <w:t xml:space="preserve"> </w:t>
            </w:r>
            <w:proofErr w:type="spellStart"/>
            <w:r w:rsidRPr="00EB1576">
              <w:rPr>
                <w:sz w:val="20"/>
                <w:szCs w:val="20"/>
              </w:rPr>
              <w:t>Procurement</w:t>
            </w:r>
            <w:proofErr w:type="spellEnd"/>
            <w:r w:rsidRPr="00EB1576">
              <w:rPr>
                <w:sz w:val="20"/>
                <w:szCs w:val="20"/>
              </w:rPr>
              <w:t xml:space="preserve"> </w:t>
            </w:r>
            <w:proofErr w:type="spellStart"/>
            <w:r w:rsidR="00EB1576" w:rsidRPr="003D49C6">
              <w:rPr>
                <w:sz w:val="20"/>
                <w:szCs w:val="20"/>
              </w:rPr>
              <w:t>is</w:t>
            </w:r>
            <w:proofErr w:type="spellEnd"/>
            <w:r w:rsidR="00EB1576" w:rsidRPr="003D49C6">
              <w:rPr>
                <w:sz w:val="20"/>
                <w:szCs w:val="20"/>
              </w:rPr>
              <w:t xml:space="preserve"> </w:t>
            </w:r>
            <w:r w:rsidR="00717017">
              <w:rPr>
                <w:sz w:val="20"/>
                <w:szCs w:val="20"/>
              </w:rPr>
              <w:t>Karina Tamašauskaitė</w:t>
            </w:r>
            <w:r w:rsidR="00482855">
              <w:rPr>
                <w:sz w:val="20"/>
                <w:szCs w:val="20"/>
              </w:rPr>
              <w:t>.</w:t>
            </w:r>
            <w:r w:rsidR="00482855" w:rsidRPr="00482855">
              <w:rPr>
                <w:sz w:val="20"/>
                <w:szCs w:val="20"/>
              </w:rPr>
              <w:t xml:space="preserve"> </w:t>
            </w:r>
          </w:p>
          <w:p w14:paraId="725DEDAB" w14:textId="460C35EE" w:rsidR="00DC06E3" w:rsidRPr="004D5233" w:rsidRDefault="004F5025" w:rsidP="004D5233">
            <w:pPr>
              <w:spacing w:line="240" w:lineRule="auto"/>
              <w:ind w:left="-103" w:firstLine="567"/>
              <w:rPr>
                <w:color w:val="222222"/>
                <w:sz w:val="20"/>
                <w:szCs w:val="20"/>
              </w:rPr>
            </w:pPr>
            <w:r w:rsidRPr="004F5025">
              <w:rPr>
                <w:b/>
                <w:sz w:val="20"/>
                <w:szCs w:val="20"/>
                <w:lang w:val="en"/>
              </w:rPr>
              <w:t>8.</w:t>
            </w:r>
            <w:r w:rsidRPr="004F5025">
              <w:rPr>
                <w:b/>
                <w:color w:val="222222"/>
                <w:sz w:val="20"/>
                <w:szCs w:val="20"/>
              </w:rPr>
              <w:t>8</w:t>
            </w:r>
            <w:r>
              <w:rPr>
                <w:color w:val="222222"/>
                <w:sz w:val="20"/>
                <w:szCs w:val="20"/>
              </w:rPr>
              <w:t xml:space="preserve">. </w:t>
            </w:r>
            <w:r w:rsidR="00EB1576" w:rsidRPr="00DF7FF4">
              <w:rPr>
                <w:color w:val="222222"/>
                <w:sz w:val="20"/>
                <w:szCs w:val="20"/>
              </w:rPr>
              <w:t xml:space="preserve">    </w:t>
            </w:r>
            <w:r w:rsidRPr="00D549B5">
              <w:rPr>
                <w:color w:val="222222"/>
                <w:sz w:val="20"/>
                <w:szCs w:val="20"/>
                <w:lang w:val="en-US"/>
              </w:rPr>
              <w:t>With this contract,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Pr="00DF7FF4">
              <w:rPr>
                <w:color w:val="222222"/>
                <w:sz w:val="20"/>
                <w:szCs w:val="20"/>
              </w:rPr>
              <w:t xml:space="preserve">                                     </w:t>
            </w:r>
            <w:r w:rsidR="00EB1576" w:rsidRPr="00DF7FF4">
              <w:rPr>
                <w:color w:val="222222"/>
                <w:sz w:val="20"/>
                <w:szCs w:val="20"/>
              </w:rPr>
              <w:t xml:space="preserve">              </w:t>
            </w:r>
            <w:r w:rsidR="00554759" w:rsidRPr="00554759">
              <w:rPr>
                <w:color w:val="222222"/>
                <w:sz w:val="20"/>
                <w:szCs w:val="20"/>
              </w:rPr>
              <w:t>.</w:t>
            </w:r>
          </w:p>
          <w:p w14:paraId="04A393E6" w14:textId="77777777" w:rsidR="00E14747" w:rsidRDefault="00E14747" w:rsidP="00EB779E">
            <w:pPr>
              <w:pStyle w:val="BlockText"/>
              <w:ind w:left="0"/>
              <w:jc w:val="center"/>
              <w:rPr>
                <w:bCs/>
                <w:i w:val="0"/>
                <w:lang w:val="en-GB" w:eastAsia="ar-SA"/>
              </w:rPr>
            </w:pPr>
          </w:p>
          <w:p w14:paraId="1873B342" w14:textId="77777777" w:rsidR="00AA034B" w:rsidRPr="00B26D6A" w:rsidRDefault="004D5233" w:rsidP="00EB779E">
            <w:pPr>
              <w:pStyle w:val="BlockText"/>
              <w:ind w:left="0"/>
              <w:jc w:val="center"/>
              <w:rPr>
                <w:bCs/>
                <w:i w:val="0"/>
                <w:lang w:val="en-GB" w:eastAsia="ar-SA"/>
              </w:rPr>
            </w:pPr>
            <w:r>
              <w:rPr>
                <w:bCs/>
                <w:i w:val="0"/>
                <w:lang w:val="en-GB" w:eastAsia="ar-SA"/>
              </w:rPr>
              <w:t>9</w:t>
            </w:r>
            <w:r w:rsidR="00AA034B" w:rsidRPr="00B26D6A">
              <w:rPr>
                <w:bCs/>
                <w:i w:val="0"/>
                <w:lang w:val="en-GB" w:eastAsia="ar-SA"/>
              </w:rPr>
              <w:t>.  Particulars and signatures of the Parties:</w:t>
            </w:r>
          </w:p>
          <w:p w14:paraId="29B0A173" w14:textId="77777777" w:rsidR="00E74248" w:rsidRPr="00B26D6A" w:rsidRDefault="00E74248" w:rsidP="00D04E60">
            <w:pPr>
              <w:spacing w:line="240" w:lineRule="auto"/>
              <w:ind w:firstLine="0"/>
              <w:rPr>
                <w:b/>
                <w:sz w:val="20"/>
                <w:szCs w:val="20"/>
                <w:lang w:val="en-GB"/>
              </w:rPr>
            </w:pPr>
          </w:p>
          <w:p w14:paraId="239FD727" w14:textId="10AE8637" w:rsidR="00577C2B" w:rsidRPr="00577C2B" w:rsidRDefault="002B5158" w:rsidP="00577C2B">
            <w:pPr>
              <w:spacing w:line="240" w:lineRule="auto"/>
              <w:ind w:firstLine="0"/>
              <w:rPr>
                <w:rStyle w:val="dlx-ws-normal"/>
                <w:b/>
                <w:sz w:val="20"/>
                <w:szCs w:val="20"/>
                <w:lang w:val="pt-BR"/>
              </w:rPr>
            </w:pPr>
            <w:r w:rsidRPr="00577C2B">
              <w:rPr>
                <w:b/>
                <w:sz w:val="20"/>
                <w:szCs w:val="20"/>
                <w:lang w:val="pt-BR"/>
              </w:rPr>
              <w:t xml:space="preserve">VYKDYTOJAS / </w:t>
            </w:r>
            <w:r w:rsidR="00E14747" w:rsidRPr="00577C2B">
              <w:rPr>
                <w:b/>
                <w:sz w:val="20"/>
                <w:szCs w:val="20"/>
                <w:lang w:val="pt-BR"/>
              </w:rPr>
              <w:t>CONTRACTOR</w:t>
            </w:r>
            <w:r w:rsidR="004A1C2C" w:rsidRPr="00577C2B">
              <w:rPr>
                <w:b/>
                <w:sz w:val="20"/>
                <w:szCs w:val="20"/>
                <w:lang w:val="pt-BR"/>
              </w:rPr>
              <w:t>:</w:t>
            </w:r>
          </w:p>
          <w:p w14:paraId="496AEF33" w14:textId="26974141" w:rsidR="00975CBE" w:rsidRPr="00717017" w:rsidRDefault="00975CBE" w:rsidP="00AA16CA">
            <w:pPr>
              <w:spacing w:line="240" w:lineRule="auto"/>
              <w:ind w:firstLine="0"/>
              <w:rPr>
                <w:rStyle w:val="dlx-ws-normal"/>
                <w:b/>
                <w:sz w:val="20"/>
                <w:szCs w:val="20"/>
              </w:rPr>
            </w:pPr>
            <w:proofErr w:type="spellStart"/>
            <w:r w:rsidRPr="00717017">
              <w:rPr>
                <w:rStyle w:val="dlx-ws-normal"/>
                <w:b/>
                <w:sz w:val="20"/>
                <w:szCs w:val="20"/>
              </w:rPr>
              <w:t>Brendan</w:t>
            </w:r>
            <w:proofErr w:type="spellEnd"/>
            <w:r w:rsidRPr="00717017">
              <w:rPr>
                <w:rStyle w:val="dlx-ws-normal"/>
                <w:b/>
                <w:sz w:val="20"/>
                <w:szCs w:val="20"/>
              </w:rPr>
              <w:t xml:space="preserve"> </w:t>
            </w:r>
            <w:proofErr w:type="spellStart"/>
            <w:r w:rsidRPr="00717017">
              <w:rPr>
                <w:rStyle w:val="dlx-ws-normal"/>
                <w:b/>
                <w:sz w:val="20"/>
                <w:szCs w:val="20"/>
              </w:rPr>
              <w:t>Gerard</w:t>
            </w:r>
            <w:proofErr w:type="spellEnd"/>
            <w:r w:rsidRPr="00717017">
              <w:rPr>
                <w:rStyle w:val="dlx-ws-normal"/>
                <w:b/>
                <w:sz w:val="20"/>
                <w:szCs w:val="20"/>
              </w:rPr>
              <w:t xml:space="preserve"> </w:t>
            </w:r>
            <w:proofErr w:type="spellStart"/>
            <w:r w:rsidRPr="00717017">
              <w:rPr>
                <w:rStyle w:val="dlx-ws-normal"/>
                <w:b/>
                <w:sz w:val="20"/>
                <w:szCs w:val="20"/>
              </w:rPr>
              <w:t>Humphreys</w:t>
            </w:r>
            <w:proofErr w:type="spellEnd"/>
          </w:p>
          <w:p w14:paraId="13AF343B" w14:textId="5EBFB8AB" w:rsidR="00975CBE" w:rsidRPr="00A40B1E" w:rsidRDefault="00975CBE" w:rsidP="00AA16CA">
            <w:pPr>
              <w:spacing w:line="240" w:lineRule="auto"/>
              <w:ind w:firstLine="0"/>
              <w:rPr>
                <w:sz w:val="20"/>
                <w:szCs w:val="20"/>
              </w:rPr>
            </w:pPr>
            <w:r w:rsidRPr="00A40B1E">
              <w:rPr>
                <w:sz w:val="20"/>
                <w:szCs w:val="20"/>
              </w:rPr>
              <w:t>Adresas/</w:t>
            </w:r>
            <w:proofErr w:type="spellStart"/>
            <w:r w:rsidRPr="00A40B1E">
              <w:rPr>
                <w:sz w:val="20"/>
                <w:szCs w:val="20"/>
              </w:rPr>
              <w:t>address</w:t>
            </w:r>
            <w:proofErr w:type="spellEnd"/>
          </w:p>
          <w:p w14:paraId="7C1C6810" w14:textId="3E261981" w:rsidR="00975CBE" w:rsidRPr="00A40B1E" w:rsidRDefault="00975CBE" w:rsidP="00AA16CA">
            <w:pPr>
              <w:spacing w:line="240" w:lineRule="auto"/>
              <w:ind w:firstLine="0"/>
              <w:rPr>
                <w:rStyle w:val="dlx-ws-normal"/>
                <w:sz w:val="20"/>
                <w:szCs w:val="20"/>
              </w:rPr>
            </w:pPr>
            <w:proofErr w:type="spellStart"/>
            <w:r w:rsidRPr="00A40B1E">
              <w:rPr>
                <w:rStyle w:val="dlx-ws-normal"/>
                <w:sz w:val="20"/>
                <w:szCs w:val="20"/>
              </w:rPr>
              <w:t>Born</w:t>
            </w:r>
            <w:proofErr w:type="spellEnd"/>
            <w:r w:rsidRPr="00A40B1E">
              <w:rPr>
                <w:rStyle w:val="dlx-ws-normal"/>
                <w:sz w:val="20"/>
                <w:szCs w:val="20"/>
              </w:rPr>
              <w:t xml:space="preserve"> </w:t>
            </w:r>
            <w:proofErr w:type="spellStart"/>
            <w:r w:rsidRPr="00A40B1E">
              <w:rPr>
                <w:rStyle w:val="dlx-ws-normal"/>
                <w:sz w:val="20"/>
                <w:szCs w:val="20"/>
              </w:rPr>
              <w:t>date</w:t>
            </w:r>
            <w:proofErr w:type="spellEnd"/>
          </w:p>
          <w:p w14:paraId="1565E4CA" w14:textId="6A95890A" w:rsidR="00AA16CA" w:rsidRPr="00A40B1E" w:rsidRDefault="00AA16CA" w:rsidP="00AA16CA">
            <w:pPr>
              <w:spacing w:line="240" w:lineRule="auto"/>
              <w:ind w:firstLine="0"/>
              <w:rPr>
                <w:sz w:val="20"/>
                <w:szCs w:val="20"/>
                <w:lang w:val="pt-PT"/>
              </w:rPr>
            </w:pPr>
            <w:r w:rsidRPr="00A40B1E">
              <w:rPr>
                <w:sz w:val="20"/>
                <w:szCs w:val="20"/>
                <w:lang w:val="pt-PT"/>
              </w:rPr>
              <w:t xml:space="preserve">Email: </w:t>
            </w:r>
            <w:r w:rsidR="00975CBE" w:rsidRPr="00A40B1E">
              <w:rPr>
                <w:rStyle w:val="dlx-ws-normal"/>
                <w:sz w:val="20"/>
                <w:szCs w:val="20"/>
              </w:rPr>
              <w:t>brendan.humphreys@helsinki.fi</w:t>
            </w:r>
          </w:p>
          <w:p w14:paraId="3E16A903" w14:textId="05B72658" w:rsidR="00B762A2" w:rsidRPr="00A40B1E" w:rsidRDefault="00B762A2" w:rsidP="00B762A2">
            <w:pPr>
              <w:ind w:firstLine="0"/>
              <w:rPr>
                <w:sz w:val="20"/>
                <w:szCs w:val="20"/>
              </w:rPr>
            </w:pPr>
            <w:r w:rsidRPr="00A40B1E">
              <w:rPr>
                <w:sz w:val="20"/>
                <w:szCs w:val="20"/>
                <w:lang w:val="pt-PT"/>
              </w:rPr>
              <w:t xml:space="preserve">Bankas / bank: </w:t>
            </w:r>
          </w:p>
          <w:p w14:paraId="065EBB86" w14:textId="5E46AC0C" w:rsidR="00B762A2" w:rsidRPr="00A40B1E" w:rsidRDefault="00B762A2" w:rsidP="00B762A2">
            <w:pPr>
              <w:ind w:firstLine="0"/>
              <w:rPr>
                <w:sz w:val="20"/>
                <w:szCs w:val="20"/>
                <w:lang w:val="pt-PT"/>
              </w:rPr>
            </w:pPr>
            <w:r w:rsidRPr="00A40B1E">
              <w:rPr>
                <w:sz w:val="20"/>
                <w:szCs w:val="20"/>
                <w:lang w:val="pt-PT"/>
              </w:rPr>
              <w:t xml:space="preserve">BIC kodas / BIC code:  </w:t>
            </w:r>
          </w:p>
          <w:p w14:paraId="7B4CB893" w14:textId="58433D65" w:rsidR="00B762A2" w:rsidRPr="00717017" w:rsidRDefault="00B762A2" w:rsidP="00B762A2">
            <w:pPr>
              <w:ind w:firstLine="0"/>
              <w:rPr>
                <w:sz w:val="20"/>
                <w:szCs w:val="20"/>
              </w:rPr>
            </w:pPr>
            <w:proofErr w:type="spellStart"/>
            <w:r w:rsidRPr="00A40B1E">
              <w:rPr>
                <w:sz w:val="20"/>
                <w:szCs w:val="20"/>
                <w:lang w:val="en-US"/>
              </w:rPr>
              <w:t>Banko</w:t>
            </w:r>
            <w:proofErr w:type="spellEnd"/>
            <w:r w:rsidRPr="00A40B1E">
              <w:rPr>
                <w:sz w:val="20"/>
                <w:szCs w:val="20"/>
                <w:lang w:val="en-US"/>
              </w:rPr>
              <w:t xml:space="preserve"> </w:t>
            </w:r>
            <w:proofErr w:type="spellStart"/>
            <w:r w:rsidRPr="00A40B1E">
              <w:rPr>
                <w:sz w:val="20"/>
                <w:szCs w:val="20"/>
                <w:lang w:val="en-US"/>
              </w:rPr>
              <w:t>sąskaitos</w:t>
            </w:r>
            <w:proofErr w:type="spellEnd"/>
            <w:r w:rsidRPr="00A40B1E">
              <w:rPr>
                <w:sz w:val="20"/>
                <w:szCs w:val="20"/>
                <w:lang w:val="en-US"/>
              </w:rPr>
              <w:t xml:space="preserve"> Nr. / bank account No.:</w:t>
            </w:r>
            <w:r w:rsidRPr="00717017">
              <w:rPr>
                <w:sz w:val="20"/>
                <w:szCs w:val="20"/>
                <w:lang w:val="en-US"/>
              </w:rPr>
              <w:t xml:space="preserve"> </w:t>
            </w:r>
          </w:p>
          <w:p w14:paraId="76D9467C" w14:textId="77777777" w:rsidR="00DF4D43" w:rsidRPr="00B762A2" w:rsidRDefault="00DF4D43" w:rsidP="00AA16CA">
            <w:pPr>
              <w:ind w:firstLine="0"/>
              <w:rPr>
                <w:b/>
                <w:sz w:val="20"/>
                <w:szCs w:val="20"/>
              </w:rPr>
            </w:pPr>
          </w:p>
        </w:tc>
      </w:tr>
      <w:tr w:rsidR="008E37CC" w:rsidRPr="00FC391E" w14:paraId="1C43CFC1" w14:textId="77777777" w:rsidTr="008318E8">
        <w:trPr>
          <w:trHeight w:val="3774"/>
        </w:trPr>
        <w:tc>
          <w:tcPr>
            <w:tcW w:w="4788" w:type="dxa"/>
            <w:shd w:val="clear" w:color="auto" w:fill="auto"/>
          </w:tcPr>
          <w:p w14:paraId="1780B0C2" w14:textId="77777777" w:rsidR="008E37CC" w:rsidRPr="00FC391E" w:rsidRDefault="008E37CC" w:rsidP="002F7F0B">
            <w:pPr>
              <w:pStyle w:val="Heading2"/>
              <w:keepNext/>
              <w:numPr>
                <w:ilvl w:val="0"/>
                <w:numId w:val="0"/>
              </w:numPr>
              <w:ind w:right="192" w:firstLine="360"/>
              <w:rPr>
                <w:b/>
                <w:bCs/>
                <w:sz w:val="20"/>
              </w:rPr>
            </w:pPr>
          </w:p>
        </w:tc>
        <w:tc>
          <w:tcPr>
            <w:tcW w:w="279" w:type="dxa"/>
            <w:shd w:val="clear" w:color="auto" w:fill="auto"/>
          </w:tcPr>
          <w:p w14:paraId="3F09BDF8" w14:textId="77777777" w:rsidR="008E37CC" w:rsidRPr="00FC391E" w:rsidRDefault="008E37CC" w:rsidP="00EB779E">
            <w:pPr>
              <w:spacing w:line="240" w:lineRule="auto"/>
              <w:rPr>
                <w:sz w:val="20"/>
                <w:szCs w:val="20"/>
              </w:rPr>
            </w:pPr>
          </w:p>
        </w:tc>
        <w:tc>
          <w:tcPr>
            <w:tcW w:w="4255" w:type="dxa"/>
            <w:shd w:val="clear" w:color="auto" w:fill="auto"/>
          </w:tcPr>
          <w:p w14:paraId="31471CA7" w14:textId="77777777" w:rsidR="00775F6E" w:rsidRDefault="00775F6E" w:rsidP="00E74248">
            <w:pPr>
              <w:snapToGrid w:val="0"/>
              <w:spacing w:line="240" w:lineRule="auto"/>
              <w:ind w:firstLine="0"/>
              <w:rPr>
                <w:b/>
                <w:bCs/>
                <w:sz w:val="20"/>
                <w:szCs w:val="20"/>
                <w:lang w:val="pt-PT" w:eastAsia="ar-SA"/>
              </w:rPr>
            </w:pPr>
          </w:p>
          <w:p w14:paraId="674CBDBC" w14:textId="349EBA45" w:rsidR="00775F6E" w:rsidRDefault="00775F6E" w:rsidP="00260E14">
            <w:pPr>
              <w:snapToGrid w:val="0"/>
              <w:spacing w:line="240" w:lineRule="auto"/>
              <w:ind w:firstLine="0"/>
              <w:rPr>
                <w:b/>
                <w:bCs/>
                <w:sz w:val="20"/>
                <w:szCs w:val="20"/>
                <w:lang w:val="pt-PT" w:eastAsia="ar-SA"/>
              </w:rPr>
            </w:pPr>
          </w:p>
          <w:p w14:paraId="598376E6" w14:textId="77777777" w:rsidR="00775F6E" w:rsidRDefault="00775F6E" w:rsidP="00E74248">
            <w:pPr>
              <w:snapToGrid w:val="0"/>
              <w:spacing w:line="240" w:lineRule="auto"/>
              <w:ind w:firstLine="0"/>
              <w:rPr>
                <w:b/>
                <w:bCs/>
                <w:sz w:val="20"/>
                <w:szCs w:val="20"/>
                <w:lang w:val="pt-PT" w:eastAsia="ar-SA"/>
              </w:rPr>
            </w:pPr>
          </w:p>
          <w:p w14:paraId="73C9B579" w14:textId="480521A7" w:rsidR="008E37CC" w:rsidRPr="00032891" w:rsidRDefault="008E37CC" w:rsidP="00E74248">
            <w:pPr>
              <w:snapToGrid w:val="0"/>
              <w:spacing w:line="240" w:lineRule="auto"/>
              <w:ind w:firstLine="0"/>
              <w:rPr>
                <w:b/>
                <w:bCs/>
                <w:sz w:val="20"/>
                <w:szCs w:val="20"/>
                <w:lang w:val="pt-PT" w:eastAsia="ar-SA"/>
              </w:rPr>
            </w:pPr>
          </w:p>
        </w:tc>
      </w:tr>
    </w:tbl>
    <w:p w14:paraId="5E7F8532" w14:textId="77777777" w:rsidR="00482855" w:rsidRDefault="00482855" w:rsidP="004F5025">
      <w:pPr>
        <w:ind w:firstLine="0"/>
        <w:jc w:val="right"/>
      </w:pPr>
    </w:p>
    <w:p w14:paraId="0B18F9CA" w14:textId="77777777" w:rsidR="00482855" w:rsidRDefault="00482855" w:rsidP="004F5025">
      <w:pPr>
        <w:ind w:firstLine="0"/>
        <w:jc w:val="right"/>
      </w:pPr>
    </w:p>
    <w:p w14:paraId="47B9E637" w14:textId="77777777" w:rsidR="00482855" w:rsidRDefault="00482855" w:rsidP="004F5025">
      <w:pPr>
        <w:ind w:firstLine="0"/>
        <w:jc w:val="right"/>
      </w:pPr>
    </w:p>
    <w:p w14:paraId="3CFD7B38" w14:textId="77777777" w:rsidR="00482855" w:rsidRDefault="00482855" w:rsidP="004F5025">
      <w:pPr>
        <w:ind w:firstLine="0"/>
        <w:jc w:val="right"/>
      </w:pPr>
    </w:p>
    <w:p w14:paraId="65FEE84B" w14:textId="77777777" w:rsidR="00482855" w:rsidRDefault="00482855" w:rsidP="004F5025">
      <w:pPr>
        <w:ind w:firstLine="0"/>
        <w:jc w:val="right"/>
      </w:pPr>
    </w:p>
    <w:p w14:paraId="3BF52315" w14:textId="77777777" w:rsidR="00482855" w:rsidRDefault="00482855" w:rsidP="00482855">
      <w:pPr>
        <w:ind w:firstLine="0"/>
      </w:pPr>
    </w:p>
    <w:sectPr w:rsidR="00482855" w:rsidSect="00110A51">
      <w:footerReference w:type="default" r:id="rId8"/>
      <w:pgSz w:w="11906" w:h="16838"/>
      <w:pgMar w:top="1701" w:right="567" w:bottom="125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9BE93" w14:textId="77777777" w:rsidR="007B157D" w:rsidRDefault="007B157D" w:rsidP="00CD1E90">
      <w:pPr>
        <w:spacing w:line="240" w:lineRule="auto"/>
      </w:pPr>
      <w:r>
        <w:separator/>
      </w:r>
    </w:p>
  </w:endnote>
  <w:endnote w:type="continuationSeparator" w:id="0">
    <w:p w14:paraId="396F2FA9" w14:textId="77777777" w:rsidR="007B157D" w:rsidRDefault="007B157D" w:rsidP="00CD1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97550"/>
      <w:docPartObj>
        <w:docPartGallery w:val="Page Numbers (Bottom of Page)"/>
        <w:docPartUnique/>
      </w:docPartObj>
    </w:sdtPr>
    <w:sdtEndPr/>
    <w:sdtContent>
      <w:p w14:paraId="0BE355B1" w14:textId="77777777" w:rsidR="00294870" w:rsidRDefault="00294870">
        <w:pPr>
          <w:pStyle w:val="Footer"/>
          <w:jc w:val="center"/>
        </w:pPr>
        <w:r>
          <w:fldChar w:fldCharType="begin"/>
        </w:r>
        <w:r>
          <w:instrText>PAGE   \* MERGEFORMAT</w:instrText>
        </w:r>
        <w:r>
          <w:fldChar w:fldCharType="separate"/>
        </w:r>
        <w:r w:rsidR="00733A96" w:rsidRPr="00733A96">
          <w:rPr>
            <w:noProof/>
            <w:lang w:val="lt-LT"/>
          </w:rPr>
          <w:t>4</w:t>
        </w:r>
        <w:r>
          <w:fldChar w:fldCharType="end"/>
        </w:r>
      </w:p>
    </w:sdtContent>
  </w:sdt>
  <w:p w14:paraId="2B5B2831" w14:textId="77777777" w:rsidR="00294870" w:rsidRDefault="0029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A2A93" w14:textId="77777777" w:rsidR="007B157D" w:rsidRDefault="007B157D" w:rsidP="00CD1E90">
      <w:pPr>
        <w:spacing w:line="240" w:lineRule="auto"/>
      </w:pPr>
      <w:r>
        <w:separator/>
      </w:r>
    </w:p>
  </w:footnote>
  <w:footnote w:type="continuationSeparator" w:id="0">
    <w:p w14:paraId="4080BA41" w14:textId="77777777" w:rsidR="007B157D" w:rsidRDefault="007B157D" w:rsidP="00CD1E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13A7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426410C"/>
    <w:lvl w:ilvl="0">
      <w:start w:val="1"/>
      <w:numFmt w:val="decimal"/>
      <w:lvlText w:val="%1."/>
      <w:legacy w:legacy="1" w:legacySpace="0" w:legacyIndent="720"/>
      <w:lvlJc w:val="left"/>
      <w:pPr>
        <w:ind w:left="720" w:hanging="720"/>
      </w:pPr>
      <w:rPr>
        <w:rFonts w:ascii="Arial" w:hAnsi="Arial" w:hint="default"/>
        <w:sz w:val="20"/>
      </w:rPr>
    </w:lvl>
    <w:lvl w:ilvl="1">
      <w:start w:val="1"/>
      <w:numFmt w:val="decimal"/>
      <w:lvlText w:val="%1.%2"/>
      <w:legacy w:legacy="1" w:legacySpace="0" w:legacyIndent="720"/>
      <w:lvlJc w:val="left"/>
      <w:pPr>
        <w:ind w:left="1440" w:hanging="720"/>
      </w:pPr>
      <w:rPr>
        <w:b w:val="0"/>
        <w:strike w:val="0"/>
        <w:sz w:val="20"/>
      </w:rPr>
    </w:lvl>
    <w:lvl w:ilvl="2">
      <w:start w:val="1"/>
      <w:numFmt w:val="decimal"/>
      <w:lvlText w:val="%1.%2.%3"/>
      <w:legacy w:legacy="1" w:legacySpace="0" w:legacyIndent="720"/>
      <w:lvlJc w:val="left"/>
      <w:pPr>
        <w:ind w:left="2160" w:hanging="720"/>
      </w:pPr>
      <w:rPr>
        <w:sz w:val="20"/>
      </w:rPr>
    </w:lvl>
    <w:lvl w:ilvl="3">
      <w:start w:val="1"/>
      <w:numFmt w:val="decimal"/>
      <w:lvlText w:val="%1.%2.%3.%4"/>
      <w:legacy w:legacy="1" w:legacySpace="0" w:legacyIndent="720"/>
      <w:lvlJc w:val="left"/>
      <w:pPr>
        <w:ind w:left="2880" w:hanging="720"/>
      </w:pPr>
      <w:rPr>
        <w:rFonts w:ascii="Arial" w:hAnsi="Arial" w:hint="default"/>
        <w:sz w:val="20"/>
      </w:r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 w15:restartNumberingAfterBreak="0">
    <w:nsid w:val="0DD97E04"/>
    <w:multiLevelType w:val="hybridMultilevel"/>
    <w:tmpl w:val="E7A409C8"/>
    <w:lvl w:ilvl="0" w:tplc="414085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DD07C4"/>
    <w:multiLevelType w:val="hybridMultilevel"/>
    <w:tmpl w:val="351A8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6B4635"/>
    <w:multiLevelType w:val="hybridMultilevel"/>
    <w:tmpl w:val="7D7EEFDC"/>
    <w:lvl w:ilvl="0" w:tplc="B7DACC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C357B5"/>
    <w:multiLevelType w:val="hybridMultilevel"/>
    <w:tmpl w:val="6D5CE356"/>
    <w:lvl w:ilvl="0" w:tplc="FC282CF8">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7655BA"/>
    <w:multiLevelType w:val="hybridMultilevel"/>
    <w:tmpl w:val="29D2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32019A"/>
    <w:multiLevelType w:val="hybridMultilevel"/>
    <w:tmpl w:val="C7385114"/>
    <w:lvl w:ilvl="0" w:tplc="D32E0E7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15:restartNumberingAfterBreak="0">
    <w:nsid w:val="4B7E6277"/>
    <w:multiLevelType w:val="hybridMultilevel"/>
    <w:tmpl w:val="3FB68F04"/>
    <w:lvl w:ilvl="0" w:tplc="EFD2F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9E0336"/>
    <w:multiLevelType w:val="hybridMultilevel"/>
    <w:tmpl w:val="74320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DC167F"/>
    <w:multiLevelType w:val="multilevel"/>
    <w:tmpl w:val="B3F43DAA"/>
    <w:lvl w:ilvl="0">
      <w:start w:val="1"/>
      <w:numFmt w:val="decimal"/>
      <w:suff w:val="space"/>
      <w:lvlText w:val="%1."/>
      <w:lvlJc w:val="left"/>
      <w:pPr>
        <w:ind w:left="0" w:firstLine="0"/>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134"/>
        </w:tabs>
        <w:ind w:left="1134" w:hanging="567"/>
      </w:pPr>
      <w:rPr>
        <w:rFonts w:hint="default"/>
        <w:b w:val="0"/>
        <w:i w:val="0"/>
      </w:rPr>
    </w:lvl>
    <w:lvl w:ilvl="3">
      <w:start w:val="1"/>
      <w:numFmt w:val="decimal"/>
      <w:lvlText w:val="%1.%2.%3.%4."/>
      <w:lvlJc w:val="left"/>
      <w:pPr>
        <w:tabs>
          <w:tab w:val="num" w:pos="1928"/>
        </w:tabs>
        <w:ind w:left="1928" w:hanging="794"/>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79A107A"/>
    <w:multiLevelType w:val="multilevel"/>
    <w:tmpl w:val="C46AAC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3"/>
  </w:num>
  <w:num w:numId="2">
    <w:abstractNumId w:val="7"/>
  </w:num>
  <w:num w:numId="3">
    <w:abstractNumId w:val="3"/>
  </w:num>
  <w:num w:numId="4">
    <w:abstractNumId w:val="8"/>
  </w:num>
  <w:num w:numId="5">
    <w:abstractNumId w:val="2"/>
  </w:num>
  <w:num w:numId="6">
    <w:abstractNumId w:val="4"/>
  </w:num>
  <w:num w:numId="7">
    <w:abstractNumId w:val="6"/>
  </w:num>
  <w:num w:numId="8">
    <w:abstractNumId w:val="9"/>
  </w:num>
  <w:num w:numId="9">
    <w:abstractNumId w:val="0"/>
  </w:num>
  <w:num w:numId="10">
    <w:abstractNumId w:val="10"/>
  </w:num>
  <w:num w:numId="11">
    <w:abstractNumId w:val="1"/>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42"/>
    <w:rsid w:val="000004B7"/>
    <w:rsid w:val="00004861"/>
    <w:rsid w:val="000053D8"/>
    <w:rsid w:val="00010C53"/>
    <w:rsid w:val="00012AB7"/>
    <w:rsid w:val="0001795F"/>
    <w:rsid w:val="000211A6"/>
    <w:rsid w:val="00032891"/>
    <w:rsid w:val="00034B84"/>
    <w:rsid w:val="00043372"/>
    <w:rsid w:val="00051C91"/>
    <w:rsid w:val="000533E4"/>
    <w:rsid w:val="00055410"/>
    <w:rsid w:val="000565EE"/>
    <w:rsid w:val="0006250B"/>
    <w:rsid w:val="00065B5A"/>
    <w:rsid w:val="00082DFC"/>
    <w:rsid w:val="00084B6A"/>
    <w:rsid w:val="000854A2"/>
    <w:rsid w:val="00086080"/>
    <w:rsid w:val="0009234D"/>
    <w:rsid w:val="000A487C"/>
    <w:rsid w:val="000B197C"/>
    <w:rsid w:val="000B3A03"/>
    <w:rsid w:val="000C0680"/>
    <w:rsid w:val="000C12E2"/>
    <w:rsid w:val="000D1B03"/>
    <w:rsid w:val="000D1CDC"/>
    <w:rsid w:val="000D4B2C"/>
    <w:rsid w:val="000D5265"/>
    <w:rsid w:val="000E421D"/>
    <w:rsid w:val="000E4F88"/>
    <w:rsid w:val="000E6900"/>
    <w:rsid w:val="000F2A24"/>
    <w:rsid w:val="00106E37"/>
    <w:rsid w:val="00110A51"/>
    <w:rsid w:val="00116264"/>
    <w:rsid w:val="0012448A"/>
    <w:rsid w:val="00125E9A"/>
    <w:rsid w:val="00126E41"/>
    <w:rsid w:val="001300F9"/>
    <w:rsid w:val="00130E3B"/>
    <w:rsid w:val="0014088D"/>
    <w:rsid w:val="0014368E"/>
    <w:rsid w:val="0014518A"/>
    <w:rsid w:val="001523CC"/>
    <w:rsid w:val="00152A39"/>
    <w:rsid w:val="0015664B"/>
    <w:rsid w:val="00156D75"/>
    <w:rsid w:val="00162C52"/>
    <w:rsid w:val="00162CEE"/>
    <w:rsid w:val="00176142"/>
    <w:rsid w:val="00176E11"/>
    <w:rsid w:val="00177434"/>
    <w:rsid w:val="001818C6"/>
    <w:rsid w:val="00190346"/>
    <w:rsid w:val="0019408F"/>
    <w:rsid w:val="001A1565"/>
    <w:rsid w:val="001C0772"/>
    <w:rsid w:val="001C33D2"/>
    <w:rsid w:val="001C4E88"/>
    <w:rsid w:val="001C5C20"/>
    <w:rsid w:val="001C603F"/>
    <w:rsid w:val="001F6849"/>
    <w:rsid w:val="0021103B"/>
    <w:rsid w:val="002117D0"/>
    <w:rsid w:val="0021344E"/>
    <w:rsid w:val="00217849"/>
    <w:rsid w:val="00217BA0"/>
    <w:rsid w:val="00220212"/>
    <w:rsid w:val="00230A55"/>
    <w:rsid w:val="00240BA7"/>
    <w:rsid w:val="002419C4"/>
    <w:rsid w:val="002431C6"/>
    <w:rsid w:val="00244155"/>
    <w:rsid w:val="00255461"/>
    <w:rsid w:val="00255CD1"/>
    <w:rsid w:val="00257F23"/>
    <w:rsid w:val="00260E14"/>
    <w:rsid w:val="00267D74"/>
    <w:rsid w:val="002704FB"/>
    <w:rsid w:val="00290883"/>
    <w:rsid w:val="00294870"/>
    <w:rsid w:val="002A1D66"/>
    <w:rsid w:val="002A25C9"/>
    <w:rsid w:val="002B0F20"/>
    <w:rsid w:val="002B5158"/>
    <w:rsid w:val="002B5A00"/>
    <w:rsid w:val="002C7274"/>
    <w:rsid w:val="002E3A54"/>
    <w:rsid w:val="002E4A5B"/>
    <w:rsid w:val="002E67BA"/>
    <w:rsid w:val="002F7F0B"/>
    <w:rsid w:val="00305983"/>
    <w:rsid w:val="00314DC4"/>
    <w:rsid w:val="00326DE8"/>
    <w:rsid w:val="003315FC"/>
    <w:rsid w:val="003612DA"/>
    <w:rsid w:val="00361B1D"/>
    <w:rsid w:val="00361C64"/>
    <w:rsid w:val="00366773"/>
    <w:rsid w:val="00370629"/>
    <w:rsid w:val="00375535"/>
    <w:rsid w:val="0037601D"/>
    <w:rsid w:val="00381E5B"/>
    <w:rsid w:val="00394198"/>
    <w:rsid w:val="003A17EA"/>
    <w:rsid w:val="003C4C3C"/>
    <w:rsid w:val="003D49C6"/>
    <w:rsid w:val="003E03ED"/>
    <w:rsid w:val="003F659E"/>
    <w:rsid w:val="00406E0B"/>
    <w:rsid w:val="004213F5"/>
    <w:rsid w:val="004242B2"/>
    <w:rsid w:val="0042652F"/>
    <w:rsid w:val="00441442"/>
    <w:rsid w:val="00450BEB"/>
    <w:rsid w:val="00450FAF"/>
    <w:rsid w:val="004537F0"/>
    <w:rsid w:val="00454E44"/>
    <w:rsid w:val="00462009"/>
    <w:rsid w:val="00465EBB"/>
    <w:rsid w:val="00471074"/>
    <w:rsid w:val="0047181F"/>
    <w:rsid w:val="0047277F"/>
    <w:rsid w:val="00481212"/>
    <w:rsid w:val="00482855"/>
    <w:rsid w:val="00484EE9"/>
    <w:rsid w:val="004857E2"/>
    <w:rsid w:val="00490931"/>
    <w:rsid w:val="004A1C2C"/>
    <w:rsid w:val="004B04EB"/>
    <w:rsid w:val="004B5039"/>
    <w:rsid w:val="004B5731"/>
    <w:rsid w:val="004C2B97"/>
    <w:rsid w:val="004C30A1"/>
    <w:rsid w:val="004C5E2F"/>
    <w:rsid w:val="004D5233"/>
    <w:rsid w:val="004D6DC6"/>
    <w:rsid w:val="004E2258"/>
    <w:rsid w:val="004E3C80"/>
    <w:rsid w:val="004E7B08"/>
    <w:rsid w:val="004F366C"/>
    <w:rsid w:val="004F4510"/>
    <w:rsid w:val="004F5025"/>
    <w:rsid w:val="004F7DB9"/>
    <w:rsid w:val="00500F4E"/>
    <w:rsid w:val="00502D66"/>
    <w:rsid w:val="00504808"/>
    <w:rsid w:val="0051395E"/>
    <w:rsid w:val="0051613E"/>
    <w:rsid w:val="005167FB"/>
    <w:rsid w:val="00532AF0"/>
    <w:rsid w:val="0053329E"/>
    <w:rsid w:val="00535F94"/>
    <w:rsid w:val="00536014"/>
    <w:rsid w:val="00544208"/>
    <w:rsid w:val="00553161"/>
    <w:rsid w:val="00554759"/>
    <w:rsid w:val="00555268"/>
    <w:rsid w:val="00560207"/>
    <w:rsid w:val="00567014"/>
    <w:rsid w:val="0056745B"/>
    <w:rsid w:val="005728DB"/>
    <w:rsid w:val="00577C2B"/>
    <w:rsid w:val="005809EF"/>
    <w:rsid w:val="00593012"/>
    <w:rsid w:val="005947E3"/>
    <w:rsid w:val="00597F72"/>
    <w:rsid w:val="005A0AA5"/>
    <w:rsid w:val="005B06C1"/>
    <w:rsid w:val="005C431F"/>
    <w:rsid w:val="005E1A2D"/>
    <w:rsid w:val="005F67F1"/>
    <w:rsid w:val="0060056C"/>
    <w:rsid w:val="00603284"/>
    <w:rsid w:val="00614F5A"/>
    <w:rsid w:val="006167A3"/>
    <w:rsid w:val="00624FC1"/>
    <w:rsid w:val="006261AB"/>
    <w:rsid w:val="0063166B"/>
    <w:rsid w:val="00632A93"/>
    <w:rsid w:val="00640092"/>
    <w:rsid w:val="0064031D"/>
    <w:rsid w:val="00644AFE"/>
    <w:rsid w:val="00645305"/>
    <w:rsid w:val="00653406"/>
    <w:rsid w:val="0065660D"/>
    <w:rsid w:val="00656C17"/>
    <w:rsid w:val="00674E55"/>
    <w:rsid w:val="0068512F"/>
    <w:rsid w:val="006A3015"/>
    <w:rsid w:val="006A5E8D"/>
    <w:rsid w:val="006A65AC"/>
    <w:rsid w:val="006B0F2E"/>
    <w:rsid w:val="006B1C74"/>
    <w:rsid w:val="006C15A3"/>
    <w:rsid w:val="006C2286"/>
    <w:rsid w:val="006C424F"/>
    <w:rsid w:val="006D1484"/>
    <w:rsid w:val="006D2EC1"/>
    <w:rsid w:val="006D4456"/>
    <w:rsid w:val="006D5222"/>
    <w:rsid w:val="006D6F79"/>
    <w:rsid w:val="006E3B21"/>
    <w:rsid w:val="006F2598"/>
    <w:rsid w:val="006F36F3"/>
    <w:rsid w:val="006F4521"/>
    <w:rsid w:val="006F4EE7"/>
    <w:rsid w:val="00714491"/>
    <w:rsid w:val="00717017"/>
    <w:rsid w:val="00730058"/>
    <w:rsid w:val="00730336"/>
    <w:rsid w:val="00733A96"/>
    <w:rsid w:val="0073470E"/>
    <w:rsid w:val="00737021"/>
    <w:rsid w:val="00745845"/>
    <w:rsid w:val="007503A9"/>
    <w:rsid w:val="00750CFB"/>
    <w:rsid w:val="00763AC1"/>
    <w:rsid w:val="007662E9"/>
    <w:rsid w:val="00767D03"/>
    <w:rsid w:val="00775F6E"/>
    <w:rsid w:val="0078557E"/>
    <w:rsid w:val="0078669A"/>
    <w:rsid w:val="00787C82"/>
    <w:rsid w:val="007A08F9"/>
    <w:rsid w:val="007A2C95"/>
    <w:rsid w:val="007A6160"/>
    <w:rsid w:val="007B157D"/>
    <w:rsid w:val="007B3456"/>
    <w:rsid w:val="007B39F6"/>
    <w:rsid w:val="007C0F21"/>
    <w:rsid w:val="007C0F85"/>
    <w:rsid w:val="007C1A77"/>
    <w:rsid w:val="007C62F6"/>
    <w:rsid w:val="007D11FD"/>
    <w:rsid w:val="007E18EF"/>
    <w:rsid w:val="007E5059"/>
    <w:rsid w:val="007E682C"/>
    <w:rsid w:val="007E6B3D"/>
    <w:rsid w:val="007F6E6A"/>
    <w:rsid w:val="00811782"/>
    <w:rsid w:val="00816529"/>
    <w:rsid w:val="008226D4"/>
    <w:rsid w:val="00823091"/>
    <w:rsid w:val="00826027"/>
    <w:rsid w:val="0083142F"/>
    <w:rsid w:val="008318E8"/>
    <w:rsid w:val="00837E83"/>
    <w:rsid w:val="00840EB6"/>
    <w:rsid w:val="00852B3A"/>
    <w:rsid w:val="008556C7"/>
    <w:rsid w:val="00860A58"/>
    <w:rsid w:val="00861BDD"/>
    <w:rsid w:val="0086399B"/>
    <w:rsid w:val="00870BC7"/>
    <w:rsid w:val="00876E88"/>
    <w:rsid w:val="00877EFF"/>
    <w:rsid w:val="00885F59"/>
    <w:rsid w:val="008A1915"/>
    <w:rsid w:val="008A4EDD"/>
    <w:rsid w:val="008A5594"/>
    <w:rsid w:val="008A59AA"/>
    <w:rsid w:val="008A7186"/>
    <w:rsid w:val="008A77AA"/>
    <w:rsid w:val="008B777F"/>
    <w:rsid w:val="008C336A"/>
    <w:rsid w:val="008C35C4"/>
    <w:rsid w:val="008D32E8"/>
    <w:rsid w:val="008D6E81"/>
    <w:rsid w:val="008E37CC"/>
    <w:rsid w:val="008E4AC1"/>
    <w:rsid w:val="008F234E"/>
    <w:rsid w:val="008F7D23"/>
    <w:rsid w:val="00901279"/>
    <w:rsid w:val="009039A5"/>
    <w:rsid w:val="00907151"/>
    <w:rsid w:val="0091557A"/>
    <w:rsid w:val="0091590B"/>
    <w:rsid w:val="009161EE"/>
    <w:rsid w:val="0092353A"/>
    <w:rsid w:val="0092394C"/>
    <w:rsid w:val="00927827"/>
    <w:rsid w:val="00930D33"/>
    <w:rsid w:val="009320E1"/>
    <w:rsid w:val="00940040"/>
    <w:rsid w:val="00942F2E"/>
    <w:rsid w:val="00952E40"/>
    <w:rsid w:val="00953954"/>
    <w:rsid w:val="00954C9D"/>
    <w:rsid w:val="00956F3C"/>
    <w:rsid w:val="0096053F"/>
    <w:rsid w:val="00960AF7"/>
    <w:rsid w:val="00962F30"/>
    <w:rsid w:val="00964375"/>
    <w:rsid w:val="00966081"/>
    <w:rsid w:val="009705BE"/>
    <w:rsid w:val="009712E6"/>
    <w:rsid w:val="00972141"/>
    <w:rsid w:val="00975CBE"/>
    <w:rsid w:val="009A5B7C"/>
    <w:rsid w:val="009A67E5"/>
    <w:rsid w:val="009B1E1B"/>
    <w:rsid w:val="009B6E6E"/>
    <w:rsid w:val="009C1869"/>
    <w:rsid w:val="009D0A6F"/>
    <w:rsid w:val="009D1AC6"/>
    <w:rsid w:val="009D1BCD"/>
    <w:rsid w:val="009D1CA8"/>
    <w:rsid w:val="009D7211"/>
    <w:rsid w:val="009F325B"/>
    <w:rsid w:val="00A047DF"/>
    <w:rsid w:val="00A273BD"/>
    <w:rsid w:val="00A30CD6"/>
    <w:rsid w:val="00A40B1E"/>
    <w:rsid w:val="00A40C05"/>
    <w:rsid w:val="00A41328"/>
    <w:rsid w:val="00A57F22"/>
    <w:rsid w:val="00A856EA"/>
    <w:rsid w:val="00AA034B"/>
    <w:rsid w:val="00AA16CA"/>
    <w:rsid w:val="00AA23E2"/>
    <w:rsid w:val="00AA2668"/>
    <w:rsid w:val="00AA6837"/>
    <w:rsid w:val="00AB0995"/>
    <w:rsid w:val="00AB78E5"/>
    <w:rsid w:val="00AB7FB9"/>
    <w:rsid w:val="00AC2842"/>
    <w:rsid w:val="00AD108E"/>
    <w:rsid w:val="00AD64F5"/>
    <w:rsid w:val="00AE5469"/>
    <w:rsid w:val="00AE6CEF"/>
    <w:rsid w:val="00AE7F41"/>
    <w:rsid w:val="00AF193E"/>
    <w:rsid w:val="00B038CB"/>
    <w:rsid w:val="00B12AF2"/>
    <w:rsid w:val="00B253FB"/>
    <w:rsid w:val="00B25547"/>
    <w:rsid w:val="00B26668"/>
    <w:rsid w:val="00B26D6A"/>
    <w:rsid w:val="00B33FD5"/>
    <w:rsid w:val="00B33FE2"/>
    <w:rsid w:val="00B521CC"/>
    <w:rsid w:val="00B52D2C"/>
    <w:rsid w:val="00B538C7"/>
    <w:rsid w:val="00B57A46"/>
    <w:rsid w:val="00B63E39"/>
    <w:rsid w:val="00B65F4B"/>
    <w:rsid w:val="00B762A2"/>
    <w:rsid w:val="00B76521"/>
    <w:rsid w:val="00B85AB9"/>
    <w:rsid w:val="00B9364F"/>
    <w:rsid w:val="00BA22F0"/>
    <w:rsid w:val="00BB14AB"/>
    <w:rsid w:val="00BB1E7C"/>
    <w:rsid w:val="00BC52F2"/>
    <w:rsid w:val="00BE3298"/>
    <w:rsid w:val="00BE6584"/>
    <w:rsid w:val="00BF0D23"/>
    <w:rsid w:val="00C03F3D"/>
    <w:rsid w:val="00C04A46"/>
    <w:rsid w:val="00C0762E"/>
    <w:rsid w:val="00C103BC"/>
    <w:rsid w:val="00C217D1"/>
    <w:rsid w:val="00C26B57"/>
    <w:rsid w:val="00C34DE6"/>
    <w:rsid w:val="00C359D5"/>
    <w:rsid w:val="00C37C78"/>
    <w:rsid w:val="00C37EB0"/>
    <w:rsid w:val="00C44D40"/>
    <w:rsid w:val="00C5251A"/>
    <w:rsid w:val="00C53873"/>
    <w:rsid w:val="00C662C8"/>
    <w:rsid w:val="00C7064B"/>
    <w:rsid w:val="00C8143F"/>
    <w:rsid w:val="00C91AA1"/>
    <w:rsid w:val="00CA342D"/>
    <w:rsid w:val="00CB1889"/>
    <w:rsid w:val="00CC2753"/>
    <w:rsid w:val="00CC30B3"/>
    <w:rsid w:val="00CC5B06"/>
    <w:rsid w:val="00CC76D9"/>
    <w:rsid w:val="00CD140F"/>
    <w:rsid w:val="00CD1C53"/>
    <w:rsid w:val="00CD1E90"/>
    <w:rsid w:val="00D04E60"/>
    <w:rsid w:val="00D12828"/>
    <w:rsid w:val="00D2115A"/>
    <w:rsid w:val="00D27BE9"/>
    <w:rsid w:val="00D30C37"/>
    <w:rsid w:val="00D31C3E"/>
    <w:rsid w:val="00D37C96"/>
    <w:rsid w:val="00D50949"/>
    <w:rsid w:val="00D55461"/>
    <w:rsid w:val="00D61B3E"/>
    <w:rsid w:val="00D6229C"/>
    <w:rsid w:val="00D7358B"/>
    <w:rsid w:val="00D82DDD"/>
    <w:rsid w:val="00D91D20"/>
    <w:rsid w:val="00D9449D"/>
    <w:rsid w:val="00DC06E3"/>
    <w:rsid w:val="00DC243C"/>
    <w:rsid w:val="00DC3F53"/>
    <w:rsid w:val="00DC55BB"/>
    <w:rsid w:val="00DC7ABE"/>
    <w:rsid w:val="00DD0C04"/>
    <w:rsid w:val="00DE6CB9"/>
    <w:rsid w:val="00DF4D43"/>
    <w:rsid w:val="00DF57FF"/>
    <w:rsid w:val="00DF692A"/>
    <w:rsid w:val="00E14747"/>
    <w:rsid w:val="00E16373"/>
    <w:rsid w:val="00E203AC"/>
    <w:rsid w:val="00E22197"/>
    <w:rsid w:val="00E2533D"/>
    <w:rsid w:val="00E274C9"/>
    <w:rsid w:val="00E3084F"/>
    <w:rsid w:val="00E47191"/>
    <w:rsid w:val="00E47645"/>
    <w:rsid w:val="00E51928"/>
    <w:rsid w:val="00E54167"/>
    <w:rsid w:val="00E54599"/>
    <w:rsid w:val="00E65093"/>
    <w:rsid w:val="00E71011"/>
    <w:rsid w:val="00E73E0C"/>
    <w:rsid w:val="00E74248"/>
    <w:rsid w:val="00E769E7"/>
    <w:rsid w:val="00E82329"/>
    <w:rsid w:val="00E839DD"/>
    <w:rsid w:val="00E842B6"/>
    <w:rsid w:val="00E862CF"/>
    <w:rsid w:val="00E86AAC"/>
    <w:rsid w:val="00E90EA1"/>
    <w:rsid w:val="00EA3ABA"/>
    <w:rsid w:val="00EA5D0B"/>
    <w:rsid w:val="00EB1576"/>
    <w:rsid w:val="00EB779E"/>
    <w:rsid w:val="00EC7028"/>
    <w:rsid w:val="00ED40BF"/>
    <w:rsid w:val="00EE4D23"/>
    <w:rsid w:val="00EF359F"/>
    <w:rsid w:val="00EF4570"/>
    <w:rsid w:val="00F2278C"/>
    <w:rsid w:val="00F233BD"/>
    <w:rsid w:val="00F269A2"/>
    <w:rsid w:val="00F307B1"/>
    <w:rsid w:val="00F42A88"/>
    <w:rsid w:val="00F462DB"/>
    <w:rsid w:val="00F47417"/>
    <w:rsid w:val="00F527F1"/>
    <w:rsid w:val="00F53CA5"/>
    <w:rsid w:val="00F642F3"/>
    <w:rsid w:val="00F653AE"/>
    <w:rsid w:val="00F65443"/>
    <w:rsid w:val="00F656DC"/>
    <w:rsid w:val="00F76C9A"/>
    <w:rsid w:val="00F807F7"/>
    <w:rsid w:val="00F866D9"/>
    <w:rsid w:val="00F959FF"/>
    <w:rsid w:val="00F97CA7"/>
    <w:rsid w:val="00FA4CC8"/>
    <w:rsid w:val="00FB0A1F"/>
    <w:rsid w:val="00FB1CCD"/>
    <w:rsid w:val="00FB78AD"/>
    <w:rsid w:val="00FC219F"/>
    <w:rsid w:val="00FC391E"/>
    <w:rsid w:val="00FC6AD2"/>
    <w:rsid w:val="00FD1D7B"/>
    <w:rsid w:val="00FD73CC"/>
    <w:rsid w:val="00FE0830"/>
    <w:rsid w:val="00FE1DB5"/>
    <w:rsid w:val="00FE273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1D337"/>
  <w15:docId w15:val="{DDD53D46-C465-480B-8187-E2487803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2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6142"/>
    <w:pPr>
      <w:widowControl w:val="0"/>
      <w:autoSpaceDE w:val="0"/>
      <w:autoSpaceDN w:val="0"/>
      <w:adjustRightInd w:val="0"/>
      <w:spacing w:line="260" w:lineRule="auto"/>
      <w:ind w:firstLine="720"/>
      <w:jc w:val="both"/>
    </w:pPr>
    <w:rPr>
      <w:sz w:val="22"/>
      <w:szCs w:val="22"/>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
    <w:basedOn w:val="Normal"/>
    <w:next w:val="Normal"/>
    <w:qFormat/>
    <w:rsid w:val="00176142"/>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h2"/>
    <w:basedOn w:val="Normal"/>
    <w:next w:val="Normal"/>
    <w:qFormat/>
    <w:rsid w:val="00176142"/>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F5 Heading 3,h3"/>
    <w:basedOn w:val="Normal"/>
    <w:next w:val="Normal"/>
    <w:qFormat/>
    <w:rsid w:val="00176142"/>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level 3 subhead,PA Micro Section,(Alt+4),H41,(Alt+4)1,H42,(Alt+4)2,H43,(Alt+4)3,H44,(Alt+4)4,H45,(Alt+4)5,H411,(Alt+4)11,H421,(Alt+4)21,H431,(Alt+4)31,H46,(Alt+4)6,H412,(Alt+4)12,H422"/>
    <w:basedOn w:val="Normal"/>
    <w:next w:val="Normal"/>
    <w:qFormat/>
    <w:rsid w:val="00176142"/>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aliases w:val="Heading 5(war),DNV-H5,Block Label,Heading 5 CFMU,Para 5,h5,Level 3 - i,DO NOT USE_h5,H5,Roman list,Schedule A to X,5H"/>
    <w:basedOn w:val="Normal"/>
    <w:next w:val="Normal"/>
    <w:uiPriority w:val="29"/>
    <w:qFormat/>
    <w:rsid w:val="00176142"/>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qFormat/>
    <w:rsid w:val="00176142"/>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qFormat/>
    <w:rsid w:val="00176142"/>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qFormat/>
    <w:rsid w:val="00176142"/>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qFormat/>
    <w:rsid w:val="00176142"/>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76142"/>
    <w:pPr>
      <w:widowControl w:val="0"/>
      <w:autoSpaceDE w:val="0"/>
      <w:autoSpaceDN w:val="0"/>
      <w:adjustRightInd w:val="0"/>
      <w:spacing w:before="260"/>
      <w:jc w:val="center"/>
    </w:pPr>
    <w:rPr>
      <w:rFonts w:ascii="Arial" w:hAnsi="Arial" w:cs="Arial"/>
      <w:b/>
      <w:bCs/>
      <w:noProof/>
      <w:lang w:val="lt-LT" w:eastAsia="lt-LT"/>
    </w:rPr>
  </w:style>
  <w:style w:type="paragraph" w:styleId="BodyText">
    <w:name w:val="Body Text"/>
    <w:basedOn w:val="Normal"/>
    <w:rsid w:val="00176142"/>
    <w:pPr>
      <w:widowControl/>
      <w:autoSpaceDE/>
      <w:autoSpaceDN/>
      <w:adjustRightInd/>
      <w:spacing w:line="240" w:lineRule="auto"/>
      <w:ind w:firstLine="0"/>
    </w:pPr>
    <w:rPr>
      <w:sz w:val="24"/>
      <w:szCs w:val="20"/>
      <w:lang w:eastAsia="en-US"/>
    </w:rPr>
  </w:style>
  <w:style w:type="character" w:styleId="Strong">
    <w:name w:val="Strong"/>
    <w:qFormat/>
    <w:rsid w:val="00176142"/>
    <w:rPr>
      <w:b/>
      <w:bCs/>
    </w:rPr>
  </w:style>
  <w:style w:type="paragraph" w:styleId="Footer">
    <w:name w:val="footer"/>
    <w:basedOn w:val="Normal"/>
    <w:link w:val="FooterChar"/>
    <w:uiPriority w:val="99"/>
    <w:rsid w:val="00176142"/>
    <w:pPr>
      <w:widowControl/>
      <w:tabs>
        <w:tab w:val="center" w:pos="4320"/>
        <w:tab w:val="right" w:pos="8640"/>
      </w:tabs>
      <w:autoSpaceDE/>
      <w:autoSpaceDN/>
      <w:adjustRightInd/>
      <w:spacing w:line="240" w:lineRule="auto"/>
      <w:ind w:firstLine="0"/>
      <w:jc w:val="left"/>
    </w:pPr>
    <w:rPr>
      <w:sz w:val="24"/>
      <w:szCs w:val="24"/>
      <w:lang w:val="en-US" w:eastAsia="en-US"/>
    </w:rPr>
  </w:style>
  <w:style w:type="paragraph" w:styleId="BodyTextIndent">
    <w:name w:val="Body Text Indent"/>
    <w:basedOn w:val="Normal"/>
    <w:rsid w:val="001C0772"/>
    <w:pPr>
      <w:spacing w:after="120"/>
      <w:ind w:left="283"/>
    </w:pPr>
  </w:style>
  <w:style w:type="paragraph" w:styleId="BodyTextIndent3">
    <w:name w:val="Body Text Indent 3"/>
    <w:basedOn w:val="Normal"/>
    <w:rsid w:val="001C0772"/>
    <w:pPr>
      <w:spacing w:after="120"/>
      <w:ind w:left="283"/>
    </w:pPr>
    <w:rPr>
      <w:sz w:val="16"/>
      <w:szCs w:val="16"/>
    </w:rPr>
  </w:style>
  <w:style w:type="paragraph" w:styleId="BlockText">
    <w:name w:val="Block Text"/>
    <w:basedOn w:val="Normal"/>
    <w:rsid w:val="001C0772"/>
    <w:pPr>
      <w:widowControl/>
      <w:autoSpaceDE/>
      <w:autoSpaceDN/>
      <w:adjustRightInd/>
      <w:spacing w:line="240" w:lineRule="auto"/>
      <w:ind w:left="567" w:right="368" w:firstLine="0"/>
      <w:jc w:val="left"/>
    </w:pPr>
    <w:rPr>
      <w:b/>
      <w:i/>
      <w:sz w:val="20"/>
      <w:szCs w:val="20"/>
    </w:rPr>
  </w:style>
  <w:style w:type="character" w:styleId="Hyperlink">
    <w:name w:val="Hyperlink"/>
    <w:rsid w:val="001C0772"/>
    <w:rPr>
      <w:color w:val="000000"/>
      <w:sz w:val="15"/>
      <w:szCs w:val="15"/>
      <w:u w:val="single"/>
    </w:rPr>
  </w:style>
  <w:style w:type="paragraph" w:customStyle="1" w:styleId="Skyriauspav">
    <w:name w:val="Skyriaus_pav"/>
    <w:basedOn w:val="Normal"/>
    <w:rsid w:val="001C0772"/>
    <w:pPr>
      <w:widowControl/>
      <w:autoSpaceDE/>
      <w:autoSpaceDN/>
      <w:adjustRightInd/>
      <w:spacing w:line="240" w:lineRule="atLeast"/>
      <w:ind w:firstLine="0"/>
      <w:jc w:val="center"/>
    </w:pPr>
    <w:rPr>
      <w:rFonts w:ascii="!_Times" w:hAnsi="!_Times"/>
      <w:b/>
      <w:szCs w:val="20"/>
      <w:lang w:val="en-US" w:eastAsia="en-US"/>
    </w:rPr>
  </w:style>
  <w:style w:type="paragraph" w:styleId="BalloonText">
    <w:name w:val="Balloon Text"/>
    <w:basedOn w:val="Normal"/>
    <w:semiHidden/>
    <w:rsid w:val="00110A51"/>
    <w:rPr>
      <w:rFonts w:ascii="Tahoma" w:hAnsi="Tahoma" w:cs="Tahoma"/>
      <w:sz w:val="16"/>
      <w:szCs w:val="16"/>
    </w:rPr>
  </w:style>
  <w:style w:type="character" w:customStyle="1" w:styleId="shorttext">
    <w:name w:val="short_text"/>
    <w:rsid w:val="00952E40"/>
  </w:style>
  <w:style w:type="character" w:customStyle="1" w:styleId="hps">
    <w:name w:val="hps"/>
    <w:rsid w:val="00952E40"/>
  </w:style>
  <w:style w:type="character" w:customStyle="1" w:styleId="longtext">
    <w:name w:val="long_text"/>
    <w:rsid w:val="007C0F85"/>
  </w:style>
  <w:style w:type="paragraph" w:styleId="Header">
    <w:name w:val="header"/>
    <w:basedOn w:val="Normal"/>
    <w:link w:val="HeaderChar"/>
    <w:rsid w:val="00CD1E90"/>
    <w:pPr>
      <w:tabs>
        <w:tab w:val="center" w:pos="4819"/>
        <w:tab w:val="right" w:pos="9638"/>
      </w:tabs>
    </w:pPr>
  </w:style>
  <w:style w:type="character" w:customStyle="1" w:styleId="HeaderChar">
    <w:name w:val="Header Char"/>
    <w:link w:val="Header"/>
    <w:rsid w:val="00CD1E90"/>
    <w:rPr>
      <w:sz w:val="22"/>
      <w:szCs w:val="22"/>
    </w:rPr>
  </w:style>
  <w:style w:type="character" w:styleId="CommentReference">
    <w:name w:val="annotation reference"/>
    <w:rsid w:val="006F4EE7"/>
    <w:rPr>
      <w:sz w:val="16"/>
      <w:szCs w:val="16"/>
    </w:rPr>
  </w:style>
  <w:style w:type="paragraph" w:styleId="CommentText">
    <w:name w:val="annotation text"/>
    <w:basedOn w:val="Normal"/>
    <w:link w:val="CommentTextChar"/>
    <w:rsid w:val="006F4EE7"/>
    <w:rPr>
      <w:sz w:val="20"/>
      <w:szCs w:val="20"/>
    </w:rPr>
  </w:style>
  <w:style w:type="character" w:customStyle="1" w:styleId="CommentTextChar">
    <w:name w:val="Comment Text Char"/>
    <w:link w:val="CommentText"/>
    <w:rsid w:val="006F4EE7"/>
    <w:rPr>
      <w:lang w:val="lt-LT" w:eastAsia="lt-LT"/>
    </w:rPr>
  </w:style>
  <w:style w:type="paragraph" w:styleId="CommentSubject">
    <w:name w:val="annotation subject"/>
    <w:basedOn w:val="CommentText"/>
    <w:next w:val="CommentText"/>
    <w:link w:val="CommentSubjectChar"/>
    <w:rsid w:val="006F4EE7"/>
    <w:rPr>
      <w:b/>
      <w:bCs/>
    </w:rPr>
  </w:style>
  <w:style w:type="character" w:customStyle="1" w:styleId="CommentSubjectChar">
    <w:name w:val="Comment Subject Char"/>
    <w:link w:val="CommentSubject"/>
    <w:rsid w:val="006F4EE7"/>
    <w:rPr>
      <w:b/>
      <w:bCs/>
      <w:lang w:val="lt-LT" w:eastAsia="lt-LT"/>
    </w:rPr>
  </w:style>
  <w:style w:type="paragraph" w:styleId="BodyText2">
    <w:name w:val="Body Text 2"/>
    <w:basedOn w:val="Normal"/>
    <w:link w:val="BodyText2Char"/>
    <w:rsid w:val="00454E44"/>
    <w:pPr>
      <w:spacing w:after="120" w:line="480" w:lineRule="auto"/>
    </w:pPr>
  </w:style>
  <w:style w:type="character" w:customStyle="1" w:styleId="BodyText2Char">
    <w:name w:val="Body Text 2 Char"/>
    <w:basedOn w:val="DefaultParagraphFont"/>
    <w:link w:val="BodyText2"/>
    <w:rsid w:val="00454E44"/>
    <w:rPr>
      <w:sz w:val="22"/>
      <w:szCs w:val="22"/>
      <w:lang w:val="lt-LT" w:eastAsia="lt-LT"/>
    </w:rPr>
  </w:style>
  <w:style w:type="paragraph" w:styleId="Revision">
    <w:name w:val="Revision"/>
    <w:hidden/>
    <w:uiPriority w:val="71"/>
    <w:semiHidden/>
    <w:rsid w:val="00465EBB"/>
    <w:rPr>
      <w:sz w:val="22"/>
      <w:szCs w:val="22"/>
      <w:lang w:val="lt-LT" w:eastAsia="lt-LT"/>
    </w:rPr>
  </w:style>
  <w:style w:type="character" w:styleId="Emphasis">
    <w:name w:val="Emphasis"/>
    <w:basedOn w:val="DefaultParagraphFont"/>
    <w:uiPriority w:val="20"/>
    <w:qFormat/>
    <w:rsid w:val="00B9364F"/>
    <w:rPr>
      <w:i/>
      <w:iCs/>
    </w:rPr>
  </w:style>
  <w:style w:type="paragraph" w:styleId="ListParagraph">
    <w:name w:val="List Paragraph"/>
    <w:basedOn w:val="Normal"/>
    <w:uiPriority w:val="72"/>
    <w:rsid w:val="003A17EA"/>
    <w:pPr>
      <w:ind w:left="720"/>
      <w:contextualSpacing/>
    </w:pPr>
  </w:style>
  <w:style w:type="character" w:customStyle="1" w:styleId="FooterChar">
    <w:name w:val="Footer Char"/>
    <w:basedOn w:val="DefaultParagraphFont"/>
    <w:link w:val="Footer"/>
    <w:uiPriority w:val="99"/>
    <w:rsid w:val="003A17EA"/>
    <w:rPr>
      <w:sz w:val="24"/>
      <w:szCs w:val="24"/>
      <w:lang w:val="en-US"/>
    </w:rPr>
  </w:style>
  <w:style w:type="paragraph" w:styleId="HTMLPreformatted">
    <w:name w:val="HTML Preformatted"/>
    <w:basedOn w:val="Normal"/>
    <w:link w:val="HTMLPreformattedChar"/>
    <w:uiPriority w:val="99"/>
    <w:semiHidden/>
    <w:unhideWhenUsed/>
    <w:rsid w:val="00554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54759"/>
    <w:rPr>
      <w:rFonts w:ascii="Courier New" w:hAnsi="Courier New" w:cs="Courier New"/>
      <w:lang w:val="lt-LT" w:eastAsia="lt-LT"/>
    </w:rPr>
  </w:style>
  <w:style w:type="character" w:styleId="UnresolvedMention">
    <w:name w:val="Unresolved Mention"/>
    <w:basedOn w:val="DefaultParagraphFont"/>
    <w:uiPriority w:val="99"/>
    <w:semiHidden/>
    <w:unhideWhenUsed/>
    <w:rsid w:val="008E4AC1"/>
    <w:rPr>
      <w:color w:val="605E5C"/>
      <w:shd w:val="clear" w:color="auto" w:fill="E1DFDD"/>
    </w:rPr>
  </w:style>
  <w:style w:type="paragraph" w:styleId="TOC1">
    <w:name w:val="toc 1"/>
    <w:basedOn w:val="Normal"/>
    <w:next w:val="Normal"/>
    <w:autoRedefine/>
    <w:semiHidden/>
    <w:rsid w:val="0012448A"/>
    <w:pPr>
      <w:widowControl/>
      <w:autoSpaceDE/>
      <w:autoSpaceDN/>
      <w:adjustRightInd/>
      <w:spacing w:line="240" w:lineRule="auto"/>
      <w:ind w:firstLine="0"/>
      <w:contextualSpacing/>
      <w:mirrorIndents/>
      <w:jc w:val="left"/>
    </w:pPr>
    <w:rPr>
      <w:b/>
      <w:bCs/>
      <w:szCs w:val="20"/>
      <w:lang w:eastAsia="en-US"/>
    </w:rPr>
  </w:style>
  <w:style w:type="character" w:customStyle="1" w:styleId="dlx-ws-normal">
    <w:name w:val="dlx-ws-normal"/>
    <w:basedOn w:val="DefaultParagraphFont"/>
    <w:rsid w:val="0000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03">
      <w:bodyDiv w:val="1"/>
      <w:marLeft w:val="0"/>
      <w:marRight w:val="0"/>
      <w:marTop w:val="0"/>
      <w:marBottom w:val="0"/>
      <w:divBdr>
        <w:top w:val="none" w:sz="0" w:space="0" w:color="auto"/>
        <w:left w:val="none" w:sz="0" w:space="0" w:color="auto"/>
        <w:bottom w:val="none" w:sz="0" w:space="0" w:color="auto"/>
        <w:right w:val="none" w:sz="0" w:space="0" w:color="auto"/>
      </w:divBdr>
      <w:divsChild>
        <w:div w:id="1931154905">
          <w:marLeft w:val="0"/>
          <w:marRight w:val="0"/>
          <w:marTop w:val="0"/>
          <w:marBottom w:val="0"/>
          <w:divBdr>
            <w:top w:val="none" w:sz="0" w:space="0" w:color="auto"/>
            <w:left w:val="none" w:sz="0" w:space="0" w:color="auto"/>
            <w:bottom w:val="none" w:sz="0" w:space="0" w:color="auto"/>
            <w:right w:val="none" w:sz="0" w:space="0" w:color="auto"/>
          </w:divBdr>
        </w:div>
        <w:div w:id="1381520236">
          <w:marLeft w:val="0"/>
          <w:marRight w:val="0"/>
          <w:marTop w:val="0"/>
          <w:marBottom w:val="0"/>
          <w:divBdr>
            <w:top w:val="none" w:sz="0" w:space="0" w:color="auto"/>
            <w:left w:val="none" w:sz="0" w:space="0" w:color="auto"/>
            <w:bottom w:val="none" w:sz="0" w:space="0" w:color="auto"/>
            <w:right w:val="none" w:sz="0" w:space="0" w:color="auto"/>
          </w:divBdr>
          <w:divsChild>
            <w:div w:id="190414412">
              <w:marLeft w:val="0"/>
              <w:marRight w:val="0"/>
              <w:marTop w:val="0"/>
              <w:marBottom w:val="0"/>
              <w:divBdr>
                <w:top w:val="none" w:sz="0" w:space="0" w:color="auto"/>
                <w:left w:val="none" w:sz="0" w:space="0" w:color="auto"/>
                <w:bottom w:val="none" w:sz="0" w:space="0" w:color="auto"/>
                <w:right w:val="none" w:sz="0" w:space="0" w:color="auto"/>
              </w:divBdr>
              <w:divsChild>
                <w:div w:id="620496716">
                  <w:marLeft w:val="0"/>
                  <w:marRight w:val="0"/>
                  <w:marTop w:val="0"/>
                  <w:marBottom w:val="0"/>
                  <w:divBdr>
                    <w:top w:val="none" w:sz="0" w:space="0" w:color="auto"/>
                    <w:left w:val="none" w:sz="0" w:space="0" w:color="auto"/>
                    <w:bottom w:val="none" w:sz="0" w:space="0" w:color="auto"/>
                    <w:right w:val="none" w:sz="0" w:space="0" w:color="auto"/>
                  </w:divBdr>
                  <w:divsChild>
                    <w:div w:id="10078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4100">
      <w:bodyDiv w:val="1"/>
      <w:marLeft w:val="0"/>
      <w:marRight w:val="0"/>
      <w:marTop w:val="0"/>
      <w:marBottom w:val="0"/>
      <w:divBdr>
        <w:top w:val="none" w:sz="0" w:space="0" w:color="auto"/>
        <w:left w:val="none" w:sz="0" w:space="0" w:color="auto"/>
        <w:bottom w:val="none" w:sz="0" w:space="0" w:color="auto"/>
        <w:right w:val="none" w:sz="0" w:space="0" w:color="auto"/>
      </w:divBdr>
    </w:div>
    <w:div w:id="525606082">
      <w:bodyDiv w:val="1"/>
      <w:marLeft w:val="0"/>
      <w:marRight w:val="0"/>
      <w:marTop w:val="0"/>
      <w:marBottom w:val="0"/>
      <w:divBdr>
        <w:top w:val="none" w:sz="0" w:space="0" w:color="auto"/>
        <w:left w:val="none" w:sz="0" w:space="0" w:color="auto"/>
        <w:bottom w:val="none" w:sz="0" w:space="0" w:color="auto"/>
        <w:right w:val="none" w:sz="0" w:space="0" w:color="auto"/>
      </w:divBdr>
    </w:div>
    <w:div w:id="915669818">
      <w:bodyDiv w:val="1"/>
      <w:marLeft w:val="0"/>
      <w:marRight w:val="0"/>
      <w:marTop w:val="0"/>
      <w:marBottom w:val="0"/>
      <w:divBdr>
        <w:top w:val="none" w:sz="0" w:space="0" w:color="auto"/>
        <w:left w:val="none" w:sz="0" w:space="0" w:color="auto"/>
        <w:bottom w:val="none" w:sz="0" w:space="0" w:color="auto"/>
        <w:right w:val="none" w:sz="0" w:space="0" w:color="auto"/>
      </w:divBdr>
    </w:div>
    <w:div w:id="1030380579">
      <w:bodyDiv w:val="1"/>
      <w:marLeft w:val="0"/>
      <w:marRight w:val="0"/>
      <w:marTop w:val="0"/>
      <w:marBottom w:val="0"/>
      <w:divBdr>
        <w:top w:val="none" w:sz="0" w:space="0" w:color="auto"/>
        <w:left w:val="none" w:sz="0" w:space="0" w:color="auto"/>
        <w:bottom w:val="none" w:sz="0" w:space="0" w:color="auto"/>
        <w:right w:val="none" w:sz="0" w:space="0" w:color="auto"/>
      </w:divBdr>
    </w:div>
    <w:div w:id="1068922857">
      <w:bodyDiv w:val="1"/>
      <w:marLeft w:val="0"/>
      <w:marRight w:val="0"/>
      <w:marTop w:val="0"/>
      <w:marBottom w:val="0"/>
      <w:divBdr>
        <w:top w:val="none" w:sz="0" w:space="0" w:color="auto"/>
        <w:left w:val="none" w:sz="0" w:space="0" w:color="auto"/>
        <w:bottom w:val="none" w:sz="0" w:space="0" w:color="auto"/>
        <w:right w:val="none" w:sz="0" w:space="0" w:color="auto"/>
      </w:divBdr>
    </w:div>
    <w:div w:id="1250390207">
      <w:bodyDiv w:val="1"/>
      <w:marLeft w:val="0"/>
      <w:marRight w:val="0"/>
      <w:marTop w:val="0"/>
      <w:marBottom w:val="0"/>
      <w:divBdr>
        <w:top w:val="none" w:sz="0" w:space="0" w:color="auto"/>
        <w:left w:val="none" w:sz="0" w:space="0" w:color="auto"/>
        <w:bottom w:val="none" w:sz="0" w:space="0" w:color="auto"/>
        <w:right w:val="none" w:sz="0" w:space="0" w:color="auto"/>
      </w:divBdr>
    </w:div>
    <w:div w:id="1353798282">
      <w:bodyDiv w:val="1"/>
      <w:marLeft w:val="0"/>
      <w:marRight w:val="0"/>
      <w:marTop w:val="0"/>
      <w:marBottom w:val="0"/>
      <w:divBdr>
        <w:top w:val="none" w:sz="0" w:space="0" w:color="auto"/>
        <w:left w:val="none" w:sz="0" w:space="0" w:color="auto"/>
        <w:bottom w:val="none" w:sz="0" w:space="0" w:color="auto"/>
        <w:right w:val="none" w:sz="0" w:space="0" w:color="auto"/>
      </w:divBdr>
    </w:div>
    <w:div w:id="1434518574">
      <w:bodyDiv w:val="1"/>
      <w:marLeft w:val="0"/>
      <w:marRight w:val="0"/>
      <w:marTop w:val="0"/>
      <w:marBottom w:val="0"/>
      <w:divBdr>
        <w:top w:val="none" w:sz="0" w:space="0" w:color="auto"/>
        <w:left w:val="none" w:sz="0" w:space="0" w:color="auto"/>
        <w:bottom w:val="none" w:sz="0" w:space="0" w:color="auto"/>
        <w:right w:val="none" w:sz="0" w:space="0" w:color="auto"/>
      </w:divBdr>
    </w:div>
    <w:div w:id="1612740087">
      <w:bodyDiv w:val="1"/>
      <w:marLeft w:val="0"/>
      <w:marRight w:val="0"/>
      <w:marTop w:val="0"/>
      <w:marBottom w:val="0"/>
      <w:divBdr>
        <w:top w:val="none" w:sz="0" w:space="0" w:color="auto"/>
        <w:left w:val="none" w:sz="0" w:space="0" w:color="auto"/>
        <w:bottom w:val="none" w:sz="0" w:space="0" w:color="auto"/>
        <w:right w:val="none" w:sz="0" w:space="0" w:color="auto"/>
      </w:divBdr>
      <w:divsChild>
        <w:div w:id="2020496292">
          <w:marLeft w:val="0"/>
          <w:marRight w:val="0"/>
          <w:marTop w:val="0"/>
          <w:marBottom w:val="0"/>
          <w:divBdr>
            <w:top w:val="none" w:sz="0" w:space="0" w:color="auto"/>
            <w:left w:val="none" w:sz="0" w:space="0" w:color="auto"/>
            <w:bottom w:val="none" w:sz="0" w:space="0" w:color="auto"/>
            <w:right w:val="none" w:sz="0" w:space="0" w:color="auto"/>
          </w:divBdr>
          <w:divsChild>
            <w:div w:id="1493446963">
              <w:marLeft w:val="0"/>
              <w:marRight w:val="0"/>
              <w:marTop w:val="0"/>
              <w:marBottom w:val="0"/>
              <w:divBdr>
                <w:top w:val="none" w:sz="0" w:space="0" w:color="auto"/>
                <w:left w:val="none" w:sz="0" w:space="0" w:color="auto"/>
                <w:bottom w:val="none" w:sz="0" w:space="0" w:color="auto"/>
                <w:right w:val="none" w:sz="0" w:space="0" w:color="auto"/>
              </w:divBdr>
              <w:divsChild>
                <w:div w:id="1469783495">
                  <w:marLeft w:val="0"/>
                  <w:marRight w:val="0"/>
                  <w:marTop w:val="0"/>
                  <w:marBottom w:val="0"/>
                  <w:divBdr>
                    <w:top w:val="none" w:sz="0" w:space="0" w:color="auto"/>
                    <w:left w:val="none" w:sz="0" w:space="0" w:color="auto"/>
                    <w:bottom w:val="none" w:sz="0" w:space="0" w:color="auto"/>
                    <w:right w:val="none" w:sz="0" w:space="0" w:color="auto"/>
                  </w:divBdr>
                  <w:divsChild>
                    <w:div w:id="1700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82528">
      <w:bodyDiv w:val="1"/>
      <w:marLeft w:val="0"/>
      <w:marRight w:val="0"/>
      <w:marTop w:val="0"/>
      <w:marBottom w:val="0"/>
      <w:divBdr>
        <w:top w:val="none" w:sz="0" w:space="0" w:color="auto"/>
        <w:left w:val="none" w:sz="0" w:space="0" w:color="auto"/>
        <w:bottom w:val="none" w:sz="0" w:space="0" w:color="auto"/>
        <w:right w:val="none" w:sz="0" w:space="0" w:color="auto"/>
      </w:divBdr>
    </w:div>
    <w:div w:id="1669021867">
      <w:bodyDiv w:val="1"/>
      <w:marLeft w:val="0"/>
      <w:marRight w:val="0"/>
      <w:marTop w:val="0"/>
      <w:marBottom w:val="0"/>
      <w:divBdr>
        <w:top w:val="none" w:sz="0" w:space="0" w:color="auto"/>
        <w:left w:val="none" w:sz="0" w:space="0" w:color="auto"/>
        <w:bottom w:val="none" w:sz="0" w:space="0" w:color="auto"/>
        <w:right w:val="none" w:sz="0" w:space="0" w:color="auto"/>
      </w:divBdr>
    </w:div>
    <w:div w:id="1816069695">
      <w:bodyDiv w:val="1"/>
      <w:marLeft w:val="0"/>
      <w:marRight w:val="0"/>
      <w:marTop w:val="0"/>
      <w:marBottom w:val="0"/>
      <w:divBdr>
        <w:top w:val="none" w:sz="0" w:space="0" w:color="auto"/>
        <w:left w:val="none" w:sz="0" w:space="0" w:color="auto"/>
        <w:bottom w:val="none" w:sz="0" w:space="0" w:color="auto"/>
        <w:right w:val="none" w:sz="0" w:space="0" w:color="auto"/>
      </w:divBdr>
    </w:div>
    <w:div w:id="1839733166">
      <w:bodyDiv w:val="1"/>
      <w:marLeft w:val="0"/>
      <w:marRight w:val="0"/>
      <w:marTop w:val="0"/>
      <w:marBottom w:val="0"/>
      <w:divBdr>
        <w:top w:val="none" w:sz="0" w:space="0" w:color="auto"/>
        <w:left w:val="none" w:sz="0" w:space="0" w:color="auto"/>
        <w:bottom w:val="none" w:sz="0" w:space="0" w:color="auto"/>
        <w:right w:val="none" w:sz="0" w:space="0" w:color="auto"/>
      </w:divBdr>
    </w:div>
    <w:div w:id="1856068950">
      <w:bodyDiv w:val="1"/>
      <w:marLeft w:val="0"/>
      <w:marRight w:val="0"/>
      <w:marTop w:val="0"/>
      <w:marBottom w:val="0"/>
      <w:divBdr>
        <w:top w:val="none" w:sz="0" w:space="0" w:color="auto"/>
        <w:left w:val="none" w:sz="0" w:space="0" w:color="auto"/>
        <w:bottom w:val="none" w:sz="0" w:space="0" w:color="auto"/>
        <w:right w:val="none" w:sz="0" w:space="0" w:color="auto"/>
      </w:divBdr>
    </w:div>
    <w:div w:id="1862930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349E7-20BB-4827-A508-5932E254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9284</Words>
  <Characters>5292</Characters>
  <Application>Microsoft Office Word</Application>
  <DocSecurity>0</DocSecurity>
  <Lines>44</Lines>
  <Paragraphs>29</Paragraphs>
  <ScaleCrop>false</ScaleCrop>
  <HeadingPairs>
    <vt:vector size="8" baseType="variant">
      <vt:variant>
        <vt:lpstr>Title</vt:lpstr>
      </vt:variant>
      <vt:variant>
        <vt:i4>1</vt:i4>
      </vt:variant>
      <vt:variant>
        <vt:lpstr>Pavadinimas</vt:lpstr>
      </vt:variant>
      <vt:variant>
        <vt:i4>1</vt:i4>
      </vt:variant>
      <vt:variant>
        <vt:lpstr>Titel</vt:lpstr>
      </vt:variant>
      <vt:variant>
        <vt:i4>1</vt:i4>
      </vt:variant>
      <vt:variant>
        <vt:lpstr>Titre</vt:lpstr>
      </vt:variant>
      <vt:variant>
        <vt:i4>1</vt:i4>
      </vt:variant>
    </vt:vector>
  </HeadingPairs>
  <TitlesOfParts>
    <vt:vector size="4" baseType="lpstr">
      <vt:lpstr>AUTORINĖ SUTARTIS NR</vt:lpstr>
      <vt:lpstr>AUTORINĖ SUTARTIS NR</vt:lpstr>
      <vt:lpstr>AUTORINĖ SUTARTIS NR</vt:lpstr>
      <vt:lpstr>AUTORINĖ SUTARTIS NR</vt:lpstr>
    </vt:vector>
  </TitlesOfParts>
  <Company>MRU</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ramas</dc:creator>
  <cp:keywords/>
  <dc:description/>
  <cp:lastModifiedBy>Giedrė Lodaitė</cp:lastModifiedBy>
  <cp:revision>4</cp:revision>
  <cp:lastPrinted>2025-08-04T06:43:00Z</cp:lastPrinted>
  <dcterms:created xsi:type="dcterms:W3CDTF">2026-02-13T16:02:00Z</dcterms:created>
  <dcterms:modified xsi:type="dcterms:W3CDTF">2026-02-25T20:19:00Z</dcterms:modified>
</cp:coreProperties>
</file>