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F46D" w14:textId="77777777" w:rsidR="005351E7" w:rsidRPr="00C910CD" w:rsidRDefault="005351E7" w:rsidP="00495E92">
      <w:pPr>
        <w:tabs>
          <w:tab w:val="center" w:pos="4680"/>
          <w:tab w:val="right" w:pos="9360"/>
        </w:tabs>
        <w:rPr>
          <w:rFonts w:ascii="Arial" w:hAnsi="Arial" w:cs="Arial"/>
          <w:sz w:val="22"/>
          <w:szCs w:val="22"/>
          <w:lang w:val="lt-LT"/>
        </w:rPr>
      </w:pPr>
    </w:p>
    <w:p w14:paraId="69E3B730" w14:textId="77777777" w:rsidR="005351E7" w:rsidRPr="00C910CD" w:rsidRDefault="005351E7" w:rsidP="00495E92">
      <w:pPr>
        <w:ind w:left="4320" w:firstLine="720"/>
        <w:textAlignment w:val="baseline"/>
        <w:rPr>
          <w:rFonts w:ascii="Arial" w:hAnsi="Arial" w:cs="Arial"/>
          <w:sz w:val="22"/>
          <w:szCs w:val="22"/>
          <w:lang w:val="lt-LT"/>
        </w:rPr>
      </w:pPr>
      <w:r w:rsidRPr="00C910CD">
        <w:rPr>
          <w:rFonts w:ascii="Arial" w:hAnsi="Arial" w:cs="Arial"/>
          <w:sz w:val="22"/>
          <w:szCs w:val="22"/>
          <w:lang w:val="lt-LT"/>
        </w:rPr>
        <w:t>PATVIRTINTA </w:t>
      </w:r>
    </w:p>
    <w:p w14:paraId="5FF7921D" w14:textId="77777777" w:rsidR="005351E7" w:rsidRPr="00C910CD" w:rsidRDefault="005351E7" w:rsidP="00495E92">
      <w:pPr>
        <w:ind w:left="4320" w:firstLine="720"/>
        <w:textAlignment w:val="baseline"/>
        <w:rPr>
          <w:rFonts w:ascii="Arial" w:hAnsi="Arial" w:cs="Arial"/>
          <w:sz w:val="22"/>
          <w:szCs w:val="22"/>
          <w:lang w:val="lt-LT"/>
        </w:rPr>
      </w:pPr>
      <w:r w:rsidRPr="00C910CD">
        <w:rPr>
          <w:rFonts w:ascii="Arial" w:hAnsi="Arial" w:cs="Arial"/>
          <w:sz w:val="22"/>
          <w:szCs w:val="22"/>
          <w:lang w:val="lt-LT"/>
        </w:rPr>
        <w:t xml:space="preserve">Viešųjų pirkimų tarnybos direktoriaus </w:t>
      </w:r>
    </w:p>
    <w:p w14:paraId="37AD4F08" w14:textId="77777777" w:rsidR="005351E7" w:rsidRPr="00C910CD" w:rsidRDefault="005351E7" w:rsidP="00495E92">
      <w:pPr>
        <w:ind w:left="5040"/>
        <w:textAlignment w:val="baseline"/>
        <w:rPr>
          <w:rFonts w:ascii="Arial" w:hAnsi="Arial" w:cs="Arial"/>
          <w:sz w:val="22"/>
          <w:szCs w:val="22"/>
          <w:lang w:val="lt-LT"/>
        </w:rPr>
      </w:pPr>
      <w:r w:rsidRPr="00C910CD">
        <w:rPr>
          <w:rFonts w:ascii="Arial" w:hAnsi="Arial" w:cs="Arial"/>
          <w:sz w:val="22"/>
          <w:szCs w:val="22"/>
          <w:lang w:val="lt-LT"/>
        </w:rPr>
        <w:t>2024 m. vasario 8 d. įsakymu Nr. 1S-19 </w:t>
      </w:r>
    </w:p>
    <w:p w14:paraId="0EBDC059" w14:textId="77777777" w:rsidR="005351E7" w:rsidRPr="00C910CD" w:rsidRDefault="005351E7" w:rsidP="00495E92">
      <w:pPr>
        <w:ind w:left="220" w:firstLine="4820"/>
        <w:textAlignment w:val="center"/>
        <w:rPr>
          <w:rFonts w:ascii="Arial" w:hAnsi="Arial" w:cs="Arial"/>
          <w:color w:val="000000"/>
          <w:sz w:val="22"/>
          <w:szCs w:val="22"/>
          <w:lang w:val="lt-LT"/>
        </w:rPr>
      </w:pPr>
      <w:r w:rsidRPr="00C910CD">
        <w:rPr>
          <w:rFonts w:ascii="Arial" w:hAnsi="Arial" w:cs="Arial"/>
          <w:color w:val="000000"/>
          <w:sz w:val="22"/>
          <w:szCs w:val="22"/>
          <w:lang w:val="lt-LT"/>
        </w:rPr>
        <w:t>(Viešųjų pirkimų tarnybos direktoriaus</w:t>
      </w:r>
    </w:p>
    <w:p w14:paraId="2088D307" w14:textId="77777777" w:rsidR="005351E7" w:rsidRPr="00C910CD" w:rsidRDefault="005351E7" w:rsidP="00495E92">
      <w:pPr>
        <w:ind w:left="5040"/>
        <w:textAlignment w:val="center"/>
        <w:rPr>
          <w:rFonts w:ascii="Arial" w:hAnsi="Arial" w:cs="Arial"/>
          <w:color w:val="000000"/>
          <w:sz w:val="22"/>
          <w:szCs w:val="22"/>
          <w:lang w:val="lt-LT"/>
        </w:rPr>
      </w:pPr>
      <w:r w:rsidRPr="00C910CD">
        <w:rPr>
          <w:rFonts w:ascii="Arial" w:hAnsi="Arial" w:cs="Arial"/>
          <w:color w:val="000000"/>
          <w:sz w:val="22"/>
          <w:szCs w:val="22"/>
          <w:lang w:val="lt-LT"/>
        </w:rPr>
        <w:t xml:space="preserve">2025 m. balandžio 17 d. įsakymo Nr. 1S-51 </w:t>
      </w:r>
    </w:p>
    <w:p w14:paraId="3C146BF7" w14:textId="77777777" w:rsidR="005351E7" w:rsidRPr="00C910CD" w:rsidRDefault="005351E7" w:rsidP="00495E92">
      <w:pPr>
        <w:ind w:left="5040"/>
        <w:textAlignment w:val="center"/>
        <w:rPr>
          <w:rFonts w:ascii="Arial" w:hAnsi="Arial" w:cs="Arial"/>
          <w:color w:val="000000"/>
          <w:sz w:val="22"/>
          <w:szCs w:val="22"/>
          <w:lang w:val="lt-LT"/>
        </w:rPr>
      </w:pPr>
      <w:r w:rsidRPr="00C910CD">
        <w:rPr>
          <w:rFonts w:ascii="Arial" w:hAnsi="Arial" w:cs="Arial"/>
          <w:color w:val="000000"/>
          <w:sz w:val="22"/>
          <w:szCs w:val="22"/>
          <w:lang w:val="lt-LT"/>
        </w:rPr>
        <w:t>redakcija)</w:t>
      </w:r>
    </w:p>
    <w:p w14:paraId="767EB3F3" w14:textId="77777777" w:rsidR="005351E7" w:rsidRPr="00C910CD" w:rsidRDefault="005351E7" w:rsidP="00495E92">
      <w:pPr>
        <w:textAlignment w:val="baseline"/>
        <w:rPr>
          <w:rFonts w:ascii="Arial" w:hAnsi="Arial" w:cs="Arial"/>
          <w:sz w:val="22"/>
          <w:szCs w:val="22"/>
          <w:lang w:val="lt-LT"/>
        </w:rPr>
      </w:pPr>
    </w:p>
    <w:p w14:paraId="75CA6D95" w14:textId="77777777" w:rsidR="005351E7" w:rsidRPr="00C910CD" w:rsidRDefault="005351E7" w:rsidP="00495E92">
      <w:pPr>
        <w:widowControl w:val="0"/>
        <w:pBdr>
          <w:top w:val="nil"/>
          <w:left w:val="nil"/>
          <w:bottom w:val="nil"/>
          <w:right w:val="nil"/>
          <w:between w:val="nil"/>
        </w:pBdr>
        <w:tabs>
          <w:tab w:val="left" w:pos="567"/>
          <w:tab w:val="left" w:pos="851"/>
        </w:tabs>
        <w:jc w:val="center"/>
        <w:rPr>
          <w:rFonts w:ascii="Arial" w:hAnsi="Arial" w:cs="Arial"/>
          <w:b/>
          <w:caps/>
          <w:sz w:val="22"/>
          <w:szCs w:val="22"/>
          <w:lang w:val="lt-LT"/>
        </w:rPr>
      </w:pPr>
    </w:p>
    <w:p w14:paraId="71DAD427" w14:textId="77777777" w:rsidR="005351E7" w:rsidRPr="00C910CD" w:rsidRDefault="005351E7" w:rsidP="00495E92">
      <w:pPr>
        <w:widowControl w:val="0"/>
        <w:pBdr>
          <w:top w:val="nil"/>
          <w:left w:val="nil"/>
          <w:bottom w:val="nil"/>
          <w:right w:val="nil"/>
          <w:between w:val="nil"/>
        </w:pBdr>
        <w:tabs>
          <w:tab w:val="left" w:pos="567"/>
          <w:tab w:val="left" w:pos="851"/>
        </w:tabs>
        <w:jc w:val="center"/>
        <w:rPr>
          <w:rFonts w:ascii="Arial" w:hAnsi="Arial" w:cs="Arial"/>
          <w:b/>
          <w:caps/>
          <w:sz w:val="22"/>
          <w:szCs w:val="22"/>
          <w:lang w:val="lt-LT"/>
        </w:rPr>
      </w:pPr>
      <w:r w:rsidRPr="00C910CD">
        <w:rPr>
          <w:rFonts w:ascii="Arial" w:hAnsi="Arial" w:cs="Arial"/>
          <w:b/>
          <w:caps/>
          <w:sz w:val="22"/>
          <w:szCs w:val="22"/>
          <w:lang w:val="lt-LT"/>
        </w:rPr>
        <w:t xml:space="preserve">Prekių pirkimo-pardavimo sutarties </w:t>
      </w:r>
      <w:r w:rsidRPr="00C910CD">
        <w:rPr>
          <w:rFonts w:ascii="Arial" w:hAnsi="Arial" w:cs="Arial"/>
          <w:b/>
          <w:bCs/>
          <w:caps/>
          <w:sz w:val="22"/>
          <w:szCs w:val="22"/>
          <w:lang w:val="lt-LT"/>
        </w:rPr>
        <w:t>Specialiosios</w:t>
      </w:r>
      <w:r w:rsidRPr="00C910CD">
        <w:rPr>
          <w:rFonts w:ascii="Arial" w:hAnsi="Arial" w:cs="Arial"/>
          <w:b/>
          <w:caps/>
          <w:sz w:val="22"/>
          <w:szCs w:val="22"/>
          <w:lang w:val="lt-LT"/>
        </w:rPr>
        <w:t xml:space="preserve"> sąlygos</w:t>
      </w:r>
    </w:p>
    <w:p w14:paraId="7309D314" w14:textId="77777777" w:rsidR="005351E7" w:rsidRPr="00C910CD" w:rsidRDefault="005351E7" w:rsidP="00495E92">
      <w:pPr>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51E7" w:rsidRPr="00D12570" w14:paraId="35283213" w14:textId="77777777" w:rsidTr="005348C7">
        <w:tc>
          <w:tcPr>
            <w:tcW w:w="2448" w:type="dxa"/>
          </w:tcPr>
          <w:p w14:paraId="5AF38A4B" w14:textId="77777777" w:rsidR="005351E7" w:rsidRPr="00D12570" w:rsidRDefault="005351E7" w:rsidP="00495E92">
            <w:pPr>
              <w:jc w:val="both"/>
              <w:rPr>
                <w:rFonts w:ascii="Arial" w:hAnsi="Arial" w:cs="Arial"/>
                <w:b/>
                <w:bCs/>
                <w:kern w:val="2"/>
                <w:sz w:val="22"/>
                <w:szCs w:val="22"/>
                <w:lang w:val="lt-LT"/>
              </w:rPr>
            </w:pPr>
            <w:r w:rsidRPr="00D12570">
              <w:rPr>
                <w:rFonts w:ascii="Arial" w:hAnsi="Arial" w:cs="Arial"/>
                <w:b/>
                <w:bCs/>
                <w:kern w:val="2"/>
                <w:sz w:val="22"/>
                <w:szCs w:val="22"/>
                <w:lang w:val="lt-LT"/>
              </w:rPr>
              <w:t>Sutarties pavadinimas</w:t>
            </w:r>
          </w:p>
        </w:tc>
        <w:tc>
          <w:tcPr>
            <w:tcW w:w="7110" w:type="dxa"/>
            <w:gridSpan w:val="3"/>
          </w:tcPr>
          <w:p w14:paraId="7E644ABE" w14:textId="2BC2C4B4" w:rsidR="00D12570" w:rsidRPr="00D12570" w:rsidRDefault="00D12570" w:rsidP="00D12570">
            <w:pPr>
              <w:shd w:val="clear" w:color="auto" w:fill="FFFFFF"/>
              <w:spacing w:before="150" w:after="150"/>
              <w:outlineLvl w:val="0"/>
              <w:rPr>
                <w:rFonts w:ascii="Arial" w:hAnsi="Arial" w:cs="Arial"/>
                <w:b/>
                <w:bCs/>
                <w:color w:val="333333"/>
                <w:kern w:val="36"/>
                <w:sz w:val="22"/>
                <w:szCs w:val="22"/>
                <w:lang w:val="lt-LT" w:eastAsia="lt-LT"/>
              </w:rPr>
            </w:pPr>
            <w:r w:rsidRPr="00D12570">
              <w:rPr>
                <w:rFonts w:ascii="Arial" w:hAnsi="Arial" w:cs="Arial"/>
                <w:b/>
                <w:bCs/>
                <w:color w:val="333333"/>
                <w:kern w:val="36"/>
                <w:sz w:val="22"/>
                <w:szCs w:val="22"/>
                <w:lang w:val="lt-LT" w:eastAsia="lt-LT"/>
              </w:rPr>
              <w:t>Nr. 11027, Vertikalus, ant grindų pastatomas autoklavas</w:t>
            </w:r>
          </w:p>
          <w:p w14:paraId="4C0D4BF7" w14:textId="5F677E96" w:rsidR="005351E7" w:rsidRPr="00D12570" w:rsidRDefault="005351E7" w:rsidP="00495E92">
            <w:pPr>
              <w:jc w:val="both"/>
              <w:rPr>
                <w:rFonts w:ascii="Arial" w:hAnsi="Arial" w:cs="Arial"/>
                <w:b/>
                <w:bCs/>
                <w:kern w:val="2"/>
                <w:sz w:val="22"/>
                <w:szCs w:val="22"/>
                <w:lang w:val="lt-LT"/>
              </w:rPr>
            </w:pPr>
          </w:p>
        </w:tc>
      </w:tr>
      <w:tr w:rsidR="005351E7" w:rsidRPr="00D12570" w14:paraId="305D8230" w14:textId="77777777" w:rsidTr="005348C7">
        <w:tc>
          <w:tcPr>
            <w:tcW w:w="2448" w:type="dxa"/>
          </w:tcPr>
          <w:p w14:paraId="6215D998" w14:textId="77777777" w:rsidR="005351E7" w:rsidRPr="00D12570" w:rsidRDefault="005351E7" w:rsidP="00495E92">
            <w:pPr>
              <w:jc w:val="both"/>
              <w:rPr>
                <w:rFonts w:ascii="Arial" w:hAnsi="Arial" w:cs="Arial"/>
                <w:b/>
                <w:bCs/>
                <w:kern w:val="2"/>
                <w:sz w:val="22"/>
                <w:szCs w:val="22"/>
                <w:lang w:val="lt-LT"/>
              </w:rPr>
            </w:pPr>
            <w:r w:rsidRPr="00D12570">
              <w:rPr>
                <w:rFonts w:ascii="Arial" w:hAnsi="Arial" w:cs="Arial"/>
                <w:b/>
                <w:bCs/>
                <w:kern w:val="2"/>
                <w:sz w:val="22"/>
                <w:szCs w:val="22"/>
                <w:lang w:val="lt-LT"/>
              </w:rPr>
              <w:t>Sutarties data</w:t>
            </w:r>
          </w:p>
        </w:tc>
        <w:tc>
          <w:tcPr>
            <w:tcW w:w="2177" w:type="dxa"/>
          </w:tcPr>
          <w:p w14:paraId="7B497C20" w14:textId="77777777" w:rsidR="005351E7" w:rsidRPr="00D12570" w:rsidRDefault="005351E7" w:rsidP="00495E92">
            <w:pPr>
              <w:jc w:val="both"/>
              <w:rPr>
                <w:rFonts w:ascii="Arial" w:hAnsi="Arial" w:cs="Arial"/>
                <w:kern w:val="2"/>
                <w:sz w:val="22"/>
                <w:szCs w:val="22"/>
                <w:lang w:val="lt-LT"/>
              </w:rPr>
            </w:pPr>
            <w:r w:rsidRPr="00D12570">
              <w:rPr>
                <w:rFonts w:ascii="Arial" w:hAnsi="Arial" w:cs="Arial"/>
                <w:i/>
                <w:iCs/>
                <w:kern w:val="2"/>
                <w:sz w:val="22"/>
                <w:szCs w:val="22"/>
                <w:lang w:val="lt-LT"/>
              </w:rPr>
              <w:t>Nurodoma el. dokumento metaduomenyse</w:t>
            </w:r>
          </w:p>
        </w:tc>
        <w:tc>
          <w:tcPr>
            <w:tcW w:w="2362" w:type="dxa"/>
          </w:tcPr>
          <w:p w14:paraId="4D2BC4A5" w14:textId="77777777" w:rsidR="005351E7" w:rsidRPr="00D12570" w:rsidRDefault="005351E7" w:rsidP="00495E92">
            <w:pPr>
              <w:jc w:val="both"/>
              <w:rPr>
                <w:rFonts w:ascii="Arial" w:hAnsi="Arial" w:cs="Arial"/>
                <w:b/>
                <w:bCs/>
                <w:kern w:val="2"/>
                <w:sz w:val="22"/>
                <w:szCs w:val="22"/>
                <w:lang w:val="lt-LT"/>
              </w:rPr>
            </w:pPr>
            <w:r w:rsidRPr="00D12570">
              <w:rPr>
                <w:rFonts w:ascii="Arial" w:hAnsi="Arial" w:cs="Arial"/>
                <w:b/>
                <w:bCs/>
                <w:kern w:val="2"/>
                <w:sz w:val="22"/>
                <w:szCs w:val="22"/>
                <w:lang w:val="lt-LT"/>
              </w:rPr>
              <w:t>Sutarties numeris</w:t>
            </w:r>
          </w:p>
        </w:tc>
        <w:tc>
          <w:tcPr>
            <w:tcW w:w="2571" w:type="dxa"/>
          </w:tcPr>
          <w:p w14:paraId="2323D2DF" w14:textId="77777777" w:rsidR="005351E7" w:rsidRPr="00D12570" w:rsidRDefault="005351E7" w:rsidP="00495E92">
            <w:pPr>
              <w:jc w:val="both"/>
              <w:rPr>
                <w:rFonts w:ascii="Arial" w:hAnsi="Arial" w:cs="Arial"/>
                <w:kern w:val="2"/>
                <w:sz w:val="22"/>
                <w:szCs w:val="22"/>
                <w:lang w:val="lt-LT"/>
              </w:rPr>
            </w:pPr>
            <w:r w:rsidRPr="00D12570">
              <w:rPr>
                <w:rFonts w:ascii="Arial" w:hAnsi="Arial" w:cs="Arial"/>
                <w:i/>
                <w:iCs/>
                <w:kern w:val="2"/>
                <w:sz w:val="22"/>
                <w:szCs w:val="22"/>
                <w:lang w:val="lt-LT"/>
              </w:rPr>
              <w:t>Nurodoma el. dokumento metaduomenyse</w:t>
            </w:r>
          </w:p>
        </w:tc>
      </w:tr>
    </w:tbl>
    <w:p w14:paraId="0E5848BA" w14:textId="77777777" w:rsidR="005351E7" w:rsidRPr="00D12570" w:rsidRDefault="005351E7" w:rsidP="00495E92">
      <w:pPr>
        <w:jc w:val="both"/>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351E7" w:rsidRPr="00D12570" w14:paraId="27E86398" w14:textId="77777777" w:rsidTr="005348C7">
        <w:tc>
          <w:tcPr>
            <w:tcW w:w="9558" w:type="dxa"/>
            <w:gridSpan w:val="3"/>
          </w:tcPr>
          <w:p w14:paraId="6BEAC083" w14:textId="77777777" w:rsidR="005351E7" w:rsidRPr="00D12570" w:rsidRDefault="005351E7" w:rsidP="00495E92">
            <w:pPr>
              <w:jc w:val="center"/>
              <w:rPr>
                <w:rFonts w:ascii="Arial" w:hAnsi="Arial" w:cs="Arial"/>
                <w:b/>
                <w:bCs/>
                <w:kern w:val="2"/>
                <w:sz w:val="22"/>
                <w:szCs w:val="22"/>
                <w:lang w:val="lt-LT"/>
              </w:rPr>
            </w:pPr>
            <w:r w:rsidRPr="00D12570">
              <w:rPr>
                <w:rFonts w:ascii="Arial" w:hAnsi="Arial" w:cs="Arial"/>
                <w:b/>
                <w:bCs/>
                <w:kern w:val="2"/>
                <w:sz w:val="22"/>
                <w:szCs w:val="22"/>
                <w:lang w:val="lt-LT"/>
              </w:rPr>
              <w:t>1. SUTARTIES ŠALYS</w:t>
            </w:r>
          </w:p>
        </w:tc>
      </w:tr>
      <w:tr w:rsidR="005351E7" w:rsidRPr="00D12570" w14:paraId="48AC9C88" w14:textId="77777777" w:rsidTr="005348C7">
        <w:tc>
          <w:tcPr>
            <w:tcW w:w="2808" w:type="dxa"/>
            <w:vMerge w:val="restart"/>
          </w:tcPr>
          <w:p w14:paraId="19417764" w14:textId="77777777" w:rsidR="005351E7" w:rsidRPr="00D12570" w:rsidRDefault="005351E7" w:rsidP="00495E92">
            <w:pPr>
              <w:jc w:val="center"/>
              <w:rPr>
                <w:rFonts w:ascii="Arial" w:hAnsi="Arial" w:cs="Arial"/>
                <w:b/>
                <w:bCs/>
                <w:kern w:val="2"/>
                <w:sz w:val="22"/>
                <w:szCs w:val="22"/>
                <w:lang w:val="lt-LT"/>
              </w:rPr>
            </w:pPr>
          </w:p>
          <w:p w14:paraId="7F8E0181" w14:textId="77777777" w:rsidR="005351E7" w:rsidRPr="00D12570" w:rsidRDefault="005351E7" w:rsidP="00495E92">
            <w:pPr>
              <w:jc w:val="center"/>
              <w:rPr>
                <w:rFonts w:ascii="Arial" w:hAnsi="Arial" w:cs="Arial"/>
                <w:b/>
                <w:bCs/>
                <w:kern w:val="2"/>
                <w:sz w:val="22"/>
                <w:szCs w:val="22"/>
                <w:lang w:val="lt-LT"/>
              </w:rPr>
            </w:pPr>
          </w:p>
          <w:p w14:paraId="05DCAB53" w14:textId="77777777" w:rsidR="005351E7" w:rsidRPr="00D12570" w:rsidRDefault="005351E7" w:rsidP="00495E92">
            <w:pPr>
              <w:jc w:val="center"/>
              <w:rPr>
                <w:rFonts w:ascii="Arial" w:hAnsi="Arial" w:cs="Arial"/>
                <w:b/>
                <w:bCs/>
                <w:kern w:val="2"/>
                <w:sz w:val="22"/>
                <w:szCs w:val="22"/>
                <w:lang w:val="lt-LT"/>
              </w:rPr>
            </w:pPr>
          </w:p>
          <w:p w14:paraId="7DA5538F" w14:textId="77777777" w:rsidR="005351E7" w:rsidRPr="00D12570" w:rsidRDefault="005351E7" w:rsidP="00495E92">
            <w:pPr>
              <w:rPr>
                <w:rFonts w:ascii="Arial" w:hAnsi="Arial" w:cs="Arial"/>
                <w:b/>
                <w:bCs/>
                <w:kern w:val="2"/>
                <w:sz w:val="22"/>
                <w:szCs w:val="22"/>
                <w:lang w:val="lt-LT"/>
              </w:rPr>
            </w:pPr>
          </w:p>
          <w:p w14:paraId="4A838EEF" w14:textId="77777777" w:rsidR="005351E7" w:rsidRPr="00D12570" w:rsidRDefault="005351E7" w:rsidP="00495E92">
            <w:pPr>
              <w:rPr>
                <w:rFonts w:ascii="Arial" w:hAnsi="Arial" w:cs="Arial"/>
                <w:b/>
                <w:bCs/>
                <w:kern w:val="2"/>
                <w:sz w:val="22"/>
                <w:szCs w:val="22"/>
                <w:lang w:val="lt-LT"/>
              </w:rPr>
            </w:pPr>
            <w:r w:rsidRPr="00D12570">
              <w:rPr>
                <w:rFonts w:ascii="Arial" w:hAnsi="Arial" w:cs="Arial"/>
                <w:b/>
                <w:bCs/>
                <w:kern w:val="2"/>
                <w:sz w:val="22"/>
                <w:szCs w:val="22"/>
                <w:lang w:val="lt-LT"/>
              </w:rPr>
              <w:t>1.1. Pirkėjas</w:t>
            </w:r>
          </w:p>
        </w:tc>
        <w:tc>
          <w:tcPr>
            <w:tcW w:w="3240" w:type="dxa"/>
          </w:tcPr>
          <w:p w14:paraId="340F3593"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1.1.1. Pavadinimas</w:t>
            </w:r>
          </w:p>
        </w:tc>
        <w:tc>
          <w:tcPr>
            <w:tcW w:w="3510" w:type="dxa"/>
          </w:tcPr>
          <w:p w14:paraId="46871E92"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Vilniaus universitetas</w:t>
            </w:r>
          </w:p>
        </w:tc>
      </w:tr>
      <w:tr w:rsidR="005351E7" w:rsidRPr="00D12570" w14:paraId="0E2D61FE" w14:textId="77777777" w:rsidTr="005348C7">
        <w:tc>
          <w:tcPr>
            <w:tcW w:w="2808" w:type="dxa"/>
            <w:vMerge/>
          </w:tcPr>
          <w:p w14:paraId="20FDF0EA" w14:textId="77777777" w:rsidR="005351E7" w:rsidRPr="00D12570" w:rsidRDefault="005351E7" w:rsidP="00495E92">
            <w:pPr>
              <w:rPr>
                <w:rFonts w:ascii="Arial" w:hAnsi="Arial" w:cs="Arial"/>
                <w:kern w:val="2"/>
                <w:sz w:val="22"/>
                <w:szCs w:val="22"/>
                <w:lang w:val="lt-LT"/>
              </w:rPr>
            </w:pPr>
          </w:p>
        </w:tc>
        <w:tc>
          <w:tcPr>
            <w:tcW w:w="3240" w:type="dxa"/>
          </w:tcPr>
          <w:p w14:paraId="490FFCE0"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1.1.2. Juridinio asmens kodas</w:t>
            </w:r>
          </w:p>
        </w:tc>
        <w:tc>
          <w:tcPr>
            <w:tcW w:w="3510" w:type="dxa"/>
          </w:tcPr>
          <w:p w14:paraId="0564FC3D"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211950810</w:t>
            </w:r>
          </w:p>
        </w:tc>
      </w:tr>
      <w:tr w:rsidR="005351E7" w:rsidRPr="00D12570" w14:paraId="72899986" w14:textId="77777777" w:rsidTr="005348C7">
        <w:tc>
          <w:tcPr>
            <w:tcW w:w="2808" w:type="dxa"/>
            <w:vMerge/>
          </w:tcPr>
          <w:p w14:paraId="7E14F8BA" w14:textId="77777777" w:rsidR="005351E7" w:rsidRPr="00D12570" w:rsidRDefault="005351E7" w:rsidP="00495E92">
            <w:pPr>
              <w:rPr>
                <w:rFonts w:ascii="Arial" w:hAnsi="Arial" w:cs="Arial"/>
                <w:kern w:val="2"/>
                <w:sz w:val="22"/>
                <w:szCs w:val="22"/>
                <w:lang w:val="lt-LT"/>
              </w:rPr>
            </w:pPr>
          </w:p>
        </w:tc>
        <w:tc>
          <w:tcPr>
            <w:tcW w:w="3240" w:type="dxa"/>
          </w:tcPr>
          <w:p w14:paraId="05970543"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1.1.3. Adresas</w:t>
            </w:r>
          </w:p>
        </w:tc>
        <w:tc>
          <w:tcPr>
            <w:tcW w:w="3510" w:type="dxa"/>
          </w:tcPr>
          <w:p w14:paraId="0DB1A167"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Universiteto g. 3, 01131 Vilnius</w:t>
            </w:r>
          </w:p>
        </w:tc>
      </w:tr>
      <w:tr w:rsidR="005351E7" w:rsidRPr="00D12570" w14:paraId="2403E32F" w14:textId="77777777" w:rsidTr="005348C7">
        <w:tc>
          <w:tcPr>
            <w:tcW w:w="2808" w:type="dxa"/>
            <w:vMerge/>
          </w:tcPr>
          <w:p w14:paraId="23D390DC" w14:textId="77777777" w:rsidR="005351E7" w:rsidRPr="00D12570" w:rsidRDefault="005351E7" w:rsidP="00495E92">
            <w:pPr>
              <w:rPr>
                <w:rFonts w:ascii="Arial" w:hAnsi="Arial" w:cs="Arial"/>
                <w:kern w:val="2"/>
                <w:sz w:val="22"/>
                <w:szCs w:val="22"/>
                <w:lang w:val="lt-LT"/>
              </w:rPr>
            </w:pPr>
          </w:p>
        </w:tc>
        <w:tc>
          <w:tcPr>
            <w:tcW w:w="3240" w:type="dxa"/>
          </w:tcPr>
          <w:p w14:paraId="0669000C"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1.1.4. PVM mokėtojo kodas</w:t>
            </w:r>
          </w:p>
        </w:tc>
        <w:tc>
          <w:tcPr>
            <w:tcW w:w="3510" w:type="dxa"/>
          </w:tcPr>
          <w:p w14:paraId="053381B6"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LT119508113</w:t>
            </w:r>
          </w:p>
        </w:tc>
      </w:tr>
      <w:tr w:rsidR="005351E7" w:rsidRPr="00D12570" w14:paraId="4B5AFEC8" w14:textId="77777777" w:rsidTr="005348C7">
        <w:tc>
          <w:tcPr>
            <w:tcW w:w="2808" w:type="dxa"/>
            <w:vMerge/>
          </w:tcPr>
          <w:p w14:paraId="442F412A" w14:textId="77777777" w:rsidR="005351E7" w:rsidRPr="00D12570" w:rsidRDefault="005351E7" w:rsidP="00495E92">
            <w:pPr>
              <w:rPr>
                <w:rFonts w:ascii="Arial" w:hAnsi="Arial" w:cs="Arial"/>
                <w:kern w:val="2"/>
                <w:sz w:val="22"/>
                <w:szCs w:val="22"/>
                <w:lang w:val="lt-LT"/>
              </w:rPr>
            </w:pPr>
          </w:p>
        </w:tc>
        <w:tc>
          <w:tcPr>
            <w:tcW w:w="3240" w:type="dxa"/>
          </w:tcPr>
          <w:p w14:paraId="63E3BFD9"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1.1.5. Atsiskaitomoji sąskaita</w:t>
            </w:r>
          </w:p>
        </w:tc>
        <w:tc>
          <w:tcPr>
            <w:tcW w:w="3510" w:type="dxa"/>
          </w:tcPr>
          <w:p w14:paraId="3343CEA2"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LT37 7300 0100 0245 5236</w:t>
            </w:r>
          </w:p>
        </w:tc>
      </w:tr>
      <w:tr w:rsidR="005351E7" w:rsidRPr="00467C8A" w14:paraId="5156A7EC" w14:textId="77777777" w:rsidTr="005348C7">
        <w:tc>
          <w:tcPr>
            <w:tcW w:w="2808" w:type="dxa"/>
            <w:vMerge/>
          </w:tcPr>
          <w:p w14:paraId="7CED2801" w14:textId="77777777" w:rsidR="005351E7" w:rsidRPr="00467C8A" w:rsidRDefault="005351E7" w:rsidP="00495E92">
            <w:pPr>
              <w:rPr>
                <w:rFonts w:ascii="Arial" w:hAnsi="Arial" w:cs="Arial"/>
                <w:kern w:val="2"/>
                <w:sz w:val="22"/>
                <w:szCs w:val="22"/>
                <w:lang w:val="lt-LT"/>
              </w:rPr>
            </w:pPr>
          </w:p>
        </w:tc>
        <w:tc>
          <w:tcPr>
            <w:tcW w:w="3240" w:type="dxa"/>
          </w:tcPr>
          <w:p w14:paraId="3124970A"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1.1.6. Bankas, banko kodas</w:t>
            </w:r>
          </w:p>
        </w:tc>
        <w:tc>
          <w:tcPr>
            <w:tcW w:w="3510" w:type="dxa"/>
          </w:tcPr>
          <w:p w14:paraId="63C32B07"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AB „Swedbank“</w:t>
            </w:r>
          </w:p>
        </w:tc>
      </w:tr>
      <w:tr w:rsidR="005351E7" w:rsidRPr="00467C8A" w14:paraId="548576D0" w14:textId="77777777" w:rsidTr="005348C7">
        <w:tc>
          <w:tcPr>
            <w:tcW w:w="2808" w:type="dxa"/>
            <w:vMerge/>
          </w:tcPr>
          <w:p w14:paraId="0474F6A8" w14:textId="77777777" w:rsidR="005351E7" w:rsidRPr="00467C8A" w:rsidRDefault="005351E7" w:rsidP="00495E92">
            <w:pPr>
              <w:rPr>
                <w:rFonts w:ascii="Arial" w:hAnsi="Arial" w:cs="Arial"/>
                <w:kern w:val="2"/>
                <w:sz w:val="22"/>
                <w:szCs w:val="22"/>
                <w:lang w:val="lt-LT"/>
              </w:rPr>
            </w:pPr>
          </w:p>
        </w:tc>
        <w:tc>
          <w:tcPr>
            <w:tcW w:w="3240" w:type="dxa"/>
          </w:tcPr>
          <w:p w14:paraId="1627506B"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1.1.7. Telefonas</w:t>
            </w:r>
          </w:p>
        </w:tc>
        <w:tc>
          <w:tcPr>
            <w:tcW w:w="3510" w:type="dxa"/>
          </w:tcPr>
          <w:p w14:paraId="7D44D3FC"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+370 5 268 7001</w:t>
            </w:r>
          </w:p>
        </w:tc>
      </w:tr>
      <w:tr w:rsidR="005351E7" w:rsidRPr="00467C8A" w14:paraId="325B27EF" w14:textId="77777777" w:rsidTr="005348C7">
        <w:tc>
          <w:tcPr>
            <w:tcW w:w="2808" w:type="dxa"/>
            <w:vMerge/>
          </w:tcPr>
          <w:p w14:paraId="1F2BE49A" w14:textId="77777777" w:rsidR="005351E7" w:rsidRPr="00467C8A" w:rsidRDefault="005351E7" w:rsidP="00495E92">
            <w:pPr>
              <w:rPr>
                <w:rFonts w:ascii="Arial" w:hAnsi="Arial" w:cs="Arial"/>
                <w:kern w:val="2"/>
                <w:sz w:val="22"/>
                <w:szCs w:val="22"/>
                <w:lang w:val="lt-LT"/>
              </w:rPr>
            </w:pPr>
          </w:p>
        </w:tc>
        <w:tc>
          <w:tcPr>
            <w:tcW w:w="3240" w:type="dxa"/>
          </w:tcPr>
          <w:p w14:paraId="71EDB605"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1.1.8. El. paštas</w:t>
            </w:r>
          </w:p>
        </w:tc>
        <w:tc>
          <w:tcPr>
            <w:tcW w:w="3510" w:type="dxa"/>
          </w:tcPr>
          <w:p w14:paraId="476CC1FF"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infor@cr.vu.lt</w:t>
            </w:r>
          </w:p>
        </w:tc>
      </w:tr>
      <w:tr w:rsidR="005351E7" w:rsidRPr="00467C8A" w14:paraId="5DD523DD" w14:textId="77777777" w:rsidTr="005348C7">
        <w:tc>
          <w:tcPr>
            <w:tcW w:w="2808" w:type="dxa"/>
            <w:vMerge/>
          </w:tcPr>
          <w:p w14:paraId="6E17BC8F" w14:textId="77777777" w:rsidR="005351E7" w:rsidRPr="00467C8A" w:rsidRDefault="005351E7" w:rsidP="00495E92">
            <w:pPr>
              <w:rPr>
                <w:rFonts w:ascii="Arial" w:hAnsi="Arial" w:cs="Arial"/>
                <w:kern w:val="2"/>
                <w:sz w:val="22"/>
                <w:szCs w:val="22"/>
                <w:lang w:val="lt-LT"/>
              </w:rPr>
            </w:pPr>
          </w:p>
        </w:tc>
        <w:tc>
          <w:tcPr>
            <w:tcW w:w="3240" w:type="dxa"/>
          </w:tcPr>
          <w:p w14:paraId="1FA9B7C2"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1.1.9. Šalies atstovas</w:t>
            </w:r>
          </w:p>
        </w:tc>
        <w:tc>
          <w:tcPr>
            <w:tcW w:w="3510" w:type="dxa"/>
          </w:tcPr>
          <w:p w14:paraId="4CFB400D"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kancleris Raimundas Balčiūnaitis</w:t>
            </w:r>
          </w:p>
        </w:tc>
      </w:tr>
      <w:tr w:rsidR="005351E7" w:rsidRPr="00467C8A" w14:paraId="5AB72417" w14:textId="77777777" w:rsidTr="005348C7">
        <w:tc>
          <w:tcPr>
            <w:tcW w:w="2808" w:type="dxa"/>
            <w:vMerge/>
          </w:tcPr>
          <w:p w14:paraId="54CDB9C3" w14:textId="77777777" w:rsidR="005351E7" w:rsidRPr="00467C8A" w:rsidRDefault="005351E7" w:rsidP="00495E92">
            <w:pPr>
              <w:rPr>
                <w:rFonts w:ascii="Arial" w:hAnsi="Arial" w:cs="Arial"/>
                <w:kern w:val="2"/>
                <w:sz w:val="22"/>
                <w:szCs w:val="22"/>
                <w:lang w:val="lt-LT"/>
              </w:rPr>
            </w:pPr>
          </w:p>
        </w:tc>
        <w:tc>
          <w:tcPr>
            <w:tcW w:w="3240" w:type="dxa"/>
          </w:tcPr>
          <w:p w14:paraId="735C5DEE"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1.1.10. Atstovavimo pagrindas</w:t>
            </w:r>
          </w:p>
        </w:tc>
        <w:tc>
          <w:tcPr>
            <w:tcW w:w="3510" w:type="dxa"/>
          </w:tcPr>
          <w:p w14:paraId="398C6979"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2025-04-01 įgaliojimas Nr. RI-86</w:t>
            </w:r>
          </w:p>
        </w:tc>
      </w:tr>
      <w:tr w:rsidR="002C6C1D" w:rsidRPr="00467C8A" w14:paraId="6FD4AEC7" w14:textId="77777777" w:rsidTr="005348C7">
        <w:tc>
          <w:tcPr>
            <w:tcW w:w="2808" w:type="dxa"/>
            <w:vMerge w:val="restart"/>
          </w:tcPr>
          <w:p w14:paraId="3EF07E17" w14:textId="77777777" w:rsidR="002C6C1D" w:rsidRPr="00467C8A" w:rsidRDefault="002C6C1D" w:rsidP="002C6C1D">
            <w:pPr>
              <w:rPr>
                <w:rFonts w:ascii="Arial" w:hAnsi="Arial" w:cs="Arial"/>
                <w:b/>
                <w:bCs/>
                <w:kern w:val="2"/>
                <w:sz w:val="22"/>
                <w:szCs w:val="22"/>
                <w:lang w:val="lt-LT"/>
              </w:rPr>
            </w:pPr>
          </w:p>
          <w:p w14:paraId="2B221C3D" w14:textId="77777777" w:rsidR="002C6C1D" w:rsidRPr="00467C8A" w:rsidRDefault="002C6C1D" w:rsidP="002C6C1D">
            <w:pPr>
              <w:rPr>
                <w:rFonts w:ascii="Arial" w:hAnsi="Arial" w:cs="Arial"/>
                <w:b/>
                <w:bCs/>
                <w:kern w:val="2"/>
                <w:sz w:val="22"/>
                <w:szCs w:val="22"/>
                <w:lang w:val="lt-LT"/>
              </w:rPr>
            </w:pPr>
          </w:p>
          <w:p w14:paraId="56A20881" w14:textId="77777777" w:rsidR="002C6C1D" w:rsidRPr="00467C8A" w:rsidRDefault="002C6C1D" w:rsidP="002C6C1D">
            <w:pPr>
              <w:rPr>
                <w:rFonts w:ascii="Arial" w:hAnsi="Arial" w:cs="Arial"/>
                <w:b/>
                <w:bCs/>
                <w:color w:val="FF0000"/>
                <w:kern w:val="2"/>
                <w:sz w:val="22"/>
                <w:szCs w:val="22"/>
                <w:lang w:val="lt-LT"/>
              </w:rPr>
            </w:pPr>
          </w:p>
          <w:p w14:paraId="212D2D7C" w14:textId="77777777" w:rsidR="002C6C1D" w:rsidRPr="00467C8A" w:rsidRDefault="002C6C1D" w:rsidP="002C6C1D">
            <w:pPr>
              <w:rPr>
                <w:rFonts w:ascii="Arial" w:hAnsi="Arial" w:cs="Arial"/>
                <w:b/>
                <w:bCs/>
                <w:kern w:val="2"/>
                <w:sz w:val="22"/>
                <w:szCs w:val="22"/>
                <w:lang w:val="lt-LT"/>
              </w:rPr>
            </w:pPr>
            <w:r w:rsidRPr="00467C8A">
              <w:rPr>
                <w:rFonts w:ascii="Arial" w:hAnsi="Arial" w:cs="Arial"/>
                <w:b/>
                <w:bCs/>
                <w:kern w:val="2"/>
                <w:sz w:val="22"/>
                <w:szCs w:val="22"/>
                <w:lang w:val="lt-LT"/>
              </w:rPr>
              <w:t>1.2. Tiekėjas</w:t>
            </w:r>
          </w:p>
          <w:p w14:paraId="46C68AC2" w14:textId="1D2349C7" w:rsidR="002C6C1D" w:rsidRPr="00467C8A" w:rsidRDefault="002C6C1D" w:rsidP="002C6C1D">
            <w:pPr>
              <w:rPr>
                <w:rFonts w:ascii="Arial" w:hAnsi="Arial" w:cs="Arial"/>
                <w:color w:val="0070C0"/>
                <w:kern w:val="2"/>
                <w:sz w:val="22"/>
                <w:szCs w:val="22"/>
                <w:lang w:val="lt-LT"/>
              </w:rPr>
            </w:pPr>
          </w:p>
        </w:tc>
        <w:tc>
          <w:tcPr>
            <w:tcW w:w="3240" w:type="dxa"/>
          </w:tcPr>
          <w:p w14:paraId="49C603D3" w14:textId="77777777" w:rsidR="002C6C1D" w:rsidRPr="002C6C1D" w:rsidRDefault="002C6C1D" w:rsidP="002C6C1D">
            <w:pPr>
              <w:rPr>
                <w:rFonts w:ascii="Arial" w:hAnsi="Arial" w:cs="Arial"/>
                <w:kern w:val="2"/>
                <w:sz w:val="22"/>
                <w:szCs w:val="22"/>
                <w:lang w:val="lt-LT"/>
              </w:rPr>
            </w:pPr>
            <w:r w:rsidRPr="002C6C1D">
              <w:rPr>
                <w:rFonts w:ascii="Arial" w:hAnsi="Arial" w:cs="Arial"/>
                <w:kern w:val="2"/>
                <w:sz w:val="22"/>
                <w:szCs w:val="22"/>
                <w:lang w:val="lt-LT"/>
              </w:rPr>
              <w:t>1.2.1. Pavadinimas</w:t>
            </w:r>
          </w:p>
        </w:tc>
        <w:tc>
          <w:tcPr>
            <w:tcW w:w="3510" w:type="dxa"/>
          </w:tcPr>
          <w:p w14:paraId="4C8D9D34" w14:textId="344C4492" w:rsidR="002C6C1D" w:rsidRPr="002C6C1D" w:rsidRDefault="002C6C1D" w:rsidP="002C6C1D">
            <w:pPr>
              <w:rPr>
                <w:rFonts w:ascii="Arial" w:hAnsi="Arial" w:cs="Arial"/>
                <w:kern w:val="2"/>
                <w:sz w:val="22"/>
                <w:szCs w:val="22"/>
                <w:lang w:val="lt-LT"/>
              </w:rPr>
            </w:pPr>
            <w:r w:rsidRPr="002C6C1D">
              <w:rPr>
                <w:rFonts w:ascii="Arial" w:hAnsi="Arial" w:cs="Arial"/>
                <w:sz w:val="22"/>
                <w:szCs w:val="22"/>
              </w:rPr>
              <w:t xml:space="preserve">UAB "Linea libera" </w:t>
            </w:r>
          </w:p>
        </w:tc>
      </w:tr>
      <w:tr w:rsidR="002C6C1D" w:rsidRPr="00467C8A" w14:paraId="78882887" w14:textId="77777777" w:rsidTr="005348C7">
        <w:tc>
          <w:tcPr>
            <w:tcW w:w="2808" w:type="dxa"/>
            <w:vMerge/>
          </w:tcPr>
          <w:p w14:paraId="4D41EECB" w14:textId="77777777" w:rsidR="002C6C1D" w:rsidRPr="00467C8A" w:rsidRDefault="002C6C1D" w:rsidP="002C6C1D">
            <w:pPr>
              <w:rPr>
                <w:rFonts w:ascii="Arial" w:hAnsi="Arial" w:cs="Arial"/>
                <w:b/>
                <w:bCs/>
                <w:kern w:val="2"/>
                <w:sz w:val="22"/>
                <w:szCs w:val="22"/>
                <w:lang w:val="lt-LT"/>
              </w:rPr>
            </w:pPr>
          </w:p>
        </w:tc>
        <w:tc>
          <w:tcPr>
            <w:tcW w:w="3240" w:type="dxa"/>
          </w:tcPr>
          <w:p w14:paraId="7572CE2A" w14:textId="77777777" w:rsidR="002C6C1D" w:rsidRPr="002C6C1D" w:rsidRDefault="002C6C1D" w:rsidP="002C6C1D">
            <w:pPr>
              <w:rPr>
                <w:rFonts w:ascii="Arial" w:hAnsi="Arial" w:cs="Arial"/>
                <w:kern w:val="2"/>
                <w:sz w:val="22"/>
                <w:szCs w:val="22"/>
                <w:lang w:val="lt-LT"/>
              </w:rPr>
            </w:pPr>
            <w:r w:rsidRPr="002C6C1D">
              <w:rPr>
                <w:rFonts w:ascii="Arial" w:hAnsi="Arial" w:cs="Arial"/>
                <w:kern w:val="2"/>
                <w:sz w:val="22"/>
                <w:szCs w:val="22"/>
                <w:lang w:val="lt-LT"/>
              </w:rPr>
              <w:t>1.2.2. Juridinio asmens kodas</w:t>
            </w:r>
          </w:p>
        </w:tc>
        <w:tc>
          <w:tcPr>
            <w:tcW w:w="3510" w:type="dxa"/>
          </w:tcPr>
          <w:p w14:paraId="505C1B17" w14:textId="6CEF51BB" w:rsidR="002C6C1D" w:rsidRPr="002C6C1D" w:rsidRDefault="002C6C1D" w:rsidP="002C6C1D">
            <w:pPr>
              <w:rPr>
                <w:rFonts w:ascii="Arial" w:hAnsi="Arial" w:cs="Arial"/>
                <w:kern w:val="2"/>
                <w:sz w:val="22"/>
                <w:szCs w:val="22"/>
                <w:lang w:val="lt-LT"/>
              </w:rPr>
            </w:pPr>
            <w:r w:rsidRPr="002C6C1D">
              <w:rPr>
                <w:rFonts w:ascii="Arial" w:hAnsi="Arial" w:cs="Arial"/>
                <w:sz w:val="22"/>
                <w:szCs w:val="22"/>
              </w:rPr>
              <w:t>122145775</w:t>
            </w:r>
          </w:p>
        </w:tc>
      </w:tr>
      <w:tr w:rsidR="002C6C1D" w:rsidRPr="00467C8A" w14:paraId="15796034" w14:textId="77777777" w:rsidTr="005348C7">
        <w:tc>
          <w:tcPr>
            <w:tcW w:w="2808" w:type="dxa"/>
            <w:vMerge/>
          </w:tcPr>
          <w:p w14:paraId="1A87C7D2" w14:textId="77777777" w:rsidR="002C6C1D" w:rsidRPr="00467C8A" w:rsidRDefault="002C6C1D" w:rsidP="002C6C1D">
            <w:pPr>
              <w:rPr>
                <w:rFonts w:ascii="Arial" w:hAnsi="Arial" w:cs="Arial"/>
                <w:b/>
                <w:bCs/>
                <w:kern w:val="2"/>
                <w:sz w:val="22"/>
                <w:szCs w:val="22"/>
                <w:lang w:val="lt-LT"/>
              </w:rPr>
            </w:pPr>
          </w:p>
        </w:tc>
        <w:tc>
          <w:tcPr>
            <w:tcW w:w="3240" w:type="dxa"/>
          </w:tcPr>
          <w:p w14:paraId="660971AB" w14:textId="77777777" w:rsidR="002C6C1D" w:rsidRPr="002C6C1D" w:rsidRDefault="002C6C1D" w:rsidP="002C6C1D">
            <w:pPr>
              <w:rPr>
                <w:rFonts w:ascii="Arial" w:hAnsi="Arial" w:cs="Arial"/>
                <w:kern w:val="2"/>
                <w:sz w:val="22"/>
                <w:szCs w:val="22"/>
                <w:lang w:val="lt-LT"/>
              </w:rPr>
            </w:pPr>
            <w:r w:rsidRPr="002C6C1D">
              <w:rPr>
                <w:rFonts w:ascii="Arial" w:hAnsi="Arial" w:cs="Arial"/>
                <w:kern w:val="2"/>
                <w:sz w:val="22"/>
                <w:szCs w:val="22"/>
                <w:lang w:val="lt-LT"/>
              </w:rPr>
              <w:t>1.2.3. Adresas</w:t>
            </w:r>
          </w:p>
        </w:tc>
        <w:tc>
          <w:tcPr>
            <w:tcW w:w="3510" w:type="dxa"/>
          </w:tcPr>
          <w:p w14:paraId="135A97AC" w14:textId="341F51B8" w:rsidR="002C6C1D" w:rsidRPr="002C6C1D" w:rsidRDefault="002C6C1D" w:rsidP="002C6C1D">
            <w:pPr>
              <w:rPr>
                <w:rFonts w:ascii="Arial" w:hAnsi="Arial" w:cs="Arial"/>
                <w:kern w:val="2"/>
                <w:sz w:val="22"/>
                <w:szCs w:val="22"/>
                <w:lang w:val="lt-LT"/>
              </w:rPr>
            </w:pPr>
            <w:proofErr w:type="spellStart"/>
            <w:r w:rsidRPr="002C6C1D">
              <w:rPr>
                <w:rFonts w:ascii="Arial" w:hAnsi="Arial" w:cs="Arial"/>
                <w:sz w:val="22"/>
                <w:szCs w:val="22"/>
              </w:rPr>
              <w:t>Akademijos</w:t>
            </w:r>
            <w:proofErr w:type="spellEnd"/>
            <w:r w:rsidRPr="002C6C1D">
              <w:rPr>
                <w:rFonts w:ascii="Arial" w:hAnsi="Arial" w:cs="Arial"/>
                <w:sz w:val="22"/>
                <w:szCs w:val="22"/>
              </w:rPr>
              <w:t xml:space="preserve"> g. 2, LT-08412 Vilnius</w:t>
            </w:r>
          </w:p>
        </w:tc>
      </w:tr>
      <w:tr w:rsidR="002C6C1D" w:rsidRPr="00467C8A" w14:paraId="0592B6C2" w14:textId="77777777" w:rsidTr="005348C7">
        <w:tc>
          <w:tcPr>
            <w:tcW w:w="2808" w:type="dxa"/>
            <w:vMerge/>
          </w:tcPr>
          <w:p w14:paraId="6C6C5FA3" w14:textId="77777777" w:rsidR="002C6C1D" w:rsidRPr="00467C8A" w:rsidRDefault="002C6C1D" w:rsidP="002C6C1D">
            <w:pPr>
              <w:rPr>
                <w:rFonts w:ascii="Arial" w:hAnsi="Arial" w:cs="Arial"/>
                <w:b/>
                <w:bCs/>
                <w:kern w:val="2"/>
                <w:sz w:val="22"/>
                <w:szCs w:val="22"/>
                <w:lang w:val="lt-LT"/>
              </w:rPr>
            </w:pPr>
          </w:p>
        </w:tc>
        <w:tc>
          <w:tcPr>
            <w:tcW w:w="3240" w:type="dxa"/>
          </w:tcPr>
          <w:p w14:paraId="149DEBA0" w14:textId="77777777" w:rsidR="002C6C1D" w:rsidRPr="003E44D2" w:rsidRDefault="002C6C1D" w:rsidP="002C6C1D">
            <w:pPr>
              <w:rPr>
                <w:rFonts w:ascii="Arial" w:hAnsi="Arial" w:cs="Arial"/>
                <w:kern w:val="2"/>
                <w:sz w:val="22"/>
                <w:szCs w:val="22"/>
                <w:lang w:val="lt-LT"/>
              </w:rPr>
            </w:pPr>
            <w:r w:rsidRPr="003E44D2">
              <w:rPr>
                <w:rFonts w:ascii="Arial" w:hAnsi="Arial" w:cs="Arial"/>
                <w:kern w:val="2"/>
                <w:sz w:val="22"/>
                <w:szCs w:val="22"/>
                <w:lang w:val="lt-LT"/>
              </w:rPr>
              <w:t>1.2.4. PVM mokėtojo kodas</w:t>
            </w:r>
          </w:p>
        </w:tc>
        <w:tc>
          <w:tcPr>
            <w:tcW w:w="3510" w:type="dxa"/>
          </w:tcPr>
          <w:p w14:paraId="096512E6" w14:textId="308ED124" w:rsidR="002C6C1D" w:rsidRPr="003E44D2" w:rsidRDefault="002C6C1D" w:rsidP="002C6C1D">
            <w:pPr>
              <w:rPr>
                <w:rFonts w:ascii="Arial" w:hAnsi="Arial" w:cs="Arial"/>
                <w:kern w:val="2"/>
                <w:sz w:val="22"/>
                <w:szCs w:val="22"/>
                <w:lang w:val="lt-LT"/>
              </w:rPr>
            </w:pPr>
            <w:r w:rsidRPr="003E44D2">
              <w:rPr>
                <w:rFonts w:ascii="Arial" w:hAnsi="Arial" w:cs="Arial"/>
                <w:sz w:val="22"/>
                <w:szCs w:val="22"/>
              </w:rPr>
              <w:t>LT221457716</w:t>
            </w:r>
          </w:p>
        </w:tc>
      </w:tr>
      <w:tr w:rsidR="002C6C1D" w:rsidRPr="00467C8A" w14:paraId="3163ABB8" w14:textId="77777777" w:rsidTr="005348C7">
        <w:tc>
          <w:tcPr>
            <w:tcW w:w="2808" w:type="dxa"/>
            <w:vMerge/>
          </w:tcPr>
          <w:p w14:paraId="6879E29A" w14:textId="77777777" w:rsidR="002C6C1D" w:rsidRPr="00467C8A" w:rsidRDefault="002C6C1D" w:rsidP="002C6C1D">
            <w:pPr>
              <w:rPr>
                <w:rFonts w:ascii="Arial" w:hAnsi="Arial" w:cs="Arial"/>
                <w:b/>
                <w:bCs/>
                <w:kern w:val="2"/>
                <w:sz w:val="22"/>
                <w:szCs w:val="22"/>
                <w:lang w:val="lt-LT"/>
              </w:rPr>
            </w:pPr>
          </w:p>
        </w:tc>
        <w:tc>
          <w:tcPr>
            <w:tcW w:w="3240" w:type="dxa"/>
          </w:tcPr>
          <w:p w14:paraId="26F71BA4" w14:textId="77777777" w:rsidR="002C6C1D" w:rsidRPr="003E44D2" w:rsidRDefault="002C6C1D" w:rsidP="002C6C1D">
            <w:pPr>
              <w:rPr>
                <w:rFonts w:ascii="Arial" w:hAnsi="Arial" w:cs="Arial"/>
                <w:kern w:val="2"/>
                <w:sz w:val="22"/>
                <w:szCs w:val="22"/>
                <w:lang w:val="lt-LT"/>
              </w:rPr>
            </w:pPr>
            <w:r w:rsidRPr="003E44D2">
              <w:rPr>
                <w:rFonts w:ascii="Arial" w:hAnsi="Arial" w:cs="Arial"/>
                <w:kern w:val="2"/>
                <w:sz w:val="22"/>
                <w:szCs w:val="22"/>
                <w:lang w:val="lt-LT"/>
              </w:rPr>
              <w:t>1.2.5. Atsiskaitomoji sąskaita</w:t>
            </w:r>
          </w:p>
        </w:tc>
        <w:tc>
          <w:tcPr>
            <w:tcW w:w="3510" w:type="dxa"/>
          </w:tcPr>
          <w:p w14:paraId="70EC396B" w14:textId="2FB413D8" w:rsidR="002C6C1D" w:rsidRPr="003E44D2" w:rsidRDefault="002C6C1D" w:rsidP="002C6C1D">
            <w:pPr>
              <w:rPr>
                <w:rFonts w:ascii="Arial" w:hAnsi="Arial" w:cs="Arial"/>
                <w:kern w:val="2"/>
                <w:sz w:val="22"/>
                <w:szCs w:val="22"/>
                <w:lang w:val="lt-LT"/>
              </w:rPr>
            </w:pPr>
          </w:p>
        </w:tc>
      </w:tr>
      <w:tr w:rsidR="002C6C1D" w:rsidRPr="00467C8A" w14:paraId="502E03CE" w14:textId="77777777" w:rsidTr="005348C7">
        <w:tc>
          <w:tcPr>
            <w:tcW w:w="2808" w:type="dxa"/>
            <w:vMerge/>
          </w:tcPr>
          <w:p w14:paraId="57BF7042" w14:textId="77777777" w:rsidR="002C6C1D" w:rsidRPr="00467C8A" w:rsidRDefault="002C6C1D" w:rsidP="002C6C1D">
            <w:pPr>
              <w:rPr>
                <w:rFonts w:ascii="Arial" w:hAnsi="Arial" w:cs="Arial"/>
                <w:b/>
                <w:bCs/>
                <w:kern w:val="2"/>
                <w:sz w:val="22"/>
                <w:szCs w:val="22"/>
                <w:lang w:val="lt-LT"/>
              </w:rPr>
            </w:pPr>
          </w:p>
        </w:tc>
        <w:tc>
          <w:tcPr>
            <w:tcW w:w="3240" w:type="dxa"/>
          </w:tcPr>
          <w:p w14:paraId="66427994" w14:textId="77777777" w:rsidR="002C6C1D" w:rsidRPr="003E44D2" w:rsidRDefault="002C6C1D" w:rsidP="002C6C1D">
            <w:pPr>
              <w:rPr>
                <w:rFonts w:ascii="Arial" w:hAnsi="Arial" w:cs="Arial"/>
                <w:kern w:val="2"/>
                <w:sz w:val="22"/>
                <w:szCs w:val="22"/>
                <w:lang w:val="lt-LT"/>
              </w:rPr>
            </w:pPr>
            <w:r w:rsidRPr="003E44D2">
              <w:rPr>
                <w:rFonts w:ascii="Arial" w:hAnsi="Arial" w:cs="Arial"/>
                <w:kern w:val="2"/>
                <w:sz w:val="22"/>
                <w:szCs w:val="22"/>
                <w:lang w:val="lt-LT"/>
              </w:rPr>
              <w:t>1.2.6. Bankas, banko kodas</w:t>
            </w:r>
          </w:p>
        </w:tc>
        <w:tc>
          <w:tcPr>
            <w:tcW w:w="3510" w:type="dxa"/>
          </w:tcPr>
          <w:p w14:paraId="1F3F084C" w14:textId="2A6A0A8E" w:rsidR="002C6C1D" w:rsidRPr="003E44D2" w:rsidRDefault="002C6C1D" w:rsidP="002C6C1D">
            <w:pPr>
              <w:rPr>
                <w:rFonts w:ascii="Arial" w:hAnsi="Arial" w:cs="Arial"/>
                <w:kern w:val="2"/>
                <w:sz w:val="22"/>
                <w:szCs w:val="22"/>
                <w:lang w:val="lt-LT"/>
              </w:rPr>
            </w:pPr>
          </w:p>
        </w:tc>
      </w:tr>
      <w:tr w:rsidR="002C6C1D" w:rsidRPr="00467C8A" w14:paraId="36D869E8" w14:textId="77777777" w:rsidTr="005348C7">
        <w:tc>
          <w:tcPr>
            <w:tcW w:w="2808" w:type="dxa"/>
            <w:vMerge/>
          </w:tcPr>
          <w:p w14:paraId="1054D885" w14:textId="77777777" w:rsidR="002C6C1D" w:rsidRPr="00467C8A" w:rsidRDefault="002C6C1D" w:rsidP="002C6C1D">
            <w:pPr>
              <w:rPr>
                <w:rFonts w:ascii="Arial" w:hAnsi="Arial" w:cs="Arial"/>
                <w:b/>
                <w:bCs/>
                <w:kern w:val="2"/>
                <w:sz w:val="22"/>
                <w:szCs w:val="22"/>
                <w:lang w:val="lt-LT"/>
              </w:rPr>
            </w:pPr>
          </w:p>
        </w:tc>
        <w:tc>
          <w:tcPr>
            <w:tcW w:w="3240" w:type="dxa"/>
          </w:tcPr>
          <w:p w14:paraId="22032243" w14:textId="77777777" w:rsidR="002C6C1D" w:rsidRPr="003E44D2" w:rsidRDefault="002C6C1D" w:rsidP="002C6C1D">
            <w:pPr>
              <w:rPr>
                <w:rFonts w:ascii="Arial" w:hAnsi="Arial" w:cs="Arial"/>
                <w:kern w:val="2"/>
                <w:sz w:val="22"/>
                <w:szCs w:val="22"/>
                <w:lang w:val="lt-LT"/>
              </w:rPr>
            </w:pPr>
            <w:r w:rsidRPr="003E44D2">
              <w:rPr>
                <w:rFonts w:ascii="Arial" w:hAnsi="Arial" w:cs="Arial"/>
                <w:kern w:val="2"/>
                <w:sz w:val="22"/>
                <w:szCs w:val="22"/>
                <w:lang w:val="lt-LT"/>
              </w:rPr>
              <w:t>1.2.7. Telefonas</w:t>
            </w:r>
          </w:p>
        </w:tc>
        <w:tc>
          <w:tcPr>
            <w:tcW w:w="3510" w:type="dxa"/>
          </w:tcPr>
          <w:p w14:paraId="6D4623CD" w14:textId="4123AF32" w:rsidR="002C6C1D" w:rsidRPr="003E44D2" w:rsidRDefault="002C6C1D" w:rsidP="002C6C1D">
            <w:pPr>
              <w:rPr>
                <w:rFonts w:ascii="Arial" w:hAnsi="Arial" w:cs="Arial"/>
                <w:kern w:val="2"/>
                <w:sz w:val="22"/>
                <w:szCs w:val="22"/>
                <w:lang w:val="lt-LT"/>
              </w:rPr>
            </w:pPr>
          </w:p>
        </w:tc>
      </w:tr>
      <w:tr w:rsidR="002C6C1D" w:rsidRPr="00467C8A" w14:paraId="01B54E87" w14:textId="77777777" w:rsidTr="005348C7">
        <w:tc>
          <w:tcPr>
            <w:tcW w:w="2808" w:type="dxa"/>
            <w:vMerge/>
          </w:tcPr>
          <w:p w14:paraId="2763BB7B" w14:textId="77777777" w:rsidR="002C6C1D" w:rsidRPr="00467C8A" w:rsidRDefault="002C6C1D" w:rsidP="002C6C1D">
            <w:pPr>
              <w:rPr>
                <w:rFonts w:ascii="Arial" w:hAnsi="Arial" w:cs="Arial"/>
                <w:b/>
                <w:bCs/>
                <w:kern w:val="2"/>
                <w:sz w:val="22"/>
                <w:szCs w:val="22"/>
                <w:lang w:val="lt-LT"/>
              </w:rPr>
            </w:pPr>
          </w:p>
        </w:tc>
        <w:tc>
          <w:tcPr>
            <w:tcW w:w="3240" w:type="dxa"/>
          </w:tcPr>
          <w:p w14:paraId="381C1B20" w14:textId="77777777" w:rsidR="002C6C1D" w:rsidRPr="003E44D2" w:rsidRDefault="002C6C1D" w:rsidP="002C6C1D">
            <w:pPr>
              <w:rPr>
                <w:rFonts w:ascii="Arial" w:hAnsi="Arial" w:cs="Arial"/>
                <w:kern w:val="2"/>
                <w:sz w:val="22"/>
                <w:szCs w:val="22"/>
                <w:lang w:val="lt-LT"/>
              </w:rPr>
            </w:pPr>
            <w:r w:rsidRPr="003E44D2">
              <w:rPr>
                <w:rFonts w:ascii="Arial" w:hAnsi="Arial" w:cs="Arial"/>
                <w:kern w:val="2"/>
                <w:sz w:val="22"/>
                <w:szCs w:val="22"/>
                <w:lang w:val="lt-LT"/>
              </w:rPr>
              <w:t>1.2.8. El. paštas</w:t>
            </w:r>
          </w:p>
        </w:tc>
        <w:tc>
          <w:tcPr>
            <w:tcW w:w="3510" w:type="dxa"/>
          </w:tcPr>
          <w:p w14:paraId="2949725E" w14:textId="1104E131" w:rsidR="002C6C1D" w:rsidRPr="003E44D2" w:rsidRDefault="002C6C1D" w:rsidP="002C6C1D">
            <w:pPr>
              <w:rPr>
                <w:rFonts w:ascii="Arial" w:hAnsi="Arial" w:cs="Arial"/>
                <w:kern w:val="2"/>
                <w:sz w:val="22"/>
                <w:szCs w:val="22"/>
                <w:lang w:val="lt-LT"/>
              </w:rPr>
            </w:pPr>
          </w:p>
        </w:tc>
      </w:tr>
      <w:tr w:rsidR="002C6C1D" w:rsidRPr="00467C8A" w14:paraId="00095218" w14:textId="77777777" w:rsidTr="005348C7">
        <w:tc>
          <w:tcPr>
            <w:tcW w:w="2808" w:type="dxa"/>
            <w:vMerge/>
          </w:tcPr>
          <w:p w14:paraId="2392445F" w14:textId="77777777" w:rsidR="002C6C1D" w:rsidRPr="00467C8A" w:rsidRDefault="002C6C1D" w:rsidP="002C6C1D">
            <w:pPr>
              <w:rPr>
                <w:rFonts w:ascii="Arial" w:hAnsi="Arial" w:cs="Arial"/>
                <w:b/>
                <w:bCs/>
                <w:kern w:val="2"/>
                <w:sz w:val="22"/>
                <w:szCs w:val="22"/>
                <w:lang w:val="lt-LT"/>
              </w:rPr>
            </w:pPr>
          </w:p>
        </w:tc>
        <w:tc>
          <w:tcPr>
            <w:tcW w:w="3240" w:type="dxa"/>
          </w:tcPr>
          <w:p w14:paraId="3D55B440" w14:textId="77777777" w:rsidR="002C6C1D" w:rsidRPr="003E44D2" w:rsidRDefault="002C6C1D" w:rsidP="002C6C1D">
            <w:pPr>
              <w:rPr>
                <w:rFonts w:ascii="Arial" w:hAnsi="Arial" w:cs="Arial"/>
                <w:kern w:val="2"/>
                <w:sz w:val="22"/>
                <w:szCs w:val="22"/>
                <w:lang w:val="lt-LT"/>
              </w:rPr>
            </w:pPr>
            <w:r w:rsidRPr="003E44D2">
              <w:rPr>
                <w:rFonts w:ascii="Arial" w:hAnsi="Arial" w:cs="Arial"/>
                <w:kern w:val="2"/>
                <w:sz w:val="22"/>
                <w:szCs w:val="22"/>
                <w:lang w:val="lt-LT"/>
              </w:rPr>
              <w:t>1.2.9. Šalies atstovas</w:t>
            </w:r>
          </w:p>
        </w:tc>
        <w:tc>
          <w:tcPr>
            <w:tcW w:w="3510" w:type="dxa"/>
          </w:tcPr>
          <w:p w14:paraId="1BF0CD86" w14:textId="033FC7FB" w:rsidR="002C6C1D" w:rsidRPr="003E44D2" w:rsidRDefault="002C6C1D" w:rsidP="002C6C1D">
            <w:pPr>
              <w:rPr>
                <w:rFonts w:ascii="Arial" w:hAnsi="Arial" w:cs="Arial"/>
                <w:kern w:val="2"/>
                <w:sz w:val="22"/>
                <w:szCs w:val="22"/>
                <w:lang w:val="lt-LT"/>
              </w:rPr>
            </w:pPr>
          </w:p>
        </w:tc>
      </w:tr>
      <w:tr w:rsidR="002C6C1D" w:rsidRPr="00467C8A" w14:paraId="36239464" w14:textId="77777777" w:rsidTr="005348C7">
        <w:tc>
          <w:tcPr>
            <w:tcW w:w="2808" w:type="dxa"/>
            <w:vMerge/>
          </w:tcPr>
          <w:p w14:paraId="009F0FFB" w14:textId="77777777" w:rsidR="002C6C1D" w:rsidRPr="00467C8A" w:rsidRDefault="002C6C1D" w:rsidP="002C6C1D">
            <w:pPr>
              <w:rPr>
                <w:rFonts w:ascii="Arial" w:hAnsi="Arial" w:cs="Arial"/>
                <w:b/>
                <w:bCs/>
                <w:kern w:val="2"/>
                <w:sz w:val="22"/>
                <w:szCs w:val="22"/>
                <w:lang w:val="lt-LT"/>
              </w:rPr>
            </w:pPr>
          </w:p>
        </w:tc>
        <w:tc>
          <w:tcPr>
            <w:tcW w:w="3240" w:type="dxa"/>
          </w:tcPr>
          <w:p w14:paraId="7134B892" w14:textId="77777777" w:rsidR="002C6C1D" w:rsidRPr="003E44D2" w:rsidRDefault="002C6C1D" w:rsidP="002C6C1D">
            <w:pPr>
              <w:rPr>
                <w:rFonts w:ascii="Arial" w:hAnsi="Arial" w:cs="Arial"/>
                <w:kern w:val="2"/>
                <w:sz w:val="22"/>
                <w:szCs w:val="22"/>
                <w:lang w:val="lt-LT"/>
              </w:rPr>
            </w:pPr>
            <w:r w:rsidRPr="003E44D2">
              <w:rPr>
                <w:rFonts w:ascii="Arial" w:hAnsi="Arial" w:cs="Arial"/>
                <w:kern w:val="2"/>
                <w:sz w:val="22"/>
                <w:szCs w:val="22"/>
                <w:lang w:val="lt-LT"/>
              </w:rPr>
              <w:t>1.2.10. Atstovavimo pagrindas</w:t>
            </w:r>
          </w:p>
        </w:tc>
        <w:tc>
          <w:tcPr>
            <w:tcW w:w="3510" w:type="dxa"/>
          </w:tcPr>
          <w:p w14:paraId="0E999CDD" w14:textId="40E79DFB" w:rsidR="002C6C1D" w:rsidRPr="003E44D2" w:rsidRDefault="002C6C1D" w:rsidP="002C6C1D">
            <w:pPr>
              <w:rPr>
                <w:rFonts w:ascii="Arial" w:hAnsi="Arial" w:cs="Arial"/>
                <w:kern w:val="2"/>
                <w:sz w:val="22"/>
                <w:szCs w:val="22"/>
                <w:lang w:val="lt-LT"/>
              </w:rPr>
            </w:pPr>
          </w:p>
        </w:tc>
      </w:tr>
    </w:tbl>
    <w:p w14:paraId="0E008C75" w14:textId="77777777" w:rsidR="005351E7" w:rsidRPr="00467C8A" w:rsidRDefault="005351E7" w:rsidP="00495E92">
      <w:pPr>
        <w:jc w:val="both"/>
        <w:rPr>
          <w:rFonts w:ascii="Arial" w:hAnsi="Arial" w:cs="Arial"/>
          <w:sz w:val="22"/>
          <w:szCs w:val="22"/>
          <w:lang w:val="lt-LT"/>
        </w:rPr>
      </w:pPr>
    </w:p>
    <w:tbl>
      <w:tblPr>
        <w:tblW w:w="9535" w:type="dxa"/>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165"/>
        <w:gridCol w:w="22"/>
        <w:gridCol w:w="2035"/>
        <w:gridCol w:w="4749"/>
      </w:tblGrid>
      <w:tr w:rsidR="005351E7" w:rsidRPr="00467C8A" w14:paraId="4EDEA5A5" w14:textId="77777777" w:rsidTr="00366EAB">
        <w:trPr>
          <w:trHeight w:val="300"/>
          <w:tblCellSpacing w:w="11" w:type="dxa"/>
        </w:trPr>
        <w:tc>
          <w:tcPr>
            <w:tcW w:w="9535" w:type="dxa"/>
            <w:gridSpan w:val="5"/>
          </w:tcPr>
          <w:p w14:paraId="46192CF6" w14:textId="77777777" w:rsidR="005351E7" w:rsidRPr="00467C8A" w:rsidRDefault="005351E7" w:rsidP="00495E92">
            <w:pPr>
              <w:jc w:val="center"/>
              <w:rPr>
                <w:rFonts w:ascii="Arial" w:hAnsi="Arial" w:cs="Arial"/>
                <w:b/>
                <w:bCs/>
                <w:kern w:val="2"/>
                <w:sz w:val="22"/>
                <w:szCs w:val="22"/>
                <w:lang w:val="lt-LT"/>
              </w:rPr>
            </w:pPr>
            <w:r w:rsidRPr="00467C8A">
              <w:rPr>
                <w:rFonts w:ascii="Arial" w:hAnsi="Arial" w:cs="Arial"/>
                <w:b/>
                <w:bCs/>
                <w:kern w:val="2"/>
                <w:sz w:val="22"/>
                <w:szCs w:val="22"/>
                <w:lang w:val="lt-LT"/>
              </w:rPr>
              <w:t>2. ATSAKINGI ASMENYS</w:t>
            </w:r>
          </w:p>
        </w:tc>
      </w:tr>
      <w:tr w:rsidR="00574C5A" w:rsidRPr="00467C8A" w14:paraId="67A6AA41"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4E858155"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426EEF" w14:textId="161D16D2" w:rsidR="00574C5A" w:rsidRPr="00467C8A" w:rsidRDefault="00574C5A" w:rsidP="00574C5A">
            <w:pPr>
              <w:jc w:val="both"/>
              <w:rPr>
                <w:rFonts w:ascii="Arial" w:hAnsi="Arial" w:cs="Arial"/>
                <w:color w:val="000000" w:themeColor="text1"/>
                <w:kern w:val="2"/>
                <w:sz w:val="22"/>
                <w:szCs w:val="22"/>
                <w:lang w:val="lt-LT"/>
              </w:rPr>
            </w:pPr>
          </w:p>
        </w:tc>
      </w:tr>
      <w:tr w:rsidR="00574C5A" w:rsidRPr="00467C8A" w14:paraId="143948F4"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7FDE5ADF" w14:textId="77777777" w:rsidR="00574C5A" w:rsidRPr="003E44D2" w:rsidRDefault="00574C5A" w:rsidP="00574C5A">
            <w:pPr>
              <w:rPr>
                <w:rFonts w:ascii="Arial" w:hAnsi="Arial" w:cs="Arial"/>
                <w:b/>
                <w:bCs/>
                <w:kern w:val="2"/>
                <w:sz w:val="22"/>
                <w:szCs w:val="22"/>
                <w:lang w:val="lt-LT"/>
              </w:rPr>
            </w:pPr>
            <w:r w:rsidRPr="003E44D2">
              <w:rPr>
                <w:rFonts w:ascii="Arial" w:hAnsi="Arial" w:cs="Arial"/>
                <w:b/>
                <w:bCs/>
                <w:kern w:val="2"/>
                <w:sz w:val="22"/>
                <w:szCs w:val="22"/>
                <w:lang w:val="lt-LT"/>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051265C" w14:textId="7501463C" w:rsidR="00574C5A" w:rsidRPr="003E44D2" w:rsidRDefault="00574C5A" w:rsidP="00574C5A">
            <w:pPr>
              <w:rPr>
                <w:rFonts w:ascii="Arial" w:hAnsi="Arial" w:cs="Arial"/>
                <w:color w:val="4472C4"/>
                <w:kern w:val="2"/>
                <w:sz w:val="22"/>
                <w:szCs w:val="22"/>
                <w:lang w:val="lt-LT"/>
              </w:rPr>
            </w:pPr>
          </w:p>
        </w:tc>
      </w:tr>
      <w:tr w:rsidR="00574C5A" w:rsidRPr="00467C8A" w14:paraId="2F8F684E" w14:textId="77777777" w:rsidTr="00366EAB">
        <w:trPr>
          <w:trHeight w:val="300"/>
          <w:tblCellSpacing w:w="11" w:type="dxa"/>
        </w:trPr>
        <w:tc>
          <w:tcPr>
            <w:tcW w:w="9535" w:type="dxa"/>
            <w:gridSpan w:val="5"/>
          </w:tcPr>
          <w:p w14:paraId="74B06E96" w14:textId="77777777" w:rsidR="00574C5A" w:rsidRPr="00467C8A" w:rsidRDefault="00574C5A" w:rsidP="00574C5A">
            <w:pPr>
              <w:jc w:val="center"/>
              <w:rPr>
                <w:rFonts w:ascii="Arial" w:hAnsi="Arial" w:cs="Arial"/>
                <w:b/>
                <w:bCs/>
                <w:kern w:val="2"/>
                <w:sz w:val="22"/>
                <w:szCs w:val="22"/>
                <w:lang w:val="lt-LT"/>
              </w:rPr>
            </w:pPr>
            <w:r w:rsidRPr="00467C8A">
              <w:rPr>
                <w:rFonts w:ascii="Arial" w:hAnsi="Arial" w:cs="Arial"/>
                <w:b/>
                <w:bCs/>
                <w:kern w:val="2"/>
                <w:sz w:val="22"/>
                <w:szCs w:val="22"/>
                <w:lang w:val="lt-LT"/>
              </w:rPr>
              <w:t>3. SUTARTIES DALYKAS</w:t>
            </w:r>
          </w:p>
        </w:tc>
      </w:tr>
      <w:tr w:rsidR="00574C5A" w:rsidRPr="00467C8A" w14:paraId="66F504E4"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2BA13CE6"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3A9FEBF" w14:textId="045E7D40" w:rsidR="00574C5A" w:rsidRPr="00467C8A" w:rsidRDefault="00574C5A" w:rsidP="00574C5A">
            <w:pPr>
              <w:jc w:val="both"/>
              <w:rPr>
                <w:rFonts w:ascii="Arial" w:hAnsi="Arial" w:cs="Arial"/>
                <w:color w:val="000000"/>
                <w:kern w:val="2"/>
                <w:sz w:val="22"/>
                <w:szCs w:val="22"/>
                <w:lang w:val="lt-LT"/>
              </w:rPr>
            </w:pPr>
            <w:r w:rsidRPr="00467C8A">
              <w:rPr>
                <w:rFonts w:ascii="Arial" w:hAnsi="Arial" w:cs="Arial"/>
                <w:kern w:val="2"/>
                <w:sz w:val="22"/>
                <w:szCs w:val="22"/>
                <w:lang w:val="lt-LT"/>
              </w:rPr>
              <w:t>Tiekėjas įsipareigoja Sutartyje numatytomis sąlygomis perduoti Pirkėjui</w:t>
            </w:r>
            <w:r w:rsidRPr="00467C8A">
              <w:rPr>
                <w:rFonts w:ascii="Arial" w:hAnsi="Arial" w:cs="Arial"/>
                <w:sz w:val="22"/>
                <w:szCs w:val="22"/>
                <w:lang w:val="lt-LT"/>
              </w:rPr>
              <w:t xml:space="preserve"> </w:t>
            </w:r>
            <w:r w:rsidR="00A424E9">
              <w:rPr>
                <w:rFonts w:ascii="Arial" w:hAnsi="Arial" w:cs="Arial"/>
                <w:sz w:val="22"/>
                <w:szCs w:val="22"/>
                <w:lang w:val="lt-LT"/>
              </w:rPr>
              <w:t>vertik</w:t>
            </w:r>
            <w:r w:rsidRPr="00467C8A">
              <w:rPr>
                <w:rFonts w:ascii="Arial" w:hAnsi="Arial" w:cs="Arial"/>
                <w:kern w:val="2"/>
                <w:sz w:val="22"/>
                <w:szCs w:val="22"/>
                <w:lang w:val="lt-LT"/>
              </w:rPr>
              <w:t xml:space="preserve">alų, ant grindų pastatomą autoklavą </w:t>
            </w:r>
            <w:r w:rsidRPr="00467C8A">
              <w:rPr>
                <w:rFonts w:ascii="Arial" w:hAnsi="Arial" w:cs="Arial"/>
                <w:sz w:val="22"/>
                <w:szCs w:val="22"/>
                <w:lang w:val="lt-LT"/>
              </w:rPr>
              <w:t>ir suteikti įrangos pristatymo, saugojimo Tiekėjo patalpose, instaliavimo, po instaliavimo likusių įpakavimo medžiagų išvežimo (utilizavimo)</w:t>
            </w:r>
            <w:r w:rsidR="00933534">
              <w:rPr>
                <w:rFonts w:ascii="Arial" w:hAnsi="Arial" w:cs="Arial"/>
                <w:sz w:val="22"/>
                <w:szCs w:val="22"/>
                <w:lang w:val="lt-LT"/>
              </w:rPr>
              <w:t>,</w:t>
            </w:r>
            <w:r w:rsidRPr="00467C8A">
              <w:rPr>
                <w:rFonts w:ascii="Arial" w:hAnsi="Arial" w:cs="Arial"/>
                <w:sz w:val="22"/>
                <w:szCs w:val="22"/>
                <w:lang w:val="lt-LT"/>
              </w:rPr>
              <w:t xml:space="preserve"> personalo apmokymo</w:t>
            </w:r>
            <w:r w:rsidRPr="00467C8A">
              <w:rPr>
                <w:rFonts w:ascii="Arial" w:hAnsi="Arial" w:cs="Arial"/>
                <w:color w:val="000000" w:themeColor="text1"/>
                <w:kern w:val="2"/>
                <w:sz w:val="22"/>
                <w:szCs w:val="22"/>
                <w:lang w:val="lt-LT"/>
              </w:rPr>
              <w:t xml:space="preserve"> </w:t>
            </w:r>
            <w:r w:rsidR="00933534">
              <w:rPr>
                <w:rFonts w:ascii="Arial" w:hAnsi="Arial" w:cs="Arial"/>
                <w:color w:val="000000" w:themeColor="text1"/>
                <w:kern w:val="2"/>
                <w:sz w:val="22"/>
                <w:szCs w:val="22"/>
                <w:lang w:val="lt-LT"/>
              </w:rPr>
              <w:t xml:space="preserve">ir </w:t>
            </w:r>
            <w:r w:rsidR="003136EF">
              <w:rPr>
                <w:rFonts w:ascii="Arial" w:hAnsi="Arial" w:cs="Arial"/>
                <w:color w:val="000000" w:themeColor="text1"/>
                <w:kern w:val="2"/>
                <w:sz w:val="22"/>
                <w:szCs w:val="22"/>
                <w:lang w:val="lt-LT"/>
              </w:rPr>
              <w:t xml:space="preserve">garantinio aptarnavimo </w:t>
            </w:r>
            <w:r w:rsidRPr="00467C8A">
              <w:rPr>
                <w:rFonts w:ascii="Arial" w:hAnsi="Arial" w:cs="Arial"/>
                <w:color w:val="000000" w:themeColor="text1"/>
                <w:kern w:val="2"/>
                <w:sz w:val="22"/>
                <w:szCs w:val="22"/>
                <w:lang w:val="lt-LT"/>
              </w:rPr>
              <w:t xml:space="preserve">paslaugas </w:t>
            </w:r>
            <w:r w:rsidRPr="00467C8A">
              <w:rPr>
                <w:rFonts w:ascii="Arial" w:hAnsi="Arial" w:cs="Arial"/>
                <w:color w:val="000000"/>
                <w:kern w:val="2"/>
                <w:sz w:val="22"/>
                <w:szCs w:val="22"/>
                <w:lang w:val="lt-LT"/>
              </w:rPr>
              <w:t>(toliau – Prekės).</w:t>
            </w:r>
          </w:p>
          <w:p w14:paraId="0B9ED243" w14:textId="77777777" w:rsidR="00574C5A" w:rsidRPr="00467C8A" w:rsidRDefault="00574C5A" w:rsidP="00574C5A">
            <w:pPr>
              <w:jc w:val="both"/>
              <w:rPr>
                <w:rFonts w:ascii="Arial" w:hAnsi="Arial" w:cs="Arial"/>
                <w:color w:val="000000"/>
                <w:kern w:val="2"/>
                <w:sz w:val="22"/>
                <w:szCs w:val="22"/>
                <w:lang w:val="lt-LT"/>
              </w:rPr>
            </w:pPr>
            <w:r w:rsidRPr="00467C8A">
              <w:rPr>
                <w:rFonts w:ascii="Arial" w:hAnsi="Arial" w:cs="Arial"/>
                <w:color w:val="000000"/>
                <w:kern w:val="2"/>
                <w:sz w:val="22"/>
                <w:szCs w:val="22"/>
                <w:lang w:val="lt-LT"/>
              </w:rPr>
              <w:t>Išsamus Prekių aprašymas ir kiti reikalavimai tiekiamoms Prekėms nustatyti Sutarties priede Nr. 1 „Techninė specifikacija“ (toliau – Techninė specifikacija) ir Sutarties priede Nr. 2 „Pasiūlymas“.</w:t>
            </w:r>
          </w:p>
        </w:tc>
      </w:tr>
      <w:tr w:rsidR="00574C5A" w:rsidRPr="00467C8A" w14:paraId="03B472C7"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60C993A4"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031DB3D" w14:textId="51490638" w:rsidR="00574C5A" w:rsidRPr="00467C8A" w:rsidRDefault="00A424E9" w:rsidP="00574C5A">
            <w:pPr>
              <w:jc w:val="both"/>
              <w:rPr>
                <w:rFonts w:ascii="Arial" w:hAnsi="Arial" w:cs="Arial"/>
                <w:kern w:val="2"/>
                <w:sz w:val="22"/>
                <w:szCs w:val="22"/>
                <w:lang w:val="lt-LT"/>
              </w:rPr>
            </w:pPr>
            <w:r>
              <w:rPr>
                <w:rFonts w:ascii="Arial" w:hAnsi="Arial" w:cs="Arial"/>
                <w:kern w:val="2"/>
                <w:sz w:val="22"/>
                <w:szCs w:val="22"/>
                <w:lang w:val="lt-LT"/>
              </w:rPr>
              <w:t>Vertikal</w:t>
            </w:r>
            <w:r w:rsidR="00574C5A" w:rsidRPr="00467C8A">
              <w:rPr>
                <w:rFonts w:ascii="Arial" w:hAnsi="Arial" w:cs="Arial"/>
                <w:kern w:val="2"/>
                <w:sz w:val="22"/>
                <w:szCs w:val="22"/>
                <w:lang w:val="lt-LT"/>
              </w:rPr>
              <w:t xml:space="preserve">us, ant grindų pastatomas </w:t>
            </w:r>
            <w:r w:rsidR="00574C5A" w:rsidRPr="00DD7127">
              <w:rPr>
                <w:rFonts w:ascii="Arial" w:hAnsi="Arial" w:cs="Arial"/>
                <w:kern w:val="2"/>
                <w:sz w:val="22"/>
                <w:szCs w:val="22"/>
                <w:lang w:val="lt-LT"/>
              </w:rPr>
              <w:t>autoklavas</w:t>
            </w:r>
            <w:r w:rsidR="00DD7127" w:rsidRPr="00DD7127">
              <w:rPr>
                <w:rFonts w:ascii="Arial" w:hAnsi="Arial" w:cs="Arial"/>
                <w:kern w:val="2"/>
                <w:sz w:val="22"/>
                <w:szCs w:val="22"/>
                <w:lang w:val="lt-LT"/>
              </w:rPr>
              <w:t xml:space="preserve"> </w:t>
            </w:r>
            <w:r w:rsidR="00DD7127" w:rsidRPr="003A109E">
              <w:rPr>
                <w:rFonts w:ascii="Arial" w:hAnsi="Arial" w:cs="Arial"/>
                <w:kern w:val="36"/>
                <w:sz w:val="22"/>
                <w:szCs w:val="22"/>
                <w:lang w:val="lt-LT" w:eastAsia="lt-LT"/>
              </w:rPr>
              <w:t>Nr. 11027</w:t>
            </w:r>
            <w:r w:rsidR="00574C5A" w:rsidRPr="00DD7127">
              <w:rPr>
                <w:rFonts w:ascii="Arial" w:hAnsi="Arial" w:cs="Arial"/>
                <w:kern w:val="2"/>
                <w:sz w:val="22"/>
                <w:szCs w:val="22"/>
                <w:lang w:val="lt-LT"/>
              </w:rPr>
              <w:t xml:space="preserve">, </w:t>
            </w:r>
            <w:r w:rsidR="00574C5A" w:rsidRPr="003A109E">
              <w:rPr>
                <w:rFonts w:ascii="Arial" w:hAnsi="Arial" w:cs="Arial"/>
                <w:kern w:val="2"/>
                <w:sz w:val="22"/>
                <w:szCs w:val="22"/>
                <w:lang w:val="lt-LT"/>
              </w:rPr>
              <w:t>CVP IS Nr.</w:t>
            </w:r>
            <w:r w:rsidR="00F708A1" w:rsidRPr="006C30FB">
              <w:rPr>
                <w:rFonts w:ascii="Arial" w:hAnsi="Arial" w:cs="Arial"/>
                <w:color w:val="000000" w:themeColor="text1"/>
                <w:sz w:val="22"/>
                <w:szCs w:val="22"/>
              </w:rPr>
              <w:t xml:space="preserve"> 6317245.</w:t>
            </w:r>
            <w:r w:rsidR="00574C5A" w:rsidRPr="003A109E">
              <w:rPr>
                <w:rFonts w:ascii="Arial" w:hAnsi="Arial" w:cs="Arial"/>
                <w:kern w:val="2"/>
                <w:sz w:val="22"/>
                <w:szCs w:val="22"/>
                <w:lang w:val="lt-LT"/>
              </w:rPr>
              <w:t xml:space="preserve"> </w:t>
            </w:r>
          </w:p>
        </w:tc>
      </w:tr>
      <w:tr w:rsidR="00574C5A" w:rsidRPr="00467C8A" w14:paraId="5B8FF88C"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3CA3F7F0"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96B7C23" w14:textId="77777777" w:rsidR="00574C5A" w:rsidRPr="00467C8A" w:rsidRDefault="00574C5A" w:rsidP="00574C5A">
            <w:pPr>
              <w:jc w:val="both"/>
              <w:rPr>
                <w:rFonts w:ascii="Arial" w:hAnsi="Arial" w:cs="Arial"/>
                <w:kern w:val="2"/>
                <w:sz w:val="22"/>
                <w:szCs w:val="22"/>
                <w:lang w:val="lt-LT"/>
              </w:rPr>
            </w:pPr>
            <w:r w:rsidRPr="00467C8A">
              <w:rPr>
                <w:rFonts w:ascii="Arial" w:hAnsi="Arial" w:cs="Arial"/>
                <w:kern w:val="2"/>
                <w:sz w:val="22"/>
                <w:szCs w:val="22"/>
                <w:lang w:val="lt-LT"/>
              </w:rPr>
              <w:t xml:space="preserve">Projekto „Misijomis </w:t>
            </w:r>
            <w:proofErr w:type="spellStart"/>
            <w:r w:rsidRPr="00467C8A">
              <w:rPr>
                <w:rFonts w:ascii="Arial" w:hAnsi="Arial" w:cs="Arial"/>
                <w:kern w:val="2"/>
                <w:sz w:val="22"/>
                <w:szCs w:val="22"/>
                <w:lang w:val="lt-LT"/>
              </w:rPr>
              <w:t>grįstu</w:t>
            </w:r>
            <w:proofErr w:type="spellEnd"/>
            <w:r w:rsidRPr="00467C8A">
              <w:rPr>
                <w:rFonts w:ascii="Arial" w:hAnsi="Arial" w:cs="Arial"/>
                <w:kern w:val="2"/>
                <w:sz w:val="22"/>
                <w:szCs w:val="22"/>
                <w:lang w:val="lt-LT"/>
              </w:rPr>
              <w:t xml:space="preserve">̨ mokslo ir </w:t>
            </w:r>
            <w:proofErr w:type="spellStart"/>
            <w:r w:rsidRPr="00467C8A">
              <w:rPr>
                <w:rFonts w:ascii="Arial" w:hAnsi="Arial" w:cs="Arial"/>
                <w:kern w:val="2"/>
                <w:sz w:val="22"/>
                <w:szCs w:val="22"/>
                <w:lang w:val="lt-LT"/>
              </w:rPr>
              <w:t>inovaciju</w:t>
            </w:r>
            <w:proofErr w:type="spellEnd"/>
            <w:r w:rsidRPr="00467C8A">
              <w:rPr>
                <w:rFonts w:ascii="Arial" w:hAnsi="Arial" w:cs="Arial"/>
                <w:kern w:val="2"/>
                <w:sz w:val="22"/>
                <w:szCs w:val="22"/>
                <w:lang w:val="lt-LT"/>
              </w:rPr>
              <w:t xml:space="preserve">̨ </w:t>
            </w:r>
            <w:proofErr w:type="spellStart"/>
            <w:r w:rsidRPr="00467C8A">
              <w:rPr>
                <w:rFonts w:ascii="Arial" w:hAnsi="Arial" w:cs="Arial"/>
                <w:kern w:val="2"/>
                <w:sz w:val="22"/>
                <w:szCs w:val="22"/>
                <w:lang w:val="lt-LT"/>
              </w:rPr>
              <w:t>programu</w:t>
            </w:r>
            <w:proofErr w:type="spellEnd"/>
            <w:r w:rsidRPr="00467C8A">
              <w:rPr>
                <w:rFonts w:ascii="Arial" w:hAnsi="Arial" w:cs="Arial"/>
                <w:kern w:val="2"/>
                <w:sz w:val="22"/>
                <w:szCs w:val="22"/>
                <w:lang w:val="lt-LT"/>
              </w:rPr>
              <w:t xml:space="preserve">̨ </w:t>
            </w:r>
            <w:proofErr w:type="spellStart"/>
            <w:r w:rsidRPr="00467C8A">
              <w:rPr>
                <w:rFonts w:ascii="Arial" w:hAnsi="Arial" w:cs="Arial"/>
                <w:kern w:val="2"/>
                <w:sz w:val="22"/>
                <w:szCs w:val="22"/>
                <w:lang w:val="lt-LT"/>
              </w:rPr>
              <w:t>įgyvendinimas</w:t>
            </w:r>
            <w:proofErr w:type="spellEnd"/>
            <w:r w:rsidRPr="00467C8A">
              <w:rPr>
                <w:rFonts w:ascii="Arial" w:hAnsi="Arial" w:cs="Arial"/>
                <w:kern w:val="2"/>
                <w:sz w:val="22"/>
                <w:szCs w:val="22"/>
                <w:lang w:val="lt-LT"/>
              </w:rPr>
              <w:t xml:space="preserve">“ Nr. 02-002-P-0001 </w:t>
            </w:r>
            <w:proofErr w:type="spellStart"/>
            <w:r w:rsidRPr="00467C8A">
              <w:rPr>
                <w:rFonts w:ascii="Arial" w:hAnsi="Arial" w:cs="Arial"/>
                <w:kern w:val="2"/>
                <w:sz w:val="22"/>
                <w:szCs w:val="22"/>
                <w:lang w:val="lt-LT"/>
              </w:rPr>
              <w:t>paprojektis</w:t>
            </w:r>
            <w:proofErr w:type="spellEnd"/>
            <w:r w:rsidRPr="00467C8A">
              <w:rPr>
                <w:rFonts w:ascii="Arial" w:hAnsi="Arial" w:cs="Arial"/>
                <w:kern w:val="2"/>
                <w:sz w:val="22"/>
                <w:szCs w:val="22"/>
                <w:lang w:val="lt-LT"/>
              </w:rPr>
              <w:t xml:space="preserve"> „Genų </w:t>
            </w:r>
            <w:proofErr w:type="spellStart"/>
            <w:r w:rsidRPr="00467C8A">
              <w:rPr>
                <w:rFonts w:ascii="Arial" w:hAnsi="Arial" w:cs="Arial"/>
                <w:kern w:val="2"/>
                <w:sz w:val="22"/>
                <w:szCs w:val="22"/>
                <w:lang w:val="lt-LT"/>
              </w:rPr>
              <w:t>technologiju</w:t>
            </w:r>
            <w:proofErr w:type="spellEnd"/>
            <w:r w:rsidRPr="00467C8A">
              <w:rPr>
                <w:rFonts w:ascii="Arial" w:hAnsi="Arial" w:cs="Arial"/>
                <w:kern w:val="2"/>
                <w:sz w:val="22"/>
                <w:szCs w:val="22"/>
                <w:lang w:val="lt-LT"/>
              </w:rPr>
              <w:t>̨ centro (</w:t>
            </w:r>
            <w:proofErr w:type="spellStart"/>
            <w:r w:rsidRPr="00467C8A">
              <w:rPr>
                <w:rFonts w:ascii="Arial" w:hAnsi="Arial" w:cs="Arial"/>
                <w:kern w:val="2"/>
                <w:sz w:val="22"/>
                <w:szCs w:val="22"/>
                <w:lang w:val="lt-LT"/>
              </w:rPr>
              <w:t>kompetenciju</w:t>
            </w:r>
            <w:proofErr w:type="spellEnd"/>
            <w:r w:rsidRPr="00467C8A">
              <w:rPr>
                <w:rFonts w:ascii="Arial" w:hAnsi="Arial" w:cs="Arial"/>
                <w:kern w:val="2"/>
                <w:sz w:val="22"/>
                <w:szCs w:val="22"/>
                <w:lang w:val="lt-LT"/>
              </w:rPr>
              <w:t xml:space="preserve">̨ centro) steigimas (TRACEGET)“ </w:t>
            </w:r>
          </w:p>
          <w:p w14:paraId="2B8655A2" w14:textId="77777777" w:rsidR="00574C5A" w:rsidRPr="00467C8A" w:rsidRDefault="00574C5A" w:rsidP="00574C5A">
            <w:pPr>
              <w:jc w:val="both"/>
              <w:rPr>
                <w:rFonts w:ascii="Arial" w:hAnsi="Arial" w:cs="Arial"/>
                <w:kern w:val="2"/>
                <w:sz w:val="22"/>
                <w:szCs w:val="22"/>
                <w:lang w:val="lt-LT"/>
              </w:rPr>
            </w:pPr>
          </w:p>
        </w:tc>
      </w:tr>
      <w:tr w:rsidR="00574C5A" w:rsidRPr="00467C8A" w14:paraId="35A61730" w14:textId="77777777" w:rsidTr="00366EAB">
        <w:trPr>
          <w:trHeight w:val="300"/>
          <w:tblCellSpacing w:w="11" w:type="dxa"/>
        </w:trPr>
        <w:tc>
          <w:tcPr>
            <w:tcW w:w="9535" w:type="dxa"/>
            <w:gridSpan w:val="5"/>
          </w:tcPr>
          <w:p w14:paraId="3D3F04C0" w14:textId="77777777" w:rsidR="00574C5A" w:rsidRPr="00467C8A" w:rsidRDefault="00574C5A" w:rsidP="00574C5A">
            <w:pPr>
              <w:jc w:val="center"/>
              <w:rPr>
                <w:rFonts w:ascii="Arial" w:hAnsi="Arial" w:cs="Arial"/>
                <w:b/>
                <w:bCs/>
                <w:kern w:val="2"/>
                <w:sz w:val="22"/>
                <w:szCs w:val="22"/>
                <w:lang w:val="lt-LT"/>
              </w:rPr>
            </w:pPr>
            <w:r w:rsidRPr="00467C8A">
              <w:rPr>
                <w:rFonts w:ascii="Arial" w:hAnsi="Arial" w:cs="Arial"/>
                <w:b/>
                <w:bCs/>
                <w:kern w:val="2"/>
                <w:sz w:val="22"/>
                <w:szCs w:val="22"/>
                <w:lang w:val="lt-LT"/>
              </w:rPr>
              <w:t>4. PREKIŲ PRISTATYMO TERMINAI IR PREKIŲ PERDAVIMO - PRIĖMIMO TVARKA</w:t>
            </w:r>
          </w:p>
        </w:tc>
      </w:tr>
      <w:tr w:rsidR="00574C5A" w:rsidRPr="00467C8A" w14:paraId="63546FAF"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4F8D442F" w14:textId="08E59316" w:rsidR="00574C5A" w:rsidRPr="00467C8A" w:rsidRDefault="00574C5A">
            <w:pPr>
              <w:rPr>
                <w:rFonts w:ascii="Arial" w:hAnsi="Arial" w:cs="Arial"/>
                <w:b/>
                <w:bCs/>
                <w:kern w:val="2"/>
                <w:sz w:val="22"/>
                <w:szCs w:val="22"/>
                <w:lang w:val="lt-LT"/>
              </w:rPr>
            </w:pPr>
            <w:r w:rsidRPr="00467C8A">
              <w:rPr>
                <w:rFonts w:ascii="Arial" w:hAnsi="Arial" w:cs="Arial"/>
                <w:b/>
                <w:bCs/>
                <w:kern w:val="2"/>
                <w:sz w:val="22"/>
                <w:szCs w:val="22"/>
                <w:lang w:val="lt-LT"/>
              </w:rPr>
              <w:t>4.1. Prekių pristatymo terminas</w:t>
            </w:r>
          </w:p>
        </w:tc>
        <w:tc>
          <w:tcPr>
            <w:tcW w:w="6828" w:type="dxa"/>
            <w:gridSpan w:val="2"/>
            <w:tcBorders>
              <w:top w:val="single" w:sz="4" w:space="0" w:color="auto"/>
              <w:left w:val="single" w:sz="4" w:space="0" w:color="auto"/>
              <w:bottom w:val="single" w:sz="4" w:space="0" w:color="auto"/>
              <w:right w:val="single" w:sz="4" w:space="0" w:color="auto"/>
            </w:tcBorders>
          </w:tcPr>
          <w:p w14:paraId="0094DD0F" w14:textId="50EFEFC2" w:rsidR="00574C5A" w:rsidRDefault="00574C5A" w:rsidP="00574C5A">
            <w:pPr>
              <w:jc w:val="both"/>
              <w:rPr>
                <w:rFonts w:ascii="Arial" w:hAnsi="Arial" w:cs="Arial"/>
                <w:color w:val="000000" w:themeColor="text1"/>
                <w:kern w:val="2"/>
                <w:sz w:val="22"/>
                <w:szCs w:val="22"/>
                <w:lang w:val="lt-LT"/>
              </w:rPr>
            </w:pPr>
            <w:r w:rsidRPr="00467C8A">
              <w:rPr>
                <w:rFonts w:ascii="Arial" w:hAnsi="Arial" w:cs="Arial"/>
                <w:b/>
                <w:bCs/>
                <w:color w:val="000000" w:themeColor="text1"/>
                <w:kern w:val="2"/>
                <w:sz w:val="22"/>
                <w:szCs w:val="22"/>
                <w:lang w:val="lt-LT"/>
              </w:rPr>
              <w:t>Prekių pristatymas Tiekėjo adresu</w:t>
            </w:r>
            <w:r w:rsidRPr="00467C8A">
              <w:rPr>
                <w:rFonts w:ascii="Arial" w:hAnsi="Arial" w:cs="Arial"/>
                <w:color w:val="000000" w:themeColor="text1"/>
                <w:kern w:val="2"/>
                <w:sz w:val="22"/>
                <w:szCs w:val="22"/>
                <w:lang w:val="lt-LT"/>
              </w:rPr>
              <w:t xml:space="preserve"> – Tiekėjas įsipareigoja pristatyti </w:t>
            </w:r>
            <w:r w:rsidR="00DD7255">
              <w:rPr>
                <w:rFonts w:ascii="Arial" w:hAnsi="Arial" w:cs="Arial"/>
                <w:color w:val="000000" w:themeColor="text1"/>
                <w:kern w:val="2"/>
                <w:sz w:val="22"/>
                <w:szCs w:val="22"/>
                <w:lang w:val="lt-LT"/>
              </w:rPr>
              <w:t>visą P</w:t>
            </w:r>
            <w:r w:rsidRPr="00467C8A">
              <w:rPr>
                <w:rFonts w:ascii="Arial" w:hAnsi="Arial" w:cs="Arial"/>
                <w:color w:val="000000" w:themeColor="text1"/>
                <w:kern w:val="2"/>
                <w:sz w:val="22"/>
                <w:szCs w:val="22"/>
                <w:lang w:val="lt-LT"/>
              </w:rPr>
              <w:t>rek</w:t>
            </w:r>
            <w:r w:rsidR="00DD7255">
              <w:rPr>
                <w:rFonts w:ascii="Arial" w:hAnsi="Arial" w:cs="Arial"/>
                <w:color w:val="000000" w:themeColor="text1"/>
                <w:kern w:val="2"/>
                <w:sz w:val="22"/>
                <w:szCs w:val="22"/>
                <w:lang w:val="lt-LT"/>
              </w:rPr>
              <w:t>ių kiekį</w:t>
            </w:r>
            <w:r w:rsidRPr="00467C8A">
              <w:rPr>
                <w:rFonts w:ascii="Arial" w:hAnsi="Arial" w:cs="Arial"/>
                <w:color w:val="000000" w:themeColor="text1"/>
                <w:kern w:val="2"/>
                <w:sz w:val="22"/>
                <w:szCs w:val="22"/>
                <w:lang w:val="lt-LT"/>
              </w:rPr>
              <w:t xml:space="preserve"> į savo patalpas ne vėliau kaip per </w:t>
            </w:r>
            <w:r w:rsidRPr="00467C8A">
              <w:rPr>
                <w:rFonts w:ascii="Arial" w:hAnsi="Arial" w:cs="Arial"/>
                <w:b/>
                <w:bCs/>
                <w:color w:val="000000" w:themeColor="text1"/>
                <w:kern w:val="2"/>
                <w:sz w:val="22"/>
                <w:szCs w:val="22"/>
                <w:lang w:val="lt-LT"/>
              </w:rPr>
              <w:t>3 (tris) mėnesius</w:t>
            </w:r>
            <w:r w:rsidRPr="00467C8A">
              <w:rPr>
                <w:rFonts w:ascii="Arial" w:hAnsi="Arial" w:cs="Arial"/>
                <w:color w:val="000000" w:themeColor="text1"/>
                <w:kern w:val="2"/>
                <w:sz w:val="22"/>
                <w:szCs w:val="22"/>
                <w:lang w:val="lt-LT"/>
              </w:rPr>
              <w:t> nuo Sutarties įsigaliojimo dienos.</w:t>
            </w:r>
          </w:p>
          <w:p w14:paraId="513C3809" w14:textId="77777777" w:rsidR="00DD7255" w:rsidRPr="00467C8A" w:rsidRDefault="00DD7255" w:rsidP="00574C5A">
            <w:pPr>
              <w:jc w:val="both"/>
              <w:rPr>
                <w:rFonts w:ascii="Arial" w:hAnsi="Arial" w:cs="Arial"/>
                <w:color w:val="000000" w:themeColor="text1"/>
                <w:kern w:val="2"/>
                <w:sz w:val="22"/>
                <w:szCs w:val="22"/>
                <w:lang w:val="lt-LT"/>
              </w:rPr>
            </w:pPr>
          </w:p>
          <w:p w14:paraId="0FC2B015" w14:textId="33105286" w:rsidR="00574C5A" w:rsidRDefault="00DD7255" w:rsidP="00574C5A">
            <w:pPr>
              <w:jc w:val="both"/>
              <w:rPr>
                <w:rFonts w:ascii="Arial" w:hAnsi="Arial" w:cs="Arial"/>
                <w:color w:val="000000" w:themeColor="text1"/>
                <w:kern w:val="2"/>
                <w:sz w:val="22"/>
                <w:szCs w:val="22"/>
                <w:lang w:val="lt-LT"/>
              </w:rPr>
            </w:pPr>
            <w:r w:rsidRPr="00467C8A">
              <w:rPr>
                <w:rFonts w:ascii="Arial" w:hAnsi="Arial" w:cs="Arial"/>
                <w:b/>
                <w:bCs/>
                <w:color w:val="000000" w:themeColor="text1"/>
                <w:kern w:val="2"/>
                <w:sz w:val="22"/>
                <w:szCs w:val="22"/>
                <w:lang w:val="lt-LT"/>
              </w:rPr>
              <w:t>Prekių saugojimas</w:t>
            </w:r>
            <w:r w:rsidRPr="00467C8A">
              <w:rPr>
                <w:rFonts w:ascii="Arial" w:hAnsi="Arial" w:cs="Arial"/>
                <w:color w:val="000000" w:themeColor="text1"/>
                <w:kern w:val="2"/>
                <w:sz w:val="22"/>
                <w:szCs w:val="22"/>
                <w:lang w:val="lt-LT"/>
              </w:rPr>
              <w:t> – Tiekėjas įsipareigoja saugoti Prekes savo patalpose nuo jų pristatymo Tiekėjo adresu iki jų pristatymo adresu </w:t>
            </w:r>
            <w:r w:rsidRPr="00467C8A">
              <w:rPr>
                <w:rFonts w:ascii="Arial" w:hAnsi="Arial" w:cs="Arial"/>
                <w:b/>
                <w:bCs/>
                <w:color w:val="000000" w:themeColor="text1"/>
                <w:kern w:val="2"/>
                <w:sz w:val="22"/>
                <w:szCs w:val="22"/>
                <w:lang w:val="lt-LT"/>
              </w:rPr>
              <w:t>Saulėtekio al. 7, Vilnius</w:t>
            </w:r>
            <w:r w:rsidRPr="00467C8A">
              <w:rPr>
                <w:rFonts w:ascii="Arial" w:hAnsi="Arial" w:cs="Arial"/>
                <w:color w:val="000000" w:themeColor="text1"/>
                <w:kern w:val="2"/>
                <w:sz w:val="22"/>
                <w:szCs w:val="22"/>
                <w:lang w:val="lt-LT"/>
              </w:rPr>
              <w:t>, tačiau ne ilgiau kaip </w:t>
            </w:r>
            <w:r w:rsidRPr="00467C8A">
              <w:rPr>
                <w:rFonts w:ascii="Arial" w:hAnsi="Arial" w:cs="Arial"/>
                <w:b/>
                <w:bCs/>
                <w:color w:val="000000" w:themeColor="text1"/>
                <w:kern w:val="2"/>
                <w:sz w:val="22"/>
                <w:szCs w:val="22"/>
                <w:lang w:val="lt-LT"/>
              </w:rPr>
              <w:t>12 (dvylika) mėnesių</w:t>
            </w:r>
            <w:r w:rsidRPr="00467C8A">
              <w:rPr>
                <w:rFonts w:ascii="Arial" w:hAnsi="Arial" w:cs="Arial"/>
                <w:color w:val="000000" w:themeColor="text1"/>
                <w:kern w:val="2"/>
                <w:sz w:val="22"/>
                <w:szCs w:val="22"/>
                <w:lang w:val="lt-LT"/>
              </w:rPr>
              <w:t> nuo Prekių gavimo Tiekėjo patalpose dienos</w:t>
            </w:r>
            <w:r w:rsidR="00B44C4C">
              <w:rPr>
                <w:rFonts w:ascii="Arial" w:hAnsi="Arial" w:cs="Arial"/>
                <w:color w:val="000000" w:themeColor="text1"/>
                <w:kern w:val="2"/>
                <w:sz w:val="22"/>
                <w:szCs w:val="22"/>
                <w:lang w:val="lt-LT"/>
              </w:rPr>
              <w:t>.</w:t>
            </w:r>
          </w:p>
          <w:p w14:paraId="28A0BC34" w14:textId="77777777" w:rsidR="00B44C4C" w:rsidRPr="00467C8A" w:rsidRDefault="00B44C4C" w:rsidP="00574C5A">
            <w:pPr>
              <w:jc w:val="both"/>
              <w:rPr>
                <w:rFonts w:ascii="Arial" w:hAnsi="Arial" w:cs="Arial"/>
                <w:color w:val="000000" w:themeColor="text1"/>
                <w:kern w:val="2"/>
                <w:sz w:val="22"/>
                <w:szCs w:val="22"/>
                <w:lang w:val="lt-LT"/>
              </w:rPr>
            </w:pPr>
          </w:p>
          <w:p w14:paraId="69F13853" w14:textId="1FCDC550" w:rsidR="00574C5A" w:rsidRPr="00467C8A" w:rsidRDefault="00574C5A" w:rsidP="00574C5A">
            <w:pPr>
              <w:jc w:val="both"/>
              <w:rPr>
                <w:rFonts w:ascii="Arial" w:hAnsi="Arial" w:cs="Arial"/>
                <w:color w:val="000000" w:themeColor="text1"/>
                <w:kern w:val="2"/>
                <w:sz w:val="22"/>
                <w:szCs w:val="22"/>
                <w:lang w:val="lt-LT"/>
              </w:rPr>
            </w:pPr>
            <w:r w:rsidRPr="00467C8A">
              <w:rPr>
                <w:rFonts w:ascii="Arial" w:hAnsi="Arial" w:cs="Arial"/>
                <w:b/>
                <w:bCs/>
                <w:color w:val="000000" w:themeColor="text1"/>
                <w:kern w:val="2"/>
                <w:sz w:val="22"/>
                <w:szCs w:val="22"/>
                <w:lang w:val="lt-LT"/>
              </w:rPr>
              <w:t>Prekių pristatymas</w:t>
            </w:r>
            <w:r w:rsidR="0069152F">
              <w:rPr>
                <w:rFonts w:ascii="Arial" w:hAnsi="Arial" w:cs="Arial"/>
                <w:b/>
                <w:bCs/>
                <w:color w:val="000000" w:themeColor="text1"/>
                <w:kern w:val="2"/>
                <w:sz w:val="22"/>
                <w:szCs w:val="22"/>
                <w:lang w:val="lt-LT"/>
              </w:rPr>
              <w:t xml:space="preserve"> Pirkėjui</w:t>
            </w:r>
            <w:r w:rsidRPr="00467C8A">
              <w:rPr>
                <w:rFonts w:ascii="Arial" w:hAnsi="Arial" w:cs="Arial"/>
                <w:b/>
                <w:bCs/>
                <w:color w:val="000000" w:themeColor="text1"/>
                <w:kern w:val="2"/>
                <w:sz w:val="22"/>
                <w:szCs w:val="22"/>
                <w:lang w:val="lt-LT"/>
              </w:rPr>
              <w:t>, instaliavimas ir personalo apmokymas</w:t>
            </w:r>
            <w:r w:rsidRPr="00467C8A">
              <w:rPr>
                <w:rFonts w:ascii="Arial" w:hAnsi="Arial" w:cs="Arial"/>
                <w:color w:val="000000" w:themeColor="text1"/>
                <w:kern w:val="2"/>
                <w:sz w:val="22"/>
                <w:szCs w:val="22"/>
                <w:lang w:val="lt-LT"/>
              </w:rPr>
              <w:t> – Tiekėjas įsipareigoja pristatyti Prekes adresu </w:t>
            </w:r>
            <w:r w:rsidRPr="00467C8A">
              <w:rPr>
                <w:rFonts w:ascii="Arial" w:hAnsi="Arial" w:cs="Arial"/>
                <w:b/>
                <w:bCs/>
                <w:color w:val="000000" w:themeColor="text1"/>
                <w:kern w:val="2"/>
                <w:sz w:val="22"/>
                <w:szCs w:val="22"/>
                <w:lang w:val="lt-LT"/>
              </w:rPr>
              <w:t>Saulėtekio al. 7, Vilnius</w:t>
            </w:r>
            <w:r w:rsidRPr="00467C8A">
              <w:rPr>
                <w:rFonts w:ascii="Arial" w:hAnsi="Arial" w:cs="Arial"/>
                <w:color w:val="000000" w:themeColor="text1"/>
                <w:kern w:val="2"/>
                <w:sz w:val="22"/>
                <w:szCs w:val="22"/>
                <w:lang w:val="lt-LT"/>
              </w:rPr>
              <w:t>, sumontuoti pristatytą techninę įrangą pagal gamintojo reikalavimus, įdiegti sisteminę, operacinę bei specializuotą programinę įrangą, po instaliavimo išvežti (utilizuoti) likusias įpakavimo medžiagas ir apmokyti Pirkėjo personalą dirbti su įdiegta įranga.</w:t>
            </w:r>
            <w:r w:rsidRPr="00467C8A">
              <w:rPr>
                <w:rFonts w:ascii="Arial" w:hAnsi="Arial" w:cs="Arial"/>
                <w:color w:val="000000" w:themeColor="text1"/>
                <w:kern w:val="2"/>
                <w:sz w:val="22"/>
                <w:szCs w:val="22"/>
                <w:lang w:val="lt-LT"/>
              </w:rPr>
              <w:br/>
              <w:t>Vis</w:t>
            </w:r>
            <w:r w:rsidR="0069152F">
              <w:rPr>
                <w:rFonts w:ascii="Arial" w:hAnsi="Arial" w:cs="Arial"/>
                <w:color w:val="000000" w:themeColor="text1"/>
                <w:kern w:val="2"/>
                <w:sz w:val="22"/>
                <w:szCs w:val="22"/>
                <w:lang w:val="lt-LT"/>
              </w:rPr>
              <w:t>os š</w:t>
            </w:r>
            <w:r w:rsidRPr="00467C8A">
              <w:rPr>
                <w:rFonts w:ascii="Arial" w:hAnsi="Arial" w:cs="Arial"/>
                <w:color w:val="000000" w:themeColor="text1"/>
                <w:kern w:val="2"/>
                <w:sz w:val="22"/>
                <w:szCs w:val="22"/>
                <w:lang w:val="lt-LT"/>
              </w:rPr>
              <w:t>i</w:t>
            </w:r>
            <w:r w:rsidR="0069152F">
              <w:rPr>
                <w:rFonts w:ascii="Arial" w:hAnsi="Arial" w:cs="Arial"/>
                <w:color w:val="000000" w:themeColor="text1"/>
                <w:kern w:val="2"/>
                <w:sz w:val="22"/>
                <w:szCs w:val="22"/>
                <w:lang w:val="lt-LT"/>
              </w:rPr>
              <w:t>os paslaugos</w:t>
            </w:r>
            <w:r w:rsidRPr="00467C8A">
              <w:rPr>
                <w:rFonts w:ascii="Arial" w:hAnsi="Arial" w:cs="Arial"/>
                <w:color w:val="000000" w:themeColor="text1"/>
                <w:kern w:val="2"/>
                <w:sz w:val="22"/>
                <w:szCs w:val="22"/>
                <w:lang w:val="lt-LT"/>
              </w:rPr>
              <w:t xml:space="preserve"> turi būti atlikti </w:t>
            </w:r>
            <w:r w:rsidRPr="00467C8A">
              <w:rPr>
                <w:rFonts w:ascii="Arial" w:hAnsi="Arial" w:cs="Arial"/>
                <w:b/>
                <w:bCs/>
                <w:color w:val="000000" w:themeColor="text1"/>
                <w:kern w:val="2"/>
                <w:sz w:val="22"/>
                <w:szCs w:val="22"/>
                <w:lang w:val="lt-LT"/>
              </w:rPr>
              <w:t>ne vėliau kaip per 10 (dešimt) kalendorinių dienų</w:t>
            </w:r>
            <w:r w:rsidRPr="00467C8A">
              <w:rPr>
                <w:rFonts w:ascii="Arial" w:hAnsi="Arial" w:cs="Arial"/>
                <w:color w:val="000000" w:themeColor="text1"/>
                <w:kern w:val="2"/>
                <w:sz w:val="22"/>
                <w:szCs w:val="22"/>
                <w:lang w:val="lt-LT"/>
              </w:rPr>
              <w:t> nuo Pirkėjo užsakymo pateikimo dienos Sutarties 2.2 punkte nurodytam Tiekėjo kontaktiniam asmeniui.</w:t>
            </w:r>
          </w:p>
          <w:p w14:paraId="7EE4855F" w14:textId="77777777" w:rsidR="00574C5A" w:rsidRPr="00467C8A" w:rsidRDefault="00574C5A" w:rsidP="00574C5A">
            <w:pPr>
              <w:jc w:val="both"/>
              <w:rPr>
                <w:rFonts w:ascii="Arial" w:hAnsi="Arial" w:cs="Arial"/>
                <w:color w:val="000000" w:themeColor="text1"/>
                <w:kern w:val="2"/>
                <w:sz w:val="22"/>
                <w:szCs w:val="22"/>
                <w:lang w:val="lt-LT"/>
              </w:rPr>
            </w:pPr>
          </w:p>
          <w:p w14:paraId="2032B1C2" w14:textId="0A40E7E7" w:rsidR="00574C5A" w:rsidRDefault="00574C5A" w:rsidP="00574C5A">
            <w:pPr>
              <w:jc w:val="both"/>
              <w:rPr>
                <w:rFonts w:ascii="Arial" w:hAnsi="Arial" w:cs="Arial"/>
                <w:color w:val="000000" w:themeColor="text1"/>
                <w:kern w:val="2"/>
                <w:sz w:val="22"/>
                <w:szCs w:val="22"/>
                <w:lang w:val="lt-LT"/>
              </w:rPr>
            </w:pPr>
            <w:r w:rsidRPr="00467C8A">
              <w:rPr>
                <w:rFonts w:ascii="Arial" w:hAnsi="Arial" w:cs="Arial"/>
                <w:color w:val="000000" w:themeColor="text1"/>
                <w:kern w:val="2"/>
                <w:sz w:val="22"/>
                <w:szCs w:val="22"/>
                <w:lang w:val="lt-LT"/>
              </w:rPr>
              <w:t>.</w:t>
            </w:r>
          </w:p>
          <w:p w14:paraId="710D2130" w14:textId="77777777" w:rsidR="00E036CA" w:rsidRDefault="00E036CA" w:rsidP="00574C5A">
            <w:pPr>
              <w:jc w:val="both"/>
              <w:rPr>
                <w:rFonts w:ascii="Arial" w:hAnsi="Arial" w:cs="Arial"/>
                <w:color w:val="000000" w:themeColor="text1"/>
                <w:kern w:val="2"/>
                <w:sz w:val="22"/>
                <w:szCs w:val="22"/>
                <w:lang w:val="lt-LT"/>
              </w:rPr>
            </w:pPr>
          </w:p>
          <w:p w14:paraId="797D9F47" w14:textId="0FAF583C" w:rsidR="00E036CA" w:rsidRPr="00467C8A" w:rsidRDefault="009C61F4" w:rsidP="00574C5A">
            <w:pPr>
              <w:jc w:val="both"/>
              <w:rPr>
                <w:rFonts w:ascii="Arial" w:hAnsi="Arial" w:cs="Arial"/>
                <w:color w:val="000000" w:themeColor="text1"/>
                <w:kern w:val="2"/>
                <w:sz w:val="22"/>
                <w:szCs w:val="22"/>
                <w:lang w:val="lt-LT"/>
              </w:rPr>
            </w:pPr>
            <w:r>
              <w:rPr>
                <w:rFonts w:ascii="Arial" w:hAnsi="Arial" w:cs="Arial"/>
                <w:color w:val="000000" w:themeColor="text1"/>
                <w:kern w:val="2"/>
                <w:sz w:val="22"/>
                <w:szCs w:val="22"/>
                <w:lang w:val="lt-LT"/>
              </w:rPr>
              <w:t xml:space="preserve">Prekių priėmimas-perdavimas </w:t>
            </w:r>
            <w:r w:rsidRPr="00B36816">
              <w:rPr>
                <w:rFonts w:ascii="Arial" w:hAnsi="Arial" w:cs="Arial"/>
                <w:color w:val="000000" w:themeColor="text1"/>
                <w:kern w:val="2"/>
                <w:sz w:val="22"/>
                <w:szCs w:val="22"/>
                <w:lang w:val="lt-LT"/>
              </w:rPr>
              <w:t xml:space="preserve">gali būti </w:t>
            </w:r>
            <w:proofErr w:type="spellStart"/>
            <w:r>
              <w:rPr>
                <w:rFonts w:ascii="Arial" w:hAnsi="Arial" w:cs="Arial"/>
                <w:color w:val="000000" w:themeColor="text1"/>
                <w:kern w:val="2"/>
                <w:sz w:val="22"/>
                <w:szCs w:val="22"/>
                <w:lang w:val="lt-LT"/>
              </w:rPr>
              <w:t>aktuojam</w:t>
            </w:r>
            <w:r w:rsidR="007E392D">
              <w:rPr>
                <w:rFonts w:ascii="Arial" w:hAnsi="Arial" w:cs="Arial"/>
                <w:color w:val="000000" w:themeColor="text1"/>
                <w:kern w:val="2"/>
                <w:sz w:val="22"/>
                <w:szCs w:val="22"/>
                <w:lang w:val="lt-LT"/>
              </w:rPr>
              <w:t>as</w:t>
            </w:r>
            <w:proofErr w:type="spellEnd"/>
            <w:r>
              <w:rPr>
                <w:rFonts w:ascii="Arial" w:hAnsi="Arial" w:cs="Arial"/>
                <w:color w:val="000000" w:themeColor="text1"/>
                <w:kern w:val="2"/>
                <w:sz w:val="22"/>
                <w:szCs w:val="22"/>
                <w:lang w:val="lt-LT"/>
              </w:rPr>
              <w:t xml:space="preserve"> atskirai </w:t>
            </w:r>
            <w:r w:rsidRPr="00B36816">
              <w:rPr>
                <w:rFonts w:ascii="Arial" w:hAnsi="Arial" w:cs="Arial"/>
                <w:color w:val="000000" w:themeColor="text1"/>
                <w:kern w:val="2"/>
                <w:sz w:val="22"/>
                <w:szCs w:val="22"/>
                <w:lang w:val="lt-LT"/>
              </w:rPr>
              <w:t>šiame p</w:t>
            </w:r>
            <w:r>
              <w:rPr>
                <w:rFonts w:ascii="Arial" w:hAnsi="Arial" w:cs="Arial"/>
                <w:color w:val="000000" w:themeColor="text1"/>
                <w:kern w:val="2"/>
                <w:sz w:val="22"/>
                <w:szCs w:val="22"/>
                <w:lang w:val="lt-LT"/>
              </w:rPr>
              <w:t xml:space="preserve">unkte ir </w:t>
            </w:r>
            <w:r w:rsidRPr="007D1C53">
              <w:rPr>
                <w:rFonts w:ascii="Arial" w:hAnsi="Arial" w:cs="Arial"/>
                <w:color w:val="000000" w:themeColor="text1"/>
                <w:kern w:val="2"/>
                <w:sz w:val="22"/>
                <w:szCs w:val="22"/>
                <w:lang w:val="lt-LT"/>
              </w:rPr>
              <w:t xml:space="preserve">Sutarties priede Nr. 2 „Pasiūlymas“ </w:t>
            </w:r>
            <w:r w:rsidRPr="00B36816">
              <w:rPr>
                <w:rFonts w:ascii="Arial" w:hAnsi="Arial" w:cs="Arial"/>
                <w:color w:val="000000" w:themeColor="text1"/>
                <w:kern w:val="2"/>
                <w:sz w:val="22"/>
                <w:szCs w:val="22"/>
                <w:lang w:val="lt-LT"/>
              </w:rPr>
              <w:t>nurodyt</w:t>
            </w:r>
            <w:r>
              <w:rPr>
                <w:rFonts w:ascii="Arial" w:hAnsi="Arial" w:cs="Arial"/>
                <w:color w:val="000000" w:themeColor="text1"/>
                <w:kern w:val="2"/>
                <w:sz w:val="22"/>
                <w:szCs w:val="22"/>
                <w:lang w:val="lt-LT"/>
              </w:rPr>
              <w:t>omis dalimis</w:t>
            </w:r>
            <w:r w:rsidRPr="00B36816">
              <w:rPr>
                <w:rFonts w:ascii="Arial" w:hAnsi="Arial" w:cs="Arial"/>
                <w:color w:val="000000" w:themeColor="text1"/>
                <w:kern w:val="2"/>
                <w:sz w:val="22"/>
                <w:szCs w:val="22"/>
                <w:lang w:val="lt-LT"/>
              </w:rPr>
              <w:t xml:space="preserve"> Tiekėjui tinkamai įvykdžius atitinkamą dalį.</w:t>
            </w:r>
          </w:p>
        </w:tc>
      </w:tr>
      <w:tr w:rsidR="00574C5A" w:rsidRPr="00C910CD" w14:paraId="793AE4F6"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394D8762"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C5237FD" w14:textId="0FF80DD9" w:rsidR="00574C5A" w:rsidRPr="00342F70" w:rsidRDefault="00820F3D" w:rsidP="00574C5A">
            <w:pPr>
              <w:jc w:val="both"/>
              <w:rPr>
                <w:rFonts w:ascii="Arial" w:hAnsi="Arial" w:cs="Arial"/>
                <w:kern w:val="2"/>
                <w:sz w:val="22"/>
                <w:szCs w:val="22"/>
                <w:lang w:val="lt-LT"/>
              </w:rPr>
            </w:pPr>
            <w:r>
              <w:rPr>
                <w:rFonts w:ascii="Arial" w:hAnsi="Arial" w:cs="Arial"/>
                <w:sz w:val="22"/>
                <w:szCs w:val="22"/>
                <w:lang w:val="lt-LT"/>
              </w:rPr>
              <w:t>Netaikoma</w:t>
            </w:r>
          </w:p>
        </w:tc>
      </w:tr>
      <w:tr w:rsidR="00574C5A" w:rsidRPr="00C910CD" w14:paraId="1A0911BB"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636E9B8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1EA0686" w14:textId="72246A99" w:rsidR="00574C5A" w:rsidRPr="00342F70" w:rsidRDefault="00574C5A" w:rsidP="00574C5A">
            <w:pPr>
              <w:jc w:val="both"/>
              <w:rPr>
                <w:rFonts w:ascii="Arial" w:hAnsi="Arial" w:cs="Arial"/>
                <w:kern w:val="2"/>
                <w:sz w:val="22"/>
                <w:szCs w:val="22"/>
                <w:lang w:val="lt-LT"/>
              </w:rPr>
            </w:pPr>
            <w:r w:rsidRPr="00342F70">
              <w:rPr>
                <w:rFonts w:ascii="Arial" w:eastAsia="Arial" w:hAnsi="Arial" w:cs="Arial"/>
                <w:kern w:val="2"/>
                <w:sz w:val="22"/>
                <w:szCs w:val="22"/>
                <w:lang w:val="lt-LT"/>
              </w:rPr>
              <w:t>Užsakymai teikiami Tiekėjo nurodytu elektroniniu paštu ir laikomi gautais nedelsiant nuo užsakymo pateikimo.</w:t>
            </w:r>
          </w:p>
        </w:tc>
      </w:tr>
      <w:tr w:rsidR="00574C5A" w:rsidRPr="00C910CD" w14:paraId="1CE4F526"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68F9FE9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9A9920B" w14:textId="77777777" w:rsidR="00574C5A" w:rsidRPr="00342F70" w:rsidRDefault="00574C5A" w:rsidP="00574C5A">
            <w:pPr>
              <w:rPr>
                <w:rFonts w:ascii="Arial" w:hAnsi="Arial" w:cs="Arial"/>
                <w:kern w:val="2"/>
                <w:sz w:val="22"/>
                <w:szCs w:val="22"/>
                <w:lang w:val="lt-LT"/>
              </w:rPr>
            </w:pPr>
            <w:r w:rsidRPr="00342F70">
              <w:rPr>
                <w:rFonts w:ascii="Arial" w:hAnsi="Arial" w:cs="Arial"/>
                <w:kern w:val="2"/>
                <w:sz w:val="22"/>
                <w:szCs w:val="22"/>
                <w:lang w:val="lt-LT"/>
              </w:rPr>
              <w:t>Netaikoma</w:t>
            </w:r>
          </w:p>
          <w:p w14:paraId="59549500" w14:textId="77777777" w:rsidR="00574C5A" w:rsidRPr="00342F70" w:rsidRDefault="00574C5A" w:rsidP="00574C5A">
            <w:pPr>
              <w:rPr>
                <w:rFonts w:ascii="Arial" w:hAnsi="Arial" w:cs="Arial"/>
                <w:kern w:val="2"/>
                <w:sz w:val="22"/>
                <w:szCs w:val="22"/>
                <w:lang w:val="lt-LT"/>
              </w:rPr>
            </w:pPr>
          </w:p>
        </w:tc>
      </w:tr>
      <w:tr w:rsidR="00574C5A" w:rsidRPr="00C910CD" w14:paraId="232B4A64"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169D659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F4FCAFE" w14:textId="0D540AD8" w:rsidR="00574C5A" w:rsidRPr="00342F70" w:rsidRDefault="00574C5A" w:rsidP="00574C5A">
            <w:pPr>
              <w:jc w:val="both"/>
              <w:rPr>
                <w:rFonts w:ascii="Arial" w:hAnsi="Arial" w:cs="Arial"/>
                <w:kern w:val="2"/>
                <w:sz w:val="22"/>
                <w:szCs w:val="22"/>
                <w:lang w:val="lt-LT"/>
              </w:rPr>
            </w:pPr>
            <w:r w:rsidRPr="00342F70">
              <w:rPr>
                <w:rFonts w:ascii="Arial" w:hAnsi="Arial" w:cs="Arial"/>
                <w:color w:val="000000" w:themeColor="text1"/>
                <w:kern w:val="2"/>
                <w:sz w:val="22"/>
                <w:szCs w:val="22"/>
                <w:lang w:val="lt-LT"/>
              </w:rPr>
              <w:t>Kartu su Prekėmis pateikiami šie dokumentai: Prekių perdavimo-priėmimo aktas, kiti dokumentai, nurodyti Techninėje specifikacijoje. Tiekėjui nepateikus nurodytų dokumentų, laikoma, kad Prekės neatitinka Sutartyje nustatytų reikalavimų.</w:t>
            </w:r>
          </w:p>
        </w:tc>
      </w:tr>
      <w:tr w:rsidR="00574C5A" w:rsidRPr="00C910CD" w14:paraId="5C543528" w14:textId="77777777" w:rsidTr="00366EAB">
        <w:trPr>
          <w:trHeight w:val="300"/>
          <w:tblCellSpacing w:w="11" w:type="dxa"/>
        </w:trPr>
        <w:tc>
          <w:tcPr>
            <w:tcW w:w="9535" w:type="dxa"/>
            <w:gridSpan w:val="5"/>
          </w:tcPr>
          <w:p w14:paraId="4ED1A92E" w14:textId="77777777" w:rsidR="00574C5A" w:rsidRPr="00342F70" w:rsidRDefault="00574C5A" w:rsidP="00574C5A">
            <w:pPr>
              <w:jc w:val="center"/>
              <w:rPr>
                <w:rFonts w:ascii="Arial" w:hAnsi="Arial" w:cs="Arial"/>
                <w:b/>
                <w:bCs/>
                <w:kern w:val="2"/>
                <w:sz w:val="22"/>
                <w:szCs w:val="22"/>
                <w:lang w:val="lt-LT"/>
              </w:rPr>
            </w:pPr>
            <w:r w:rsidRPr="00342F70">
              <w:rPr>
                <w:rFonts w:ascii="Arial" w:hAnsi="Arial" w:cs="Arial"/>
                <w:b/>
                <w:bCs/>
                <w:kern w:val="2"/>
                <w:sz w:val="22"/>
                <w:szCs w:val="22"/>
                <w:lang w:val="lt-LT"/>
              </w:rPr>
              <w:t>5. SUTARTIES KAINA IR ATSISKAITYMO TVARKA</w:t>
            </w:r>
          </w:p>
        </w:tc>
      </w:tr>
      <w:tr w:rsidR="00574C5A" w:rsidRPr="00C910CD" w14:paraId="0E14B56D"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25882B8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3F9C3E2" w14:textId="6ADA57A2"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Fiksuoto įkainio kainodara</w:t>
            </w:r>
          </w:p>
          <w:p w14:paraId="4FDCB501" w14:textId="77777777" w:rsidR="00574C5A" w:rsidRPr="00342F70" w:rsidRDefault="00574C5A" w:rsidP="00574C5A">
            <w:pPr>
              <w:jc w:val="both"/>
              <w:rPr>
                <w:rFonts w:ascii="Arial" w:hAnsi="Arial" w:cs="Arial"/>
                <w:kern w:val="2"/>
                <w:sz w:val="22"/>
                <w:szCs w:val="22"/>
                <w:lang w:val="lt-LT"/>
              </w:rPr>
            </w:pPr>
          </w:p>
          <w:p w14:paraId="6118C399" w14:textId="77777777" w:rsidR="00574C5A" w:rsidRPr="00342F70" w:rsidRDefault="00574C5A" w:rsidP="00574C5A">
            <w:pPr>
              <w:jc w:val="both"/>
              <w:rPr>
                <w:rFonts w:ascii="Arial" w:hAnsi="Arial" w:cs="Arial"/>
                <w:color w:val="4472C4"/>
                <w:kern w:val="2"/>
                <w:sz w:val="22"/>
                <w:szCs w:val="22"/>
                <w:lang w:val="lt-LT"/>
              </w:rPr>
            </w:pPr>
          </w:p>
        </w:tc>
      </w:tr>
      <w:tr w:rsidR="00574C5A" w:rsidRPr="00C910CD" w14:paraId="78847DCD"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1D50F62E"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5.2.  Pradinės Sutarties vertė ir Sutarties kaina, kai taikoma </w:t>
            </w:r>
            <w:r w:rsidRPr="00C910CD">
              <w:rPr>
                <w:rFonts w:ascii="Arial" w:hAnsi="Arial" w:cs="Arial"/>
                <w:b/>
                <w:bCs/>
                <w:kern w:val="2"/>
                <w:sz w:val="22"/>
                <w:szCs w:val="22"/>
                <w:u w:val="single"/>
                <w:lang w:val="lt-LT"/>
              </w:rPr>
              <w:t>fiksuoto įkainio</w:t>
            </w:r>
            <w:r w:rsidRPr="00C910CD">
              <w:rPr>
                <w:rFonts w:ascii="Arial" w:hAnsi="Arial" w:cs="Arial"/>
                <w:b/>
                <w:bCs/>
                <w:kern w:val="2"/>
                <w:sz w:val="22"/>
                <w:szCs w:val="22"/>
                <w:lang w:val="lt-LT"/>
              </w:rPr>
              <w:t xml:space="preserve"> kainodara</w:t>
            </w:r>
          </w:p>
          <w:p w14:paraId="46011355" w14:textId="77777777" w:rsidR="00574C5A" w:rsidRPr="00C910CD" w:rsidRDefault="00574C5A" w:rsidP="00574C5A">
            <w:pPr>
              <w:rPr>
                <w:rFonts w:ascii="Arial" w:hAnsi="Arial" w:cs="Arial"/>
                <w:b/>
                <w:bCs/>
                <w:kern w:val="2"/>
                <w:sz w:val="22"/>
                <w:szCs w:val="22"/>
                <w:lang w:val="lt-LT"/>
              </w:rPr>
            </w:pPr>
          </w:p>
          <w:p w14:paraId="324F8ECE" w14:textId="77777777" w:rsidR="00574C5A" w:rsidRPr="00C910CD" w:rsidRDefault="00574C5A" w:rsidP="00574C5A">
            <w:pPr>
              <w:jc w:val="both"/>
              <w:rPr>
                <w:rFonts w:ascii="Arial" w:hAnsi="Arial" w:cs="Arial"/>
                <w:b/>
                <w:bCs/>
                <w:kern w:val="2"/>
                <w:sz w:val="22"/>
                <w:szCs w:val="22"/>
                <w:lang w:val="lt-LT"/>
              </w:rPr>
            </w:pPr>
          </w:p>
        </w:tc>
        <w:tc>
          <w:tcPr>
            <w:tcW w:w="6828" w:type="dxa"/>
            <w:gridSpan w:val="2"/>
            <w:tcBorders>
              <w:top w:val="single" w:sz="4" w:space="0" w:color="auto"/>
              <w:left w:val="single" w:sz="4" w:space="0" w:color="auto"/>
              <w:bottom w:val="single" w:sz="4" w:space="0" w:color="auto"/>
              <w:right w:val="single" w:sz="4" w:space="0" w:color="auto"/>
            </w:tcBorders>
          </w:tcPr>
          <w:p w14:paraId="4726E23C" w14:textId="77777777" w:rsidR="00444018" w:rsidRDefault="00444018" w:rsidP="00444018">
            <w:pPr>
              <w:spacing w:before="100" w:beforeAutospacing="1" w:after="100" w:afterAutospacing="1"/>
              <w:jc w:val="both"/>
              <w:rPr>
                <w:rFonts w:ascii="Arial" w:hAnsi="Arial" w:cs="Arial"/>
                <w:sz w:val="22"/>
                <w:szCs w:val="22"/>
                <w:lang w:val="lt-LT" w:eastAsia="lt-LT"/>
              </w:rPr>
            </w:pPr>
            <w:r w:rsidRPr="00444018">
              <w:rPr>
                <w:rFonts w:ascii="Arial" w:hAnsi="Arial" w:cs="Arial"/>
                <w:sz w:val="22"/>
                <w:szCs w:val="22"/>
                <w:lang w:val="lt-LT" w:eastAsia="lt-LT"/>
              </w:rPr>
              <w:t>Pradinės Sutarties vertė yra 33.900,00 Eur (trisdešimt trys tūkstančiai devyni šimtai eurų 00 ct) be PVM.</w:t>
            </w:r>
            <w:r>
              <w:rPr>
                <w:rFonts w:ascii="Arial" w:hAnsi="Arial" w:cs="Arial"/>
                <w:sz w:val="22"/>
                <w:szCs w:val="22"/>
                <w:lang w:val="lt-LT" w:eastAsia="lt-LT"/>
              </w:rPr>
              <w:t xml:space="preserve"> </w:t>
            </w:r>
          </w:p>
          <w:p w14:paraId="4577CFC1" w14:textId="1585C017" w:rsidR="00444018" w:rsidRPr="00444018" w:rsidRDefault="00444018" w:rsidP="00444018">
            <w:pPr>
              <w:spacing w:before="100" w:beforeAutospacing="1" w:after="100" w:afterAutospacing="1"/>
              <w:jc w:val="both"/>
              <w:rPr>
                <w:rFonts w:ascii="Arial" w:hAnsi="Arial" w:cs="Arial"/>
                <w:sz w:val="22"/>
                <w:szCs w:val="22"/>
                <w:lang w:val="lt-LT" w:eastAsia="lt-LT"/>
              </w:rPr>
            </w:pPr>
            <w:r w:rsidRPr="00444018">
              <w:rPr>
                <w:rFonts w:ascii="Arial" w:hAnsi="Arial" w:cs="Arial"/>
                <w:sz w:val="22"/>
                <w:szCs w:val="22"/>
                <w:lang w:val="lt-LT" w:eastAsia="lt-LT"/>
              </w:rPr>
              <w:t>PVM sudaro 7.119,00 Eur (septyni tūkstančiai vienas šimtas devyniolika eurų 00 ct).</w:t>
            </w:r>
          </w:p>
          <w:p w14:paraId="206A0026" w14:textId="77777777" w:rsidR="00444018" w:rsidRPr="00444018" w:rsidRDefault="00444018" w:rsidP="00444018">
            <w:pPr>
              <w:spacing w:before="100" w:beforeAutospacing="1" w:after="100" w:afterAutospacing="1"/>
              <w:jc w:val="both"/>
              <w:rPr>
                <w:rFonts w:ascii="Arial" w:hAnsi="Arial" w:cs="Arial"/>
                <w:sz w:val="22"/>
                <w:szCs w:val="22"/>
                <w:lang w:val="lt-LT" w:eastAsia="lt-LT"/>
              </w:rPr>
            </w:pPr>
            <w:r w:rsidRPr="00444018">
              <w:rPr>
                <w:rFonts w:ascii="Arial" w:hAnsi="Arial" w:cs="Arial"/>
                <w:sz w:val="22"/>
                <w:szCs w:val="22"/>
                <w:lang w:val="lt-LT" w:eastAsia="lt-LT"/>
              </w:rPr>
              <w:t>Sutarties kaina yra 41.019,00 Eur (keturiasdešimt vienas tūkstantis devyniolika eurų 00 ct) Eur su PVM.</w:t>
            </w:r>
          </w:p>
          <w:p w14:paraId="13E36F1F" w14:textId="77777777" w:rsidR="003F52A9" w:rsidRPr="00342F70" w:rsidRDefault="003F52A9" w:rsidP="003F52A9">
            <w:pPr>
              <w:jc w:val="both"/>
              <w:rPr>
                <w:rFonts w:ascii="Arial" w:hAnsi="Arial" w:cs="Arial"/>
                <w:color w:val="000000" w:themeColor="text1"/>
                <w:kern w:val="2"/>
                <w:sz w:val="22"/>
                <w:szCs w:val="22"/>
                <w:lang w:val="lt-LT"/>
              </w:rPr>
            </w:pPr>
            <w:r w:rsidRPr="00342F70">
              <w:rPr>
                <w:rFonts w:ascii="Arial" w:hAnsi="Arial" w:cs="Arial"/>
                <w:color w:val="000000" w:themeColor="text1"/>
                <w:kern w:val="2"/>
                <w:sz w:val="22"/>
                <w:szCs w:val="22"/>
                <w:lang w:val="lt-LT"/>
              </w:rPr>
              <w:t xml:space="preserve">Šioje Sutartyje Pradinės Sutarties vertė yra lygi Tiekėjo pasiūlymo kainai be PVM, apskaičiuotai sudauginus </w:t>
            </w:r>
            <w:r w:rsidRPr="00342F70">
              <w:rPr>
                <w:rFonts w:ascii="Arial" w:hAnsi="Arial" w:cs="Arial"/>
                <w:b/>
                <w:bCs/>
                <w:color w:val="000000" w:themeColor="text1"/>
                <w:kern w:val="2"/>
                <w:sz w:val="22"/>
                <w:szCs w:val="22"/>
                <w:lang w:val="lt-LT"/>
              </w:rPr>
              <w:t>Prekių kiekį</w:t>
            </w:r>
            <w:r>
              <w:rPr>
                <w:rFonts w:ascii="Arial" w:hAnsi="Arial" w:cs="Arial"/>
                <w:b/>
                <w:bCs/>
                <w:color w:val="000000" w:themeColor="text1"/>
                <w:kern w:val="2"/>
                <w:sz w:val="22"/>
                <w:szCs w:val="22"/>
                <w:lang w:val="lt-LT"/>
              </w:rPr>
              <w:t xml:space="preserve">, </w:t>
            </w:r>
            <w:r w:rsidRPr="00F71150">
              <w:rPr>
                <w:rFonts w:ascii="Arial" w:hAnsi="Arial" w:cs="Arial"/>
                <w:b/>
                <w:bCs/>
                <w:color w:val="000000" w:themeColor="text1"/>
                <w:kern w:val="2"/>
                <w:sz w:val="22"/>
                <w:szCs w:val="22"/>
                <w:lang w:val="lt-LT"/>
              </w:rPr>
              <w:t xml:space="preserve">nurodytą </w:t>
            </w:r>
            <w:r w:rsidRPr="00BE769E">
              <w:rPr>
                <w:rFonts w:ascii="Arial" w:hAnsi="Arial" w:cs="Arial"/>
                <w:b/>
                <w:bCs/>
                <w:color w:val="000000" w:themeColor="text1"/>
                <w:kern w:val="2"/>
                <w:sz w:val="22"/>
                <w:szCs w:val="22"/>
                <w:lang w:val="lt-LT"/>
              </w:rPr>
              <w:t xml:space="preserve"> Techninėje specifikacijoje</w:t>
            </w:r>
            <w:r>
              <w:rPr>
                <w:rFonts w:ascii="Arial" w:hAnsi="Arial" w:cs="Arial"/>
                <w:b/>
                <w:bCs/>
                <w:color w:val="000000" w:themeColor="text1"/>
                <w:kern w:val="2"/>
                <w:sz w:val="22"/>
                <w:szCs w:val="22"/>
                <w:lang w:val="lt-LT"/>
              </w:rPr>
              <w:t>,</w:t>
            </w:r>
            <w:r w:rsidRPr="00342F70">
              <w:rPr>
                <w:rFonts w:ascii="Arial" w:hAnsi="Arial" w:cs="Arial"/>
                <w:color w:val="000000" w:themeColor="text1"/>
                <w:kern w:val="2"/>
                <w:sz w:val="22"/>
                <w:szCs w:val="22"/>
                <w:lang w:val="lt-LT"/>
              </w:rPr>
              <w:t xml:space="preserve"> iš Tiekėjo pasiūlyto įkainio be PVM. </w:t>
            </w:r>
          </w:p>
          <w:p w14:paraId="53D39EEB" w14:textId="2F3C9075" w:rsidR="00574C5A" w:rsidRPr="00342F70" w:rsidRDefault="00574C5A" w:rsidP="00574C5A">
            <w:pPr>
              <w:jc w:val="both"/>
              <w:rPr>
                <w:rFonts w:ascii="Arial" w:hAnsi="Arial" w:cs="Arial"/>
                <w:color w:val="000000" w:themeColor="text1"/>
                <w:kern w:val="2"/>
                <w:sz w:val="22"/>
                <w:szCs w:val="22"/>
                <w:lang w:val="lt-LT"/>
              </w:rPr>
            </w:pPr>
            <w:r w:rsidRPr="00342F70">
              <w:rPr>
                <w:rFonts w:ascii="Arial" w:hAnsi="Arial" w:cs="Arial"/>
                <w:color w:val="000000" w:themeColor="text1"/>
                <w:kern w:val="2"/>
                <w:sz w:val="22"/>
                <w:szCs w:val="22"/>
                <w:lang w:val="lt-LT"/>
              </w:rPr>
              <w:t>Pirkėjas neįsipareigoja išpirkti maksimalaus Prekių saugojimo paslaugų kiekio.</w:t>
            </w:r>
          </w:p>
        </w:tc>
      </w:tr>
      <w:tr w:rsidR="00574C5A" w:rsidRPr="00C910CD" w14:paraId="0D3D90A0"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4ED5B88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5.3. Sutarties kainos / įkainių perskaičiavimas taikant </w:t>
            </w:r>
            <w:r w:rsidRPr="00C910CD">
              <w:rPr>
                <w:rFonts w:ascii="Arial" w:hAnsi="Arial" w:cs="Arial"/>
                <w:b/>
                <w:bCs/>
                <w:kern w:val="2"/>
                <w:sz w:val="22"/>
                <w:szCs w:val="22"/>
                <w:u w:val="single"/>
                <w:lang w:val="lt-LT"/>
              </w:rPr>
              <w:t>peržiūros</w:t>
            </w:r>
            <w:r w:rsidRPr="00C910CD">
              <w:rPr>
                <w:rFonts w:ascii="Arial" w:hAnsi="Arial" w:cs="Arial"/>
                <w:b/>
                <w:bCs/>
                <w:kern w:val="2"/>
                <w:sz w:val="22"/>
                <w:szCs w:val="2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2936DB4" w14:textId="177A910B" w:rsidR="00703127" w:rsidRDefault="00703127" w:rsidP="00703127">
            <w:pPr>
              <w:jc w:val="both"/>
              <w:rPr>
                <w:rFonts w:ascii="Arial" w:hAnsi="Arial" w:cs="Arial"/>
                <w:kern w:val="2"/>
                <w:sz w:val="22"/>
                <w:szCs w:val="22"/>
                <w:lang w:val="lt-LT"/>
              </w:rPr>
            </w:pPr>
            <w:r>
              <w:rPr>
                <w:rFonts w:ascii="Arial" w:hAnsi="Arial" w:cs="Arial"/>
                <w:color w:val="000000" w:themeColor="text1"/>
                <w:kern w:val="2"/>
                <w:sz w:val="22"/>
                <w:szCs w:val="22"/>
                <w:lang w:val="lt-LT"/>
              </w:rPr>
              <w:t xml:space="preserve"> Sutarties kaina/įkainiai bus perskaičiuojami</w:t>
            </w:r>
            <w:r>
              <w:rPr>
                <w:rFonts w:ascii="Arial" w:hAnsi="Arial" w:cs="Arial"/>
                <w:kern w:val="2"/>
                <w:sz w:val="22"/>
                <w:szCs w:val="22"/>
                <w:lang w:val="lt-LT"/>
              </w:rPr>
              <w:t>:</w:t>
            </w:r>
          </w:p>
          <w:p w14:paraId="7CE4694E" w14:textId="77777777" w:rsidR="00703127" w:rsidRDefault="00703127" w:rsidP="00703127">
            <w:pPr>
              <w:jc w:val="both"/>
              <w:rPr>
                <w:rFonts w:ascii="Arial" w:hAnsi="Arial" w:cs="Arial"/>
                <w:kern w:val="2"/>
                <w:sz w:val="22"/>
                <w:szCs w:val="22"/>
                <w:lang w:val="lt-LT"/>
              </w:rPr>
            </w:pPr>
            <w:r>
              <w:rPr>
                <w:rFonts w:ascii="Arial" w:hAnsi="Arial" w:cs="Arial"/>
                <w:kern w:val="2"/>
                <w:sz w:val="22"/>
                <w:szCs w:val="22"/>
                <w:lang w:val="lt-LT"/>
              </w:rPr>
              <w:t>5.3.1. dėl PVM tarifo pasikeitimo;</w:t>
            </w:r>
          </w:p>
          <w:p w14:paraId="61A8CA26" w14:textId="77777777" w:rsidR="00703127" w:rsidRDefault="00703127" w:rsidP="00703127">
            <w:pPr>
              <w:jc w:val="both"/>
              <w:rPr>
                <w:rFonts w:ascii="Arial" w:hAnsi="Arial" w:cs="Arial"/>
                <w:kern w:val="2"/>
                <w:sz w:val="22"/>
                <w:szCs w:val="22"/>
                <w:lang w:val="lt-LT"/>
              </w:rPr>
            </w:pPr>
            <w:r>
              <w:rPr>
                <w:rFonts w:ascii="Arial" w:hAnsi="Arial" w:cs="Arial"/>
                <w:kern w:val="2"/>
                <w:sz w:val="22"/>
                <w:szCs w:val="22"/>
                <w:lang w:val="lt-LT"/>
              </w:rPr>
              <w:t>5.3.2. netaikoma;</w:t>
            </w:r>
          </w:p>
          <w:p w14:paraId="235FF48A" w14:textId="7552BB46" w:rsidR="00703127" w:rsidRDefault="00703127" w:rsidP="00703127">
            <w:pPr>
              <w:jc w:val="both"/>
              <w:rPr>
                <w:rFonts w:ascii="Arial" w:eastAsia="Arial" w:hAnsi="Arial" w:cs="Arial"/>
                <w:kern w:val="2"/>
                <w:sz w:val="22"/>
                <w:szCs w:val="22"/>
                <w:lang w:val="lt-LT"/>
              </w:rPr>
            </w:pPr>
            <w:r>
              <w:rPr>
                <w:rFonts w:ascii="Arial" w:hAnsi="Arial" w:cs="Arial"/>
                <w:kern w:val="2"/>
                <w:sz w:val="22"/>
                <w:szCs w:val="22"/>
                <w:lang w:val="lt-LT"/>
              </w:rPr>
              <w:t xml:space="preserve">5.3.3. </w:t>
            </w:r>
            <w:r>
              <w:rPr>
                <w:rFonts w:ascii="Arial" w:eastAsia="Arial" w:hAnsi="Arial" w:cs="Arial"/>
                <w:kern w:val="2"/>
                <w:sz w:val="22"/>
                <w:szCs w:val="22"/>
                <w:lang w:val="lt-LT"/>
              </w:rPr>
              <w:t>dėl kainų lygio pokyčio (</w:t>
            </w:r>
            <w:r w:rsidR="00FB5774">
              <w:rPr>
                <w:rFonts w:ascii="Arial" w:eastAsia="Arial" w:hAnsi="Arial" w:cs="Arial"/>
                <w:kern w:val="2"/>
                <w:sz w:val="22"/>
                <w:szCs w:val="22"/>
                <w:lang w:val="lt-LT"/>
              </w:rPr>
              <w:t xml:space="preserve">peržiūra taikoma </w:t>
            </w:r>
            <w:r w:rsidR="00FB5774" w:rsidRPr="009E379B">
              <w:rPr>
                <w:rFonts w:ascii="Arial" w:eastAsia="Arial" w:hAnsi="Arial" w:cs="Arial"/>
                <w:kern w:val="2"/>
                <w:sz w:val="22"/>
                <w:szCs w:val="22"/>
                <w:lang w:val="lt-LT"/>
              </w:rPr>
              <w:t>Techninė</w:t>
            </w:r>
            <w:r w:rsidR="00FB5774">
              <w:rPr>
                <w:rFonts w:ascii="Arial" w:eastAsia="Arial" w:hAnsi="Arial" w:cs="Arial"/>
                <w:kern w:val="2"/>
                <w:sz w:val="22"/>
                <w:szCs w:val="22"/>
                <w:lang w:val="lt-LT"/>
              </w:rPr>
              <w:t>s</w:t>
            </w:r>
            <w:r w:rsidR="00FB5774" w:rsidRPr="009E379B">
              <w:rPr>
                <w:rFonts w:ascii="Arial" w:eastAsia="Arial" w:hAnsi="Arial" w:cs="Arial"/>
                <w:kern w:val="2"/>
                <w:sz w:val="22"/>
                <w:szCs w:val="22"/>
                <w:lang w:val="lt-LT"/>
              </w:rPr>
              <w:t xml:space="preserve"> specifikacij</w:t>
            </w:r>
            <w:r w:rsidR="00FB5774">
              <w:rPr>
                <w:rFonts w:ascii="Arial" w:eastAsia="Arial" w:hAnsi="Arial" w:cs="Arial"/>
                <w:kern w:val="2"/>
                <w:sz w:val="22"/>
                <w:szCs w:val="22"/>
                <w:lang w:val="lt-LT"/>
              </w:rPr>
              <w:t xml:space="preserve">os 1 lentelės eilutėse Nr. 2 ir Nr. 3 ir Sutarties </w:t>
            </w:r>
            <w:r w:rsidR="00FB5774" w:rsidRPr="009E379B">
              <w:rPr>
                <w:rFonts w:ascii="Arial" w:eastAsia="Arial" w:hAnsi="Arial" w:cs="Arial"/>
                <w:kern w:val="2"/>
                <w:sz w:val="22"/>
                <w:szCs w:val="22"/>
                <w:lang w:val="lt-LT"/>
              </w:rPr>
              <w:t>Pried</w:t>
            </w:r>
            <w:r w:rsidR="00FB5774">
              <w:rPr>
                <w:rFonts w:ascii="Arial" w:eastAsia="Arial" w:hAnsi="Arial" w:cs="Arial"/>
                <w:kern w:val="2"/>
                <w:sz w:val="22"/>
                <w:szCs w:val="22"/>
                <w:lang w:val="lt-LT"/>
              </w:rPr>
              <w:t>e</w:t>
            </w:r>
            <w:r w:rsidR="00FB5774" w:rsidRPr="009E379B">
              <w:rPr>
                <w:rFonts w:ascii="Arial" w:eastAsia="Arial" w:hAnsi="Arial" w:cs="Arial"/>
                <w:kern w:val="2"/>
                <w:sz w:val="22"/>
                <w:szCs w:val="22"/>
                <w:lang w:val="lt-LT"/>
              </w:rPr>
              <w:t xml:space="preserve"> Nr. 2</w:t>
            </w:r>
            <w:r w:rsidR="00FB5774">
              <w:rPr>
                <w:rFonts w:ascii="Arial" w:eastAsia="Arial" w:hAnsi="Arial" w:cs="Arial"/>
                <w:kern w:val="2"/>
                <w:sz w:val="22"/>
                <w:szCs w:val="22"/>
                <w:lang w:val="lt-LT"/>
              </w:rPr>
              <w:t xml:space="preserve"> „</w:t>
            </w:r>
            <w:r w:rsidR="00FB5774" w:rsidRPr="009E379B">
              <w:rPr>
                <w:rFonts w:ascii="Arial" w:eastAsia="Arial" w:hAnsi="Arial" w:cs="Arial"/>
                <w:kern w:val="2"/>
                <w:sz w:val="22"/>
                <w:szCs w:val="22"/>
                <w:lang w:val="lt-LT"/>
              </w:rPr>
              <w:t>Pasiūlymas</w:t>
            </w:r>
            <w:r w:rsidR="00FB5774">
              <w:rPr>
                <w:rFonts w:ascii="Arial" w:eastAsia="Arial" w:hAnsi="Arial" w:cs="Arial"/>
                <w:kern w:val="2"/>
                <w:sz w:val="22"/>
                <w:szCs w:val="22"/>
                <w:lang w:val="lt-LT"/>
              </w:rPr>
              <w:t>“ 4 lentelės eilutėse Nr. 2 ir Nr. 3 nurodytai apimčiai</w:t>
            </w:r>
            <w:r>
              <w:rPr>
                <w:rFonts w:ascii="Arial" w:eastAsia="Arial" w:hAnsi="Arial" w:cs="Arial"/>
                <w:kern w:val="2"/>
                <w:sz w:val="22"/>
                <w:szCs w:val="22"/>
                <w:lang w:val="lt-LT"/>
              </w:rPr>
              <w:t>);</w:t>
            </w:r>
          </w:p>
          <w:p w14:paraId="5842943B" w14:textId="333518B7" w:rsidR="00574C5A" w:rsidRPr="00342F70" w:rsidRDefault="00703127" w:rsidP="00703127">
            <w:pPr>
              <w:jc w:val="both"/>
              <w:rPr>
                <w:rFonts w:ascii="Arial" w:hAnsi="Arial" w:cs="Arial"/>
                <w:color w:val="FF0000"/>
                <w:kern w:val="2"/>
                <w:sz w:val="22"/>
                <w:szCs w:val="22"/>
                <w:lang w:val="lt-LT"/>
              </w:rPr>
            </w:pPr>
            <w:r>
              <w:rPr>
                <w:rFonts w:ascii="Arial" w:eastAsia="Arial" w:hAnsi="Arial" w:cs="Arial"/>
                <w:kern w:val="2"/>
                <w:sz w:val="22"/>
                <w:szCs w:val="22"/>
                <w:lang w:val="lt-LT"/>
              </w:rPr>
              <w:t>5.3.4. netaikoma.</w:t>
            </w:r>
          </w:p>
        </w:tc>
      </w:tr>
      <w:tr w:rsidR="00574C5A" w:rsidRPr="00C910CD" w14:paraId="78C34887"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0DE200E7"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4948EE" w14:textId="77777777"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07F8FFA" w14:textId="77777777"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Perskaičiuota Sutarties kaina / Prekių įkainiai įforminami Susitarimu ir turi būti taikomi nuo naujo PVM įvedimo datos (nepriklausomai nuo to, kada pasirašytas Susitarimas).</w:t>
            </w:r>
          </w:p>
        </w:tc>
      </w:tr>
      <w:tr w:rsidR="00574C5A" w:rsidRPr="00C910CD" w14:paraId="06B7836C"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76C253A8" w14:textId="77777777" w:rsidR="00574C5A" w:rsidRPr="00C910CD" w:rsidRDefault="00574C5A" w:rsidP="00574C5A">
            <w:pPr>
              <w:rPr>
                <w:rFonts w:ascii="Arial" w:hAnsi="Arial" w:cs="Arial"/>
                <w:kern w:val="2"/>
                <w:sz w:val="22"/>
                <w:szCs w:val="22"/>
                <w:lang w:val="lt-LT"/>
              </w:rPr>
            </w:pPr>
            <w:r w:rsidRPr="00C910CD">
              <w:rPr>
                <w:rFonts w:ascii="Arial" w:hAnsi="Arial" w:cs="Arial"/>
                <w:b/>
                <w:bCs/>
                <w:kern w:val="2"/>
                <w:sz w:val="22"/>
                <w:szCs w:val="22"/>
                <w:lang w:val="lt-LT"/>
              </w:rPr>
              <w:t>5.3.2.</w:t>
            </w:r>
            <w:r w:rsidRPr="00C910CD">
              <w:rPr>
                <w:rFonts w:ascii="Arial" w:hAnsi="Arial" w:cs="Arial"/>
                <w:kern w:val="2"/>
                <w:sz w:val="22"/>
                <w:szCs w:val="22"/>
                <w:lang w:val="lt-LT"/>
              </w:rPr>
              <w:t> </w:t>
            </w:r>
            <w:r w:rsidRPr="00C910CD">
              <w:rPr>
                <w:rFonts w:ascii="Arial" w:hAnsi="Arial" w:cs="Arial"/>
                <w:b/>
                <w:bCs/>
                <w:kern w:val="2"/>
                <w:sz w:val="22"/>
                <w:szCs w:val="2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8105489" w14:textId="77777777" w:rsidR="00574C5A" w:rsidRPr="00342F70" w:rsidRDefault="00574C5A" w:rsidP="00574C5A">
            <w:pPr>
              <w:rPr>
                <w:rFonts w:ascii="Arial" w:hAnsi="Arial" w:cs="Arial"/>
                <w:kern w:val="2"/>
                <w:sz w:val="22"/>
                <w:szCs w:val="22"/>
                <w:lang w:val="lt-LT"/>
              </w:rPr>
            </w:pPr>
            <w:r w:rsidRPr="00342F70">
              <w:rPr>
                <w:rFonts w:ascii="Arial" w:hAnsi="Arial" w:cs="Arial"/>
                <w:kern w:val="2"/>
                <w:sz w:val="22"/>
                <w:szCs w:val="22"/>
                <w:lang w:val="lt-LT"/>
              </w:rPr>
              <w:t>Netaikoma</w:t>
            </w:r>
          </w:p>
          <w:p w14:paraId="4587D307" w14:textId="77777777" w:rsidR="00574C5A" w:rsidRPr="00342F70" w:rsidRDefault="00574C5A" w:rsidP="00574C5A">
            <w:pPr>
              <w:rPr>
                <w:rFonts w:ascii="Arial" w:hAnsi="Arial" w:cs="Arial"/>
                <w:sz w:val="22"/>
                <w:szCs w:val="22"/>
                <w:lang w:val="lt-LT"/>
              </w:rPr>
            </w:pPr>
          </w:p>
        </w:tc>
      </w:tr>
      <w:tr w:rsidR="00574C5A" w:rsidRPr="00C910CD" w14:paraId="11C145A2"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49396B79"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1684F00"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5.3.3.1 Bet kuri Sutarties šalis Sutarties galiojimo metu turi teisę inicijuoti Sutarties kainos /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(dvylika)  mėnesių.</w:t>
            </w:r>
          </w:p>
          <w:p w14:paraId="49AB9827"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56F8F266"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5.3.3.3. Jeigu Prekių tiekimas vėluoja dėl Tiekėjo kaltės, uždelstų pristatyti Prekių kaina / įkainiai nėra perskaičiuojami dėl kainų lygio kilimo (negali būti didinami).</w:t>
            </w:r>
          </w:p>
          <w:p w14:paraId="277811EA"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5.3.3.4. Atlikdamos Sutarties kainos / įkainių peržiūrą 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 (jei reikalaujama pateikti oficialų dokumentą, tuomet nurodyti kokį).</w:t>
            </w:r>
          </w:p>
          <w:p w14:paraId="44541633"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8E47459"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5.3.3.6. Nauja Sutarties kaina / įkainiai apskaičiuojami pagal žemiau pateiktą formulę (arba nurodyti kitą Sutarties kainos / įkainių perskaičiavimo formulę):</w:t>
            </w:r>
          </w:p>
          <w:p w14:paraId="1F5061A9"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 xml:space="preserve">a_1=a+(k/100×a), kur a – kaina / įkainis (Eur be PVM)) (jei peržiūra jau buvo atlikta, tai po paskutinio perskaičiavimo) </w:t>
            </w:r>
          </w:p>
          <w:p w14:paraId="69BF5660"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 xml:space="preserve">a1 – perskaičiuota (pakeista) kaina / įkainis (Eur be PVM) </w:t>
            </w:r>
          </w:p>
          <w:p w14:paraId="6C6193BD"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k – pagal vartotojų kainų indeksą (bendrą „Vartojimo prekių ir paslaugų“) apskaičiuotas Vartojimo prekių ir paslaugų kainų pokytis (padidėjimas arba sumažėjimas) (%). „k“ reikšmė skaičiuojama pagal formulę:</w:t>
            </w:r>
          </w:p>
          <w:p w14:paraId="766DA4F4"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k =</w:t>
            </w:r>
            <w:proofErr w:type="spellStart"/>
            <w:r w:rsidRPr="00A47E8B">
              <w:rPr>
                <w:rFonts w:ascii="Arial" w:hAnsi="Arial" w:cs="Arial"/>
                <w:color w:val="000000"/>
                <w:kern w:val="2"/>
                <w:sz w:val="22"/>
                <w:szCs w:val="22"/>
                <w:lang w:val="lt-LT"/>
              </w:rPr>
              <w:t>Ind_naujausias</w:t>
            </w:r>
            <w:proofErr w:type="spellEnd"/>
            <w:r w:rsidRPr="00A47E8B">
              <w:rPr>
                <w:rFonts w:ascii="Arial" w:hAnsi="Arial" w:cs="Arial"/>
                <w:color w:val="000000"/>
                <w:kern w:val="2"/>
                <w:sz w:val="22"/>
                <w:szCs w:val="22"/>
                <w:lang w:val="lt-LT"/>
              </w:rPr>
              <w:t>/</w:t>
            </w:r>
            <w:proofErr w:type="spellStart"/>
            <w:r w:rsidRPr="00A47E8B">
              <w:rPr>
                <w:rFonts w:ascii="Arial" w:hAnsi="Arial" w:cs="Arial"/>
                <w:color w:val="000000"/>
                <w:kern w:val="2"/>
                <w:sz w:val="22"/>
                <w:szCs w:val="22"/>
                <w:lang w:val="lt-LT"/>
              </w:rPr>
              <w:t>Ind_pradžia</w:t>
            </w:r>
            <w:proofErr w:type="spellEnd"/>
            <w:r w:rsidRPr="00A47E8B">
              <w:rPr>
                <w:rFonts w:ascii="Arial" w:hAnsi="Arial" w:cs="Arial"/>
                <w:color w:val="000000"/>
                <w:kern w:val="2"/>
                <w:sz w:val="22"/>
                <w:szCs w:val="22"/>
                <w:lang w:val="lt-LT"/>
              </w:rPr>
              <w:t xml:space="preserve"> ×100-100, (proc.) kur</w:t>
            </w:r>
          </w:p>
          <w:p w14:paraId="675E2909" w14:textId="77777777" w:rsidR="00A47E8B" w:rsidRPr="00A47E8B" w:rsidRDefault="00A47E8B" w:rsidP="00A47E8B">
            <w:pPr>
              <w:jc w:val="both"/>
              <w:rPr>
                <w:rFonts w:ascii="Arial" w:hAnsi="Arial" w:cs="Arial"/>
                <w:color w:val="000000"/>
                <w:kern w:val="2"/>
                <w:sz w:val="22"/>
                <w:szCs w:val="22"/>
                <w:lang w:val="lt-LT"/>
              </w:rPr>
            </w:pPr>
            <w:proofErr w:type="spellStart"/>
            <w:r w:rsidRPr="00A47E8B">
              <w:rPr>
                <w:rFonts w:ascii="Arial" w:hAnsi="Arial" w:cs="Arial"/>
                <w:color w:val="000000"/>
                <w:kern w:val="2"/>
                <w:sz w:val="22"/>
                <w:szCs w:val="22"/>
                <w:lang w:val="lt-LT"/>
              </w:rPr>
              <w:t>Indnaujausias</w:t>
            </w:r>
            <w:proofErr w:type="spellEnd"/>
            <w:r w:rsidRPr="00A47E8B">
              <w:rPr>
                <w:rFonts w:ascii="Arial" w:hAnsi="Arial" w:cs="Arial"/>
                <w:color w:val="000000"/>
                <w:kern w:val="2"/>
                <w:sz w:val="22"/>
                <w:szCs w:val="22"/>
                <w:lang w:val="lt-LT"/>
              </w:rPr>
              <w:t xml:space="preserve"> – kreipimosi dėl kainos / įkainių peržiūros išsiuntimo kitai šaliai dieną paskelbtas naujausias vartojimo prekių ir paslaugų indeksas (bendras „Vartojimo prekių ir paslaugų“).</w:t>
            </w:r>
          </w:p>
          <w:p w14:paraId="22593CFA" w14:textId="77777777" w:rsidR="00A47E8B" w:rsidRPr="00A47E8B" w:rsidRDefault="00A47E8B" w:rsidP="00A47E8B">
            <w:pPr>
              <w:jc w:val="both"/>
              <w:rPr>
                <w:rFonts w:ascii="Arial" w:hAnsi="Arial" w:cs="Arial"/>
                <w:color w:val="000000"/>
                <w:kern w:val="2"/>
                <w:sz w:val="22"/>
                <w:szCs w:val="22"/>
                <w:lang w:val="lt-LT"/>
              </w:rPr>
            </w:pPr>
            <w:proofErr w:type="spellStart"/>
            <w:r w:rsidRPr="00A47E8B">
              <w:rPr>
                <w:rFonts w:ascii="Arial" w:hAnsi="Arial" w:cs="Arial"/>
                <w:color w:val="000000"/>
                <w:kern w:val="2"/>
                <w:sz w:val="22"/>
                <w:szCs w:val="22"/>
                <w:lang w:val="lt-LT"/>
              </w:rPr>
              <w:t>Indpradžia</w:t>
            </w:r>
            <w:proofErr w:type="spellEnd"/>
            <w:r w:rsidRPr="00A47E8B">
              <w:rPr>
                <w:rFonts w:ascii="Arial" w:hAnsi="Arial" w:cs="Arial"/>
                <w:color w:val="000000"/>
                <w:kern w:val="2"/>
                <w:sz w:val="22"/>
                <w:szCs w:val="22"/>
                <w:lang w:val="lt-LT"/>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84FC37"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lastRenderedPageBreak/>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CCCA911"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27EB7E9"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5.3.3.9. Susitarimas turi būti sudarytas per 30 (trisdešimt) k. d. nuo Šalies pateikto tinkamo prašymo perskaičiuoti Sutarties kainą / įkainius gavimo dienos.</w:t>
            </w:r>
          </w:p>
          <w:p w14:paraId="72622B1A"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5.3.3.10. Susitarimu Šalys neturi teisės keisti procedūroje nurodytos tvarkos ar kitų Sutarties nuostatų, išskyrus, jei keitimas atliekamas pagal VPĮ nuostatas.</w:t>
            </w:r>
          </w:p>
          <w:p w14:paraId="4757E38C" w14:textId="062F63E3" w:rsidR="00574C5A" w:rsidRPr="00342F70" w:rsidRDefault="00574C5A" w:rsidP="00574C5A">
            <w:pPr>
              <w:jc w:val="both"/>
              <w:rPr>
                <w:rFonts w:ascii="Arial" w:hAnsi="Arial" w:cs="Arial"/>
                <w:color w:val="4472C4"/>
                <w:kern w:val="2"/>
                <w:sz w:val="22"/>
                <w:szCs w:val="22"/>
                <w:lang w:val="lt-LT"/>
              </w:rPr>
            </w:pPr>
          </w:p>
        </w:tc>
      </w:tr>
      <w:tr w:rsidR="00574C5A" w:rsidRPr="00C910CD" w14:paraId="6393FBF2"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3E990E2D"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0C1A247"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6F7B2DAB" w14:textId="77777777" w:rsidR="00574C5A" w:rsidRPr="00C910CD" w:rsidRDefault="00574C5A" w:rsidP="00574C5A">
            <w:pPr>
              <w:rPr>
                <w:rFonts w:ascii="Arial" w:hAnsi="Arial" w:cs="Arial"/>
                <w:kern w:val="2"/>
                <w:sz w:val="22"/>
                <w:szCs w:val="22"/>
                <w:lang w:val="lt-LT"/>
              </w:rPr>
            </w:pPr>
          </w:p>
        </w:tc>
      </w:tr>
      <w:tr w:rsidR="00574C5A" w:rsidRPr="00C910CD" w14:paraId="7950B272"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3F35524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5.4. Sutarties kainos / įkainių apskaičiavimas taikant </w:t>
            </w:r>
            <w:r w:rsidRPr="00C910CD">
              <w:rPr>
                <w:rFonts w:ascii="Arial" w:hAnsi="Arial" w:cs="Arial"/>
                <w:b/>
                <w:bCs/>
                <w:kern w:val="2"/>
                <w:sz w:val="22"/>
                <w:szCs w:val="22"/>
                <w:u w:val="single"/>
                <w:lang w:val="lt-LT"/>
              </w:rPr>
              <w:t>kiekio (apimties)</w:t>
            </w:r>
            <w:r w:rsidRPr="00C910CD">
              <w:rPr>
                <w:rFonts w:ascii="Arial" w:hAnsi="Arial" w:cs="Arial"/>
                <w:b/>
                <w:bCs/>
                <w:kern w:val="2"/>
                <w:sz w:val="22"/>
                <w:szCs w:val="2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BA31036"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39B1E952" w14:textId="77777777" w:rsidR="00574C5A" w:rsidRPr="00C910CD" w:rsidRDefault="00574C5A" w:rsidP="00574C5A">
            <w:pPr>
              <w:rPr>
                <w:rFonts w:ascii="Arial" w:hAnsi="Arial" w:cs="Arial"/>
                <w:kern w:val="2"/>
                <w:sz w:val="22"/>
                <w:szCs w:val="22"/>
                <w:lang w:val="lt-LT"/>
              </w:rPr>
            </w:pPr>
          </w:p>
        </w:tc>
      </w:tr>
      <w:tr w:rsidR="00574C5A" w:rsidRPr="00C910CD" w14:paraId="7EA7DBEA"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27DAC07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E1580A7" w14:textId="1F70FBC9" w:rsidR="00574C5A" w:rsidRPr="00C910CD" w:rsidRDefault="00574C5A" w:rsidP="00574C5A">
            <w:pPr>
              <w:jc w:val="both"/>
              <w:rPr>
                <w:rFonts w:ascii="Arial" w:hAnsi="Arial" w:cs="Arial"/>
                <w:color w:val="000000" w:themeColor="text1"/>
                <w:kern w:val="2"/>
                <w:sz w:val="22"/>
                <w:szCs w:val="22"/>
                <w:lang w:val="lt-LT"/>
              </w:rPr>
            </w:pPr>
            <w:r w:rsidRPr="00C910CD">
              <w:rPr>
                <w:rFonts w:ascii="Arial" w:hAnsi="Arial" w:cs="Arial"/>
                <w:color w:val="000000" w:themeColor="text1"/>
                <w:kern w:val="2"/>
                <w:sz w:val="22"/>
                <w:szCs w:val="22"/>
                <w:lang w:val="lt-LT"/>
              </w:rPr>
              <w:t xml:space="preserve">Pirkėjas atsiskaito su Tiekėju ne vėliau kaip per </w:t>
            </w:r>
            <w:r w:rsidR="00820F3D">
              <w:rPr>
                <w:rFonts w:ascii="Arial" w:hAnsi="Arial" w:cs="Arial"/>
                <w:color w:val="000000" w:themeColor="text1"/>
                <w:kern w:val="2"/>
                <w:sz w:val="22"/>
                <w:szCs w:val="22"/>
                <w:lang w:val="lt-LT"/>
              </w:rPr>
              <w:t>3</w:t>
            </w:r>
            <w:r w:rsidRPr="00C910CD">
              <w:rPr>
                <w:rFonts w:ascii="Arial" w:hAnsi="Arial" w:cs="Arial"/>
                <w:color w:val="000000" w:themeColor="text1"/>
                <w:kern w:val="2"/>
                <w:sz w:val="22"/>
                <w:szCs w:val="22"/>
                <w:lang w:val="lt-LT"/>
              </w:rPr>
              <w:t>0 (</w:t>
            </w:r>
            <w:r w:rsidR="00820F3D">
              <w:rPr>
                <w:rFonts w:ascii="Arial" w:hAnsi="Arial" w:cs="Arial"/>
                <w:color w:val="000000" w:themeColor="text1"/>
                <w:kern w:val="2"/>
                <w:sz w:val="22"/>
                <w:szCs w:val="22"/>
                <w:lang w:val="lt-LT"/>
              </w:rPr>
              <w:t>tri</w:t>
            </w:r>
            <w:r w:rsidR="004F442E">
              <w:rPr>
                <w:rFonts w:ascii="Arial" w:hAnsi="Arial" w:cs="Arial"/>
                <w:color w:val="000000" w:themeColor="text1"/>
                <w:kern w:val="2"/>
                <w:sz w:val="22"/>
                <w:szCs w:val="22"/>
                <w:lang w:val="lt-LT"/>
              </w:rPr>
              <w:t>s</w:t>
            </w:r>
            <w:r w:rsidRPr="00C910CD">
              <w:rPr>
                <w:rFonts w:ascii="Arial" w:hAnsi="Arial" w:cs="Arial"/>
                <w:color w:val="000000" w:themeColor="text1"/>
                <w:kern w:val="2"/>
                <w:sz w:val="22"/>
                <w:szCs w:val="22"/>
                <w:lang w:val="lt-LT"/>
              </w:rPr>
              <w:t>dešimt) kalendorinių dienų nuo Sąskaitos gavimo dienos.</w:t>
            </w:r>
          </w:p>
          <w:p w14:paraId="69F532B9" w14:textId="19C16E72" w:rsidR="00574C5A" w:rsidRPr="00C910CD" w:rsidRDefault="00574C5A" w:rsidP="00574C5A">
            <w:pPr>
              <w:jc w:val="both"/>
              <w:rPr>
                <w:rFonts w:ascii="Arial" w:hAnsi="Arial" w:cs="Arial"/>
                <w:color w:val="000000"/>
                <w:kern w:val="2"/>
                <w:sz w:val="22"/>
                <w:szCs w:val="22"/>
                <w:shd w:val="clear" w:color="auto" w:fill="FFFFFF"/>
                <w:lang w:val="lt-LT"/>
              </w:rPr>
            </w:pPr>
            <w:r w:rsidRPr="00C910CD">
              <w:rPr>
                <w:rFonts w:ascii="Arial" w:hAnsi="Arial" w:cs="Arial"/>
                <w:color w:val="000000" w:themeColor="text1"/>
                <w:kern w:val="2"/>
                <w:sz w:val="22"/>
                <w:szCs w:val="22"/>
                <w:shd w:val="clear" w:color="auto" w:fill="FFFFFF"/>
                <w:lang w:val="lt-LT"/>
              </w:rPr>
              <w:t xml:space="preserve">Apmokėjimo sąlygos: </w:t>
            </w:r>
            <w:r w:rsidRPr="00C910CD">
              <w:rPr>
                <w:rFonts w:ascii="Arial" w:hAnsi="Arial" w:cs="Arial"/>
                <w:color w:val="000000" w:themeColor="text1"/>
                <w:kern w:val="2"/>
                <w:sz w:val="22"/>
                <w:szCs w:val="22"/>
                <w:lang w:val="lt-LT"/>
              </w:rPr>
              <w:t>Sutarties priede Nr. 2 „Pasiūlymas“ nurodyta kaina gali būti sumokama šiame priede nurodytomis dalimis Tiekėjui tinkamai įvykdžius atitinkamą dalį.</w:t>
            </w:r>
          </w:p>
        </w:tc>
      </w:tr>
      <w:tr w:rsidR="00574C5A" w:rsidRPr="00C910CD" w14:paraId="0ADA6061"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08AC91C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F60423F"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Netaikoma</w:t>
            </w:r>
          </w:p>
        </w:tc>
      </w:tr>
      <w:tr w:rsidR="00574C5A" w:rsidRPr="00C910CD" w14:paraId="306F7E0E"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76B01585"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367691"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Netaikoma</w:t>
            </w:r>
            <w:r w:rsidRPr="00C910CD">
              <w:rPr>
                <w:rFonts w:ascii="Arial" w:hAnsi="Arial" w:cs="Arial"/>
                <w:color w:val="000000"/>
                <w:kern w:val="2"/>
                <w:sz w:val="22"/>
                <w:szCs w:val="22"/>
                <w:shd w:val="clear" w:color="auto" w:fill="FFFFFF"/>
                <w:lang w:val="lt-LT"/>
              </w:rPr>
              <w:t xml:space="preserve"> </w:t>
            </w:r>
          </w:p>
        </w:tc>
      </w:tr>
      <w:tr w:rsidR="00574C5A" w:rsidRPr="00C910CD" w14:paraId="7FB89DAC" w14:textId="77777777" w:rsidTr="00366EAB">
        <w:trPr>
          <w:trHeight w:val="300"/>
          <w:tblCellSpacing w:w="11" w:type="dxa"/>
        </w:trPr>
        <w:tc>
          <w:tcPr>
            <w:tcW w:w="9535" w:type="dxa"/>
            <w:gridSpan w:val="5"/>
          </w:tcPr>
          <w:p w14:paraId="4043AFB6"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6. PREKIŲ KOKYBĖ IR GARANTINIAI ĮSIPAREIGOJIMAI</w:t>
            </w:r>
          </w:p>
        </w:tc>
      </w:tr>
      <w:tr w:rsidR="00574C5A" w:rsidRPr="00C910CD" w14:paraId="73DE28CC"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6885D767"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1A57749" w14:textId="24210724"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Prekėms nustatomas Tiekėjo pasiūlytas arba techninėje specifikacijoje nurodytas terminas, tačiau bet kokiu atveju ne trumpesnis kaip 24 (dvidešimt keturi)</w:t>
            </w:r>
            <w:r w:rsidRPr="00C910CD">
              <w:rPr>
                <w:rFonts w:ascii="Arial" w:hAnsi="Arial" w:cs="Arial"/>
                <w:color w:val="000000" w:themeColor="text1"/>
                <w:kern w:val="2"/>
                <w:sz w:val="22"/>
                <w:szCs w:val="22"/>
                <w:lang w:val="lt-LT"/>
              </w:rPr>
              <w:t xml:space="preserve"> mėnesiai. </w:t>
            </w:r>
            <w:r w:rsidRPr="00C910CD">
              <w:rPr>
                <w:rFonts w:ascii="Arial" w:hAnsi="Arial" w:cs="Arial"/>
                <w:kern w:val="2"/>
                <w:sz w:val="22"/>
                <w:szCs w:val="22"/>
                <w:lang w:val="lt-LT"/>
              </w:rPr>
              <w:t>Garantinis terminas skaičiuojamas</w:t>
            </w:r>
            <w:r w:rsidR="002D72DF" w:rsidRPr="472EB796">
              <w:rPr>
                <w:rFonts w:ascii="Arial" w:hAnsi="Arial" w:cs="Arial"/>
                <w:sz w:val="22"/>
                <w:szCs w:val="22"/>
                <w:lang w:val="lt-LT"/>
              </w:rPr>
              <w:t xml:space="preserve"> nuo</w:t>
            </w:r>
            <w:r w:rsidRPr="00C910CD">
              <w:rPr>
                <w:rFonts w:ascii="Arial" w:hAnsi="Arial" w:cs="Arial"/>
                <w:kern w:val="2"/>
                <w:sz w:val="22"/>
                <w:szCs w:val="22"/>
                <w:lang w:val="lt-LT"/>
              </w:rPr>
              <w:t xml:space="preserve"> </w:t>
            </w:r>
            <w:r w:rsidRPr="00C910CD">
              <w:rPr>
                <w:rFonts w:ascii="Arial" w:eastAsia="Arial" w:hAnsi="Arial" w:cs="Arial"/>
                <w:kern w:val="2"/>
                <w:sz w:val="22"/>
                <w:szCs w:val="22"/>
                <w:lang w:val="lt-LT"/>
              </w:rPr>
              <w:t>Prekių perdavimo–priėmimo akto ar Sąskaitos (kai Prekių perdavimo–priėmimo aktas nėra pasirašomas) pasirašymo dienos</w:t>
            </w:r>
            <w:r w:rsidR="31B94E74" w:rsidRPr="472EB796">
              <w:rPr>
                <w:rFonts w:ascii="Arial" w:eastAsia="Arial" w:hAnsi="Arial" w:cs="Arial"/>
                <w:sz w:val="22"/>
                <w:szCs w:val="22"/>
                <w:lang w:val="lt-LT"/>
              </w:rPr>
              <w:t>, kai Prekės pristatomos Pirkėjui, instaliuojamos ir apmok</w:t>
            </w:r>
            <w:r w:rsidR="4413502F" w:rsidRPr="472EB796">
              <w:rPr>
                <w:rFonts w:ascii="Arial" w:eastAsia="Arial" w:hAnsi="Arial" w:cs="Arial"/>
                <w:sz w:val="22"/>
                <w:szCs w:val="22"/>
                <w:lang w:val="lt-LT"/>
              </w:rPr>
              <w:t>o</w:t>
            </w:r>
            <w:r w:rsidR="31B94E74" w:rsidRPr="472EB796">
              <w:rPr>
                <w:rFonts w:ascii="Arial" w:eastAsia="Arial" w:hAnsi="Arial" w:cs="Arial"/>
                <w:sz w:val="22"/>
                <w:szCs w:val="22"/>
                <w:lang w:val="lt-LT"/>
              </w:rPr>
              <w:t>mas personalas</w:t>
            </w:r>
            <w:r w:rsidRPr="472EB796">
              <w:rPr>
                <w:rFonts w:ascii="Arial" w:hAnsi="Arial" w:cs="Arial"/>
                <w:sz w:val="22"/>
                <w:szCs w:val="22"/>
                <w:lang w:val="lt-LT"/>
              </w:rPr>
              <w:t>.</w:t>
            </w:r>
          </w:p>
        </w:tc>
      </w:tr>
      <w:tr w:rsidR="00574C5A" w:rsidRPr="00C910CD" w14:paraId="33B30A3C"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2CD00EED"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4D95478" w14:textId="45DC4875" w:rsidR="00574C5A" w:rsidRPr="00C910CD" w:rsidRDefault="00574C5A" w:rsidP="00574C5A">
            <w:pPr>
              <w:jc w:val="both"/>
              <w:rPr>
                <w:rFonts w:ascii="Arial" w:hAnsi="Arial" w:cs="Arial"/>
                <w:kern w:val="2"/>
                <w:sz w:val="22"/>
                <w:szCs w:val="22"/>
                <w:lang w:val="lt-LT"/>
              </w:rPr>
            </w:pPr>
            <w:r w:rsidRPr="00C910CD">
              <w:rPr>
                <w:rFonts w:ascii="Arial" w:eastAsia="Arial" w:hAnsi="Arial" w:cs="Arial"/>
                <w:sz w:val="22"/>
                <w:szCs w:val="22"/>
                <w:lang w:val="lt-LT"/>
              </w:rPr>
              <w:t xml:space="preserve">Garantinio termino laikotarpiu nustačius Prekių trūkumų, Tiekėjas turi </w:t>
            </w:r>
            <w:r w:rsidRPr="00C910CD">
              <w:rPr>
                <w:rFonts w:ascii="Arial" w:eastAsia="Arial" w:hAnsi="Arial" w:cs="Arial"/>
                <w:b/>
                <w:bCs/>
                <w:sz w:val="22"/>
                <w:szCs w:val="22"/>
                <w:lang w:val="lt-LT"/>
              </w:rPr>
              <w:t>ne vėliau kaip</w:t>
            </w:r>
            <w:r w:rsidRPr="00C910CD">
              <w:rPr>
                <w:rFonts w:ascii="Arial" w:eastAsia="Arial" w:hAnsi="Arial" w:cs="Arial"/>
                <w:sz w:val="22"/>
                <w:szCs w:val="22"/>
                <w:lang w:val="lt-LT"/>
              </w:rPr>
              <w:t xml:space="preserve"> </w:t>
            </w:r>
            <w:r w:rsidRPr="003A109E">
              <w:rPr>
                <w:rFonts w:ascii="Arial" w:eastAsia="Arial" w:hAnsi="Arial" w:cs="Arial"/>
                <w:b/>
                <w:bCs/>
                <w:sz w:val="22"/>
                <w:szCs w:val="22"/>
                <w:lang w:val="lt-LT"/>
              </w:rPr>
              <w:t xml:space="preserve">per </w:t>
            </w:r>
            <w:r w:rsidR="00BB5123" w:rsidRPr="003A109E">
              <w:rPr>
                <w:rFonts w:ascii="Arial" w:hAnsi="Arial" w:cs="Arial"/>
                <w:b/>
                <w:bCs/>
                <w:kern w:val="2"/>
                <w:sz w:val="22"/>
                <w:szCs w:val="22"/>
                <w:lang w:val="lt-LT"/>
              </w:rPr>
              <w:t>5</w:t>
            </w:r>
            <w:r w:rsidRPr="003A109E">
              <w:rPr>
                <w:rFonts w:ascii="Arial" w:hAnsi="Arial" w:cs="Arial"/>
                <w:b/>
                <w:bCs/>
                <w:kern w:val="2"/>
                <w:sz w:val="22"/>
                <w:szCs w:val="22"/>
                <w:lang w:val="lt-LT"/>
              </w:rPr>
              <w:t xml:space="preserve"> (</w:t>
            </w:r>
            <w:r w:rsidR="00BB5123" w:rsidRPr="003A109E">
              <w:rPr>
                <w:rFonts w:ascii="Arial" w:hAnsi="Arial" w:cs="Arial"/>
                <w:b/>
                <w:bCs/>
                <w:kern w:val="2"/>
                <w:sz w:val="22"/>
                <w:szCs w:val="22"/>
                <w:lang w:val="lt-LT"/>
              </w:rPr>
              <w:t>penkias</w:t>
            </w:r>
            <w:r w:rsidRPr="003A109E">
              <w:rPr>
                <w:rFonts w:ascii="Arial" w:hAnsi="Arial" w:cs="Arial"/>
                <w:b/>
                <w:bCs/>
                <w:kern w:val="2"/>
                <w:sz w:val="22"/>
                <w:szCs w:val="22"/>
                <w:lang w:val="lt-LT"/>
              </w:rPr>
              <w:t>) darbo dienas</w:t>
            </w:r>
            <w:r w:rsidRPr="00C910CD">
              <w:rPr>
                <w:rFonts w:ascii="Arial" w:hAnsi="Arial" w:cs="Arial"/>
                <w:color w:val="FF0000"/>
                <w:kern w:val="2"/>
                <w:sz w:val="22"/>
                <w:szCs w:val="22"/>
                <w:lang w:val="lt-LT"/>
              </w:rPr>
              <w:t xml:space="preserve"> </w:t>
            </w:r>
            <w:r w:rsidRPr="00C910CD">
              <w:rPr>
                <w:rFonts w:ascii="Arial" w:eastAsia="Arial" w:hAnsi="Arial" w:cs="Arial"/>
                <w:sz w:val="22"/>
                <w:szCs w:val="22"/>
                <w:lang w:val="lt-LT"/>
              </w:rPr>
              <w:t>nuo rašytinės pretenzijos gavimo dienos pašalinti Prekių trūkumus</w:t>
            </w:r>
            <w:r w:rsidRPr="00C910CD">
              <w:rPr>
                <w:rFonts w:ascii="Arial" w:hAnsi="Arial" w:cs="Arial"/>
                <w:kern w:val="2"/>
                <w:sz w:val="22"/>
                <w:szCs w:val="22"/>
                <w:lang w:val="lt-LT"/>
              </w:rPr>
              <w:t>.</w:t>
            </w:r>
          </w:p>
          <w:p w14:paraId="2E2442FF" w14:textId="77777777" w:rsidR="00574C5A" w:rsidRPr="00C910CD" w:rsidRDefault="00574C5A" w:rsidP="00574C5A">
            <w:pPr>
              <w:jc w:val="both"/>
              <w:rPr>
                <w:rFonts w:ascii="Arial" w:hAnsi="Arial" w:cs="Arial"/>
                <w:kern w:val="2"/>
                <w:sz w:val="22"/>
                <w:szCs w:val="22"/>
                <w:lang w:val="lt-LT"/>
              </w:rPr>
            </w:pPr>
          </w:p>
          <w:p w14:paraId="608A462D"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Prekių trūkumų nustatymo bei šalinimo tvarka nustatyta Bendrųjų sąlygų 7 skyriuje.</w:t>
            </w:r>
          </w:p>
        </w:tc>
      </w:tr>
      <w:tr w:rsidR="00574C5A" w:rsidRPr="00C910CD" w14:paraId="20E9F9AF"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769C6A1F"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9A02EA8"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 xml:space="preserve">Netaikoma </w:t>
            </w:r>
          </w:p>
          <w:p w14:paraId="412AC590" w14:textId="77777777" w:rsidR="00574C5A" w:rsidRPr="00C910CD" w:rsidRDefault="00574C5A" w:rsidP="00574C5A">
            <w:pPr>
              <w:rPr>
                <w:rFonts w:ascii="Arial" w:hAnsi="Arial" w:cs="Arial"/>
                <w:kern w:val="2"/>
                <w:sz w:val="22"/>
                <w:szCs w:val="22"/>
                <w:lang w:val="lt-LT"/>
              </w:rPr>
            </w:pPr>
          </w:p>
        </w:tc>
      </w:tr>
      <w:tr w:rsidR="00574C5A" w:rsidRPr="00C910CD" w14:paraId="1DF27B7B" w14:textId="77777777" w:rsidTr="00366EAB">
        <w:trPr>
          <w:trHeight w:val="300"/>
          <w:tblCellSpacing w:w="11" w:type="dxa"/>
        </w:trPr>
        <w:tc>
          <w:tcPr>
            <w:tcW w:w="9535" w:type="dxa"/>
            <w:gridSpan w:val="5"/>
          </w:tcPr>
          <w:p w14:paraId="4B1C7648"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7. SUTARTIES VYKDYMUI PASITELKIAMI SUBTIEKĖJAI</w:t>
            </w:r>
          </w:p>
        </w:tc>
      </w:tr>
      <w:tr w:rsidR="00574C5A" w:rsidRPr="00C910CD" w14:paraId="791EC403"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7A77D08F" w14:textId="054AB97C" w:rsidR="00574C5A" w:rsidRPr="00C910CD" w:rsidRDefault="00574C5A" w:rsidP="00574C5A">
            <w:pPr>
              <w:rPr>
                <w:rFonts w:ascii="Arial" w:hAnsi="Arial" w:cs="Arial"/>
                <w:b/>
                <w:bCs/>
                <w:kern w:val="2"/>
                <w:sz w:val="22"/>
                <w:szCs w:val="22"/>
                <w:lang w:val="lt-LT"/>
              </w:rPr>
            </w:pPr>
            <w:r>
              <w:rPr>
                <w:rFonts w:ascii="Arial" w:hAnsi="Arial" w:cs="Arial"/>
                <w:b/>
                <w:bCs/>
                <w:kern w:val="2"/>
                <w:sz w:val="22"/>
                <w:szCs w:val="22"/>
              </w:rPr>
              <w:t xml:space="preserve">7.1. </w:t>
            </w:r>
            <w:r w:rsidRPr="00C910CD">
              <w:rPr>
                <w:rFonts w:ascii="Arial" w:hAnsi="Arial" w:cs="Arial"/>
                <w:b/>
                <w:bCs/>
                <w:kern w:val="2"/>
                <w:sz w:val="22"/>
                <w:szCs w:val="2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188E499" w14:textId="77777777" w:rsidR="00574C5A" w:rsidRPr="00366EAB" w:rsidRDefault="00574C5A" w:rsidP="00574C5A">
            <w:pPr>
              <w:jc w:val="both"/>
              <w:rPr>
                <w:rFonts w:ascii="Arial" w:hAnsi="Arial" w:cs="Arial"/>
                <w:kern w:val="2"/>
                <w:sz w:val="22"/>
                <w:szCs w:val="22"/>
                <w:lang w:val="lt-LT"/>
              </w:rPr>
            </w:pPr>
            <w:r w:rsidRPr="00366EAB">
              <w:rPr>
                <w:rFonts w:ascii="Arial" w:hAnsi="Arial" w:cs="Arial"/>
                <w:kern w:val="2"/>
                <w:sz w:val="22"/>
                <w:szCs w:val="22"/>
                <w:lang w:val="lt-LT"/>
              </w:rPr>
              <w:t>Sutarties vykdymui subtiekėjai ir (ar) specialistai nepasitelkiami.</w:t>
            </w:r>
          </w:p>
          <w:p w14:paraId="0B8E9CB7" w14:textId="5F34054C" w:rsidR="00574C5A" w:rsidRPr="00C910CD" w:rsidRDefault="00574C5A" w:rsidP="00574C5A">
            <w:pPr>
              <w:jc w:val="both"/>
              <w:rPr>
                <w:rFonts w:ascii="Arial" w:hAnsi="Arial" w:cs="Arial"/>
                <w:b/>
                <w:bCs/>
                <w:kern w:val="2"/>
                <w:sz w:val="22"/>
                <w:szCs w:val="22"/>
                <w:lang w:val="lt-LT"/>
              </w:rPr>
            </w:pPr>
          </w:p>
        </w:tc>
      </w:tr>
      <w:tr w:rsidR="00574C5A" w:rsidRPr="00C910CD" w14:paraId="7739B8D3" w14:textId="77777777" w:rsidTr="00366EAB">
        <w:trPr>
          <w:trHeight w:val="300"/>
          <w:tblCellSpacing w:w="11" w:type="dxa"/>
        </w:trPr>
        <w:tc>
          <w:tcPr>
            <w:tcW w:w="9535" w:type="dxa"/>
            <w:gridSpan w:val="5"/>
          </w:tcPr>
          <w:p w14:paraId="2C529563"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8. PRIEVOLIŲ PAGAL SUTARTĮ ĮVYKDYMO UŽTIKRINIMAS</w:t>
            </w:r>
          </w:p>
        </w:tc>
      </w:tr>
      <w:tr w:rsidR="00574C5A" w:rsidRPr="00C910CD" w14:paraId="1681EB24"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7C7469E4"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0F379B"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Prievolių pagal Sutartį įvykdymas užtikrinamas:</w:t>
            </w:r>
          </w:p>
          <w:p w14:paraId="77D4FECF" w14:textId="4C78071D"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Netesybomis (delspinigiais, bauda)</w:t>
            </w:r>
            <w:r w:rsidR="00760784">
              <w:rPr>
                <w:rFonts w:ascii="Arial" w:hAnsi="Arial" w:cs="Arial"/>
                <w:kern w:val="2"/>
                <w:sz w:val="22"/>
                <w:szCs w:val="22"/>
                <w:lang w:val="lt-LT"/>
              </w:rPr>
              <w:t>;</w:t>
            </w:r>
          </w:p>
          <w:p w14:paraId="5BB0538B" w14:textId="42D63590" w:rsidR="00574C5A" w:rsidRPr="00C910CD" w:rsidRDefault="006A2795" w:rsidP="006A2795">
            <w:pPr>
              <w:rPr>
                <w:rFonts w:ascii="Arial" w:hAnsi="Arial" w:cs="Arial"/>
                <w:kern w:val="2"/>
                <w:sz w:val="22"/>
                <w:szCs w:val="22"/>
                <w:lang w:val="lt-LT"/>
              </w:rPr>
            </w:pPr>
            <w:r w:rsidRPr="006A2795">
              <w:rPr>
                <w:rFonts w:ascii="Arial" w:hAnsi="Arial" w:cs="Arial"/>
                <w:kern w:val="2"/>
                <w:sz w:val="22"/>
                <w:szCs w:val="22"/>
                <w:lang w:val="lt-LT"/>
              </w:rPr>
              <w:t>Pirmo pareikalavimo banko garantija</w:t>
            </w:r>
            <w:r w:rsidR="00760784">
              <w:rPr>
                <w:rFonts w:ascii="Arial" w:hAnsi="Arial" w:cs="Arial"/>
                <w:kern w:val="2"/>
                <w:sz w:val="22"/>
                <w:szCs w:val="22"/>
                <w:lang w:val="lt-LT"/>
              </w:rPr>
              <w:t xml:space="preserve"> arba d</w:t>
            </w:r>
            <w:r w:rsidRPr="006A2795">
              <w:rPr>
                <w:rFonts w:ascii="Arial" w:hAnsi="Arial" w:cs="Arial"/>
                <w:kern w:val="2"/>
                <w:sz w:val="22"/>
                <w:szCs w:val="22"/>
                <w:lang w:val="lt-LT"/>
              </w:rPr>
              <w:t>raudimo bendrovės laidavimo draudimu.</w:t>
            </w:r>
          </w:p>
        </w:tc>
      </w:tr>
      <w:tr w:rsidR="00574C5A" w:rsidRPr="00C910CD" w14:paraId="2BBDE44A"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11269049"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A72B8C9" w14:textId="77777777" w:rsidR="00767DFB" w:rsidRDefault="00F358C9" w:rsidP="00767DFB">
            <w:pPr>
              <w:jc w:val="both"/>
              <w:textAlignment w:val="baseline"/>
              <w:rPr>
                <w:rFonts w:ascii="Arial" w:eastAsia="Arial" w:hAnsi="Arial" w:cs="Arial"/>
                <w:kern w:val="2"/>
                <w:sz w:val="22"/>
                <w:szCs w:val="22"/>
                <w:lang w:val="lt-LT"/>
              </w:rPr>
            </w:pPr>
            <w:r w:rsidRPr="00C910CD">
              <w:rPr>
                <w:rFonts w:ascii="Arial" w:eastAsia="Arial" w:hAnsi="Arial" w:cs="Arial"/>
                <w:kern w:val="2"/>
                <w:sz w:val="22"/>
                <w:szCs w:val="22"/>
                <w:lang w:val="lt-LT"/>
              </w:rPr>
              <w:t>Sutarties įvykdymo užtikrinimo galiojimo terminas turi būti ne trumpesnis nei Sutarties galiojimo terminas.</w:t>
            </w:r>
            <w:r w:rsidR="00A31A77">
              <w:rPr>
                <w:rFonts w:ascii="Arial" w:eastAsia="Arial" w:hAnsi="Arial" w:cs="Arial"/>
                <w:kern w:val="2"/>
                <w:sz w:val="22"/>
                <w:szCs w:val="22"/>
                <w:lang w:val="lt-LT"/>
              </w:rPr>
              <w:t xml:space="preserve"> </w:t>
            </w:r>
          </w:p>
          <w:p w14:paraId="5302C149" w14:textId="139494C0" w:rsidR="00574C5A" w:rsidRPr="00C910CD" w:rsidRDefault="00574C5A" w:rsidP="00FE583A">
            <w:pPr>
              <w:jc w:val="both"/>
              <w:textAlignment w:val="baseline"/>
              <w:rPr>
                <w:rFonts w:ascii="Arial" w:hAnsi="Arial" w:cs="Arial"/>
                <w:kern w:val="2"/>
                <w:sz w:val="22"/>
                <w:szCs w:val="22"/>
                <w:lang w:val="lt-LT"/>
              </w:rPr>
            </w:pPr>
          </w:p>
        </w:tc>
      </w:tr>
      <w:tr w:rsidR="00574C5A" w:rsidRPr="00C910CD" w14:paraId="6831B6AD"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2EEBAB6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D383485" w14:textId="241353B6" w:rsidR="00D056FD" w:rsidRPr="00C910CD" w:rsidRDefault="00D056FD" w:rsidP="00D056FD">
            <w:pPr>
              <w:jc w:val="both"/>
              <w:rPr>
                <w:rFonts w:ascii="Arial" w:hAnsi="Arial" w:cs="Arial"/>
                <w:color w:val="000000"/>
                <w:kern w:val="2"/>
                <w:sz w:val="22"/>
                <w:szCs w:val="22"/>
                <w:shd w:val="clear" w:color="auto" w:fill="FFFFFF"/>
                <w:lang w:val="lt-LT"/>
              </w:rPr>
            </w:pPr>
            <w:r w:rsidRPr="00C910CD">
              <w:rPr>
                <w:rFonts w:ascii="Arial" w:hAnsi="Arial" w:cs="Arial"/>
                <w:color w:val="000000"/>
                <w:kern w:val="2"/>
                <w:sz w:val="22"/>
                <w:szCs w:val="22"/>
                <w:shd w:val="clear" w:color="auto" w:fill="FFFFFF"/>
                <w:lang w:val="lt-LT"/>
              </w:rPr>
              <w:t xml:space="preserve">Tiekėjas ne vėliau kaip per </w:t>
            </w:r>
            <w:r w:rsidRPr="00C910CD">
              <w:rPr>
                <w:rFonts w:ascii="Arial" w:hAnsi="Arial" w:cs="Arial"/>
                <w:color w:val="000000" w:themeColor="text1"/>
                <w:kern w:val="2"/>
                <w:sz w:val="22"/>
                <w:szCs w:val="22"/>
                <w:shd w:val="clear" w:color="auto" w:fill="FFFFFF"/>
                <w:lang w:val="lt-LT"/>
              </w:rPr>
              <w:t>10 (dešimt) darbo dienų nuo Sutarties pasirašymo dienos turi pateikti Pirkėjui</w:t>
            </w:r>
            <w:r w:rsidRPr="00C910CD">
              <w:rPr>
                <w:rFonts w:ascii="Arial" w:hAnsi="Arial" w:cs="Arial"/>
                <w:color w:val="000000"/>
                <w:kern w:val="2"/>
                <w:sz w:val="22"/>
                <w:szCs w:val="22"/>
                <w:shd w:val="clear" w:color="auto" w:fill="FFFFFF"/>
                <w:lang w:val="lt-LT"/>
              </w:rPr>
              <w:t xml:space="preserve"> </w:t>
            </w:r>
            <w:r w:rsidRPr="00C910CD">
              <w:rPr>
                <w:rFonts w:ascii="Arial" w:hAnsi="Arial" w:cs="Arial"/>
                <w:color w:val="000000" w:themeColor="text1"/>
                <w:kern w:val="2"/>
                <w:sz w:val="22"/>
                <w:szCs w:val="22"/>
                <w:shd w:val="clear" w:color="auto" w:fill="FFFFFF"/>
                <w:lang w:val="lt-LT"/>
              </w:rPr>
              <w:t>pirmo pareikalavimo banko garantiją arba draudimo bendrovės laidavimo draudimo raštą, atiti</w:t>
            </w:r>
            <w:r w:rsidRPr="00C910CD">
              <w:rPr>
                <w:rFonts w:ascii="Arial" w:hAnsi="Arial" w:cs="Arial"/>
                <w:color w:val="000000"/>
                <w:kern w:val="2"/>
                <w:sz w:val="22"/>
                <w:szCs w:val="22"/>
                <w:shd w:val="clear" w:color="auto" w:fill="FFFFFF"/>
                <w:lang w:val="lt-LT"/>
              </w:rPr>
              <w:t>nkančius Bendrųjų sąlygų 10 skyriaus reikalavimus. Esant poreikiui, gavus tiekėjo prašymą, šis terminas gali būti pratęstas Šalių suderintam terminui.</w:t>
            </w:r>
          </w:p>
          <w:p w14:paraId="104392E8" w14:textId="77777777" w:rsidR="00D056FD" w:rsidRPr="00C910CD" w:rsidRDefault="00D056FD" w:rsidP="00D056FD">
            <w:pPr>
              <w:jc w:val="both"/>
              <w:rPr>
                <w:rFonts w:ascii="Arial" w:hAnsi="Arial" w:cs="Arial"/>
                <w:color w:val="000000" w:themeColor="text1"/>
                <w:kern w:val="2"/>
                <w:sz w:val="22"/>
                <w:szCs w:val="22"/>
                <w:shd w:val="clear" w:color="auto" w:fill="FFFFFF"/>
                <w:lang w:val="lt-LT"/>
              </w:rPr>
            </w:pPr>
            <w:r w:rsidRPr="00C910CD">
              <w:rPr>
                <w:rFonts w:ascii="Arial" w:hAnsi="Arial" w:cs="Arial"/>
                <w:color w:val="000000" w:themeColor="text1"/>
                <w:kern w:val="2"/>
                <w:sz w:val="22"/>
                <w:szCs w:val="22"/>
                <w:shd w:val="clear" w:color="auto" w:fill="FFFFFF"/>
                <w:lang w:val="lt-LT"/>
              </w:rPr>
              <w:t>Sutarties įvykdymo užtikrinimo dydis - 10 (dešimt) procentų</w:t>
            </w:r>
            <w:r w:rsidRPr="00C910CD">
              <w:rPr>
                <w:rFonts w:ascii="Arial" w:hAnsi="Arial" w:cs="Arial"/>
                <w:color w:val="000000" w:themeColor="text1"/>
                <w:kern w:val="2"/>
                <w:sz w:val="22"/>
                <w:szCs w:val="22"/>
                <w:lang w:val="lt-LT"/>
              </w:rPr>
              <w:t xml:space="preserve"> </w:t>
            </w:r>
            <w:r w:rsidRPr="00C910CD">
              <w:rPr>
                <w:rFonts w:ascii="Arial" w:hAnsi="Arial" w:cs="Arial"/>
                <w:color w:val="000000" w:themeColor="text1"/>
                <w:kern w:val="2"/>
                <w:sz w:val="22"/>
                <w:szCs w:val="22"/>
                <w:shd w:val="clear" w:color="auto" w:fill="FFFFFF"/>
                <w:lang w:val="lt-LT"/>
              </w:rPr>
              <w:t>nuo Pradinės Sutarties vertės be PVM,</w:t>
            </w:r>
            <w:r w:rsidRPr="00C910CD">
              <w:rPr>
                <w:rFonts w:ascii="Arial" w:hAnsi="Arial" w:cs="Arial"/>
                <w:color w:val="000000" w:themeColor="text1"/>
                <w:kern w:val="2"/>
                <w:sz w:val="22"/>
                <w:szCs w:val="22"/>
                <w:lang w:val="lt-LT"/>
              </w:rPr>
              <w:t xml:space="preserve"> </w:t>
            </w:r>
            <w:r w:rsidRPr="00C910CD">
              <w:rPr>
                <w:rFonts w:ascii="Arial" w:hAnsi="Arial" w:cs="Arial"/>
                <w:color w:val="000000" w:themeColor="text1"/>
                <w:kern w:val="2"/>
                <w:sz w:val="22"/>
                <w:szCs w:val="22"/>
                <w:shd w:val="clear" w:color="auto" w:fill="FFFFFF"/>
                <w:lang w:val="lt-LT"/>
              </w:rPr>
              <w:t xml:space="preserve">nurodytos </w:t>
            </w:r>
            <w:r w:rsidRPr="00C910CD">
              <w:rPr>
                <w:rFonts w:ascii="Arial" w:hAnsi="Arial" w:cs="Arial"/>
                <w:color w:val="000000" w:themeColor="text1"/>
                <w:kern w:val="2"/>
                <w:sz w:val="22"/>
                <w:szCs w:val="22"/>
                <w:lang w:val="lt-LT"/>
              </w:rPr>
              <w:t xml:space="preserve">Specialiųjų sąlygų </w:t>
            </w:r>
            <w:r w:rsidRPr="00C910CD">
              <w:rPr>
                <w:rFonts w:ascii="Arial" w:hAnsi="Arial" w:cs="Arial"/>
                <w:color w:val="000000" w:themeColor="text1"/>
                <w:kern w:val="2"/>
                <w:sz w:val="22"/>
                <w:szCs w:val="22"/>
                <w:shd w:val="clear" w:color="auto" w:fill="FFFFFF"/>
                <w:lang w:val="lt-LT"/>
              </w:rPr>
              <w:t>5.2 punkte.</w:t>
            </w:r>
          </w:p>
          <w:p w14:paraId="073DC816" w14:textId="5FADE4FE" w:rsidR="00574C5A" w:rsidRPr="00C910CD" w:rsidRDefault="00D056FD" w:rsidP="00A66D8D">
            <w:pPr>
              <w:rPr>
                <w:rFonts w:ascii="Arial" w:hAnsi="Arial" w:cs="Arial"/>
                <w:kern w:val="2"/>
                <w:sz w:val="22"/>
                <w:szCs w:val="22"/>
                <w:lang w:val="lt-LT"/>
              </w:rPr>
            </w:pPr>
            <w:r w:rsidRPr="00C910CD">
              <w:rPr>
                <w:rFonts w:ascii="Arial" w:hAnsi="Arial" w:cs="Arial"/>
                <w:color w:val="000000" w:themeColor="text1"/>
                <w:kern w:val="2"/>
                <w:sz w:val="22"/>
                <w:szCs w:val="22"/>
                <w:lang w:val="lt-LT"/>
              </w:rPr>
              <w:t xml:space="preserve">Sutarties įvykdymo užtikrinimas </w:t>
            </w:r>
            <w:r w:rsidRPr="00C910CD">
              <w:rPr>
                <w:rStyle w:val="normaltextrun"/>
                <w:rFonts w:ascii="Arial" w:eastAsia="Calibri" w:hAnsi="Arial" w:cs="Arial"/>
                <w:color w:val="000000"/>
                <w:sz w:val="22"/>
                <w:szCs w:val="22"/>
                <w:shd w:val="clear" w:color="auto" w:fill="FFFFFF"/>
                <w:lang w:val="lt-LT"/>
              </w:rPr>
              <w:t>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C910CD">
              <w:rPr>
                <w:rStyle w:val="normaltextrun"/>
                <w:rFonts w:ascii="Arial" w:eastAsia="Calibri" w:hAnsi="Arial" w:cs="Arial"/>
                <w:color w:val="000000"/>
                <w:sz w:val="22"/>
                <w:szCs w:val="22"/>
                <w:shd w:val="clear" w:color="auto" w:fill="FFFFFF"/>
                <w:lang w:val="lt-LT"/>
              </w:rPr>
              <w:t>Poor’s</w:t>
            </w:r>
            <w:proofErr w:type="spellEnd"/>
            <w:r w:rsidRPr="00C910CD">
              <w:rPr>
                <w:rStyle w:val="normaltextrun"/>
                <w:rFonts w:ascii="Arial" w:eastAsia="Calibri" w:hAnsi="Arial" w:cs="Arial"/>
                <w:color w:val="000000"/>
                <w:sz w:val="22"/>
                <w:szCs w:val="22"/>
                <w:shd w:val="clear" w:color="auto" w:fill="FFFFFF"/>
                <w:lang w:val="lt-LT"/>
              </w:rPr>
              <w:t> – „A-“, </w:t>
            </w:r>
            <w:proofErr w:type="spellStart"/>
            <w:r w:rsidRPr="00C910CD">
              <w:rPr>
                <w:rStyle w:val="normaltextrun"/>
                <w:rFonts w:ascii="Arial" w:eastAsia="Calibri" w:hAnsi="Arial" w:cs="Arial"/>
                <w:color w:val="000000"/>
                <w:sz w:val="22"/>
                <w:szCs w:val="22"/>
                <w:shd w:val="clear" w:color="auto" w:fill="FFFFFF"/>
                <w:lang w:val="lt-LT"/>
              </w:rPr>
              <w:t>Fitch</w:t>
            </w:r>
            <w:proofErr w:type="spellEnd"/>
            <w:r w:rsidRPr="00C910CD">
              <w:rPr>
                <w:rStyle w:val="normaltextrun"/>
                <w:rFonts w:ascii="Arial" w:eastAsia="Calibri" w:hAnsi="Arial" w:cs="Arial"/>
                <w:color w:val="000000"/>
                <w:sz w:val="22"/>
                <w:szCs w:val="22"/>
                <w:shd w:val="clear" w:color="auto" w:fill="FFFFFF"/>
                <w:lang w:val="lt-LT"/>
              </w:rPr>
              <w:t> – „A-“, </w:t>
            </w:r>
            <w:proofErr w:type="spellStart"/>
            <w:r w:rsidRPr="00C910CD">
              <w:rPr>
                <w:rStyle w:val="normaltextrun"/>
                <w:rFonts w:ascii="Arial" w:eastAsia="Calibri" w:hAnsi="Arial" w:cs="Arial"/>
                <w:color w:val="000000"/>
                <w:sz w:val="22"/>
                <w:szCs w:val="22"/>
                <w:shd w:val="clear" w:color="auto" w:fill="FFFFFF"/>
                <w:lang w:val="lt-LT"/>
              </w:rPr>
              <w:t>Moody’s</w:t>
            </w:r>
            <w:proofErr w:type="spellEnd"/>
            <w:r w:rsidRPr="00C910CD">
              <w:rPr>
                <w:rStyle w:val="normaltextrun"/>
                <w:rFonts w:ascii="Arial" w:eastAsia="Calibri" w:hAnsi="Arial" w:cs="Arial"/>
                <w:color w:val="000000"/>
                <w:sz w:val="22"/>
                <w:szCs w:val="22"/>
                <w:shd w:val="clear" w:color="auto" w:fill="FFFFFF"/>
                <w:lang w:val="lt-LT"/>
              </w:rPr>
              <w:t> – „A3“ arba lygiavertį; reitingą turi atitikti bankas arba draudimo bendrovė, kuri išdavė užtikrinimą, arba bendrovių grupė, kuriai jie priklauso.</w:t>
            </w:r>
            <w:r w:rsidRPr="00C910CD">
              <w:rPr>
                <w:rStyle w:val="eop"/>
                <w:rFonts w:ascii="Arial" w:hAnsi="Arial" w:cs="Arial"/>
                <w:color w:val="000000"/>
                <w:sz w:val="22"/>
                <w:szCs w:val="22"/>
                <w:shd w:val="clear" w:color="auto" w:fill="FFFFFF"/>
                <w:lang w:val="lt-LT"/>
              </w:rPr>
              <w:t> </w:t>
            </w:r>
          </w:p>
        </w:tc>
      </w:tr>
      <w:tr w:rsidR="00574C5A" w:rsidRPr="00C910CD" w14:paraId="09D299E7" w14:textId="77777777" w:rsidTr="00366EAB">
        <w:trPr>
          <w:trHeight w:val="300"/>
          <w:tblCellSpacing w:w="11" w:type="dxa"/>
        </w:trPr>
        <w:tc>
          <w:tcPr>
            <w:tcW w:w="9535" w:type="dxa"/>
            <w:gridSpan w:val="5"/>
          </w:tcPr>
          <w:p w14:paraId="5639FE03"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9. ŠALIŲ ATSAKOMYBĖ</w:t>
            </w:r>
            <w:r w:rsidRPr="00C910CD">
              <w:rPr>
                <w:rFonts w:ascii="Arial" w:hAnsi="Arial" w:cs="Arial"/>
                <w:b/>
                <w:bCs/>
                <w:kern w:val="2"/>
                <w:sz w:val="22"/>
                <w:szCs w:val="22"/>
                <w:lang w:val="lt-LT"/>
              </w:rPr>
              <w:tab/>
            </w:r>
          </w:p>
        </w:tc>
      </w:tr>
      <w:tr w:rsidR="00574C5A" w:rsidRPr="00C910CD" w14:paraId="7EF72D1A"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6F66DA1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7CA1792" w14:textId="77777777" w:rsidR="00574C5A" w:rsidRPr="00C910CD" w:rsidRDefault="00574C5A" w:rsidP="00574C5A">
            <w:pPr>
              <w:jc w:val="both"/>
              <w:rPr>
                <w:rFonts w:ascii="Arial" w:hAnsi="Arial" w:cs="Arial"/>
                <w:color w:val="FF0000"/>
                <w:kern w:val="2"/>
                <w:sz w:val="22"/>
                <w:szCs w:val="22"/>
                <w:lang w:val="lt-LT"/>
              </w:rPr>
            </w:pPr>
            <w:r w:rsidRPr="00C910CD">
              <w:rPr>
                <w:rFonts w:ascii="Arial" w:hAnsi="Arial" w:cs="Arial"/>
                <w:color w:val="000000"/>
                <w:kern w:val="2"/>
                <w:sz w:val="22"/>
                <w:szCs w:val="22"/>
                <w:lang w:val="lt-LT"/>
              </w:rPr>
              <w:t xml:space="preserve">Jei Pirkėjas, gavęs tinkamai pateiktą ir užpildytą Sąskaitą, uždelsia atsiskaityti už tinkamai Tiekėjo perduotas kokybiškas Prekes per Sutartyje nurodytą terminą, </w:t>
            </w:r>
            <w:r w:rsidRPr="00C910CD">
              <w:rPr>
                <w:rFonts w:ascii="Arial" w:hAnsi="Arial" w:cs="Arial"/>
                <w:color w:val="000000" w:themeColor="text1"/>
                <w:kern w:val="2"/>
                <w:sz w:val="22"/>
                <w:szCs w:val="22"/>
                <w:lang w:val="lt-LT"/>
              </w:rPr>
              <w:t>Tiekėjas nuo kitos nei nustatytas terminas dienos skaičiuoja Pirkėjui 0,02 (dvi šimtosios) procento dydžio delspinigius nuo neapmokėtos sumos be PVM už kiekvieną vėlavimo dieną.</w:t>
            </w:r>
          </w:p>
        </w:tc>
      </w:tr>
      <w:tr w:rsidR="00574C5A" w:rsidRPr="00C910CD" w14:paraId="7635E131"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6B8A425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21F11A4" w14:textId="77777777" w:rsidR="00574C5A" w:rsidRPr="00C910CD" w:rsidRDefault="00574C5A" w:rsidP="00574C5A">
            <w:pPr>
              <w:jc w:val="both"/>
              <w:rPr>
                <w:rFonts w:ascii="Arial" w:hAnsi="Arial" w:cs="Arial"/>
                <w:color w:val="000000" w:themeColor="text1"/>
                <w:kern w:val="2"/>
                <w:sz w:val="22"/>
                <w:szCs w:val="22"/>
                <w:lang w:val="lt-LT"/>
              </w:rPr>
            </w:pPr>
            <w:r w:rsidRPr="00C910CD">
              <w:rPr>
                <w:rFonts w:ascii="Arial" w:hAnsi="Arial" w:cs="Arial"/>
                <w:color w:val="000000"/>
                <w:kern w:val="2"/>
                <w:sz w:val="22"/>
                <w:szCs w:val="22"/>
                <w:lang w:val="lt-LT"/>
              </w:rPr>
              <w:t xml:space="preserve">9.2.1. Jeigu Tiekėjas vėluoja vykdyti užsakymą, tiekti Prekes ar </w:t>
            </w:r>
            <w:r w:rsidRPr="00C910CD">
              <w:rPr>
                <w:rFonts w:ascii="Arial" w:hAnsi="Arial" w:cs="Arial"/>
                <w:color w:val="000000" w:themeColor="text1"/>
                <w:kern w:val="2"/>
                <w:sz w:val="22"/>
                <w:szCs w:val="22"/>
                <w:lang w:val="lt-LT"/>
              </w:rPr>
              <w:t>ištaisyti jų trūkumus</w:t>
            </w:r>
            <w:r w:rsidRPr="00C910CD">
              <w:rPr>
                <w:rFonts w:ascii="Arial" w:hAnsi="Arial" w:cs="Arial"/>
                <w:color w:val="000000" w:themeColor="text1"/>
                <w:sz w:val="22"/>
                <w:szCs w:val="22"/>
                <w:lang w:val="lt-LT"/>
              </w:rPr>
              <w:t xml:space="preserve"> </w:t>
            </w:r>
            <w:r w:rsidRPr="00C910CD">
              <w:rPr>
                <w:rFonts w:ascii="Arial" w:hAnsi="Arial" w:cs="Arial"/>
                <w:color w:val="000000" w:themeColor="text1"/>
                <w:kern w:val="2"/>
                <w:sz w:val="22"/>
                <w:szCs w:val="2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CF48FED" w14:textId="77777777" w:rsidR="00574C5A" w:rsidRPr="00C910CD" w:rsidRDefault="00574C5A" w:rsidP="00574C5A">
            <w:pPr>
              <w:jc w:val="both"/>
              <w:rPr>
                <w:rFonts w:ascii="Arial" w:hAnsi="Arial" w:cs="Arial"/>
                <w:color w:val="000000"/>
                <w:kern w:val="2"/>
                <w:sz w:val="22"/>
                <w:szCs w:val="22"/>
                <w:lang w:val="lt-LT"/>
              </w:rPr>
            </w:pPr>
            <w:r w:rsidRPr="00C910CD">
              <w:rPr>
                <w:rFonts w:ascii="Arial" w:hAnsi="Arial" w:cs="Arial"/>
                <w:color w:val="000000" w:themeColor="text1"/>
                <w:sz w:val="22"/>
                <w:szCs w:val="22"/>
                <w:lang w:val="lt-LT"/>
              </w:rPr>
              <w:lastRenderedPageBreak/>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w:t>
            </w:r>
            <w:r w:rsidRPr="00C910CD">
              <w:rPr>
                <w:rFonts w:ascii="Arial" w:hAnsi="Arial" w:cs="Arial"/>
                <w:color w:val="000000"/>
                <w:sz w:val="22"/>
                <w:szCs w:val="22"/>
                <w:lang w:val="lt-LT"/>
              </w:rPr>
              <w:t>negrąžintos permokos, kainos be PVM.</w:t>
            </w:r>
          </w:p>
          <w:p w14:paraId="7D425EA5" w14:textId="6357ECC1" w:rsidR="00574C5A" w:rsidRPr="00C910CD" w:rsidRDefault="00574C5A" w:rsidP="00574C5A">
            <w:pPr>
              <w:jc w:val="both"/>
              <w:rPr>
                <w:rFonts w:ascii="Arial" w:hAnsi="Arial" w:cs="Arial"/>
                <w:b/>
                <w:kern w:val="2"/>
                <w:sz w:val="22"/>
                <w:szCs w:val="22"/>
                <w:lang w:val="lt-LT"/>
              </w:rPr>
            </w:pPr>
            <w:r w:rsidRPr="00C910CD">
              <w:rPr>
                <w:rFonts w:ascii="Arial" w:hAnsi="Arial" w:cs="Arial"/>
                <w:color w:val="000000"/>
                <w:kern w:val="2"/>
                <w:sz w:val="22"/>
                <w:szCs w:val="22"/>
                <w:lang w:val="lt-LT"/>
              </w:rPr>
              <w:t xml:space="preserve">9.2.3. Tiekėjas privalo sumokėti Pirkėjui netesybas per 10 (dešimt) kalendorinių dienų nuo Pirkėjo pareikalavimo, jeigu netesybų suma nėra </w:t>
            </w:r>
            <w:r w:rsidRPr="00C910CD">
              <w:rPr>
                <w:rFonts w:ascii="Arial" w:hAnsi="Arial" w:cs="Arial"/>
                <w:sz w:val="22"/>
                <w:szCs w:val="22"/>
                <w:lang w:val="lt-LT"/>
              </w:rPr>
              <w:t>išskaitoma iš Tiekėjui mokėtinos sumos.</w:t>
            </w:r>
            <w:r w:rsidRPr="00C910CD">
              <w:rPr>
                <w:rFonts w:ascii="Arial" w:hAnsi="Arial" w:cs="Arial"/>
                <w:color w:val="000000"/>
                <w:kern w:val="2"/>
                <w:sz w:val="22"/>
                <w:szCs w:val="22"/>
                <w:lang w:val="lt-LT"/>
              </w:rPr>
              <w:t xml:space="preserve"> </w:t>
            </w:r>
          </w:p>
        </w:tc>
      </w:tr>
      <w:tr w:rsidR="00574C5A" w:rsidRPr="00C910CD" w14:paraId="2CFDB12A"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0C0CFB62"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 xml:space="preserve">9.3. Tiekėjui / Pirkėjui taikoma bauda nutraukus Sutartį dėl esminio Sutarties pažeidimo </w:t>
            </w:r>
            <w:r w:rsidRPr="00C910CD">
              <w:rPr>
                <w:rFonts w:ascii="Arial" w:hAnsi="Arial" w:cs="Arial"/>
                <w:b/>
                <w:kern w:val="2"/>
                <w:sz w:val="22"/>
                <w:szCs w:val="2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9148556"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 xml:space="preserve">9.3.1. Nutraukus Sutartį dėl esminio Sutarties pažeidimo, nustatyto Sutarties Specialiosiose sąlygose, mokama 10 procentų dydžio bauda nuo Pradinės Sutarties vertės be PVM, nurodytos Specialiųjų sąlygų 5.2 punkte. </w:t>
            </w:r>
          </w:p>
          <w:p w14:paraId="534C30EC" w14:textId="77777777" w:rsidR="00574C5A" w:rsidRPr="00C910CD" w:rsidRDefault="00574C5A" w:rsidP="00574C5A">
            <w:pPr>
              <w:jc w:val="both"/>
              <w:rPr>
                <w:rFonts w:ascii="Arial" w:hAnsi="Arial" w:cs="Arial"/>
                <w:kern w:val="2"/>
                <w:sz w:val="22"/>
                <w:szCs w:val="22"/>
                <w:lang w:val="lt-LT"/>
              </w:rPr>
            </w:pPr>
          </w:p>
        </w:tc>
      </w:tr>
      <w:tr w:rsidR="00574C5A" w:rsidRPr="00C910CD" w14:paraId="3E21F1F1"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1B82738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696984B" w14:textId="77777777" w:rsidR="00574C5A" w:rsidRPr="00C910CD" w:rsidRDefault="00574C5A" w:rsidP="00574C5A">
            <w:pPr>
              <w:rPr>
                <w:rFonts w:ascii="Arial" w:hAnsi="Arial" w:cs="Arial"/>
                <w:color w:val="000000"/>
                <w:kern w:val="2"/>
                <w:sz w:val="22"/>
                <w:szCs w:val="22"/>
                <w:lang w:val="lt-LT"/>
              </w:rPr>
            </w:pPr>
            <w:r w:rsidRPr="00C910CD">
              <w:rPr>
                <w:rFonts w:ascii="Arial" w:hAnsi="Arial" w:cs="Arial"/>
                <w:color w:val="000000"/>
                <w:kern w:val="2"/>
                <w:sz w:val="22"/>
                <w:szCs w:val="22"/>
                <w:lang w:val="lt-LT"/>
              </w:rPr>
              <w:t>Netaikoma</w:t>
            </w:r>
          </w:p>
          <w:p w14:paraId="0A5D736E" w14:textId="77777777" w:rsidR="00574C5A" w:rsidRPr="00C910CD" w:rsidRDefault="00574C5A" w:rsidP="00574C5A">
            <w:pPr>
              <w:rPr>
                <w:rFonts w:ascii="Arial" w:hAnsi="Arial" w:cs="Arial"/>
                <w:kern w:val="2"/>
                <w:sz w:val="22"/>
                <w:szCs w:val="22"/>
                <w:lang w:val="lt-LT"/>
              </w:rPr>
            </w:pPr>
          </w:p>
        </w:tc>
      </w:tr>
      <w:tr w:rsidR="00574C5A" w:rsidRPr="00C910CD" w14:paraId="7C8315FE"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374B801F"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CBBFA0" w14:textId="2E38AD44" w:rsidR="00574C5A" w:rsidRPr="00C910CD" w:rsidRDefault="00574C5A" w:rsidP="00574C5A">
            <w:pPr>
              <w:jc w:val="both"/>
              <w:rPr>
                <w:rFonts w:ascii="Arial" w:hAnsi="Arial" w:cs="Arial"/>
                <w:color w:val="4472C4"/>
                <w:kern w:val="2"/>
                <w:sz w:val="22"/>
                <w:szCs w:val="22"/>
                <w:lang w:val="lt-LT"/>
              </w:rPr>
            </w:pPr>
            <w:r w:rsidRPr="00C910CD">
              <w:rPr>
                <w:rStyle w:val="normaltextrun"/>
                <w:rFonts w:ascii="Arial" w:eastAsia="Calibri" w:hAnsi="Arial" w:cs="Arial"/>
                <w:color w:val="000000"/>
                <w:sz w:val="22"/>
                <w:szCs w:val="22"/>
                <w:shd w:val="clear" w:color="auto" w:fill="FFFFFF"/>
                <w:lang w:val="lt-LT"/>
              </w:rPr>
              <w:t>100,00 (vienas šimtas eurų, 00 ct) Eur bauda už kiekvieną nustatytą reikalavimo pažeidimo atvejį.</w:t>
            </w:r>
            <w:r w:rsidRPr="00C910CD">
              <w:rPr>
                <w:rStyle w:val="eop"/>
                <w:rFonts w:ascii="Arial" w:hAnsi="Arial" w:cs="Arial"/>
                <w:color w:val="000000"/>
                <w:sz w:val="22"/>
                <w:szCs w:val="22"/>
                <w:shd w:val="clear" w:color="auto" w:fill="FFFFFF"/>
                <w:lang w:val="lt-LT"/>
              </w:rPr>
              <w:t> </w:t>
            </w:r>
          </w:p>
        </w:tc>
      </w:tr>
      <w:tr w:rsidR="00574C5A" w:rsidRPr="00C910CD" w14:paraId="307F64FE"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4BEFAC4E"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B20FEA"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7E196D34" w14:textId="77777777" w:rsidR="00574C5A" w:rsidRPr="00C910CD" w:rsidRDefault="00574C5A" w:rsidP="00574C5A">
            <w:pPr>
              <w:rPr>
                <w:rFonts w:ascii="Arial" w:hAnsi="Arial" w:cs="Arial"/>
                <w:color w:val="4472C4"/>
                <w:kern w:val="2"/>
                <w:sz w:val="22"/>
                <w:szCs w:val="22"/>
                <w:lang w:val="lt-LT"/>
              </w:rPr>
            </w:pPr>
          </w:p>
        </w:tc>
      </w:tr>
      <w:tr w:rsidR="00574C5A" w:rsidRPr="00C910CD" w14:paraId="1B7116ED"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22523CE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9.7. Tiekėjui taikomos netesybos dėl pirkimo dokumentuose nustatytų Kokybinių kriterijų </w:t>
            </w:r>
            <w:proofErr w:type="spellStart"/>
            <w:r w:rsidRPr="00C910CD">
              <w:rPr>
                <w:rFonts w:ascii="Arial" w:hAnsi="Arial" w:cs="Arial"/>
                <w:b/>
                <w:bCs/>
                <w:kern w:val="2"/>
                <w:sz w:val="22"/>
                <w:szCs w:val="22"/>
                <w:lang w:val="lt-LT"/>
              </w:rPr>
              <w:t>nepasiekimo</w:t>
            </w:r>
            <w:proofErr w:type="spellEnd"/>
            <w:r w:rsidRPr="00C910CD">
              <w:rPr>
                <w:rFonts w:ascii="Arial" w:hAnsi="Arial" w:cs="Arial"/>
                <w:b/>
                <w:bCs/>
                <w:kern w:val="2"/>
                <w:sz w:val="22"/>
                <w:szCs w:val="2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F7B247" w14:textId="77777777" w:rsidR="00574C5A" w:rsidRPr="00C910CD" w:rsidRDefault="00574C5A" w:rsidP="00574C5A">
            <w:pPr>
              <w:rPr>
                <w:rFonts w:ascii="Arial" w:hAnsi="Arial" w:cs="Arial"/>
                <w:color w:val="4472C4"/>
                <w:kern w:val="2"/>
                <w:sz w:val="22"/>
                <w:szCs w:val="22"/>
                <w:lang w:val="lt-LT"/>
              </w:rPr>
            </w:pPr>
            <w:r w:rsidRPr="00C910CD">
              <w:rPr>
                <w:rFonts w:ascii="Arial" w:hAnsi="Arial" w:cs="Arial"/>
                <w:kern w:val="2"/>
                <w:sz w:val="22"/>
                <w:szCs w:val="22"/>
                <w:lang w:val="lt-LT"/>
              </w:rPr>
              <w:t xml:space="preserve">Netaikoma </w:t>
            </w:r>
          </w:p>
          <w:p w14:paraId="047F1C66" w14:textId="77777777" w:rsidR="00574C5A" w:rsidRPr="00C910CD" w:rsidRDefault="00574C5A" w:rsidP="00574C5A">
            <w:pPr>
              <w:rPr>
                <w:rFonts w:ascii="Arial" w:hAnsi="Arial" w:cs="Arial"/>
                <w:color w:val="4472C4"/>
                <w:kern w:val="2"/>
                <w:sz w:val="22"/>
                <w:szCs w:val="22"/>
                <w:lang w:val="lt-LT"/>
              </w:rPr>
            </w:pPr>
          </w:p>
        </w:tc>
      </w:tr>
      <w:tr w:rsidR="00574C5A" w:rsidRPr="00C910CD" w14:paraId="0E5F6A05"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5C893978"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817A69C" w14:textId="3ECE3757" w:rsidR="00574C5A" w:rsidRPr="00C910CD" w:rsidRDefault="00F00A3E" w:rsidP="003A109E">
            <w:pPr>
              <w:jc w:val="both"/>
              <w:rPr>
                <w:rFonts w:ascii="Arial" w:hAnsi="Arial" w:cs="Arial"/>
                <w:color w:val="4472C4"/>
                <w:kern w:val="2"/>
                <w:sz w:val="22"/>
                <w:szCs w:val="22"/>
                <w:lang w:val="lt-LT"/>
              </w:rPr>
            </w:pPr>
            <w:r w:rsidRPr="00C910CD">
              <w:rPr>
                <w:rStyle w:val="normaltextrun"/>
                <w:rFonts w:ascii="Arial" w:eastAsia="Calibri" w:hAnsi="Arial" w:cs="Arial"/>
                <w:color w:val="000000"/>
                <w:sz w:val="22"/>
                <w:szCs w:val="22"/>
                <w:shd w:val="clear" w:color="auto" w:fill="FFFFFF"/>
                <w:lang w:val="lt-LT"/>
              </w:rPr>
              <w:t>100,00 (vienas šimtas eurų, 00 ct) Eur bauda už kiekvieną nustatytą reikalavimo pažeidimo atvejį.</w:t>
            </w:r>
            <w:r w:rsidRPr="00C910CD">
              <w:rPr>
                <w:rStyle w:val="eop"/>
                <w:rFonts w:ascii="Arial" w:hAnsi="Arial" w:cs="Arial"/>
                <w:color w:val="000000"/>
                <w:sz w:val="22"/>
                <w:szCs w:val="22"/>
                <w:shd w:val="clear" w:color="auto" w:fill="FFFFFF"/>
                <w:lang w:val="lt-LT"/>
              </w:rPr>
              <w:t> </w:t>
            </w:r>
          </w:p>
        </w:tc>
      </w:tr>
      <w:tr w:rsidR="00574C5A" w:rsidRPr="00C910CD" w14:paraId="45832B5C"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7D72EFE5"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6A193B"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2A56BBA2" w14:textId="77777777" w:rsidR="00574C5A" w:rsidRPr="00C910CD" w:rsidRDefault="00574C5A" w:rsidP="00574C5A">
            <w:pPr>
              <w:rPr>
                <w:rFonts w:ascii="Arial" w:hAnsi="Arial" w:cs="Arial"/>
                <w:sz w:val="22"/>
                <w:szCs w:val="22"/>
                <w:lang w:val="lt-LT"/>
              </w:rPr>
            </w:pPr>
          </w:p>
          <w:p w14:paraId="5C690F77" w14:textId="77777777" w:rsidR="00574C5A" w:rsidRPr="00C910CD" w:rsidRDefault="00574C5A" w:rsidP="00574C5A">
            <w:pPr>
              <w:rPr>
                <w:rFonts w:ascii="Arial" w:hAnsi="Arial" w:cs="Arial"/>
                <w:color w:val="4472C4"/>
                <w:kern w:val="2"/>
                <w:sz w:val="22"/>
                <w:szCs w:val="22"/>
                <w:lang w:val="lt-LT"/>
              </w:rPr>
            </w:pPr>
          </w:p>
        </w:tc>
      </w:tr>
      <w:tr w:rsidR="00574C5A" w:rsidRPr="00C910CD" w14:paraId="2A27CF19"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54234E2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7AE172" w14:textId="2B6F26B4" w:rsidR="00574C5A" w:rsidRPr="00C910CD" w:rsidRDefault="00574C5A" w:rsidP="00574C5A">
            <w:pPr>
              <w:jc w:val="both"/>
              <w:rPr>
                <w:rFonts w:ascii="Arial" w:hAnsi="Arial" w:cs="Arial"/>
                <w:color w:val="4472C4"/>
                <w:kern w:val="2"/>
                <w:sz w:val="22"/>
                <w:szCs w:val="22"/>
                <w:lang w:val="lt-LT"/>
              </w:rPr>
            </w:pPr>
            <w:r w:rsidRPr="00C910CD">
              <w:rPr>
                <w:rStyle w:val="normaltextrun"/>
                <w:rFonts w:ascii="Arial" w:eastAsia="Calibri" w:hAnsi="Arial" w:cs="Arial"/>
                <w:color w:val="000000"/>
                <w:sz w:val="22"/>
                <w:szCs w:val="22"/>
                <w:shd w:val="clear" w:color="auto" w:fill="FFFFFF"/>
                <w:lang w:val="lt-LT"/>
              </w:rPr>
              <w:t>Esminę Sutarties sąlygą, nurodytą Specialiųjų sąlygų 10.1 punkte, vykdant su dideliais arba nuolatiniais trūkumais, nurodytais Specialiųjų sąlygų 10.2 punkte, už nustatytą pažeidimo atvejį mokama 5 (penkių) procentų dydžio bauda nuo Pradinės Sutarties vertės, nurodytos Specialiųjų sąlygų 5.2 punkte.</w:t>
            </w:r>
            <w:r w:rsidRPr="00C910CD">
              <w:rPr>
                <w:rStyle w:val="eop"/>
                <w:rFonts w:ascii="Arial" w:hAnsi="Arial" w:cs="Arial"/>
                <w:color w:val="000000"/>
                <w:sz w:val="22"/>
                <w:szCs w:val="22"/>
                <w:shd w:val="clear" w:color="auto" w:fill="FFFFFF"/>
                <w:lang w:val="lt-LT"/>
              </w:rPr>
              <w:t> </w:t>
            </w:r>
          </w:p>
        </w:tc>
      </w:tr>
      <w:tr w:rsidR="00574C5A" w:rsidRPr="00C910CD" w14:paraId="508C2011" w14:textId="77777777" w:rsidTr="00366EAB">
        <w:trPr>
          <w:trHeight w:val="300"/>
          <w:tblCellSpacing w:w="11" w:type="dxa"/>
        </w:trPr>
        <w:tc>
          <w:tcPr>
            <w:tcW w:w="9535" w:type="dxa"/>
            <w:gridSpan w:val="5"/>
          </w:tcPr>
          <w:p w14:paraId="5440AF26"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kern w:val="2"/>
                <w:sz w:val="22"/>
                <w:szCs w:val="22"/>
                <w:lang w:val="lt-LT"/>
              </w:rPr>
              <w:t>10. ESMINĖS SUTARTIES SĄLYGOS</w:t>
            </w:r>
          </w:p>
        </w:tc>
      </w:tr>
      <w:tr w:rsidR="00574C5A" w:rsidRPr="00C910CD" w14:paraId="1D83B0AE" w14:textId="77777777" w:rsidTr="00366EAB">
        <w:trPr>
          <w:trHeight w:val="300"/>
          <w:tblCellSpacing w:w="11" w:type="dxa"/>
        </w:trPr>
        <w:tc>
          <w:tcPr>
            <w:tcW w:w="2707" w:type="dxa"/>
            <w:gridSpan w:val="3"/>
          </w:tcPr>
          <w:p w14:paraId="2AB70F28" w14:textId="0510E204" w:rsidR="00574C5A" w:rsidRPr="00C910CD" w:rsidRDefault="00574C5A" w:rsidP="00574C5A">
            <w:pPr>
              <w:rPr>
                <w:rFonts w:ascii="Arial" w:hAnsi="Arial" w:cs="Arial"/>
                <w:b/>
                <w:bCs/>
                <w:kern w:val="2"/>
                <w:sz w:val="22"/>
                <w:szCs w:val="22"/>
                <w:lang w:val="lt-LT"/>
              </w:rPr>
            </w:pPr>
            <w:r w:rsidRPr="00C910CD">
              <w:rPr>
                <w:rFonts w:ascii="Arial" w:hAnsi="Arial" w:cs="Arial"/>
                <w:b/>
                <w:bCs/>
                <w:sz w:val="22"/>
                <w:szCs w:val="22"/>
                <w:lang w:val="lt-LT"/>
              </w:rPr>
              <w:t>10.1. Esminės Sutarties sąlygos</w:t>
            </w:r>
          </w:p>
        </w:tc>
        <w:tc>
          <w:tcPr>
            <w:tcW w:w="6828" w:type="dxa"/>
            <w:gridSpan w:val="2"/>
          </w:tcPr>
          <w:p w14:paraId="53D27060" w14:textId="2ED1A93C" w:rsidR="00574C5A" w:rsidRPr="008F03BE" w:rsidRDefault="00574C5A" w:rsidP="00574C5A">
            <w:pPr>
              <w:jc w:val="both"/>
              <w:rPr>
                <w:rFonts w:ascii="Arial" w:hAnsi="Arial" w:cs="Arial"/>
                <w:color w:val="000000" w:themeColor="text1"/>
                <w:kern w:val="2"/>
                <w:sz w:val="22"/>
                <w:szCs w:val="22"/>
                <w:lang w:val="lt-LT"/>
              </w:rPr>
            </w:pPr>
            <w:r w:rsidRPr="008F03BE">
              <w:rPr>
                <w:rFonts w:ascii="Arial" w:hAnsi="Arial" w:cs="Arial"/>
                <w:color w:val="000000" w:themeColor="text1"/>
                <w:kern w:val="2"/>
                <w:sz w:val="22"/>
                <w:szCs w:val="22"/>
                <w:lang w:val="lt-LT"/>
              </w:rPr>
              <w:t>10.1.1. Prekių pristatymas Sutartyje nustatytais terminais</w:t>
            </w:r>
            <w:r w:rsidR="005D4A14">
              <w:rPr>
                <w:rFonts w:ascii="Arial" w:hAnsi="Arial" w:cs="Arial"/>
                <w:color w:val="000000" w:themeColor="text1"/>
                <w:kern w:val="2"/>
                <w:sz w:val="22"/>
                <w:szCs w:val="22"/>
                <w:lang w:val="lt-LT"/>
              </w:rPr>
              <w:t>.</w:t>
            </w:r>
          </w:p>
          <w:p w14:paraId="4BCD4959" w14:textId="452FC77E" w:rsidR="00574C5A" w:rsidRPr="008F03BE" w:rsidRDefault="00574C5A" w:rsidP="00574C5A">
            <w:pPr>
              <w:jc w:val="both"/>
              <w:rPr>
                <w:rFonts w:ascii="Arial" w:hAnsi="Arial" w:cs="Arial"/>
                <w:color w:val="000000" w:themeColor="text1"/>
                <w:kern w:val="2"/>
                <w:sz w:val="22"/>
                <w:szCs w:val="22"/>
                <w:lang w:val="lt-LT"/>
              </w:rPr>
            </w:pPr>
          </w:p>
        </w:tc>
      </w:tr>
      <w:tr w:rsidR="00574C5A" w:rsidRPr="00C910CD" w14:paraId="048D717C" w14:textId="77777777" w:rsidTr="00366EAB">
        <w:trPr>
          <w:trHeight w:val="300"/>
          <w:tblCellSpacing w:w="11" w:type="dxa"/>
        </w:trPr>
        <w:tc>
          <w:tcPr>
            <w:tcW w:w="2700" w:type="dxa"/>
            <w:gridSpan w:val="2"/>
          </w:tcPr>
          <w:p w14:paraId="601DB26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10.2. Dideli arba nuolatiniai esminės Sutarties sąlygos vykdymo trūkumai</w:t>
            </w:r>
          </w:p>
        </w:tc>
        <w:tc>
          <w:tcPr>
            <w:tcW w:w="6835" w:type="dxa"/>
            <w:gridSpan w:val="3"/>
          </w:tcPr>
          <w:p w14:paraId="6CAB594B" w14:textId="4BBA8863" w:rsidR="00574C5A" w:rsidRPr="008F03BE" w:rsidRDefault="00574C5A" w:rsidP="00574C5A">
            <w:pPr>
              <w:jc w:val="both"/>
              <w:rPr>
                <w:rFonts w:ascii="Arial" w:hAnsi="Arial" w:cs="Arial"/>
                <w:kern w:val="2"/>
                <w:sz w:val="22"/>
                <w:szCs w:val="22"/>
                <w:lang w:val="lt-LT"/>
              </w:rPr>
            </w:pPr>
            <w:r w:rsidRPr="008F03BE">
              <w:rPr>
                <w:rStyle w:val="normaltextrun"/>
                <w:rFonts w:ascii="Arial" w:eastAsia="Calibri" w:hAnsi="Arial" w:cs="Arial"/>
                <w:color w:val="000000"/>
                <w:sz w:val="22"/>
                <w:szCs w:val="22"/>
                <w:bdr w:val="none" w:sz="0" w:space="0" w:color="auto" w:frame="1"/>
                <w:lang w:val="lt-LT"/>
              </w:rPr>
              <w:t>10.2.1. Tiekėjas vėluoja pristatyti Prekes 30 (trisdešimt) ar daugiau kalendorinių dienų.</w:t>
            </w:r>
          </w:p>
        </w:tc>
      </w:tr>
      <w:tr w:rsidR="00574C5A" w:rsidRPr="00C910CD" w14:paraId="67E55025" w14:textId="77777777" w:rsidTr="00366EAB">
        <w:trPr>
          <w:trHeight w:val="300"/>
          <w:tblCellSpacing w:w="11" w:type="dxa"/>
        </w:trPr>
        <w:tc>
          <w:tcPr>
            <w:tcW w:w="9535" w:type="dxa"/>
            <w:gridSpan w:val="5"/>
          </w:tcPr>
          <w:p w14:paraId="4147506E"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11. SUTARTIES GALIOJIMAS IR KEITIMAS</w:t>
            </w:r>
          </w:p>
        </w:tc>
      </w:tr>
      <w:tr w:rsidR="00574C5A" w:rsidRPr="00C910CD" w14:paraId="1B1EC46D"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63408085" w14:textId="77777777" w:rsidR="00574C5A" w:rsidRPr="007E661D" w:rsidRDefault="00574C5A" w:rsidP="00574C5A">
            <w:pPr>
              <w:rPr>
                <w:rFonts w:ascii="Arial" w:hAnsi="Arial" w:cs="Arial"/>
                <w:b/>
                <w:bCs/>
                <w:kern w:val="2"/>
                <w:sz w:val="22"/>
                <w:szCs w:val="22"/>
                <w:lang w:val="lt-LT"/>
              </w:rPr>
            </w:pPr>
            <w:r w:rsidRPr="007E661D">
              <w:rPr>
                <w:rFonts w:ascii="Arial" w:hAnsi="Arial" w:cs="Arial"/>
                <w:b/>
                <w:bCs/>
                <w:kern w:val="2"/>
                <w:sz w:val="22"/>
                <w:szCs w:val="2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CF501D8" w14:textId="18F31222" w:rsidR="00B36901" w:rsidRPr="00C910CD" w:rsidRDefault="00B36901" w:rsidP="00B36901">
            <w:pPr>
              <w:jc w:val="both"/>
              <w:rPr>
                <w:rFonts w:ascii="Arial" w:eastAsia="Arial" w:hAnsi="Arial" w:cs="Arial"/>
                <w:kern w:val="2"/>
                <w:sz w:val="22"/>
                <w:szCs w:val="22"/>
                <w:lang w:val="lt-LT"/>
              </w:rPr>
            </w:pPr>
            <w:r w:rsidRPr="00C910CD">
              <w:rPr>
                <w:rFonts w:ascii="Arial" w:eastAsia="Arial" w:hAnsi="Arial" w:cs="Arial"/>
                <w:kern w:val="2"/>
                <w:sz w:val="22"/>
                <w:szCs w:val="22"/>
                <w:lang w:val="lt-LT"/>
              </w:rPr>
              <w:t xml:space="preserve"> Ši Sutartis laikoma sudaryta, kai (pirma) ją pasirašo abi Šalys, ir (antra) pateikiamas Sutarties įvykdymo užtikrinimas.</w:t>
            </w:r>
          </w:p>
          <w:p w14:paraId="6000D601" w14:textId="0EDA37AF" w:rsidR="00574C5A" w:rsidRPr="007E661D" w:rsidRDefault="00574C5A" w:rsidP="00574C5A">
            <w:pPr>
              <w:jc w:val="both"/>
              <w:rPr>
                <w:rFonts w:ascii="Arial" w:hAnsi="Arial" w:cs="Arial"/>
                <w:color w:val="4472C4"/>
                <w:kern w:val="2"/>
                <w:sz w:val="22"/>
                <w:szCs w:val="22"/>
                <w:lang w:val="lt-LT"/>
              </w:rPr>
            </w:pPr>
            <w:r w:rsidRPr="007E661D">
              <w:rPr>
                <w:rFonts w:ascii="Arial" w:hAnsi="Arial" w:cs="Arial"/>
                <w:kern w:val="2"/>
                <w:sz w:val="22"/>
                <w:szCs w:val="22"/>
                <w:lang w:val="lt-LT"/>
              </w:rPr>
              <w:t xml:space="preserve">Sutartis galioja iki visiško prievolių įvykdymo, bet ne ilgiau kaip </w:t>
            </w:r>
            <w:r w:rsidR="00FC236D">
              <w:rPr>
                <w:rFonts w:ascii="Arial" w:hAnsi="Arial" w:cs="Arial"/>
                <w:kern w:val="2"/>
                <w:sz w:val="22"/>
                <w:szCs w:val="22"/>
                <w:lang w:val="lt-LT"/>
              </w:rPr>
              <w:t>2</w:t>
            </w:r>
            <w:r w:rsidR="0092441B">
              <w:rPr>
                <w:rFonts w:ascii="Arial" w:hAnsi="Arial" w:cs="Arial"/>
                <w:kern w:val="2"/>
                <w:sz w:val="22"/>
                <w:szCs w:val="22"/>
                <w:lang w:val="lt-LT"/>
              </w:rPr>
              <w:t>0</w:t>
            </w:r>
            <w:r w:rsidR="00660A7A">
              <w:rPr>
                <w:rFonts w:ascii="Arial" w:hAnsi="Arial" w:cs="Arial"/>
                <w:kern w:val="2"/>
                <w:sz w:val="22"/>
                <w:szCs w:val="22"/>
                <w:lang w:val="lt-LT"/>
              </w:rPr>
              <w:t xml:space="preserve"> (dvidešimt )</w:t>
            </w:r>
            <w:r w:rsidRPr="007E661D">
              <w:rPr>
                <w:rFonts w:ascii="Arial" w:hAnsi="Arial" w:cs="Arial"/>
                <w:kern w:val="2"/>
                <w:sz w:val="22"/>
                <w:szCs w:val="22"/>
                <w:lang w:val="lt-LT"/>
              </w:rPr>
              <w:t xml:space="preserve"> mėn</w:t>
            </w:r>
            <w:r w:rsidR="00FC236D">
              <w:rPr>
                <w:rFonts w:ascii="Arial" w:hAnsi="Arial" w:cs="Arial"/>
                <w:kern w:val="2"/>
                <w:sz w:val="22"/>
                <w:szCs w:val="22"/>
                <w:lang w:val="lt-LT"/>
              </w:rPr>
              <w:t>esi</w:t>
            </w:r>
            <w:r w:rsidR="0092441B">
              <w:rPr>
                <w:rFonts w:ascii="Arial" w:hAnsi="Arial" w:cs="Arial"/>
                <w:kern w:val="2"/>
                <w:sz w:val="22"/>
                <w:szCs w:val="22"/>
                <w:lang w:val="lt-LT"/>
              </w:rPr>
              <w:t>ų</w:t>
            </w:r>
            <w:r w:rsidR="00FC236D">
              <w:rPr>
                <w:rFonts w:ascii="Arial" w:hAnsi="Arial" w:cs="Arial"/>
                <w:kern w:val="2"/>
                <w:sz w:val="22"/>
                <w:szCs w:val="22"/>
                <w:lang w:val="lt-LT"/>
              </w:rPr>
              <w:t>.</w:t>
            </w:r>
          </w:p>
        </w:tc>
      </w:tr>
      <w:tr w:rsidR="00574C5A" w:rsidRPr="00C910CD" w14:paraId="099A56C8" w14:textId="77777777" w:rsidTr="00366EAB">
        <w:trPr>
          <w:trHeight w:val="300"/>
          <w:tblCellSpacing w:w="11" w:type="dxa"/>
        </w:trPr>
        <w:tc>
          <w:tcPr>
            <w:tcW w:w="2707" w:type="dxa"/>
            <w:gridSpan w:val="3"/>
            <w:tcBorders>
              <w:top w:val="single" w:sz="4" w:space="0" w:color="auto"/>
              <w:left w:val="single" w:sz="4" w:space="0" w:color="auto"/>
              <w:bottom w:val="single" w:sz="4" w:space="0" w:color="auto"/>
              <w:right w:val="single" w:sz="4" w:space="0" w:color="auto"/>
            </w:tcBorders>
          </w:tcPr>
          <w:p w14:paraId="066237D5"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1049CA2"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28F99372" w14:textId="77777777" w:rsidR="00574C5A" w:rsidRPr="00C910CD" w:rsidRDefault="00574C5A" w:rsidP="00574C5A">
            <w:pPr>
              <w:rPr>
                <w:rFonts w:ascii="Arial" w:hAnsi="Arial" w:cs="Arial"/>
                <w:kern w:val="2"/>
                <w:sz w:val="22"/>
                <w:szCs w:val="22"/>
                <w:lang w:val="lt-LT"/>
              </w:rPr>
            </w:pPr>
          </w:p>
        </w:tc>
      </w:tr>
      <w:tr w:rsidR="00574C5A" w:rsidRPr="00C910CD" w14:paraId="76D5644A" w14:textId="77777777" w:rsidTr="00366EAB">
        <w:trPr>
          <w:trHeight w:val="300"/>
          <w:tblCellSpacing w:w="11" w:type="dxa"/>
        </w:trPr>
        <w:tc>
          <w:tcPr>
            <w:tcW w:w="9535" w:type="dxa"/>
            <w:gridSpan w:val="5"/>
          </w:tcPr>
          <w:p w14:paraId="00FFF7E3"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12. SUTARTIES NUTRAUKIMAS</w:t>
            </w:r>
          </w:p>
        </w:tc>
      </w:tr>
      <w:tr w:rsidR="00574C5A" w:rsidRPr="00C910CD" w14:paraId="2FB9BEE4" w14:textId="77777777" w:rsidTr="00366EAB">
        <w:trPr>
          <w:trHeight w:val="300"/>
          <w:tblCellSpacing w:w="11" w:type="dxa"/>
        </w:trPr>
        <w:tc>
          <w:tcPr>
            <w:tcW w:w="2532" w:type="dxa"/>
          </w:tcPr>
          <w:p w14:paraId="7375628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12.1. Sutarties nutraukimo pagrindai</w:t>
            </w:r>
          </w:p>
        </w:tc>
        <w:tc>
          <w:tcPr>
            <w:tcW w:w="7003" w:type="dxa"/>
            <w:gridSpan w:val="4"/>
          </w:tcPr>
          <w:p w14:paraId="7950E6F8"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Sutartis gali būti nutraukiama rašytiniu Šalių susitarimu arba vienašališkai, Bendrosiose sąlygose nustatyta tvarka.</w:t>
            </w:r>
          </w:p>
        </w:tc>
      </w:tr>
      <w:tr w:rsidR="00574C5A" w:rsidRPr="00C910CD" w14:paraId="16C2775B" w14:textId="77777777" w:rsidTr="00366EAB">
        <w:trPr>
          <w:trHeight w:val="300"/>
          <w:tblCellSpacing w:w="11" w:type="dxa"/>
        </w:trPr>
        <w:tc>
          <w:tcPr>
            <w:tcW w:w="2532" w:type="dxa"/>
          </w:tcPr>
          <w:p w14:paraId="03DD01FB"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12.2. Esminiai Sutarties pažeidimai</w:t>
            </w:r>
          </w:p>
          <w:p w14:paraId="50A1A2CB" w14:textId="77777777" w:rsidR="00574C5A" w:rsidRPr="00C910CD" w:rsidRDefault="00574C5A" w:rsidP="00574C5A">
            <w:pPr>
              <w:rPr>
                <w:rFonts w:ascii="Arial" w:hAnsi="Arial" w:cs="Arial"/>
                <w:b/>
                <w:bCs/>
                <w:kern w:val="2"/>
                <w:sz w:val="22"/>
                <w:szCs w:val="22"/>
                <w:lang w:val="lt-LT"/>
              </w:rPr>
            </w:pPr>
          </w:p>
        </w:tc>
        <w:tc>
          <w:tcPr>
            <w:tcW w:w="7003" w:type="dxa"/>
            <w:gridSpan w:val="4"/>
          </w:tcPr>
          <w:p w14:paraId="63EF30D1" w14:textId="2D4A9D94" w:rsidR="00574C5A" w:rsidRPr="00C910CD" w:rsidRDefault="00574C5A" w:rsidP="00574C5A">
            <w:pPr>
              <w:jc w:val="both"/>
              <w:rPr>
                <w:rFonts w:ascii="Arial" w:hAnsi="Arial" w:cs="Arial"/>
                <w:color w:val="000000" w:themeColor="text1"/>
                <w:kern w:val="2"/>
                <w:sz w:val="22"/>
                <w:szCs w:val="22"/>
                <w:lang w:val="lt-LT"/>
              </w:rPr>
            </w:pPr>
            <w:r w:rsidRPr="00C910CD">
              <w:rPr>
                <w:rFonts w:ascii="Arial" w:eastAsia="Arial" w:hAnsi="Arial" w:cs="Arial"/>
                <w:color w:val="000000" w:themeColor="text1"/>
                <w:kern w:val="2"/>
                <w:sz w:val="22"/>
                <w:szCs w:val="22"/>
                <w:lang w:val="lt-LT"/>
              </w:rPr>
              <w:t>12.2.1. jeigu Tiekėjas nesilaiko Sutartyje nustatytų Prekių tiekimo terminų, vėluoja pristatyti Prekes daugiau nei 60 (šešiasdešimt) kalendorinių dienų;</w:t>
            </w:r>
          </w:p>
          <w:p w14:paraId="69133A7F" w14:textId="782D1BB5" w:rsidR="00574C5A" w:rsidRPr="00C910CD" w:rsidRDefault="00574C5A" w:rsidP="00574C5A">
            <w:pPr>
              <w:tabs>
                <w:tab w:val="left" w:pos="567"/>
                <w:tab w:val="left" w:pos="851"/>
                <w:tab w:val="left" w:pos="992"/>
                <w:tab w:val="left" w:pos="1134"/>
              </w:tabs>
              <w:jc w:val="both"/>
              <w:rPr>
                <w:rFonts w:ascii="Arial" w:eastAsia="Arial" w:hAnsi="Arial" w:cs="Arial"/>
                <w:color w:val="000000" w:themeColor="text1"/>
                <w:kern w:val="2"/>
                <w:sz w:val="22"/>
                <w:szCs w:val="22"/>
                <w:lang w:val="lt-LT"/>
              </w:rPr>
            </w:pPr>
            <w:r w:rsidRPr="00C910CD">
              <w:rPr>
                <w:rFonts w:ascii="Arial" w:eastAsia="Arial" w:hAnsi="Arial" w:cs="Arial"/>
                <w:color w:val="000000" w:themeColor="text1"/>
                <w:kern w:val="2"/>
                <w:sz w:val="22"/>
                <w:szCs w:val="22"/>
                <w:lang w:val="lt-LT"/>
              </w:rPr>
              <w:t>12.2.2. Tiekėjas pažeidžia Prekių pristatymo terminus ir dėl Prekių pristatymo vėlavimo Prekės tampa nebereikalingos;</w:t>
            </w:r>
          </w:p>
          <w:p w14:paraId="2E83F107" w14:textId="6918A6CA" w:rsidR="00574C5A" w:rsidRPr="00C910CD" w:rsidRDefault="00574C5A" w:rsidP="00574C5A">
            <w:pPr>
              <w:tabs>
                <w:tab w:val="left" w:pos="567"/>
                <w:tab w:val="left" w:pos="851"/>
                <w:tab w:val="left" w:pos="992"/>
                <w:tab w:val="left" w:pos="1134"/>
              </w:tabs>
              <w:jc w:val="both"/>
              <w:rPr>
                <w:rFonts w:ascii="Arial" w:eastAsia="Arial" w:hAnsi="Arial" w:cs="Arial"/>
                <w:color w:val="FF0000"/>
                <w:kern w:val="2"/>
                <w:sz w:val="22"/>
                <w:szCs w:val="22"/>
                <w:lang w:val="lt-LT"/>
              </w:rPr>
            </w:pPr>
            <w:r w:rsidRPr="00C910CD">
              <w:rPr>
                <w:rFonts w:ascii="Arial" w:eastAsia="Arial" w:hAnsi="Arial" w:cs="Arial"/>
                <w:color w:val="000000" w:themeColor="text1"/>
                <w:kern w:val="2"/>
                <w:sz w:val="22"/>
                <w:szCs w:val="22"/>
                <w:lang w:val="lt-LT"/>
              </w:rPr>
              <w:t>12.2.3. Tiekėjas daugiau kaip 2 (du) kartus pristato Prekes, kurios neatitinka Sutartyje ir (ar) Įstatymuose nustatytų reikalavimų Prekėms.</w:t>
            </w:r>
          </w:p>
        </w:tc>
      </w:tr>
      <w:tr w:rsidR="00574C5A" w:rsidRPr="00C910CD" w14:paraId="18626B07" w14:textId="77777777" w:rsidTr="00366EAB">
        <w:trPr>
          <w:trHeight w:val="300"/>
          <w:tblCellSpacing w:w="11" w:type="dxa"/>
        </w:trPr>
        <w:tc>
          <w:tcPr>
            <w:tcW w:w="9535" w:type="dxa"/>
            <w:gridSpan w:val="5"/>
          </w:tcPr>
          <w:p w14:paraId="3D69A16B" w14:textId="77777777" w:rsidR="00574C5A" w:rsidRPr="00C910CD" w:rsidRDefault="00574C5A" w:rsidP="00574C5A">
            <w:pPr>
              <w:jc w:val="center"/>
              <w:rPr>
                <w:rFonts w:ascii="Arial" w:hAnsi="Arial" w:cs="Arial"/>
                <w:kern w:val="2"/>
                <w:sz w:val="22"/>
                <w:szCs w:val="22"/>
                <w:lang w:val="lt-LT"/>
              </w:rPr>
            </w:pPr>
            <w:r w:rsidRPr="00C910CD">
              <w:rPr>
                <w:rFonts w:ascii="Arial" w:hAnsi="Arial" w:cs="Arial"/>
                <w:b/>
                <w:bCs/>
                <w:kern w:val="2"/>
                <w:sz w:val="22"/>
                <w:szCs w:val="22"/>
                <w:lang w:val="lt-LT"/>
              </w:rPr>
              <w:t xml:space="preserve">13. APLINKOSAUGINIAI IR SOCIALINIAI KRITERIJAI </w:t>
            </w:r>
          </w:p>
        </w:tc>
      </w:tr>
      <w:tr w:rsidR="00574C5A" w:rsidRPr="00C910CD" w14:paraId="5421BDAE" w14:textId="77777777" w:rsidTr="00366EAB">
        <w:trPr>
          <w:trHeight w:val="300"/>
          <w:tblCellSpacing w:w="11" w:type="dxa"/>
        </w:trPr>
        <w:tc>
          <w:tcPr>
            <w:tcW w:w="2532" w:type="dxa"/>
          </w:tcPr>
          <w:p w14:paraId="12B0A744"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13.1. Aplinkosauginių kriterijų nustatymo teisinis pagrindas</w:t>
            </w:r>
          </w:p>
        </w:tc>
        <w:tc>
          <w:tcPr>
            <w:tcW w:w="7003" w:type="dxa"/>
            <w:gridSpan w:val="4"/>
          </w:tcPr>
          <w:p w14:paraId="2EBEAC48" w14:textId="77777777" w:rsidR="00E80A56" w:rsidRPr="00E80A56" w:rsidRDefault="00E80A56" w:rsidP="00E80A56">
            <w:pPr>
              <w:jc w:val="both"/>
              <w:rPr>
                <w:rFonts w:ascii="Arial" w:eastAsia="Arial" w:hAnsi="Arial" w:cs="Arial"/>
                <w:color w:val="000000"/>
                <w:kern w:val="2"/>
                <w:sz w:val="22"/>
                <w:szCs w:val="22"/>
                <w:shd w:val="clear" w:color="auto" w:fill="FFFFFF"/>
                <w:lang w:val="lt-LT"/>
              </w:rPr>
            </w:pPr>
            <w:r w:rsidRPr="00E80A56">
              <w:rPr>
                <w:rFonts w:ascii="Arial" w:eastAsia="Arial" w:hAnsi="Arial" w:cs="Arial"/>
                <w:color w:val="000000"/>
                <w:kern w:val="2"/>
                <w:sz w:val="22"/>
                <w:szCs w:val="22"/>
                <w:shd w:val="clear" w:color="auto" w:fill="FFFFFF"/>
                <w:lang w:val="lt-LT"/>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w:t>
            </w:r>
            <w:r w:rsidRPr="00E80A56">
              <w:rPr>
                <w:rFonts w:ascii="Arial" w:eastAsia="Arial" w:hAnsi="Arial" w:cs="Arial"/>
                <w:color w:val="000000"/>
                <w:kern w:val="2"/>
                <w:sz w:val="22"/>
                <w:szCs w:val="22"/>
                <w:shd w:val="clear" w:color="auto" w:fill="FFFFFF"/>
                <w:lang w:val="lt-LT"/>
              </w:rPr>
              <w:lastRenderedPageBreak/>
              <w:t>tvarkos aprašo patvirtinimo“ (toliau – Tvarkos aprašas) II skyriaus 4.4.4.1. papunkčiu:</w:t>
            </w:r>
          </w:p>
          <w:p w14:paraId="63E40B9D" w14:textId="77777777" w:rsidR="00E80A56" w:rsidRPr="00E80A56" w:rsidRDefault="00E80A56" w:rsidP="00E80A56">
            <w:pPr>
              <w:jc w:val="both"/>
              <w:rPr>
                <w:rFonts w:ascii="Arial" w:eastAsia="Arial" w:hAnsi="Arial" w:cs="Arial"/>
                <w:color w:val="000000"/>
                <w:kern w:val="2"/>
                <w:sz w:val="22"/>
                <w:szCs w:val="22"/>
                <w:shd w:val="clear" w:color="auto" w:fill="FFFFFF"/>
                <w:lang w:val="lt-LT"/>
              </w:rPr>
            </w:pPr>
            <w:r w:rsidRPr="00E80A56">
              <w:rPr>
                <w:rFonts w:ascii="Arial" w:eastAsia="Arial" w:hAnsi="Arial" w:cs="Arial"/>
                <w:color w:val="000000"/>
                <w:kern w:val="2"/>
                <w:sz w:val="22"/>
                <w:szCs w:val="22"/>
                <w:shd w:val="clear" w:color="auto" w:fill="FFFFFF"/>
                <w:lang w:val="lt-LT"/>
              </w:rPr>
              <w:t>13.1.1.1. Tiekėjas privalo Prekes atvežti Pirkėjui darbo dienomis ne kelių eismo piko valandomis (piko valandos darbo dienomis nuo 7 iki 9 val. ir nuo 16 iki 18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11FDE408" w14:textId="6135AF59" w:rsidR="00574C5A" w:rsidRPr="00C910CD" w:rsidRDefault="00E80A56" w:rsidP="00574C5A">
            <w:pPr>
              <w:jc w:val="both"/>
              <w:rPr>
                <w:rFonts w:ascii="Arial" w:hAnsi="Arial" w:cs="Arial"/>
                <w:color w:val="000000"/>
                <w:kern w:val="2"/>
                <w:sz w:val="22"/>
                <w:szCs w:val="22"/>
                <w:shd w:val="clear" w:color="auto" w:fill="FFFFFF"/>
                <w:lang w:val="lt-LT"/>
              </w:rPr>
            </w:pPr>
            <w:r w:rsidRPr="00E80A56">
              <w:rPr>
                <w:rFonts w:ascii="Arial" w:eastAsia="Arial" w:hAnsi="Arial" w:cs="Arial"/>
                <w:color w:val="000000"/>
                <w:kern w:val="2"/>
                <w:sz w:val="22"/>
                <w:szCs w:val="22"/>
                <w:shd w:val="clear" w:color="auto" w:fill="FFFFFF"/>
                <w:lang w:val="lt-LT"/>
              </w:rPr>
              <w:t>13.1.1.2. 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per 60 (šešiasdešimt) kalendorinių dienų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30 (trisdešimt) kalendorinių dienų grąžina pakuotes Tiekėjui. Taip pat patikrina Tiekėjo pateiktus įrodymus, kad Tiekėjas tinkamai sutvarkė pakuočių atliekas. Nustačius, kad Tiekėjas šiame punkte nustatyto reikalavimo nesilaiko, Tiekėjui taikoma 9.5 punkte nurodyto dydžio bauda.</w:t>
            </w:r>
          </w:p>
        </w:tc>
      </w:tr>
      <w:tr w:rsidR="00574C5A" w:rsidRPr="00C910CD" w14:paraId="32BFEAF1" w14:textId="77777777" w:rsidTr="00366EAB">
        <w:trPr>
          <w:trHeight w:val="300"/>
          <w:tblCellSpacing w:w="11" w:type="dxa"/>
        </w:trPr>
        <w:tc>
          <w:tcPr>
            <w:tcW w:w="2532" w:type="dxa"/>
          </w:tcPr>
          <w:p w14:paraId="2D768D9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13.2.  Su perkamomis Prekėmis susiję socialiniai kriterijai</w:t>
            </w:r>
          </w:p>
        </w:tc>
        <w:tc>
          <w:tcPr>
            <w:tcW w:w="7003" w:type="dxa"/>
            <w:gridSpan w:val="4"/>
          </w:tcPr>
          <w:p w14:paraId="38227102" w14:textId="77777777" w:rsidR="00574C5A" w:rsidRPr="00C910CD" w:rsidRDefault="00574C5A" w:rsidP="00574C5A">
            <w:pPr>
              <w:rPr>
                <w:rFonts w:ascii="Arial" w:hAnsi="Arial" w:cs="Arial"/>
                <w:color w:val="000000"/>
                <w:kern w:val="2"/>
                <w:sz w:val="22"/>
                <w:szCs w:val="22"/>
                <w:shd w:val="clear" w:color="auto" w:fill="FFFFFF"/>
                <w:lang w:val="lt-LT"/>
              </w:rPr>
            </w:pPr>
            <w:r w:rsidRPr="00C910CD">
              <w:rPr>
                <w:rFonts w:ascii="Arial" w:hAnsi="Arial" w:cs="Arial"/>
                <w:color w:val="000000"/>
                <w:kern w:val="2"/>
                <w:sz w:val="22"/>
                <w:szCs w:val="22"/>
                <w:shd w:val="clear" w:color="auto" w:fill="FFFFFF"/>
                <w:lang w:val="lt-LT"/>
              </w:rPr>
              <w:t>Netaikoma</w:t>
            </w:r>
          </w:p>
          <w:p w14:paraId="1C563870" w14:textId="77777777" w:rsidR="00574C5A" w:rsidRPr="00C910CD" w:rsidRDefault="00574C5A" w:rsidP="00574C5A">
            <w:pPr>
              <w:rPr>
                <w:rFonts w:ascii="Arial" w:hAnsi="Arial" w:cs="Arial"/>
                <w:color w:val="0070C0"/>
                <w:kern w:val="2"/>
                <w:sz w:val="22"/>
                <w:szCs w:val="22"/>
                <w:lang w:val="lt-LT"/>
              </w:rPr>
            </w:pPr>
          </w:p>
        </w:tc>
      </w:tr>
      <w:tr w:rsidR="00574C5A" w:rsidRPr="00C910CD" w14:paraId="5F08E29C" w14:textId="77777777" w:rsidTr="00366EAB">
        <w:trPr>
          <w:trHeight w:val="300"/>
          <w:tblCellSpacing w:w="11" w:type="dxa"/>
        </w:trPr>
        <w:tc>
          <w:tcPr>
            <w:tcW w:w="9535" w:type="dxa"/>
            <w:gridSpan w:val="5"/>
          </w:tcPr>
          <w:p w14:paraId="07A4F99E"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 xml:space="preserve">14. BENDRŲJŲ SĄLYGŲ PAKEITIMAI IR PAPILDYMAI </w:t>
            </w:r>
          </w:p>
        </w:tc>
      </w:tr>
      <w:tr w:rsidR="00574C5A" w:rsidRPr="00C910CD" w14:paraId="10BDAB86" w14:textId="77777777" w:rsidTr="00366EAB">
        <w:trPr>
          <w:trHeight w:val="300"/>
          <w:tblCellSpacing w:w="11" w:type="dxa"/>
        </w:trPr>
        <w:tc>
          <w:tcPr>
            <w:tcW w:w="2532" w:type="dxa"/>
          </w:tcPr>
          <w:p w14:paraId="72EA6E0F"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14.1.</w:t>
            </w:r>
          </w:p>
        </w:tc>
        <w:tc>
          <w:tcPr>
            <w:tcW w:w="7003" w:type="dxa"/>
            <w:gridSpan w:val="4"/>
          </w:tcPr>
          <w:p w14:paraId="268D2B2A"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sz w:val="22"/>
                <w:szCs w:val="22"/>
                <w:lang w:val="lt-LT"/>
              </w:rPr>
              <w:t>Sutarties Bendrosiose sąlygose nurodytos alternatyvios nuostatos (su prierašu „jei taikoma“ ir pan.) taikomos tik tokiu atveju, jeigu jos konkrečiai aprašomos Sutarties Specialiosiose sąlygose.</w:t>
            </w:r>
          </w:p>
        </w:tc>
      </w:tr>
      <w:tr w:rsidR="00574C5A" w:rsidRPr="00C910CD" w14:paraId="16094D5E" w14:textId="77777777" w:rsidTr="00366EAB">
        <w:trPr>
          <w:trHeight w:val="300"/>
          <w:tblCellSpacing w:w="11" w:type="dxa"/>
        </w:trPr>
        <w:tc>
          <w:tcPr>
            <w:tcW w:w="9535" w:type="dxa"/>
            <w:gridSpan w:val="5"/>
          </w:tcPr>
          <w:p w14:paraId="5769EF2C"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15. SUTARTIES PRIEDAI</w:t>
            </w:r>
          </w:p>
        </w:tc>
      </w:tr>
      <w:tr w:rsidR="00574C5A" w:rsidRPr="00C910CD" w14:paraId="180522EA" w14:textId="77777777" w:rsidTr="00366EAB">
        <w:trPr>
          <w:trHeight w:val="300"/>
          <w:tblCellSpacing w:w="11" w:type="dxa"/>
        </w:trPr>
        <w:tc>
          <w:tcPr>
            <w:tcW w:w="2532" w:type="dxa"/>
          </w:tcPr>
          <w:p w14:paraId="7DE9D594"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15.1. Priedas Nr. 1</w:t>
            </w:r>
          </w:p>
        </w:tc>
        <w:tc>
          <w:tcPr>
            <w:tcW w:w="7003" w:type="dxa"/>
            <w:gridSpan w:val="4"/>
          </w:tcPr>
          <w:p w14:paraId="0EB38515" w14:textId="77777777" w:rsidR="00574C5A" w:rsidRPr="00C910CD" w:rsidRDefault="00574C5A" w:rsidP="00574C5A">
            <w:pPr>
              <w:rPr>
                <w:rFonts w:ascii="Arial" w:hAnsi="Arial" w:cs="Arial"/>
                <w:b/>
                <w:bCs/>
                <w:kern w:val="2"/>
                <w:sz w:val="22"/>
                <w:szCs w:val="22"/>
                <w:lang w:val="lt-LT"/>
              </w:rPr>
            </w:pPr>
            <w:r w:rsidRPr="00C910CD">
              <w:rPr>
                <w:rFonts w:ascii="Arial" w:hAnsi="Arial" w:cs="Arial"/>
                <w:color w:val="000000" w:themeColor="text1"/>
                <w:kern w:val="2"/>
                <w:sz w:val="22"/>
                <w:szCs w:val="22"/>
                <w:lang w:val="lt-LT"/>
              </w:rPr>
              <w:t>Techninė specifikacija</w:t>
            </w:r>
          </w:p>
        </w:tc>
      </w:tr>
      <w:tr w:rsidR="00574C5A" w:rsidRPr="00C910CD" w14:paraId="12CF12AA" w14:textId="77777777" w:rsidTr="00366EAB">
        <w:trPr>
          <w:trHeight w:val="300"/>
          <w:tblCellSpacing w:w="11" w:type="dxa"/>
        </w:trPr>
        <w:tc>
          <w:tcPr>
            <w:tcW w:w="2532" w:type="dxa"/>
          </w:tcPr>
          <w:p w14:paraId="18192BE6"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15.2. Priedas Nr. 2</w:t>
            </w:r>
          </w:p>
        </w:tc>
        <w:tc>
          <w:tcPr>
            <w:tcW w:w="7003" w:type="dxa"/>
            <w:gridSpan w:val="4"/>
          </w:tcPr>
          <w:p w14:paraId="18B5D592" w14:textId="77777777" w:rsidR="00574C5A" w:rsidRPr="00C910CD" w:rsidRDefault="00574C5A" w:rsidP="00574C5A">
            <w:pPr>
              <w:rPr>
                <w:rFonts w:ascii="Arial" w:hAnsi="Arial" w:cs="Arial"/>
                <w:b/>
                <w:bCs/>
                <w:kern w:val="2"/>
                <w:sz w:val="22"/>
                <w:szCs w:val="22"/>
                <w:lang w:val="lt-LT"/>
              </w:rPr>
            </w:pPr>
            <w:r w:rsidRPr="00C910CD">
              <w:rPr>
                <w:rFonts w:ascii="Arial" w:hAnsi="Arial" w:cs="Arial"/>
                <w:color w:val="000000" w:themeColor="text1"/>
                <w:kern w:val="2"/>
                <w:sz w:val="22"/>
                <w:szCs w:val="22"/>
                <w:lang w:val="lt-LT"/>
              </w:rPr>
              <w:t>Pasiūlymas</w:t>
            </w:r>
          </w:p>
        </w:tc>
      </w:tr>
      <w:tr w:rsidR="00574C5A" w:rsidRPr="00C910CD" w14:paraId="2A5DDAD1" w14:textId="77777777" w:rsidTr="00366EAB">
        <w:trPr>
          <w:tblCellSpacing w:w="11" w:type="dxa"/>
        </w:trPr>
        <w:tc>
          <w:tcPr>
            <w:tcW w:w="9535" w:type="dxa"/>
            <w:gridSpan w:val="5"/>
          </w:tcPr>
          <w:p w14:paraId="24FA1E01"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16. ŠALIŲ ATSTOVŲ PARAŠAI</w:t>
            </w:r>
          </w:p>
        </w:tc>
      </w:tr>
      <w:tr w:rsidR="00574C5A" w:rsidRPr="00C910CD" w14:paraId="3D67BBDF" w14:textId="77777777" w:rsidTr="00366EAB">
        <w:trPr>
          <w:tblCellSpacing w:w="11" w:type="dxa"/>
        </w:trPr>
        <w:tc>
          <w:tcPr>
            <w:tcW w:w="4787" w:type="dxa"/>
            <w:gridSpan w:val="4"/>
            <w:tcBorders>
              <w:top w:val="single" w:sz="4" w:space="0" w:color="auto"/>
              <w:left w:val="single" w:sz="4" w:space="0" w:color="auto"/>
              <w:bottom w:val="single" w:sz="4" w:space="0" w:color="auto"/>
              <w:right w:val="single" w:sz="4" w:space="0" w:color="auto"/>
            </w:tcBorders>
          </w:tcPr>
          <w:p w14:paraId="6DA03E38"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77FD052"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TIEKĖJAS</w:t>
            </w:r>
          </w:p>
        </w:tc>
      </w:tr>
      <w:tr w:rsidR="00D66BDA" w:rsidRPr="00C910CD" w14:paraId="1206FC0D" w14:textId="77777777" w:rsidTr="00366EAB">
        <w:trPr>
          <w:tblCellSpacing w:w="11" w:type="dxa"/>
        </w:trPr>
        <w:tc>
          <w:tcPr>
            <w:tcW w:w="4787" w:type="dxa"/>
            <w:gridSpan w:val="4"/>
            <w:tcBorders>
              <w:top w:val="single" w:sz="4" w:space="0" w:color="auto"/>
              <w:left w:val="single" w:sz="4" w:space="0" w:color="auto"/>
              <w:bottom w:val="single" w:sz="4" w:space="0" w:color="auto"/>
              <w:right w:val="single" w:sz="4" w:space="0" w:color="auto"/>
            </w:tcBorders>
          </w:tcPr>
          <w:p w14:paraId="4F9F2AEF" w14:textId="6ED65ABA" w:rsidR="00D66BDA" w:rsidRPr="00C967E0" w:rsidRDefault="00D66BDA" w:rsidP="00D66BDA">
            <w:pPr>
              <w:jc w:val="center"/>
              <w:rPr>
                <w:rFonts w:ascii="Arial" w:hAnsi="Arial" w:cs="Arial"/>
                <w:color w:val="4472C4"/>
                <w:kern w:val="2"/>
                <w:sz w:val="22"/>
                <w:szCs w:val="22"/>
                <w:lang w:val="lt-LT"/>
              </w:rPr>
            </w:pPr>
            <w:r w:rsidRPr="00C967E0">
              <w:rPr>
                <w:rFonts w:ascii="Arial" w:hAnsi="Arial" w:cs="Arial"/>
                <w:sz w:val="22"/>
                <w:szCs w:val="22"/>
                <w:lang w:val="lt-LT"/>
              </w:rPr>
              <w:t>Kancleris Raimundas Balčiūnaitis</w:t>
            </w:r>
          </w:p>
        </w:tc>
        <w:tc>
          <w:tcPr>
            <w:tcW w:w="4748" w:type="dxa"/>
            <w:tcBorders>
              <w:top w:val="single" w:sz="4" w:space="0" w:color="auto"/>
              <w:left w:val="single" w:sz="4" w:space="0" w:color="auto"/>
              <w:bottom w:val="single" w:sz="4" w:space="0" w:color="auto"/>
              <w:right w:val="single" w:sz="4" w:space="0" w:color="auto"/>
            </w:tcBorders>
          </w:tcPr>
          <w:p w14:paraId="283EF342" w14:textId="10A49010" w:rsidR="00D66BDA" w:rsidRPr="00C967E0" w:rsidRDefault="00D66BDA" w:rsidP="00D66BDA">
            <w:pPr>
              <w:jc w:val="center"/>
              <w:rPr>
                <w:rFonts w:ascii="Arial" w:hAnsi="Arial" w:cs="Arial"/>
                <w:b/>
                <w:bCs/>
                <w:kern w:val="2"/>
                <w:sz w:val="22"/>
                <w:szCs w:val="22"/>
                <w:lang w:val="lt-LT"/>
              </w:rPr>
            </w:pPr>
          </w:p>
        </w:tc>
      </w:tr>
      <w:tr w:rsidR="00D66BDA" w:rsidRPr="00C910CD" w14:paraId="03E8C3A5" w14:textId="77777777" w:rsidTr="00366EAB">
        <w:trPr>
          <w:tblCellSpacing w:w="11" w:type="dxa"/>
        </w:trPr>
        <w:tc>
          <w:tcPr>
            <w:tcW w:w="4787" w:type="dxa"/>
            <w:gridSpan w:val="4"/>
            <w:tcBorders>
              <w:top w:val="single" w:sz="4" w:space="0" w:color="auto"/>
              <w:left w:val="single" w:sz="4" w:space="0" w:color="auto"/>
              <w:bottom w:val="single" w:sz="4" w:space="0" w:color="auto"/>
              <w:right w:val="single" w:sz="4" w:space="0" w:color="auto"/>
            </w:tcBorders>
          </w:tcPr>
          <w:p w14:paraId="3E1CE63B" w14:textId="30637D8B" w:rsidR="00D66BDA" w:rsidRPr="00C967E0" w:rsidRDefault="00D66BDA" w:rsidP="00D66BDA">
            <w:pPr>
              <w:jc w:val="center"/>
              <w:rPr>
                <w:rFonts w:ascii="Arial" w:hAnsi="Arial" w:cs="Arial"/>
                <w:b/>
                <w:bCs/>
                <w:color w:val="4472C4"/>
                <w:kern w:val="2"/>
                <w:sz w:val="22"/>
                <w:szCs w:val="22"/>
                <w:lang w:val="lt-LT"/>
              </w:rPr>
            </w:pPr>
            <w:r w:rsidRPr="00C967E0">
              <w:rPr>
                <w:rFonts w:ascii="Arial" w:hAnsi="Arial" w:cs="Arial"/>
                <w:sz w:val="22"/>
                <w:szCs w:val="22"/>
                <w:lang w:val="lt-LT"/>
              </w:rPr>
              <w:t xml:space="preserve">Pasirašoma el. parašu </w:t>
            </w:r>
          </w:p>
        </w:tc>
        <w:tc>
          <w:tcPr>
            <w:tcW w:w="4748" w:type="dxa"/>
            <w:tcBorders>
              <w:top w:val="single" w:sz="4" w:space="0" w:color="auto"/>
              <w:left w:val="single" w:sz="4" w:space="0" w:color="auto"/>
              <w:bottom w:val="single" w:sz="4" w:space="0" w:color="auto"/>
              <w:right w:val="single" w:sz="4" w:space="0" w:color="auto"/>
            </w:tcBorders>
          </w:tcPr>
          <w:p w14:paraId="5CCEC858" w14:textId="258ABB49" w:rsidR="00D66BDA" w:rsidRPr="00C967E0" w:rsidRDefault="00D66BDA" w:rsidP="00D66BDA">
            <w:pPr>
              <w:jc w:val="center"/>
              <w:rPr>
                <w:rFonts w:ascii="Arial" w:hAnsi="Arial" w:cs="Arial"/>
                <w:b/>
                <w:bCs/>
                <w:color w:val="4472C4"/>
                <w:kern w:val="2"/>
                <w:sz w:val="22"/>
                <w:szCs w:val="22"/>
                <w:lang w:val="lt-LT"/>
              </w:rPr>
            </w:pPr>
            <w:r w:rsidRPr="00C967E0">
              <w:rPr>
                <w:rFonts w:ascii="Arial" w:hAnsi="Arial" w:cs="Arial"/>
                <w:sz w:val="22"/>
                <w:szCs w:val="22"/>
                <w:lang w:val="lt-LT"/>
              </w:rPr>
              <w:t>Pasirašoma el. parašu</w:t>
            </w:r>
          </w:p>
        </w:tc>
      </w:tr>
    </w:tbl>
    <w:p w14:paraId="6CB56D60" w14:textId="117F4C89" w:rsidR="005351E7" w:rsidRPr="00C910CD" w:rsidRDefault="005351E7" w:rsidP="00483B3A">
      <w:pPr>
        <w:rPr>
          <w:rFonts w:ascii="Arial" w:hAnsi="Arial" w:cs="Arial"/>
          <w:sz w:val="22"/>
          <w:szCs w:val="22"/>
          <w:lang w:val="lt-LT"/>
        </w:rPr>
      </w:pPr>
    </w:p>
    <w:sectPr w:rsidR="005351E7" w:rsidRPr="00C910CD" w:rsidSect="00836855">
      <w:headerReference w:type="even" r:id="rId11"/>
      <w:headerReference w:type="default" r:id="rId12"/>
      <w:headerReference w:type="first" r:id="rId13"/>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3FEC7" w14:textId="77777777" w:rsidR="00250800" w:rsidRDefault="00250800" w:rsidP="0051418F">
      <w:r>
        <w:separator/>
      </w:r>
    </w:p>
  </w:endnote>
  <w:endnote w:type="continuationSeparator" w:id="0">
    <w:p w14:paraId="5FA01FA9" w14:textId="77777777" w:rsidR="00250800" w:rsidRDefault="00250800" w:rsidP="0051418F">
      <w:r>
        <w:continuationSeparator/>
      </w:r>
    </w:p>
  </w:endnote>
  <w:endnote w:type="continuationNotice" w:id="1">
    <w:p w14:paraId="13035405" w14:textId="77777777" w:rsidR="00250800" w:rsidRDefault="00250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EE4F" w14:textId="77777777" w:rsidR="00250800" w:rsidRDefault="00250800" w:rsidP="0051418F">
      <w:r>
        <w:separator/>
      </w:r>
    </w:p>
  </w:footnote>
  <w:footnote w:type="continuationSeparator" w:id="0">
    <w:p w14:paraId="07A2A3BD" w14:textId="77777777" w:rsidR="00250800" w:rsidRDefault="00250800" w:rsidP="0051418F">
      <w:r>
        <w:continuationSeparator/>
      </w:r>
    </w:p>
  </w:footnote>
  <w:footnote w:type="continuationNotice" w:id="1">
    <w:p w14:paraId="3CA727BE" w14:textId="77777777" w:rsidR="00250800" w:rsidRDefault="00250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825B" w14:textId="584DEF54" w:rsidR="0060031A" w:rsidRDefault="009578DA">
    <w:pPr>
      <w:pStyle w:val="Header"/>
    </w:pPr>
    <w:r>
      <w:rPr>
        <w:noProof/>
      </w:rPr>
      <w:pict w14:anchorId="2B563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24.1pt;height:174.7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E80" w14:textId="661D0922" w:rsidR="0060031A" w:rsidRPr="007B49C0" w:rsidRDefault="0060031A" w:rsidP="007B4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6FE7" w14:textId="4BEFBF3D" w:rsidR="0060031A" w:rsidRDefault="009578DA">
    <w:pPr>
      <w:pStyle w:val="Header"/>
    </w:pPr>
    <w:r>
      <w:rPr>
        <w:noProof/>
      </w:rPr>
      <w:pict w14:anchorId="1B1CA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24.1pt;height:174.7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9F8352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AE45F9"/>
    <w:multiLevelType w:val="hybridMultilevel"/>
    <w:tmpl w:val="D506E200"/>
    <w:lvl w:ilvl="0" w:tplc="05EEC5FC">
      <w:start w:val="1"/>
      <w:numFmt w:val="decimal"/>
      <w:lvlText w:val="8.1.%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460B18"/>
    <w:multiLevelType w:val="hybridMultilevel"/>
    <w:tmpl w:val="3A2C03A6"/>
    <w:lvl w:ilvl="0" w:tplc="66AC38F4">
      <w:start w:val="1"/>
      <w:numFmt w:val="decimal"/>
      <w:lvlText w:val="4.7.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0800D8B"/>
    <w:multiLevelType w:val="hybridMultilevel"/>
    <w:tmpl w:val="9E9649F2"/>
    <w:lvl w:ilvl="0" w:tplc="FFFFFFFF">
      <w:start w:val="1"/>
      <w:numFmt w:val="decimal"/>
      <w:lvlText w:val="14.%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D05A06"/>
    <w:multiLevelType w:val="hybridMultilevel"/>
    <w:tmpl w:val="9DAC7DE0"/>
    <w:lvl w:ilvl="0" w:tplc="A33CC9EE">
      <w:start w:val="7"/>
      <w:numFmt w:val="decimal"/>
      <w:lvlText w:val="4.7.%1."/>
      <w:lvlJc w:val="left"/>
      <w:pPr>
        <w:ind w:left="2727" w:hanging="360"/>
      </w:pPr>
      <w:rPr>
        <w:rFonts w:hint="default"/>
        <w:color w:val="auto"/>
      </w:rPr>
    </w:lvl>
    <w:lvl w:ilvl="1" w:tplc="E3524888">
      <w:start w:val="1"/>
      <w:numFmt w:val="decimal"/>
      <w:lvlText w:val="4.7.%2."/>
      <w:lvlJc w:val="left"/>
      <w:pPr>
        <w:ind w:left="1440" w:hanging="360"/>
      </w:pPr>
      <w:rPr>
        <w:rFonts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8" w15:restartNumberingAfterBreak="0">
    <w:nsid w:val="2FC84621"/>
    <w:multiLevelType w:val="multilevel"/>
    <w:tmpl w:val="2A1CE7F4"/>
    <w:lvl w:ilvl="0">
      <w:start w:val="8"/>
      <w:numFmt w:val="decimal"/>
      <w:lvlText w:val="%1."/>
      <w:lvlJc w:val="left"/>
      <w:pPr>
        <w:ind w:left="660" w:hanging="660"/>
      </w:pPr>
      <w:rPr>
        <w:rFonts w:hint="default"/>
      </w:rPr>
    </w:lvl>
    <w:lvl w:ilvl="1">
      <w:start w:val="2"/>
      <w:numFmt w:val="decimal"/>
      <w:lvlText w:val="%1.%2."/>
      <w:lvlJc w:val="left"/>
      <w:pPr>
        <w:ind w:left="1014" w:hanging="660"/>
      </w:pPr>
      <w:rPr>
        <w:rFonts w:hint="default"/>
        <w:sz w:val="20"/>
        <w:szCs w:val="20"/>
      </w:rPr>
    </w:lvl>
    <w:lvl w:ilvl="2">
      <w:start w:val="1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17A57B4"/>
    <w:multiLevelType w:val="multilevel"/>
    <w:tmpl w:val="4DD417AC"/>
    <w:lvl w:ilvl="0">
      <w:start w:val="12"/>
      <w:numFmt w:val="decimal"/>
      <w:lvlText w:val="%1."/>
      <w:lvlJc w:val="left"/>
      <w:pPr>
        <w:ind w:left="480" w:hanging="480"/>
      </w:pPr>
      <w:rPr>
        <w:rFonts w:hint="default"/>
        <w:b/>
        <w:bCs/>
        <w:color w:val="auto"/>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15:restartNumberingAfterBreak="0">
    <w:nsid w:val="36FA5768"/>
    <w:multiLevelType w:val="hybridMultilevel"/>
    <w:tmpl w:val="D5FA533E"/>
    <w:lvl w:ilvl="0" w:tplc="E968EDAE">
      <w:start w:val="1"/>
      <w:numFmt w:val="decimal"/>
      <w:lvlText w:val="5.%1."/>
      <w:lvlJc w:val="left"/>
      <w:pPr>
        <w:ind w:left="2007" w:hanging="360"/>
      </w:pPr>
      <w:rPr>
        <w:rFonts w:hint="default"/>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D65325"/>
    <w:multiLevelType w:val="hybridMultilevel"/>
    <w:tmpl w:val="4C58372E"/>
    <w:lvl w:ilvl="0" w:tplc="681A0F50">
      <w:start w:val="1"/>
      <w:numFmt w:val="decimal"/>
      <w:lvlText w:val="1.%1."/>
      <w:lvlJc w:val="left"/>
      <w:pPr>
        <w:ind w:left="144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B26266"/>
    <w:multiLevelType w:val="multilevel"/>
    <w:tmpl w:val="2662E99C"/>
    <w:lvl w:ilvl="0">
      <w:start w:val="5"/>
      <w:numFmt w:val="decimal"/>
      <w:lvlText w:val="%1."/>
      <w:lvlJc w:val="left"/>
      <w:pPr>
        <w:ind w:left="540" w:hanging="540"/>
      </w:pPr>
      <w:rPr>
        <w:rFonts w:hint="default"/>
        <w:b/>
        <w:bCs/>
        <w:color w:val="auto"/>
      </w:rPr>
    </w:lvl>
    <w:lvl w:ilvl="1">
      <w:start w:val="1"/>
      <w:numFmt w:val="decimal"/>
      <w:lvlText w:val="6.%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3" w15:restartNumberingAfterBreak="0">
    <w:nsid w:val="3CB47C06"/>
    <w:multiLevelType w:val="hybridMultilevel"/>
    <w:tmpl w:val="9E9649F2"/>
    <w:lvl w:ilvl="0" w:tplc="FFFFFFFF">
      <w:start w:val="1"/>
      <w:numFmt w:val="decimal"/>
      <w:lvlText w:val="14.%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7D542A"/>
    <w:multiLevelType w:val="hybridMultilevel"/>
    <w:tmpl w:val="80C6C484"/>
    <w:lvl w:ilvl="0" w:tplc="9E324CC2">
      <w:start w:val="1"/>
      <w:numFmt w:val="decimal"/>
      <w:lvlText w:val="7.%1."/>
      <w:lvlJc w:val="left"/>
      <w:pPr>
        <w:ind w:left="1287"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A921D2"/>
    <w:multiLevelType w:val="multilevel"/>
    <w:tmpl w:val="5C3848E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65852EC"/>
    <w:multiLevelType w:val="hybridMultilevel"/>
    <w:tmpl w:val="E94EEFE0"/>
    <w:lvl w:ilvl="0" w:tplc="69AA205C">
      <w:start w:val="1"/>
      <w:numFmt w:val="decimal"/>
      <w:lvlText w:val="10.%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6A154E0"/>
    <w:multiLevelType w:val="multilevel"/>
    <w:tmpl w:val="559CD606"/>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2422" w:hanging="720"/>
      </w:pPr>
      <w:rPr>
        <w:rFonts w:ascii="Arial" w:hAnsi="Arial" w:cs="Arial" w:hint="default"/>
        <w:color w:val="auto"/>
        <w:sz w:val="22"/>
        <w:szCs w:val="22"/>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9" w15:restartNumberingAfterBreak="0">
    <w:nsid w:val="4A904B89"/>
    <w:multiLevelType w:val="hybridMultilevel"/>
    <w:tmpl w:val="0F9E6A2C"/>
    <w:lvl w:ilvl="0" w:tplc="665437F8">
      <w:start w:val="1"/>
      <w:numFmt w:val="decimal"/>
      <w:lvlText w:val="11.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E74E11"/>
    <w:multiLevelType w:val="multilevel"/>
    <w:tmpl w:val="A27E6092"/>
    <w:lvl w:ilvl="0">
      <w:start w:val="1"/>
      <w:numFmt w:val="decimal"/>
      <w:lvlText w:val="5.1.%1."/>
      <w:lvlJc w:val="left"/>
      <w:pPr>
        <w:tabs>
          <w:tab w:val="num" w:pos="720"/>
        </w:tabs>
        <w:ind w:left="720" w:hanging="360"/>
      </w:pPr>
      <w:rPr>
        <w:rFont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054558"/>
    <w:multiLevelType w:val="hybridMultilevel"/>
    <w:tmpl w:val="187A650E"/>
    <w:lvl w:ilvl="0" w:tplc="18D64AC4">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AA05AC"/>
    <w:multiLevelType w:val="hybridMultilevel"/>
    <w:tmpl w:val="9E9649F2"/>
    <w:lvl w:ilvl="0" w:tplc="CCF215B2">
      <w:start w:val="1"/>
      <w:numFmt w:val="decimal"/>
      <w:lvlText w:val="14.%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237A1C"/>
    <w:multiLevelType w:val="hybridMultilevel"/>
    <w:tmpl w:val="2A86BE10"/>
    <w:lvl w:ilvl="0" w:tplc="F154AFC2">
      <w:start w:val="1"/>
      <w:numFmt w:val="decimal"/>
      <w:lvlText w:val="13.%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F4CDB"/>
    <w:multiLevelType w:val="hybridMultilevel"/>
    <w:tmpl w:val="9E9649F2"/>
    <w:lvl w:ilvl="0" w:tplc="FFFFFFFF">
      <w:start w:val="1"/>
      <w:numFmt w:val="decimal"/>
      <w:lvlText w:val="14.%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672D4D"/>
    <w:multiLevelType w:val="hybridMultilevel"/>
    <w:tmpl w:val="6A00E8F6"/>
    <w:lvl w:ilvl="0" w:tplc="E13C71A2">
      <w:start w:val="1"/>
      <w:numFmt w:val="decimal"/>
      <w:lvlText w:val="4.%1."/>
      <w:lvlJc w:val="left"/>
      <w:pPr>
        <w:ind w:left="2007"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EB15504"/>
    <w:multiLevelType w:val="hybridMultilevel"/>
    <w:tmpl w:val="9A264C3E"/>
    <w:lvl w:ilvl="0" w:tplc="3FFAE64E">
      <w:start w:val="1"/>
      <w:numFmt w:val="decimal"/>
      <w:lvlText w:val="2.%1."/>
      <w:lvlJc w:val="left"/>
      <w:pPr>
        <w:ind w:left="1636"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D97021"/>
    <w:multiLevelType w:val="hybridMultilevel"/>
    <w:tmpl w:val="FEB6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59770F5"/>
    <w:multiLevelType w:val="multilevel"/>
    <w:tmpl w:val="2AC6791E"/>
    <w:lvl w:ilvl="0">
      <w:start w:val="1"/>
      <w:numFmt w:val="decimal"/>
      <w:pStyle w:val="Heading3"/>
      <w:lvlText w:val="%1."/>
      <w:lvlJc w:val="left"/>
      <w:pPr>
        <w:ind w:left="3620" w:hanging="360"/>
      </w:pPr>
      <w:rPr>
        <w:rFonts w:ascii="Arial" w:hAnsi="Arial" w:hint="default"/>
        <w:b/>
        <w:bCs w:val="0"/>
        <w:color w:val="auto"/>
        <w:sz w:val="22"/>
      </w:rPr>
    </w:lvl>
    <w:lvl w:ilvl="1">
      <w:start w:val="8"/>
      <w:numFmt w:val="decimal"/>
      <w:isLgl/>
      <w:lvlText w:val="%1.%2."/>
      <w:lvlJc w:val="left"/>
      <w:pPr>
        <w:ind w:left="3980" w:hanging="360"/>
      </w:pPr>
      <w:rPr>
        <w:rFonts w:hint="default"/>
      </w:rPr>
    </w:lvl>
    <w:lvl w:ilvl="2">
      <w:start w:val="1"/>
      <w:numFmt w:val="decimal"/>
      <w:isLgl/>
      <w:lvlText w:val="%1.%2.%3."/>
      <w:lvlJc w:val="left"/>
      <w:pPr>
        <w:ind w:left="4700" w:hanging="720"/>
      </w:pPr>
      <w:rPr>
        <w:rFonts w:hint="default"/>
      </w:rPr>
    </w:lvl>
    <w:lvl w:ilvl="3">
      <w:start w:val="1"/>
      <w:numFmt w:val="decimal"/>
      <w:isLgl/>
      <w:lvlText w:val="%1.%2.%3.%4."/>
      <w:lvlJc w:val="left"/>
      <w:pPr>
        <w:ind w:left="5060"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140"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220" w:hanging="1440"/>
      </w:pPr>
      <w:rPr>
        <w:rFonts w:hint="default"/>
      </w:rPr>
    </w:lvl>
    <w:lvl w:ilvl="8">
      <w:start w:val="1"/>
      <w:numFmt w:val="decimal"/>
      <w:isLgl/>
      <w:lvlText w:val="%1.%2.%3.%4.%5.%6.%7.%8.%9."/>
      <w:lvlJc w:val="left"/>
      <w:pPr>
        <w:ind w:left="7940" w:hanging="1800"/>
      </w:pPr>
      <w:rPr>
        <w:rFonts w:hint="default"/>
      </w:rPr>
    </w:lvl>
  </w:abstractNum>
  <w:abstractNum w:abstractNumId="33"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7431209"/>
    <w:multiLevelType w:val="hybridMultilevel"/>
    <w:tmpl w:val="19B0F8FE"/>
    <w:lvl w:ilvl="0" w:tplc="C6F433A0">
      <w:start w:val="1"/>
      <w:numFmt w:val="decimal"/>
      <w:lvlText w:val="7.3.%1."/>
      <w:lvlJc w:val="left"/>
      <w:pPr>
        <w:ind w:left="1287" w:hanging="360"/>
      </w:pPr>
      <w:rPr>
        <w:rFonts w:hint="default"/>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37" w15:restartNumberingAfterBreak="0">
    <w:nsid w:val="7F3C06E0"/>
    <w:multiLevelType w:val="hybridMultilevel"/>
    <w:tmpl w:val="F41EDF14"/>
    <w:lvl w:ilvl="0" w:tplc="6D6664F8">
      <w:start w:val="1"/>
      <w:numFmt w:val="decimal"/>
      <w:lvlText w:val="3.%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ED6F20"/>
    <w:multiLevelType w:val="hybridMultilevel"/>
    <w:tmpl w:val="52A02D04"/>
    <w:lvl w:ilvl="0" w:tplc="D82803E0">
      <w:start w:val="1"/>
      <w:numFmt w:val="decimal"/>
      <w:lvlText w:val="4.8.%1."/>
      <w:lvlJc w:val="left"/>
      <w:pPr>
        <w:ind w:left="2007"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FE199C"/>
    <w:multiLevelType w:val="hybridMultilevel"/>
    <w:tmpl w:val="3B685B36"/>
    <w:lvl w:ilvl="0" w:tplc="BCB4E6E8">
      <w:start w:val="1"/>
      <w:numFmt w:val="decimal"/>
      <w:lvlText w:val="1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2"/>
  </w:num>
  <w:num w:numId="3">
    <w:abstractNumId w:val="8"/>
  </w:num>
  <w:num w:numId="4">
    <w:abstractNumId w:val="16"/>
  </w:num>
  <w:num w:numId="5">
    <w:abstractNumId w:val="9"/>
  </w:num>
  <w:num w:numId="6">
    <w:abstractNumId w:val="18"/>
  </w:num>
  <w:num w:numId="7">
    <w:abstractNumId w:val="7"/>
  </w:num>
  <w:num w:numId="8">
    <w:abstractNumId w:val="11"/>
  </w:num>
  <w:num w:numId="9">
    <w:abstractNumId w:val="29"/>
  </w:num>
  <w:num w:numId="10">
    <w:abstractNumId w:val="37"/>
  </w:num>
  <w:num w:numId="11">
    <w:abstractNumId w:val="27"/>
  </w:num>
  <w:num w:numId="12">
    <w:abstractNumId w:val="6"/>
  </w:num>
  <w:num w:numId="13">
    <w:abstractNumId w:val="4"/>
  </w:num>
  <w:num w:numId="14">
    <w:abstractNumId w:val="38"/>
  </w:num>
  <w:num w:numId="15">
    <w:abstractNumId w:val="15"/>
  </w:num>
  <w:num w:numId="16">
    <w:abstractNumId w:val="35"/>
  </w:num>
  <w:num w:numId="17">
    <w:abstractNumId w:val="21"/>
  </w:num>
  <w:num w:numId="18">
    <w:abstractNumId w:val="2"/>
  </w:num>
  <w:num w:numId="19">
    <w:abstractNumId w:val="17"/>
  </w:num>
  <w:num w:numId="20">
    <w:abstractNumId w:val="39"/>
  </w:num>
  <w:num w:numId="21">
    <w:abstractNumId w:val="19"/>
  </w:num>
  <w:num w:numId="22">
    <w:abstractNumId w:val="25"/>
  </w:num>
  <w:num w:numId="23">
    <w:abstractNumId w:val="20"/>
  </w:num>
  <w:num w:numId="24">
    <w:abstractNumId w:val="10"/>
  </w:num>
  <w:num w:numId="25">
    <w:abstractNumId w:val="22"/>
  </w:num>
  <w:num w:numId="26">
    <w:abstractNumId w:val="0"/>
  </w:num>
  <w:num w:numId="27">
    <w:abstractNumId w:val="31"/>
  </w:num>
  <w:num w:numId="28">
    <w:abstractNumId w:val="14"/>
  </w:num>
  <w:num w:numId="29">
    <w:abstractNumId w:val="24"/>
  </w:num>
  <w:num w:numId="30">
    <w:abstractNumId w:val="3"/>
  </w:num>
  <w:num w:numId="31">
    <w:abstractNumId w:val="28"/>
  </w:num>
  <w:num w:numId="32">
    <w:abstractNumId w:val="34"/>
  </w:num>
  <w:num w:numId="33">
    <w:abstractNumId w:val="23"/>
  </w:num>
  <w:num w:numId="34">
    <w:abstractNumId w:val="26"/>
  </w:num>
  <w:num w:numId="35">
    <w:abstractNumId w:val="1"/>
  </w:num>
  <w:num w:numId="36">
    <w:abstractNumId w:val="33"/>
  </w:num>
  <w:num w:numId="37">
    <w:abstractNumId w:val="36"/>
  </w:num>
  <w:num w:numId="38">
    <w:abstractNumId w:val="30"/>
  </w:num>
  <w:num w:numId="39">
    <w:abstractNumId w:val="5"/>
  </w:num>
  <w:num w:numId="4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BBD"/>
    <w:rsid w:val="00001E61"/>
    <w:rsid w:val="00002CC1"/>
    <w:rsid w:val="00003B25"/>
    <w:rsid w:val="000048E2"/>
    <w:rsid w:val="00004F30"/>
    <w:rsid w:val="00010ED6"/>
    <w:rsid w:val="000126E8"/>
    <w:rsid w:val="00015EE6"/>
    <w:rsid w:val="00016BAF"/>
    <w:rsid w:val="000172E3"/>
    <w:rsid w:val="000173F3"/>
    <w:rsid w:val="000175B3"/>
    <w:rsid w:val="00017ECC"/>
    <w:rsid w:val="00021164"/>
    <w:rsid w:val="0002190E"/>
    <w:rsid w:val="00021AE9"/>
    <w:rsid w:val="0002316B"/>
    <w:rsid w:val="0002370C"/>
    <w:rsid w:val="0002382C"/>
    <w:rsid w:val="000250B0"/>
    <w:rsid w:val="0002656C"/>
    <w:rsid w:val="00027200"/>
    <w:rsid w:val="000274C9"/>
    <w:rsid w:val="000313EB"/>
    <w:rsid w:val="000314ED"/>
    <w:rsid w:val="00031DF8"/>
    <w:rsid w:val="00032C9E"/>
    <w:rsid w:val="00032CB0"/>
    <w:rsid w:val="0003381C"/>
    <w:rsid w:val="000349DB"/>
    <w:rsid w:val="00036D74"/>
    <w:rsid w:val="00037535"/>
    <w:rsid w:val="000409D9"/>
    <w:rsid w:val="0004118B"/>
    <w:rsid w:val="0004285B"/>
    <w:rsid w:val="00042CC5"/>
    <w:rsid w:val="0004323B"/>
    <w:rsid w:val="0004540C"/>
    <w:rsid w:val="00045AA8"/>
    <w:rsid w:val="00046453"/>
    <w:rsid w:val="00046AFF"/>
    <w:rsid w:val="000514E0"/>
    <w:rsid w:val="00051D0D"/>
    <w:rsid w:val="00051E7E"/>
    <w:rsid w:val="000521E8"/>
    <w:rsid w:val="000535F9"/>
    <w:rsid w:val="0005610A"/>
    <w:rsid w:val="00057757"/>
    <w:rsid w:val="00057ABE"/>
    <w:rsid w:val="00057AF8"/>
    <w:rsid w:val="00060235"/>
    <w:rsid w:val="00061AF1"/>
    <w:rsid w:val="00062100"/>
    <w:rsid w:val="000633D0"/>
    <w:rsid w:val="000633F6"/>
    <w:rsid w:val="000648EE"/>
    <w:rsid w:val="00064994"/>
    <w:rsid w:val="00066F55"/>
    <w:rsid w:val="00070E53"/>
    <w:rsid w:val="00071502"/>
    <w:rsid w:val="0007173B"/>
    <w:rsid w:val="00072941"/>
    <w:rsid w:val="00074913"/>
    <w:rsid w:val="00075B26"/>
    <w:rsid w:val="00076284"/>
    <w:rsid w:val="000765B3"/>
    <w:rsid w:val="00076B20"/>
    <w:rsid w:val="000773F7"/>
    <w:rsid w:val="00077B26"/>
    <w:rsid w:val="000800AE"/>
    <w:rsid w:val="000805E0"/>
    <w:rsid w:val="00081555"/>
    <w:rsid w:val="00081724"/>
    <w:rsid w:val="00081E71"/>
    <w:rsid w:val="00083FEC"/>
    <w:rsid w:val="00085DC1"/>
    <w:rsid w:val="00086773"/>
    <w:rsid w:val="00086B97"/>
    <w:rsid w:val="0008702F"/>
    <w:rsid w:val="000878F7"/>
    <w:rsid w:val="00091180"/>
    <w:rsid w:val="000919B0"/>
    <w:rsid w:val="00092312"/>
    <w:rsid w:val="0009556E"/>
    <w:rsid w:val="0009630B"/>
    <w:rsid w:val="000969F9"/>
    <w:rsid w:val="00097B72"/>
    <w:rsid w:val="000A097B"/>
    <w:rsid w:val="000A0AD4"/>
    <w:rsid w:val="000A0CE7"/>
    <w:rsid w:val="000A2498"/>
    <w:rsid w:val="000A2B69"/>
    <w:rsid w:val="000A378A"/>
    <w:rsid w:val="000A401C"/>
    <w:rsid w:val="000A4800"/>
    <w:rsid w:val="000A6761"/>
    <w:rsid w:val="000A6815"/>
    <w:rsid w:val="000A705A"/>
    <w:rsid w:val="000A7873"/>
    <w:rsid w:val="000B1509"/>
    <w:rsid w:val="000B2213"/>
    <w:rsid w:val="000B3DB1"/>
    <w:rsid w:val="000B4A5F"/>
    <w:rsid w:val="000B511D"/>
    <w:rsid w:val="000B5703"/>
    <w:rsid w:val="000C1AC3"/>
    <w:rsid w:val="000C320C"/>
    <w:rsid w:val="000C358F"/>
    <w:rsid w:val="000C5256"/>
    <w:rsid w:val="000C5F0D"/>
    <w:rsid w:val="000C67A8"/>
    <w:rsid w:val="000C67D8"/>
    <w:rsid w:val="000C6DCC"/>
    <w:rsid w:val="000D1585"/>
    <w:rsid w:val="000D2F6C"/>
    <w:rsid w:val="000D3713"/>
    <w:rsid w:val="000D4CE4"/>
    <w:rsid w:val="000D5ADA"/>
    <w:rsid w:val="000D5DB6"/>
    <w:rsid w:val="000D60AB"/>
    <w:rsid w:val="000D6FF1"/>
    <w:rsid w:val="000D7497"/>
    <w:rsid w:val="000E021C"/>
    <w:rsid w:val="000E1271"/>
    <w:rsid w:val="000E19E7"/>
    <w:rsid w:val="000E257B"/>
    <w:rsid w:val="000E3705"/>
    <w:rsid w:val="000E5C54"/>
    <w:rsid w:val="000E67CD"/>
    <w:rsid w:val="000E6863"/>
    <w:rsid w:val="000F0648"/>
    <w:rsid w:val="000F113F"/>
    <w:rsid w:val="000F2796"/>
    <w:rsid w:val="000F411C"/>
    <w:rsid w:val="000F4660"/>
    <w:rsid w:val="000F6A5C"/>
    <w:rsid w:val="00101C7C"/>
    <w:rsid w:val="00102737"/>
    <w:rsid w:val="0010387B"/>
    <w:rsid w:val="001041A2"/>
    <w:rsid w:val="00104251"/>
    <w:rsid w:val="0010696B"/>
    <w:rsid w:val="00110F97"/>
    <w:rsid w:val="0011167F"/>
    <w:rsid w:val="001126BF"/>
    <w:rsid w:val="0011382D"/>
    <w:rsid w:val="001153C2"/>
    <w:rsid w:val="00115B00"/>
    <w:rsid w:val="00115E49"/>
    <w:rsid w:val="00116E2A"/>
    <w:rsid w:val="00120B6E"/>
    <w:rsid w:val="0012103A"/>
    <w:rsid w:val="001237B9"/>
    <w:rsid w:val="00124C93"/>
    <w:rsid w:val="00124F92"/>
    <w:rsid w:val="0012565E"/>
    <w:rsid w:val="00126F6C"/>
    <w:rsid w:val="00127AD1"/>
    <w:rsid w:val="00127F0E"/>
    <w:rsid w:val="001304F9"/>
    <w:rsid w:val="001308D0"/>
    <w:rsid w:val="0013293E"/>
    <w:rsid w:val="0013305B"/>
    <w:rsid w:val="0013306C"/>
    <w:rsid w:val="0013399B"/>
    <w:rsid w:val="0013440C"/>
    <w:rsid w:val="001352D3"/>
    <w:rsid w:val="001367E3"/>
    <w:rsid w:val="00136AE2"/>
    <w:rsid w:val="00136B90"/>
    <w:rsid w:val="00137F4B"/>
    <w:rsid w:val="001404E1"/>
    <w:rsid w:val="001409FB"/>
    <w:rsid w:val="00143700"/>
    <w:rsid w:val="00145FB2"/>
    <w:rsid w:val="0014638D"/>
    <w:rsid w:val="001463C3"/>
    <w:rsid w:val="001465B5"/>
    <w:rsid w:val="00146B93"/>
    <w:rsid w:val="00152ACF"/>
    <w:rsid w:val="00152D12"/>
    <w:rsid w:val="00160AA3"/>
    <w:rsid w:val="00160F55"/>
    <w:rsid w:val="001631FB"/>
    <w:rsid w:val="00163583"/>
    <w:rsid w:val="00163DDB"/>
    <w:rsid w:val="00166AD7"/>
    <w:rsid w:val="0016790F"/>
    <w:rsid w:val="00167D62"/>
    <w:rsid w:val="00167F1B"/>
    <w:rsid w:val="001705C2"/>
    <w:rsid w:val="00171B37"/>
    <w:rsid w:val="0017229E"/>
    <w:rsid w:val="001722B3"/>
    <w:rsid w:val="00172EEB"/>
    <w:rsid w:val="0017329A"/>
    <w:rsid w:val="00174616"/>
    <w:rsid w:val="00174C54"/>
    <w:rsid w:val="00175F39"/>
    <w:rsid w:val="00177C39"/>
    <w:rsid w:val="00180888"/>
    <w:rsid w:val="00180DDD"/>
    <w:rsid w:val="00181602"/>
    <w:rsid w:val="00182C1D"/>
    <w:rsid w:val="00184430"/>
    <w:rsid w:val="00185172"/>
    <w:rsid w:val="00185B61"/>
    <w:rsid w:val="00186590"/>
    <w:rsid w:val="0018753B"/>
    <w:rsid w:val="0019066A"/>
    <w:rsid w:val="00190780"/>
    <w:rsid w:val="00190FF4"/>
    <w:rsid w:val="00191067"/>
    <w:rsid w:val="0019189E"/>
    <w:rsid w:val="0019201A"/>
    <w:rsid w:val="001920D1"/>
    <w:rsid w:val="001937FE"/>
    <w:rsid w:val="00193838"/>
    <w:rsid w:val="00193D92"/>
    <w:rsid w:val="00194B60"/>
    <w:rsid w:val="001950E4"/>
    <w:rsid w:val="0019705A"/>
    <w:rsid w:val="001A127D"/>
    <w:rsid w:val="001A1BC1"/>
    <w:rsid w:val="001A1F02"/>
    <w:rsid w:val="001A36CD"/>
    <w:rsid w:val="001A4101"/>
    <w:rsid w:val="001A52E2"/>
    <w:rsid w:val="001A5CB1"/>
    <w:rsid w:val="001A6407"/>
    <w:rsid w:val="001A6793"/>
    <w:rsid w:val="001A6AD5"/>
    <w:rsid w:val="001A6E7B"/>
    <w:rsid w:val="001A71D5"/>
    <w:rsid w:val="001A7E25"/>
    <w:rsid w:val="001B0D6E"/>
    <w:rsid w:val="001B4463"/>
    <w:rsid w:val="001B5C2D"/>
    <w:rsid w:val="001B66DF"/>
    <w:rsid w:val="001B71C5"/>
    <w:rsid w:val="001B7473"/>
    <w:rsid w:val="001C0DE1"/>
    <w:rsid w:val="001C177C"/>
    <w:rsid w:val="001C17C8"/>
    <w:rsid w:val="001C323E"/>
    <w:rsid w:val="001C32E0"/>
    <w:rsid w:val="001C3850"/>
    <w:rsid w:val="001C54FB"/>
    <w:rsid w:val="001C7883"/>
    <w:rsid w:val="001C7B51"/>
    <w:rsid w:val="001C7D59"/>
    <w:rsid w:val="001D185E"/>
    <w:rsid w:val="001D2E90"/>
    <w:rsid w:val="001D303E"/>
    <w:rsid w:val="001D414E"/>
    <w:rsid w:val="001D4176"/>
    <w:rsid w:val="001D4D06"/>
    <w:rsid w:val="001E0F25"/>
    <w:rsid w:val="001E2F37"/>
    <w:rsid w:val="001E3459"/>
    <w:rsid w:val="001E5230"/>
    <w:rsid w:val="001E5826"/>
    <w:rsid w:val="001F1159"/>
    <w:rsid w:val="001F1223"/>
    <w:rsid w:val="001F48AF"/>
    <w:rsid w:val="001F596C"/>
    <w:rsid w:val="001F5D40"/>
    <w:rsid w:val="001F6B1D"/>
    <w:rsid w:val="00200A11"/>
    <w:rsid w:val="0020185E"/>
    <w:rsid w:val="00201A90"/>
    <w:rsid w:val="00202212"/>
    <w:rsid w:val="00203FC1"/>
    <w:rsid w:val="002051F6"/>
    <w:rsid w:val="00210143"/>
    <w:rsid w:val="002101AF"/>
    <w:rsid w:val="00210DB2"/>
    <w:rsid w:val="00211132"/>
    <w:rsid w:val="002113C5"/>
    <w:rsid w:val="002116AA"/>
    <w:rsid w:val="00212026"/>
    <w:rsid w:val="00212098"/>
    <w:rsid w:val="0021272E"/>
    <w:rsid w:val="002140A0"/>
    <w:rsid w:val="0021424E"/>
    <w:rsid w:val="00214E6D"/>
    <w:rsid w:val="002176F4"/>
    <w:rsid w:val="00217BF0"/>
    <w:rsid w:val="0022050F"/>
    <w:rsid w:val="002230F0"/>
    <w:rsid w:val="002244DE"/>
    <w:rsid w:val="00224A77"/>
    <w:rsid w:val="00224F39"/>
    <w:rsid w:val="002252B7"/>
    <w:rsid w:val="00225948"/>
    <w:rsid w:val="00226709"/>
    <w:rsid w:val="0022680A"/>
    <w:rsid w:val="00226F1A"/>
    <w:rsid w:val="002272F4"/>
    <w:rsid w:val="00230191"/>
    <w:rsid w:val="00230700"/>
    <w:rsid w:val="00230E46"/>
    <w:rsid w:val="002330BA"/>
    <w:rsid w:val="00236EEB"/>
    <w:rsid w:val="0024050D"/>
    <w:rsid w:val="00240675"/>
    <w:rsid w:val="00240A0D"/>
    <w:rsid w:val="0024230E"/>
    <w:rsid w:val="00244F95"/>
    <w:rsid w:val="00247B31"/>
    <w:rsid w:val="00250800"/>
    <w:rsid w:val="00250889"/>
    <w:rsid w:val="002549BE"/>
    <w:rsid w:val="002556F5"/>
    <w:rsid w:val="00255C0F"/>
    <w:rsid w:val="00256FD9"/>
    <w:rsid w:val="002572DE"/>
    <w:rsid w:val="00262930"/>
    <w:rsid w:val="00262F22"/>
    <w:rsid w:val="00263F19"/>
    <w:rsid w:val="00264F73"/>
    <w:rsid w:val="00266021"/>
    <w:rsid w:val="002660C7"/>
    <w:rsid w:val="00267152"/>
    <w:rsid w:val="00270B31"/>
    <w:rsid w:val="0027404C"/>
    <w:rsid w:val="00274E85"/>
    <w:rsid w:val="002752AB"/>
    <w:rsid w:val="00275E41"/>
    <w:rsid w:val="0027660D"/>
    <w:rsid w:val="00276A90"/>
    <w:rsid w:val="00277DAB"/>
    <w:rsid w:val="00281E0E"/>
    <w:rsid w:val="002826B3"/>
    <w:rsid w:val="0028287D"/>
    <w:rsid w:val="002840D8"/>
    <w:rsid w:val="002849DF"/>
    <w:rsid w:val="0028516E"/>
    <w:rsid w:val="00285A48"/>
    <w:rsid w:val="0028624E"/>
    <w:rsid w:val="00286BC6"/>
    <w:rsid w:val="00291802"/>
    <w:rsid w:val="00291A48"/>
    <w:rsid w:val="00291AB1"/>
    <w:rsid w:val="0029266D"/>
    <w:rsid w:val="002928E5"/>
    <w:rsid w:val="002936EF"/>
    <w:rsid w:val="00294227"/>
    <w:rsid w:val="0029557E"/>
    <w:rsid w:val="0029641F"/>
    <w:rsid w:val="002A0485"/>
    <w:rsid w:val="002A0799"/>
    <w:rsid w:val="002A1255"/>
    <w:rsid w:val="002A1C8B"/>
    <w:rsid w:val="002A2118"/>
    <w:rsid w:val="002A5299"/>
    <w:rsid w:val="002B1AB9"/>
    <w:rsid w:val="002B5134"/>
    <w:rsid w:val="002B5B3D"/>
    <w:rsid w:val="002B6DFE"/>
    <w:rsid w:val="002B79EA"/>
    <w:rsid w:val="002C0230"/>
    <w:rsid w:val="002C3505"/>
    <w:rsid w:val="002C3BDD"/>
    <w:rsid w:val="002C3EA2"/>
    <w:rsid w:val="002C40CB"/>
    <w:rsid w:val="002C4F5B"/>
    <w:rsid w:val="002C52A5"/>
    <w:rsid w:val="002C6472"/>
    <w:rsid w:val="002C6C1D"/>
    <w:rsid w:val="002D17F4"/>
    <w:rsid w:val="002D1A56"/>
    <w:rsid w:val="002D227E"/>
    <w:rsid w:val="002D2A11"/>
    <w:rsid w:val="002D3C4C"/>
    <w:rsid w:val="002D413D"/>
    <w:rsid w:val="002D42F1"/>
    <w:rsid w:val="002D5578"/>
    <w:rsid w:val="002D56EE"/>
    <w:rsid w:val="002D6017"/>
    <w:rsid w:val="002D6882"/>
    <w:rsid w:val="002D69A7"/>
    <w:rsid w:val="002D72DF"/>
    <w:rsid w:val="002E1392"/>
    <w:rsid w:val="002E3795"/>
    <w:rsid w:val="002E4A7E"/>
    <w:rsid w:val="002E5235"/>
    <w:rsid w:val="002E549B"/>
    <w:rsid w:val="002E5931"/>
    <w:rsid w:val="002E7DDA"/>
    <w:rsid w:val="002F0A23"/>
    <w:rsid w:val="002F2E40"/>
    <w:rsid w:val="002F4486"/>
    <w:rsid w:val="002F554E"/>
    <w:rsid w:val="002F5669"/>
    <w:rsid w:val="002F671A"/>
    <w:rsid w:val="002F67D3"/>
    <w:rsid w:val="002F7685"/>
    <w:rsid w:val="00300B07"/>
    <w:rsid w:val="00301679"/>
    <w:rsid w:val="00301BD1"/>
    <w:rsid w:val="00301FDB"/>
    <w:rsid w:val="0030252F"/>
    <w:rsid w:val="003028C4"/>
    <w:rsid w:val="003033A5"/>
    <w:rsid w:val="00303F9A"/>
    <w:rsid w:val="00304FE3"/>
    <w:rsid w:val="0030666D"/>
    <w:rsid w:val="00306A45"/>
    <w:rsid w:val="00310C8C"/>
    <w:rsid w:val="00311166"/>
    <w:rsid w:val="00312516"/>
    <w:rsid w:val="003136EF"/>
    <w:rsid w:val="00314855"/>
    <w:rsid w:val="0031677A"/>
    <w:rsid w:val="00317149"/>
    <w:rsid w:val="00317DF5"/>
    <w:rsid w:val="00320140"/>
    <w:rsid w:val="003201E3"/>
    <w:rsid w:val="00321071"/>
    <w:rsid w:val="00321CC7"/>
    <w:rsid w:val="003239B3"/>
    <w:rsid w:val="00326A71"/>
    <w:rsid w:val="0033027E"/>
    <w:rsid w:val="0033179D"/>
    <w:rsid w:val="00333C0D"/>
    <w:rsid w:val="00335A28"/>
    <w:rsid w:val="003362F8"/>
    <w:rsid w:val="00336850"/>
    <w:rsid w:val="00336C0D"/>
    <w:rsid w:val="00337249"/>
    <w:rsid w:val="003377D1"/>
    <w:rsid w:val="00340239"/>
    <w:rsid w:val="0034062A"/>
    <w:rsid w:val="00341336"/>
    <w:rsid w:val="00341FB7"/>
    <w:rsid w:val="0034242F"/>
    <w:rsid w:val="00342C46"/>
    <w:rsid w:val="00342F70"/>
    <w:rsid w:val="00343C56"/>
    <w:rsid w:val="003441BA"/>
    <w:rsid w:val="0034450C"/>
    <w:rsid w:val="00345905"/>
    <w:rsid w:val="003502F7"/>
    <w:rsid w:val="00350342"/>
    <w:rsid w:val="003507C9"/>
    <w:rsid w:val="00354241"/>
    <w:rsid w:val="0035463C"/>
    <w:rsid w:val="00354C83"/>
    <w:rsid w:val="00356C2A"/>
    <w:rsid w:val="00356ECB"/>
    <w:rsid w:val="00357379"/>
    <w:rsid w:val="00360D3C"/>
    <w:rsid w:val="00361AB7"/>
    <w:rsid w:val="003640D2"/>
    <w:rsid w:val="00364F1F"/>
    <w:rsid w:val="00365A78"/>
    <w:rsid w:val="00365EF8"/>
    <w:rsid w:val="00366EAB"/>
    <w:rsid w:val="00370475"/>
    <w:rsid w:val="00370BD8"/>
    <w:rsid w:val="00370BF9"/>
    <w:rsid w:val="00371954"/>
    <w:rsid w:val="00372AA2"/>
    <w:rsid w:val="00372C8A"/>
    <w:rsid w:val="00373C5E"/>
    <w:rsid w:val="0037666F"/>
    <w:rsid w:val="003776F8"/>
    <w:rsid w:val="00377FCD"/>
    <w:rsid w:val="00383F54"/>
    <w:rsid w:val="00385509"/>
    <w:rsid w:val="00385C52"/>
    <w:rsid w:val="0038783F"/>
    <w:rsid w:val="0039019D"/>
    <w:rsid w:val="003907FF"/>
    <w:rsid w:val="00390819"/>
    <w:rsid w:val="00391981"/>
    <w:rsid w:val="003947CC"/>
    <w:rsid w:val="00394C38"/>
    <w:rsid w:val="003960F0"/>
    <w:rsid w:val="00396383"/>
    <w:rsid w:val="00396C5D"/>
    <w:rsid w:val="00397D43"/>
    <w:rsid w:val="003A0E65"/>
    <w:rsid w:val="003A109E"/>
    <w:rsid w:val="003A2E57"/>
    <w:rsid w:val="003A4BBD"/>
    <w:rsid w:val="003A520B"/>
    <w:rsid w:val="003A68FB"/>
    <w:rsid w:val="003A6BE6"/>
    <w:rsid w:val="003A6F2F"/>
    <w:rsid w:val="003B121D"/>
    <w:rsid w:val="003B28C8"/>
    <w:rsid w:val="003B2E51"/>
    <w:rsid w:val="003B3EB7"/>
    <w:rsid w:val="003B4CFC"/>
    <w:rsid w:val="003B4D81"/>
    <w:rsid w:val="003B513E"/>
    <w:rsid w:val="003B5C93"/>
    <w:rsid w:val="003B6652"/>
    <w:rsid w:val="003B6E4B"/>
    <w:rsid w:val="003C1795"/>
    <w:rsid w:val="003C2D6E"/>
    <w:rsid w:val="003C4740"/>
    <w:rsid w:val="003C501C"/>
    <w:rsid w:val="003C5B67"/>
    <w:rsid w:val="003D047C"/>
    <w:rsid w:val="003D0CC0"/>
    <w:rsid w:val="003D1A01"/>
    <w:rsid w:val="003D27A1"/>
    <w:rsid w:val="003D34DF"/>
    <w:rsid w:val="003D41F1"/>
    <w:rsid w:val="003D4445"/>
    <w:rsid w:val="003D7AD8"/>
    <w:rsid w:val="003E0126"/>
    <w:rsid w:val="003E016E"/>
    <w:rsid w:val="003E01E1"/>
    <w:rsid w:val="003E0DF0"/>
    <w:rsid w:val="003E1ED4"/>
    <w:rsid w:val="003E4046"/>
    <w:rsid w:val="003E44D2"/>
    <w:rsid w:val="003E4C15"/>
    <w:rsid w:val="003E5E73"/>
    <w:rsid w:val="003E744D"/>
    <w:rsid w:val="003F04C7"/>
    <w:rsid w:val="003F1979"/>
    <w:rsid w:val="003F238B"/>
    <w:rsid w:val="003F283E"/>
    <w:rsid w:val="003F35DB"/>
    <w:rsid w:val="003F41C9"/>
    <w:rsid w:val="003F4AFD"/>
    <w:rsid w:val="003F52A9"/>
    <w:rsid w:val="003F53F8"/>
    <w:rsid w:val="003F5DED"/>
    <w:rsid w:val="003F6178"/>
    <w:rsid w:val="004002A2"/>
    <w:rsid w:val="004029B7"/>
    <w:rsid w:val="0040438E"/>
    <w:rsid w:val="0040492D"/>
    <w:rsid w:val="0040512E"/>
    <w:rsid w:val="00405601"/>
    <w:rsid w:val="00405614"/>
    <w:rsid w:val="00407EDC"/>
    <w:rsid w:val="00410A60"/>
    <w:rsid w:val="00410AC7"/>
    <w:rsid w:val="0041379C"/>
    <w:rsid w:val="00413AEE"/>
    <w:rsid w:val="0041542F"/>
    <w:rsid w:val="004164B5"/>
    <w:rsid w:val="004165B0"/>
    <w:rsid w:val="0041722E"/>
    <w:rsid w:val="00417BF6"/>
    <w:rsid w:val="0042018D"/>
    <w:rsid w:val="004222EE"/>
    <w:rsid w:val="00423147"/>
    <w:rsid w:val="00423438"/>
    <w:rsid w:val="00424B4A"/>
    <w:rsid w:val="004256A8"/>
    <w:rsid w:val="0042687C"/>
    <w:rsid w:val="00427746"/>
    <w:rsid w:val="0042793E"/>
    <w:rsid w:val="004301B6"/>
    <w:rsid w:val="00430580"/>
    <w:rsid w:val="00430743"/>
    <w:rsid w:val="0043097B"/>
    <w:rsid w:val="00430F72"/>
    <w:rsid w:val="004319E3"/>
    <w:rsid w:val="00431C29"/>
    <w:rsid w:val="00431D53"/>
    <w:rsid w:val="00432043"/>
    <w:rsid w:val="004327DC"/>
    <w:rsid w:val="00432B04"/>
    <w:rsid w:val="00433262"/>
    <w:rsid w:val="004347AB"/>
    <w:rsid w:val="00434E2E"/>
    <w:rsid w:val="004356BA"/>
    <w:rsid w:val="00435792"/>
    <w:rsid w:val="004358A9"/>
    <w:rsid w:val="00436D90"/>
    <w:rsid w:val="004371E7"/>
    <w:rsid w:val="00441EA1"/>
    <w:rsid w:val="00442E6A"/>
    <w:rsid w:val="00444018"/>
    <w:rsid w:val="004449B2"/>
    <w:rsid w:val="00444E60"/>
    <w:rsid w:val="004452FD"/>
    <w:rsid w:val="00445BE2"/>
    <w:rsid w:val="0045054A"/>
    <w:rsid w:val="00450BD5"/>
    <w:rsid w:val="00455A54"/>
    <w:rsid w:val="00456503"/>
    <w:rsid w:val="0045699E"/>
    <w:rsid w:val="00457D6C"/>
    <w:rsid w:val="0046122E"/>
    <w:rsid w:val="00462678"/>
    <w:rsid w:val="004678C2"/>
    <w:rsid w:val="00467C8A"/>
    <w:rsid w:val="00470094"/>
    <w:rsid w:val="00470174"/>
    <w:rsid w:val="00471395"/>
    <w:rsid w:val="004716AD"/>
    <w:rsid w:val="004723FA"/>
    <w:rsid w:val="00472823"/>
    <w:rsid w:val="00473374"/>
    <w:rsid w:val="00473A92"/>
    <w:rsid w:val="004749FF"/>
    <w:rsid w:val="00475293"/>
    <w:rsid w:val="004752E8"/>
    <w:rsid w:val="00476261"/>
    <w:rsid w:val="00476379"/>
    <w:rsid w:val="00476588"/>
    <w:rsid w:val="00476DD8"/>
    <w:rsid w:val="00477A61"/>
    <w:rsid w:val="0048034A"/>
    <w:rsid w:val="00483184"/>
    <w:rsid w:val="004832C4"/>
    <w:rsid w:val="00483B3A"/>
    <w:rsid w:val="0048568F"/>
    <w:rsid w:val="0048693B"/>
    <w:rsid w:val="004877BB"/>
    <w:rsid w:val="00487E45"/>
    <w:rsid w:val="004914F7"/>
    <w:rsid w:val="00491CA0"/>
    <w:rsid w:val="004927DD"/>
    <w:rsid w:val="004939C6"/>
    <w:rsid w:val="00494AD3"/>
    <w:rsid w:val="0049546B"/>
    <w:rsid w:val="00495E92"/>
    <w:rsid w:val="00496225"/>
    <w:rsid w:val="00496F6F"/>
    <w:rsid w:val="004971F4"/>
    <w:rsid w:val="00497512"/>
    <w:rsid w:val="00497F86"/>
    <w:rsid w:val="004A014E"/>
    <w:rsid w:val="004A18E7"/>
    <w:rsid w:val="004A1B64"/>
    <w:rsid w:val="004A220D"/>
    <w:rsid w:val="004A2CF3"/>
    <w:rsid w:val="004A31AD"/>
    <w:rsid w:val="004A37CA"/>
    <w:rsid w:val="004A385E"/>
    <w:rsid w:val="004A3A2F"/>
    <w:rsid w:val="004A414F"/>
    <w:rsid w:val="004A4F13"/>
    <w:rsid w:val="004A6E2A"/>
    <w:rsid w:val="004A6F72"/>
    <w:rsid w:val="004B34A0"/>
    <w:rsid w:val="004B3C56"/>
    <w:rsid w:val="004B4441"/>
    <w:rsid w:val="004B52F3"/>
    <w:rsid w:val="004B5901"/>
    <w:rsid w:val="004B5C71"/>
    <w:rsid w:val="004B64BF"/>
    <w:rsid w:val="004B7224"/>
    <w:rsid w:val="004C0822"/>
    <w:rsid w:val="004C15D0"/>
    <w:rsid w:val="004C38F7"/>
    <w:rsid w:val="004C3BB7"/>
    <w:rsid w:val="004C4DC4"/>
    <w:rsid w:val="004C589C"/>
    <w:rsid w:val="004C5D18"/>
    <w:rsid w:val="004C7AE2"/>
    <w:rsid w:val="004D0F78"/>
    <w:rsid w:val="004D1619"/>
    <w:rsid w:val="004D1EEC"/>
    <w:rsid w:val="004D352F"/>
    <w:rsid w:val="004D3A29"/>
    <w:rsid w:val="004D44BD"/>
    <w:rsid w:val="004D5552"/>
    <w:rsid w:val="004D5A52"/>
    <w:rsid w:val="004E398A"/>
    <w:rsid w:val="004E40A4"/>
    <w:rsid w:val="004E4E81"/>
    <w:rsid w:val="004E576A"/>
    <w:rsid w:val="004E59AB"/>
    <w:rsid w:val="004E667F"/>
    <w:rsid w:val="004E7790"/>
    <w:rsid w:val="004F0703"/>
    <w:rsid w:val="004F0BC8"/>
    <w:rsid w:val="004F0E78"/>
    <w:rsid w:val="004F25F7"/>
    <w:rsid w:val="004F2685"/>
    <w:rsid w:val="004F3755"/>
    <w:rsid w:val="004F414D"/>
    <w:rsid w:val="004F442E"/>
    <w:rsid w:val="004F5362"/>
    <w:rsid w:val="004F5A83"/>
    <w:rsid w:val="004F5C02"/>
    <w:rsid w:val="004F74BE"/>
    <w:rsid w:val="004F7B40"/>
    <w:rsid w:val="00501A19"/>
    <w:rsid w:val="00501C28"/>
    <w:rsid w:val="00501D66"/>
    <w:rsid w:val="00503BEA"/>
    <w:rsid w:val="00504D37"/>
    <w:rsid w:val="00506B32"/>
    <w:rsid w:val="005100A1"/>
    <w:rsid w:val="0051046E"/>
    <w:rsid w:val="00512DD4"/>
    <w:rsid w:val="00513A17"/>
    <w:rsid w:val="0051418F"/>
    <w:rsid w:val="00514E3B"/>
    <w:rsid w:val="0051666B"/>
    <w:rsid w:val="00517E7B"/>
    <w:rsid w:val="0052048C"/>
    <w:rsid w:val="00520A25"/>
    <w:rsid w:val="00520A99"/>
    <w:rsid w:val="005237B3"/>
    <w:rsid w:val="00524065"/>
    <w:rsid w:val="00524593"/>
    <w:rsid w:val="0052460F"/>
    <w:rsid w:val="00525FCC"/>
    <w:rsid w:val="00526013"/>
    <w:rsid w:val="005269C3"/>
    <w:rsid w:val="00530563"/>
    <w:rsid w:val="00530A7D"/>
    <w:rsid w:val="00532706"/>
    <w:rsid w:val="00532F49"/>
    <w:rsid w:val="0053316E"/>
    <w:rsid w:val="005338C7"/>
    <w:rsid w:val="0053392D"/>
    <w:rsid w:val="00533C47"/>
    <w:rsid w:val="005351E7"/>
    <w:rsid w:val="00535373"/>
    <w:rsid w:val="0053632F"/>
    <w:rsid w:val="0053645B"/>
    <w:rsid w:val="00536BBA"/>
    <w:rsid w:val="00537EAE"/>
    <w:rsid w:val="005416BA"/>
    <w:rsid w:val="0054321F"/>
    <w:rsid w:val="00543691"/>
    <w:rsid w:val="00544002"/>
    <w:rsid w:val="00544102"/>
    <w:rsid w:val="005449C4"/>
    <w:rsid w:val="005478E0"/>
    <w:rsid w:val="00550731"/>
    <w:rsid w:val="00550E56"/>
    <w:rsid w:val="00553613"/>
    <w:rsid w:val="0055398E"/>
    <w:rsid w:val="00553A1F"/>
    <w:rsid w:val="005540BD"/>
    <w:rsid w:val="00554878"/>
    <w:rsid w:val="005551B4"/>
    <w:rsid w:val="00562DEA"/>
    <w:rsid w:val="00562F2A"/>
    <w:rsid w:val="00566248"/>
    <w:rsid w:val="00566251"/>
    <w:rsid w:val="005665A6"/>
    <w:rsid w:val="005665E3"/>
    <w:rsid w:val="00566661"/>
    <w:rsid w:val="0056794E"/>
    <w:rsid w:val="00567F17"/>
    <w:rsid w:val="00571B52"/>
    <w:rsid w:val="00571C42"/>
    <w:rsid w:val="00573585"/>
    <w:rsid w:val="00573EF2"/>
    <w:rsid w:val="00574C5A"/>
    <w:rsid w:val="00575AFB"/>
    <w:rsid w:val="0058052F"/>
    <w:rsid w:val="00580F4B"/>
    <w:rsid w:val="0058264E"/>
    <w:rsid w:val="00584E57"/>
    <w:rsid w:val="00586BD8"/>
    <w:rsid w:val="00586CEA"/>
    <w:rsid w:val="00587DD8"/>
    <w:rsid w:val="00587DF7"/>
    <w:rsid w:val="005904B6"/>
    <w:rsid w:val="00590E75"/>
    <w:rsid w:val="0059140B"/>
    <w:rsid w:val="00592700"/>
    <w:rsid w:val="00592FC5"/>
    <w:rsid w:val="005935D1"/>
    <w:rsid w:val="005946ED"/>
    <w:rsid w:val="00596A69"/>
    <w:rsid w:val="00597939"/>
    <w:rsid w:val="005A3A05"/>
    <w:rsid w:val="005A4B08"/>
    <w:rsid w:val="005A5971"/>
    <w:rsid w:val="005A6D96"/>
    <w:rsid w:val="005A74A0"/>
    <w:rsid w:val="005B0B89"/>
    <w:rsid w:val="005B17C0"/>
    <w:rsid w:val="005B43C6"/>
    <w:rsid w:val="005B462A"/>
    <w:rsid w:val="005B6763"/>
    <w:rsid w:val="005B6DD8"/>
    <w:rsid w:val="005B6E38"/>
    <w:rsid w:val="005B7659"/>
    <w:rsid w:val="005C0177"/>
    <w:rsid w:val="005C2B0E"/>
    <w:rsid w:val="005C3199"/>
    <w:rsid w:val="005C32CC"/>
    <w:rsid w:val="005C33F1"/>
    <w:rsid w:val="005C3877"/>
    <w:rsid w:val="005C482D"/>
    <w:rsid w:val="005C4CB6"/>
    <w:rsid w:val="005C6EB0"/>
    <w:rsid w:val="005C6F46"/>
    <w:rsid w:val="005C717A"/>
    <w:rsid w:val="005D004D"/>
    <w:rsid w:val="005D04E5"/>
    <w:rsid w:val="005D1C25"/>
    <w:rsid w:val="005D2E5B"/>
    <w:rsid w:val="005D307A"/>
    <w:rsid w:val="005D4297"/>
    <w:rsid w:val="005D4A14"/>
    <w:rsid w:val="005D5260"/>
    <w:rsid w:val="005D5C51"/>
    <w:rsid w:val="005D5CEE"/>
    <w:rsid w:val="005D6981"/>
    <w:rsid w:val="005D79AC"/>
    <w:rsid w:val="005E13F3"/>
    <w:rsid w:val="005E1598"/>
    <w:rsid w:val="005E196B"/>
    <w:rsid w:val="005E2040"/>
    <w:rsid w:val="005E5D95"/>
    <w:rsid w:val="005E5F43"/>
    <w:rsid w:val="005E66B8"/>
    <w:rsid w:val="005E698B"/>
    <w:rsid w:val="005E6A4A"/>
    <w:rsid w:val="005F2FC9"/>
    <w:rsid w:val="005F4F63"/>
    <w:rsid w:val="005F53AC"/>
    <w:rsid w:val="0060031A"/>
    <w:rsid w:val="00600920"/>
    <w:rsid w:val="00600BA7"/>
    <w:rsid w:val="00601033"/>
    <w:rsid w:val="006016A1"/>
    <w:rsid w:val="00601EC6"/>
    <w:rsid w:val="006025F9"/>
    <w:rsid w:val="00602958"/>
    <w:rsid w:val="00602A92"/>
    <w:rsid w:val="00604482"/>
    <w:rsid w:val="00604A0C"/>
    <w:rsid w:val="00606326"/>
    <w:rsid w:val="00606712"/>
    <w:rsid w:val="00610EE2"/>
    <w:rsid w:val="00612E7F"/>
    <w:rsid w:val="00613004"/>
    <w:rsid w:val="00613346"/>
    <w:rsid w:val="00614D73"/>
    <w:rsid w:val="00616856"/>
    <w:rsid w:val="0061747F"/>
    <w:rsid w:val="00617EBE"/>
    <w:rsid w:val="006212BA"/>
    <w:rsid w:val="00623A6C"/>
    <w:rsid w:val="00625552"/>
    <w:rsid w:val="00626290"/>
    <w:rsid w:val="00630F69"/>
    <w:rsid w:val="006327D6"/>
    <w:rsid w:val="00632D19"/>
    <w:rsid w:val="00633109"/>
    <w:rsid w:val="00633714"/>
    <w:rsid w:val="00637137"/>
    <w:rsid w:val="00637834"/>
    <w:rsid w:val="00637836"/>
    <w:rsid w:val="0064300F"/>
    <w:rsid w:val="00643594"/>
    <w:rsid w:val="006452E6"/>
    <w:rsid w:val="006459BD"/>
    <w:rsid w:val="00645D5B"/>
    <w:rsid w:val="0064659C"/>
    <w:rsid w:val="00647DDA"/>
    <w:rsid w:val="006500E5"/>
    <w:rsid w:val="00650867"/>
    <w:rsid w:val="006516B0"/>
    <w:rsid w:val="0065213C"/>
    <w:rsid w:val="00652527"/>
    <w:rsid w:val="00652F3E"/>
    <w:rsid w:val="00654701"/>
    <w:rsid w:val="00654BB3"/>
    <w:rsid w:val="00660A7A"/>
    <w:rsid w:val="006615F6"/>
    <w:rsid w:val="0066369F"/>
    <w:rsid w:val="00663982"/>
    <w:rsid w:val="0066427E"/>
    <w:rsid w:val="00667505"/>
    <w:rsid w:val="0066785B"/>
    <w:rsid w:val="00667C5D"/>
    <w:rsid w:val="00667E2F"/>
    <w:rsid w:val="00671283"/>
    <w:rsid w:val="00671A88"/>
    <w:rsid w:val="00671CB4"/>
    <w:rsid w:val="0067234F"/>
    <w:rsid w:val="00673C0F"/>
    <w:rsid w:val="006742FA"/>
    <w:rsid w:val="0067452E"/>
    <w:rsid w:val="00675FFC"/>
    <w:rsid w:val="00676A7D"/>
    <w:rsid w:val="00676C5F"/>
    <w:rsid w:val="00681EB4"/>
    <w:rsid w:val="006824B0"/>
    <w:rsid w:val="00682D3D"/>
    <w:rsid w:val="00683641"/>
    <w:rsid w:val="0068441F"/>
    <w:rsid w:val="00685AA9"/>
    <w:rsid w:val="0069152F"/>
    <w:rsid w:val="00692537"/>
    <w:rsid w:val="0069294B"/>
    <w:rsid w:val="006947A9"/>
    <w:rsid w:val="00695916"/>
    <w:rsid w:val="00695E2D"/>
    <w:rsid w:val="00696316"/>
    <w:rsid w:val="006963AB"/>
    <w:rsid w:val="00697A93"/>
    <w:rsid w:val="006A2795"/>
    <w:rsid w:val="006A2AA2"/>
    <w:rsid w:val="006A36CD"/>
    <w:rsid w:val="006A3F22"/>
    <w:rsid w:val="006A5B06"/>
    <w:rsid w:val="006A6B02"/>
    <w:rsid w:val="006B175C"/>
    <w:rsid w:val="006B38A7"/>
    <w:rsid w:val="006B503D"/>
    <w:rsid w:val="006B5C08"/>
    <w:rsid w:val="006B6CF7"/>
    <w:rsid w:val="006B7A99"/>
    <w:rsid w:val="006C0B6D"/>
    <w:rsid w:val="006C2590"/>
    <w:rsid w:val="006C380B"/>
    <w:rsid w:val="006C398F"/>
    <w:rsid w:val="006C4697"/>
    <w:rsid w:val="006C5B18"/>
    <w:rsid w:val="006C7196"/>
    <w:rsid w:val="006D047D"/>
    <w:rsid w:val="006D115E"/>
    <w:rsid w:val="006D3113"/>
    <w:rsid w:val="006D465D"/>
    <w:rsid w:val="006D54B8"/>
    <w:rsid w:val="006D5F22"/>
    <w:rsid w:val="006D725B"/>
    <w:rsid w:val="006E0195"/>
    <w:rsid w:val="006E043C"/>
    <w:rsid w:val="006E0520"/>
    <w:rsid w:val="006E0538"/>
    <w:rsid w:val="006E0793"/>
    <w:rsid w:val="006E20AF"/>
    <w:rsid w:val="006E2C24"/>
    <w:rsid w:val="006E313B"/>
    <w:rsid w:val="006E47A2"/>
    <w:rsid w:val="006E5DB2"/>
    <w:rsid w:val="006E5DF6"/>
    <w:rsid w:val="006E60F8"/>
    <w:rsid w:val="006E6D37"/>
    <w:rsid w:val="006E7118"/>
    <w:rsid w:val="006E77F2"/>
    <w:rsid w:val="006F0061"/>
    <w:rsid w:val="006F04C8"/>
    <w:rsid w:val="006F1634"/>
    <w:rsid w:val="006F2DCF"/>
    <w:rsid w:val="006F4840"/>
    <w:rsid w:val="006F544D"/>
    <w:rsid w:val="006F5E25"/>
    <w:rsid w:val="006F6294"/>
    <w:rsid w:val="007009F3"/>
    <w:rsid w:val="007016B1"/>
    <w:rsid w:val="007021F8"/>
    <w:rsid w:val="00702802"/>
    <w:rsid w:val="00703127"/>
    <w:rsid w:val="0070350C"/>
    <w:rsid w:val="00703F5A"/>
    <w:rsid w:val="007048DF"/>
    <w:rsid w:val="00704FF2"/>
    <w:rsid w:val="007050BF"/>
    <w:rsid w:val="0070640C"/>
    <w:rsid w:val="00707F61"/>
    <w:rsid w:val="00710534"/>
    <w:rsid w:val="007112FA"/>
    <w:rsid w:val="00711609"/>
    <w:rsid w:val="00711C08"/>
    <w:rsid w:val="00711D87"/>
    <w:rsid w:val="0071644B"/>
    <w:rsid w:val="007169AF"/>
    <w:rsid w:val="00721501"/>
    <w:rsid w:val="00723DBD"/>
    <w:rsid w:val="00725066"/>
    <w:rsid w:val="00725833"/>
    <w:rsid w:val="00725BA8"/>
    <w:rsid w:val="00725FE2"/>
    <w:rsid w:val="00727630"/>
    <w:rsid w:val="00727B83"/>
    <w:rsid w:val="007305C5"/>
    <w:rsid w:val="00731869"/>
    <w:rsid w:val="00732744"/>
    <w:rsid w:val="00734693"/>
    <w:rsid w:val="007347FD"/>
    <w:rsid w:val="00734889"/>
    <w:rsid w:val="00734E0E"/>
    <w:rsid w:val="007355D1"/>
    <w:rsid w:val="00740CD7"/>
    <w:rsid w:val="0074163C"/>
    <w:rsid w:val="00741FC7"/>
    <w:rsid w:val="007444F8"/>
    <w:rsid w:val="00745254"/>
    <w:rsid w:val="00745776"/>
    <w:rsid w:val="00745C0F"/>
    <w:rsid w:val="00746804"/>
    <w:rsid w:val="00746BBF"/>
    <w:rsid w:val="00747849"/>
    <w:rsid w:val="00747BB2"/>
    <w:rsid w:val="00750259"/>
    <w:rsid w:val="007505B1"/>
    <w:rsid w:val="0075145A"/>
    <w:rsid w:val="007519D7"/>
    <w:rsid w:val="00753D30"/>
    <w:rsid w:val="00753E0F"/>
    <w:rsid w:val="00754D99"/>
    <w:rsid w:val="00755C35"/>
    <w:rsid w:val="00760383"/>
    <w:rsid w:val="00760784"/>
    <w:rsid w:val="00760FA8"/>
    <w:rsid w:val="0076290A"/>
    <w:rsid w:val="00764663"/>
    <w:rsid w:val="0076525F"/>
    <w:rsid w:val="007658A7"/>
    <w:rsid w:val="007659F3"/>
    <w:rsid w:val="00765AFF"/>
    <w:rsid w:val="007673DD"/>
    <w:rsid w:val="00767DFB"/>
    <w:rsid w:val="0077164F"/>
    <w:rsid w:val="00772604"/>
    <w:rsid w:val="00772BEA"/>
    <w:rsid w:val="007779E5"/>
    <w:rsid w:val="00777B72"/>
    <w:rsid w:val="00784582"/>
    <w:rsid w:val="0078587A"/>
    <w:rsid w:val="00785D36"/>
    <w:rsid w:val="00786DB1"/>
    <w:rsid w:val="0078762D"/>
    <w:rsid w:val="00787B2E"/>
    <w:rsid w:val="00790278"/>
    <w:rsid w:val="0079173C"/>
    <w:rsid w:val="00791A6C"/>
    <w:rsid w:val="00791A93"/>
    <w:rsid w:val="00793125"/>
    <w:rsid w:val="007934AB"/>
    <w:rsid w:val="0079452D"/>
    <w:rsid w:val="00794C39"/>
    <w:rsid w:val="00795109"/>
    <w:rsid w:val="0079620B"/>
    <w:rsid w:val="007A0A44"/>
    <w:rsid w:val="007A13C2"/>
    <w:rsid w:val="007A2C10"/>
    <w:rsid w:val="007A2C18"/>
    <w:rsid w:val="007A343F"/>
    <w:rsid w:val="007A4EB8"/>
    <w:rsid w:val="007A6080"/>
    <w:rsid w:val="007B1F45"/>
    <w:rsid w:val="007B28B8"/>
    <w:rsid w:val="007B3356"/>
    <w:rsid w:val="007B42A7"/>
    <w:rsid w:val="007B49C0"/>
    <w:rsid w:val="007B7618"/>
    <w:rsid w:val="007B799F"/>
    <w:rsid w:val="007C09DD"/>
    <w:rsid w:val="007C0D59"/>
    <w:rsid w:val="007C2948"/>
    <w:rsid w:val="007C30C2"/>
    <w:rsid w:val="007C46DC"/>
    <w:rsid w:val="007C651F"/>
    <w:rsid w:val="007C6522"/>
    <w:rsid w:val="007C7FD3"/>
    <w:rsid w:val="007D07CC"/>
    <w:rsid w:val="007D19DE"/>
    <w:rsid w:val="007D27DF"/>
    <w:rsid w:val="007D35BA"/>
    <w:rsid w:val="007D37CD"/>
    <w:rsid w:val="007D4BA9"/>
    <w:rsid w:val="007D50DE"/>
    <w:rsid w:val="007D5667"/>
    <w:rsid w:val="007D6C5A"/>
    <w:rsid w:val="007E18CA"/>
    <w:rsid w:val="007E2CCB"/>
    <w:rsid w:val="007E392D"/>
    <w:rsid w:val="007E3E01"/>
    <w:rsid w:val="007E6377"/>
    <w:rsid w:val="007E661D"/>
    <w:rsid w:val="007E7E8A"/>
    <w:rsid w:val="007F06BF"/>
    <w:rsid w:val="007F1AD3"/>
    <w:rsid w:val="007F351F"/>
    <w:rsid w:val="00800C67"/>
    <w:rsid w:val="00801624"/>
    <w:rsid w:val="0080276E"/>
    <w:rsid w:val="0080439A"/>
    <w:rsid w:val="008047C4"/>
    <w:rsid w:val="008055B9"/>
    <w:rsid w:val="008055D1"/>
    <w:rsid w:val="008055EB"/>
    <w:rsid w:val="00806405"/>
    <w:rsid w:val="008075D7"/>
    <w:rsid w:val="008104DD"/>
    <w:rsid w:val="00810842"/>
    <w:rsid w:val="00810C8A"/>
    <w:rsid w:val="00811C90"/>
    <w:rsid w:val="00813954"/>
    <w:rsid w:val="00813ECA"/>
    <w:rsid w:val="00814F18"/>
    <w:rsid w:val="008151C5"/>
    <w:rsid w:val="00815E03"/>
    <w:rsid w:val="00820495"/>
    <w:rsid w:val="00820F3D"/>
    <w:rsid w:val="0082195F"/>
    <w:rsid w:val="00821C37"/>
    <w:rsid w:val="008229E7"/>
    <w:rsid w:val="00822E5C"/>
    <w:rsid w:val="008244D2"/>
    <w:rsid w:val="008262FC"/>
    <w:rsid w:val="00826FD4"/>
    <w:rsid w:val="008306D2"/>
    <w:rsid w:val="00830F68"/>
    <w:rsid w:val="00831226"/>
    <w:rsid w:val="00831332"/>
    <w:rsid w:val="0083195E"/>
    <w:rsid w:val="00831F99"/>
    <w:rsid w:val="008323F0"/>
    <w:rsid w:val="00832541"/>
    <w:rsid w:val="008346B6"/>
    <w:rsid w:val="00834E19"/>
    <w:rsid w:val="00834F94"/>
    <w:rsid w:val="00836184"/>
    <w:rsid w:val="00836855"/>
    <w:rsid w:val="00840145"/>
    <w:rsid w:val="00840A00"/>
    <w:rsid w:val="00840EBE"/>
    <w:rsid w:val="00841449"/>
    <w:rsid w:val="008426FE"/>
    <w:rsid w:val="00843C22"/>
    <w:rsid w:val="00845F85"/>
    <w:rsid w:val="00846788"/>
    <w:rsid w:val="008508CD"/>
    <w:rsid w:val="0085120D"/>
    <w:rsid w:val="00851562"/>
    <w:rsid w:val="008519EB"/>
    <w:rsid w:val="00851DA8"/>
    <w:rsid w:val="0085274C"/>
    <w:rsid w:val="00852880"/>
    <w:rsid w:val="00853806"/>
    <w:rsid w:val="00853C38"/>
    <w:rsid w:val="00853F7A"/>
    <w:rsid w:val="00857B2C"/>
    <w:rsid w:val="008601E5"/>
    <w:rsid w:val="00860667"/>
    <w:rsid w:val="00860E00"/>
    <w:rsid w:val="00861986"/>
    <w:rsid w:val="00863630"/>
    <w:rsid w:val="00863CC6"/>
    <w:rsid w:val="008669EE"/>
    <w:rsid w:val="00867D96"/>
    <w:rsid w:val="00870083"/>
    <w:rsid w:val="008707E9"/>
    <w:rsid w:val="00870E0C"/>
    <w:rsid w:val="008711F6"/>
    <w:rsid w:val="00871B26"/>
    <w:rsid w:val="00871D2F"/>
    <w:rsid w:val="008722FF"/>
    <w:rsid w:val="00872616"/>
    <w:rsid w:val="008734CA"/>
    <w:rsid w:val="00873CEA"/>
    <w:rsid w:val="00874737"/>
    <w:rsid w:val="00876089"/>
    <w:rsid w:val="0087658C"/>
    <w:rsid w:val="008768DB"/>
    <w:rsid w:val="00877B69"/>
    <w:rsid w:val="008807D5"/>
    <w:rsid w:val="00880B0C"/>
    <w:rsid w:val="0088129B"/>
    <w:rsid w:val="00881844"/>
    <w:rsid w:val="0088212D"/>
    <w:rsid w:val="008836E9"/>
    <w:rsid w:val="00884C7D"/>
    <w:rsid w:val="00885327"/>
    <w:rsid w:val="00887299"/>
    <w:rsid w:val="008875C8"/>
    <w:rsid w:val="00887F4F"/>
    <w:rsid w:val="008904EE"/>
    <w:rsid w:val="00891B74"/>
    <w:rsid w:val="00893817"/>
    <w:rsid w:val="00893CD8"/>
    <w:rsid w:val="00897070"/>
    <w:rsid w:val="008A148C"/>
    <w:rsid w:val="008A1984"/>
    <w:rsid w:val="008A1E67"/>
    <w:rsid w:val="008A23FC"/>
    <w:rsid w:val="008A2E16"/>
    <w:rsid w:val="008A57C7"/>
    <w:rsid w:val="008A5932"/>
    <w:rsid w:val="008B2177"/>
    <w:rsid w:val="008B25EB"/>
    <w:rsid w:val="008B36DC"/>
    <w:rsid w:val="008B636C"/>
    <w:rsid w:val="008B6459"/>
    <w:rsid w:val="008B6D45"/>
    <w:rsid w:val="008B7F1A"/>
    <w:rsid w:val="008C1139"/>
    <w:rsid w:val="008C211C"/>
    <w:rsid w:val="008C5A41"/>
    <w:rsid w:val="008C6815"/>
    <w:rsid w:val="008C69CE"/>
    <w:rsid w:val="008D0641"/>
    <w:rsid w:val="008D14BA"/>
    <w:rsid w:val="008D37E2"/>
    <w:rsid w:val="008D3ED7"/>
    <w:rsid w:val="008D72F8"/>
    <w:rsid w:val="008E0865"/>
    <w:rsid w:val="008E0AA8"/>
    <w:rsid w:val="008E3570"/>
    <w:rsid w:val="008E4C91"/>
    <w:rsid w:val="008E512D"/>
    <w:rsid w:val="008E5AEA"/>
    <w:rsid w:val="008E6821"/>
    <w:rsid w:val="008E6FDA"/>
    <w:rsid w:val="008E7978"/>
    <w:rsid w:val="008F03BE"/>
    <w:rsid w:val="008F06EB"/>
    <w:rsid w:val="008F1324"/>
    <w:rsid w:val="008F1DF4"/>
    <w:rsid w:val="008F24F9"/>
    <w:rsid w:val="008F4116"/>
    <w:rsid w:val="008F4B1E"/>
    <w:rsid w:val="008F56C9"/>
    <w:rsid w:val="008F5874"/>
    <w:rsid w:val="009006A4"/>
    <w:rsid w:val="00901DB1"/>
    <w:rsid w:val="00903A2F"/>
    <w:rsid w:val="00904E76"/>
    <w:rsid w:val="00906222"/>
    <w:rsid w:val="009066D5"/>
    <w:rsid w:val="009074E5"/>
    <w:rsid w:val="009108AE"/>
    <w:rsid w:val="00910C0B"/>
    <w:rsid w:val="00922392"/>
    <w:rsid w:val="0092293F"/>
    <w:rsid w:val="0092441B"/>
    <w:rsid w:val="00925A12"/>
    <w:rsid w:val="00925A67"/>
    <w:rsid w:val="009260AB"/>
    <w:rsid w:val="00933229"/>
    <w:rsid w:val="00933534"/>
    <w:rsid w:val="00933DC7"/>
    <w:rsid w:val="00933E23"/>
    <w:rsid w:val="009342D6"/>
    <w:rsid w:val="0093682C"/>
    <w:rsid w:val="0093755E"/>
    <w:rsid w:val="00937DF2"/>
    <w:rsid w:val="00940E8A"/>
    <w:rsid w:val="0094149B"/>
    <w:rsid w:val="00942AC2"/>
    <w:rsid w:val="009433A6"/>
    <w:rsid w:val="00944A4C"/>
    <w:rsid w:val="00946CF6"/>
    <w:rsid w:val="00947934"/>
    <w:rsid w:val="00947986"/>
    <w:rsid w:val="00950A3B"/>
    <w:rsid w:val="009521FE"/>
    <w:rsid w:val="00952D17"/>
    <w:rsid w:val="0095401D"/>
    <w:rsid w:val="00954A7B"/>
    <w:rsid w:val="00954F4D"/>
    <w:rsid w:val="0095516B"/>
    <w:rsid w:val="00955CC9"/>
    <w:rsid w:val="00956305"/>
    <w:rsid w:val="009578DA"/>
    <w:rsid w:val="00960F36"/>
    <w:rsid w:val="00961098"/>
    <w:rsid w:val="009619DB"/>
    <w:rsid w:val="00962F2A"/>
    <w:rsid w:val="00965651"/>
    <w:rsid w:val="0096599D"/>
    <w:rsid w:val="009663A2"/>
    <w:rsid w:val="00966B30"/>
    <w:rsid w:val="00967C18"/>
    <w:rsid w:val="00967EE2"/>
    <w:rsid w:val="00970A32"/>
    <w:rsid w:val="009715E6"/>
    <w:rsid w:val="00971A2E"/>
    <w:rsid w:val="00972128"/>
    <w:rsid w:val="0097271D"/>
    <w:rsid w:val="0097580E"/>
    <w:rsid w:val="0097720F"/>
    <w:rsid w:val="00977870"/>
    <w:rsid w:val="00980BF7"/>
    <w:rsid w:val="00981A74"/>
    <w:rsid w:val="009835B1"/>
    <w:rsid w:val="00983E7D"/>
    <w:rsid w:val="0098495B"/>
    <w:rsid w:val="009858AD"/>
    <w:rsid w:val="009903AC"/>
    <w:rsid w:val="00990A51"/>
    <w:rsid w:val="00990C32"/>
    <w:rsid w:val="009918C9"/>
    <w:rsid w:val="009928E5"/>
    <w:rsid w:val="00992D6E"/>
    <w:rsid w:val="00993EB6"/>
    <w:rsid w:val="0099597F"/>
    <w:rsid w:val="00996B4E"/>
    <w:rsid w:val="009A3909"/>
    <w:rsid w:val="009A3ACA"/>
    <w:rsid w:val="009A5923"/>
    <w:rsid w:val="009A60C8"/>
    <w:rsid w:val="009A74F2"/>
    <w:rsid w:val="009A7AC8"/>
    <w:rsid w:val="009B071A"/>
    <w:rsid w:val="009B1231"/>
    <w:rsid w:val="009B1461"/>
    <w:rsid w:val="009B290F"/>
    <w:rsid w:val="009B557B"/>
    <w:rsid w:val="009B64D6"/>
    <w:rsid w:val="009B795E"/>
    <w:rsid w:val="009C0334"/>
    <w:rsid w:val="009C380A"/>
    <w:rsid w:val="009C3A3E"/>
    <w:rsid w:val="009C455D"/>
    <w:rsid w:val="009C49E0"/>
    <w:rsid w:val="009C5744"/>
    <w:rsid w:val="009C5A28"/>
    <w:rsid w:val="009C61F4"/>
    <w:rsid w:val="009C7273"/>
    <w:rsid w:val="009C7AD9"/>
    <w:rsid w:val="009D01A2"/>
    <w:rsid w:val="009D0635"/>
    <w:rsid w:val="009D3215"/>
    <w:rsid w:val="009D5977"/>
    <w:rsid w:val="009D6809"/>
    <w:rsid w:val="009D705A"/>
    <w:rsid w:val="009D7547"/>
    <w:rsid w:val="009D7834"/>
    <w:rsid w:val="009E0D1A"/>
    <w:rsid w:val="009E0DB8"/>
    <w:rsid w:val="009E11EF"/>
    <w:rsid w:val="009E2E70"/>
    <w:rsid w:val="009E3920"/>
    <w:rsid w:val="009E4434"/>
    <w:rsid w:val="009E4FE5"/>
    <w:rsid w:val="009E5936"/>
    <w:rsid w:val="009E698F"/>
    <w:rsid w:val="009E7646"/>
    <w:rsid w:val="009E7CF5"/>
    <w:rsid w:val="009F3E28"/>
    <w:rsid w:val="009F5D92"/>
    <w:rsid w:val="009F722B"/>
    <w:rsid w:val="00A0045D"/>
    <w:rsid w:val="00A0068A"/>
    <w:rsid w:val="00A0206C"/>
    <w:rsid w:val="00A03313"/>
    <w:rsid w:val="00A03B54"/>
    <w:rsid w:val="00A06060"/>
    <w:rsid w:val="00A079D8"/>
    <w:rsid w:val="00A10B2E"/>
    <w:rsid w:val="00A10D33"/>
    <w:rsid w:val="00A11442"/>
    <w:rsid w:val="00A11640"/>
    <w:rsid w:val="00A11E6B"/>
    <w:rsid w:val="00A123A9"/>
    <w:rsid w:val="00A12647"/>
    <w:rsid w:val="00A1356C"/>
    <w:rsid w:val="00A142B8"/>
    <w:rsid w:val="00A17BDA"/>
    <w:rsid w:val="00A22433"/>
    <w:rsid w:val="00A22603"/>
    <w:rsid w:val="00A2403C"/>
    <w:rsid w:val="00A25B14"/>
    <w:rsid w:val="00A25B1C"/>
    <w:rsid w:val="00A3006E"/>
    <w:rsid w:val="00A30C9D"/>
    <w:rsid w:val="00A3157C"/>
    <w:rsid w:val="00A315DE"/>
    <w:rsid w:val="00A31A77"/>
    <w:rsid w:val="00A32602"/>
    <w:rsid w:val="00A329DF"/>
    <w:rsid w:val="00A379F8"/>
    <w:rsid w:val="00A37BFF"/>
    <w:rsid w:val="00A37CC2"/>
    <w:rsid w:val="00A40764"/>
    <w:rsid w:val="00A4110A"/>
    <w:rsid w:val="00A413E0"/>
    <w:rsid w:val="00A41FEC"/>
    <w:rsid w:val="00A424E9"/>
    <w:rsid w:val="00A430E8"/>
    <w:rsid w:val="00A431A8"/>
    <w:rsid w:val="00A44AB6"/>
    <w:rsid w:val="00A47A8A"/>
    <w:rsid w:val="00A47E7D"/>
    <w:rsid w:val="00A47E8B"/>
    <w:rsid w:val="00A47FC7"/>
    <w:rsid w:val="00A51010"/>
    <w:rsid w:val="00A51429"/>
    <w:rsid w:val="00A5420F"/>
    <w:rsid w:val="00A55091"/>
    <w:rsid w:val="00A55099"/>
    <w:rsid w:val="00A55336"/>
    <w:rsid w:val="00A554AA"/>
    <w:rsid w:val="00A5693A"/>
    <w:rsid w:val="00A60DAC"/>
    <w:rsid w:val="00A6146F"/>
    <w:rsid w:val="00A6487C"/>
    <w:rsid w:val="00A65338"/>
    <w:rsid w:val="00A653AF"/>
    <w:rsid w:val="00A66B98"/>
    <w:rsid w:val="00A66D8D"/>
    <w:rsid w:val="00A673D0"/>
    <w:rsid w:val="00A67B46"/>
    <w:rsid w:val="00A67CC1"/>
    <w:rsid w:val="00A70AD3"/>
    <w:rsid w:val="00A71014"/>
    <w:rsid w:val="00A72812"/>
    <w:rsid w:val="00A73023"/>
    <w:rsid w:val="00A7462A"/>
    <w:rsid w:val="00A746E8"/>
    <w:rsid w:val="00A74DD5"/>
    <w:rsid w:val="00A762E0"/>
    <w:rsid w:val="00A76EC9"/>
    <w:rsid w:val="00A77CDD"/>
    <w:rsid w:val="00A8023E"/>
    <w:rsid w:val="00A82125"/>
    <w:rsid w:val="00A83A6C"/>
    <w:rsid w:val="00A879D2"/>
    <w:rsid w:val="00A91201"/>
    <w:rsid w:val="00A93B97"/>
    <w:rsid w:val="00A9405D"/>
    <w:rsid w:val="00A97AD1"/>
    <w:rsid w:val="00A97E0E"/>
    <w:rsid w:val="00AA0044"/>
    <w:rsid w:val="00AA0C7E"/>
    <w:rsid w:val="00AA1C77"/>
    <w:rsid w:val="00AA25F4"/>
    <w:rsid w:val="00AA42EE"/>
    <w:rsid w:val="00AA45AA"/>
    <w:rsid w:val="00AA6F85"/>
    <w:rsid w:val="00AA793E"/>
    <w:rsid w:val="00AA7B99"/>
    <w:rsid w:val="00AB0D0B"/>
    <w:rsid w:val="00AB5415"/>
    <w:rsid w:val="00AB6538"/>
    <w:rsid w:val="00AB7285"/>
    <w:rsid w:val="00AB78EF"/>
    <w:rsid w:val="00AB7C1B"/>
    <w:rsid w:val="00AC3655"/>
    <w:rsid w:val="00AC41E8"/>
    <w:rsid w:val="00AC4596"/>
    <w:rsid w:val="00AC4935"/>
    <w:rsid w:val="00AC4DCF"/>
    <w:rsid w:val="00AC6F0B"/>
    <w:rsid w:val="00AD1DF2"/>
    <w:rsid w:val="00AD4806"/>
    <w:rsid w:val="00AD4A65"/>
    <w:rsid w:val="00AD58F2"/>
    <w:rsid w:val="00AD6115"/>
    <w:rsid w:val="00AD6663"/>
    <w:rsid w:val="00AD6E28"/>
    <w:rsid w:val="00AE07FC"/>
    <w:rsid w:val="00AE0975"/>
    <w:rsid w:val="00AE0AF8"/>
    <w:rsid w:val="00AE2032"/>
    <w:rsid w:val="00AE214B"/>
    <w:rsid w:val="00AE294F"/>
    <w:rsid w:val="00AE35B3"/>
    <w:rsid w:val="00AE3C87"/>
    <w:rsid w:val="00AE462F"/>
    <w:rsid w:val="00AE4F86"/>
    <w:rsid w:val="00AE56A1"/>
    <w:rsid w:val="00AE588C"/>
    <w:rsid w:val="00AE683F"/>
    <w:rsid w:val="00AE7242"/>
    <w:rsid w:val="00AE7874"/>
    <w:rsid w:val="00AE7CBD"/>
    <w:rsid w:val="00AF16BC"/>
    <w:rsid w:val="00AF5C50"/>
    <w:rsid w:val="00B04934"/>
    <w:rsid w:val="00B05ECB"/>
    <w:rsid w:val="00B063FD"/>
    <w:rsid w:val="00B0666D"/>
    <w:rsid w:val="00B069FC"/>
    <w:rsid w:val="00B07E68"/>
    <w:rsid w:val="00B1059A"/>
    <w:rsid w:val="00B10F23"/>
    <w:rsid w:val="00B115C1"/>
    <w:rsid w:val="00B11D00"/>
    <w:rsid w:val="00B15480"/>
    <w:rsid w:val="00B21547"/>
    <w:rsid w:val="00B21AF5"/>
    <w:rsid w:val="00B21C65"/>
    <w:rsid w:val="00B22A4D"/>
    <w:rsid w:val="00B24C02"/>
    <w:rsid w:val="00B268B8"/>
    <w:rsid w:val="00B26B85"/>
    <w:rsid w:val="00B26E86"/>
    <w:rsid w:val="00B27F84"/>
    <w:rsid w:val="00B32243"/>
    <w:rsid w:val="00B32D51"/>
    <w:rsid w:val="00B33636"/>
    <w:rsid w:val="00B340D2"/>
    <w:rsid w:val="00B352AA"/>
    <w:rsid w:val="00B367F9"/>
    <w:rsid w:val="00B36901"/>
    <w:rsid w:val="00B379C3"/>
    <w:rsid w:val="00B416C3"/>
    <w:rsid w:val="00B444C7"/>
    <w:rsid w:val="00B44C0C"/>
    <w:rsid w:val="00B44C4C"/>
    <w:rsid w:val="00B46392"/>
    <w:rsid w:val="00B47052"/>
    <w:rsid w:val="00B47377"/>
    <w:rsid w:val="00B47BE3"/>
    <w:rsid w:val="00B47BFA"/>
    <w:rsid w:val="00B51C57"/>
    <w:rsid w:val="00B51FBE"/>
    <w:rsid w:val="00B5255A"/>
    <w:rsid w:val="00B558FC"/>
    <w:rsid w:val="00B55AFA"/>
    <w:rsid w:val="00B5604D"/>
    <w:rsid w:val="00B56555"/>
    <w:rsid w:val="00B57895"/>
    <w:rsid w:val="00B6031F"/>
    <w:rsid w:val="00B610D9"/>
    <w:rsid w:val="00B61BCF"/>
    <w:rsid w:val="00B6411B"/>
    <w:rsid w:val="00B651C0"/>
    <w:rsid w:val="00B651D1"/>
    <w:rsid w:val="00B65576"/>
    <w:rsid w:val="00B66049"/>
    <w:rsid w:val="00B66133"/>
    <w:rsid w:val="00B66D4A"/>
    <w:rsid w:val="00B66E8A"/>
    <w:rsid w:val="00B671F7"/>
    <w:rsid w:val="00B71FE8"/>
    <w:rsid w:val="00B72250"/>
    <w:rsid w:val="00B72E60"/>
    <w:rsid w:val="00B73303"/>
    <w:rsid w:val="00B735AA"/>
    <w:rsid w:val="00B73F2A"/>
    <w:rsid w:val="00B75A05"/>
    <w:rsid w:val="00B76728"/>
    <w:rsid w:val="00B80717"/>
    <w:rsid w:val="00B83F79"/>
    <w:rsid w:val="00B84F30"/>
    <w:rsid w:val="00B855EF"/>
    <w:rsid w:val="00B8565F"/>
    <w:rsid w:val="00B85A7F"/>
    <w:rsid w:val="00B85AC1"/>
    <w:rsid w:val="00B85B60"/>
    <w:rsid w:val="00B87BAA"/>
    <w:rsid w:val="00B9023E"/>
    <w:rsid w:val="00B90FF8"/>
    <w:rsid w:val="00B92B66"/>
    <w:rsid w:val="00B93990"/>
    <w:rsid w:val="00B93C8A"/>
    <w:rsid w:val="00B93E81"/>
    <w:rsid w:val="00B94C77"/>
    <w:rsid w:val="00B95B8B"/>
    <w:rsid w:val="00B95EB1"/>
    <w:rsid w:val="00B96B1C"/>
    <w:rsid w:val="00B97052"/>
    <w:rsid w:val="00B973BD"/>
    <w:rsid w:val="00B975DB"/>
    <w:rsid w:val="00BA154A"/>
    <w:rsid w:val="00BA2A80"/>
    <w:rsid w:val="00BA2C43"/>
    <w:rsid w:val="00BA483A"/>
    <w:rsid w:val="00BA5F2D"/>
    <w:rsid w:val="00BA6783"/>
    <w:rsid w:val="00BA6F83"/>
    <w:rsid w:val="00BB0252"/>
    <w:rsid w:val="00BB0267"/>
    <w:rsid w:val="00BB0380"/>
    <w:rsid w:val="00BB0D48"/>
    <w:rsid w:val="00BB1909"/>
    <w:rsid w:val="00BB41EE"/>
    <w:rsid w:val="00BB4D76"/>
    <w:rsid w:val="00BB4F85"/>
    <w:rsid w:val="00BB5123"/>
    <w:rsid w:val="00BB6888"/>
    <w:rsid w:val="00BB6DF5"/>
    <w:rsid w:val="00BB7930"/>
    <w:rsid w:val="00BB7E96"/>
    <w:rsid w:val="00BC1D93"/>
    <w:rsid w:val="00BC4188"/>
    <w:rsid w:val="00BC49EE"/>
    <w:rsid w:val="00BC5CB4"/>
    <w:rsid w:val="00BC61F2"/>
    <w:rsid w:val="00BC702B"/>
    <w:rsid w:val="00BC7E38"/>
    <w:rsid w:val="00BD01DB"/>
    <w:rsid w:val="00BD0787"/>
    <w:rsid w:val="00BD1346"/>
    <w:rsid w:val="00BD218E"/>
    <w:rsid w:val="00BD2504"/>
    <w:rsid w:val="00BD257F"/>
    <w:rsid w:val="00BD2719"/>
    <w:rsid w:val="00BD3DA6"/>
    <w:rsid w:val="00BD4126"/>
    <w:rsid w:val="00BD64BF"/>
    <w:rsid w:val="00BD714A"/>
    <w:rsid w:val="00BD75C9"/>
    <w:rsid w:val="00BE130F"/>
    <w:rsid w:val="00BE3BCC"/>
    <w:rsid w:val="00BE432E"/>
    <w:rsid w:val="00BE4819"/>
    <w:rsid w:val="00BE4AD9"/>
    <w:rsid w:val="00BE4DFF"/>
    <w:rsid w:val="00BE4E32"/>
    <w:rsid w:val="00BE68F3"/>
    <w:rsid w:val="00BE7412"/>
    <w:rsid w:val="00BE7FBD"/>
    <w:rsid w:val="00BE7FBE"/>
    <w:rsid w:val="00BF1D30"/>
    <w:rsid w:val="00BF3243"/>
    <w:rsid w:val="00BF4215"/>
    <w:rsid w:val="00BF5167"/>
    <w:rsid w:val="00BF6E96"/>
    <w:rsid w:val="00BF7585"/>
    <w:rsid w:val="00BF76FA"/>
    <w:rsid w:val="00BF7DE5"/>
    <w:rsid w:val="00C00B56"/>
    <w:rsid w:val="00C01EA5"/>
    <w:rsid w:val="00C025C1"/>
    <w:rsid w:val="00C03A79"/>
    <w:rsid w:val="00C041E0"/>
    <w:rsid w:val="00C054E3"/>
    <w:rsid w:val="00C055FA"/>
    <w:rsid w:val="00C1029E"/>
    <w:rsid w:val="00C118C1"/>
    <w:rsid w:val="00C11C6F"/>
    <w:rsid w:val="00C12D75"/>
    <w:rsid w:val="00C13728"/>
    <w:rsid w:val="00C17F8E"/>
    <w:rsid w:val="00C206F0"/>
    <w:rsid w:val="00C20D53"/>
    <w:rsid w:val="00C24D2A"/>
    <w:rsid w:val="00C26361"/>
    <w:rsid w:val="00C26A85"/>
    <w:rsid w:val="00C26CA4"/>
    <w:rsid w:val="00C27339"/>
    <w:rsid w:val="00C3009B"/>
    <w:rsid w:val="00C32385"/>
    <w:rsid w:val="00C32442"/>
    <w:rsid w:val="00C341B3"/>
    <w:rsid w:val="00C34396"/>
    <w:rsid w:val="00C3442D"/>
    <w:rsid w:val="00C35132"/>
    <w:rsid w:val="00C36034"/>
    <w:rsid w:val="00C361FD"/>
    <w:rsid w:val="00C37378"/>
    <w:rsid w:val="00C37B5C"/>
    <w:rsid w:val="00C4122F"/>
    <w:rsid w:val="00C41871"/>
    <w:rsid w:val="00C42576"/>
    <w:rsid w:val="00C43436"/>
    <w:rsid w:val="00C43911"/>
    <w:rsid w:val="00C4442B"/>
    <w:rsid w:val="00C44A41"/>
    <w:rsid w:val="00C46B99"/>
    <w:rsid w:val="00C477C6"/>
    <w:rsid w:val="00C47AC9"/>
    <w:rsid w:val="00C51AF4"/>
    <w:rsid w:val="00C53562"/>
    <w:rsid w:val="00C5361E"/>
    <w:rsid w:val="00C53E58"/>
    <w:rsid w:val="00C541E8"/>
    <w:rsid w:val="00C566FF"/>
    <w:rsid w:val="00C57030"/>
    <w:rsid w:val="00C6045C"/>
    <w:rsid w:val="00C60C73"/>
    <w:rsid w:val="00C612D3"/>
    <w:rsid w:val="00C61ADA"/>
    <w:rsid w:val="00C61EAA"/>
    <w:rsid w:val="00C6263D"/>
    <w:rsid w:val="00C62DD8"/>
    <w:rsid w:val="00C63DDB"/>
    <w:rsid w:val="00C6421E"/>
    <w:rsid w:val="00C64CC2"/>
    <w:rsid w:val="00C65BD2"/>
    <w:rsid w:val="00C721C2"/>
    <w:rsid w:val="00C72CAD"/>
    <w:rsid w:val="00C74950"/>
    <w:rsid w:val="00C7559D"/>
    <w:rsid w:val="00C75906"/>
    <w:rsid w:val="00C76481"/>
    <w:rsid w:val="00C772EE"/>
    <w:rsid w:val="00C77666"/>
    <w:rsid w:val="00C77A8D"/>
    <w:rsid w:val="00C809E7"/>
    <w:rsid w:val="00C8248D"/>
    <w:rsid w:val="00C831B1"/>
    <w:rsid w:val="00C859EE"/>
    <w:rsid w:val="00C90206"/>
    <w:rsid w:val="00C910CD"/>
    <w:rsid w:val="00C91DA5"/>
    <w:rsid w:val="00C93116"/>
    <w:rsid w:val="00C95165"/>
    <w:rsid w:val="00C967E0"/>
    <w:rsid w:val="00C96A2E"/>
    <w:rsid w:val="00CA0EBF"/>
    <w:rsid w:val="00CA13A9"/>
    <w:rsid w:val="00CA2EE3"/>
    <w:rsid w:val="00CA53D9"/>
    <w:rsid w:val="00CA5470"/>
    <w:rsid w:val="00CA6B26"/>
    <w:rsid w:val="00CA748A"/>
    <w:rsid w:val="00CA7A96"/>
    <w:rsid w:val="00CB188D"/>
    <w:rsid w:val="00CB1991"/>
    <w:rsid w:val="00CB36D9"/>
    <w:rsid w:val="00CB4D59"/>
    <w:rsid w:val="00CB547F"/>
    <w:rsid w:val="00CB62F0"/>
    <w:rsid w:val="00CB66F1"/>
    <w:rsid w:val="00CC062A"/>
    <w:rsid w:val="00CC1747"/>
    <w:rsid w:val="00CC2286"/>
    <w:rsid w:val="00CC2ADC"/>
    <w:rsid w:val="00CC2C04"/>
    <w:rsid w:val="00CC79CD"/>
    <w:rsid w:val="00CC7C94"/>
    <w:rsid w:val="00CC7CB6"/>
    <w:rsid w:val="00CD137D"/>
    <w:rsid w:val="00CD27E6"/>
    <w:rsid w:val="00CD2D66"/>
    <w:rsid w:val="00CD3E72"/>
    <w:rsid w:val="00CD54B5"/>
    <w:rsid w:val="00CD5D88"/>
    <w:rsid w:val="00CD5DFA"/>
    <w:rsid w:val="00CD61F2"/>
    <w:rsid w:val="00CD6370"/>
    <w:rsid w:val="00CD63FA"/>
    <w:rsid w:val="00CE0DB0"/>
    <w:rsid w:val="00CE2633"/>
    <w:rsid w:val="00CF0C24"/>
    <w:rsid w:val="00CF0F99"/>
    <w:rsid w:val="00CF12CE"/>
    <w:rsid w:val="00CF17D4"/>
    <w:rsid w:val="00CF18C0"/>
    <w:rsid w:val="00CF355B"/>
    <w:rsid w:val="00CF5E7B"/>
    <w:rsid w:val="00D009DC"/>
    <w:rsid w:val="00D019B5"/>
    <w:rsid w:val="00D01E8B"/>
    <w:rsid w:val="00D0258F"/>
    <w:rsid w:val="00D0275C"/>
    <w:rsid w:val="00D02B39"/>
    <w:rsid w:val="00D03C77"/>
    <w:rsid w:val="00D056FD"/>
    <w:rsid w:val="00D05C7F"/>
    <w:rsid w:val="00D05D71"/>
    <w:rsid w:val="00D06CB3"/>
    <w:rsid w:val="00D11CDD"/>
    <w:rsid w:val="00D12570"/>
    <w:rsid w:val="00D14BB5"/>
    <w:rsid w:val="00D152FF"/>
    <w:rsid w:val="00D16391"/>
    <w:rsid w:val="00D17E40"/>
    <w:rsid w:val="00D21F28"/>
    <w:rsid w:val="00D22C0C"/>
    <w:rsid w:val="00D23737"/>
    <w:rsid w:val="00D24B5C"/>
    <w:rsid w:val="00D24E56"/>
    <w:rsid w:val="00D2597C"/>
    <w:rsid w:val="00D26285"/>
    <w:rsid w:val="00D2650C"/>
    <w:rsid w:val="00D26A9F"/>
    <w:rsid w:val="00D300D0"/>
    <w:rsid w:val="00D306B9"/>
    <w:rsid w:val="00D31642"/>
    <w:rsid w:val="00D32102"/>
    <w:rsid w:val="00D3271E"/>
    <w:rsid w:val="00D32A23"/>
    <w:rsid w:val="00D33A60"/>
    <w:rsid w:val="00D34694"/>
    <w:rsid w:val="00D34914"/>
    <w:rsid w:val="00D34B7D"/>
    <w:rsid w:val="00D35278"/>
    <w:rsid w:val="00D35EB1"/>
    <w:rsid w:val="00D400DE"/>
    <w:rsid w:val="00D408D9"/>
    <w:rsid w:val="00D40E6B"/>
    <w:rsid w:val="00D44ADF"/>
    <w:rsid w:val="00D461D6"/>
    <w:rsid w:val="00D50A26"/>
    <w:rsid w:val="00D50E5C"/>
    <w:rsid w:val="00D533BE"/>
    <w:rsid w:val="00D533E6"/>
    <w:rsid w:val="00D564F4"/>
    <w:rsid w:val="00D57E12"/>
    <w:rsid w:val="00D6070F"/>
    <w:rsid w:val="00D60E40"/>
    <w:rsid w:val="00D61721"/>
    <w:rsid w:val="00D64936"/>
    <w:rsid w:val="00D64A5A"/>
    <w:rsid w:val="00D6641E"/>
    <w:rsid w:val="00D66BDA"/>
    <w:rsid w:val="00D70B5B"/>
    <w:rsid w:val="00D7195C"/>
    <w:rsid w:val="00D7195F"/>
    <w:rsid w:val="00D72EFF"/>
    <w:rsid w:val="00D73403"/>
    <w:rsid w:val="00D76214"/>
    <w:rsid w:val="00D76421"/>
    <w:rsid w:val="00D77895"/>
    <w:rsid w:val="00D805D1"/>
    <w:rsid w:val="00D80AF9"/>
    <w:rsid w:val="00D80FB8"/>
    <w:rsid w:val="00D81B50"/>
    <w:rsid w:val="00D81F12"/>
    <w:rsid w:val="00D8238A"/>
    <w:rsid w:val="00D82B9B"/>
    <w:rsid w:val="00D82DBA"/>
    <w:rsid w:val="00D82E43"/>
    <w:rsid w:val="00D83AE2"/>
    <w:rsid w:val="00D83E43"/>
    <w:rsid w:val="00D84C40"/>
    <w:rsid w:val="00D84F08"/>
    <w:rsid w:val="00D85645"/>
    <w:rsid w:val="00D85783"/>
    <w:rsid w:val="00D86127"/>
    <w:rsid w:val="00D871AC"/>
    <w:rsid w:val="00D87E43"/>
    <w:rsid w:val="00D90A52"/>
    <w:rsid w:val="00D914A6"/>
    <w:rsid w:val="00D91A6F"/>
    <w:rsid w:val="00D936E7"/>
    <w:rsid w:val="00D936EC"/>
    <w:rsid w:val="00D93F9D"/>
    <w:rsid w:val="00D95646"/>
    <w:rsid w:val="00D960AF"/>
    <w:rsid w:val="00DA0B32"/>
    <w:rsid w:val="00DA0B67"/>
    <w:rsid w:val="00DA13DB"/>
    <w:rsid w:val="00DA1821"/>
    <w:rsid w:val="00DA2A03"/>
    <w:rsid w:val="00DA2BE8"/>
    <w:rsid w:val="00DA325B"/>
    <w:rsid w:val="00DA3E86"/>
    <w:rsid w:val="00DA6FEE"/>
    <w:rsid w:val="00DA7516"/>
    <w:rsid w:val="00DB28FA"/>
    <w:rsid w:val="00DB29D1"/>
    <w:rsid w:val="00DB32A1"/>
    <w:rsid w:val="00DB3824"/>
    <w:rsid w:val="00DB5E74"/>
    <w:rsid w:val="00DB6D1C"/>
    <w:rsid w:val="00DB73C1"/>
    <w:rsid w:val="00DC0543"/>
    <w:rsid w:val="00DC0BE1"/>
    <w:rsid w:val="00DC1D24"/>
    <w:rsid w:val="00DC2A74"/>
    <w:rsid w:val="00DC450F"/>
    <w:rsid w:val="00DC6780"/>
    <w:rsid w:val="00DC7CF0"/>
    <w:rsid w:val="00DD04CA"/>
    <w:rsid w:val="00DD14B5"/>
    <w:rsid w:val="00DD5E1C"/>
    <w:rsid w:val="00DD7127"/>
    <w:rsid w:val="00DD7255"/>
    <w:rsid w:val="00DD7382"/>
    <w:rsid w:val="00DE030B"/>
    <w:rsid w:val="00DE14FB"/>
    <w:rsid w:val="00DE3166"/>
    <w:rsid w:val="00DE3E46"/>
    <w:rsid w:val="00DE43F3"/>
    <w:rsid w:val="00DE50D8"/>
    <w:rsid w:val="00DF2679"/>
    <w:rsid w:val="00DF3B2F"/>
    <w:rsid w:val="00DF4E65"/>
    <w:rsid w:val="00DF62B5"/>
    <w:rsid w:val="00DF79BA"/>
    <w:rsid w:val="00E00304"/>
    <w:rsid w:val="00E0085D"/>
    <w:rsid w:val="00E00F29"/>
    <w:rsid w:val="00E017E6"/>
    <w:rsid w:val="00E036CA"/>
    <w:rsid w:val="00E04A5C"/>
    <w:rsid w:val="00E05503"/>
    <w:rsid w:val="00E05B7A"/>
    <w:rsid w:val="00E06AFE"/>
    <w:rsid w:val="00E06B09"/>
    <w:rsid w:val="00E10A14"/>
    <w:rsid w:val="00E10B45"/>
    <w:rsid w:val="00E128B5"/>
    <w:rsid w:val="00E12AF1"/>
    <w:rsid w:val="00E12E64"/>
    <w:rsid w:val="00E14851"/>
    <w:rsid w:val="00E14CB8"/>
    <w:rsid w:val="00E150D1"/>
    <w:rsid w:val="00E15687"/>
    <w:rsid w:val="00E211D3"/>
    <w:rsid w:val="00E222A2"/>
    <w:rsid w:val="00E23636"/>
    <w:rsid w:val="00E2545B"/>
    <w:rsid w:val="00E260B0"/>
    <w:rsid w:val="00E2624E"/>
    <w:rsid w:val="00E26B31"/>
    <w:rsid w:val="00E27239"/>
    <w:rsid w:val="00E302B3"/>
    <w:rsid w:val="00E3191C"/>
    <w:rsid w:val="00E330E5"/>
    <w:rsid w:val="00E351B1"/>
    <w:rsid w:val="00E35BE2"/>
    <w:rsid w:val="00E374F2"/>
    <w:rsid w:val="00E37E79"/>
    <w:rsid w:val="00E4060C"/>
    <w:rsid w:val="00E406AB"/>
    <w:rsid w:val="00E4199F"/>
    <w:rsid w:val="00E41D05"/>
    <w:rsid w:val="00E41EDD"/>
    <w:rsid w:val="00E439BD"/>
    <w:rsid w:val="00E442AB"/>
    <w:rsid w:val="00E45479"/>
    <w:rsid w:val="00E45610"/>
    <w:rsid w:val="00E45BE6"/>
    <w:rsid w:val="00E46CB7"/>
    <w:rsid w:val="00E47DDC"/>
    <w:rsid w:val="00E47F79"/>
    <w:rsid w:val="00E5071F"/>
    <w:rsid w:val="00E5155C"/>
    <w:rsid w:val="00E51DCB"/>
    <w:rsid w:val="00E52208"/>
    <w:rsid w:val="00E52939"/>
    <w:rsid w:val="00E53564"/>
    <w:rsid w:val="00E53F06"/>
    <w:rsid w:val="00E54175"/>
    <w:rsid w:val="00E549A2"/>
    <w:rsid w:val="00E552A0"/>
    <w:rsid w:val="00E55F59"/>
    <w:rsid w:val="00E56A86"/>
    <w:rsid w:val="00E56F28"/>
    <w:rsid w:val="00E5733E"/>
    <w:rsid w:val="00E57BA5"/>
    <w:rsid w:val="00E62266"/>
    <w:rsid w:val="00E622A8"/>
    <w:rsid w:val="00E63B9D"/>
    <w:rsid w:val="00E64068"/>
    <w:rsid w:val="00E6444A"/>
    <w:rsid w:val="00E6573B"/>
    <w:rsid w:val="00E65D8C"/>
    <w:rsid w:val="00E6636C"/>
    <w:rsid w:val="00E6645C"/>
    <w:rsid w:val="00E66983"/>
    <w:rsid w:val="00E66ACF"/>
    <w:rsid w:val="00E70737"/>
    <w:rsid w:val="00E71270"/>
    <w:rsid w:val="00E71BE6"/>
    <w:rsid w:val="00E738D6"/>
    <w:rsid w:val="00E741AB"/>
    <w:rsid w:val="00E75579"/>
    <w:rsid w:val="00E75883"/>
    <w:rsid w:val="00E759AE"/>
    <w:rsid w:val="00E75A5A"/>
    <w:rsid w:val="00E7696E"/>
    <w:rsid w:val="00E80170"/>
    <w:rsid w:val="00E8099C"/>
    <w:rsid w:val="00E80A56"/>
    <w:rsid w:val="00E81645"/>
    <w:rsid w:val="00E82B2C"/>
    <w:rsid w:val="00E83448"/>
    <w:rsid w:val="00E83648"/>
    <w:rsid w:val="00E8463F"/>
    <w:rsid w:val="00E854CB"/>
    <w:rsid w:val="00E8573F"/>
    <w:rsid w:val="00E8701A"/>
    <w:rsid w:val="00E87643"/>
    <w:rsid w:val="00E87B94"/>
    <w:rsid w:val="00E90036"/>
    <w:rsid w:val="00E911B0"/>
    <w:rsid w:val="00E918B2"/>
    <w:rsid w:val="00E92E1E"/>
    <w:rsid w:val="00E94292"/>
    <w:rsid w:val="00E97584"/>
    <w:rsid w:val="00E9769D"/>
    <w:rsid w:val="00E97B95"/>
    <w:rsid w:val="00EA02A2"/>
    <w:rsid w:val="00EA1541"/>
    <w:rsid w:val="00EA2351"/>
    <w:rsid w:val="00EA2DAF"/>
    <w:rsid w:val="00EA36D7"/>
    <w:rsid w:val="00EA41C3"/>
    <w:rsid w:val="00EA551F"/>
    <w:rsid w:val="00EA6FE1"/>
    <w:rsid w:val="00EA75C0"/>
    <w:rsid w:val="00EB2F44"/>
    <w:rsid w:val="00EB4109"/>
    <w:rsid w:val="00EB6107"/>
    <w:rsid w:val="00EB6127"/>
    <w:rsid w:val="00EB674A"/>
    <w:rsid w:val="00EB70E9"/>
    <w:rsid w:val="00EC2F50"/>
    <w:rsid w:val="00EC3116"/>
    <w:rsid w:val="00EC38F9"/>
    <w:rsid w:val="00EC6F34"/>
    <w:rsid w:val="00EC7DA4"/>
    <w:rsid w:val="00ED0254"/>
    <w:rsid w:val="00ED341D"/>
    <w:rsid w:val="00ED47BB"/>
    <w:rsid w:val="00ED5A4F"/>
    <w:rsid w:val="00ED5C8E"/>
    <w:rsid w:val="00ED6E82"/>
    <w:rsid w:val="00ED7BDC"/>
    <w:rsid w:val="00EE1D90"/>
    <w:rsid w:val="00EE4A5A"/>
    <w:rsid w:val="00EE535D"/>
    <w:rsid w:val="00EE54EF"/>
    <w:rsid w:val="00EE5ADC"/>
    <w:rsid w:val="00EE5EAD"/>
    <w:rsid w:val="00EE6EDD"/>
    <w:rsid w:val="00EE7F55"/>
    <w:rsid w:val="00EF0F75"/>
    <w:rsid w:val="00EF180C"/>
    <w:rsid w:val="00EF1B21"/>
    <w:rsid w:val="00EF22FD"/>
    <w:rsid w:val="00EF33F9"/>
    <w:rsid w:val="00EF7339"/>
    <w:rsid w:val="00EF7AAE"/>
    <w:rsid w:val="00F00A3E"/>
    <w:rsid w:val="00F00AE2"/>
    <w:rsid w:val="00F01E49"/>
    <w:rsid w:val="00F023DE"/>
    <w:rsid w:val="00F02788"/>
    <w:rsid w:val="00F04BAB"/>
    <w:rsid w:val="00F05B25"/>
    <w:rsid w:val="00F061C9"/>
    <w:rsid w:val="00F062BD"/>
    <w:rsid w:val="00F06400"/>
    <w:rsid w:val="00F10C5B"/>
    <w:rsid w:val="00F11242"/>
    <w:rsid w:val="00F122B8"/>
    <w:rsid w:val="00F12307"/>
    <w:rsid w:val="00F137EE"/>
    <w:rsid w:val="00F1387E"/>
    <w:rsid w:val="00F15490"/>
    <w:rsid w:val="00F21015"/>
    <w:rsid w:val="00F22430"/>
    <w:rsid w:val="00F23DF0"/>
    <w:rsid w:val="00F26395"/>
    <w:rsid w:val="00F27718"/>
    <w:rsid w:val="00F3092E"/>
    <w:rsid w:val="00F32CA1"/>
    <w:rsid w:val="00F3361E"/>
    <w:rsid w:val="00F34860"/>
    <w:rsid w:val="00F35460"/>
    <w:rsid w:val="00F358C9"/>
    <w:rsid w:val="00F35CF9"/>
    <w:rsid w:val="00F35ED2"/>
    <w:rsid w:val="00F4014B"/>
    <w:rsid w:val="00F40FE2"/>
    <w:rsid w:val="00F4388C"/>
    <w:rsid w:val="00F44E8D"/>
    <w:rsid w:val="00F4505B"/>
    <w:rsid w:val="00F45CF0"/>
    <w:rsid w:val="00F469BE"/>
    <w:rsid w:val="00F478AF"/>
    <w:rsid w:val="00F47D82"/>
    <w:rsid w:val="00F50393"/>
    <w:rsid w:val="00F505E2"/>
    <w:rsid w:val="00F513CD"/>
    <w:rsid w:val="00F51A4B"/>
    <w:rsid w:val="00F53564"/>
    <w:rsid w:val="00F54059"/>
    <w:rsid w:val="00F54E53"/>
    <w:rsid w:val="00F550CA"/>
    <w:rsid w:val="00F55263"/>
    <w:rsid w:val="00F572B3"/>
    <w:rsid w:val="00F62723"/>
    <w:rsid w:val="00F63F9E"/>
    <w:rsid w:val="00F64F50"/>
    <w:rsid w:val="00F650F0"/>
    <w:rsid w:val="00F659E2"/>
    <w:rsid w:val="00F66113"/>
    <w:rsid w:val="00F67096"/>
    <w:rsid w:val="00F67423"/>
    <w:rsid w:val="00F708A1"/>
    <w:rsid w:val="00F70DE1"/>
    <w:rsid w:val="00F71A8D"/>
    <w:rsid w:val="00F71AA1"/>
    <w:rsid w:val="00F73758"/>
    <w:rsid w:val="00F73795"/>
    <w:rsid w:val="00F74113"/>
    <w:rsid w:val="00F749B0"/>
    <w:rsid w:val="00F74BDA"/>
    <w:rsid w:val="00F767BC"/>
    <w:rsid w:val="00F77426"/>
    <w:rsid w:val="00F779B7"/>
    <w:rsid w:val="00F77FD6"/>
    <w:rsid w:val="00F80A7D"/>
    <w:rsid w:val="00F81778"/>
    <w:rsid w:val="00F84622"/>
    <w:rsid w:val="00F85B80"/>
    <w:rsid w:val="00F86359"/>
    <w:rsid w:val="00F86657"/>
    <w:rsid w:val="00F87B75"/>
    <w:rsid w:val="00F91763"/>
    <w:rsid w:val="00F91F4A"/>
    <w:rsid w:val="00F92CA7"/>
    <w:rsid w:val="00F934ED"/>
    <w:rsid w:val="00F943C5"/>
    <w:rsid w:val="00F94B41"/>
    <w:rsid w:val="00F95A3D"/>
    <w:rsid w:val="00F95C78"/>
    <w:rsid w:val="00F9614C"/>
    <w:rsid w:val="00F96339"/>
    <w:rsid w:val="00F96750"/>
    <w:rsid w:val="00F97296"/>
    <w:rsid w:val="00FA01C1"/>
    <w:rsid w:val="00FA0639"/>
    <w:rsid w:val="00FA0D27"/>
    <w:rsid w:val="00FA0DB0"/>
    <w:rsid w:val="00FA27D9"/>
    <w:rsid w:val="00FA30E5"/>
    <w:rsid w:val="00FA31D7"/>
    <w:rsid w:val="00FA3CBF"/>
    <w:rsid w:val="00FA4BD0"/>
    <w:rsid w:val="00FA5C27"/>
    <w:rsid w:val="00FA6F23"/>
    <w:rsid w:val="00FA74CD"/>
    <w:rsid w:val="00FA79BB"/>
    <w:rsid w:val="00FB0C6F"/>
    <w:rsid w:val="00FB1692"/>
    <w:rsid w:val="00FB1F58"/>
    <w:rsid w:val="00FB30E6"/>
    <w:rsid w:val="00FB4882"/>
    <w:rsid w:val="00FB4A0E"/>
    <w:rsid w:val="00FB5664"/>
    <w:rsid w:val="00FB5774"/>
    <w:rsid w:val="00FB6467"/>
    <w:rsid w:val="00FC150D"/>
    <w:rsid w:val="00FC1BDD"/>
    <w:rsid w:val="00FC236D"/>
    <w:rsid w:val="00FC2776"/>
    <w:rsid w:val="00FC2BF4"/>
    <w:rsid w:val="00FC35B1"/>
    <w:rsid w:val="00FC40E8"/>
    <w:rsid w:val="00FC49BE"/>
    <w:rsid w:val="00FC61E4"/>
    <w:rsid w:val="00FD07BF"/>
    <w:rsid w:val="00FD257D"/>
    <w:rsid w:val="00FD26E0"/>
    <w:rsid w:val="00FD3915"/>
    <w:rsid w:val="00FD3B0C"/>
    <w:rsid w:val="00FD454E"/>
    <w:rsid w:val="00FD4E60"/>
    <w:rsid w:val="00FD4FFB"/>
    <w:rsid w:val="00FD552D"/>
    <w:rsid w:val="00FD6032"/>
    <w:rsid w:val="00FD657D"/>
    <w:rsid w:val="00FD6663"/>
    <w:rsid w:val="00FD78F3"/>
    <w:rsid w:val="00FE1A4C"/>
    <w:rsid w:val="00FE1DB2"/>
    <w:rsid w:val="00FE2223"/>
    <w:rsid w:val="00FE2894"/>
    <w:rsid w:val="00FE2D09"/>
    <w:rsid w:val="00FE37E4"/>
    <w:rsid w:val="00FE3BC8"/>
    <w:rsid w:val="00FE3D4C"/>
    <w:rsid w:val="00FE47D6"/>
    <w:rsid w:val="00FE53D1"/>
    <w:rsid w:val="00FE583A"/>
    <w:rsid w:val="00FE62CD"/>
    <w:rsid w:val="00FE667F"/>
    <w:rsid w:val="00FF109E"/>
    <w:rsid w:val="00FF1572"/>
    <w:rsid w:val="00FF33FC"/>
    <w:rsid w:val="00FF377F"/>
    <w:rsid w:val="00FF5D3F"/>
    <w:rsid w:val="00FF627E"/>
    <w:rsid w:val="00FF68B0"/>
    <w:rsid w:val="00FF7B65"/>
    <w:rsid w:val="02131547"/>
    <w:rsid w:val="023D0848"/>
    <w:rsid w:val="048E79E1"/>
    <w:rsid w:val="0A112DB2"/>
    <w:rsid w:val="0DFA2E85"/>
    <w:rsid w:val="11D4EAC8"/>
    <w:rsid w:val="12EEFF3F"/>
    <w:rsid w:val="14817CC6"/>
    <w:rsid w:val="156275E0"/>
    <w:rsid w:val="17D1E5BC"/>
    <w:rsid w:val="20B2203B"/>
    <w:rsid w:val="214C80EF"/>
    <w:rsid w:val="27DF5A02"/>
    <w:rsid w:val="2F1E7A41"/>
    <w:rsid w:val="31B94E74"/>
    <w:rsid w:val="32895ACD"/>
    <w:rsid w:val="362C643B"/>
    <w:rsid w:val="3DE63B25"/>
    <w:rsid w:val="43D6F09D"/>
    <w:rsid w:val="4413502F"/>
    <w:rsid w:val="472EB796"/>
    <w:rsid w:val="4BBA08F8"/>
    <w:rsid w:val="4FE578D4"/>
    <w:rsid w:val="52987E90"/>
    <w:rsid w:val="578860E2"/>
    <w:rsid w:val="57A2B458"/>
    <w:rsid w:val="590EC54E"/>
    <w:rsid w:val="5A8B3042"/>
    <w:rsid w:val="5B0ADE6E"/>
    <w:rsid w:val="5B20784D"/>
    <w:rsid w:val="5BED4855"/>
    <w:rsid w:val="5BED8F2B"/>
    <w:rsid w:val="5D2A4614"/>
    <w:rsid w:val="5DA4371F"/>
    <w:rsid w:val="67CBB7D7"/>
    <w:rsid w:val="6AF815E2"/>
    <w:rsid w:val="6B895841"/>
    <w:rsid w:val="6C18E9DB"/>
    <w:rsid w:val="6DEF6139"/>
    <w:rsid w:val="70575376"/>
    <w:rsid w:val="72CEF1EB"/>
    <w:rsid w:val="7564A22D"/>
    <w:rsid w:val="7CCD6DB8"/>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632D19"/>
    <w:pPr>
      <w:keepNext/>
      <w:keepLines/>
      <w:numPr>
        <w:numId w:val="2"/>
      </w:numPr>
      <w:spacing w:before="280" w:after="120" w:line="360" w:lineRule="auto"/>
      <w:ind w:left="0" w:firstLine="0"/>
      <w:jc w:val="center"/>
      <w:outlineLvl w:val="2"/>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632D19"/>
    <w:rPr>
      <w:rFonts w:ascii="Arial" w:eastAsia="Calibri" w:hAnsi="Arial" w:cs="Arial"/>
      <w:b/>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aliases w:val="Smart Text Table"/>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style>
  <w:style w:type="paragraph" w:styleId="TOC3">
    <w:name w:val="toc 3"/>
    <w:basedOn w:val="Normal"/>
    <w:next w:val="Normal"/>
    <w:autoRedefine/>
    <w:uiPriority w:val="39"/>
    <w:unhideWhenUsed/>
    <w:rsid w:val="00EE7F55"/>
    <w:pPr>
      <w:tabs>
        <w:tab w:val="left" w:pos="851"/>
        <w:tab w:val="left" w:pos="880"/>
        <w:tab w:val="right" w:leader="dot" w:pos="9904"/>
      </w:tabs>
      <w:spacing w:after="100"/>
      <w:ind w:left="851" w:hanging="425"/>
      <w:jc w:val="both"/>
    </w:pPr>
    <w:rPr>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paragraph" w:styleId="NormalWeb">
    <w:name w:val="Normal (Web)"/>
    <w:basedOn w:val="Normal"/>
    <w:uiPriority w:val="99"/>
    <w:semiHidden/>
    <w:unhideWhenUsed/>
    <w:rsid w:val="00EE7F55"/>
    <w:pPr>
      <w:spacing w:before="100" w:beforeAutospacing="1" w:after="100" w:afterAutospacing="1"/>
    </w:pPr>
    <w:rPr>
      <w:rFonts w:eastAsiaTheme="minorEastAsia"/>
      <w:lang w:eastAsia="lt-LT"/>
    </w:rPr>
  </w:style>
  <w:style w:type="paragraph" w:styleId="BalloonText">
    <w:name w:val="Balloon Text"/>
    <w:basedOn w:val="Normal"/>
    <w:link w:val="BalloonTextChar"/>
    <w:uiPriority w:val="99"/>
    <w:semiHidden/>
    <w:unhideWhenUsed/>
    <w:rsid w:val="00B05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CB"/>
    <w:rPr>
      <w:rFonts w:ascii="Segoe UI" w:eastAsia="Calibri" w:hAnsi="Segoe UI" w:cs="Segoe UI"/>
      <w:sz w:val="18"/>
      <w:szCs w:val="18"/>
      <w:lang w:val="lt-LT"/>
    </w:rPr>
  </w:style>
  <w:style w:type="table" w:customStyle="1" w:styleId="TableGrid1">
    <w:name w:val="Table Grid1"/>
    <w:basedOn w:val="TableNormal"/>
    <w:next w:val="TableGrid"/>
    <w:uiPriority w:val="39"/>
    <w:rsid w:val="0063371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6794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7009F3"/>
    <w:pPr>
      <w:spacing w:before="60" w:after="160" w:line="240" w:lineRule="exact"/>
      <w:jc w:val="both"/>
    </w:pPr>
    <w:rPr>
      <w:rFonts w:asciiTheme="minorHAnsi" w:eastAsiaTheme="minorHAnsi" w:hAnsiTheme="minorHAnsi" w:cstheme="minorBidi"/>
      <w:sz w:val="22"/>
      <w:szCs w:val="22"/>
      <w:vertAlign w:val="superscript"/>
    </w:rPr>
  </w:style>
  <w:style w:type="paragraph" w:customStyle="1" w:styleId="ydp57dcfaefmsonormal">
    <w:name w:val="ydp57dcfaefmsonormal"/>
    <w:basedOn w:val="Normal"/>
    <w:rsid w:val="00801624"/>
    <w:pPr>
      <w:spacing w:before="100" w:beforeAutospacing="1" w:after="100" w:afterAutospacing="1"/>
    </w:pPr>
    <w:rPr>
      <w:rFonts w:eastAsiaTheme="minorHAnsi"/>
      <w:sz w:val="22"/>
      <w:szCs w:val="22"/>
      <w:lang w:eastAsia="lt-LT"/>
    </w:rPr>
  </w:style>
  <w:style w:type="paragraph" w:customStyle="1" w:styleId="paragraph">
    <w:name w:val="paragraph"/>
    <w:basedOn w:val="Normal"/>
    <w:rsid w:val="00E374F2"/>
    <w:pPr>
      <w:spacing w:before="100" w:beforeAutospacing="1" w:after="100" w:afterAutospacing="1"/>
    </w:pPr>
    <w:rPr>
      <w:lang w:eastAsia="lt-LT"/>
    </w:rPr>
  </w:style>
  <w:style w:type="character" w:customStyle="1" w:styleId="normaltextrun">
    <w:name w:val="normaltextrun"/>
    <w:basedOn w:val="DefaultParagraphFont"/>
    <w:rsid w:val="00E374F2"/>
  </w:style>
  <w:style w:type="character" w:customStyle="1" w:styleId="eop">
    <w:name w:val="eop"/>
    <w:basedOn w:val="DefaultParagraphFont"/>
    <w:rsid w:val="00E374F2"/>
  </w:style>
  <w:style w:type="character" w:customStyle="1" w:styleId="superscript">
    <w:name w:val="superscript"/>
    <w:basedOn w:val="DefaultParagraphFont"/>
    <w:rsid w:val="00E374F2"/>
  </w:style>
  <w:style w:type="character" w:styleId="PlaceholderText">
    <w:name w:val="Placeholder Text"/>
    <w:basedOn w:val="DefaultParagraphFont"/>
    <w:uiPriority w:val="99"/>
    <w:semiHidden/>
    <w:rsid w:val="005351E7"/>
    <w:rPr>
      <w:color w:val="808080"/>
    </w:rPr>
  </w:style>
  <w:style w:type="character" w:customStyle="1" w:styleId="Style2">
    <w:name w:val="Style2"/>
    <w:basedOn w:val="DefaultParagraphFont"/>
    <w:uiPriority w:val="1"/>
    <w:rsid w:val="005351E7"/>
    <w:rPr>
      <w:rFonts w:ascii="Times New Roman" w:hAnsi="Times New Roman"/>
      <w:i/>
      <w:color w:val="4472C4" w:themeColor="accent1"/>
      <w:sz w:val="22"/>
    </w:rPr>
  </w:style>
  <w:style w:type="character" w:customStyle="1" w:styleId="Style3">
    <w:name w:val="Style3"/>
    <w:basedOn w:val="DefaultParagraphFont"/>
    <w:uiPriority w:val="1"/>
    <w:rsid w:val="005351E7"/>
    <w:rPr>
      <w:rFonts w:ascii="Times New Roman" w:hAnsi="Times New Roman"/>
      <w:b/>
      <w:caps/>
      <w:smallCaps w:val="0"/>
      <w:sz w:val="22"/>
    </w:rPr>
  </w:style>
  <w:style w:type="character" w:customStyle="1" w:styleId="Style4">
    <w:name w:val="Style4"/>
    <w:basedOn w:val="DefaultParagraphFont"/>
    <w:uiPriority w:val="1"/>
    <w:rsid w:val="005351E7"/>
    <w:rPr>
      <w:rFonts w:ascii="Times New Roman" w:hAnsi="Times New Roman"/>
      <w:b/>
      <w:caps/>
      <w:smallCap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3125">
      <w:bodyDiv w:val="1"/>
      <w:marLeft w:val="0"/>
      <w:marRight w:val="0"/>
      <w:marTop w:val="0"/>
      <w:marBottom w:val="0"/>
      <w:divBdr>
        <w:top w:val="none" w:sz="0" w:space="0" w:color="auto"/>
        <w:left w:val="none" w:sz="0" w:space="0" w:color="auto"/>
        <w:bottom w:val="none" w:sz="0" w:space="0" w:color="auto"/>
        <w:right w:val="none" w:sz="0" w:space="0" w:color="auto"/>
      </w:divBdr>
    </w:div>
    <w:div w:id="196044635">
      <w:bodyDiv w:val="1"/>
      <w:marLeft w:val="0"/>
      <w:marRight w:val="0"/>
      <w:marTop w:val="0"/>
      <w:marBottom w:val="0"/>
      <w:divBdr>
        <w:top w:val="none" w:sz="0" w:space="0" w:color="auto"/>
        <w:left w:val="none" w:sz="0" w:space="0" w:color="auto"/>
        <w:bottom w:val="none" w:sz="0" w:space="0" w:color="auto"/>
        <w:right w:val="none" w:sz="0" w:space="0" w:color="auto"/>
      </w:divBdr>
    </w:div>
    <w:div w:id="202404585">
      <w:bodyDiv w:val="1"/>
      <w:marLeft w:val="0"/>
      <w:marRight w:val="0"/>
      <w:marTop w:val="0"/>
      <w:marBottom w:val="0"/>
      <w:divBdr>
        <w:top w:val="none" w:sz="0" w:space="0" w:color="auto"/>
        <w:left w:val="none" w:sz="0" w:space="0" w:color="auto"/>
        <w:bottom w:val="none" w:sz="0" w:space="0" w:color="auto"/>
        <w:right w:val="none" w:sz="0" w:space="0" w:color="auto"/>
      </w:divBdr>
    </w:div>
    <w:div w:id="283314639">
      <w:bodyDiv w:val="1"/>
      <w:marLeft w:val="0"/>
      <w:marRight w:val="0"/>
      <w:marTop w:val="0"/>
      <w:marBottom w:val="0"/>
      <w:divBdr>
        <w:top w:val="none" w:sz="0" w:space="0" w:color="auto"/>
        <w:left w:val="none" w:sz="0" w:space="0" w:color="auto"/>
        <w:bottom w:val="none" w:sz="0" w:space="0" w:color="auto"/>
        <w:right w:val="none" w:sz="0" w:space="0" w:color="auto"/>
      </w:divBdr>
    </w:div>
    <w:div w:id="458574620">
      <w:bodyDiv w:val="1"/>
      <w:marLeft w:val="0"/>
      <w:marRight w:val="0"/>
      <w:marTop w:val="0"/>
      <w:marBottom w:val="0"/>
      <w:divBdr>
        <w:top w:val="none" w:sz="0" w:space="0" w:color="auto"/>
        <w:left w:val="none" w:sz="0" w:space="0" w:color="auto"/>
        <w:bottom w:val="none" w:sz="0" w:space="0" w:color="auto"/>
        <w:right w:val="none" w:sz="0" w:space="0" w:color="auto"/>
      </w:divBdr>
    </w:div>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744958742">
      <w:bodyDiv w:val="1"/>
      <w:marLeft w:val="0"/>
      <w:marRight w:val="0"/>
      <w:marTop w:val="0"/>
      <w:marBottom w:val="0"/>
      <w:divBdr>
        <w:top w:val="none" w:sz="0" w:space="0" w:color="auto"/>
        <w:left w:val="none" w:sz="0" w:space="0" w:color="auto"/>
        <w:bottom w:val="none" w:sz="0" w:space="0" w:color="auto"/>
        <w:right w:val="none" w:sz="0" w:space="0" w:color="auto"/>
      </w:divBdr>
    </w:div>
    <w:div w:id="793788997">
      <w:bodyDiv w:val="1"/>
      <w:marLeft w:val="0"/>
      <w:marRight w:val="0"/>
      <w:marTop w:val="0"/>
      <w:marBottom w:val="0"/>
      <w:divBdr>
        <w:top w:val="none" w:sz="0" w:space="0" w:color="auto"/>
        <w:left w:val="none" w:sz="0" w:space="0" w:color="auto"/>
        <w:bottom w:val="none" w:sz="0" w:space="0" w:color="auto"/>
        <w:right w:val="none" w:sz="0" w:space="0" w:color="auto"/>
      </w:divBdr>
      <w:divsChild>
        <w:div w:id="1792288355">
          <w:marLeft w:val="0"/>
          <w:marRight w:val="0"/>
          <w:marTop w:val="0"/>
          <w:marBottom w:val="0"/>
          <w:divBdr>
            <w:top w:val="none" w:sz="0" w:space="0" w:color="auto"/>
            <w:left w:val="none" w:sz="0" w:space="0" w:color="auto"/>
            <w:bottom w:val="none" w:sz="0" w:space="0" w:color="auto"/>
            <w:right w:val="none" w:sz="0" w:space="0" w:color="auto"/>
          </w:divBdr>
        </w:div>
        <w:div w:id="960233796">
          <w:marLeft w:val="0"/>
          <w:marRight w:val="0"/>
          <w:marTop w:val="0"/>
          <w:marBottom w:val="0"/>
          <w:divBdr>
            <w:top w:val="none" w:sz="0" w:space="0" w:color="auto"/>
            <w:left w:val="none" w:sz="0" w:space="0" w:color="auto"/>
            <w:bottom w:val="none" w:sz="0" w:space="0" w:color="auto"/>
            <w:right w:val="none" w:sz="0" w:space="0" w:color="auto"/>
          </w:divBdr>
        </w:div>
        <w:div w:id="537426824">
          <w:marLeft w:val="0"/>
          <w:marRight w:val="0"/>
          <w:marTop w:val="0"/>
          <w:marBottom w:val="0"/>
          <w:divBdr>
            <w:top w:val="none" w:sz="0" w:space="0" w:color="auto"/>
            <w:left w:val="none" w:sz="0" w:space="0" w:color="auto"/>
            <w:bottom w:val="none" w:sz="0" w:space="0" w:color="auto"/>
            <w:right w:val="none" w:sz="0" w:space="0" w:color="auto"/>
          </w:divBdr>
        </w:div>
        <w:div w:id="1308045461">
          <w:marLeft w:val="0"/>
          <w:marRight w:val="0"/>
          <w:marTop w:val="0"/>
          <w:marBottom w:val="0"/>
          <w:divBdr>
            <w:top w:val="none" w:sz="0" w:space="0" w:color="auto"/>
            <w:left w:val="none" w:sz="0" w:space="0" w:color="auto"/>
            <w:bottom w:val="none" w:sz="0" w:space="0" w:color="auto"/>
            <w:right w:val="none" w:sz="0" w:space="0" w:color="auto"/>
          </w:divBdr>
        </w:div>
        <w:div w:id="1511482796">
          <w:marLeft w:val="0"/>
          <w:marRight w:val="0"/>
          <w:marTop w:val="0"/>
          <w:marBottom w:val="0"/>
          <w:divBdr>
            <w:top w:val="none" w:sz="0" w:space="0" w:color="auto"/>
            <w:left w:val="none" w:sz="0" w:space="0" w:color="auto"/>
            <w:bottom w:val="none" w:sz="0" w:space="0" w:color="auto"/>
            <w:right w:val="none" w:sz="0" w:space="0" w:color="auto"/>
          </w:divBdr>
        </w:div>
        <w:div w:id="303320052">
          <w:marLeft w:val="0"/>
          <w:marRight w:val="0"/>
          <w:marTop w:val="0"/>
          <w:marBottom w:val="0"/>
          <w:divBdr>
            <w:top w:val="none" w:sz="0" w:space="0" w:color="auto"/>
            <w:left w:val="none" w:sz="0" w:space="0" w:color="auto"/>
            <w:bottom w:val="none" w:sz="0" w:space="0" w:color="auto"/>
            <w:right w:val="none" w:sz="0" w:space="0" w:color="auto"/>
          </w:divBdr>
        </w:div>
        <w:div w:id="1562137000">
          <w:marLeft w:val="0"/>
          <w:marRight w:val="0"/>
          <w:marTop w:val="0"/>
          <w:marBottom w:val="0"/>
          <w:divBdr>
            <w:top w:val="none" w:sz="0" w:space="0" w:color="auto"/>
            <w:left w:val="none" w:sz="0" w:space="0" w:color="auto"/>
            <w:bottom w:val="none" w:sz="0" w:space="0" w:color="auto"/>
            <w:right w:val="none" w:sz="0" w:space="0" w:color="auto"/>
          </w:divBdr>
        </w:div>
      </w:divsChild>
    </w:div>
    <w:div w:id="815031176">
      <w:bodyDiv w:val="1"/>
      <w:marLeft w:val="0"/>
      <w:marRight w:val="0"/>
      <w:marTop w:val="0"/>
      <w:marBottom w:val="0"/>
      <w:divBdr>
        <w:top w:val="none" w:sz="0" w:space="0" w:color="auto"/>
        <w:left w:val="none" w:sz="0" w:space="0" w:color="auto"/>
        <w:bottom w:val="none" w:sz="0" w:space="0" w:color="auto"/>
        <w:right w:val="none" w:sz="0" w:space="0" w:color="auto"/>
      </w:divBdr>
    </w:div>
    <w:div w:id="835339899">
      <w:bodyDiv w:val="1"/>
      <w:marLeft w:val="0"/>
      <w:marRight w:val="0"/>
      <w:marTop w:val="0"/>
      <w:marBottom w:val="0"/>
      <w:divBdr>
        <w:top w:val="none" w:sz="0" w:space="0" w:color="auto"/>
        <w:left w:val="none" w:sz="0" w:space="0" w:color="auto"/>
        <w:bottom w:val="none" w:sz="0" w:space="0" w:color="auto"/>
        <w:right w:val="none" w:sz="0" w:space="0" w:color="auto"/>
      </w:divBdr>
    </w:div>
    <w:div w:id="835607786">
      <w:bodyDiv w:val="1"/>
      <w:marLeft w:val="0"/>
      <w:marRight w:val="0"/>
      <w:marTop w:val="0"/>
      <w:marBottom w:val="0"/>
      <w:divBdr>
        <w:top w:val="none" w:sz="0" w:space="0" w:color="auto"/>
        <w:left w:val="none" w:sz="0" w:space="0" w:color="auto"/>
        <w:bottom w:val="none" w:sz="0" w:space="0" w:color="auto"/>
        <w:right w:val="none" w:sz="0" w:space="0" w:color="auto"/>
      </w:divBdr>
      <w:divsChild>
        <w:div w:id="782072232">
          <w:marLeft w:val="0"/>
          <w:marRight w:val="0"/>
          <w:marTop w:val="0"/>
          <w:marBottom w:val="0"/>
          <w:divBdr>
            <w:top w:val="none" w:sz="0" w:space="0" w:color="auto"/>
            <w:left w:val="none" w:sz="0" w:space="0" w:color="auto"/>
            <w:bottom w:val="none" w:sz="0" w:space="0" w:color="auto"/>
            <w:right w:val="none" w:sz="0" w:space="0" w:color="auto"/>
          </w:divBdr>
        </w:div>
        <w:div w:id="439107496">
          <w:marLeft w:val="0"/>
          <w:marRight w:val="0"/>
          <w:marTop w:val="0"/>
          <w:marBottom w:val="0"/>
          <w:divBdr>
            <w:top w:val="none" w:sz="0" w:space="0" w:color="auto"/>
            <w:left w:val="none" w:sz="0" w:space="0" w:color="auto"/>
            <w:bottom w:val="none" w:sz="0" w:space="0" w:color="auto"/>
            <w:right w:val="none" w:sz="0" w:space="0" w:color="auto"/>
          </w:divBdr>
        </w:div>
        <w:div w:id="1236621672">
          <w:marLeft w:val="0"/>
          <w:marRight w:val="0"/>
          <w:marTop w:val="0"/>
          <w:marBottom w:val="0"/>
          <w:divBdr>
            <w:top w:val="none" w:sz="0" w:space="0" w:color="auto"/>
            <w:left w:val="none" w:sz="0" w:space="0" w:color="auto"/>
            <w:bottom w:val="none" w:sz="0" w:space="0" w:color="auto"/>
            <w:right w:val="none" w:sz="0" w:space="0" w:color="auto"/>
          </w:divBdr>
        </w:div>
        <w:div w:id="2030796512">
          <w:marLeft w:val="0"/>
          <w:marRight w:val="0"/>
          <w:marTop w:val="0"/>
          <w:marBottom w:val="0"/>
          <w:divBdr>
            <w:top w:val="none" w:sz="0" w:space="0" w:color="auto"/>
            <w:left w:val="none" w:sz="0" w:space="0" w:color="auto"/>
            <w:bottom w:val="none" w:sz="0" w:space="0" w:color="auto"/>
            <w:right w:val="none" w:sz="0" w:space="0" w:color="auto"/>
          </w:divBdr>
        </w:div>
        <w:div w:id="1116095078">
          <w:marLeft w:val="0"/>
          <w:marRight w:val="0"/>
          <w:marTop w:val="0"/>
          <w:marBottom w:val="0"/>
          <w:divBdr>
            <w:top w:val="none" w:sz="0" w:space="0" w:color="auto"/>
            <w:left w:val="none" w:sz="0" w:space="0" w:color="auto"/>
            <w:bottom w:val="none" w:sz="0" w:space="0" w:color="auto"/>
            <w:right w:val="none" w:sz="0" w:space="0" w:color="auto"/>
          </w:divBdr>
        </w:div>
        <w:div w:id="12584599">
          <w:marLeft w:val="0"/>
          <w:marRight w:val="0"/>
          <w:marTop w:val="0"/>
          <w:marBottom w:val="0"/>
          <w:divBdr>
            <w:top w:val="none" w:sz="0" w:space="0" w:color="auto"/>
            <w:left w:val="none" w:sz="0" w:space="0" w:color="auto"/>
            <w:bottom w:val="none" w:sz="0" w:space="0" w:color="auto"/>
            <w:right w:val="none" w:sz="0" w:space="0" w:color="auto"/>
          </w:divBdr>
        </w:div>
        <w:div w:id="550191681">
          <w:marLeft w:val="0"/>
          <w:marRight w:val="0"/>
          <w:marTop w:val="0"/>
          <w:marBottom w:val="0"/>
          <w:divBdr>
            <w:top w:val="none" w:sz="0" w:space="0" w:color="auto"/>
            <w:left w:val="none" w:sz="0" w:space="0" w:color="auto"/>
            <w:bottom w:val="none" w:sz="0" w:space="0" w:color="auto"/>
            <w:right w:val="none" w:sz="0" w:space="0" w:color="auto"/>
          </w:divBdr>
        </w:div>
        <w:div w:id="1303391699">
          <w:marLeft w:val="0"/>
          <w:marRight w:val="0"/>
          <w:marTop w:val="0"/>
          <w:marBottom w:val="0"/>
          <w:divBdr>
            <w:top w:val="none" w:sz="0" w:space="0" w:color="auto"/>
            <w:left w:val="none" w:sz="0" w:space="0" w:color="auto"/>
            <w:bottom w:val="none" w:sz="0" w:space="0" w:color="auto"/>
            <w:right w:val="none" w:sz="0" w:space="0" w:color="auto"/>
          </w:divBdr>
        </w:div>
        <w:div w:id="1933467969">
          <w:marLeft w:val="0"/>
          <w:marRight w:val="0"/>
          <w:marTop w:val="0"/>
          <w:marBottom w:val="0"/>
          <w:divBdr>
            <w:top w:val="none" w:sz="0" w:space="0" w:color="auto"/>
            <w:left w:val="none" w:sz="0" w:space="0" w:color="auto"/>
            <w:bottom w:val="none" w:sz="0" w:space="0" w:color="auto"/>
            <w:right w:val="none" w:sz="0" w:space="0" w:color="auto"/>
          </w:divBdr>
        </w:div>
      </w:divsChild>
    </w:div>
    <w:div w:id="969434796">
      <w:bodyDiv w:val="1"/>
      <w:marLeft w:val="0"/>
      <w:marRight w:val="0"/>
      <w:marTop w:val="0"/>
      <w:marBottom w:val="0"/>
      <w:divBdr>
        <w:top w:val="none" w:sz="0" w:space="0" w:color="auto"/>
        <w:left w:val="none" w:sz="0" w:space="0" w:color="auto"/>
        <w:bottom w:val="none" w:sz="0" w:space="0" w:color="auto"/>
        <w:right w:val="none" w:sz="0" w:space="0" w:color="auto"/>
      </w:divBdr>
    </w:div>
    <w:div w:id="1024399043">
      <w:bodyDiv w:val="1"/>
      <w:marLeft w:val="0"/>
      <w:marRight w:val="0"/>
      <w:marTop w:val="0"/>
      <w:marBottom w:val="0"/>
      <w:divBdr>
        <w:top w:val="none" w:sz="0" w:space="0" w:color="auto"/>
        <w:left w:val="none" w:sz="0" w:space="0" w:color="auto"/>
        <w:bottom w:val="none" w:sz="0" w:space="0" w:color="auto"/>
        <w:right w:val="none" w:sz="0" w:space="0" w:color="auto"/>
      </w:divBdr>
    </w:div>
    <w:div w:id="1251425777">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05445671">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60937404">
      <w:bodyDiv w:val="1"/>
      <w:marLeft w:val="0"/>
      <w:marRight w:val="0"/>
      <w:marTop w:val="0"/>
      <w:marBottom w:val="0"/>
      <w:divBdr>
        <w:top w:val="none" w:sz="0" w:space="0" w:color="auto"/>
        <w:left w:val="none" w:sz="0" w:space="0" w:color="auto"/>
        <w:bottom w:val="none" w:sz="0" w:space="0" w:color="auto"/>
        <w:right w:val="none" w:sz="0" w:space="0" w:color="auto"/>
      </w:divBdr>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 w:id="1641619053">
      <w:bodyDiv w:val="1"/>
      <w:marLeft w:val="0"/>
      <w:marRight w:val="0"/>
      <w:marTop w:val="0"/>
      <w:marBottom w:val="0"/>
      <w:divBdr>
        <w:top w:val="none" w:sz="0" w:space="0" w:color="auto"/>
        <w:left w:val="none" w:sz="0" w:space="0" w:color="auto"/>
        <w:bottom w:val="none" w:sz="0" w:space="0" w:color="auto"/>
        <w:right w:val="none" w:sz="0" w:space="0" w:color="auto"/>
      </w:divBdr>
    </w:div>
    <w:div w:id="1678338376">
      <w:bodyDiv w:val="1"/>
      <w:marLeft w:val="0"/>
      <w:marRight w:val="0"/>
      <w:marTop w:val="0"/>
      <w:marBottom w:val="0"/>
      <w:divBdr>
        <w:top w:val="none" w:sz="0" w:space="0" w:color="auto"/>
        <w:left w:val="none" w:sz="0" w:space="0" w:color="auto"/>
        <w:bottom w:val="none" w:sz="0" w:space="0" w:color="auto"/>
        <w:right w:val="none" w:sz="0" w:space="0" w:color="auto"/>
      </w:divBdr>
    </w:div>
    <w:div w:id="1840806024">
      <w:bodyDiv w:val="1"/>
      <w:marLeft w:val="0"/>
      <w:marRight w:val="0"/>
      <w:marTop w:val="0"/>
      <w:marBottom w:val="0"/>
      <w:divBdr>
        <w:top w:val="none" w:sz="0" w:space="0" w:color="auto"/>
        <w:left w:val="none" w:sz="0" w:space="0" w:color="auto"/>
        <w:bottom w:val="none" w:sz="0" w:space="0" w:color="auto"/>
        <w:right w:val="none" w:sz="0" w:space="0" w:color="auto"/>
      </w:divBdr>
    </w:div>
    <w:div w:id="1860047573">
      <w:bodyDiv w:val="1"/>
      <w:marLeft w:val="0"/>
      <w:marRight w:val="0"/>
      <w:marTop w:val="0"/>
      <w:marBottom w:val="0"/>
      <w:divBdr>
        <w:top w:val="none" w:sz="0" w:space="0" w:color="auto"/>
        <w:left w:val="none" w:sz="0" w:space="0" w:color="auto"/>
        <w:bottom w:val="none" w:sz="0" w:space="0" w:color="auto"/>
        <w:right w:val="none" w:sz="0" w:space="0" w:color="auto"/>
      </w:divBdr>
    </w:div>
    <w:div w:id="1892304261">
      <w:bodyDiv w:val="1"/>
      <w:marLeft w:val="0"/>
      <w:marRight w:val="0"/>
      <w:marTop w:val="0"/>
      <w:marBottom w:val="0"/>
      <w:divBdr>
        <w:top w:val="none" w:sz="0" w:space="0" w:color="auto"/>
        <w:left w:val="none" w:sz="0" w:space="0" w:color="auto"/>
        <w:bottom w:val="none" w:sz="0" w:space="0" w:color="auto"/>
        <w:right w:val="none" w:sz="0" w:space="0" w:color="auto"/>
      </w:divBdr>
    </w:div>
    <w:div w:id="191982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79D6E-9B81-4FB4-B51B-EAC57887F801}">
  <ds:schemaRefs>
    <ds:schemaRef ds:uri="http://schemas.openxmlformats.org/officeDocument/2006/bibliography"/>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6E11C24F-3892-4ABB-82A4-1597546F0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2545</Words>
  <Characters>17855</Characters>
  <Application>Microsoft Office Word</Application>
  <DocSecurity>0</DocSecurity>
  <Lines>148</Lines>
  <Paragraphs>40</Paragraphs>
  <ScaleCrop>false</ScaleCrop>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Rūta Pugžlienė</cp:lastModifiedBy>
  <cp:revision>94</cp:revision>
  <dcterms:created xsi:type="dcterms:W3CDTF">2025-11-18T19:21:00Z</dcterms:created>
  <dcterms:modified xsi:type="dcterms:W3CDTF">2026-02-26T13:53:00Z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docLang">
    <vt:lpwstr>lt</vt:lpwstr>
  </property>
  <property fmtid="{D5CDD505-2E9C-101B-9397-08002B2CF9AE}" pid="7" name="GrammarlyDocumentId">
    <vt:lpwstr>9be605f1-eddb-4bb8-9da4-e704dd23746c</vt:lpwstr>
  </property>
</Properties>
</file>