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82759" w14:textId="77777777" w:rsidR="005C4402" w:rsidRPr="00DA36D2" w:rsidRDefault="005C4402" w:rsidP="005C4402">
      <w:pPr>
        <w:spacing w:after="0" w:line="240" w:lineRule="auto"/>
        <w:jc w:val="center"/>
        <w:rPr>
          <w:b/>
          <w:caps/>
          <w:szCs w:val="24"/>
        </w:rPr>
      </w:pPr>
      <w:r w:rsidRPr="00DA36D2">
        <w:rPr>
          <w:b/>
          <w:caps/>
          <w:szCs w:val="24"/>
        </w:rPr>
        <w:t>Sutartis NR.____</w:t>
      </w:r>
    </w:p>
    <w:p w14:paraId="590A6F7A" w14:textId="77777777" w:rsidR="005C4402" w:rsidRPr="00DA36D2" w:rsidRDefault="005C4402" w:rsidP="005C4402">
      <w:pPr>
        <w:spacing w:after="0" w:line="240" w:lineRule="auto"/>
        <w:jc w:val="center"/>
        <w:rPr>
          <w:b/>
          <w:szCs w:val="24"/>
          <w:lang w:eastAsia="lt-LT"/>
        </w:rPr>
      </w:pPr>
      <w:r w:rsidRPr="00DA36D2">
        <w:rPr>
          <w:b/>
          <w:caps/>
          <w:szCs w:val="24"/>
        </w:rPr>
        <w:t xml:space="preserve">DĖL </w:t>
      </w:r>
      <w:r w:rsidRPr="00DA36D2">
        <w:rPr>
          <w:b/>
          <w:w w:val="102"/>
          <w:szCs w:val="24"/>
        </w:rPr>
        <w:t xml:space="preserve">TECHNINIO PROJEKTO IR (AR) APRAŠO PARENGIMO IR PROJEKTO VYKDYMO PRIEŽIŪROS PASLAUGŲ </w:t>
      </w:r>
      <w:r w:rsidRPr="00DA36D2">
        <w:rPr>
          <w:b/>
          <w:szCs w:val="24"/>
        </w:rPr>
        <w:t>PIRKIMO</w:t>
      </w:r>
    </w:p>
    <w:p w14:paraId="0063759D" w14:textId="77777777" w:rsidR="005C4402" w:rsidRPr="00DA36D2" w:rsidRDefault="005C4402" w:rsidP="005C4402">
      <w:pPr>
        <w:spacing w:after="0" w:line="240" w:lineRule="auto"/>
        <w:ind w:right="424"/>
        <w:jc w:val="both"/>
        <w:rPr>
          <w:bCs/>
          <w:szCs w:val="24"/>
        </w:rPr>
      </w:pPr>
      <w:r w:rsidRPr="00DA36D2">
        <w:rPr>
          <w:bCs/>
          <w:szCs w:val="24"/>
        </w:rPr>
        <w:t xml:space="preserve">                                                    </w:t>
      </w:r>
    </w:p>
    <w:p w14:paraId="02A3B6CB" w14:textId="77777777" w:rsidR="005C4402" w:rsidRPr="00DA36D2" w:rsidRDefault="005C4402" w:rsidP="005C4402">
      <w:pPr>
        <w:spacing w:after="0" w:line="240" w:lineRule="auto"/>
        <w:ind w:firstLine="567"/>
        <w:jc w:val="center"/>
        <w:rPr>
          <w:b/>
          <w:caps/>
          <w:szCs w:val="24"/>
        </w:rPr>
      </w:pPr>
      <w:r w:rsidRPr="00DA36D2">
        <w:rPr>
          <w:bCs/>
          <w:szCs w:val="24"/>
        </w:rPr>
        <w:t>Švenčionys, 202</w:t>
      </w:r>
      <w:r>
        <w:rPr>
          <w:bCs/>
          <w:szCs w:val="24"/>
        </w:rPr>
        <w:t>5</w:t>
      </w:r>
      <w:r w:rsidRPr="00DA36D2">
        <w:rPr>
          <w:bCs/>
          <w:szCs w:val="24"/>
        </w:rPr>
        <w:t xml:space="preserve"> m. _______ d.</w:t>
      </w:r>
    </w:p>
    <w:p w14:paraId="5DA84A69" w14:textId="77777777" w:rsidR="005C4402" w:rsidRPr="00DA36D2" w:rsidRDefault="005C4402" w:rsidP="005C4402">
      <w:pPr>
        <w:pStyle w:val="Pavadinimas"/>
        <w:ind w:right="424" w:firstLine="720"/>
        <w:jc w:val="both"/>
        <w:rPr>
          <w:rFonts w:ascii="Times New Roman" w:hAnsi="Times New Roman"/>
          <w:b/>
          <w:sz w:val="24"/>
          <w:szCs w:val="24"/>
        </w:rPr>
      </w:pPr>
      <w:r w:rsidRPr="00DA36D2">
        <w:rPr>
          <w:rFonts w:ascii="Times New Roman" w:hAnsi="Times New Roman"/>
          <w:sz w:val="24"/>
          <w:szCs w:val="24"/>
        </w:rPr>
        <w:t>Mes,</w:t>
      </w:r>
    </w:p>
    <w:p w14:paraId="1C3B7CFF" w14:textId="77777777" w:rsidR="005C4402" w:rsidRPr="00DA36D2" w:rsidRDefault="005C4402" w:rsidP="005C4402">
      <w:pPr>
        <w:spacing w:after="0" w:line="240" w:lineRule="auto"/>
        <w:ind w:firstLine="1296"/>
        <w:jc w:val="both"/>
        <w:rPr>
          <w:szCs w:val="24"/>
        </w:rPr>
      </w:pPr>
      <w:r w:rsidRPr="00DA36D2">
        <w:rPr>
          <w:szCs w:val="24"/>
        </w:rPr>
        <w:t>Švenčionių rajono savivaldybės administracija, juridinio asmens kodas 188766722 (toliau – Užsakovas), atstovaujama administracijos direktor</w:t>
      </w:r>
      <w:r>
        <w:rPr>
          <w:szCs w:val="24"/>
        </w:rPr>
        <w:t xml:space="preserve">ės Jovitos </w:t>
      </w:r>
      <w:proofErr w:type="spellStart"/>
      <w:r>
        <w:rPr>
          <w:szCs w:val="24"/>
        </w:rPr>
        <w:t>Rudėnienės</w:t>
      </w:r>
      <w:proofErr w:type="spellEnd"/>
      <w:r w:rsidRPr="00DA36D2">
        <w:rPr>
          <w:szCs w:val="24"/>
        </w:rPr>
        <w:t>, veikiančio</w:t>
      </w:r>
      <w:r>
        <w:rPr>
          <w:szCs w:val="24"/>
        </w:rPr>
        <w:t>s</w:t>
      </w:r>
      <w:r w:rsidRPr="00DA36D2">
        <w:rPr>
          <w:szCs w:val="24"/>
        </w:rPr>
        <w:t xml:space="preserve"> pagal Švenčionių rajono savivaldybės administracijos veiklos nuostatus  ir </w:t>
      </w:r>
    </w:p>
    <w:p w14:paraId="3136F48A" w14:textId="77777777" w:rsidR="005C4402" w:rsidRPr="000E7D26" w:rsidRDefault="005C4402" w:rsidP="005C4402">
      <w:pPr>
        <w:spacing w:after="0" w:line="240" w:lineRule="auto"/>
        <w:ind w:firstLine="1296"/>
        <w:jc w:val="both"/>
        <w:rPr>
          <w:szCs w:val="24"/>
        </w:rPr>
      </w:pPr>
      <w:r>
        <w:rPr>
          <w:bCs/>
          <w:noProof/>
          <w:szCs w:val="24"/>
        </w:rPr>
        <w:t>UAB „URBAN LINE“</w:t>
      </w:r>
      <w:r w:rsidRPr="00DA36D2">
        <w:rPr>
          <w:bCs/>
          <w:noProof/>
          <w:szCs w:val="24"/>
        </w:rPr>
        <w:t xml:space="preserve">, </w:t>
      </w:r>
      <w:r w:rsidRPr="00DA36D2">
        <w:rPr>
          <w:szCs w:val="24"/>
        </w:rPr>
        <w:t>juridinio asmens kodas</w:t>
      </w:r>
      <w:r>
        <w:rPr>
          <w:szCs w:val="24"/>
        </w:rPr>
        <w:t xml:space="preserve"> 300149157</w:t>
      </w:r>
      <w:r w:rsidRPr="00DA36D2">
        <w:rPr>
          <w:bCs/>
          <w:noProof/>
          <w:szCs w:val="24"/>
        </w:rPr>
        <w:t xml:space="preserve">, </w:t>
      </w:r>
      <w:r w:rsidRPr="00DA36D2">
        <w:rPr>
          <w:noProof/>
          <w:szCs w:val="24"/>
        </w:rPr>
        <w:t xml:space="preserve">(toliau - Projektuotojas), </w:t>
      </w:r>
      <w:r w:rsidRPr="000E7D26">
        <w:rPr>
          <w:szCs w:val="24"/>
        </w:rPr>
        <w:t xml:space="preserve">atstovaujamas rinkotyros skyriaus specialistės Vilmos </w:t>
      </w:r>
      <w:proofErr w:type="spellStart"/>
      <w:r w:rsidRPr="000E7D26">
        <w:rPr>
          <w:szCs w:val="24"/>
        </w:rPr>
        <w:t>Kazakevičiūtės</w:t>
      </w:r>
      <w:proofErr w:type="spellEnd"/>
      <w:r w:rsidRPr="000E7D26">
        <w:rPr>
          <w:noProof/>
          <w:szCs w:val="24"/>
        </w:rPr>
        <w:t>,</w:t>
      </w:r>
      <w:r w:rsidRPr="000E7D26">
        <w:rPr>
          <w:b/>
          <w:noProof/>
          <w:szCs w:val="24"/>
        </w:rPr>
        <w:t xml:space="preserve"> </w:t>
      </w:r>
      <w:r w:rsidRPr="000E7D26">
        <w:rPr>
          <w:szCs w:val="24"/>
        </w:rPr>
        <w:t xml:space="preserve">veikiančios  pagal 2025 m. sausio 6 d. įgaliojimą Nr. ĮGA-2025/01, </w:t>
      </w:r>
    </w:p>
    <w:p w14:paraId="24502AED" w14:textId="77777777" w:rsidR="005C4402" w:rsidRPr="00DA36D2" w:rsidRDefault="005C4402" w:rsidP="005C4402">
      <w:pPr>
        <w:spacing w:after="0" w:line="240" w:lineRule="auto"/>
        <w:ind w:firstLine="1296"/>
        <w:jc w:val="both"/>
        <w:rPr>
          <w:szCs w:val="24"/>
        </w:rPr>
      </w:pPr>
      <w:r w:rsidRPr="000E7D26">
        <w:rPr>
          <w:noProof/>
          <w:szCs w:val="24"/>
        </w:rPr>
        <w:t>sudarė šią sutartį (toliau – Sutartis</w:t>
      </w:r>
      <w:r w:rsidRPr="00DA36D2">
        <w:rPr>
          <w:noProof/>
          <w:szCs w:val="24"/>
        </w:rPr>
        <w:t xml:space="preserve">). </w:t>
      </w:r>
    </w:p>
    <w:p w14:paraId="328B82F1" w14:textId="77777777" w:rsidR="005C4402" w:rsidRPr="00DA36D2" w:rsidRDefault="005C4402" w:rsidP="005C4402">
      <w:pPr>
        <w:numPr>
          <w:ilvl w:val="0"/>
          <w:numId w:val="2"/>
        </w:numPr>
        <w:autoSpaceDN/>
        <w:spacing w:after="0" w:line="240" w:lineRule="auto"/>
        <w:jc w:val="both"/>
        <w:textAlignment w:val="auto"/>
        <w:rPr>
          <w:szCs w:val="24"/>
        </w:rPr>
      </w:pPr>
      <w:r w:rsidRPr="00DA36D2">
        <w:rPr>
          <w:b/>
          <w:bCs/>
          <w:szCs w:val="24"/>
        </w:rPr>
        <w:t>Sutarties dalykas</w:t>
      </w:r>
    </w:p>
    <w:p w14:paraId="1BBE2840" w14:textId="77777777" w:rsidR="003E033C" w:rsidRPr="003E033C" w:rsidRDefault="005C4402" w:rsidP="005C4402">
      <w:pPr>
        <w:numPr>
          <w:ilvl w:val="1"/>
          <w:numId w:val="1"/>
        </w:numPr>
        <w:autoSpaceDN/>
        <w:spacing w:after="0" w:line="240" w:lineRule="auto"/>
        <w:jc w:val="both"/>
        <w:textAlignment w:val="auto"/>
        <w:rPr>
          <w:szCs w:val="24"/>
        </w:rPr>
      </w:pPr>
      <w:r w:rsidRPr="00DA36D2">
        <w:rPr>
          <w:szCs w:val="24"/>
        </w:rPr>
        <w:t xml:space="preserve">Projektuotojas įsipareigoja savo jėgomis, medžiagomis, rizika ir atsakomybe parengti </w:t>
      </w:r>
      <w:r w:rsidRPr="003E033C">
        <w:rPr>
          <w:szCs w:val="24"/>
        </w:rPr>
        <w:t xml:space="preserve">įstatymuose, kituose teisės aktuose, statybos techniniuose reglamentuose nustatytos sudėties ir kokybės </w:t>
      </w:r>
      <w:r w:rsidRPr="003E033C">
        <w:rPr>
          <w:szCs w:val="24"/>
          <w:lang w:eastAsia="ar-SA"/>
        </w:rPr>
        <w:t>projektą (techninį projektą ir (ar) aprašą)</w:t>
      </w:r>
      <w:r w:rsidRPr="003E033C">
        <w:t xml:space="preserve"> </w:t>
      </w:r>
      <w:r w:rsidRPr="003E033C">
        <w:rPr>
          <w:szCs w:val="24"/>
          <w:lang w:eastAsia="ar-SA"/>
        </w:rPr>
        <w:t>dėl</w:t>
      </w:r>
      <w:r w:rsidRPr="003E033C">
        <w:t xml:space="preserve"> </w:t>
      </w:r>
      <w:bookmarkStart w:id="0" w:name="_Hlk200361896"/>
    </w:p>
    <w:p w14:paraId="4152DD23" w14:textId="77777777" w:rsidR="003E033C" w:rsidRPr="003E033C" w:rsidRDefault="003E033C" w:rsidP="003E033C">
      <w:pPr>
        <w:pStyle w:val="Default"/>
        <w:ind w:left="567"/>
        <w:jc w:val="both"/>
        <w:rPr>
          <w:b/>
          <w:bCs/>
          <w:sz w:val="10"/>
          <w:szCs w:val="10"/>
        </w:rPr>
      </w:pPr>
    </w:p>
    <w:tbl>
      <w:tblPr>
        <w:tblStyle w:val="Lentelstinklelis"/>
        <w:tblW w:w="0" w:type="auto"/>
        <w:tblInd w:w="421" w:type="dxa"/>
        <w:tblLook w:val="04A0" w:firstRow="1" w:lastRow="0" w:firstColumn="1" w:lastColumn="0" w:noHBand="0" w:noVBand="1"/>
      </w:tblPr>
      <w:tblGrid>
        <w:gridCol w:w="2741"/>
        <w:gridCol w:w="2929"/>
        <w:gridCol w:w="3397"/>
      </w:tblGrid>
      <w:tr w:rsidR="003E033C" w:rsidRPr="003E033C" w14:paraId="0C95A1FA" w14:textId="77777777" w:rsidTr="00F86E35">
        <w:tc>
          <w:tcPr>
            <w:tcW w:w="2741" w:type="dxa"/>
            <w:tcBorders>
              <w:top w:val="single" w:sz="4" w:space="0" w:color="auto"/>
              <w:left w:val="single" w:sz="4" w:space="0" w:color="auto"/>
              <w:bottom w:val="single" w:sz="4" w:space="0" w:color="auto"/>
              <w:right w:val="single" w:sz="4" w:space="0" w:color="auto"/>
            </w:tcBorders>
            <w:hideMark/>
          </w:tcPr>
          <w:p w14:paraId="22FA4F46" w14:textId="77777777" w:rsidR="003E033C" w:rsidRPr="003E033C" w:rsidRDefault="003E033C">
            <w:pPr>
              <w:pStyle w:val="Default"/>
              <w:jc w:val="both"/>
              <w:rPr>
                <w:b/>
                <w:bCs/>
              </w:rPr>
            </w:pPr>
            <w:r w:rsidRPr="003E033C">
              <w:rPr>
                <w:b/>
                <w:bCs/>
              </w:rPr>
              <w:t>Komplekso pavadinimas</w:t>
            </w:r>
          </w:p>
        </w:tc>
        <w:tc>
          <w:tcPr>
            <w:tcW w:w="2929" w:type="dxa"/>
            <w:tcBorders>
              <w:top w:val="single" w:sz="4" w:space="0" w:color="auto"/>
              <w:left w:val="single" w:sz="4" w:space="0" w:color="auto"/>
              <w:bottom w:val="single" w:sz="4" w:space="0" w:color="auto"/>
              <w:right w:val="single" w:sz="4" w:space="0" w:color="auto"/>
            </w:tcBorders>
            <w:hideMark/>
          </w:tcPr>
          <w:p w14:paraId="77BFF5CF" w14:textId="77777777" w:rsidR="003E033C" w:rsidRPr="003E033C" w:rsidRDefault="003E033C">
            <w:pPr>
              <w:pStyle w:val="Default"/>
              <w:jc w:val="both"/>
              <w:rPr>
                <w:b/>
                <w:bCs/>
              </w:rPr>
            </w:pPr>
            <w:r w:rsidRPr="003E033C">
              <w:rPr>
                <w:b/>
                <w:bCs/>
              </w:rPr>
              <w:t>Objekto pavadinimas</w:t>
            </w:r>
          </w:p>
        </w:tc>
        <w:tc>
          <w:tcPr>
            <w:tcW w:w="3397" w:type="dxa"/>
            <w:tcBorders>
              <w:top w:val="single" w:sz="4" w:space="0" w:color="auto"/>
              <w:left w:val="single" w:sz="4" w:space="0" w:color="auto"/>
              <w:bottom w:val="single" w:sz="4" w:space="0" w:color="auto"/>
              <w:right w:val="single" w:sz="4" w:space="0" w:color="auto"/>
            </w:tcBorders>
            <w:hideMark/>
          </w:tcPr>
          <w:p w14:paraId="1A460E0C" w14:textId="77777777" w:rsidR="003E033C" w:rsidRPr="003E033C" w:rsidRDefault="003E033C">
            <w:pPr>
              <w:pStyle w:val="Default"/>
              <w:jc w:val="both"/>
              <w:rPr>
                <w:b/>
                <w:bCs/>
              </w:rPr>
            </w:pPr>
            <w:r w:rsidRPr="003E033C">
              <w:rPr>
                <w:b/>
                <w:bCs/>
              </w:rPr>
              <w:t>Projekto pavadinimas</w:t>
            </w:r>
          </w:p>
        </w:tc>
      </w:tr>
      <w:tr w:rsidR="00F86E35" w:rsidRPr="003E033C" w14:paraId="7D45062F" w14:textId="77777777" w:rsidTr="00F86E35">
        <w:tc>
          <w:tcPr>
            <w:tcW w:w="2741" w:type="dxa"/>
            <w:tcBorders>
              <w:top w:val="single" w:sz="4" w:space="0" w:color="auto"/>
              <w:left w:val="single" w:sz="4" w:space="0" w:color="auto"/>
              <w:bottom w:val="single" w:sz="4" w:space="0" w:color="auto"/>
              <w:right w:val="single" w:sz="4" w:space="0" w:color="auto"/>
            </w:tcBorders>
            <w:hideMark/>
          </w:tcPr>
          <w:p w14:paraId="6373AF76" w14:textId="77777777" w:rsidR="00F86E35" w:rsidRPr="003E033C" w:rsidRDefault="00F86E35" w:rsidP="00F86E35">
            <w:pPr>
              <w:pStyle w:val="Default"/>
            </w:pPr>
            <w:r w:rsidRPr="003E033C">
              <w:t xml:space="preserve">Švenčionių rajono </w:t>
            </w:r>
            <w:proofErr w:type="spellStart"/>
            <w:r w:rsidRPr="003E033C">
              <w:t>bevariklio</w:t>
            </w:r>
            <w:proofErr w:type="spellEnd"/>
            <w:r w:rsidRPr="003E033C">
              <w:t xml:space="preserve"> transporto infrastruktūros įrengimas</w:t>
            </w:r>
          </w:p>
        </w:tc>
        <w:tc>
          <w:tcPr>
            <w:tcW w:w="2929" w:type="dxa"/>
            <w:tcBorders>
              <w:top w:val="single" w:sz="4" w:space="0" w:color="auto"/>
              <w:left w:val="single" w:sz="4" w:space="0" w:color="auto"/>
              <w:bottom w:val="single" w:sz="4" w:space="0" w:color="auto"/>
              <w:right w:val="single" w:sz="4" w:space="0" w:color="auto"/>
            </w:tcBorders>
          </w:tcPr>
          <w:p w14:paraId="681F322F" w14:textId="35528453" w:rsidR="00F86E35" w:rsidRPr="003E033C" w:rsidRDefault="00F86E35" w:rsidP="00F86E35">
            <w:pPr>
              <w:pStyle w:val="Default"/>
            </w:pPr>
            <w:r w:rsidRPr="00F33D49">
              <w:t xml:space="preserve">Dviračių gatvės įrengimas Švenčionėlių Broniaus </w:t>
            </w:r>
            <w:proofErr w:type="spellStart"/>
            <w:r w:rsidRPr="00F33D49">
              <w:t>Laurinavičaus</w:t>
            </w:r>
            <w:proofErr w:type="spellEnd"/>
            <w:r w:rsidRPr="00F33D49">
              <w:t xml:space="preserve"> g. atkarpoje tarp Žaliosios g. ir  Pašto g.</w:t>
            </w:r>
          </w:p>
        </w:tc>
        <w:tc>
          <w:tcPr>
            <w:tcW w:w="3397" w:type="dxa"/>
            <w:tcBorders>
              <w:top w:val="single" w:sz="4" w:space="0" w:color="auto"/>
              <w:left w:val="single" w:sz="4" w:space="0" w:color="auto"/>
              <w:bottom w:val="single" w:sz="4" w:space="0" w:color="auto"/>
              <w:right w:val="single" w:sz="4" w:space="0" w:color="auto"/>
            </w:tcBorders>
          </w:tcPr>
          <w:p w14:paraId="0FD519A2" w14:textId="39AB32AE" w:rsidR="00F86E35" w:rsidRPr="003E033C" w:rsidRDefault="00F86E35" w:rsidP="00F86E35">
            <w:pPr>
              <w:pStyle w:val="Default"/>
              <w:jc w:val="both"/>
            </w:pPr>
            <w:r w:rsidRPr="00F33D49">
              <w:t>Gatvių paskirties (susisiekimo komunikacijų statinių grupės) B. Laurinavičiaus gatvės atkarpos tarp Pašto g. ir Žaliosios g. remonto Švenčionėlių m., Švenčionėlių sen. Švenčionių r. sav. projektas</w:t>
            </w:r>
          </w:p>
        </w:tc>
      </w:tr>
    </w:tbl>
    <w:p w14:paraId="5C0B2AF7" w14:textId="77777777" w:rsidR="003E033C" w:rsidRPr="003E033C" w:rsidRDefault="003E033C" w:rsidP="003E033C">
      <w:pPr>
        <w:pStyle w:val="Default"/>
        <w:ind w:left="567"/>
        <w:jc w:val="both"/>
        <w:rPr>
          <w:b/>
          <w:bCs/>
          <w:sz w:val="10"/>
          <w:szCs w:val="10"/>
        </w:rPr>
      </w:pPr>
    </w:p>
    <w:p w14:paraId="2D2B1DE9" w14:textId="4FAE9931" w:rsidR="005C4402" w:rsidRPr="00A36D02" w:rsidRDefault="005C4402" w:rsidP="003E033C">
      <w:pPr>
        <w:autoSpaceDN/>
        <w:spacing w:after="0" w:line="240" w:lineRule="auto"/>
        <w:ind w:left="567"/>
        <w:jc w:val="both"/>
        <w:textAlignment w:val="auto"/>
        <w:rPr>
          <w:szCs w:val="24"/>
        </w:rPr>
      </w:pPr>
      <w:r w:rsidRPr="00991EBE">
        <w:rPr>
          <w:b/>
        </w:rPr>
        <w:t>projekto</w:t>
      </w:r>
      <w:bookmarkEnd w:id="0"/>
      <w:r w:rsidRPr="00991EBE">
        <w:rPr>
          <w:b/>
        </w:rPr>
        <w:t xml:space="preserve"> parengimo</w:t>
      </w:r>
      <w:r w:rsidRPr="00E501DF">
        <w:rPr>
          <w:b/>
          <w:bCs/>
        </w:rPr>
        <w:t xml:space="preserve"> </w:t>
      </w:r>
      <w:r w:rsidRPr="00E501DF">
        <w:rPr>
          <w:szCs w:val="24"/>
        </w:rPr>
        <w:t>pagal Užsakovo pateiktą Užsakymą</w:t>
      </w:r>
      <w:r w:rsidRPr="00DA36D2">
        <w:rPr>
          <w:szCs w:val="24"/>
        </w:rPr>
        <w:t xml:space="preserve"> bei </w:t>
      </w:r>
      <w:r w:rsidRPr="00DA36D2">
        <w:rPr>
          <w:spacing w:val="-3"/>
          <w:szCs w:val="24"/>
        </w:rPr>
        <w:t xml:space="preserve">Projektavimo </w:t>
      </w:r>
      <w:r w:rsidRPr="00DA36D2">
        <w:rPr>
          <w:szCs w:val="24"/>
        </w:rPr>
        <w:t xml:space="preserve">užduotį (Sutartis priedas Nr. 1) (toliau – Projektas) suderinti Projektą su Užsakovu, koreguoti jį pagal gautas ekspertizės pastabas, perduoti tinkamai parengtą Projektą Užsakovui, pagal Užsakovo įgaliojimą gauti statybą leidžiantį dokumentą, bei </w:t>
      </w:r>
      <w:r w:rsidRPr="00DA36D2">
        <w:rPr>
          <w:szCs w:val="24"/>
          <w:lang w:eastAsia="ar-SA"/>
        </w:rPr>
        <w:t>vykdant statybos rangos darbus pagal Projektuotojo parengtą Projektą</w:t>
      </w:r>
      <w:r w:rsidRPr="00DA36D2">
        <w:rPr>
          <w:szCs w:val="24"/>
        </w:rPr>
        <w:t xml:space="preserve"> atlikti projekto vykdymo priežiūrą, jeigu </w:t>
      </w:r>
      <w:r w:rsidRPr="00DA36D2">
        <w:rPr>
          <w:szCs w:val="24"/>
          <w:lang w:eastAsia="ar-SA"/>
        </w:rPr>
        <w:t>pagal tei</w:t>
      </w:r>
      <w:r>
        <w:rPr>
          <w:szCs w:val="24"/>
          <w:lang w:eastAsia="ar-SA"/>
        </w:rPr>
        <w:t>s</w:t>
      </w:r>
      <w:r w:rsidRPr="00DA36D2">
        <w:rPr>
          <w:szCs w:val="24"/>
          <w:lang w:eastAsia="ar-SA"/>
        </w:rPr>
        <w:t xml:space="preserve">ės aktus </w:t>
      </w:r>
      <w:r w:rsidRPr="00DA36D2">
        <w:rPr>
          <w:szCs w:val="24"/>
        </w:rPr>
        <w:t>ji yra privaloma (toliau – Paslaugos), o Užsakovas įsipareigoja priimti tinkamai suteiktas Paslaugas ir sumokėti Sutarties kainą. Šalys nurodo ir susitaria, kad ši Sutartis sudaroma Užsakovo naudai ir jo interesais, todėl Užsakovas nuo pat Sutarties įsigaliojimo dienos kontroliuoja, kaip Projektuotojas vykdo nustatytas pareigas, ir turi teisę reikalauti jas tinkamai vykdyti.</w:t>
      </w:r>
    </w:p>
    <w:p w14:paraId="6A273C9F" w14:textId="77777777" w:rsidR="005C4402" w:rsidRPr="00DA36D2" w:rsidRDefault="005C4402" w:rsidP="005C4402">
      <w:pPr>
        <w:widowControl w:val="0"/>
        <w:autoSpaceDN/>
        <w:spacing w:after="0" w:line="240" w:lineRule="auto"/>
        <w:jc w:val="both"/>
        <w:textAlignment w:val="auto"/>
        <w:rPr>
          <w:szCs w:val="24"/>
        </w:rPr>
      </w:pPr>
    </w:p>
    <w:p w14:paraId="7E4D9CD0"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Šalių teisės ir pareigos</w:t>
      </w:r>
    </w:p>
    <w:p w14:paraId="0285DDD7"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Užsakovas privalo:</w:t>
      </w:r>
    </w:p>
    <w:p w14:paraId="649C2166"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apmokėti Projektuotojui už suteiktas Paslaugas Sutartyje nustatytomis sąlygomis ir tvarka;</w:t>
      </w:r>
    </w:p>
    <w:p w14:paraId="54BA2AE9" w14:textId="77777777" w:rsidR="005C4402" w:rsidRPr="00DA36D2" w:rsidRDefault="005C4402" w:rsidP="005C4402">
      <w:pPr>
        <w:numPr>
          <w:ilvl w:val="2"/>
          <w:numId w:val="1"/>
        </w:numPr>
        <w:tabs>
          <w:tab w:val="left" w:pos="1980"/>
        </w:tabs>
        <w:autoSpaceDN/>
        <w:spacing w:after="0" w:line="240" w:lineRule="auto"/>
        <w:jc w:val="both"/>
        <w:textAlignment w:val="auto"/>
        <w:rPr>
          <w:szCs w:val="24"/>
        </w:rPr>
      </w:pPr>
      <w:r w:rsidRPr="00DA36D2">
        <w:rPr>
          <w:szCs w:val="24"/>
        </w:rPr>
        <w:t xml:space="preserve">nedelsiant, bet ne vėliau kaip </w:t>
      </w:r>
      <w:r w:rsidRPr="00DA36D2">
        <w:rPr>
          <w:bCs/>
          <w:szCs w:val="24"/>
        </w:rPr>
        <w:t>per 3</w:t>
      </w:r>
      <w:r w:rsidRPr="00DA36D2">
        <w:rPr>
          <w:b/>
          <w:bCs/>
          <w:szCs w:val="24"/>
        </w:rPr>
        <w:t xml:space="preserve"> </w:t>
      </w:r>
      <w:r w:rsidRPr="00DA36D2">
        <w:rPr>
          <w:bCs/>
          <w:szCs w:val="24"/>
        </w:rPr>
        <w:t>darbo dienas</w:t>
      </w:r>
      <w:r w:rsidRPr="00DA36D2">
        <w:rPr>
          <w:szCs w:val="24"/>
        </w:rPr>
        <w:t xml:space="preserve"> nuo tam tikrų aplinkybių atsiradimo momento, informuoti Projektuotoją apie aplinkybių, galinčių trukdyti tinkamai atlikti Paslaugas, atsiradimą;</w:t>
      </w:r>
    </w:p>
    <w:p w14:paraId="050D09DC"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per įmanomai trumpiausius terminus po rašytinio Projektuotojo prašymo gavimo pateikti pastarajam visus sutikimus, įgaliojimus ir (ar) kitus reikalingus leidimus bei dokumentus, kad Projektuotojas galėtų veikti kaip Užsakovo įgaliotas asmuo visose kompetentingose institucijose ta apimtimi, kiek tai susiję su visomis Paslaugomis.</w:t>
      </w:r>
    </w:p>
    <w:p w14:paraId="603FEEE6"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Užsakovas turi teisę:</w:t>
      </w:r>
    </w:p>
    <w:p w14:paraId="0FBCCD51"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lastRenderedPageBreak/>
        <w:t xml:space="preserve">Užsakovas turi teisę iki Projekto ekspertizės iš dalies pakeisti ir (ar) patikslinti rengiamo Projekto sprendinius iš esmės nedidinant Paslaugų apimties, apie tai raštu informuodamas Projektuotoją. Jeigu Užsakovo pateikti Projekto sprendinių pakeitimai ir (ar) patikslinimai nėra esminiai (t. y. iš esmės nedidina Paslaugų apimties), Projektuotojas privalo vadovautis Užsakovo pateiktais Projekto sprendinių pakeitimais bei patikslinimais ir, esant reikalui, be papildomo atlyginimo pakeisti, papildyti ar patikslinti iki tokių Užsakovo pakeitimų ar patikslinimų gavimo parengtas Projekto dalis. </w:t>
      </w:r>
    </w:p>
    <w:p w14:paraId="591D5525" w14:textId="77777777" w:rsidR="005C4402" w:rsidRPr="00DA36D2" w:rsidRDefault="005C4402" w:rsidP="005C4402">
      <w:pPr>
        <w:numPr>
          <w:ilvl w:val="2"/>
          <w:numId w:val="1"/>
        </w:numPr>
        <w:autoSpaceDN/>
        <w:spacing w:after="0" w:line="240" w:lineRule="auto"/>
        <w:ind w:hanging="764"/>
        <w:jc w:val="both"/>
        <w:textAlignment w:val="auto"/>
        <w:rPr>
          <w:szCs w:val="24"/>
        </w:rPr>
      </w:pPr>
      <w:r w:rsidRPr="00DA36D2">
        <w:rPr>
          <w:szCs w:val="24"/>
        </w:rPr>
        <w:t>reikalauti iš Projektuotojo įvykdyti Sutartyje ir jos prieduose nustatytus reikalavimus;</w:t>
      </w:r>
    </w:p>
    <w:p w14:paraId="55585989"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kontroliuoti ir prižiūrėti Projektuotojo vykdomus projektavimo darbus pagal galiojančiuose normatyviniuose dokumentuose jų kiekiui ir kokybei nustatytus reikalavimus;</w:t>
      </w:r>
    </w:p>
    <w:p w14:paraId="396FC898"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esant Projektuotojo suteiktų Paslaugų ir sutartinių įsipareigojimų vykdymo trūkumams, Užsakovas turi teisę reikalauti jų pašalinimo ir (arba) raštu pranešęs perkelti vėlesniam laikui mokėjimo terminus, nustatytus Sutartyje;</w:t>
      </w:r>
    </w:p>
    <w:p w14:paraId="106F314F" w14:textId="77777777" w:rsidR="005C4402" w:rsidRPr="00DA36D2" w:rsidRDefault="005C4402" w:rsidP="005C4402">
      <w:pPr>
        <w:numPr>
          <w:ilvl w:val="1"/>
          <w:numId w:val="1"/>
        </w:numPr>
        <w:autoSpaceDN/>
        <w:spacing w:after="0" w:line="240" w:lineRule="auto"/>
        <w:ind w:left="1134" w:hanging="1134"/>
        <w:jc w:val="both"/>
        <w:textAlignment w:val="auto"/>
        <w:rPr>
          <w:szCs w:val="24"/>
        </w:rPr>
      </w:pPr>
      <w:r w:rsidRPr="00DA36D2">
        <w:rPr>
          <w:szCs w:val="24"/>
        </w:rPr>
        <w:t>Projektuotojas privalo:</w:t>
      </w:r>
    </w:p>
    <w:p w14:paraId="14C35F1F"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teikti Paslaugas vadovaudamasis Užsakovo Užsakyme (priedas Nr. 1.), Techninėje specifikacijoje (priedas Nr. 2.), Projektuotojo pasiūlyme (priedas Nr. 3.), Paslaugų atlikimo grafike (Sutarties priedas Nr. 4.), statybos teisės aktuose bei šioje Sutartyje nustatytais reikalavimais, sąlygomis ir tvarka;</w:t>
      </w:r>
    </w:p>
    <w:p w14:paraId="2624DD50"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teikdamas Paslaugas, Projektuotojas privalo kruopščiai patikrinti ir išanalizuoti visą iš Užsakovo ir (ar) jo atstovų ar nurodytų trečiųjų asmenų gaunamą medžiagą ir, nepagrįstai nedelsdamas, pateikti Užsakovui savo pastabas dėl gautos medžiagos;</w:t>
      </w:r>
    </w:p>
    <w:p w14:paraId="6F4B109D"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parengti ir/ar Užsakovo vardu gauti visus būtinus parengiamuosius projektavimo darbams dokumentus:</w:t>
      </w:r>
    </w:p>
    <w:p w14:paraId="2DC94CF9" w14:textId="77777777" w:rsidR="005C4402" w:rsidRPr="00DA36D2" w:rsidRDefault="005C4402" w:rsidP="005C4402">
      <w:pPr>
        <w:numPr>
          <w:ilvl w:val="3"/>
          <w:numId w:val="1"/>
        </w:numPr>
        <w:tabs>
          <w:tab w:val="left" w:pos="2160"/>
        </w:tabs>
        <w:autoSpaceDN/>
        <w:spacing w:after="0" w:line="240" w:lineRule="auto"/>
        <w:jc w:val="both"/>
        <w:textAlignment w:val="auto"/>
        <w:rPr>
          <w:szCs w:val="24"/>
        </w:rPr>
      </w:pPr>
      <w:r w:rsidRPr="00DA36D2">
        <w:rPr>
          <w:iCs/>
          <w:spacing w:val="2"/>
          <w:szCs w:val="24"/>
        </w:rPr>
        <w:t xml:space="preserve">specialiuosius reikalavimus, </w:t>
      </w:r>
      <w:r w:rsidRPr="00DA36D2">
        <w:rPr>
          <w:szCs w:val="24"/>
        </w:rPr>
        <w:t>prisijungimo sąlygas, topografinę medžiagą ar kitus dokumentus, kurie pagal teisės aktus yra privalomi Paslaugoms teikti;</w:t>
      </w:r>
    </w:p>
    <w:p w14:paraId="1E9AC2B4" w14:textId="77777777" w:rsidR="005C4402" w:rsidRPr="00DA36D2" w:rsidRDefault="005C4402" w:rsidP="005C4402">
      <w:pPr>
        <w:numPr>
          <w:ilvl w:val="3"/>
          <w:numId w:val="1"/>
        </w:numPr>
        <w:tabs>
          <w:tab w:val="left" w:pos="2160"/>
        </w:tabs>
        <w:autoSpaceDN/>
        <w:spacing w:after="0" w:line="240" w:lineRule="auto"/>
        <w:jc w:val="both"/>
        <w:textAlignment w:val="auto"/>
        <w:rPr>
          <w:szCs w:val="24"/>
        </w:rPr>
      </w:pPr>
      <w:r w:rsidRPr="00DA36D2">
        <w:rPr>
          <w:szCs w:val="24"/>
        </w:rPr>
        <w:t>savo sąskaita atlikti būtinus tyrinėjimo darbus bei paruošti tyrinėjimų  dokumentus (</w:t>
      </w:r>
      <w:r w:rsidRPr="00DA36D2">
        <w:rPr>
          <w:szCs w:val="24"/>
          <w:lang w:eastAsia="ar-SA"/>
        </w:rPr>
        <w:t xml:space="preserve">inžinerinių geologinių, topografinių, </w:t>
      </w:r>
      <w:r w:rsidRPr="00DA36D2">
        <w:rPr>
          <w:szCs w:val="24"/>
        </w:rPr>
        <w:t xml:space="preserve">statinio konstrukcijų ir kt.) (jeigu pagal statybos teisės norminius aktus ar Užsakovo nurodymus tokie tyrinėjimai yra būtini); </w:t>
      </w:r>
    </w:p>
    <w:p w14:paraId="322C297D" w14:textId="77777777" w:rsidR="005C4402" w:rsidRPr="00DA36D2" w:rsidRDefault="005C4402" w:rsidP="005C4402">
      <w:pPr>
        <w:numPr>
          <w:ilvl w:val="3"/>
          <w:numId w:val="1"/>
        </w:numPr>
        <w:tabs>
          <w:tab w:val="left" w:pos="2160"/>
        </w:tabs>
        <w:autoSpaceDN/>
        <w:spacing w:after="0" w:line="240" w:lineRule="auto"/>
        <w:jc w:val="both"/>
        <w:textAlignment w:val="auto"/>
        <w:rPr>
          <w:szCs w:val="24"/>
        </w:rPr>
      </w:pPr>
      <w:r w:rsidRPr="00DA36D2">
        <w:rPr>
          <w:szCs w:val="24"/>
        </w:rPr>
        <w:t>parengti projektinius pasiūlymus, pagrindinius sprendinius ir suderinti su Užsakovu;</w:t>
      </w:r>
    </w:p>
    <w:p w14:paraId="63407FCB"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parengti Projektą pagal šios Sutarties, taip pat pagal </w:t>
      </w:r>
      <w:r w:rsidRPr="00DA36D2">
        <w:rPr>
          <w:spacing w:val="-3"/>
          <w:szCs w:val="24"/>
        </w:rPr>
        <w:t>Projektavimo techninės</w:t>
      </w:r>
      <w:r w:rsidRPr="00DA36D2">
        <w:rPr>
          <w:szCs w:val="24"/>
        </w:rPr>
        <w:t xml:space="preserve"> užduoties, kitų pradinių duomenų nustatytus reikalavimus;</w:t>
      </w:r>
    </w:p>
    <w:p w14:paraId="3C73715A" w14:textId="77777777" w:rsidR="005C4402" w:rsidRPr="00DA36D2" w:rsidRDefault="005C4402" w:rsidP="005C4402">
      <w:pPr>
        <w:numPr>
          <w:ilvl w:val="2"/>
          <w:numId w:val="1"/>
        </w:numPr>
        <w:autoSpaceDN/>
        <w:spacing w:after="0" w:line="240" w:lineRule="auto"/>
        <w:jc w:val="both"/>
        <w:textAlignment w:val="auto"/>
        <w:rPr>
          <w:szCs w:val="24"/>
        </w:rPr>
      </w:pPr>
      <w:r w:rsidRPr="00DA36D2">
        <w:rPr>
          <w:bCs/>
          <w:szCs w:val="24"/>
        </w:rPr>
        <w:t>suteikti Paslaugas Sutartyje nustatytais terminais.</w:t>
      </w:r>
      <w:r w:rsidRPr="00DA36D2">
        <w:rPr>
          <w:szCs w:val="24"/>
        </w:rPr>
        <w:t xml:space="preserve"> Tuo atveju, jeigu vėluoja šioje Sutartyje numatytų Paslaugų suteikimo terminai, Projektuotojas privalo raštu apie tai informuoti Užsakovą ir nedelsdamas nurodyti konkrečias priežastis bei nurodyti Paslaugų suteikimo terminų pažeidimo pašalinimo priemones. Sutartyje nustatyti Paslaugų suteikimo terminai yra esminė šios Sutarties sąlyga;</w:t>
      </w:r>
    </w:p>
    <w:p w14:paraId="33D06509"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teikdamas Paslaugas bendradarbiauti su Užsakovu, neatlygintinai konsultuoti Užsakovą su šios Sutarties objektu susijusiais klausimais; operatyviai bei neatlygintinai pašalinti Paslaugų trūkumus, netikslumus ir išspręsti visus su tuo susijusius klausimus;</w:t>
      </w:r>
    </w:p>
    <w:p w14:paraId="5CC0CDDA"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užtikrinti ir savo jėgomis bei sąskaita, gavęs iš Užsakovo atitinkamus leidimus ir (ar) įgaliojimus, paruošti visą dokumentaciją ir atlikti visus veiksmus bei sudaryti visas sąlygas Užsakovui statybą leidžiantį dokumentą gauti, pagal įgaliojimą atsiimti statybą leidžiančius dokumentus ir pateikti juos Užsakovui; Užsakovo vardu kreiptis ir gauti visus kitus sutikimus ir leidimus, tyrimų duomenis, kokių gali prireikti Sutarties vykdymui;</w:t>
      </w:r>
    </w:p>
    <w:p w14:paraId="6BA61E40"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lastRenderedPageBreak/>
        <w:t>saugoti Užsakovo komercines paslaptis ir kitą konfidencialią informaciją, susijusią su šios Sutarties vykdymu;</w:t>
      </w:r>
    </w:p>
    <w:p w14:paraId="5EE37954"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perleisti visas autoriaus asmenines turtines teises, numatytas Lietuvos Respublikos autorių teisių ir gretutinių teisių įstatyme, į visą projektinę dokumentaciją ir (arba) jos pavienes dalis, suteikiant teisę Užsakovui disponuoti Projektu jo nuožiūra ir (arba) kitaip realizuoti turtines teises, įgytas šios Sutarties pagrindu. Šalys nurodo ir susitaria, kad šiame punkte nurodytos autoriaus turtinės teisės bus laikomos perleistomis Užsakovui, kai atitinkama projektinė dokumentacija arba jos dalis bus perduota Projektuotojo Užsakovui šioje Sutartyje nustatyta tvarka. Projektuotojas nurodo ir patvirtina, kad Užsakovas neprivalo sumokėti Projektuotojui papildomai už šiame punkte nurodytas perleistas autoriaus turtines teises į projektinę dokumentacija ir pavienes jos dalis. Šiame punkte nurodytas asmeninių turtinių teisių perleidimas neribojamas Lietuvos Respublikos teritorija. Šiame punkte nurodytų asmeninių turtinių teisių perleidimas Užsakovui suteikia pastarajam teisę savo iniciatyva keisti projektinę dokumentaciją ir (arba) kitus su ja susijusius ir Projektuotojo parengtus dokumentus be atskiro Projektuotojo ir (arba) kūrinių autorių sutikimo;</w:t>
      </w:r>
    </w:p>
    <w:p w14:paraId="57B283ED"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teikdamas ir organizuodamas Paslaugų teikimą Projektuotojas turi pasitelkti reikiamos kvalifikacijos specialistus, taip pat teikti Užsakovui duomenis apie asmenis, tiesiogiai vykdančius darbus, ir apie jų kvalifikaciją;</w:t>
      </w:r>
    </w:p>
    <w:p w14:paraId="767BF0F6"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privalo nedelsiant, bet ne vėliau kaip per 3</w:t>
      </w:r>
      <w:r w:rsidRPr="00DA36D2">
        <w:rPr>
          <w:bCs/>
          <w:szCs w:val="24"/>
        </w:rPr>
        <w:t xml:space="preserve"> darbo dienas po atitinkamų aplinkybių atsiradimo (paaiškėjimo) </w:t>
      </w:r>
      <w:r w:rsidRPr="00DA36D2">
        <w:rPr>
          <w:szCs w:val="24"/>
        </w:rPr>
        <w:t xml:space="preserve">raštu informuoti Užsakovą apie atsiradimą aplinkybių, galinčių trukdyti pradėti, teikti ir (arba) baigti teikti Paslaugas (įskaitant ir Užsakovo pateiktos informacijos, duomenų, dokumentų trūkumą, apie realią tikimybę, kad Užsakovo nurodymai kelia grėsmę Paslaugų kokybei, jų suteikimo terminams), taip pat jeigu, Projektuotojo manymu, Užsakovo siūlomi </w:t>
      </w:r>
      <w:r w:rsidRPr="00DA36D2">
        <w:rPr>
          <w:spacing w:val="-3"/>
          <w:szCs w:val="24"/>
        </w:rPr>
        <w:t>Projektavimo techninės</w:t>
      </w:r>
      <w:r w:rsidRPr="00DA36D2">
        <w:rPr>
          <w:szCs w:val="24"/>
        </w:rPr>
        <w:t xml:space="preserve"> užduoties ir (ar) Projekto pakeitimai nėra racionalūs ar ekonomiškai naudingi ir (ar) gali turėti kitokių neigiamų pasekmių Projekto įgyvendinimui. Neatlikęs šios pareigos</w:t>
      </w:r>
      <w:r w:rsidRPr="00DA36D2">
        <w:rPr>
          <w:bCs/>
          <w:szCs w:val="24"/>
        </w:rPr>
        <w:t xml:space="preserve"> nustatytais terminais </w:t>
      </w:r>
      <w:r w:rsidRPr="00DA36D2">
        <w:rPr>
          <w:szCs w:val="24"/>
        </w:rPr>
        <w:t>Projektuotojas</w:t>
      </w:r>
      <w:r w:rsidRPr="00DA36D2">
        <w:rPr>
          <w:bCs/>
          <w:szCs w:val="24"/>
        </w:rPr>
        <w:t xml:space="preserve"> praranda teisę remtis minėtomis aplinkybėmis norėdamas pagrįsto Sutarties termino pratęsimo ir (ar) nuostolių atlyginimo;</w:t>
      </w:r>
    </w:p>
    <w:p w14:paraId="0BD813B8"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privalo užtikrinti ir savo jėgomis bei sąskaita, gavęs iš Užsakovo atitinkamus leidimus ir (ar) įgaliojimus, atlikti visus parengto Projekto suderinimus su valstybės ir (ar) savivaldos institucijomis, kitais asmenimis, paruošti visą dokumentaciją, reikalingą patvirtinti Projektą. Šalys aiškiai susitaria, kad visus Projekto derinimo klausimus Projektuotojas privalo išspręsti savarankiškai jam Užsakovo suteikiamų įgaliojimų ribose. Ši sutarties sąlyga yra esminė;</w:t>
      </w:r>
    </w:p>
    <w:p w14:paraId="7B79212E"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per įmanomai trumpiausius terminus privalo ištaisyti visas savo atliktų Projekto Ekspertizės atlikimo metu pareikštas pastabas ir ištaisytą Projektą kuo skubiau pateikti Užsakovui;</w:t>
      </w:r>
    </w:p>
    <w:p w14:paraId="70FAC969"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Jeigu pagal statybos teisės aktus privaloma – statybos darbų vykdymo laikotarpiu atlieka Projekto vykdymo priežiūrą;</w:t>
      </w:r>
    </w:p>
    <w:p w14:paraId="600DA9F8" w14:textId="77777777" w:rsidR="005C4402" w:rsidRPr="00DA36D2" w:rsidRDefault="005C4402" w:rsidP="005C4402">
      <w:pPr>
        <w:numPr>
          <w:ilvl w:val="2"/>
          <w:numId w:val="1"/>
        </w:numPr>
        <w:autoSpaceDN/>
        <w:spacing w:after="0" w:line="240" w:lineRule="auto"/>
        <w:jc w:val="both"/>
        <w:textAlignment w:val="auto"/>
        <w:rPr>
          <w:szCs w:val="24"/>
        </w:rPr>
      </w:pPr>
      <w:r w:rsidRPr="00DA36D2">
        <w:rPr>
          <w:bCs/>
          <w:szCs w:val="24"/>
        </w:rPr>
        <w:t xml:space="preserve">Projektuotojo paskirtas projekto vykdymo priežiūros vadovas </w:t>
      </w:r>
      <w:r w:rsidRPr="00DA36D2">
        <w:rPr>
          <w:szCs w:val="24"/>
          <w:lang w:eastAsia="lt-LT"/>
        </w:rPr>
        <w:t xml:space="preserve">statybvietėje turi lankytis tiek, kiek reikalinga tinkamam savo pareigų vykdymui, bet ne rečiau, kaip kartą per savaitę. Išlaidos biuro patalpoms statybvietėje, jų išlaikymui ir priežiūrai yra įtrauktos į </w:t>
      </w:r>
      <w:r w:rsidRPr="00DA36D2">
        <w:rPr>
          <w:szCs w:val="24"/>
        </w:rPr>
        <w:t>Projekto vykdymo priežiūros</w:t>
      </w:r>
      <w:r w:rsidRPr="00DA36D2">
        <w:rPr>
          <w:bCs/>
          <w:szCs w:val="24"/>
        </w:rPr>
        <w:t xml:space="preserve"> paslaugų kainą ir atskirai už jas nemokama;</w:t>
      </w:r>
    </w:p>
    <w:p w14:paraId="073E6D6F"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Projektuotojas įsipareigoja užtikrinti, kad per visą Sutarties vykdymo laikotarpį  </w:t>
      </w:r>
      <w:r w:rsidRPr="00DA36D2">
        <w:rPr>
          <w:bCs/>
          <w:szCs w:val="24"/>
        </w:rPr>
        <w:t>Projektuotojo</w:t>
      </w:r>
      <w:r w:rsidRPr="00DA36D2">
        <w:rPr>
          <w:szCs w:val="24"/>
        </w:rPr>
        <w:t xml:space="preserve"> darbuotojams, vykdantiems Sutartį, mokamas vidutinis  darbo užmokestis būtų ne mažesnis, nei nurodytas </w:t>
      </w:r>
      <w:r w:rsidRPr="00DA36D2">
        <w:rPr>
          <w:bCs/>
          <w:szCs w:val="24"/>
        </w:rPr>
        <w:t>Projektuotojo</w:t>
      </w:r>
      <w:r w:rsidRPr="00DA36D2">
        <w:rPr>
          <w:szCs w:val="24"/>
        </w:rPr>
        <w:t xml:space="preserve"> pasiūlyme.  </w:t>
      </w:r>
      <w:r w:rsidRPr="00DA36D2">
        <w:rPr>
          <w:bCs/>
          <w:szCs w:val="24"/>
        </w:rPr>
        <w:t>Projektuotojas</w:t>
      </w:r>
      <w:r w:rsidRPr="00DA36D2">
        <w:rPr>
          <w:szCs w:val="24"/>
        </w:rPr>
        <w:t xml:space="preserve"> privalės kartą per mėnesį Užsakovui pateikti įrodymus apie darbuotojams, vykdantiems Sutartį, mokamą vidutinį  darbo užmokestį (vadovo, buhalterio pasirašytus dokumentus: per praėjusį mėnesį darbuotojų, vykdžiusių Sutartį, sąrašą (pagal </w:t>
      </w:r>
      <w:r w:rsidRPr="00DA36D2">
        <w:rPr>
          <w:szCs w:val="24"/>
        </w:rPr>
        <w:lastRenderedPageBreak/>
        <w:t xml:space="preserve">pareigybes), vykdžiusiems Sutartį darbuotojams sumokėtą darbo užmokestį, per praėjusį mėnesį darbuotojams sumokėtą vidutinį  darbo užmokestį, SODROS duomenų bazės išrašus). Jei </w:t>
      </w:r>
      <w:r w:rsidRPr="00DA36D2">
        <w:rPr>
          <w:bCs/>
          <w:szCs w:val="24"/>
        </w:rPr>
        <w:t>Projektuotojo</w:t>
      </w:r>
      <w:r w:rsidRPr="00DA36D2">
        <w:rPr>
          <w:szCs w:val="24"/>
        </w:rPr>
        <w:t xml:space="preserve"> darbuotojams, vykdantiems Sutartį, faktiškai išmokėtas vidutinis darbo užmokestis bus mažesnė nei nurodyta </w:t>
      </w:r>
      <w:r w:rsidRPr="00DA36D2">
        <w:rPr>
          <w:bCs/>
          <w:szCs w:val="24"/>
        </w:rPr>
        <w:t>Projektuotojo</w:t>
      </w:r>
      <w:r w:rsidRPr="00DA36D2">
        <w:rPr>
          <w:szCs w:val="24"/>
        </w:rPr>
        <w:t xml:space="preserve"> pasiūlyme, Projektuotojas už kiekvieną nustatytą atvejį turės sumokėti baudą, lygią skirtumui tarp pasiūlyme nurodyto vidutinio  darbo užmokesčio ir faktiškai darbuotojams, vykdantiems Sutartį, sumokėto vidutinio darbo užmokesčio, padaugintam iš objekte per ataskaitinį laikotarpį dirbusių darbuotojų skaičiaus.</w:t>
      </w:r>
    </w:p>
    <w:p w14:paraId="00F8E2BE"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Projektuotojas turi teisę:</w:t>
      </w:r>
    </w:p>
    <w:p w14:paraId="671F34F7"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pagal savo profesines žinias ir patirtį turi teisę teikti Užsakovui pasiūlymus dėl Projekto principinių sprendimų tiek, kiek siūlomi pakeitimai, Projektuotojo nuomone, galėtų pasitarnauti techniškai ir būtų ekonomiškai optimalūs bei naudingi Užsakovui;</w:t>
      </w:r>
    </w:p>
    <w:p w14:paraId="333FCC70"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Projektuotojas turi teisę gauti Užsakovo apmokėjimą už suteiktas Paslaugas pagal Sutartyje nustatytas sąlygas ir tvarką.</w:t>
      </w:r>
    </w:p>
    <w:p w14:paraId="3192A86D"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Sutarties terminas.</w:t>
      </w:r>
    </w:p>
    <w:p w14:paraId="625418DD" w14:textId="77777777" w:rsidR="005C4402" w:rsidRPr="00DA36D2" w:rsidRDefault="005C4402" w:rsidP="005C4402">
      <w:pPr>
        <w:widowControl w:val="0"/>
        <w:numPr>
          <w:ilvl w:val="1"/>
          <w:numId w:val="1"/>
        </w:numPr>
        <w:autoSpaceDN/>
        <w:spacing w:after="0" w:line="240" w:lineRule="auto"/>
        <w:jc w:val="both"/>
        <w:textAlignment w:val="auto"/>
        <w:rPr>
          <w:szCs w:val="24"/>
        </w:rPr>
      </w:pPr>
      <w:r w:rsidRPr="00DA36D2">
        <w:rPr>
          <w:szCs w:val="24"/>
        </w:rPr>
        <w:t xml:space="preserve">Projektas turi būti tinkamai parengtas ir perduotas Užsakovui ne vėliau, kaip per </w:t>
      </w:r>
      <w:r>
        <w:rPr>
          <w:szCs w:val="24"/>
        </w:rPr>
        <w:t>12</w:t>
      </w:r>
      <w:r w:rsidRPr="00DA36D2">
        <w:rPr>
          <w:szCs w:val="24"/>
        </w:rPr>
        <w:t xml:space="preserve"> savai</w:t>
      </w:r>
      <w:r>
        <w:rPr>
          <w:szCs w:val="24"/>
        </w:rPr>
        <w:t>čių</w:t>
      </w:r>
      <w:r w:rsidRPr="00DA36D2">
        <w:rPr>
          <w:szCs w:val="24"/>
        </w:rPr>
        <w:t xml:space="preserve"> nuo Sutarties įsigaliojimo dienos.  Projekto korekcijos po ekspertizės pastabų turi būti atliktos ne vėliau, kaip per </w:t>
      </w:r>
      <w:r>
        <w:rPr>
          <w:szCs w:val="24"/>
        </w:rPr>
        <w:t xml:space="preserve">4 </w:t>
      </w:r>
      <w:r w:rsidRPr="00DA36D2">
        <w:rPr>
          <w:szCs w:val="24"/>
        </w:rPr>
        <w:t>savaites nuo ekspertizės akto įteikimo Projektuotojui. Projektuotojas Paslaugas teikia vadovaudamasis Paslaugų atlikimo grafiku (Sutarties 4 priedas). Paslaugų suteikimo terminai yra esminė šios Sutarties sąlyga.</w:t>
      </w:r>
    </w:p>
    <w:p w14:paraId="4F4ACA20" w14:textId="77777777" w:rsidR="005C4402" w:rsidRPr="00DA36D2" w:rsidRDefault="005C4402" w:rsidP="005C4402">
      <w:pPr>
        <w:widowControl w:val="0"/>
        <w:numPr>
          <w:ilvl w:val="1"/>
          <w:numId w:val="1"/>
        </w:numPr>
        <w:autoSpaceDN/>
        <w:spacing w:after="0" w:line="240" w:lineRule="auto"/>
        <w:jc w:val="both"/>
        <w:textAlignment w:val="auto"/>
        <w:rPr>
          <w:szCs w:val="24"/>
        </w:rPr>
      </w:pPr>
      <w:r w:rsidRPr="00DA36D2">
        <w:rPr>
          <w:szCs w:val="24"/>
          <w:lang w:eastAsia="ar-SA"/>
        </w:rPr>
        <w:t xml:space="preserve">Projekto vykdymo priežiūros paslaugos teikiamos nuo statybos pagal parengtą Projektą pradžios iki statybos užbaigimo akto (ar iki deklaracijos apie statybos užbaigimą arba iki galutinio darbų perdavimo priėmimo akto, kai statybos užbaigimo aktas neprivalomas) pasirašymo (pagal </w:t>
      </w:r>
      <w:hyperlink r:id="rId5" w:history="1">
        <w:r w:rsidRPr="00DA36D2">
          <w:rPr>
            <w:szCs w:val="24"/>
            <w:lang w:eastAsia="ar-SA"/>
          </w:rPr>
          <w:t>STR 1.05.01:2017</w:t>
        </w:r>
      </w:hyperlink>
      <w:r w:rsidRPr="00DA36D2">
        <w:rPr>
          <w:szCs w:val="24"/>
          <w:lang w:eastAsia="ar-SA"/>
        </w:rPr>
        <w:t xml:space="preserve"> „Statybą leidžiantys dokumentai. Statybos užbaigimas. Statybos sustabdymas. Savavališkos statybos padarinių šalinimas. Statybos pagal neteisėtai išduotą statybą leidžiantį dokumentą padarinių šalinimas“).</w:t>
      </w:r>
    </w:p>
    <w:p w14:paraId="0339006D"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Paslaugų kaina</w:t>
      </w:r>
    </w:p>
    <w:p w14:paraId="3CD1FE0F" w14:textId="77777777" w:rsidR="005C4402" w:rsidRPr="00DA36D2" w:rsidRDefault="005C4402" w:rsidP="005C4402">
      <w:pPr>
        <w:pStyle w:val="Pagrindiniotekstotrauka"/>
        <w:numPr>
          <w:ilvl w:val="1"/>
          <w:numId w:val="1"/>
        </w:numPr>
        <w:tabs>
          <w:tab w:val="left" w:pos="1134"/>
          <w:tab w:val="left" w:pos="1560"/>
        </w:tabs>
        <w:autoSpaceDN/>
        <w:spacing w:before="120" w:after="0" w:line="240" w:lineRule="auto"/>
        <w:jc w:val="both"/>
        <w:textAlignment w:val="auto"/>
        <w:rPr>
          <w:b/>
          <w:szCs w:val="24"/>
          <w:lang w:val="lt-LT"/>
        </w:rPr>
      </w:pPr>
      <w:r w:rsidRPr="00DA36D2">
        <w:rPr>
          <w:szCs w:val="24"/>
          <w:lang w:val="lt-LT"/>
        </w:rPr>
        <w:t>Sutartyje nustatoma fiksuotos kainos kainodara.</w:t>
      </w:r>
    </w:p>
    <w:p w14:paraId="5F0C6296" w14:textId="77777777" w:rsidR="005C4402" w:rsidRPr="00DA36D2" w:rsidRDefault="005C4402" w:rsidP="005C4402">
      <w:pPr>
        <w:pStyle w:val="Pagrindiniotekstotrauka"/>
        <w:numPr>
          <w:ilvl w:val="1"/>
          <w:numId w:val="1"/>
        </w:numPr>
        <w:tabs>
          <w:tab w:val="num" w:pos="0"/>
          <w:tab w:val="left" w:pos="567"/>
          <w:tab w:val="left" w:pos="1560"/>
        </w:tabs>
        <w:autoSpaceDN/>
        <w:spacing w:before="120" w:after="0" w:line="240" w:lineRule="auto"/>
        <w:ind w:left="0" w:firstLine="0"/>
        <w:jc w:val="both"/>
        <w:textAlignment w:val="auto"/>
        <w:rPr>
          <w:b/>
          <w:szCs w:val="24"/>
          <w:lang w:val="lt-LT"/>
        </w:rPr>
      </w:pPr>
      <w:r w:rsidRPr="00DA36D2">
        <w:rPr>
          <w:szCs w:val="24"/>
          <w:lang w:val="lt-LT"/>
        </w:rPr>
        <w:t>Projekto parengimo paslaugų kaina yra proporcinga Projekte nustatytai statybų skaičiuojamajai kainai ir apskaičiuojama pagal formulę:</w:t>
      </w:r>
    </w:p>
    <w:p w14:paraId="792EFCDD" w14:textId="77777777" w:rsidR="005C4402" w:rsidRPr="00DA36D2" w:rsidRDefault="005C4402" w:rsidP="005C4402">
      <w:pPr>
        <w:tabs>
          <w:tab w:val="left" w:pos="993"/>
        </w:tabs>
        <w:autoSpaceDN/>
        <w:spacing w:after="0" w:line="240" w:lineRule="auto"/>
        <w:rPr>
          <w:szCs w:val="24"/>
        </w:rPr>
      </w:pPr>
      <w:r w:rsidRPr="00DA36D2">
        <w:rPr>
          <w:szCs w:val="24"/>
        </w:rPr>
        <w:tab/>
      </w:r>
    </w:p>
    <w:p w14:paraId="1AA7AB77" w14:textId="77777777" w:rsidR="005C4402" w:rsidRPr="00DA36D2" w:rsidRDefault="005C4402" w:rsidP="005C4402">
      <w:pPr>
        <w:tabs>
          <w:tab w:val="left" w:pos="993"/>
        </w:tabs>
        <w:autoSpaceDN/>
        <w:spacing w:after="0" w:line="240" w:lineRule="auto"/>
        <w:rPr>
          <w:szCs w:val="24"/>
        </w:rPr>
      </w:pPr>
      <w:proofErr w:type="spellStart"/>
      <w:r w:rsidRPr="00DA36D2">
        <w:rPr>
          <w:szCs w:val="24"/>
        </w:rPr>
        <w:t>S</w:t>
      </w:r>
      <w:r w:rsidRPr="00DA36D2">
        <w:rPr>
          <w:szCs w:val="24"/>
          <w:vertAlign w:val="subscript"/>
        </w:rPr>
        <w:t>t</w:t>
      </w:r>
      <w:proofErr w:type="spellEnd"/>
      <w:r w:rsidRPr="00DA36D2">
        <w:rPr>
          <w:szCs w:val="24"/>
          <w:vertAlign w:val="subscript"/>
        </w:rPr>
        <w:t xml:space="preserve"> </w:t>
      </w:r>
      <w:r w:rsidRPr="00DA36D2">
        <w:rPr>
          <w:szCs w:val="24"/>
        </w:rPr>
        <w:t xml:space="preserve">= </w:t>
      </w:r>
      <w:proofErr w:type="spellStart"/>
      <w:r w:rsidRPr="00DA36D2">
        <w:rPr>
          <w:szCs w:val="24"/>
        </w:rPr>
        <w:t>P</w:t>
      </w:r>
      <w:r w:rsidRPr="00DA36D2">
        <w:rPr>
          <w:szCs w:val="24"/>
          <w:vertAlign w:val="subscript"/>
        </w:rPr>
        <w:t>t</w:t>
      </w:r>
      <w:proofErr w:type="spellEnd"/>
      <w:r w:rsidRPr="00DA36D2">
        <w:rPr>
          <w:szCs w:val="24"/>
          <w:vertAlign w:val="subscript"/>
        </w:rPr>
        <w:t xml:space="preserve">  </w:t>
      </w:r>
      <w:r w:rsidRPr="00DA36D2">
        <w:rPr>
          <w:szCs w:val="24"/>
        </w:rPr>
        <w:t xml:space="preserve">x </w:t>
      </w:r>
      <w:proofErr w:type="spellStart"/>
      <w:r w:rsidRPr="00DA36D2">
        <w:rPr>
          <w:szCs w:val="24"/>
        </w:rPr>
        <w:t>K</w:t>
      </w:r>
      <w:r w:rsidRPr="00DA36D2">
        <w:rPr>
          <w:szCs w:val="24"/>
          <w:vertAlign w:val="subscript"/>
        </w:rPr>
        <w:t>t</w:t>
      </w:r>
      <w:proofErr w:type="spellEnd"/>
      <w:r w:rsidRPr="00DA36D2">
        <w:rPr>
          <w:szCs w:val="24"/>
          <w:vertAlign w:val="subscript"/>
        </w:rPr>
        <w:t xml:space="preserve">, </w:t>
      </w:r>
      <w:r w:rsidRPr="00DA36D2">
        <w:rPr>
          <w:szCs w:val="24"/>
        </w:rPr>
        <w:t>,</w:t>
      </w:r>
    </w:p>
    <w:p w14:paraId="2D69AD67" w14:textId="77777777" w:rsidR="005C4402" w:rsidRPr="00DA36D2" w:rsidRDefault="005C4402" w:rsidP="005C4402">
      <w:pPr>
        <w:tabs>
          <w:tab w:val="left" w:pos="993"/>
        </w:tabs>
        <w:autoSpaceDN/>
        <w:spacing w:after="0" w:line="240" w:lineRule="auto"/>
        <w:rPr>
          <w:szCs w:val="24"/>
        </w:rPr>
      </w:pPr>
      <w:r w:rsidRPr="00DA36D2">
        <w:rPr>
          <w:szCs w:val="24"/>
        </w:rPr>
        <w:t xml:space="preserve">kur </w:t>
      </w:r>
    </w:p>
    <w:p w14:paraId="4A2E1299" w14:textId="77777777" w:rsidR="005C4402" w:rsidRPr="00DA36D2" w:rsidRDefault="005C4402" w:rsidP="005C4402">
      <w:pPr>
        <w:tabs>
          <w:tab w:val="left" w:pos="993"/>
        </w:tabs>
        <w:autoSpaceDN/>
        <w:spacing w:after="0" w:line="240" w:lineRule="auto"/>
        <w:rPr>
          <w:szCs w:val="24"/>
        </w:rPr>
      </w:pPr>
      <w:proofErr w:type="spellStart"/>
      <w:r w:rsidRPr="00DA36D2">
        <w:rPr>
          <w:szCs w:val="24"/>
        </w:rPr>
        <w:t>S</w:t>
      </w:r>
      <w:r w:rsidRPr="00DA36D2">
        <w:rPr>
          <w:szCs w:val="24"/>
          <w:vertAlign w:val="subscript"/>
        </w:rPr>
        <w:t>t</w:t>
      </w:r>
      <w:proofErr w:type="spellEnd"/>
      <w:r w:rsidRPr="00DA36D2">
        <w:rPr>
          <w:szCs w:val="24"/>
          <w:vertAlign w:val="subscript"/>
        </w:rPr>
        <w:t xml:space="preserve">  </w:t>
      </w:r>
      <w:r w:rsidRPr="00DA36D2">
        <w:rPr>
          <w:szCs w:val="24"/>
        </w:rPr>
        <w:t>- Projekto parengimo paslaugų kaina;</w:t>
      </w:r>
    </w:p>
    <w:p w14:paraId="648C4AAD" w14:textId="77777777" w:rsidR="005C4402" w:rsidRPr="00DA36D2" w:rsidRDefault="005C4402" w:rsidP="005C4402">
      <w:pPr>
        <w:tabs>
          <w:tab w:val="left" w:pos="993"/>
        </w:tabs>
        <w:autoSpaceDN/>
        <w:spacing w:after="0" w:line="240" w:lineRule="auto"/>
        <w:rPr>
          <w:szCs w:val="24"/>
        </w:rPr>
      </w:pPr>
      <w:proofErr w:type="spellStart"/>
      <w:r w:rsidRPr="00DA36D2">
        <w:rPr>
          <w:szCs w:val="24"/>
        </w:rPr>
        <w:t>K</w:t>
      </w:r>
      <w:r w:rsidRPr="00DA36D2">
        <w:rPr>
          <w:szCs w:val="24"/>
          <w:vertAlign w:val="subscript"/>
        </w:rPr>
        <w:t>t</w:t>
      </w:r>
      <w:proofErr w:type="spellEnd"/>
      <w:r w:rsidRPr="00DA36D2">
        <w:rPr>
          <w:szCs w:val="24"/>
          <w:vertAlign w:val="subscript"/>
        </w:rPr>
        <w:t xml:space="preserve"> - </w:t>
      </w:r>
      <w:r w:rsidRPr="00DA36D2">
        <w:rPr>
          <w:szCs w:val="24"/>
        </w:rPr>
        <w:t>Projekte nustatyta statybų skaičiuojamoji kaina;</w:t>
      </w:r>
    </w:p>
    <w:p w14:paraId="7519B98B" w14:textId="77777777" w:rsidR="005C4402" w:rsidRPr="00DA36D2" w:rsidRDefault="005C4402" w:rsidP="005C4402">
      <w:pPr>
        <w:tabs>
          <w:tab w:val="left" w:pos="993"/>
        </w:tabs>
        <w:autoSpaceDN/>
        <w:spacing w:after="0" w:line="240" w:lineRule="auto"/>
        <w:rPr>
          <w:szCs w:val="24"/>
        </w:rPr>
      </w:pPr>
      <w:proofErr w:type="spellStart"/>
      <w:r w:rsidRPr="00DA36D2">
        <w:rPr>
          <w:szCs w:val="24"/>
        </w:rPr>
        <w:t>P</w:t>
      </w:r>
      <w:r w:rsidRPr="00DA36D2">
        <w:rPr>
          <w:szCs w:val="24"/>
          <w:vertAlign w:val="subscript"/>
        </w:rPr>
        <w:t>t</w:t>
      </w:r>
      <w:proofErr w:type="spellEnd"/>
      <w:r w:rsidRPr="00DA36D2">
        <w:rPr>
          <w:szCs w:val="24"/>
          <w:vertAlign w:val="subscript"/>
        </w:rPr>
        <w:t xml:space="preserve"> - </w:t>
      </w:r>
      <w:r w:rsidRPr="00DA36D2">
        <w:rPr>
          <w:szCs w:val="24"/>
        </w:rPr>
        <w:t>Projektuotojo pasiūlyme nurodyta suprojektuoto objekto tipui (statinių tipui ir statybų skaičiuojamosios kainos grupei) techninio projekto parengimo paslaugos kainos procentinė išraiška nuo statybų skaičiuojamosios kainos.</w:t>
      </w:r>
    </w:p>
    <w:p w14:paraId="76EFFC82" w14:textId="77777777" w:rsidR="005C4402" w:rsidRPr="00DA36D2" w:rsidRDefault="005C4402" w:rsidP="005C4402">
      <w:pPr>
        <w:tabs>
          <w:tab w:val="left" w:pos="993"/>
        </w:tabs>
        <w:autoSpaceDN/>
        <w:spacing w:after="0" w:line="240" w:lineRule="auto"/>
        <w:rPr>
          <w:szCs w:val="24"/>
        </w:rPr>
      </w:pPr>
    </w:p>
    <w:p w14:paraId="6FB70088" w14:textId="77777777" w:rsidR="005C4402" w:rsidRPr="00DA36D2" w:rsidRDefault="005C4402" w:rsidP="005C4402">
      <w:pPr>
        <w:pStyle w:val="Pagrindiniotekstotrauka"/>
        <w:numPr>
          <w:ilvl w:val="1"/>
          <w:numId w:val="1"/>
        </w:numPr>
        <w:tabs>
          <w:tab w:val="num" w:pos="0"/>
          <w:tab w:val="left" w:pos="567"/>
          <w:tab w:val="left" w:pos="1560"/>
        </w:tabs>
        <w:autoSpaceDN/>
        <w:spacing w:before="120" w:after="0" w:line="240" w:lineRule="auto"/>
        <w:ind w:left="0" w:firstLine="0"/>
        <w:jc w:val="both"/>
        <w:textAlignment w:val="auto"/>
        <w:rPr>
          <w:b/>
          <w:szCs w:val="24"/>
          <w:lang w:val="lt-LT"/>
        </w:rPr>
      </w:pPr>
      <w:r w:rsidRPr="00DA36D2">
        <w:rPr>
          <w:szCs w:val="24"/>
          <w:lang w:val="lt-LT"/>
        </w:rPr>
        <w:t>Projekto vykdymo priežiūros paslaugų kaina yra proporcinga Projekte nustatytai statybų skaičiuojamajai kainai ir apskaičiuojama pagal formulę:</w:t>
      </w:r>
    </w:p>
    <w:p w14:paraId="5A9C649B" w14:textId="77777777" w:rsidR="005C4402" w:rsidRPr="00DA36D2" w:rsidRDefault="005C4402" w:rsidP="005C4402">
      <w:pPr>
        <w:tabs>
          <w:tab w:val="left" w:pos="993"/>
        </w:tabs>
        <w:autoSpaceDN/>
        <w:spacing w:after="0" w:line="240" w:lineRule="auto"/>
        <w:rPr>
          <w:szCs w:val="24"/>
        </w:rPr>
      </w:pPr>
      <w:r w:rsidRPr="00DA36D2">
        <w:rPr>
          <w:szCs w:val="24"/>
        </w:rPr>
        <w:tab/>
      </w:r>
    </w:p>
    <w:p w14:paraId="3CCC6A3F" w14:textId="77777777" w:rsidR="005C4402" w:rsidRPr="00DA36D2" w:rsidRDefault="005C4402" w:rsidP="005C4402">
      <w:pPr>
        <w:tabs>
          <w:tab w:val="left" w:pos="993"/>
        </w:tabs>
        <w:autoSpaceDN/>
        <w:spacing w:after="0" w:line="240" w:lineRule="auto"/>
        <w:rPr>
          <w:szCs w:val="24"/>
        </w:rPr>
      </w:pPr>
      <w:proofErr w:type="spellStart"/>
      <w:r w:rsidRPr="00DA36D2">
        <w:rPr>
          <w:szCs w:val="24"/>
        </w:rPr>
        <w:t>S</w:t>
      </w:r>
      <w:r w:rsidRPr="00DA36D2">
        <w:rPr>
          <w:szCs w:val="24"/>
          <w:vertAlign w:val="subscript"/>
        </w:rPr>
        <w:t>p</w:t>
      </w:r>
      <w:proofErr w:type="spellEnd"/>
      <w:r w:rsidRPr="00DA36D2">
        <w:rPr>
          <w:szCs w:val="24"/>
          <w:vertAlign w:val="subscript"/>
        </w:rPr>
        <w:t xml:space="preserve"> </w:t>
      </w:r>
      <w:r w:rsidRPr="00DA36D2">
        <w:rPr>
          <w:szCs w:val="24"/>
        </w:rPr>
        <w:t xml:space="preserve">= </w:t>
      </w:r>
      <w:proofErr w:type="spellStart"/>
      <w:r w:rsidRPr="00DA36D2">
        <w:rPr>
          <w:szCs w:val="24"/>
        </w:rPr>
        <w:t>P</w:t>
      </w:r>
      <w:r w:rsidRPr="00DA36D2">
        <w:rPr>
          <w:szCs w:val="24"/>
          <w:vertAlign w:val="subscript"/>
        </w:rPr>
        <w:t>p</w:t>
      </w:r>
      <w:proofErr w:type="spellEnd"/>
      <w:r w:rsidRPr="00DA36D2">
        <w:rPr>
          <w:szCs w:val="24"/>
          <w:vertAlign w:val="subscript"/>
        </w:rPr>
        <w:t xml:space="preserve"> </w:t>
      </w:r>
      <w:r w:rsidRPr="00DA36D2">
        <w:rPr>
          <w:szCs w:val="24"/>
        </w:rPr>
        <w:t xml:space="preserve">x </w:t>
      </w:r>
      <w:proofErr w:type="spellStart"/>
      <w:r w:rsidRPr="00DA36D2">
        <w:rPr>
          <w:szCs w:val="24"/>
        </w:rPr>
        <w:t>K</w:t>
      </w:r>
      <w:r w:rsidRPr="00DA36D2">
        <w:rPr>
          <w:szCs w:val="24"/>
          <w:vertAlign w:val="subscript"/>
        </w:rPr>
        <w:t>p</w:t>
      </w:r>
      <w:proofErr w:type="spellEnd"/>
      <w:r w:rsidRPr="00DA36D2">
        <w:rPr>
          <w:szCs w:val="24"/>
          <w:vertAlign w:val="subscript"/>
        </w:rPr>
        <w:t>,</w:t>
      </w:r>
    </w:p>
    <w:p w14:paraId="0914C7DC" w14:textId="77777777" w:rsidR="005C4402" w:rsidRPr="00DA36D2" w:rsidRDefault="005C4402" w:rsidP="005C4402">
      <w:pPr>
        <w:tabs>
          <w:tab w:val="left" w:pos="993"/>
        </w:tabs>
        <w:autoSpaceDN/>
        <w:spacing w:after="0" w:line="240" w:lineRule="auto"/>
        <w:rPr>
          <w:szCs w:val="24"/>
        </w:rPr>
      </w:pPr>
      <w:r w:rsidRPr="00DA36D2">
        <w:rPr>
          <w:szCs w:val="24"/>
        </w:rPr>
        <w:t xml:space="preserve">kur </w:t>
      </w:r>
    </w:p>
    <w:p w14:paraId="7D43F5A5" w14:textId="77777777" w:rsidR="005C4402" w:rsidRPr="00DA36D2" w:rsidRDefault="005C4402" w:rsidP="005C4402">
      <w:pPr>
        <w:tabs>
          <w:tab w:val="left" w:pos="993"/>
        </w:tabs>
        <w:autoSpaceDN/>
        <w:spacing w:after="0" w:line="240" w:lineRule="auto"/>
        <w:rPr>
          <w:szCs w:val="24"/>
        </w:rPr>
      </w:pPr>
      <w:proofErr w:type="spellStart"/>
      <w:r w:rsidRPr="00DA36D2">
        <w:rPr>
          <w:szCs w:val="24"/>
        </w:rPr>
        <w:t>S</w:t>
      </w:r>
      <w:r w:rsidRPr="00DA36D2">
        <w:rPr>
          <w:szCs w:val="24"/>
          <w:vertAlign w:val="subscript"/>
        </w:rPr>
        <w:t>p</w:t>
      </w:r>
      <w:proofErr w:type="spellEnd"/>
      <w:r w:rsidRPr="00DA36D2">
        <w:rPr>
          <w:szCs w:val="24"/>
          <w:vertAlign w:val="subscript"/>
        </w:rPr>
        <w:t xml:space="preserve">  </w:t>
      </w:r>
      <w:r w:rsidRPr="00DA36D2">
        <w:rPr>
          <w:szCs w:val="24"/>
        </w:rPr>
        <w:t>- Projekto vykdymo priežiūros paslaugų kaina;</w:t>
      </w:r>
    </w:p>
    <w:p w14:paraId="3333BA05" w14:textId="77777777" w:rsidR="005C4402" w:rsidRPr="00DA36D2" w:rsidRDefault="005C4402" w:rsidP="005C4402">
      <w:pPr>
        <w:tabs>
          <w:tab w:val="left" w:pos="993"/>
        </w:tabs>
        <w:autoSpaceDN/>
        <w:spacing w:after="0" w:line="240" w:lineRule="auto"/>
        <w:rPr>
          <w:szCs w:val="24"/>
        </w:rPr>
      </w:pPr>
      <w:proofErr w:type="spellStart"/>
      <w:r w:rsidRPr="00DA36D2">
        <w:rPr>
          <w:szCs w:val="24"/>
        </w:rPr>
        <w:t>K</w:t>
      </w:r>
      <w:r w:rsidRPr="00DA36D2">
        <w:rPr>
          <w:szCs w:val="24"/>
          <w:vertAlign w:val="subscript"/>
        </w:rPr>
        <w:t>p</w:t>
      </w:r>
      <w:proofErr w:type="spellEnd"/>
      <w:r w:rsidRPr="00DA36D2">
        <w:rPr>
          <w:szCs w:val="24"/>
        </w:rPr>
        <w:t xml:space="preserve"> </w:t>
      </w:r>
      <w:r w:rsidRPr="00DA36D2">
        <w:rPr>
          <w:szCs w:val="24"/>
          <w:vertAlign w:val="subscript"/>
        </w:rPr>
        <w:t xml:space="preserve"> - </w:t>
      </w:r>
      <w:r w:rsidRPr="00DA36D2">
        <w:rPr>
          <w:szCs w:val="24"/>
        </w:rPr>
        <w:t>Projektuotojo parengtame Projekte nustatyta statybų skaičiuojamoji kaina;</w:t>
      </w:r>
    </w:p>
    <w:p w14:paraId="62742E0D" w14:textId="77777777" w:rsidR="005C4402" w:rsidRPr="00DA36D2" w:rsidRDefault="005C4402" w:rsidP="005C4402">
      <w:pPr>
        <w:tabs>
          <w:tab w:val="left" w:pos="993"/>
        </w:tabs>
        <w:autoSpaceDN/>
        <w:spacing w:after="0" w:line="240" w:lineRule="auto"/>
        <w:rPr>
          <w:szCs w:val="24"/>
        </w:rPr>
      </w:pPr>
      <w:proofErr w:type="spellStart"/>
      <w:r w:rsidRPr="00DA36D2">
        <w:rPr>
          <w:szCs w:val="24"/>
        </w:rPr>
        <w:lastRenderedPageBreak/>
        <w:t>P</w:t>
      </w:r>
      <w:r w:rsidRPr="00DA36D2">
        <w:rPr>
          <w:szCs w:val="24"/>
          <w:vertAlign w:val="subscript"/>
        </w:rPr>
        <w:t>p</w:t>
      </w:r>
      <w:proofErr w:type="spellEnd"/>
      <w:r w:rsidRPr="00DA36D2">
        <w:rPr>
          <w:szCs w:val="24"/>
        </w:rPr>
        <w:t xml:space="preserve"> </w:t>
      </w:r>
      <w:r w:rsidRPr="00DA36D2">
        <w:rPr>
          <w:szCs w:val="24"/>
          <w:vertAlign w:val="subscript"/>
        </w:rPr>
        <w:t xml:space="preserve"> - </w:t>
      </w:r>
      <w:r w:rsidRPr="00DA36D2">
        <w:rPr>
          <w:szCs w:val="24"/>
        </w:rPr>
        <w:t>Projektuotojo pasiūlyme nurodyta suprojektuoto objekto tipui (statinių tipui ir statybų skaičiuojamosios kainos grupei) projekto vykdymo priežiūros paslaugos kainos procentinė išraiška nuo statybų skaičiuojamosios kainos.</w:t>
      </w:r>
    </w:p>
    <w:p w14:paraId="1E179991" w14:textId="77777777" w:rsidR="005C4402" w:rsidRPr="00DA36D2" w:rsidRDefault="005C4402" w:rsidP="005C4402">
      <w:pPr>
        <w:tabs>
          <w:tab w:val="left" w:pos="993"/>
        </w:tabs>
        <w:autoSpaceDN/>
        <w:spacing w:after="0" w:line="240" w:lineRule="auto"/>
        <w:rPr>
          <w:szCs w:val="24"/>
        </w:rPr>
      </w:pPr>
    </w:p>
    <w:p w14:paraId="0A6B1849" w14:textId="77777777" w:rsidR="005C4402" w:rsidRPr="00DA36D2" w:rsidRDefault="005C4402" w:rsidP="005C4402">
      <w:pPr>
        <w:widowControl w:val="0"/>
        <w:numPr>
          <w:ilvl w:val="1"/>
          <w:numId w:val="1"/>
        </w:numPr>
        <w:tabs>
          <w:tab w:val="left" w:pos="567"/>
        </w:tabs>
        <w:autoSpaceDN/>
        <w:spacing w:after="0" w:line="240" w:lineRule="auto"/>
        <w:jc w:val="both"/>
        <w:textAlignment w:val="auto"/>
        <w:rPr>
          <w:bCs/>
          <w:szCs w:val="24"/>
        </w:rPr>
      </w:pPr>
      <w:r w:rsidRPr="00DA36D2">
        <w:rPr>
          <w:bCs/>
          <w:szCs w:val="24"/>
        </w:rPr>
        <w:t>Užsakovas sumoka Sutarties Kainą su sąlyga, kad Projektuotojas iki Sutartyje nustatyto termino perdavė, o Užsakovas priėmė atitinkamas suteiktas Paslaugas.</w:t>
      </w:r>
    </w:p>
    <w:p w14:paraId="498F5C5F" w14:textId="77777777" w:rsidR="005C4402" w:rsidRPr="00DA36D2" w:rsidRDefault="005C4402" w:rsidP="005C4402">
      <w:pPr>
        <w:widowControl w:val="0"/>
        <w:numPr>
          <w:ilvl w:val="1"/>
          <w:numId w:val="1"/>
        </w:numPr>
        <w:tabs>
          <w:tab w:val="left" w:pos="567"/>
        </w:tabs>
        <w:autoSpaceDN/>
        <w:spacing w:after="0" w:line="240" w:lineRule="auto"/>
        <w:jc w:val="both"/>
        <w:textAlignment w:val="auto"/>
        <w:rPr>
          <w:szCs w:val="24"/>
        </w:rPr>
      </w:pPr>
      <w:r w:rsidRPr="00DA36D2">
        <w:rPr>
          <w:szCs w:val="24"/>
          <w:lang w:eastAsia="lt-LT"/>
        </w:rPr>
        <w:t xml:space="preserve">Apmokėjimas už tinkamai suteiktas Paslaugas gali būti vykdomas dalimis, atsižvelgiant į faktiškai suteiktą Paslaugų dalį. </w:t>
      </w:r>
    </w:p>
    <w:p w14:paraId="1BD776AA" w14:textId="77777777" w:rsidR="005C4402" w:rsidRPr="00DA36D2" w:rsidRDefault="005C4402" w:rsidP="005C4402">
      <w:pPr>
        <w:widowControl w:val="0"/>
        <w:numPr>
          <w:ilvl w:val="1"/>
          <w:numId w:val="1"/>
        </w:numPr>
        <w:tabs>
          <w:tab w:val="left" w:pos="567"/>
        </w:tabs>
        <w:autoSpaceDN/>
        <w:spacing w:after="0" w:line="240" w:lineRule="auto"/>
        <w:jc w:val="both"/>
        <w:textAlignment w:val="auto"/>
        <w:rPr>
          <w:szCs w:val="24"/>
        </w:rPr>
      </w:pPr>
      <w:r w:rsidRPr="00DA36D2">
        <w:rPr>
          <w:szCs w:val="24"/>
          <w:lang w:eastAsia="lt-LT"/>
        </w:rPr>
        <w:t xml:space="preserve">Apmokėjimas už Paslaugas vykdomas pagal projektų administravimo ir finansavimo taisykles, patvirtintas Lietuvos Respublikos finansų ministro 2014 m. spalio 8 d. įsakymu Nr. 1K-316, kuriam reikalingi ilgesni nei 30 d. apmokėjimo terminai, todėl Užsakovas apmoka Projektuotojui sumą, pagal pateiktą atliktų paslaugų aktą ir PVM sąskaitą-faktūrą per </w:t>
      </w:r>
      <w:r w:rsidRPr="00DA36D2">
        <w:rPr>
          <w:b/>
          <w:bCs/>
          <w:szCs w:val="24"/>
          <w:lang w:eastAsia="lt-LT"/>
        </w:rPr>
        <w:t>60 (šešiasdešimt) dienų</w:t>
      </w:r>
      <w:r w:rsidRPr="00DA36D2">
        <w:rPr>
          <w:szCs w:val="24"/>
          <w:lang w:eastAsia="lt-LT"/>
        </w:rPr>
        <w:t xml:space="preserve"> nuo tinkamų mokėjimo dokumentų gavimo dienos</w:t>
      </w:r>
      <w:r w:rsidRPr="00DA36D2">
        <w:rPr>
          <w:szCs w:val="24"/>
        </w:rPr>
        <w:t xml:space="preserve">. Apmokėjimo diena laikoma apmokėjimo operacijos įvykdymo diena Užsakovo banke. </w:t>
      </w:r>
    </w:p>
    <w:p w14:paraId="33F01C8B" w14:textId="77777777" w:rsidR="005C4402" w:rsidRPr="00DA36D2" w:rsidRDefault="005C4402" w:rsidP="005C4402">
      <w:pPr>
        <w:widowControl w:val="0"/>
        <w:tabs>
          <w:tab w:val="left" w:pos="567"/>
        </w:tabs>
        <w:autoSpaceDN/>
        <w:spacing w:after="0" w:line="240" w:lineRule="auto"/>
        <w:jc w:val="both"/>
        <w:textAlignment w:val="auto"/>
        <w:rPr>
          <w:szCs w:val="24"/>
        </w:rPr>
      </w:pPr>
    </w:p>
    <w:p w14:paraId="1D83D099"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Paslaugų perdavimas ir priėmimas</w:t>
      </w:r>
    </w:p>
    <w:p w14:paraId="64E637B9"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Tinkamai suteiktų Paslaugų (Paslaugų dalies) perdavimas vykdomas Šalims pasirašant Paslaugų (Paslaugų dalies) perdavimo–priėmimo aktą. </w:t>
      </w:r>
    </w:p>
    <w:p w14:paraId="6EF4B29C"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Paslaugų (Paslaugų dalies) perdavimui įforminti Projektuotojas pateikia Užsakovui pasirašyti Paslaugų (Paslaugų dalies) perdavimo - priėmimo aktą. Užsakovas šį perdavimo - priėmimo aktą per </w:t>
      </w:r>
      <w:r w:rsidRPr="00DA36D2">
        <w:rPr>
          <w:bCs/>
          <w:szCs w:val="24"/>
        </w:rPr>
        <w:t>5 darbo dienas</w:t>
      </w:r>
      <w:r w:rsidRPr="00DA36D2">
        <w:rPr>
          <w:szCs w:val="24"/>
        </w:rPr>
        <w:t xml:space="preserve"> privalo pasirašyti ir grąžinti Projektuotojui. </w:t>
      </w:r>
    </w:p>
    <w:p w14:paraId="3C74F4EC"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Užsakovui atsisakius priimti suteiktas Paslaugas ir nepasirašius Paslaugų (Paslaugų dalies) perdavimo – priėmimo akto, Užsakovas parengia defektinį aktą, kuriame nurodomi suteiktų Paslaugų trūkumai ir terminai jiems pašalinti. Defektiniame akte nurodytus trūkumus Projektuotojas pašalina savo jėgomis ir sąskaita. </w:t>
      </w:r>
    </w:p>
    <w:p w14:paraId="6DE4CB16"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Užsakovas turi teisę pareikšti Projektuotojui pretenzijas dėl jau priimtų Paslaugų per </w:t>
      </w:r>
      <w:r w:rsidRPr="00DA36D2">
        <w:rPr>
          <w:bCs/>
          <w:szCs w:val="24"/>
        </w:rPr>
        <w:t>30 kalendorinių dienų</w:t>
      </w:r>
      <w:r w:rsidRPr="00DA36D2">
        <w:rPr>
          <w:szCs w:val="24"/>
        </w:rPr>
        <w:t xml:space="preserve"> po perduotų duomenų neatitikimo pastebėjimo momento.</w:t>
      </w:r>
    </w:p>
    <w:p w14:paraId="7D500486" w14:textId="77777777" w:rsidR="005C4402" w:rsidRPr="00DA36D2" w:rsidRDefault="005C4402" w:rsidP="005C4402">
      <w:pPr>
        <w:numPr>
          <w:ilvl w:val="0"/>
          <w:numId w:val="1"/>
        </w:numPr>
        <w:autoSpaceDN/>
        <w:spacing w:after="0" w:line="240" w:lineRule="auto"/>
        <w:jc w:val="both"/>
        <w:textAlignment w:val="auto"/>
        <w:rPr>
          <w:szCs w:val="24"/>
        </w:rPr>
      </w:pPr>
      <w:r w:rsidRPr="00DA36D2">
        <w:rPr>
          <w:b/>
          <w:szCs w:val="24"/>
        </w:rPr>
        <w:t>Susirinkimai</w:t>
      </w:r>
    </w:p>
    <w:p w14:paraId="01CA7A80" w14:textId="77777777" w:rsidR="005C4402" w:rsidRPr="00DA36D2" w:rsidRDefault="005C4402" w:rsidP="005C4402">
      <w:pPr>
        <w:numPr>
          <w:ilvl w:val="1"/>
          <w:numId w:val="1"/>
        </w:numPr>
        <w:autoSpaceDN/>
        <w:spacing w:after="0" w:line="240" w:lineRule="auto"/>
        <w:jc w:val="both"/>
        <w:textAlignment w:val="auto"/>
        <w:rPr>
          <w:bCs/>
          <w:szCs w:val="24"/>
        </w:rPr>
      </w:pPr>
      <w:r w:rsidRPr="00DA36D2">
        <w:rPr>
          <w:szCs w:val="24"/>
        </w:rPr>
        <w:t>Projektavimo metu vyksta Šalių susirinkimai, kuriame aptariami su Paslaugų teikimu susiję  klausimai.</w:t>
      </w:r>
    </w:p>
    <w:p w14:paraId="4FCA30AE" w14:textId="77777777" w:rsidR="005C4402" w:rsidRPr="00DA36D2" w:rsidRDefault="005C4402" w:rsidP="005C4402">
      <w:pPr>
        <w:widowControl w:val="0"/>
        <w:numPr>
          <w:ilvl w:val="1"/>
          <w:numId w:val="1"/>
        </w:numPr>
        <w:autoSpaceDN/>
        <w:spacing w:after="0" w:line="240" w:lineRule="auto"/>
        <w:jc w:val="both"/>
        <w:textAlignment w:val="auto"/>
        <w:rPr>
          <w:bCs/>
          <w:szCs w:val="24"/>
        </w:rPr>
      </w:pPr>
      <w:r w:rsidRPr="00DA36D2">
        <w:rPr>
          <w:bCs/>
          <w:szCs w:val="24"/>
        </w:rPr>
        <w:t xml:space="preserve">Susirinkimai vyksta pareikalavus vienai iš Šalių, ne vėliau kaip per tris (3) darbo dienas po atitinkamo rašytinio pranešimo pateikimo kitai Šaliai. Prireikus Užsakovas turi teisę reikalauti, kad neeilinis susirinkimas įvyktų nedelsiant ir Projektuotojo dalyvavimas jame privalomas. </w:t>
      </w:r>
    </w:p>
    <w:p w14:paraId="1ABA5530" w14:textId="77777777" w:rsidR="005C4402" w:rsidRPr="00DA36D2" w:rsidRDefault="005C4402" w:rsidP="005C4402">
      <w:pPr>
        <w:widowControl w:val="0"/>
        <w:numPr>
          <w:ilvl w:val="1"/>
          <w:numId w:val="1"/>
        </w:numPr>
        <w:autoSpaceDN/>
        <w:spacing w:after="0" w:line="240" w:lineRule="auto"/>
        <w:jc w:val="both"/>
        <w:textAlignment w:val="auto"/>
        <w:rPr>
          <w:bCs/>
          <w:szCs w:val="24"/>
        </w:rPr>
      </w:pPr>
      <w:r w:rsidRPr="00DA36D2">
        <w:rPr>
          <w:bCs/>
          <w:szCs w:val="24"/>
        </w:rPr>
        <w:t>Šalys surašo susirinkimo protokolą, kurį pasirašo Šalys ar Šalių įgaliotieji atstovai.</w:t>
      </w:r>
    </w:p>
    <w:p w14:paraId="7962D1F9" w14:textId="77777777" w:rsidR="005C4402" w:rsidRPr="00DA36D2" w:rsidRDefault="005C4402" w:rsidP="005C4402">
      <w:pPr>
        <w:keepNext/>
        <w:numPr>
          <w:ilvl w:val="0"/>
          <w:numId w:val="1"/>
        </w:numPr>
        <w:tabs>
          <w:tab w:val="left" w:pos="4518"/>
        </w:tabs>
        <w:autoSpaceDN/>
        <w:spacing w:after="0" w:line="240" w:lineRule="auto"/>
        <w:jc w:val="both"/>
        <w:textAlignment w:val="auto"/>
        <w:rPr>
          <w:szCs w:val="24"/>
        </w:rPr>
      </w:pPr>
      <w:r w:rsidRPr="00DA36D2">
        <w:rPr>
          <w:b/>
          <w:bCs/>
          <w:szCs w:val="24"/>
        </w:rPr>
        <w:t xml:space="preserve">Sutarties įvykdymo užtikrinimas. </w:t>
      </w:r>
    </w:p>
    <w:p w14:paraId="5F1E3EDB" w14:textId="77777777" w:rsidR="005C4402" w:rsidRPr="00DA36D2" w:rsidRDefault="005C4402" w:rsidP="005C4402">
      <w:pPr>
        <w:numPr>
          <w:ilvl w:val="1"/>
          <w:numId w:val="1"/>
        </w:numPr>
        <w:tabs>
          <w:tab w:val="left" w:pos="540"/>
        </w:tabs>
        <w:autoSpaceDN/>
        <w:spacing w:after="0" w:line="240" w:lineRule="auto"/>
        <w:jc w:val="both"/>
        <w:textAlignment w:val="auto"/>
        <w:rPr>
          <w:szCs w:val="24"/>
        </w:rPr>
      </w:pPr>
      <w:r w:rsidRPr="00DA36D2">
        <w:rPr>
          <w:szCs w:val="24"/>
        </w:rPr>
        <w:t xml:space="preserve">Sutarties įvykdymas turi būti užtikrintas Lietuvos Respublikoje ar užsienyje registruoto banko ar kredito unijos garantija ar draudimo bendrovės laidavimo draudimo liudijimu. </w:t>
      </w:r>
      <w:r w:rsidRPr="00DA36D2">
        <w:rPr>
          <w:b/>
          <w:iCs/>
          <w:szCs w:val="24"/>
        </w:rPr>
        <w:t>S</w:t>
      </w:r>
      <w:r w:rsidRPr="00DA36D2">
        <w:rPr>
          <w:b/>
          <w:szCs w:val="24"/>
        </w:rPr>
        <w:t xml:space="preserve">utarties įvykdymo užtikrinimo suma – 5 proc. nuo Sutarties kainos be PVM. </w:t>
      </w:r>
      <w:r w:rsidRPr="00DA36D2">
        <w:rPr>
          <w:szCs w:val="24"/>
        </w:rPr>
        <w:t>Užtikrinimas privalo galioti visą Paslaugų atlikimo ir defektų ištaisymo laikotarpį. Jei Sutarties vykdymo laikotarpis yra pratęsiamas, atitinkamai turi būti pratęstas ir Sutarties įvykdymo užtikrinimo galiojimas.</w:t>
      </w:r>
    </w:p>
    <w:tbl>
      <w:tblPr>
        <w:tblW w:w="9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3"/>
      </w:tblGrid>
      <w:tr w:rsidR="005C4402" w:rsidRPr="00DA36D2" w14:paraId="0A9939B1" w14:textId="77777777" w:rsidTr="00260E12">
        <w:tc>
          <w:tcPr>
            <w:tcW w:w="9853" w:type="dxa"/>
            <w:tcBorders>
              <w:top w:val="nil"/>
              <w:left w:val="nil"/>
              <w:bottom w:val="nil"/>
              <w:right w:val="nil"/>
            </w:tcBorders>
          </w:tcPr>
          <w:p w14:paraId="265E4C13" w14:textId="77777777" w:rsidR="005C4402" w:rsidRPr="00DA36D2" w:rsidRDefault="005C4402" w:rsidP="00260E12">
            <w:pPr>
              <w:numPr>
                <w:ilvl w:val="1"/>
                <w:numId w:val="1"/>
              </w:numPr>
              <w:suppressAutoHyphens w:val="0"/>
              <w:autoSpaceDN/>
              <w:spacing w:after="0" w:line="240" w:lineRule="auto"/>
              <w:jc w:val="both"/>
              <w:textAlignment w:val="auto"/>
              <w:rPr>
                <w:szCs w:val="24"/>
              </w:rPr>
            </w:pPr>
            <w:r w:rsidRPr="00DA36D2">
              <w:rPr>
                <w:szCs w:val="24"/>
              </w:rPr>
              <w:t xml:space="preserve">Sutarties įvykdymo užtikrinimą Projektuotojas privalo pateikti Užsakovui ne vėliau kaip per 5 darbo dienas nuo Sutarties pasirašymo dienos. </w:t>
            </w:r>
          </w:p>
        </w:tc>
      </w:tr>
      <w:tr w:rsidR="005C4402" w:rsidRPr="00DA36D2" w14:paraId="365FA321" w14:textId="77777777" w:rsidTr="00260E12">
        <w:tc>
          <w:tcPr>
            <w:tcW w:w="9853" w:type="dxa"/>
            <w:tcBorders>
              <w:top w:val="nil"/>
              <w:left w:val="nil"/>
              <w:bottom w:val="nil"/>
              <w:right w:val="nil"/>
            </w:tcBorders>
          </w:tcPr>
          <w:p w14:paraId="3346E509" w14:textId="77777777" w:rsidR="005C4402" w:rsidRPr="00DA36D2" w:rsidRDefault="005C4402" w:rsidP="00260E12">
            <w:pPr>
              <w:numPr>
                <w:ilvl w:val="1"/>
                <w:numId w:val="1"/>
              </w:numPr>
              <w:suppressAutoHyphens w:val="0"/>
              <w:autoSpaceDN/>
              <w:spacing w:after="0" w:line="240" w:lineRule="auto"/>
              <w:jc w:val="both"/>
              <w:textAlignment w:val="auto"/>
              <w:rPr>
                <w:szCs w:val="24"/>
              </w:rPr>
            </w:pPr>
            <w:r w:rsidRPr="00DA36D2">
              <w:rPr>
                <w:szCs w:val="24"/>
              </w:rPr>
              <w:t>Jei Sutarties vykdymo metu užtikrinimą išdavęs juridinis asmuo negali įvykdyti savo įsipareigojimų, Užsakovas raštu turi pareikalauti Projektuotojo per 10 dienų pateikti naują užtikrinimą. Jei Projektuotojas nepateikia naujo užtikrinimo, Užsakovas turi teisę nutraukti Sutartį.</w:t>
            </w:r>
          </w:p>
          <w:p w14:paraId="41CD6AC7" w14:textId="77777777" w:rsidR="005C4402" w:rsidRPr="00DA36D2" w:rsidRDefault="005C4402" w:rsidP="00260E12">
            <w:pPr>
              <w:spacing w:after="0" w:line="240" w:lineRule="auto"/>
              <w:ind w:left="567"/>
              <w:jc w:val="both"/>
              <w:rPr>
                <w:szCs w:val="24"/>
              </w:rPr>
            </w:pPr>
          </w:p>
          <w:p w14:paraId="00862C57" w14:textId="77777777" w:rsidR="005C4402" w:rsidRPr="00DA36D2" w:rsidRDefault="005C4402" w:rsidP="00260E12">
            <w:pPr>
              <w:numPr>
                <w:ilvl w:val="0"/>
                <w:numId w:val="1"/>
              </w:numPr>
              <w:suppressAutoHyphens w:val="0"/>
              <w:autoSpaceDN/>
              <w:spacing w:after="0" w:line="240" w:lineRule="auto"/>
              <w:jc w:val="both"/>
              <w:textAlignment w:val="auto"/>
              <w:rPr>
                <w:szCs w:val="24"/>
              </w:rPr>
            </w:pPr>
            <w:r w:rsidRPr="00DA36D2">
              <w:rPr>
                <w:b/>
                <w:bCs/>
                <w:szCs w:val="24"/>
              </w:rPr>
              <w:t>Šalių atsakomybė</w:t>
            </w:r>
          </w:p>
        </w:tc>
      </w:tr>
    </w:tbl>
    <w:p w14:paraId="0E01F233" w14:textId="77777777" w:rsidR="005C4402" w:rsidRPr="00DA36D2" w:rsidRDefault="005C4402" w:rsidP="005C4402">
      <w:pPr>
        <w:numPr>
          <w:ilvl w:val="1"/>
          <w:numId w:val="1"/>
        </w:numPr>
        <w:tabs>
          <w:tab w:val="left" w:pos="540"/>
        </w:tabs>
        <w:autoSpaceDN/>
        <w:spacing w:after="0" w:line="240" w:lineRule="auto"/>
        <w:jc w:val="both"/>
        <w:textAlignment w:val="auto"/>
        <w:rPr>
          <w:szCs w:val="24"/>
        </w:rPr>
      </w:pPr>
      <w:r w:rsidRPr="00DA36D2">
        <w:rPr>
          <w:szCs w:val="24"/>
        </w:rPr>
        <w:t xml:space="preserve">Projektuotojas, vėluodamas suteikti Paslaugas privalo sumokėti Užsakovui 0,2 % delspinigius, skaičiuojamus nuo Sutarties kainos už kiekvieną uždelstą dieną. Jeigu Projektuotojas uždelsia </w:t>
      </w:r>
      <w:r w:rsidRPr="00DA36D2">
        <w:rPr>
          <w:szCs w:val="24"/>
        </w:rPr>
        <w:lastRenderedPageBreak/>
        <w:t>suteikti Paslaugas ilgiau nei 30</w:t>
      </w:r>
      <w:r w:rsidRPr="00DA36D2">
        <w:rPr>
          <w:b/>
          <w:szCs w:val="24"/>
        </w:rPr>
        <w:t xml:space="preserve"> </w:t>
      </w:r>
      <w:r w:rsidRPr="00DA36D2">
        <w:rPr>
          <w:szCs w:val="24"/>
        </w:rPr>
        <w:t>kalendorinių dienų, Užsakovas įgyja teisę vienašališkai nutraukti šią Sutartį raštu pranešdamas apie tai Projektuotojui.</w:t>
      </w:r>
    </w:p>
    <w:p w14:paraId="7BB538DC" w14:textId="77777777" w:rsidR="005C4402" w:rsidRPr="00DA36D2" w:rsidRDefault="005C4402" w:rsidP="005C4402">
      <w:pPr>
        <w:numPr>
          <w:ilvl w:val="1"/>
          <w:numId w:val="1"/>
        </w:numPr>
        <w:tabs>
          <w:tab w:val="left" w:pos="540"/>
        </w:tabs>
        <w:autoSpaceDN/>
        <w:spacing w:after="0" w:line="240" w:lineRule="auto"/>
        <w:jc w:val="both"/>
        <w:textAlignment w:val="auto"/>
        <w:rPr>
          <w:szCs w:val="24"/>
        </w:rPr>
      </w:pPr>
      <w:r w:rsidRPr="00DA36D2">
        <w:rPr>
          <w:szCs w:val="24"/>
        </w:rPr>
        <w:t>Projektuotojas įstatymų nustatyta tvarka atsako Užsakovui už pastarajam padarytus nuostolius dėl klaidų Projektuotojo parengtame Projekte, kurias sąlygojo tai, kad Projektuotojas nesilaikė reikiamų profesinio atidumo ir rūpestingumo standartų.</w:t>
      </w:r>
    </w:p>
    <w:p w14:paraId="725341CF" w14:textId="77777777" w:rsidR="005C4402" w:rsidRPr="00DA36D2" w:rsidRDefault="005C4402" w:rsidP="005C4402">
      <w:pPr>
        <w:numPr>
          <w:ilvl w:val="1"/>
          <w:numId w:val="1"/>
        </w:numPr>
        <w:tabs>
          <w:tab w:val="left" w:pos="540"/>
        </w:tabs>
        <w:autoSpaceDN/>
        <w:spacing w:after="0" w:line="240" w:lineRule="auto"/>
        <w:jc w:val="both"/>
        <w:textAlignment w:val="auto"/>
        <w:rPr>
          <w:szCs w:val="24"/>
        </w:rPr>
      </w:pPr>
      <w:r w:rsidRPr="00DA36D2">
        <w:rPr>
          <w:szCs w:val="24"/>
        </w:rPr>
        <w:t>Užsakovas, laiku nesumokėjęs Projektuotojui Sutartyje nurodytos kainos, privalo sumokėti Projektuotojui už kiekvieną uždelstą dieną delspinigius 0, 2</w:t>
      </w:r>
      <w:r w:rsidRPr="00DA36D2">
        <w:rPr>
          <w:b/>
          <w:szCs w:val="24"/>
        </w:rPr>
        <w:t xml:space="preserve"> </w:t>
      </w:r>
      <w:r w:rsidRPr="00DA36D2">
        <w:rPr>
          <w:szCs w:val="24"/>
        </w:rPr>
        <w:t>%</w:t>
      </w:r>
      <w:r w:rsidRPr="00DA36D2">
        <w:rPr>
          <w:b/>
          <w:szCs w:val="24"/>
        </w:rPr>
        <w:t xml:space="preserve"> </w:t>
      </w:r>
      <w:r w:rsidRPr="00DA36D2">
        <w:rPr>
          <w:szCs w:val="24"/>
        </w:rPr>
        <w:t>(procentų) dydžio nuo laiku nesumokėtos sumos, bet ne daugiau kaip 10% (dešimt procentų) nuo Sutarties kainos.</w:t>
      </w:r>
    </w:p>
    <w:p w14:paraId="7F10A5FF" w14:textId="77777777" w:rsidR="005C4402" w:rsidRPr="00DA36D2" w:rsidRDefault="005C4402" w:rsidP="005C4402">
      <w:pPr>
        <w:numPr>
          <w:ilvl w:val="1"/>
          <w:numId w:val="1"/>
        </w:numPr>
        <w:tabs>
          <w:tab w:val="left" w:pos="540"/>
        </w:tabs>
        <w:autoSpaceDN/>
        <w:spacing w:after="0" w:line="240" w:lineRule="auto"/>
        <w:jc w:val="both"/>
        <w:textAlignment w:val="auto"/>
        <w:rPr>
          <w:spacing w:val="-3"/>
          <w:szCs w:val="24"/>
        </w:rPr>
      </w:pPr>
      <w:r w:rsidRPr="00DA36D2">
        <w:rPr>
          <w:szCs w:val="24"/>
        </w:rPr>
        <w:t>Tuo atveju, jeigu Užsakovas turi pagrindą remtis šios Sutarties pažeidimu ar netinkamu jos vykdymu, jis turi teisę sulaikyti Projektuotojui mokamų sumų ar jų dalies mokėjimą, kol padaryti pažeidimai bus pašalinti arba bus nustatytos aplinkybių, kuriomis remiantis buvo sulaikyti mokėjimai, priežastys.</w:t>
      </w:r>
    </w:p>
    <w:p w14:paraId="3CBD14F5" w14:textId="77777777" w:rsidR="005C4402" w:rsidRPr="00DA36D2" w:rsidRDefault="005C4402" w:rsidP="005C4402">
      <w:pPr>
        <w:numPr>
          <w:ilvl w:val="1"/>
          <w:numId w:val="1"/>
        </w:numPr>
        <w:autoSpaceDN/>
        <w:spacing w:after="0" w:line="240" w:lineRule="auto"/>
        <w:jc w:val="both"/>
        <w:textAlignment w:val="auto"/>
        <w:rPr>
          <w:spacing w:val="-3"/>
          <w:szCs w:val="24"/>
        </w:rPr>
      </w:pPr>
      <w:r w:rsidRPr="00DA36D2">
        <w:rPr>
          <w:spacing w:val="-3"/>
          <w:szCs w:val="24"/>
        </w:rPr>
        <w:t>Projektuotojas privalo neatlygintinai ir nepagrįstai nedelsdamas šalinti visus suteiktų Paslaugų trūkumus. Projektuotojui atsisakius pašalinti ir (ar) nepašalinus atitinkamų suteiktų Paslaugų trūkumų per protingą terminą (kas laikoma esminiu Sutarties pažeidimu) po to, kai Projektuotojas gauna pakartotinį Užsakovo reikalavimą dėl atitinkamų suteiktų Paslaugų trūkumų pašalinimo, Užsakovas turi teisę, papildomai neinformuodamas Projektuotojo ir nesuteikdamas jam papildomo termino atitinkamų trūkumų pašalinimui, pavesti bet kuriam trečiajam asmeniui pašalinti suteiktų Paslaugų trūkumus Projektuotojo sąskaita. Tretiesiems asmenims pašalinus suteiktų Paslaugų trūkumus, Projektuotojas privalo padengti tokio trečiojo asmens protingas išlaidas, patirtas šalinant suteiktų Paslaugų trūkumus, ne vėliau kaip per 10  kalendorinių dienų  nuo Užsakovo pareikalavimo ir atitinkamos išlaidas patvirtinančios sąskaitos pateikimo Projektuotojui dienos. Užsakovas, savo sąskaita padengęs trečiojo asmens išlaidas, susijusias su suteiktų Paslaugų trūkumų šalinimu, turi teisę vienašališkai įskaityti atitinkamas sumas į Projektuotojui mokėtinas sumas.</w:t>
      </w:r>
    </w:p>
    <w:p w14:paraId="3CD9D571" w14:textId="77777777" w:rsidR="005C4402" w:rsidRPr="00DA36D2" w:rsidRDefault="005C4402" w:rsidP="005C4402">
      <w:pPr>
        <w:spacing w:after="0" w:line="240" w:lineRule="auto"/>
        <w:ind w:left="567"/>
        <w:jc w:val="both"/>
        <w:rPr>
          <w:spacing w:val="-3"/>
          <w:szCs w:val="24"/>
        </w:rPr>
      </w:pPr>
    </w:p>
    <w:p w14:paraId="0BDE331C" w14:textId="77777777" w:rsidR="005C4402" w:rsidRPr="00DA36D2" w:rsidRDefault="005C4402" w:rsidP="005C4402">
      <w:pPr>
        <w:keepNext/>
        <w:numPr>
          <w:ilvl w:val="0"/>
          <w:numId w:val="1"/>
        </w:numPr>
        <w:tabs>
          <w:tab w:val="left" w:pos="4518"/>
        </w:tabs>
        <w:autoSpaceDN/>
        <w:spacing w:after="0" w:line="240" w:lineRule="auto"/>
        <w:jc w:val="both"/>
        <w:textAlignment w:val="auto"/>
        <w:rPr>
          <w:szCs w:val="24"/>
        </w:rPr>
      </w:pPr>
      <w:r w:rsidRPr="00DA36D2">
        <w:rPr>
          <w:b/>
          <w:bCs/>
          <w:szCs w:val="24"/>
        </w:rPr>
        <w:t>Sutarties galiojimo, pakeitimo ir nutraukimo sąlygos</w:t>
      </w:r>
    </w:p>
    <w:p w14:paraId="665B7197"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Sutartis įsigalioja Sutarties Šalims pasirašius Sutartį ir Projektuotojui pateikus tinkamą Sutarties įvykdymo užtikrinimą  ir galioja iki visų joje numatytų Šalių įsipareigojimų tinkamo įvykdymo arba Sutarties nutraukimo joje ir (ar) galiojančiuose teisės aktuose nustatyta tvarka.</w:t>
      </w:r>
    </w:p>
    <w:p w14:paraId="5D21A571" w14:textId="77777777" w:rsidR="005C4402" w:rsidRPr="00DA36D2" w:rsidRDefault="005C4402" w:rsidP="005C4402">
      <w:pPr>
        <w:numPr>
          <w:ilvl w:val="1"/>
          <w:numId w:val="1"/>
        </w:numPr>
        <w:autoSpaceDN/>
        <w:spacing w:after="0" w:line="240" w:lineRule="auto"/>
        <w:jc w:val="both"/>
        <w:textAlignment w:val="auto"/>
        <w:rPr>
          <w:szCs w:val="24"/>
        </w:rPr>
      </w:pPr>
      <w:r w:rsidRPr="00DA36D2">
        <w:rPr>
          <w:szCs w:val="24"/>
        </w:rPr>
        <w:t xml:space="preserve">Sutarties pakeitimai: </w:t>
      </w:r>
    </w:p>
    <w:p w14:paraId="6ED4B5FE"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Sutarties sąlygos jos galiojimo laikotarpiu gali būti keičiamos Viešųjų pirkimų įstatymo 89 straipsnyje nustatytomis sąlygomis ir tvarka.  </w:t>
      </w:r>
    </w:p>
    <w:p w14:paraId="7156B839"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Sutartis nekeičiama. Šalims tarpusavyje susitarus dėl Sutarties sąlygų keitimo, šie keitimai įforminami susitarimu, kuris yra Sutarties neatskiriama dalis.</w:t>
      </w:r>
    </w:p>
    <w:p w14:paraId="26E652BA" w14:textId="77777777" w:rsidR="005C4402" w:rsidRPr="00DA36D2" w:rsidRDefault="005C4402" w:rsidP="005C4402">
      <w:pPr>
        <w:numPr>
          <w:ilvl w:val="1"/>
          <w:numId w:val="1"/>
        </w:numPr>
        <w:autoSpaceDN/>
        <w:spacing w:after="0" w:line="240" w:lineRule="auto"/>
        <w:jc w:val="both"/>
        <w:textAlignment w:val="auto"/>
        <w:rPr>
          <w:szCs w:val="24"/>
        </w:rPr>
      </w:pPr>
      <w:bookmarkStart w:id="1" w:name="_Ref291698871"/>
      <w:bookmarkStart w:id="2" w:name="_Ref291699407"/>
      <w:r w:rsidRPr="00DA36D2">
        <w:rPr>
          <w:szCs w:val="24"/>
        </w:rPr>
        <w:t>Bet kuri Šalis (</w:t>
      </w:r>
      <w:r w:rsidRPr="00DA36D2">
        <w:rPr>
          <w:bCs/>
          <w:szCs w:val="24"/>
        </w:rPr>
        <w:t>nukentėjusi Šalis</w:t>
      </w:r>
      <w:r w:rsidRPr="00DA36D2">
        <w:rPr>
          <w:szCs w:val="24"/>
        </w:rPr>
        <w:t>), turi teisę, nesikreipdama į teismą ar kitą ginčus nagrinėjančią instituciją, vienašališkai nutraukti šią Sutartį, jeigu kita Šalis (</w:t>
      </w:r>
      <w:r w:rsidRPr="00DA36D2">
        <w:rPr>
          <w:bCs/>
          <w:szCs w:val="24"/>
        </w:rPr>
        <w:t>Šalis pažeidėja</w:t>
      </w:r>
      <w:r w:rsidRPr="00DA36D2">
        <w:rPr>
          <w:szCs w:val="24"/>
        </w:rPr>
        <w:t>) padaro esminį šios Sutarties pažeidimą (taip pat jeigu Sutarties vykdymo metu Projektuotojas akivaizdžiai</w:t>
      </w:r>
      <w:r w:rsidRPr="00DA36D2">
        <w:rPr>
          <w:rFonts w:eastAsia="Arial Unicode MS"/>
          <w:szCs w:val="24"/>
          <w:shd w:val="clear" w:color="auto" w:fill="FFFFFF"/>
        </w:rPr>
        <w:t xml:space="preserve"> paslaugas teikia taip lėtai, kad jas pabaigti pasidaro aiškiai negalima per Sutartyje numatytą terminą)</w:t>
      </w:r>
      <w:r w:rsidRPr="00DA36D2">
        <w:rPr>
          <w:szCs w:val="24"/>
        </w:rPr>
        <w:t xml:space="preserve">. Nukentėjusioji Šalis, prieš vienašališkai nutraukdama Sutartį šiame punkte numatytu pagrindu, privalo raštu pareikalauti kitos Šalies pažeidėjos pašalinti Sutarties nutraukimo pagrindą sudarančias aplinkybes (priežastis) per protingą terminą, kuris visais atvejais neturi būti trumpesnis nei 10 (dešimt) dienų, skaičiuojamų nuo tos dienos, kai Šalis pažeidėja gauna aukščiau nurodytą nukentėjusios Šalies raštišką reikalavimą. Jeigu Šalis pažeidėja per nukentėjusios Šalies rašytiniame reikalavime nurodytą terminą nepašalina tokiame reikalavime </w:t>
      </w:r>
      <w:r w:rsidRPr="00DA36D2">
        <w:rPr>
          <w:szCs w:val="24"/>
        </w:rPr>
        <w:lastRenderedPageBreak/>
        <w:t>nurodyto Sutarties pažeidimo, nukentėjusi Šalis turi teisę bet kada, nedelsdama ir nesikreipdama į teismą ar kitą ginčus nagrinėjančią instituciją, vienašališkai nutraukti šią Sutartį apie tai raštu papildomai informuodama Šalį pažeidėją. Pastaruoju atveju Sutartis laikoma nutraukta nuo tos dienos, kurią Šalis pažeidėja gauna aukščiau nurodytą papildomą nukentėjusios Šalies pranešimą apie Sutarties nutraukimą. Jeigu Šalis pažeidėja per šiame punkte nurodytą terminą nukentėjusiai Šaliai priimtinu būdu pašalina atitinkamus Sutarties pažeidimus, Sutartis negali būti nutraukiama ir lieka galioti toliau</w:t>
      </w:r>
      <w:bookmarkEnd w:id="1"/>
      <w:r w:rsidRPr="00DA36D2">
        <w:rPr>
          <w:szCs w:val="24"/>
        </w:rPr>
        <w:t>.</w:t>
      </w:r>
      <w:bookmarkEnd w:id="2"/>
    </w:p>
    <w:p w14:paraId="6D007253" w14:textId="77777777" w:rsidR="005C4402" w:rsidRPr="00DA36D2" w:rsidRDefault="005C4402" w:rsidP="005C4402">
      <w:pPr>
        <w:numPr>
          <w:ilvl w:val="1"/>
          <w:numId w:val="1"/>
        </w:numPr>
        <w:autoSpaceDN/>
        <w:spacing w:after="0" w:line="240" w:lineRule="auto"/>
        <w:jc w:val="both"/>
        <w:textAlignment w:val="auto"/>
        <w:rPr>
          <w:szCs w:val="24"/>
        </w:rPr>
      </w:pPr>
      <w:bookmarkStart w:id="3" w:name="_Ref291699427"/>
      <w:r w:rsidRPr="00DA36D2">
        <w:rPr>
          <w:szCs w:val="24"/>
        </w:rPr>
        <w:t>Be šios Sutarties 9.3 punkte nurodyto Sutarties nutraukimo atvejo (t. y. Sutarties nutraukimo dėl esminio Sutarties pažeidimo), Užsakovas turi teisę bet kada nesikreipdamas į teismą vienašališkai nutraukti šią Sutartį apie tai raštu informavęs Projektuotoją ne mažiau kaip prieš 30 kalendorinių dienų iki Sutarties nutraukimo dienos.</w:t>
      </w:r>
      <w:bookmarkEnd w:id="3"/>
    </w:p>
    <w:p w14:paraId="452EC24D" w14:textId="77777777" w:rsidR="005C4402" w:rsidRPr="00DA36D2" w:rsidRDefault="005C4402" w:rsidP="005C4402">
      <w:pPr>
        <w:numPr>
          <w:ilvl w:val="1"/>
          <w:numId w:val="1"/>
        </w:numPr>
        <w:autoSpaceDN/>
        <w:spacing w:after="0" w:line="240" w:lineRule="auto"/>
        <w:jc w:val="both"/>
        <w:textAlignment w:val="auto"/>
        <w:rPr>
          <w:szCs w:val="24"/>
        </w:rPr>
      </w:pPr>
      <w:bookmarkStart w:id="4" w:name="_Ref291700078"/>
      <w:r w:rsidRPr="00DA36D2">
        <w:rPr>
          <w:szCs w:val="24"/>
        </w:rPr>
        <w:t>Nutraukus Sutartį, Projektuotojas pateikia Užsakovui iki Sutarties nutraukimo faktiškai suteiktų Paslaugų ataskaitą. Užsakovas priima iki Sutarties nutraukimo Projektuotojo suteiktas Paslaugas ir už jas sumoka arba atsisako priimti suteiktas Paslaugas ir sumokėti šioje Sutartyje nustatyta tvarka.</w:t>
      </w:r>
      <w:bookmarkStart w:id="5" w:name="_Ref291699622"/>
      <w:bookmarkEnd w:id="4"/>
      <w:r w:rsidRPr="00DA36D2">
        <w:rPr>
          <w:szCs w:val="24"/>
        </w:rPr>
        <w:t xml:space="preserve"> Projektuotojas privalo nedelsdamas perduoti Užsakovui visus iki Sutarties nutraukimo sukurtus (atliktus) teiktų Paslaugų rezultatus, įskaitant, bet neapsiribojant, Projektą ir atskiras jo dalis, brėžinius, eskizus, modelius ir kt., taip pat visas turimas projektinės dokumentacijos elektronines versijas. Projektuotojas taip pat besąlygiškai sutinka, kad, po Sutarties nutraukimo Užsakovas, nemokėdamas Projektuotojui jokių atlyginimų, kompensacijų, nuostolių ir (ar) bet kokių kitų mokėjimų, savo nuožiūra pavestų bet kokiam trečiajam asmeniui užbaigti Paslaugų teikimą, įskaitant savo nuožiūra pakeistų, perdirbtų, papildytų ir (ar) kitu būdų savo nuožiūra naudotųsi, valdytų ir disponuotų iki Sutarties nutraukimo Projektuotojo parengta projektine dokumentacija.</w:t>
      </w:r>
      <w:bookmarkEnd w:id="5"/>
    </w:p>
    <w:p w14:paraId="2DE0F065" w14:textId="77777777" w:rsidR="005C4402" w:rsidRPr="00DA36D2" w:rsidRDefault="005C4402" w:rsidP="005C4402">
      <w:pPr>
        <w:numPr>
          <w:ilvl w:val="0"/>
          <w:numId w:val="1"/>
        </w:numPr>
        <w:tabs>
          <w:tab w:val="left" w:pos="0"/>
        </w:tabs>
        <w:autoSpaceDN/>
        <w:spacing w:after="0" w:line="240" w:lineRule="auto"/>
        <w:jc w:val="both"/>
        <w:textAlignment w:val="auto"/>
        <w:rPr>
          <w:bCs/>
          <w:szCs w:val="24"/>
        </w:rPr>
      </w:pPr>
      <w:r w:rsidRPr="00DA36D2">
        <w:rPr>
          <w:b/>
          <w:bCs/>
          <w:szCs w:val="24"/>
        </w:rPr>
        <w:t>Konfidencialumas</w:t>
      </w:r>
    </w:p>
    <w:p w14:paraId="2973262A" w14:textId="77777777" w:rsidR="005C4402" w:rsidRPr="00DA36D2" w:rsidRDefault="005C4402" w:rsidP="005C4402">
      <w:pPr>
        <w:numPr>
          <w:ilvl w:val="1"/>
          <w:numId w:val="1"/>
        </w:numPr>
        <w:tabs>
          <w:tab w:val="left" w:pos="0"/>
        </w:tabs>
        <w:autoSpaceDN/>
        <w:spacing w:after="0" w:line="240" w:lineRule="auto"/>
        <w:jc w:val="both"/>
        <w:textAlignment w:val="auto"/>
        <w:rPr>
          <w:bCs/>
          <w:szCs w:val="24"/>
        </w:rPr>
      </w:pPr>
      <w:r w:rsidRPr="00DA36D2">
        <w:rPr>
          <w:bCs/>
          <w:szCs w:val="24"/>
        </w:rPr>
        <w:t>Nei viena Šalis neturi teisės atskleisti tretiesiems asmenims jokios Konfidencialios Informacijos dalies be išankstinio raštiško kitos Šalies sutikimo, išskyrus žemiau nurodytus atvejus, kuomet Konfidencialios informacijos atskleidimas nebus laikomas Sutarties pažeidimu:</w:t>
      </w:r>
    </w:p>
    <w:p w14:paraId="418BDA12" w14:textId="77777777" w:rsidR="005C4402" w:rsidRPr="00DA36D2" w:rsidRDefault="005C4402" w:rsidP="005C4402">
      <w:pPr>
        <w:numPr>
          <w:ilvl w:val="2"/>
          <w:numId w:val="1"/>
        </w:numPr>
        <w:tabs>
          <w:tab w:val="left" w:pos="0"/>
        </w:tabs>
        <w:autoSpaceDN/>
        <w:spacing w:after="0" w:line="240" w:lineRule="auto"/>
        <w:jc w:val="both"/>
        <w:textAlignment w:val="auto"/>
        <w:rPr>
          <w:bCs/>
          <w:szCs w:val="24"/>
        </w:rPr>
      </w:pPr>
      <w:r w:rsidRPr="00DA36D2">
        <w:rPr>
          <w:bCs/>
          <w:szCs w:val="24"/>
        </w:rPr>
        <w:t>Konfidencialią Informaciją yra būtina atskleisti tam, kad būtų tinkamai įvykdyti šia Sutartimi prisiimti Šalių įsipareigojimai (informacija gali būti atskleidžiama tik tiek, kiek yra būtina minėtų įsipareigojimų vykdymui);</w:t>
      </w:r>
    </w:p>
    <w:p w14:paraId="2D39C2F3" w14:textId="77777777" w:rsidR="005C4402" w:rsidRPr="00DA36D2" w:rsidRDefault="005C4402" w:rsidP="005C4402">
      <w:pPr>
        <w:numPr>
          <w:ilvl w:val="2"/>
          <w:numId w:val="1"/>
        </w:numPr>
        <w:tabs>
          <w:tab w:val="left" w:pos="0"/>
        </w:tabs>
        <w:autoSpaceDN/>
        <w:spacing w:after="0" w:line="240" w:lineRule="auto"/>
        <w:jc w:val="both"/>
        <w:textAlignment w:val="auto"/>
        <w:rPr>
          <w:bCs/>
          <w:szCs w:val="24"/>
        </w:rPr>
      </w:pPr>
      <w:r w:rsidRPr="00DA36D2">
        <w:rPr>
          <w:bCs/>
          <w:szCs w:val="24"/>
        </w:rPr>
        <w:t>Konfidencialios Informacijos atskleidimo reikalaujama pagal taikytinus teisės aktus;</w:t>
      </w:r>
    </w:p>
    <w:p w14:paraId="1BF8B906" w14:textId="77777777" w:rsidR="005C4402" w:rsidRPr="00DA36D2" w:rsidRDefault="005C4402" w:rsidP="005C4402">
      <w:pPr>
        <w:numPr>
          <w:ilvl w:val="2"/>
          <w:numId w:val="1"/>
        </w:numPr>
        <w:tabs>
          <w:tab w:val="left" w:pos="0"/>
        </w:tabs>
        <w:autoSpaceDN/>
        <w:spacing w:after="0" w:line="240" w:lineRule="auto"/>
        <w:jc w:val="both"/>
        <w:textAlignment w:val="auto"/>
        <w:rPr>
          <w:bCs/>
          <w:szCs w:val="24"/>
        </w:rPr>
      </w:pPr>
      <w:r w:rsidRPr="00DA36D2">
        <w:rPr>
          <w:bCs/>
          <w:szCs w:val="24"/>
        </w:rPr>
        <w:t>Konfidencialią Informaciją Šalys atskleidžia su Sutarties vykdymu susijusiems savo darbuotojams, Šalies pasirinktiems teisininkams, auditoriams, konsultantams (pastaruoju atveju Šalis yra atsakinga kitai Šaliai, jei jos darbuotojai, patarėjai ar konsultantai pažeis konfidencialumo įsipareigojimą).</w:t>
      </w:r>
    </w:p>
    <w:p w14:paraId="2FDEDF5E" w14:textId="77777777" w:rsidR="005C4402" w:rsidRPr="00DA36D2" w:rsidRDefault="005C4402" w:rsidP="005C4402">
      <w:pPr>
        <w:numPr>
          <w:ilvl w:val="0"/>
          <w:numId w:val="1"/>
        </w:numPr>
        <w:tabs>
          <w:tab w:val="left" w:pos="0"/>
        </w:tabs>
        <w:suppressAutoHyphens w:val="0"/>
        <w:autoSpaceDN/>
        <w:spacing w:after="0" w:line="240" w:lineRule="auto"/>
        <w:jc w:val="both"/>
        <w:textAlignment w:val="auto"/>
        <w:rPr>
          <w:bCs/>
          <w:szCs w:val="24"/>
        </w:rPr>
      </w:pPr>
      <w:r w:rsidRPr="00DA36D2">
        <w:rPr>
          <w:b/>
          <w:bCs/>
          <w:szCs w:val="24"/>
        </w:rPr>
        <w:t>Nenugalimos jėgos aplinkybės (</w:t>
      </w:r>
      <w:r w:rsidRPr="00DA36D2">
        <w:rPr>
          <w:b/>
          <w:bCs/>
          <w:i/>
          <w:iCs/>
          <w:szCs w:val="24"/>
        </w:rPr>
        <w:t>force majeure</w:t>
      </w:r>
      <w:r w:rsidRPr="00DA36D2">
        <w:rPr>
          <w:b/>
          <w:bCs/>
          <w:szCs w:val="24"/>
        </w:rPr>
        <w:t>)</w:t>
      </w:r>
    </w:p>
    <w:p w14:paraId="142BD7DE" w14:textId="77777777" w:rsidR="005C4402" w:rsidRPr="00DA36D2" w:rsidRDefault="005C4402" w:rsidP="005C4402">
      <w:pPr>
        <w:spacing w:after="0" w:line="240" w:lineRule="auto"/>
        <w:ind w:left="567" w:hanging="567"/>
        <w:jc w:val="both"/>
        <w:rPr>
          <w:szCs w:val="24"/>
        </w:rPr>
      </w:pPr>
      <w:r w:rsidRPr="00DA36D2">
        <w:rPr>
          <w:bCs/>
          <w:szCs w:val="24"/>
        </w:rPr>
        <w:t xml:space="preserve">11.1. </w:t>
      </w:r>
      <w:r w:rsidRPr="00DA36D2">
        <w:rPr>
          <w:szCs w:val="24"/>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DA36D2">
        <w:rPr>
          <w:i/>
          <w:iCs/>
          <w:szCs w:val="24"/>
        </w:rPr>
        <w:t>force majeure</w:t>
      </w:r>
      <w:r w:rsidRPr="00DA36D2">
        <w:rPr>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DA36D2">
        <w:rPr>
          <w:i/>
          <w:iCs/>
          <w:szCs w:val="24"/>
        </w:rPr>
        <w:t>force majeure</w:t>
      </w:r>
      <w:r w:rsidRPr="00DA36D2">
        <w:rPr>
          <w:szCs w:val="24"/>
        </w:rPr>
        <w:t xml:space="preserve">) aplinkybes liudijančių pažymų išdavimo tvarkos patvirtinimo“. Esant nenugalimos jėgos aplinkybėms Sutarties Šalys Lietuvos Respublikos teisės aktuose nustatyta tvarka yra atleidžiamos nuo atsakomybės už Sutartyje numatytų </w:t>
      </w:r>
      <w:r w:rsidRPr="00DA36D2">
        <w:rPr>
          <w:szCs w:val="24"/>
        </w:rPr>
        <w:lastRenderedPageBreak/>
        <w:t>prievolių neįvykdymą, dalinį neįvykdymą arba netinkamą įvykdymą, o įsipareigojimų vykdymo terminas pratęsiamas.</w:t>
      </w:r>
    </w:p>
    <w:p w14:paraId="71051465" w14:textId="77777777" w:rsidR="005C4402" w:rsidRPr="00DA36D2" w:rsidRDefault="005C4402" w:rsidP="005C4402">
      <w:pPr>
        <w:spacing w:after="0" w:line="240" w:lineRule="auto"/>
        <w:ind w:left="567" w:hanging="567"/>
        <w:jc w:val="both"/>
        <w:rPr>
          <w:szCs w:val="24"/>
        </w:rPr>
      </w:pPr>
      <w:r w:rsidRPr="00DA36D2">
        <w:rPr>
          <w:szCs w:val="24"/>
        </w:rPr>
        <w:t>11.2.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AEC6219" w14:textId="77777777" w:rsidR="005C4402" w:rsidRPr="00DA36D2" w:rsidRDefault="005C4402" w:rsidP="005C4402">
      <w:pPr>
        <w:spacing w:after="0" w:line="240" w:lineRule="auto"/>
        <w:ind w:left="567" w:hanging="567"/>
        <w:jc w:val="both"/>
        <w:rPr>
          <w:szCs w:val="24"/>
        </w:rPr>
      </w:pPr>
      <w:r w:rsidRPr="00DA36D2">
        <w:rPr>
          <w:szCs w:val="24"/>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7C3938" w14:textId="77777777" w:rsidR="005C4402" w:rsidRPr="00DA36D2" w:rsidRDefault="005C4402" w:rsidP="005C4402">
      <w:pPr>
        <w:numPr>
          <w:ilvl w:val="0"/>
          <w:numId w:val="1"/>
        </w:numPr>
        <w:suppressAutoHyphens w:val="0"/>
        <w:autoSpaceDN/>
        <w:spacing w:after="0" w:line="240" w:lineRule="auto"/>
        <w:jc w:val="both"/>
        <w:textAlignment w:val="auto"/>
        <w:rPr>
          <w:b/>
          <w:bCs/>
          <w:szCs w:val="24"/>
        </w:rPr>
      </w:pPr>
      <w:r w:rsidRPr="00DA36D2">
        <w:rPr>
          <w:b/>
          <w:bCs/>
          <w:szCs w:val="24"/>
        </w:rPr>
        <w:t>Sutarties vykdymo sustabdymas.</w:t>
      </w:r>
    </w:p>
    <w:p w14:paraId="7DABCE9D" w14:textId="77777777" w:rsidR="005C4402" w:rsidRPr="00DA36D2" w:rsidRDefault="005C4402" w:rsidP="005C4402">
      <w:pPr>
        <w:spacing w:after="0" w:line="240" w:lineRule="auto"/>
        <w:ind w:left="567" w:hanging="567"/>
        <w:jc w:val="both"/>
        <w:rPr>
          <w:szCs w:val="24"/>
        </w:rPr>
      </w:pPr>
      <w:r w:rsidRPr="00DA36D2">
        <w:rPr>
          <w:szCs w:val="24"/>
        </w:rPr>
        <w:t>12.1. Esant svarbioms aplinkybėms, Užsakovas turi teisę sustabdyti Paslaugos ar kurios nors jos dalies teikimą.</w:t>
      </w:r>
    </w:p>
    <w:p w14:paraId="432262DB" w14:textId="77777777" w:rsidR="005C4402" w:rsidRPr="00DA36D2" w:rsidRDefault="005C4402" w:rsidP="005C4402">
      <w:pPr>
        <w:spacing w:after="0" w:line="240" w:lineRule="auto"/>
        <w:ind w:left="567" w:hanging="567"/>
        <w:jc w:val="both"/>
        <w:rPr>
          <w:szCs w:val="24"/>
        </w:rPr>
      </w:pPr>
      <w:r w:rsidRPr="00DA36D2">
        <w:rPr>
          <w:szCs w:val="24"/>
        </w:rPr>
        <w:t>12.2. Jei Paslaugos teikimas stabdomas daugiau nei 90 (devyniasdešimt) dienų, ir stabdoma ne dėl Projektuotojo kaltės, Projektuotojas gali rašytiniu pranešimu Užsakovui pareikalavus atnaujinti Paslaugos teikimą per 30 (trisdešimt) dienų arba nutraukti Sutartį.</w:t>
      </w:r>
    </w:p>
    <w:p w14:paraId="19375549" w14:textId="77777777" w:rsidR="005C4402" w:rsidRPr="00DA36D2" w:rsidRDefault="005C4402" w:rsidP="005C4402">
      <w:pPr>
        <w:spacing w:after="0" w:line="240" w:lineRule="auto"/>
        <w:ind w:left="567" w:hanging="567"/>
        <w:jc w:val="both"/>
        <w:rPr>
          <w:szCs w:val="24"/>
        </w:rPr>
      </w:pPr>
      <w:r w:rsidRPr="00DA36D2">
        <w:rPr>
          <w:szCs w:val="24"/>
        </w:rPr>
        <w:t>12.4.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7ACF904E" w14:textId="77777777" w:rsidR="005C4402" w:rsidRPr="00DA36D2" w:rsidRDefault="005C4402" w:rsidP="005C4402">
      <w:pPr>
        <w:numPr>
          <w:ilvl w:val="0"/>
          <w:numId w:val="1"/>
        </w:numPr>
        <w:tabs>
          <w:tab w:val="left" w:pos="0"/>
        </w:tabs>
        <w:autoSpaceDN/>
        <w:spacing w:after="0" w:line="240" w:lineRule="auto"/>
        <w:jc w:val="both"/>
        <w:textAlignment w:val="auto"/>
        <w:rPr>
          <w:szCs w:val="24"/>
        </w:rPr>
      </w:pPr>
      <w:r w:rsidRPr="00DA36D2">
        <w:rPr>
          <w:b/>
          <w:bCs/>
          <w:szCs w:val="24"/>
        </w:rPr>
        <w:t>Baigiamosios nuostatos</w:t>
      </w:r>
    </w:p>
    <w:p w14:paraId="07E008C9" w14:textId="77777777" w:rsidR="005C4402" w:rsidRPr="00DA36D2" w:rsidRDefault="005C4402" w:rsidP="005C4402">
      <w:pPr>
        <w:numPr>
          <w:ilvl w:val="1"/>
          <w:numId w:val="1"/>
        </w:numPr>
        <w:tabs>
          <w:tab w:val="left" w:pos="0"/>
        </w:tabs>
        <w:autoSpaceDN/>
        <w:spacing w:after="0" w:line="240" w:lineRule="auto"/>
        <w:jc w:val="both"/>
        <w:textAlignment w:val="auto"/>
        <w:rPr>
          <w:szCs w:val="24"/>
        </w:rPr>
      </w:pPr>
      <w:r w:rsidRPr="00DA36D2">
        <w:rPr>
          <w:szCs w:val="24"/>
        </w:rPr>
        <w:t>Visi tarp Šalių iškylantys ginčai ar pretenzijos dėl šios Sutarties pirmiausia sprendžiami geranoriškai derybų būdu, vadovaujantis sąžiningumo, protingumo ir teisingumo principais. Negalint išspręsti ginčo geranoriškai, toks ginčas ar pretenzijos perduodamos ir galutinai išsprendžiamos Lietuvos Respublikos teisme pagal Užsakovo buveinės vietą. Lietuvos Respublikos įstatymai taikomi visiems ginčams dėl Sutarties.</w:t>
      </w:r>
    </w:p>
    <w:p w14:paraId="38BDB1A8" w14:textId="77777777" w:rsidR="005C4402" w:rsidRPr="00DA36D2" w:rsidRDefault="005C4402" w:rsidP="005C4402">
      <w:pPr>
        <w:numPr>
          <w:ilvl w:val="1"/>
          <w:numId w:val="1"/>
        </w:numPr>
        <w:tabs>
          <w:tab w:val="left" w:pos="4518"/>
        </w:tabs>
        <w:autoSpaceDN/>
        <w:spacing w:after="0" w:line="240" w:lineRule="auto"/>
        <w:jc w:val="both"/>
        <w:textAlignment w:val="auto"/>
        <w:rPr>
          <w:szCs w:val="24"/>
        </w:rPr>
      </w:pPr>
      <w:r w:rsidRPr="00DA36D2">
        <w:rPr>
          <w:szCs w:val="24"/>
        </w:rPr>
        <w:t>Visi su Sutartimi susiję pranešimai, prašymai, kiti dokumentai ar susirašinėjimas yra siunčiami faksu, elektroniniu paštu, ar įteikiant Užsakovo ir (ar) Projektuotojo atstovams asmeniškai ir pasirašytinai ar siunčiant registruotu ar kurjeriniu paštu kiekvienam iš jų Sutartyje nurodytu atitinkamu adresu. Apie savo adreso ar kitų rekvizitų pasikeitimą kiekviena Šalis nedelsdama, tačiau ne vėliau kaip per 5 kalendorines dienas nuo minėto pasikeitimo dienos, raštu informuoja kitą Šalį. Kol apie pasikeitusį adresą nustatyta tvarka nebuvo pranešta, ankstesniu adresu pristatyti laiškai ir (ar) pranešimai yra laikomi gautais esant normaliai įvykių eigai.</w:t>
      </w:r>
    </w:p>
    <w:p w14:paraId="60553B11" w14:textId="77777777" w:rsidR="005C4402" w:rsidRPr="00E501DF" w:rsidRDefault="005C4402" w:rsidP="005C4402">
      <w:pPr>
        <w:numPr>
          <w:ilvl w:val="1"/>
          <w:numId w:val="1"/>
        </w:numPr>
        <w:tabs>
          <w:tab w:val="left" w:pos="540"/>
        </w:tabs>
        <w:autoSpaceDN/>
        <w:spacing w:after="0" w:line="240" w:lineRule="auto"/>
        <w:jc w:val="both"/>
        <w:textAlignment w:val="auto"/>
        <w:rPr>
          <w:szCs w:val="24"/>
        </w:rPr>
      </w:pPr>
      <w:bookmarkStart w:id="6" w:name="_Hlk181782833"/>
      <w:r w:rsidRPr="00DA36D2">
        <w:rPr>
          <w:szCs w:val="24"/>
        </w:rPr>
        <w:t xml:space="preserve">Pasirašius Sutartį nuo </w:t>
      </w:r>
      <w:r w:rsidRPr="00E501DF">
        <w:rPr>
          <w:szCs w:val="24"/>
        </w:rPr>
        <w:t>Paslaugų teikimo pradžios iki jų pabaigos Paslaugų teikimui organizuoti ir Sutarties vykdymo kontrolei Šalys skiria šiuos atsakingus darbuotojus:</w:t>
      </w:r>
    </w:p>
    <w:p w14:paraId="40C7EE7E" w14:textId="77777777" w:rsidR="005C4402" w:rsidRPr="00564FC7" w:rsidRDefault="005C4402" w:rsidP="005C4402">
      <w:pPr>
        <w:numPr>
          <w:ilvl w:val="2"/>
          <w:numId w:val="1"/>
        </w:numPr>
        <w:tabs>
          <w:tab w:val="left" w:pos="540"/>
          <w:tab w:val="left" w:pos="993"/>
        </w:tabs>
        <w:autoSpaceDN/>
        <w:spacing w:after="0" w:line="240" w:lineRule="auto"/>
        <w:ind w:left="1304"/>
        <w:jc w:val="both"/>
        <w:textAlignment w:val="auto"/>
        <w:rPr>
          <w:szCs w:val="24"/>
        </w:rPr>
      </w:pPr>
      <w:bookmarkStart w:id="7" w:name="_Hlk181796053"/>
      <w:bookmarkEnd w:id="6"/>
      <w:r w:rsidRPr="00E501DF">
        <w:rPr>
          <w:szCs w:val="24"/>
        </w:rPr>
        <w:t>Projektuotoj</w:t>
      </w:r>
      <w:r>
        <w:rPr>
          <w:szCs w:val="24"/>
        </w:rPr>
        <w:t xml:space="preserve">o </w:t>
      </w:r>
      <w:r w:rsidRPr="00564FC7">
        <w:rPr>
          <w:szCs w:val="24"/>
        </w:rPr>
        <w:t xml:space="preserve">atstovas: Vitalijus Aleksandrovas, </w:t>
      </w:r>
      <w:proofErr w:type="spellStart"/>
      <w:r w:rsidRPr="00564FC7">
        <w:rPr>
          <w:szCs w:val="24"/>
        </w:rPr>
        <w:t>el.p</w:t>
      </w:r>
      <w:proofErr w:type="spellEnd"/>
      <w:r w:rsidRPr="00564FC7">
        <w:rPr>
          <w:szCs w:val="24"/>
        </w:rPr>
        <w:t>. info</w:t>
      </w:r>
      <w:r w:rsidRPr="00564FC7">
        <w:rPr>
          <w:szCs w:val="24"/>
          <w:lang w:val="en-US"/>
        </w:rPr>
        <w:t>@urbanline.lt,</w:t>
      </w:r>
      <w:r w:rsidRPr="00564FC7">
        <w:rPr>
          <w:szCs w:val="24"/>
        </w:rPr>
        <w:t xml:space="preserve"> tel. </w:t>
      </w:r>
      <w:r w:rsidRPr="00564FC7">
        <w:rPr>
          <w:szCs w:val="24"/>
        </w:rPr>
        <w:br/>
        <w:t>+370 699 61112</w:t>
      </w:r>
      <w:bookmarkEnd w:id="7"/>
      <w:r w:rsidRPr="00564FC7">
        <w:rPr>
          <w:szCs w:val="24"/>
        </w:rPr>
        <w:t xml:space="preserve">. </w:t>
      </w:r>
    </w:p>
    <w:p w14:paraId="51152027" w14:textId="77777777" w:rsidR="005C4402" w:rsidRPr="00564FC7" w:rsidRDefault="005C4402" w:rsidP="005C4402">
      <w:pPr>
        <w:numPr>
          <w:ilvl w:val="2"/>
          <w:numId w:val="1"/>
        </w:numPr>
        <w:tabs>
          <w:tab w:val="left" w:pos="540"/>
          <w:tab w:val="left" w:pos="993"/>
          <w:tab w:val="left" w:pos="8306"/>
        </w:tabs>
        <w:autoSpaceDN/>
        <w:spacing w:after="0" w:line="240" w:lineRule="auto"/>
        <w:ind w:right="-108"/>
        <w:jc w:val="both"/>
        <w:textAlignment w:val="auto"/>
        <w:rPr>
          <w:szCs w:val="24"/>
        </w:rPr>
      </w:pPr>
      <w:r w:rsidRPr="00564FC7">
        <w:rPr>
          <w:szCs w:val="24"/>
        </w:rPr>
        <w:t xml:space="preserve">Užsakovo atstovas: Juozas Urbanavičius, </w:t>
      </w:r>
      <w:proofErr w:type="spellStart"/>
      <w:r w:rsidRPr="00564FC7">
        <w:rPr>
          <w:szCs w:val="24"/>
        </w:rPr>
        <w:t>el.p</w:t>
      </w:r>
      <w:proofErr w:type="spellEnd"/>
      <w:r w:rsidRPr="00564FC7">
        <w:rPr>
          <w:szCs w:val="24"/>
        </w:rPr>
        <w:t xml:space="preserve">. </w:t>
      </w:r>
      <w:proofErr w:type="spellStart"/>
      <w:r w:rsidRPr="00564FC7">
        <w:rPr>
          <w:szCs w:val="24"/>
        </w:rPr>
        <w:t>juozas.urbanavicius@svencionys.lt</w:t>
      </w:r>
      <w:proofErr w:type="spellEnd"/>
      <w:r w:rsidRPr="00564FC7">
        <w:rPr>
          <w:szCs w:val="24"/>
        </w:rPr>
        <w:t>, tel. +370 687 83728.</w:t>
      </w:r>
    </w:p>
    <w:p w14:paraId="327F63D7" w14:textId="77777777" w:rsidR="005C4402" w:rsidRPr="00564FC7" w:rsidRDefault="005C4402" w:rsidP="005C4402">
      <w:pPr>
        <w:numPr>
          <w:ilvl w:val="1"/>
          <w:numId w:val="1"/>
        </w:numPr>
        <w:tabs>
          <w:tab w:val="left" w:pos="4518"/>
        </w:tabs>
        <w:autoSpaceDN/>
        <w:spacing w:after="0" w:line="240" w:lineRule="auto"/>
        <w:jc w:val="both"/>
        <w:textAlignment w:val="auto"/>
        <w:rPr>
          <w:szCs w:val="24"/>
        </w:rPr>
      </w:pPr>
      <w:r w:rsidRPr="00564FC7">
        <w:rPr>
          <w:szCs w:val="24"/>
        </w:rPr>
        <w:t>Šalys pareiškia ir garantuoja viena kitai, kad:</w:t>
      </w:r>
    </w:p>
    <w:p w14:paraId="5C26099E" w14:textId="77777777" w:rsidR="005C4402" w:rsidRPr="00E501DF" w:rsidRDefault="005C4402" w:rsidP="005C4402">
      <w:pPr>
        <w:numPr>
          <w:ilvl w:val="2"/>
          <w:numId w:val="1"/>
        </w:numPr>
        <w:tabs>
          <w:tab w:val="left" w:pos="0"/>
        </w:tabs>
        <w:autoSpaceDN/>
        <w:spacing w:after="0" w:line="240" w:lineRule="auto"/>
        <w:jc w:val="both"/>
        <w:textAlignment w:val="auto"/>
        <w:rPr>
          <w:szCs w:val="24"/>
        </w:rPr>
      </w:pPr>
      <w:r w:rsidRPr="00564FC7">
        <w:rPr>
          <w:szCs w:val="24"/>
        </w:rPr>
        <w:t>sudarydamos Sutartį, jos nepažeidžia jokių sutarčių ar kitokių įsipareigojimų trečiųjų asmenų atžvilgiu; šiai Sutarčiai</w:t>
      </w:r>
      <w:r w:rsidRPr="00E501DF">
        <w:rPr>
          <w:szCs w:val="24"/>
        </w:rPr>
        <w:t xml:space="preserve"> sudaryti nereikia gauti jokių trečiųjų asmenų sutikimų;</w:t>
      </w:r>
    </w:p>
    <w:p w14:paraId="3A4BDC6C" w14:textId="77777777" w:rsidR="005C4402" w:rsidRPr="00DA36D2" w:rsidRDefault="005C4402" w:rsidP="005C4402">
      <w:pPr>
        <w:numPr>
          <w:ilvl w:val="2"/>
          <w:numId w:val="1"/>
        </w:numPr>
        <w:tabs>
          <w:tab w:val="left" w:pos="0"/>
        </w:tabs>
        <w:autoSpaceDN/>
        <w:spacing w:after="0" w:line="240" w:lineRule="auto"/>
        <w:jc w:val="both"/>
        <w:textAlignment w:val="auto"/>
        <w:rPr>
          <w:szCs w:val="24"/>
        </w:rPr>
      </w:pPr>
      <w:r w:rsidRPr="00E501DF">
        <w:rPr>
          <w:szCs w:val="24"/>
        </w:rPr>
        <w:t>Šalys yra juridiniai (ar fiziniai) asmenys, tinkamai įregistruotos ir teisėtai veikiančios pagal Lietuvos Respublikos įstatymus</w:t>
      </w:r>
      <w:r w:rsidRPr="00DA36D2">
        <w:rPr>
          <w:szCs w:val="24"/>
        </w:rPr>
        <w:t>, kurios turi visas ir teisės aktų nustatyta tvarka neapribotas teises disponuoti savo turtu, sudaryti sutartis ir prisiimti įsipareigojimus;</w:t>
      </w:r>
    </w:p>
    <w:p w14:paraId="0B53F5E7" w14:textId="77777777" w:rsidR="005C4402" w:rsidRPr="00DA36D2" w:rsidRDefault="005C4402" w:rsidP="005C4402">
      <w:pPr>
        <w:numPr>
          <w:ilvl w:val="2"/>
          <w:numId w:val="1"/>
        </w:numPr>
        <w:tabs>
          <w:tab w:val="left" w:pos="0"/>
        </w:tabs>
        <w:autoSpaceDN/>
        <w:spacing w:after="0" w:line="240" w:lineRule="auto"/>
        <w:jc w:val="both"/>
        <w:textAlignment w:val="auto"/>
        <w:rPr>
          <w:szCs w:val="24"/>
        </w:rPr>
      </w:pPr>
      <w:r w:rsidRPr="00DA36D2">
        <w:rPr>
          <w:szCs w:val="24"/>
        </w:rPr>
        <w:t xml:space="preserve">asmenys, pasirašantys šią Sutartį, turi visus teisės aktų ir Šalių nustatyta tvarka tam tikslui išduotus reikalingus įgaliojimus ir patvirtinimus; ši Sutartis buvo tinkamai patvirtinta visų reikalingų kiekvienos iš Šalies valdymo organų; Šalių valdymo organų </w:t>
      </w:r>
      <w:r w:rsidRPr="00DA36D2">
        <w:rPr>
          <w:szCs w:val="24"/>
        </w:rPr>
        <w:lastRenderedPageBreak/>
        <w:t>sprendimai atitinka tikrovę, yra teisėtai priimti tam teises ir įgalinimus turinčių Šalių valdymo organų, kurie buvo sušaukti ir sprendimus priėmė, nepažeisdami teisės aktų ir Šalių registracijos dokumentų, kurie yra galiojantys, nustatytos tvarkos; visa informacija, kurią viena iš Šalių pateikė ir (ar) pateikia, vykdant šią Sutartį, kitai Šaliai yra išsami ir teisinga;</w:t>
      </w:r>
    </w:p>
    <w:p w14:paraId="2F0D4A27" w14:textId="77777777" w:rsidR="005C4402" w:rsidRPr="00DA36D2" w:rsidRDefault="005C4402" w:rsidP="005C4402">
      <w:pPr>
        <w:numPr>
          <w:ilvl w:val="2"/>
          <w:numId w:val="1"/>
        </w:numPr>
        <w:tabs>
          <w:tab w:val="left" w:pos="0"/>
        </w:tabs>
        <w:autoSpaceDN/>
        <w:spacing w:after="0" w:line="240" w:lineRule="auto"/>
        <w:jc w:val="both"/>
        <w:textAlignment w:val="auto"/>
        <w:rPr>
          <w:szCs w:val="24"/>
        </w:rPr>
      </w:pPr>
      <w:r w:rsidRPr="00DA36D2">
        <w:rPr>
          <w:szCs w:val="24"/>
        </w:rPr>
        <w:t>Šalys dės maksimalias pastangas Sutarčiai įvykdyti, t. y. kiekviena Šalis esant reikalui privalės imtis tokių pastangų, kokių būtų ėmęsis tokiomis pat aplinkybėmis protingas asmuo.</w:t>
      </w:r>
    </w:p>
    <w:p w14:paraId="2BE28C97" w14:textId="77777777" w:rsidR="005C4402" w:rsidRPr="00DA36D2" w:rsidRDefault="005C4402" w:rsidP="005C4402">
      <w:pPr>
        <w:numPr>
          <w:ilvl w:val="1"/>
          <w:numId w:val="1"/>
        </w:numPr>
        <w:tabs>
          <w:tab w:val="left" w:pos="4518"/>
        </w:tabs>
        <w:autoSpaceDN/>
        <w:spacing w:after="0" w:line="240" w:lineRule="auto"/>
        <w:jc w:val="both"/>
        <w:textAlignment w:val="auto"/>
        <w:rPr>
          <w:szCs w:val="24"/>
        </w:rPr>
      </w:pPr>
      <w:r w:rsidRPr="00DA36D2">
        <w:rPr>
          <w:szCs w:val="24"/>
        </w:rPr>
        <w:t xml:space="preserve">Šios Sutarties Šalys Sutartį perskaitė, suprato jos turinį, pasekmes ir tai paliudydamos bei </w:t>
      </w:r>
      <w:proofErr w:type="spellStart"/>
      <w:r w:rsidRPr="00DA36D2">
        <w:rPr>
          <w:szCs w:val="24"/>
        </w:rPr>
        <w:t>niekieno</w:t>
      </w:r>
      <w:proofErr w:type="spellEnd"/>
      <w:r w:rsidRPr="00DA36D2">
        <w:rPr>
          <w:szCs w:val="24"/>
        </w:rPr>
        <w:t xml:space="preserve"> neverčiamos pasirašė šią Sutartį pirmiau nurodytą dieną 2 (dviem) egzemplioriais lietuvių kalba, kurių kiekvienas turi vienodą teisinę galią. Sutarties Šalys turi po vieną šios Sutarties egzempliorių.</w:t>
      </w:r>
    </w:p>
    <w:p w14:paraId="2D384F34" w14:textId="77777777" w:rsidR="005C4402" w:rsidRPr="00DA36D2" w:rsidRDefault="005C4402" w:rsidP="005C4402">
      <w:pPr>
        <w:numPr>
          <w:ilvl w:val="1"/>
          <w:numId w:val="1"/>
        </w:numPr>
        <w:tabs>
          <w:tab w:val="left" w:pos="0"/>
        </w:tabs>
        <w:autoSpaceDN/>
        <w:spacing w:after="0" w:line="240" w:lineRule="auto"/>
        <w:jc w:val="both"/>
        <w:textAlignment w:val="auto"/>
        <w:rPr>
          <w:szCs w:val="24"/>
        </w:rPr>
      </w:pPr>
      <w:r w:rsidRPr="00DA36D2">
        <w:rPr>
          <w:szCs w:val="24"/>
        </w:rPr>
        <w:t>Sutarties priedai ir aktai yra laikomi neatskiriamomis ir (ar) sudedamosiomis šios Sutarties dalimis. Prie šios Sutarties yra pridėti šie priedai:</w:t>
      </w:r>
    </w:p>
    <w:p w14:paraId="64434944"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 xml:space="preserve">Užsakovo užsakymas </w:t>
      </w:r>
      <w:r w:rsidRPr="00564FC7">
        <w:rPr>
          <w:szCs w:val="24"/>
        </w:rPr>
        <w:t xml:space="preserve">kartu su  </w:t>
      </w:r>
      <w:r w:rsidRPr="00564FC7">
        <w:rPr>
          <w:spacing w:val="-3"/>
          <w:szCs w:val="24"/>
        </w:rPr>
        <w:t xml:space="preserve">Projektavimo </w:t>
      </w:r>
      <w:r w:rsidRPr="00564FC7">
        <w:rPr>
          <w:szCs w:val="24"/>
        </w:rPr>
        <w:t>užduotimi – priedas</w:t>
      </w:r>
      <w:r w:rsidRPr="00DA36D2">
        <w:rPr>
          <w:szCs w:val="24"/>
        </w:rPr>
        <w:t xml:space="preserve"> Nr. 1;</w:t>
      </w:r>
    </w:p>
    <w:p w14:paraId="045EAB92" w14:textId="77777777" w:rsidR="005C4402" w:rsidRPr="00DA36D2" w:rsidRDefault="005C4402" w:rsidP="005C4402">
      <w:pPr>
        <w:numPr>
          <w:ilvl w:val="2"/>
          <w:numId w:val="1"/>
        </w:numPr>
        <w:autoSpaceDN/>
        <w:spacing w:after="0" w:line="240" w:lineRule="auto"/>
        <w:jc w:val="both"/>
        <w:textAlignment w:val="auto"/>
        <w:rPr>
          <w:szCs w:val="24"/>
        </w:rPr>
      </w:pPr>
      <w:r w:rsidRPr="00DA36D2">
        <w:rPr>
          <w:szCs w:val="24"/>
        </w:rPr>
        <w:t>Techninė specifikacija - priedas Nr. 2;</w:t>
      </w:r>
    </w:p>
    <w:p w14:paraId="3EE8A8CD" w14:textId="77777777" w:rsidR="005C4402" w:rsidRPr="00E063C3" w:rsidRDefault="005C4402" w:rsidP="005C4402">
      <w:pPr>
        <w:numPr>
          <w:ilvl w:val="2"/>
          <w:numId w:val="1"/>
        </w:numPr>
        <w:autoSpaceDN/>
        <w:spacing w:after="0" w:line="240" w:lineRule="auto"/>
        <w:jc w:val="both"/>
        <w:textAlignment w:val="auto"/>
        <w:rPr>
          <w:szCs w:val="24"/>
        </w:rPr>
      </w:pPr>
      <w:r w:rsidRPr="00E063C3">
        <w:rPr>
          <w:szCs w:val="24"/>
        </w:rPr>
        <w:t>Projektuotojo pasiūlymas - priedas Nr. 3;</w:t>
      </w:r>
    </w:p>
    <w:p w14:paraId="7EA0931D" w14:textId="77777777" w:rsidR="005C4402" w:rsidRPr="00E063C3" w:rsidRDefault="005C4402" w:rsidP="005C4402">
      <w:pPr>
        <w:numPr>
          <w:ilvl w:val="2"/>
          <w:numId w:val="1"/>
        </w:numPr>
        <w:autoSpaceDN/>
        <w:spacing w:after="0" w:line="240" w:lineRule="auto"/>
        <w:jc w:val="both"/>
        <w:textAlignment w:val="auto"/>
        <w:rPr>
          <w:szCs w:val="24"/>
        </w:rPr>
      </w:pPr>
      <w:r w:rsidRPr="00E063C3">
        <w:rPr>
          <w:szCs w:val="24"/>
        </w:rPr>
        <w:t>Paslaugų atlikimo grafikas - priedas Nr. 4;</w:t>
      </w:r>
    </w:p>
    <w:p w14:paraId="7138CD26" w14:textId="77777777" w:rsidR="005C4402" w:rsidRPr="00E063C3" w:rsidRDefault="005C4402" w:rsidP="005C4402">
      <w:pPr>
        <w:numPr>
          <w:ilvl w:val="2"/>
          <w:numId w:val="1"/>
        </w:numPr>
        <w:autoSpaceDN/>
        <w:spacing w:after="0" w:line="240" w:lineRule="auto"/>
        <w:jc w:val="both"/>
        <w:textAlignment w:val="auto"/>
        <w:rPr>
          <w:szCs w:val="24"/>
        </w:rPr>
      </w:pPr>
      <w:r w:rsidRPr="00E063C3">
        <w:rPr>
          <w:szCs w:val="24"/>
        </w:rPr>
        <w:t>Atliktų darbų akto forma – priedas Nr. 5.</w:t>
      </w:r>
    </w:p>
    <w:p w14:paraId="2B231056" w14:textId="77777777" w:rsidR="005C4402" w:rsidRPr="00DA36D2" w:rsidRDefault="005C4402" w:rsidP="005C4402">
      <w:pPr>
        <w:autoSpaceDN/>
        <w:spacing w:after="0" w:line="240" w:lineRule="auto"/>
        <w:ind w:left="1305"/>
        <w:jc w:val="both"/>
        <w:textAlignment w:val="auto"/>
        <w:rPr>
          <w:szCs w:val="24"/>
        </w:rPr>
      </w:pPr>
    </w:p>
    <w:p w14:paraId="7B366B83" w14:textId="77777777" w:rsidR="005C4402" w:rsidRPr="00CE33B3" w:rsidRDefault="005C4402" w:rsidP="005C4402">
      <w:pPr>
        <w:spacing w:after="0" w:line="240" w:lineRule="auto"/>
        <w:rPr>
          <w:b/>
          <w:szCs w:val="24"/>
        </w:rPr>
      </w:pPr>
      <w:r w:rsidRPr="00DA36D2">
        <w:rPr>
          <w:b/>
          <w:szCs w:val="24"/>
        </w:rPr>
        <w:t>Šalių rekvizitai ir parašai:</w:t>
      </w:r>
    </w:p>
    <w:p w14:paraId="71C76A3C" w14:textId="77777777" w:rsidR="005C4402" w:rsidRDefault="005C4402" w:rsidP="005C4402">
      <w:pPr>
        <w:jc w:val="both"/>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C4402" w14:paraId="5D6E924E" w14:textId="77777777" w:rsidTr="00260E12">
        <w:tc>
          <w:tcPr>
            <w:tcW w:w="4814" w:type="dxa"/>
          </w:tcPr>
          <w:p w14:paraId="0A438480" w14:textId="77777777" w:rsidR="005C4402" w:rsidRPr="0008157B" w:rsidRDefault="005C4402" w:rsidP="00260E12">
            <w:pPr>
              <w:spacing w:after="0" w:line="240" w:lineRule="auto"/>
              <w:ind w:firstLine="40"/>
              <w:rPr>
                <w:szCs w:val="24"/>
              </w:rPr>
            </w:pPr>
            <w:r w:rsidRPr="0008157B">
              <w:rPr>
                <w:szCs w:val="24"/>
              </w:rPr>
              <w:t>UŽSAKOVAS</w:t>
            </w:r>
          </w:p>
          <w:p w14:paraId="5B3EC9FC" w14:textId="77777777" w:rsidR="005C4402" w:rsidRPr="0008157B" w:rsidRDefault="005C4402" w:rsidP="00260E12">
            <w:pPr>
              <w:suppressAutoHyphens w:val="0"/>
              <w:autoSpaceDN/>
              <w:spacing w:after="0" w:line="240" w:lineRule="auto"/>
              <w:textAlignment w:val="auto"/>
              <w:rPr>
                <w:rFonts w:eastAsia="Arial Unicode MS"/>
              </w:rPr>
            </w:pPr>
            <w:r w:rsidRPr="0008157B">
              <w:rPr>
                <w:rFonts w:eastAsia="Arial Unicode MS"/>
              </w:rPr>
              <w:t>Švenčionių rajono savivaldybės administracija,</w:t>
            </w:r>
          </w:p>
          <w:p w14:paraId="12D7BE30" w14:textId="77777777" w:rsidR="005C4402" w:rsidRPr="0008157B" w:rsidRDefault="005C4402" w:rsidP="00260E12">
            <w:pPr>
              <w:suppressAutoHyphens w:val="0"/>
              <w:autoSpaceDN/>
              <w:spacing w:after="0" w:line="240" w:lineRule="auto"/>
              <w:textAlignment w:val="auto"/>
              <w:rPr>
                <w:rFonts w:eastAsia="Arial Unicode MS"/>
              </w:rPr>
            </w:pPr>
            <w:r w:rsidRPr="0008157B">
              <w:rPr>
                <w:rFonts w:eastAsia="Arial Unicode MS"/>
              </w:rPr>
              <w:t xml:space="preserve"> įmonės kodas 188766722        </w:t>
            </w:r>
          </w:p>
          <w:p w14:paraId="79A7F1A7" w14:textId="77777777" w:rsidR="005C4402" w:rsidRPr="0008157B" w:rsidRDefault="005C4402" w:rsidP="00260E12">
            <w:pPr>
              <w:tabs>
                <w:tab w:val="left" w:pos="426"/>
              </w:tabs>
              <w:suppressAutoHyphens w:val="0"/>
              <w:autoSpaceDN/>
              <w:spacing w:after="0" w:line="240" w:lineRule="auto"/>
              <w:textAlignment w:val="auto"/>
              <w:rPr>
                <w:rFonts w:eastAsia="Arial Unicode MS"/>
              </w:rPr>
            </w:pPr>
            <w:r w:rsidRPr="0008157B">
              <w:rPr>
                <w:rFonts w:eastAsia="Arial Unicode MS"/>
              </w:rPr>
              <w:t>Vilniaus g.19, 1811</w:t>
            </w:r>
            <w:r>
              <w:rPr>
                <w:rFonts w:eastAsia="Arial Unicode MS"/>
              </w:rPr>
              <w:t>7</w:t>
            </w:r>
            <w:r w:rsidRPr="0008157B">
              <w:rPr>
                <w:rFonts w:eastAsia="Arial Unicode MS"/>
              </w:rPr>
              <w:t xml:space="preserve"> Švenčionys</w:t>
            </w:r>
          </w:p>
          <w:p w14:paraId="3AEE990A" w14:textId="77777777" w:rsidR="005C4402" w:rsidRPr="0008157B" w:rsidRDefault="005C4402" w:rsidP="00260E12">
            <w:pPr>
              <w:tabs>
                <w:tab w:val="left" w:pos="426"/>
              </w:tabs>
              <w:suppressAutoHyphens w:val="0"/>
              <w:autoSpaceDN/>
              <w:spacing w:after="0" w:line="240" w:lineRule="auto"/>
              <w:textAlignment w:val="auto"/>
              <w:rPr>
                <w:rFonts w:eastAsia="Arial Unicode MS"/>
              </w:rPr>
            </w:pPr>
            <w:r w:rsidRPr="0008157B">
              <w:rPr>
                <w:rFonts w:eastAsia="Arial Unicode MS"/>
              </w:rPr>
              <w:t xml:space="preserve"> </w:t>
            </w:r>
            <w:proofErr w:type="spellStart"/>
            <w:r w:rsidRPr="0008157B">
              <w:rPr>
                <w:rFonts w:eastAsia="Arial Unicode MS"/>
              </w:rPr>
              <w:t>a.s</w:t>
            </w:r>
            <w:proofErr w:type="spellEnd"/>
            <w:r w:rsidRPr="0008157B">
              <w:rPr>
                <w:rFonts w:eastAsia="Arial Unicode MS"/>
              </w:rPr>
              <w:t xml:space="preserve">. </w:t>
            </w:r>
            <w:r w:rsidRPr="0008157B">
              <w:rPr>
                <w:rFonts w:eastAsia="Arial Unicode MS"/>
                <w:iCs/>
              </w:rPr>
              <w:t>LT</w:t>
            </w:r>
            <w:r w:rsidRPr="0008157B">
              <w:rPr>
                <w:rFonts w:eastAsia="Arial Unicode MS"/>
                <w:bCs/>
              </w:rPr>
              <w:t>79 4010 0432 0003 0027</w:t>
            </w:r>
          </w:p>
          <w:p w14:paraId="6E71FAC2" w14:textId="77777777" w:rsidR="005C4402" w:rsidRPr="0008157B" w:rsidRDefault="005C4402" w:rsidP="00260E12">
            <w:pPr>
              <w:suppressAutoHyphens w:val="0"/>
              <w:autoSpaceDN/>
              <w:spacing w:after="0" w:line="240" w:lineRule="auto"/>
              <w:textAlignment w:val="auto"/>
              <w:rPr>
                <w:rFonts w:eastAsia="Arial Unicode MS"/>
                <w:iCs/>
              </w:rPr>
            </w:pPr>
            <w:proofErr w:type="spellStart"/>
            <w:r w:rsidRPr="0008157B">
              <w:rPr>
                <w:rFonts w:eastAsia="Arial Unicode MS"/>
                <w:iCs/>
              </w:rPr>
              <w:t>Luminor</w:t>
            </w:r>
            <w:proofErr w:type="spellEnd"/>
            <w:r w:rsidRPr="0008157B">
              <w:rPr>
                <w:rFonts w:eastAsia="Arial Unicode MS"/>
                <w:iCs/>
              </w:rPr>
              <w:t xml:space="preserve"> bankas</w:t>
            </w:r>
          </w:p>
          <w:p w14:paraId="25ADD46C" w14:textId="77777777" w:rsidR="005C4402" w:rsidRPr="0008157B" w:rsidRDefault="005C4402" w:rsidP="00260E12">
            <w:pPr>
              <w:tabs>
                <w:tab w:val="center" w:pos="4320"/>
                <w:tab w:val="right" w:pos="8640"/>
              </w:tabs>
              <w:autoSpaceDN/>
              <w:spacing w:after="0" w:line="240" w:lineRule="auto"/>
              <w:textAlignment w:val="auto"/>
              <w:rPr>
                <w:rFonts w:eastAsia="Times New Roman"/>
              </w:rPr>
            </w:pPr>
            <w:r w:rsidRPr="0008157B">
              <w:rPr>
                <w:rFonts w:eastAsia="Times New Roman"/>
              </w:rPr>
              <w:t xml:space="preserve">tel. +370 387 66 372 , </w:t>
            </w:r>
          </w:p>
          <w:p w14:paraId="18BAF519" w14:textId="77777777" w:rsidR="005C4402" w:rsidRPr="0008157B" w:rsidRDefault="005C4402" w:rsidP="00260E12">
            <w:pPr>
              <w:tabs>
                <w:tab w:val="center" w:pos="4320"/>
                <w:tab w:val="right" w:pos="8640"/>
              </w:tabs>
              <w:autoSpaceDN/>
              <w:spacing w:after="0" w:line="240" w:lineRule="auto"/>
              <w:textAlignment w:val="auto"/>
              <w:rPr>
                <w:rFonts w:eastAsia="Times New Roman"/>
              </w:rPr>
            </w:pPr>
            <w:r w:rsidRPr="0008157B">
              <w:rPr>
                <w:rFonts w:eastAsia="Times New Roman"/>
              </w:rPr>
              <w:t>faks.+ 370 387 66 365</w:t>
            </w:r>
            <w:r w:rsidRPr="0008157B">
              <w:rPr>
                <w:rFonts w:eastAsia="Arial Unicode MS"/>
              </w:rPr>
              <w:tab/>
            </w:r>
          </w:p>
          <w:p w14:paraId="57598CF5" w14:textId="77777777" w:rsidR="005C4402" w:rsidRPr="0008157B" w:rsidRDefault="005C4402" w:rsidP="00260E12">
            <w:pPr>
              <w:suppressAutoHyphens w:val="0"/>
              <w:autoSpaceDN/>
              <w:spacing w:after="0" w:line="240" w:lineRule="auto"/>
              <w:textAlignment w:val="auto"/>
              <w:rPr>
                <w:rFonts w:eastAsia="Arial Unicode MS"/>
              </w:rPr>
            </w:pPr>
            <w:hyperlink r:id="rId6" w:history="1">
              <w:r w:rsidRPr="0008157B">
                <w:rPr>
                  <w:rFonts w:eastAsia="Arial Unicode MS"/>
                  <w:color w:val="467886" w:themeColor="hyperlink"/>
                  <w:u w:val="single"/>
                </w:rPr>
                <w:t>savivaldybe@svencionys.lt</w:t>
              </w:r>
            </w:hyperlink>
          </w:p>
          <w:p w14:paraId="21817AC8" w14:textId="77777777" w:rsidR="005C4402" w:rsidRPr="0008157B" w:rsidRDefault="005C4402" w:rsidP="00260E12">
            <w:pPr>
              <w:suppressAutoHyphens w:val="0"/>
              <w:autoSpaceDN/>
              <w:spacing w:after="0" w:line="240" w:lineRule="auto"/>
              <w:textAlignment w:val="auto"/>
              <w:rPr>
                <w:rFonts w:eastAsia="Arial Unicode MS"/>
              </w:rPr>
            </w:pPr>
          </w:p>
          <w:p w14:paraId="7F501415" w14:textId="77777777" w:rsidR="005C4402" w:rsidRPr="0008157B" w:rsidRDefault="005C4402" w:rsidP="00260E12">
            <w:pPr>
              <w:tabs>
                <w:tab w:val="center" w:pos="4320"/>
                <w:tab w:val="right" w:pos="8640"/>
              </w:tabs>
              <w:autoSpaceDN/>
              <w:spacing w:after="0" w:line="240" w:lineRule="auto"/>
              <w:textAlignment w:val="auto"/>
              <w:rPr>
                <w:rFonts w:eastAsia="Times New Roman"/>
                <w:szCs w:val="20"/>
              </w:rPr>
            </w:pPr>
            <w:r w:rsidRPr="0008157B">
              <w:rPr>
                <w:rFonts w:eastAsia="Times New Roman"/>
                <w:szCs w:val="20"/>
              </w:rPr>
              <w:t>Administracijos direktorė</w:t>
            </w:r>
          </w:p>
          <w:p w14:paraId="3E1F6A22" w14:textId="77777777" w:rsidR="005C4402" w:rsidRPr="0008157B" w:rsidRDefault="005C4402" w:rsidP="00260E12">
            <w:pPr>
              <w:tabs>
                <w:tab w:val="center" w:pos="4320"/>
                <w:tab w:val="right" w:pos="8640"/>
              </w:tabs>
              <w:autoSpaceDN/>
              <w:spacing w:after="0" w:line="240" w:lineRule="auto"/>
              <w:textAlignment w:val="auto"/>
              <w:rPr>
                <w:rFonts w:eastAsia="Times New Roman"/>
                <w:szCs w:val="20"/>
              </w:rPr>
            </w:pPr>
            <w:r w:rsidRPr="0008157B">
              <w:rPr>
                <w:rFonts w:eastAsia="Arial Unicode MS"/>
              </w:rPr>
              <w:t xml:space="preserve">Jovita </w:t>
            </w:r>
            <w:proofErr w:type="spellStart"/>
            <w:r w:rsidRPr="0008157B">
              <w:rPr>
                <w:rFonts w:eastAsia="Arial Unicode MS"/>
              </w:rPr>
              <w:t>Rudėnienė</w:t>
            </w:r>
            <w:proofErr w:type="spellEnd"/>
          </w:p>
          <w:p w14:paraId="5637619B" w14:textId="77777777" w:rsidR="005C4402" w:rsidRPr="0008157B" w:rsidRDefault="005C4402" w:rsidP="00260E12">
            <w:pPr>
              <w:tabs>
                <w:tab w:val="center" w:pos="4320"/>
                <w:tab w:val="right" w:pos="8640"/>
              </w:tabs>
              <w:autoSpaceDN/>
              <w:spacing w:after="0" w:line="240" w:lineRule="auto"/>
              <w:textAlignment w:val="auto"/>
              <w:rPr>
                <w:rFonts w:eastAsia="Times New Roman"/>
                <w:szCs w:val="20"/>
              </w:rPr>
            </w:pPr>
          </w:p>
          <w:p w14:paraId="25A86D8C" w14:textId="77777777" w:rsidR="005C4402" w:rsidRPr="0008157B" w:rsidRDefault="005C4402" w:rsidP="00260E12">
            <w:pPr>
              <w:tabs>
                <w:tab w:val="center" w:pos="4320"/>
                <w:tab w:val="right" w:pos="8640"/>
              </w:tabs>
              <w:autoSpaceDN/>
              <w:spacing w:after="0" w:line="240" w:lineRule="auto"/>
              <w:textAlignment w:val="auto"/>
              <w:rPr>
                <w:szCs w:val="24"/>
              </w:rPr>
            </w:pPr>
            <w:r w:rsidRPr="0008157B">
              <w:rPr>
                <w:szCs w:val="24"/>
              </w:rPr>
              <w:t xml:space="preserve">_______________________ </w:t>
            </w:r>
          </w:p>
          <w:p w14:paraId="497F5F76" w14:textId="77777777" w:rsidR="005C4402" w:rsidRPr="0008157B" w:rsidRDefault="005C4402" w:rsidP="00260E12">
            <w:pPr>
              <w:tabs>
                <w:tab w:val="center" w:pos="4320"/>
                <w:tab w:val="right" w:pos="8640"/>
              </w:tabs>
              <w:autoSpaceDN/>
              <w:spacing w:after="0" w:line="240" w:lineRule="auto"/>
              <w:textAlignment w:val="auto"/>
              <w:rPr>
                <w:rFonts w:eastAsia="Times New Roman"/>
                <w:szCs w:val="20"/>
              </w:rPr>
            </w:pPr>
            <w:r w:rsidRPr="0008157B">
              <w:rPr>
                <w:szCs w:val="24"/>
              </w:rPr>
              <w:t>(parašas ir antspaudas)</w:t>
            </w:r>
          </w:p>
          <w:p w14:paraId="367E1646" w14:textId="77777777" w:rsidR="005C4402" w:rsidRDefault="005C4402" w:rsidP="00260E12">
            <w:pPr>
              <w:jc w:val="both"/>
              <w:rPr>
                <w:szCs w:val="24"/>
              </w:rPr>
            </w:pPr>
          </w:p>
        </w:tc>
        <w:tc>
          <w:tcPr>
            <w:tcW w:w="4814" w:type="dxa"/>
          </w:tcPr>
          <w:p w14:paraId="1E293E31" w14:textId="77777777" w:rsidR="005C4402" w:rsidRDefault="005C4402" w:rsidP="00260E12">
            <w:pPr>
              <w:spacing w:after="0" w:line="240" w:lineRule="auto"/>
              <w:ind w:firstLine="567"/>
              <w:rPr>
                <w:szCs w:val="24"/>
              </w:rPr>
            </w:pPr>
            <w:r w:rsidRPr="0008157B">
              <w:rPr>
                <w:szCs w:val="24"/>
              </w:rPr>
              <w:t>RANGOVAS</w:t>
            </w:r>
          </w:p>
          <w:p w14:paraId="2F43B192" w14:textId="77777777" w:rsidR="005C4402" w:rsidRDefault="005C4402" w:rsidP="00260E12">
            <w:pPr>
              <w:spacing w:after="0" w:line="240" w:lineRule="auto"/>
              <w:ind w:left="580"/>
              <w:rPr>
                <w:szCs w:val="24"/>
              </w:rPr>
            </w:pPr>
            <w:r>
              <w:rPr>
                <w:szCs w:val="24"/>
              </w:rPr>
              <w:t>UAB „URBAN LINE“</w:t>
            </w:r>
            <w:r w:rsidRPr="00DA36D2">
              <w:rPr>
                <w:szCs w:val="24"/>
              </w:rPr>
              <w:t xml:space="preserve">, </w:t>
            </w:r>
          </w:p>
          <w:p w14:paraId="53000AB9" w14:textId="77777777" w:rsidR="005C4402" w:rsidRPr="00D2764E" w:rsidRDefault="005C4402" w:rsidP="00260E12">
            <w:pPr>
              <w:spacing w:after="0" w:line="240" w:lineRule="auto"/>
              <w:ind w:left="580"/>
              <w:rPr>
                <w:szCs w:val="24"/>
              </w:rPr>
            </w:pPr>
            <w:r w:rsidRPr="00D2764E">
              <w:rPr>
                <w:szCs w:val="24"/>
              </w:rPr>
              <w:t xml:space="preserve">įmonės kodas 300149157  </w:t>
            </w:r>
          </w:p>
          <w:p w14:paraId="43A84F7F" w14:textId="77777777" w:rsidR="005C4402" w:rsidRPr="00D2764E" w:rsidRDefault="005C4402" w:rsidP="00260E12">
            <w:pPr>
              <w:spacing w:after="0" w:line="240" w:lineRule="auto"/>
              <w:ind w:firstLine="567"/>
              <w:rPr>
                <w:szCs w:val="24"/>
              </w:rPr>
            </w:pPr>
            <w:r w:rsidRPr="00D2764E">
              <w:rPr>
                <w:szCs w:val="24"/>
              </w:rPr>
              <w:t>PVM mok. kodas LT100002751316</w:t>
            </w:r>
          </w:p>
          <w:p w14:paraId="2AFE9161" w14:textId="77777777" w:rsidR="005C4402" w:rsidRPr="00D2764E" w:rsidRDefault="005C4402" w:rsidP="00260E12">
            <w:pPr>
              <w:spacing w:after="0" w:line="240" w:lineRule="auto"/>
              <w:ind w:left="580"/>
              <w:rPr>
                <w:szCs w:val="24"/>
              </w:rPr>
            </w:pPr>
            <w:r w:rsidRPr="00D2764E">
              <w:rPr>
                <w:szCs w:val="24"/>
              </w:rPr>
              <w:t xml:space="preserve">Liepkalnio g.85, Vilnius </w:t>
            </w:r>
          </w:p>
          <w:p w14:paraId="031C12B4" w14:textId="77777777" w:rsidR="005C4402" w:rsidRDefault="005C4402" w:rsidP="00260E12">
            <w:pPr>
              <w:spacing w:after="0" w:line="240" w:lineRule="auto"/>
              <w:ind w:left="580"/>
              <w:rPr>
                <w:szCs w:val="24"/>
              </w:rPr>
            </w:pPr>
            <w:proofErr w:type="spellStart"/>
            <w:r w:rsidRPr="00D2764E">
              <w:rPr>
                <w:szCs w:val="24"/>
              </w:rPr>
              <w:t>a.s</w:t>
            </w:r>
            <w:proofErr w:type="spellEnd"/>
            <w:r w:rsidRPr="00D2764E">
              <w:rPr>
                <w:szCs w:val="24"/>
              </w:rPr>
              <w:t>. LT96 4010 0424 0184 3784</w:t>
            </w:r>
          </w:p>
          <w:p w14:paraId="67063C69" w14:textId="77777777" w:rsidR="005C4402" w:rsidRDefault="005C4402" w:rsidP="00260E12">
            <w:pPr>
              <w:spacing w:after="0" w:line="240" w:lineRule="auto"/>
              <w:ind w:left="580"/>
              <w:rPr>
                <w:szCs w:val="24"/>
              </w:rPr>
            </w:pPr>
            <w:proofErr w:type="spellStart"/>
            <w:r w:rsidRPr="00D2764E">
              <w:rPr>
                <w:szCs w:val="24"/>
              </w:rPr>
              <w:t>Lumino</w:t>
            </w:r>
            <w:r>
              <w:rPr>
                <w:szCs w:val="24"/>
              </w:rPr>
              <w:t>r</w:t>
            </w:r>
            <w:proofErr w:type="spellEnd"/>
            <w:r w:rsidRPr="00D2764E">
              <w:rPr>
                <w:szCs w:val="24"/>
              </w:rPr>
              <w:t xml:space="preserve"> bankas </w:t>
            </w:r>
          </w:p>
          <w:p w14:paraId="75486AC0" w14:textId="77777777" w:rsidR="005C4402" w:rsidRPr="00D2764E" w:rsidRDefault="005C4402" w:rsidP="00260E12">
            <w:pPr>
              <w:spacing w:after="0" w:line="240" w:lineRule="auto"/>
              <w:ind w:left="580"/>
              <w:rPr>
                <w:szCs w:val="24"/>
              </w:rPr>
            </w:pPr>
            <w:r>
              <w:rPr>
                <w:szCs w:val="24"/>
              </w:rPr>
              <w:t>t</w:t>
            </w:r>
            <w:r w:rsidRPr="00D2764E">
              <w:rPr>
                <w:szCs w:val="24"/>
              </w:rPr>
              <w:t>el.+370</w:t>
            </w:r>
            <w:r>
              <w:rPr>
                <w:szCs w:val="24"/>
              </w:rPr>
              <w:t> </w:t>
            </w:r>
            <w:r w:rsidRPr="00D2764E">
              <w:rPr>
                <w:szCs w:val="24"/>
              </w:rPr>
              <w:t>699</w:t>
            </w:r>
            <w:r>
              <w:rPr>
                <w:szCs w:val="24"/>
              </w:rPr>
              <w:t xml:space="preserve"> </w:t>
            </w:r>
            <w:r w:rsidRPr="00D2764E">
              <w:rPr>
                <w:szCs w:val="24"/>
              </w:rPr>
              <w:t>19380</w:t>
            </w:r>
            <w:r w:rsidRPr="00D2764E">
              <w:rPr>
                <w:color w:val="00B050"/>
                <w:szCs w:val="24"/>
              </w:rPr>
              <w:t>                             </w:t>
            </w:r>
          </w:p>
          <w:p w14:paraId="76343A16" w14:textId="77777777" w:rsidR="005C4402" w:rsidRDefault="005C4402" w:rsidP="00260E12">
            <w:pPr>
              <w:spacing w:after="0" w:line="240" w:lineRule="auto"/>
              <w:ind w:firstLine="567"/>
              <w:rPr>
                <w:szCs w:val="24"/>
              </w:rPr>
            </w:pPr>
            <w:hyperlink r:id="rId7" w:history="1">
              <w:r w:rsidRPr="00D60B3E">
                <w:rPr>
                  <w:rStyle w:val="Hipersaitas"/>
                  <w:szCs w:val="24"/>
                </w:rPr>
                <w:t>info@urbanline.lt</w:t>
              </w:r>
            </w:hyperlink>
          </w:p>
          <w:p w14:paraId="4CA56563" w14:textId="77777777" w:rsidR="005C4402" w:rsidRPr="00DA36D2" w:rsidRDefault="005C4402" w:rsidP="00260E12">
            <w:pPr>
              <w:spacing w:after="0" w:line="240" w:lineRule="auto"/>
              <w:ind w:firstLine="567"/>
              <w:rPr>
                <w:szCs w:val="24"/>
              </w:rPr>
            </w:pPr>
          </w:p>
          <w:p w14:paraId="002F6980" w14:textId="77777777" w:rsidR="005C4402" w:rsidRPr="000E7D26" w:rsidRDefault="005C4402" w:rsidP="00260E12">
            <w:pPr>
              <w:spacing w:after="0" w:line="240" w:lineRule="auto"/>
              <w:ind w:firstLine="567"/>
              <w:rPr>
                <w:szCs w:val="24"/>
              </w:rPr>
            </w:pPr>
            <w:r w:rsidRPr="000E7D26">
              <w:rPr>
                <w:szCs w:val="24"/>
              </w:rPr>
              <w:t>Rinkotyros skyriaus specialistė</w:t>
            </w:r>
          </w:p>
          <w:p w14:paraId="35EF0182" w14:textId="77777777" w:rsidR="005C4402" w:rsidRPr="000E7D26" w:rsidRDefault="005C4402" w:rsidP="00260E12">
            <w:pPr>
              <w:spacing w:after="0" w:line="240" w:lineRule="auto"/>
              <w:ind w:firstLine="567"/>
              <w:rPr>
                <w:szCs w:val="24"/>
              </w:rPr>
            </w:pPr>
            <w:r w:rsidRPr="000E7D26">
              <w:rPr>
                <w:szCs w:val="24"/>
              </w:rPr>
              <w:t>Vilma Kazakevičiūtė</w:t>
            </w:r>
          </w:p>
          <w:p w14:paraId="2D199FF0" w14:textId="77777777" w:rsidR="005C4402" w:rsidRPr="000E7D26" w:rsidRDefault="005C4402" w:rsidP="00260E12">
            <w:pPr>
              <w:spacing w:after="0" w:line="240" w:lineRule="auto"/>
              <w:ind w:firstLine="567"/>
              <w:rPr>
                <w:szCs w:val="24"/>
              </w:rPr>
            </w:pPr>
          </w:p>
          <w:p w14:paraId="4B197588" w14:textId="77777777" w:rsidR="005C4402" w:rsidRPr="0008157B" w:rsidRDefault="005C4402" w:rsidP="00260E12">
            <w:pPr>
              <w:spacing w:after="0" w:line="240" w:lineRule="auto"/>
              <w:ind w:firstLine="567"/>
              <w:rPr>
                <w:szCs w:val="24"/>
              </w:rPr>
            </w:pPr>
            <w:r w:rsidRPr="000E7D26">
              <w:rPr>
                <w:szCs w:val="24"/>
              </w:rPr>
              <w:t>______________________</w:t>
            </w:r>
          </w:p>
          <w:p w14:paraId="2ABEB6DA" w14:textId="77777777" w:rsidR="005C4402" w:rsidRPr="0008157B" w:rsidRDefault="005C4402" w:rsidP="00260E12">
            <w:pPr>
              <w:spacing w:after="0" w:line="240" w:lineRule="auto"/>
              <w:ind w:firstLine="567"/>
              <w:rPr>
                <w:szCs w:val="24"/>
              </w:rPr>
            </w:pPr>
            <w:r w:rsidRPr="0008157B">
              <w:rPr>
                <w:szCs w:val="24"/>
              </w:rPr>
              <w:t>(parašas ir antspaudas)</w:t>
            </w:r>
          </w:p>
          <w:p w14:paraId="717997DE" w14:textId="77777777" w:rsidR="005C4402" w:rsidRPr="00DA36D2" w:rsidRDefault="005C4402" w:rsidP="00260E12">
            <w:pPr>
              <w:jc w:val="both"/>
              <w:rPr>
                <w:szCs w:val="24"/>
              </w:rPr>
            </w:pPr>
          </w:p>
          <w:p w14:paraId="60C41536" w14:textId="77777777" w:rsidR="005C4402" w:rsidRDefault="005C4402" w:rsidP="00260E12">
            <w:pPr>
              <w:jc w:val="both"/>
              <w:rPr>
                <w:szCs w:val="24"/>
              </w:rPr>
            </w:pPr>
          </w:p>
        </w:tc>
      </w:tr>
    </w:tbl>
    <w:p w14:paraId="75EFA46E" w14:textId="77777777" w:rsidR="005C4402" w:rsidRPr="00DA36D2" w:rsidRDefault="005C4402" w:rsidP="005C4402">
      <w:pPr>
        <w:jc w:val="both"/>
        <w:rPr>
          <w:szCs w:val="24"/>
        </w:rPr>
      </w:pPr>
    </w:p>
    <w:p w14:paraId="058417F6" w14:textId="77777777" w:rsidR="005C4402" w:rsidRPr="0008157B" w:rsidRDefault="005C4402" w:rsidP="005C4402">
      <w:pPr>
        <w:spacing w:after="0" w:line="240" w:lineRule="auto"/>
        <w:ind w:firstLine="567"/>
        <w:rPr>
          <w:szCs w:val="24"/>
        </w:rPr>
      </w:pPr>
    </w:p>
    <w:p w14:paraId="3797DF8E" w14:textId="77777777" w:rsidR="005C4402" w:rsidRDefault="005C4402" w:rsidP="005C4402"/>
    <w:p w14:paraId="58682459" w14:textId="77777777" w:rsidR="005C4402" w:rsidRDefault="005C4402" w:rsidP="005C4402"/>
    <w:p w14:paraId="4E8EFA52" w14:textId="77777777" w:rsidR="003F7329" w:rsidRPr="005C4402" w:rsidRDefault="003F7329" w:rsidP="005C4402"/>
    <w:sectPr w:rsidR="003F7329" w:rsidRPr="005C440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32566542"/>
    <w:lvl w:ilvl="0">
      <w:start w:val="1"/>
      <w:numFmt w:val="decimal"/>
      <w:lvlText w:val="%1."/>
      <w:lvlJc w:val="left"/>
      <w:pPr>
        <w:tabs>
          <w:tab w:val="num" w:pos="567"/>
        </w:tabs>
        <w:ind w:left="567" w:hanging="567"/>
      </w:pPr>
      <w:rPr>
        <w:rFonts w:cs="Times New Roman"/>
        <w:b w:val="0"/>
      </w:rPr>
    </w:lvl>
    <w:lvl w:ilvl="1">
      <w:start w:val="1"/>
      <w:numFmt w:val="decimal"/>
      <w:lvlText w:val="%1.%2."/>
      <w:lvlJc w:val="left"/>
      <w:pPr>
        <w:tabs>
          <w:tab w:val="num" w:pos="567"/>
        </w:tabs>
        <w:ind w:left="567" w:hanging="567"/>
      </w:pPr>
      <w:rPr>
        <w:rFonts w:cs="Times New Roman"/>
        <w:b w:val="0"/>
        <w:color w:val="000000"/>
      </w:rPr>
    </w:lvl>
    <w:lvl w:ilvl="2">
      <w:start w:val="1"/>
      <w:numFmt w:val="decimal"/>
      <w:lvlText w:val="%1.%2.%3."/>
      <w:lvlJc w:val="left"/>
      <w:pPr>
        <w:tabs>
          <w:tab w:val="num" w:pos="1305"/>
        </w:tabs>
        <w:ind w:left="1305" w:hanging="737"/>
      </w:pPr>
      <w:rPr>
        <w:rFonts w:cs="Times New Roman"/>
        <w:color w:val="auto"/>
      </w:rPr>
    </w:lvl>
    <w:lvl w:ilvl="3">
      <w:start w:val="1"/>
      <w:numFmt w:val="decimal"/>
      <w:lvlText w:val="%1.%2.%3.%4."/>
      <w:lvlJc w:val="left"/>
      <w:pPr>
        <w:tabs>
          <w:tab w:val="num" w:pos="1814"/>
        </w:tabs>
        <w:ind w:left="1814" w:hanging="510"/>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0000009"/>
    <w:multiLevelType w:val="singleLevel"/>
    <w:tmpl w:val="00000009"/>
    <w:name w:val="WW8Num12"/>
    <w:lvl w:ilvl="0">
      <w:start w:val="1"/>
      <w:numFmt w:val="decimal"/>
      <w:lvlText w:val="%1."/>
      <w:lvlJc w:val="left"/>
      <w:pPr>
        <w:tabs>
          <w:tab w:val="num" w:pos="567"/>
        </w:tabs>
        <w:ind w:left="567" w:hanging="567"/>
      </w:pPr>
      <w:rPr>
        <w:rFonts w:cs="Times New Roman"/>
      </w:rPr>
    </w:lvl>
  </w:abstractNum>
  <w:num w:numId="1" w16cid:durableId="1798527157">
    <w:abstractNumId w:val="0"/>
  </w:num>
  <w:num w:numId="2" w16cid:durableId="738481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402"/>
    <w:rsid w:val="00112319"/>
    <w:rsid w:val="00152619"/>
    <w:rsid w:val="0016518E"/>
    <w:rsid w:val="001D7D3C"/>
    <w:rsid w:val="00227F18"/>
    <w:rsid w:val="003B3FED"/>
    <w:rsid w:val="003E033C"/>
    <w:rsid w:val="003F7329"/>
    <w:rsid w:val="004B506F"/>
    <w:rsid w:val="005C4402"/>
    <w:rsid w:val="00867CEB"/>
    <w:rsid w:val="0087619D"/>
    <w:rsid w:val="009433CE"/>
    <w:rsid w:val="00A70C03"/>
    <w:rsid w:val="00A87971"/>
    <w:rsid w:val="00C83BA3"/>
    <w:rsid w:val="00DB1C66"/>
    <w:rsid w:val="00E16A88"/>
    <w:rsid w:val="00F86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2A1B7"/>
  <w15:chartTrackingRefBased/>
  <w15:docId w15:val="{616D9519-953B-4C48-AC92-0EBB7EDF7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C4402"/>
    <w:pPr>
      <w:suppressAutoHyphens/>
      <w:autoSpaceDN w:val="0"/>
      <w:spacing w:after="200" w:line="276" w:lineRule="auto"/>
      <w:textAlignment w:val="baseline"/>
    </w:pPr>
    <w:rPr>
      <w:rFonts w:ascii="Times New Roman" w:eastAsia="Calibri" w:hAnsi="Times New Roman" w:cs="Times New Roman"/>
      <w:kern w:val="0"/>
      <w:sz w:val="24"/>
      <w14:ligatures w14:val="none"/>
    </w:rPr>
  </w:style>
  <w:style w:type="paragraph" w:styleId="Antrat1">
    <w:name w:val="heading 1"/>
    <w:basedOn w:val="prastasis"/>
    <w:next w:val="prastasis"/>
    <w:link w:val="Antrat1Diagrama"/>
    <w:uiPriority w:val="9"/>
    <w:qFormat/>
    <w:rsid w:val="005C44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C44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C440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C440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C440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C440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440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440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440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440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C440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C440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C440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C440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C440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440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440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4402"/>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5C44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5C440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440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440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440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4402"/>
    <w:rPr>
      <w:i/>
      <w:iCs/>
      <w:color w:val="404040" w:themeColor="text1" w:themeTint="BF"/>
    </w:rPr>
  </w:style>
  <w:style w:type="paragraph" w:styleId="Sraopastraipa">
    <w:name w:val="List Paragraph"/>
    <w:basedOn w:val="prastasis"/>
    <w:uiPriority w:val="34"/>
    <w:qFormat/>
    <w:rsid w:val="005C4402"/>
    <w:pPr>
      <w:ind w:left="720"/>
      <w:contextualSpacing/>
    </w:pPr>
  </w:style>
  <w:style w:type="character" w:styleId="Rykuspabraukimas">
    <w:name w:val="Intense Emphasis"/>
    <w:basedOn w:val="Numatytasispastraiposriftas"/>
    <w:uiPriority w:val="21"/>
    <w:qFormat/>
    <w:rsid w:val="005C4402"/>
    <w:rPr>
      <w:i/>
      <w:iCs/>
      <w:color w:val="0F4761" w:themeColor="accent1" w:themeShade="BF"/>
    </w:rPr>
  </w:style>
  <w:style w:type="paragraph" w:styleId="Iskirtacitata">
    <w:name w:val="Intense Quote"/>
    <w:basedOn w:val="prastasis"/>
    <w:next w:val="prastasis"/>
    <w:link w:val="IskirtacitataDiagrama"/>
    <w:uiPriority w:val="30"/>
    <w:qFormat/>
    <w:rsid w:val="005C44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C4402"/>
    <w:rPr>
      <w:i/>
      <w:iCs/>
      <w:color w:val="0F4761" w:themeColor="accent1" w:themeShade="BF"/>
    </w:rPr>
  </w:style>
  <w:style w:type="character" w:styleId="Rykinuoroda">
    <w:name w:val="Intense Reference"/>
    <w:basedOn w:val="Numatytasispastraiposriftas"/>
    <w:uiPriority w:val="32"/>
    <w:qFormat/>
    <w:rsid w:val="005C4402"/>
    <w:rPr>
      <w:b/>
      <w:bCs/>
      <w:smallCaps/>
      <w:color w:val="0F4761" w:themeColor="accent1" w:themeShade="BF"/>
      <w:spacing w:val="5"/>
    </w:rPr>
  </w:style>
  <w:style w:type="paragraph" w:styleId="Pagrindiniotekstotrauka">
    <w:name w:val="Body Text Indent"/>
    <w:basedOn w:val="prastasis"/>
    <w:link w:val="PagrindiniotekstotraukaDiagrama"/>
    <w:rsid w:val="005C4402"/>
    <w:pPr>
      <w:spacing w:after="120"/>
      <w:ind w:left="283"/>
    </w:pPr>
    <w:rPr>
      <w:szCs w:val="20"/>
      <w:lang w:val="x-none" w:eastAsia="x-none"/>
    </w:rPr>
  </w:style>
  <w:style w:type="character" w:customStyle="1" w:styleId="PagrindiniotekstotraukaDiagrama">
    <w:name w:val="Pagrindinio teksto įtrauka Diagrama"/>
    <w:basedOn w:val="Numatytasispastraiposriftas"/>
    <w:link w:val="Pagrindiniotekstotrauka"/>
    <w:rsid w:val="005C4402"/>
    <w:rPr>
      <w:rFonts w:ascii="Times New Roman" w:eastAsia="Calibri" w:hAnsi="Times New Roman" w:cs="Times New Roman"/>
      <w:kern w:val="0"/>
      <w:sz w:val="24"/>
      <w:szCs w:val="20"/>
      <w:lang w:val="x-none" w:eastAsia="x-none"/>
      <w14:ligatures w14:val="none"/>
    </w:rPr>
  </w:style>
  <w:style w:type="table" w:styleId="Lentelstinklelis">
    <w:name w:val="Table Grid"/>
    <w:basedOn w:val="prastojilentel"/>
    <w:uiPriority w:val="59"/>
    <w:rsid w:val="005C44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C4402"/>
    <w:rPr>
      <w:color w:val="467886" w:themeColor="hyperlink"/>
      <w:u w:val="single"/>
    </w:rPr>
  </w:style>
  <w:style w:type="paragraph" w:customStyle="1" w:styleId="Default">
    <w:name w:val="Default"/>
    <w:rsid w:val="003E033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bidi="bo-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urbanl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vivaldybe@svencionys.lt" TargetMode="External"/><Relationship Id="rId5" Type="http://schemas.openxmlformats.org/officeDocument/2006/relationships/hyperlink" Target="https://www.e-tar.lt/portal/lt/legalAct/585f9850c05211e688d0ed775a2e782a/RNvbNPSYL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19711</Words>
  <Characters>11236</Characters>
  <Application>Microsoft Office Word</Application>
  <DocSecurity>0</DocSecurity>
  <Lines>93</Lines>
  <Paragraphs>61</Paragraphs>
  <ScaleCrop>false</ScaleCrop>
  <Company/>
  <LinksUpToDate>false</LinksUpToDate>
  <CharactersWithSpaces>30886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Kazakevičiūtė</dc:creator>
  <cp:keywords/>
  <dc:description/>
  <cp:lastModifiedBy>Svetlana Aleksandrova</cp:lastModifiedBy>
  <cp:revision>2</cp:revision>
  <dcterms:created xsi:type="dcterms:W3CDTF">2025-09-15T07:53:00Z</dcterms:created>
  <dcterms:modified xsi:type="dcterms:W3CDTF">2025-09-15T07:53:00Z</dcterms:modified>
</cp:coreProperties>
</file>