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3EE9" w14:textId="4073C424" w:rsidR="005A7DE4" w:rsidRPr="00481AB4" w:rsidRDefault="005A7DE4" w:rsidP="005A7DE4">
      <w:pPr>
        <w:spacing w:after="0" w:line="276" w:lineRule="auto"/>
        <w:jc w:val="center"/>
        <w:outlineLvl w:val="0"/>
        <w:rPr>
          <w:rFonts w:ascii="Arial" w:eastAsia="Calibri" w:hAnsi="Arial" w:cs="Arial"/>
          <w:b/>
          <w:sz w:val="24"/>
          <w:szCs w:val="24"/>
        </w:rPr>
      </w:pPr>
      <w:bookmarkStart w:id="0" w:name="_Toc86135564"/>
      <w:r w:rsidRPr="00481AB4">
        <w:rPr>
          <w:rFonts w:ascii="Arial" w:eastAsia="Calibri" w:hAnsi="Arial" w:cs="Arial"/>
          <w:b/>
          <w:sz w:val="24"/>
          <w:szCs w:val="24"/>
        </w:rPr>
        <w:t xml:space="preserve">DARBŲ VIEŠOJO PIRKIMO–PARDAVIMO SUTARTIS Nr. </w:t>
      </w:r>
      <w:r w:rsidR="007D5659" w:rsidRPr="00481AB4">
        <w:rPr>
          <w:rFonts w:ascii="Arial" w:eastAsia="Calibri" w:hAnsi="Arial" w:cs="Arial"/>
          <w:b/>
          <w:sz w:val="24"/>
          <w:szCs w:val="24"/>
        </w:rPr>
        <w:t>V6</w:t>
      </w:r>
      <w:r w:rsidRPr="00481AB4">
        <w:rPr>
          <w:rFonts w:ascii="Arial" w:eastAsia="Calibri" w:hAnsi="Arial" w:cs="Arial"/>
          <w:b/>
          <w:sz w:val="24"/>
          <w:szCs w:val="24"/>
        </w:rPr>
        <w:t>-</w:t>
      </w:r>
    </w:p>
    <w:p w14:paraId="33B43488" w14:textId="77E95392" w:rsidR="005A7DE4" w:rsidRPr="00481AB4" w:rsidRDefault="005A7DE4" w:rsidP="005A7DE4">
      <w:pPr>
        <w:spacing w:after="0" w:line="276" w:lineRule="auto"/>
        <w:jc w:val="center"/>
        <w:outlineLvl w:val="0"/>
        <w:rPr>
          <w:rFonts w:ascii="Arial" w:eastAsia="Calibri" w:hAnsi="Arial" w:cs="Arial"/>
          <w:b/>
          <w:sz w:val="24"/>
          <w:szCs w:val="24"/>
        </w:rPr>
      </w:pPr>
      <w:r w:rsidRPr="00481AB4">
        <w:rPr>
          <w:rFonts w:ascii="Arial" w:eastAsia="Calibri" w:hAnsi="Arial" w:cs="Arial"/>
          <w:b/>
          <w:sz w:val="24"/>
          <w:szCs w:val="24"/>
        </w:rPr>
        <w:t>PIRKIMO Nr. P-202</w:t>
      </w:r>
      <w:r w:rsidR="006808CF" w:rsidRPr="00481AB4">
        <w:rPr>
          <w:rFonts w:ascii="Arial" w:eastAsia="Calibri" w:hAnsi="Arial" w:cs="Arial"/>
          <w:b/>
          <w:sz w:val="24"/>
          <w:szCs w:val="24"/>
        </w:rPr>
        <w:t>5</w:t>
      </w:r>
      <w:r w:rsidRPr="00481AB4">
        <w:rPr>
          <w:rFonts w:ascii="Arial" w:eastAsia="Calibri" w:hAnsi="Arial" w:cs="Arial"/>
          <w:b/>
          <w:sz w:val="24"/>
          <w:szCs w:val="24"/>
        </w:rPr>
        <w:t>/</w:t>
      </w:r>
      <w:r w:rsidR="007D5659" w:rsidRPr="00481AB4">
        <w:rPr>
          <w:rFonts w:ascii="Arial" w:eastAsia="Calibri" w:hAnsi="Arial" w:cs="Arial"/>
          <w:b/>
          <w:sz w:val="24"/>
          <w:szCs w:val="24"/>
        </w:rPr>
        <w:t>13299</w:t>
      </w:r>
    </w:p>
    <w:p w14:paraId="23500E9D" w14:textId="77777777" w:rsidR="005A7DE4" w:rsidRPr="00481AB4" w:rsidRDefault="005A7DE4" w:rsidP="005A7DE4">
      <w:pPr>
        <w:spacing w:after="0" w:line="276" w:lineRule="auto"/>
        <w:jc w:val="center"/>
        <w:rPr>
          <w:rFonts w:ascii="Arial" w:eastAsia="Calibri" w:hAnsi="Arial" w:cs="Arial"/>
          <w:sz w:val="24"/>
          <w:szCs w:val="24"/>
        </w:rPr>
      </w:pPr>
    </w:p>
    <w:p w14:paraId="514D6245" w14:textId="3DEE4392" w:rsidR="005A7DE4" w:rsidRPr="00481AB4" w:rsidRDefault="005A7DE4" w:rsidP="005A7DE4">
      <w:pPr>
        <w:spacing w:after="0" w:line="276" w:lineRule="auto"/>
        <w:jc w:val="center"/>
        <w:rPr>
          <w:rFonts w:ascii="Arial" w:eastAsia="Calibri" w:hAnsi="Arial" w:cs="Arial"/>
          <w:sz w:val="24"/>
          <w:szCs w:val="24"/>
        </w:rPr>
      </w:pPr>
      <w:r w:rsidRPr="00481AB4">
        <w:rPr>
          <w:rFonts w:ascii="Arial" w:eastAsia="Calibri" w:hAnsi="Arial" w:cs="Arial"/>
          <w:sz w:val="24"/>
          <w:szCs w:val="24"/>
        </w:rPr>
        <w:t>202</w:t>
      </w:r>
      <w:r w:rsidR="006808CF" w:rsidRPr="00481AB4">
        <w:rPr>
          <w:rFonts w:ascii="Arial" w:eastAsia="Calibri" w:hAnsi="Arial" w:cs="Arial"/>
          <w:sz w:val="24"/>
          <w:szCs w:val="24"/>
        </w:rPr>
        <w:t>5</w:t>
      </w:r>
      <w:r w:rsidRPr="00481AB4">
        <w:rPr>
          <w:rFonts w:ascii="Arial" w:eastAsia="Calibri" w:hAnsi="Arial" w:cs="Arial"/>
          <w:sz w:val="24"/>
          <w:szCs w:val="24"/>
        </w:rPr>
        <w:t xml:space="preserve"> m.</w:t>
      </w:r>
      <w:r w:rsidR="007D5659" w:rsidRPr="00481AB4">
        <w:rPr>
          <w:rFonts w:ascii="Arial" w:eastAsia="Calibri" w:hAnsi="Arial" w:cs="Arial"/>
          <w:sz w:val="24"/>
          <w:szCs w:val="24"/>
        </w:rPr>
        <w:t xml:space="preserve"> rugsėjo    </w:t>
      </w:r>
      <w:r w:rsidRPr="00481AB4">
        <w:rPr>
          <w:rFonts w:ascii="Arial" w:eastAsia="Calibri" w:hAnsi="Arial" w:cs="Arial"/>
          <w:sz w:val="24"/>
          <w:szCs w:val="24"/>
        </w:rPr>
        <w:t xml:space="preserve">    d.</w:t>
      </w:r>
    </w:p>
    <w:p w14:paraId="20BFC49D" w14:textId="4905AD2A" w:rsidR="005A7DE4" w:rsidRPr="00481AB4" w:rsidRDefault="007D5659" w:rsidP="005A7DE4">
      <w:pPr>
        <w:spacing w:after="0" w:line="276" w:lineRule="auto"/>
        <w:jc w:val="center"/>
        <w:rPr>
          <w:rFonts w:ascii="Arial" w:eastAsia="Calibri" w:hAnsi="Arial" w:cs="Arial"/>
          <w:sz w:val="24"/>
          <w:szCs w:val="24"/>
        </w:rPr>
      </w:pPr>
      <w:r w:rsidRPr="00481AB4">
        <w:rPr>
          <w:rFonts w:ascii="Arial" w:eastAsia="Calibri" w:hAnsi="Arial" w:cs="Arial"/>
          <w:sz w:val="24"/>
          <w:szCs w:val="24"/>
        </w:rPr>
        <w:t>Vėžaičiai</w:t>
      </w:r>
    </w:p>
    <w:p w14:paraId="77E682D0" w14:textId="77777777" w:rsidR="005A7DE4" w:rsidRPr="00481AB4" w:rsidRDefault="005A7DE4" w:rsidP="005A7DE4">
      <w:pPr>
        <w:spacing w:after="0" w:line="240" w:lineRule="auto"/>
        <w:jc w:val="both"/>
        <w:rPr>
          <w:rFonts w:ascii="Arial" w:eastAsia="Calibri" w:hAnsi="Arial" w:cs="Arial"/>
          <w:bCs/>
          <w:sz w:val="24"/>
          <w:szCs w:val="24"/>
        </w:rPr>
      </w:pPr>
    </w:p>
    <w:p w14:paraId="61356636" w14:textId="2E633518" w:rsidR="009E50E5" w:rsidRPr="00481AB4" w:rsidRDefault="007D5659" w:rsidP="007D5659">
      <w:pPr>
        <w:jc w:val="both"/>
        <w:rPr>
          <w:rFonts w:ascii="Arial" w:eastAsia="Times New Roman" w:hAnsi="Arial" w:cs="Arial"/>
          <w:sz w:val="24"/>
          <w:szCs w:val="24"/>
        </w:rPr>
      </w:pPr>
      <w:r w:rsidRPr="00481AB4">
        <w:rPr>
          <w:rFonts w:ascii="Arial" w:hAnsi="Arial" w:cs="Arial"/>
          <w:b/>
          <w:color w:val="000000" w:themeColor="text1"/>
          <w:sz w:val="24"/>
          <w:szCs w:val="24"/>
        </w:rPr>
        <w:t>Klaipėdos rajono savivaldybės administracijos Vėžaičių seniūnija</w:t>
      </w:r>
      <w:r w:rsidRPr="00481AB4">
        <w:rPr>
          <w:rFonts w:ascii="Arial" w:hAnsi="Arial" w:cs="Arial"/>
          <w:color w:val="000000" w:themeColor="text1"/>
          <w:sz w:val="24"/>
          <w:szCs w:val="24"/>
        </w:rPr>
        <w:t xml:space="preserve">, juridinio asmens kodas 188662168, kurios registruota buveinė yra Gargždų g. 25, LT-96219 Vėžaičiai, Klaipėdos r., duomenys apie įstaigą kaupiami ir saugomi Lietuvos Respublikos juridinių asmenų registre, atstovaujama </w:t>
      </w:r>
      <w:r w:rsidRPr="00481AB4">
        <w:rPr>
          <w:rFonts w:ascii="Arial" w:hAnsi="Arial" w:cs="Arial"/>
          <w:i/>
          <w:color w:val="000000" w:themeColor="text1"/>
          <w:sz w:val="24"/>
          <w:szCs w:val="24"/>
        </w:rPr>
        <w:t>seniūno Rolando Bernoto</w:t>
      </w:r>
      <w:r w:rsidRPr="00481AB4">
        <w:rPr>
          <w:rFonts w:ascii="Arial" w:hAnsi="Arial" w:cs="Arial"/>
          <w:b/>
          <w:bCs/>
          <w:color w:val="000000" w:themeColor="text1"/>
          <w:sz w:val="24"/>
          <w:szCs w:val="24"/>
        </w:rPr>
        <w:t>,</w:t>
      </w:r>
      <w:r w:rsidRPr="00481AB4">
        <w:rPr>
          <w:rFonts w:ascii="Arial" w:hAnsi="Arial" w:cs="Arial"/>
          <w:sz w:val="24"/>
          <w:szCs w:val="24"/>
        </w:rPr>
        <w:t xml:space="preserve"> veikiančio pagal Klaipėdos rajono savivaldybės administracijos direktoriaus 2022 m. rugpjūčio 9 d. įsakymą Nr. AV-2218 (5.1.1) „Dėl įgaliojimų Klaipėdos rajono Savivaldybės administracijos seniūnijų seniūnams suteikimo” </w:t>
      </w:r>
      <w:r w:rsidR="005A7DE4" w:rsidRPr="00481AB4">
        <w:rPr>
          <w:rFonts w:ascii="Arial" w:eastAsia="Times New Roman" w:hAnsi="Arial" w:cs="Arial"/>
          <w:sz w:val="24"/>
          <w:szCs w:val="24"/>
        </w:rPr>
        <w:t xml:space="preserve">(toliau – </w:t>
      </w:r>
      <w:r w:rsidR="005A7DE4" w:rsidRPr="00481AB4">
        <w:rPr>
          <w:rFonts w:ascii="Arial" w:eastAsia="Times New Roman" w:hAnsi="Arial" w:cs="Arial"/>
          <w:b/>
          <w:sz w:val="24"/>
          <w:szCs w:val="24"/>
        </w:rPr>
        <w:t>Užsakovas</w:t>
      </w:r>
      <w:r w:rsidR="005A7DE4" w:rsidRPr="00481AB4">
        <w:rPr>
          <w:rFonts w:ascii="Arial" w:eastAsia="Times New Roman" w:hAnsi="Arial" w:cs="Arial"/>
          <w:sz w:val="24"/>
          <w:szCs w:val="24"/>
        </w:rPr>
        <w:t>), ir</w:t>
      </w:r>
    </w:p>
    <w:p w14:paraId="589F212C" w14:textId="2F394682" w:rsidR="005A7DE4" w:rsidRPr="00481AB4" w:rsidRDefault="007D5659" w:rsidP="00584374">
      <w:pPr>
        <w:jc w:val="both"/>
        <w:rPr>
          <w:rFonts w:ascii="Arial" w:eastAsia="Times New Roman" w:hAnsi="Arial" w:cs="Arial"/>
          <w:sz w:val="24"/>
          <w:szCs w:val="24"/>
        </w:rPr>
      </w:pPr>
      <w:r w:rsidRPr="00481AB4">
        <w:rPr>
          <w:rFonts w:ascii="Arial" w:hAnsi="Arial" w:cs="Arial"/>
          <w:b/>
          <w:bCs/>
          <w:sz w:val="24"/>
          <w:szCs w:val="24"/>
        </w:rPr>
        <w:t>MB „Valdkasa“</w:t>
      </w:r>
      <w:r w:rsidRPr="00481AB4">
        <w:rPr>
          <w:rFonts w:ascii="Arial" w:hAnsi="Arial" w:cs="Arial"/>
          <w:sz w:val="24"/>
          <w:szCs w:val="24"/>
        </w:rPr>
        <w:t xml:space="preserve">, juridinio asmens kodas </w:t>
      </w:r>
      <w:r w:rsidR="00584374" w:rsidRPr="00481AB4">
        <w:rPr>
          <w:rFonts w:ascii="Arial" w:hAnsi="Arial" w:cs="Arial"/>
          <w:sz w:val="24"/>
          <w:szCs w:val="24"/>
        </w:rPr>
        <w:t>307109076</w:t>
      </w:r>
      <w:r w:rsidRPr="00481AB4">
        <w:rPr>
          <w:rFonts w:ascii="Arial" w:hAnsi="Arial" w:cs="Arial"/>
          <w:sz w:val="24"/>
          <w:szCs w:val="24"/>
        </w:rPr>
        <w:t xml:space="preserve">, kurios registruota buveinė yra </w:t>
      </w:r>
      <w:r w:rsidR="00584374" w:rsidRPr="00481AB4">
        <w:rPr>
          <w:rFonts w:ascii="Arial" w:hAnsi="Arial" w:cs="Arial"/>
          <w:sz w:val="24"/>
          <w:szCs w:val="24"/>
        </w:rPr>
        <w:t>Gribžinių g. 50,Smilgynų k., Klaipėdos r.</w:t>
      </w:r>
      <w:r w:rsidRPr="00481AB4">
        <w:rPr>
          <w:rFonts w:ascii="Arial" w:hAnsi="Arial" w:cs="Arial"/>
          <w:sz w:val="24"/>
          <w:szCs w:val="24"/>
        </w:rPr>
        <w:t xml:space="preserve">, duomenys apie įstaigą kaupiami ir saugomi Lietuvos Respublikos juridinių asmenų registre, </w:t>
      </w:r>
      <w:r w:rsidR="00584374" w:rsidRPr="00481AB4">
        <w:rPr>
          <w:rFonts w:ascii="Arial" w:hAnsi="Arial" w:cs="Arial"/>
          <w:sz w:val="24"/>
          <w:szCs w:val="24"/>
        </w:rPr>
        <w:t xml:space="preserve">atstovaujama direktorės Rimos Knystautienės, veikiančios </w:t>
      </w:r>
      <w:r w:rsidR="005A7DE4" w:rsidRPr="00481AB4">
        <w:rPr>
          <w:rFonts w:ascii="Arial" w:eastAsia="Times New Roman" w:hAnsi="Arial" w:cs="Arial"/>
          <w:sz w:val="24"/>
          <w:szCs w:val="24"/>
        </w:rPr>
        <w:t>pagal</w:t>
      </w:r>
      <w:r w:rsidR="00A51293" w:rsidRPr="00481AB4">
        <w:rPr>
          <w:rFonts w:ascii="Arial" w:eastAsia="Times New Roman" w:hAnsi="Arial" w:cs="Arial"/>
          <w:sz w:val="24"/>
          <w:szCs w:val="24"/>
        </w:rPr>
        <w:t xml:space="preserve"> bendrijos įstatus </w:t>
      </w:r>
      <w:r w:rsidR="005A7DE4" w:rsidRPr="00481AB4">
        <w:rPr>
          <w:rFonts w:ascii="Arial" w:eastAsia="Times New Roman" w:hAnsi="Arial" w:cs="Arial"/>
          <w:sz w:val="24"/>
          <w:szCs w:val="24"/>
        </w:rPr>
        <w:t xml:space="preserve">(toliau – </w:t>
      </w:r>
      <w:r w:rsidR="005A7DE4" w:rsidRPr="00481AB4">
        <w:rPr>
          <w:rFonts w:ascii="Arial" w:eastAsia="Times New Roman" w:hAnsi="Arial" w:cs="Arial"/>
          <w:b/>
          <w:sz w:val="24"/>
          <w:szCs w:val="24"/>
        </w:rPr>
        <w:t>Rangovas</w:t>
      </w:r>
      <w:r w:rsidR="005A7DE4" w:rsidRPr="00481AB4">
        <w:rPr>
          <w:rFonts w:ascii="Arial" w:eastAsia="Times New Roman" w:hAnsi="Arial" w:cs="Arial"/>
          <w:sz w:val="24"/>
          <w:szCs w:val="24"/>
        </w:rPr>
        <w:t>)</w:t>
      </w:r>
      <w:r w:rsidR="00584374" w:rsidRPr="00481AB4">
        <w:rPr>
          <w:rFonts w:ascii="Arial" w:eastAsia="Times New Roman" w:hAnsi="Arial" w:cs="Arial"/>
          <w:sz w:val="24"/>
          <w:szCs w:val="24"/>
        </w:rPr>
        <w:t>,</w:t>
      </w:r>
      <w:r w:rsidR="005A7DE4" w:rsidRPr="00481AB4">
        <w:rPr>
          <w:rFonts w:ascii="Arial" w:eastAsia="Times New Roman" w:hAnsi="Arial" w:cs="Arial"/>
          <w:sz w:val="24"/>
          <w:szCs w:val="24"/>
        </w:rPr>
        <w:t xml:space="preserve"> </w:t>
      </w:r>
      <w:r w:rsidR="005A7DE4" w:rsidRPr="00481AB4">
        <w:rPr>
          <w:rFonts w:ascii="Arial" w:eastAsia="Times New Roman" w:hAnsi="Arial" w:cs="Arial"/>
          <w:spacing w:val="-8"/>
          <w:sz w:val="24"/>
          <w:szCs w:val="24"/>
        </w:rPr>
        <w:t xml:space="preserve">toliau kartu šioje Darbų viešojo pirkimo–pardavimo sutartyje vadinami „Šalimis“, o kiekvienas atskirai – „Šalimi“, </w:t>
      </w:r>
      <w:r w:rsidR="005A7DE4" w:rsidRPr="00481AB4">
        <w:rPr>
          <w:rFonts w:ascii="Arial" w:eastAsia="Times New Roman" w:hAnsi="Arial" w:cs="Arial"/>
          <w:sz w:val="24"/>
          <w:szCs w:val="24"/>
        </w:rPr>
        <w:t>sudarė šią darbų viešojo pirkimo–pardavimo sutartį, toliau vadinamą „Sutartimi“, ir susitarė dėl toliau išvardytų sąlygų.</w:t>
      </w:r>
    </w:p>
    <w:p w14:paraId="6BC882FA" w14:textId="77777777" w:rsidR="005A7DE4" w:rsidRPr="00481AB4" w:rsidRDefault="005A7DE4" w:rsidP="005A7DE4">
      <w:pPr>
        <w:spacing w:after="0" w:line="240" w:lineRule="auto"/>
        <w:jc w:val="both"/>
        <w:rPr>
          <w:rFonts w:ascii="Arial" w:eastAsia="Times New Roman" w:hAnsi="Arial" w:cs="Arial"/>
          <w:sz w:val="24"/>
          <w:szCs w:val="24"/>
        </w:rPr>
      </w:pPr>
    </w:p>
    <w:p w14:paraId="0655A38A" w14:textId="77777777" w:rsidR="005A7DE4" w:rsidRPr="00481AB4" w:rsidRDefault="005A7DE4" w:rsidP="005A7DE4">
      <w:pPr>
        <w:spacing w:after="0" w:line="240" w:lineRule="auto"/>
        <w:ind w:left="720"/>
        <w:jc w:val="center"/>
        <w:rPr>
          <w:rFonts w:ascii="Arial" w:eastAsia="Times New Roman" w:hAnsi="Arial" w:cs="Arial"/>
          <w:b/>
          <w:bCs/>
          <w:sz w:val="24"/>
          <w:szCs w:val="24"/>
          <w:lang w:eastAsia="lt-LT"/>
        </w:rPr>
      </w:pPr>
      <w:r w:rsidRPr="00481AB4">
        <w:rPr>
          <w:rFonts w:ascii="Arial" w:eastAsia="Times New Roman" w:hAnsi="Arial" w:cs="Arial"/>
          <w:b/>
          <w:bCs/>
          <w:sz w:val="24"/>
          <w:szCs w:val="24"/>
          <w:lang w:eastAsia="lt-LT"/>
        </w:rPr>
        <w:t>1. Bendrosios nuostatos</w:t>
      </w:r>
    </w:p>
    <w:p w14:paraId="1E6F9C35" w14:textId="77777777" w:rsidR="005A7DE4" w:rsidRPr="00481AB4" w:rsidRDefault="005A7DE4" w:rsidP="005A7DE4">
      <w:pPr>
        <w:tabs>
          <w:tab w:val="num" w:pos="900"/>
        </w:tabs>
        <w:spacing w:after="0" w:line="240" w:lineRule="auto"/>
        <w:jc w:val="both"/>
        <w:rPr>
          <w:rFonts w:ascii="Arial" w:eastAsia="Times New Roman" w:hAnsi="Arial" w:cs="Arial"/>
          <w:spacing w:val="-3"/>
          <w:sz w:val="24"/>
          <w:szCs w:val="24"/>
          <w:lang w:eastAsia="lt-LT"/>
        </w:rPr>
      </w:pPr>
      <w:r w:rsidRPr="00481AB4">
        <w:rPr>
          <w:rFonts w:ascii="Arial" w:eastAsia="Times New Roman" w:hAnsi="Arial" w:cs="Arial"/>
          <w:sz w:val="24"/>
          <w:szCs w:val="24"/>
          <w:lang w:eastAsia="lt-LT"/>
        </w:rPr>
        <w:t xml:space="preserve">1.1. </w:t>
      </w:r>
      <w:r w:rsidRPr="00481AB4">
        <w:rPr>
          <w:rFonts w:ascii="Arial" w:eastAsia="Times New Roman" w:hAnsi="Arial" w:cs="Arial"/>
          <w:spacing w:val="-3"/>
          <w:sz w:val="24"/>
          <w:szCs w:val="24"/>
          <w:lang w:eastAsia="lt-LT"/>
        </w:rPr>
        <w:t xml:space="preserve">Šalių teisių ir pareigų pagrindas yra Sutartis, Lietuvos Respublikos įstatymai, poįstatyminiai teisės aktai ir kiti normatyviniai dokumentai. </w:t>
      </w:r>
    </w:p>
    <w:p w14:paraId="3AC86423" w14:textId="77777777" w:rsidR="005A7DE4" w:rsidRPr="00481AB4" w:rsidRDefault="005A7DE4" w:rsidP="005A7DE4">
      <w:pPr>
        <w:tabs>
          <w:tab w:val="num" w:pos="900"/>
        </w:tabs>
        <w:spacing w:after="0" w:line="240" w:lineRule="auto"/>
        <w:jc w:val="both"/>
        <w:rPr>
          <w:rFonts w:ascii="Arial" w:eastAsia="Times New Roman" w:hAnsi="Arial" w:cs="Arial"/>
          <w:sz w:val="24"/>
          <w:szCs w:val="24"/>
          <w:lang w:eastAsia="lt-LT"/>
        </w:rPr>
      </w:pPr>
      <w:r w:rsidRPr="00481AB4">
        <w:rPr>
          <w:rFonts w:ascii="Arial" w:eastAsia="Times New Roman" w:hAnsi="Arial" w:cs="Arial"/>
          <w:spacing w:val="-3"/>
          <w:sz w:val="24"/>
          <w:szCs w:val="24"/>
          <w:lang w:eastAsia="lt-LT"/>
        </w:rPr>
        <w:t xml:space="preserve">1.2. </w:t>
      </w:r>
      <w:r w:rsidRPr="00481AB4">
        <w:rPr>
          <w:rFonts w:ascii="Arial" w:eastAsia="Times New Roman" w:hAnsi="Arial" w:cs="Arial"/>
          <w:sz w:val="24"/>
          <w:szCs w:val="24"/>
          <w:lang w:eastAsia="lt-LT"/>
        </w:rPr>
        <w:t>Šiame punkte pateikiami Sutartį sudarantys dokumentai, kurie turi būti suprantami kaip paaiškinantys vienas kitą. Tuo tikslu nustatomas toks dokumentų pirmumas:</w:t>
      </w:r>
    </w:p>
    <w:p w14:paraId="34B6661C" w14:textId="77777777" w:rsidR="005A7DE4" w:rsidRPr="00481AB4" w:rsidRDefault="005A7DE4" w:rsidP="005A7DE4">
      <w:pPr>
        <w:spacing w:after="0" w:line="240" w:lineRule="auto"/>
        <w:ind w:left="851"/>
        <w:contextualSpacing/>
        <w:jc w:val="both"/>
        <w:rPr>
          <w:rFonts w:ascii="Arial" w:eastAsia="Times New Roman" w:hAnsi="Arial" w:cs="Arial"/>
          <w:sz w:val="24"/>
          <w:szCs w:val="24"/>
        </w:rPr>
      </w:pPr>
      <w:r w:rsidRPr="00481AB4">
        <w:rPr>
          <w:rFonts w:ascii="Arial" w:eastAsia="Times New Roman" w:hAnsi="Arial" w:cs="Arial"/>
          <w:sz w:val="24"/>
          <w:szCs w:val="24"/>
        </w:rPr>
        <w:t>(i) šios Sutarties sąlygos;</w:t>
      </w:r>
    </w:p>
    <w:p w14:paraId="54782061" w14:textId="77777777" w:rsidR="005A7DE4" w:rsidRPr="00481AB4" w:rsidRDefault="005A7DE4" w:rsidP="005A7DE4">
      <w:pPr>
        <w:spacing w:after="0" w:line="240" w:lineRule="auto"/>
        <w:ind w:left="851"/>
        <w:contextualSpacing/>
        <w:jc w:val="both"/>
        <w:rPr>
          <w:rFonts w:ascii="Arial" w:eastAsia="Times New Roman" w:hAnsi="Arial" w:cs="Arial"/>
          <w:sz w:val="24"/>
          <w:szCs w:val="24"/>
        </w:rPr>
      </w:pPr>
      <w:r w:rsidRPr="00481AB4">
        <w:rPr>
          <w:rFonts w:ascii="Arial" w:eastAsia="Times New Roman" w:hAnsi="Arial" w:cs="Arial"/>
          <w:sz w:val="24"/>
          <w:szCs w:val="24"/>
        </w:rPr>
        <w:t>(ii) Techninė specifikacija;</w:t>
      </w:r>
    </w:p>
    <w:p w14:paraId="1F7F0BC5" w14:textId="77777777" w:rsidR="005A7DE4" w:rsidRPr="00481AB4" w:rsidRDefault="005A7DE4" w:rsidP="005A7DE4">
      <w:pPr>
        <w:spacing w:after="0" w:line="240" w:lineRule="auto"/>
        <w:ind w:left="851"/>
        <w:contextualSpacing/>
        <w:jc w:val="both"/>
        <w:rPr>
          <w:rFonts w:ascii="Arial" w:eastAsia="Times New Roman" w:hAnsi="Arial" w:cs="Arial"/>
          <w:sz w:val="24"/>
          <w:szCs w:val="24"/>
        </w:rPr>
      </w:pPr>
      <w:r w:rsidRPr="00481AB4">
        <w:rPr>
          <w:rFonts w:ascii="Arial" w:eastAsia="Times New Roman" w:hAnsi="Arial" w:cs="Arial"/>
          <w:sz w:val="24"/>
          <w:szCs w:val="24"/>
        </w:rPr>
        <w:t>(iii) Rangovo pateiktas pasiūlymas.</w:t>
      </w:r>
    </w:p>
    <w:p w14:paraId="67F358EF" w14:textId="77777777" w:rsidR="005A7DE4" w:rsidRPr="00481AB4" w:rsidRDefault="005A7DE4" w:rsidP="005A7DE4">
      <w:pPr>
        <w:spacing w:after="0" w:line="240" w:lineRule="auto"/>
        <w:ind w:left="851"/>
        <w:contextualSpacing/>
        <w:jc w:val="both"/>
        <w:rPr>
          <w:rFonts w:ascii="Arial" w:eastAsia="Times New Roman" w:hAnsi="Arial" w:cs="Arial"/>
          <w:sz w:val="24"/>
          <w:szCs w:val="24"/>
        </w:rPr>
      </w:pPr>
      <w:r w:rsidRPr="00481AB4">
        <w:rPr>
          <w:rFonts w:ascii="Arial" w:eastAsia="Times New Roman" w:hAnsi="Arial" w:cs="Arial"/>
          <w:sz w:val="24"/>
          <w:szCs w:val="24"/>
        </w:rPr>
        <w:t>(iv) kiti dokumentai, jei yra.</w:t>
      </w:r>
    </w:p>
    <w:p w14:paraId="7DA7B6E4" w14:textId="77777777" w:rsidR="005A7DE4" w:rsidRPr="00481AB4" w:rsidRDefault="005A7DE4" w:rsidP="005A7DE4">
      <w:pPr>
        <w:spacing w:after="0" w:line="240" w:lineRule="auto"/>
        <w:jc w:val="both"/>
        <w:rPr>
          <w:rFonts w:ascii="Arial" w:eastAsia="Times New Roman" w:hAnsi="Arial" w:cs="Arial"/>
          <w:sz w:val="24"/>
          <w:szCs w:val="24"/>
          <w:lang w:eastAsia="lt-LT"/>
        </w:rPr>
      </w:pPr>
      <w:r w:rsidRPr="00481AB4">
        <w:rPr>
          <w:rFonts w:ascii="Arial" w:eastAsia="Times New Roman" w:hAnsi="Arial" w:cs="Arial"/>
          <w:bCs/>
          <w:sz w:val="24"/>
          <w:szCs w:val="24"/>
          <w:lang w:eastAsia="lt-LT"/>
        </w:rPr>
        <w:t>1.3.</w:t>
      </w:r>
      <w:r w:rsidRPr="00481AB4">
        <w:rPr>
          <w:rFonts w:ascii="Arial" w:eastAsia="Times New Roman" w:hAnsi="Arial" w:cs="Arial"/>
          <w:sz w:val="24"/>
          <w:szCs w:val="24"/>
          <w:lang w:eastAsia="lt-LT"/>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Darbus kokiame nors komerciniame arba techniniame dokumente ar kaip nors kitaip, išskyrus atvejus tai, ko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suteikimo terminus.</w:t>
      </w:r>
    </w:p>
    <w:p w14:paraId="26204283" w14:textId="77777777" w:rsidR="005A7DE4" w:rsidRPr="00481AB4" w:rsidRDefault="005A7DE4" w:rsidP="005A7DE4">
      <w:pPr>
        <w:spacing w:after="0" w:line="240" w:lineRule="auto"/>
        <w:jc w:val="both"/>
        <w:rPr>
          <w:rFonts w:ascii="Arial" w:eastAsia="Microsoft Sans Serif" w:hAnsi="Arial" w:cs="Arial"/>
          <w:sz w:val="24"/>
          <w:szCs w:val="24"/>
          <w:lang w:eastAsia="lt-LT" w:bidi="lt-LT"/>
        </w:rPr>
      </w:pPr>
      <w:r w:rsidRPr="00481AB4">
        <w:rPr>
          <w:rFonts w:ascii="Arial" w:eastAsia="Times New Roman" w:hAnsi="Arial" w:cs="Arial"/>
          <w:bCs/>
          <w:sz w:val="24"/>
          <w:szCs w:val="24"/>
          <w:lang w:eastAsia="lt-LT"/>
        </w:rPr>
        <w:t xml:space="preserve">1.4. </w:t>
      </w:r>
      <w:r w:rsidRPr="00481AB4">
        <w:rPr>
          <w:rFonts w:ascii="Arial" w:eastAsia="Microsoft Sans Serif" w:hAnsi="Arial" w:cs="Arial"/>
          <w:sz w:val="24"/>
          <w:szCs w:val="24"/>
          <w:lang w:eastAsia="lt-LT" w:bidi="lt-LT"/>
        </w:rPr>
        <w:t>Šalis, pažeidusi Sutarties 1.3 punkte numatytą konfidencialumo pareigą, įsipareigoja pagal pagrįstą kitos Šalies reikalavimą sumokėti 100,00 Eur baudą.</w:t>
      </w:r>
    </w:p>
    <w:p w14:paraId="3EA474D4" w14:textId="77777777" w:rsidR="005A7DE4" w:rsidRPr="00481AB4" w:rsidRDefault="005A7DE4" w:rsidP="005A7DE4">
      <w:pPr>
        <w:spacing w:after="0" w:line="240" w:lineRule="auto"/>
        <w:jc w:val="both"/>
        <w:rPr>
          <w:rFonts w:ascii="Arial" w:eastAsia="Times New Roman" w:hAnsi="Arial" w:cs="Arial"/>
          <w:spacing w:val="-3"/>
          <w:sz w:val="24"/>
          <w:szCs w:val="24"/>
          <w:lang w:eastAsia="lt-LT"/>
        </w:rPr>
      </w:pPr>
      <w:r w:rsidRPr="00481AB4">
        <w:rPr>
          <w:rFonts w:ascii="Arial" w:eastAsia="Times New Roman" w:hAnsi="Arial" w:cs="Arial"/>
          <w:bCs/>
          <w:sz w:val="24"/>
          <w:szCs w:val="24"/>
          <w:lang w:eastAsia="lt-LT"/>
        </w:rPr>
        <w:t xml:space="preserve">1.5. </w:t>
      </w:r>
      <w:r w:rsidRPr="00481AB4">
        <w:rPr>
          <w:rFonts w:ascii="Arial" w:eastAsia="Times New Roman" w:hAnsi="Arial" w:cs="Arial"/>
          <w:sz w:val="24"/>
          <w:szCs w:val="24"/>
          <w:lang w:eastAsia="lt-LT"/>
        </w:rPr>
        <w:t>Jei Sutarties dokumentai nenustato kitaip, Sutarties tekstas turi būti suprantamas taikant šias pagrindines aiškinimo taisykles:</w:t>
      </w:r>
    </w:p>
    <w:p w14:paraId="4622CFAB" w14:textId="77777777" w:rsidR="005A7DE4" w:rsidRPr="00481AB4" w:rsidRDefault="005A7DE4" w:rsidP="005A7DE4">
      <w:pPr>
        <w:numPr>
          <w:ilvl w:val="2"/>
          <w:numId w:val="0"/>
        </w:numPr>
        <w:tabs>
          <w:tab w:val="left" w:pos="709"/>
        </w:tabs>
        <w:spacing w:after="0" w:line="240" w:lineRule="auto"/>
        <w:ind w:firstLine="709"/>
        <w:jc w:val="both"/>
        <w:rPr>
          <w:rFonts w:ascii="Arial" w:eastAsia="Times New Roman" w:hAnsi="Arial" w:cs="Arial"/>
          <w:sz w:val="24"/>
          <w:szCs w:val="24"/>
        </w:rPr>
      </w:pPr>
      <w:r w:rsidRPr="00481AB4">
        <w:rPr>
          <w:rFonts w:ascii="Arial" w:eastAsia="Times New Roman" w:hAnsi="Arial" w:cs="Arial"/>
          <w:sz w:val="24"/>
          <w:szCs w:val="24"/>
        </w:rPr>
        <w:t>1.5.1. žodžiai, žymintys vienaskaitą reiškia ir daugiskaitą, žodžiai, žymintys daugiskaitą, reiškia ir vienaskaitą;</w:t>
      </w:r>
    </w:p>
    <w:p w14:paraId="4085A71E" w14:textId="77777777" w:rsidR="005A7DE4" w:rsidRPr="00481AB4" w:rsidRDefault="005A7DE4" w:rsidP="005A7DE4">
      <w:pPr>
        <w:numPr>
          <w:ilvl w:val="2"/>
          <w:numId w:val="0"/>
        </w:numPr>
        <w:tabs>
          <w:tab w:val="left" w:pos="709"/>
        </w:tabs>
        <w:spacing w:after="0" w:line="240" w:lineRule="auto"/>
        <w:ind w:firstLine="709"/>
        <w:jc w:val="both"/>
        <w:rPr>
          <w:rFonts w:ascii="Arial" w:eastAsia="Times New Roman" w:hAnsi="Arial" w:cs="Arial"/>
          <w:sz w:val="24"/>
          <w:szCs w:val="24"/>
        </w:rPr>
      </w:pPr>
      <w:r w:rsidRPr="00481AB4">
        <w:rPr>
          <w:rFonts w:ascii="Arial" w:eastAsia="Times New Roman" w:hAnsi="Arial" w:cs="Arial"/>
          <w:sz w:val="24"/>
          <w:szCs w:val="24"/>
        </w:rPr>
        <w:t>1.5.2. žodžiai „susitarti“, „susitarė“, „susitarimas“ visuomet reiškia, kad atitinkamas susitarimas Šalių turi būti įformintas raštu;</w:t>
      </w:r>
    </w:p>
    <w:p w14:paraId="6268F520" w14:textId="77777777" w:rsidR="005A7DE4" w:rsidRPr="00481AB4" w:rsidRDefault="005A7DE4" w:rsidP="005A7DE4">
      <w:pPr>
        <w:numPr>
          <w:ilvl w:val="2"/>
          <w:numId w:val="0"/>
        </w:numPr>
        <w:tabs>
          <w:tab w:val="left" w:pos="709"/>
        </w:tabs>
        <w:spacing w:after="0" w:line="240" w:lineRule="auto"/>
        <w:ind w:firstLine="709"/>
        <w:rPr>
          <w:rFonts w:ascii="Arial" w:eastAsia="Times New Roman" w:hAnsi="Arial" w:cs="Arial"/>
          <w:sz w:val="24"/>
          <w:szCs w:val="24"/>
        </w:rPr>
      </w:pPr>
      <w:r w:rsidRPr="00481AB4">
        <w:rPr>
          <w:rFonts w:ascii="Arial" w:eastAsia="Times New Roman" w:hAnsi="Arial" w:cs="Arial"/>
          <w:sz w:val="24"/>
          <w:szCs w:val="24"/>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6F90B48C" w14:textId="77777777" w:rsidR="005A7DE4" w:rsidRPr="00481AB4" w:rsidRDefault="005A7DE4" w:rsidP="005A7DE4">
      <w:pPr>
        <w:spacing w:after="0" w:line="240" w:lineRule="auto"/>
        <w:jc w:val="both"/>
        <w:rPr>
          <w:rFonts w:ascii="Arial" w:eastAsia="Times New Roman" w:hAnsi="Arial" w:cs="Arial"/>
          <w:sz w:val="24"/>
          <w:szCs w:val="24"/>
        </w:rPr>
      </w:pPr>
    </w:p>
    <w:p w14:paraId="1D6B5C97" w14:textId="77777777" w:rsidR="005A7DE4" w:rsidRPr="00481AB4" w:rsidRDefault="005A7DE4" w:rsidP="005A7DE4">
      <w:pPr>
        <w:spacing w:after="0" w:line="240" w:lineRule="auto"/>
        <w:jc w:val="center"/>
        <w:outlineLvl w:val="0"/>
        <w:rPr>
          <w:rFonts w:ascii="Arial" w:eastAsia="Times New Roman" w:hAnsi="Arial" w:cs="Arial"/>
          <w:sz w:val="24"/>
          <w:szCs w:val="24"/>
        </w:rPr>
      </w:pPr>
      <w:r w:rsidRPr="00481AB4">
        <w:rPr>
          <w:rFonts w:ascii="Arial" w:eastAsia="Times New Roman" w:hAnsi="Arial" w:cs="Arial"/>
          <w:b/>
          <w:sz w:val="24"/>
          <w:szCs w:val="24"/>
        </w:rPr>
        <w:lastRenderedPageBreak/>
        <w:t>2. Sutarties dalykas</w:t>
      </w:r>
    </w:p>
    <w:p w14:paraId="3ACBDEE7" w14:textId="241B5CCC" w:rsidR="005A7DE4" w:rsidRPr="00481AB4" w:rsidRDefault="005A7DE4" w:rsidP="005111BB">
      <w:pPr>
        <w:spacing w:after="0"/>
        <w:jc w:val="both"/>
        <w:rPr>
          <w:rFonts w:ascii="Arial" w:eastAsia="Calibri" w:hAnsi="Arial" w:cs="Arial"/>
          <w:sz w:val="24"/>
          <w:szCs w:val="24"/>
        </w:rPr>
      </w:pPr>
      <w:r w:rsidRPr="00481AB4">
        <w:rPr>
          <w:rFonts w:ascii="Arial" w:eastAsia="Calibri" w:hAnsi="Arial" w:cs="Arial"/>
          <w:sz w:val="24"/>
          <w:szCs w:val="24"/>
        </w:rPr>
        <w:t xml:space="preserve">2.1. </w:t>
      </w:r>
      <w:r w:rsidRPr="00481AB4">
        <w:rPr>
          <w:rFonts w:ascii="Arial" w:eastAsia="Calibri" w:hAnsi="Arial" w:cs="Arial"/>
          <w:b/>
          <w:bCs/>
          <w:sz w:val="24"/>
          <w:szCs w:val="24"/>
        </w:rPr>
        <w:t xml:space="preserve">Sutarties dalykas – </w:t>
      </w:r>
      <w:r w:rsidR="003B10B1" w:rsidRPr="00481AB4">
        <w:rPr>
          <w:rFonts w:ascii="Arial" w:hAnsi="Arial" w:cs="Arial"/>
          <w:b/>
          <w:bCs/>
          <w:sz w:val="24"/>
          <w:szCs w:val="24"/>
        </w:rPr>
        <w:t xml:space="preserve">Kalniškės k. Žemaičių pl. </w:t>
      </w:r>
      <w:r w:rsidR="00900D7C" w:rsidRPr="00481AB4">
        <w:rPr>
          <w:rFonts w:ascii="Arial" w:hAnsi="Arial" w:cs="Arial"/>
          <w:b/>
          <w:bCs/>
          <w:sz w:val="24"/>
          <w:szCs w:val="24"/>
        </w:rPr>
        <w:t xml:space="preserve">(KL1874) </w:t>
      </w:r>
      <w:r w:rsidR="003B10B1" w:rsidRPr="00481AB4">
        <w:rPr>
          <w:rFonts w:ascii="Arial" w:hAnsi="Arial" w:cs="Arial"/>
          <w:b/>
          <w:bCs/>
          <w:sz w:val="24"/>
          <w:szCs w:val="24"/>
        </w:rPr>
        <w:t>kelio atkarpos remonto darb</w:t>
      </w:r>
      <w:r w:rsidR="00900D7C" w:rsidRPr="00481AB4">
        <w:rPr>
          <w:rFonts w:ascii="Arial" w:hAnsi="Arial" w:cs="Arial"/>
          <w:b/>
          <w:bCs/>
          <w:sz w:val="24"/>
          <w:szCs w:val="24"/>
        </w:rPr>
        <w:t>ai</w:t>
      </w:r>
      <w:r w:rsidR="003B10B1" w:rsidRPr="00481AB4">
        <w:rPr>
          <w:rFonts w:ascii="Arial" w:hAnsi="Arial" w:cs="Arial"/>
          <w:sz w:val="24"/>
          <w:szCs w:val="24"/>
        </w:rPr>
        <w:t xml:space="preserve"> </w:t>
      </w:r>
      <w:r w:rsidRPr="00481AB4">
        <w:rPr>
          <w:rFonts w:ascii="Arial" w:eastAsia="Calibri" w:hAnsi="Arial" w:cs="Arial"/>
          <w:bCs/>
          <w:sz w:val="24"/>
          <w:szCs w:val="24"/>
        </w:rPr>
        <w:t xml:space="preserve">(toliau – </w:t>
      </w:r>
      <w:r w:rsidRPr="00481AB4">
        <w:rPr>
          <w:rFonts w:ascii="Arial" w:eastAsia="Calibri" w:hAnsi="Arial" w:cs="Arial"/>
          <w:b/>
          <w:sz w:val="24"/>
          <w:szCs w:val="24"/>
        </w:rPr>
        <w:t>Darbai</w:t>
      </w:r>
      <w:r w:rsidRPr="00481AB4">
        <w:rPr>
          <w:rFonts w:ascii="Arial" w:eastAsia="Calibri" w:hAnsi="Arial" w:cs="Arial"/>
          <w:bCs/>
          <w:sz w:val="24"/>
          <w:szCs w:val="24"/>
        </w:rPr>
        <w:t>).</w:t>
      </w:r>
      <w:r w:rsidRPr="00481AB4">
        <w:rPr>
          <w:rFonts w:ascii="Arial" w:eastAsia="Calibri" w:hAnsi="Arial" w:cs="Arial"/>
          <w:sz w:val="24"/>
          <w:szCs w:val="24"/>
        </w:rPr>
        <w:t xml:space="preserve"> </w:t>
      </w:r>
    </w:p>
    <w:p w14:paraId="3A3319C9" w14:textId="77777777" w:rsidR="005A7DE4" w:rsidRPr="00481AB4" w:rsidRDefault="005A7DE4" w:rsidP="005111BB">
      <w:pPr>
        <w:spacing w:after="0" w:line="240" w:lineRule="auto"/>
        <w:jc w:val="both"/>
        <w:rPr>
          <w:rFonts w:ascii="Arial" w:eastAsia="Calibri" w:hAnsi="Arial" w:cs="Arial"/>
          <w:sz w:val="24"/>
          <w:szCs w:val="24"/>
        </w:rPr>
      </w:pPr>
      <w:r w:rsidRPr="00481AB4">
        <w:rPr>
          <w:rFonts w:ascii="Arial" w:eastAsia="Calibri" w:hAnsi="Arial" w:cs="Arial"/>
          <w:sz w:val="24"/>
          <w:szCs w:val="24"/>
        </w:rPr>
        <w:t>2.2. Jei Šalys tiesiogiai nesutarė kitaip, Darbams priskiriami ir darbai bei veiksmai, kurie nors tiesiogiai ir nenumatyti Sutarties dokumentuose, bet yra būtini vykdant Sutartį, bei Rangovas turėjo juos numatyti ir įvertinti sudarydamas Sutartų bei privalo juos suteikti ir/ar atlikti.</w:t>
      </w:r>
    </w:p>
    <w:p w14:paraId="01E76149" w14:textId="77777777" w:rsidR="00900D7C" w:rsidRPr="00481AB4" w:rsidRDefault="005A7DE4" w:rsidP="005A7DE4">
      <w:pPr>
        <w:spacing w:after="0" w:line="240" w:lineRule="auto"/>
        <w:jc w:val="both"/>
        <w:rPr>
          <w:rFonts w:ascii="Arial" w:eastAsia="Calibri" w:hAnsi="Arial" w:cs="Arial"/>
          <w:sz w:val="24"/>
          <w:szCs w:val="24"/>
        </w:rPr>
      </w:pPr>
      <w:r w:rsidRPr="00481AB4">
        <w:rPr>
          <w:rFonts w:ascii="Arial" w:eastAsia="Calibri" w:hAnsi="Arial" w:cs="Arial"/>
          <w:sz w:val="24"/>
          <w:szCs w:val="24"/>
        </w:rPr>
        <w:t>2.3. Darbų techninė specifikacija ir laukiami galutiniai rezultatai pateikti Sutarties priede</w:t>
      </w:r>
    </w:p>
    <w:p w14:paraId="55711400" w14:textId="248BE472" w:rsidR="005A7DE4" w:rsidRPr="00481AB4" w:rsidRDefault="00900D7C" w:rsidP="005A7DE4">
      <w:pPr>
        <w:spacing w:after="0" w:line="240" w:lineRule="auto"/>
        <w:jc w:val="both"/>
        <w:rPr>
          <w:rFonts w:ascii="Arial" w:eastAsia="Calibri" w:hAnsi="Arial" w:cs="Arial"/>
          <w:sz w:val="24"/>
          <w:szCs w:val="24"/>
        </w:rPr>
      </w:pPr>
      <w:r w:rsidRPr="00481AB4">
        <w:rPr>
          <w:rFonts w:ascii="Arial" w:eastAsia="Calibri" w:hAnsi="Arial" w:cs="Arial"/>
          <w:sz w:val="24"/>
          <w:szCs w:val="24"/>
        </w:rPr>
        <w:t xml:space="preserve">„ </w:t>
      </w:r>
      <w:r w:rsidR="005A7DE4" w:rsidRPr="00481AB4">
        <w:rPr>
          <w:rFonts w:ascii="Arial" w:eastAsia="Calibri" w:hAnsi="Arial" w:cs="Arial"/>
          <w:sz w:val="24"/>
          <w:szCs w:val="24"/>
        </w:rPr>
        <w:t>„</w:t>
      </w:r>
      <w:r w:rsidRPr="00481AB4">
        <w:rPr>
          <w:rFonts w:ascii="Arial" w:eastAsia="Calibri" w:hAnsi="Arial" w:cs="Arial"/>
          <w:sz w:val="24"/>
          <w:szCs w:val="24"/>
        </w:rPr>
        <w:t>Kalniškės k., Žemaičių pl. kelio atkarpos remonto darbų pirkimo</w:t>
      </w:r>
      <w:r w:rsidR="005A7DE4" w:rsidRPr="00481AB4">
        <w:rPr>
          <w:rFonts w:ascii="Arial" w:hAnsi="Arial" w:cs="Arial"/>
          <w:color w:val="000000"/>
          <w:sz w:val="24"/>
          <w:szCs w:val="24"/>
        </w:rPr>
        <w:t xml:space="preserve">“ </w:t>
      </w:r>
      <w:r w:rsidR="005A7DE4" w:rsidRPr="00481AB4">
        <w:rPr>
          <w:rFonts w:ascii="Arial" w:hAnsi="Arial" w:cs="Arial"/>
          <w:sz w:val="24"/>
          <w:szCs w:val="24"/>
        </w:rPr>
        <w:t>techninė specifikacija“</w:t>
      </w:r>
      <w:r w:rsidR="005A7DE4" w:rsidRPr="00481AB4">
        <w:rPr>
          <w:rFonts w:ascii="Arial" w:eastAsia="Calibri" w:hAnsi="Arial" w:cs="Arial"/>
          <w:sz w:val="24"/>
          <w:szCs w:val="24"/>
        </w:rPr>
        <w:t xml:space="preserve"> (toliau – Sutarties priedas), kuris yra neatskiriama šios Sutarties dalis.</w:t>
      </w:r>
    </w:p>
    <w:p w14:paraId="6E1937FD" w14:textId="09C04678" w:rsidR="005A7DE4" w:rsidRPr="00481AB4" w:rsidRDefault="005A7DE4" w:rsidP="005A7DE4">
      <w:pPr>
        <w:spacing w:after="0" w:line="240" w:lineRule="auto"/>
        <w:jc w:val="both"/>
        <w:rPr>
          <w:rFonts w:ascii="Arial" w:eastAsia="Calibri" w:hAnsi="Arial" w:cs="Arial"/>
          <w:sz w:val="24"/>
          <w:szCs w:val="24"/>
        </w:rPr>
      </w:pPr>
      <w:r w:rsidRPr="00481AB4">
        <w:rPr>
          <w:rFonts w:ascii="Arial" w:eastAsia="Calibri" w:hAnsi="Arial" w:cs="Arial"/>
          <w:sz w:val="24"/>
          <w:szCs w:val="24"/>
        </w:rPr>
        <w:t>2.</w:t>
      </w:r>
      <w:r w:rsidR="00161ADC" w:rsidRPr="00481AB4">
        <w:rPr>
          <w:rFonts w:ascii="Arial" w:eastAsia="Calibri" w:hAnsi="Arial" w:cs="Arial"/>
          <w:sz w:val="24"/>
          <w:szCs w:val="24"/>
        </w:rPr>
        <w:t>4</w:t>
      </w:r>
      <w:r w:rsidRPr="00481AB4">
        <w:rPr>
          <w:rFonts w:ascii="Arial" w:eastAsia="Calibri" w:hAnsi="Arial" w:cs="Arial"/>
          <w:sz w:val="24"/>
          <w:szCs w:val="24"/>
        </w:rPr>
        <w:t xml:space="preserve">. Darbų atlikimo vieta </w:t>
      </w:r>
      <w:r w:rsidR="00161ADC" w:rsidRPr="00481AB4">
        <w:rPr>
          <w:rFonts w:ascii="Arial" w:eastAsia="Calibri" w:hAnsi="Arial" w:cs="Arial"/>
          <w:sz w:val="24"/>
          <w:szCs w:val="24"/>
        </w:rPr>
        <w:t>–</w:t>
      </w:r>
      <w:r w:rsidR="00900D7C" w:rsidRPr="00481AB4">
        <w:rPr>
          <w:rFonts w:ascii="Arial" w:eastAsia="Calibri" w:hAnsi="Arial" w:cs="Arial"/>
          <w:sz w:val="24"/>
          <w:szCs w:val="24"/>
        </w:rPr>
        <w:t xml:space="preserve"> Kalniškės k., Žemaičių pl. (KL1874) Vėžaičių </w:t>
      </w:r>
      <w:r w:rsidR="00031937" w:rsidRPr="00481AB4">
        <w:rPr>
          <w:rFonts w:ascii="Arial" w:hAnsi="Arial" w:cs="Arial"/>
          <w:sz w:val="24"/>
          <w:szCs w:val="24"/>
        </w:rPr>
        <w:t>sen.,</w:t>
      </w:r>
      <w:r w:rsidR="0095318D" w:rsidRPr="00481AB4">
        <w:rPr>
          <w:rFonts w:ascii="Arial" w:hAnsi="Arial" w:cs="Arial"/>
          <w:sz w:val="24"/>
          <w:szCs w:val="24"/>
        </w:rPr>
        <w:t xml:space="preserve"> </w:t>
      </w:r>
      <w:r w:rsidR="00323D1E" w:rsidRPr="00481AB4">
        <w:rPr>
          <w:rFonts w:ascii="Arial" w:hAnsi="Arial" w:cs="Arial"/>
          <w:sz w:val="24"/>
          <w:szCs w:val="24"/>
        </w:rPr>
        <w:t>Klaipėdos raj</w:t>
      </w:r>
      <w:r w:rsidRPr="00481AB4">
        <w:rPr>
          <w:rFonts w:ascii="Arial" w:eastAsia="Calibri" w:hAnsi="Arial" w:cs="Arial"/>
          <w:sz w:val="24"/>
          <w:szCs w:val="24"/>
        </w:rPr>
        <w:t>.</w:t>
      </w:r>
    </w:p>
    <w:p w14:paraId="5885C5A4" w14:textId="77777777" w:rsidR="005A7DE4" w:rsidRPr="00481AB4" w:rsidRDefault="005A7DE4" w:rsidP="005A7DE4">
      <w:pPr>
        <w:spacing w:after="0" w:line="240" w:lineRule="auto"/>
        <w:jc w:val="both"/>
        <w:rPr>
          <w:rFonts w:ascii="Arial" w:eastAsia="Calibri" w:hAnsi="Arial" w:cs="Arial"/>
          <w:sz w:val="24"/>
          <w:szCs w:val="24"/>
        </w:rPr>
      </w:pPr>
      <w:r w:rsidRPr="00481AB4">
        <w:rPr>
          <w:rFonts w:ascii="Arial" w:eastAsia="Calibri" w:hAnsi="Arial" w:cs="Arial"/>
          <w:sz w:val="24"/>
          <w:szCs w:val="24"/>
        </w:rPr>
        <w:t>2.</w:t>
      </w:r>
      <w:r w:rsidR="00440415" w:rsidRPr="00481AB4">
        <w:rPr>
          <w:rFonts w:ascii="Arial" w:eastAsia="Calibri" w:hAnsi="Arial" w:cs="Arial"/>
          <w:sz w:val="24"/>
          <w:szCs w:val="24"/>
        </w:rPr>
        <w:t>5</w:t>
      </w:r>
      <w:r w:rsidRPr="00481AB4">
        <w:rPr>
          <w:rFonts w:ascii="Arial" w:eastAsia="Calibri" w:hAnsi="Arial" w:cs="Arial"/>
          <w:sz w:val="24"/>
          <w:szCs w:val="24"/>
        </w:rPr>
        <w:t>. Sutarties sąlygos Sutarties galiojimo laikotarpiu negali būti keičiamos, išskyrus tokias Sutarties sąlygas, kurias pakeitus nebūtų pažeisti LR Viešųjų pirkimų įstatyme nustatyti principai ir tikslai bei tokiems pakeitimams yra gautas Viešųjų pirkimų tarnybos sutikimas.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 taip pat – finansavimo šaltinių keitimas, Užsakovo ir Rangovo ir kitų rekvizitų keitimas.</w:t>
      </w:r>
    </w:p>
    <w:p w14:paraId="1EFC119A" w14:textId="77777777" w:rsidR="005A7DE4" w:rsidRPr="00481AB4" w:rsidRDefault="005A7DE4" w:rsidP="005A7DE4">
      <w:pPr>
        <w:spacing w:after="0" w:line="240" w:lineRule="auto"/>
        <w:outlineLvl w:val="0"/>
        <w:rPr>
          <w:rFonts w:ascii="Arial" w:eastAsia="Calibri" w:hAnsi="Arial" w:cs="Arial"/>
          <w:b/>
          <w:sz w:val="24"/>
          <w:szCs w:val="24"/>
        </w:rPr>
      </w:pPr>
    </w:p>
    <w:p w14:paraId="473BFF6F" w14:textId="77777777" w:rsidR="005A7DE4" w:rsidRPr="00481AB4" w:rsidRDefault="005A7DE4" w:rsidP="005A7DE4">
      <w:pPr>
        <w:spacing w:after="0" w:line="240" w:lineRule="auto"/>
        <w:jc w:val="center"/>
        <w:outlineLvl w:val="0"/>
        <w:rPr>
          <w:rFonts w:ascii="Arial" w:eastAsia="Calibri" w:hAnsi="Arial" w:cs="Arial"/>
          <w:b/>
          <w:sz w:val="24"/>
          <w:szCs w:val="24"/>
        </w:rPr>
      </w:pPr>
      <w:r w:rsidRPr="00481AB4">
        <w:rPr>
          <w:rFonts w:ascii="Arial" w:eastAsia="Calibri" w:hAnsi="Arial" w:cs="Arial"/>
          <w:b/>
          <w:sz w:val="24"/>
          <w:szCs w:val="24"/>
        </w:rPr>
        <w:t>3. Sutarties galiojimas, vykdymo pradžia ir kitos sąlygos</w:t>
      </w:r>
    </w:p>
    <w:p w14:paraId="63C331E5" w14:textId="328CFB65" w:rsidR="005A7DE4" w:rsidRPr="00481AB4" w:rsidRDefault="005A7DE4" w:rsidP="005A7DE4">
      <w:pPr>
        <w:tabs>
          <w:tab w:val="left" w:pos="5760"/>
        </w:tabs>
        <w:spacing w:after="0" w:line="240" w:lineRule="auto"/>
        <w:jc w:val="both"/>
        <w:rPr>
          <w:rFonts w:ascii="Arial" w:eastAsia="Calibri" w:hAnsi="Arial" w:cs="Arial"/>
          <w:sz w:val="24"/>
          <w:szCs w:val="24"/>
          <w:lang w:eastAsia="lt-LT"/>
        </w:rPr>
      </w:pPr>
      <w:r w:rsidRPr="00481AB4">
        <w:rPr>
          <w:rFonts w:ascii="Arial" w:eastAsia="Calibri" w:hAnsi="Arial" w:cs="Arial"/>
          <w:sz w:val="24"/>
          <w:szCs w:val="24"/>
          <w:lang w:eastAsia="lt-LT"/>
        </w:rPr>
        <w:t xml:space="preserve">3.1. </w:t>
      </w:r>
      <w:r w:rsidRPr="00481AB4">
        <w:rPr>
          <w:rFonts w:ascii="Arial" w:eastAsia="Calibri" w:hAnsi="Arial" w:cs="Arial"/>
          <w:b/>
          <w:bCs/>
          <w:sz w:val="24"/>
          <w:szCs w:val="24"/>
          <w:lang w:eastAsia="lt-LT"/>
        </w:rPr>
        <w:t>Sutartis sudaroma</w:t>
      </w:r>
      <w:r w:rsidRPr="00481AB4">
        <w:rPr>
          <w:rFonts w:ascii="Arial" w:eastAsia="Calibri" w:hAnsi="Arial" w:cs="Arial"/>
          <w:sz w:val="24"/>
          <w:szCs w:val="24"/>
          <w:lang w:eastAsia="lt-LT"/>
        </w:rPr>
        <w:t xml:space="preserve"> </w:t>
      </w:r>
      <w:r w:rsidR="00900D7C" w:rsidRPr="00481AB4">
        <w:rPr>
          <w:rFonts w:ascii="Arial" w:eastAsia="Calibri" w:hAnsi="Arial" w:cs="Arial"/>
          <w:b/>
          <w:bCs/>
          <w:sz w:val="24"/>
          <w:szCs w:val="24"/>
          <w:lang w:eastAsia="lt-LT"/>
        </w:rPr>
        <w:t>3</w:t>
      </w:r>
      <w:r w:rsidRPr="00481AB4">
        <w:rPr>
          <w:rFonts w:ascii="Arial" w:eastAsia="Calibri" w:hAnsi="Arial" w:cs="Arial"/>
          <w:b/>
          <w:bCs/>
          <w:sz w:val="24"/>
          <w:szCs w:val="24"/>
          <w:lang w:eastAsia="lt-LT"/>
        </w:rPr>
        <w:t xml:space="preserve"> (</w:t>
      </w:r>
      <w:r w:rsidR="00900D7C" w:rsidRPr="00481AB4">
        <w:rPr>
          <w:rFonts w:ascii="Arial" w:eastAsia="Calibri" w:hAnsi="Arial" w:cs="Arial"/>
          <w:b/>
          <w:bCs/>
          <w:sz w:val="24"/>
          <w:szCs w:val="24"/>
          <w:lang w:eastAsia="lt-LT"/>
        </w:rPr>
        <w:t>tr</w:t>
      </w:r>
      <w:r w:rsidR="006B1A32" w:rsidRPr="00481AB4">
        <w:rPr>
          <w:rFonts w:ascii="Arial" w:eastAsia="Calibri" w:hAnsi="Arial" w:cs="Arial"/>
          <w:b/>
          <w:bCs/>
          <w:sz w:val="24"/>
          <w:szCs w:val="24"/>
          <w:lang w:eastAsia="lt-LT"/>
        </w:rPr>
        <w:t>im</w:t>
      </w:r>
      <w:r w:rsidRPr="00481AB4">
        <w:rPr>
          <w:rFonts w:ascii="Arial" w:eastAsia="Calibri" w:hAnsi="Arial" w:cs="Arial"/>
          <w:b/>
          <w:bCs/>
          <w:sz w:val="24"/>
          <w:szCs w:val="24"/>
          <w:lang w:eastAsia="lt-LT"/>
        </w:rPr>
        <w:t xml:space="preserve">) </w:t>
      </w:r>
      <w:r w:rsidRPr="00481AB4">
        <w:rPr>
          <w:rFonts w:ascii="Arial" w:eastAsia="Calibri" w:hAnsi="Arial" w:cs="Arial"/>
          <w:sz w:val="24"/>
          <w:szCs w:val="24"/>
          <w:lang w:eastAsia="lt-LT"/>
        </w:rPr>
        <w:t>mėnesi</w:t>
      </w:r>
      <w:r w:rsidR="0095318D" w:rsidRPr="00481AB4">
        <w:rPr>
          <w:rFonts w:ascii="Arial" w:eastAsia="Calibri" w:hAnsi="Arial" w:cs="Arial"/>
          <w:sz w:val="24"/>
          <w:szCs w:val="24"/>
          <w:lang w:eastAsia="lt-LT"/>
        </w:rPr>
        <w:t>ams</w:t>
      </w:r>
      <w:r w:rsidRPr="00481AB4">
        <w:rPr>
          <w:rFonts w:ascii="Arial" w:eastAsia="Calibri" w:hAnsi="Arial" w:cs="Arial"/>
          <w:sz w:val="24"/>
          <w:szCs w:val="24"/>
          <w:lang w:eastAsia="lt-LT"/>
        </w:rPr>
        <w:t>, jos trukmę skaičiuojant nuo įsigaliojimo dienos.</w:t>
      </w:r>
    </w:p>
    <w:p w14:paraId="525DFF99" w14:textId="77777777" w:rsidR="005A7DE4" w:rsidRPr="00481AB4" w:rsidRDefault="005A7DE4" w:rsidP="005A7DE4">
      <w:pPr>
        <w:tabs>
          <w:tab w:val="left" w:pos="5760"/>
        </w:tabs>
        <w:spacing w:after="0" w:line="240" w:lineRule="auto"/>
        <w:jc w:val="both"/>
        <w:rPr>
          <w:rFonts w:ascii="Arial" w:eastAsia="Calibri" w:hAnsi="Arial" w:cs="Arial"/>
          <w:sz w:val="24"/>
          <w:szCs w:val="24"/>
          <w:lang w:eastAsia="lt-LT"/>
        </w:rPr>
      </w:pPr>
      <w:r w:rsidRPr="00481AB4">
        <w:rPr>
          <w:rFonts w:ascii="Arial" w:eastAsia="Calibri" w:hAnsi="Arial" w:cs="Arial"/>
          <w:sz w:val="24"/>
          <w:szCs w:val="24"/>
          <w:lang w:eastAsia="lt-LT"/>
        </w:rPr>
        <w:t xml:space="preserve">3.2. </w:t>
      </w:r>
      <w:r w:rsidRPr="00481AB4">
        <w:rPr>
          <w:rFonts w:ascii="Arial" w:eastAsia="Calibri" w:hAnsi="Arial" w:cs="Arial"/>
          <w:bCs/>
          <w:sz w:val="24"/>
          <w:szCs w:val="24"/>
          <w:lang w:eastAsia="lt-LT"/>
        </w:rPr>
        <w:t>Sutartis negali būti pratęsta.</w:t>
      </w:r>
    </w:p>
    <w:p w14:paraId="7B236F83" w14:textId="77777777" w:rsidR="005A7DE4" w:rsidRPr="00481AB4" w:rsidRDefault="005A7DE4" w:rsidP="005A7DE4">
      <w:pPr>
        <w:tabs>
          <w:tab w:val="left" w:pos="5760"/>
        </w:tabs>
        <w:spacing w:after="0" w:line="240" w:lineRule="auto"/>
        <w:jc w:val="both"/>
        <w:rPr>
          <w:rFonts w:ascii="Arial" w:eastAsia="Calibri" w:hAnsi="Arial" w:cs="Arial"/>
          <w:sz w:val="24"/>
          <w:szCs w:val="24"/>
          <w:lang w:eastAsia="lt-LT"/>
        </w:rPr>
      </w:pPr>
      <w:r w:rsidRPr="00481AB4">
        <w:rPr>
          <w:rFonts w:ascii="Arial" w:eastAsia="Calibri" w:hAnsi="Arial" w:cs="Arial"/>
          <w:sz w:val="24"/>
          <w:szCs w:val="24"/>
          <w:lang w:eastAsia="lt-LT"/>
        </w:rPr>
        <w:t xml:space="preserve">3.3. </w:t>
      </w:r>
      <w:r w:rsidRPr="00481AB4">
        <w:rPr>
          <w:rFonts w:ascii="Arial" w:eastAsia="Calibri" w:hAnsi="Arial" w:cs="Arial"/>
          <w:b/>
          <w:sz w:val="24"/>
          <w:szCs w:val="24"/>
          <w:lang w:eastAsia="lt-LT"/>
        </w:rPr>
        <w:t xml:space="preserve">Ši sutartis įsigalioja </w:t>
      </w:r>
      <w:r w:rsidRPr="00481AB4">
        <w:rPr>
          <w:rFonts w:ascii="Arial" w:eastAsia="Calibri" w:hAnsi="Arial" w:cs="Arial"/>
          <w:sz w:val="24"/>
          <w:szCs w:val="24"/>
          <w:lang w:eastAsia="lt-LT"/>
        </w:rPr>
        <w:t>nuo tada, kai ją pasirašo Sutarties Šalių atstovai ir galioja, kol baigiasi 3.1 punkte numatytas galiojimo terminas, arba Šalys sutaria ją nutraukti, arba kai visiškai įvykdomi įsipareigojimai, bet ne ilgiau kaip Sutarties 3.1. punkte numatytas galiojimo terminas (priklausomai nuo to, kuri sąlyga įvyksta anksčiau). Sutartis nutraukiama teisės aktuose ar šioje Sutartyje nustatytais atvejais.</w:t>
      </w:r>
    </w:p>
    <w:p w14:paraId="1979FA1D" w14:textId="2C6AE32E" w:rsidR="005A7DE4" w:rsidRPr="00481AB4" w:rsidRDefault="005A7DE4" w:rsidP="005A7DE4">
      <w:pPr>
        <w:tabs>
          <w:tab w:val="left" w:pos="5760"/>
        </w:tabs>
        <w:spacing w:after="0" w:line="240" w:lineRule="auto"/>
        <w:jc w:val="both"/>
        <w:rPr>
          <w:rFonts w:ascii="Arial" w:eastAsia="Calibri" w:hAnsi="Arial" w:cs="Arial"/>
          <w:sz w:val="24"/>
          <w:szCs w:val="24"/>
        </w:rPr>
      </w:pPr>
      <w:r w:rsidRPr="00481AB4">
        <w:rPr>
          <w:rFonts w:ascii="Arial" w:eastAsia="Calibri" w:hAnsi="Arial" w:cs="Arial"/>
          <w:sz w:val="24"/>
          <w:szCs w:val="24"/>
        </w:rPr>
        <w:t xml:space="preserve">3.4. </w:t>
      </w:r>
      <w:bookmarkStart w:id="1" w:name="_Hlk25592619"/>
      <w:r w:rsidRPr="00481AB4">
        <w:rPr>
          <w:rFonts w:ascii="Arial" w:hAnsi="Arial" w:cs="Arial"/>
          <w:b/>
          <w:sz w:val="24"/>
          <w:szCs w:val="24"/>
        </w:rPr>
        <w:t xml:space="preserve">Darbų </w:t>
      </w:r>
      <w:r w:rsidR="006B7A90" w:rsidRPr="00481AB4">
        <w:rPr>
          <w:rFonts w:ascii="Arial" w:hAnsi="Arial" w:cs="Arial"/>
          <w:b/>
          <w:sz w:val="24"/>
          <w:szCs w:val="24"/>
        </w:rPr>
        <w:t>atlikimo</w:t>
      </w:r>
      <w:r w:rsidRPr="00481AB4">
        <w:rPr>
          <w:rFonts w:ascii="Arial" w:hAnsi="Arial" w:cs="Arial"/>
          <w:b/>
          <w:sz w:val="24"/>
          <w:szCs w:val="24"/>
        </w:rPr>
        <w:t xml:space="preserve"> terminas - </w:t>
      </w:r>
      <w:r w:rsidR="00900D7C" w:rsidRPr="00481AB4">
        <w:rPr>
          <w:rFonts w:ascii="Arial" w:hAnsi="Arial" w:cs="Arial"/>
          <w:b/>
          <w:sz w:val="24"/>
          <w:szCs w:val="24"/>
        </w:rPr>
        <w:t>2</w:t>
      </w:r>
      <w:r w:rsidRPr="00481AB4">
        <w:rPr>
          <w:rFonts w:ascii="Arial" w:hAnsi="Arial" w:cs="Arial"/>
          <w:b/>
          <w:sz w:val="24"/>
          <w:szCs w:val="24"/>
        </w:rPr>
        <w:t xml:space="preserve"> mėn. nuo Sutarties įsigaliojimo dienos</w:t>
      </w:r>
      <w:r w:rsidRPr="00481AB4">
        <w:rPr>
          <w:rFonts w:ascii="Arial" w:eastAsia="Calibri" w:hAnsi="Arial" w:cs="Arial"/>
          <w:sz w:val="24"/>
          <w:szCs w:val="24"/>
        </w:rPr>
        <w:t xml:space="preserve">. </w:t>
      </w:r>
      <w:bookmarkEnd w:id="1"/>
      <w:r w:rsidRPr="00481AB4">
        <w:rPr>
          <w:rFonts w:ascii="Arial" w:eastAsia="Calibri" w:hAnsi="Arial" w:cs="Arial"/>
          <w:sz w:val="24"/>
          <w:szCs w:val="24"/>
        </w:rPr>
        <w:t>Darbai užsakomi ir vykdomi Sutarties priede nustatyta tvarka ir terminais. Rangovas atsako už saugų Darbų vykdymą.</w:t>
      </w:r>
    </w:p>
    <w:p w14:paraId="777CF862" w14:textId="264151BD" w:rsidR="005A7DE4" w:rsidRPr="00481AB4" w:rsidRDefault="005A7DE4" w:rsidP="005A7DE4">
      <w:pPr>
        <w:tabs>
          <w:tab w:val="left" w:pos="5760"/>
        </w:tabs>
        <w:spacing w:after="0" w:line="240" w:lineRule="auto"/>
        <w:jc w:val="both"/>
        <w:rPr>
          <w:rFonts w:ascii="Arial" w:eastAsia="Calibri" w:hAnsi="Arial" w:cs="Arial"/>
          <w:sz w:val="24"/>
          <w:szCs w:val="24"/>
        </w:rPr>
      </w:pPr>
      <w:r w:rsidRPr="00481AB4">
        <w:rPr>
          <w:rFonts w:ascii="Arial" w:eastAsia="Calibri" w:hAnsi="Arial" w:cs="Arial"/>
          <w:sz w:val="24"/>
          <w:szCs w:val="24"/>
        </w:rPr>
        <w:t xml:space="preserve">3.5. </w:t>
      </w:r>
      <w:bookmarkStart w:id="2" w:name="_Hlk25850322"/>
      <w:r w:rsidRPr="00481AB4">
        <w:rPr>
          <w:rFonts w:ascii="Arial" w:eastAsia="Calibri" w:hAnsi="Arial" w:cs="Arial"/>
          <w:sz w:val="24"/>
          <w:szCs w:val="24"/>
        </w:rPr>
        <w:t xml:space="preserve">Numatytų Darbų atlikimo terminas pagal Užsakovo pateiktą Užsakymą gali būti pratęstas Šalių susitarimu tik dėl aplinkybių, kurios nepriklauso nuo Rangovo, </w:t>
      </w:r>
      <w:bookmarkEnd w:id="2"/>
      <w:r w:rsidRPr="00481AB4">
        <w:rPr>
          <w:rFonts w:ascii="Arial" w:eastAsia="Calibri" w:hAnsi="Arial" w:cs="Arial"/>
          <w:sz w:val="24"/>
          <w:szCs w:val="24"/>
        </w:rPr>
        <w:t xml:space="preserve">(taikoma ne daugiau kaip </w:t>
      </w:r>
      <w:r w:rsidR="0095318D" w:rsidRPr="00481AB4">
        <w:rPr>
          <w:rFonts w:ascii="Arial" w:eastAsia="Calibri" w:hAnsi="Arial" w:cs="Arial"/>
          <w:sz w:val="24"/>
          <w:szCs w:val="24"/>
        </w:rPr>
        <w:t>1</w:t>
      </w:r>
      <w:r w:rsidRPr="00481AB4">
        <w:rPr>
          <w:rFonts w:ascii="Arial" w:eastAsia="Calibri" w:hAnsi="Arial" w:cs="Arial"/>
          <w:sz w:val="24"/>
          <w:szCs w:val="24"/>
        </w:rPr>
        <w:t xml:space="preserve"> </w:t>
      </w:r>
      <w:r w:rsidR="00161ADC" w:rsidRPr="00481AB4">
        <w:rPr>
          <w:rFonts w:ascii="Arial" w:eastAsia="Calibri" w:hAnsi="Arial" w:cs="Arial"/>
          <w:sz w:val="24"/>
          <w:szCs w:val="24"/>
        </w:rPr>
        <w:t>mėn</w:t>
      </w:r>
      <w:r w:rsidR="0095318D" w:rsidRPr="00481AB4">
        <w:rPr>
          <w:rFonts w:ascii="Arial" w:eastAsia="Calibri" w:hAnsi="Arial" w:cs="Arial"/>
          <w:sz w:val="24"/>
          <w:szCs w:val="24"/>
        </w:rPr>
        <w:t>uo</w:t>
      </w:r>
      <w:r w:rsidRPr="00481AB4">
        <w:rPr>
          <w:rFonts w:ascii="Arial" w:eastAsia="Calibri" w:hAnsi="Arial" w:cs="Arial"/>
          <w:sz w:val="24"/>
          <w:szCs w:val="24"/>
        </w:rPr>
        <w:t>).</w:t>
      </w:r>
    </w:p>
    <w:p w14:paraId="1051BD3E" w14:textId="77777777" w:rsidR="005A7DE4" w:rsidRPr="00481AB4" w:rsidRDefault="005A7DE4" w:rsidP="005A7DE4">
      <w:pPr>
        <w:tabs>
          <w:tab w:val="left" w:pos="5760"/>
        </w:tabs>
        <w:spacing w:after="0" w:line="240" w:lineRule="auto"/>
        <w:jc w:val="both"/>
        <w:rPr>
          <w:rFonts w:ascii="Arial" w:eastAsia="Calibri" w:hAnsi="Arial" w:cs="Arial"/>
          <w:sz w:val="24"/>
          <w:szCs w:val="24"/>
        </w:rPr>
      </w:pPr>
      <w:r w:rsidRPr="00481AB4">
        <w:rPr>
          <w:rFonts w:ascii="Arial" w:eastAsia="Calibri" w:hAnsi="Arial" w:cs="Arial"/>
          <w:sz w:val="24"/>
          <w:szCs w:val="24"/>
        </w:rPr>
        <w:t xml:space="preserve">3.6. </w:t>
      </w:r>
      <w:bookmarkStart w:id="3" w:name="_Hlk25850431"/>
      <w:r w:rsidRPr="00481AB4">
        <w:rPr>
          <w:rFonts w:ascii="Arial" w:eastAsia="Calibri" w:hAnsi="Arial" w:cs="Arial"/>
          <w:sz w:val="24"/>
          <w:szCs w:val="24"/>
        </w:rPr>
        <w:t>Rangovas, atlikęs numatytus Darbus, praneša Užsakovui apie pasiruošimą perduoti atliktus Darbus. Užsakovas organizuoja Darbų priėmimą ne vėliau kaip per 3 darbo dienas nuo Rangovo pranešimo gavimo dienos ir per sekančias 3 darbo dienas pasirašo Darbų perdavimo-priėmimo aktą, arba tuo pačiu terminu pareiškia raštu Sutarties nuostatomis pagrįstas pretenzijas dėl defektų ir nustato jų ištaisymo terminą.</w:t>
      </w:r>
    </w:p>
    <w:bookmarkEnd w:id="3"/>
    <w:p w14:paraId="2AD5ADE5" w14:textId="77777777" w:rsidR="005A7DE4" w:rsidRPr="00481AB4" w:rsidRDefault="005A7DE4" w:rsidP="005A7DE4">
      <w:pPr>
        <w:widowControl w:val="0"/>
        <w:spacing w:after="0" w:line="240" w:lineRule="auto"/>
        <w:jc w:val="both"/>
        <w:rPr>
          <w:rFonts w:ascii="Arial" w:eastAsia="Times New Roman" w:hAnsi="Arial" w:cs="Arial"/>
          <w:sz w:val="24"/>
          <w:szCs w:val="24"/>
          <w:lang w:eastAsia="lt-LT"/>
        </w:rPr>
      </w:pPr>
      <w:r w:rsidRPr="00481AB4">
        <w:rPr>
          <w:rFonts w:ascii="Arial" w:eastAsia="Times New Roman" w:hAnsi="Arial" w:cs="Arial"/>
          <w:b/>
          <w:sz w:val="24"/>
          <w:szCs w:val="24"/>
          <w:lang w:eastAsia="lt-LT"/>
        </w:rPr>
        <w:t>Darbų perdavimo–priėmimo aktas</w:t>
      </w:r>
      <w:r w:rsidRPr="00481AB4">
        <w:rPr>
          <w:rFonts w:ascii="Arial" w:eastAsia="Times New Roman" w:hAnsi="Arial" w:cs="Arial"/>
          <w:sz w:val="24"/>
          <w:szCs w:val="24"/>
          <w:lang w:eastAsia="lt-LT"/>
        </w:rPr>
        <w:t xml:space="preserve"> – Rangovo ir Užsakovo tarpusavyje darbų perdavimo dieną pasirašomas dokumentas, kuriuo nustatoma, kad darbai ar bet kuri jų dalis Užsakovui yra tinkami (atlikti tinkamai), kokybiškai atlikti (išskyrus atvejus, kai tokiame dokumente konkrečiai pažymimi neatitikimai ir trūkumai bei tokių neatitikimų ir trūkumų šalinimo terminai bei sąlygos, taip pat išskyrus atvejus, kai Užsakovas neturi galimybės pažymėti tokių neatitikimų ir trūkumų) ir atitinkantys Sutarties sąlygas, Rangovo perduodamos ir Užsakovo priimamos.</w:t>
      </w:r>
    </w:p>
    <w:p w14:paraId="627CF0C6" w14:textId="77777777" w:rsidR="005A7DE4" w:rsidRPr="00481AB4" w:rsidRDefault="005A7DE4" w:rsidP="005A7DE4">
      <w:pPr>
        <w:tabs>
          <w:tab w:val="left" w:pos="5760"/>
        </w:tabs>
        <w:spacing w:after="0" w:line="240" w:lineRule="auto"/>
        <w:jc w:val="both"/>
        <w:rPr>
          <w:rFonts w:ascii="Arial" w:eastAsia="Calibri" w:hAnsi="Arial" w:cs="Arial"/>
          <w:sz w:val="24"/>
          <w:szCs w:val="24"/>
        </w:rPr>
      </w:pPr>
      <w:r w:rsidRPr="00481AB4">
        <w:rPr>
          <w:rFonts w:ascii="Arial" w:eastAsia="Calibri" w:hAnsi="Arial" w:cs="Arial"/>
          <w:sz w:val="24"/>
          <w:szCs w:val="24"/>
        </w:rPr>
        <w:t>3.7. Darbai laikomi baigtais, kai yra užbaigti numatyti Darbai, ištaisyti defektai, pasirašyti Darbų perdavimo-priėmimo aktas.</w:t>
      </w:r>
    </w:p>
    <w:p w14:paraId="6E2DB9D0" w14:textId="77777777" w:rsidR="005A7DE4" w:rsidRPr="00481AB4" w:rsidRDefault="005A7DE4" w:rsidP="005A7DE4">
      <w:pPr>
        <w:tabs>
          <w:tab w:val="left" w:pos="5760"/>
        </w:tabs>
        <w:spacing w:after="0" w:line="240" w:lineRule="auto"/>
        <w:jc w:val="both"/>
        <w:rPr>
          <w:rFonts w:ascii="Arial" w:eastAsia="Calibri" w:hAnsi="Arial" w:cs="Arial"/>
          <w:sz w:val="24"/>
          <w:szCs w:val="24"/>
        </w:rPr>
      </w:pPr>
      <w:r w:rsidRPr="00481AB4">
        <w:rPr>
          <w:rFonts w:ascii="Arial" w:eastAsia="Calibri" w:hAnsi="Arial" w:cs="Arial"/>
          <w:sz w:val="24"/>
          <w:szCs w:val="24"/>
        </w:rPr>
        <w:t>3.8. Darbų perdavimo-priėmimo aktą, sąskaitą faktūrą, rengia Rangovas.</w:t>
      </w:r>
    </w:p>
    <w:p w14:paraId="6B3E5141" w14:textId="77777777" w:rsidR="005A7DE4" w:rsidRPr="00481AB4" w:rsidRDefault="005A7DE4" w:rsidP="005A7DE4">
      <w:pPr>
        <w:tabs>
          <w:tab w:val="left" w:pos="5760"/>
        </w:tabs>
        <w:spacing w:after="0" w:line="240" w:lineRule="auto"/>
        <w:jc w:val="both"/>
        <w:rPr>
          <w:rFonts w:ascii="Arial" w:eastAsia="Calibri" w:hAnsi="Arial" w:cs="Arial"/>
          <w:sz w:val="24"/>
          <w:szCs w:val="24"/>
        </w:rPr>
      </w:pPr>
      <w:r w:rsidRPr="00481AB4">
        <w:rPr>
          <w:rFonts w:ascii="Arial" w:eastAsia="Calibri" w:hAnsi="Arial" w:cs="Arial"/>
          <w:sz w:val="24"/>
          <w:szCs w:val="24"/>
        </w:rPr>
        <w:lastRenderedPageBreak/>
        <w:t>3.9. Nutraukus Sutartį ar jai pasibaigus, lieka galioti Sutarties nuostatos, susijusios su atsakomybe bei atsiskaitymais tarp Šalių pagal šią Sutartį, taip pat visos kitos šios Sutarties nuostatos, kurios turi likti galioti, kad būtų visiškai įvykdyta Sutartis.</w:t>
      </w:r>
    </w:p>
    <w:p w14:paraId="50C00BA5" w14:textId="77777777" w:rsidR="005A7DE4" w:rsidRPr="00481AB4" w:rsidRDefault="005A7DE4" w:rsidP="005A7DE4">
      <w:pPr>
        <w:widowControl w:val="0"/>
        <w:spacing w:after="0" w:line="240" w:lineRule="auto"/>
        <w:jc w:val="both"/>
        <w:rPr>
          <w:rFonts w:ascii="Arial" w:eastAsia="Calibri" w:hAnsi="Arial" w:cs="Arial"/>
          <w:sz w:val="24"/>
          <w:szCs w:val="24"/>
        </w:rPr>
      </w:pPr>
    </w:p>
    <w:p w14:paraId="728B9B78" w14:textId="77777777" w:rsidR="005A7DE4" w:rsidRPr="00481AB4" w:rsidRDefault="005A7DE4" w:rsidP="005A7DE4">
      <w:pPr>
        <w:widowControl w:val="0"/>
        <w:spacing w:after="0" w:line="240" w:lineRule="auto"/>
        <w:jc w:val="center"/>
        <w:rPr>
          <w:rFonts w:ascii="Arial" w:eastAsia="Calibri" w:hAnsi="Arial" w:cs="Arial"/>
          <w:b/>
          <w:sz w:val="24"/>
          <w:szCs w:val="24"/>
        </w:rPr>
      </w:pPr>
      <w:r w:rsidRPr="00481AB4">
        <w:rPr>
          <w:rFonts w:ascii="Arial" w:eastAsia="Calibri" w:hAnsi="Arial" w:cs="Arial"/>
          <w:b/>
          <w:sz w:val="24"/>
          <w:szCs w:val="24"/>
        </w:rPr>
        <w:t>4. Sutarties kaina, atsiskaitymų ir mokėjimų sąlygos</w:t>
      </w:r>
    </w:p>
    <w:p w14:paraId="71D4E595" w14:textId="77777777" w:rsidR="00900D7C" w:rsidRPr="00481AB4" w:rsidRDefault="00900D7C" w:rsidP="005A7DE4">
      <w:pPr>
        <w:spacing w:after="0"/>
        <w:jc w:val="both"/>
        <w:rPr>
          <w:rFonts w:ascii="Arial" w:hAnsi="Arial" w:cs="Arial"/>
          <w:sz w:val="24"/>
          <w:szCs w:val="24"/>
        </w:rPr>
      </w:pPr>
    </w:p>
    <w:p w14:paraId="33E86F5F" w14:textId="0E341ADF" w:rsidR="005A7DE4" w:rsidRPr="00481AB4" w:rsidRDefault="005A7DE4" w:rsidP="005A7DE4">
      <w:pPr>
        <w:spacing w:after="0"/>
        <w:jc w:val="both"/>
        <w:rPr>
          <w:rFonts w:ascii="Arial" w:hAnsi="Arial" w:cs="Arial"/>
          <w:sz w:val="24"/>
          <w:szCs w:val="24"/>
        </w:rPr>
      </w:pPr>
      <w:r w:rsidRPr="00481AB4">
        <w:rPr>
          <w:rFonts w:ascii="Arial" w:hAnsi="Arial" w:cs="Arial"/>
          <w:sz w:val="24"/>
          <w:szCs w:val="24"/>
        </w:rPr>
        <w:t>4.1. Pradinės sutarties vertė yra lygi Rangovo pasiūlymo kainai be pridėtinės vertės mokesčio (toliau – PVM), nurodytai už visą pirkimo dokumentuose ir Sutartyje nurodytą perkamų Darbų apimtį ir yra</w:t>
      </w:r>
      <w:r w:rsidR="00900D7C" w:rsidRPr="00481AB4">
        <w:rPr>
          <w:rFonts w:ascii="Arial" w:hAnsi="Arial" w:cs="Arial"/>
          <w:sz w:val="24"/>
          <w:szCs w:val="24"/>
        </w:rPr>
        <w:t xml:space="preserve"> 14899,00 </w:t>
      </w:r>
      <w:r w:rsidRPr="00481AB4">
        <w:rPr>
          <w:rFonts w:ascii="Arial" w:hAnsi="Arial" w:cs="Arial"/>
          <w:sz w:val="24"/>
          <w:szCs w:val="24"/>
        </w:rPr>
        <w:t xml:space="preserve">EUR be PVM. Sutarties kaina yra </w:t>
      </w:r>
      <w:r w:rsidR="00900D7C" w:rsidRPr="00481AB4">
        <w:rPr>
          <w:rFonts w:ascii="Arial" w:hAnsi="Arial" w:cs="Arial"/>
          <w:sz w:val="24"/>
          <w:szCs w:val="24"/>
        </w:rPr>
        <w:t>18027,79</w:t>
      </w:r>
      <w:r w:rsidRPr="00481AB4">
        <w:rPr>
          <w:rFonts w:ascii="Arial" w:hAnsi="Arial" w:cs="Arial"/>
          <w:sz w:val="24"/>
          <w:szCs w:val="24"/>
        </w:rPr>
        <w:t xml:space="preserve"> Eur su PVM. </w:t>
      </w:r>
    </w:p>
    <w:p w14:paraId="770570D7" w14:textId="77777777" w:rsidR="005A7DE4" w:rsidRPr="00481AB4" w:rsidRDefault="005A7DE4" w:rsidP="005A7DE4">
      <w:pPr>
        <w:spacing w:after="0"/>
        <w:jc w:val="both"/>
        <w:rPr>
          <w:rFonts w:ascii="Arial" w:hAnsi="Arial" w:cs="Arial"/>
          <w:sz w:val="24"/>
          <w:szCs w:val="24"/>
        </w:rPr>
      </w:pPr>
      <w:r w:rsidRPr="00481AB4">
        <w:rPr>
          <w:rFonts w:ascii="Arial" w:eastAsia="Calibri" w:hAnsi="Arial" w:cs="Arial"/>
          <w:bCs/>
          <w:sz w:val="24"/>
          <w:szCs w:val="24"/>
        </w:rPr>
        <w:t>4.2.</w:t>
      </w:r>
      <w:r w:rsidRPr="00481AB4">
        <w:rPr>
          <w:rFonts w:ascii="Arial" w:hAnsi="Arial" w:cs="Arial"/>
          <w:sz w:val="24"/>
          <w:szCs w:val="24"/>
        </w:rPr>
        <w:t xml:space="preserve"> Į Darbų kainą įskaičiuotos visos Rangovo mokamos rinkliavos, mokesčiai ir visos kitos, Rangovui priklausančios pagal Lietuvos Respublikos įstatymus ir kitus teisės aktus bei šią Sutartį, tiesioginės ir netiesioginės išlaidos (pavyzdžiui, draudimų, Rangovo darbuotojų aprūpinimo tinkama įranga bei įrankiais, reikalingais tinkamam Darbų atlikimui, ir kt. išlaidos) bei mokesčiai, galintys turėti įtakos kainai ir atsirandančios vykdant Sutartį. Rangovas prisiima visą riziką, susijusią su mokestinių prievolių pasikeitimu ar atsiradimu (jei toks atvejis būtų). Rangovas neturi teisės reikalauti padengti jokių išlaidų, viršijančių Sutarties kainą. Rangovas prisiima visą riziką dėl to, kad dėl ne nuo Užsakovo priklausančių aplinkybių padidės su Sutarties vykdymu susijusios Rangovo išlaidos ir Rangovui Sutarties vykdymas taps sudėtingesnis (Rangovui padidės įsipareigojimų vykdymo kaina). Įsipareigojimų vykdymo kainos padidėjimas nesuteikia Rangovui teisės sustabdyti Sutarties vykdymo ar atsisakyti Sutarties šiuo pagrindu.</w:t>
      </w:r>
    </w:p>
    <w:p w14:paraId="26C6E670" w14:textId="3AB4228F" w:rsidR="005A7DE4" w:rsidRPr="00481AB4" w:rsidRDefault="005A7DE4" w:rsidP="005A7DE4">
      <w:pPr>
        <w:widowControl w:val="0"/>
        <w:spacing w:after="0" w:line="240" w:lineRule="auto"/>
        <w:jc w:val="both"/>
        <w:rPr>
          <w:rFonts w:ascii="Arial" w:hAnsi="Arial" w:cs="Arial"/>
          <w:sz w:val="24"/>
          <w:szCs w:val="24"/>
        </w:rPr>
      </w:pPr>
      <w:r w:rsidRPr="00481AB4">
        <w:rPr>
          <w:rFonts w:ascii="Arial" w:eastAsia="Times New Roman" w:hAnsi="Arial" w:cs="Arial"/>
          <w:sz w:val="24"/>
          <w:szCs w:val="24"/>
          <w:lang w:eastAsia="lt-LT"/>
        </w:rPr>
        <w:t xml:space="preserve">4.3. </w:t>
      </w:r>
      <w:r w:rsidR="006D788D" w:rsidRPr="00481AB4">
        <w:rPr>
          <w:rFonts w:ascii="Arial" w:hAnsi="Arial" w:cs="Arial"/>
          <w:sz w:val="24"/>
          <w:szCs w:val="24"/>
        </w:rPr>
        <w:t>Šiai Sutarčiai taikoma fiksuotos kainos kainodara. Rangovui tinkamai atlikus Darbus, Užsakovas privalo sumokėti Sutarties kainą už visus pagal Sutartį atliktus Darbus.</w:t>
      </w:r>
      <w:r w:rsidRPr="00481AB4">
        <w:rPr>
          <w:rFonts w:ascii="Arial" w:hAnsi="Arial" w:cs="Arial"/>
          <w:sz w:val="24"/>
          <w:szCs w:val="24"/>
        </w:rPr>
        <w:t xml:space="preserve"> Sutarties 4.1 punkte nurodytą kainą sumokėti Rangovui už visus faktiškai pagal Sutartį atliktus darbus.</w:t>
      </w:r>
    </w:p>
    <w:p w14:paraId="378313C1" w14:textId="77777777" w:rsidR="005A7DE4" w:rsidRPr="00481AB4" w:rsidRDefault="006D788D" w:rsidP="005A7DE4">
      <w:pPr>
        <w:widowControl w:val="0"/>
        <w:spacing w:after="0" w:line="240" w:lineRule="auto"/>
        <w:jc w:val="both"/>
        <w:rPr>
          <w:rFonts w:ascii="Arial" w:eastAsia="Times New Roman" w:hAnsi="Arial" w:cs="Arial"/>
          <w:bCs/>
          <w:sz w:val="24"/>
          <w:szCs w:val="24"/>
          <w:lang w:eastAsia="lt-LT"/>
        </w:rPr>
      </w:pPr>
      <w:r w:rsidRPr="00481AB4">
        <w:rPr>
          <w:rFonts w:ascii="Arial" w:eastAsia="Times New Roman" w:hAnsi="Arial" w:cs="Arial"/>
          <w:b/>
          <w:sz w:val="24"/>
          <w:szCs w:val="24"/>
          <w:lang w:eastAsia="lt-LT"/>
        </w:rPr>
        <w:t>G</w:t>
      </w:r>
      <w:r w:rsidR="005A7DE4" w:rsidRPr="00481AB4">
        <w:rPr>
          <w:rFonts w:ascii="Arial" w:eastAsia="Times New Roman" w:hAnsi="Arial" w:cs="Arial"/>
          <w:b/>
          <w:sz w:val="24"/>
          <w:szCs w:val="24"/>
          <w:lang w:eastAsia="lt-LT"/>
        </w:rPr>
        <w:t>alutinė kaina, kurią Užsakovas turi sumokėti Rangovui, apskaičiuojama įvertinus vykdant Sutartį atliktų Darbų kiekiu (apimtis)</w:t>
      </w:r>
      <w:r w:rsidR="005A7DE4" w:rsidRPr="00481AB4">
        <w:rPr>
          <w:rFonts w:ascii="Arial" w:eastAsia="Times New Roman" w:hAnsi="Arial" w:cs="Arial"/>
          <w:bCs/>
          <w:sz w:val="24"/>
          <w:szCs w:val="24"/>
          <w:lang w:eastAsia="lt-LT"/>
        </w:rPr>
        <w:t>. Rangovas, prieš pateikdamas Užsakovui apmokėjimo už atliktus Darbus dokumentus, privalo nustatyti tinkamai atliktų Darbų faktinį kiekį.</w:t>
      </w:r>
    </w:p>
    <w:p w14:paraId="3A99AE60" w14:textId="77777777" w:rsidR="005A7DE4" w:rsidRPr="00481AB4" w:rsidRDefault="005A7DE4" w:rsidP="005A7DE4">
      <w:pPr>
        <w:widowControl w:val="0"/>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4.</w:t>
      </w:r>
      <w:r w:rsidR="006D788D"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w:t>
      </w:r>
      <w:r w:rsidRPr="00481AB4">
        <w:rPr>
          <w:rFonts w:ascii="Arial" w:eastAsia="Times New Roman" w:hAnsi="Arial" w:cs="Arial"/>
          <w:b/>
          <w:sz w:val="24"/>
          <w:szCs w:val="24"/>
          <w:lang w:eastAsia="lt-LT"/>
        </w:rPr>
        <w:t xml:space="preserve"> Užsakovas, Rangovui tinkamai atlikus Darbus, Rangovui sumoka žemiau nurodyta tvarka ir terminais:</w:t>
      </w:r>
    </w:p>
    <w:p w14:paraId="34C37BDB" w14:textId="77777777" w:rsidR="005A7DE4" w:rsidRPr="00481AB4" w:rsidRDefault="005A7DE4" w:rsidP="005A7DE4">
      <w:pPr>
        <w:widowControl w:val="0"/>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4.</w:t>
      </w:r>
      <w:r w:rsidR="006D788D"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.1. Išankstinis mokėjimas neatliekamas;</w:t>
      </w:r>
    </w:p>
    <w:p w14:paraId="4A735860" w14:textId="77777777" w:rsidR="005A7DE4" w:rsidRPr="00481AB4" w:rsidRDefault="005A7DE4" w:rsidP="005A7DE4">
      <w:pPr>
        <w:widowControl w:val="0"/>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4.</w:t>
      </w:r>
      <w:r w:rsidR="006D788D"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 xml:space="preserve">.2. Mokėjimui gauti </w:t>
      </w:r>
      <w:r w:rsidRPr="00481AB4">
        <w:rPr>
          <w:rFonts w:ascii="Arial" w:eastAsia="Times New Roman" w:hAnsi="Arial" w:cs="Arial"/>
          <w:b/>
          <w:sz w:val="24"/>
          <w:szCs w:val="24"/>
          <w:lang w:eastAsia="lt-LT"/>
        </w:rPr>
        <w:t>Rangovas ne vėliau kaip iki kalendorinio mėnesio 25 dienos pateikia</w:t>
      </w:r>
      <w:r w:rsidRPr="00481AB4">
        <w:rPr>
          <w:rFonts w:ascii="Arial" w:eastAsia="Times New Roman" w:hAnsi="Arial" w:cs="Arial"/>
          <w:sz w:val="24"/>
          <w:szCs w:val="24"/>
          <w:lang w:eastAsia="lt-LT"/>
        </w:rPr>
        <w:t xml:space="preserve"> Užsakovui per praėjusį kalendorinį mėnesį atliktų Darbų perdavimo – priėmimo aktą. Jeigu Rangovas </w:t>
      </w:r>
      <w:r w:rsidRPr="00481AB4">
        <w:rPr>
          <w:rFonts w:ascii="Arial" w:eastAsia="Times New Roman" w:hAnsi="Arial" w:cs="Arial"/>
          <w:b/>
          <w:sz w:val="24"/>
          <w:szCs w:val="24"/>
          <w:lang w:eastAsia="lt-LT"/>
        </w:rPr>
        <w:t>iki kalendorinio mėnesio 25 dienos nepateikia</w:t>
      </w:r>
      <w:r w:rsidRPr="00481AB4">
        <w:rPr>
          <w:rFonts w:ascii="Arial" w:eastAsia="Times New Roman" w:hAnsi="Arial" w:cs="Arial"/>
          <w:sz w:val="24"/>
          <w:szCs w:val="24"/>
          <w:lang w:eastAsia="lt-LT"/>
        </w:rPr>
        <w:t xml:space="preserve"> Užsakovui atliktų Darbų perdavimo – priėmimo akto, laikoma, kad per praėjusį kalendorinį mėnesį Darbai nebuvo vykdomi. </w:t>
      </w:r>
      <w:r w:rsidRPr="00481AB4">
        <w:rPr>
          <w:rFonts w:ascii="Arial" w:eastAsia="Times New Roman" w:hAnsi="Arial" w:cs="Arial"/>
          <w:b/>
          <w:bCs/>
          <w:sz w:val="24"/>
          <w:szCs w:val="24"/>
          <w:lang w:eastAsia="lt-LT"/>
        </w:rPr>
        <w:t>Užsakovas, gavęs šiame punkte minimus dokumentus, per 3 darbo dienas privalo patvirtinti</w:t>
      </w:r>
      <w:r w:rsidRPr="00481AB4">
        <w:rPr>
          <w:rFonts w:ascii="Arial" w:eastAsia="Times New Roman" w:hAnsi="Arial" w:cs="Arial"/>
          <w:sz w:val="24"/>
          <w:szCs w:val="24"/>
          <w:lang w:eastAsia="lt-LT"/>
        </w:rPr>
        <w:t xml:space="preserve"> pasirašydamas Darbų perdavimo-priėmimo aktą, išskyrus atvejus, jeigu:</w:t>
      </w:r>
    </w:p>
    <w:p w14:paraId="46123038" w14:textId="77777777" w:rsidR="005A7DE4" w:rsidRPr="00481AB4" w:rsidRDefault="005A7DE4" w:rsidP="005A7DE4">
      <w:pPr>
        <w:widowControl w:val="0"/>
        <w:spacing w:after="0" w:line="240" w:lineRule="auto"/>
        <w:ind w:firstLine="851"/>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4.</w:t>
      </w:r>
      <w:r w:rsidR="006D788D"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.2.1. koks nors Rangovo atliktas Darbas neatitinka Sutarties. Tokiu atveju Užsakovas gali reikalauti Rangovo pateikti pakoreguotus mokėjimo dokumentus atitinkamai sumažinant mokėjimo sumą tokio netinkamo Darbo ištaisymo išlaidų dydžiu;</w:t>
      </w:r>
    </w:p>
    <w:p w14:paraId="42D0A9E9" w14:textId="77777777" w:rsidR="005A7DE4" w:rsidRPr="00481AB4" w:rsidRDefault="005A7DE4" w:rsidP="005A7DE4">
      <w:pPr>
        <w:widowControl w:val="0"/>
        <w:spacing w:after="0" w:line="240" w:lineRule="auto"/>
        <w:ind w:firstLine="851"/>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4.</w:t>
      </w:r>
      <w:r w:rsidR="006D788D"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.2.2. Rangovas Pagal Sutartį neatliko arba neatlieka kokio nors Darbo arba įsipareigojimo, apie kurį jam atitinkamai pranešė Užsakovas. Tokiu atveju Užsakovas gali reikalauti Rangovo pateikti pakoreguotus mokėjimo dokumentus, atitinkamai sumažinant mokėjimo sumą to Darbo ar įsipareigojimo verte.</w:t>
      </w:r>
    </w:p>
    <w:p w14:paraId="5A133A1E" w14:textId="77777777" w:rsidR="005A7DE4" w:rsidRPr="00481AB4" w:rsidRDefault="005A7DE4" w:rsidP="005A7DE4">
      <w:pPr>
        <w:widowControl w:val="0"/>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 xml:space="preserve">Jeigu Užsakovas per šiame punkte nustatytą terminą Rangovo pateiktų mokėjimo dokumentų nepatvirtina ir nepateikia nepatvirtinimo priežasčių, turi būti laikoma, kad Rangovo prašoma apmokėti suma yra teisinga. </w:t>
      </w:r>
    </w:p>
    <w:p w14:paraId="2EA96F02" w14:textId="77777777" w:rsidR="005A7DE4" w:rsidRPr="00481AB4" w:rsidRDefault="005A7DE4" w:rsidP="005A7DE4">
      <w:pPr>
        <w:widowControl w:val="0"/>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4.</w:t>
      </w:r>
      <w:r w:rsidR="009D773E"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.3. Rangovas Darbų perdavimo–priėmimo akte, taip pat sąskaitoje faktūroje turi naudoti tuos pačius Darbų pavadinimus, kaip nurodyta Sutartyje.</w:t>
      </w:r>
    </w:p>
    <w:p w14:paraId="35147EF6" w14:textId="2F8ED5FD" w:rsidR="005A7DE4" w:rsidRPr="00481AB4" w:rsidRDefault="005A7DE4" w:rsidP="005A7DE4">
      <w:pPr>
        <w:widowControl w:val="0"/>
        <w:spacing w:after="0" w:line="240" w:lineRule="auto"/>
        <w:ind w:firstLine="284"/>
        <w:jc w:val="both"/>
        <w:rPr>
          <w:rFonts w:ascii="Arial" w:eastAsia="Times New Roman" w:hAnsi="Arial" w:cs="Arial"/>
          <w:sz w:val="24"/>
          <w:szCs w:val="24"/>
          <w:u w:val="single"/>
          <w:lang w:eastAsia="lt-LT"/>
        </w:rPr>
      </w:pPr>
      <w:r w:rsidRPr="00481AB4">
        <w:rPr>
          <w:rFonts w:ascii="Arial" w:eastAsia="Times New Roman" w:hAnsi="Arial" w:cs="Arial"/>
          <w:sz w:val="24"/>
          <w:szCs w:val="24"/>
          <w:lang w:eastAsia="lt-LT"/>
        </w:rPr>
        <w:lastRenderedPageBreak/>
        <w:t>4.</w:t>
      </w:r>
      <w:r w:rsidR="009D773E"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w:t>
      </w:r>
      <w:r w:rsidR="003C6EA9"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 xml:space="preserve">. </w:t>
      </w:r>
      <w:r w:rsidRPr="00481AB4">
        <w:rPr>
          <w:rFonts w:ascii="Arial" w:eastAsia="Times New Roman" w:hAnsi="Arial" w:cs="Arial"/>
          <w:sz w:val="24"/>
          <w:szCs w:val="24"/>
          <w:u w:val="single"/>
          <w:lang w:eastAsia="lt-LT"/>
        </w:rPr>
        <w:t xml:space="preserve">Užsakovui pasirašius Darbų perdavimo-priėmimo aktą Rangovas pateikia PVM sąskaitą faktūrą, naudojantis elektronine </w:t>
      </w:r>
      <w:r w:rsidR="00900D7C" w:rsidRPr="00481AB4">
        <w:rPr>
          <w:rFonts w:ascii="Arial" w:eastAsia="Times New Roman" w:hAnsi="Arial" w:cs="Arial"/>
          <w:sz w:val="24"/>
          <w:szCs w:val="24"/>
          <w:u w:val="single"/>
          <w:lang w:eastAsia="lt-LT"/>
        </w:rPr>
        <w:t>sistema „SABIS“</w:t>
      </w:r>
      <w:r w:rsidRPr="00481AB4">
        <w:rPr>
          <w:rFonts w:ascii="Arial" w:eastAsia="Times New Roman" w:hAnsi="Arial" w:cs="Arial"/>
          <w:sz w:val="24"/>
          <w:szCs w:val="24"/>
          <w:u w:val="single"/>
          <w:lang w:eastAsia="lt-LT"/>
        </w:rPr>
        <w:t>, kartu pateikiant abejų Šalių pasirašytą Darbų perdavimo-priėmimo aktą.</w:t>
      </w:r>
    </w:p>
    <w:p w14:paraId="6E577809" w14:textId="7C4845B5" w:rsidR="005A7DE4" w:rsidRPr="00481AB4" w:rsidRDefault="005A7DE4" w:rsidP="005A7DE4">
      <w:pPr>
        <w:widowControl w:val="0"/>
        <w:spacing w:after="0" w:line="240" w:lineRule="auto"/>
        <w:ind w:firstLine="284"/>
        <w:jc w:val="both"/>
        <w:rPr>
          <w:rFonts w:ascii="Arial" w:eastAsia="Times New Roman" w:hAnsi="Arial" w:cs="Arial"/>
          <w:b/>
          <w:bCs/>
          <w:sz w:val="24"/>
          <w:szCs w:val="24"/>
          <w:lang w:eastAsia="lt-LT"/>
        </w:rPr>
      </w:pPr>
      <w:r w:rsidRPr="00481AB4">
        <w:rPr>
          <w:rFonts w:ascii="Arial" w:eastAsia="Times New Roman" w:hAnsi="Arial" w:cs="Arial"/>
          <w:sz w:val="24"/>
          <w:szCs w:val="24"/>
          <w:u w:val="single"/>
          <w:lang w:eastAsia="lt-LT"/>
        </w:rPr>
        <w:t>4.</w:t>
      </w:r>
      <w:r w:rsidR="009D773E" w:rsidRPr="00481AB4">
        <w:rPr>
          <w:rFonts w:ascii="Arial" w:eastAsia="Times New Roman" w:hAnsi="Arial" w:cs="Arial"/>
          <w:sz w:val="24"/>
          <w:szCs w:val="24"/>
          <w:u w:val="single"/>
          <w:lang w:eastAsia="lt-LT"/>
        </w:rPr>
        <w:t>4</w:t>
      </w:r>
      <w:r w:rsidRPr="00481AB4">
        <w:rPr>
          <w:rFonts w:ascii="Arial" w:eastAsia="Times New Roman" w:hAnsi="Arial" w:cs="Arial"/>
          <w:sz w:val="24"/>
          <w:szCs w:val="24"/>
          <w:u w:val="single"/>
          <w:lang w:eastAsia="lt-LT"/>
        </w:rPr>
        <w:t>.</w:t>
      </w:r>
      <w:r w:rsidR="003C6EA9" w:rsidRPr="00481AB4">
        <w:rPr>
          <w:rFonts w:ascii="Arial" w:eastAsia="Times New Roman" w:hAnsi="Arial" w:cs="Arial"/>
          <w:sz w:val="24"/>
          <w:szCs w:val="24"/>
          <w:u w:val="single"/>
          <w:lang w:eastAsia="lt-LT"/>
        </w:rPr>
        <w:t>5</w:t>
      </w:r>
      <w:r w:rsidRPr="00481AB4">
        <w:rPr>
          <w:rFonts w:ascii="Arial" w:eastAsia="Times New Roman" w:hAnsi="Arial" w:cs="Arial"/>
          <w:sz w:val="24"/>
          <w:szCs w:val="24"/>
          <w:u w:val="single"/>
          <w:lang w:eastAsia="lt-LT"/>
        </w:rPr>
        <w:t>. Rangovas išrašomoje PVM sąskaitoje faktūroje turi nurodyti:</w:t>
      </w:r>
      <w:r w:rsidRPr="00481AB4">
        <w:rPr>
          <w:rFonts w:ascii="Arial" w:eastAsia="Times New Roman" w:hAnsi="Arial" w:cs="Arial"/>
          <w:sz w:val="24"/>
          <w:szCs w:val="24"/>
          <w:lang w:eastAsia="lt-LT"/>
        </w:rPr>
        <w:t xml:space="preserve"> </w:t>
      </w:r>
      <w:r w:rsidRPr="00481AB4">
        <w:rPr>
          <w:rFonts w:ascii="Arial" w:eastAsia="Times New Roman" w:hAnsi="Arial" w:cs="Arial"/>
          <w:b/>
          <w:bCs/>
          <w:sz w:val="24"/>
          <w:szCs w:val="24"/>
          <w:lang w:eastAsia="lt-LT"/>
        </w:rPr>
        <w:t xml:space="preserve">Pirkėją – Klaipėdos rajono savivaldybės administracija, juridinio asmens kodas 188773688, </w:t>
      </w:r>
      <w:r w:rsidR="0039241E" w:rsidRPr="00481AB4">
        <w:rPr>
          <w:rFonts w:ascii="Arial" w:eastAsia="Times New Roman" w:hAnsi="Arial" w:cs="Arial"/>
          <w:b/>
          <w:bCs/>
          <w:sz w:val="24"/>
          <w:szCs w:val="24"/>
          <w:lang w:eastAsia="lt-LT"/>
        </w:rPr>
        <w:t xml:space="preserve">ne PVM mokėtojas </w:t>
      </w:r>
      <w:r w:rsidRPr="00481AB4">
        <w:rPr>
          <w:rFonts w:ascii="Arial" w:eastAsia="Times New Roman" w:hAnsi="Arial" w:cs="Arial"/>
          <w:b/>
          <w:bCs/>
          <w:sz w:val="24"/>
          <w:szCs w:val="24"/>
          <w:u w:val="single"/>
          <w:lang w:eastAsia="lt-LT"/>
        </w:rPr>
        <w:t>taip pat papildom</w:t>
      </w:r>
      <w:r w:rsidR="0039241E" w:rsidRPr="00481AB4">
        <w:rPr>
          <w:rFonts w:ascii="Arial" w:eastAsia="Times New Roman" w:hAnsi="Arial" w:cs="Arial"/>
          <w:b/>
          <w:bCs/>
          <w:sz w:val="24"/>
          <w:szCs w:val="24"/>
          <w:u w:val="single"/>
          <w:lang w:eastAsia="lt-LT"/>
        </w:rPr>
        <w:t>os informacijos lange</w:t>
      </w:r>
      <w:r w:rsidRPr="00481AB4">
        <w:rPr>
          <w:rFonts w:ascii="Arial" w:eastAsia="Times New Roman" w:hAnsi="Arial" w:cs="Arial"/>
          <w:b/>
          <w:bCs/>
          <w:sz w:val="24"/>
          <w:szCs w:val="24"/>
          <w:u w:val="single"/>
          <w:lang w:eastAsia="lt-LT"/>
        </w:rPr>
        <w:t xml:space="preserve"> nurodyti</w:t>
      </w:r>
      <w:r w:rsidRPr="00481AB4">
        <w:rPr>
          <w:rFonts w:ascii="Arial" w:eastAsia="Times New Roman" w:hAnsi="Arial" w:cs="Arial"/>
          <w:b/>
          <w:bCs/>
          <w:sz w:val="24"/>
          <w:szCs w:val="24"/>
          <w:lang w:eastAsia="lt-LT"/>
        </w:rPr>
        <w:t xml:space="preserve">: Užsakovą – Klaipėdos rajono savivaldybės administracijos </w:t>
      </w:r>
      <w:r w:rsidR="00900D7C" w:rsidRPr="00481AB4">
        <w:rPr>
          <w:rFonts w:ascii="Arial" w:eastAsia="Times New Roman" w:hAnsi="Arial" w:cs="Arial"/>
          <w:b/>
          <w:bCs/>
          <w:sz w:val="24"/>
          <w:szCs w:val="24"/>
          <w:lang w:eastAsia="lt-LT"/>
        </w:rPr>
        <w:t xml:space="preserve">Vėžaičių </w:t>
      </w:r>
      <w:r w:rsidRPr="00481AB4">
        <w:rPr>
          <w:rFonts w:ascii="Arial" w:eastAsia="Times New Roman" w:hAnsi="Arial" w:cs="Arial"/>
          <w:b/>
          <w:bCs/>
          <w:sz w:val="24"/>
          <w:szCs w:val="24"/>
          <w:lang w:eastAsia="lt-LT"/>
        </w:rPr>
        <w:t>seniūnija</w:t>
      </w:r>
      <w:r w:rsidR="00C92EB2" w:rsidRPr="00481AB4">
        <w:rPr>
          <w:rFonts w:ascii="Arial" w:eastAsia="Times New Roman" w:hAnsi="Arial" w:cs="Arial"/>
          <w:b/>
          <w:bCs/>
          <w:sz w:val="24"/>
          <w:szCs w:val="24"/>
          <w:lang w:eastAsia="lt-LT"/>
        </w:rPr>
        <w:t>. S</w:t>
      </w:r>
      <w:r w:rsidRPr="00481AB4">
        <w:rPr>
          <w:rFonts w:ascii="Arial" w:eastAsia="Times New Roman" w:hAnsi="Arial" w:cs="Arial"/>
          <w:b/>
          <w:bCs/>
          <w:sz w:val="24"/>
          <w:szCs w:val="24"/>
          <w:lang w:eastAsia="lt-LT"/>
        </w:rPr>
        <w:t xml:space="preserve">ąskaita faktūra teikiama už darbus pagal su </w:t>
      </w:r>
      <w:r w:rsidR="00900D7C" w:rsidRPr="00481AB4">
        <w:rPr>
          <w:rFonts w:ascii="Arial" w:eastAsia="Times New Roman" w:hAnsi="Arial" w:cs="Arial"/>
          <w:b/>
          <w:bCs/>
          <w:sz w:val="24"/>
          <w:szCs w:val="24"/>
          <w:lang w:eastAsia="lt-LT"/>
        </w:rPr>
        <w:t xml:space="preserve">Vėžaičių </w:t>
      </w:r>
      <w:r w:rsidRPr="00481AB4">
        <w:rPr>
          <w:rFonts w:ascii="Arial" w:eastAsia="Times New Roman" w:hAnsi="Arial" w:cs="Arial"/>
          <w:b/>
          <w:bCs/>
          <w:sz w:val="24"/>
          <w:szCs w:val="24"/>
          <w:lang w:eastAsia="lt-LT"/>
        </w:rPr>
        <w:t>seniūnija sudarytą Sutartį, nurodant Sutarties datą ir numerį</w:t>
      </w:r>
      <w:r w:rsidR="00F10062">
        <w:rPr>
          <w:rFonts w:ascii="Arial" w:eastAsia="Times New Roman" w:hAnsi="Arial" w:cs="Arial"/>
          <w:b/>
          <w:bCs/>
          <w:sz w:val="24"/>
          <w:szCs w:val="24"/>
          <w:lang w:eastAsia="lt-LT"/>
        </w:rPr>
        <w:t>.</w:t>
      </w:r>
    </w:p>
    <w:p w14:paraId="4A86721B" w14:textId="3483B735" w:rsidR="005A7DE4" w:rsidRPr="00481AB4" w:rsidRDefault="005A7DE4" w:rsidP="00900D7C">
      <w:pPr>
        <w:spacing w:after="0" w:line="240" w:lineRule="auto"/>
        <w:ind w:firstLine="284"/>
        <w:jc w:val="both"/>
        <w:rPr>
          <w:rFonts w:ascii="Arial" w:eastAsia="Times New Roman" w:hAnsi="Arial" w:cs="Arial"/>
          <w:strike/>
          <w:sz w:val="24"/>
          <w:szCs w:val="24"/>
        </w:rPr>
      </w:pPr>
      <w:r w:rsidRPr="00481AB4">
        <w:rPr>
          <w:rFonts w:ascii="Arial" w:eastAsia="Times New Roman" w:hAnsi="Arial" w:cs="Arial"/>
          <w:sz w:val="24"/>
          <w:szCs w:val="24"/>
        </w:rPr>
        <w:t>4.</w:t>
      </w:r>
      <w:r w:rsidR="009D773E" w:rsidRPr="00481AB4">
        <w:rPr>
          <w:rFonts w:ascii="Arial" w:eastAsia="Times New Roman" w:hAnsi="Arial" w:cs="Arial"/>
          <w:sz w:val="24"/>
          <w:szCs w:val="24"/>
        </w:rPr>
        <w:t>4</w:t>
      </w:r>
      <w:r w:rsidRPr="00481AB4">
        <w:rPr>
          <w:rFonts w:ascii="Arial" w:eastAsia="Times New Roman" w:hAnsi="Arial" w:cs="Arial"/>
          <w:sz w:val="24"/>
          <w:szCs w:val="24"/>
        </w:rPr>
        <w:t>.</w:t>
      </w:r>
      <w:r w:rsidR="003C6EA9" w:rsidRPr="00481AB4">
        <w:rPr>
          <w:rFonts w:ascii="Arial" w:eastAsia="Times New Roman" w:hAnsi="Arial" w:cs="Arial"/>
          <w:sz w:val="24"/>
          <w:szCs w:val="24"/>
        </w:rPr>
        <w:t>6</w:t>
      </w:r>
      <w:r w:rsidRPr="00481AB4">
        <w:rPr>
          <w:rFonts w:ascii="Arial" w:eastAsia="Times New Roman" w:hAnsi="Arial" w:cs="Arial"/>
          <w:sz w:val="24"/>
          <w:szCs w:val="24"/>
        </w:rPr>
        <w:t>.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Rangovas.</w:t>
      </w:r>
    </w:p>
    <w:p w14:paraId="22D45784" w14:textId="77777777" w:rsidR="005A7DE4" w:rsidRPr="00481AB4" w:rsidRDefault="005A7DE4" w:rsidP="005A7DE4">
      <w:pPr>
        <w:widowControl w:val="0"/>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4.</w:t>
      </w:r>
      <w:r w:rsidR="009D773E"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w:t>
      </w:r>
      <w:r w:rsidR="003C6EA9" w:rsidRPr="00481AB4">
        <w:rPr>
          <w:rFonts w:ascii="Arial" w:eastAsia="Times New Roman" w:hAnsi="Arial" w:cs="Arial"/>
          <w:sz w:val="24"/>
          <w:szCs w:val="24"/>
          <w:lang w:eastAsia="lt-LT"/>
        </w:rPr>
        <w:t>7</w:t>
      </w:r>
      <w:r w:rsidRPr="00481AB4">
        <w:rPr>
          <w:rFonts w:ascii="Arial" w:eastAsia="Times New Roman" w:hAnsi="Arial" w:cs="Arial"/>
          <w:sz w:val="24"/>
          <w:szCs w:val="24"/>
          <w:lang w:eastAsia="lt-LT"/>
        </w:rPr>
        <w:t xml:space="preserve">. Rangovui už atliktus darbus apmokama </w:t>
      </w:r>
      <w:r w:rsidRPr="00481AB4">
        <w:rPr>
          <w:rFonts w:ascii="Arial" w:eastAsia="Times New Roman" w:hAnsi="Arial" w:cs="Arial"/>
          <w:b/>
          <w:sz w:val="24"/>
          <w:szCs w:val="24"/>
          <w:lang w:eastAsia="lt-LT"/>
        </w:rPr>
        <w:t>per 30 kalendorinių dienų</w:t>
      </w:r>
      <w:r w:rsidRPr="00481AB4">
        <w:rPr>
          <w:rFonts w:ascii="Arial" w:eastAsia="Times New Roman" w:hAnsi="Arial" w:cs="Arial"/>
          <w:sz w:val="24"/>
          <w:szCs w:val="24"/>
          <w:lang w:eastAsia="lt-LT"/>
        </w:rPr>
        <w:t xml:space="preserve"> nuo PVM sąskaitos faktūros gavimo dienos. </w:t>
      </w:r>
    </w:p>
    <w:p w14:paraId="472E3766" w14:textId="77777777" w:rsidR="005A7DE4" w:rsidRPr="00481AB4" w:rsidRDefault="005A7DE4" w:rsidP="005A7DE4">
      <w:pPr>
        <w:widowControl w:val="0"/>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b/>
          <w:sz w:val="24"/>
          <w:szCs w:val="24"/>
          <w:lang w:eastAsia="lt-LT"/>
        </w:rPr>
        <w:t xml:space="preserve">Sąskaitos faktūros gavimo data </w:t>
      </w:r>
      <w:r w:rsidRPr="00481AB4">
        <w:rPr>
          <w:rFonts w:ascii="Arial" w:eastAsia="Times New Roman" w:hAnsi="Arial" w:cs="Arial"/>
          <w:sz w:val="24"/>
          <w:szCs w:val="24"/>
          <w:lang w:eastAsia="lt-LT"/>
        </w:rPr>
        <w:t xml:space="preserve">– Rangovo parengta PVM sąskaita faktūra bus laikoma gauta, kai Pirkėjas gaus Rangovo pateiktą PVM sąskaitą faktūrą Sutartyje nurodytu būdu; </w:t>
      </w:r>
    </w:p>
    <w:p w14:paraId="531012BB" w14:textId="77777777" w:rsidR="005A7DE4" w:rsidRPr="00481AB4" w:rsidRDefault="005A7DE4" w:rsidP="005A7DE4">
      <w:pPr>
        <w:widowControl w:val="0"/>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4.</w:t>
      </w:r>
      <w:r w:rsidR="009D773E"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w:t>
      </w:r>
      <w:r w:rsidR="003C6EA9" w:rsidRPr="00481AB4">
        <w:rPr>
          <w:rFonts w:ascii="Arial" w:eastAsia="Times New Roman" w:hAnsi="Arial" w:cs="Arial"/>
          <w:sz w:val="24"/>
          <w:szCs w:val="24"/>
          <w:lang w:eastAsia="lt-LT"/>
        </w:rPr>
        <w:t>8</w:t>
      </w:r>
      <w:r w:rsidRPr="00481AB4">
        <w:rPr>
          <w:rFonts w:ascii="Arial" w:eastAsia="Times New Roman" w:hAnsi="Arial" w:cs="Arial"/>
          <w:sz w:val="24"/>
          <w:szCs w:val="24"/>
          <w:lang w:eastAsia="lt-LT"/>
        </w:rPr>
        <w:t xml:space="preserve">. Mokėtojas už atliktus Darbus Rangovui atsiskaito mokėjimo pavedimu į Rangovo </w:t>
      </w:r>
      <w:r w:rsidRPr="00481AB4">
        <w:rPr>
          <w:rFonts w:ascii="Arial" w:eastAsia="Calibri" w:hAnsi="Arial" w:cs="Arial"/>
          <w:sz w:val="24"/>
          <w:szCs w:val="24"/>
          <w:lang w:eastAsia="lt-LT"/>
        </w:rPr>
        <w:t xml:space="preserve">nurodytą banko sąskaitą. </w:t>
      </w:r>
      <w:r w:rsidRPr="00481AB4">
        <w:rPr>
          <w:rFonts w:ascii="Arial" w:eastAsia="Times New Roman" w:hAnsi="Arial" w:cs="Arial"/>
          <w:sz w:val="24"/>
          <w:szCs w:val="24"/>
          <w:lang w:eastAsia="lt-LT"/>
        </w:rPr>
        <w:t>Apmokėjimas laikomas įvykdytu, kai pinigai įskaitomi į Rangovo PVM sąskaitoje faktūroje nurodytą sąskaitą.</w:t>
      </w:r>
    </w:p>
    <w:p w14:paraId="2AAB5F22" w14:textId="77777777" w:rsidR="005A7DE4" w:rsidRPr="00481AB4" w:rsidRDefault="005A7DE4" w:rsidP="005A7DE4">
      <w:pPr>
        <w:widowControl w:val="0"/>
        <w:spacing w:after="0" w:line="240" w:lineRule="auto"/>
        <w:jc w:val="both"/>
        <w:rPr>
          <w:rFonts w:ascii="Arial" w:eastAsia="Calibri" w:hAnsi="Arial" w:cs="Arial"/>
          <w:sz w:val="24"/>
          <w:szCs w:val="24"/>
          <w:lang w:eastAsia="lt-LT"/>
        </w:rPr>
      </w:pPr>
      <w:r w:rsidRPr="00481AB4">
        <w:rPr>
          <w:rFonts w:ascii="Arial" w:eastAsia="Calibri" w:hAnsi="Arial" w:cs="Arial"/>
          <w:sz w:val="24"/>
          <w:szCs w:val="24"/>
          <w:lang w:eastAsia="lt-LT"/>
        </w:rPr>
        <w:t>4.</w:t>
      </w:r>
      <w:r w:rsidR="009D773E" w:rsidRPr="00481AB4">
        <w:rPr>
          <w:rFonts w:ascii="Arial" w:eastAsia="Calibri" w:hAnsi="Arial" w:cs="Arial"/>
          <w:sz w:val="24"/>
          <w:szCs w:val="24"/>
          <w:lang w:eastAsia="lt-LT"/>
        </w:rPr>
        <w:t>5</w:t>
      </w:r>
      <w:r w:rsidRPr="00481AB4">
        <w:rPr>
          <w:rFonts w:ascii="Arial" w:eastAsia="Calibri" w:hAnsi="Arial" w:cs="Arial"/>
          <w:sz w:val="24"/>
          <w:szCs w:val="24"/>
          <w:lang w:eastAsia="lt-LT"/>
        </w:rPr>
        <w:t>. Atsiskaitant už Darbus negali būti taikomi Sutartyje nenumatyti mokesčiai ar kainos. Darbai, kurie nenumatyti Sutartyje, yra atskiro pirkimo objektas.</w:t>
      </w:r>
    </w:p>
    <w:p w14:paraId="0B6D74F8"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4.</w:t>
      </w:r>
      <w:r w:rsidR="009D773E" w:rsidRPr="00481AB4">
        <w:rPr>
          <w:rFonts w:ascii="Arial" w:eastAsia="Times New Roman" w:hAnsi="Arial" w:cs="Arial"/>
          <w:sz w:val="24"/>
          <w:szCs w:val="24"/>
        </w:rPr>
        <w:t>6</w:t>
      </w:r>
      <w:r w:rsidRPr="00481AB4">
        <w:rPr>
          <w:rFonts w:ascii="Arial" w:eastAsia="Times New Roman" w:hAnsi="Arial" w:cs="Arial"/>
          <w:sz w:val="24"/>
          <w:szCs w:val="24"/>
        </w:rPr>
        <w:t>. 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12D0ADD" w14:textId="77777777" w:rsidR="005A7DE4" w:rsidRPr="00481AB4" w:rsidRDefault="005A7DE4" w:rsidP="005A7DE4">
      <w:pPr>
        <w:numPr>
          <w:ilvl w:val="1"/>
          <w:numId w:val="0"/>
        </w:numPr>
        <w:tabs>
          <w:tab w:val="left" w:pos="709"/>
        </w:tabs>
        <w:spacing w:after="0" w:line="240" w:lineRule="auto"/>
        <w:rPr>
          <w:rFonts w:ascii="Arial" w:eastAsia="Times New Roman" w:hAnsi="Arial" w:cs="Arial"/>
          <w:sz w:val="24"/>
          <w:szCs w:val="24"/>
          <w:lang w:eastAsia="lt-LT" w:bidi="lt-LT"/>
        </w:rPr>
      </w:pPr>
      <w:r w:rsidRPr="00481AB4">
        <w:rPr>
          <w:rFonts w:ascii="Arial" w:eastAsia="Times New Roman" w:hAnsi="Arial" w:cs="Arial"/>
          <w:sz w:val="24"/>
          <w:szCs w:val="24"/>
        </w:rPr>
        <w:t>4.</w:t>
      </w:r>
      <w:r w:rsidR="009D773E" w:rsidRPr="00481AB4">
        <w:rPr>
          <w:rFonts w:ascii="Arial" w:eastAsia="Times New Roman" w:hAnsi="Arial" w:cs="Arial"/>
          <w:sz w:val="24"/>
          <w:szCs w:val="24"/>
        </w:rPr>
        <w:t>7</w:t>
      </w:r>
      <w:r w:rsidRPr="00481AB4">
        <w:rPr>
          <w:rFonts w:ascii="Arial" w:eastAsia="Times New Roman" w:hAnsi="Arial" w:cs="Arial"/>
          <w:sz w:val="24"/>
          <w:szCs w:val="24"/>
        </w:rPr>
        <w:t xml:space="preserve">. </w:t>
      </w:r>
      <w:r w:rsidRPr="00481AB4">
        <w:rPr>
          <w:rFonts w:ascii="Arial" w:eastAsia="Times New Roman" w:hAnsi="Arial" w:cs="Arial"/>
          <w:b/>
          <w:sz w:val="24"/>
          <w:szCs w:val="24"/>
          <w:lang w:eastAsia="lt-LT" w:bidi="lt-LT"/>
        </w:rPr>
        <w:t>Užsakovas turi teisę sulaikyti apmokėjimą, jei</w:t>
      </w:r>
      <w:r w:rsidRPr="00481AB4">
        <w:rPr>
          <w:rFonts w:ascii="Arial" w:eastAsia="Times New Roman" w:hAnsi="Arial" w:cs="Arial"/>
          <w:sz w:val="24"/>
          <w:szCs w:val="24"/>
          <w:lang w:eastAsia="lt-LT" w:bidi="lt-LT"/>
        </w:rPr>
        <w:t xml:space="preserve">: </w:t>
      </w:r>
    </w:p>
    <w:p w14:paraId="38067FAD" w14:textId="315B8729" w:rsidR="005A7DE4" w:rsidRPr="00481AB4" w:rsidRDefault="005A7DE4" w:rsidP="005A7DE4">
      <w:pPr>
        <w:numPr>
          <w:ilvl w:val="2"/>
          <w:numId w:val="0"/>
        </w:numPr>
        <w:tabs>
          <w:tab w:val="left" w:pos="709"/>
          <w:tab w:val="left" w:pos="1560"/>
        </w:tabs>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4.</w:t>
      </w:r>
      <w:r w:rsidR="009D773E" w:rsidRPr="00481AB4">
        <w:rPr>
          <w:rFonts w:ascii="Arial" w:eastAsia="Times New Roman" w:hAnsi="Arial" w:cs="Arial"/>
          <w:sz w:val="24"/>
          <w:szCs w:val="24"/>
          <w:lang w:eastAsia="lt-LT"/>
        </w:rPr>
        <w:t>7</w:t>
      </w:r>
      <w:r w:rsidRPr="00481AB4">
        <w:rPr>
          <w:rFonts w:ascii="Arial" w:eastAsia="Times New Roman" w:hAnsi="Arial" w:cs="Arial"/>
          <w:sz w:val="24"/>
          <w:szCs w:val="24"/>
          <w:lang w:eastAsia="lt-LT"/>
        </w:rPr>
        <w:t>.1. po atliktų Darbų perdavimo–priėmimo akto pasirašymo dienos paaiškėja D</w:t>
      </w:r>
      <w:r w:rsidR="005111BB" w:rsidRPr="00481AB4">
        <w:rPr>
          <w:rFonts w:ascii="Arial" w:eastAsia="Times New Roman" w:hAnsi="Arial" w:cs="Arial"/>
          <w:sz w:val="24"/>
          <w:szCs w:val="24"/>
          <w:lang w:eastAsia="lt-LT"/>
        </w:rPr>
        <w:t>ar</w:t>
      </w:r>
      <w:r w:rsidRPr="00481AB4">
        <w:rPr>
          <w:rFonts w:ascii="Arial" w:eastAsia="Times New Roman" w:hAnsi="Arial" w:cs="Arial"/>
          <w:sz w:val="24"/>
          <w:szCs w:val="24"/>
          <w:lang w:eastAsia="lt-LT"/>
        </w:rPr>
        <w:t>bų trūkumai (defektai), jeigu jų nebuvo įmanoma pastebėti D</w:t>
      </w:r>
      <w:r w:rsidR="005111BB" w:rsidRPr="00481AB4">
        <w:rPr>
          <w:rFonts w:ascii="Arial" w:eastAsia="Times New Roman" w:hAnsi="Arial" w:cs="Arial"/>
          <w:sz w:val="24"/>
          <w:szCs w:val="24"/>
          <w:lang w:eastAsia="lt-LT"/>
        </w:rPr>
        <w:t>ar</w:t>
      </w:r>
      <w:r w:rsidRPr="00481AB4">
        <w:rPr>
          <w:rFonts w:ascii="Arial" w:eastAsia="Times New Roman" w:hAnsi="Arial" w:cs="Arial"/>
          <w:sz w:val="24"/>
          <w:szCs w:val="24"/>
          <w:lang w:eastAsia="lt-LT"/>
        </w:rPr>
        <w:t>bų perdavimo–priėmimo metu;</w:t>
      </w:r>
    </w:p>
    <w:p w14:paraId="6C5CDCF3" w14:textId="77777777" w:rsidR="005A7DE4" w:rsidRPr="00481AB4" w:rsidRDefault="005A7DE4" w:rsidP="005A7DE4">
      <w:pPr>
        <w:numPr>
          <w:ilvl w:val="2"/>
          <w:numId w:val="0"/>
        </w:numPr>
        <w:tabs>
          <w:tab w:val="left" w:pos="709"/>
          <w:tab w:val="left" w:pos="1560"/>
        </w:tabs>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4.</w:t>
      </w:r>
      <w:r w:rsidR="009D773E" w:rsidRPr="00481AB4">
        <w:rPr>
          <w:rFonts w:ascii="Arial" w:eastAsia="Times New Roman" w:hAnsi="Arial" w:cs="Arial"/>
          <w:sz w:val="24"/>
          <w:szCs w:val="24"/>
          <w:lang w:eastAsia="lt-LT"/>
        </w:rPr>
        <w:t>7</w:t>
      </w:r>
      <w:r w:rsidRPr="00481AB4">
        <w:rPr>
          <w:rFonts w:ascii="Arial" w:eastAsia="Times New Roman" w:hAnsi="Arial" w:cs="Arial"/>
          <w:sz w:val="24"/>
          <w:szCs w:val="24"/>
          <w:lang w:eastAsia="lt-LT"/>
        </w:rPr>
        <w:t>.2. po atliktų Darbų perdavimo–priėmimo akto pasirašymo dienos paaiškėja, kad Užsakovui padaryti nuostoliai dėl Rangovo kaltės – iki nurodytų aplinkybių pašalinimo momento. Šiuo atveju negali būti sulaikyta daugiau mokėtinų sumų, negu gali reikėti tiesioginiams Užsakovo nuostoliams padengti;</w:t>
      </w:r>
    </w:p>
    <w:p w14:paraId="4195380F" w14:textId="77777777" w:rsidR="005A7DE4" w:rsidRPr="00481AB4" w:rsidRDefault="005A7DE4" w:rsidP="005A7DE4">
      <w:pPr>
        <w:numPr>
          <w:ilvl w:val="2"/>
          <w:numId w:val="0"/>
        </w:numPr>
        <w:tabs>
          <w:tab w:val="left" w:pos="709"/>
          <w:tab w:val="left" w:pos="1560"/>
        </w:tabs>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rPr>
        <w:t>4.</w:t>
      </w:r>
      <w:r w:rsidR="009D773E" w:rsidRPr="00481AB4">
        <w:rPr>
          <w:rFonts w:ascii="Arial" w:eastAsia="Times New Roman" w:hAnsi="Arial" w:cs="Arial"/>
          <w:sz w:val="24"/>
          <w:szCs w:val="24"/>
        </w:rPr>
        <w:t>7</w:t>
      </w:r>
      <w:r w:rsidRPr="00481AB4">
        <w:rPr>
          <w:rFonts w:ascii="Arial" w:eastAsia="Times New Roman" w:hAnsi="Arial" w:cs="Arial"/>
          <w:sz w:val="24"/>
          <w:szCs w:val="24"/>
        </w:rPr>
        <w:t>.3. PVM sąskaitoje faktūroje nurodyta neteisinga suma ar Sutarties Šalies rekvizitai, Darbų pavadinimai (kol bus ištaisytos skaičiavimo klaidos ar neteisingai nurodyti Sutarties Šalies rekvizitai, Darbų pavadinimai);</w:t>
      </w:r>
    </w:p>
    <w:p w14:paraId="149472F1" w14:textId="621752C2" w:rsidR="005A7DE4" w:rsidRPr="00481AB4" w:rsidRDefault="005A7DE4" w:rsidP="005A7DE4">
      <w:pPr>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4.</w:t>
      </w:r>
      <w:r w:rsidR="009D773E" w:rsidRPr="00481AB4">
        <w:rPr>
          <w:rFonts w:ascii="Arial" w:eastAsia="Times New Roman" w:hAnsi="Arial" w:cs="Arial"/>
          <w:sz w:val="24"/>
          <w:szCs w:val="24"/>
        </w:rPr>
        <w:t>7</w:t>
      </w:r>
      <w:r w:rsidRPr="00481AB4">
        <w:rPr>
          <w:rFonts w:ascii="Arial" w:eastAsia="Times New Roman" w:hAnsi="Arial" w:cs="Arial"/>
          <w:sz w:val="24"/>
          <w:szCs w:val="24"/>
        </w:rPr>
        <w:t>.4. Rangovas nesilaikė D</w:t>
      </w:r>
      <w:r w:rsidR="005111BB" w:rsidRPr="00481AB4">
        <w:rPr>
          <w:rFonts w:ascii="Arial" w:eastAsia="Times New Roman" w:hAnsi="Arial" w:cs="Arial"/>
          <w:sz w:val="24"/>
          <w:szCs w:val="24"/>
        </w:rPr>
        <w:t>ar</w:t>
      </w:r>
      <w:r w:rsidRPr="00481AB4">
        <w:rPr>
          <w:rFonts w:ascii="Arial" w:eastAsia="Times New Roman" w:hAnsi="Arial" w:cs="Arial"/>
          <w:sz w:val="24"/>
          <w:szCs w:val="24"/>
        </w:rPr>
        <w:t>bų teikimo terminų (kol Rangovas sumokės delspinigius);</w:t>
      </w:r>
    </w:p>
    <w:p w14:paraId="1E0A32B6" w14:textId="77777777" w:rsidR="005A7DE4" w:rsidRPr="00481AB4" w:rsidRDefault="005A7DE4" w:rsidP="005A7DE4">
      <w:pPr>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4.</w:t>
      </w:r>
      <w:r w:rsidR="009D773E" w:rsidRPr="00481AB4">
        <w:rPr>
          <w:rFonts w:ascii="Arial" w:eastAsia="Times New Roman" w:hAnsi="Arial" w:cs="Arial"/>
          <w:sz w:val="24"/>
          <w:szCs w:val="24"/>
        </w:rPr>
        <w:t>7</w:t>
      </w:r>
      <w:r w:rsidRPr="00481AB4">
        <w:rPr>
          <w:rFonts w:ascii="Arial" w:eastAsia="Times New Roman" w:hAnsi="Arial" w:cs="Arial"/>
          <w:sz w:val="24"/>
          <w:szCs w:val="24"/>
        </w:rPr>
        <w:t>.5. Rangovas vykdo Darbus ne pagal techninės specifikacijos reikalavimus (kol Rangovas ištaisys suteiktų Darbų trūkumus (defektus)).</w:t>
      </w:r>
    </w:p>
    <w:p w14:paraId="08483B93" w14:textId="77777777" w:rsidR="005A7DE4" w:rsidRPr="00481AB4" w:rsidRDefault="005A7DE4" w:rsidP="005A7DE4">
      <w:pPr>
        <w:spacing w:after="0" w:line="240" w:lineRule="auto"/>
        <w:ind w:firstLine="284"/>
        <w:jc w:val="both"/>
        <w:rPr>
          <w:rFonts w:ascii="Arial" w:eastAsia="Times New Roman" w:hAnsi="Arial" w:cs="Arial"/>
          <w:sz w:val="24"/>
          <w:szCs w:val="24"/>
          <w:lang w:bidi="lt-LT"/>
        </w:rPr>
      </w:pPr>
      <w:r w:rsidRPr="00481AB4">
        <w:rPr>
          <w:rFonts w:ascii="Arial" w:eastAsia="Times New Roman" w:hAnsi="Arial" w:cs="Arial"/>
          <w:sz w:val="24"/>
          <w:szCs w:val="24"/>
        </w:rPr>
        <w:t>4.</w:t>
      </w:r>
      <w:r w:rsidR="009D773E" w:rsidRPr="00481AB4">
        <w:rPr>
          <w:rFonts w:ascii="Arial" w:eastAsia="Times New Roman" w:hAnsi="Arial" w:cs="Arial"/>
          <w:sz w:val="24"/>
          <w:szCs w:val="24"/>
        </w:rPr>
        <w:t>7</w:t>
      </w:r>
      <w:r w:rsidRPr="00481AB4">
        <w:rPr>
          <w:rFonts w:ascii="Arial" w:eastAsia="Times New Roman" w:hAnsi="Arial" w:cs="Arial"/>
          <w:sz w:val="24"/>
          <w:szCs w:val="24"/>
        </w:rPr>
        <w:t>.6. Rangovas</w:t>
      </w:r>
      <w:r w:rsidRPr="00481AB4">
        <w:rPr>
          <w:rFonts w:ascii="Arial" w:eastAsia="Times New Roman" w:hAnsi="Arial" w:cs="Arial"/>
          <w:sz w:val="24"/>
          <w:szCs w:val="24"/>
          <w:lang w:bidi="lt-LT"/>
        </w:rPr>
        <w:t xml:space="preserve"> nevykdo kitų savo įsipareigojimų pagal šią Sutartį.</w:t>
      </w:r>
    </w:p>
    <w:p w14:paraId="56222681"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lastRenderedPageBreak/>
        <w:t>4.</w:t>
      </w:r>
      <w:r w:rsidR="009D773E" w:rsidRPr="00481AB4">
        <w:rPr>
          <w:rFonts w:ascii="Arial" w:eastAsia="Times New Roman" w:hAnsi="Arial" w:cs="Arial"/>
          <w:sz w:val="24"/>
          <w:szCs w:val="24"/>
        </w:rPr>
        <w:t>8</w:t>
      </w:r>
      <w:r w:rsidRPr="00481AB4">
        <w:rPr>
          <w:rFonts w:ascii="Arial" w:eastAsia="Times New Roman" w:hAnsi="Arial" w:cs="Arial"/>
          <w:sz w:val="24"/>
          <w:szCs w:val="24"/>
        </w:rPr>
        <w:t>. Tiesioginis atsiskaitymas su subtiekėju / subteikėju / subrangovu Sutartyje nenumatomas.</w:t>
      </w:r>
    </w:p>
    <w:p w14:paraId="772C143A" w14:textId="1515C08D" w:rsidR="005A7DE4" w:rsidRPr="00481AB4" w:rsidRDefault="005A7DE4" w:rsidP="005A7DE4">
      <w:pPr>
        <w:tabs>
          <w:tab w:val="left" w:pos="851"/>
        </w:tabs>
        <w:suppressAutoHyphens/>
        <w:spacing w:after="0" w:line="240" w:lineRule="auto"/>
        <w:jc w:val="both"/>
        <w:rPr>
          <w:rFonts w:ascii="Arial" w:eastAsia="Times New Roman" w:hAnsi="Arial" w:cs="Arial"/>
          <w:sz w:val="24"/>
          <w:szCs w:val="24"/>
        </w:rPr>
      </w:pPr>
      <w:bookmarkStart w:id="4" w:name="_Hlk503867890"/>
      <w:r w:rsidRPr="00481AB4">
        <w:rPr>
          <w:rFonts w:ascii="Arial" w:eastAsia="Times New Roman" w:hAnsi="Arial" w:cs="Arial"/>
          <w:sz w:val="24"/>
          <w:szCs w:val="24"/>
        </w:rPr>
        <w:t>4.</w:t>
      </w:r>
      <w:r w:rsidR="009D773E" w:rsidRPr="00481AB4">
        <w:rPr>
          <w:rFonts w:ascii="Arial" w:eastAsia="Times New Roman" w:hAnsi="Arial" w:cs="Arial"/>
          <w:sz w:val="24"/>
          <w:szCs w:val="24"/>
        </w:rPr>
        <w:t>9</w:t>
      </w:r>
      <w:r w:rsidRPr="00481AB4">
        <w:rPr>
          <w:rFonts w:ascii="Arial" w:eastAsia="Times New Roman" w:hAnsi="Arial" w:cs="Arial"/>
          <w:sz w:val="24"/>
          <w:szCs w:val="24"/>
        </w:rPr>
        <w:t>. Darbų kaina ir Pradinė sutarties vertė galės būti peržiūrima dėl pasikeitusio PVM:</w:t>
      </w:r>
    </w:p>
    <w:p w14:paraId="7110EE74" w14:textId="4660FE28" w:rsidR="005A7DE4" w:rsidRPr="00481AB4" w:rsidRDefault="005A7DE4" w:rsidP="005A7DE4">
      <w:pPr>
        <w:tabs>
          <w:tab w:val="left" w:pos="851"/>
        </w:tabs>
        <w:suppressAutoHyphens/>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4.</w:t>
      </w:r>
      <w:r w:rsidR="009D773E" w:rsidRPr="00481AB4">
        <w:rPr>
          <w:rFonts w:ascii="Arial" w:eastAsia="Times New Roman" w:hAnsi="Arial" w:cs="Arial"/>
          <w:sz w:val="24"/>
          <w:szCs w:val="24"/>
        </w:rPr>
        <w:t>9</w:t>
      </w:r>
      <w:r w:rsidRPr="00481AB4">
        <w:rPr>
          <w:rFonts w:ascii="Arial" w:eastAsia="Times New Roman" w:hAnsi="Arial" w:cs="Arial"/>
          <w:sz w:val="24"/>
          <w:szCs w:val="24"/>
        </w:rPr>
        <w:t>.1. mokestis, kuriam pasikeitus perskaičiuojam</w:t>
      </w:r>
      <w:r w:rsidR="005111BB" w:rsidRPr="00481AB4">
        <w:rPr>
          <w:rFonts w:ascii="Arial" w:eastAsia="Times New Roman" w:hAnsi="Arial" w:cs="Arial"/>
          <w:sz w:val="24"/>
          <w:szCs w:val="24"/>
        </w:rPr>
        <w:t>a</w:t>
      </w:r>
      <w:r w:rsidRPr="00481AB4">
        <w:rPr>
          <w:rFonts w:ascii="Arial" w:eastAsia="Times New Roman" w:hAnsi="Arial" w:cs="Arial"/>
          <w:sz w:val="24"/>
          <w:szCs w:val="24"/>
        </w:rPr>
        <w:t xml:space="preserve"> Darbų kaina ir Pradinė sutarties vertė - PVM. Pasikeitus kitiems mokesčiams, Darbų kaina ir Pradinė sutarties vertė nebus perskaičiuojama.</w:t>
      </w:r>
    </w:p>
    <w:p w14:paraId="3198BBDF" w14:textId="2ECBE498" w:rsidR="005A7DE4" w:rsidRPr="00481AB4" w:rsidRDefault="005A7DE4" w:rsidP="005A7DE4">
      <w:pPr>
        <w:tabs>
          <w:tab w:val="left" w:pos="851"/>
        </w:tabs>
        <w:suppressAutoHyphens/>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4.</w:t>
      </w:r>
      <w:r w:rsidR="009D773E" w:rsidRPr="00481AB4">
        <w:rPr>
          <w:rFonts w:ascii="Arial" w:eastAsia="Times New Roman" w:hAnsi="Arial" w:cs="Arial"/>
          <w:sz w:val="24"/>
          <w:szCs w:val="24"/>
        </w:rPr>
        <w:t>9</w:t>
      </w:r>
      <w:r w:rsidRPr="00481AB4">
        <w:rPr>
          <w:rFonts w:ascii="Arial" w:eastAsia="Times New Roman" w:hAnsi="Arial" w:cs="Arial"/>
          <w:sz w:val="24"/>
          <w:szCs w:val="24"/>
        </w:rPr>
        <w:t>.2. perskaičiuot</w:t>
      </w:r>
      <w:r w:rsidR="005111BB" w:rsidRPr="00481AB4">
        <w:rPr>
          <w:rFonts w:ascii="Arial" w:eastAsia="Times New Roman" w:hAnsi="Arial" w:cs="Arial"/>
          <w:sz w:val="24"/>
          <w:szCs w:val="24"/>
        </w:rPr>
        <w:t>a</w:t>
      </w:r>
      <w:r w:rsidRPr="00481AB4">
        <w:rPr>
          <w:rFonts w:ascii="Arial" w:eastAsia="Times New Roman" w:hAnsi="Arial" w:cs="Arial"/>
          <w:sz w:val="24"/>
          <w:szCs w:val="24"/>
        </w:rPr>
        <w:t xml:space="preserve"> Darbų kaina ir Pradinė sutarties vertė pradedama taikyti nuo Lietuvos Respublikos pridėtinės vertės mokesčio įstatymo pakeitimo įstatymo, pagal kurį keičiasi šio mokesčio tarifas, nurodytos tarifo įsigaliojimo dienos;  </w:t>
      </w:r>
    </w:p>
    <w:p w14:paraId="4B6C2ADC" w14:textId="712FD7E2" w:rsidR="005A7DE4" w:rsidRPr="00481AB4" w:rsidRDefault="005A7DE4" w:rsidP="005A7DE4">
      <w:pPr>
        <w:tabs>
          <w:tab w:val="left" w:pos="851"/>
        </w:tabs>
        <w:suppressAutoHyphens/>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4.</w:t>
      </w:r>
      <w:r w:rsidR="009D773E" w:rsidRPr="00481AB4">
        <w:rPr>
          <w:rFonts w:ascii="Arial" w:eastAsia="Times New Roman" w:hAnsi="Arial" w:cs="Arial"/>
          <w:sz w:val="24"/>
          <w:szCs w:val="24"/>
        </w:rPr>
        <w:t>9</w:t>
      </w:r>
      <w:r w:rsidRPr="00481AB4">
        <w:rPr>
          <w:rFonts w:ascii="Arial" w:eastAsia="Times New Roman" w:hAnsi="Arial" w:cs="Arial"/>
          <w:sz w:val="24"/>
          <w:szCs w:val="24"/>
        </w:rPr>
        <w:t>.3. Darbų kaina ir Pradinė sutarties vertė perskaičiuojama per 1 d. d. po Lietuvos Respublikos pridėtinės vertės mokesčio įstatymo pakeitimo įsigaliojimo dienos;</w:t>
      </w:r>
    </w:p>
    <w:p w14:paraId="0FB51364" w14:textId="1741DA09" w:rsidR="005A7DE4" w:rsidRPr="00481AB4" w:rsidRDefault="005A7DE4" w:rsidP="005A7DE4">
      <w:pPr>
        <w:tabs>
          <w:tab w:val="left" w:pos="851"/>
        </w:tabs>
        <w:suppressAutoHyphens/>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4.</w:t>
      </w:r>
      <w:r w:rsidR="009D773E" w:rsidRPr="00481AB4">
        <w:rPr>
          <w:rFonts w:ascii="Arial" w:eastAsia="Times New Roman" w:hAnsi="Arial" w:cs="Arial"/>
          <w:sz w:val="24"/>
          <w:szCs w:val="24"/>
        </w:rPr>
        <w:t>9</w:t>
      </w:r>
      <w:r w:rsidRPr="00481AB4">
        <w:rPr>
          <w:rFonts w:ascii="Arial" w:eastAsia="Times New Roman" w:hAnsi="Arial" w:cs="Arial"/>
          <w:sz w:val="24"/>
          <w:szCs w:val="24"/>
        </w:rPr>
        <w:t>.4. perskaičiavimo formulė: pasikeitus PVM tarifo dydžiui, Darbų kain</w:t>
      </w:r>
      <w:r w:rsidR="005111BB" w:rsidRPr="00481AB4">
        <w:rPr>
          <w:rFonts w:ascii="Arial" w:eastAsia="Times New Roman" w:hAnsi="Arial" w:cs="Arial"/>
          <w:sz w:val="24"/>
          <w:szCs w:val="24"/>
        </w:rPr>
        <w:t>oje</w:t>
      </w:r>
      <w:r w:rsidRPr="00481AB4">
        <w:rPr>
          <w:rFonts w:ascii="Arial" w:eastAsia="Times New Roman" w:hAnsi="Arial" w:cs="Arial"/>
          <w:sz w:val="24"/>
          <w:szCs w:val="24"/>
        </w:rPr>
        <w:t xml:space="preserve"> ir Pradinėje sutarties vertėje esantis PVM tarifas nesuteiktoms </w:t>
      </w:r>
      <w:bookmarkStart w:id="5" w:name="_Hlk69733652"/>
      <w:r w:rsidRPr="00481AB4">
        <w:rPr>
          <w:rFonts w:ascii="Arial" w:eastAsia="Times New Roman" w:hAnsi="Arial" w:cs="Arial"/>
          <w:sz w:val="24"/>
          <w:szCs w:val="24"/>
        </w:rPr>
        <w:t>Darb</w:t>
      </w:r>
      <w:bookmarkEnd w:id="5"/>
      <w:r w:rsidRPr="00481AB4">
        <w:rPr>
          <w:rFonts w:ascii="Arial" w:eastAsia="Times New Roman" w:hAnsi="Arial" w:cs="Arial"/>
          <w:sz w:val="24"/>
          <w:szCs w:val="24"/>
        </w:rPr>
        <w:t>ams keičiamas (mažinamas ar didinamas) pagal Lietuvos Respublikos teisės aktus;</w:t>
      </w:r>
    </w:p>
    <w:p w14:paraId="30B59229" w14:textId="294691FF" w:rsidR="005A7DE4" w:rsidRPr="00481AB4" w:rsidRDefault="005A7DE4" w:rsidP="005A7DE4">
      <w:pPr>
        <w:tabs>
          <w:tab w:val="left" w:pos="851"/>
        </w:tabs>
        <w:suppressAutoHyphens/>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4.</w:t>
      </w:r>
      <w:r w:rsidR="009D773E" w:rsidRPr="00481AB4">
        <w:rPr>
          <w:rFonts w:ascii="Arial" w:eastAsia="Times New Roman" w:hAnsi="Arial" w:cs="Arial"/>
          <w:sz w:val="24"/>
          <w:szCs w:val="24"/>
        </w:rPr>
        <w:t>9</w:t>
      </w:r>
      <w:r w:rsidRPr="00481AB4">
        <w:rPr>
          <w:rFonts w:ascii="Arial" w:eastAsia="Times New Roman" w:hAnsi="Arial" w:cs="Arial"/>
          <w:sz w:val="24"/>
          <w:szCs w:val="24"/>
        </w:rPr>
        <w:t>.5. Darbų kain</w:t>
      </w:r>
      <w:r w:rsidR="005111BB" w:rsidRPr="00481AB4">
        <w:rPr>
          <w:rFonts w:ascii="Arial" w:eastAsia="Times New Roman" w:hAnsi="Arial" w:cs="Arial"/>
          <w:sz w:val="24"/>
          <w:szCs w:val="24"/>
        </w:rPr>
        <w:t>os</w:t>
      </w:r>
      <w:r w:rsidRPr="00481AB4">
        <w:rPr>
          <w:rFonts w:ascii="Arial" w:eastAsia="Times New Roman" w:hAnsi="Arial" w:cs="Arial"/>
          <w:sz w:val="24"/>
          <w:szCs w:val="24"/>
        </w:rPr>
        <w:t xml:space="preserve"> ir Pradinės sutarties vertės perskaičiavimas įforminamas papildomu susitarimu (protokolu), kuris tampa neatsiejama Sutarties dalimi; </w:t>
      </w:r>
    </w:p>
    <w:p w14:paraId="40B4F687" w14:textId="105DE786" w:rsidR="005A7DE4" w:rsidRPr="00481AB4" w:rsidRDefault="005A7DE4" w:rsidP="005A7DE4">
      <w:pPr>
        <w:tabs>
          <w:tab w:val="left" w:pos="851"/>
        </w:tabs>
        <w:suppressAutoHyphens/>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4.</w:t>
      </w:r>
      <w:r w:rsidR="009D773E" w:rsidRPr="00481AB4">
        <w:rPr>
          <w:rFonts w:ascii="Arial" w:eastAsia="Times New Roman" w:hAnsi="Arial" w:cs="Arial"/>
          <w:sz w:val="24"/>
          <w:szCs w:val="24"/>
        </w:rPr>
        <w:t>9</w:t>
      </w:r>
      <w:r w:rsidRPr="00481AB4">
        <w:rPr>
          <w:rFonts w:ascii="Arial" w:eastAsia="Times New Roman" w:hAnsi="Arial" w:cs="Arial"/>
          <w:sz w:val="24"/>
          <w:szCs w:val="24"/>
        </w:rPr>
        <w:t>.6. Darbų kain</w:t>
      </w:r>
      <w:r w:rsidR="005111BB" w:rsidRPr="00481AB4">
        <w:rPr>
          <w:rFonts w:ascii="Arial" w:eastAsia="Times New Roman" w:hAnsi="Arial" w:cs="Arial"/>
          <w:sz w:val="24"/>
          <w:szCs w:val="24"/>
        </w:rPr>
        <w:t>ą</w:t>
      </w:r>
      <w:r w:rsidRPr="00481AB4">
        <w:rPr>
          <w:rFonts w:ascii="Arial" w:eastAsia="Times New Roman" w:hAnsi="Arial" w:cs="Arial"/>
          <w:sz w:val="24"/>
          <w:szCs w:val="24"/>
        </w:rPr>
        <w:t xml:space="preserve"> ir Pradinę sutarties vertę peržiūrint antrą ir vėlesnį kartą, perskaičiavimo formulė taikoma ne visiems Darbų įkainiams ir Pradinės sutarties vertei, bet tik neišpirktiems Darbų kiekiams. </w:t>
      </w:r>
    </w:p>
    <w:bookmarkEnd w:id="4"/>
    <w:p w14:paraId="79626564" w14:textId="68AA9DF2" w:rsidR="005A7DE4" w:rsidRPr="00481AB4" w:rsidRDefault="005A7DE4" w:rsidP="005A7DE4">
      <w:pPr>
        <w:tabs>
          <w:tab w:val="left" w:pos="0"/>
          <w:tab w:val="left" w:pos="567"/>
        </w:tabs>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4.1</w:t>
      </w:r>
      <w:r w:rsidR="009D773E" w:rsidRPr="00481AB4">
        <w:rPr>
          <w:rFonts w:ascii="Arial" w:eastAsia="Times New Roman" w:hAnsi="Arial" w:cs="Arial"/>
          <w:sz w:val="24"/>
          <w:szCs w:val="24"/>
        </w:rPr>
        <w:t>0</w:t>
      </w:r>
      <w:r w:rsidRPr="00481AB4">
        <w:rPr>
          <w:rFonts w:ascii="Arial" w:eastAsia="Times New Roman" w:hAnsi="Arial" w:cs="Arial"/>
          <w:sz w:val="24"/>
          <w:szCs w:val="24"/>
        </w:rPr>
        <w:t xml:space="preserve">. Finansavimas: kodas biudžete </w:t>
      </w:r>
      <w:r w:rsidR="00900D7C" w:rsidRPr="00481AB4">
        <w:rPr>
          <w:rFonts w:ascii="Arial" w:eastAsia="Times New Roman" w:hAnsi="Arial" w:cs="Arial"/>
          <w:sz w:val="24"/>
          <w:szCs w:val="24"/>
          <w:highlight w:val="yellow"/>
        </w:rPr>
        <w:t>6.1.1.1.35</w:t>
      </w:r>
    </w:p>
    <w:p w14:paraId="4ED8B10D" w14:textId="77777777" w:rsidR="005A7DE4" w:rsidRPr="00481AB4" w:rsidRDefault="005A7DE4" w:rsidP="005A7DE4">
      <w:pPr>
        <w:tabs>
          <w:tab w:val="left" w:pos="5040"/>
        </w:tabs>
        <w:spacing w:after="0" w:line="240" w:lineRule="auto"/>
        <w:jc w:val="both"/>
        <w:rPr>
          <w:rFonts w:ascii="Arial" w:eastAsia="Calibri" w:hAnsi="Arial" w:cs="Arial"/>
          <w:sz w:val="24"/>
          <w:szCs w:val="24"/>
          <w:lang w:eastAsia="lt-LT"/>
        </w:rPr>
      </w:pPr>
    </w:p>
    <w:p w14:paraId="6A0D2626" w14:textId="77777777" w:rsidR="005A7DE4" w:rsidRPr="00481AB4" w:rsidRDefault="005A7DE4" w:rsidP="005A7DE4">
      <w:pPr>
        <w:keepNext/>
        <w:spacing w:after="0" w:line="240" w:lineRule="auto"/>
        <w:ind w:left="720" w:hanging="360"/>
        <w:jc w:val="center"/>
        <w:outlineLvl w:val="0"/>
        <w:rPr>
          <w:rFonts w:ascii="Arial" w:eastAsia="Calibri" w:hAnsi="Arial" w:cs="Arial"/>
          <w:b/>
          <w:sz w:val="24"/>
          <w:szCs w:val="24"/>
        </w:rPr>
      </w:pPr>
      <w:r w:rsidRPr="00481AB4">
        <w:rPr>
          <w:rFonts w:ascii="Arial" w:eastAsia="Calibri" w:hAnsi="Arial" w:cs="Arial"/>
          <w:b/>
          <w:sz w:val="24"/>
          <w:szCs w:val="24"/>
        </w:rPr>
        <w:t>5. Sutarties įvykdymo užtikrinimas (bauda)</w:t>
      </w:r>
    </w:p>
    <w:p w14:paraId="157D6543" w14:textId="77777777" w:rsidR="005A7DE4" w:rsidRPr="00481AB4" w:rsidRDefault="005A7DE4" w:rsidP="005A7DE4">
      <w:pPr>
        <w:spacing w:after="0" w:line="240" w:lineRule="auto"/>
        <w:jc w:val="both"/>
        <w:rPr>
          <w:rFonts w:ascii="Arial" w:eastAsia="Calibri" w:hAnsi="Arial" w:cs="Arial"/>
          <w:sz w:val="24"/>
          <w:szCs w:val="24"/>
        </w:rPr>
      </w:pPr>
      <w:r w:rsidRPr="00481AB4">
        <w:rPr>
          <w:rFonts w:ascii="Arial" w:eastAsia="Calibri" w:hAnsi="Arial" w:cs="Arial"/>
          <w:sz w:val="24"/>
          <w:szCs w:val="24"/>
        </w:rPr>
        <w:t>5.1. Rangovo prievolių pagal Sutartį įvykdymas užtikrinimas 500 Eur (penkių šimtų Eur, 00 ct) dydžio bauda.</w:t>
      </w:r>
    </w:p>
    <w:p w14:paraId="06A26C92" w14:textId="77777777" w:rsidR="005A7DE4" w:rsidRPr="00481AB4" w:rsidRDefault="005A7DE4" w:rsidP="005A7DE4">
      <w:pPr>
        <w:spacing w:after="0" w:line="240" w:lineRule="auto"/>
        <w:jc w:val="both"/>
        <w:rPr>
          <w:rFonts w:ascii="Arial" w:eastAsia="Calibri" w:hAnsi="Arial" w:cs="Arial"/>
          <w:sz w:val="24"/>
          <w:szCs w:val="24"/>
        </w:rPr>
      </w:pPr>
      <w:r w:rsidRPr="00481AB4">
        <w:rPr>
          <w:rFonts w:ascii="Arial" w:eastAsia="Calibri" w:hAnsi="Arial" w:cs="Arial"/>
          <w:sz w:val="24"/>
          <w:szCs w:val="24"/>
        </w:rPr>
        <w:t>5.2. Jei Rangovas nevykdo savo sutartinių įsipareigojimų ar vykdo juos netinkamai, Užsakovas kiekvieną kartą pareikalauja sumokėti baudą.</w:t>
      </w:r>
    </w:p>
    <w:p w14:paraId="202BDD7B" w14:textId="77777777" w:rsidR="005A7DE4" w:rsidRPr="00481AB4" w:rsidRDefault="005A7DE4" w:rsidP="005A7DE4">
      <w:pPr>
        <w:spacing w:after="0" w:line="240" w:lineRule="auto"/>
        <w:jc w:val="both"/>
        <w:rPr>
          <w:rFonts w:ascii="Arial" w:eastAsia="Calibri" w:hAnsi="Arial" w:cs="Arial"/>
          <w:sz w:val="24"/>
          <w:szCs w:val="24"/>
        </w:rPr>
      </w:pPr>
      <w:r w:rsidRPr="00481AB4">
        <w:rPr>
          <w:rFonts w:ascii="Arial" w:eastAsia="Calibri" w:hAnsi="Arial" w:cs="Arial"/>
          <w:sz w:val="24"/>
          <w:szCs w:val="24"/>
        </w:rPr>
        <w:t>5.3. Prieš pateikdamas reikalavimą sumokėti baudą, Užsakovas įspėja apie tai Rangovą, nurodydamas pažeidimą ir duodamas terminą pažeidimui pašalinti (ne trumpesnį nei 1 darbo diena).</w:t>
      </w:r>
    </w:p>
    <w:p w14:paraId="4DDC7340" w14:textId="77777777" w:rsidR="005A7DE4" w:rsidRPr="00481AB4" w:rsidRDefault="005A7DE4" w:rsidP="005A7DE4">
      <w:pPr>
        <w:spacing w:after="0" w:line="240" w:lineRule="auto"/>
        <w:jc w:val="both"/>
        <w:rPr>
          <w:rFonts w:ascii="Arial" w:eastAsia="Calibri" w:hAnsi="Arial" w:cs="Arial"/>
          <w:sz w:val="24"/>
          <w:szCs w:val="24"/>
        </w:rPr>
      </w:pPr>
      <w:r w:rsidRPr="00481AB4">
        <w:rPr>
          <w:rFonts w:ascii="Arial" w:eastAsia="Calibri" w:hAnsi="Arial" w:cs="Arial"/>
          <w:sz w:val="24"/>
          <w:szCs w:val="24"/>
        </w:rPr>
        <w:t>5.4. Rangovui neištaisius pažeidimo ir neinformavus Užsakovo, Užsakovas Rangovui pateikia reikalavimą sumokėti baudą, nurodydamas, dėl kokio pažeidimo pateikia šį reikalavimą.</w:t>
      </w:r>
    </w:p>
    <w:p w14:paraId="1D3E479A" w14:textId="77777777" w:rsidR="005A7DE4" w:rsidRPr="00481AB4" w:rsidRDefault="005A7DE4" w:rsidP="005A7DE4">
      <w:pPr>
        <w:spacing w:after="0" w:line="240" w:lineRule="auto"/>
        <w:jc w:val="center"/>
        <w:rPr>
          <w:rFonts w:ascii="Arial" w:eastAsia="Calibri" w:hAnsi="Arial" w:cs="Arial"/>
          <w:b/>
          <w:sz w:val="24"/>
          <w:szCs w:val="24"/>
        </w:rPr>
      </w:pPr>
    </w:p>
    <w:p w14:paraId="794DA141" w14:textId="77777777" w:rsidR="005A7DE4" w:rsidRPr="00481AB4" w:rsidRDefault="005A7DE4" w:rsidP="005A7DE4">
      <w:pPr>
        <w:spacing w:after="0" w:line="240" w:lineRule="auto"/>
        <w:jc w:val="center"/>
        <w:rPr>
          <w:rFonts w:ascii="Arial" w:eastAsia="Calibri" w:hAnsi="Arial" w:cs="Arial"/>
          <w:b/>
          <w:sz w:val="24"/>
          <w:szCs w:val="24"/>
        </w:rPr>
      </w:pPr>
      <w:r w:rsidRPr="00481AB4">
        <w:rPr>
          <w:rFonts w:ascii="Arial" w:eastAsia="Calibri" w:hAnsi="Arial" w:cs="Arial"/>
          <w:b/>
          <w:sz w:val="24"/>
          <w:szCs w:val="24"/>
        </w:rPr>
        <w:t>6. Šalių atsakomybė</w:t>
      </w:r>
    </w:p>
    <w:p w14:paraId="3230314D" w14:textId="77777777" w:rsidR="005A7DE4" w:rsidRPr="00481AB4" w:rsidRDefault="005A7DE4" w:rsidP="005A7DE4">
      <w:pPr>
        <w:pStyle w:val="Pagrindinistekstas"/>
        <w:spacing w:after="0"/>
        <w:jc w:val="both"/>
        <w:rPr>
          <w:rFonts w:ascii="Arial" w:hAnsi="Arial" w:cs="Arial"/>
        </w:rPr>
      </w:pPr>
      <w:r w:rsidRPr="00481AB4">
        <w:rPr>
          <w:rFonts w:ascii="Arial" w:eastAsia="Calibri" w:hAnsi="Arial" w:cs="Arial"/>
          <w:lang w:val="lt-LT"/>
        </w:rPr>
        <w:t>6</w:t>
      </w:r>
      <w:r w:rsidRPr="00481AB4">
        <w:rPr>
          <w:rFonts w:ascii="Arial" w:eastAsia="Calibri" w:hAnsi="Arial" w:cs="Arial"/>
        </w:rPr>
        <w:t xml:space="preserve">.1. </w:t>
      </w:r>
      <w:r w:rsidRPr="00481AB4">
        <w:rPr>
          <w:rFonts w:ascii="Arial" w:hAnsi="Arial" w:cs="Arial"/>
        </w:rPr>
        <w:t>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7DE02605" w14:textId="77777777" w:rsidR="005A7DE4" w:rsidRPr="00481AB4" w:rsidRDefault="005A7DE4" w:rsidP="005A7DE4">
      <w:pPr>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 xml:space="preserve">6.2. Užsakovas, </w:t>
      </w:r>
      <w:r w:rsidRPr="00481AB4">
        <w:rPr>
          <w:rFonts w:ascii="Arial" w:eastAsia="Times New Roman" w:hAnsi="Arial" w:cs="Arial"/>
          <w:sz w:val="24"/>
          <w:szCs w:val="24"/>
          <w:lang w:eastAsia="lt-LT" w:bidi="lt-LT"/>
        </w:rPr>
        <w:t>nesant apmokėjimo sulaikymo pagrindų</w:t>
      </w:r>
      <w:r w:rsidRPr="00481AB4">
        <w:rPr>
          <w:rFonts w:ascii="Arial" w:eastAsia="Times New Roman" w:hAnsi="Arial" w:cs="Arial"/>
          <w:sz w:val="24"/>
          <w:szCs w:val="24"/>
          <w:lang w:eastAsia="lt-LT"/>
        </w:rPr>
        <w:t>, uždelsęs laiku atsiskaityti už priimtus Darbus, Rangovo reikalavimu moka 0,02</w:t>
      </w:r>
      <w:r w:rsidR="00E15456" w:rsidRPr="00481AB4">
        <w:rPr>
          <w:rFonts w:ascii="Arial" w:eastAsia="Times New Roman" w:hAnsi="Arial" w:cs="Arial"/>
          <w:sz w:val="24"/>
          <w:szCs w:val="24"/>
          <w:lang w:eastAsia="lt-LT"/>
        </w:rPr>
        <w:t xml:space="preserve"> </w:t>
      </w:r>
      <w:r w:rsidRPr="00481AB4">
        <w:rPr>
          <w:rFonts w:ascii="Arial" w:eastAsia="Times New Roman" w:hAnsi="Arial" w:cs="Arial"/>
          <w:sz w:val="24"/>
          <w:szCs w:val="24"/>
          <w:lang w:eastAsia="lt-LT"/>
        </w:rPr>
        <w:t>proc. delspinigius nuo laiku neapmokėtos sumos už kiekvieną vėlavimo dieną.</w:t>
      </w:r>
      <w:bookmarkStart w:id="6" w:name="_Ref500758141"/>
      <w:r w:rsidRPr="00481AB4">
        <w:rPr>
          <w:rFonts w:ascii="Arial" w:eastAsia="Times New Roman" w:hAnsi="Arial" w:cs="Arial"/>
          <w:sz w:val="24"/>
          <w:szCs w:val="24"/>
          <w:lang w:eastAsia="lt-LT"/>
        </w:rPr>
        <w:t xml:space="preserve"> </w:t>
      </w:r>
      <w:bookmarkEnd w:id="6"/>
    </w:p>
    <w:p w14:paraId="1B1F7FDC"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 xml:space="preserve">6.3. Jei Rangovas dėl savo kaltės neatlieka Darbų nustatytu terminu, Užsakovas turi teisę be oficialaus įspėjimo ir nesumažindamas kitų savo teisių gynimo būdų pradėti skaičiuoti 0,02 proc. dydžio delspinigius nuo pradinės Sutarties vertės už kiekvieną termino praleidimo dieną, neviršijant 2 (du) proc. (du procentai) bendros Sutarties kainos. </w:t>
      </w:r>
    </w:p>
    <w:p w14:paraId="2278E015"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6.4. Jei paskaičiuoti delspinigiai viršija 2 proc. (du procentai) visos Sutarties vertės, Užsakovas gali, prieš tai raštu įspėjęs Rangovą:</w:t>
      </w:r>
    </w:p>
    <w:p w14:paraId="12395235" w14:textId="77777777" w:rsidR="005A7DE4" w:rsidRPr="00481AB4" w:rsidRDefault="005A7DE4" w:rsidP="005A7DE4">
      <w:pPr>
        <w:autoSpaceDE w:val="0"/>
        <w:autoSpaceDN w:val="0"/>
        <w:adjustRightInd w:val="0"/>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 xml:space="preserve">6.4.1. išskaičiuoti delspinigių sumą iš Rangovui mokėtinų sumų; </w:t>
      </w:r>
    </w:p>
    <w:p w14:paraId="3C138728" w14:textId="77777777" w:rsidR="005A7DE4" w:rsidRPr="00481AB4" w:rsidRDefault="005A7DE4" w:rsidP="005A7DE4">
      <w:pPr>
        <w:autoSpaceDE w:val="0"/>
        <w:autoSpaceDN w:val="0"/>
        <w:adjustRightInd w:val="0"/>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 xml:space="preserve">6.4.2. vienašališkai nutraukti Sutartį; </w:t>
      </w:r>
    </w:p>
    <w:p w14:paraId="5434E372" w14:textId="77777777" w:rsidR="005A7DE4" w:rsidRPr="00481AB4" w:rsidRDefault="005A7DE4" w:rsidP="005A7DE4">
      <w:pPr>
        <w:autoSpaceDE w:val="0"/>
        <w:autoSpaceDN w:val="0"/>
        <w:adjustRightInd w:val="0"/>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6.4.3. pasinaudoti Sutarties įvykdymo užtikrinimu (pareikalauti sumokėti baudą).</w:t>
      </w:r>
    </w:p>
    <w:p w14:paraId="0C06650F" w14:textId="77777777" w:rsidR="005A7DE4" w:rsidRPr="00481AB4" w:rsidRDefault="005A7DE4" w:rsidP="005A7DE4">
      <w:pPr>
        <w:numPr>
          <w:ilvl w:val="1"/>
          <w:numId w:val="0"/>
        </w:numPr>
        <w:tabs>
          <w:tab w:val="left" w:pos="709"/>
        </w:tabs>
        <w:suppressAutoHyphens/>
        <w:autoSpaceDN w:val="0"/>
        <w:spacing w:after="0" w:line="240" w:lineRule="auto"/>
        <w:jc w:val="both"/>
        <w:textAlignment w:val="baseline"/>
        <w:rPr>
          <w:rFonts w:ascii="Arial" w:eastAsia="Times New Roman" w:hAnsi="Arial" w:cs="Arial"/>
          <w:sz w:val="24"/>
          <w:szCs w:val="24"/>
        </w:rPr>
      </w:pPr>
      <w:r w:rsidRPr="00481AB4">
        <w:rPr>
          <w:rFonts w:ascii="Arial" w:eastAsia="Times New Roman" w:hAnsi="Arial" w:cs="Arial"/>
          <w:sz w:val="24"/>
          <w:szCs w:val="24"/>
          <w:lang w:bidi="lt-LT"/>
        </w:rPr>
        <w:t xml:space="preserve">6.5. </w:t>
      </w:r>
      <w:bookmarkStart w:id="7" w:name="_Ref488324976"/>
      <w:r w:rsidRPr="00481AB4">
        <w:rPr>
          <w:rFonts w:ascii="Arial" w:eastAsia="Times New Roman" w:hAnsi="Arial" w:cs="Arial"/>
          <w:sz w:val="24"/>
          <w:szCs w:val="24"/>
        </w:rPr>
        <w:t xml:space="preserve">Rangovas, pasitelkęs papildomus subtiekėjus, subteikėjus, subrangovus, atsisakęs Sutartyje numatytų subtiekėjų, subteikėjų, subrangovų, sukeitęs vietomis Sutartyje </w:t>
      </w:r>
      <w:r w:rsidRPr="00481AB4">
        <w:rPr>
          <w:rFonts w:ascii="Arial" w:eastAsia="Times New Roman" w:hAnsi="Arial" w:cs="Arial"/>
          <w:sz w:val="24"/>
          <w:szCs w:val="24"/>
        </w:rPr>
        <w:lastRenderedPageBreak/>
        <w:t>numatytus subtiekėjus, subteikėjus, subrangovus, ir (ar) perdavęs didesnę (mažesnę) Darbų dalį, negu buvo nurodyta pasiūlyme, kitam Sutartyje numatytam subtiekėjui, subteikėjui, subrangovui, ir apie tai neinformavęs Užsakovo, įsipareigoja sumokėti Užsakovui</w:t>
      </w:r>
      <w:bookmarkStart w:id="8" w:name="_Hlk504403720"/>
      <w:r w:rsidRPr="00481AB4">
        <w:rPr>
          <w:rFonts w:ascii="Arial" w:eastAsia="Times New Roman" w:hAnsi="Arial" w:cs="Arial"/>
          <w:sz w:val="24"/>
          <w:szCs w:val="24"/>
        </w:rPr>
        <w:t xml:space="preserve"> </w:t>
      </w:r>
      <w:r w:rsidRPr="00481AB4">
        <w:rPr>
          <w:rFonts w:ascii="Arial" w:eastAsia="Microsoft Sans Serif" w:hAnsi="Arial" w:cs="Arial"/>
          <w:sz w:val="24"/>
          <w:szCs w:val="24"/>
          <w:lang w:bidi="lt-LT"/>
        </w:rPr>
        <w:t>100</w:t>
      </w:r>
      <w:r w:rsidRPr="00481AB4">
        <w:rPr>
          <w:rFonts w:ascii="Arial" w:eastAsia="Times New Roman" w:hAnsi="Arial" w:cs="Arial"/>
          <w:sz w:val="24"/>
          <w:szCs w:val="24"/>
        </w:rPr>
        <w:t>,00 Eur (vieno šimto Eur, 00 ct) dydžio baudą už kiekvieną tokį pažeidimo atvejį</w:t>
      </w:r>
      <w:bookmarkEnd w:id="7"/>
      <w:bookmarkEnd w:id="8"/>
      <w:r w:rsidRPr="00481AB4">
        <w:rPr>
          <w:rFonts w:ascii="Arial" w:eastAsia="Times New Roman" w:hAnsi="Arial" w:cs="Arial"/>
          <w:sz w:val="24"/>
          <w:szCs w:val="24"/>
        </w:rPr>
        <w:t xml:space="preserve">. </w:t>
      </w:r>
    </w:p>
    <w:p w14:paraId="6C5F9F5A"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6.6. Delspinigių sumokėjimas neatleidžia Šalių nuo pareigos vykdyti šioje Sutartyje prisiimtus įsipareigojimus.</w:t>
      </w:r>
    </w:p>
    <w:p w14:paraId="2B7134A9"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6.7. Jeigu Sutartis nutraukiama dėl Šalies kaltės, ji kitai Šaliai privalo atlyginti dėl to jos patirtus nuostolius. Užtikrinimo ar delspinigių sumokėjimas neatleidžia Šalies nuo pareigos atlyginti Užsakovu patirtus nuostolius.</w:t>
      </w:r>
    </w:p>
    <w:p w14:paraId="30FDFFB4"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6.8. Rangovas yra visiškai atsakingas už žalą, padarytą tretiesiems asmenims, jų turtui, teikiant Sutartyje numatytus Darbus. Rangovas taip pat atsako už subtiekėjo, subteikėjo, subrangovo, jo įgaliotų atstovų ir darbuotojų veiksmus arba neveikimą. Rangovas yra visiškai atsakingas už darbuotojų darbų saugos taisyklių reikalavimų laikymąsi. Įvykus nelaimingam atsitikimui su Rangovo darbuotoju, nelaimingą atsitikimą tiria ir apskaito Rangovas.</w:t>
      </w:r>
    </w:p>
    <w:p w14:paraId="1B475ABC"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6.9. Šalys susitaria, kad esminiu Sutarties pažeidimu bus laikomas:</w:t>
      </w:r>
    </w:p>
    <w:p w14:paraId="1B709692" w14:textId="77777777" w:rsidR="005A7DE4" w:rsidRPr="00481AB4" w:rsidRDefault="005A7DE4" w:rsidP="005A7DE4">
      <w:pPr>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 xml:space="preserve">6.9.1. Rangovo padarytas pažeidimas, atitinkantis Lietuvos Respublikos Civilinio kodekso 6.217 straipsnio 2 dalies kriterijus, nepaisant to, kad tokie nebuvo apibrėžti Sutartyje; </w:t>
      </w:r>
    </w:p>
    <w:p w14:paraId="494D2253" w14:textId="77777777" w:rsidR="005A7DE4" w:rsidRPr="00481AB4" w:rsidRDefault="005A7DE4" w:rsidP="005A7DE4">
      <w:pPr>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 xml:space="preserve">6.9.2. Pažeidimas, kai Rangovas raštu įspėtas, be objektyvių priežasčių vilkina Darbų vykdymą ir (ar) nepradeda vykdyti Drabų, ir (ar) raštiškai įspėtas neužtikrina vykdomų Darbų kokybės; </w:t>
      </w:r>
    </w:p>
    <w:p w14:paraId="2F2AA857" w14:textId="77777777" w:rsidR="005A7DE4" w:rsidRPr="00481AB4" w:rsidRDefault="005A7DE4" w:rsidP="005A7DE4">
      <w:pPr>
        <w:spacing w:after="0" w:line="240" w:lineRule="auto"/>
        <w:ind w:firstLine="284"/>
        <w:jc w:val="both"/>
        <w:rPr>
          <w:rFonts w:ascii="Arial" w:eastAsia="Times New Roman" w:hAnsi="Arial" w:cs="Arial"/>
          <w:sz w:val="24"/>
          <w:szCs w:val="24"/>
        </w:rPr>
      </w:pPr>
      <w:r w:rsidRPr="00481AB4">
        <w:rPr>
          <w:rFonts w:ascii="Arial" w:eastAsia="Times New Roman" w:hAnsi="Arial" w:cs="Arial"/>
          <w:sz w:val="24"/>
          <w:szCs w:val="24"/>
        </w:rPr>
        <w:t>6.9.3. Kiti šioje Sutartyje nurodyti esminiai Sutarties pažeidimai.</w:t>
      </w:r>
    </w:p>
    <w:p w14:paraId="1288D173" w14:textId="77777777" w:rsidR="005A7DE4" w:rsidRPr="00481AB4" w:rsidRDefault="005A7DE4" w:rsidP="005A7DE4">
      <w:pPr>
        <w:spacing w:after="0" w:line="240" w:lineRule="auto"/>
        <w:jc w:val="center"/>
        <w:rPr>
          <w:rFonts w:ascii="Arial" w:eastAsia="Times New Roman" w:hAnsi="Arial" w:cs="Arial"/>
          <w:b/>
          <w:sz w:val="24"/>
          <w:szCs w:val="24"/>
          <w:lang w:val="en-US" w:eastAsia="lt-LT"/>
        </w:rPr>
      </w:pPr>
    </w:p>
    <w:p w14:paraId="25D7D2F7" w14:textId="77777777" w:rsidR="005A7DE4" w:rsidRPr="00481AB4" w:rsidRDefault="005A7DE4" w:rsidP="005A7DE4">
      <w:pPr>
        <w:spacing w:after="0" w:line="240" w:lineRule="auto"/>
        <w:jc w:val="center"/>
        <w:rPr>
          <w:rFonts w:ascii="Arial" w:eastAsia="Times New Roman" w:hAnsi="Arial" w:cs="Arial"/>
          <w:b/>
          <w:sz w:val="24"/>
          <w:szCs w:val="24"/>
          <w:lang w:eastAsia="lt-LT"/>
        </w:rPr>
      </w:pPr>
      <w:r w:rsidRPr="00481AB4">
        <w:rPr>
          <w:rFonts w:ascii="Arial" w:eastAsia="Times New Roman" w:hAnsi="Arial" w:cs="Arial"/>
          <w:b/>
          <w:sz w:val="24"/>
          <w:szCs w:val="24"/>
          <w:lang w:val="en-US" w:eastAsia="lt-LT"/>
        </w:rPr>
        <w:t>7</w:t>
      </w:r>
      <w:r w:rsidRPr="00481AB4">
        <w:rPr>
          <w:rFonts w:ascii="Arial" w:eastAsia="Times New Roman" w:hAnsi="Arial" w:cs="Arial"/>
          <w:b/>
          <w:sz w:val="24"/>
          <w:szCs w:val="24"/>
          <w:lang w:eastAsia="lt-LT"/>
        </w:rPr>
        <w:t>. Šalių teisės ir pareigos</w:t>
      </w:r>
    </w:p>
    <w:p w14:paraId="63C50B52" w14:textId="77777777" w:rsidR="005A7DE4" w:rsidRPr="00481AB4" w:rsidRDefault="005A7DE4" w:rsidP="005A7DE4">
      <w:pPr>
        <w:tabs>
          <w:tab w:val="left" w:pos="300"/>
          <w:tab w:val="left" w:pos="1080"/>
        </w:tabs>
        <w:spacing w:after="0" w:line="240" w:lineRule="auto"/>
        <w:jc w:val="both"/>
        <w:rPr>
          <w:rFonts w:ascii="Arial" w:eastAsia="Calibri" w:hAnsi="Arial" w:cs="Arial"/>
          <w:sz w:val="24"/>
          <w:szCs w:val="24"/>
          <w:lang w:eastAsia="lt-LT"/>
        </w:rPr>
      </w:pPr>
      <w:r w:rsidRPr="00481AB4">
        <w:rPr>
          <w:rFonts w:ascii="Arial" w:eastAsia="Calibri" w:hAnsi="Arial" w:cs="Arial"/>
          <w:sz w:val="24"/>
          <w:szCs w:val="24"/>
          <w:lang w:eastAsia="lt-LT"/>
        </w:rPr>
        <w:t xml:space="preserve">7.1. </w:t>
      </w:r>
      <w:r w:rsidRPr="00481AB4">
        <w:rPr>
          <w:rFonts w:ascii="Arial" w:eastAsia="Calibri" w:hAnsi="Arial" w:cs="Arial"/>
          <w:b/>
          <w:bCs/>
          <w:sz w:val="24"/>
          <w:szCs w:val="24"/>
          <w:lang w:eastAsia="lt-LT"/>
        </w:rPr>
        <w:t>Užsakovas turi teisę</w:t>
      </w:r>
      <w:r w:rsidRPr="00481AB4">
        <w:rPr>
          <w:rFonts w:ascii="Arial" w:eastAsia="Calibri" w:hAnsi="Arial" w:cs="Arial"/>
          <w:sz w:val="24"/>
          <w:szCs w:val="24"/>
          <w:lang w:eastAsia="lt-LT"/>
        </w:rPr>
        <w:t>:</w:t>
      </w:r>
    </w:p>
    <w:p w14:paraId="19502E78"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7.1.1. tikrinti atliekamų Darbų eigą, kiekį ir kokybę, kiek tai susiję su Darbų vykdymu, pareikšti Rangovui pastabas bei teikti pasiūlymus dėl Darbų vykdymo;</w:t>
      </w:r>
    </w:p>
    <w:p w14:paraId="341377BA"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7.1.2. reikalauti, kad Rangovas Darbus vykdytų pagal pateiktus raštiškus Užsakovo nurodymus ir laikydamasis normatyvinių statybos dokumentų reikalavimų. Jeigu Rangovas nevykdo raštiškai nurodytų Darbų, nesilaiko normatyvinių statybos dokumentų reikalavimų ir (ar) statybos drabų vykdymo protokoluose nurodytų ir Rangovo prisiimtų įsipareigojimų, Užsakovas turi teisę raštu reikalauti šalinti trūkumus/defektus ir nemokėti už netinkamai atliktus Darbus arba pašalinti trūkumus/defektus trečiųjų asmenų pagalba Rangovo sąskaita;</w:t>
      </w:r>
    </w:p>
    <w:p w14:paraId="69E4F502"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7.1.3. duoti nurodymus Rangovui ir reikalauti jų vykdymo, jei Darbų eigoje atsiliekama nuo detalaus darbų vykdymo grafiko ar sistemingai pažeidžiami Sutartyje nurodyti kokybiniai reikalavimai;</w:t>
      </w:r>
    </w:p>
    <w:p w14:paraId="0F9830C9"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7.1.4. reikalauti Sutarties įvykdymo nustatytais terminais ir tvarka;</w:t>
      </w:r>
    </w:p>
    <w:p w14:paraId="5C944770"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7.1.5. jeigu Rangovas nepradeda laiku vykdyti Sutarties arba atlieka Darbą taip lėtai, kad jų pabaigti iki termino pabaigos pasidaro aiškiai negalima, Užsakovas turi teisę atsisakyti Sutarties ir reikalauti atlyginti nuostolius, kiek jų nepadengia šioje Sutartyje nustatytos baudos ir delspinigiai;</w:t>
      </w:r>
    </w:p>
    <w:p w14:paraId="3F858B46"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7.1.6. atsiradus trūkumams/defektams, sustabdyti Darbus iki jie bus pašalinti. Darbų trūkumai/defektai įforminami rašytiniais aktais;</w:t>
      </w:r>
    </w:p>
    <w:p w14:paraId="013CD260"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7.1.7. savo nuožiūra vykdyti Darbų kontrolę ir priežiūrą, taip pat kontroliuoti Sutarties vykdymą, ir, aptikus Sutarties vykdymo trūkumus ir/ar pažeidimus, duoti Rangovui vykdytinus nurodymus ir/ar atsisakyti priimti darbus. Užsakovas turi teisę nurodyti terminą Rangovui Sutarties vykdymo trūkumams pašalinti (ne trumpesnį kaip 1 darbo diena);</w:t>
      </w:r>
    </w:p>
    <w:p w14:paraId="155F6D77"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7.1.8. reikalauti atlyginti nuostolius, atsiradusius dėl Sutarties neįvykdymo, bei netesybų;</w:t>
      </w:r>
    </w:p>
    <w:p w14:paraId="08F737BD"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 xml:space="preserve">7.1.9. nustatęs atliktų Darbų kokybės neatitikimus, savo nuožiūra, reikalauti Rangovo: </w:t>
      </w:r>
    </w:p>
    <w:p w14:paraId="0F2213E9" w14:textId="77777777" w:rsidR="005A7DE4" w:rsidRPr="00481AB4" w:rsidRDefault="005A7DE4" w:rsidP="005A7DE4">
      <w:pPr>
        <w:tabs>
          <w:tab w:val="left" w:pos="300"/>
          <w:tab w:val="left" w:pos="1080"/>
        </w:tabs>
        <w:spacing w:after="0" w:line="240" w:lineRule="auto"/>
        <w:ind w:firstLine="709"/>
        <w:jc w:val="both"/>
        <w:rPr>
          <w:rFonts w:ascii="Arial" w:eastAsia="Calibri" w:hAnsi="Arial" w:cs="Arial"/>
          <w:sz w:val="24"/>
          <w:szCs w:val="24"/>
          <w:lang w:eastAsia="lt-LT"/>
        </w:rPr>
      </w:pPr>
      <w:r w:rsidRPr="00481AB4">
        <w:rPr>
          <w:rFonts w:ascii="Arial" w:eastAsia="Calibri" w:hAnsi="Arial" w:cs="Arial"/>
          <w:sz w:val="24"/>
          <w:szCs w:val="24"/>
          <w:lang w:eastAsia="lt-LT"/>
        </w:rPr>
        <w:t>7.1.9.1. neatlygintinai pašalinti trūkumus/defektus per protingą terminą;</w:t>
      </w:r>
    </w:p>
    <w:p w14:paraId="29627CFE" w14:textId="77777777" w:rsidR="005A7DE4" w:rsidRPr="00481AB4" w:rsidRDefault="005A7DE4" w:rsidP="005A7DE4">
      <w:pPr>
        <w:tabs>
          <w:tab w:val="left" w:pos="300"/>
          <w:tab w:val="left" w:pos="1080"/>
        </w:tabs>
        <w:spacing w:after="0" w:line="240" w:lineRule="auto"/>
        <w:ind w:firstLine="709"/>
        <w:jc w:val="both"/>
        <w:rPr>
          <w:rFonts w:ascii="Arial" w:eastAsia="Calibri" w:hAnsi="Arial" w:cs="Arial"/>
          <w:sz w:val="24"/>
          <w:szCs w:val="24"/>
          <w:lang w:eastAsia="lt-LT"/>
        </w:rPr>
      </w:pPr>
      <w:r w:rsidRPr="00481AB4">
        <w:rPr>
          <w:rFonts w:ascii="Arial" w:eastAsia="Calibri" w:hAnsi="Arial" w:cs="Arial"/>
          <w:sz w:val="24"/>
          <w:szCs w:val="24"/>
          <w:lang w:eastAsia="lt-LT"/>
        </w:rPr>
        <w:lastRenderedPageBreak/>
        <w:t>7.1.9.2. arba susigrąžinti sumokėtus už atliktus Darbus pinigus ir nutraukti Sutartį;</w:t>
      </w:r>
    </w:p>
    <w:p w14:paraId="4261E5F7" w14:textId="77777777" w:rsidR="005A7DE4" w:rsidRPr="00481AB4" w:rsidRDefault="005A7DE4" w:rsidP="005A7DE4">
      <w:pPr>
        <w:tabs>
          <w:tab w:val="left" w:pos="300"/>
          <w:tab w:val="left" w:pos="1080"/>
        </w:tabs>
        <w:spacing w:after="0" w:line="240" w:lineRule="auto"/>
        <w:ind w:firstLine="709"/>
        <w:jc w:val="both"/>
        <w:rPr>
          <w:rFonts w:ascii="Arial" w:eastAsia="Calibri" w:hAnsi="Arial" w:cs="Arial"/>
          <w:sz w:val="24"/>
          <w:szCs w:val="24"/>
          <w:lang w:eastAsia="lt-LT"/>
        </w:rPr>
      </w:pPr>
      <w:r w:rsidRPr="00481AB4">
        <w:rPr>
          <w:rFonts w:ascii="Arial" w:eastAsia="Calibri" w:hAnsi="Arial" w:cs="Arial"/>
          <w:sz w:val="24"/>
          <w:szCs w:val="24"/>
          <w:lang w:eastAsia="lt-LT"/>
        </w:rPr>
        <w:t>7.1.9.3. arba pasinaudoti Sutarties įvykdymo užtikrinimu (bauda);</w:t>
      </w:r>
    </w:p>
    <w:p w14:paraId="40C01414" w14:textId="77777777" w:rsidR="005A7DE4" w:rsidRPr="00481AB4" w:rsidRDefault="005A7DE4" w:rsidP="005A7DE4">
      <w:pPr>
        <w:tabs>
          <w:tab w:val="left" w:pos="300"/>
          <w:tab w:val="left" w:pos="1080"/>
        </w:tabs>
        <w:spacing w:after="0" w:line="240" w:lineRule="auto"/>
        <w:jc w:val="both"/>
        <w:rPr>
          <w:rFonts w:ascii="Arial" w:eastAsia="Calibri" w:hAnsi="Arial" w:cs="Arial"/>
          <w:sz w:val="24"/>
          <w:szCs w:val="24"/>
          <w:lang w:eastAsia="lt-LT"/>
        </w:rPr>
      </w:pPr>
      <w:r w:rsidRPr="00481AB4">
        <w:rPr>
          <w:rFonts w:ascii="Arial" w:eastAsia="Calibri" w:hAnsi="Arial" w:cs="Arial"/>
          <w:sz w:val="24"/>
          <w:szCs w:val="24"/>
          <w:lang w:eastAsia="lt-LT"/>
        </w:rPr>
        <w:t xml:space="preserve">7.2. </w:t>
      </w:r>
      <w:r w:rsidRPr="00481AB4">
        <w:rPr>
          <w:rFonts w:ascii="Arial" w:eastAsia="Calibri" w:hAnsi="Arial" w:cs="Arial"/>
          <w:b/>
          <w:sz w:val="24"/>
          <w:szCs w:val="24"/>
          <w:lang w:eastAsia="lt-LT"/>
        </w:rPr>
        <w:t>Užsakovas įsipareigoja:</w:t>
      </w:r>
    </w:p>
    <w:p w14:paraId="23CF0F3F" w14:textId="77777777" w:rsidR="005A7DE4" w:rsidRPr="00481AB4" w:rsidRDefault="005A7DE4" w:rsidP="005A7DE4">
      <w:pPr>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 xml:space="preserve">7.2.1. </w:t>
      </w:r>
      <w:bookmarkStart w:id="9" w:name="_Hlk24547166"/>
      <w:r w:rsidRPr="00481AB4">
        <w:rPr>
          <w:rFonts w:ascii="Arial" w:eastAsia="Times New Roman" w:hAnsi="Arial" w:cs="Arial"/>
          <w:sz w:val="24"/>
          <w:szCs w:val="24"/>
          <w:lang w:eastAsia="lt-LT"/>
        </w:rPr>
        <w:t xml:space="preserve">sudaryti Rangovui Darbams atlikti būtinas sąlygas, pateikti Darbų apimtis, priimti Rangovo tinkamai atliktus Darbus ir apmokėti už Darbus Sutartyje nustatytomis tvarka ir sąlygomis; </w:t>
      </w:r>
    </w:p>
    <w:p w14:paraId="59889E68" w14:textId="77777777" w:rsidR="005A7DE4" w:rsidRPr="00481AB4" w:rsidRDefault="005A7DE4" w:rsidP="005A7DE4">
      <w:pPr>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7.2.2. paskirti asmenis, kurie vykdys Darbų techninę priežiūrą, ir raštu pranešti Rangovui jų vardus, pavardes ir telefono numerius;</w:t>
      </w:r>
    </w:p>
    <w:p w14:paraId="6931D04C"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7.2.3. teikti Rangovui visą informaciją ir duomenis, reikalingus Darbams atlikti;</w:t>
      </w:r>
    </w:p>
    <w:p w14:paraId="3710EF9E"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7.2.4. priimti iš Rangovo tinkamai atliktus Darbus;</w:t>
      </w:r>
    </w:p>
    <w:p w14:paraId="1FC54B7B"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7.2.5. atlyginti nuostolius ir apsaugoti Rangovą, Rangovo personalą ir atitinkamus jų atstovus nuo pretenzijų, kompensacijų, nuostolių ir išlaidų, susijusių su bet kuri asmens sužalojimu, negalavimu, liga ar mirtimi, kylančius arba atsiradusius dėl Užsakovo kaltės;</w:t>
      </w:r>
    </w:p>
    <w:p w14:paraId="6EED614F"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 xml:space="preserve">7.2.6. </w:t>
      </w:r>
      <w:r w:rsidR="00C626EB" w:rsidRPr="00481AB4">
        <w:rPr>
          <w:rFonts w:ascii="Arial" w:eastAsia="Calibri" w:hAnsi="Arial" w:cs="Arial"/>
          <w:sz w:val="24"/>
          <w:szCs w:val="24"/>
          <w:lang w:eastAsia="lt-LT"/>
        </w:rPr>
        <w:t>u</w:t>
      </w:r>
      <w:r w:rsidRPr="00481AB4">
        <w:rPr>
          <w:rFonts w:ascii="Arial" w:eastAsia="Calibri" w:hAnsi="Arial" w:cs="Arial"/>
          <w:sz w:val="24"/>
          <w:szCs w:val="24"/>
          <w:lang w:eastAsia="lt-LT"/>
        </w:rPr>
        <w:t>žsakovas yra atsakingas už tai, kad jo personalas bendradarbiautu su Rangovu bei laikytųsi darbo saugos reikalavimų Darbų atlikimo vietoje;</w:t>
      </w:r>
    </w:p>
    <w:p w14:paraId="23BAF34F"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7.2.7. atlyginti nuostolius, atsiradusius dėl Sutarties neįvykdymo ar/ir netinkamo vykdymo, bei netesybų.</w:t>
      </w:r>
    </w:p>
    <w:p w14:paraId="5614EED8" w14:textId="77777777" w:rsidR="005A7DE4" w:rsidRPr="00481AB4" w:rsidRDefault="005A7DE4" w:rsidP="005A7DE4">
      <w:pPr>
        <w:tabs>
          <w:tab w:val="left" w:pos="300"/>
          <w:tab w:val="left" w:pos="1080"/>
        </w:tabs>
        <w:spacing w:after="0" w:line="240" w:lineRule="auto"/>
        <w:jc w:val="both"/>
        <w:rPr>
          <w:rFonts w:ascii="Arial" w:eastAsia="Calibri" w:hAnsi="Arial" w:cs="Arial"/>
          <w:b/>
          <w:sz w:val="24"/>
          <w:szCs w:val="24"/>
          <w:lang w:eastAsia="lt-LT"/>
        </w:rPr>
      </w:pPr>
      <w:bookmarkStart w:id="10" w:name="_Hlk24547258"/>
      <w:bookmarkEnd w:id="9"/>
      <w:r w:rsidRPr="00481AB4">
        <w:rPr>
          <w:rFonts w:ascii="Arial" w:eastAsia="Calibri" w:hAnsi="Arial" w:cs="Arial"/>
          <w:b/>
          <w:sz w:val="24"/>
          <w:szCs w:val="24"/>
          <w:lang w:eastAsia="lt-LT"/>
        </w:rPr>
        <w:t>7.</w:t>
      </w:r>
      <w:r w:rsidR="00501DC8" w:rsidRPr="00481AB4">
        <w:rPr>
          <w:rFonts w:ascii="Arial" w:eastAsia="Calibri" w:hAnsi="Arial" w:cs="Arial"/>
          <w:b/>
          <w:sz w:val="24"/>
          <w:szCs w:val="24"/>
          <w:lang w:eastAsia="lt-LT"/>
        </w:rPr>
        <w:t>3</w:t>
      </w:r>
      <w:r w:rsidRPr="00481AB4">
        <w:rPr>
          <w:rFonts w:ascii="Arial" w:eastAsia="Calibri" w:hAnsi="Arial" w:cs="Arial"/>
          <w:b/>
          <w:sz w:val="24"/>
          <w:szCs w:val="24"/>
          <w:lang w:eastAsia="lt-LT"/>
        </w:rPr>
        <w:t>. Rangovas turi teisę:</w:t>
      </w:r>
    </w:p>
    <w:p w14:paraId="7C1BC9CE"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bCs/>
          <w:sz w:val="24"/>
          <w:szCs w:val="24"/>
          <w:lang w:eastAsia="lt-LT"/>
        </w:rPr>
      </w:pPr>
      <w:r w:rsidRPr="00481AB4">
        <w:rPr>
          <w:rFonts w:ascii="Arial" w:eastAsia="Calibri" w:hAnsi="Arial" w:cs="Arial"/>
          <w:bCs/>
          <w:sz w:val="24"/>
          <w:szCs w:val="24"/>
          <w:lang w:eastAsia="lt-LT"/>
        </w:rPr>
        <w:t>7.</w:t>
      </w:r>
      <w:r w:rsidR="00501DC8" w:rsidRPr="00481AB4">
        <w:rPr>
          <w:rFonts w:ascii="Arial" w:eastAsia="Calibri" w:hAnsi="Arial" w:cs="Arial"/>
          <w:bCs/>
          <w:sz w:val="24"/>
          <w:szCs w:val="24"/>
          <w:lang w:eastAsia="lt-LT"/>
        </w:rPr>
        <w:t>3</w:t>
      </w:r>
      <w:r w:rsidRPr="00481AB4">
        <w:rPr>
          <w:rFonts w:ascii="Arial" w:eastAsia="Calibri" w:hAnsi="Arial" w:cs="Arial"/>
          <w:bCs/>
          <w:sz w:val="24"/>
          <w:szCs w:val="24"/>
          <w:lang w:eastAsia="lt-LT"/>
        </w:rPr>
        <w:t>1. naudotis Lietuvos Respublikos įstatymuose numatytomis rangovo teisėmis;</w:t>
      </w:r>
    </w:p>
    <w:p w14:paraId="5119CEE8"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bCs/>
          <w:sz w:val="24"/>
          <w:szCs w:val="24"/>
          <w:lang w:eastAsia="lt-LT"/>
        </w:rPr>
      </w:pPr>
      <w:r w:rsidRPr="00481AB4">
        <w:rPr>
          <w:rFonts w:ascii="Arial" w:eastAsia="Calibri" w:hAnsi="Arial" w:cs="Arial"/>
          <w:bCs/>
          <w:sz w:val="24"/>
          <w:szCs w:val="24"/>
          <w:lang w:eastAsia="lt-LT"/>
        </w:rPr>
        <w:t>7.</w:t>
      </w:r>
      <w:r w:rsidR="00501DC8" w:rsidRPr="00481AB4">
        <w:rPr>
          <w:rFonts w:ascii="Arial" w:eastAsia="Calibri" w:hAnsi="Arial" w:cs="Arial"/>
          <w:bCs/>
          <w:sz w:val="24"/>
          <w:szCs w:val="24"/>
          <w:lang w:eastAsia="lt-LT"/>
        </w:rPr>
        <w:t>3</w:t>
      </w:r>
      <w:r w:rsidRPr="00481AB4">
        <w:rPr>
          <w:rFonts w:ascii="Arial" w:eastAsia="Calibri" w:hAnsi="Arial" w:cs="Arial"/>
          <w:bCs/>
          <w:sz w:val="24"/>
          <w:szCs w:val="24"/>
          <w:lang w:eastAsia="lt-LT"/>
        </w:rPr>
        <w:t>.2. gauti atlyginimą už tinkamai atliktus ir Sutartyje nustatyta tvarka bei sąlygomis priimtus Darbus;</w:t>
      </w:r>
    </w:p>
    <w:p w14:paraId="662389D9"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bCs/>
          <w:sz w:val="24"/>
          <w:szCs w:val="24"/>
          <w:lang w:eastAsia="lt-LT"/>
        </w:rPr>
      </w:pPr>
      <w:r w:rsidRPr="00481AB4">
        <w:rPr>
          <w:rFonts w:ascii="Arial" w:eastAsia="Calibri" w:hAnsi="Arial" w:cs="Arial"/>
          <w:bCs/>
          <w:sz w:val="24"/>
          <w:szCs w:val="24"/>
          <w:lang w:eastAsia="lt-LT"/>
        </w:rPr>
        <w:t>7.</w:t>
      </w:r>
      <w:r w:rsidR="00501DC8" w:rsidRPr="00481AB4">
        <w:rPr>
          <w:rFonts w:ascii="Arial" w:eastAsia="Calibri" w:hAnsi="Arial" w:cs="Arial"/>
          <w:bCs/>
          <w:sz w:val="24"/>
          <w:szCs w:val="24"/>
          <w:lang w:eastAsia="lt-LT"/>
        </w:rPr>
        <w:t>3</w:t>
      </w:r>
      <w:r w:rsidRPr="00481AB4">
        <w:rPr>
          <w:rFonts w:ascii="Arial" w:eastAsia="Calibri" w:hAnsi="Arial" w:cs="Arial"/>
          <w:bCs/>
          <w:sz w:val="24"/>
          <w:szCs w:val="24"/>
          <w:lang w:eastAsia="lt-LT"/>
        </w:rPr>
        <w:t>.3. reikalauti atlyginti nuostolius, atsiradusius dėl Sutarties neįvykdymo ar/ir netinkamo vykdymo, bei netesybų.</w:t>
      </w:r>
    </w:p>
    <w:p w14:paraId="7C6C356D" w14:textId="77777777" w:rsidR="005A7DE4" w:rsidRPr="00481AB4" w:rsidRDefault="005A7DE4" w:rsidP="005A7DE4">
      <w:pPr>
        <w:tabs>
          <w:tab w:val="left" w:pos="300"/>
          <w:tab w:val="left" w:pos="1080"/>
        </w:tabs>
        <w:spacing w:after="0" w:line="240" w:lineRule="auto"/>
        <w:jc w:val="both"/>
        <w:rPr>
          <w:rFonts w:ascii="Arial" w:eastAsia="Calibri" w:hAnsi="Arial" w:cs="Arial"/>
          <w:b/>
          <w:sz w:val="24"/>
          <w:szCs w:val="24"/>
          <w:lang w:eastAsia="lt-LT"/>
        </w:rPr>
      </w:pPr>
      <w:r w:rsidRPr="00481AB4">
        <w:rPr>
          <w:rFonts w:ascii="Arial" w:eastAsia="Calibri" w:hAnsi="Arial" w:cs="Arial"/>
          <w:b/>
          <w:sz w:val="24"/>
          <w:szCs w:val="24"/>
          <w:lang w:eastAsia="lt-LT"/>
        </w:rPr>
        <w:t>7.</w:t>
      </w:r>
      <w:r w:rsidR="00501DC8" w:rsidRPr="00481AB4">
        <w:rPr>
          <w:rFonts w:ascii="Arial" w:eastAsia="Calibri" w:hAnsi="Arial" w:cs="Arial"/>
          <w:b/>
          <w:sz w:val="24"/>
          <w:szCs w:val="24"/>
          <w:lang w:eastAsia="lt-LT"/>
        </w:rPr>
        <w:t>4</w:t>
      </w:r>
      <w:r w:rsidRPr="00481AB4">
        <w:rPr>
          <w:rFonts w:ascii="Arial" w:eastAsia="Calibri" w:hAnsi="Arial" w:cs="Arial"/>
          <w:b/>
          <w:sz w:val="24"/>
          <w:szCs w:val="24"/>
          <w:lang w:eastAsia="lt-LT"/>
        </w:rPr>
        <w:t>. Rangovas įsipareigoja:</w:t>
      </w:r>
    </w:p>
    <w:p w14:paraId="5E4A9081" w14:textId="77777777" w:rsidR="005A7DE4" w:rsidRPr="00481AB4" w:rsidRDefault="005A7DE4" w:rsidP="005A7DE4">
      <w:pPr>
        <w:tabs>
          <w:tab w:val="left" w:pos="300"/>
        </w:tabs>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7.</w:t>
      </w:r>
      <w:r w:rsidR="00501DC8"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.1 Užsakovo nustatytu laiku ir vietoje Sutarties priede nustatyta tvarka pradėti, kokybiškai atlikti, užbaigti ir perduoti Užsakovui Sutartyje nurodytus Darbus ir ištaisyti defektus/trūkumus, nustatytus iki Darbų perdavimo Užsakovui ir (ar) per garantinį laikotarpį.</w:t>
      </w:r>
    </w:p>
    <w:p w14:paraId="6D969315" w14:textId="77777777" w:rsidR="005A7DE4" w:rsidRPr="00481AB4" w:rsidRDefault="005A7DE4" w:rsidP="005A7DE4">
      <w:pPr>
        <w:tabs>
          <w:tab w:val="left" w:pos="300"/>
        </w:tabs>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7.</w:t>
      </w:r>
      <w:r w:rsidR="00501DC8"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 xml:space="preserve">.2. savarankiškai aprūpinti Darbų atlikimui reikalingais materialiniais ištekliais, garantuoti objekte darbų saugą, priešgaisrinę ir aplinkos apsaugą, eismo saugumą, aplinkos ekologinę apsaugą. Rangovas yra atsakingas už visus savo veiksmus ir darbų metodų tinkamumą, patikimumą bei darbų saugą visą Darbų vykdymo laikotarpį. </w:t>
      </w:r>
    </w:p>
    <w:p w14:paraId="44956DE3" w14:textId="77777777" w:rsidR="005A7DE4" w:rsidRPr="00481AB4" w:rsidRDefault="005A7DE4" w:rsidP="005A7DE4">
      <w:pPr>
        <w:tabs>
          <w:tab w:val="left" w:pos="300"/>
        </w:tabs>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7.</w:t>
      </w:r>
      <w:r w:rsidR="00501DC8"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.3. laiku ir tinkamai informuoti Užsakovą apie atliktus Darbus bei apie atliktų Darbų priėmimo-perdavimo datą, teikti Darbų perdavimo-priėmimo aktą, kuriose nurodyta informacija apie atliktus Darbus, jų kainas, kiekius ir kt.;</w:t>
      </w:r>
    </w:p>
    <w:p w14:paraId="33A56E9D" w14:textId="77777777" w:rsidR="005A7DE4" w:rsidRPr="00481AB4" w:rsidRDefault="005A7DE4" w:rsidP="005A7DE4">
      <w:pPr>
        <w:tabs>
          <w:tab w:val="left" w:pos="300"/>
        </w:tabs>
        <w:spacing w:after="0" w:line="240" w:lineRule="auto"/>
        <w:ind w:firstLine="284"/>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7.</w:t>
      </w:r>
      <w:r w:rsidR="00501DC8" w:rsidRPr="00481AB4">
        <w:rPr>
          <w:rFonts w:ascii="Arial" w:eastAsia="Times New Roman" w:hAnsi="Arial" w:cs="Arial"/>
          <w:sz w:val="24"/>
          <w:szCs w:val="24"/>
          <w:lang w:eastAsia="lt-LT"/>
        </w:rPr>
        <w:t>4</w:t>
      </w:r>
      <w:r w:rsidRPr="00481AB4">
        <w:rPr>
          <w:rFonts w:ascii="Arial" w:eastAsia="Times New Roman" w:hAnsi="Arial" w:cs="Arial"/>
          <w:sz w:val="24"/>
          <w:szCs w:val="24"/>
          <w:lang w:eastAsia="lt-LT"/>
        </w:rPr>
        <w:t>.4. savo lėšomis pašalinti visus, dėl Rangovo kaltės (veiklos) išryškėjusius trūkumus per Užsakovo nurodytą terminą (ne trumpesnį nei 1 darbo diena);</w:t>
      </w:r>
    </w:p>
    <w:p w14:paraId="6C914C02" w14:textId="77777777" w:rsidR="005A7DE4" w:rsidRPr="00481AB4" w:rsidRDefault="005A7DE4" w:rsidP="005A7DE4">
      <w:pPr>
        <w:tabs>
          <w:tab w:val="left" w:pos="300"/>
          <w:tab w:val="left" w:pos="1080"/>
        </w:tabs>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7.</w:t>
      </w:r>
      <w:r w:rsidR="00501DC8" w:rsidRPr="00481AB4">
        <w:rPr>
          <w:rFonts w:ascii="Arial" w:eastAsia="Calibri" w:hAnsi="Arial" w:cs="Arial"/>
          <w:sz w:val="24"/>
          <w:szCs w:val="24"/>
          <w:lang w:eastAsia="lt-LT"/>
        </w:rPr>
        <w:t>4</w:t>
      </w:r>
      <w:r w:rsidRPr="00481AB4">
        <w:rPr>
          <w:rFonts w:ascii="Arial" w:eastAsia="Calibri" w:hAnsi="Arial" w:cs="Arial"/>
          <w:sz w:val="24"/>
          <w:szCs w:val="24"/>
          <w:lang w:eastAsia="lt-LT"/>
        </w:rPr>
        <w:t xml:space="preserve">.5. </w:t>
      </w:r>
      <w:r w:rsidRPr="00481AB4">
        <w:rPr>
          <w:rFonts w:ascii="Arial" w:eastAsia="Times New Roman" w:hAnsi="Arial" w:cs="Arial"/>
          <w:sz w:val="24"/>
          <w:szCs w:val="24"/>
          <w:lang w:eastAsia="x-none"/>
        </w:rPr>
        <w:t>Rangovas</w:t>
      </w:r>
      <w:r w:rsidRPr="00481AB4">
        <w:rPr>
          <w:rFonts w:ascii="Arial" w:eastAsia="Times New Roman" w:hAnsi="Arial" w:cs="Arial"/>
          <w:sz w:val="24"/>
          <w:szCs w:val="24"/>
          <w:lang w:val="x-none" w:eastAsia="x-none"/>
        </w:rPr>
        <w:t xml:space="preserve"> privalo atlyginti nuostolius ir apsaugoti </w:t>
      </w:r>
      <w:r w:rsidRPr="00481AB4">
        <w:rPr>
          <w:rFonts w:ascii="Arial" w:eastAsia="Times New Roman" w:hAnsi="Arial" w:cs="Arial"/>
          <w:sz w:val="24"/>
          <w:szCs w:val="24"/>
          <w:lang w:eastAsia="x-none"/>
        </w:rPr>
        <w:t xml:space="preserve">Užsakovą </w:t>
      </w:r>
      <w:r w:rsidRPr="00481AB4">
        <w:rPr>
          <w:rFonts w:ascii="Arial" w:eastAsia="Times New Roman" w:hAnsi="Arial" w:cs="Arial"/>
          <w:sz w:val="24"/>
          <w:szCs w:val="24"/>
          <w:lang w:val="x-none" w:eastAsia="x-none"/>
        </w:rPr>
        <w:t>nuo visų pretenzijų, kompensacijų susijusių su:</w:t>
      </w:r>
    </w:p>
    <w:p w14:paraId="1D1DD3CD" w14:textId="77777777" w:rsidR="005A7DE4" w:rsidRPr="00481AB4" w:rsidRDefault="005A7DE4" w:rsidP="005A7DE4">
      <w:pPr>
        <w:spacing w:after="0" w:line="240" w:lineRule="auto"/>
        <w:ind w:firstLine="567"/>
        <w:jc w:val="both"/>
        <w:rPr>
          <w:rFonts w:ascii="Arial" w:eastAsia="Times New Roman" w:hAnsi="Arial" w:cs="Arial"/>
          <w:sz w:val="24"/>
          <w:szCs w:val="24"/>
          <w:lang w:val="x-none" w:eastAsia="x-none"/>
        </w:rPr>
      </w:pPr>
      <w:r w:rsidRPr="00481AB4">
        <w:rPr>
          <w:rFonts w:ascii="Arial" w:eastAsia="Times New Roman" w:hAnsi="Arial" w:cs="Arial"/>
          <w:sz w:val="24"/>
          <w:szCs w:val="24"/>
          <w:lang w:eastAsia="x-none"/>
        </w:rPr>
        <w:t>7</w:t>
      </w:r>
      <w:r w:rsidRPr="00481AB4">
        <w:rPr>
          <w:rFonts w:ascii="Arial" w:eastAsia="Times New Roman" w:hAnsi="Arial" w:cs="Arial"/>
          <w:sz w:val="24"/>
          <w:szCs w:val="24"/>
          <w:lang w:val="x-none" w:eastAsia="x-none"/>
        </w:rPr>
        <w:t>.</w:t>
      </w:r>
      <w:r w:rsidR="00501DC8" w:rsidRPr="00481AB4">
        <w:rPr>
          <w:rFonts w:ascii="Arial" w:eastAsia="Times New Roman" w:hAnsi="Arial" w:cs="Arial"/>
          <w:sz w:val="24"/>
          <w:szCs w:val="24"/>
          <w:lang w:eastAsia="x-none"/>
        </w:rPr>
        <w:t>4</w:t>
      </w:r>
      <w:r w:rsidRPr="00481AB4">
        <w:rPr>
          <w:rFonts w:ascii="Arial" w:eastAsia="Times New Roman" w:hAnsi="Arial" w:cs="Arial"/>
          <w:sz w:val="24"/>
          <w:szCs w:val="24"/>
          <w:lang w:eastAsia="x-none"/>
        </w:rPr>
        <w:t>.5</w:t>
      </w:r>
      <w:r w:rsidRPr="00481AB4">
        <w:rPr>
          <w:rFonts w:ascii="Arial" w:eastAsia="Times New Roman" w:hAnsi="Arial" w:cs="Arial"/>
          <w:sz w:val="24"/>
          <w:szCs w:val="24"/>
          <w:lang w:val="x-none" w:eastAsia="x-none"/>
        </w:rPr>
        <w:t xml:space="preserve">.1. bet kurio asmens sužalojimu, negalavimu, liga ar mirtimi, kylančius arba atsiradusius dėl </w:t>
      </w:r>
      <w:r w:rsidRPr="00481AB4">
        <w:rPr>
          <w:rFonts w:ascii="Arial" w:eastAsia="Times New Roman" w:hAnsi="Arial" w:cs="Arial"/>
          <w:sz w:val="24"/>
          <w:szCs w:val="24"/>
          <w:lang w:eastAsia="x-none"/>
        </w:rPr>
        <w:t xml:space="preserve">Rangovo </w:t>
      </w:r>
      <w:r w:rsidRPr="00481AB4">
        <w:rPr>
          <w:rFonts w:ascii="Arial" w:eastAsia="Times New Roman" w:hAnsi="Arial" w:cs="Arial"/>
          <w:sz w:val="24"/>
          <w:szCs w:val="24"/>
          <w:lang w:val="x-none" w:eastAsia="x-none"/>
        </w:rPr>
        <w:t xml:space="preserve">veiksmų </w:t>
      </w:r>
      <w:r w:rsidRPr="00481AB4">
        <w:rPr>
          <w:rFonts w:ascii="Arial" w:eastAsia="Times New Roman" w:hAnsi="Arial" w:cs="Arial"/>
          <w:sz w:val="24"/>
          <w:szCs w:val="24"/>
          <w:lang w:eastAsia="x-none"/>
        </w:rPr>
        <w:t>vykdant Darbus, taisant trūkumus/defektus Darbų vykdymo metu</w:t>
      </w:r>
      <w:r w:rsidRPr="00481AB4">
        <w:rPr>
          <w:rFonts w:ascii="Arial" w:eastAsia="Times New Roman" w:hAnsi="Arial" w:cs="Arial"/>
          <w:sz w:val="24"/>
          <w:szCs w:val="24"/>
          <w:lang w:val="x-none" w:eastAsia="x-none"/>
        </w:rPr>
        <w:t>;</w:t>
      </w:r>
    </w:p>
    <w:p w14:paraId="1C5328AE" w14:textId="77777777" w:rsidR="005A7DE4" w:rsidRPr="00481AB4" w:rsidRDefault="005A7DE4" w:rsidP="005A7DE4">
      <w:pPr>
        <w:tabs>
          <w:tab w:val="num" w:pos="0"/>
          <w:tab w:val="left" w:pos="900"/>
        </w:tabs>
        <w:spacing w:after="0" w:line="240" w:lineRule="auto"/>
        <w:ind w:firstLine="567"/>
        <w:jc w:val="both"/>
        <w:rPr>
          <w:rFonts w:ascii="Arial" w:eastAsia="Calibri" w:hAnsi="Arial" w:cs="Arial"/>
          <w:sz w:val="24"/>
          <w:szCs w:val="24"/>
          <w:lang w:eastAsia="lt-LT"/>
        </w:rPr>
      </w:pPr>
      <w:r w:rsidRPr="00481AB4">
        <w:rPr>
          <w:rFonts w:ascii="Arial" w:eastAsia="Calibri" w:hAnsi="Arial" w:cs="Arial"/>
          <w:sz w:val="24"/>
          <w:szCs w:val="24"/>
          <w:lang w:eastAsia="lt-LT"/>
        </w:rPr>
        <w:t>7.</w:t>
      </w:r>
      <w:r w:rsidR="00501DC8" w:rsidRPr="00481AB4">
        <w:rPr>
          <w:rFonts w:ascii="Arial" w:eastAsia="Calibri" w:hAnsi="Arial" w:cs="Arial"/>
          <w:sz w:val="24"/>
          <w:szCs w:val="24"/>
          <w:lang w:eastAsia="lt-LT"/>
        </w:rPr>
        <w:t>4</w:t>
      </w:r>
      <w:r w:rsidRPr="00481AB4">
        <w:rPr>
          <w:rFonts w:ascii="Arial" w:eastAsia="Calibri" w:hAnsi="Arial" w:cs="Arial"/>
          <w:sz w:val="24"/>
          <w:szCs w:val="24"/>
          <w:lang w:eastAsia="lt-LT"/>
        </w:rPr>
        <w:t>.5.2. bet kurios nuosavybės nuostoliais, praradimais, susijusiais arba atsiradusiais dėl Rangovo arba jo personalo veiksmų, aplaidumo, tyčinio veiksmo ar Sutarties pažeidimo.</w:t>
      </w:r>
    </w:p>
    <w:p w14:paraId="3D4C6072" w14:textId="77777777" w:rsidR="005A7DE4" w:rsidRPr="00481AB4" w:rsidRDefault="005A7DE4" w:rsidP="005A7DE4">
      <w:pPr>
        <w:spacing w:after="0" w:line="240" w:lineRule="auto"/>
        <w:ind w:firstLine="284"/>
        <w:jc w:val="both"/>
        <w:rPr>
          <w:rFonts w:ascii="Arial" w:eastAsia="Times New Roman" w:hAnsi="Arial" w:cs="Arial"/>
          <w:sz w:val="24"/>
          <w:szCs w:val="24"/>
          <w:lang w:eastAsia="x-none"/>
        </w:rPr>
      </w:pPr>
      <w:r w:rsidRPr="00481AB4">
        <w:rPr>
          <w:rFonts w:ascii="Arial" w:eastAsia="Times New Roman" w:hAnsi="Arial" w:cs="Arial"/>
          <w:sz w:val="24"/>
          <w:szCs w:val="24"/>
          <w:lang w:eastAsia="x-none"/>
        </w:rPr>
        <w:t>7.</w:t>
      </w:r>
      <w:r w:rsidR="00501DC8" w:rsidRPr="00481AB4">
        <w:rPr>
          <w:rFonts w:ascii="Arial" w:eastAsia="Times New Roman" w:hAnsi="Arial" w:cs="Arial"/>
          <w:sz w:val="24"/>
          <w:szCs w:val="24"/>
          <w:lang w:eastAsia="x-none"/>
        </w:rPr>
        <w:t>4</w:t>
      </w:r>
      <w:r w:rsidRPr="00481AB4">
        <w:rPr>
          <w:rFonts w:ascii="Arial" w:eastAsia="Times New Roman" w:hAnsi="Arial" w:cs="Arial"/>
          <w:sz w:val="24"/>
          <w:szCs w:val="24"/>
          <w:lang w:eastAsia="x-none"/>
        </w:rPr>
        <w:t xml:space="preserve">.6. Rangovas įsipareigoja pagrindinius darbus, kuriuos pirkimo dokumentuose nustatė perkančioji organizacija, atlikti savo jėgomis, t. y. šių darbų Rangovas negali perduoti atlikti subrangovams, jei tokie bus pasitelkiami. Rangovas, dalį Darbų perduodamas subrangovams, yra atsakingas už subrangovo, jo įgalioto atstovų ir darbuotojų veiksmus arba neveikimą taip, kaip atsakytų už savo paties veiksmus ar neveikimą. </w:t>
      </w:r>
    </w:p>
    <w:p w14:paraId="361CC8F6" w14:textId="77777777" w:rsidR="005A7DE4" w:rsidRPr="00481AB4" w:rsidRDefault="005A7DE4" w:rsidP="005A7DE4">
      <w:pPr>
        <w:spacing w:after="0" w:line="240" w:lineRule="auto"/>
        <w:ind w:firstLine="284"/>
        <w:jc w:val="both"/>
        <w:rPr>
          <w:rFonts w:ascii="Arial" w:eastAsia="Microsoft Sans Serif" w:hAnsi="Arial" w:cs="Arial"/>
          <w:sz w:val="24"/>
          <w:szCs w:val="24"/>
          <w:lang w:eastAsia="lt-LT" w:bidi="lt-LT"/>
        </w:rPr>
      </w:pPr>
      <w:r w:rsidRPr="00481AB4">
        <w:rPr>
          <w:rFonts w:ascii="Arial" w:eastAsia="Calibri" w:hAnsi="Arial" w:cs="Arial"/>
          <w:sz w:val="24"/>
          <w:szCs w:val="24"/>
          <w:lang w:eastAsia="lt-LT"/>
        </w:rPr>
        <w:t>7.</w:t>
      </w:r>
      <w:r w:rsidR="00501DC8" w:rsidRPr="00481AB4">
        <w:rPr>
          <w:rFonts w:ascii="Arial" w:eastAsia="Calibri" w:hAnsi="Arial" w:cs="Arial"/>
          <w:sz w:val="24"/>
          <w:szCs w:val="24"/>
          <w:lang w:eastAsia="lt-LT"/>
        </w:rPr>
        <w:t>4</w:t>
      </w:r>
      <w:r w:rsidRPr="00481AB4">
        <w:rPr>
          <w:rFonts w:ascii="Arial" w:eastAsia="Calibri" w:hAnsi="Arial" w:cs="Arial"/>
          <w:sz w:val="24"/>
          <w:szCs w:val="24"/>
          <w:lang w:eastAsia="lt-LT"/>
        </w:rPr>
        <w:t xml:space="preserve">.7. </w:t>
      </w:r>
      <w:bookmarkStart w:id="11" w:name="_Hlk25744367"/>
      <w:r w:rsidRPr="00481AB4">
        <w:rPr>
          <w:rFonts w:ascii="Arial" w:eastAsia="Microsoft Sans Serif" w:hAnsi="Arial" w:cs="Arial"/>
          <w:sz w:val="24"/>
          <w:szCs w:val="24"/>
          <w:lang w:eastAsia="lt-LT" w:bidi="lt-LT"/>
        </w:rPr>
        <w:t>Darbų vykdymo metu nepertraukiamai turėti visus teisės aktais numatytus leidimus, licencijas, darbuotojus, organizacines ir technines priemones, reikalingas Darbams atlikti</w:t>
      </w:r>
      <w:bookmarkEnd w:id="11"/>
      <w:r w:rsidRPr="00481AB4">
        <w:rPr>
          <w:rFonts w:ascii="Arial" w:eastAsia="Microsoft Sans Serif" w:hAnsi="Arial" w:cs="Arial"/>
          <w:sz w:val="24"/>
          <w:szCs w:val="24"/>
          <w:lang w:eastAsia="lt-LT" w:bidi="lt-LT"/>
        </w:rPr>
        <w:t>;</w:t>
      </w:r>
    </w:p>
    <w:p w14:paraId="09564D27" w14:textId="77777777" w:rsidR="005A7DE4" w:rsidRPr="00481AB4" w:rsidRDefault="005A7DE4" w:rsidP="005A7DE4">
      <w:pPr>
        <w:spacing w:after="0" w:line="240" w:lineRule="auto"/>
        <w:ind w:firstLine="284"/>
        <w:jc w:val="both"/>
        <w:rPr>
          <w:rFonts w:ascii="Arial" w:eastAsia="Times New Roman" w:hAnsi="Arial" w:cs="Arial"/>
          <w:sz w:val="24"/>
          <w:szCs w:val="24"/>
          <w:lang w:eastAsia="x-none"/>
        </w:rPr>
      </w:pPr>
      <w:r w:rsidRPr="00481AB4">
        <w:rPr>
          <w:rFonts w:ascii="Arial" w:eastAsia="Times New Roman" w:hAnsi="Arial" w:cs="Arial"/>
          <w:sz w:val="24"/>
          <w:szCs w:val="24"/>
          <w:lang w:eastAsia="x-none"/>
        </w:rPr>
        <w:t>7.</w:t>
      </w:r>
      <w:r w:rsidR="00501DC8" w:rsidRPr="00481AB4">
        <w:rPr>
          <w:rFonts w:ascii="Arial" w:eastAsia="Times New Roman" w:hAnsi="Arial" w:cs="Arial"/>
          <w:sz w:val="24"/>
          <w:szCs w:val="24"/>
          <w:lang w:eastAsia="x-none"/>
        </w:rPr>
        <w:t>4</w:t>
      </w:r>
      <w:r w:rsidRPr="00481AB4">
        <w:rPr>
          <w:rFonts w:ascii="Arial" w:eastAsia="Times New Roman" w:hAnsi="Arial" w:cs="Arial"/>
          <w:sz w:val="24"/>
          <w:szCs w:val="24"/>
          <w:lang w:eastAsia="x-none"/>
        </w:rPr>
        <w:t xml:space="preserve">.8. </w:t>
      </w:r>
      <w:r w:rsidRPr="00481AB4">
        <w:rPr>
          <w:rFonts w:ascii="Arial" w:eastAsia="Times New Roman" w:hAnsi="Arial" w:cs="Arial"/>
          <w:bCs/>
          <w:sz w:val="24"/>
          <w:szCs w:val="24"/>
          <w:lang w:val="x-none" w:eastAsia="x-none"/>
        </w:rPr>
        <w:t>v</w:t>
      </w:r>
      <w:r w:rsidRPr="00481AB4">
        <w:rPr>
          <w:rFonts w:ascii="Arial" w:eastAsia="Times New Roman" w:hAnsi="Arial" w:cs="Arial"/>
          <w:sz w:val="24"/>
          <w:szCs w:val="24"/>
          <w:lang w:val="x-none" w:eastAsia="x-none"/>
        </w:rPr>
        <w:t xml:space="preserve">ykdyti visus teisėtus ir neprieštaraujančius Sutarties nuostatoms raštiškus </w:t>
      </w:r>
      <w:r w:rsidRPr="00481AB4">
        <w:rPr>
          <w:rFonts w:ascii="Arial" w:eastAsia="Times New Roman" w:hAnsi="Arial" w:cs="Arial"/>
          <w:sz w:val="24"/>
          <w:szCs w:val="24"/>
          <w:lang w:eastAsia="x-none"/>
        </w:rPr>
        <w:t>Užsakovo</w:t>
      </w:r>
      <w:r w:rsidRPr="00481AB4">
        <w:rPr>
          <w:rFonts w:ascii="Arial" w:eastAsia="Times New Roman" w:hAnsi="Arial" w:cs="Arial"/>
          <w:sz w:val="24"/>
          <w:szCs w:val="24"/>
          <w:lang w:val="x-none" w:eastAsia="x-none"/>
        </w:rPr>
        <w:t xml:space="preserve"> nurodymus</w:t>
      </w:r>
      <w:r w:rsidRPr="00481AB4">
        <w:rPr>
          <w:rFonts w:ascii="Arial" w:eastAsia="Times New Roman" w:hAnsi="Arial" w:cs="Arial"/>
          <w:sz w:val="24"/>
          <w:szCs w:val="24"/>
          <w:lang w:eastAsia="x-none"/>
        </w:rPr>
        <w:t>;</w:t>
      </w:r>
    </w:p>
    <w:p w14:paraId="4EDA8518" w14:textId="77777777" w:rsidR="005A7DE4" w:rsidRPr="00481AB4" w:rsidRDefault="005A7DE4" w:rsidP="005A7DE4">
      <w:pPr>
        <w:spacing w:after="0" w:line="240" w:lineRule="auto"/>
        <w:ind w:firstLine="284"/>
        <w:jc w:val="both"/>
        <w:rPr>
          <w:rFonts w:ascii="Arial" w:eastAsia="Times New Roman" w:hAnsi="Arial" w:cs="Arial"/>
          <w:sz w:val="24"/>
          <w:szCs w:val="24"/>
          <w:lang w:eastAsia="x-none"/>
        </w:rPr>
      </w:pPr>
      <w:r w:rsidRPr="00481AB4">
        <w:rPr>
          <w:rFonts w:ascii="Arial" w:eastAsia="Times New Roman" w:hAnsi="Arial" w:cs="Arial"/>
          <w:sz w:val="24"/>
          <w:szCs w:val="24"/>
          <w:lang w:eastAsia="x-none"/>
        </w:rPr>
        <w:lastRenderedPageBreak/>
        <w:t>7.</w:t>
      </w:r>
      <w:r w:rsidR="00501DC8" w:rsidRPr="00481AB4">
        <w:rPr>
          <w:rFonts w:ascii="Arial" w:eastAsia="Times New Roman" w:hAnsi="Arial" w:cs="Arial"/>
          <w:sz w:val="24"/>
          <w:szCs w:val="24"/>
          <w:lang w:eastAsia="x-none"/>
        </w:rPr>
        <w:t>4</w:t>
      </w:r>
      <w:r w:rsidRPr="00481AB4">
        <w:rPr>
          <w:rFonts w:ascii="Arial" w:eastAsia="Times New Roman" w:hAnsi="Arial" w:cs="Arial"/>
          <w:sz w:val="24"/>
          <w:szCs w:val="24"/>
          <w:lang w:eastAsia="x-none"/>
        </w:rPr>
        <w:t>.9</w:t>
      </w:r>
      <w:r w:rsidRPr="00481AB4">
        <w:rPr>
          <w:rFonts w:ascii="Arial" w:eastAsia="Times New Roman" w:hAnsi="Arial" w:cs="Arial"/>
          <w:sz w:val="24"/>
          <w:szCs w:val="24"/>
          <w:lang w:val="x-none" w:eastAsia="x-none"/>
        </w:rPr>
        <w:t>.</w:t>
      </w:r>
      <w:r w:rsidRPr="00481AB4">
        <w:rPr>
          <w:rFonts w:ascii="Arial" w:eastAsia="Times New Roman" w:hAnsi="Arial" w:cs="Arial"/>
          <w:sz w:val="24"/>
          <w:szCs w:val="24"/>
          <w:lang w:eastAsia="x-none"/>
        </w:rPr>
        <w:t xml:space="preserve"> raštu informuoti Užsakovą apie aplinkybes, kurios trukdo ir /ar gali trukdyti jam tinkamai vykdyti Sutartį nedelsiant po to, kai jis sužinojo apie jas ar turėjo sužinoti.</w:t>
      </w:r>
    </w:p>
    <w:p w14:paraId="3030BED7" w14:textId="77777777" w:rsidR="005A7DE4" w:rsidRPr="00481AB4" w:rsidRDefault="005A7DE4" w:rsidP="005A7DE4">
      <w:pPr>
        <w:spacing w:after="0" w:line="240" w:lineRule="auto"/>
        <w:ind w:firstLine="284"/>
        <w:jc w:val="both"/>
        <w:rPr>
          <w:rFonts w:ascii="Arial" w:eastAsia="Times New Roman" w:hAnsi="Arial" w:cs="Arial"/>
          <w:sz w:val="24"/>
          <w:szCs w:val="24"/>
          <w:lang w:eastAsia="x-none"/>
        </w:rPr>
      </w:pPr>
      <w:r w:rsidRPr="00481AB4">
        <w:rPr>
          <w:rFonts w:ascii="Arial" w:eastAsia="Times New Roman" w:hAnsi="Arial" w:cs="Arial"/>
          <w:sz w:val="24"/>
          <w:szCs w:val="24"/>
          <w:lang w:eastAsia="x-none"/>
        </w:rPr>
        <w:t>7.</w:t>
      </w:r>
      <w:r w:rsidR="00501DC8" w:rsidRPr="00481AB4">
        <w:rPr>
          <w:rFonts w:ascii="Arial" w:eastAsia="Times New Roman" w:hAnsi="Arial" w:cs="Arial"/>
          <w:sz w:val="24"/>
          <w:szCs w:val="24"/>
          <w:lang w:eastAsia="x-none"/>
        </w:rPr>
        <w:t>4</w:t>
      </w:r>
      <w:r w:rsidRPr="00481AB4">
        <w:rPr>
          <w:rFonts w:ascii="Arial" w:eastAsia="Times New Roman" w:hAnsi="Arial" w:cs="Arial"/>
          <w:sz w:val="24"/>
          <w:szCs w:val="24"/>
          <w:lang w:eastAsia="x-none"/>
        </w:rPr>
        <w:t>.10. vykdyti visas Rangovo pareigas ir prievoles kai nustatyta Lietuvos Respublikos teisės Aktuose, kiek tai susiję su Sutarties vykdymu.</w:t>
      </w:r>
      <w:bookmarkEnd w:id="10"/>
    </w:p>
    <w:p w14:paraId="5915FEC4" w14:textId="77777777" w:rsidR="003774BB" w:rsidRPr="00481AB4" w:rsidRDefault="003774BB" w:rsidP="003774BB">
      <w:pPr>
        <w:tabs>
          <w:tab w:val="left" w:pos="400"/>
          <w:tab w:val="left" w:pos="5580"/>
        </w:tabs>
        <w:spacing w:after="0" w:line="240" w:lineRule="auto"/>
        <w:jc w:val="both"/>
        <w:rPr>
          <w:rFonts w:ascii="Arial" w:eastAsia="Times New Roman" w:hAnsi="Arial" w:cs="Arial"/>
          <w:bCs/>
          <w:sz w:val="24"/>
          <w:szCs w:val="24"/>
          <w:lang w:eastAsia="lt-LT"/>
        </w:rPr>
      </w:pPr>
      <w:r w:rsidRPr="00481AB4">
        <w:rPr>
          <w:rFonts w:ascii="Arial" w:eastAsia="Times New Roman" w:hAnsi="Arial" w:cs="Arial"/>
          <w:b/>
          <w:sz w:val="24"/>
          <w:szCs w:val="24"/>
          <w:lang w:eastAsia="lt-LT"/>
        </w:rPr>
        <w:t>7.</w:t>
      </w:r>
      <w:r w:rsidR="00501DC8" w:rsidRPr="00481AB4">
        <w:rPr>
          <w:rFonts w:ascii="Arial" w:eastAsia="Times New Roman" w:hAnsi="Arial" w:cs="Arial"/>
          <w:b/>
          <w:sz w:val="24"/>
          <w:szCs w:val="24"/>
          <w:lang w:eastAsia="lt-LT"/>
        </w:rPr>
        <w:t>5</w:t>
      </w:r>
      <w:r w:rsidRPr="00481AB4">
        <w:rPr>
          <w:rFonts w:ascii="Arial" w:eastAsia="Times New Roman" w:hAnsi="Arial" w:cs="Arial"/>
          <w:b/>
          <w:sz w:val="24"/>
          <w:szCs w:val="24"/>
          <w:lang w:eastAsia="lt-LT"/>
        </w:rPr>
        <w:t>. Užtikrinti, kad būtų taikomos šios aplinkos apsaugos priemonės</w:t>
      </w:r>
      <w:r w:rsidRPr="00481AB4">
        <w:rPr>
          <w:rFonts w:ascii="Arial" w:eastAsia="Times New Roman" w:hAnsi="Arial" w:cs="Arial"/>
          <w:bCs/>
          <w:sz w:val="24"/>
          <w:szCs w:val="24"/>
          <w:lang w:eastAsia="lt-LT"/>
        </w:rPr>
        <w:t>:</w:t>
      </w:r>
    </w:p>
    <w:p w14:paraId="3BDB9C0A" w14:textId="77777777" w:rsidR="003774BB" w:rsidRPr="00481AB4" w:rsidRDefault="003774BB" w:rsidP="003774BB">
      <w:pPr>
        <w:tabs>
          <w:tab w:val="left" w:pos="400"/>
          <w:tab w:val="left" w:pos="5580"/>
        </w:tabs>
        <w:spacing w:after="0" w:line="240" w:lineRule="auto"/>
        <w:ind w:firstLine="1134"/>
        <w:jc w:val="both"/>
        <w:rPr>
          <w:rFonts w:ascii="Arial" w:eastAsia="Times New Roman" w:hAnsi="Arial" w:cs="Arial"/>
          <w:bCs/>
          <w:sz w:val="24"/>
          <w:szCs w:val="24"/>
          <w:lang w:eastAsia="lt-LT"/>
        </w:rPr>
      </w:pPr>
      <w:r w:rsidRPr="00481AB4">
        <w:rPr>
          <w:rFonts w:ascii="Arial" w:eastAsia="Times New Roman" w:hAnsi="Arial" w:cs="Arial"/>
          <w:bCs/>
          <w:sz w:val="24"/>
          <w:szCs w:val="24"/>
          <w:lang w:eastAsia="lt-LT"/>
        </w:rPr>
        <w:t>7.</w:t>
      </w:r>
      <w:r w:rsidR="00501DC8" w:rsidRPr="00481AB4">
        <w:rPr>
          <w:rFonts w:ascii="Arial" w:eastAsia="Times New Roman" w:hAnsi="Arial" w:cs="Arial"/>
          <w:bCs/>
          <w:sz w:val="24"/>
          <w:szCs w:val="24"/>
          <w:lang w:eastAsia="lt-LT"/>
        </w:rPr>
        <w:t>5</w:t>
      </w:r>
      <w:r w:rsidRPr="00481AB4">
        <w:rPr>
          <w:rFonts w:ascii="Arial" w:eastAsia="Times New Roman" w:hAnsi="Arial" w:cs="Arial"/>
          <w:bCs/>
          <w:sz w:val="24"/>
          <w:szCs w:val="24"/>
          <w:lang w:eastAsia="lt-LT"/>
        </w:rPr>
        <w:t>.1. Visi Paslaugų perdavimo-priėmimo aktai, pranešimai tarp Sutarties šalių, PVM sąskaitos-faktūros sudaromi, teikiami Sutarties šalims ir pasirašomi jų tik el. būdu</w:t>
      </w:r>
    </w:p>
    <w:p w14:paraId="72FE089E" w14:textId="44EEE924" w:rsidR="005A7DE4" w:rsidRPr="00481AB4" w:rsidRDefault="003774BB" w:rsidP="006F1903">
      <w:pPr>
        <w:tabs>
          <w:tab w:val="left" w:pos="400"/>
          <w:tab w:val="left" w:pos="5580"/>
        </w:tabs>
        <w:spacing w:after="0" w:line="240" w:lineRule="auto"/>
        <w:ind w:firstLine="1134"/>
        <w:jc w:val="both"/>
        <w:rPr>
          <w:rFonts w:ascii="Arial" w:hAnsi="Arial" w:cs="Arial"/>
          <w:color w:val="201F1E"/>
          <w:sz w:val="24"/>
          <w:szCs w:val="24"/>
          <w:u w:val="single"/>
          <w:lang w:eastAsia="lt-LT"/>
        </w:rPr>
      </w:pPr>
      <w:r w:rsidRPr="00481AB4">
        <w:rPr>
          <w:rFonts w:ascii="Arial" w:eastAsia="Times New Roman" w:hAnsi="Arial" w:cs="Arial"/>
          <w:bCs/>
          <w:sz w:val="24"/>
          <w:szCs w:val="24"/>
          <w:lang w:eastAsia="lt-LT"/>
        </w:rPr>
        <w:t>7.</w:t>
      </w:r>
      <w:r w:rsidR="00501DC8" w:rsidRPr="00481AB4">
        <w:rPr>
          <w:rFonts w:ascii="Arial" w:eastAsia="Times New Roman" w:hAnsi="Arial" w:cs="Arial"/>
          <w:bCs/>
          <w:sz w:val="24"/>
          <w:szCs w:val="24"/>
          <w:lang w:eastAsia="lt-LT"/>
        </w:rPr>
        <w:t>5</w:t>
      </w:r>
      <w:r w:rsidRPr="00481AB4">
        <w:rPr>
          <w:rFonts w:ascii="Arial" w:eastAsia="Times New Roman" w:hAnsi="Arial" w:cs="Arial"/>
          <w:bCs/>
          <w:sz w:val="24"/>
          <w:szCs w:val="24"/>
          <w:lang w:eastAsia="lt-LT"/>
        </w:rPr>
        <w:t>.2.</w:t>
      </w:r>
      <w:r w:rsidR="008A7FAD" w:rsidRPr="00481AB4">
        <w:rPr>
          <w:rFonts w:ascii="Arial" w:eastAsia="Times New Roman" w:hAnsi="Arial" w:cs="Arial"/>
          <w:bCs/>
          <w:sz w:val="24"/>
          <w:szCs w:val="24"/>
          <w:lang w:eastAsia="lt-LT"/>
        </w:rPr>
        <w:t xml:space="preserve"> Darbų atlikimo</w:t>
      </w:r>
      <w:r w:rsidR="008A7FAD" w:rsidRPr="00481AB4">
        <w:rPr>
          <w:rFonts w:ascii="Arial" w:hAnsi="Arial" w:cs="Arial"/>
          <w:sz w:val="24"/>
          <w:szCs w:val="24"/>
        </w:rPr>
        <w:t xml:space="preserve"> metu susidariusias atliekas Rangovas turės surinkti ir perduoti atliekas tvarkančioms įmonėms. Įrodymui Rangovas kartu su Darbų perdavimo-priėmimo aktu (-ais) turės pateikti įrodančius dokumentus: Tiekėjo deklaraciją, atliekų priėmimo aktus ar kitus lygiaverčius dokumentus</w:t>
      </w:r>
      <w:r w:rsidR="006960BC" w:rsidRPr="00481AB4">
        <w:rPr>
          <w:rFonts w:ascii="Arial" w:hAnsi="Arial" w:cs="Arial"/>
          <w:color w:val="201F1E"/>
          <w:sz w:val="24"/>
          <w:szCs w:val="24"/>
          <w:u w:val="single"/>
          <w:lang w:eastAsia="lt-LT"/>
        </w:rPr>
        <w:t xml:space="preserve"> </w:t>
      </w:r>
    </w:p>
    <w:p w14:paraId="169D7F33" w14:textId="77777777" w:rsidR="006F1903" w:rsidRPr="00481AB4" w:rsidRDefault="006F1903" w:rsidP="005A7DE4">
      <w:pPr>
        <w:spacing w:after="0" w:line="240" w:lineRule="auto"/>
        <w:ind w:firstLine="284"/>
        <w:jc w:val="both"/>
        <w:rPr>
          <w:rFonts w:ascii="Arial" w:eastAsia="Times New Roman" w:hAnsi="Arial" w:cs="Arial"/>
          <w:sz w:val="24"/>
          <w:szCs w:val="24"/>
          <w:lang w:eastAsia="x-none"/>
        </w:rPr>
      </w:pPr>
    </w:p>
    <w:p w14:paraId="33258D49" w14:textId="77777777" w:rsidR="005A7DE4" w:rsidRPr="00481AB4" w:rsidRDefault="005A7DE4" w:rsidP="005A7DE4">
      <w:pPr>
        <w:spacing w:after="0" w:line="240" w:lineRule="auto"/>
        <w:jc w:val="center"/>
        <w:rPr>
          <w:rFonts w:ascii="Arial" w:eastAsia="Times New Roman" w:hAnsi="Arial" w:cs="Arial"/>
          <w:b/>
          <w:sz w:val="24"/>
          <w:szCs w:val="24"/>
          <w:lang w:eastAsia="lt-LT"/>
        </w:rPr>
      </w:pPr>
      <w:r w:rsidRPr="00481AB4">
        <w:rPr>
          <w:rFonts w:ascii="Arial" w:eastAsia="Times New Roman" w:hAnsi="Arial" w:cs="Arial"/>
          <w:b/>
          <w:sz w:val="24"/>
          <w:szCs w:val="24"/>
          <w:lang w:eastAsia="lt-LT"/>
        </w:rPr>
        <w:t>8. Darbų perdavimo ir priėmimo tvarka</w:t>
      </w:r>
    </w:p>
    <w:p w14:paraId="42AA077B" w14:textId="77777777" w:rsidR="005A7DE4" w:rsidRPr="00481AB4" w:rsidRDefault="005A7DE4" w:rsidP="005A7DE4">
      <w:pPr>
        <w:tabs>
          <w:tab w:val="left" w:pos="567"/>
          <w:tab w:val="left" w:pos="1134"/>
          <w:tab w:val="left" w:pos="1701"/>
          <w:tab w:val="left" w:pos="2355"/>
        </w:tabs>
        <w:spacing w:after="0" w:line="240" w:lineRule="auto"/>
        <w:jc w:val="both"/>
        <w:rPr>
          <w:rFonts w:ascii="Arial" w:eastAsia="Calibri" w:hAnsi="Arial" w:cs="Arial"/>
          <w:sz w:val="24"/>
          <w:szCs w:val="24"/>
          <w:lang w:val="x-none"/>
        </w:rPr>
      </w:pPr>
      <w:r w:rsidRPr="00481AB4">
        <w:rPr>
          <w:rFonts w:ascii="Arial" w:eastAsia="Calibri" w:hAnsi="Arial" w:cs="Arial"/>
          <w:sz w:val="24"/>
          <w:szCs w:val="24"/>
        </w:rPr>
        <w:t>8</w:t>
      </w:r>
      <w:r w:rsidRPr="00481AB4">
        <w:rPr>
          <w:rFonts w:ascii="Arial" w:eastAsia="Calibri" w:hAnsi="Arial" w:cs="Arial"/>
          <w:sz w:val="24"/>
          <w:szCs w:val="24"/>
          <w:lang w:val="x-none"/>
        </w:rPr>
        <w:t xml:space="preserve">.1. </w:t>
      </w:r>
      <w:r w:rsidRPr="00481AB4">
        <w:rPr>
          <w:rFonts w:ascii="Arial" w:eastAsia="Calibri" w:hAnsi="Arial" w:cs="Arial"/>
          <w:sz w:val="24"/>
          <w:szCs w:val="24"/>
        </w:rPr>
        <w:t>Atliktus Darbus Rangovas Užsakovui</w:t>
      </w:r>
      <w:r w:rsidRPr="00481AB4">
        <w:rPr>
          <w:rFonts w:ascii="Arial" w:eastAsia="Calibri" w:hAnsi="Arial" w:cs="Arial"/>
          <w:sz w:val="24"/>
          <w:szCs w:val="24"/>
          <w:lang w:val="x-none"/>
        </w:rPr>
        <w:t xml:space="preserve"> perduoda pagal </w:t>
      </w:r>
      <w:r w:rsidRPr="00481AB4">
        <w:rPr>
          <w:rFonts w:ascii="Arial" w:eastAsia="Calibri" w:hAnsi="Arial" w:cs="Arial"/>
          <w:sz w:val="24"/>
          <w:szCs w:val="24"/>
        </w:rPr>
        <w:t>Darbų</w:t>
      </w:r>
      <w:r w:rsidRPr="00481AB4">
        <w:rPr>
          <w:rFonts w:ascii="Arial" w:eastAsia="Calibri" w:hAnsi="Arial" w:cs="Arial"/>
          <w:sz w:val="24"/>
          <w:szCs w:val="24"/>
          <w:lang w:val="x-none"/>
        </w:rPr>
        <w:t xml:space="preserve"> perdavimo-priėmimo aktą.</w:t>
      </w:r>
    </w:p>
    <w:p w14:paraId="0FEDCAFC" w14:textId="77777777" w:rsidR="005A7DE4" w:rsidRPr="00481AB4" w:rsidRDefault="005A7DE4" w:rsidP="005A7DE4">
      <w:pPr>
        <w:tabs>
          <w:tab w:val="left" w:pos="567"/>
          <w:tab w:val="left" w:pos="1134"/>
          <w:tab w:val="left" w:pos="1701"/>
          <w:tab w:val="left" w:pos="2355"/>
        </w:tabs>
        <w:spacing w:after="0" w:line="240" w:lineRule="auto"/>
        <w:jc w:val="both"/>
        <w:rPr>
          <w:rFonts w:ascii="Arial" w:eastAsia="Calibri" w:hAnsi="Arial" w:cs="Arial"/>
          <w:sz w:val="24"/>
          <w:szCs w:val="24"/>
          <w:lang w:val="x-none"/>
        </w:rPr>
      </w:pPr>
      <w:r w:rsidRPr="00481AB4">
        <w:rPr>
          <w:rFonts w:ascii="Arial" w:eastAsia="Calibri" w:hAnsi="Arial" w:cs="Arial"/>
          <w:sz w:val="24"/>
          <w:szCs w:val="24"/>
        </w:rPr>
        <w:t>8</w:t>
      </w:r>
      <w:r w:rsidRPr="00481AB4">
        <w:rPr>
          <w:rFonts w:ascii="Arial" w:eastAsia="Calibri" w:hAnsi="Arial" w:cs="Arial"/>
          <w:sz w:val="24"/>
          <w:szCs w:val="24"/>
          <w:lang w:val="x-none"/>
        </w:rPr>
        <w:t>.2.</w:t>
      </w:r>
      <w:r w:rsidRPr="00481AB4">
        <w:rPr>
          <w:rFonts w:ascii="Arial" w:eastAsia="Calibri" w:hAnsi="Arial" w:cs="Arial"/>
          <w:bCs/>
          <w:sz w:val="24"/>
          <w:szCs w:val="24"/>
          <w:lang w:val="x-none"/>
        </w:rPr>
        <w:t xml:space="preserve"> </w:t>
      </w:r>
      <w:r w:rsidRPr="00481AB4">
        <w:rPr>
          <w:rFonts w:ascii="Arial" w:eastAsia="Calibri" w:hAnsi="Arial" w:cs="Arial"/>
          <w:bCs/>
          <w:sz w:val="24"/>
          <w:szCs w:val="24"/>
        </w:rPr>
        <w:t>Užsakovas</w:t>
      </w:r>
      <w:r w:rsidRPr="00481AB4">
        <w:rPr>
          <w:rFonts w:ascii="Arial" w:eastAsia="Calibri" w:hAnsi="Arial" w:cs="Arial"/>
          <w:bCs/>
          <w:sz w:val="24"/>
          <w:szCs w:val="24"/>
          <w:lang w:val="x-none"/>
        </w:rPr>
        <w:t xml:space="preserve">, gavęs </w:t>
      </w:r>
      <w:r w:rsidRPr="00481AB4">
        <w:rPr>
          <w:rFonts w:ascii="Arial" w:eastAsia="Calibri" w:hAnsi="Arial" w:cs="Arial"/>
          <w:bCs/>
          <w:sz w:val="24"/>
          <w:szCs w:val="24"/>
        </w:rPr>
        <w:t xml:space="preserve">Darbų </w:t>
      </w:r>
      <w:r w:rsidRPr="00481AB4">
        <w:rPr>
          <w:rFonts w:ascii="Arial" w:eastAsia="Calibri" w:hAnsi="Arial" w:cs="Arial"/>
          <w:bCs/>
          <w:sz w:val="24"/>
          <w:szCs w:val="24"/>
          <w:lang w:val="x-none"/>
        </w:rPr>
        <w:t xml:space="preserve">perdavimo-priėmimo aktą, ne vėliau kaip per </w:t>
      </w:r>
      <w:r w:rsidRPr="00481AB4">
        <w:rPr>
          <w:rFonts w:ascii="Arial" w:eastAsia="Calibri" w:hAnsi="Arial" w:cs="Arial"/>
          <w:bCs/>
          <w:sz w:val="24"/>
          <w:szCs w:val="24"/>
        </w:rPr>
        <w:t xml:space="preserve">3 darbo dienas </w:t>
      </w:r>
      <w:r w:rsidRPr="00481AB4">
        <w:rPr>
          <w:rFonts w:ascii="Arial" w:eastAsia="Calibri" w:hAnsi="Arial" w:cs="Arial"/>
          <w:bCs/>
          <w:sz w:val="24"/>
          <w:szCs w:val="24"/>
          <w:lang w:val="x-none"/>
        </w:rPr>
        <w:t xml:space="preserve">privalo jį pasirašyti arba raštu </w:t>
      </w:r>
      <w:r w:rsidRPr="00481AB4">
        <w:rPr>
          <w:rFonts w:ascii="Arial" w:eastAsia="Calibri" w:hAnsi="Arial" w:cs="Arial"/>
          <w:bCs/>
          <w:sz w:val="24"/>
          <w:szCs w:val="24"/>
        </w:rPr>
        <w:t xml:space="preserve">Rangovui </w:t>
      </w:r>
      <w:r w:rsidRPr="00481AB4">
        <w:rPr>
          <w:rFonts w:ascii="Arial" w:eastAsia="Calibri" w:hAnsi="Arial" w:cs="Arial"/>
          <w:bCs/>
          <w:sz w:val="24"/>
          <w:szCs w:val="24"/>
          <w:lang w:val="x-none"/>
        </w:rPr>
        <w:t>pateikti motyvuotą atsisakymą pasirašyti.</w:t>
      </w:r>
      <w:r w:rsidRPr="00481AB4">
        <w:rPr>
          <w:rFonts w:ascii="Arial" w:eastAsia="Calibri" w:hAnsi="Arial" w:cs="Arial"/>
          <w:sz w:val="24"/>
          <w:szCs w:val="24"/>
          <w:lang w:val="x-none"/>
        </w:rPr>
        <w:t xml:space="preserve"> Šiuo atveju surašomas dvišalis aktas, kuriame nurodomos </w:t>
      </w:r>
      <w:r w:rsidRPr="00481AB4">
        <w:rPr>
          <w:rFonts w:ascii="Arial" w:eastAsia="Calibri" w:hAnsi="Arial" w:cs="Arial"/>
          <w:sz w:val="24"/>
          <w:szCs w:val="24"/>
        </w:rPr>
        <w:t>Darbų</w:t>
      </w:r>
      <w:r w:rsidRPr="00481AB4">
        <w:rPr>
          <w:rFonts w:ascii="Arial" w:eastAsia="Calibri" w:hAnsi="Arial" w:cs="Arial"/>
          <w:sz w:val="24"/>
          <w:szCs w:val="24"/>
          <w:lang w:val="x-none"/>
        </w:rPr>
        <w:t xml:space="preserve"> perdavimo-priėmimo akto nepasirašymo priežastys, t. y. </w:t>
      </w:r>
      <w:r w:rsidRPr="00481AB4">
        <w:rPr>
          <w:rFonts w:ascii="Arial" w:eastAsia="Calibri" w:hAnsi="Arial" w:cs="Arial"/>
          <w:sz w:val="24"/>
          <w:szCs w:val="24"/>
        </w:rPr>
        <w:t>Rangovo</w:t>
      </w:r>
      <w:r w:rsidRPr="00481AB4">
        <w:rPr>
          <w:rFonts w:ascii="Arial" w:eastAsia="Calibri" w:hAnsi="Arial" w:cs="Arial"/>
          <w:sz w:val="24"/>
          <w:szCs w:val="24"/>
          <w:lang w:val="x-none"/>
        </w:rPr>
        <w:t xml:space="preserve"> </w:t>
      </w:r>
      <w:r w:rsidRPr="00481AB4">
        <w:rPr>
          <w:rFonts w:ascii="Arial" w:eastAsia="Calibri" w:hAnsi="Arial" w:cs="Arial"/>
          <w:sz w:val="24"/>
          <w:szCs w:val="24"/>
        </w:rPr>
        <w:t>atliktų Darbų</w:t>
      </w:r>
      <w:r w:rsidRPr="00481AB4">
        <w:rPr>
          <w:rFonts w:ascii="Arial" w:eastAsia="Calibri" w:hAnsi="Arial" w:cs="Arial"/>
          <w:sz w:val="24"/>
          <w:szCs w:val="24"/>
          <w:lang w:val="x-none"/>
        </w:rPr>
        <w:t xml:space="preserve"> trūkumai/defektai, terminas jiems pašalinti bei, </w:t>
      </w:r>
      <w:r w:rsidRPr="00481AB4">
        <w:rPr>
          <w:rFonts w:ascii="Arial" w:eastAsia="Calibri" w:hAnsi="Arial" w:cs="Arial"/>
          <w:sz w:val="24"/>
          <w:szCs w:val="24"/>
          <w:lang w:val="x-none" w:bidi="lt-LT"/>
        </w:rPr>
        <w:t xml:space="preserve">jeigu įmanoma, nurodo ir priemones, kurių </w:t>
      </w:r>
      <w:r w:rsidRPr="00481AB4">
        <w:rPr>
          <w:rFonts w:ascii="Arial" w:eastAsia="Calibri" w:hAnsi="Arial" w:cs="Arial"/>
          <w:sz w:val="24"/>
          <w:szCs w:val="24"/>
          <w:lang w:bidi="lt-LT"/>
        </w:rPr>
        <w:t>Rangovas</w:t>
      </w:r>
      <w:r w:rsidRPr="00481AB4">
        <w:rPr>
          <w:rFonts w:ascii="Arial" w:eastAsia="Calibri" w:hAnsi="Arial" w:cs="Arial"/>
          <w:sz w:val="24"/>
          <w:szCs w:val="24"/>
          <w:lang w:val="x-none" w:bidi="lt-LT"/>
        </w:rPr>
        <w:t xml:space="preserve"> privalo imtis, kad </w:t>
      </w:r>
      <w:r w:rsidRPr="00481AB4">
        <w:rPr>
          <w:rFonts w:ascii="Arial" w:eastAsia="Calibri" w:hAnsi="Arial" w:cs="Arial"/>
          <w:sz w:val="24"/>
          <w:szCs w:val="24"/>
          <w:lang w:bidi="lt-LT"/>
        </w:rPr>
        <w:t xml:space="preserve">Darbų </w:t>
      </w:r>
      <w:r w:rsidRPr="00481AB4">
        <w:rPr>
          <w:rFonts w:ascii="Arial" w:eastAsia="Calibri" w:hAnsi="Arial" w:cs="Arial"/>
          <w:sz w:val="24"/>
          <w:szCs w:val="24"/>
          <w:lang w:val="x-none" w:bidi="lt-LT"/>
        </w:rPr>
        <w:t xml:space="preserve">kokybė atitiktų Sutarties reikalavimus ir </w:t>
      </w:r>
      <w:r w:rsidRPr="00481AB4">
        <w:rPr>
          <w:rFonts w:ascii="Arial" w:eastAsia="Calibri" w:hAnsi="Arial" w:cs="Arial"/>
          <w:sz w:val="24"/>
          <w:szCs w:val="24"/>
          <w:lang w:bidi="lt-LT"/>
        </w:rPr>
        <w:t>Darbų</w:t>
      </w:r>
      <w:r w:rsidRPr="00481AB4">
        <w:rPr>
          <w:rFonts w:ascii="Arial" w:eastAsia="Calibri" w:hAnsi="Arial" w:cs="Arial"/>
          <w:sz w:val="24"/>
          <w:szCs w:val="24"/>
          <w:lang w:val="x-none" w:bidi="lt-LT"/>
        </w:rPr>
        <w:t xml:space="preserve"> perdavimo-priėmimo aktas būtų pasirašytas.</w:t>
      </w:r>
    </w:p>
    <w:p w14:paraId="3090DC19" w14:textId="77777777" w:rsidR="005A7DE4" w:rsidRPr="00481AB4" w:rsidRDefault="005A7DE4" w:rsidP="005A7DE4">
      <w:pPr>
        <w:spacing w:after="0" w:line="240" w:lineRule="auto"/>
        <w:jc w:val="both"/>
        <w:rPr>
          <w:rFonts w:ascii="Arial" w:eastAsia="Times New Roman" w:hAnsi="Arial" w:cs="Arial"/>
          <w:sz w:val="24"/>
          <w:szCs w:val="24"/>
          <w:lang w:val="x-none" w:eastAsia="x-none"/>
        </w:rPr>
      </w:pPr>
      <w:r w:rsidRPr="00481AB4">
        <w:rPr>
          <w:rFonts w:ascii="Arial" w:eastAsia="Times New Roman" w:hAnsi="Arial" w:cs="Arial"/>
          <w:sz w:val="24"/>
          <w:szCs w:val="24"/>
          <w:lang w:eastAsia="x-none"/>
        </w:rPr>
        <w:t>8</w:t>
      </w:r>
      <w:r w:rsidRPr="00481AB4">
        <w:rPr>
          <w:rFonts w:ascii="Arial" w:eastAsia="Times New Roman" w:hAnsi="Arial" w:cs="Arial"/>
          <w:sz w:val="24"/>
          <w:szCs w:val="24"/>
          <w:lang w:val="x-none" w:eastAsia="x-none"/>
        </w:rPr>
        <w:t xml:space="preserve">.3. </w:t>
      </w:r>
      <w:r w:rsidRPr="00481AB4">
        <w:rPr>
          <w:rFonts w:ascii="Arial" w:eastAsia="Times New Roman" w:hAnsi="Arial" w:cs="Arial"/>
          <w:sz w:val="24"/>
          <w:szCs w:val="24"/>
          <w:lang w:eastAsia="x-none" w:bidi="lt-LT"/>
        </w:rPr>
        <w:t>Užsakovas</w:t>
      </w:r>
      <w:r w:rsidRPr="00481AB4">
        <w:rPr>
          <w:rFonts w:ascii="Arial" w:eastAsia="Times New Roman" w:hAnsi="Arial" w:cs="Arial"/>
          <w:sz w:val="24"/>
          <w:szCs w:val="24"/>
          <w:lang w:val="x-none" w:eastAsia="x-none" w:bidi="lt-LT"/>
        </w:rPr>
        <w:t xml:space="preserve">, priimdamas </w:t>
      </w:r>
      <w:r w:rsidRPr="00481AB4">
        <w:rPr>
          <w:rFonts w:ascii="Arial" w:eastAsia="Times New Roman" w:hAnsi="Arial" w:cs="Arial"/>
          <w:sz w:val="24"/>
          <w:szCs w:val="24"/>
          <w:lang w:eastAsia="x-none" w:bidi="lt-LT"/>
        </w:rPr>
        <w:t>Darbus</w:t>
      </w:r>
      <w:r w:rsidRPr="00481AB4">
        <w:rPr>
          <w:rFonts w:ascii="Arial" w:eastAsia="Times New Roman" w:hAnsi="Arial" w:cs="Arial"/>
          <w:sz w:val="24"/>
          <w:szCs w:val="24"/>
          <w:lang w:val="x-none" w:eastAsia="x-none" w:bidi="lt-LT"/>
        </w:rPr>
        <w:t xml:space="preserve">, </w:t>
      </w:r>
      <w:r w:rsidRPr="00481AB4">
        <w:rPr>
          <w:rFonts w:ascii="Arial" w:eastAsia="Times New Roman" w:hAnsi="Arial" w:cs="Arial"/>
          <w:sz w:val="24"/>
          <w:szCs w:val="24"/>
          <w:lang w:eastAsia="x-none" w:bidi="lt-LT"/>
        </w:rPr>
        <w:t>Darbų</w:t>
      </w:r>
      <w:r w:rsidRPr="00481AB4">
        <w:rPr>
          <w:rFonts w:ascii="Arial" w:eastAsia="Times New Roman" w:hAnsi="Arial" w:cs="Arial"/>
          <w:sz w:val="24"/>
          <w:szCs w:val="24"/>
          <w:lang w:val="x-none" w:eastAsia="x-none" w:bidi="lt-LT"/>
        </w:rPr>
        <w:t xml:space="preserve"> perdavimo-priėmimo akte turi teisę nurodyti, kad </w:t>
      </w:r>
      <w:r w:rsidRPr="00481AB4">
        <w:rPr>
          <w:rFonts w:ascii="Arial" w:eastAsia="Times New Roman" w:hAnsi="Arial" w:cs="Arial"/>
          <w:sz w:val="24"/>
          <w:szCs w:val="24"/>
          <w:lang w:eastAsia="x-none" w:bidi="lt-LT"/>
        </w:rPr>
        <w:t>Darbai priimami</w:t>
      </w:r>
      <w:r w:rsidRPr="00481AB4">
        <w:rPr>
          <w:rFonts w:ascii="Arial" w:eastAsia="Times New Roman" w:hAnsi="Arial" w:cs="Arial"/>
          <w:sz w:val="24"/>
          <w:szCs w:val="24"/>
          <w:lang w:val="x-none" w:eastAsia="x-none" w:bidi="lt-LT"/>
        </w:rPr>
        <w:t xml:space="preserve"> su neesminiais neatitikimais, kuriuos </w:t>
      </w:r>
      <w:r w:rsidRPr="00481AB4">
        <w:rPr>
          <w:rFonts w:ascii="Arial" w:eastAsia="Times New Roman" w:hAnsi="Arial" w:cs="Arial"/>
          <w:sz w:val="24"/>
          <w:szCs w:val="24"/>
          <w:lang w:eastAsia="x-none" w:bidi="lt-LT"/>
        </w:rPr>
        <w:t>Užsakovas</w:t>
      </w:r>
      <w:r w:rsidRPr="00481AB4">
        <w:rPr>
          <w:rFonts w:ascii="Arial" w:eastAsia="Times New Roman" w:hAnsi="Arial" w:cs="Arial"/>
          <w:sz w:val="24"/>
          <w:szCs w:val="24"/>
          <w:lang w:val="x-none" w:eastAsia="x-none" w:bidi="lt-LT"/>
        </w:rPr>
        <w:t xml:space="preserve"> turės ištaisyti iki </w:t>
      </w:r>
      <w:r w:rsidRPr="00481AB4">
        <w:rPr>
          <w:rFonts w:ascii="Arial" w:eastAsia="Times New Roman" w:hAnsi="Arial" w:cs="Arial"/>
          <w:sz w:val="24"/>
          <w:szCs w:val="24"/>
          <w:lang w:eastAsia="x-none" w:bidi="lt-LT"/>
        </w:rPr>
        <w:t>Užsakovo</w:t>
      </w:r>
      <w:r w:rsidRPr="00481AB4">
        <w:rPr>
          <w:rFonts w:ascii="Arial" w:eastAsia="Times New Roman" w:hAnsi="Arial" w:cs="Arial"/>
          <w:sz w:val="24"/>
          <w:szCs w:val="24"/>
          <w:lang w:val="x-none" w:eastAsia="x-none" w:bidi="lt-LT"/>
        </w:rPr>
        <w:t xml:space="preserve"> nurodyto termino.</w:t>
      </w:r>
    </w:p>
    <w:p w14:paraId="4058678D" w14:textId="77777777" w:rsidR="005A7DE4" w:rsidRPr="00481AB4" w:rsidRDefault="005A7DE4" w:rsidP="005A7DE4">
      <w:pPr>
        <w:tabs>
          <w:tab w:val="left" w:pos="567"/>
          <w:tab w:val="left" w:pos="1134"/>
          <w:tab w:val="left" w:pos="1701"/>
          <w:tab w:val="left" w:pos="2355"/>
        </w:tabs>
        <w:spacing w:after="0" w:line="240" w:lineRule="auto"/>
        <w:jc w:val="both"/>
        <w:rPr>
          <w:rFonts w:ascii="Arial" w:eastAsia="Calibri" w:hAnsi="Arial" w:cs="Arial"/>
          <w:sz w:val="24"/>
          <w:szCs w:val="24"/>
          <w:lang w:val="x-none"/>
        </w:rPr>
      </w:pPr>
      <w:r w:rsidRPr="00481AB4">
        <w:rPr>
          <w:rFonts w:ascii="Arial" w:eastAsia="Calibri" w:hAnsi="Arial" w:cs="Arial"/>
          <w:sz w:val="24"/>
          <w:szCs w:val="24"/>
        </w:rPr>
        <w:t>8</w:t>
      </w:r>
      <w:r w:rsidRPr="00481AB4">
        <w:rPr>
          <w:rFonts w:ascii="Arial" w:eastAsia="Calibri" w:hAnsi="Arial" w:cs="Arial"/>
          <w:sz w:val="24"/>
          <w:szCs w:val="24"/>
          <w:lang w:val="x-none"/>
        </w:rPr>
        <w:t xml:space="preserve">.4. Jeigu </w:t>
      </w:r>
      <w:r w:rsidRPr="00481AB4">
        <w:rPr>
          <w:rFonts w:ascii="Arial" w:eastAsia="Calibri" w:hAnsi="Arial" w:cs="Arial"/>
          <w:sz w:val="24"/>
          <w:szCs w:val="24"/>
        </w:rPr>
        <w:t>Rangovas</w:t>
      </w:r>
      <w:r w:rsidRPr="00481AB4">
        <w:rPr>
          <w:rFonts w:ascii="Arial" w:eastAsia="Calibri" w:hAnsi="Arial" w:cs="Arial"/>
          <w:sz w:val="24"/>
          <w:szCs w:val="24"/>
          <w:lang w:val="x-none"/>
        </w:rPr>
        <w:t xml:space="preserve"> per </w:t>
      </w:r>
      <w:r w:rsidRPr="00481AB4">
        <w:rPr>
          <w:rFonts w:ascii="Arial" w:eastAsia="Calibri" w:hAnsi="Arial" w:cs="Arial"/>
          <w:sz w:val="24"/>
          <w:szCs w:val="24"/>
        </w:rPr>
        <w:t>Užsakovo nurodytą</w:t>
      </w:r>
      <w:r w:rsidRPr="00481AB4">
        <w:rPr>
          <w:rFonts w:ascii="Arial" w:eastAsia="Calibri" w:hAnsi="Arial" w:cs="Arial"/>
          <w:sz w:val="24"/>
          <w:szCs w:val="24"/>
          <w:lang w:val="x-none"/>
        </w:rPr>
        <w:t xml:space="preserve"> terminą nepašalina </w:t>
      </w:r>
      <w:r w:rsidRPr="00481AB4">
        <w:rPr>
          <w:rFonts w:ascii="Arial" w:eastAsia="Calibri" w:hAnsi="Arial" w:cs="Arial"/>
          <w:sz w:val="24"/>
          <w:szCs w:val="24"/>
        </w:rPr>
        <w:t>Užsakovo</w:t>
      </w:r>
      <w:r w:rsidRPr="00481AB4">
        <w:rPr>
          <w:rFonts w:ascii="Arial" w:eastAsia="Calibri" w:hAnsi="Arial" w:cs="Arial"/>
          <w:sz w:val="24"/>
          <w:szCs w:val="24"/>
          <w:lang w:val="x-none"/>
        </w:rPr>
        <w:t xml:space="preserve"> nurodytų </w:t>
      </w:r>
      <w:r w:rsidRPr="00481AB4">
        <w:rPr>
          <w:rFonts w:ascii="Arial" w:eastAsia="Calibri" w:hAnsi="Arial" w:cs="Arial"/>
          <w:sz w:val="24"/>
          <w:szCs w:val="24"/>
        </w:rPr>
        <w:t>Darbų atlikimo</w:t>
      </w:r>
      <w:r w:rsidRPr="00481AB4">
        <w:rPr>
          <w:rFonts w:ascii="Arial" w:eastAsia="Calibri" w:hAnsi="Arial" w:cs="Arial"/>
          <w:sz w:val="24"/>
          <w:szCs w:val="24"/>
          <w:lang w:val="x-none"/>
        </w:rPr>
        <w:t xml:space="preserve"> trūkumų/defektų, </w:t>
      </w:r>
      <w:r w:rsidRPr="00481AB4">
        <w:rPr>
          <w:rFonts w:ascii="Arial" w:eastAsia="Calibri" w:hAnsi="Arial" w:cs="Arial"/>
          <w:sz w:val="24"/>
          <w:szCs w:val="24"/>
        </w:rPr>
        <w:t>Užsakovas</w:t>
      </w:r>
      <w:r w:rsidRPr="00481AB4">
        <w:rPr>
          <w:rFonts w:ascii="Arial" w:eastAsia="Calibri" w:hAnsi="Arial" w:cs="Arial"/>
          <w:sz w:val="24"/>
          <w:szCs w:val="24"/>
          <w:lang w:val="x-none"/>
        </w:rPr>
        <w:t xml:space="preserve"> turi teisę </w:t>
      </w:r>
      <w:r w:rsidRPr="00481AB4">
        <w:rPr>
          <w:rFonts w:ascii="Arial" w:eastAsia="Calibri" w:hAnsi="Arial" w:cs="Arial"/>
          <w:sz w:val="24"/>
          <w:szCs w:val="24"/>
        </w:rPr>
        <w:t>p</w:t>
      </w:r>
      <w:r w:rsidRPr="00481AB4">
        <w:rPr>
          <w:rFonts w:ascii="Arial" w:eastAsia="Calibri" w:hAnsi="Arial" w:cs="Arial"/>
          <w:sz w:val="24"/>
          <w:szCs w:val="24"/>
          <w:lang w:val="x-none"/>
        </w:rPr>
        <w:t>r</w:t>
      </w:r>
      <w:r w:rsidRPr="00481AB4">
        <w:rPr>
          <w:rFonts w:ascii="Arial" w:eastAsia="Calibri" w:hAnsi="Arial" w:cs="Arial"/>
          <w:sz w:val="24"/>
          <w:szCs w:val="24"/>
        </w:rPr>
        <w:t>a</w:t>
      </w:r>
      <w:r w:rsidRPr="00481AB4">
        <w:rPr>
          <w:rFonts w:ascii="Arial" w:eastAsia="Calibri" w:hAnsi="Arial" w:cs="Arial"/>
          <w:sz w:val="24"/>
          <w:szCs w:val="24"/>
          <w:lang w:val="x-none"/>
        </w:rPr>
        <w:t xml:space="preserve">dėti skaičiuoti delspinigius Sutarties dalyje „Šalių atsakomybė“ nustatyta tvarka ir (arba) pasinaudoti Sutarties galiojo užtikrinimu </w:t>
      </w:r>
      <w:r w:rsidRPr="00481AB4">
        <w:rPr>
          <w:rFonts w:ascii="Arial" w:eastAsia="Calibri" w:hAnsi="Arial" w:cs="Arial"/>
          <w:sz w:val="24"/>
          <w:szCs w:val="24"/>
        </w:rPr>
        <w:t xml:space="preserve">(bauda) </w:t>
      </w:r>
      <w:r w:rsidRPr="00481AB4">
        <w:rPr>
          <w:rFonts w:ascii="Arial" w:eastAsia="Calibri" w:hAnsi="Arial" w:cs="Arial"/>
          <w:sz w:val="24"/>
          <w:szCs w:val="24"/>
          <w:lang w:val="x-none"/>
        </w:rPr>
        <w:t>Sutarties dalyje „Sutarties įvykdymo užtikrinimas</w:t>
      </w:r>
      <w:r w:rsidRPr="00481AB4">
        <w:rPr>
          <w:rFonts w:ascii="Arial" w:eastAsia="Calibri" w:hAnsi="Arial" w:cs="Arial"/>
          <w:sz w:val="24"/>
          <w:szCs w:val="24"/>
        </w:rPr>
        <w:t xml:space="preserve"> (bauda)</w:t>
      </w:r>
      <w:r w:rsidRPr="00481AB4">
        <w:rPr>
          <w:rFonts w:ascii="Arial" w:eastAsia="Calibri" w:hAnsi="Arial" w:cs="Arial"/>
          <w:sz w:val="24"/>
          <w:szCs w:val="24"/>
          <w:lang w:val="x-none"/>
        </w:rPr>
        <w:t>“ nustatyta tvarka, ir (arba) nutraukti Sutartį Sutarties dalyje „</w:t>
      </w:r>
      <w:r w:rsidRPr="00481AB4">
        <w:rPr>
          <w:rFonts w:ascii="Arial" w:eastAsia="Calibri" w:hAnsi="Arial" w:cs="Arial"/>
          <w:bCs/>
          <w:sz w:val="24"/>
          <w:szCs w:val="24"/>
          <w:lang w:val="x-none"/>
        </w:rPr>
        <w:t>Pirkimo sutarties keitimas ir nutraukimas</w:t>
      </w:r>
      <w:r w:rsidRPr="00481AB4">
        <w:rPr>
          <w:rFonts w:ascii="Arial" w:eastAsia="Calibri" w:hAnsi="Arial" w:cs="Arial"/>
          <w:sz w:val="24"/>
          <w:szCs w:val="24"/>
          <w:lang w:val="x-none"/>
        </w:rPr>
        <w:t xml:space="preserve">“ nustatyta tvarka, ir (arba) pareikalauti </w:t>
      </w:r>
      <w:r w:rsidRPr="00481AB4">
        <w:rPr>
          <w:rFonts w:ascii="Arial" w:eastAsia="Calibri" w:hAnsi="Arial" w:cs="Arial"/>
          <w:sz w:val="24"/>
          <w:szCs w:val="24"/>
        </w:rPr>
        <w:t xml:space="preserve">Rangovo </w:t>
      </w:r>
      <w:r w:rsidRPr="00481AB4">
        <w:rPr>
          <w:rFonts w:ascii="Arial" w:eastAsia="Calibri" w:hAnsi="Arial" w:cs="Arial"/>
          <w:sz w:val="24"/>
          <w:szCs w:val="24"/>
          <w:lang w:val="x-none" w:bidi="lt-LT"/>
        </w:rPr>
        <w:t xml:space="preserve">atlyginti </w:t>
      </w:r>
      <w:r w:rsidRPr="00481AB4">
        <w:rPr>
          <w:rFonts w:ascii="Arial" w:eastAsia="Calibri" w:hAnsi="Arial" w:cs="Arial"/>
          <w:sz w:val="24"/>
          <w:szCs w:val="24"/>
          <w:lang w:bidi="lt-LT"/>
        </w:rPr>
        <w:t>Užsakovo</w:t>
      </w:r>
      <w:r w:rsidRPr="00481AB4">
        <w:rPr>
          <w:rFonts w:ascii="Arial" w:eastAsia="Calibri" w:hAnsi="Arial" w:cs="Arial"/>
          <w:sz w:val="24"/>
          <w:szCs w:val="24"/>
          <w:lang w:val="x-none" w:bidi="lt-LT"/>
        </w:rPr>
        <w:t xml:space="preserve"> dėl to patirtus tiesioginius nuostolius tiek, kiek jų nepadengia delspinigiai ir (ar) bauda.</w:t>
      </w:r>
    </w:p>
    <w:p w14:paraId="1A89561B" w14:textId="77777777" w:rsidR="005A7DE4" w:rsidRPr="00481AB4" w:rsidRDefault="005A7DE4" w:rsidP="005A7DE4">
      <w:pPr>
        <w:spacing w:after="0" w:line="240" w:lineRule="auto"/>
        <w:jc w:val="both"/>
        <w:rPr>
          <w:rFonts w:ascii="Arial" w:eastAsia="Times New Roman" w:hAnsi="Arial" w:cs="Arial"/>
          <w:sz w:val="24"/>
          <w:szCs w:val="24"/>
          <w:lang w:val="x-none" w:eastAsia="x-none"/>
        </w:rPr>
      </w:pPr>
      <w:r w:rsidRPr="00481AB4">
        <w:rPr>
          <w:rFonts w:ascii="Arial" w:eastAsia="Times New Roman" w:hAnsi="Arial" w:cs="Arial"/>
          <w:sz w:val="24"/>
          <w:szCs w:val="24"/>
          <w:lang w:eastAsia="x-none"/>
        </w:rPr>
        <w:t>8</w:t>
      </w:r>
      <w:r w:rsidRPr="00481AB4">
        <w:rPr>
          <w:rFonts w:ascii="Arial" w:eastAsia="Times New Roman" w:hAnsi="Arial" w:cs="Arial"/>
          <w:sz w:val="24"/>
          <w:szCs w:val="24"/>
          <w:lang w:val="x-none" w:eastAsia="x-none"/>
        </w:rPr>
        <w:t xml:space="preserve">.5. Jeigu </w:t>
      </w:r>
      <w:r w:rsidRPr="00481AB4">
        <w:rPr>
          <w:rFonts w:ascii="Arial" w:eastAsia="Times New Roman" w:hAnsi="Arial" w:cs="Arial"/>
          <w:sz w:val="24"/>
          <w:szCs w:val="24"/>
          <w:lang w:eastAsia="x-none"/>
        </w:rPr>
        <w:t xml:space="preserve">Užsakovas </w:t>
      </w:r>
      <w:r w:rsidRPr="00481AB4">
        <w:rPr>
          <w:rFonts w:ascii="Arial" w:eastAsia="Times New Roman" w:hAnsi="Arial" w:cs="Arial"/>
          <w:sz w:val="24"/>
          <w:szCs w:val="24"/>
          <w:lang w:val="x-none" w:eastAsia="x-none"/>
        </w:rPr>
        <w:t xml:space="preserve">per Sutarties </w:t>
      </w:r>
      <w:r w:rsidRPr="00481AB4">
        <w:rPr>
          <w:rFonts w:ascii="Arial" w:eastAsia="Times New Roman" w:hAnsi="Arial" w:cs="Arial"/>
          <w:sz w:val="24"/>
          <w:szCs w:val="24"/>
          <w:lang w:eastAsia="x-none"/>
        </w:rPr>
        <w:t>8</w:t>
      </w:r>
      <w:r w:rsidRPr="00481AB4">
        <w:rPr>
          <w:rFonts w:ascii="Arial" w:eastAsia="Times New Roman" w:hAnsi="Arial" w:cs="Arial"/>
          <w:sz w:val="24"/>
          <w:szCs w:val="24"/>
          <w:lang w:val="x-none" w:eastAsia="x-none"/>
        </w:rPr>
        <w:t xml:space="preserve">.2 punkte nustatytą terminą </w:t>
      </w:r>
      <w:r w:rsidRPr="00481AB4">
        <w:rPr>
          <w:rFonts w:ascii="Arial" w:eastAsia="Times New Roman" w:hAnsi="Arial" w:cs="Arial"/>
          <w:sz w:val="24"/>
          <w:szCs w:val="24"/>
          <w:lang w:eastAsia="x-none"/>
        </w:rPr>
        <w:t>Rangovo</w:t>
      </w:r>
      <w:r w:rsidRPr="00481AB4">
        <w:rPr>
          <w:rFonts w:ascii="Arial" w:eastAsia="Times New Roman" w:hAnsi="Arial" w:cs="Arial"/>
          <w:sz w:val="24"/>
          <w:szCs w:val="24"/>
          <w:lang w:val="x-none" w:eastAsia="x-none"/>
        </w:rPr>
        <w:t xml:space="preserve"> pateikto </w:t>
      </w:r>
      <w:r w:rsidRPr="00481AB4">
        <w:rPr>
          <w:rFonts w:ascii="Arial" w:eastAsia="Times New Roman" w:hAnsi="Arial" w:cs="Arial"/>
          <w:sz w:val="24"/>
          <w:szCs w:val="24"/>
          <w:lang w:eastAsia="x-none"/>
        </w:rPr>
        <w:t>Darbų</w:t>
      </w:r>
      <w:r w:rsidRPr="00481AB4">
        <w:rPr>
          <w:rFonts w:ascii="Arial" w:eastAsia="Times New Roman" w:hAnsi="Arial" w:cs="Arial"/>
          <w:sz w:val="24"/>
          <w:szCs w:val="24"/>
          <w:lang w:val="x-none" w:eastAsia="x-none"/>
        </w:rPr>
        <w:t xml:space="preserve"> perdavimo-priėmimo akto nepatvirtina ir nepateikia </w:t>
      </w:r>
      <w:r w:rsidRPr="00481AB4">
        <w:rPr>
          <w:rFonts w:ascii="Arial" w:eastAsia="Times New Roman" w:hAnsi="Arial" w:cs="Arial"/>
          <w:bCs/>
          <w:sz w:val="24"/>
          <w:szCs w:val="24"/>
          <w:lang w:val="x-none" w:eastAsia="x-none"/>
        </w:rPr>
        <w:t>motyvuoto atsisakymo pasirašyti</w:t>
      </w:r>
      <w:r w:rsidRPr="00481AB4">
        <w:rPr>
          <w:rFonts w:ascii="Arial" w:eastAsia="Times New Roman" w:hAnsi="Arial" w:cs="Arial"/>
          <w:sz w:val="24"/>
          <w:szCs w:val="24"/>
          <w:lang w:val="x-none" w:eastAsia="x-none"/>
        </w:rPr>
        <w:t>, turi būti laikoma, kad:</w:t>
      </w:r>
    </w:p>
    <w:p w14:paraId="21B90108" w14:textId="77777777" w:rsidR="005A7DE4" w:rsidRPr="00481AB4" w:rsidRDefault="005A7DE4" w:rsidP="005A7DE4">
      <w:pPr>
        <w:spacing w:after="0" w:line="240" w:lineRule="auto"/>
        <w:ind w:left="567"/>
        <w:jc w:val="both"/>
        <w:rPr>
          <w:rFonts w:ascii="Arial" w:eastAsia="Times New Roman" w:hAnsi="Arial" w:cs="Arial"/>
          <w:sz w:val="24"/>
          <w:szCs w:val="24"/>
          <w:lang w:val="x-none" w:eastAsia="x-none"/>
        </w:rPr>
      </w:pPr>
      <w:r w:rsidRPr="00481AB4">
        <w:rPr>
          <w:rFonts w:ascii="Arial" w:eastAsia="Times New Roman" w:hAnsi="Arial" w:cs="Arial"/>
          <w:sz w:val="24"/>
          <w:szCs w:val="24"/>
          <w:lang w:val="x-none" w:eastAsia="x-none"/>
        </w:rPr>
        <w:t xml:space="preserve">(i) </w:t>
      </w:r>
      <w:r w:rsidRPr="00481AB4">
        <w:rPr>
          <w:rFonts w:ascii="Arial" w:eastAsia="Times New Roman" w:hAnsi="Arial" w:cs="Arial"/>
          <w:sz w:val="24"/>
          <w:szCs w:val="24"/>
          <w:lang w:eastAsia="x-none"/>
        </w:rPr>
        <w:t>Rangovo</w:t>
      </w:r>
      <w:r w:rsidRPr="00481AB4">
        <w:rPr>
          <w:rFonts w:ascii="Arial" w:eastAsia="Times New Roman" w:hAnsi="Arial" w:cs="Arial"/>
          <w:sz w:val="24"/>
          <w:szCs w:val="24"/>
          <w:lang w:val="x-none" w:eastAsia="x-none"/>
        </w:rPr>
        <w:t xml:space="preserve"> prašoma apmokėti suma yra teisinga;</w:t>
      </w:r>
    </w:p>
    <w:p w14:paraId="516964B9" w14:textId="77777777" w:rsidR="005A7DE4" w:rsidRPr="00481AB4" w:rsidRDefault="005A7DE4" w:rsidP="005A7DE4">
      <w:pPr>
        <w:spacing w:after="0" w:line="240" w:lineRule="auto"/>
        <w:ind w:left="567"/>
        <w:jc w:val="both"/>
        <w:rPr>
          <w:rFonts w:ascii="Arial" w:eastAsia="Times New Roman" w:hAnsi="Arial" w:cs="Arial"/>
          <w:sz w:val="24"/>
          <w:szCs w:val="24"/>
          <w:lang w:val="x-none" w:eastAsia="x-none"/>
        </w:rPr>
      </w:pPr>
      <w:r w:rsidRPr="00481AB4">
        <w:rPr>
          <w:rFonts w:ascii="Arial" w:eastAsia="Times New Roman" w:hAnsi="Arial" w:cs="Arial"/>
          <w:sz w:val="24"/>
          <w:szCs w:val="24"/>
          <w:lang w:val="x-none" w:eastAsia="x-none"/>
        </w:rPr>
        <w:t xml:space="preserve">(ii) </w:t>
      </w:r>
      <w:r w:rsidRPr="00481AB4">
        <w:rPr>
          <w:rFonts w:ascii="Arial" w:eastAsia="Times New Roman" w:hAnsi="Arial" w:cs="Arial"/>
          <w:sz w:val="24"/>
          <w:szCs w:val="24"/>
          <w:lang w:eastAsia="x-none"/>
        </w:rPr>
        <w:t>Rangovas</w:t>
      </w:r>
      <w:r w:rsidRPr="00481AB4">
        <w:rPr>
          <w:rFonts w:ascii="Arial" w:eastAsia="Times New Roman" w:hAnsi="Arial" w:cs="Arial"/>
          <w:sz w:val="24"/>
          <w:szCs w:val="24"/>
          <w:lang w:val="x-none" w:eastAsia="x-none"/>
        </w:rPr>
        <w:t xml:space="preserve"> iki </w:t>
      </w:r>
      <w:r w:rsidRPr="00481AB4">
        <w:rPr>
          <w:rFonts w:ascii="Arial" w:eastAsia="Times New Roman" w:hAnsi="Arial" w:cs="Arial"/>
          <w:sz w:val="24"/>
          <w:szCs w:val="24"/>
          <w:lang w:eastAsia="x-none"/>
        </w:rPr>
        <w:t>atliktų Darbų</w:t>
      </w:r>
      <w:r w:rsidRPr="00481AB4">
        <w:rPr>
          <w:rFonts w:ascii="Arial" w:eastAsia="Times New Roman" w:hAnsi="Arial" w:cs="Arial"/>
          <w:sz w:val="24"/>
          <w:szCs w:val="24"/>
          <w:lang w:val="x-none" w:eastAsia="x-none"/>
        </w:rPr>
        <w:t xml:space="preserve"> priėmimo-perdavimo akto pasirašymo dienos įvykdė savo įsipareigojimus, kurie buvo numatyti Sutartyje ir jos prieduose ir privalėjo būti įvykdyti iki šio akto pasirašymo dienos;</w:t>
      </w:r>
    </w:p>
    <w:p w14:paraId="5349FEB9" w14:textId="77777777" w:rsidR="005A7DE4" w:rsidRPr="00481AB4" w:rsidRDefault="005A7DE4" w:rsidP="005A7DE4">
      <w:pPr>
        <w:spacing w:after="0" w:line="240" w:lineRule="auto"/>
        <w:ind w:left="567"/>
        <w:jc w:val="both"/>
        <w:rPr>
          <w:rFonts w:ascii="Arial" w:eastAsia="Times New Roman" w:hAnsi="Arial" w:cs="Arial"/>
          <w:sz w:val="24"/>
          <w:szCs w:val="24"/>
          <w:lang w:val="x-none" w:eastAsia="x-none"/>
        </w:rPr>
      </w:pPr>
      <w:r w:rsidRPr="00481AB4">
        <w:rPr>
          <w:rFonts w:ascii="Arial" w:eastAsia="Times New Roman" w:hAnsi="Arial" w:cs="Arial"/>
          <w:sz w:val="24"/>
          <w:szCs w:val="24"/>
          <w:lang w:val="x-none" w:eastAsia="x-none"/>
        </w:rPr>
        <w:t xml:space="preserve">(iii) </w:t>
      </w:r>
      <w:r w:rsidRPr="00481AB4">
        <w:rPr>
          <w:rFonts w:ascii="Arial" w:eastAsia="Times New Roman" w:hAnsi="Arial" w:cs="Arial"/>
          <w:sz w:val="24"/>
          <w:szCs w:val="24"/>
          <w:lang w:eastAsia="x-none"/>
        </w:rPr>
        <w:t>Rangovas</w:t>
      </w:r>
      <w:r w:rsidRPr="00481AB4">
        <w:rPr>
          <w:rFonts w:ascii="Arial" w:eastAsia="Times New Roman" w:hAnsi="Arial" w:cs="Arial"/>
          <w:sz w:val="24"/>
          <w:szCs w:val="24"/>
          <w:lang w:val="x-none" w:eastAsia="x-none"/>
        </w:rPr>
        <w:t xml:space="preserve"> perdavė </w:t>
      </w:r>
      <w:r w:rsidRPr="00481AB4">
        <w:rPr>
          <w:rFonts w:ascii="Arial" w:eastAsia="Times New Roman" w:hAnsi="Arial" w:cs="Arial"/>
          <w:sz w:val="24"/>
          <w:szCs w:val="24"/>
          <w:lang w:eastAsia="x-none"/>
        </w:rPr>
        <w:t>atliktus Darbus</w:t>
      </w:r>
      <w:r w:rsidRPr="00481AB4">
        <w:rPr>
          <w:rFonts w:ascii="Arial" w:eastAsia="Times New Roman" w:hAnsi="Arial" w:cs="Arial"/>
          <w:sz w:val="24"/>
          <w:szCs w:val="24"/>
          <w:lang w:val="x-none" w:eastAsia="x-none"/>
        </w:rPr>
        <w:t>, kuri</w:t>
      </w:r>
      <w:r w:rsidRPr="00481AB4">
        <w:rPr>
          <w:rFonts w:ascii="Arial" w:eastAsia="Times New Roman" w:hAnsi="Arial" w:cs="Arial"/>
          <w:sz w:val="24"/>
          <w:szCs w:val="24"/>
          <w:lang w:eastAsia="x-none"/>
        </w:rPr>
        <w:t>os</w:t>
      </w:r>
      <w:r w:rsidRPr="00481AB4">
        <w:rPr>
          <w:rFonts w:ascii="Arial" w:eastAsia="Times New Roman" w:hAnsi="Arial" w:cs="Arial"/>
          <w:sz w:val="24"/>
          <w:szCs w:val="24"/>
          <w:lang w:val="x-none" w:eastAsia="x-none"/>
        </w:rPr>
        <w:t xml:space="preserve"> buvo numatyt</w:t>
      </w:r>
      <w:r w:rsidRPr="00481AB4">
        <w:rPr>
          <w:rFonts w:ascii="Arial" w:eastAsia="Times New Roman" w:hAnsi="Arial" w:cs="Arial"/>
          <w:sz w:val="24"/>
          <w:szCs w:val="24"/>
          <w:lang w:eastAsia="x-none"/>
        </w:rPr>
        <w:t>os</w:t>
      </w:r>
      <w:r w:rsidRPr="00481AB4">
        <w:rPr>
          <w:rFonts w:ascii="Arial" w:eastAsia="Times New Roman" w:hAnsi="Arial" w:cs="Arial"/>
          <w:sz w:val="24"/>
          <w:szCs w:val="24"/>
          <w:lang w:val="x-none" w:eastAsia="x-none"/>
        </w:rPr>
        <w:t xml:space="preserve"> Sutartyje ir jos prieduose ir privalėjo būti </w:t>
      </w:r>
      <w:r w:rsidRPr="00481AB4">
        <w:rPr>
          <w:rFonts w:ascii="Arial" w:eastAsia="Times New Roman" w:hAnsi="Arial" w:cs="Arial"/>
          <w:sz w:val="24"/>
          <w:szCs w:val="24"/>
          <w:lang w:eastAsia="x-none"/>
        </w:rPr>
        <w:t>suteiktos</w:t>
      </w:r>
      <w:r w:rsidRPr="00481AB4">
        <w:rPr>
          <w:rFonts w:ascii="Arial" w:eastAsia="Times New Roman" w:hAnsi="Arial" w:cs="Arial"/>
          <w:sz w:val="24"/>
          <w:szCs w:val="24"/>
          <w:lang w:val="x-none" w:eastAsia="x-none"/>
        </w:rPr>
        <w:t xml:space="preserve"> iki šio akto pasirašymo dienos;</w:t>
      </w:r>
    </w:p>
    <w:p w14:paraId="58BDE02A" w14:textId="77777777" w:rsidR="005A7DE4" w:rsidRPr="00481AB4" w:rsidRDefault="005A7DE4" w:rsidP="005A7DE4">
      <w:pPr>
        <w:spacing w:after="0" w:line="240" w:lineRule="auto"/>
        <w:ind w:left="567"/>
        <w:jc w:val="both"/>
        <w:rPr>
          <w:rFonts w:ascii="Arial" w:eastAsia="Times New Roman" w:hAnsi="Arial" w:cs="Arial"/>
          <w:sz w:val="24"/>
          <w:szCs w:val="24"/>
          <w:lang w:val="x-none" w:eastAsia="x-none"/>
        </w:rPr>
      </w:pPr>
      <w:r w:rsidRPr="00481AB4">
        <w:rPr>
          <w:rFonts w:ascii="Arial" w:eastAsia="Times New Roman" w:hAnsi="Arial" w:cs="Arial"/>
          <w:sz w:val="24"/>
          <w:szCs w:val="24"/>
          <w:lang w:val="x-none" w:eastAsia="x-none"/>
        </w:rPr>
        <w:t xml:space="preserve">(iv) </w:t>
      </w:r>
      <w:r w:rsidRPr="00481AB4">
        <w:rPr>
          <w:rFonts w:ascii="Arial" w:eastAsia="Times New Roman" w:hAnsi="Arial" w:cs="Arial"/>
          <w:sz w:val="24"/>
          <w:szCs w:val="24"/>
          <w:lang w:eastAsia="x-none"/>
        </w:rPr>
        <w:t>Užsakovas</w:t>
      </w:r>
      <w:r w:rsidRPr="00481AB4">
        <w:rPr>
          <w:rFonts w:ascii="Arial" w:eastAsia="Times New Roman" w:hAnsi="Arial" w:cs="Arial"/>
          <w:sz w:val="24"/>
          <w:szCs w:val="24"/>
          <w:lang w:val="x-none" w:eastAsia="x-none"/>
        </w:rPr>
        <w:t xml:space="preserve"> neturi </w:t>
      </w:r>
      <w:r w:rsidRPr="00481AB4">
        <w:rPr>
          <w:rFonts w:ascii="Arial" w:eastAsia="Times New Roman" w:hAnsi="Arial" w:cs="Arial"/>
          <w:sz w:val="24"/>
          <w:szCs w:val="24"/>
          <w:lang w:eastAsia="x-none"/>
        </w:rPr>
        <w:t>Rangovui</w:t>
      </w:r>
      <w:r w:rsidRPr="00481AB4">
        <w:rPr>
          <w:rFonts w:ascii="Arial" w:eastAsia="Times New Roman" w:hAnsi="Arial" w:cs="Arial"/>
          <w:sz w:val="24"/>
          <w:szCs w:val="24"/>
          <w:lang w:val="x-none" w:eastAsia="x-none"/>
        </w:rPr>
        <w:t xml:space="preserve"> pretenzijų dėl </w:t>
      </w:r>
      <w:r w:rsidRPr="00481AB4">
        <w:rPr>
          <w:rFonts w:ascii="Arial" w:eastAsia="Times New Roman" w:hAnsi="Arial" w:cs="Arial"/>
          <w:sz w:val="24"/>
          <w:szCs w:val="24"/>
          <w:lang w:eastAsia="x-none"/>
        </w:rPr>
        <w:t>atliktų Darbų</w:t>
      </w:r>
      <w:r w:rsidRPr="00481AB4">
        <w:rPr>
          <w:rFonts w:ascii="Arial" w:eastAsia="Times New Roman" w:hAnsi="Arial" w:cs="Arial"/>
          <w:sz w:val="24"/>
          <w:szCs w:val="24"/>
          <w:lang w:val="x-none" w:eastAsia="x-none"/>
        </w:rPr>
        <w:t xml:space="preserve"> kokybės.</w:t>
      </w:r>
    </w:p>
    <w:p w14:paraId="074D86C0" w14:textId="77777777" w:rsidR="005A7DE4" w:rsidRPr="00481AB4" w:rsidRDefault="005A7DE4" w:rsidP="005A7DE4">
      <w:pPr>
        <w:tabs>
          <w:tab w:val="left" w:pos="567"/>
          <w:tab w:val="left" w:pos="1134"/>
          <w:tab w:val="left" w:pos="1701"/>
          <w:tab w:val="left" w:pos="2355"/>
        </w:tabs>
        <w:spacing w:after="0" w:line="240" w:lineRule="auto"/>
        <w:jc w:val="both"/>
        <w:rPr>
          <w:rFonts w:ascii="Arial" w:eastAsia="Calibri" w:hAnsi="Arial" w:cs="Arial"/>
          <w:sz w:val="24"/>
          <w:szCs w:val="24"/>
          <w:lang w:val="x-none" w:bidi="lt-LT"/>
        </w:rPr>
      </w:pPr>
      <w:r w:rsidRPr="00481AB4">
        <w:rPr>
          <w:rFonts w:ascii="Arial" w:eastAsia="Calibri" w:hAnsi="Arial" w:cs="Arial"/>
          <w:sz w:val="24"/>
          <w:szCs w:val="24"/>
        </w:rPr>
        <w:t>8</w:t>
      </w:r>
      <w:r w:rsidRPr="00481AB4">
        <w:rPr>
          <w:rFonts w:ascii="Arial" w:eastAsia="Calibri" w:hAnsi="Arial" w:cs="Arial"/>
          <w:sz w:val="24"/>
          <w:szCs w:val="24"/>
          <w:lang w:val="x-none"/>
        </w:rPr>
        <w:t xml:space="preserve">.6. </w:t>
      </w:r>
      <w:r w:rsidRPr="00481AB4">
        <w:rPr>
          <w:rFonts w:ascii="Arial" w:eastAsia="Calibri" w:hAnsi="Arial" w:cs="Arial"/>
          <w:sz w:val="24"/>
          <w:szCs w:val="24"/>
          <w:lang w:bidi="lt-LT"/>
        </w:rPr>
        <w:t>Darbų</w:t>
      </w:r>
      <w:r w:rsidRPr="00481AB4">
        <w:rPr>
          <w:rFonts w:ascii="Arial" w:eastAsia="Calibri" w:hAnsi="Arial" w:cs="Arial"/>
          <w:sz w:val="24"/>
          <w:szCs w:val="24"/>
          <w:lang w:val="x-none" w:bidi="lt-LT"/>
        </w:rPr>
        <w:t xml:space="preserve"> perdavimo-priėmimo aktas surašomas dviem vienodą teisinę galią turinčiais egzemplioriais, kuriuos pasirašo abiejų Šalių įgalioti asmenys.</w:t>
      </w:r>
    </w:p>
    <w:p w14:paraId="44371EE9" w14:textId="77777777" w:rsidR="005A7DE4" w:rsidRPr="00481AB4" w:rsidRDefault="005A7DE4" w:rsidP="005A7DE4">
      <w:pPr>
        <w:tabs>
          <w:tab w:val="left" w:pos="567"/>
          <w:tab w:val="left" w:pos="1134"/>
          <w:tab w:val="left" w:pos="1701"/>
          <w:tab w:val="left" w:pos="2355"/>
        </w:tabs>
        <w:spacing w:after="0" w:line="240" w:lineRule="auto"/>
        <w:jc w:val="both"/>
        <w:rPr>
          <w:rFonts w:ascii="Arial" w:eastAsia="Calibri" w:hAnsi="Arial" w:cs="Arial"/>
          <w:sz w:val="24"/>
          <w:szCs w:val="24"/>
          <w:lang w:val="x-none" w:bidi="lt-LT"/>
        </w:rPr>
      </w:pPr>
    </w:p>
    <w:p w14:paraId="11A99C1A" w14:textId="77777777" w:rsidR="005A7DE4" w:rsidRPr="00481AB4" w:rsidRDefault="005A7DE4" w:rsidP="005A7DE4">
      <w:pPr>
        <w:keepNext/>
        <w:spacing w:after="0" w:line="240" w:lineRule="auto"/>
        <w:ind w:left="187"/>
        <w:jc w:val="center"/>
        <w:outlineLvl w:val="0"/>
        <w:rPr>
          <w:rFonts w:ascii="Arial" w:eastAsia="Times New Roman" w:hAnsi="Arial" w:cs="Arial"/>
          <w:b/>
          <w:sz w:val="24"/>
          <w:szCs w:val="24"/>
          <w:lang w:eastAsia="lt-LT"/>
        </w:rPr>
      </w:pPr>
      <w:r w:rsidRPr="00481AB4">
        <w:rPr>
          <w:rFonts w:ascii="Arial" w:eastAsia="Times New Roman" w:hAnsi="Arial" w:cs="Arial"/>
          <w:b/>
          <w:sz w:val="24"/>
          <w:szCs w:val="24"/>
          <w:lang w:eastAsia="lt-LT"/>
        </w:rPr>
        <w:t>9. Susirašinėjimas</w:t>
      </w:r>
    </w:p>
    <w:p w14:paraId="32D6418D" w14:textId="77777777" w:rsidR="005A7DE4" w:rsidRPr="00481AB4" w:rsidRDefault="005A7DE4" w:rsidP="005A7DE4">
      <w:pPr>
        <w:spacing w:after="0" w:line="240" w:lineRule="auto"/>
        <w:jc w:val="both"/>
        <w:rPr>
          <w:rFonts w:ascii="Arial" w:eastAsia="Calibri" w:hAnsi="Arial" w:cs="Arial"/>
          <w:sz w:val="24"/>
          <w:szCs w:val="24"/>
          <w:lang w:eastAsia="lt-LT"/>
        </w:rPr>
      </w:pPr>
      <w:r w:rsidRPr="00481AB4">
        <w:rPr>
          <w:rFonts w:ascii="Arial" w:eastAsia="Calibri" w:hAnsi="Arial" w:cs="Arial"/>
          <w:sz w:val="24"/>
          <w:szCs w:val="24"/>
          <w:lang w:eastAsia="lt-LT"/>
        </w:rPr>
        <w:t xml:space="preserve">9.1. Sutarties Šalys susirašinėja lietuvių kalba. Visi pranešimai, sutikimai ir kitas susižinojimas, kuriuos Šalis gali pateikti pagal šią Sutartį, bus laikomi galiojančiais ir įteiktais tinkamai, jeigu yra asmeniškai pateikti kitai Šaliai arba išsiųsti paštu, faksu, elektroniniu paštu toliau nurodytais adresais ar fakso numeriais, kitais adresais ar fakso numeriais, kuriuos nurodė viena šalis, pateikdama pranešimą: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3850"/>
        <w:gridCol w:w="3686"/>
      </w:tblGrid>
      <w:tr w:rsidR="005A7DE4" w:rsidRPr="00481AB4" w14:paraId="6037ABC3" w14:textId="77777777" w:rsidTr="0074148F">
        <w:trPr>
          <w:trHeight w:val="240"/>
        </w:trPr>
        <w:tc>
          <w:tcPr>
            <w:tcW w:w="1957" w:type="dxa"/>
            <w:tcBorders>
              <w:top w:val="single" w:sz="4" w:space="0" w:color="auto"/>
              <w:left w:val="single" w:sz="4" w:space="0" w:color="auto"/>
              <w:bottom w:val="single" w:sz="4" w:space="0" w:color="auto"/>
              <w:right w:val="single" w:sz="4" w:space="0" w:color="auto"/>
            </w:tcBorders>
          </w:tcPr>
          <w:p w14:paraId="609D8939" w14:textId="77777777" w:rsidR="005A7DE4" w:rsidRPr="00481AB4" w:rsidRDefault="005A7DE4" w:rsidP="0015683E">
            <w:pPr>
              <w:spacing w:after="0" w:line="240" w:lineRule="auto"/>
              <w:jc w:val="both"/>
              <w:rPr>
                <w:rFonts w:ascii="Arial" w:eastAsia="Times New Roman" w:hAnsi="Arial" w:cs="Arial"/>
                <w:b/>
                <w:sz w:val="24"/>
                <w:szCs w:val="24"/>
                <w:lang w:eastAsia="lt-LT"/>
              </w:rPr>
            </w:pPr>
          </w:p>
        </w:tc>
        <w:tc>
          <w:tcPr>
            <w:tcW w:w="3850" w:type="dxa"/>
            <w:tcBorders>
              <w:top w:val="single" w:sz="4" w:space="0" w:color="auto"/>
              <w:left w:val="single" w:sz="4" w:space="0" w:color="auto"/>
              <w:bottom w:val="single" w:sz="4" w:space="0" w:color="auto"/>
              <w:right w:val="single" w:sz="4" w:space="0" w:color="auto"/>
            </w:tcBorders>
            <w:hideMark/>
          </w:tcPr>
          <w:p w14:paraId="16A64918" w14:textId="77777777" w:rsidR="005A7DE4" w:rsidRPr="00481AB4" w:rsidRDefault="005A7DE4" w:rsidP="0015683E">
            <w:pPr>
              <w:spacing w:after="0" w:line="240" w:lineRule="auto"/>
              <w:jc w:val="both"/>
              <w:rPr>
                <w:rFonts w:ascii="Arial" w:eastAsia="Times New Roman" w:hAnsi="Arial" w:cs="Arial"/>
                <w:b/>
                <w:color w:val="000000" w:themeColor="text1"/>
                <w:sz w:val="24"/>
                <w:szCs w:val="24"/>
                <w:lang w:eastAsia="lt-LT"/>
              </w:rPr>
            </w:pPr>
            <w:r w:rsidRPr="00481AB4">
              <w:rPr>
                <w:rFonts w:ascii="Arial" w:eastAsia="Times New Roman" w:hAnsi="Arial" w:cs="Arial"/>
                <w:b/>
                <w:color w:val="000000" w:themeColor="text1"/>
                <w:sz w:val="24"/>
                <w:szCs w:val="24"/>
                <w:lang w:eastAsia="lt-LT"/>
              </w:rPr>
              <w:t>Užsakovo kontaktinis asmuo</w:t>
            </w:r>
          </w:p>
        </w:tc>
        <w:tc>
          <w:tcPr>
            <w:tcW w:w="3686" w:type="dxa"/>
            <w:tcBorders>
              <w:top w:val="single" w:sz="4" w:space="0" w:color="auto"/>
              <w:left w:val="single" w:sz="4" w:space="0" w:color="auto"/>
              <w:bottom w:val="single" w:sz="4" w:space="0" w:color="auto"/>
              <w:right w:val="single" w:sz="4" w:space="0" w:color="auto"/>
            </w:tcBorders>
            <w:hideMark/>
          </w:tcPr>
          <w:p w14:paraId="044EDB17" w14:textId="77777777" w:rsidR="005A7DE4" w:rsidRPr="00481AB4" w:rsidRDefault="005A7DE4" w:rsidP="0015683E">
            <w:pPr>
              <w:spacing w:after="0" w:line="240" w:lineRule="auto"/>
              <w:jc w:val="both"/>
              <w:rPr>
                <w:rFonts w:ascii="Arial" w:eastAsia="Times New Roman" w:hAnsi="Arial" w:cs="Arial"/>
                <w:b/>
                <w:color w:val="000000" w:themeColor="text1"/>
                <w:sz w:val="24"/>
                <w:szCs w:val="24"/>
                <w:lang w:eastAsia="lt-LT"/>
              </w:rPr>
            </w:pPr>
            <w:r w:rsidRPr="00481AB4">
              <w:rPr>
                <w:rFonts w:ascii="Arial" w:eastAsia="Times New Roman" w:hAnsi="Arial" w:cs="Arial"/>
                <w:b/>
                <w:color w:val="000000" w:themeColor="text1"/>
                <w:sz w:val="24"/>
                <w:szCs w:val="24"/>
                <w:lang w:eastAsia="lt-LT"/>
              </w:rPr>
              <w:t>Rangovo kontaktinis asmuo</w:t>
            </w:r>
          </w:p>
        </w:tc>
      </w:tr>
      <w:tr w:rsidR="005A7DE4" w:rsidRPr="00481AB4" w14:paraId="72AAD804" w14:textId="77777777" w:rsidTr="0074148F">
        <w:trPr>
          <w:trHeight w:val="270"/>
        </w:trPr>
        <w:tc>
          <w:tcPr>
            <w:tcW w:w="1957" w:type="dxa"/>
            <w:tcBorders>
              <w:top w:val="single" w:sz="4" w:space="0" w:color="auto"/>
              <w:left w:val="single" w:sz="4" w:space="0" w:color="auto"/>
              <w:bottom w:val="single" w:sz="4" w:space="0" w:color="auto"/>
              <w:right w:val="single" w:sz="4" w:space="0" w:color="auto"/>
            </w:tcBorders>
            <w:hideMark/>
          </w:tcPr>
          <w:p w14:paraId="52C550B3" w14:textId="77777777" w:rsidR="005A7DE4" w:rsidRPr="00481AB4" w:rsidRDefault="005A7DE4" w:rsidP="0015683E">
            <w:pPr>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Vardas, pavardė</w:t>
            </w:r>
          </w:p>
        </w:tc>
        <w:tc>
          <w:tcPr>
            <w:tcW w:w="3850" w:type="dxa"/>
            <w:tcBorders>
              <w:top w:val="single" w:sz="4" w:space="0" w:color="auto"/>
              <w:left w:val="single" w:sz="4" w:space="0" w:color="auto"/>
              <w:bottom w:val="single" w:sz="4" w:space="0" w:color="auto"/>
              <w:right w:val="single" w:sz="4" w:space="0" w:color="auto"/>
            </w:tcBorders>
            <w:hideMark/>
          </w:tcPr>
          <w:p w14:paraId="76B5BC57" w14:textId="4A324B31" w:rsidR="005A7DE4" w:rsidRPr="00481AB4" w:rsidRDefault="00900D7C" w:rsidP="0015683E">
            <w:pPr>
              <w:autoSpaceDE w:val="0"/>
              <w:autoSpaceDN w:val="0"/>
              <w:adjustRightInd w:val="0"/>
              <w:spacing w:after="0" w:line="240" w:lineRule="auto"/>
              <w:jc w:val="both"/>
              <w:rPr>
                <w:rFonts w:ascii="Arial" w:eastAsia="Calibri" w:hAnsi="Arial" w:cs="Arial"/>
                <w:color w:val="000000" w:themeColor="text1"/>
                <w:sz w:val="24"/>
                <w:szCs w:val="24"/>
              </w:rPr>
            </w:pPr>
            <w:r w:rsidRPr="00481AB4">
              <w:rPr>
                <w:rFonts w:ascii="Arial" w:eastAsia="Calibri" w:hAnsi="Arial" w:cs="Arial"/>
                <w:color w:val="000000" w:themeColor="text1"/>
                <w:sz w:val="24"/>
                <w:szCs w:val="24"/>
              </w:rPr>
              <w:t>Rolandas Bernotas</w:t>
            </w:r>
          </w:p>
        </w:tc>
        <w:tc>
          <w:tcPr>
            <w:tcW w:w="3686" w:type="dxa"/>
            <w:tcBorders>
              <w:top w:val="single" w:sz="4" w:space="0" w:color="auto"/>
              <w:left w:val="single" w:sz="4" w:space="0" w:color="auto"/>
              <w:bottom w:val="single" w:sz="4" w:space="0" w:color="auto"/>
              <w:right w:val="single" w:sz="4" w:space="0" w:color="auto"/>
            </w:tcBorders>
          </w:tcPr>
          <w:p w14:paraId="3507433A" w14:textId="11EE53D9" w:rsidR="005A7DE4" w:rsidRPr="00481AB4" w:rsidRDefault="00DA6B58" w:rsidP="0015683E">
            <w:pPr>
              <w:spacing w:after="0" w:line="240" w:lineRule="auto"/>
              <w:jc w:val="both"/>
              <w:rPr>
                <w:rFonts w:ascii="Arial" w:eastAsia="Times New Roman" w:hAnsi="Arial" w:cs="Arial"/>
                <w:color w:val="000000" w:themeColor="text1"/>
                <w:sz w:val="24"/>
                <w:szCs w:val="24"/>
                <w:lang w:eastAsia="lt-LT"/>
              </w:rPr>
            </w:pPr>
            <w:r w:rsidRPr="00481AB4">
              <w:rPr>
                <w:rFonts w:ascii="Arial" w:eastAsia="Times New Roman" w:hAnsi="Arial" w:cs="Arial"/>
                <w:color w:val="000000" w:themeColor="text1"/>
                <w:sz w:val="24"/>
                <w:szCs w:val="24"/>
                <w:lang w:eastAsia="lt-LT"/>
              </w:rPr>
              <w:t>Rima Knystautienė</w:t>
            </w:r>
          </w:p>
        </w:tc>
      </w:tr>
      <w:tr w:rsidR="005A7DE4" w:rsidRPr="00481AB4" w14:paraId="79F943FE" w14:textId="77777777" w:rsidTr="0074148F">
        <w:trPr>
          <w:trHeight w:val="240"/>
        </w:trPr>
        <w:tc>
          <w:tcPr>
            <w:tcW w:w="1957" w:type="dxa"/>
            <w:tcBorders>
              <w:top w:val="single" w:sz="4" w:space="0" w:color="auto"/>
              <w:left w:val="single" w:sz="4" w:space="0" w:color="auto"/>
              <w:bottom w:val="single" w:sz="4" w:space="0" w:color="auto"/>
              <w:right w:val="single" w:sz="4" w:space="0" w:color="auto"/>
            </w:tcBorders>
            <w:hideMark/>
          </w:tcPr>
          <w:p w14:paraId="1F2E0A64" w14:textId="77777777" w:rsidR="005A7DE4" w:rsidRPr="00481AB4" w:rsidRDefault="005A7DE4" w:rsidP="0015683E">
            <w:pPr>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lastRenderedPageBreak/>
              <w:t>Adresas</w:t>
            </w:r>
          </w:p>
        </w:tc>
        <w:tc>
          <w:tcPr>
            <w:tcW w:w="3850" w:type="dxa"/>
            <w:tcBorders>
              <w:top w:val="single" w:sz="4" w:space="0" w:color="auto"/>
              <w:left w:val="single" w:sz="4" w:space="0" w:color="auto"/>
              <w:bottom w:val="single" w:sz="4" w:space="0" w:color="auto"/>
              <w:right w:val="single" w:sz="4" w:space="0" w:color="auto"/>
            </w:tcBorders>
            <w:hideMark/>
          </w:tcPr>
          <w:p w14:paraId="44515866" w14:textId="4C3C0CB5" w:rsidR="005A7DE4" w:rsidRPr="00481AB4" w:rsidRDefault="00900D7C" w:rsidP="0015683E">
            <w:pPr>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 xml:space="preserve">Gargždų g. 25, </w:t>
            </w:r>
            <w:r w:rsidR="00DA6B58" w:rsidRPr="00481AB4">
              <w:rPr>
                <w:rFonts w:ascii="Arial" w:eastAsia="Times New Roman" w:hAnsi="Arial" w:cs="Arial"/>
                <w:sz w:val="24"/>
                <w:szCs w:val="24"/>
                <w:lang w:eastAsia="lt-LT"/>
              </w:rPr>
              <w:t>Vėžaičiai</w:t>
            </w:r>
            <w:r w:rsidR="0074148F">
              <w:rPr>
                <w:rFonts w:ascii="Arial" w:eastAsia="Times New Roman" w:hAnsi="Arial" w:cs="Arial"/>
                <w:sz w:val="24"/>
                <w:szCs w:val="24"/>
                <w:lang w:eastAsia="lt-LT"/>
              </w:rPr>
              <w:t>, Klaipėdos r.</w:t>
            </w:r>
          </w:p>
        </w:tc>
        <w:tc>
          <w:tcPr>
            <w:tcW w:w="3686" w:type="dxa"/>
            <w:tcBorders>
              <w:top w:val="single" w:sz="4" w:space="0" w:color="auto"/>
              <w:left w:val="single" w:sz="4" w:space="0" w:color="auto"/>
              <w:bottom w:val="single" w:sz="4" w:space="0" w:color="auto"/>
              <w:right w:val="single" w:sz="4" w:space="0" w:color="auto"/>
            </w:tcBorders>
          </w:tcPr>
          <w:p w14:paraId="7FB91220" w14:textId="33D70107" w:rsidR="005A7DE4" w:rsidRPr="00481AB4" w:rsidRDefault="00DA6B58" w:rsidP="0015683E">
            <w:pPr>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Gribžinių g. 50,Smilgynų k., Klaipėdos r.</w:t>
            </w:r>
          </w:p>
        </w:tc>
      </w:tr>
      <w:tr w:rsidR="005A7DE4" w:rsidRPr="00481AB4" w14:paraId="52F62D0C" w14:textId="77777777" w:rsidTr="0074148F">
        <w:trPr>
          <w:trHeight w:val="219"/>
        </w:trPr>
        <w:tc>
          <w:tcPr>
            <w:tcW w:w="1957" w:type="dxa"/>
            <w:tcBorders>
              <w:top w:val="single" w:sz="4" w:space="0" w:color="auto"/>
              <w:left w:val="single" w:sz="4" w:space="0" w:color="auto"/>
              <w:bottom w:val="single" w:sz="4" w:space="0" w:color="auto"/>
              <w:right w:val="single" w:sz="4" w:space="0" w:color="auto"/>
            </w:tcBorders>
            <w:hideMark/>
          </w:tcPr>
          <w:p w14:paraId="6AB2568A" w14:textId="77777777" w:rsidR="005A7DE4" w:rsidRPr="00481AB4" w:rsidRDefault="005A7DE4" w:rsidP="0015683E">
            <w:pPr>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Telefonas</w:t>
            </w:r>
          </w:p>
        </w:tc>
        <w:tc>
          <w:tcPr>
            <w:tcW w:w="3850" w:type="dxa"/>
            <w:tcBorders>
              <w:top w:val="single" w:sz="4" w:space="0" w:color="auto"/>
              <w:left w:val="single" w:sz="4" w:space="0" w:color="auto"/>
              <w:bottom w:val="single" w:sz="4" w:space="0" w:color="auto"/>
              <w:right w:val="single" w:sz="4" w:space="0" w:color="auto"/>
            </w:tcBorders>
            <w:hideMark/>
          </w:tcPr>
          <w:p w14:paraId="56AEE24B" w14:textId="1979EA86" w:rsidR="005A7DE4" w:rsidRPr="00481AB4" w:rsidRDefault="00DA6B58" w:rsidP="0015683E">
            <w:pPr>
              <w:autoSpaceDE w:val="0"/>
              <w:autoSpaceDN w:val="0"/>
              <w:adjustRightInd w:val="0"/>
              <w:spacing w:after="0" w:line="240" w:lineRule="auto"/>
              <w:jc w:val="both"/>
              <w:rPr>
                <w:rFonts w:ascii="Arial" w:eastAsia="Calibri" w:hAnsi="Arial" w:cs="Arial"/>
                <w:sz w:val="24"/>
                <w:szCs w:val="24"/>
              </w:rPr>
            </w:pPr>
            <w:r w:rsidRPr="00481AB4">
              <w:rPr>
                <w:rFonts w:ascii="Arial" w:eastAsia="Calibri" w:hAnsi="Arial" w:cs="Arial"/>
                <w:sz w:val="24"/>
                <w:szCs w:val="24"/>
              </w:rPr>
              <w:t>+370 655 94823</w:t>
            </w:r>
          </w:p>
        </w:tc>
        <w:tc>
          <w:tcPr>
            <w:tcW w:w="3686" w:type="dxa"/>
            <w:tcBorders>
              <w:top w:val="single" w:sz="4" w:space="0" w:color="auto"/>
              <w:left w:val="single" w:sz="4" w:space="0" w:color="auto"/>
              <w:bottom w:val="single" w:sz="4" w:space="0" w:color="auto"/>
              <w:right w:val="single" w:sz="4" w:space="0" w:color="auto"/>
            </w:tcBorders>
          </w:tcPr>
          <w:p w14:paraId="0E2C423F" w14:textId="0E65A5AC" w:rsidR="005A7DE4" w:rsidRPr="00481AB4" w:rsidRDefault="00DA6B58" w:rsidP="0015683E">
            <w:pPr>
              <w:spacing w:after="0"/>
              <w:rPr>
                <w:rFonts w:ascii="Arial" w:hAnsi="Arial" w:cs="Arial"/>
                <w:sz w:val="24"/>
                <w:szCs w:val="24"/>
              </w:rPr>
            </w:pPr>
            <w:r w:rsidRPr="00481AB4">
              <w:rPr>
                <w:rFonts w:ascii="Arial" w:hAnsi="Arial" w:cs="Arial"/>
                <w:sz w:val="24"/>
                <w:szCs w:val="24"/>
              </w:rPr>
              <w:t>+370 64689890</w:t>
            </w:r>
          </w:p>
        </w:tc>
      </w:tr>
      <w:tr w:rsidR="005A7DE4" w:rsidRPr="00481AB4" w14:paraId="180396C4" w14:textId="77777777" w:rsidTr="0074148F">
        <w:trPr>
          <w:trHeight w:val="255"/>
        </w:trPr>
        <w:tc>
          <w:tcPr>
            <w:tcW w:w="1957" w:type="dxa"/>
            <w:tcBorders>
              <w:top w:val="single" w:sz="4" w:space="0" w:color="auto"/>
              <w:left w:val="single" w:sz="4" w:space="0" w:color="auto"/>
              <w:bottom w:val="single" w:sz="4" w:space="0" w:color="auto"/>
              <w:right w:val="single" w:sz="4" w:space="0" w:color="auto"/>
            </w:tcBorders>
            <w:hideMark/>
          </w:tcPr>
          <w:p w14:paraId="492B0E1C" w14:textId="77777777" w:rsidR="005A7DE4" w:rsidRPr="00481AB4" w:rsidRDefault="005A7DE4" w:rsidP="0015683E">
            <w:pPr>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El. paštas</w:t>
            </w:r>
          </w:p>
        </w:tc>
        <w:tc>
          <w:tcPr>
            <w:tcW w:w="3850" w:type="dxa"/>
            <w:tcBorders>
              <w:top w:val="single" w:sz="4" w:space="0" w:color="auto"/>
              <w:left w:val="single" w:sz="4" w:space="0" w:color="auto"/>
              <w:bottom w:val="single" w:sz="4" w:space="0" w:color="auto"/>
              <w:right w:val="single" w:sz="4" w:space="0" w:color="auto"/>
            </w:tcBorders>
            <w:hideMark/>
          </w:tcPr>
          <w:p w14:paraId="25C8E329" w14:textId="5397E51F" w:rsidR="005A7DE4" w:rsidRPr="00481AB4" w:rsidRDefault="00DA6B58" w:rsidP="00E500E6">
            <w:pPr>
              <w:autoSpaceDE w:val="0"/>
              <w:autoSpaceDN w:val="0"/>
              <w:adjustRightInd w:val="0"/>
              <w:spacing w:after="0" w:line="240" w:lineRule="auto"/>
              <w:jc w:val="both"/>
              <w:rPr>
                <w:rFonts w:ascii="Arial" w:eastAsia="Calibri" w:hAnsi="Arial" w:cs="Arial"/>
                <w:sz w:val="24"/>
                <w:szCs w:val="24"/>
                <w:lang w:val="en-US"/>
              </w:rPr>
            </w:pPr>
            <w:hyperlink r:id="rId7" w:history="1">
              <w:r w:rsidRPr="00481AB4">
                <w:rPr>
                  <w:rStyle w:val="Hipersaitas"/>
                  <w:rFonts w:ascii="Arial" w:eastAsia="Calibri" w:hAnsi="Arial" w:cs="Arial"/>
                  <w:sz w:val="24"/>
                  <w:szCs w:val="24"/>
                </w:rPr>
                <w:t>Rolandas.bernotas</w:t>
              </w:r>
              <w:r w:rsidRPr="00481AB4">
                <w:rPr>
                  <w:rStyle w:val="Hipersaitas"/>
                  <w:rFonts w:ascii="Arial" w:eastAsia="Calibri" w:hAnsi="Arial" w:cs="Arial"/>
                  <w:sz w:val="24"/>
                  <w:szCs w:val="24"/>
                  <w:lang w:val="en-US"/>
                </w:rPr>
                <w:t>@klaipedos-r.lt</w:t>
              </w:r>
            </w:hyperlink>
            <w:r w:rsidRPr="00481AB4">
              <w:rPr>
                <w:rFonts w:ascii="Arial" w:eastAsia="Calibri" w:hAnsi="Arial" w:cs="Arial"/>
                <w:sz w:val="24"/>
                <w:szCs w:val="24"/>
                <w:lang w:val="en-US"/>
              </w:rPr>
              <w:t xml:space="preserve"> </w:t>
            </w:r>
          </w:p>
        </w:tc>
        <w:tc>
          <w:tcPr>
            <w:tcW w:w="3686" w:type="dxa"/>
            <w:tcBorders>
              <w:top w:val="single" w:sz="4" w:space="0" w:color="auto"/>
              <w:left w:val="single" w:sz="4" w:space="0" w:color="auto"/>
              <w:bottom w:val="single" w:sz="4" w:space="0" w:color="auto"/>
              <w:right w:val="single" w:sz="4" w:space="0" w:color="auto"/>
            </w:tcBorders>
          </w:tcPr>
          <w:p w14:paraId="26BF67F3" w14:textId="1A0B5887" w:rsidR="005A7DE4" w:rsidRPr="00481AB4" w:rsidRDefault="00DA6B58" w:rsidP="0015683E">
            <w:pPr>
              <w:spacing w:after="0"/>
              <w:rPr>
                <w:rFonts w:ascii="Arial" w:hAnsi="Arial" w:cs="Arial"/>
                <w:sz w:val="24"/>
                <w:szCs w:val="24"/>
              </w:rPr>
            </w:pPr>
            <w:hyperlink r:id="rId8" w:history="1">
              <w:r w:rsidRPr="00481AB4">
                <w:rPr>
                  <w:rStyle w:val="Hipersaitas"/>
                  <w:rFonts w:ascii="Arial" w:hAnsi="Arial" w:cs="Arial"/>
                  <w:sz w:val="24"/>
                  <w:szCs w:val="24"/>
                </w:rPr>
                <w:t>valdkasaa@gmail.com</w:t>
              </w:r>
            </w:hyperlink>
            <w:r w:rsidRPr="00481AB4">
              <w:rPr>
                <w:rFonts w:ascii="Arial" w:hAnsi="Arial" w:cs="Arial"/>
                <w:sz w:val="24"/>
                <w:szCs w:val="24"/>
              </w:rPr>
              <w:t xml:space="preserve"> </w:t>
            </w:r>
          </w:p>
        </w:tc>
      </w:tr>
    </w:tbl>
    <w:p w14:paraId="5CBBAD9A" w14:textId="77777777" w:rsidR="005A7DE4" w:rsidRPr="00481AB4" w:rsidRDefault="005A7DE4" w:rsidP="005A7DE4">
      <w:pPr>
        <w:spacing w:after="0" w:line="240" w:lineRule="auto"/>
        <w:jc w:val="both"/>
        <w:rPr>
          <w:rFonts w:ascii="Arial" w:eastAsia="Calibri" w:hAnsi="Arial" w:cs="Arial"/>
          <w:sz w:val="24"/>
          <w:szCs w:val="24"/>
          <w:lang w:eastAsia="lt-LT"/>
        </w:rPr>
      </w:pPr>
      <w:r w:rsidRPr="00481AB4">
        <w:rPr>
          <w:rFonts w:ascii="Arial" w:eastAsia="Calibri" w:hAnsi="Arial" w:cs="Arial"/>
          <w:sz w:val="24"/>
          <w:szCs w:val="24"/>
          <w:lang w:eastAsia="lt-LT"/>
        </w:rPr>
        <w:t>9.2. 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6FFC2F7" w14:textId="77777777" w:rsidR="005A7DE4" w:rsidRPr="00481AB4" w:rsidRDefault="005A7DE4" w:rsidP="005A7DE4">
      <w:pPr>
        <w:spacing w:after="0" w:line="240" w:lineRule="auto"/>
        <w:jc w:val="center"/>
        <w:rPr>
          <w:rFonts w:ascii="Arial" w:eastAsia="Calibri" w:hAnsi="Arial" w:cs="Arial"/>
          <w:b/>
          <w:sz w:val="24"/>
          <w:szCs w:val="24"/>
          <w:lang w:eastAsia="lt-LT"/>
        </w:rPr>
      </w:pPr>
    </w:p>
    <w:p w14:paraId="3CE7454A" w14:textId="77777777" w:rsidR="005A7DE4" w:rsidRPr="00481AB4" w:rsidRDefault="005A7DE4" w:rsidP="005A7DE4">
      <w:pPr>
        <w:pStyle w:val="Default"/>
        <w:numPr>
          <w:ilvl w:val="0"/>
          <w:numId w:val="6"/>
        </w:numPr>
        <w:suppressAutoHyphens/>
        <w:jc w:val="center"/>
        <w:rPr>
          <w:rFonts w:ascii="Arial" w:hAnsi="Arial" w:cs="Arial"/>
          <w:b/>
          <w:bCs/>
        </w:rPr>
      </w:pPr>
      <w:r w:rsidRPr="00481AB4">
        <w:rPr>
          <w:rFonts w:ascii="Arial" w:hAnsi="Arial" w:cs="Arial"/>
          <w:b/>
          <w:bCs/>
        </w:rPr>
        <w:t>Subrangovai, subtiekėjai, subteikėjai, jų keitimo tvarka</w:t>
      </w:r>
    </w:p>
    <w:p w14:paraId="0F59ED45" w14:textId="77777777" w:rsidR="005A7DE4" w:rsidRPr="00481AB4" w:rsidRDefault="005A7DE4" w:rsidP="005A7DE4">
      <w:pPr>
        <w:tabs>
          <w:tab w:val="left" w:pos="851"/>
          <w:tab w:val="left" w:pos="1418"/>
        </w:tabs>
        <w:suppressAutoHyphens/>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 xml:space="preserve">10.1. </w:t>
      </w:r>
      <w:r w:rsidRPr="00481AB4">
        <w:rPr>
          <w:rFonts w:ascii="Arial" w:eastAsia="Times New Roman" w:hAnsi="Arial" w:cs="Arial"/>
          <w:sz w:val="24"/>
          <w:szCs w:val="24"/>
          <w:lang w:bidi="lt-LT"/>
        </w:rPr>
        <w:t xml:space="preserve">Bet kokie fiziniai ar juridiniai asmenys, kuriuos </w:t>
      </w:r>
      <w:bookmarkStart w:id="12" w:name="_Hlk69735726"/>
      <w:r w:rsidRPr="00481AB4">
        <w:rPr>
          <w:rFonts w:ascii="Arial" w:eastAsia="Times New Roman" w:hAnsi="Arial" w:cs="Arial"/>
          <w:sz w:val="24"/>
          <w:szCs w:val="24"/>
          <w:lang w:bidi="lt-LT"/>
        </w:rPr>
        <w:t>Rangov</w:t>
      </w:r>
      <w:bookmarkEnd w:id="12"/>
      <w:r w:rsidRPr="00481AB4">
        <w:rPr>
          <w:rFonts w:ascii="Arial" w:eastAsia="Times New Roman" w:hAnsi="Arial" w:cs="Arial"/>
          <w:sz w:val="24"/>
          <w:szCs w:val="24"/>
          <w:lang w:bidi="lt-LT"/>
        </w:rPr>
        <w:t>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7F02B30" w14:textId="77777777" w:rsidR="005A7DE4" w:rsidRPr="00481AB4" w:rsidRDefault="005A7DE4" w:rsidP="005A7DE4">
      <w:pPr>
        <w:tabs>
          <w:tab w:val="left" w:pos="851"/>
          <w:tab w:val="left" w:pos="1418"/>
        </w:tabs>
        <w:suppressAutoHyphens/>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 xml:space="preserve">10.2. </w:t>
      </w:r>
      <w:r w:rsidRPr="00481AB4">
        <w:rPr>
          <w:rFonts w:ascii="Arial" w:eastAsia="Times New Roman" w:hAnsi="Arial" w:cs="Arial"/>
          <w:sz w:val="24"/>
          <w:szCs w:val="24"/>
          <w:lang w:bidi="lt-LT"/>
        </w:rPr>
        <w:t>Už Rangovo pasitelktų trečiųjų asmenų įsipareigojimų vykdymo kokybę Užsakovui atsako Rangovas ir užtikrina, kad Sutarties 7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3B58FFB" w14:textId="77777777" w:rsidR="005A7DE4" w:rsidRPr="00481AB4" w:rsidRDefault="005A7DE4" w:rsidP="005A7DE4">
      <w:pPr>
        <w:tabs>
          <w:tab w:val="left" w:pos="0"/>
          <w:tab w:val="left" w:pos="567"/>
          <w:tab w:val="left" w:pos="1276"/>
          <w:tab w:val="left" w:pos="1560"/>
        </w:tabs>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10.3.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w:t>
      </w:r>
    </w:p>
    <w:p w14:paraId="076144DD" w14:textId="77777777" w:rsidR="005A7DE4" w:rsidRPr="00481AB4" w:rsidRDefault="005A7DE4" w:rsidP="005A7DE4">
      <w:pPr>
        <w:tabs>
          <w:tab w:val="left" w:pos="0"/>
          <w:tab w:val="left" w:pos="567"/>
          <w:tab w:val="left" w:pos="1276"/>
          <w:tab w:val="left" w:pos="1560"/>
        </w:tabs>
        <w:spacing w:after="0" w:line="240" w:lineRule="auto"/>
        <w:jc w:val="both"/>
        <w:rPr>
          <w:rFonts w:ascii="Arial" w:eastAsia="Times New Roman" w:hAnsi="Arial" w:cs="Arial"/>
          <w:b/>
          <w:bCs/>
          <w:sz w:val="24"/>
          <w:szCs w:val="24"/>
        </w:rPr>
      </w:pPr>
      <w:r w:rsidRPr="00481AB4">
        <w:rPr>
          <w:rFonts w:ascii="Arial" w:eastAsia="Times New Roman" w:hAnsi="Arial" w:cs="Arial"/>
          <w:sz w:val="24"/>
          <w:szCs w:val="24"/>
        </w:rPr>
        <w:t>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w:t>
      </w:r>
    </w:p>
    <w:p w14:paraId="399B79FF" w14:textId="77777777" w:rsidR="005A7DE4" w:rsidRPr="00481AB4" w:rsidRDefault="005A7DE4" w:rsidP="005A7DE4">
      <w:pPr>
        <w:tabs>
          <w:tab w:val="left" w:pos="851"/>
          <w:tab w:val="left" w:pos="1418"/>
        </w:tabs>
        <w:suppressAutoHyphens/>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10.4. Sutarčiai vykdyti pasitelkiami šie subteikėjai / subtiekėjai / subrangovai: [</w:t>
      </w:r>
      <w:r w:rsidRPr="00481AB4">
        <w:rPr>
          <w:rFonts w:ascii="Arial" w:eastAsia="Times New Roman" w:hAnsi="Arial" w:cs="Arial"/>
          <w:sz w:val="24"/>
          <w:szCs w:val="24"/>
          <w:shd w:val="clear" w:color="auto" w:fill="D9D9D9"/>
        </w:rPr>
        <w:t>surašyti pasiūlyme nurodytus subtiekėjus/subteikėjus/subrangovus, jeigu tokių nėra parašyti žodį „nepasitelkiami“</w:t>
      </w:r>
      <w:r w:rsidRPr="00481AB4">
        <w:rPr>
          <w:rFonts w:ascii="Arial" w:eastAsia="Times New Roman" w:hAnsi="Arial" w:cs="Arial"/>
          <w:sz w:val="24"/>
          <w:szCs w:val="24"/>
        </w:rPr>
        <w:t xml:space="preserve">]. </w:t>
      </w:r>
    </w:p>
    <w:p w14:paraId="1CA40FD1" w14:textId="77777777" w:rsidR="005A7DE4" w:rsidRPr="00481AB4" w:rsidRDefault="005A7DE4" w:rsidP="005A7DE4">
      <w:pPr>
        <w:tabs>
          <w:tab w:val="left" w:pos="0"/>
          <w:tab w:val="left" w:pos="851"/>
          <w:tab w:val="left" w:pos="1418"/>
          <w:tab w:val="left" w:pos="1560"/>
        </w:tabs>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 xml:space="preserve">10.5. Subrangovų / subtiekėjų / subteikėjų keitimas vietomis tarp Sutartyje numatytų subrangovų / subtiekėjų / subteikėjų ar didesnės (mažesnės) darbų </w:t>
      </w:r>
      <w:r w:rsidRPr="00481AB4">
        <w:rPr>
          <w:rFonts w:ascii="Arial" w:eastAsia="Times New Roman" w:hAnsi="Arial" w:cs="Arial"/>
          <w:bCs/>
          <w:sz w:val="24"/>
          <w:szCs w:val="24"/>
        </w:rPr>
        <w:t>dalies</w:t>
      </w:r>
      <w:r w:rsidRPr="00481AB4">
        <w:rPr>
          <w:rFonts w:ascii="Arial" w:eastAsia="Times New Roman" w:hAnsi="Arial" w:cs="Arial"/>
          <w:sz w:val="24"/>
          <w:szCs w:val="24"/>
        </w:rPr>
        <w:t xml:space="preserve">, negu buvo suderinta, perdavimas kitam Sutartyje numatytam subrangovui / subtiekėjui / subteikėjui galimas tik tiems darbams, paslaugoms ir prekėms teikti, kuriuos Rangovas pasiūlyme buvo numatęs perduoti subrangovui / subtiekėjui / subteikėjui, ir tik gavus Užsakovo sutikimą. </w:t>
      </w:r>
      <w:r w:rsidRPr="00481AB4">
        <w:rPr>
          <w:rFonts w:ascii="Arial" w:eastAsia="Times New Roman" w:hAnsi="Arial" w:cs="Arial"/>
          <w:sz w:val="24"/>
          <w:szCs w:val="24"/>
          <w:lang w:eastAsia="da-DK"/>
        </w:rPr>
        <w:t xml:space="preserve">Sutarties galiojimo metu ketinant pasitelkti naujus </w:t>
      </w:r>
      <w:r w:rsidRPr="00481AB4">
        <w:rPr>
          <w:rFonts w:ascii="Arial" w:eastAsia="Times New Roman" w:hAnsi="Arial" w:cs="Arial"/>
          <w:sz w:val="24"/>
          <w:szCs w:val="24"/>
        </w:rPr>
        <w:t>subrangovus / subtiekėjus / subteikėjus</w:t>
      </w:r>
      <w:r w:rsidRPr="00481AB4">
        <w:rPr>
          <w:rFonts w:ascii="Arial" w:eastAsia="Times New Roman" w:hAnsi="Arial" w:cs="Arial"/>
          <w:sz w:val="24"/>
          <w:szCs w:val="24"/>
          <w:lang w:eastAsia="da-DK"/>
        </w:rPr>
        <w:t>, pastarieji turi būti ne mažesnės kvalifikacijos nei buvo reikalaujama konkurso sąlygose (jeigu buvo taikoma) ir neturi Viešųjų pirkimų įstatyme nustatytų pašalinimo pagrindų (jeigu buvo taikoma)</w:t>
      </w:r>
      <w:r w:rsidRPr="00481AB4">
        <w:rPr>
          <w:rFonts w:ascii="Arial" w:eastAsia="Times New Roman" w:hAnsi="Arial" w:cs="Arial"/>
          <w:sz w:val="24"/>
          <w:szCs w:val="24"/>
        </w:rPr>
        <w:t>.</w:t>
      </w:r>
    </w:p>
    <w:p w14:paraId="5CFF9925" w14:textId="77777777" w:rsidR="005A7DE4" w:rsidRPr="00481AB4" w:rsidRDefault="005A7DE4" w:rsidP="005A7DE4">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b/>
          <w:bCs/>
          <w:sz w:val="24"/>
          <w:szCs w:val="24"/>
          <w:lang w:eastAsia="x-none"/>
        </w:rPr>
      </w:pPr>
      <w:r w:rsidRPr="00481AB4">
        <w:rPr>
          <w:rFonts w:ascii="Arial" w:eastAsia="MS Mincho" w:hAnsi="Arial" w:cs="Arial"/>
          <w:sz w:val="24"/>
          <w:szCs w:val="24"/>
          <w:lang w:eastAsia="da-DK"/>
        </w:rPr>
        <w:t xml:space="preserve">10.6. Rangovas įsipareigoja pranešti Užsakovui </w:t>
      </w:r>
      <w:r w:rsidRPr="00481AB4">
        <w:rPr>
          <w:rFonts w:ascii="Arial" w:eastAsia="MS Mincho" w:hAnsi="Arial" w:cs="Arial"/>
          <w:sz w:val="24"/>
          <w:szCs w:val="24"/>
          <w:lang w:eastAsia="x-none"/>
        </w:rPr>
        <w:t>subrangovų / subtiekėjų / subteikėjų</w:t>
      </w:r>
      <w:r w:rsidRPr="00481AB4">
        <w:rPr>
          <w:rFonts w:ascii="Arial" w:eastAsia="MS Mincho" w:hAnsi="Arial" w:cs="Arial"/>
          <w:sz w:val="24"/>
          <w:szCs w:val="24"/>
          <w:lang w:eastAsia="da-DK"/>
        </w:rPr>
        <w:t xml:space="preserve"> pavadinimus, kontaktinius duomenis ir jų atstovus, taip pat įsipareigoja informuoti apie minėtos informacijos pasikeitimus visu Sutarties vykdymo metu, taip pat apie naujus </w:t>
      </w:r>
      <w:r w:rsidRPr="00481AB4">
        <w:rPr>
          <w:rFonts w:ascii="Arial" w:eastAsia="MS Mincho" w:hAnsi="Arial" w:cs="Arial"/>
          <w:sz w:val="24"/>
          <w:szCs w:val="24"/>
          <w:lang w:eastAsia="x-none"/>
        </w:rPr>
        <w:t>subrangovus / subtiekėjus / subteikėjus</w:t>
      </w:r>
      <w:r w:rsidRPr="00481AB4">
        <w:rPr>
          <w:rFonts w:ascii="Arial" w:eastAsia="MS Mincho" w:hAnsi="Arial" w:cs="Arial"/>
          <w:sz w:val="24"/>
          <w:szCs w:val="24"/>
          <w:lang w:eastAsia="da-DK"/>
        </w:rPr>
        <w:t xml:space="preserve">, kuriuos jis ketina pasitelkti. Sutarties vykdymo metu </w:t>
      </w:r>
      <w:r w:rsidRPr="00481AB4">
        <w:rPr>
          <w:rFonts w:ascii="Arial" w:eastAsia="MS Mincho" w:hAnsi="Arial" w:cs="Arial"/>
          <w:b/>
          <w:sz w:val="24"/>
          <w:szCs w:val="24"/>
          <w:u w:val="single"/>
          <w:lang w:eastAsia="da-DK"/>
        </w:rPr>
        <w:t xml:space="preserve">Rangovas turi teisę pakeisti </w:t>
      </w:r>
      <w:r w:rsidRPr="00481AB4">
        <w:rPr>
          <w:rFonts w:ascii="Arial" w:eastAsia="MS Mincho" w:hAnsi="Arial" w:cs="Arial"/>
          <w:b/>
          <w:sz w:val="24"/>
          <w:szCs w:val="24"/>
          <w:u w:val="single"/>
          <w:lang w:eastAsia="x-none"/>
        </w:rPr>
        <w:t>subrangovus / subtiekėjus / subteikėjus</w:t>
      </w:r>
      <w:r w:rsidRPr="00481AB4">
        <w:rPr>
          <w:rFonts w:ascii="Arial" w:eastAsia="MS Mincho" w:hAnsi="Arial" w:cs="Arial"/>
          <w:b/>
          <w:sz w:val="24"/>
          <w:szCs w:val="24"/>
          <w:u w:val="single"/>
          <w:lang w:eastAsia="da-DK"/>
        </w:rPr>
        <w:t xml:space="preserve"> tik prieš tai informuodamas Užsakovą šia tvarka</w:t>
      </w:r>
      <w:r w:rsidRPr="00481AB4">
        <w:rPr>
          <w:rFonts w:ascii="Arial" w:eastAsia="MS Mincho" w:hAnsi="Arial" w:cs="Arial"/>
          <w:b/>
          <w:sz w:val="24"/>
          <w:szCs w:val="24"/>
          <w:lang w:eastAsia="da-DK"/>
        </w:rPr>
        <w:t xml:space="preserve">: </w:t>
      </w:r>
    </w:p>
    <w:p w14:paraId="54A30093" w14:textId="77777777" w:rsidR="005A7DE4" w:rsidRPr="00481AB4" w:rsidRDefault="005A7DE4" w:rsidP="005A7DE4">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b/>
          <w:bCs/>
          <w:sz w:val="24"/>
          <w:szCs w:val="24"/>
          <w:lang w:eastAsia="x-none"/>
        </w:rPr>
      </w:pPr>
      <w:r w:rsidRPr="00481AB4">
        <w:rPr>
          <w:rFonts w:ascii="Arial" w:eastAsia="MS Mincho" w:hAnsi="Arial" w:cs="Arial"/>
          <w:sz w:val="24"/>
          <w:szCs w:val="24"/>
          <w:lang w:eastAsia="da-DK"/>
        </w:rPr>
        <w:lastRenderedPageBreak/>
        <w:t xml:space="preserve">10.6.1. Rangovas pateikia rašytinį prašymą Užsakovui, kuriame nurodo priežastis, lemiančias poreikį pakeisti </w:t>
      </w:r>
      <w:r w:rsidRPr="00481AB4">
        <w:rPr>
          <w:rFonts w:ascii="Arial" w:eastAsia="MS Mincho" w:hAnsi="Arial" w:cs="Arial"/>
          <w:sz w:val="24"/>
          <w:szCs w:val="24"/>
          <w:lang w:eastAsia="x-none"/>
        </w:rPr>
        <w:t>subrangovus / subtiekėjus / subteikėjus</w:t>
      </w:r>
      <w:r w:rsidRPr="00481AB4">
        <w:rPr>
          <w:rFonts w:ascii="Arial" w:eastAsia="MS Mincho" w:hAnsi="Arial" w:cs="Arial"/>
          <w:sz w:val="24"/>
          <w:szCs w:val="24"/>
          <w:lang w:eastAsia="da-DK"/>
        </w:rPr>
        <w:t xml:space="preserve">, bei pateikia dokumentus, patvirtinančius, kad naujas </w:t>
      </w:r>
      <w:r w:rsidRPr="00481AB4">
        <w:rPr>
          <w:rFonts w:ascii="Arial" w:eastAsia="MS Mincho" w:hAnsi="Arial" w:cs="Arial"/>
          <w:sz w:val="24"/>
          <w:szCs w:val="24"/>
          <w:lang w:eastAsia="x-none"/>
        </w:rPr>
        <w:t>subrangovas / subtiekėjas / subteikėjas</w:t>
      </w:r>
      <w:r w:rsidRPr="00481AB4">
        <w:rPr>
          <w:rFonts w:ascii="Arial" w:eastAsia="MS Mincho" w:hAnsi="Arial" w:cs="Arial"/>
          <w:sz w:val="24"/>
          <w:szCs w:val="24"/>
          <w:lang w:eastAsia="da-DK"/>
        </w:rPr>
        <w:t xml:space="preserve"> atitinka konkurso sąlygose nurodytus kvalifikacinius reikalavimus (jeigu buvo taikoma) bei užpildytą ir pasirašytą EBVPD, patvirtinantį, kad nėra naujo </w:t>
      </w:r>
      <w:r w:rsidRPr="00481AB4">
        <w:rPr>
          <w:rFonts w:ascii="Arial" w:eastAsia="MS Mincho" w:hAnsi="Arial" w:cs="Arial"/>
          <w:sz w:val="24"/>
          <w:szCs w:val="24"/>
          <w:lang w:eastAsia="x-none"/>
        </w:rPr>
        <w:t>subrangovo / subtiekėjo / subteikėjo</w:t>
      </w:r>
      <w:r w:rsidRPr="00481AB4">
        <w:rPr>
          <w:rFonts w:ascii="Arial" w:eastAsia="MS Mincho" w:hAnsi="Arial" w:cs="Arial"/>
          <w:sz w:val="24"/>
          <w:szCs w:val="24"/>
          <w:lang w:eastAsia="da-DK"/>
        </w:rPr>
        <w:t xml:space="preserve"> pašalinimo pagrindų, nustatytų Viešųjų pirkimų įstatyme (jeigu buvo taikoma); </w:t>
      </w:r>
    </w:p>
    <w:p w14:paraId="0C59E2F8" w14:textId="77777777" w:rsidR="005A7DE4" w:rsidRPr="00481AB4" w:rsidRDefault="005A7DE4" w:rsidP="005A7DE4">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b/>
          <w:bCs/>
          <w:sz w:val="24"/>
          <w:szCs w:val="24"/>
          <w:lang w:eastAsia="x-none"/>
        </w:rPr>
      </w:pPr>
      <w:r w:rsidRPr="00481AB4">
        <w:rPr>
          <w:rFonts w:ascii="Arial" w:eastAsia="MS Mincho" w:hAnsi="Arial" w:cs="Arial"/>
          <w:sz w:val="24"/>
          <w:szCs w:val="24"/>
          <w:lang w:eastAsia="x-none"/>
        </w:rPr>
        <w:t xml:space="preserve">10.6.2. patikrinus naujo subrangovo / subtiekėjo / subteikėjo atitiktį kvalifikaciniams reikalavimams </w:t>
      </w:r>
      <w:r w:rsidRPr="00481AB4">
        <w:rPr>
          <w:rFonts w:ascii="Arial" w:eastAsia="MS Mincho" w:hAnsi="Arial" w:cs="Arial"/>
          <w:sz w:val="24"/>
          <w:szCs w:val="24"/>
          <w:lang w:eastAsia="da-DK"/>
        </w:rPr>
        <w:t xml:space="preserve">(jeigu buvo taikoma) </w:t>
      </w:r>
      <w:r w:rsidRPr="00481AB4">
        <w:rPr>
          <w:rFonts w:ascii="Arial" w:eastAsia="MS Mincho" w:hAnsi="Arial" w:cs="Arial"/>
          <w:sz w:val="24"/>
          <w:szCs w:val="24"/>
          <w:lang w:eastAsia="x-none"/>
        </w:rPr>
        <w:t xml:space="preserve">bei pašalinimo pagrindų nebuvimą </w:t>
      </w:r>
      <w:r w:rsidRPr="00481AB4">
        <w:rPr>
          <w:rFonts w:ascii="Arial" w:eastAsia="MS Mincho" w:hAnsi="Arial" w:cs="Arial"/>
          <w:sz w:val="24"/>
          <w:szCs w:val="24"/>
          <w:lang w:eastAsia="da-DK"/>
        </w:rPr>
        <w:t>(jeigu buvo taikoma)</w:t>
      </w:r>
      <w:r w:rsidRPr="00481AB4">
        <w:rPr>
          <w:rFonts w:ascii="Arial" w:eastAsia="MS Mincho" w:hAnsi="Arial" w:cs="Arial"/>
          <w:sz w:val="24"/>
          <w:szCs w:val="24"/>
          <w:lang w:eastAsia="x-none"/>
        </w:rPr>
        <w:t>, Užsakovas per 3 (tris) darbo dienas</w:t>
      </w:r>
      <w:r w:rsidRPr="00481AB4">
        <w:rPr>
          <w:rFonts w:ascii="Arial" w:eastAsia="MS Mincho" w:hAnsi="Arial" w:cs="Arial"/>
          <w:sz w:val="24"/>
          <w:szCs w:val="24"/>
          <w:lang w:eastAsia="da-DK"/>
        </w:rPr>
        <w:t xml:space="preserve">, jei sutinka, kartu su Rangovu raštu sudaro susitarimą dėl </w:t>
      </w:r>
      <w:r w:rsidRPr="00481AB4">
        <w:rPr>
          <w:rFonts w:ascii="Arial" w:eastAsia="MS Mincho" w:hAnsi="Arial" w:cs="Arial"/>
          <w:sz w:val="24"/>
          <w:szCs w:val="24"/>
          <w:lang w:eastAsia="x-none"/>
        </w:rPr>
        <w:t>subrangovo / subtiekėjo / subteikėjo</w:t>
      </w:r>
      <w:r w:rsidRPr="00481AB4">
        <w:rPr>
          <w:rFonts w:ascii="Arial" w:eastAsia="MS Mincho" w:hAnsi="Arial" w:cs="Arial"/>
          <w:sz w:val="24"/>
          <w:szCs w:val="24"/>
          <w:lang w:eastAsia="da-DK"/>
        </w:rPr>
        <w:t xml:space="preserve"> pakeitimo. Jeigu Rangovo (įskaitant ir </w:t>
      </w:r>
      <w:r w:rsidRPr="00481AB4">
        <w:rPr>
          <w:rFonts w:ascii="Arial" w:eastAsia="MS Mincho" w:hAnsi="Arial" w:cs="Arial"/>
          <w:sz w:val="24"/>
          <w:szCs w:val="24"/>
          <w:lang w:eastAsia="x-none"/>
        </w:rPr>
        <w:t>subrangovus / subtiekėjus / subteikėjus</w:t>
      </w:r>
      <w:r w:rsidRPr="00481AB4">
        <w:rPr>
          <w:rFonts w:ascii="Arial" w:eastAsia="MS Mincho" w:hAnsi="Arial" w:cs="Arial"/>
          <w:sz w:val="24"/>
          <w:szCs w:val="24"/>
          <w:lang w:eastAsia="da-DK"/>
        </w:rPr>
        <w:t>) kvalifikacija dėl teisės verstis atitinkama veikla nebuvo tikrinama arba tikrinama ne visa apimtimi, Rangovas įsipareigoja Užsakovui, kad Sutartį vykdys tik tokią teisę turintys asmenys;</w:t>
      </w:r>
    </w:p>
    <w:p w14:paraId="6F64F638" w14:textId="77777777" w:rsidR="005A7DE4" w:rsidRPr="00481AB4" w:rsidRDefault="005A7DE4" w:rsidP="005A7DE4">
      <w:pPr>
        <w:tabs>
          <w:tab w:val="left" w:pos="0"/>
          <w:tab w:val="left" w:pos="567"/>
          <w:tab w:val="left" w:pos="1276"/>
        </w:tabs>
        <w:spacing w:after="0" w:line="240" w:lineRule="auto"/>
        <w:jc w:val="both"/>
        <w:rPr>
          <w:rFonts w:ascii="Arial" w:eastAsia="Times New Roman" w:hAnsi="Arial" w:cs="Arial"/>
          <w:sz w:val="24"/>
          <w:szCs w:val="24"/>
        </w:rPr>
      </w:pPr>
      <w:r w:rsidRPr="00481AB4">
        <w:rPr>
          <w:rFonts w:ascii="Arial" w:eastAsia="Times New Roman" w:hAnsi="Arial" w:cs="Arial"/>
          <w:sz w:val="24"/>
          <w:szCs w:val="24"/>
          <w:lang w:eastAsia="da-DK"/>
        </w:rPr>
        <w:t xml:space="preserve">10.7. priežastis, lemiančias poreikį pakeisti </w:t>
      </w:r>
      <w:r w:rsidRPr="00481AB4">
        <w:rPr>
          <w:rFonts w:ascii="Arial" w:eastAsia="Times New Roman" w:hAnsi="Arial" w:cs="Arial"/>
          <w:sz w:val="24"/>
          <w:szCs w:val="24"/>
        </w:rPr>
        <w:t>subrangovus / subtiekėjus / subteikėjus nauju:</w:t>
      </w:r>
    </w:p>
    <w:p w14:paraId="0F46B00B" w14:textId="77777777" w:rsidR="005A7DE4" w:rsidRPr="00481AB4" w:rsidRDefault="005A7DE4" w:rsidP="005A7DE4">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sz w:val="24"/>
          <w:szCs w:val="24"/>
          <w:lang w:eastAsia="x-none"/>
        </w:rPr>
      </w:pPr>
      <w:r w:rsidRPr="00481AB4">
        <w:rPr>
          <w:rFonts w:ascii="Arial" w:eastAsia="MS Mincho" w:hAnsi="Arial" w:cs="Arial"/>
          <w:sz w:val="24"/>
          <w:szCs w:val="24"/>
          <w:lang w:eastAsia="x-none"/>
        </w:rPr>
        <w:t>10.7.1. Sutartyje numatytas  subrangovas / subtiekėjas / subteikėjas nepajėgus vykdyti įsipareigojimų dėl iškeltos bankroto bylos, pradėtos likvidavimo procedūros ir (ar) panašios padėties;</w:t>
      </w:r>
    </w:p>
    <w:p w14:paraId="25DC467A" w14:textId="77777777" w:rsidR="005A7DE4" w:rsidRPr="00481AB4" w:rsidRDefault="005A7DE4" w:rsidP="005A7DE4">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b/>
          <w:bCs/>
          <w:sz w:val="24"/>
          <w:szCs w:val="24"/>
          <w:lang w:eastAsia="x-none"/>
        </w:rPr>
      </w:pPr>
      <w:r w:rsidRPr="00481AB4">
        <w:rPr>
          <w:rFonts w:ascii="Arial" w:eastAsia="MS Mincho" w:hAnsi="Arial" w:cs="Arial"/>
          <w:sz w:val="24"/>
          <w:szCs w:val="24"/>
          <w:lang w:eastAsia="x-none"/>
        </w:rPr>
        <w:t xml:space="preserve">10.7.2. Sutartyje numatytas subrangovas / subtiekėjas / subteikėjas netinkamai vykdo įsipareigojimus ir (arba) atsisako vykdyti jam (jiems) Sutartyje numatytą įsipareigojimų dalį. </w:t>
      </w:r>
    </w:p>
    <w:p w14:paraId="0E887DCE" w14:textId="77777777" w:rsidR="005A7DE4" w:rsidRPr="00481AB4" w:rsidRDefault="005A7DE4" w:rsidP="005A7DE4">
      <w:pPr>
        <w:tabs>
          <w:tab w:val="left" w:pos="851"/>
          <w:tab w:val="left" w:pos="1418"/>
        </w:tabs>
        <w:spacing w:after="0" w:line="240" w:lineRule="auto"/>
        <w:jc w:val="both"/>
        <w:rPr>
          <w:rFonts w:ascii="Arial" w:eastAsia="Times New Roman" w:hAnsi="Arial" w:cs="Arial"/>
          <w:sz w:val="24"/>
          <w:szCs w:val="24"/>
          <w:lang w:bidi="lt-LT"/>
        </w:rPr>
      </w:pPr>
    </w:p>
    <w:p w14:paraId="254F0641" w14:textId="77777777" w:rsidR="005A7DE4" w:rsidRPr="00481AB4" w:rsidRDefault="005A7DE4" w:rsidP="005A7DE4">
      <w:pPr>
        <w:pStyle w:val="Sraopastraipa"/>
        <w:numPr>
          <w:ilvl w:val="0"/>
          <w:numId w:val="6"/>
        </w:numPr>
        <w:spacing w:after="0" w:line="240" w:lineRule="auto"/>
        <w:jc w:val="center"/>
        <w:rPr>
          <w:rFonts w:ascii="Arial" w:eastAsia="Calibri" w:hAnsi="Arial" w:cs="Arial"/>
          <w:b/>
          <w:bCs/>
          <w:sz w:val="24"/>
          <w:szCs w:val="24"/>
          <w:lang w:eastAsia="lt-LT"/>
        </w:rPr>
      </w:pPr>
      <w:r w:rsidRPr="00481AB4">
        <w:rPr>
          <w:rFonts w:ascii="Arial" w:eastAsia="Calibri" w:hAnsi="Arial" w:cs="Arial"/>
          <w:b/>
          <w:bCs/>
          <w:sz w:val="24"/>
          <w:szCs w:val="24"/>
          <w:lang w:eastAsia="lt-LT"/>
        </w:rPr>
        <w:t>Ginčų sprendimas</w:t>
      </w:r>
    </w:p>
    <w:p w14:paraId="63AFAADA" w14:textId="77777777" w:rsidR="005A7DE4" w:rsidRPr="00481AB4" w:rsidRDefault="005A7DE4" w:rsidP="005A7DE4">
      <w:pPr>
        <w:tabs>
          <w:tab w:val="num" w:pos="1290"/>
          <w:tab w:val="left" w:pos="9180"/>
        </w:tabs>
        <w:overflowPunct w:val="0"/>
        <w:autoSpaceDE w:val="0"/>
        <w:autoSpaceDN w:val="0"/>
        <w:adjustRightInd w:val="0"/>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 xml:space="preserve">11.1.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w:t>
      </w:r>
    </w:p>
    <w:p w14:paraId="653A52B9" w14:textId="77777777" w:rsidR="005A7DE4" w:rsidRPr="00481AB4" w:rsidRDefault="005A7DE4" w:rsidP="005A7DE4">
      <w:pPr>
        <w:tabs>
          <w:tab w:val="num" w:pos="1290"/>
          <w:tab w:val="left" w:pos="9180"/>
        </w:tabs>
        <w:overflowPunct w:val="0"/>
        <w:autoSpaceDE w:val="0"/>
        <w:autoSpaceDN w:val="0"/>
        <w:adjustRightInd w:val="0"/>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11.2.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98461C5" w14:textId="77777777" w:rsidR="005A7DE4" w:rsidRPr="00481AB4" w:rsidRDefault="005A7DE4" w:rsidP="005A7DE4">
      <w:pPr>
        <w:tabs>
          <w:tab w:val="num" w:pos="1290"/>
          <w:tab w:val="left" w:pos="9180"/>
        </w:tabs>
        <w:overflowPunct w:val="0"/>
        <w:autoSpaceDE w:val="0"/>
        <w:autoSpaceDN w:val="0"/>
        <w:adjustRightInd w:val="0"/>
        <w:spacing w:after="0" w:line="240" w:lineRule="auto"/>
        <w:jc w:val="center"/>
        <w:rPr>
          <w:rFonts w:ascii="Arial" w:eastAsia="Times New Roman" w:hAnsi="Arial" w:cs="Arial"/>
          <w:b/>
          <w:color w:val="002060"/>
          <w:sz w:val="24"/>
          <w:szCs w:val="24"/>
          <w:lang w:eastAsia="lt-LT"/>
        </w:rPr>
      </w:pPr>
    </w:p>
    <w:p w14:paraId="36A77EE2" w14:textId="77777777" w:rsidR="005A7DE4" w:rsidRPr="00481AB4" w:rsidRDefault="005A7DE4" w:rsidP="005A7DE4">
      <w:pPr>
        <w:tabs>
          <w:tab w:val="num" w:pos="1290"/>
          <w:tab w:val="left" w:pos="9180"/>
        </w:tabs>
        <w:overflowPunct w:val="0"/>
        <w:autoSpaceDE w:val="0"/>
        <w:autoSpaceDN w:val="0"/>
        <w:adjustRightInd w:val="0"/>
        <w:spacing w:after="0" w:line="240" w:lineRule="auto"/>
        <w:jc w:val="center"/>
        <w:rPr>
          <w:rFonts w:ascii="Arial" w:eastAsia="Calibri" w:hAnsi="Arial" w:cs="Arial"/>
          <w:b/>
          <w:sz w:val="24"/>
          <w:szCs w:val="24"/>
          <w:lang w:eastAsia="lt-LT"/>
        </w:rPr>
      </w:pPr>
      <w:r w:rsidRPr="00481AB4">
        <w:rPr>
          <w:rFonts w:ascii="Arial" w:eastAsia="Times New Roman" w:hAnsi="Arial" w:cs="Arial"/>
          <w:b/>
          <w:sz w:val="24"/>
          <w:szCs w:val="24"/>
          <w:lang w:eastAsia="lt-LT"/>
        </w:rPr>
        <w:t xml:space="preserve">12. </w:t>
      </w:r>
      <w:r w:rsidRPr="00481AB4">
        <w:rPr>
          <w:rFonts w:ascii="Arial" w:eastAsia="Calibri" w:hAnsi="Arial" w:cs="Arial"/>
          <w:b/>
          <w:sz w:val="24"/>
          <w:szCs w:val="24"/>
          <w:lang w:eastAsia="lt-LT"/>
        </w:rPr>
        <w:t>Pirkimo sutarties keitimas ir nutraukimas</w:t>
      </w:r>
    </w:p>
    <w:p w14:paraId="52BB8668" w14:textId="77777777" w:rsidR="005A7DE4" w:rsidRPr="00481AB4" w:rsidRDefault="005A7DE4" w:rsidP="005A7DE4">
      <w:pPr>
        <w:spacing w:after="0" w:line="240" w:lineRule="auto"/>
        <w:jc w:val="both"/>
        <w:rPr>
          <w:rFonts w:ascii="Arial" w:eastAsia="Calibri" w:hAnsi="Arial" w:cs="Arial"/>
          <w:sz w:val="24"/>
          <w:szCs w:val="24"/>
          <w:lang w:eastAsia="lt-LT"/>
        </w:rPr>
      </w:pPr>
      <w:r w:rsidRPr="00481AB4">
        <w:rPr>
          <w:rFonts w:ascii="Arial" w:eastAsia="Calibri" w:hAnsi="Arial" w:cs="Arial"/>
          <w:sz w:val="24"/>
          <w:szCs w:val="24"/>
          <w:lang w:eastAsia="lt-LT"/>
        </w:rPr>
        <w:t xml:space="preserve">12.1. Užsakovas šiame punkte nustatyta tvarka </w:t>
      </w:r>
      <w:r w:rsidRPr="00481AB4">
        <w:rPr>
          <w:rFonts w:ascii="Arial" w:eastAsia="Times New Roman" w:hAnsi="Arial" w:cs="Arial"/>
          <w:sz w:val="24"/>
          <w:szCs w:val="24"/>
          <w:lang w:eastAsia="lt-LT"/>
        </w:rPr>
        <w:t>apie tai raštu pranešęs Rangovui prieš 10 (dešimt) kalendorinių dienų</w:t>
      </w:r>
      <w:r w:rsidRPr="00481AB4">
        <w:rPr>
          <w:rFonts w:ascii="Arial" w:eastAsia="Calibri" w:hAnsi="Arial" w:cs="Arial"/>
          <w:sz w:val="24"/>
          <w:szCs w:val="24"/>
          <w:lang w:eastAsia="lt-LT"/>
        </w:rPr>
        <w:t xml:space="preserve"> gali </w:t>
      </w:r>
      <w:r w:rsidRPr="00481AB4">
        <w:rPr>
          <w:rFonts w:ascii="Arial" w:eastAsia="Times New Roman" w:hAnsi="Arial" w:cs="Arial"/>
          <w:sz w:val="24"/>
          <w:szCs w:val="24"/>
          <w:lang w:eastAsia="lt-LT"/>
        </w:rPr>
        <w:t xml:space="preserve">vienašališkai </w:t>
      </w:r>
      <w:r w:rsidRPr="00481AB4">
        <w:rPr>
          <w:rFonts w:ascii="Arial" w:eastAsia="Calibri" w:hAnsi="Arial" w:cs="Arial"/>
          <w:sz w:val="24"/>
          <w:szCs w:val="24"/>
          <w:lang w:eastAsia="lt-LT"/>
        </w:rPr>
        <w:t>nutraukti Sutartį ar sutartį, kuria keičiama Sutartis ar, jeigu:</w:t>
      </w:r>
    </w:p>
    <w:p w14:paraId="7F20299B" w14:textId="77777777" w:rsidR="005A7DE4" w:rsidRPr="00481AB4" w:rsidRDefault="005A7DE4" w:rsidP="005A7DE4">
      <w:pPr>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 xml:space="preserve">12.1.1. Sutartis buvo pakeista pažeidžiant Viešųjų pirkimų įstatymo 89 straipsnį; </w:t>
      </w:r>
    </w:p>
    <w:p w14:paraId="0FE919BF" w14:textId="77777777" w:rsidR="005A7DE4" w:rsidRPr="00481AB4" w:rsidRDefault="005A7DE4" w:rsidP="005A7DE4">
      <w:pPr>
        <w:spacing w:after="0" w:line="240" w:lineRule="auto"/>
        <w:ind w:firstLine="284"/>
        <w:jc w:val="both"/>
        <w:rPr>
          <w:rFonts w:ascii="Arial" w:eastAsia="Calibri" w:hAnsi="Arial" w:cs="Arial"/>
          <w:sz w:val="24"/>
          <w:szCs w:val="24"/>
          <w:lang w:eastAsia="lt-LT"/>
        </w:rPr>
      </w:pPr>
      <w:r w:rsidRPr="00481AB4">
        <w:rPr>
          <w:rFonts w:ascii="Arial" w:eastAsia="Calibri" w:hAnsi="Arial" w:cs="Arial"/>
          <w:sz w:val="24"/>
          <w:szCs w:val="24"/>
          <w:lang w:eastAsia="lt-LT"/>
        </w:rPr>
        <w:t>12.1.2. paaiškėjo, kad Rangovas, su kuriuo sudaryta Sutartis, turėjo būti pašalintas iš pirkimo procedūros pagal Viešųjų pirkimų įstatymo 46 straipsnio 1 dalį;</w:t>
      </w:r>
    </w:p>
    <w:p w14:paraId="7C8D605E" w14:textId="77777777" w:rsidR="005A7DE4" w:rsidRPr="00481AB4" w:rsidRDefault="005A7DE4" w:rsidP="005A7DE4">
      <w:pPr>
        <w:spacing w:after="0" w:line="240" w:lineRule="auto"/>
        <w:ind w:firstLine="284"/>
        <w:jc w:val="both"/>
        <w:outlineLvl w:val="2"/>
        <w:rPr>
          <w:rFonts w:ascii="Arial" w:eastAsia="Calibri" w:hAnsi="Arial" w:cs="Arial"/>
          <w:sz w:val="24"/>
          <w:szCs w:val="24"/>
          <w:lang w:eastAsia="lt-LT"/>
        </w:rPr>
      </w:pPr>
      <w:r w:rsidRPr="00481AB4">
        <w:rPr>
          <w:rFonts w:ascii="Arial" w:eastAsia="Calibri" w:hAnsi="Arial" w:cs="Arial"/>
          <w:sz w:val="24"/>
          <w:szCs w:val="24"/>
          <w:lang w:eastAsia="lt-LT"/>
        </w:rPr>
        <w:t>12.1.3.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6B6E7E3" w14:textId="77777777" w:rsidR="005A7DE4" w:rsidRPr="00481AB4" w:rsidRDefault="005A7DE4" w:rsidP="005A7DE4">
      <w:pPr>
        <w:spacing w:after="0" w:line="240" w:lineRule="auto"/>
        <w:ind w:firstLine="284"/>
        <w:jc w:val="both"/>
        <w:outlineLvl w:val="2"/>
        <w:rPr>
          <w:rFonts w:ascii="Arial" w:eastAsia="Calibri" w:hAnsi="Arial" w:cs="Arial"/>
          <w:sz w:val="24"/>
          <w:szCs w:val="24"/>
          <w:lang w:eastAsia="lt-LT"/>
        </w:rPr>
      </w:pPr>
      <w:r w:rsidRPr="00481AB4">
        <w:rPr>
          <w:rFonts w:ascii="Arial" w:eastAsia="Times New Roman" w:hAnsi="Arial" w:cs="Arial"/>
          <w:sz w:val="24"/>
          <w:szCs w:val="24"/>
          <w:lang w:eastAsia="lt-LT"/>
        </w:rPr>
        <w:t>12.1.4. Rangovas nepradeda vykdyti Sutarties ir (arba) Darbus vykdo nesilaikant šioje Sutartyje nustatytų sąlygų ir terminų;</w:t>
      </w:r>
    </w:p>
    <w:p w14:paraId="41EAE57A" w14:textId="77777777" w:rsidR="005A7DE4" w:rsidRPr="00481AB4" w:rsidRDefault="005A7DE4" w:rsidP="005A7DE4">
      <w:pPr>
        <w:spacing w:after="0" w:line="240" w:lineRule="auto"/>
        <w:ind w:firstLine="284"/>
        <w:jc w:val="both"/>
        <w:outlineLvl w:val="2"/>
        <w:rPr>
          <w:rFonts w:ascii="Arial" w:eastAsia="Calibri" w:hAnsi="Arial" w:cs="Arial"/>
          <w:color w:val="002060"/>
          <w:sz w:val="24"/>
          <w:szCs w:val="24"/>
          <w:lang w:eastAsia="lt-LT"/>
        </w:rPr>
      </w:pPr>
      <w:r w:rsidRPr="00481AB4">
        <w:rPr>
          <w:rFonts w:ascii="Arial" w:eastAsia="Times New Roman" w:hAnsi="Arial" w:cs="Arial"/>
          <w:sz w:val="24"/>
          <w:szCs w:val="24"/>
          <w:lang w:eastAsia="lt-LT"/>
        </w:rPr>
        <w:t>12.1.5. Rangovas per pagrįstai nustatytą laikotarpį neįvykdo Užsakovo nurodymo ištaisyti netinkamai įvykdytus arba neįvykdytus sutartinius įsipareigojimus;</w:t>
      </w:r>
    </w:p>
    <w:p w14:paraId="6B725661" w14:textId="77777777" w:rsidR="005A7DE4" w:rsidRPr="00481AB4" w:rsidRDefault="005A7DE4" w:rsidP="005A7DE4">
      <w:pPr>
        <w:spacing w:after="0" w:line="240" w:lineRule="auto"/>
        <w:ind w:firstLine="284"/>
        <w:jc w:val="both"/>
        <w:outlineLvl w:val="2"/>
        <w:rPr>
          <w:rFonts w:ascii="Arial" w:eastAsia="Calibri" w:hAnsi="Arial" w:cs="Arial"/>
          <w:color w:val="002060"/>
          <w:sz w:val="24"/>
          <w:szCs w:val="24"/>
          <w:lang w:eastAsia="lt-LT"/>
        </w:rPr>
      </w:pPr>
      <w:r w:rsidRPr="00481AB4">
        <w:rPr>
          <w:rFonts w:ascii="Arial" w:eastAsia="Times New Roman" w:hAnsi="Arial" w:cs="Arial"/>
          <w:sz w:val="24"/>
          <w:szCs w:val="24"/>
          <w:lang w:eastAsia="lt-LT"/>
        </w:rPr>
        <w:t>12.1.6. Rangovas perleidžia savo įsipareigojimus pagal Sutartį be Užsakovo išankstinio rašytinio leidimo;</w:t>
      </w:r>
    </w:p>
    <w:p w14:paraId="1C68B802" w14:textId="77777777" w:rsidR="005A7DE4" w:rsidRPr="00481AB4" w:rsidRDefault="005A7DE4" w:rsidP="005A7DE4">
      <w:pPr>
        <w:spacing w:after="0" w:line="240" w:lineRule="auto"/>
        <w:ind w:firstLine="284"/>
        <w:jc w:val="both"/>
        <w:outlineLvl w:val="2"/>
        <w:rPr>
          <w:rFonts w:ascii="Arial" w:eastAsia="Calibri" w:hAnsi="Arial" w:cs="Arial"/>
          <w:color w:val="002060"/>
          <w:sz w:val="24"/>
          <w:szCs w:val="24"/>
          <w:lang w:eastAsia="lt-LT"/>
        </w:rPr>
      </w:pPr>
      <w:r w:rsidRPr="00481AB4">
        <w:rPr>
          <w:rFonts w:ascii="Arial" w:eastAsia="Times New Roman" w:hAnsi="Arial" w:cs="Arial"/>
          <w:sz w:val="24"/>
          <w:szCs w:val="24"/>
          <w:lang w:eastAsia="lt-LT"/>
        </w:rPr>
        <w:t>12.1.7. Rangovas bankrutuoja arba yra likviduojamas, kai sustabdo ūkinę veiklą, arba kai įstatymuose ir kituose teisės aktuose numatyta tvarka susidaro analogiška situacija.</w:t>
      </w:r>
    </w:p>
    <w:p w14:paraId="7867E670" w14:textId="77777777" w:rsidR="005A7DE4" w:rsidRPr="00481AB4" w:rsidRDefault="005A7DE4" w:rsidP="005A7DE4">
      <w:pPr>
        <w:spacing w:after="0" w:line="240" w:lineRule="auto"/>
        <w:ind w:firstLine="284"/>
        <w:jc w:val="both"/>
        <w:outlineLvl w:val="2"/>
        <w:rPr>
          <w:rFonts w:ascii="Arial" w:eastAsia="Calibri" w:hAnsi="Arial" w:cs="Arial"/>
          <w:color w:val="002060"/>
          <w:sz w:val="24"/>
          <w:szCs w:val="24"/>
          <w:lang w:eastAsia="lt-LT"/>
        </w:rPr>
      </w:pPr>
      <w:r w:rsidRPr="00481AB4">
        <w:rPr>
          <w:rFonts w:ascii="Arial" w:eastAsia="Times New Roman" w:hAnsi="Arial" w:cs="Arial"/>
          <w:sz w:val="24"/>
          <w:szCs w:val="24"/>
          <w:lang w:eastAsia="lt-LT"/>
        </w:rPr>
        <w:lastRenderedPageBreak/>
        <w:t>12.1.8. Keičiasi Rangovo organizacinė struktūra – juridinis statusas, pobūdis ar valdymo struktūra ir tai gali turėti įtakos tinkamam Sutarties įvykdymui, išskyrus atvejus, kai dėl šių pasikeitimų keičiama Sutartis.</w:t>
      </w:r>
    </w:p>
    <w:p w14:paraId="45003BFE" w14:textId="77777777" w:rsidR="005A7DE4" w:rsidRPr="00481AB4" w:rsidRDefault="005A7DE4" w:rsidP="005A7DE4">
      <w:pPr>
        <w:spacing w:after="0" w:line="240" w:lineRule="auto"/>
        <w:jc w:val="both"/>
        <w:outlineLvl w:val="2"/>
        <w:rPr>
          <w:rFonts w:ascii="Arial" w:eastAsia="Calibri" w:hAnsi="Arial" w:cs="Arial"/>
          <w:sz w:val="24"/>
          <w:szCs w:val="24"/>
          <w:lang w:eastAsia="lt-LT"/>
        </w:rPr>
      </w:pPr>
      <w:r w:rsidRPr="00481AB4">
        <w:rPr>
          <w:rFonts w:ascii="Arial" w:eastAsia="Calibri" w:hAnsi="Arial" w:cs="Arial"/>
          <w:color w:val="002060"/>
          <w:sz w:val="24"/>
          <w:szCs w:val="24"/>
          <w:lang w:eastAsia="lt-LT"/>
        </w:rPr>
        <w:t xml:space="preserve">12.2. </w:t>
      </w:r>
      <w:r w:rsidRPr="00481AB4">
        <w:rPr>
          <w:rFonts w:ascii="Arial" w:eastAsia="Calibri" w:hAnsi="Arial" w:cs="Arial"/>
          <w:sz w:val="24"/>
          <w:szCs w:val="24"/>
          <w:lang w:eastAsia="lt-LT"/>
        </w:rPr>
        <w:t>Nutraukiant Sutartį, ar sutartį, kuria keičiama Sutartis, Sutarties 12.1. punkte nurodytais pagrindais, laikomasi šių reikalavimų:</w:t>
      </w:r>
    </w:p>
    <w:p w14:paraId="350A48EE" w14:textId="77777777" w:rsidR="005A7DE4" w:rsidRPr="00481AB4" w:rsidRDefault="005A7DE4" w:rsidP="005A7DE4">
      <w:pPr>
        <w:spacing w:after="0" w:line="240" w:lineRule="auto"/>
        <w:ind w:firstLine="284"/>
        <w:jc w:val="both"/>
        <w:outlineLvl w:val="2"/>
        <w:rPr>
          <w:rFonts w:ascii="Arial" w:eastAsia="Calibri" w:hAnsi="Arial" w:cs="Arial"/>
          <w:sz w:val="24"/>
          <w:szCs w:val="24"/>
          <w:lang w:eastAsia="lt-LT"/>
        </w:rPr>
      </w:pPr>
      <w:r w:rsidRPr="00481AB4">
        <w:rPr>
          <w:rFonts w:ascii="Arial" w:eastAsia="Calibri" w:hAnsi="Arial" w:cs="Arial"/>
          <w:sz w:val="24"/>
          <w:szCs w:val="24"/>
          <w:lang w:eastAsia="lt-LT"/>
        </w:rPr>
        <w:t>12.2.1. apie Sutarties nutraukimą Užsakovas privalo iš anksto pranešti Rangovui per Sutartyje nustatytą terminą, o jeigu sutartyje toks terminas nenurodytas, – prieš trisdešimt dienų;</w:t>
      </w:r>
    </w:p>
    <w:p w14:paraId="669C9B24" w14:textId="77777777" w:rsidR="005A7DE4" w:rsidRPr="00481AB4" w:rsidRDefault="005A7DE4" w:rsidP="005A7DE4">
      <w:pPr>
        <w:spacing w:after="0" w:line="240" w:lineRule="auto"/>
        <w:ind w:firstLine="284"/>
        <w:jc w:val="both"/>
        <w:outlineLvl w:val="2"/>
        <w:rPr>
          <w:rFonts w:ascii="Arial" w:eastAsia="Calibri" w:hAnsi="Arial" w:cs="Arial"/>
          <w:sz w:val="24"/>
          <w:szCs w:val="24"/>
          <w:lang w:eastAsia="lt-LT"/>
        </w:rPr>
      </w:pPr>
      <w:r w:rsidRPr="00481AB4">
        <w:rPr>
          <w:rFonts w:ascii="Arial" w:eastAsia="Calibri" w:hAnsi="Arial" w:cs="Arial"/>
          <w:sz w:val="24"/>
          <w:szCs w:val="24"/>
          <w:lang w:eastAsia="lt-LT"/>
        </w:rPr>
        <w:t>12.2.2. Sutarties nutraukimas atleidžia Užsakovą ir Rangovą nuo Sutarties vykdymo;</w:t>
      </w:r>
    </w:p>
    <w:p w14:paraId="20F89543" w14:textId="77777777" w:rsidR="005A7DE4" w:rsidRPr="00481AB4" w:rsidRDefault="005A7DE4" w:rsidP="005A7DE4">
      <w:pPr>
        <w:spacing w:after="0" w:line="240" w:lineRule="auto"/>
        <w:ind w:firstLine="284"/>
        <w:jc w:val="both"/>
        <w:outlineLvl w:val="2"/>
        <w:rPr>
          <w:rFonts w:ascii="Arial" w:eastAsia="Calibri" w:hAnsi="Arial" w:cs="Arial"/>
          <w:sz w:val="24"/>
          <w:szCs w:val="24"/>
          <w:lang w:eastAsia="lt-LT"/>
        </w:rPr>
      </w:pPr>
      <w:r w:rsidRPr="00481AB4">
        <w:rPr>
          <w:rFonts w:ascii="Arial" w:eastAsia="Calibri" w:hAnsi="Arial" w:cs="Arial"/>
          <w:sz w:val="24"/>
          <w:szCs w:val="24"/>
          <w:lang w:eastAsia="lt-LT"/>
        </w:rPr>
        <w:t>12.2.3. Sutarties nutraukimas neturi įtakos ginčų nagrinėjimo tvarką nustatančių Sutarties sąlygų ir kitų Sutarties sąlygų galiojimui, jeigu šios sąlygos pagal savo esmę lieka galioti ir po Sutarties nutraukimo;</w:t>
      </w:r>
    </w:p>
    <w:p w14:paraId="7B82F55E" w14:textId="77777777" w:rsidR="005A7DE4" w:rsidRPr="00481AB4" w:rsidRDefault="005A7DE4" w:rsidP="005A7DE4">
      <w:pPr>
        <w:spacing w:after="0" w:line="240" w:lineRule="auto"/>
        <w:jc w:val="both"/>
        <w:outlineLvl w:val="2"/>
        <w:rPr>
          <w:rFonts w:ascii="Arial" w:eastAsia="Calibri" w:hAnsi="Arial" w:cs="Arial"/>
          <w:sz w:val="24"/>
          <w:szCs w:val="24"/>
          <w:lang w:eastAsia="lt-LT"/>
        </w:rPr>
      </w:pPr>
      <w:r w:rsidRPr="00481AB4">
        <w:rPr>
          <w:rFonts w:ascii="Arial" w:eastAsia="Calibri" w:hAnsi="Arial" w:cs="Arial"/>
          <w:sz w:val="24"/>
          <w:szCs w:val="24"/>
          <w:lang w:eastAsia="lt-LT"/>
        </w:rPr>
        <w:t>12.3. Sutartis ar sutartis, kuria keičiama Sutartis, gali būti nutraukta ir kitais Sutartyje nurodytais atvejais bei kitais negu šio straipsnio 1</w:t>
      </w:r>
      <w:r w:rsidR="00E15456" w:rsidRPr="00481AB4">
        <w:rPr>
          <w:rFonts w:ascii="Arial" w:eastAsia="Calibri" w:hAnsi="Arial" w:cs="Arial"/>
          <w:sz w:val="24"/>
          <w:szCs w:val="24"/>
          <w:lang w:eastAsia="lt-LT"/>
        </w:rPr>
        <w:t xml:space="preserve"> </w:t>
      </w:r>
      <w:r w:rsidRPr="00481AB4">
        <w:rPr>
          <w:rFonts w:ascii="Arial" w:eastAsia="Calibri" w:hAnsi="Arial" w:cs="Arial"/>
          <w:sz w:val="24"/>
          <w:szCs w:val="24"/>
          <w:lang w:eastAsia="lt-LT"/>
        </w:rPr>
        <w:t>dalyje nurodytais ir Civiliniame kodekse nustatytais atvejais ir tvarka.</w:t>
      </w:r>
    </w:p>
    <w:p w14:paraId="6A0C02AB" w14:textId="77777777" w:rsidR="005A7DE4" w:rsidRPr="00481AB4" w:rsidRDefault="005A7DE4" w:rsidP="005A7DE4">
      <w:pPr>
        <w:spacing w:after="0" w:line="240" w:lineRule="auto"/>
        <w:jc w:val="center"/>
        <w:rPr>
          <w:rFonts w:ascii="Arial" w:eastAsia="Calibri" w:hAnsi="Arial" w:cs="Arial"/>
          <w:b/>
          <w:sz w:val="24"/>
          <w:szCs w:val="24"/>
          <w:lang w:val="x-none"/>
        </w:rPr>
      </w:pPr>
    </w:p>
    <w:p w14:paraId="69CF4D22" w14:textId="77777777" w:rsidR="005A7DE4" w:rsidRPr="00481AB4" w:rsidRDefault="005A7DE4" w:rsidP="005A7DE4">
      <w:pPr>
        <w:spacing w:after="0" w:line="240" w:lineRule="auto"/>
        <w:jc w:val="center"/>
        <w:rPr>
          <w:rFonts w:ascii="Arial" w:eastAsia="Calibri" w:hAnsi="Arial" w:cs="Arial"/>
          <w:b/>
          <w:sz w:val="24"/>
          <w:szCs w:val="24"/>
          <w:lang w:val="x-none"/>
        </w:rPr>
      </w:pPr>
      <w:r w:rsidRPr="00481AB4">
        <w:rPr>
          <w:rFonts w:ascii="Arial" w:eastAsia="Calibri" w:hAnsi="Arial" w:cs="Arial"/>
          <w:b/>
          <w:sz w:val="24"/>
          <w:szCs w:val="24"/>
          <w:lang w:val="x-none"/>
        </w:rPr>
        <w:t>1</w:t>
      </w:r>
      <w:r w:rsidRPr="00481AB4">
        <w:rPr>
          <w:rFonts w:ascii="Arial" w:eastAsia="Calibri" w:hAnsi="Arial" w:cs="Arial"/>
          <w:b/>
          <w:sz w:val="24"/>
          <w:szCs w:val="24"/>
        </w:rPr>
        <w:t>3</w:t>
      </w:r>
      <w:r w:rsidRPr="00481AB4">
        <w:rPr>
          <w:rFonts w:ascii="Arial" w:eastAsia="Calibri" w:hAnsi="Arial" w:cs="Arial"/>
          <w:b/>
          <w:sz w:val="24"/>
          <w:szCs w:val="24"/>
          <w:lang w:val="x-none"/>
        </w:rPr>
        <w:t xml:space="preserve">. </w:t>
      </w:r>
      <w:r w:rsidRPr="00481AB4">
        <w:rPr>
          <w:rFonts w:ascii="Arial" w:eastAsia="Calibri" w:hAnsi="Arial" w:cs="Arial"/>
          <w:b/>
          <w:sz w:val="24"/>
          <w:szCs w:val="24"/>
        </w:rPr>
        <w:t>N</w:t>
      </w:r>
      <w:r w:rsidRPr="00481AB4">
        <w:rPr>
          <w:rFonts w:ascii="Arial" w:eastAsia="Calibri" w:hAnsi="Arial" w:cs="Arial"/>
          <w:b/>
          <w:sz w:val="24"/>
          <w:szCs w:val="24"/>
          <w:lang w:val="x-none"/>
        </w:rPr>
        <w:t>enugalima jėga (</w:t>
      </w:r>
      <w:r w:rsidRPr="00481AB4">
        <w:rPr>
          <w:rFonts w:ascii="Arial" w:eastAsia="Calibri" w:hAnsi="Arial" w:cs="Arial"/>
          <w:b/>
          <w:i/>
          <w:sz w:val="24"/>
          <w:szCs w:val="24"/>
          <w:lang w:val="x-none"/>
        </w:rPr>
        <w:t>force majeure</w:t>
      </w:r>
      <w:r w:rsidRPr="00481AB4">
        <w:rPr>
          <w:rFonts w:ascii="Arial" w:eastAsia="Calibri" w:hAnsi="Arial" w:cs="Arial"/>
          <w:b/>
          <w:sz w:val="24"/>
          <w:szCs w:val="24"/>
          <w:lang w:val="x-none"/>
        </w:rPr>
        <w:t>)</w:t>
      </w:r>
    </w:p>
    <w:p w14:paraId="50CF0A96" w14:textId="77777777" w:rsidR="005A7DE4" w:rsidRPr="00481AB4" w:rsidRDefault="005A7DE4" w:rsidP="005A7DE4">
      <w:pPr>
        <w:spacing w:after="0" w:line="240" w:lineRule="auto"/>
        <w:jc w:val="both"/>
        <w:rPr>
          <w:rFonts w:ascii="Arial" w:eastAsia="Calibri" w:hAnsi="Arial" w:cs="Arial"/>
          <w:b/>
          <w:sz w:val="24"/>
          <w:szCs w:val="24"/>
          <w:lang w:val="x-none"/>
        </w:rPr>
      </w:pPr>
      <w:r w:rsidRPr="00481AB4">
        <w:rPr>
          <w:rFonts w:ascii="Arial" w:eastAsia="Calibri" w:hAnsi="Arial" w:cs="Arial"/>
          <w:sz w:val="24"/>
          <w:szCs w:val="24"/>
          <w:lang w:val="x-none"/>
        </w:rPr>
        <w:t>1</w:t>
      </w:r>
      <w:r w:rsidRPr="00481AB4">
        <w:rPr>
          <w:rFonts w:ascii="Arial" w:eastAsia="Calibri" w:hAnsi="Arial" w:cs="Arial"/>
          <w:sz w:val="24"/>
          <w:szCs w:val="24"/>
        </w:rPr>
        <w:t>3</w:t>
      </w:r>
      <w:r w:rsidRPr="00481AB4">
        <w:rPr>
          <w:rFonts w:ascii="Arial" w:eastAsia="Calibri" w:hAnsi="Arial" w:cs="Arial"/>
          <w:sz w:val="24"/>
          <w:szCs w:val="24"/>
          <w:lang w:val="x-none"/>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1D5F249" w14:textId="77777777" w:rsidR="005A7DE4" w:rsidRPr="00481AB4" w:rsidRDefault="005A7DE4" w:rsidP="005A7DE4">
      <w:pPr>
        <w:suppressAutoHyphens/>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13.2.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77BCB388" w14:textId="77777777" w:rsidR="005A7DE4" w:rsidRPr="00481AB4" w:rsidRDefault="005A7DE4" w:rsidP="005A7DE4">
      <w:pPr>
        <w:shd w:val="clear" w:color="auto" w:fill="FFFFFF"/>
        <w:suppressAutoHyphens/>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13.3. Apie tokių aplinkybių atsiradimą viena šalis kitai įsipareigoja pranešti ne vėliau kaip per 15 (penkiolika) dienų nuo aplinkybių atsiradimo. Nepranešimas neatleidžia nuo sutartyje numatytų įsipareigojimų vykdymo.</w:t>
      </w:r>
    </w:p>
    <w:p w14:paraId="1D406085" w14:textId="77777777" w:rsidR="005A7DE4" w:rsidRPr="00481AB4" w:rsidRDefault="005A7DE4" w:rsidP="005A7DE4">
      <w:pPr>
        <w:spacing w:after="0" w:line="240" w:lineRule="auto"/>
        <w:jc w:val="both"/>
        <w:rPr>
          <w:rFonts w:ascii="Arial" w:eastAsia="Calibri" w:hAnsi="Arial" w:cs="Arial"/>
          <w:sz w:val="24"/>
          <w:szCs w:val="24"/>
          <w:lang w:val="x-none"/>
        </w:rPr>
      </w:pPr>
      <w:r w:rsidRPr="00481AB4">
        <w:rPr>
          <w:rFonts w:ascii="Arial" w:eastAsia="Calibri" w:hAnsi="Arial" w:cs="Arial"/>
          <w:sz w:val="24"/>
          <w:szCs w:val="24"/>
          <w:lang w:val="x-none"/>
        </w:rPr>
        <w:t>1</w:t>
      </w:r>
      <w:r w:rsidRPr="00481AB4">
        <w:rPr>
          <w:rFonts w:ascii="Arial" w:eastAsia="Calibri" w:hAnsi="Arial" w:cs="Arial"/>
          <w:sz w:val="24"/>
          <w:szCs w:val="24"/>
        </w:rPr>
        <w:t>3</w:t>
      </w:r>
      <w:r w:rsidRPr="00481AB4">
        <w:rPr>
          <w:rFonts w:ascii="Arial" w:eastAsia="Calibri" w:hAnsi="Arial" w:cs="Arial"/>
          <w:sz w:val="24"/>
          <w:szCs w:val="24"/>
          <w:lang w:val="x-none"/>
        </w:rPr>
        <w:t>.4. Nenugalimos jėgos atveju šalys dėl  atsiradusių nuostolių papildomo atlyginimo ir darbų atlikimo terminų pratęsimo susitaria abipusiu šalių susitarimu.</w:t>
      </w:r>
    </w:p>
    <w:p w14:paraId="49C38863" w14:textId="77777777" w:rsidR="005A7DE4" w:rsidRPr="00481AB4" w:rsidRDefault="005A7DE4" w:rsidP="005A7DE4">
      <w:pPr>
        <w:spacing w:after="0" w:line="240" w:lineRule="auto"/>
        <w:jc w:val="both"/>
        <w:rPr>
          <w:rFonts w:ascii="Arial" w:eastAsia="Calibri" w:hAnsi="Arial" w:cs="Arial"/>
          <w:sz w:val="24"/>
          <w:szCs w:val="24"/>
          <w:lang w:val="x-none"/>
        </w:rPr>
      </w:pPr>
    </w:p>
    <w:p w14:paraId="6D540F09" w14:textId="77777777" w:rsidR="005A7DE4" w:rsidRPr="00481AB4" w:rsidRDefault="005A7DE4" w:rsidP="005A7DE4">
      <w:pPr>
        <w:tabs>
          <w:tab w:val="left" w:pos="400"/>
        </w:tabs>
        <w:spacing w:after="0" w:line="240" w:lineRule="auto"/>
        <w:ind w:left="360"/>
        <w:jc w:val="center"/>
        <w:outlineLvl w:val="0"/>
        <w:rPr>
          <w:rFonts w:ascii="Arial" w:eastAsia="Times New Roman" w:hAnsi="Arial" w:cs="Arial"/>
          <w:b/>
          <w:sz w:val="24"/>
          <w:szCs w:val="24"/>
          <w:lang w:eastAsia="lt-LT"/>
        </w:rPr>
      </w:pPr>
      <w:r w:rsidRPr="00481AB4">
        <w:rPr>
          <w:rFonts w:ascii="Arial" w:eastAsia="Times New Roman" w:hAnsi="Arial" w:cs="Arial"/>
          <w:b/>
          <w:sz w:val="24"/>
          <w:szCs w:val="24"/>
          <w:lang w:eastAsia="lt-LT"/>
        </w:rPr>
        <w:t>14. Baigiamosios nuostatos</w:t>
      </w:r>
    </w:p>
    <w:p w14:paraId="4CD1BAA3"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14.1. Šalys neturi teisės perleisti trečiajam asmeniui teisių ir įsipareigojimų pagal šią Sutartį be raštiško kitos Šalies sutikimo.</w:t>
      </w:r>
    </w:p>
    <w:p w14:paraId="24F1EE7C"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056DAC5"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14.3. Šios Sutarties vykdymui ir aiškinimui taikoma Lietuvos Respublikos teisė.</w:t>
      </w:r>
    </w:p>
    <w:p w14:paraId="4F139B98" w14:textId="77777777" w:rsidR="005A7DE4" w:rsidRPr="00481AB4" w:rsidRDefault="005A7DE4" w:rsidP="005A7DE4">
      <w:pPr>
        <w:spacing w:after="0" w:line="240" w:lineRule="auto"/>
        <w:jc w:val="both"/>
        <w:rPr>
          <w:rFonts w:ascii="Arial" w:eastAsia="Times New Roman" w:hAnsi="Arial" w:cs="Arial"/>
          <w:sz w:val="24"/>
          <w:szCs w:val="24"/>
          <w:lang w:bidi="lt-LT"/>
        </w:rPr>
      </w:pPr>
      <w:r w:rsidRPr="00481AB4">
        <w:rPr>
          <w:rFonts w:ascii="Arial" w:eastAsia="Times New Roman" w:hAnsi="Arial" w:cs="Arial"/>
          <w:sz w:val="24"/>
          <w:szCs w:val="24"/>
        </w:rPr>
        <w:t xml:space="preserve">14.4. </w:t>
      </w:r>
      <w:r w:rsidRPr="00481AB4">
        <w:rPr>
          <w:rFonts w:ascii="Arial" w:eastAsia="Times New Roman" w:hAnsi="Arial" w:cs="Arial"/>
          <w:sz w:val="24"/>
          <w:szCs w:val="24"/>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4502F1" w14:textId="77777777" w:rsidR="005A7DE4" w:rsidRPr="00481AB4" w:rsidRDefault="005A7DE4" w:rsidP="005A7DE4">
      <w:pPr>
        <w:spacing w:after="0" w:line="240" w:lineRule="auto"/>
        <w:jc w:val="both"/>
        <w:rPr>
          <w:rFonts w:ascii="Arial" w:eastAsia="Times New Roman" w:hAnsi="Arial" w:cs="Arial"/>
          <w:sz w:val="24"/>
          <w:szCs w:val="24"/>
          <w:lang w:eastAsia="lt-LT" w:bidi="lt-LT"/>
        </w:rPr>
      </w:pPr>
      <w:r w:rsidRPr="00481AB4">
        <w:rPr>
          <w:rFonts w:ascii="Arial" w:eastAsia="Times New Roman" w:hAnsi="Arial" w:cs="Arial"/>
          <w:sz w:val="24"/>
          <w:szCs w:val="24"/>
          <w:lang w:eastAsia="lt-LT" w:bidi="lt-LT"/>
        </w:rPr>
        <w:t xml:space="preserve">14.5. Šalys susitaria, kad teisės aktų nustatyta tvarka reorganizavus </w:t>
      </w:r>
      <w:bookmarkStart w:id="13" w:name="_Hlk69736852"/>
      <w:r w:rsidRPr="00481AB4">
        <w:rPr>
          <w:rFonts w:ascii="Arial" w:eastAsia="Times New Roman" w:hAnsi="Arial" w:cs="Arial"/>
          <w:sz w:val="24"/>
          <w:szCs w:val="24"/>
          <w:lang w:eastAsia="lt-LT" w:bidi="lt-LT"/>
        </w:rPr>
        <w:t>Rangov</w:t>
      </w:r>
      <w:bookmarkEnd w:id="13"/>
      <w:r w:rsidRPr="00481AB4">
        <w:rPr>
          <w:rFonts w:ascii="Arial" w:eastAsia="Times New Roman" w:hAnsi="Arial" w:cs="Arial"/>
          <w:sz w:val="24"/>
          <w:szCs w:val="24"/>
          <w:lang w:eastAsia="lt-LT" w:bidi="lt-LT"/>
        </w:rPr>
        <w:t xml:space="preserve">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w:t>
      </w:r>
      <w:r w:rsidRPr="00481AB4">
        <w:rPr>
          <w:rFonts w:ascii="Arial" w:eastAsia="Times New Roman" w:hAnsi="Arial" w:cs="Arial"/>
          <w:sz w:val="24"/>
          <w:szCs w:val="24"/>
          <w:lang w:eastAsia="lt-LT" w:bidi="lt-LT"/>
        </w:rPr>
        <w:lastRenderedPageBreak/>
        <w:t xml:space="preserve">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 </w:t>
      </w:r>
    </w:p>
    <w:p w14:paraId="788EA087"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14.6. Ši Sutartis pasirašyta lietuvių kalba, 2 (dviem) egzemplioriais, turinčiais vienodą teisinę galią – po vieną kiekvienai Šaliai.</w:t>
      </w:r>
    </w:p>
    <w:p w14:paraId="12B1581A" w14:textId="77777777" w:rsidR="005A7DE4" w:rsidRPr="00481AB4" w:rsidRDefault="005A7DE4" w:rsidP="005A7DE4">
      <w:pPr>
        <w:spacing w:after="0" w:line="240" w:lineRule="auto"/>
        <w:jc w:val="both"/>
        <w:rPr>
          <w:rFonts w:ascii="Arial" w:eastAsia="Times New Roman" w:hAnsi="Arial" w:cs="Arial"/>
          <w:sz w:val="24"/>
          <w:szCs w:val="24"/>
        </w:rPr>
      </w:pPr>
      <w:r w:rsidRPr="00481AB4">
        <w:rPr>
          <w:rFonts w:ascii="Arial" w:eastAsia="Times New Roman" w:hAnsi="Arial" w:cs="Arial"/>
          <w:sz w:val="24"/>
          <w:szCs w:val="24"/>
        </w:rPr>
        <w:t>14.7. Pasirašydamos Sutartį Šalys patvirtina, kad Sutartį perskaitė, suprato jos turinį ir pasekmes, priėmė ją kaip atitinkančią jų tikslus ir pasirašė aukščiau nurodyta data.</w:t>
      </w:r>
    </w:p>
    <w:p w14:paraId="388D9711" w14:textId="77777777" w:rsidR="005A7DE4" w:rsidRPr="00481AB4" w:rsidRDefault="005A7DE4" w:rsidP="005A7DE4">
      <w:pPr>
        <w:tabs>
          <w:tab w:val="left" w:pos="400"/>
        </w:tabs>
        <w:spacing w:after="0" w:line="240" w:lineRule="auto"/>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14.8. Sutarties sąlygų priedai:</w:t>
      </w:r>
    </w:p>
    <w:p w14:paraId="2AE934CE" w14:textId="77777777" w:rsidR="005A7DE4" w:rsidRPr="00481AB4" w:rsidRDefault="005A7DE4" w:rsidP="005A7DE4">
      <w:pPr>
        <w:tabs>
          <w:tab w:val="left" w:pos="400"/>
        </w:tabs>
        <w:spacing w:after="0" w:line="240" w:lineRule="auto"/>
        <w:ind w:firstLine="709"/>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14.8.1.</w:t>
      </w:r>
      <w:r w:rsidR="0030132B" w:rsidRPr="00481AB4">
        <w:rPr>
          <w:rFonts w:ascii="Arial" w:eastAsia="Times New Roman" w:hAnsi="Arial" w:cs="Arial"/>
          <w:sz w:val="24"/>
          <w:szCs w:val="24"/>
          <w:lang w:eastAsia="lt-LT"/>
        </w:rPr>
        <w:t xml:space="preserve"> </w:t>
      </w:r>
      <w:r w:rsidRPr="00481AB4">
        <w:rPr>
          <w:rFonts w:ascii="Arial" w:eastAsia="Times New Roman" w:hAnsi="Arial" w:cs="Arial"/>
          <w:sz w:val="24"/>
          <w:szCs w:val="24"/>
          <w:lang w:eastAsia="lt-LT"/>
        </w:rPr>
        <w:t>priedas Nr. 1 Techninė specifikacija;</w:t>
      </w:r>
    </w:p>
    <w:p w14:paraId="4F9B7D34" w14:textId="77777777" w:rsidR="005A7DE4" w:rsidRPr="00481AB4" w:rsidRDefault="005A7DE4" w:rsidP="005A7DE4">
      <w:pPr>
        <w:tabs>
          <w:tab w:val="left" w:pos="400"/>
        </w:tabs>
        <w:spacing w:after="0" w:line="240" w:lineRule="auto"/>
        <w:ind w:firstLine="709"/>
        <w:jc w:val="both"/>
        <w:rPr>
          <w:rFonts w:ascii="Arial" w:eastAsia="Times New Roman" w:hAnsi="Arial" w:cs="Arial"/>
          <w:sz w:val="24"/>
          <w:szCs w:val="24"/>
          <w:lang w:eastAsia="lt-LT"/>
        </w:rPr>
      </w:pPr>
      <w:r w:rsidRPr="00481AB4">
        <w:rPr>
          <w:rFonts w:ascii="Arial" w:eastAsia="Times New Roman" w:hAnsi="Arial" w:cs="Arial"/>
          <w:sz w:val="24"/>
          <w:szCs w:val="24"/>
          <w:lang w:eastAsia="lt-LT"/>
        </w:rPr>
        <w:t>14.8.2. priedas Nr. 2 Rangovo pirkimui pateiktas pasiūlymas</w:t>
      </w:r>
    </w:p>
    <w:p w14:paraId="1B1F20D7" w14:textId="77777777" w:rsidR="005A7DE4" w:rsidRPr="00481AB4" w:rsidRDefault="005A7DE4" w:rsidP="005A7DE4">
      <w:pPr>
        <w:tabs>
          <w:tab w:val="left" w:pos="400"/>
        </w:tabs>
        <w:spacing w:after="0" w:line="240" w:lineRule="auto"/>
        <w:jc w:val="both"/>
        <w:rPr>
          <w:rFonts w:ascii="Arial" w:eastAsia="Times New Roman" w:hAnsi="Arial" w:cs="Arial"/>
          <w:sz w:val="24"/>
          <w:szCs w:val="24"/>
          <w:lang w:eastAsia="lt-LT"/>
        </w:rPr>
      </w:pPr>
    </w:p>
    <w:p w14:paraId="143B8FA1" w14:textId="77777777" w:rsidR="005A7DE4" w:rsidRPr="00481AB4" w:rsidRDefault="005A7DE4" w:rsidP="005A7DE4">
      <w:pPr>
        <w:tabs>
          <w:tab w:val="left" w:pos="400"/>
        </w:tabs>
        <w:spacing w:after="0" w:line="240" w:lineRule="auto"/>
        <w:jc w:val="center"/>
        <w:rPr>
          <w:rFonts w:ascii="Arial" w:eastAsia="Times New Roman" w:hAnsi="Arial" w:cs="Arial"/>
          <w:b/>
          <w:sz w:val="24"/>
          <w:szCs w:val="24"/>
          <w:lang w:eastAsia="lt-LT"/>
        </w:rPr>
      </w:pPr>
      <w:r w:rsidRPr="00481AB4">
        <w:rPr>
          <w:rFonts w:ascii="Arial" w:eastAsia="Times New Roman" w:hAnsi="Arial" w:cs="Arial"/>
          <w:b/>
          <w:sz w:val="24"/>
          <w:szCs w:val="24"/>
          <w:lang w:eastAsia="lt-LT"/>
        </w:rPr>
        <w:t>15. Sutarties šalių rekvizitai ir parašai</w:t>
      </w:r>
    </w:p>
    <w:p w14:paraId="4C01DDD1" w14:textId="77777777" w:rsidR="005A7DE4" w:rsidRPr="00481AB4" w:rsidRDefault="005A7DE4" w:rsidP="005A7DE4">
      <w:pPr>
        <w:tabs>
          <w:tab w:val="left" w:pos="400"/>
        </w:tabs>
        <w:spacing w:after="0" w:line="240" w:lineRule="auto"/>
        <w:jc w:val="center"/>
        <w:rPr>
          <w:rFonts w:ascii="Arial" w:eastAsia="Times New Roman" w:hAnsi="Arial" w:cs="Arial"/>
          <w:b/>
          <w:sz w:val="24"/>
          <w:szCs w:val="24"/>
          <w:lang w:eastAsia="lt-LT"/>
        </w:rPr>
      </w:pPr>
    </w:p>
    <w:p w14:paraId="7EA77BF4" w14:textId="031F0DDD" w:rsidR="005A7DE4" w:rsidRPr="00481AB4" w:rsidRDefault="005A7DE4" w:rsidP="005A7DE4">
      <w:pPr>
        <w:spacing w:after="0" w:line="240" w:lineRule="auto"/>
        <w:rPr>
          <w:rFonts w:ascii="Arial" w:eastAsia="Times New Roman" w:hAnsi="Arial" w:cs="Arial"/>
          <w:b/>
          <w:sz w:val="24"/>
          <w:szCs w:val="24"/>
          <w:lang w:eastAsia="lt-LT"/>
        </w:rPr>
      </w:pPr>
      <w:bookmarkStart w:id="14" w:name="_Hlk531870132"/>
      <w:r w:rsidRPr="00481AB4">
        <w:rPr>
          <w:rFonts w:ascii="Arial" w:eastAsia="Times New Roman" w:hAnsi="Arial" w:cs="Arial"/>
          <w:b/>
          <w:sz w:val="24"/>
          <w:szCs w:val="24"/>
          <w:lang w:eastAsia="lt-LT"/>
        </w:rPr>
        <w:t xml:space="preserve">  Užsakovas</w:t>
      </w:r>
      <w:r w:rsidRPr="00481AB4">
        <w:rPr>
          <w:rFonts w:ascii="Arial" w:eastAsia="Times New Roman" w:hAnsi="Arial" w:cs="Arial"/>
          <w:b/>
          <w:sz w:val="24"/>
          <w:szCs w:val="24"/>
          <w:lang w:eastAsia="lt-LT"/>
        </w:rPr>
        <w:tab/>
      </w:r>
      <w:r w:rsidRPr="00481AB4">
        <w:rPr>
          <w:rFonts w:ascii="Arial" w:eastAsia="Times New Roman" w:hAnsi="Arial" w:cs="Arial"/>
          <w:b/>
          <w:sz w:val="24"/>
          <w:szCs w:val="24"/>
          <w:lang w:eastAsia="lt-LT"/>
        </w:rPr>
        <w:tab/>
      </w:r>
      <w:r w:rsidRPr="00481AB4">
        <w:rPr>
          <w:rFonts w:ascii="Arial" w:eastAsia="Times New Roman" w:hAnsi="Arial" w:cs="Arial"/>
          <w:b/>
          <w:sz w:val="24"/>
          <w:szCs w:val="24"/>
          <w:lang w:eastAsia="lt-LT"/>
        </w:rPr>
        <w:tab/>
      </w:r>
      <w:r w:rsidR="00DA6B58" w:rsidRPr="00481AB4">
        <w:rPr>
          <w:rFonts w:ascii="Arial" w:eastAsia="Times New Roman" w:hAnsi="Arial" w:cs="Arial"/>
          <w:b/>
          <w:sz w:val="24"/>
          <w:szCs w:val="24"/>
          <w:lang w:eastAsia="lt-LT"/>
        </w:rPr>
        <w:t xml:space="preserve">  </w:t>
      </w:r>
      <w:r w:rsidRPr="00481AB4">
        <w:rPr>
          <w:rFonts w:ascii="Arial" w:eastAsia="Times New Roman" w:hAnsi="Arial" w:cs="Arial"/>
          <w:b/>
          <w:sz w:val="24"/>
          <w:szCs w:val="24"/>
          <w:lang w:eastAsia="lt-LT"/>
        </w:rPr>
        <w:t>Rangovas</w:t>
      </w:r>
    </w:p>
    <w:tbl>
      <w:tblPr>
        <w:tblW w:w="22768" w:type="dxa"/>
        <w:tblLook w:val="00A0" w:firstRow="1" w:lastRow="0" w:firstColumn="1" w:lastColumn="0" w:noHBand="0" w:noVBand="0"/>
      </w:tblPr>
      <w:tblGrid>
        <w:gridCol w:w="11278"/>
        <w:gridCol w:w="11490"/>
      </w:tblGrid>
      <w:tr w:rsidR="005A7DE4" w:rsidRPr="00481AB4" w14:paraId="43C78C0F" w14:textId="77777777" w:rsidTr="0015683E">
        <w:tc>
          <w:tcPr>
            <w:tcW w:w="11374" w:type="dxa"/>
          </w:tcPr>
          <w:tbl>
            <w:tblPr>
              <w:tblW w:w="9393" w:type="dxa"/>
              <w:tblLook w:val="00A0" w:firstRow="1" w:lastRow="0" w:firstColumn="1" w:lastColumn="0" w:noHBand="0" w:noVBand="0"/>
            </w:tblPr>
            <w:tblGrid>
              <w:gridCol w:w="4573"/>
              <w:gridCol w:w="4820"/>
            </w:tblGrid>
            <w:tr w:rsidR="005A7DE4" w:rsidRPr="00481AB4" w14:paraId="1C0CD0AB" w14:textId="77777777" w:rsidTr="00A51293">
              <w:tc>
                <w:tcPr>
                  <w:tcW w:w="4573" w:type="dxa"/>
                </w:tcPr>
                <w:p w14:paraId="3527A46B" w14:textId="65BB6F60" w:rsidR="005A7DE4" w:rsidRPr="00481AB4" w:rsidRDefault="005A7DE4" w:rsidP="0015683E">
                  <w:pPr>
                    <w:tabs>
                      <w:tab w:val="left" w:pos="400"/>
                      <w:tab w:val="left" w:pos="5580"/>
                    </w:tabs>
                    <w:spacing w:after="0" w:line="240" w:lineRule="auto"/>
                    <w:ind w:left="-84"/>
                    <w:rPr>
                      <w:rFonts w:ascii="Arial" w:eastAsia="Times New Roman" w:hAnsi="Arial" w:cs="Arial"/>
                      <w:sz w:val="24"/>
                      <w:szCs w:val="24"/>
                      <w:lang w:eastAsia="lt-LT"/>
                    </w:rPr>
                  </w:pPr>
                  <w:r w:rsidRPr="00481AB4">
                    <w:rPr>
                      <w:rFonts w:ascii="Arial" w:eastAsia="Times New Roman" w:hAnsi="Arial" w:cs="Arial"/>
                      <w:sz w:val="24"/>
                      <w:szCs w:val="24"/>
                      <w:lang w:eastAsia="lt-LT"/>
                    </w:rPr>
                    <w:t>Klaipėdos rajono savivaldybės administracijos</w:t>
                  </w:r>
                  <w:r w:rsidR="00A51293" w:rsidRPr="00481AB4">
                    <w:rPr>
                      <w:rFonts w:ascii="Arial" w:eastAsia="Times New Roman" w:hAnsi="Arial" w:cs="Arial"/>
                      <w:sz w:val="24"/>
                      <w:szCs w:val="24"/>
                      <w:lang w:eastAsia="lt-LT"/>
                    </w:rPr>
                    <w:t xml:space="preserve"> </w:t>
                  </w:r>
                  <w:r w:rsidR="00DA6B58" w:rsidRPr="00481AB4">
                    <w:rPr>
                      <w:rFonts w:ascii="Arial" w:eastAsia="Times New Roman" w:hAnsi="Arial" w:cs="Arial"/>
                      <w:sz w:val="24"/>
                      <w:szCs w:val="24"/>
                      <w:lang w:eastAsia="lt-LT"/>
                    </w:rPr>
                    <w:t>Vėžaičių</w:t>
                  </w:r>
                  <w:r w:rsidRPr="00481AB4">
                    <w:rPr>
                      <w:rFonts w:ascii="Arial" w:eastAsia="Times New Roman" w:hAnsi="Arial" w:cs="Arial"/>
                      <w:sz w:val="24"/>
                      <w:szCs w:val="24"/>
                      <w:lang w:eastAsia="lt-LT"/>
                    </w:rPr>
                    <w:t xml:space="preserve"> seniūnija</w:t>
                  </w:r>
                </w:p>
                <w:p w14:paraId="1A7857D7" w14:textId="480251F6" w:rsidR="00A51293" w:rsidRPr="00481AB4" w:rsidRDefault="00A51293" w:rsidP="00A51293">
                  <w:pPr>
                    <w:tabs>
                      <w:tab w:val="left" w:pos="400"/>
                      <w:tab w:val="left" w:pos="5580"/>
                    </w:tabs>
                    <w:spacing w:after="0" w:line="240" w:lineRule="auto"/>
                    <w:ind w:left="-84"/>
                    <w:rPr>
                      <w:rFonts w:ascii="Arial" w:eastAsia="Times New Roman" w:hAnsi="Arial" w:cs="Arial"/>
                      <w:sz w:val="24"/>
                      <w:szCs w:val="24"/>
                      <w:lang w:eastAsia="lt-LT"/>
                    </w:rPr>
                  </w:pPr>
                  <w:r w:rsidRPr="00481AB4">
                    <w:rPr>
                      <w:rFonts w:ascii="Arial" w:eastAsia="Times New Roman" w:hAnsi="Arial" w:cs="Arial"/>
                      <w:sz w:val="24"/>
                      <w:szCs w:val="24"/>
                      <w:lang w:eastAsia="lt-LT"/>
                    </w:rPr>
                    <w:t xml:space="preserve">Įmonės kodas </w:t>
                  </w:r>
                  <w:r w:rsidR="005D6BAA" w:rsidRPr="00481AB4">
                    <w:rPr>
                      <w:rFonts w:ascii="Arial" w:hAnsi="Arial" w:cs="Arial"/>
                      <w:color w:val="000000" w:themeColor="text1"/>
                      <w:sz w:val="24"/>
                      <w:szCs w:val="24"/>
                    </w:rPr>
                    <w:t>18866216</w:t>
                  </w:r>
                  <w:r w:rsidRPr="00481AB4">
                    <w:rPr>
                      <w:rFonts w:ascii="Arial" w:eastAsia="Times New Roman" w:hAnsi="Arial" w:cs="Arial"/>
                      <w:sz w:val="24"/>
                      <w:szCs w:val="24"/>
                      <w:lang w:eastAsia="lt-LT"/>
                    </w:rPr>
                    <w:t>8</w:t>
                  </w:r>
                </w:p>
                <w:p w14:paraId="4CDB76B6" w14:textId="52FA816E" w:rsidR="005A7DE4" w:rsidRPr="00481AB4" w:rsidRDefault="00DA6B58" w:rsidP="0015683E">
                  <w:pPr>
                    <w:autoSpaceDE w:val="0"/>
                    <w:autoSpaceDN w:val="0"/>
                    <w:adjustRightInd w:val="0"/>
                    <w:spacing w:after="0" w:line="240" w:lineRule="auto"/>
                    <w:ind w:left="-84"/>
                    <w:rPr>
                      <w:rFonts w:ascii="Arial" w:hAnsi="Arial" w:cs="Arial"/>
                      <w:sz w:val="24"/>
                      <w:szCs w:val="24"/>
                    </w:rPr>
                  </w:pPr>
                  <w:r w:rsidRPr="00481AB4">
                    <w:rPr>
                      <w:rFonts w:ascii="Arial" w:hAnsi="Arial" w:cs="Arial"/>
                      <w:sz w:val="24"/>
                      <w:szCs w:val="24"/>
                    </w:rPr>
                    <w:t>Gargždų g. 25, Vėžaičiai</w:t>
                  </w:r>
                  <w:r w:rsidR="005A7DE4" w:rsidRPr="00481AB4">
                    <w:rPr>
                      <w:rFonts w:ascii="Arial" w:hAnsi="Arial" w:cs="Arial"/>
                      <w:sz w:val="24"/>
                      <w:szCs w:val="24"/>
                    </w:rPr>
                    <w:t xml:space="preserve">, Klaipėdos r. </w:t>
                  </w:r>
                </w:p>
                <w:p w14:paraId="515BC04B" w14:textId="11647C23" w:rsidR="00DA6B58" w:rsidRPr="00481AB4" w:rsidRDefault="00DA6B58" w:rsidP="0015683E">
                  <w:pPr>
                    <w:tabs>
                      <w:tab w:val="left" w:pos="400"/>
                      <w:tab w:val="left" w:pos="5580"/>
                    </w:tabs>
                    <w:spacing w:after="0" w:line="240" w:lineRule="auto"/>
                    <w:ind w:left="-84"/>
                    <w:rPr>
                      <w:rFonts w:ascii="Arial" w:eastAsia="Times New Roman" w:hAnsi="Arial" w:cs="Arial"/>
                      <w:sz w:val="24"/>
                      <w:szCs w:val="24"/>
                      <w:lang w:eastAsia="lt-LT"/>
                    </w:rPr>
                  </w:pPr>
                  <w:r w:rsidRPr="00481AB4">
                    <w:rPr>
                      <w:rFonts w:ascii="Arial" w:eastAsia="Times New Roman" w:hAnsi="Arial" w:cs="Arial"/>
                      <w:sz w:val="24"/>
                      <w:szCs w:val="24"/>
                      <w:lang w:eastAsia="lt-LT"/>
                    </w:rPr>
                    <w:t xml:space="preserve">Tel. </w:t>
                  </w:r>
                  <w:r w:rsidR="00A51293" w:rsidRPr="00481AB4">
                    <w:rPr>
                      <w:rFonts w:ascii="Arial" w:eastAsia="Times New Roman" w:hAnsi="Arial" w:cs="Arial"/>
                      <w:sz w:val="24"/>
                      <w:szCs w:val="24"/>
                      <w:lang w:eastAsia="lt-LT"/>
                    </w:rPr>
                    <w:t>+370 655 94823</w:t>
                  </w:r>
                </w:p>
                <w:p w14:paraId="156A8380" w14:textId="376C511D" w:rsidR="005A7DE4" w:rsidRPr="00481AB4" w:rsidRDefault="005A7DE4" w:rsidP="0015683E">
                  <w:pPr>
                    <w:tabs>
                      <w:tab w:val="left" w:pos="400"/>
                      <w:tab w:val="left" w:pos="5580"/>
                    </w:tabs>
                    <w:spacing w:after="0" w:line="240" w:lineRule="auto"/>
                    <w:ind w:left="-84"/>
                    <w:rPr>
                      <w:rFonts w:ascii="Arial" w:eastAsia="Times New Roman" w:hAnsi="Arial" w:cs="Arial"/>
                      <w:sz w:val="24"/>
                      <w:szCs w:val="24"/>
                      <w:lang w:eastAsia="lt-LT"/>
                    </w:rPr>
                  </w:pPr>
                  <w:r w:rsidRPr="00481AB4">
                    <w:rPr>
                      <w:rFonts w:ascii="Arial" w:eastAsia="Times New Roman" w:hAnsi="Arial" w:cs="Arial"/>
                      <w:sz w:val="24"/>
                      <w:szCs w:val="24"/>
                      <w:lang w:eastAsia="lt-LT"/>
                    </w:rPr>
                    <w:t xml:space="preserve">El. paštas: </w:t>
                  </w:r>
                  <w:hyperlink r:id="rId9" w:history="1">
                    <w:r w:rsidR="00DA6B58" w:rsidRPr="00481AB4">
                      <w:rPr>
                        <w:rStyle w:val="Hipersaitas"/>
                        <w:rFonts w:ascii="Arial" w:eastAsia="Times New Roman" w:hAnsi="Arial" w:cs="Arial"/>
                        <w:sz w:val="24"/>
                        <w:szCs w:val="24"/>
                        <w:lang w:eastAsia="lt-LT"/>
                      </w:rPr>
                      <w:t>vezaiciusen@klaipedos-r.lt</w:t>
                    </w:r>
                  </w:hyperlink>
                  <w:r w:rsidR="00DA6B58" w:rsidRPr="00481AB4">
                    <w:rPr>
                      <w:rFonts w:ascii="Arial" w:eastAsia="Times New Roman" w:hAnsi="Arial" w:cs="Arial"/>
                      <w:sz w:val="24"/>
                      <w:szCs w:val="24"/>
                      <w:lang w:eastAsia="lt-LT"/>
                    </w:rPr>
                    <w:t xml:space="preserve"> </w:t>
                  </w:r>
                </w:p>
                <w:p w14:paraId="3243802C" w14:textId="77777777" w:rsidR="005A7DE4" w:rsidRPr="00481AB4" w:rsidRDefault="005A7DE4" w:rsidP="0015683E">
                  <w:pPr>
                    <w:tabs>
                      <w:tab w:val="left" w:pos="400"/>
                      <w:tab w:val="left" w:pos="5580"/>
                    </w:tabs>
                    <w:spacing w:after="0" w:line="240" w:lineRule="auto"/>
                    <w:ind w:left="-84"/>
                    <w:rPr>
                      <w:rFonts w:ascii="Arial" w:eastAsia="Times New Roman" w:hAnsi="Arial" w:cs="Arial"/>
                      <w:sz w:val="24"/>
                      <w:szCs w:val="24"/>
                      <w:lang w:eastAsia="lt-LT"/>
                    </w:rPr>
                  </w:pPr>
                </w:p>
              </w:tc>
              <w:tc>
                <w:tcPr>
                  <w:tcW w:w="4820" w:type="dxa"/>
                </w:tcPr>
                <w:p w14:paraId="2FC08466" w14:textId="77777777" w:rsidR="005A7DE4" w:rsidRPr="00481AB4" w:rsidRDefault="00DA6B58"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MB „Valdkasa“</w:t>
                  </w:r>
                </w:p>
                <w:p w14:paraId="2AD68720" w14:textId="1D9AEF4E" w:rsidR="00A51293" w:rsidRPr="00481AB4" w:rsidRDefault="00A51293"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Įmonės kodas 307109076</w:t>
                  </w:r>
                </w:p>
                <w:p w14:paraId="0702F682" w14:textId="1D02D75A" w:rsidR="00A51293" w:rsidRPr="00481AB4" w:rsidRDefault="00A51293"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PVM mokėtojo kodas LT100017800118</w:t>
                  </w:r>
                </w:p>
                <w:p w14:paraId="7E49A519" w14:textId="11A8B8B3" w:rsidR="00A51293" w:rsidRPr="00481AB4" w:rsidRDefault="00A51293"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A.s. Nr. LT467300010192873252 Swedbank AS , banko kodas 73000</w:t>
                  </w:r>
                </w:p>
                <w:p w14:paraId="7BCE0B93" w14:textId="77777777" w:rsidR="00DA6B58" w:rsidRPr="00481AB4" w:rsidRDefault="00DA6B58"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Gribžinių g. 50,Smilgynų k., Klaipėdos r.</w:t>
                  </w:r>
                </w:p>
                <w:p w14:paraId="4E80B461" w14:textId="77777777" w:rsidR="00DA6B58" w:rsidRDefault="00DA6B58"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Tel. +370 64689890</w:t>
                  </w:r>
                </w:p>
                <w:p w14:paraId="3783FB49" w14:textId="57FCE8F2" w:rsidR="0067035E" w:rsidRPr="00481AB4" w:rsidRDefault="0067035E" w:rsidP="0015683E">
                  <w:pPr>
                    <w:tabs>
                      <w:tab w:val="left" w:pos="400"/>
                      <w:tab w:val="left" w:pos="5580"/>
                    </w:tabs>
                    <w:spacing w:after="0" w:line="240" w:lineRule="auto"/>
                    <w:rPr>
                      <w:rFonts w:ascii="Arial" w:eastAsia="Times New Roman" w:hAnsi="Arial" w:cs="Arial"/>
                      <w:sz w:val="24"/>
                      <w:szCs w:val="24"/>
                      <w:lang w:eastAsia="lt-LT"/>
                    </w:rPr>
                  </w:pPr>
                  <w:r>
                    <w:rPr>
                      <w:rFonts w:ascii="Arial" w:eastAsia="Times New Roman" w:hAnsi="Arial" w:cs="Arial"/>
                      <w:sz w:val="24"/>
                      <w:szCs w:val="24"/>
                      <w:lang w:eastAsia="lt-LT"/>
                    </w:rPr>
                    <w:t xml:space="preserve">El. paštas: </w:t>
                  </w:r>
                  <w:hyperlink r:id="rId10" w:history="1">
                    <w:r w:rsidRPr="000B02D7">
                      <w:rPr>
                        <w:rStyle w:val="Hipersaitas"/>
                        <w:rFonts w:ascii="Arial" w:eastAsia="Times New Roman" w:hAnsi="Arial" w:cs="Arial"/>
                        <w:sz w:val="24"/>
                        <w:szCs w:val="24"/>
                        <w:lang w:eastAsia="lt-LT"/>
                      </w:rPr>
                      <w:t>valdkasaa@gmail.com</w:t>
                    </w:r>
                  </w:hyperlink>
                  <w:r>
                    <w:rPr>
                      <w:rFonts w:ascii="Arial" w:eastAsia="Times New Roman" w:hAnsi="Arial" w:cs="Arial"/>
                      <w:sz w:val="24"/>
                      <w:szCs w:val="24"/>
                      <w:lang w:eastAsia="lt-LT"/>
                    </w:rPr>
                    <w:t xml:space="preserve"> </w:t>
                  </w:r>
                </w:p>
                <w:p w14:paraId="6298D413" w14:textId="2998E053" w:rsidR="00DA6B58" w:rsidRPr="00481AB4" w:rsidRDefault="00DA6B58" w:rsidP="0015683E">
                  <w:pPr>
                    <w:tabs>
                      <w:tab w:val="left" w:pos="400"/>
                      <w:tab w:val="left" w:pos="5580"/>
                    </w:tabs>
                    <w:spacing w:after="0" w:line="240" w:lineRule="auto"/>
                    <w:rPr>
                      <w:rFonts w:ascii="Arial" w:eastAsia="Times New Roman" w:hAnsi="Arial" w:cs="Arial"/>
                      <w:sz w:val="24"/>
                      <w:szCs w:val="24"/>
                      <w:lang w:eastAsia="lt-LT"/>
                    </w:rPr>
                  </w:pPr>
                </w:p>
              </w:tc>
            </w:tr>
            <w:tr w:rsidR="005A7DE4" w:rsidRPr="00481AB4" w14:paraId="205F077D" w14:textId="77777777" w:rsidTr="00A51293">
              <w:tc>
                <w:tcPr>
                  <w:tcW w:w="4573" w:type="dxa"/>
                </w:tcPr>
                <w:p w14:paraId="32ADFBF3" w14:textId="112C72D5" w:rsidR="005A7DE4" w:rsidRPr="00481AB4" w:rsidRDefault="00DA6B58" w:rsidP="0015683E">
                  <w:pPr>
                    <w:autoSpaceDE w:val="0"/>
                    <w:autoSpaceDN w:val="0"/>
                    <w:adjustRightInd w:val="0"/>
                    <w:spacing w:after="0" w:line="240" w:lineRule="auto"/>
                    <w:ind w:left="-368" w:firstLine="284"/>
                    <w:rPr>
                      <w:rFonts w:ascii="Arial" w:hAnsi="Arial" w:cs="Arial"/>
                      <w:sz w:val="24"/>
                      <w:szCs w:val="24"/>
                    </w:rPr>
                  </w:pPr>
                  <w:r w:rsidRPr="00481AB4">
                    <w:rPr>
                      <w:rFonts w:ascii="Arial" w:hAnsi="Arial" w:cs="Arial"/>
                      <w:sz w:val="24"/>
                      <w:szCs w:val="24"/>
                    </w:rPr>
                    <w:t xml:space="preserve">Vėžaičių </w:t>
                  </w:r>
                  <w:r w:rsidR="005A7DE4" w:rsidRPr="00481AB4">
                    <w:rPr>
                      <w:rFonts w:ascii="Arial" w:hAnsi="Arial" w:cs="Arial"/>
                      <w:sz w:val="24"/>
                      <w:szCs w:val="24"/>
                    </w:rPr>
                    <w:t>seniūnijos seniūn</w:t>
                  </w:r>
                  <w:r w:rsidRPr="00481AB4">
                    <w:rPr>
                      <w:rFonts w:ascii="Arial" w:hAnsi="Arial" w:cs="Arial"/>
                      <w:sz w:val="24"/>
                      <w:szCs w:val="24"/>
                    </w:rPr>
                    <w:t>as</w:t>
                  </w:r>
                </w:p>
                <w:p w14:paraId="682E37DE" w14:textId="77777777" w:rsidR="005A7DE4" w:rsidRPr="00481AB4" w:rsidRDefault="00DA6B58" w:rsidP="00361B40">
                  <w:pPr>
                    <w:autoSpaceDE w:val="0"/>
                    <w:autoSpaceDN w:val="0"/>
                    <w:adjustRightInd w:val="0"/>
                    <w:spacing w:after="0" w:line="240" w:lineRule="auto"/>
                    <w:ind w:left="-368" w:firstLine="284"/>
                    <w:rPr>
                      <w:rFonts w:ascii="Arial" w:hAnsi="Arial" w:cs="Arial"/>
                      <w:sz w:val="24"/>
                      <w:szCs w:val="24"/>
                    </w:rPr>
                  </w:pPr>
                  <w:r w:rsidRPr="00481AB4">
                    <w:rPr>
                      <w:rFonts w:ascii="Arial" w:hAnsi="Arial" w:cs="Arial"/>
                      <w:sz w:val="24"/>
                      <w:szCs w:val="24"/>
                    </w:rPr>
                    <w:t>Rolandas Bernotas</w:t>
                  </w:r>
                </w:p>
                <w:p w14:paraId="57A76C39" w14:textId="3640299D" w:rsidR="00DA6B58" w:rsidRPr="00481AB4" w:rsidRDefault="00DA6B58" w:rsidP="00361B40">
                  <w:pPr>
                    <w:autoSpaceDE w:val="0"/>
                    <w:autoSpaceDN w:val="0"/>
                    <w:adjustRightInd w:val="0"/>
                    <w:spacing w:after="0" w:line="240" w:lineRule="auto"/>
                    <w:ind w:left="-368" w:firstLine="284"/>
                    <w:rPr>
                      <w:rFonts w:ascii="Arial" w:eastAsia="Times New Roman" w:hAnsi="Arial" w:cs="Arial"/>
                      <w:sz w:val="24"/>
                      <w:szCs w:val="24"/>
                      <w:lang w:eastAsia="lt-LT"/>
                    </w:rPr>
                  </w:pPr>
                </w:p>
              </w:tc>
              <w:tc>
                <w:tcPr>
                  <w:tcW w:w="4820" w:type="dxa"/>
                </w:tcPr>
                <w:p w14:paraId="4CEFA378" w14:textId="41678776" w:rsidR="005A7DE4" w:rsidRPr="00481AB4" w:rsidRDefault="00A51293"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Direktorė Rima Knystautienė</w:t>
                  </w:r>
                </w:p>
              </w:tc>
            </w:tr>
            <w:tr w:rsidR="005A7DE4" w:rsidRPr="00481AB4" w14:paraId="538F8476" w14:textId="77777777" w:rsidTr="00A51293">
              <w:tc>
                <w:tcPr>
                  <w:tcW w:w="4573" w:type="dxa"/>
                </w:tcPr>
                <w:p w14:paraId="78AF1887" w14:textId="77777777" w:rsidR="005A7DE4" w:rsidRPr="00481AB4" w:rsidRDefault="005A7DE4" w:rsidP="00361B40">
                  <w:pPr>
                    <w:tabs>
                      <w:tab w:val="left" w:pos="400"/>
                      <w:tab w:val="left" w:pos="5580"/>
                    </w:tabs>
                    <w:spacing w:after="0" w:line="240" w:lineRule="auto"/>
                    <w:ind w:left="-368" w:firstLine="284"/>
                    <w:rPr>
                      <w:rFonts w:ascii="Arial" w:eastAsia="Times New Roman" w:hAnsi="Arial" w:cs="Arial"/>
                      <w:sz w:val="24"/>
                      <w:szCs w:val="24"/>
                      <w:lang w:eastAsia="lt-LT"/>
                    </w:rPr>
                  </w:pPr>
                  <w:r w:rsidRPr="00481AB4">
                    <w:rPr>
                      <w:rFonts w:ascii="Arial" w:eastAsia="Times New Roman" w:hAnsi="Arial" w:cs="Arial"/>
                      <w:sz w:val="24"/>
                      <w:szCs w:val="24"/>
                      <w:lang w:eastAsia="lt-LT"/>
                    </w:rPr>
                    <w:t>_____________________</w:t>
                  </w:r>
                  <w:r w:rsidRPr="00481AB4">
                    <w:rPr>
                      <w:rFonts w:ascii="Arial" w:eastAsia="Times New Roman" w:hAnsi="Arial" w:cs="Arial"/>
                      <w:i/>
                      <w:sz w:val="24"/>
                      <w:szCs w:val="24"/>
                      <w:lang w:eastAsia="lt-LT"/>
                    </w:rPr>
                    <w:t>(Parašas)</w:t>
                  </w:r>
                  <w:r w:rsidRPr="00481AB4">
                    <w:rPr>
                      <w:rFonts w:ascii="Arial" w:eastAsia="Times New Roman" w:hAnsi="Arial" w:cs="Arial"/>
                      <w:sz w:val="24"/>
                      <w:szCs w:val="24"/>
                      <w:lang w:eastAsia="lt-LT"/>
                    </w:rPr>
                    <w:tab/>
                  </w:r>
                </w:p>
              </w:tc>
              <w:tc>
                <w:tcPr>
                  <w:tcW w:w="4820" w:type="dxa"/>
                </w:tcPr>
                <w:p w14:paraId="704CF63D" w14:textId="77777777" w:rsidR="005A7DE4" w:rsidRPr="00481AB4" w:rsidRDefault="005A7DE4" w:rsidP="00361B40">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_________________</w:t>
                  </w:r>
                  <w:r w:rsidRPr="00481AB4">
                    <w:rPr>
                      <w:rFonts w:ascii="Arial" w:eastAsia="Times New Roman" w:hAnsi="Arial" w:cs="Arial"/>
                      <w:i/>
                      <w:sz w:val="24"/>
                      <w:szCs w:val="24"/>
                      <w:lang w:eastAsia="lt-LT"/>
                    </w:rPr>
                    <w:t>(Parašas</w:t>
                  </w:r>
                  <w:r w:rsidRPr="00481AB4">
                    <w:rPr>
                      <w:rFonts w:ascii="Arial" w:eastAsia="Times New Roman" w:hAnsi="Arial" w:cs="Arial"/>
                      <w:sz w:val="24"/>
                      <w:szCs w:val="24"/>
                      <w:lang w:eastAsia="lt-LT"/>
                    </w:rPr>
                    <w:tab/>
                  </w:r>
                </w:p>
              </w:tc>
            </w:tr>
          </w:tbl>
          <w:p w14:paraId="43D977E9" w14:textId="77777777" w:rsidR="005A7DE4" w:rsidRPr="00481AB4" w:rsidRDefault="005A7DE4" w:rsidP="0015683E">
            <w:pPr>
              <w:widowControl w:val="0"/>
              <w:spacing w:after="0" w:line="240" w:lineRule="auto"/>
              <w:jc w:val="both"/>
              <w:rPr>
                <w:rFonts w:ascii="Arial" w:eastAsia="Times New Roman" w:hAnsi="Arial" w:cs="Arial"/>
                <w:sz w:val="24"/>
                <w:szCs w:val="24"/>
              </w:rPr>
            </w:pPr>
          </w:p>
        </w:tc>
        <w:tc>
          <w:tcPr>
            <w:tcW w:w="11394" w:type="dxa"/>
          </w:tcPr>
          <w:tbl>
            <w:tblPr>
              <w:tblW w:w="11158" w:type="dxa"/>
              <w:tblLook w:val="00A0" w:firstRow="1" w:lastRow="0" w:firstColumn="1" w:lastColumn="0" w:noHBand="0" w:noVBand="0"/>
            </w:tblPr>
            <w:tblGrid>
              <w:gridCol w:w="5637"/>
              <w:gridCol w:w="5637"/>
            </w:tblGrid>
            <w:tr w:rsidR="005A7DE4" w:rsidRPr="00481AB4" w14:paraId="5D34BAA2" w14:textId="77777777" w:rsidTr="0015683E">
              <w:tc>
                <w:tcPr>
                  <w:tcW w:w="5579" w:type="dxa"/>
                </w:tcPr>
                <w:p w14:paraId="08DA05B5"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Klaipėdos rajono savivaldybės administracijos</w:t>
                  </w:r>
                </w:p>
                <w:p w14:paraId="2F199EFC"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Sendvario seniūnija</w:t>
                  </w:r>
                </w:p>
                <w:p w14:paraId="04F5062A" w14:textId="77777777" w:rsidR="005A7DE4" w:rsidRPr="00481AB4" w:rsidRDefault="005A7DE4" w:rsidP="0015683E">
                  <w:pPr>
                    <w:autoSpaceDE w:val="0"/>
                    <w:autoSpaceDN w:val="0"/>
                    <w:adjustRightInd w:val="0"/>
                    <w:spacing w:after="0" w:line="240" w:lineRule="auto"/>
                    <w:rPr>
                      <w:rFonts w:ascii="Arial" w:hAnsi="Arial" w:cs="Arial"/>
                      <w:sz w:val="24"/>
                      <w:szCs w:val="24"/>
                    </w:rPr>
                  </w:pPr>
                  <w:r w:rsidRPr="00481AB4">
                    <w:rPr>
                      <w:rFonts w:ascii="Arial" w:hAnsi="Arial" w:cs="Arial"/>
                      <w:sz w:val="24"/>
                      <w:szCs w:val="24"/>
                    </w:rPr>
                    <w:t>Saulės g. 1, Slengiai</w:t>
                  </w:r>
                </w:p>
                <w:p w14:paraId="46FA19DA"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Kodas 188661970</w:t>
                  </w:r>
                </w:p>
                <w:p w14:paraId="03BE9A90" w14:textId="77777777" w:rsidR="005A7DE4" w:rsidRPr="00481AB4" w:rsidRDefault="005A7DE4" w:rsidP="0015683E">
                  <w:pPr>
                    <w:autoSpaceDE w:val="0"/>
                    <w:autoSpaceDN w:val="0"/>
                    <w:adjustRightInd w:val="0"/>
                    <w:spacing w:after="0" w:line="240" w:lineRule="auto"/>
                    <w:rPr>
                      <w:rFonts w:ascii="Arial" w:hAnsi="Arial" w:cs="Arial"/>
                      <w:sz w:val="24"/>
                      <w:szCs w:val="24"/>
                    </w:rPr>
                  </w:pPr>
                  <w:r w:rsidRPr="00481AB4">
                    <w:rPr>
                      <w:rFonts w:ascii="Arial" w:hAnsi="Arial" w:cs="Arial"/>
                      <w:sz w:val="24"/>
                      <w:szCs w:val="24"/>
                    </w:rPr>
                    <w:t xml:space="preserve">A. s. Nr. LT144010040200314539 </w:t>
                  </w:r>
                </w:p>
                <w:p w14:paraId="423C3C09" w14:textId="77777777" w:rsidR="005A7DE4" w:rsidRPr="00481AB4" w:rsidRDefault="005A7DE4" w:rsidP="0015683E">
                  <w:pPr>
                    <w:autoSpaceDE w:val="0"/>
                    <w:autoSpaceDN w:val="0"/>
                    <w:adjustRightInd w:val="0"/>
                    <w:spacing w:after="0" w:line="240" w:lineRule="auto"/>
                    <w:rPr>
                      <w:rFonts w:ascii="Arial" w:hAnsi="Arial" w:cs="Arial"/>
                      <w:sz w:val="24"/>
                      <w:szCs w:val="24"/>
                    </w:rPr>
                  </w:pPr>
                  <w:r w:rsidRPr="00481AB4">
                    <w:rPr>
                      <w:rFonts w:ascii="Arial" w:hAnsi="Arial" w:cs="Arial"/>
                      <w:sz w:val="24"/>
                      <w:szCs w:val="24"/>
                    </w:rPr>
                    <w:t xml:space="preserve">AB Luminor bank, banko kodas 40100 </w:t>
                  </w:r>
                </w:p>
                <w:p w14:paraId="1BD8082D" w14:textId="77777777" w:rsidR="005A7DE4" w:rsidRPr="00481AB4" w:rsidRDefault="005A7DE4" w:rsidP="0015683E">
                  <w:pPr>
                    <w:autoSpaceDE w:val="0"/>
                    <w:autoSpaceDN w:val="0"/>
                    <w:adjustRightInd w:val="0"/>
                    <w:spacing w:after="0" w:line="240" w:lineRule="auto"/>
                    <w:rPr>
                      <w:rFonts w:ascii="Arial" w:hAnsi="Arial" w:cs="Arial"/>
                      <w:sz w:val="24"/>
                      <w:szCs w:val="24"/>
                    </w:rPr>
                  </w:pPr>
                  <w:r w:rsidRPr="00481AB4">
                    <w:rPr>
                      <w:rFonts w:ascii="Arial" w:hAnsi="Arial" w:cs="Arial"/>
                      <w:sz w:val="24"/>
                      <w:szCs w:val="24"/>
                    </w:rPr>
                    <w:t xml:space="preserve">Tel. (8 46) 489028 </w:t>
                  </w:r>
                </w:p>
                <w:p w14:paraId="49BE7732"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 xml:space="preserve">El. paštas: </w:t>
                  </w:r>
                  <w:hyperlink r:id="rId11" w:history="1">
                    <w:r w:rsidRPr="00481AB4">
                      <w:rPr>
                        <w:rStyle w:val="Hipersaitas"/>
                        <w:rFonts w:ascii="Arial" w:eastAsia="Times New Roman" w:hAnsi="Arial" w:cs="Arial"/>
                        <w:sz w:val="24"/>
                        <w:szCs w:val="24"/>
                        <w:lang w:eastAsia="lt-LT"/>
                      </w:rPr>
                      <w:t>sendvario.sen@klaipedos-r.lt</w:t>
                    </w:r>
                  </w:hyperlink>
                  <w:r w:rsidRPr="00481AB4">
                    <w:rPr>
                      <w:rFonts w:ascii="Arial" w:eastAsia="Times New Roman" w:hAnsi="Arial" w:cs="Arial"/>
                      <w:sz w:val="24"/>
                      <w:szCs w:val="24"/>
                      <w:lang w:eastAsia="lt-LT"/>
                    </w:rPr>
                    <w:t xml:space="preserve"> </w:t>
                  </w:r>
                </w:p>
                <w:p w14:paraId="2AEF92A1"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p>
              </w:tc>
              <w:tc>
                <w:tcPr>
                  <w:tcW w:w="5579" w:type="dxa"/>
                </w:tcPr>
                <w:p w14:paraId="43D8FFAF"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UAB „Kastvila“</w:t>
                  </w:r>
                </w:p>
                <w:p w14:paraId="76D5A434"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Jurgaičių g. 12, Mažūriškiai, Klaipėdos r.</w:t>
                  </w:r>
                </w:p>
                <w:p w14:paraId="7D09519A"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Įmonės kodas 302490890</w:t>
                  </w:r>
                </w:p>
                <w:p w14:paraId="698C84BE"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A. s. Nr. LT53 7300 0101 3444 2654</w:t>
                  </w:r>
                </w:p>
                <w:p w14:paraId="4ECD5A58"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„Swedbank“, AB banko kodas 73000</w:t>
                  </w:r>
                </w:p>
                <w:p w14:paraId="370FBC55"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Tel.  8 675 02265</w:t>
                  </w:r>
                </w:p>
                <w:p w14:paraId="71B8E4F7"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El. paštas: uab.kastvila@gmail.com</w:t>
                  </w:r>
                </w:p>
              </w:tc>
            </w:tr>
            <w:tr w:rsidR="005A7DE4" w:rsidRPr="00481AB4" w14:paraId="5BE7D231" w14:textId="77777777" w:rsidTr="0015683E">
              <w:tc>
                <w:tcPr>
                  <w:tcW w:w="5579" w:type="dxa"/>
                </w:tcPr>
                <w:p w14:paraId="4AE8D010" w14:textId="77777777" w:rsidR="005A7DE4" w:rsidRPr="00481AB4" w:rsidRDefault="005A7DE4" w:rsidP="0015683E">
                  <w:pPr>
                    <w:autoSpaceDE w:val="0"/>
                    <w:autoSpaceDN w:val="0"/>
                    <w:adjustRightInd w:val="0"/>
                    <w:spacing w:after="0" w:line="240" w:lineRule="auto"/>
                    <w:rPr>
                      <w:rFonts w:ascii="Arial" w:hAnsi="Arial" w:cs="Arial"/>
                      <w:sz w:val="24"/>
                      <w:szCs w:val="24"/>
                    </w:rPr>
                  </w:pPr>
                  <w:r w:rsidRPr="00481AB4">
                    <w:rPr>
                      <w:rFonts w:ascii="Arial" w:hAnsi="Arial" w:cs="Arial"/>
                      <w:sz w:val="24"/>
                      <w:szCs w:val="24"/>
                    </w:rPr>
                    <w:t>Sendvario seniūnijos seniūnė</w:t>
                  </w:r>
                </w:p>
                <w:p w14:paraId="6082CF46" w14:textId="77777777" w:rsidR="005A7DE4" w:rsidRPr="00481AB4" w:rsidRDefault="005A7DE4" w:rsidP="0015683E">
                  <w:pPr>
                    <w:autoSpaceDE w:val="0"/>
                    <w:autoSpaceDN w:val="0"/>
                    <w:adjustRightInd w:val="0"/>
                    <w:spacing w:after="0" w:line="240" w:lineRule="auto"/>
                    <w:rPr>
                      <w:rFonts w:ascii="Arial" w:hAnsi="Arial" w:cs="Arial"/>
                      <w:sz w:val="24"/>
                      <w:szCs w:val="24"/>
                    </w:rPr>
                  </w:pPr>
                  <w:r w:rsidRPr="00481AB4">
                    <w:rPr>
                      <w:rFonts w:ascii="Arial" w:hAnsi="Arial" w:cs="Arial"/>
                      <w:sz w:val="24"/>
                      <w:szCs w:val="24"/>
                    </w:rPr>
                    <w:t>Loreta Urbutė</w:t>
                  </w:r>
                </w:p>
                <w:p w14:paraId="1556ABFD"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p>
              </w:tc>
              <w:tc>
                <w:tcPr>
                  <w:tcW w:w="5579" w:type="dxa"/>
                </w:tcPr>
                <w:p w14:paraId="3910D08B"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Direktorius</w:t>
                  </w:r>
                </w:p>
                <w:p w14:paraId="551D30D9"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Kęstutis Daukantas</w:t>
                  </w:r>
                </w:p>
              </w:tc>
            </w:tr>
            <w:tr w:rsidR="005A7DE4" w:rsidRPr="00481AB4" w14:paraId="19EE04D9" w14:textId="77777777" w:rsidTr="0015683E">
              <w:tc>
                <w:tcPr>
                  <w:tcW w:w="5579" w:type="dxa"/>
                </w:tcPr>
                <w:p w14:paraId="67778813"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_____________________</w:t>
                  </w:r>
                </w:p>
                <w:p w14:paraId="6FAC3EC7"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i/>
                      <w:sz w:val="24"/>
                      <w:szCs w:val="24"/>
                      <w:lang w:eastAsia="lt-LT"/>
                    </w:rPr>
                    <w:t>(Parašas)</w:t>
                  </w:r>
                  <w:r w:rsidRPr="00481AB4">
                    <w:rPr>
                      <w:rFonts w:ascii="Arial" w:eastAsia="Times New Roman" w:hAnsi="Arial" w:cs="Arial"/>
                      <w:sz w:val="24"/>
                      <w:szCs w:val="24"/>
                      <w:lang w:eastAsia="lt-LT"/>
                    </w:rPr>
                    <w:tab/>
                    <w:t>Parašas</w:t>
                  </w:r>
                </w:p>
                <w:p w14:paraId="3DF15E7D"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ab/>
                    <w:t xml:space="preserve">                         A.V.</w:t>
                  </w:r>
                </w:p>
              </w:tc>
              <w:tc>
                <w:tcPr>
                  <w:tcW w:w="5579" w:type="dxa"/>
                </w:tcPr>
                <w:p w14:paraId="6FC2C789"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_________________</w:t>
                  </w:r>
                </w:p>
                <w:p w14:paraId="1E6DC2B7"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i/>
                      <w:sz w:val="24"/>
                      <w:szCs w:val="24"/>
                      <w:lang w:eastAsia="lt-LT"/>
                    </w:rPr>
                    <w:t>(Parašas)</w:t>
                  </w:r>
                  <w:r w:rsidRPr="00481AB4">
                    <w:rPr>
                      <w:rFonts w:ascii="Arial" w:eastAsia="Times New Roman" w:hAnsi="Arial" w:cs="Arial"/>
                      <w:sz w:val="24"/>
                      <w:szCs w:val="24"/>
                      <w:lang w:eastAsia="lt-LT"/>
                    </w:rPr>
                    <w:tab/>
                    <w:t>Parašas</w:t>
                  </w:r>
                </w:p>
                <w:p w14:paraId="73D3A857" w14:textId="77777777" w:rsidR="005A7DE4" w:rsidRPr="00481AB4" w:rsidRDefault="005A7DE4" w:rsidP="0015683E">
                  <w:pPr>
                    <w:tabs>
                      <w:tab w:val="left" w:pos="400"/>
                      <w:tab w:val="left" w:pos="5580"/>
                    </w:tabs>
                    <w:spacing w:after="0" w:line="240" w:lineRule="auto"/>
                    <w:rPr>
                      <w:rFonts w:ascii="Arial" w:eastAsia="Times New Roman" w:hAnsi="Arial" w:cs="Arial"/>
                      <w:sz w:val="24"/>
                      <w:szCs w:val="24"/>
                      <w:lang w:eastAsia="lt-LT"/>
                    </w:rPr>
                  </w:pPr>
                  <w:r w:rsidRPr="00481AB4">
                    <w:rPr>
                      <w:rFonts w:ascii="Arial" w:eastAsia="Times New Roman" w:hAnsi="Arial" w:cs="Arial"/>
                      <w:sz w:val="24"/>
                      <w:szCs w:val="24"/>
                      <w:lang w:eastAsia="lt-LT"/>
                    </w:rPr>
                    <w:tab/>
                    <w:t xml:space="preserve">                             A.V.</w:t>
                  </w:r>
                </w:p>
              </w:tc>
            </w:tr>
          </w:tbl>
          <w:p w14:paraId="5B3CBA65" w14:textId="77777777" w:rsidR="005A7DE4" w:rsidRPr="00481AB4" w:rsidRDefault="005A7DE4" w:rsidP="0015683E">
            <w:pPr>
              <w:widowControl w:val="0"/>
              <w:spacing w:after="0" w:line="240" w:lineRule="auto"/>
              <w:jc w:val="both"/>
              <w:rPr>
                <w:rFonts w:ascii="Arial" w:eastAsia="Times New Roman" w:hAnsi="Arial" w:cs="Arial"/>
                <w:sz w:val="24"/>
                <w:szCs w:val="24"/>
              </w:rPr>
            </w:pPr>
          </w:p>
        </w:tc>
      </w:tr>
      <w:bookmarkEnd w:id="0"/>
      <w:bookmarkEnd w:id="14"/>
    </w:tbl>
    <w:p w14:paraId="5954ED58" w14:textId="77777777" w:rsidR="00485596" w:rsidRPr="00481AB4" w:rsidRDefault="00485596" w:rsidP="007D26AE">
      <w:pPr>
        <w:tabs>
          <w:tab w:val="center" w:pos="4819"/>
          <w:tab w:val="right" w:pos="9485"/>
        </w:tabs>
        <w:spacing w:after="0" w:line="360" w:lineRule="auto"/>
        <w:rPr>
          <w:rFonts w:ascii="Arial" w:hAnsi="Arial" w:cs="Arial"/>
          <w:sz w:val="24"/>
          <w:szCs w:val="24"/>
        </w:rPr>
      </w:pPr>
    </w:p>
    <w:sectPr w:rsidR="00485596" w:rsidRPr="00481AB4" w:rsidSect="006B1A32">
      <w:headerReference w:type="default" r:id="rId12"/>
      <w:headerReference w:type="first" r:id="rId13"/>
      <w:pgSz w:w="11906" w:h="16838"/>
      <w:pgMar w:top="993" w:right="567" w:bottom="1135" w:left="1701" w:header="567" w:footer="40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3E93" w14:textId="77777777" w:rsidR="003B2959" w:rsidRDefault="003B2959">
      <w:pPr>
        <w:spacing w:after="0" w:line="240" w:lineRule="auto"/>
      </w:pPr>
      <w:r>
        <w:separator/>
      </w:r>
    </w:p>
  </w:endnote>
  <w:endnote w:type="continuationSeparator" w:id="0">
    <w:p w14:paraId="1BF7B8EA" w14:textId="77777777" w:rsidR="003B2959" w:rsidRDefault="003B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D7B7" w14:textId="77777777" w:rsidR="003B2959" w:rsidRDefault="003B2959">
      <w:pPr>
        <w:spacing w:after="0" w:line="240" w:lineRule="auto"/>
      </w:pPr>
      <w:r>
        <w:separator/>
      </w:r>
    </w:p>
  </w:footnote>
  <w:footnote w:type="continuationSeparator" w:id="0">
    <w:p w14:paraId="7745120C" w14:textId="77777777" w:rsidR="003B2959" w:rsidRDefault="003B2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043278"/>
      <w:docPartObj>
        <w:docPartGallery w:val="Page Numbers (Top of Page)"/>
        <w:docPartUnique/>
      </w:docPartObj>
    </w:sdtPr>
    <w:sdtEndPr>
      <w:rPr>
        <w:rFonts w:ascii="Times New Roman" w:hAnsi="Times New Roman" w:cs="Times New Roman"/>
      </w:rPr>
    </w:sdtEndPr>
    <w:sdtContent>
      <w:p w14:paraId="5FFC4F1E" w14:textId="77777777" w:rsidR="00073587" w:rsidRPr="0046383E" w:rsidRDefault="00361B40">
        <w:pPr>
          <w:pStyle w:val="Antrats"/>
          <w:jc w:val="center"/>
          <w:rPr>
            <w:rFonts w:ascii="Times New Roman" w:hAnsi="Times New Roman" w:cs="Times New Roman"/>
          </w:rPr>
        </w:pPr>
        <w:r w:rsidRPr="0046383E">
          <w:rPr>
            <w:rFonts w:ascii="Times New Roman" w:hAnsi="Times New Roman" w:cs="Times New Roman"/>
          </w:rPr>
          <w:fldChar w:fldCharType="begin"/>
        </w:r>
        <w:r w:rsidRPr="0046383E">
          <w:rPr>
            <w:rFonts w:ascii="Times New Roman" w:hAnsi="Times New Roman" w:cs="Times New Roman"/>
          </w:rPr>
          <w:instrText>PAGE   \* MERGEFORMAT</w:instrText>
        </w:r>
        <w:r w:rsidRPr="0046383E">
          <w:rPr>
            <w:rFonts w:ascii="Times New Roman" w:hAnsi="Times New Roman" w:cs="Times New Roman"/>
          </w:rPr>
          <w:fldChar w:fldCharType="separate"/>
        </w:r>
        <w:r w:rsidRPr="0046383E">
          <w:rPr>
            <w:rFonts w:ascii="Times New Roman" w:hAnsi="Times New Roman" w:cs="Times New Roman"/>
          </w:rPr>
          <w:t>2</w:t>
        </w:r>
        <w:r w:rsidRPr="0046383E">
          <w:rPr>
            <w:rFonts w:ascii="Times New Roman" w:hAnsi="Times New Roman" w:cs="Times New Roman"/>
          </w:rPr>
          <w:fldChar w:fldCharType="end"/>
        </w:r>
      </w:p>
    </w:sdtContent>
  </w:sdt>
  <w:p w14:paraId="6D741A1F" w14:textId="77777777" w:rsidR="00073587" w:rsidRDefault="000735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B86E" w14:textId="05F51BBC" w:rsidR="00073587" w:rsidRPr="00126B3F" w:rsidRDefault="00073587" w:rsidP="00126B3F">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5ED"/>
    <w:multiLevelType w:val="multilevel"/>
    <w:tmpl w:val="E4728ED8"/>
    <w:lvl w:ilvl="0">
      <w:start w:val="6"/>
      <w:numFmt w:val="decimal"/>
      <w:lvlText w:val="%1."/>
      <w:lvlJc w:val="left"/>
      <w:pPr>
        <w:ind w:left="360" w:hanging="360"/>
      </w:pPr>
    </w:lvl>
    <w:lvl w:ilvl="1">
      <w:start w:val="4"/>
      <w:numFmt w:val="decimal"/>
      <w:lvlText w:val="%1.%2."/>
      <w:lvlJc w:val="left"/>
      <w:pPr>
        <w:ind w:left="248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4F78D3"/>
    <w:multiLevelType w:val="hybridMultilevel"/>
    <w:tmpl w:val="977E3C9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6F73CB"/>
    <w:multiLevelType w:val="hybridMultilevel"/>
    <w:tmpl w:val="EE6E70EC"/>
    <w:lvl w:ilvl="0" w:tplc="3160753C">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BAA525E"/>
    <w:multiLevelType w:val="hybridMultilevel"/>
    <w:tmpl w:val="F8FEB7E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997EF7"/>
    <w:multiLevelType w:val="hybridMultilevel"/>
    <w:tmpl w:val="7E96D7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6779105">
    <w:abstractNumId w:val="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416312">
    <w:abstractNumId w:val="5"/>
  </w:num>
  <w:num w:numId="3" w16cid:durableId="718744069">
    <w:abstractNumId w:val="2"/>
  </w:num>
  <w:num w:numId="4" w16cid:durableId="936600585">
    <w:abstractNumId w:val="4"/>
  </w:num>
  <w:num w:numId="5" w16cid:durableId="1785806498">
    <w:abstractNumId w:val="3"/>
  </w:num>
  <w:num w:numId="6" w16cid:durableId="252319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E4"/>
    <w:rsid w:val="00031937"/>
    <w:rsid w:val="0006511B"/>
    <w:rsid w:val="00073587"/>
    <w:rsid w:val="000A0F79"/>
    <w:rsid w:val="001139FF"/>
    <w:rsid w:val="00161ADC"/>
    <w:rsid w:val="001B11C2"/>
    <w:rsid w:val="00291DC1"/>
    <w:rsid w:val="0030132B"/>
    <w:rsid w:val="00323D1E"/>
    <w:rsid w:val="00361B40"/>
    <w:rsid w:val="003774BB"/>
    <w:rsid w:val="0039241E"/>
    <w:rsid w:val="003B10B1"/>
    <w:rsid w:val="003B2959"/>
    <w:rsid w:val="003C6EA9"/>
    <w:rsid w:val="00402C8C"/>
    <w:rsid w:val="00440415"/>
    <w:rsid w:val="00481AB4"/>
    <w:rsid w:val="00485596"/>
    <w:rsid w:val="004F7F53"/>
    <w:rsid w:val="00501DC8"/>
    <w:rsid w:val="005111BB"/>
    <w:rsid w:val="00544F4F"/>
    <w:rsid w:val="00584374"/>
    <w:rsid w:val="005845E9"/>
    <w:rsid w:val="005A7AD5"/>
    <w:rsid w:val="005A7DE4"/>
    <w:rsid w:val="005D6BAA"/>
    <w:rsid w:val="00631D12"/>
    <w:rsid w:val="006617CF"/>
    <w:rsid w:val="0067035E"/>
    <w:rsid w:val="006808CF"/>
    <w:rsid w:val="006911C8"/>
    <w:rsid w:val="006960BC"/>
    <w:rsid w:val="006B1A32"/>
    <w:rsid w:val="006B7A90"/>
    <w:rsid w:val="006D788D"/>
    <w:rsid w:val="006E1F98"/>
    <w:rsid w:val="006F1903"/>
    <w:rsid w:val="00715B7C"/>
    <w:rsid w:val="0074148F"/>
    <w:rsid w:val="00744F14"/>
    <w:rsid w:val="00774075"/>
    <w:rsid w:val="00774894"/>
    <w:rsid w:val="007D1B60"/>
    <w:rsid w:val="007D26AE"/>
    <w:rsid w:val="007D5659"/>
    <w:rsid w:val="007E49CF"/>
    <w:rsid w:val="008703AC"/>
    <w:rsid w:val="008A28BA"/>
    <w:rsid w:val="008A7FAD"/>
    <w:rsid w:val="008C537A"/>
    <w:rsid w:val="008C705E"/>
    <w:rsid w:val="00900D7C"/>
    <w:rsid w:val="0095318D"/>
    <w:rsid w:val="009646A2"/>
    <w:rsid w:val="009A5043"/>
    <w:rsid w:val="009D773E"/>
    <w:rsid w:val="009E50E5"/>
    <w:rsid w:val="00A51293"/>
    <w:rsid w:val="00AA6F41"/>
    <w:rsid w:val="00AF6938"/>
    <w:rsid w:val="00BC1C13"/>
    <w:rsid w:val="00C626EB"/>
    <w:rsid w:val="00C86F6B"/>
    <w:rsid w:val="00C92EB2"/>
    <w:rsid w:val="00CA570F"/>
    <w:rsid w:val="00D10F58"/>
    <w:rsid w:val="00DA119E"/>
    <w:rsid w:val="00DA6B58"/>
    <w:rsid w:val="00E04807"/>
    <w:rsid w:val="00E15456"/>
    <w:rsid w:val="00E15876"/>
    <w:rsid w:val="00E500E6"/>
    <w:rsid w:val="00EC2834"/>
    <w:rsid w:val="00EC29FB"/>
    <w:rsid w:val="00F07234"/>
    <w:rsid w:val="00F10062"/>
    <w:rsid w:val="00F3180C"/>
    <w:rsid w:val="00F41FF8"/>
    <w:rsid w:val="00F43997"/>
    <w:rsid w:val="00FC0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8A19"/>
  <w15:chartTrackingRefBased/>
  <w15:docId w15:val="{3D9780C1-3963-4A57-86EC-07231EF7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7DE4"/>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A7D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7DE4"/>
    <w:rPr>
      <w:kern w:val="0"/>
      <w14:ligatures w14:val="none"/>
    </w:rPr>
  </w:style>
  <w:style w:type="paragraph" w:styleId="Porat">
    <w:name w:val="footer"/>
    <w:basedOn w:val="prastasis"/>
    <w:link w:val="PoratDiagrama"/>
    <w:uiPriority w:val="99"/>
    <w:unhideWhenUsed/>
    <w:rsid w:val="005A7D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7DE4"/>
    <w:rPr>
      <w:kern w:val="0"/>
      <w14:ligatures w14:val="none"/>
    </w:rPr>
  </w:style>
  <w:style w:type="table" w:styleId="Lentelstinklelis">
    <w:name w:val="Table Grid"/>
    <w:basedOn w:val="prastojilentel"/>
    <w:uiPriority w:val="39"/>
    <w:rsid w:val="005A7D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A7DE4"/>
    <w:pPr>
      <w:ind w:left="720"/>
      <w:contextualSpacing/>
    </w:pPr>
  </w:style>
  <w:style w:type="paragraph" w:styleId="Debesliotekstas">
    <w:name w:val="Balloon Text"/>
    <w:basedOn w:val="prastasis"/>
    <w:link w:val="DebesliotekstasDiagrama"/>
    <w:uiPriority w:val="99"/>
    <w:semiHidden/>
    <w:unhideWhenUsed/>
    <w:rsid w:val="005A7D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7DE4"/>
    <w:rPr>
      <w:rFonts w:ascii="Segoe UI" w:hAnsi="Segoe UI" w:cs="Segoe UI"/>
      <w:kern w:val="0"/>
      <w:sz w:val="18"/>
      <w:szCs w:val="18"/>
      <w14:ligatures w14:val="none"/>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5A7DE4"/>
    <w:pPr>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5A7DE4"/>
    <w:rPr>
      <w:rFonts w:ascii="Times New Roman" w:eastAsia="Times New Roman" w:hAnsi="Times New Roman" w:cs="Times New Roman"/>
      <w:kern w:val="0"/>
      <w:sz w:val="24"/>
      <w:szCs w:val="24"/>
      <w:lang w:val="x-none" w:eastAsia="lt-LT"/>
      <w14:ligatures w14:val="none"/>
    </w:rPr>
  </w:style>
  <w:style w:type="paragraph" w:customStyle="1" w:styleId="Default">
    <w:name w:val="Default"/>
    <w:rsid w:val="005A7DE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Hipersaitas">
    <w:name w:val="Hyperlink"/>
    <w:basedOn w:val="Numatytasispastraiposriftas"/>
    <w:uiPriority w:val="99"/>
    <w:unhideWhenUsed/>
    <w:rsid w:val="005A7DE4"/>
    <w:rPr>
      <w:color w:val="0563C1" w:themeColor="hyperlink"/>
      <w:u w:val="single"/>
    </w:rPr>
  </w:style>
  <w:style w:type="character" w:styleId="Neapdorotaspaminjimas">
    <w:name w:val="Unresolved Mention"/>
    <w:basedOn w:val="Numatytasispastraiposriftas"/>
    <w:uiPriority w:val="99"/>
    <w:semiHidden/>
    <w:unhideWhenUsed/>
    <w:rsid w:val="005A7DE4"/>
    <w:rPr>
      <w:color w:val="605E5C"/>
      <w:shd w:val="clear" w:color="auto" w:fill="E1DFDD"/>
    </w:rPr>
  </w:style>
  <w:style w:type="character" w:customStyle="1" w:styleId="contentpasted1">
    <w:name w:val="contentpasted1"/>
    <w:basedOn w:val="Numatytasispastraiposriftas"/>
    <w:rsid w:val="00323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kasaa@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olandas.bernotas@klaipedos-r.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ndvario.sen@klaipedos-r.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ldkasaa@gmail.com" TargetMode="External"/><Relationship Id="rId4" Type="http://schemas.openxmlformats.org/officeDocument/2006/relationships/webSettings" Target="webSettings.xml"/><Relationship Id="rId9" Type="http://schemas.openxmlformats.org/officeDocument/2006/relationships/hyperlink" Target="mailto:vezaiciusen@klaipedos-r.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12</Pages>
  <Words>27243</Words>
  <Characters>15529</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Narkienė</dc:creator>
  <cp:keywords/>
  <dc:description/>
  <cp:lastModifiedBy>Žaneta Samoškienė</cp:lastModifiedBy>
  <cp:revision>64</cp:revision>
  <dcterms:created xsi:type="dcterms:W3CDTF">2023-04-28T06:56:00Z</dcterms:created>
  <dcterms:modified xsi:type="dcterms:W3CDTF">2025-09-25T10:50:00Z</dcterms:modified>
</cp:coreProperties>
</file>