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lang w:val="en-GB" w:eastAsia="en-GB"/>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3FA8DFA0"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w:t>
          </w:r>
          <w:r w:rsidR="00C51BC0">
            <w:rPr>
              <w:rFonts w:ascii="Times New Roman" w:hAnsi="Times New Roman" w:cs="Times New Roman"/>
              <w:sz w:val="20"/>
              <w:szCs w:val="20"/>
            </w:rPr>
            <w:t xml:space="preserve"> </w:t>
          </w:r>
          <w:r w:rsidR="00C51BC0" w:rsidRPr="00C51BC0">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24D44F9A" w:rsidR="00D526C8" w:rsidRPr="00F74BD1" w:rsidRDefault="00AC7088" w:rsidP="00376755">
          <w:pPr>
            <w:pStyle w:val="Antrat30"/>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w:t>
          </w:r>
          <w:r w:rsidR="00FA2EA0" w:rsidRPr="00F74BD1">
            <w:rPr>
              <w:rFonts w:ascii="Times New Roman" w:hAnsi="Times New Roman" w:cs="Times New Roman"/>
              <w:b/>
              <w:bCs/>
              <w:caps/>
              <w:sz w:val="24"/>
              <w:szCs w:val="24"/>
            </w:rPr>
            <w:t xml:space="preserve">VIEŠOJO PIRKIMO </w:t>
          </w:r>
          <w:r w:rsidR="001B383E" w:rsidRPr="00F74BD1">
            <w:rPr>
              <w:rFonts w:ascii="Times New Roman" w:hAnsi="Times New Roman" w:cs="Times New Roman"/>
              <w:b/>
              <w:bCs/>
              <w:caps/>
              <w:sz w:val="24"/>
              <w:szCs w:val="24"/>
            </w:rPr>
            <w:t>„</w:t>
          </w:r>
          <w:bookmarkStart w:id="3" w:name="_Hlk195265146"/>
          <w:r w:rsidR="00E82A4B">
            <w:rPr>
              <w:rFonts w:ascii="Times New Roman" w:hAnsi="Times New Roman" w:cs="Times New Roman"/>
              <w:b/>
              <w:bCs/>
              <w:caps/>
              <w:sz w:val="24"/>
              <w:szCs w:val="24"/>
            </w:rPr>
            <w:t>STACIONARŪS</w:t>
          </w:r>
          <w:r w:rsidR="00D6610C">
            <w:rPr>
              <w:rFonts w:ascii="Times New Roman" w:hAnsi="Times New Roman" w:cs="Times New Roman"/>
              <w:b/>
              <w:bCs/>
              <w:caps/>
              <w:sz w:val="24"/>
              <w:szCs w:val="24"/>
            </w:rPr>
            <w:t xml:space="preserve"> KOMPIUTERIAI SU PRIEDAIS</w:t>
          </w:r>
          <w:r w:rsidR="00376755" w:rsidRPr="00F74BD1">
            <w:rPr>
              <w:rFonts w:ascii="Times New Roman" w:hAnsi="Times New Roman" w:cs="Times New Roman"/>
              <w:b/>
              <w:bCs/>
              <w:caps/>
              <w:sz w:val="24"/>
              <w:szCs w:val="24"/>
            </w:rPr>
            <w:t>“</w:t>
          </w:r>
          <w:bookmarkEnd w:id="3"/>
          <w:r w:rsidR="00376755" w:rsidRPr="00F74BD1">
            <w:rPr>
              <w:rFonts w:ascii="Times New Roman" w:hAnsi="Times New Roman" w:cs="Times New Roman"/>
              <w:b/>
              <w:bCs/>
              <w:caps/>
              <w:sz w:val="24"/>
              <w:szCs w:val="24"/>
            </w:rPr>
            <w:t xml:space="preserve"> </w:t>
          </w:r>
          <w:r w:rsidR="00FA2EA0" w:rsidRPr="00F74BD1">
            <w:rPr>
              <w:rFonts w:ascii="Times New Roman" w:hAnsi="Times New Roman" w:cs="Times New Roman"/>
              <w:b/>
              <w:bCs/>
              <w:caps/>
              <w:sz w:val="24"/>
              <w:szCs w:val="24"/>
            </w:rPr>
            <w:t>SKELBIAMOS APKLAUSOS</w:t>
          </w:r>
          <w:r w:rsidR="006838DF" w:rsidRPr="00F74BD1">
            <w:rPr>
              <w:rFonts w:ascii="Times New Roman" w:hAnsi="Times New Roman" w:cs="Times New Roman"/>
              <w:b/>
              <w:bCs/>
              <w:caps/>
              <w:sz w:val="24"/>
              <w:szCs w:val="24"/>
            </w:rPr>
            <w:t xml:space="preserve"> </w:t>
          </w:r>
          <w:r w:rsidR="00E861F5" w:rsidRPr="00F74BD1">
            <w:rPr>
              <w:rFonts w:ascii="Times New Roman" w:hAnsi="Times New Roman" w:cs="Times New Roman"/>
              <w:b/>
              <w:bCs/>
              <w:caps/>
              <w:sz w:val="24"/>
              <w:szCs w:val="24"/>
            </w:rPr>
            <w:t xml:space="preserve">SPECIALIOSIOS </w:t>
          </w:r>
          <w:r w:rsidR="00D526C8" w:rsidRPr="00F74BD1">
            <w:rPr>
              <w:rFonts w:ascii="Times New Roman" w:hAnsi="Times New Roman" w:cs="Times New Roman"/>
              <w:b/>
              <w:bCs/>
              <w:caps/>
              <w:sz w:val="24"/>
              <w:szCs w:val="24"/>
            </w:rPr>
            <w:t>SĄLYGOS</w:t>
          </w:r>
        </w:p>
        <w:bookmarkEnd w:id="1"/>
        <w:p w14:paraId="264D2D55" w14:textId="77777777" w:rsidR="00380167" w:rsidRPr="00F74BD1" w:rsidRDefault="00380167" w:rsidP="001A2892">
          <w:pPr>
            <w:spacing w:after="120" w:line="240" w:lineRule="auto"/>
            <w:ind w:left="567" w:firstLine="0"/>
            <w:contextualSpacing/>
            <w:jc w:val="center"/>
            <w:rPr>
              <w:rFonts w:ascii="Times New Roman"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5DCF5A2F" w:rsidR="00FB3C75" w:rsidRDefault="639AD35A" w:rsidP="00894612">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w:t>
      </w:r>
      <w:r w:rsidR="00C51BC0" w:rsidRPr="00C51BC0">
        <w:t xml:space="preserve"> </w:t>
      </w:r>
      <w:r w:rsidR="00C51BC0" w:rsidRPr="00C51BC0">
        <w:rPr>
          <w:rFonts w:ascii="Times New Roman" w:hAnsi="Times New Roman" w:cs="Times New Roman"/>
          <w:sz w:val="24"/>
          <w:szCs w:val="24"/>
        </w:rPr>
        <w:t>188751268</w:t>
      </w:r>
      <w:r w:rsidR="00721EE3" w:rsidRPr="00487792">
        <w:rPr>
          <w:rFonts w:ascii="Times New Roman" w:hAnsi="Times New Roman" w:cs="Times New Roman"/>
          <w:sz w:val="24"/>
          <w:szCs w:val="24"/>
        </w:rPr>
        <w:t>,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1AEF38A1" w:rsidR="00F277DF" w:rsidRPr="00F277DF" w:rsidRDefault="00F277DF" w:rsidP="00894612">
      <w:pPr>
        <w:pStyle w:val="Sraopastraipa"/>
        <w:numPr>
          <w:ilvl w:val="1"/>
          <w:numId w:val="7"/>
        </w:numPr>
        <w:spacing w:line="240" w:lineRule="auto"/>
        <w:ind w:left="0" w:firstLine="709"/>
        <w:rPr>
          <w:rFonts w:ascii="Times New Roman" w:hAnsi="Times New Roman" w:cs="Times New Roman"/>
          <w:sz w:val="24"/>
          <w:szCs w:val="24"/>
        </w:rPr>
      </w:pPr>
      <w:r w:rsidRPr="00F277DF">
        <w:rPr>
          <w:rFonts w:ascii="Times New Roman" w:hAnsi="Times New Roman" w:cs="Times New Roman"/>
          <w:sz w:val="24"/>
          <w:szCs w:val="24"/>
        </w:rPr>
        <w:t xml:space="preserve">Pirkimą atlikti pavedė – Kalvarijos gimnazija, įstaigos kodas 190379992 (toliau – pavedimą </w:t>
      </w:r>
      <w:r w:rsidR="00DD6B49">
        <w:rPr>
          <w:rFonts w:ascii="Times New Roman" w:hAnsi="Times New Roman" w:cs="Times New Roman"/>
          <w:sz w:val="24"/>
          <w:szCs w:val="24"/>
        </w:rPr>
        <w:t>atlikusi</w:t>
      </w:r>
      <w:r w:rsidRPr="00F277DF">
        <w:rPr>
          <w:rFonts w:ascii="Times New Roman" w:hAnsi="Times New Roman" w:cs="Times New Roman"/>
          <w:sz w:val="24"/>
          <w:szCs w:val="24"/>
        </w:rPr>
        <w:t xml:space="preserve">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0202D5C4" w14:textId="77777777" w:rsidR="0067556A" w:rsidRDefault="000546E9" w:rsidP="0067556A">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sudaroma</w:t>
      </w:r>
      <w:r w:rsidR="000662A8" w:rsidRPr="00A523A7">
        <w:rPr>
          <w:rFonts w:ascii="Times New Roman" w:hAnsi="Times New Roman" w:cs="Times New Roman"/>
          <w:sz w:val="24"/>
          <w:szCs w:val="24"/>
        </w:rPr>
        <w:t>.</w:t>
      </w:r>
    </w:p>
    <w:p w14:paraId="48BBA935" w14:textId="6C6D11C6" w:rsidR="0067556A" w:rsidRPr="0067556A" w:rsidRDefault="005B05D7" w:rsidP="0067556A">
      <w:pPr>
        <w:pStyle w:val="Sraopastraipa"/>
        <w:numPr>
          <w:ilvl w:val="1"/>
          <w:numId w:val="7"/>
        </w:numPr>
        <w:spacing w:line="240" w:lineRule="auto"/>
        <w:ind w:left="0" w:firstLine="697"/>
        <w:rPr>
          <w:rFonts w:ascii="Times New Roman" w:hAnsi="Times New Roman" w:cs="Times New Roman"/>
          <w:sz w:val="24"/>
          <w:szCs w:val="24"/>
        </w:rPr>
      </w:pPr>
      <w:r w:rsidRPr="0067556A">
        <w:rPr>
          <w:rFonts w:ascii="Times New Roman" w:hAnsi="Times New Roman"/>
          <w:sz w:val="24"/>
          <w:szCs w:val="24"/>
          <w:shd w:val="clear" w:color="auto" w:fill="FFFFFF"/>
        </w:rPr>
        <w:t>P</w:t>
      </w:r>
      <w:r w:rsidR="00D6610C" w:rsidRPr="0067556A">
        <w:rPr>
          <w:rFonts w:ascii="Times New Roman" w:hAnsi="Times New Roman"/>
          <w:sz w:val="24"/>
          <w:szCs w:val="24"/>
          <w:shd w:val="clear" w:color="auto" w:fill="FFFFFF"/>
        </w:rPr>
        <w:t>rekės</w:t>
      </w:r>
      <w:r w:rsidRPr="0067556A">
        <w:rPr>
          <w:rFonts w:ascii="Times New Roman" w:hAnsi="Times New Roman"/>
          <w:sz w:val="24"/>
          <w:szCs w:val="24"/>
          <w:shd w:val="clear" w:color="auto" w:fill="FFFFFF"/>
        </w:rPr>
        <w:t xml:space="preserve"> neperkam</w:t>
      </w:r>
      <w:r w:rsidR="002A51A8" w:rsidRPr="0067556A">
        <w:rPr>
          <w:rFonts w:ascii="Times New Roman" w:hAnsi="Times New Roman"/>
          <w:sz w:val="24"/>
          <w:szCs w:val="24"/>
          <w:shd w:val="clear" w:color="auto" w:fill="FFFFFF"/>
        </w:rPr>
        <w:t>os</w:t>
      </w:r>
      <w:r w:rsidRPr="0067556A">
        <w:rPr>
          <w:rFonts w:ascii="Times New Roman" w:hAnsi="Times New Roman"/>
          <w:sz w:val="24"/>
          <w:szCs w:val="24"/>
          <w:shd w:val="clear" w:color="auto" w:fill="FFFFFF"/>
        </w:rPr>
        <w:t xml:space="preserve"> iš centrinės perkančiosios organizacijos (toliau – CPO</w:t>
      </w:r>
      <w:r w:rsidR="007402AD" w:rsidRPr="0067556A">
        <w:rPr>
          <w:rFonts w:ascii="Times New Roman" w:hAnsi="Times New Roman"/>
          <w:sz w:val="24"/>
          <w:szCs w:val="24"/>
          <w:shd w:val="clear" w:color="auto" w:fill="FFFFFF"/>
        </w:rPr>
        <w:t>.LT</w:t>
      </w:r>
      <w:r w:rsidRPr="0067556A">
        <w:rPr>
          <w:rFonts w:ascii="Times New Roman" w:hAnsi="Times New Roman"/>
          <w:sz w:val="24"/>
          <w:szCs w:val="24"/>
          <w:shd w:val="clear" w:color="auto" w:fill="FFFFFF"/>
        </w:rPr>
        <w:t xml:space="preserve">), </w:t>
      </w:r>
      <w:r w:rsidR="0067556A" w:rsidRPr="0067556A">
        <w:rPr>
          <w:rFonts w:ascii="Times New Roman" w:hAnsi="Times New Roman"/>
          <w:sz w:val="24"/>
          <w:szCs w:val="24"/>
          <w:shd w:val="clear" w:color="auto" w:fill="FFFFFF"/>
        </w:rPr>
        <w:t xml:space="preserve">kadangi atliekant </w:t>
      </w:r>
      <w:r w:rsidR="0067556A">
        <w:rPr>
          <w:rFonts w:ascii="Times New Roman" w:hAnsi="Times New Roman"/>
          <w:sz w:val="24"/>
          <w:szCs w:val="24"/>
          <w:shd w:val="clear" w:color="auto" w:fill="FFFFFF"/>
        </w:rPr>
        <w:t xml:space="preserve">analizę </w:t>
      </w:r>
      <w:r w:rsidR="0067556A" w:rsidRPr="0067556A">
        <w:rPr>
          <w:rFonts w:ascii="Times New Roman" w:hAnsi="Times New Roman"/>
          <w:sz w:val="24"/>
          <w:szCs w:val="24"/>
          <w:shd w:val="clear" w:color="auto" w:fill="FFFFFF"/>
        </w:rPr>
        <w:t>CPO LT elektroniniame kataloge (toliau – katalogas) nustatyta, kad</w:t>
      </w:r>
      <w:r w:rsidR="0067556A">
        <w:rPr>
          <w:rFonts w:ascii="Times New Roman" w:hAnsi="Times New Roman"/>
          <w:sz w:val="24"/>
          <w:szCs w:val="24"/>
          <w:shd w:val="clear" w:color="auto" w:fill="FFFFFF"/>
        </w:rPr>
        <w:t xml:space="preserve"> </w:t>
      </w:r>
      <w:r w:rsidR="0067556A" w:rsidRPr="0067556A">
        <w:rPr>
          <w:rFonts w:ascii="Times New Roman" w:hAnsi="Times New Roman"/>
          <w:sz w:val="24"/>
          <w:szCs w:val="24"/>
          <w:shd w:val="clear" w:color="auto" w:fill="FFFFFF"/>
        </w:rPr>
        <w:t xml:space="preserve">siūlomų kompiuterių komponentų techninės specifikacijos neatitinka Kalvarijos gimnazijos iš anksto nustatyto poreikio ir nustatytų techninių reikalavimų, kurie būtini profesionaliam kūrybiniam darbui STEAM laboratorijoje kuriant aukštos kokybės </w:t>
      </w:r>
      <w:proofErr w:type="spellStart"/>
      <w:r w:rsidR="0067556A" w:rsidRPr="0067556A">
        <w:rPr>
          <w:rFonts w:ascii="Times New Roman" w:hAnsi="Times New Roman"/>
          <w:sz w:val="24"/>
          <w:szCs w:val="24"/>
          <w:shd w:val="clear" w:color="auto" w:fill="FFFFFF"/>
        </w:rPr>
        <w:t>video</w:t>
      </w:r>
      <w:proofErr w:type="spellEnd"/>
      <w:r w:rsidR="0067556A" w:rsidRPr="0067556A">
        <w:rPr>
          <w:rFonts w:ascii="Times New Roman" w:hAnsi="Times New Roman"/>
          <w:sz w:val="24"/>
          <w:szCs w:val="24"/>
          <w:shd w:val="clear" w:color="auto" w:fill="FFFFFF"/>
        </w:rPr>
        <w:t xml:space="preserve">, </w:t>
      </w:r>
      <w:proofErr w:type="spellStart"/>
      <w:r w:rsidR="0067556A" w:rsidRPr="0067556A">
        <w:rPr>
          <w:rFonts w:ascii="Times New Roman" w:hAnsi="Times New Roman"/>
          <w:sz w:val="24"/>
          <w:szCs w:val="24"/>
          <w:shd w:val="clear" w:color="auto" w:fill="FFFFFF"/>
        </w:rPr>
        <w:t>audio</w:t>
      </w:r>
      <w:proofErr w:type="spellEnd"/>
      <w:r w:rsidR="0067556A" w:rsidRPr="0067556A">
        <w:rPr>
          <w:rFonts w:ascii="Times New Roman" w:hAnsi="Times New Roman"/>
          <w:sz w:val="24"/>
          <w:szCs w:val="24"/>
          <w:shd w:val="clear" w:color="auto" w:fill="FFFFFF"/>
        </w:rPr>
        <w:t>, grafikos, foto turinį bei darbui su įvairiomis kitomis programomis. Kataloge siūlomi kompiuteriai turi tik integruotas arba žemos klasės vaizdo plokštes, prastesnį našumą ir pan., todėl neužtikrina patvirtintos techninės specifikacijos atitikimo realiam poreikiui.</w:t>
      </w:r>
    </w:p>
    <w:p w14:paraId="5950ED2C" w14:textId="385A638A" w:rsidR="005069E5" w:rsidRPr="0067556A" w:rsidRDefault="00E974E4" w:rsidP="0067556A">
      <w:pPr>
        <w:pStyle w:val="Sraopastraipa"/>
        <w:numPr>
          <w:ilvl w:val="1"/>
          <w:numId w:val="7"/>
        </w:numPr>
        <w:spacing w:line="240" w:lineRule="auto"/>
        <w:ind w:left="0" w:firstLine="697"/>
        <w:rPr>
          <w:rFonts w:ascii="Times New Roman" w:hAnsi="Times New Roman" w:cs="Times New Roman"/>
          <w:sz w:val="24"/>
          <w:szCs w:val="24"/>
        </w:rPr>
      </w:pPr>
      <w:r w:rsidRPr="0067556A">
        <w:rPr>
          <w:rFonts w:ascii="Times New Roman" w:eastAsia="Times New Roman" w:hAnsi="Times New Roman" w:cs="Times New Roman"/>
          <w:bCs/>
          <w:sz w:val="24"/>
          <w:szCs w:val="24"/>
          <w:lang w:bidi="lt-LT"/>
        </w:rPr>
        <w:t xml:space="preserve">1.5. </w:t>
      </w:r>
      <w:r w:rsidR="001B383E" w:rsidRPr="0067556A">
        <w:rPr>
          <w:rFonts w:ascii="Times New Roman" w:eastAsia="Times New Roman" w:hAnsi="Times New Roman" w:cs="Times New Roman"/>
          <w:bCs/>
          <w:sz w:val="24"/>
          <w:szCs w:val="24"/>
          <w:lang w:bidi="lt-LT"/>
        </w:rPr>
        <w:t>Vadovauja</w:t>
      </w:r>
      <w:r w:rsidR="005069E5" w:rsidRPr="0067556A">
        <w:rPr>
          <w:rFonts w:ascii="Times New Roman" w:eastAsia="Times New Roman" w:hAnsi="Times New Roman" w:cs="Times New Roman"/>
          <w:bCs/>
          <w:sz w:val="24"/>
          <w:szCs w:val="24"/>
          <w:lang w:bidi="lt-LT"/>
        </w:rPr>
        <w:t>masi</w:t>
      </w:r>
      <w:r w:rsidR="001B383E" w:rsidRPr="0067556A">
        <w:rPr>
          <w:rFonts w:ascii="Times New Roman" w:eastAsia="Times New Roman" w:hAnsi="Times New Roman" w:cs="Times New Roman"/>
          <w:bCs/>
          <w:sz w:val="24"/>
          <w:szCs w:val="24"/>
          <w:lang w:bidi="lt-LT"/>
        </w:rPr>
        <w:t xml:space="preserve"> </w:t>
      </w:r>
      <w:r w:rsidR="001B383E" w:rsidRPr="0067556A">
        <w:rPr>
          <w:rFonts w:ascii="Times New Roman" w:eastAsia="Times New Roman" w:hAnsi="Times New Roman" w:cs="Times New Roman"/>
          <w:sz w:val="24"/>
          <w:szCs w:val="24"/>
          <w:lang w:bidi="lt-LT"/>
        </w:rPr>
        <w:t xml:space="preserve">Lietuvos Respublikos aplinkos ministro </w:t>
      </w:r>
      <w:r w:rsidR="005069E5" w:rsidRPr="0067556A">
        <w:rPr>
          <w:rFonts w:ascii="Times New Roman" w:eastAsia="Times New Roman" w:hAnsi="Times New Roman" w:cs="Times New Roman"/>
          <w:sz w:val="24"/>
          <w:szCs w:val="24"/>
          <w:lang w:bidi="lt-LT"/>
        </w:rPr>
        <w:t xml:space="preserve">2011 m. birželio 28 d. </w:t>
      </w:r>
      <w:r w:rsidR="001B383E" w:rsidRPr="0067556A">
        <w:rPr>
          <w:rFonts w:ascii="Times New Roman" w:eastAsia="Times New Roman" w:hAnsi="Times New Roman" w:cs="Times New Roman"/>
          <w:sz w:val="24"/>
          <w:szCs w:val="24"/>
          <w:lang w:bidi="lt-LT"/>
        </w:rPr>
        <w:t xml:space="preserve">įsakymu Nr. D1-508  (aktuali redakcija) </w:t>
      </w:r>
      <w:r w:rsidR="001B383E" w:rsidRPr="0067556A">
        <w:rPr>
          <w:rFonts w:ascii="Times New Roman" w:eastAsia="Times New Roman" w:hAnsi="Times New Roman" w:cs="Times New Roman"/>
          <w:bCs/>
          <w:sz w:val="24"/>
          <w:szCs w:val="24"/>
          <w:lang w:bidi="lt-LT"/>
        </w:rPr>
        <w:t xml:space="preserve">„Dėl aplinkos apsaugos kriterijų taikymo, vykdant žaliuosius pirkimus, tvarkos aprašo patvirtinimo“ </w:t>
      </w:r>
      <w:r w:rsidR="0084769B" w:rsidRPr="0067556A">
        <w:rPr>
          <w:rFonts w:ascii="Times New Roman" w:hAnsi="Times New Roman" w:cs="Times New Roman"/>
          <w:bCs/>
          <w:sz w:val="24"/>
          <w:szCs w:val="24"/>
          <w:lang w:bidi="lt-LT"/>
        </w:rPr>
        <w:t>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,,Minimalūs aplinkos apsaugos kriterijaiׅ“ 4 skyriaus „Kompiuteriai ir planšetės“ 4 punkto 4.1, 4.2</w:t>
      </w:r>
      <w:r w:rsidR="00FE3001" w:rsidRPr="0067556A">
        <w:rPr>
          <w:rFonts w:ascii="Times New Roman" w:hAnsi="Times New Roman" w:cs="Times New Roman"/>
          <w:bCs/>
          <w:sz w:val="24"/>
          <w:szCs w:val="24"/>
          <w:lang w:bidi="lt-LT"/>
        </w:rPr>
        <w:t xml:space="preserve"> papunkčių</w:t>
      </w:r>
      <w:r w:rsidR="005E3B43">
        <w:rPr>
          <w:rFonts w:ascii="Times New Roman" w:hAnsi="Times New Roman" w:cs="Times New Roman"/>
          <w:bCs/>
          <w:sz w:val="24"/>
          <w:szCs w:val="24"/>
          <w:lang w:bidi="lt-LT"/>
        </w:rPr>
        <w:t xml:space="preserve"> nuostatomis. </w:t>
      </w:r>
      <w:r w:rsidR="00EC0773" w:rsidRPr="0067556A">
        <w:rPr>
          <w:rFonts w:ascii="Times New Roman" w:hAnsi="Times New Roman" w:cs="Times New Roman"/>
          <w:bCs/>
          <w:sz w:val="24"/>
          <w:szCs w:val="24"/>
          <w:lang w:bidi="lt-LT"/>
        </w:rPr>
        <w:t>Reikalavimai pateikiami techninėje specifikacijoje</w:t>
      </w:r>
      <w:r w:rsidR="0084769B" w:rsidRPr="0067556A">
        <w:rPr>
          <w:rFonts w:ascii="Times New Roman" w:hAnsi="Times New Roman" w:cs="Times New Roman"/>
          <w:sz w:val="24"/>
          <w:szCs w:val="24"/>
        </w:rPr>
        <w:t xml:space="preserve"> bei pirkimo pardavimo sutarties specialioje dalyje.</w:t>
      </w:r>
    </w:p>
    <w:p w14:paraId="50058252" w14:textId="0C882B75" w:rsidR="001B505A" w:rsidRPr="00982E4D" w:rsidRDefault="00015AA5" w:rsidP="00982E4D">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497705">
        <w:rPr>
          <w:rFonts w:eastAsia="Arial" w:cs="Times New Roman"/>
          <w:sz w:val="24"/>
          <w:szCs w:val="24"/>
          <w:lang w:val="lt-LT"/>
        </w:rPr>
        <w:t>6</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7D847502" w14:textId="54B2A584" w:rsidR="00FB3C75" w:rsidRPr="001B505A" w:rsidRDefault="00244994" w:rsidP="00894612">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5B3FE396" w:rsidR="00B24995" w:rsidRPr="009A22B8" w:rsidRDefault="00B24995" w:rsidP="009A22B8">
      <w:pPr>
        <w:tabs>
          <w:tab w:val="left" w:pos="0"/>
        </w:tabs>
        <w:spacing w:line="240" w:lineRule="auto"/>
        <w:ind w:right="55"/>
        <w:rPr>
          <w:rFonts w:ascii="Times New Roman" w:hAnsi="Times New Roman" w:cs="Times New Roman"/>
          <w:bCs/>
          <w:sz w:val="24"/>
          <w:szCs w:val="24"/>
        </w:rPr>
      </w:pPr>
      <w:r w:rsidRPr="005062FF">
        <w:rPr>
          <w:rFonts w:ascii="Times New Roman" w:hAnsi="Times New Roman" w:cs="Times New Roman"/>
          <w:sz w:val="24"/>
          <w:szCs w:val="24"/>
        </w:rPr>
        <w:t xml:space="preserve">2.1. </w:t>
      </w:r>
      <w:r w:rsidR="00651664" w:rsidRPr="00312183">
        <w:rPr>
          <w:rFonts w:ascii="Times New Roman" w:hAnsi="Times New Roman" w:cs="Times New Roman"/>
          <w:sz w:val="24"/>
          <w:szCs w:val="24"/>
        </w:rPr>
        <w:t xml:space="preserve">Perkančioji organizacija </w:t>
      </w:r>
      <w:r w:rsidR="00FB3C75" w:rsidRPr="00312183">
        <w:rPr>
          <w:rFonts w:ascii="Times New Roman" w:eastAsia="Calibri" w:hAnsi="Times New Roman" w:cs="Times New Roman"/>
          <w:color w:val="000000" w:themeColor="text1"/>
          <w:sz w:val="24"/>
          <w:szCs w:val="24"/>
        </w:rPr>
        <w:t xml:space="preserve">numato </w:t>
      </w:r>
      <w:r w:rsidR="00605849" w:rsidRPr="00312183">
        <w:rPr>
          <w:rFonts w:ascii="Times New Roman" w:eastAsia="Calibri" w:hAnsi="Times New Roman" w:cs="Times New Roman"/>
          <w:color w:val="000000" w:themeColor="text1"/>
          <w:sz w:val="24"/>
          <w:szCs w:val="24"/>
        </w:rPr>
        <w:t>įsigyti</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stacionarius</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kompiuterius su derančiomis pelėmis ir klaviatūromis.</w:t>
      </w:r>
      <w:r w:rsidR="009A22B8">
        <w:rPr>
          <w:rFonts w:ascii="Times New Roman" w:eastAsia="Calibri" w:hAnsi="Times New Roman" w:cs="Times New Roman"/>
          <w:color w:val="000000"/>
          <w:sz w:val="24"/>
          <w:szCs w:val="24"/>
          <w:lang w:eastAsia="en-US"/>
        </w:rPr>
        <w:t xml:space="preserve"> </w:t>
      </w:r>
      <w:r w:rsidR="00AD4D41" w:rsidRPr="00312183">
        <w:rPr>
          <w:rFonts w:ascii="Times New Roman" w:eastAsia="Calibri" w:hAnsi="Times New Roman" w:cs="Times New Roman"/>
          <w:sz w:val="24"/>
          <w:szCs w:val="24"/>
          <w:lang w:eastAsia="en-US"/>
        </w:rPr>
        <w:t xml:space="preserve">BVPŽ kodas </w:t>
      </w:r>
      <w:r w:rsidR="009A22B8" w:rsidRPr="009A22B8">
        <w:rPr>
          <w:rFonts w:ascii="Times New Roman" w:eastAsia="Calibri" w:hAnsi="Times New Roman" w:cs="Times New Roman"/>
          <w:sz w:val="24"/>
          <w:szCs w:val="24"/>
          <w:lang w:eastAsia="en-US"/>
        </w:rPr>
        <w:t>30213000-5 Asmeniniai kompiuteriai</w:t>
      </w:r>
      <w:r w:rsidR="009A22B8">
        <w:rPr>
          <w:rFonts w:ascii="Times New Roman" w:eastAsia="Calibri" w:hAnsi="Times New Roman" w:cs="Times New Roman"/>
          <w:sz w:val="24"/>
          <w:szCs w:val="24"/>
          <w:lang w:eastAsia="en-US"/>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ED6AD78" w14:textId="1E302424" w:rsidR="00FB3C75" w:rsidRPr="00C511E8" w:rsidRDefault="00BF3638" w:rsidP="00C511E8">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lastRenderedPageBreak/>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7944444B" w14:textId="77777777" w:rsidR="00A16EC8" w:rsidRDefault="005D280D" w:rsidP="00A16EC8">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17A8B23F" w:rsidR="001B505A" w:rsidRPr="00A16EC8" w:rsidRDefault="008E69C4" w:rsidP="00A16EC8">
      <w:pPr>
        <w:pStyle w:val="Sraopastraipa"/>
        <w:numPr>
          <w:ilvl w:val="1"/>
          <w:numId w:val="6"/>
        </w:numPr>
        <w:spacing w:line="276" w:lineRule="auto"/>
        <w:ind w:left="0" w:firstLine="697"/>
        <w:rPr>
          <w:rFonts w:ascii="Times New Roman" w:hAnsi="Times New Roman" w:cs="Times New Roman"/>
          <w:sz w:val="24"/>
          <w:szCs w:val="24"/>
        </w:rPr>
      </w:pPr>
      <w:r w:rsidRPr="00A16EC8">
        <w:rPr>
          <w:rFonts w:ascii="Times New Roman" w:eastAsia="Arial" w:hAnsi="Times New Roman" w:cs="Times New Roman"/>
          <w:b/>
          <w:bCs/>
          <w:sz w:val="24"/>
          <w:szCs w:val="24"/>
        </w:rPr>
        <w:t xml:space="preserve"> Pažymų, patvirtinančių tiekėjo pašalinimo pagrindų nebuvimą</w:t>
      </w:r>
      <w:r w:rsidR="00A16EC8">
        <w:rPr>
          <w:rFonts w:ascii="Times New Roman" w:eastAsia="Arial" w:hAnsi="Times New Roman" w:cs="Times New Roman"/>
          <w:b/>
          <w:bCs/>
          <w:sz w:val="24"/>
          <w:szCs w:val="24"/>
        </w:rPr>
        <w:t xml:space="preserve"> </w:t>
      </w:r>
      <w:r w:rsidRPr="00A16EC8">
        <w:rPr>
          <w:rFonts w:ascii="Times New Roman" w:eastAsia="Arial" w:hAnsi="Times New Roman" w:cs="Times New Roman"/>
          <w:b/>
          <w:bCs/>
          <w:sz w:val="24"/>
          <w:szCs w:val="24"/>
        </w:rPr>
        <w:t>nereikalaujama, išskyrus atvejus, kai kyla pagrįstų abejonių dėl tiekėjo patikimumo.</w:t>
      </w:r>
      <w:r w:rsidR="00ED429E" w:rsidRPr="00A16EC8">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170117AD" w14:textId="2BC7DCD6" w:rsidR="005754B7" w:rsidRPr="00BE1170" w:rsidRDefault="00B20F44" w:rsidP="00A16EC8">
      <w:pPr>
        <w:spacing w:line="240" w:lineRule="auto"/>
        <w:ind w:firstLine="709"/>
        <w:rPr>
          <w:rFonts w:ascii="Times New Roman" w:hAnsi="Times New Roman" w:cs="Times New Roman"/>
          <w:i/>
          <w:iCs/>
          <w:sz w:val="24"/>
          <w:szCs w:val="24"/>
        </w:rPr>
      </w:pPr>
      <w:r>
        <w:rPr>
          <w:rFonts w:ascii="Times New Roman" w:hAnsi="Times New Roman" w:cs="Times New Roman"/>
          <w:sz w:val="24"/>
          <w:szCs w:val="24"/>
        </w:rPr>
        <w:t>Šiame pirkime reikalavimai nacionaliniam 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400400C8" w:rsidR="008B12C0" w:rsidRPr="00FE6EE6" w:rsidRDefault="00EF5875" w:rsidP="00C511E8">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pateiktą pasiūlymo formą</w:t>
      </w:r>
      <w:r w:rsidR="00E8544F">
        <w:rPr>
          <w:rFonts w:ascii="Times New Roman" w:hAnsi="Times New Roman" w:cs="Times New Roman"/>
          <w:sz w:val="24"/>
          <w:szCs w:val="24"/>
        </w:rPr>
        <w:t>,</w:t>
      </w:r>
      <w:r w:rsidR="002E178D">
        <w:rPr>
          <w:rFonts w:ascii="Times New Roman" w:hAnsi="Times New Roman" w:cs="Times New Roman"/>
          <w:sz w:val="24"/>
          <w:szCs w:val="24"/>
        </w:rPr>
        <w:t xml:space="preserve"> </w:t>
      </w:r>
      <w:r w:rsidR="00A16EC8" w:rsidRPr="00A16EC8">
        <w:rPr>
          <w:rFonts w:ascii="Times New Roman" w:hAnsi="Times New Roman" w:cs="Times New Roman"/>
          <w:sz w:val="24"/>
          <w:szCs w:val="24"/>
        </w:rPr>
        <w:t>žymėjimą CE ženklu liudijančių dokumentų kopij</w:t>
      </w:r>
      <w:r w:rsidR="00A16EC8">
        <w:rPr>
          <w:rFonts w:ascii="Times New Roman" w:hAnsi="Times New Roman" w:cs="Times New Roman"/>
          <w:sz w:val="24"/>
          <w:szCs w:val="24"/>
        </w:rPr>
        <w:t>os</w:t>
      </w:r>
      <w:r w:rsidR="00BD5C02" w:rsidRPr="00A16EC8">
        <w:rPr>
          <w:rFonts w:ascii="Times New Roman" w:hAnsi="Times New Roman" w:cs="Times New Roman"/>
          <w:sz w:val="24"/>
          <w:szCs w:val="24"/>
        </w:rPr>
        <w:t>,</w:t>
      </w:r>
      <w:r w:rsidR="00A16EC8">
        <w:rPr>
          <w:rFonts w:ascii="Times New Roman" w:hAnsi="Times New Roman" w:cs="Times New Roman"/>
          <w:sz w:val="24"/>
          <w:szCs w:val="24"/>
        </w:rPr>
        <w:t xml:space="preserve"> </w:t>
      </w:r>
      <w:r w:rsidR="00BD5C02">
        <w:rPr>
          <w:rFonts w:ascii="Times New Roman" w:hAnsi="Times New Roman" w:cs="Times New Roman"/>
          <w:sz w:val="24"/>
          <w:szCs w:val="24"/>
        </w:rPr>
        <w:t>deklaracija dėl atitikties pašalinimo pagrindų reikalavimams</w:t>
      </w:r>
      <w:r w:rsidR="005754B7">
        <w:rPr>
          <w:rFonts w:ascii="Times New Roman" w:hAnsi="Times New Roman" w:cs="Times New Roman"/>
          <w:sz w:val="24"/>
          <w:szCs w:val="24"/>
        </w:rPr>
        <w:t xml:space="preserve"> (pirkimo sąlygų 7 priedas)</w:t>
      </w:r>
      <w:r w:rsidR="00E24B83">
        <w:rPr>
          <w:rFonts w:ascii="Times New Roman" w:hAnsi="Times New Roman" w:cs="Times New Roman"/>
          <w:sz w:val="24"/>
          <w:szCs w:val="24"/>
        </w:rPr>
        <w:t xml:space="preserve"> </w:t>
      </w:r>
      <w:r w:rsidR="005754B7"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511E8">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C511E8">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C511E8">
      <w:pPr>
        <w:pStyle w:val="Sraopastraipa"/>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C511E8">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C511E8">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C511E8">
      <w:pPr>
        <w:pStyle w:val="Sraopastraipa"/>
        <w:spacing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C511E8">
      <w:pPr>
        <w:pStyle w:val="Sraopastraipa"/>
        <w:spacing w:line="240"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C511E8">
      <w:pPr>
        <w:pStyle w:val="Sraopastraipa"/>
        <w:numPr>
          <w:ilvl w:val="1"/>
          <w:numId w:val="8"/>
        </w:numPr>
        <w:spacing w:line="240" w:lineRule="auto"/>
        <w:ind w:left="0" w:firstLine="635"/>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lastRenderedPageBreak/>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C511E8">
      <w:pPr>
        <w:spacing w:line="240" w:lineRule="auto"/>
        <w:ind w:firstLine="0"/>
        <w:rPr>
          <w:rFonts w:ascii="Times New Roman" w:hAnsi="Times New Roman" w:cs="Times New Roman"/>
          <w:vanish/>
          <w:sz w:val="24"/>
          <w:szCs w:val="24"/>
        </w:rPr>
      </w:pPr>
    </w:p>
    <w:p w14:paraId="4BC3D5EA" w14:textId="2BEBC013" w:rsidR="001253CA" w:rsidRPr="00A07111" w:rsidRDefault="005A4255" w:rsidP="001253CA">
      <w:pPr>
        <w:pStyle w:val="Sraopastraipa"/>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r w:rsidR="001253CA">
        <w:rPr>
          <w:rFonts w:ascii="Times New Roman" w:hAnsi="Times New Roman" w:cs="Times New Roman"/>
          <w:sz w:val="24"/>
          <w:szCs w:val="24"/>
        </w:rPr>
        <w:t xml:space="preserve">Komisija </w:t>
      </w:r>
      <w:r w:rsidR="001253CA" w:rsidRPr="00172324">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w:t>
      </w:r>
      <w:r w:rsidR="001253CA" w:rsidRPr="006915D1">
        <w:rPr>
          <w:rFonts w:ascii="Times New Roman" w:eastAsia="Calibri" w:hAnsi="Times New Roman" w:cs="Times New Roman"/>
          <w:sz w:val="24"/>
          <w:szCs w:val="24"/>
        </w:rPr>
        <w:t xml:space="preserve">specialiųjų pirkimo sąlygų priede </w:t>
      </w:r>
      <w:r w:rsidR="001253CA">
        <w:rPr>
          <w:rFonts w:ascii="Times New Roman" w:eastAsia="Calibri" w:hAnsi="Times New Roman" w:cs="Times New Roman"/>
          <w:color w:val="000000" w:themeColor="text1"/>
          <w:sz w:val="24"/>
          <w:szCs w:val="24"/>
        </w:rPr>
        <w:t>4</w:t>
      </w:r>
      <w:r w:rsidR="001253CA" w:rsidRPr="00436C12">
        <w:rPr>
          <w:rFonts w:ascii="Times New Roman" w:hAnsi="Times New Roman" w:cs="Times New Roman"/>
          <w:sz w:val="24"/>
          <w:szCs w:val="24"/>
        </w:rPr>
        <w:t xml:space="preserve"> „Pasiūlymo forma“.</w:t>
      </w:r>
      <w:r w:rsidR="001253CA">
        <w:rPr>
          <w:rFonts w:ascii="Times New Roman" w:hAnsi="Times New Roman" w:cs="Times New Roman"/>
          <w:sz w:val="24"/>
          <w:szCs w:val="24"/>
        </w:rPr>
        <w:t xml:space="preserve"> </w:t>
      </w:r>
      <w:r w:rsidR="001253CA" w:rsidRPr="00D010A2">
        <w:rPr>
          <w:rFonts w:ascii="Times New Roman" w:eastAsia="Calibri" w:hAnsi="Times New Roman" w:cs="Times New Roman"/>
          <w:sz w:val="24"/>
          <w:szCs w:val="24"/>
        </w:rPr>
        <w:t xml:space="preserve">Jei įvertinus tokį pasiūlymą paaiškėja, kad jis negali būti pripažintas laimėtoju, </w:t>
      </w:r>
      <w:r w:rsidR="001253CA" w:rsidRPr="003045A9">
        <w:rPr>
          <w:rFonts w:ascii="Times New Roman" w:eastAsia="Calibri" w:hAnsi="Times New Roman" w:cs="Times New Roman"/>
          <w:sz w:val="24"/>
          <w:szCs w:val="24"/>
        </w:rPr>
        <w:t>jo pasiūlymas</w:t>
      </w:r>
      <w:r w:rsidR="001253CA" w:rsidRPr="00D010A2">
        <w:rPr>
          <w:rFonts w:ascii="Times New Roman" w:eastAsia="Calibri" w:hAnsi="Times New Roman" w:cs="Times New Roman"/>
          <w:sz w:val="24"/>
          <w:szCs w:val="24"/>
        </w:rPr>
        <w:t xml:space="preserve"> atmetamas ir toliau tikrinamas pasiūlymas, kuris galėtų būti antras pagal ekonominį pasiūlymo naudingumą. Tokia seka kartojama, kol nustatomas laimėjęs pasiūlymas ar atmetami visi gauti pasiūlymai. </w:t>
      </w:r>
      <w:r w:rsidR="001253CA"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001253CA" w:rsidRPr="00A07111">
        <w:rPr>
          <w:rFonts w:ascii="Times New Roman" w:hAnsi="Times New Roman" w:cs="Times New Roman"/>
          <w:sz w:val="24"/>
          <w:szCs w:val="24"/>
        </w:rPr>
        <w:t xml:space="preserve"> </w:t>
      </w:r>
    </w:p>
    <w:p w14:paraId="32F25D02" w14:textId="77777777" w:rsidR="001253CA" w:rsidRPr="00A07111" w:rsidRDefault="001253CA" w:rsidP="001253CA">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ir ne vėliau kaip per 3 darbo dienas raštu praneša apie šio patikrinimo rezultatus;</w:t>
      </w:r>
    </w:p>
    <w:p w14:paraId="16E6D7E4" w14:textId="77777777" w:rsidR="001253CA" w:rsidRPr="00A07111"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30F50837" w14:textId="77777777" w:rsidR="001253CA" w:rsidRDefault="001253CA" w:rsidP="001253CA">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4348FD46" w14:textId="77777777" w:rsidR="001253CA" w:rsidRPr="007A02C5" w:rsidRDefault="001253CA" w:rsidP="001253CA">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7A02C5">
        <w:rPr>
          <w:rFonts w:ascii="Times New Roman" w:eastAsia="Arial" w:hAnsi="Times New Roman" w:cs="Times New Roman"/>
          <w:sz w:val="24"/>
          <w:szCs w:val="24"/>
        </w:rPr>
        <w:t>patikrina, ar pasiūlymuose nėra kainos ir (ar) sąnaudų apskaičiavimo klaidų;</w:t>
      </w:r>
    </w:p>
    <w:p w14:paraId="6229315B" w14:textId="77777777" w:rsidR="001253CA" w:rsidRPr="00A07111"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61576279" w14:textId="77777777" w:rsidR="001253CA" w:rsidRPr="005B69F2"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2" w:name="_Ref74228417"/>
    </w:p>
    <w:p w14:paraId="7069A3CE" w14:textId="466BC9D6" w:rsidR="001253CA" w:rsidRPr="0067556A" w:rsidRDefault="005B69F2" w:rsidP="0067556A">
      <w:pPr>
        <w:pStyle w:val="Sraopastraipa"/>
        <w:numPr>
          <w:ilvl w:val="2"/>
          <w:numId w:val="8"/>
        </w:numPr>
        <w:tabs>
          <w:tab w:val="left" w:pos="1134"/>
          <w:tab w:val="left" w:pos="1276"/>
        </w:tabs>
        <w:spacing w:after="160" w:line="240" w:lineRule="auto"/>
        <w:ind w:left="0" w:firstLine="709"/>
        <w:rPr>
          <w:rFonts w:ascii="Times New Roman" w:hAnsi="Times New Roman" w:cs="Times New Roman"/>
          <w:sz w:val="24"/>
          <w:szCs w:val="24"/>
        </w:rPr>
      </w:pPr>
      <w:r w:rsidRPr="00A405DD">
        <w:rPr>
          <w:rFonts w:ascii="Times New Roman" w:hAnsi="Times New Roman" w:cs="Times New Roman"/>
          <w:sz w:val="24"/>
          <w:szCs w:val="24"/>
        </w:rPr>
        <w:t xml:space="preserve">kreipiasi į </w:t>
      </w:r>
      <w:r>
        <w:rPr>
          <w:rFonts w:ascii="Times New Roman" w:hAnsi="Times New Roman" w:cs="Times New Roman"/>
          <w:sz w:val="24"/>
          <w:szCs w:val="24"/>
        </w:rPr>
        <w:t xml:space="preserve">galimą laimėtoją </w:t>
      </w:r>
      <w:r w:rsidRPr="00A405DD">
        <w:rPr>
          <w:rFonts w:ascii="Times New Roman" w:hAnsi="Times New Roman" w:cs="Times New Roman"/>
          <w:sz w:val="24"/>
          <w:szCs w:val="24"/>
        </w:rPr>
        <w:t>dėl aktualių dokumentų, patvirtinančių</w:t>
      </w:r>
      <w:r w:rsidR="0067556A">
        <w:rPr>
          <w:rFonts w:ascii="Times New Roman" w:hAnsi="Times New Roman" w:cs="Times New Roman"/>
          <w:sz w:val="24"/>
          <w:szCs w:val="24"/>
        </w:rPr>
        <w:t xml:space="preserve"> </w:t>
      </w:r>
      <w:r w:rsidRPr="00501C4E">
        <w:rPr>
          <w:rFonts w:ascii="Times New Roman" w:hAnsi="Times New Roman" w:cs="Times New Roman"/>
          <w:sz w:val="24"/>
          <w:szCs w:val="24"/>
        </w:rPr>
        <w:t>deklaracijoje</w:t>
      </w:r>
      <w:r>
        <w:rPr>
          <w:rFonts w:ascii="Times New Roman" w:hAnsi="Times New Roman" w:cs="Times New Roman"/>
          <w:sz w:val="24"/>
          <w:szCs w:val="24"/>
        </w:rPr>
        <w:t xml:space="preserve"> </w:t>
      </w:r>
      <w:r w:rsidRPr="00CC6EA4">
        <w:rPr>
          <w:rFonts w:ascii="Times New Roman" w:hAnsi="Times New Roman" w:cs="Times New Roman"/>
          <w:sz w:val="24"/>
          <w:szCs w:val="24"/>
        </w:rPr>
        <w:t>(</w:t>
      </w:r>
      <w:r w:rsidRPr="007E5654">
        <w:rPr>
          <w:rFonts w:ascii="Times New Roman" w:hAnsi="Times New Roman" w:cs="Times New Roman"/>
          <w:sz w:val="24"/>
          <w:szCs w:val="24"/>
        </w:rPr>
        <w:t>specialiųjų pirkimo sąlygų 7 priedas)</w:t>
      </w:r>
      <w:r>
        <w:rPr>
          <w:rFonts w:ascii="Times New Roman" w:eastAsia="Times New Roman" w:hAnsi="Times New Roman" w:cs="Times New Roman"/>
          <w:color w:val="000000" w:themeColor="text1"/>
          <w:sz w:val="24"/>
          <w:szCs w:val="24"/>
        </w:rPr>
        <w:t>,</w:t>
      </w:r>
      <w:r w:rsidRPr="00A405DD">
        <w:rPr>
          <w:rFonts w:ascii="Times New Roman" w:hAnsi="Times New Roman" w:cs="Times New Roman"/>
          <w:sz w:val="24"/>
          <w:szCs w:val="24"/>
        </w:rPr>
        <w:t xml:space="preserv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w:t>
      </w:r>
      <w:r>
        <w:rPr>
          <w:rFonts w:ascii="Times New Roman" w:hAnsi="Times New Roman" w:cs="Times New Roman"/>
          <w:sz w:val="24"/>
          <w:szCs w:val="24"/>
        </w:rPr>
        <w:t>(</w:t>
      </w:r>
      <w:r w:rsidRPr="00A405DD">
        <w:rPr>
          <w:rFonts w:ascii="Times New Roman" w:hAnsi="Times New Roman" w:cs="Times New Roman"/>
          <w:sz w:val="24"/>
          <w:szCs w:val="24"/>
        </w:rPr>
        <w:t xml:space="preserve">kai turi pagrįstų abejonių dėl tiekėjo patikimumo) nurodytą informaciją, pateikimo, </w:t>
      </w:r>
      <w:r w:rsidR="0067556A" w:rsidRPr="0067556A">
        <w:rPr>
          <w:rFonts w:ascii="Times New Roman" w:hAnsi="Times New Roman" w:cs="Times New Roman"/>
          <w:sz w:val="24"/>
          <w:szCs w:val="24"/>
        </w:rPr>
        <w:t>jei jų nebuvo paprašyta ir nebuvo įvertinta ankstesniuose pirkimo procedūros etapuose.</w:t>
      </w:r>
    </w:p>
    <w:p w14:paraId="1FBE0C99" w14:textId="1CABD3FC" w:rsidR="001253CA" w:rsidRPr="005B69F2" w:rsidRDefault="001253CA" w:rsidP="005B69F2">
      <w:pPr>
        <w:pStyle w:val="Sraopastraipa"/>
        <w:numPr>
          <w:ilvl w:val="2"/>
          <w:numId w:val="8"/>
        </w:numPr>
        <w:tabs>
          <w:tab w:val="left" w:pos="1260"/>
        </w:tabs>
        <w:suppressAutoHyphens/>
        <w:spacing w:line="240" w:lineRule="auto"/>
        <w:ind w:left="0" w:firstLine="709"/>
        <w:rPr>
          <w:rFonts w:ascii="Times New Roman" w:eastAsia="Arial Unicode MS" w:hAnsi="Times New Roman" w:cs="Times New Roman"/>
          <w:sz w:val="24"/>
          <w:szCs w:val="24"/>
        </w:rPr>
      </w:pPr>
      <w:r w:rsidRPr="005B69F2">
        <w:rPr>
          <w:rFonts w:ascii="Times New Roman" w:eastAsia="Times New Roman" w:hAnsi="Times New Roman" w:cs="Times New Roman"/>
          <w:sz w:val="24"/>
          <w:szCs w:val="24"/>
        </w:rPr>
        <w:t>Jeigu kandidatas ar dalyvis pateikė netikslius, neišsamius ar klaidingus dokumentus ar duomenis apie atitiktį pirkimo dokumentų reikalavimams arba šių dokumentų ar duomenų trūksta, Komisija gali nepažeisdama lygiateisiškumo ir skaidrumo principų prašyti kandidatą ar dalyvį šiuos dokumentus ar duomenis patikslinti, papildyti arba paaiškinti per jos nustatytą protingą terminą.</w:t>
      </w:r>
      <w:r w:rsidRPr="005B69F2">
        <w:rPr>
          <w:rFonts w:ascii="Times New Roman" w:eastAsia="Times New Roman" w:hAnsi="Times New Roman" w:cs="Times New Roman"/>
          <w:sz w:val="24"/>
          <w:szCs w:val="24"/>
          <w:shd w:val="clear" w:color="auto" w:fill="FFFFFF"/>
        </w:rPr>
        <w:t xml:space="preserve"> Pasiūlymai tikslinami, papildomi arba paaiškinami vadovaujantis </w:t>
      </w:r>
      <w:hyperlink r:id="rId12" w:history="1">
        <w:r w:rsidRPr="005B69F2">
          <w:rPr>
            <w:rFonts w:ascii="Times New Roman" w:eastAsia="Times New Roman" w:hAnsi="Times New Roman" w:cs="Times New Roman"/>
            <w:sz w:val="24"/>
            <w:szCs w:val="24"/>
            <w:u w:val="single"/>
            <w:shd w:val="clear" w:color="auto" w:fill="FFFFFF"/>
          </w:rPr>
          <w:t>Viešųjų pirkimų tarnybos nustatytomis taisyklėmis</w:t>
        </w:r>
      </w:hyperlink>
      <w:r w:rsidRPr="005B69F2">
        <w:rPr>
          <w:rFonts w:ascii="Times New Roman" w:eastAsia="Times New Roman" w:hAnsi="Times New Roman" w:cs="Times New Roman"/>
          <w:sz w:val="24"/>
          <w:szCs w:val="24"/>
          <w:shd w:val="clear" w:color="auto" w:fill="FFFFFF"/>
        </w:rPr>
        <w:t>.</w:t>
      </w:r>
    </w:p>
    <w:p w14:paraId="58F61FAC" w14:textId="7880288E" w:rsidR="001253CA" w:rsidRPr="005B69F2" w:rsidRDefault="001253CA" w:rsidP="005B69F2">
      <w:pPr>
        <w:pStyle w:val="Sraopastraipa"/>
        <w:numPr>
          <w:ilvl w:val="2"/>
          <w:numId w:val="8"/>
        </w:numPr>
        <w:tabs>
          <w:tab w:val="left" w:pos="1260"/>
        </w:tabs>
        <w:suppressAutoHyphens/>
        <w:spacing w:line="240" w:lineRule="auto"/>
        <w:ind w:left="0" w:firstLine="709"/>
        <w:rPr>
          <w:rFonts w:ascii="Times New Roman" w:eastAsia="Arial Unicode MS" w:hAnsi="Times New Roman" w:cs="Times New Roman"/>
          <w:color w:val="000000"/>
          <w:sz w:val="24"/>
          <w:szCs w:val="24"/>
        </w:rPr>
      </w:pPr>
      <w:bookmarkStart w:id="23" w:name="part_ce0c2b9bde2a417bb76a1c2db8a7a236"/>
      <w:bookmarkEnd w:id="23"/>
      <w:r w:rsidRPr="005B69F2">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5B69F2">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4" w:name="part_158b60606afc42dba0e6bd3737898715"/>
      <w:bookmarkEnd w:id="24"/>
    </w:p>
    <w:p w14:paraId="7529FE5F" w14:textId="77777777" w:rsidR="001253CA" w:rsidRDefault="001253CA" w:rsidP="001253CA">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5" w:name="part_62ab7d0ebdd94b57b444df09baa775a1"/>
      <w:bookmarkEnd w:id="25"/>
    </w:p>
    <w:p w14:paraId="67106A23" w14:textId="5E740072"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r w:rsidR="005B69F2">
        <w:rPr>
          <w:rFonts w:ascii="Times New Roman" w:eastAsia="Arial Unicode MS" w:hAnsi="Times New Roman" w:cs="Times New Roman"/>
          <w:color w:val="000000"/>
          <w:sz w:val="24"/>
          <w:szCs w:val="24"/>
        </w:rPr>
        <w:t>2</w:t>
      </w:r>
      <w:r>
        <w:rPr>
          <w:rFonts w:ascii="Times New Roman" w:eastAsia="Arial Unicode MS" w:hAnsi="Times New Roman" w:cs="Times New Roman"/>
          <w:color w:val="000000"/>
          <w:sz w:val="24"/>
          <w:szCs w:val="24"/>
        </w:rPr>
        <w:t xml:space="preserve">.1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7BC4A2A5" w14:textId="354D6DB9"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1f09e722ecfa48c38a6c4e4b6c53d4b9"/>
      <w:bookmarkEnd w:id="26"/>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2</w:t>
      </w:r>
      <w:r w:rsidRPr="00A07111">
        <w:rPr>
          <w:rFonts w:ascii="Times New Roman" w:eastAsia="Arial Unicode MS" w:hAnsi="Times New Roman" w:cs="Times New Roman"/>
          <w:color w:val="000000"/>
          <w:sz w:val="24"/>
          <w:szCs w:val="24"/>
        </w:rPr>
        <w:t>.2. tais atvejais, kai pirkime taikomas fiksuotos kainos kainodaros metodas, galutinė pasiūlymo kaina be PVM negali būti keičiama;</w:t>
      </w:r>
    </w:p>
    <w:p w14:paraId="41A07D4A" w14:textId="03CE9E2E" w:rsidR="001253CA"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7" w:name="part_5e4662bf894247d7955359aeeebb2de0"/>
      <w:bookmarkStart w:id="28" w:name="part_848175399f954ad4a8e8ba0e0cc2a549"/>
      <w:bookmarkEnd w:id="27"/>
      <w:bookmarkEnd w:id="28"/>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2.3</w:t>
      </w:r>
      <w:r w:rsidRPr="00A07111">
        <w:rPr>
          <w:rFonts w:ascii="Times New Roman" w:eastAsia="Arial Unicode MS" w:hAnsi="Times New Roman" w:cs="Times New Roman"/>
          <w:color w:val="000000"/>
          <w:sz w:val="24"/>
          <w:szCs w:val="24"/>
        </w:rPr>
        <w:t xml:space="preserve">. Kai pasiūlymo trūkumas susijęs su PVM apskaičiavimu, jo ištaisymas gali būti atliekamas, kadangi tai yra objektyvus duomuo, kurio dydis nepriklauso nuo tiekėjo, tačiau, atsižvelgiant į pirkime </w:t>
      </w:r>
      <w:r w:rsidRPr="00A07111">
        <w:rPr>
          <w:rFonts w:ascii="Times New Roman" w:eastAsia="Arial Unicode MS" w:hAnsi="Times New Roman" w:cs="Times New Roman"/>
          <w:color w:val="000000"/>
          <w:sz w:val="24"/>
          <w:szCs w:val="24"/>
        </w:rPr>
        <w:lastRenderedPageBreak/>
        <w:t>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44F368B5" w14:textId="42B693B7"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r w:rsidR="005B69F2">
        <w:rPr>
          <w:rFonts w:ascii="Times New Roman" w:eastAsia="Arial Unicode MS" w:hAnsi="Times New Roman" w:cs="Times New Roman"/>
          <w:color w:val="000000"/>
          <w:sz w:val="24"/>
          <w:szCs w:val="24"/>
        </w:rPr>
        <w:t>3</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4904C603" w14:textId="4AD401E9"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38db05621d2c4a008678868a5d8616ab"/>
      <w:bookmarkEnd w:id="31"/>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3</w:t>
      </w:r>
      <w:r w:rsidRPr="00A07111">
        <w:rPr>
          <w:rFonts w:ascii="Times New Roman" w:eastAsia="Arial Unicode MS" w:hAnsi="Times New Roman" w:cs="Times New Roman"/>
          <w:color w:val="000000"/>
          <w:sz w:val="24"/>
          <w:szCs w:val="24"/>
        </w:rPr>
        <w:t>.1.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prašyme;</w:t>
      </w:r>
    </w:p>
    <w:p w14:paraId="572D4E42" w14:textId="17B4D8DC"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8e4ab1173f094679814c2f491254eeb3"/>
      <w:bookmarkEnd w:id="32"/>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3</w:t>
      </w:r>
      <w:r w:rsidRPr="00A07111">
        <w:rPr>
          <w:rFonts w:ascii="Times New Roman" w:eastAsia="Arial Unicode MS" w:hAnsi="Times New Roman" w:cs="Times New Roman"/>
          <w:color w:val="000000"/>
          <w:sz w:val="24"/>
          <w:szCs w:val="24"/>
        </w:rPr>
        <w:t>.2. teis</w:t>
      </w:r>
      <w:r>
        <w:rPr>
          <w:rFonts w:ascii="Times New Roman" w:eastAsia="Arial Unicode MS" w:hAnsi="Times New Roman" w:cs="Times New Roman"/>
          <w:color w:val="000000"/>
          <w:sz w:val="24"/>
          <w:szCs w:val="24"/>
        </w:rPr>
        <w:t>e</w:t>
      </w:r>
      <w:r w:rsidRPr="00A07111">
        <w:rPr>
          <w:rFonts w:ascii="Times New Roman" w:eastAsia="Arial Unicode MS" w:hAnsi="Times New Roman" w:cs="Times New Roman"/>
          <w:color w:val="000000"/>
          <w:sz w:val="24"/>
          <w:szCs w:val="24"/>
        </w:rPr>
        <w:t xml:space="preserv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0202CC5" w14:textId="0A57140F"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cb2ddccd64014b948f2104d59206f7b9"/>
      <w:bookmarkEnd w:id="33"/>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 Pasiūlymo patikslinimas, papildymas ar paaiškinimas dėl to paties klausimo atliekamas vieną kartą. Nelaikoma, kad pasiūlymas patikslinimas, papildomas ar paaiškinamas daugiau kaip vieną kartą, jei:</w:t>
      </w:r>
    </w:p>
    <w:p w14:paraId="6D623F88" w14:textId="7B39F8F0"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f7ffdb41e2f14b23ac5fa69b79664c6f"/>
      <w:bookmarkEnd w:id="34"/>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.1. Perkančiajai organizacijai kyla poreikis kreiptis dėl pasiūlymo patikslinimo, papildymo ar paaiškinimo dėl kitų klausimų, nei tie, dėl kurių kreiptasi pirmąjį kartą, ar</w:t>
      </w:r>
    </w:p>
    <w:p w14:paraId="6D2C2690" w14:textId="56CEEE31"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5" w:name="part_5d046444bb5e436fb2a662cb00e9ade7"/>
      <w:bookmarkEnd w:id="35"/>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.2. Perkančiajai organizacijai, išnagrinėjus tiekėjo pateiktą atsakymą į prašymą dėl pasiūlymo patikslinimo, papildymo ar paaiškinimo, kyla poreikis kreiptis dėl tiekėjo pateiktos informacijos patikslinimo, papildymo ar paaiškinimo.</w:t>
      </w:r>
    </w:p>
    <w:bookmarkEnd w:id="22"/>
    <w:p w14:paraId="51D04897" w14:textId="73BEAFEA" w:rsidR="001253CA" w:rsidRPr="00A07111" w:rsidRDefault="001253CA" w:rsidP="001253CA">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t>7</w:t>
      </w:r>
      <w:r w:rsidRPr="00A07111">
        <w:rPr>
          <w:rFonts w:ascii="Times New Roman" w:eastAsia="Arial Unicode MS" w:hAnsi="Times New Roman" w:cs="Times New Roman"/>
          <w:color w:val="00000A"/>
          <w:sz w:val="24"/>
          <w:szCs w:val="24"/>
        </w:rPr>
        <w:t>.</w:t>
      </w:r>
      <w:r w:rsidR="005B69F2">
        <w:rPr>
          <w:rFonts w:ascii="Times New Roman" w:eastAsia="Arial Unicode MS" w:hAnsi="Times New Roman" w:cs="Times New Roman"/>
          <w:color w:val="00000A"/>
          <w:sz w:val="24"/>
          <w:szCs w:val="24"/>
        </w:rPr>
        <w:t>5</w:t>
      </w:r>
      <w:r w:rsidRPr="00A07111">
        <w:rPr>
          <w:rFonts w:ascii="Times New Roman" w:eastAsia="Arial Unicode MS" w:hAnsi="Times New Roman" w:cs="Times New Roman"/>
          <w:color w:val="00000A"/>
          <w:sz w:val="24"/>
          <w:szCs w:val="24"/>
        </w:rPr>
        <w:t xml:space="preserve">. Jeigu tiekėjas savo pasiūlyme pateikia reikalaujamų dokumentų tinkamai patvirtintas kopijas, </w:t>
      </w:r>
      <w:r>
        <w:rPr>
          <w:rFonts w:ascii="Times New Roman" w:eastAsia="Arial Unicode MS" w:hAnsi="Times New Roman" w:cs="Times New Roman"/>
          <w:color w:val="000000"/>
          <w:kern w:val="16"/>
          <w:sz w:val="24"/>
          <w:szCs w:val="24"/>
        </w:rPr>
        <w:t xml:space="preserve">Komisija </w:t>
      </w:r>
      <w:r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3E7DA072" w14:textId="57BEF492" w:rsidR="001253CA"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Pr>
          <w:rFonts w:ascii="Times New Roman" w:eastAsia="Arial Unicode MS" w:hAnsi="Times New Roman" w:cs="Times New Roman"/>
          <w:color w:val="000000"/>
          <w:kern w:val="16"/>
          <w:sz w:val="24"/>
          <w:szCs w:val="24"/>
        </w:rPr>
        <w:t>7.</w:t>
      </w:r>
      <w:r w:rsidR="005B69F2">
        <w:rPr>
          <w:rFonts w:ascii="Times New Roman" w:eastAsia="Arial Unicode MS" w:hAnsi="Times New Roman" w:cs="Times New Roman"/>
          <w:color w:val="000000"/>
          <w:kern w:val="16"/>
          <w:sz w:val="24"/>
          <w:szCs w:val="24"/>
        </w:rPr>
        <w:t>6</w:t>
      </w:r>
      <w:r>
        <w:rPr>
          <w:rFonts w:ascii="Times New Roman" w:eastAsia="Arial Unicode MS" w:hAnsi="Times New Roman" w:cs="Times New Roman"/>
          <w:color w:val="000000"/>
          <w:kern w:val="16"/>
          <w:sz w:val="24"/>
          <w:szCs w:val="24"/>
        </w:rPr>
        <w:t>.</w:t>
      </w:r>
      <w:r w:rsidRPr="00A07111">
        <w:rPr>
          <w:rFonts w:ascii="Times New Roman" w:eastAsia="Arial Unicode MS" w:hAnsi="Times New Roman" w:cs="Times New Roman"/>
          <w:color w:val="000000"/>
          <w:kern w:val="16"/>
          <w:sz w:val="24"/>
          <w:szCs w:val="24"/>
        </w:rPr>
        <w:t xml:space="preserve"> </w:t>
      </w:r>
      <w:r>
        <w:rPr>
          <w:rFonts w:ascii="Times New Roman" w:eastAsia="Arial" w:hAnsi="Times New Roman" w:cs="Times New Roman"/>
          <w:sz w:val="24"/>
          <w:szCs w:val="24"/>
        </w:rPr>
        <w:t xml:space="preserve">Komisija </w:t>
      </w:r>
      <w:r w:rsidRPr="00A405DD">
        <w:rPr>
          <w:rFonts w:ascii="Times New Roman" w:eastAsia="Arial" w:hAnsi="Times New Roman" w:cs="Times New Roman"/>
          <w:sz w:val="24"/>
          <w:szCs w:val="24"/>
        </w:rPr>
        <w:t>gali nevertinti viso pasiūlymo, jeigu patikrinusi jo dalį nustato, kad, vadovaujantis pirkimo sąlygų reikalavimais, pasiūlymas turi būti atmestas.</w:t>
      </w:r>
      <w:r w:rsidRPr="007B7EDA">
        <w:rPr>
          <w:rFonts w:ascii="Times New Roman" w:eastAsia="Times New Roman" w:hAnsi="Times New Roman" w:cs="Times New Roman"/>
          <w:sz w:val="24"/>
          <w:szCs w:val="24"/>
          <w:lang w:eastAsia="en-US"/>
        </w:rPr>
        <w:t xml:space="preserve"> </w:t>
      </w:r>
    </w:p>
    <w:p w14:paraId="74811C36" w14:textId="519707F8" w:rsidR="001253CA" w:rsidRPr="007A02C5" w:rsidRDefault="001253CA" w:rsidP="001253CA">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sidRPr="0032294F">
        <w:rPr>
          <w:rFonts w:ascii="Times New Roman" w:eastAsia="Arial" w:hAnsi="Times New Roman" w:cs="Times New Roman"/>
          <w:sz w:val="24"/>
          <w:szCs w:val="24"/>
        </w:rPr>
        <w:t>7.</w:t>
      </w:r>
      <w:r w:rsidR="005B69F2">
        <w:rPr>
          <w:rFonts w:ascii="Times New Roman" w:eastAsia="Arial" w:hAnsi="Times New Roman" w:cs="Times New Roman"/>
          <w:sz w:val="24"/>
          <w:szCs w:val="24"/>
        </w:rPr>
        <w:t>7</w:t>
      </w:r>
      <w:r w:rsidRPr="0032294F">
        <w:rPr>
          <w:rFonts w:ascii="Times New Roman" w:eastAsia="Arial" w:hAnsi="Times New Roman" w:cs="Times New Roman"/>
          <w:sz w:val="24"/>
          <w:szCs w:val="24"/>
        </w:rPr>
        <w:t>. Pasiūlymai atmetami vadovaujantis bendrųjų pirkimo sąlygų 14 punktu „Pasiūlymų atmetimo pagrindai“.</w:t>
      </w:r>
    </w:p>
    <w:p w14:paraId="18244BEA" w14:textId="646A41AA" w:rsidR="001253CA" w:rsidRPr="0032294F"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Arial" w:hAnsi="Times New Roman" w:cs="Times New Roman"/>
          <w:sz w:val="24"/>
          <w:szCs w:val="24"/>
        </w:rPr>
        <w:t>7.</w:t>
      </w:r>
      <w:r w:rsidR="005B69F2">
        <w:rPr>
          <w:rFonts w:ascii="Times New Roman" w:eastAsia="Arial" w:hAnsi="Times New Roman" w:cs="Times New Roman"/>
          <w:sz w:val="24"/>
          <w:szCs w:val="24"/>
        </w:rPr>
        <w:t>8</w:t>
      </w:r>
      <w:r w:rsidRPr="0032294F">
        <w:rPr>
          <w:rFonts w:ascii="Times New Roman" w:eastAsia="Arial" w:hAnsi="Times New Roman" w:cs="Times New Roman"/>
          <w:sz w:val="24"/>
          <w:szCs w:val="24"/>
        </w:rPr>
        <w:t>. Įvertinusi ir p</w:t>
      </w:r>
      <w:r w:rsidRPr="0032294F">
        <w:rPr>
          <w:rFonts w:ascii="Times New Roman" w:eastAsia="Times New Roman" w:hAnsi="Times New Roman" w:cs="Times New Roman"/>
          <w:sz w:val="24"/>
          <w:szCs w:val="24"/>
          <w:lang w:eastAsia="en-US"/>
        </w:rPr>
        <w:t xml:space="preserve">alyginusi pateiktus pasiūlymus, </w:t>
      </w:r>
      <w:r>
        <w:rPr>
          <w:rFonts w:ascii="Times New Roman" w:eastAsia="Times New Roman" w:hAnsi="Times New Roman" w:cs="Times New Roman"/>
          <w:sz w:val="24"/>
          <w:szCs w:val="24"/>
          <w:lang w:eastAsia="en-US"/>
        </w:rPr>
        <w:t xml:space="preserve">Komisija </w:t>
      </w:r>
      <w:r w:rsidRPr="0032294F">
        <w:rPr>
          <w:rFonts w:ascii="Times New Roman" w:eastAsia="Times New Roman" w:hAnsi="Times New Roman" w:cs="Times New Roman"/>
          <w:sz w:val="24"/>
          <w:szCs w:val="24"/>
          <w:lang w:eastAsia="en-US"/>
        </w:rPr>
        <w:t>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43811312" w14:textId="40393DAD" w:rsidR="001253CA" w:rsidRPr="0032294F"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w:t>
      </w:r>
      <w:r w:rsidR="005B69F2">
        <w:rPr>
          <w:rFonts w:ascii="Times New Roman" w:eastAsia="Times New Roman" w:hAnsi="Times New Roman" w:cs="Times New Roman"/>
          <w:sz w:val="24"/>
          <w:szCs w:val="24"/>
          <w:lang w:eastAsia="en-US"/>
        </w:rPr>
        <w:t>9</w:t>
      </w:r>
      <w:r w:rsidRPr="0032294F">
        <w:rPr>
          <w:rFonts w:ascii="Times New Roman" w:eastAsia="Times New Roman" w:hAnsi="Times New Roman" w:cs="Times New Roman"/>
          <w:sz w:val="24"/>
          <w:szCs w:val="24"/>
          <w:lang w:eastAsia="en-US"/>
        </w:rPr>
        <w:t>.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07C61154" w14:textId="6BB20393" w:rsidR="00EB12D6" w:rsidRPr="00EC0773" w:rsidRDefault="001253CA" w:rsidP="00EC0773">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w:t>
      </w:r>
      <w:r w:rsidR="005B69F2">
        <w:rPr>
          <w:rFonts w:ascii="Times New Roman" w:eastAsia="Times New Roman" w:hAnsi="Times New Roman" w:cs="Times New Roman"/>
          <w:sz w:val="24"/>
          <w:szCs w:val="24"/>
          <w:lang w:eastAsia="en-US"/>
        </w:rPr>
        <w:t>0</w:t>
      </w:r>
      <w:r w:rsidRPr="0032294F">
        <w:rPr>
          <w:rFonts w:ascii="Times New Roman" w:eastAsia="Times New Roman" w:hAnsi="Times New Roman" w:cs="Times New Roman"/>
          <w:sz w:val="24"/>
          <w:szCs w:val="24"/>
          <w:lang w:eastAsia="en-US"/>
        </w:rPr>
        <w:t>.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36" w:name="_Ref39425999"/>
      <w:bookmarkStart w:id="37" w:name="_Ref39426005"/>
      <w:bookmarkStart w:id="38" w:name="_Toc126333937"/>
      <w:bookmarkStart w:id="39"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6"/>
      <w:bookmarkEnd w:id="37"/>
      <w:bookmarkEnd w:id="38"/>
      <w:bookmarkEnd w:id="39"/>
    </w:p>
    <w:p w14:paraId="7E442DBD" w14:textId="464B9308" w:rsidR="00406FF1" w:rsidRDefault="000003B6" w:rsidP="00707CDD">
      <w:pPr>
        <w:pStyle w:val="Sraopastraipa"/>
        <w:spacing w:line="240" w:lineRule="auto"/>
        <w:ind w:left="0" w:firstLine="567"/>
        <w:rPr>
          <w:rFonts w:ascii="Times New Roman" w:hAnsi="Times New Roman" w:cs="Times New Roman"/>
          <w:sz w:val="24"/>
          <w:szCs w:val="24"/>
        </w:rPr>
        <w:sectPr w:rsidR="00406FF1" w:rsidSect="000B2340">
          <w:headerReference w:type="default" r:id="rId13"/>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r w:rsidR="00533F83">
        <w:rPr>
          <w:rFonts w:ascii="Times New Roman" w:hAnsi="Times New Roman" w:cs="Times New Roman"/>
          <w:sz w:val="24"/>
          <w:szCs w:val="24"/>
        </w:rPr>
        <w:t>.</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0B8BF75D" w14:textId="77777777" w:rsidR="00F04F07" w:rsidRDefault="00810046" w:rsidP="00F04F07">
      <w:pPr>
        <w:pStyle w:val="Body2"/>
        <w:tabs>
          <w:tab w:val="left" w:pos="1260"/>
          <w:tab w:val="left" w:pos="1560"/>
        </w:tabs>
        <w:rPr>
          <w:rFonts w:eastAsia="Calibri"/>
          <w:b/>
          <w:bCs/>
          <w:color w:val="auto"/>
          <w:kern w:val="16"/>
          <w:sz w:val="24"/>
          <w:szCs w:val="24"/>
          <w:lang w:val="lt-LT"/>
        </w:rPr>
      </w:pPr>
      <w:r w:rsidRPr="00810046">
        <w:rPr>
          <w:rFonts w:eastAsia="Calibri"/>
          <w:color w:val="auto"/>
          <w:kern w:val="16"/>
          <w:sz w:val="24"/>
          <w:szCs w:val="24"/>
          <w:lang w:val="lt-LT"/>
        </w:rPr>
        <w:t>Kvalifikacijos reikalavimai</w:t>
      </w:r>
      <w:r w:rsidR="000B4196">
        <w:rPr>
          <w:rFonts w:eastAsia="Calibri"/>
          <w:color w:val="auto"/>
          <w:kern w:val="16"/>
          <w:sz w:val="24"/>
          <w:szCs w:val="24"/>
          <w:lang w:val="lt-LT"/>
        </w:rPr>
        <w:t xml:space="preserve"> šiame pirkime netaikomi.</w:t>
      </w:r>
      <w:r w:rsidR="00F04F07" w:rsidRPr="00F04F07">
        <w:rPr>
          <w:rFonts w:eastAsia="Calibri"/>
          <w:b/>
          <w:bCs/>
          <w:color w:val="auto"/>
          <w:kern w:val="16"/>
          <w:sz w:val="24"/>
          <w:szCs w:val="24"/>
          <w:lang w:val="lt-LT"/>
        </w:rPr>
        <w:t xml:space="preserve"> </w:t>
      </w:r>
    </w:p>
    <w:p w14:paraId="4EED1E8F" w14:textId="139D7438" w:rsidR="00810046" w:rsidRPr="00F04F07" w:rsidRDefault="00F04F07" w:rsidP="00F04F07">
      <w:pPr>
        <w:pStyle w:val="Body2"/>
        <w:tabs>
          <w:tab w:val="left" w:pos="1260"/>
          <w:tab w:val="left" w:pos="1560"/>
        </w:tabs>
        <w:rPr>
          <w:rFonts w:eastAsia="Calibri"/>
          <w:b/>
          <w:bCs/>
          <w:color w:val="auto"/>
          <w:kern w:val="16"/>
          <w:sz w:val="24"/>
          <w:szCs w:val="24"/>
          <w:lang w:val="lt-LT"/>
        </w:rPr>
      </w:pPr>
      <w:r w:rsidRPr="006F01E6">
        <w:rPr>
          <w:rFonts w:eastAsia="Calibri"/>
          <w:b/>
          <w:bCs/>
          <w:color w:val="auto"/>
          <w:kern w:val="16"/>
          <w:sz w:val="24"/>
          <w:szCs w:val="24"/>
          <w:lang w:val="lt-LT"/>
        </w:rPr>
        <w:t>Aplinkos apsaugos reikalavimai:</w:t>
      </w:r>
    </w:p>
    <w:tbl>
      <w:tblPr>
        <w:tblpPr w:leftFromText="180" w:rightFromText="180" w:vertAnchor="page" w:horzAnchor="page" w:tblpX="1597" w:tblpY="4693"/>
        <w:tblW w:w="4714" w:type="pct"/>
        <w:tblLook w:val="04A0" w:firstRow="1" w:lastRow="0" w:firstColumn="1" w:lastColumn="0" w:noHBand="0" w:noVBand="1"/>
      </w:tblPr>
      <w:tblGrid>
        <w:gridCol w:w="999"/>
        <w:gridCol w:w="4316"/>
        <w:gridCol w:w="4179"/>
      </w:tblGrid>
      <w:tr w:rsidR="00F04F07" w:rsidRPr="004129FC" w14:paraId="5671490A" w14:textId="77777777" w:rsidTr="00F04F0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5427" w14:textId="77777777" w:rsidR="00F04F07" w:rsidRPr="00A27478" w:rsidRDefault="00F04F07" w:rsidP="00F46CA5">
            <w:pPr>
              <w:pStyle w:val="Body2"/>
              <w:tabs>
                <w:tab w:val="left" w:pos="1260"/>
                <w:tab w:val="left" w:pos="1560"/>
              </w:tabs>
              <w:ind w:firstLine="851"/>
              <w:jc w:val="center"/>
              <w:rPr>
                <w:rFonts w:eastAsia="Calibri"/>
                <w:b/>
                <w:bCs/>
                <w:kern w:val="16"/>
                <w:sz w:val="24"/>
                <w:szCs w:val="24"/>
                <w:lang w:val="lt-LT"/>
              </w:rPr>
            </w:pPr>
            <w:r w:rsidRPr="00A27478">
              <w:rPr>
                <w:rFonts w:eastAsia="Calibri"/>
                <w:b/>
                <w:bCs/>
                <w:kern w:val="16"/>
                <w:sz w:val="24"/>
                <w:szCs w:val="24"/>
                <w:lang w:val="lt-LT"/>
              </w:rPr>
              <w:t>Aplinkos apsaugos priemonės</w:t>
            </w:r>
          </w:p>
        </w:tc>
      </w:tr>
      <w:tr w:rsidR="00F04F07" w:rsidRPr="004129FC" w14:paraId="479E3442"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DBA0" w14:textId="77777777" w:rsidR="00F04F07" w:rsidRPr="00A27478" w:rsidRDefault="00F04F07" w:rsidP="00F46CA5">
            <w:pPr>
              <w:pStyle w:val="Body2"/>
              <w:tabs>
                <w:tab w:val="left" w:pos="1260"/>
                <w:tab w:val="left" w:pos="1560"/>
              </w:tabs>
              <w:ind w:firstLine="0"/>
              <w:jc w:val="center"/>
              <w:rPr>
                <w:rFonts w:eastAsia="Calibri"/>
                <w:b/>
                <w:bCs/>
                <w:kern w:val="16"/>
                <w:sz w:val="24"/>
                <w:szCs w:val="24"/>
                <w:lang w:val="lt-LT"/>
              </w:rPr>
            </w:pPr>
            <w:r w:rsidRPr="00A27478">
              <w:rPr>
                <w:rFonts w:eastAsia="Calibri"/>
                <w:b/>
                <w:bCs/>
                <w:kern w:val="16"/>
                <w:sz w:val="24"/>
                <w:szCs w:val="24"/>
                <w:lang w:val="lt-LT"/>
              </w:rPr>
              <w:t>Eil. Nr.</w:t>
            </w:r>
          </w:p>
        </w:tc>
        <w:tc>
          <w:tcPr>
            <w:tcW w:w="2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5E8C"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Reikalavimas</w:t>
            </w:r>
          </w:p>
        </w:tc>
        <w:tc>
          <w:tcPr>
            <w:tcW w:w="22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8D708"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Įrodantys dokumentai</w:t>
            </w:r>
          </w:p>
        </w:tc>
      </w:tr>
      <w:tr w:rsidR="00F04F07" w:rsidRPr="004129FC" w14:paraId="0D7EAA35"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B7056" w14:textId="77777777" w:rsidR="00F04F07" w:rsidRDefault="00F04F07" w:rsidP="00F46CA5">
            <w:pPr>
              <w:pStyle w:val="Body2"/>
              <w:tabs>
                <w:tab w:val="left" w:pos="1260"/>
                <w:tab w:val="left" w:pos="1560"/>
              </w:tabs>
              <w:ind w:firstLine="601"/>
              <w:rPr>
                <w:rFonts w:eastAsia="Calibri"/>
                <w:kern w:val="16"/>
                <w:sz w:val="24"/>
                <w:szCs w:val="24"/>
                <w:lang w:val="lt-LT"/>
              </w:rPr>
            </w:pPr>
            <w:r w:rsidRPr="004129FC">
              <w:rPr>
                <w:rFonts w:eastAsia="Calibri"/>
                <w:kern w:val="16"/>
                <w:sz w:val="24"/>
                <w:szCs w:val="24"/>
                <w:lang w:val="lt-LT"/>
              </w:rPr>
              <w:t>1.</w:t>
            </w:r>
          </w:p>
          <w:p w14:paraId="6E3A311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BE5FFF8" w14:textId="77777777" w:rsidR="00EC0773" w:rsidRDefault="00EC0773" w:rsidP="00F46CA5">
            <w:pPr>
              <w:pStyle w:val="Body2"/>
              <w:tabs>
                <w:tab w:val="left" w:pos="1260"/>
                <w:tab w:val="left" w:pos="1560"/>
              </w:tabs>
              <w:ind w:firstLine="601"/>
              <w:rPr>
                <w:rFonts w:eastAsia="Calibri"/>
                <w:kern w:val="16"/>
                <w:sz w:val="24"/>
                <w:szCs w:val="24"/>
                <w:lang w:val="lt-LT"/>
              </w:rPr>
            </w:pPr>
          </w:p>
          <w:p w14:paraId="211B742D" w14:textId="77777777" w:rsidR="00EC0773" w:rsidRDefault="00EC0773" w:rsidP="00F46CA5">
            <w:pPr>
              <w:pStyle w:val="Body2"/>
              <w:tabs>
                <w:tab w:val="left" w:pos="1260"/>
                <w:tab w:val="left" w:pos="1560"/>
              </w:tabs>
              <w:ind w:firstLine="601"/>
              <w:rPr>
                <w:rFonts w:eastAsia="Calibri"/>
                <w:kern w:val="16"/>
                <w:sz w:val="24"/>
                <w:szCs w:val="24"/>
                <w:lang w:val="lt-LT"/>
              </w:rPr>
            </w:pPr>
          </w:p>
          <w:p w14:paraId="25DDD2AD" w14:textId="77777777" w:rsidR="00EC0773" w:rsidRDefault="00EC0773" w:rsidP="00F46CA5">
            <w:pPr>
              <w:pStyle w:val="Body2"/>
              <w:tabs>
                <w:tab w:val="left" w:pos="1260"/>
                <w:tab w:val="left" w:pos="1560"/>
              </w:tabs>
              <w:ind w:firstLine="601"/>
              <w:rPr>
                <w:rFonts w:eastAsia="Calibri"/>
                <w:kern w:val="16"/>
                <w:sz w:val="24"/>
                <w:szCs w:val="24"/>
                <w:lang w:val="lt-LT"/>
              </w:rPr>
            </w:pPr>
          </w:p>
          <w:p w14:paraId="642040C6" w14:textId="77777777" w:rsidR="00EC0773" w:rsidRDefault="00EC0773" w:rsidP="00F46CA5">
            <w:pPr>
              <w:pStyle w:val="Body2"/>
              <w:tabs>
                <w:tab w:val="left" w:pos="1260"/>
                <w:tab w:val="left" w:pos="1560"/>
              </w:tabs>
              <w:ind w:firstLine="601"/>
              <w:rPr>
                <w:rFonts w:eastAsia="Calibri"/>
                <w:kern w:val="16"/>
                <w:sz w:val="24"/>
                <w:szCs w:val="24"/>
                <w:lang w:val="lt-LT"/>
              </w:rPr>
            </w:pPr>
          </w:p>
          <w:p w14:paraId="7AF78E2B" w14:textId="77777777" w:rsidR="00EC0773" w:rsidRDefault="00EC0773" w:rsidP="00F46CA5">
            <w:pPr>
              <w:pStyle w:val="Body2"/>
              <w:tabs>
                <w:tab w:val="left" w:pos="1260"/>
                <w:tab w:val="left" w:pos="1560"/>
              </w:tabs>
              <w:ind w:firstLine="601"/>
              <w:rPr>
                <w:rFonts w:eastAsia="Calibri"/>
                <w:kern w:val="16"/>
                <w:sz w:val="24"/>
                <w:szCs w:val="24"/>
                <w:lang w:val="lt-LT"/>
              </w:rPr>
            </w:pPr>
          </w:p>
          <w:p w14:paraId="14CFABA5" w14:textId="77777777" w:rsidR="00EC0773" w:rsidRDefault="00EC0773" w:rsidP="00F46CA5">
            <w:pPr>
              <w:pStyle w:val="Body2"/>
              <w:tabs>
                <w:tab w:val="left" w:pos="1260"/>
                <w:tab w:val="left" w:pos="1560"/>
              </w:tabs>
              <w:ind w:firstLine="601"/>
              <w:rPr>
                <w:rFonts w:eastAsia="Calibri"/>
                <w:kern w:val="16"/>
                <w:sz w:val="24"/>
                <w:szCs w:val="24"/>
                <w:lang w:val="lt-LT"/>
              </w:rPr>
            </w:pPr>
          </w:p>
          <w:p w14:paraId="41EAE528" w14:textId="77777777" w:rsidR="00EC0773" w:rsidRDefault="00EC0773" w:rsidP="00F46CA5">
            <w:pPr>
              <w:pStyle w:val="Body2"/>
              <w:tabs>
                <w:tab w:val="left" w:pos="1260"/>
                <w:tab w:val="left" w:pos="1560"/>
              </w:tabs>
              <w:ind w:firstLine="601"/>
              <w:rPr>
                <w:rFonts w:eastAsia="Calibri"/>
                <w:kern w:val="16"/>
                <w:sz w:val="24"/>
                <w:szCs w:val="24"/>
                <w:lang w:val="lt-LT"/>
              </w:rPr>
            </w:pPr>
          </w:p>
          <w:p w14:paraId="45400AA6" w14:textId="77777777" w:rsidR="00EC0773" w:rsidRDefault="00EC0773" w:rsidP="00F46CA5">
            <w:pPr>
              <w:pStyle w:val="Body2"/>
              <w:tabs>
                <w:tab w:val="left" w:pos="1260"/>
                <w:tab w:val="left" w:pos="1560"/>
              </w:tabs>
              <w:ind w:firstLine="601"/>
              <w:rPr>
                <w:rFonts w:eastAsia="Calibri"/>
                <w:kern w:val="16"/>
                <w:sz w:val="24"/>
                <w:szCs w:val="24"/>
                <w:lang w:val="lt-LT"/>
              </w:rPr>
            </w:pPr>
          </w:p>
          <w:p w14:paraId="2D774FD7" w14:textId="77777777" w:rsidR="00EC0773" w:rsidRDefault="00EC0773" w:rsidP="00F46CA5">
            <w:pPr>
              <w:pStyle w:val="Body2"/>
              <w:tabs>
                <w:tab w:val="left" w:pos="1260"/>
                <w:tab w:val="left" w:pos="1560"/>
              </w:tabs>
              <w:ind w:firstLine="601"/>
              <w:rPr>
                <w:rFonts w:eastAsia="Calibri"/>
                <w:kern w:val="16"/>
                <w:sz w:val="24"/>
                <w:szCs w:val="24"/>
                <w:lang w:val="lt-LT"/>
              </w:rPr>
            </w:pPr>
          </w:p>
          <w:p w14:paraId="61A3A5C7" w14:textId="77777777" w:rsidR="00EC0773" w:rsidRDefault="00EC0773" w:rsidP="00F46CA5">
            <w:pPr>
              <w:pStyle w:val="Body2"/>
              <w:tabs>
                <w:tab w:val="left" w:pos="1260"/>
                <w:tab w:val="left" w:pos="1560"/>
              </w:tabs>
              <w:ind w:firstLine="601"/>
              <w:rPr>
                <w:rFonts w:eastAsia="Calibri"/>
                <w:kern w:val="16"/>
                <w:sz w:val="24"/>
                <w:szCs w:val="24"/>
                <w:lang w:val="lt-LT"/>
              </w:rPr>
            </w:pPr>
          </w:p>
          <w:p w14:paraId="66BDD81F" w14:textId="77777777" w:rsidR="00EC0773" w:rsidRDefault="00EC0773" w:rsidP="00F46CA5">
            <w:pPr>
              <w:pStyle w:val="Body2"/>
              <w:tabs>
                <w:tab w:val="left" w:pos="1260"/>
                <w:tab w:val="left" w:pos="1560"/>
              </w:tabs>
              <w:ind w:firstLine="601"/>
              <w:rPr>
                <w:rFonts w:eastAsia="Calibri"/>
                <w:kern w:val="16"/>
                <w:sz w:val="24"/>
                <w:szCs w:val="24"/>
                <w:lang w:val="lt-LT"/>
              </w:rPr>
            </w:pPr>
          </w:p>
          <w:p w14:paraId="08810771" w14:textId="77777777" w:rsidR="00EC0773" w:rsidRDefault="00EC0773" w:rsidP="00F46CA5">
            <w:pPr>
              <w:pStyle w:val="Body2"/>
              <w:tabs>
                <w:tab w:val="left" w:pos="1260"/>
                <w:tab w:val="left" w:pos="1560"/>
              </w:tabs>
              <w:ind w:firstLine="601"/>
              <w:rPr>
                <w:rFonts w:eastAsia="Calibri"/>
                <w:kern w:val="16"/>
                <w:sz w:val="24"/>
                <w:szCs w:val="24"/>
                <w:lang w:val="lt-LT"/>
              </w:rPr>
            </w:pPr>
          </w:p>
          <w:p w14:paraId="0683C206" w14:textId="77777777" w:rsidR="00EC0773" w:rsidRDefault="00EC0773" w:rsidP="00F46CA5">
            <w:pPr>
              <w:pStyle w:val="Body2"/>
              <w:tabs>
                <w:tab w:val="left" w:pos="1260"/>
                <w:tab w:val="left" w:pos="1560"/>
              </w:tabs>
              <w:ind w:firstLine="601"/>
              <w:rPr>
                <w:rFonts w:eastAsia="Calibri"/>
                <w:kern w:val="16"/>
                <w:sz w:val="24"/>
                <w:szCs w:val="24"/>
                <w:lang w:val="lt-LT"/>
              </w:rPr>
            </w:pPr>
          </w:p>
          <w:p w14:paraId="176E0F3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5726129" w14:textId="77777777" w:rsidR="00EC0773" w:rsidRDefault="00EC0773" w:rsidP="00F46CA5">
            <w:pPr>
              <w:pStyle w:val="Body2"/>
              <w:tabs>
                <w:tab w:val="left" w:pos="1260"/>
                <w:tab w:val="left" w:pos="1560"/>
              </w:tabs>
              <w:ind w:firstLine="601"/>
              <w:rPr>
                <w:rFonts w:eastAsia="Calibri"/>
                <w:kern w:val="16"/>
                <w:sz w:val="24"/>
                <w:szCs w:val="24"/>
                <w:lang w:val="lt-LT"/>
              </w:rPr>
            </w:pPr>
          </w:p>
          <w:p w14:paraId="2DFFC100" w14:textId="77777777" w:rsidR="00EC0773" w:rsidRDefault="00EC0773" w:rsidP="00F46CA5">
            <w:pPr>
              <w:pStyle w:val="Body2"/>
              <w:tabs>
                <w:tab w:val="left" w:pos="1260"/>
                <w:tab w:val="left" w:pos="1560"/>
              </w:tabs>
              <w:ind w:firstLine="601"/>
              <w:rPr>
                <w:rFonts w:eastAsia="Calibri"/>
                <w:kern w:val="16"/>
                <w:sz w:val="24"/>
                <w:szCs w:val="24"/>
                <w:lang w:val="lt-LT"/>
              </w:rPr>
            </w:pPr>
          </w:p>
          <w:p w14:paraId="4245CB36" w14:textId="77777777" w:rsidR="00EC0773" w:rsidRDefault="00EC0773" w:rsidP="00F46CA5">
            <w:pPr>
              <w:pStyle w:val="Body2"/>
              <w:tabs>
                <w:tab w:val="left" w:pos="1260"/>
                <w:tab w:val="left" w:pos="1560"/>
              </w:tabs>
              <w:ind w:firstLine="601"/>
              <w:rPr>
                <w:rFonts w:eastAsia="Calibri"/>
                <w:kern w:val="16"/>
                <w:sz w:val="24"/>
                <w:szCs w:val="24"/>
                <w:lang w:val="lt-LT"/>
              </w:rPr>
            </w:pPr>
          </w:p>
          <w:p w14:paraId="14982E3F" w14:textId="77777777" w:rsidR="00EC0773" w:rsidRDefault="00EC0773" w:rsidP="00F46CA5">
            <w:pPr>
              <w:pStyle w:val="Body2"/>
              <w:tabs>
                <w:tab w:val="left" w:pos="1260"/>
                <w:tab w:val="left" w:pos="1560"/>
              </w:tabs>
              <w:ind w:firstLine="601"/>
              <w:rPr>
                <w:rFonts w:eastAsia="Calibri"/>
                <w:kern w:val="16"/>
                <w:sz w:val="24"/>
                <w:szCs w:val="24"/>
                <w:lang w:val="lt-LT"/>
              </w:rPr>
            </w:pPr>
          </w:p>
          <w:p w14:paraId="11B3C1B0" w14:textId="77777777" w:rsidR="00EC0773" w:rsidRDefault="00EC0773" w:rsidP="00F46CA5">
            <w:pPr>
              <w:pStyle w:val="Body2"/>
              <w:tabs>
                <w:tab w:val="left" w:pos="1260"/>
                <w:tab w:val="left" w:pos="1560"/>
              </w:tabs>
              <w:ind w:firstLine="601"/>
              <w:rPr>
                <w:rFonts w:eastAsia="Calibri"/>
                <w:kern w:val="16"/>
                <w:sz w:val="24"/>
                <w:szCs w:val="24"/>
                <w:lang w:val="lt-LT"/>
              </w:rPr>
            </w:pPr>
          </w:p>
          <w:p w14:paraId="5EA0B11C" w14:textId="77777777" w:rsidR="00EC0773" w:rsidRDefault="00EC0773" w:rsidP="00F46CA5">
            <w:pPr>
              <w:pStyle w:val="Body2"/>
              <w:tabs>
                <w:tab w:val="left" w:pos="1260"/>
                <w:tab w:val="left" w:pos="1560"/>
              </w:tabs>
              <w:ind w:firstLine="601"/>
              <w:rPr>
                <w:rFonts w:eastAsia="Calibri"/>
                <w:kern w:val="16"/>
                <w:sz w:val="24"/>
                <w:szCs w:val="24"/>
                <w:lang w:val="lt-LT"/>
              </w:rPr>
            </w:pPr>
          </w:p>
          <w:p w14:paraId="7A11A96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7C407F9" w14:textId="77777777" w:rsidR="00EC0773" w:rsidRDefault="00EC0773" w:rsidP="00EC0773">
            <w:pPr>
              <w:pStyle w:val="Body2"/>
              <w:tabs>
                <w:tab w:val="left" w:pos="1260"/>
                <w:tab w:val="left" w:pos="1560"/>
              </w:tabs>
              <w:ind w:firstLine="0"/>
              <w:jc w:val="right"/>
              <w:rPr>
                <w:rFonts w:eastAsia="Calibri"/>
                <w:kern w:val="16"/>
                <w:sz w:val="24"/>
                <w:szCs w:val="24"/>
                <w:lang w:val="lt-LT"/>
              </w:rPr>
            </w:pPr>
            <w:r>
              <w:rPr>
                <w:rFonts w:eastAsia="Calibri"/>
                <w:kern w:val="16"/>
                <w:sz w:val="24"/>
                <w:szCs w:val="24"/>
                <w:lang w:val="lt-LT"/>
              </w:rPr>
              <w:t>2.</w:t>
            </w:r>
          </w:p>
          <w:p w14:paraId="486B8440"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7D80502F"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5D35628B"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2CF4F6D6"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1B47A677" w14:textId="208F360B" w:rsidR="00EC0773" w:rsidRPr="004129FC" w:rsidRDefault="00EC0773" w:rsidP="00FE3001">
            <w:pPr>
              <w:pStyle w:val="Body2"/>
              <w:tabs>
                <w:tab w:val="left" w:pos="1260"/>
                <w:tab w:val="left" w:pos="1560"/>
              </w:tabs>
              <w:ind w:firstLine="0"/>
              <w:rPr>
                <w:rFonts w:eastAsia="Calibri"/>
                <w:kern w:val="16"/>
                <w:sz w:val="24"/>
                <w:szCs w:val="24"/>
                <w:lang w:val="lt-LT"/>
              </w:rPr>
            </w:pPr>
          </w:p>
        </w:tc>
        <w:tc>
          <w:tcPr>
            <w:tcW w:w="2273" w:type="pct"/>
            <w:tcBorders>
              <w:top w:val="single" w:sz="4" w:space="0" w:color="000000" w:themeColor="text1"/>
              <w:left w:val="single" w:sz="4" w:space="0" w:color="000000" w:themeColor="text1"/>
              <w:bottom w:val="single" w:sz="4" w:space="0" w:color="000000" w:themeColor="text1"/>
              <w:right w:val="single" w:sz="4" w:space="0" w:color="auto"/>
            </w:tcBorders>
          </w:tcPr>
          <w:p w14:paraId="2D34AB45" w14:textId="1F060F00" w:rsidR="00EC0773" w:rsidRDefault="00EC0773" w:rsidP="00EC0773">
            <w:pPr>
              <w:pStyle w:val="Sraopastraipa"/>
              <w:tabs>
                <w:tab w:val="left" w:pos="444"/>
              </w:tabs>
              <w:spacing w:line="276" w:lineRule="auto"/>
              <w:ind w:left="0" w:firstLine="0"/>
              <w:rPr>
                <w:rFonts w:ascii="Times New Roman" w:eastAsia="Calibri" w:hAnsi="Times New Roman" w:cs="Times New Roman"/>
                <w:kern w:val="16"/>
                <w:sz w:val="24"/>
                <w:szCs w:val="24"/>
              </w:rPr>
            </w:pPr>
            <w:r>
              <w:rPr>
                <w:rFonts w:ascii="Times New Roman" w:eastAsia="Calibri" w:hAnsi="Times New Roman" w:cs="Times New Roman"/>
                <w:kern w:val="16"/>
                <w:sz w:val="24"/>
                <w:szCs w:val="24"/>
              </w:rPr>
              <w:lastRenderedPageBreak/>
              <w:t xml:space="preserve">4.1. </w:t>
            </w:r>
            <w:r w:rsidRPr="00EC0773">
              <w:rPr>
                <w:rFonts w:ascii="Times New Roman" w:eastAsia="Calibri" w:hAnsi="Times New Roman" w:cs="Times New Roman"/>
                <w:kern w:val="16"/>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F2571C" w14:textId="77777777" w:rsidR="00EC0773" w:rsidRDefault="00EC0773" w:rsidP="00EC0773">
            <w:pPr>
              <w:pStyle w:val="Sraopastraipa"/>
              <w:tabs>
                <w:tab w:val="left" w:pos="444"/>
              </w:tabs>
              <w:spacing w:line="276" w:lineRule="auto"/>
              <w:ind w:left="0" w:firstLine="0"/>
              <w:rPr>
                <w:rFonts w:ascii="Times New Roman" w:eastAsia="Calibri" w:hAnsi="Times New Roman" w:cs="Times New Roman"/>
                <w:kern w:val="16"/>
                <w:sz w:val="24"/>
                <w:szCs w:val="24"/>
              </w:rPr>
            </w:pPr>
          </w:p>
          <w:p w14:paraId="25D2D02F" w14:textId="77777777" w:rsidR="00EC0773" w:rsidRPr="00EC0773" w:rsidRDefault="00EC0773" w:rsidP="00EC0773">
            <w:pPr>
              <w:pStyle w:val="Sraopastraipa"/>
              <w:tabs>
                <w:tab w:val="left" w:pos="444"/>
              </w:tabs>
              <w:spacing w:line="276" w:lineRule="auto"/>
              <w:ind w:left="18" w:firstLine="0"/>
              <w:rPr>
                <w:rFonts w:ascii="Times New Roman" w:eastAsia="Calibri" w:hAnsi="Times New Roman" w:cs="Times New Roman"/>
                <w:kern w:val="16"/>
                <w:sz w:val="24"/>
                <w:szCs w:val="24"/>
              </w:rPr>
            </w:pPr>
            <w:r w:rsidRPr="00EC0773">
              <w:rPr>
                <w:rFonts w:ascii="Times New Roman" w:eastAsia="Calibri" w:hAnsi="Times New Roman" w:cs="Times New Roman"/>
                <w:kern w:val="16"/>
                <w:sz w:val="24"/>
                <w:szCs w:val="24"/>
              </w:rPr>
              <w:t xml:space="preserve">4.2. įranga turi turėti bent vieną standartinį USB C™ tipo lizdą (prievadą), skirtą keistis duomenimis ir pasižymintį atgaliniu suderinamumu su USB 2.0 </w:t>
            </w:r>
            <w:r w:rsidRPr="00EC0773">
              <w:rPr>
                <w:rFonts w:ascii="Times New Roman" w:eastAsia="Calibri" w:hAnsi="Times New Roman" w:cs="Times New Roman"/>
                <w:kern w:val="16"/>
                <w:sz w:val="24"/>
                <w:szCs w:val="24"/>
              </w:rPr>
              <w:lastRenderedPageBreak/>
              <w:t>atsižvelgiant į IEC 62680-1-3:2018 arba lygiavertį standartą;</w:t>
            </w:r>
          </w:p>
          <w:p w14:paraId="28868C32" w14:textId="6A61B673" w:rsidR="002B756D" w:rsidRPr="002B756D" w:rsidRDefault="002B756D" w:rsidP="00FE3001">
            <w:pPr>
              <w:spacing w:before="100" w:beforeAutospacing="1" w:after="100" w:afterAutospacing="1" w:line="240" w:lineRule="auto"/>
              <w:ind w:firstLine="0"/>
              <w:rPr>
                <w:rFonts w:ascii="Times New Roman" w:eastAsia="Calibri" w:hAnsi="Times New Roman" w:cs="Times New Roman"/>
                <w:kern w:val="16"/>
                <w:sz w:val="24"/>
                <w:szCs w:val="24"/>
              </w:rPr>
            </w:pPr>
          </w:p>
        </w:tc>
        <w:tc>
          <w:tcPr>
            <w:tcW w:w="2201" w:type="pct"/>
            <w:tcBorders>
              <w:top w:val="single" w:sz="4" w:space="0" w:color="000000" w:themeColor="text1"/>
              <w:left w:val="single" w:sz="4" w:space="0" w:color="auto"/>
              <w:bottom w:val="single" w:sz="4" w:space="0" w:color="000000" w:themeColor="text1"/>
              <w:right w:val="single" w:sz="4" w:space="0" w:color="000000" w:themeColor="text1"/>
            </w:tcBorders>
          </w:tcPr>
          <w:p w14:paraId="1C58AE3F" w14:textId="0A150B50" w:rsidR="00EC0773" w:rsidRPr="00EC0773" w:rsidRDefault="00EC0773" w:rsidP="00EC0773">
            <w:pPr>
              <w:pStyle w:val="Sraopastraipa"/>
              <w:numPr>
                <w:ilvl w:val="1"/>
                <w:numId w:val="6"/>
              </w:numPr>
              <w:spacing w:line="276" w:lineRule="auto"/>
              <w:ind w:left="0" w:firstLine="0"/>
              <w:rPr>
                <w:rFonts w:ascii="Times New Roman" w:hAnsi="Times New Roman" w:cs="Times New Roman"/>
                <w:sz w:val="24"/>
                <w:szCs w:val="24"/>
              </w:rPr>
            </w:pPr>
            <w:r w:rsidRPr="00EC0773">
              <w:rPr>
                <w:rFonts w:ascii="Times New Roman" w:hAnsi="Times New Roman" w:cs="Times New Roman"/>
                <w:sz w:val="24"/>
                <w:szCs w:val="24"/>
              </w:rPr>
              <w:lastRenderedPageBreak/>
              <w:t>papunkčiui: gamintojo atitikties deklaracija, patvirtinanti, kad prekės atitinka Europos Komisijos reglamentuose dėl gaminių ekologinio projektavimo nurodytus reikalavimus, arba gamintojo techniniai dokumentai, arba kiti lygiaverčiai įrodymai.</w:t>
            </w:r>
          </w:p>
          <w:p w14:paraId="3719AC83" w14:textId="77777777" w:rsidR="00EC0773" w:rsidRDefault="00EC0773" w:rsidP="00EC0773">
            <w:pPr>
              <w:pStyle w:val="Sraopastraipa"/>
              <w:spacing w:line="276" w:lineRule="auto"/>
              <w:ind w:left="0" w:firstLine="0"/>
              <w:rPr>
                <w:color w:val="2F5496" w:themeColor="accent1" w:themeShade="BF"/>
                <w:sz w:val="24"/>
                <w:szCs w:val="24"/>
              </w:rPr>
            </w:pPr>
          </w:p>
          <w:p w14:paraId="227CC022" w14:textId="2BECD0F9" w:rsidR="00EC0773" w:rsidRPr="00EC0773" w:rsidRDefault="00EC0773" w:rsidP="00EC0773">
            <w:pPr>
              <w:pStyle w:val="Sraopastraipa"/>
              <w:tabs>
                <w:tab w:val="left" w:pos="246"/>
              </w:tabs>
              <w:spacing w:line="276" w:lineRule="auto"/>
              <w:ind w:left="0" w:firstLine="0"/>
              <w:rPr>
                <w:rFonts w:ascii="Times New Roman" w:hAnsi="Times New Roman" w:cs="Times New Roman"/>
                <w:sz w:val="24"/>
                <w:szCs w:val="24"/>
              </w:rPr>
            </w:pPr>
            <w:r w:rsidRPr="00EC0773">
              <w:rPr>
                <w:rFonts w:ascii="Times New Roman" w:hAnsi="Times New Roman" w:cs="Times New Roman"/>
                <w:sz w:val="24"/>
                <w:szCs w:val="24"/>
              </w:rPr>
              <w:t>4.2. papunkčiui: siūlomo modelio gaminio naudojimo vadovą, jame pateikiant prietaiso išskaidytą brėžinį, kuriame būtų nurodyti naudojamų jungčių tipai arba pateikta informacija apie įrenginyje naudojamus jungčių tipus, arba gamintojo techniniai dokumentai, arba kiti lygiaverčiai įrodymai.</w:t>
            </w:r>
          </w:p>
          <w:p w14:paraId="0B9CE289" w14:textId="77777777" w:rsidR="00EC0773" w:rsidRDefault="00EC0773" w:rsidP="00EC0773">
            <w:pPr>
              <w:pStyle w:val="Sraopastraipa"/>
              <w:spacing w:line="240" w:lineRule="auto"/>
              <w:ind w:left="0" w:firstLine="0"/>
              <w:rPr>
                <w:rFonts w:ascii="Times New Roman" w:hAnsi="Times New Roman" w:cs="Times New Roman"/>
                <w:sz w:val="24"/>
                <w:szCs w:val="24"/>
              </w:rPr>
            </w:pPr>
          </w:p>
          <w:p w14:paraId="28B18FE8" w14:textId="64B35EF3" w:rsidR="002B756D" w:rsidRPr="002B756D" w:rsidRDefault="002B756D" w:rsidP="00EC0773">
            <w:pPr>
              <w:pStyle w:val="Body2"/>
              <w:tabs>
                <w:tab w:val="left" w:pos="246"/>
                <w:tab w:val="left" w:pos="813"/>
                <w:tab w:val="left" w:pos="1560"/>
              </w:tabs>
              <w:ind w:firstLine="0"/>
              <w:rPr>
                <w:rFonts w:eastAsia="Calibri"/>
                <w:kern w:val="16"/>
                <w:sz w:val="24"/>
                <w:szCs w:val="24"/>
                <w:lang w:val="lt-LT"/>
              </w:rPr>
            </w:pPr>
          </w:p>
          <w:p w14:paraId="1EE8FB28" w14:textId="11AF0E57" w:rsidR="002B756D" w:rsidRPr="004129FC" w:rsidRDefault="002B756D" w:rsidP="002B756D">
            <w:pPr>
              <w:pStyle w:val="Body2"/>
              <w:tabs>
                <w:tab w:val="left" w:pos="246"/>
                <w:tab w:val="left" w:pos="530"/>
                <w:tab w:val="left" w:pos="1260"/>
                <w:tab w:val="left" w:pos="1560"/>
              </w:tabs>
              <w:ind w:firstLine="0"/>
              <w:rPr>
                <w:rFonts w:eastAsia="Calibri"/>
                <w:kern w:val="16"/>
                <w:sz w:val="24"/>
                <w:szCs w:val="24"/>
                <w:lang w:val="lt-LT"/>
              </w:rPr>
            </w:pPr>
          </w:p>
          <w:p w14:paraId="4CBD1941" w14:textId="2E291DFF" w:rsidR="00F04F07" w:rsidRPr="004129FC" w:rsidRDefault="00F04F07" w:rsidP="00F04F07">
            <w:pPr>
              <w:pStyle w:val="Body2"/>
              <w:tabs>
                <w:tab w:val="left" w:pos="1260"/>
                <w:tab w:val="left" w:pos="1560"/>
              </w:tabs>
              <w:ind w:firstLine="0"/>
              <w:rPr>
                <w:rFonts w:eastAsia="Calibri"/>
                <w:kern w:val="16"/>
                <w:sz w:val="24"/>
                <w:szCs w:val="24"/>
                <w:lang w:val="lt-LT"/>
              </w:rPr>
            </w:pPr>
          </w:p>
        </w:tc>
      </w:tr>
    </w:tbl>
    <w:p w14:paraId="2C776FB2" w14:textId="77777777" w:rsidR="00BC29A6" w:rsidRDefault="00BC29A6" w:rsidP="000B4196">
      <w:pPr>
        <w:pStyle w:val="Body2"/>
        <w:tabs>
          <w:tab w:val="left" w:pos="1260"/>
          <w:tab w:val="left" w:pos="1560"/>
        </w:tabs>
        <w:ind w:firstLine="0"/>
        <w:rPr>
          <w:rFonts w:eastAsia="Calibri"/>
          <w:b/>
          <w:bCs/>
          <w:color w:val="auto"/>
          <w:kern w:val="16"/>
          <w:sz w:val="24"/>
          <w:szCs w:val="24"/>
          <w:lang w:val="lt-LT"/>
        </w:rPr>
      </w:pP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40" w:name="ketvpriedas"/>
      <w:bookmarkStart w:id="41"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793E3594" w14:textId="77777777" w:rsidR="00FC6F68" w:rsidRDefault="00FC6F68" w:rsidP="00112F92">
      <w:pPr>
        <w:spacing w:line="240" w:lineRule="auto"/>
        <w:ind w:left="7314" w:firstLine="0"/>
        <w:rPr>
          <w:rFonts w:ascii="Times New Roman" w:hAnsi="Times New Roman" w:cs="Times New Roman"/>
          <w:sz w:val="24"/>
          <w:szCs w:val="24"/>
        </w:rPr>
      </w:pPr>
    </w:p>
    <w:p w14:paraId="5661374A" w14:textId="77777777" w:rsidR="00FC6F68" w:rsidRDefault="00FC6F68" w:rsidP="00112F92">
      <w:pPr>
        <w:spacing w:line="240" w:lineRule="auto"/>
        <w:ind w:left="7314" w:firstLine="0"/>
        <w:rPr>
          <w:rFonts w:ascii="Times New Roman" w:hAnsi="Times New Roman" w:cs="Times New Roman"/>
          <w:sz w:val="24"/>
          <w:szCs w:val="24"/>
        </w:rPr>
      </w:pPr>
    </w:p>
    <w:p w14:paraId="23B16FA1" w14:textId="77777777" w:rsidR="00FC6F68" w:rsidRDefault="00FC6F68" w:rsidP="00112F92">
      <w:pPr>
        <w:spacing w:line="240" w:lineRule="auto"/>
        <w:ind w:left="7314" w:firstLine="0"/>
        <w:rPr>
          <w:rFonts w:ascii="Times New Roman" w:hAnsi="Times New Roman" w:cs="Times New Roman"/>
          <w:sz w:val="24"/>
          <w:szCs w:val="24"/>
        </w:rPr>
      </w:pPr>
    </w:p>
    <w:p w14:paraId="4632F760" w14:textId="77777777" w:rsidR="00FC6F68" w:rsidRDefault="00FC6F68" w:rsidP="00112F92">
      <w:pPr>
        <w:spacing w:line="240" w:lineRule="auto"/>
        <w:ind w:left="7314" w:firstLine="0"/>
        <w:rPr>
          <w:rFonts w:ascii="Times New Roman" w:hAnsi="Times New Roman" w:cs="Times New Roman"/>
          <w:sz w:val="24"/>
          <w:szCs w:val="24"/>
        </w:rPr>
      </w:pPr>
    </w:p>
    <w:p w14:paraId="06511949" w14:textId="77777777" w:rsidR="00FC6F68" w:rsidRDefault="00FC6F68" w:rsidP="00112F92">
      <w:pPr>
        <w:spacing w:line="240" w:lineRule="auto"/>
        <w:ind w:left="7314" w:firstLine="0"/>
        <w:rPr>
          <w:rFonts w:ascii="Times New Roman" w:hAnsi="Times New Roman" w:cs="Times New Roman"/>
          <w:sz w:val="24"/>
          <w:szCs w:val="24"/>
        </w:rPr>
      </w:pPr>
    </w:p>
    <w:p w14:paraId="71A9B9F8" w14:textId="77777777" w:rsidR="00FC6F68" w:rsidRDefault="00FC6F68" w:rsidP="00112F92">
      <w:pPr>
        <w:spacing w:line="240" w:lineRule="auto"/>
        <w:ind w:left="7314" w:firstLine="0"/>
        <w:rPr>
          <w:rFonts w:ascii="Times New Roman" w:hAnsi="Times New Roman" w:cs="Times New Roman"/>
          <w:sz w:val="24"/>
          <w:szCs w:val="24"/>
        </w:rPr>
      </w:pPr>
    </w:p>
    <w:p w14:paraId="68D02984" w14:textId="77777777" w:rsidR="00FC6F68" w:rsidRDefault="00FC6F68" w:rsidP="00C66F01">
      <w:pPr>
        <w:spacing w:line="240" w:lineRule="auto"/>
        <w:ind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258A3DC1" w14:textId="77777777" w:rsidR="00FE3001" w:rsidRDefault="00FE3001" w:rsidP="00112F92">
      <w:pPr>
        <w:spacing w:line="240" w:lineRule="auto"/>
        <w:ind w:left="7314" w:firstLine="0"/>
        <w:rPr>
          <w:rFonts w:ascii="Times New Roman" w:hAnsi="Times New Roman" w:cs="Times New Roman"/>
          <w:sz w:val="24"/>
          <w:szCs w:val="24"/>
        </w:rPr>
      </w:pPr>
    </w:p>
    <w:p w14:paraId="349B5181" w14:textId="77777777" w:rsidR="00FE3001" w:rsidRDefault="00FE3001" w:rsidP="00112F92">
      <w:pPr>
        <w:spacing w:line="240" w:lineRule="auto"/>
        <w:ind w:left="7314" w:firstLine="0"/>
        <w:rPr>
          <w:rFonts w:ascii="Times New Roman" w:hAnsi="Times New Roman" w:cs="Times New Roman"/>
          <w:sz w:val="24"/>
          <w:szCs w:val="24"/>
        </w:rPr>
      </w:pPr>
    </w:p>
    <w:p w14:paraId="22B44DDA" w14:textId="77777777" w:rsidR="00FE3001" w:rsidRDefault="00FE3001" w:rsidP="00112F92">
      <w:pPr>
        <w:spacing w:line="240" w:lineRule="auto"/>
        <w:ind w:left="7314" w:firstLine="0"/>
        <w:rPr>
          <w:rFonts w:ascii="Times New Roman" w:hAnsi="Times New Roman" w:cs="Times New Roman"/>
          <w:sz w:val="24"/>
          <w:szCs w:val="24"/>
        </w:rPr>
      </w:pPr>
    </w:p>
    <w:p w14:paraId="086EF719" w14:textId="77777777" w:rsidR="00FE3001" w:rsidRDefault="00FE3001" w:rsidP="00112F92">
      <w:pPr>
        <w:spacing w:line="240" w:lineRule="auto"/>
        <w:ind w:left="7314" w:firstLine="0"/>
        <w:rPr>
          <w:rFonts w:ascii="Times New Roman" w:hAnsi="Times New Roman" w:cs="Times New Roman"/>
          <w:sz w:val="24"/>
          <w:szCs w:val="24"/>
        </w:rPr>
      </w:pPr>
    </w:p>
    <w:p w14:paraId="33AB2DD5" w14:textId="77777777" w:rsidR="00FE3001" w:rsidRDefault="00FE3001" w:rsidP="00112F92">
      <w:pPr>
        <w:spacing w:line="240" w:lineRule="auto"/>
        <w:ind w:left="7314" w:firstLine="0"/>
        <w:rPr>
          <w:rFonts w:ascii="Times New Roman" w:hAnsi="Times New Roman" w:cs="Times New Roman"/>
          <w:sz w:val="24"/>
          <w:szCs w:val="24"/>
        </w:rPr>
      </w:pPr>
    </w:p>
    <w:p w14:paraId="21F17624" w14:textId="77777777" w:rsidR="00FE3001" w:rsidRDefault="00FE3001" w:rsidP="00112F92">
      <w:pPr>
        <w:spacing w:line="240" w:lineRule="auto"/>
        <w:ind w:left="7314" w:firstLine="0"/>
        <w:rPr>
          <w:rFonts w:ascii="Times New Roman" w:hAnsi="Times New Roman" w:cs="Times New Roman"/>
          <w:sz w:val="24"/>
          <w:szCs w:val="24"/>
        </w:rPr>
      </w:pPr>
    </w:p>
    <w:p w14:paraId="18EC49BD" w14:textId="77777777" w:rsidR="00FE3001" w:rsidRDefault="00FE3001" w:rsidP="00112F92">
      <w:pPr>
        <w:spacing w:line="240" w:lineRule="auto"/>
        <w:ind w:left="7314" w:firstLine="0"/>
        <w:rPr>
          <w:rFonts w:ascii="Times New Roman" w:hAnsi="Times New Roman" w:cs="Times New Roman"/>
          <w:sz w:val="24"/>
          <w:szCs w:val="24"/>
        </w:rPr>
      </w:pPr>
    </w:p>
    <w:p w14:paraId="0B4A43C0" w14:textId="77777777" w:rsidR="00FE3001" w:rsidRDefault="00FE3001" w:rsidP="00112F92">
      <w:pPr>
        <w:spacing w:line="240" w:lineRule="auto"/>
        <w:ind w:left="7314" w:firstLine="0"/>
        <w:rPr>
          <w:rFonts w:ascii="Times New Roman" w:hAnsi="Times New Roman" w:cs="Times New Roman"/>
          <w:sz w:val="24"/>
          <w:szCs w:val="24"/>
        </w:rPr>
      </w:pPr>
    </w:p>
    <w:p w14:paraId="50B97D88" w14:textId="77777777" w:rsidR="00FE3001" w:rsidRDefault="00FE3001" w:rsidP="00112F92">
      <w:pPr>
        <w:spacing w:line="240" w:lineRule="auto"/>
        <w:ind w:left="7314" w:firstLine="0"/>
        <w:rPr>
          <w:rFonts w:ascii="Times New Roman" w:hAnsi="Times New Roman" w:cs="Times New Roman"/>
          <w:sz w:val="24"/>
          <w:szCs w:val="24"/>
        </w:rPr>
      </w:pPr>
    </w:p>
    <w:p w14:paraId="7CF8FDFC" w14:textId="77777777" w:rsidR="00FE3001" w:rsidRDefault="00FE3001" w:rsidP="00112F92">
      <w:pPr>
        <w:spacing w:line="240" w:lineRule="auto"/>
        <w:ind w:left="7314" w:firstLine="0"/>
        <w:rPr>
          <w:rFonts w:ascii="Times New Roman" w:hAnsi="Times New Roman" w:cs="Times New Roman"/>
          <w:sz w:val="24"/>
          <w:szCs w:val="24"/>
        </w:rPr>
      </w:pPr>
    </w:p>
    <w:p w14:paraId="38672F6F" w14:textId="77777777" w:rsidR="00FE3001" w:rsidRDefault="00FE3001"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8DD90F3" w14:textId="6ECB7421" w:rsidR="0066774F" w:rsidRDefault="00F04F07" w:rsidP="00F04F07">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00112F92"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40"/>
    <w:bookmarkEnd w:id="41"/>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219A26C2"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Tiekėjas teikdamas pasiūlymą turi pateikti</w:t>
      </w:r>
      <w:r w:rsidR="0083308E" w:rsidRPr="0083308E">
        <w:rPr>
          <w:rFonts w:ascii="Times New Roman" w:eastAsia="Arial" w:hAnsi="Times New Roman" w:cs="Times New Roman"/>
          <w:b/>
          <w:bCs/>
          <w:sz w:val="24"/>
          <w:szCs w:val="24"/>
        </w:rPr>
        <w:t xml:space="preserve"> </w:t>
      </w:r>
      <w:r w:rsidR="0083308E" w:rsidRPr="006F5F38">
        <w:rPr>
          <w:rFonts w:ascii="Times New Roman" w:eastAsia="Arial" w:hAnsi="Times New Roman" w:cs="Times New Roman"/>
          <w:b/>
          <w:bCs/>
          <w:sz w:val="24"/>
          <w:szCs w:val="24"/>
        </w:rPr>
        <w:t>deklaraciją</w:t>
      </w:r>
      <w:r w:rsidR="00DE6A0E">
        <w:rPr>
          <w:rFonts w:ascii="Times New Roman" w:eastAsia="Arial" w:hAnsi="Times New Roman" w:cs="Times New Roman"/>
          <w:b/>
          <w:bCs/>
          <w:sz w:val="24"/>
          <w:szCs w:val="24"/>
        </w:rPr>
        <w:t xml:space="preserve"> (specialiųjų pirkimo sąlygų 7 priedas</w:t>
      </w:r>
      <w:r w:rsidR="0014432A">
        <w:rPr>
          <w:rFonts w:ascii="Times New Roman" w:eastAsia="Arial" w:hAnsi="Times New Roman" w:cs="Times New Roman"/>
          <w:b/>
          <w:bCs/>
          <w:sz w:val="24"/>
          <w:szCs w:val="24"/>
        </w:rPr>
        <w:t xml:space="preserve">) </w:t>
      </w:r>
      <w:r w:rsidRPr="006F5F38">
        <w:rPr>
          <w:rFonts w:ascii="Times New Roman" w:eastAsia="Arial" w:hAnsi="Times New Roman" w:cs="Times New Roman"/>
          <w:b/>
          <w:bCs/>
          <w:sz w:val="24"/>
          <w:szCs w:val="24"/>
        </w:rPr>
        <w:t>dėl atitikties reikalavimams. Pažymų, patvirtinančių tiekėjo pašalinimo pagrindų nebuvimą, nereikalaujama, išskyrus atvejus, kai kyla pagrįstų abejonių dėl tiekėjo patikimumo ( žr. Pirkimo sąlygų 3.3 punkte)</w:t>
      </w:r>
      <w:r w:rsidR="007D2E41">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4"/>
          <w:footerReference w:type="default" r:id="rId15"/>
          <w:headerReference w:type="first" r:id="rId16"/>
          <w:footerReference w:type="first" r:id="rId17"/>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48053185"/>
      <w:bookmarkStart w:id="47" w:name="_Toc85706891"/>
      <w:bookmarkStart w:id="48"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2"/>
      <w:bookmarkEnd w:id="43"/>
      <w:bookmarkEnd w:id="44"/>
      <w:bookmarkEnd w:id="45"/>
      <w:bookmarkEnd w:id="46"/>
      <w:bookmarkEnd w:id="47"/>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b/>
          <w:bCs/>
          <w:sz w:val="24"/>
          <w:szCs w:val="24"/>
        </w:rPr>
      </w:pPr>
      <w:bookmarkStart w:id="49" w:name="_Hlk86825377"/>
      <w:bookmarkStart w:id="50" w:name="_Ref38540913"/>
      <w:bookmarkStart w:id="51" w:name="_Ref38898051"/>
      <w:bookmarkStart w:id="52" w:name="_Ref38901392"/>
      <w:bookmarkStart w:id="53" w:name="_Toc48053189"/>
      <w:bookmarkStart w:id="54" w:name="_Toc85706892"/>
      <w:bookmarkEnd w:id="48"/>
    </w:p>
    <w:p w14:paraId="26DFED46" w14:textId="3D558454" w:rsidR="00C94E0A" w:rsidRPr="00C94E0A" w:rsidRDefault="00C94E0A" w:rsidP="00C94E0A">
      <w:pPr>
        <w:spacing w:line="240" w:lineRule="auto"/>
        <w:ind w:left="567" w:firstLine="0"/>
        <w:rPr>
          <w:rFonts w:ascii="Times New Roman" w:hAnsi="Times New Roman" w:cs="Times New Roman"/>
          <w:sz w:val="24"/>
          <w:szCs w:val="24"/>
        </w:rPr>
      </w:pPr>
      <w:r w:rsidRPr="00C94E0A">
        <w:rPr>
          <w:rFonts w:ascii="Times New Roman" w:hAnsi="Times New Roman" w:cs="Times New Roman"/>
          <w:sz w:val="24"/>
          <w:szCs w:val="24"/>
        </w:rPr>
        <w:t>Techninė specifikacija pateikiama atskiru failu (</w:t>
      </w:r>
      <w:r w:rsidR="00BC29A6" w:rsidRPr="00C94E0A">
        <w:rPr>
          <w:rFonts w:ascii="Times New Roman" w:hAnsi="Times New Roman" w:cs="Times New Roman"/>
          <w:sz w:val="24"/>
          <w:szCs w:val="24"/>
        </w:rPr>
        <w:t>Word</w:t>
      </w:r>
      <w:r w:rsidRPr="00C94E0A">
        <w:rPr>
          <w:rFonts w:ascii="Times New Roman" w:hAnsi="Times New Roman" w:cs="Times New Roman"/>
          <w:sz w:val="24"/>
          <w:szCs w:val="24"/>
        </w:rPr>
        <w:t xml:space="preserve"> formatu).</w:t>
      </w:r>
    </w:p>
    <w:p w14:paraId="1279ED6F" w14:textId="77777777" w:rsidR="00C94E0A" w:rsidRDefault="00C94E0A" w:rsidP="007C75B8">
      <w:pPr>
        <w:spacing w:line="240" w:lineRule="auto"/>
        <w:ind w:left="7314" w:firstLine="0"/>
        <w:rPr>
          <w:rFonts w:ascii="Times New Roman" w:hAnsi="Times New Roman" w:cs="Times New Roman"/>
          <w:b/>
          <w:bCs/>
          <w:sz w:val="24"/>
          <w:szCs w:val="24"/>
        </w:rPr>
      </w:pPr>
    </w:p>
    <w:p w14:paraId="05A6A503" w14:textId="77777777" w:rsidR="00C94E0A" w:rsidRDefault="00C94E0A" w:rsidP="007C75B8">
      <w:pPr>
        <w:spacing w:line="240" w:lineRule="auto"/>
        <w:ind w:left="7314" w:firstLine="0"/>
        <w:rPr>
          <w:rFonts w:ascii="Times New Roman" w:hAnsi="Times New Roman" w:cs="Times New Roman"/>
          <w:b/>
          <w:bCs/>
          <w:sz w:val="24"/>
          <w:szCs w:val="24"/>
        </w:rPr>
      </w:pPr>
    </w:p>
    <w:p w14:paraId="76807879" w14:textId="77777777" w:rsidR="00C94E0A" w:rsidRDefault="00C94E0A" w:rsidP="007C75B8">
      <w:pPr>
        <w:spacing w:line="240" w:lineRule="auto"/>
        <w:ind w:left="7314" w:firstLine="0"/>
        <w:rPr>
          <w:rFonts w:ascii="Times New Roman" w:hAnsi="Times New Roman" w:cs="Times New Roman"/>
          <w:b/>
          <w:bCs/>
          <w:sz w:val="24"/>
          <w:szCs w:val="24"/>
        </w:rPr>
      </w:pPr>
    </w:p>
    <w:p w14:paraId="7DCB00BF" w14:textId="77777777" w:rsidR="00C94E0A" w:rsidRDefault="00C94E0A" w:rsidP="007C75B8">
      <w:pPr>
        <w:spacing w:line="240" w:lineRule="auto"/>
        <w:ind w:left="7314" w:firstLine="0"/>
        <w:rPr>
          <w:rFonts w:ascii="Times New Roman" w:hAnsi="Times New Roman" w:cs="Times New Roman"/>
          <w:b/>
          <w:bCs/>
          <w:sz w:val="24"/>
          <w:szCs w:val="24"/>
        </w:rPr>
      </w:pPr>
    </w:p>
    <w:p w14:paraId="4AAF50A2" w14:textId="77777777" w:rsidR="00C94E0A" w:rsidRDefault="00C94E0A" w:rsidP="007C75B8">
      <w:pPr>
        <w:spacing w:line="240" w:lineRule="auto"/>
        <w:ind w:left="7314" w:firstLine="0"/>
        <w:rPr>
          <w:rFonts w:ascii="Times New Roman" w:hAnsi="Times New Roman" w:cs="Times New Roman"/>
          <w:b/>
          <w:bCs/>
          <w:sz w:val="24"/>
          <w:szCs w:val="24"/>
        </w:rPr>
      </w:pPr>
    </w:p>
    <w:p w14:paraId="3D0B3D1C" w14:textId="77777777" w:rsidR="00C94E0A" w:rsidRDefault="00C94E0A" w:rsidP="007C75B8">
      <w:pPr>
        <w:spacing w:line="240" w:lineRule="auto"/>
        <w:ind w:left="7314" w:firstLine="0"/>
        <w:rPr>
          <w:rFonts w:ascii="Times New Roman" w:hAnsi="Times New Roman" w:cs="Times New Roman"/>
          <w:b/>
          <w:bCs/>
          <w:sz w:val="24"/>
          <w:szCs w:val="24"/>
        </w:rPr>
      </w:pPr>
    </w:p>
    <w:p w14:paraId="34AEC817" w14:textId="77777777" w:rsidR="00C94E0A" w:rsidRDefault="00C94E0A" w:rsidP="007C75B8">
      <w:pPr>
        <w:spacing w:line="240" w:lineRule="auto"/>
        <w:ind w:left="7314" w:firstLine="0"/>
        <w:rPr>
          <w:rFonts w:ascii="Times New Roman" w:hAnsi="Times New Roman" w:cs="Times New Roman"/>
          <w:b/>
          <w:bCs/>
          <w:sz w:val="24"/>
          <w:szCs w:val="24"/>
        </w:rPr>
      </w:pPr>
    </w:p>
    <w:p w14:paraId="79B7F901" w14:textId="77777777" w:rsidR="00C94E0A" w:rsidRDefault="00C94E0A" w:rsidP="007C75B8">
      <w:pPr>
        <w:spacing w:line="240" w:lineRule="auto"/>
        <w:ind w:left="7314" w:firstLine="0"/>
        <w:rPr>
          <w:rFonts w:ascii="Times New Roman" w:hAnsi="Times New Roman" w:cs="Times New Roman"/>
          <w:b/>
          <w:bCs/>
          <w:sz w:val="24"/>
          <w:szCs w:val="24"/>
        </w:rPr>
      </w:pPr>
    </w:p>
    <w:p w14:paraId="0F78888B" w14:textId="77777777" w:rsidR="00C94E0A" w:rsidRDefault="00C94E0A" w:rsidP="007C75B8">
      <w:pPr>
        <w:spacing w:line="240" w:lineRule="auto"/>
        <w:ind w:left="7314" w:firstLine="0"/>
        <w:rPr>
          <w:rFonts w:ascii="Times New Roman" w:hAnsi="Times New Roman" w:cs="Times New Roman"/>
          <w:b/>
          <w:bCs/>
          <w:sz w:val="24"/>
          <w:szCs w:val="24"/>
        </w:rPr>
      </w:pPr>
    </w:p>
    <w:p w14:paraId="0D40B4EE" w14:textId="77777777" w:rsidR="00C94E0A" w:rsidRDefault="00C94E0A" w:rsidP="007C75B8">
      <w:pPr>
        <w:spacing w:line="240" w:lineRule="auto"/>
        <w:ind w:left="7314" w:firstLine="0"/>
        <w:rPr>
          <w:rFonts w:ascii="Times New Roman" w:hAnsi="Times New Roman" w:cs="Times New Roman"/>
          <w:b/>
          <w:bCs/>
          <w:sz w:val="24"/>
          <w:szCs w:val="24"/>
        </w:rPr>
      </w:pPr>
    </w:p>
    <w:p w14:paraId="23A375F4" w14:textId="77777777" w:rsidR="00C94E0A" w:rsidRDefault="00C94E0A" w:rsidP="007C75B8">
      <w:pPr>
        <w:spacing w:line="240" w:lineRule="auto"/>
        <w:ind w:left="7314" w:firstLine="0"/>
        <w:rPr>
          <w:rFonts w:ascii="Times New Roman" w:hAnsi="Times New Roman" w:cs="Times New Roman"/>
          <w:b/>
          <w:bCs/>
          <w:sz w:val="24"/>
          <w:szCs w:val="24"/>
        </w:rPr>
      </w:pPr>
    </w:p>
    <w:p w14:paraId="443C0E3A" w14:textId="77777777" w:rsidR="00C94E0A" w:rsidRDefault="00C94E0A" w:rsidP="007C75B8">
      <w:pPr>
        <w:spacing w:line="240" w:lineRule="auto"/>
        <w:ind w:left="7314" w:firstLine="0"/>
        <w:rPr>
          <w:rFonts w:ascii="Times New Roman" w:hAnsi="Times New Roman" w:cs="Times New Roman"/>
          <w:b/>
          <w:bCs/>
          <w:sz w:val="24"/>
          <w:szCs w:val="24"/>
        </w:rPr>
      </w:pPr>
    </w:p>
    <w:p w14:paraId="01F2E5B0" w14:textId="77777777" w:rsidR="00C94E0A" w:rsidRDefault="00C94E0A" w:rsidP="007C75B8">
      <w:pPr>
        <w:spacing w:line="240" w:lineRule="auto"/>
        <w:ind w:left="7314" w:firstLine="0"/>
        <w:rPr>
          <w:rFonts w:ascii="Times New Roman" w:hAnsi="Times New Roman" w:cs="Times New Roman"/>
          <w:b/>
          <w:bCs/>
          <w:sz w:val="24"/>
          <w:szCs w:val="24"/>
        </w:rPr>
      </w:pPr>
    </w:p>
    <w:p w14:paraId="7BFE3BA2" w14:textId="77777777" w:rsidR="00C94E0A" w:rsidRDefault="00C94E0A" w:rsidP="007C75B8">
      <w:pPr>
        <w:spacing w:line="240" w:lineRule="auto"/>
        <w:ind w:left="7314" w:firstLine="0"/>
        <w:rPr>
          <w:rFonts w:ascii="Times New Roman" w:hAnsi="Times New Roman" w:cs="Times New Roman"/>
          <w:b/>
          <w:bCs/>
          <w:sz w:val="24"/>
          <w:szCs w:val="24"/>
        </w:rPr>
      </w:pPr>
    </w:p>
    <w:p w14:paraId="12463DB7" w14:textId="77777777" w:rsidR="00C94E0A" w:rsidRDefault="00C94E0A" w:rsidP="007C75B8">
      <w:pPr>
        <w:spacing w:line="240" w:lineRule="auto"/>
        <w:ind w:left="7314" w:firstLine="0"/>
        <w:rPr>
          <w:rFonts w:ascii="Times New Roman" w:hAnsi="Times New Roman" w:cs="Times New Roman"/>
          <w:b/>
          <w:bCs/>
          <w:sz w:val="24"/>
          <w:szCs w:val="24"/>
        </w:rPr>
      </w:pPr>
    </w:p>
    <w:p w14:paraId="24291534" w14:textId="77777777" w:rsidR="00C94E0A" w:rsidRDefault="00C94E0A" w:rsidP="007C75B8">
      <w:pPr>
        <w:spacing w:line="240" w:lineRule="auto"/>
        <w:ind w:left="7314" w:firstLine="0"/>
        <w:rPr>
          <w:rFonts w:ascii="Times New Roman" w:hAnsi="Times New Roman" w:cs="Times New Roman"/>
          <w:b/>
          <w:bCs/>
          <w:sz w:val="24"/>
          <w:szCs w:val="24"/>
        </w:rPr>
      </w:pPr>
    </w:p>
    <w:p w14:paraId="0A5A6048" w14:textId="77777777" w:rsidR="00C94E0A" w:rsidRDefault="00C94E0A" w:rsidP="007C75B8">
      <w:pPr>
        <w:spacing w:line="240" w:lineRule="auto"/>
        <w:ind w:left="7314" w:firstLine="0"/>
        <w:rPr>
          <w:rFonts w:ascii="Times New Roman" w:hAnsi="Times New Roman" w:cs="Times New Roman"/>
          <w:b/>
          <w:bCs/>
          <w:sz w:val="24"/>
          <w:szCs w:val="24"/>
        </w:rPr>
      </w:pPr>
    </w:p>
    <w:p w14:paraId="66EEBA18" w14:textId="77777777" w:rsidR="00C94E0A" w:rsidRDefault="00C94E0A" w:rsidP="007C75B8">
      <w:pPr>
        <w:spacing w:line="240" w:lineRule="auto"/>
        <w:ind w:left="7314" w:firstLine="0"/>
        <w:rPr>
          <w:rFonts w:ascii="Times New Roman" w:hAnsi="Times New Roman" w:cs="Times New Roman"/>
          <w:b/>
          <w:bCs/>
          <w:sz w:val="24"/>
          <w:szCs w:val="24"/>
        </w:rPr>
      </w:pPr>
    </w:p>
    <w:p w14:paraId="3A14193D" w14:textId="77777777" w:rsidR="00C94E0A" w:rsidRDefault="00C94E0A" w:rsidP="007C75B8">
      <w:pPr>
        <w:spacing w:line="240" w:lineRule="auto"/>
        <w:ind w:left="7314" w:firstLine="0"/>
        <w:rPr>
          <w:rFonts w:ascii="Times New Roman" w:hAnsi="Times New Roman" w:cs="Times New Roman"/>
          <w:b/>
          <w:bCs/>
          <w:sz w:val="24"/>
          <w:szCs w:val="24"/>
        </w:rPr>
      </w:pPr>
    </w:p>
    <w:p w14:paraId="4D6DB380" w14:textId="77777777" w:rsidR="00C94E0A" w:rsidRDefault="00C94E0A" w:rsidP="007C75B8">
      <w:pPr>
        <w:spacing w:line="240" w:lineRule="auto"/>
        <w:ind w:left="7314" w:firstLine="0"/>
        <w:rPr>
          <w:rFonts w:ascii="Times New Roman" w:hAnsi="Times New Roman" w:cs="Times New Roman"/>
          <w:b/>
          <w:bCs/>
          <w:sz w:val="24"/>
          <w:szCs w:val="24"/>
        </w:rPr>
      </w:pPr>
    </w:p>
    <w:p w14:paraId="0A6F22B7" w14:textId="77777777" w:rsidR="00C94E0A" w:rsidRDefault="00C94E0A" w:rsidP="007C75B8">
      <w:pPr>
        <w:spacing w:line="240" w:lineRule="auto"/>
        <w:ind w:left="7314" w:firstLine="0"/>
        <w:rPr>
          <w:rFonts w:ascii="Times New Roman" w:hAnsi="Times New Roman" w:cs="Times New Roman"/>
          <w:b/>
          <w:bCs/>
          <w:sz w:val="24"/>
          <w:szCs w:val="24"/>
        </w:rPr>
      </w:pPr>
    </w:p>
    <w:p w14:paraId="08810044" w14:textId="77777777" w:rsidR="00C94E0A" w:rsidRDefault="00C94E0A" w:rsidP="007C75B8">
      <w:pPr>
        <w:spacing w:line="240" w:lineRule="auto"/>
        <w:ind w:left="7314" w:firstLine="0"/>
        <w:rPr>
          <w:rFonts w:ascii="Times New Roman" w:hAnsi="Times New Roman" w:cs="Times New Roman"/>
          <w:b/>
          <w:bCs/>
          <w:sz w:val="24"/>
          <w:szCs w:val="24"/>
        </w:rPr>
      </w:pPr>
    </w:p>
    <w:p w14:paraId="434EC155" w14:textId="77777777" w:rsidR="00C94E0A" w:rsidRDefault="00C94E0A" w:rsidP="007C75B8">
      <w:pPr>
        <w:spacing w:line="240" w:lineRule="auto"/>
        <w:ind w:left="7314" w:firstLine="0"/>
        <w:rPr>
          <w:rFonts w:ascii="Times New Roman" w:hAnsi="Times New Roman" w:cs="Times New Roman"/>
          <w:b/>
          <w:bCs/>
          <w:sz w:val="24"/>
          <w:szCs w:val="24"/>
        </w:rPr>
      </w:pPr>
    </w:p>
    <w:p w14:paraId="38FC8EB1" w14:textId="77777777" w:rsidR="00C94E0A" w:rsidRDefault="00C94E0A" w:rsidP="007C75B8">
      <w:pPr>
        <w:spacing w:line="240" w:lineRule="auto"/>
        <w:ind w:left="7314" w:firstLine="0"/>
        <w:rPr>
          <w:rFonts w:ascii="Times New Roman" w:hAnsi="Times New Roman" w:cs="Times New Roman"/>
          <w:b/>
          <w:bCs/>
          <w:sz w:val="24"/>
          <w:szCs w:val="24"/>
        </w:rPr>
      </w:pPr>
    </w:p>
    <w:p w14:paraId="76F2470A" w14:textId="77777777" w:rsidR="00C94E0A" w:rsidRDefault="00C94E0A" w:rsidP="007C75B8">
      <w:pPr>
        <w:spacing w:line="240" w:lineRule="auto"/>
        <w:ind w:left="7314" w:firstLine="0"/>
        <w:rPr>
          <w:rFonts w:ascii="Times New Roman" w:hAnsi="Times New Roman" w:cs="Times New Roman"/>
          <w:b/>
          <w:bCs/>
          <w:sz w:val="24"/>
          <w:szCs w:val="24"/>
        </w:rPr>
      </w:pPr>
    </w:p>
    <w:p w14:paraId="4FA55FDF" w14:textId="77777777" w:rsidR="00C94E0A" w:rsidRDefault="00C94E0A" w:rsidP="007C75B8">
      <w:pPr>
        <w:spacing w:line="240" w:lineRule="auto"/>
        <w:ind w:left="7314" w:firstLine="0"/>
        <w:rPr>
          <w:rFonts w:ascii="Times New Roman" w:hAnsi="Times New Roman" w:cs="Times New Roman"/>
          <w:b/>
          <w:bCs/>
          <w:sz w:val="24"/>
          <w:szCs w:val="24"/>
        </w:rPr>
      </w:pPr>
    </w:p>
    <w:p w14:paraId="5A8A624E" w14:textId="77777777" w:rsidR="00C94E0A" w:rsidRDefault="00C94E0A" w:rsidP="007C75B8">
      <w:pPr>
        <w:spacing w:line="240" w:lineRule="auto"/>
        <w:ind w:left="7314" w:firstLine="0"/>
        <w:rPr>
          <w:rFonts w:ascii="Times New Roman" w:hAnsi="Times New Roman" w:cs="Times New Roman"/>
          <w:b/>
          <w:bCs/>
          <w:sz w:val="24"/>
          <w:szCs w:val="24"/>
        </w:rPr>
      </w:pPr>
    </w:p>
    <w:p w14:paraId="7899EB93" w14:textId="77777777" w:rsidR="00C94E0A" w:rsidRDefault="00C94E0A" w:rsidP="007C75B8">
      <w:pPr>
        <w:spacing w:line="240" w:lineRule="auto"/>
        <w:ind w:left="7314" w:firstLine="0"/>
        <w:rPr>
          <w:rFonts w:ascii="Times New Roman" w:hAnsi="Times New Roman" w:cs="Times New Roman"/>
          <w:b/>
          <w:bCs/>
          <w:sz w:val="24"/>
          <w:szCs w:val="24"/>
        </w:rPr>
      </w:pPr>
    </w:p>
    <w:p w14:paraId="50714EF3" w14:textId="77777777" w:rsidR="00C94E0A" w:rsidRDefault="00C94E0A" w:rsidP="007C75B8">
      <w:pPr>
        <w:spacing w:line="240" w:lineRule="auto"/>
        <w:ind w:left="7314" w:firstLine="0"/>
        <w:rPr>
          <w:rFonts w:ascii="Times New Roman" w:hAnsi="Times New Roman" w:cs="Times New Roman"/>
          <w:b/>
          <w:bCs/>
          <w:sz w:val="24"/>
          <w:szCs w:val="24"/>
        </w:rPr>
      </w:pPr>
    </w:p>
    <w:p w14:paraId="5152B7C3" w14:textId="77777777" w:rsidR="00C94E0A" w:rsidRDefault="00C94E0A" w:rsidP="007C75B8">
      <w:pPr>
        <w:spacing w:line="240" w:lineRule="auto"/>
        <w:ind w:left="7314" w:firstLine="0"/>
        <w:rPr>
          <w:rFonts w:ascii="Times New Roman" w:hAnsi="Times New Roman" w:cs="Times New Roman"/>
          <w:b/>
          <w:bCs/>
          <w:sz w:val="24"/>
          <w:szCs w:val="24"/>
        </w:rPr>
      </w:pPr>
    </w:p>
    <w:p w14:paraId="2EA3614E" w14:textId="77777777" w:rsidR="00C94E0A" w:rsidRDefault="00C94E0A" w:rsidP="007C75B8">
      <w:pPr>
        <w:spacing w:line="240" w:lineRule="auto"/>
        <w:ind w:left="7314" w:firstLine="0"/>
        <w:rPr>
          <w:rFonts w:ascii="Times New Roman" w:hAnsi="Times New Roman" w:cs="Times New Roman"/>
          <w:b/>
          <w:bCs/>
          <w:sz w:val="24"/>
          <w:szCs w:val="24"/>
        </w:rPr>
      </w:pPr>
    </w:p>
    <w:p w14:paraId="2F0E0CAF" w14:textId="77777777" w:rsidR="00C94E0A" w:rsidRDefault="00C94E0A" w:rsidP="007C75B8">
      <w:pPr>
        <w:spacing w:line="240" w:lineRule="auto"/>
        <w:ind w:left="7314" w:firstLine="0"/>
        <w:rPr>
          <w:rFonts w:ascii="Times New Roman" w:hAnsi="Times New Roman" w:cs="Times New Roman"/>
          <w:b/>
          <w:bCs/>
          <w:sz w:val="24"/>
          <w:szCs w:val="24"/>
        </w:rPr>
      </w:pPr>
    </w:p>
    <w:p w14:paraId="05A2F99F" w14:textId="77777777" w:rsidR="00C94E0A" w:rsidRDefault="00C94E0A" w:rsidP="007C75B8">
      <w:pPr>
        <w:spacing w:line="240" w:lineRule="auto"/>
        <w:ind w:left="7314" w:firstLine="0"/>
        <w:rPr>
          <w:rFonts w:ascii="Times New Roman" w:hAnsi="Times New Roman" w:cs="Times New Roman"/>
          <w:b/>
          <w:bCs/>
          <w:sz w:val="24"/>
          <w:szCs w:val="24"/>
        </w:rPr>
      </w:pPr>
    </w:p>
    <w:p w14:paraId="68830997" w14:textId="77777777" w:rsidR="00C94E0A" w:rsidRDefault="00C94E0A" w:rsidP="007C75B8">
      <w:pPr>
        <w:spacing w:line="240" w:lineRule="auto"/>
        <w:ind w:left="7314" w:firstLine="0"/>
        <w:rPr>
          <w:rFonts w:ascii="Times New Roman" w:hAnsi="Times New Roman" w:cs="Times New Roman"/>
          <w:b/>
          <w:bCs/>
          <w:sz w:val="24"/>
          <w:szCs w:val="24"/>
        </w:rPr>
      </w:pPr>
    </w:p>
    <w:p w14:paraId="412C04A0" w14:textId="77777777" w:rsidR="00C94E0A" w:rsidRDefault="00C94E0A" w:rsidP="007C75B8">
      <w:pPr>
        <w:spacing w:line="240" w:lineRule="auto"/>
        <w:ind w:left="7314" w:firstLine="0"/>
        <w:rPr>
          <w:rFonts w:ascii="Times New Roman" w:hAnsi="Times New Roman" w:cs="Times New Roman"/>
          <w:b/>
          <w:bCs/>
          <w:sz w:val="24"/>
          <w:szCs w:val="24"/>
        </w:rPr>
      </w:pPr>
    </w:p>
    <w:p w14:paraId="16369718" w14:textId="77777777" w:rsidR="00C94E0A" w:rsidRDefault="00C94E0A" w:rsidP="007C75B8">
      <w:pPr>
        <w:spacing w:line="240" w:lineRule="auto"/>
        <w:ind w:left="7314" w:firstLine="0"/>
        <w:rPr>
          <w:rFonts w:ascii="Times New Roman" w:hAnsi="Times New Roman" w:cs="Times New Roman"/>
          <w:b/>
          <w:bCs/>
          <w:sz w:val="24"/>
          <w:szCs w:val="24"/>
        </w:rPr>
      </w:pPr>
    </w:p>
    <w:p w14:paraId="44152A06" w14:textId="77777777" w:rsidR="00C94E0A" w:rsidRDefault="00C94E0A" w:rsidP="007C75B8">
      <w:pPr>
        <w:spacing w:line="240" w:lineRule="auto"/>
        <w:ind w:left="7314" w:firstLine="0"/>
        <w:rPr>
          <w:rFonts w:ascii="Times New Roman" w:hAnsi="Times New Roman" w:cs="Times New Roman"/>
          <w:b/>
          <w:bCs/>
          <w:sz w:val="24"/>
          <w:szCs w:val="24"/>
        </w:rPr>
      </w:pPr>
    </w:p>
    <w:p w14:paraId="644EC9EF" w14:textId="77777777" w:rsidR="00C94E0A" w:rsidRDefault="00C94E0A" w:rsidP="007C75B8">
      <w:pPr>
        <w:spacing w:line="240" w:lineRule="auto"/>
        <w:ind w:left="7314" w:firstLine="0"/>
        <w:rPr>
          <w:rFonts w:ascii="Times New Roman" w:hAnsi="Times New Roman" w:cs="Times New Roman"/>
          <w:b/>
          <w:bCs/>
          <w:sz w:val="24"/>
          <w:szCs w:val="24"/>
        </w:rPr>
      </w:pPr>
    </w:p>
    <w:p w14:paraId="1C5BAFE0" w14:textId="77777777" w:rsidR="00C94E0A" w:rsidRDefault="00C94E0A" w:rsidP="007C75B8">
      <w:pPr>
        <w:spacing w:line="240" w:lineRule="auto"/>
        <w:ind w:left="7314" w:firstLine="0"/>
        <w:rPr>
          <w:rFonts w:ascii="Times New Roman" w:hAnsi="Times New Roman" w:cs="Times New Roman"/>
          <w:b/>
          <w:bCs/>
          <w:sz w:val="24"/>
          <w:szCs w:val="24"/>
        </w:rPr>
      </w:pPr>
    </w:p>
    <w:p w14:paraId="601542EA" w14:textId="77777777" w:rsidR="00C94E0A" w:rsidRDefault="00C94E0A" w:rsidP="007C75B8">
      <w:pPr>
        <w:spacing w:line="240" w:lineRule="auto"/>
        <w:ind w:left="7314" w:firstLine="0"/>
        <w:rPr>
          <w:rFonts w:ascii="Times New Roman" w:hAnsi="Times New Roman" w:cs="Times New Roman"/>
          <w:b/>
          <w:bCs/>
          <w:sz w:val="24"/>
          <w:szCs w:val="24"/>
        </w:rPr>
      </w:pPr>
    </w:p>
    <w:p w14:paraId="7C1A83B4" w14:textId="77777777" w:rsidR="00C94E0A" w:rsidRDefault="00C94E0A" w:rsidP="007C75B8">
      <w:pPr>
        <w:spacing w:line="240" w:lineRule="auto"/>
        <w:ind w:left="7314" w:firstLine="0"/>
        <w:rPr>
          <w:rFonts w:ascii="Times New Roman" w:hAnsi="Times New Roman" w:cs="Times New Roman"/>
          <w:b/>
          <w:bCs/>
          <w:sz w:val="24"/>
          <w:szCs w:val="24"/>
        </w:rPr>
      </w:pPr>
    </w:p>
    <w:p w14:paraId="26C838BF" w14:textId="77777777" w:rsidR="00C94E0A" w:rsidRDefault="00C94E0A" w:rsidP="007C75B8">
      <w:pPr>
        <w:spacing w:line="240" w:lineRule="auto"/>
        <w:ind w:left="7314" w:firstLine="0"/>
        <w:rPr>
          <w:rFonts w:ascii="Times New Roman" w:hAnsi="Times New Roman" w:cs="Times New Roman"/>
          <w:b/>
          <w:bCs/>
          <w:sz w:val="24"/>
          <w:szCs w:val="24"/>
        </w:rPr>
      </w:pPr>
    </w:p>
    <w:p w14:paraId="64501949" w14:textId="77777777" w:rsidR="00C94E0A" w:rsidRDefault="00C94E0A"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p w14:paraId="309B0D2D" w14:textId="77777777" w:rsidR="00E205E8" w:rsidRDefault="00E205E8" w:rsidP="00E205E8">
      <w:pPr>
        <w:spacing w:line="240" w:lineRule="auto"/>
        <w:ind w:right="-178" w:firstLine="0"/>
        <w:jc w:val="center"/>
        <w:rPr>
          <w:rFonts w:ascii="Times New Roman" w:eastAsia="Times New Roman" w:hAnsi="Times New Roman" w:cs="Times New Roman"/>
          <w:sz w:val="20"/>
          <w:szCs w:val="20"/>
        </w:rPr>
      </w:pPr>
      <w:bookmarkStart w:id="55" w:name="_Hlk216270824"/>
      <w:bookmarkEnd w:id="49"/>
      <w:bookmarkEnd w:id="50"/>
      <w:bookmarkEnd w:id="51"/>
      <w:bookmarkEnd w:id="52"/>
      <w:bookmarkEnd w:id="53"/>
      <w:bookmarkEnd w:id="54"/>
    </w:p>
    <w:p w14:paraId="75AB6A2C" w14:textId="77777777" w:rsidR="0025171D" w:rsidRDefault="0025171D" w:rsidP="0025171D">
      <w:pPr>
        <w:spacing w:line="240" w:lineRule="auto"/>
        <w:ind w:firstLine="0"/>
        <w:rPr>
          <w:rFonts w:ascii="Times New Roman" w:hAnsi="Times New Roman" w:cs="Times New Roman"/>
          <w:sz w:val="24"/>
          <w:szCs w:val="24"/>
        </w:rPr>
      </w:pPr>
      <w:bookmarkStart w:id="56" w:name="_Hlk197064212"/>
      <w:bookmarkEnd w:id="55"/>
    </w:p>
    <w:p w14:paraId="3428C6CD" w14:textId="77777777" w:rsidR="00140157" w:rsidRDefault="00140157" w:rsidP="0025171D">
      <w:pPr>
        <w:spacing w:line="240" w:lineRule="auto"/>
        <w:ind w:firstLine="0"/>
        <w:rPr>
          <w:rFonts w:ascii="Times New Roman" w:hAnsi="Times New Roman" w:cs="Times New Roman"/>
          <w:sz w:val="24"/>
          <w:szCs w:val="24"/>
        </w:rPr>
      </w:pPr>
    </w:p>
    <w:p w14:paraId="3925561F" w14:textId="77777777" w:rsidR="00140157" w:rsidRPr="00140157" w:rsidRDefault="00140157" w:rsidP="00140157">
      <w:pPr>
        <w:spacing w:line="240" w:lineRule="auto"/>
        <w:ind w:right="-178" w:firstLine="0"/>
        <w:jc w:val="center"/>
        <w:rPr>
          <w:rFonts w:ascii="Times New Roman" w:eastAsia="Times New Roman" w:hAnsi="Times New Roman" w:cs="Times New Roman"/>
          <w:sz w:val="20"/>
          <w:szCs w:val="20"/>
        </w:rPr>
      </w:pPr>
      <w:r w:rsidRPr="00140157">
        <w:rPr>
          <w:rFonts w:ascii="Times New Roman" w:eastAsia="Times New Roman" w:hAnsi="Times New Roman" w:cs="Times New Roman"/>
          <w:sz w:val="20"/>
          <w:szCs w:val="20"/>
        </w:rPr>
        <w:t>Herbas arba prekių ženklas</w:t>
      </w:r>
    </w:p>
    <w:p w14:paraId="6865C81D" w14:textId="77777777" w:rsidR="00140157" w:rsidRPr="00140157" w:rsidRDefault="00140157" w:rsidP="00140157">
      <w:pPr>
        <w:spacing w:line="240" w:lineRule="auto"/>
        <w:ind w:right="-178" w:firstLine="0"/>
        <w:jc w:val="center"/>
        <w:rPr>
          <w:rFonts w:ascii="Times New Roman" w:eastAsia="Times New Roman" w:hAnsi="Times New Roman" w:cs="Times New Roman"/>
          <w:sz w:val="20"/>
          <w:szCs w:val="20"/>
        </w:rPr>
      </w:pPr>
      <w:r w:rsidRPr="00140157">
        <w:rPr>
          <w:rFonts w:ascii="Times New Roman" w:eastAsia="Times New Roman" w:hAnsi="Times New Roman" w:cs="Times New Roman"/>
          <w:sz w:val="20"/>
          <w:szCs w:val="20"/>
        </w:rPr>
        <w:t>(Tiekėjo pavadinimas)</w:t>
      </w:r>
    </w:p>
    <w:p w14:paraId="23BAED1C" w14:textId="77777777" w:rsidR="00140157" w:rsidRPr="00140157" w:rsidRDefault="00140157" w:rsidP="00140157">
      <w:pPr>
        <w:spacing w:line="240" w:lineRule="auto"/>
        <w:ind w:right="-178" w:firstLine="0"/>
        <w:jc w:val="center"/>
        <w:rPr>
          <w:rFonts w:ascii="Times New Roman" w:eastAsia="Times New Roman" w:hAnsi="Times New Roman" w:cs="Times New Roman"/>
          <w:sz w:val="20"/>
          <w:szCs w:val="20"/>
        </w:rPr>
      </w:pPr>
    </w:p>
    <w:p w14:paraId="55270637" w14:textId="77777777" w:rsidR="00140157" w:rsidRPr="00140157" w:rsidRDefault="00140157" w:rsidP="00140157">
      <w:pPr>
        <w:spacing w:line="240" w:lineRule="auto"/>
        <w:ind w:right="-178" w:firstLine="0"/>
        <w:jc w:val="center"/>
        <w:rPr>
          <w:rFonts w:ascii="Times New Roman" w:eastAsia="Times New Roman" w:hAnsi="Times New Roman" w:cs="Times New Roman"/>
          <w:b/>
          <w:bCs/>
          <w:sz w:val="18"/>
          <w:szCs w:val="18"/>
        </w:rPr>
      </w:pPr>
      <w:r w:rsidRPr="00140157">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264AEA" w14:textId="77777777" w:rsidR="00140157" w:rsidRPr="00140157" w:rsidRDefault="00140157" w:rsidP="00140157">
      <w:pPr>
        <w:spacing w:line="240" w:lineRule="auto"/>
        <w:ind w:firstLine="0"/>
        <w:rPr>
          <w:rFonts w:ascii="Times New Roman" w:eastAsia="Times New Roman" w:hAnsi="Times New Roman" w:cs="Times New Roman"/>
          <w:sz w:val="20"/>
          <w:szCs w:val="20"/>
        </w:rPr>
      </w:pPr>
    </w:p>
    <w:p w14:paraId="3914D22B" w14:textId="77777777" w:rsidR="00140157" w:rsidRPr="00140157" w:rsidRDefault="00140157" w:rsidP="00140157">
      <w:pPr>
        <w:spacing w:line="240" w:lineRule="auto"/>
        <w:ind w:firstLine="0"/>
        <w:rPr>
          <w:rFonts w:ascii="Times New Roman" w:eastAsia="Times New Roman" w:hAnsi="Times New Roman" w:cs="Times New Roman"/>
          <w:sz w:val="20"/>
          <w:szCs w:val="20"/>
        </w:rPr>
      </w:pPr>
    </w:p>
    <w:p w14:paraId="6ECF8952" w14:textId="77777777" w:rsidR="00140157" w:rsidRPr="00140157" w:rsidRDefault="00140157" w:rsidP="00140157">
      <w:pPr>
        <w:spacing w:line="240" w:lineRule="auto"/>
        <w:ind w:firstLine="0"/>
        <w:rPr>
          <w:rFonts w:ascii="Times New Roman" w:eastAsia="Times New Roman" w:hAnsi="Times New Roman" w:cs="Times New Roman"/>
          <w:sz w:val="20"/>
          <w:szCs w:val="20"/>
        </w:rPr>
      </w:pPr>
      <w:r w:rsidRPr="00140157">
        <w:rPr>
          <w:rFonts w:ascii="Times New Roman" w:eastAsia="Times New Roman" w:hAnsi="Times New Roman" w:cs="Times New Roman"/>
          <w:sz w:val="20"/>
          <w:szCs w:val="20"/>
        </w:rPr>
        <w:t>____________________</w:t>
      </w:r>
    </w:p>
    <w:p w14:paraId="2AD3F67E" w14:textId="77777777" w:rsidR="00140157" w:rsidRPr="00140157" w:rsidRDefault="00140157" w:rsidP="00140157">
      <w:pPr>
        <w:spacing w:line="240" w:lineRule="auto"/>
        <w:ind w:firstLine="0"/>
        <w:rPr>
          <w:rFonts w:ascii="Times New Roman" w:eastAsia="Times New Roman" w:hAnsi="Times New Roman" w:cs="Times New Roman"/>
          <w:sz w:val="20"/>
          <w:szCs w:val="20"/>
        </w:rPr>
      </w:pPr>
    </w:p>
    <w:p w14:paraId="20A4023D" w14:textId="77777777" w:rsidR="00140157" w:rsidRPr="00140157" w:rsidRDefault="00140157" w:rsidP="00140157">
      <w:pPr>
        <w:tabs>
          <w:tab w:val="center" w:pos="2520"/>
        </w:tabs>
        <w:spacing w:line="240" w:lineRule="auto"/>
        <w:ind w:firstLine="0"/>
        <w:rPr>
          <w:rFonts w:ascii="Times New Roman" w:eastAsia="Times New Roman" w:hAnsi="Times New Roman" w:cs="Times New Roman"/>
          <w:sz w:val="20"/>
          <w:szCs w:val="20"/>
        </w:rPr>
      </w:pPr>
      <w:r w:rsidRPr="00140157">
        <w:rPr>
          <w:rFonts w:ascii="Times New Roman" w:eastAsia="Times New Roman" w:hAnsi="Times New Roman" w:cs="Times New Roman"/>
          <w:sz w:val="20"/>
          <w:szCs w:val="20"/>
        </w:rPr>
        <w:t>(Adresatas (perkančioji organizacija)</w:t>
      </w:r>
    </w:p>
    <w:p w14:paraId="4EF6960E" w14:textId="77777777" w:rsidR="00140157" w:rsidRPr="00140157" w:rsidRDefault="00140157" w:rsidP="00140157">
      <w:pPr>
        <w:tabs>
          <w:tab w:val="left" w:pos="0"/>
          <w:tab w:val="left" w:pos="1080"/>
        </w:tabs>
        <w:spacing w:line="240" w:lineRule="auto"/>
        <w:ind w:firstLine="0"/>
        <w:jc w:val="center"/>
        <w:rPr>
          <w:rFonts w:ascii="Times New Roman" w:eastAsia="Times New Roman" w:hAnsi="Times New Roman" w:cs="Times New Roman"/>
          <w:b/>
          <w:bCs/>
          <w:color w:val="000000"/>
          <w:sz w:val="24"/>
          <w:szCs w:val="24"/>
        </w:rPr>
      </w:pPr>
    </w:p>
    <w:p w14:paraId="64E78441" w14:textId="77777777" w:rsidR="00140157" w:rsidRPr="00140157" w:rsidRDefault="00140157" w:rsidP="00140157">
      <w:pPr>
        <w:tabs>
          <w:tab w:val="left" w:pos="0"/>
          <w:tab w:val="left" w:pos="1080"/>
        </w:tabs>
        <w:spacing w:line="240" w:lineRule="auto"/>
        <w:ind w:firstLine="0"/>
        <w:jc w:val="center"/>
        <w:rPr>
          <w:rFonts w:ascii="Times New Roman" w:eastAsia="Times New Roman" w:hAnsi="Times New Roman" w:cs="Times New Roman"/>
          <w:b/>
          <w:bCs/>
          <w:sz w:val="22"/>
          <w:szCs w:val="22"/>
        </w:rPr>
      </w:pPr>
      <w:r w:rsidRPr="00140157">
        <w:rPr>
          <w:rFonts w:ascii="Times New Roman" w:eastAsia="Times New Roman" w:hAnsi="Times New Roman" w:cs="Times New Roman"/>
          <w:b/>
          <w:bCs/>
          <w:sz w:val="22"/>
          <w:szCs w:val="22"/>
        </w:rPr>
        <w:t>PASIŪLYMAS</w:t>
      </w:r>
    </w:p>
    <w:p w14:paraId="20C9A468" w14:textId="77777777" w:rsidR="00140157" w:rsidRPr="00140157" w:rsidRDefault="00140157" w:rsidP="00140157">
      <w:pPr>
        <w:shd w:val="clear" w:color="auto" w:fill="FFFFFF"/>
        <w:spacing w:line="240" w:lineRule="auto"/>
        <w:ind w:firstLine="0"/>
        <w:jc w:val="center"/>
        <w:rPr>
          <w:rFonts w:ascii="Times New Roman" w:eastAsia="Times New Roman" w:hAnsi="Times New Roman" w:cs="Times New Roman"/>
          <w:b/>
          <w:sz w:val="22"/>
          <w:szCs w:val="22"/>
          <w:lang w:val="pt-PT"/>
        </w:rPr>
      </w:pPr>
      <w:r w:rsidRPr="00140157">
        <w:rPr>
          <w:rFonts w:ascii="Times New Roman" w:eastAsia="Times New Roman" w:hAnsi="Times New Roman" w:cs="Times New Roman"/>
          <w:b/>
          <w:bCs/>
          <w:sz w:val="22"/>
          <w:szCs w:val="22"/>
        </w:rPr>
        <w:t>DĖL</w:t>
      </w:r>
      <w:r w:rsidRPr="00140157">
        <w:rPr>
          <w:rFonts w:ascii="Calibri" w:eastAsia="Times New Roman" w:hAnsi="Calibri" w:cs="Times New Roman"/>
          <w:sz w:val="22"/>
          <w:szCs w:val="22"/>
        </w:rPr>
        <w:t xml:space="preserve"> </w:t>
      </w:r>
      <w:r w:rsidRPr="00140157">
        <w:rPr>
          <w:rFonts w:ascii="Times New Roman" w:eastAsia="Times New Roman" w:hAnsi="Times New Roman" w:cs="Times New Roman"/>
          <w:b/>
          <w:bCs/>
          <w:sz w:val="22"/>
          <w:szCs w:val="22"/>
        </w:rPr>
        <w:t xml:space="preserve">STACIONARIŲ KOMPIUTERIŲ SU PRIEDAIS </w:t>
      </w:r>
      <w:r w:rsidRPr="00140157">
        <w:rPr>
          <w:rFonts w:ascii="Times New Roman" w:eastAsia="Times New Roman" w:hAnsi="Times New Roman" w:cs="Times New Roman"/>
          <w:b/>
          <w:sz w:val="22"/>
          <w:szCs w:val="22"/>
          <w:lang w:val="pt-PT"/>
        </w:rPr>
        <w:t xml:space="preserve">PIRKIMO </w:t>
      </w:r>
    </w:p>
    <w:p w14:paraId="72B4E7BF" w14:textId="77777777" w:rsidR="00140157" w:rsidRPr="00140157" w:rsidRDefault="00140157" w:rsidP="00140157">
      <w:pPr>
        <w:shd w:val="clear" w:color="auto" w:fill="FFFFFF"/>
        <w:spacing w:line="240" w:lineRule="auto"/>
        <w:ind w:firstLine="0"/>
        <w:jc w:val="center"/>
        <w:rPr>
          <w:rFonts w:ascii="Times New Roman" w:eastAsia="Times New Roman" w:hAnsi="Times New Roman" w:cs="Times New Roman"/>
          <w:b/>
          <w:sz w:val="22"/>
          <w:szCs w:val="22"/>
        </w:rPr>
      </w:pPr>
    </w:p>
    <w:p w14:paraId="212B6C8C" w14:textId="77777777" w:rsidR="00140157" w:rsidRPr="00140157" w:rsidRDefault="00140157" w:rsidP="00140157">
      <w:pPr>
        <w:shd w:val="clear" w:color="auto" w:fill="FFFFFF"/>
        <w:spacing w:line="240" w:lineRule="auto"/>
        <w:ind w:firstLine="0"/>
        <w:jc w:val="center"/>
        <w:rPr>
          <w:rFonts w:ascii="Times New Roman" w:eastAsia="Times New Roman" w:hAnsi="Times New Roman" w:cs="Times New Roman"/>
          <w:b/>
          <w:bCs/>
          <w:sz w:val="22"/>
          <w:szCs w:val="22"/>
        </w:rPr>
      </w:pPr>
      <w:r w:rsidRPr="00140157">
        <w:rPr>
          <w:rFonts w:ascii="Times New Roman" w:eastAsia="Times New Roman" w:hAnsi="Times New Roman" w:cs="Times New Roman"/>
          <w:sz w:val="22"/>
          <w:szCs w:val="22"/>
        </w:rPr>
        <w:t>____________</w:t>
      </w:r>
      <w:r w:rsidRPr="00140157">
        <w:rPr>
          <w:rFonts w:ascii="Times New Roman" w:eastAsia="Times New Roman" w:hAnsi="Times New Roman" w:cs="Times New Roman"/>
          <w:b/>
          <w:bCs/>
          <w:sz w:val="22"/>
          <w:szCs w:val="22"/>
        </w:rPr>
        <w:t xml:space="preserve"> </w:t>
      </w:r>
      <w:r w:rsidRPr="00140157">
        <w:rPr>
          <w:rFonts w:ascii="Times New Roman" w:eastAsia="Times New Roman" w:hAnsi="Times New Roman" w:cs="Times New Roman"/>
          <w:sz w:val="22"/>
          <w:szCs w:val="22"/>
        </w:rPr>
        <w:t>Nr.______</w:t>
      </w:r>
    </w:p>
    <w:p w14:paraId="19EFE88A" w14:textId="77777777" w:rsidR="00140157" w:rsidRPr="00140157" w:rsidRDefault="00140157" w:rsidP="00140157">
      <w:pPr>
        <w:shd w:val="clear" w:color="auto" w:fill="FFFFFF"/>
        <w:spacing w:line="240" w:lineRule="auto"/>
        <w:ind w:firstLine="0"/>
        <w:jc w:val="center"/>
        <w:rPr>
          <w:rFonts w:ascii="Times New Roman" w:eastAsia="Times New Roman" w:hAnsi="Times New Roman" w:cs="Times New Roman"/>
          <w:bCs/>
          <w:sz w:val="20"/>
          <w:szCs w:val="20"/>
        </w:rPr>
      </w:pPr>
      <w:r w:rsidRPr="00140157">
        <w:rPr>
          <w:rFonts w:ascii="Times New Roman" w:eastAsia="Times New Roman" w:hAnsi="Times New Roman" w:cs="Times New Roman"/>
          <w:bCs/>
          <w:sz w:val="20"/>
          <w:szCs w:val="20"/>
        </w:rPr>
        <w:t>(Data)</w:t>
      </w:r>
    </w:p>
    <w:p w14:paraId="23B8BA05" w14:textId="77777777" w:rsidR="00140157" w:rsidRPr="00140157" w:rsidRDefault="00140157" w:rsidP="00140157">
      <w:pPr>
        <w:shd w:val="clear" w:color="auto" w:fill="FFFFFF"/>
        <w:tabs>
          <w:tab w:val="left" w:pos="9356"/>
        </w:tabs>
        <w:spacing w:line="240" w:lineRule="auto"/>
        <w:ind w:firstLine="0"/>
        <w:jc w:val="center"/>
        <w:rPr>
          <w:rFonts w:ascii="Times New Roman" w:eastAsia="Times New Roman" w:hAnsi="Times New Roman" w:cs="Times New Roman"/>
          <w:bCs/>
          <w:color w:val="000000"/>
          <w:sz w:val="22"/>
          <w:szCs w:val="22"/>
        </w:rPr>
      </w:pPr>
      <w:r w:rsidRPr="00140157">
        <w:rPr>
          <w:rFonts w:ascii="Times New Roman" w:eastAsia="Times New Roman" w:hAnsi="Times New Roman" w:cs="Times New Roman"/>
          <w:bCs/>
          <w:color w:val="000000"/>
          <w:sz w:val="22"/>
          <w:szCs w:val="22"/>
        </w:rPr>
        <w:t>_____________</w:t>
      </w:r>
    </w:p>
    <w:p w14:paraId="00C51B07" w14:textId="77777777" w:rsidR="00140157" w:rsidRPr="00140157" w:rsidRDefault="00140157" w:rsidP="00140157">
      <w:pPr>
        <w:shd w:val="clear" w:color="auto" w:fill="FFFFFF"/>
        <w:tabs>
          <w:tab w:val="left" w:pos="9356"/>
        </w:tabs>
        <w:spacing w:line="240" w:lineRule="auto"/>
        <w:ind w:firstLine="0"/>
        <w:jc w:val="center"/>
        <w:rPr>
          <w:rFonts w:ascii="Times New Roman" w:eastAsia="Times New Roman" w:hAnsi="Times New Roman" w:cs="Times New Roman"/>
          <w:bCs/>
          <w:color w:val="000000"/>
          <w:sz w:val="20"/>
          <w:szCs w:val="20"/>
        </w:rPr>
      </w:pPr>
      <w:r w:rsidRPr="00140157">
        <w:rPr>
          <w:rFonts w:ascii="Times New Roman" w:eastAsia="Times New Roman" w:hAnsi="Times New Roman" w:cs="Times New Roman"/>
          <w:bCs/>
          <w:color w:val="000000"/>
          <w:sz w:val="20"/>
          <w:szCs w:val="20"/>
        </w:rPr>
        <w:t>(Sudarymo vieta)</w:t>
      </w:r>
    </w:p>
    <w:p w14:paraId="24AA7A6A" w14:textId="77777777" w:rsidR="00140157" w:rsidRPr="00140157" w:rsidRDefault="00140157" w:rsidP="00140157">
      <w:pPr>
        <w:spacing w:after="160" w:line="259" w:lineRule="auto"/>
        <w:ind w:firstLine="0"/>
        <w:jc w:val="left"/>
        <w:rPr>
          <w:rFonts w:ascii="Calibri" w:eastAsia="Calibri" w:hAnsi="Calibri" w:cs="Times New Roman"/>
          <w:sz w:val="22"/>
          <w:szCs w:val="22"/>
          <w:lang w:eastAsia="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140157" w:rsidRPr="00140157" w14:paraId="611C030C" w14:textId="77777777" w:rsidTr="00140157">
        <w:trPr>
          <w:trHeight w:val="225"/>
          <w:jc w:val="center"/>
        </w:trPr>
        <w:tc>
          <w:tcPr>
            <w:tcW w:w="4957" w:type="dxa"/>
            <w:shd w:val="clear" w:color="auto" w:fill="FFFFFF"/>
            <w:vAlign w:val="center"/>
          </w:tcPr>
          <w:p w14:paraId="3B27080E"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rPr>
              <w:t>Tiekėjo arba tiekėjų grupės narių pavadinimas (-ai)</w:t>
            </w:r>
            <w:r w:rsidRPr="00140157">
              <w:rPr>
                <w:rFonts w:ascii="Times New Roman" w:eastAsia="Times New Roman" w:hAnsi="Times New Roman" w:cs="Times New Roman"/>
                <w:sz w:val="22"/>
                <w:szCs w:val="22"/>
                <w:vertAlign w:val="superscript"/>
              </w:rPr>
              <w:footnoteReference w:id="2"/>
            </w:r>
          </w:p>
        </w:tc>
        <w:tc>
          <w:tcPr>
            <w:tcW w:w="4871" w:type="dxa"/>
            <w:vAlign w:val="center"/>
          </w:tcPr>
          <w:p w14:paraId="636CD45E"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1EC8A04D" w14:textId="77777777" w:rsidTr="00140157">
        <w:trPr>
          <w:trHeight w:val="225"/>
          <w:jc w:val="center"/>
        </w:trPr>
        <w:tc>
          <w:tcPr>
            <w:tcW w:w="4957" w:type="dxa"/>
            <w:shd w:val="clear" w:color="auto" w:fill="FFFFFF"/>
            <w:vAlign w:val="center"/>
          </w:tcPr>
          <w:p w14:paraId="0AADC897" w14:textId="77777777" w:rsidR="00140157" w:rsidRPr="00140157" w:rsidRDefault="00140157" w:rsidP="00140157">
            <w:pPr>
              <w:spacing w:line="240" w:lineRule="auto"/>
              <w:ind w:firstLine="0"/>
              <w:rPr>
                <w:rFonts w:ascii="Times New Roman" w:eastAsia="Times New Roman" w:hAnsi="Times New Roman" w:cs="Times New Roman"/>
                <w:sz w:val="22"/>
                <w:szCs w:val="22"/>
              </w:rPr>
            </w:pPr>
            <w:r w:rsidRPr="00140157">
              <w:rPr>
                <w:rFonts w:ascii="Times New Roman" w:eastAsia="Times New Roman" w:hAnsi="Times New Roman" w:cs="Times New Roman"/>
                <w:sz w:val="22"/>
                <w:szCs w:val="22"/>
              </w:rPr>
              <w:t>Tiekėjo adresas</w:t>
            </w:r>
          </w:p>
        </w:tc>
        <w:tc>
          <w:tcPr>
            <w:tcW w:w="4871" w:type="dxa"/>
            <w:vAlign w:val="center"/>
          </w:tcPr>
          <w:p w14:paraId="47F50B8B"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5F874AFF" w14:textId="77777777" w:rsidTr="00140157">
        <w:trPr>
          <w:trHeight w:val="225"/>
          <w:jc w:val="center"/>
        </w:trPr>
        <w:tc>
          <w:tcPr>
            <w:tcW w:w="4957" w:type="dxa"/>
            <w:shd w:val="clear" w:color="auto" w:fill="FFFFFF"/>
            <w:vAlign w:val="center"/>
          </w:tcPr>
          <w:p w14:paraId="11BA646B" w14:textId="77777777" w:rsidR="00140157" w:rsidRPr="00140157" w:rsidRDefault="00140157" w:rsidP="00140157">
            <w:pPr>
              <w:spacing w:line="240" w:lineRule="auto"/>
              <w:ind w:firstLine="0"/>
              <w:rPr>
                <w:rFonts w:ascii="Times New Roman" w:eastAsia="Times New Roman" w:hAnsi="Times New Roman" w:cs="Times New Roman"/>
                <w:sz w:val="22"/>
                <w:szCs w:val="22"/>
              </w:rPr>
            </w:pPr>
            <w:r w:rsidRPr="00140157">
              <w:rPr>
                <w:rFonts w:ascii="Times New Roman" w:eastAsia="Times New Roman" w:hAnsi="Times New Roman" w:cs="Times New Roman"/>
                <w:sz w:val="22"/>
                <w:szCs w:val="22"/>
              </w:rPr>
              <w:t>Įmonės kodas</w:t>
            </w:r>
          </w:p>
        </w:tc>
        <w:tc>
          <w:tcPr>
            <w:tcW w:w="4871" w:type="dxa"/>
            <w:vAlign w:val="center"/>
          </w:tcPr>
          <w:p w14:paraId="36AB2A6C"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27D53AC5" w14:textId="77777777" w:rsidTr="00140157">
        <w:trPr>
          <w:jc w:val="center"/>
        </w:trPr>
        <w:tc>
          <w:tcPr>
            <w:tcW w:w="4957" w:type="dxa"/>
            <w:shd w:val="clear" w:color="auto" w:fill="FFFFFF"/>
            <w:vAlign w:val="center"/>
          </w:tcPr>
          <w:p w14:paraId="645509B4"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Už pasiūlymą atsakingo asmens pareigos, vardas, pavardė</w:t>
            </w:r>
          </w:p>
        </w:tc>
        <w:tc>
          <w:tcPr>
            <w:tcW w:w="4871" w:type="dxa"/>
            <w:vAlign w:val="center"/>
          </w:tcPr>
          <w:p w14:paraId="2D621BE7"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16D30CF3" w14:textId="77777777" w:rsidTr="00140157">
        <w:trPr>
          <w:jc w:val="center"/>
        </w:trPr>
        <w:tc>
          <w:tcPr>
            <w:tcW w:w="4957" w:type="dxa"/>
            <w:shd w:val="clear" w:color="auto" w:fill="FFFFFF"/>
            <w:vAlign w:val="center"/>
          </w:tcPr>
          <w:p w14:paraId="3A3C66D7"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Telefono numeris</w:t>
            </w:r>
          </w:p>
        </w:tc>
        <w:tc>
          <w:tcPr>
            <w:tcW w:w="4871" w:type="dxa"/>
            <w:vAlign w:val="center"/>
          </w:tcPr>
          <w:p w14:paraId="3A4226B0"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46F6787A" w14:textId="77777777" w:rsidTr="00140157">
        <w:trPr>
          <w:jc w:val="center"/>
        </w:trPr>
        <w:tc>
          <w:tcPr>
            <w:tcW w:w="4957" w:type="dxa"/>
            <w:shd w:val="clear" w:color="auto" w:fill="FFFFFF"/>
            <w:vAlign w:val="center"/>
          </w:tcPr>
          <w:p w14:paraId="39A4860B"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El. pašto adresas</w:t>
            </w:r>
          </w:p>
        </w:tc>
        <w:tc>
          <w:tcPr>
            <w:tcW w:w="4871" w:type="dxa"/>
            <w:vAlign w:val="center"/>
          </w:tcPr>
          <w:p w14:paraId="77B71D93" w14:textId="77777777" w:rsidR="00140157" w:rsidRPr="00140157" w:rsidRDefault="00140157" w:rsidP="00140157">
            <w:pPr>
              <w:spacing w:line="240" w:lineRule="auto"/>
              <w:ind w:firstLine="0"/>
              <w:jc w:val="center"/>
              <w:rPr>
                <w:rFonts w:ascii="Times New Roman" w:eastAsia="Times New Roman" w:hAnsi="Times New Roman" w:cs="Times New Roman"/>
                <w:sz w:val="22"/>
                <w:szCs w:val="22"/>
                <w:lang w:eastAsia="en-US"/>
              </w:rPr>
            </w:pPr>
          </w:p>
        </w:tc>
      </w:tr>
      <w:tr w:rsidR="00140157" w:rsidRPr="00140157" w14:paraId="59AC25A0" w14:textId="77777777" w:rsidTr="00140157">
        <w:trPr>
          <w:jc w:val="center"/>
        </w:trPr>
        <w:tc>
          <w:tcPr>
            <w:tcW w:w="4957" w:type="dxa"/>
            <w:shd w:val="clear" w:color="auto" w:fill="FFFFFF"/>
            <w:vAlign w:val="center"/>
          </w:tcPr>
          <w:p w14:paraId="7878C5B2"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Kokiu būdu galės būti pasirašoma sutartis?</w:t>
            </w:r>
          </w:p>
        </w:tc>
        <w:tc>
          <w:tcPr>
            <w:tcW w:w="4871" w:type="dxa"/>
            <w:vAlign w:val="center"/>
          </w:tcPr>
          <w:p w14:paraId="4C4534A6" w14:textId="77777777" w:rsidR="00140157" w:rsidRPr="00140157" w:rsidRDefault="00000000" w:rsidP="00140157">
            <w:pPr>
              <w:spacing w:line="240" w:lineRule="auto"/>
              <w:ind w:firstLine="0"/>
              <w:jc w:val="left"/>
              <w:rPr>
                <w:rFonts w:ascii="Times New Roman" w:eastAsia="Calibri" w:hAnsi="Times New Roman" w:cs="Times New Roman"/>
                <w:bCs/>
                <w:iCs/>
                <w:sz w:val="22"/>
                <w:szCs w:val="22"/>
                <w:lang w:eastAsia="en-US"/>
              </w:rPr>
            </w:pPr>
            <w:sdt>
              <w:sdtPr>
                <w:rPr>
                  <w:rFonts w:ascii="Times New Roman" w:eastAsia="Calibri" w:hAnsi="Times New Roman" w:cs="Times New Roman"/>
                  <w:bCs/>
                  <w:iCs/>
                  <w:sz w:val="22"/>
                  <w:szCs w:val="22"/>
                  <w:lang w:eastAsia="en-US"/>
                </w:rPr>
                <w:id w:val="-14074629"/>
                <w14:checkbox>
                  <w14:checked w14:val="0"/>
                  <w14:checkedState w14:val="2612" w14:font="MS Gothic"/>
                  <w14:uncheckedState w14:val="2610" w14:font="MS Gothic"/>
                </w14:checkbox>
              </w:sdtPr>
              <w:sdtContent>
                <w:r w:rsidR="00140157" w:rsidRPr="00140157">
                  <w:rPr>
                    <w:rFonts w:ascii="Segoe UI Symbol" w:eastAsia="Calibri" w:hAnsi="Segoe UI Symbol" w:cs="Segoe UI Symbol"/>
                    <w:bCs/>
                    <w:iCs/>
                    <w:sz w:val="22"/>
                    <w:szCs w:val="22"/>
                    <w:lang w:eastAsia="en-US"/>
                  </w:rPr>
                  <w:t>☐</w:t>
                </w:r>
              </w:sdtContent>
            </w:sdt>
            <w:r w:rsidR="00140157" w:rsidRPr="00140157">
              <w:rPr>
                <w:rFonts w:ascii="Times New Roman" w:eastAsia="Calibri" w:hAnsi="Times New Roman" w:cs="Times New Roman"/>
                <w:bCs/>
                <w:iCs/>
                <w:sz w:val="22"/>
                <w:szCs w:val="22"/>
                <w:lang w:eastAsia="en-US"/>
              </w:rPr>
              <w:t xml:space="preserve"> Fiziniu parašu </w:t>
            </w:r>
          </w:p>
          <w:p w14:paraId="1601AF3B" w14:textId="77777777" w:rsidR="00140157" w:rsidRPr="00140157" w:rsidRDefault="00000000" w:rsidP="00140157">
            <w:pPr>
              <w:spacing w:line="240" w:lineRule="auto"/>
              <w:ind w:firstLine="0"/>
              <w:jc w:val="left"/>
              <w:rPr>
                <w:rFonts w:ascii="Times New Roman" w:eastAsia="Times New Roman" w:hAnsi="Times New Roman" w:cs="Times New Roman"/>
                <w:b/>
                <w:i/>
                <w:color w:val="FF0000"/>
                <w:sz w:val="22"/>
                <w:szCs w:val="22"/>
                <w:lang w:eastAsia="en-US"/>
              </w:rPr>
            </w:pPr>
            <w:sdt>
              <w:sdtPr>
                <w:rPr>
                  <w:rFonts w:ascii="Times New Roman" w:eastAsia="Calibri" w:hAnsi="Times New Roman" w:cs="Times New Roman"/>
                  <w:bCs/>
                  <w:iCs/>
                  <w:sz w:val="22"/>
                  <w:szCs w:val="22"/>
                  <w:lang w:eastAsia="en-US"/>
                </w:rPr>
                <w:id w:val="682952650"/>
                <w14:checkbox>
                  <w14:checked w14:val="0"/>
                  <w14:checkedState w14:val="2612" w14:font="MS Gothic"/>
                  <w14:uncheckedState w14:val="2610" w14:font="MS Gothic"/>
                </w14:checkbox>
              </w:sdtPr>
              <w:sdtContent>
                <w:r w:rsidR="00140157" w:rsidRPr="00140157">
                  <w:rPr>
                    <w:rFonts w:ascii="Segoe UI Symbol" w:eastAsia="Calibri" w:hAnsi="Segoe UI Symbol" w:cs="Segoe UI Symbol"/>
                    <w:bCs/>
                    <w:iCs/>
                    <w:sz w:val="22"/>
                    <w:szCs w:val="22"/>
                    <w:lang w:eastAsia="en-US"/>
                  </w:rPr>
                  <w:t>☐</w:t>
                </w:r>
              </w:sdtContent>
            </w:sdt>
            <w:r w:rsidR="00140157" w:rsidRPr="00140157">
              <w:rPr>
                <w:rFonts w:ascii="Times New Roman" w:eastAsia="Calibri" w:hAnsi="Times New Roman" w:cs="Times New Roman"/>
                <w:bCs/>
                <w:iCs/>
                <w:sz w:val="22"/>
                <w:szCs w:val="22"/>
                <w:lang w:eastAsia="en-US"/>
              </w:rPr>
              <w:t xml:space="preserve"> Elektroniniu parašu </w:t>
            </w:r>
          </w:p>
        </w:tc>
      </w:tr>
      <w:tr w:rsidR="00140157" w:rsidRPr="00140157" w14:paraId="74A71E08" w14:textId="77777777" w:rsidTr="00140157">
        <w:trPr>
          <w:jc w:val="center"/>
        </w:trPr>
        <w:tc>
          <w:tcPr>
            <w:tcW w:w="4957" w:type="dxa"/>
            <w:shd w:val="clear" w:color="auto" w:fill="FFFFFF"/>
            <w:vAlign w:val="center"/>
          </w:tcPr>
          <w:p w14:paraId="3C2C57FF"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Tiekėjo banko sąskaita ir banko pavadinimas</w:t>
            </w:r>
          </w:p>
        </w:tc>
        <w:tc>
          <w:tcPr>
            <w:tcW w:w="4871" w:type="dxa"/>
            <w:vAlign w:val="center"/>
          </w:tcPr>
          <w:p w14:paraId="0C38A88F" w14:textId="77777777" w:rsidR="00140157" w:rsidRPr="00140157" w:rsidRDefault="00140157" w:rsidP="00140157">
            <w:pPr>
              <w:spacing w:line="240" w:lineRule="auto"/>
              <w:ind w:firstLine="0"/>
              <w:jc w:val="center"/>
              <w:rPr>
                <w:rFonts w:ascii="Times New Roman" w:eastAsia="Calibri" w:hAnsi="Times New Roman" w:cs="Times New Roman"/>
                <w:bCs/>
                <w:iCs/>
                <w:sz w:val="22"/>
                <w:szCs w:val="22"/>
                <w:lang w:eastAsia="en-US"/>
              </w:rPr>
            </w:pPr>
          </w:p>
        </w:tc>
      </w:tr>
      <w:tr w:rsidR="00140157" w:rsidRPr="00140157" w14:paraId="015B53A7" w14:textId="77777777" w:rsidTr="00140157">
        <w:trPr>
          <w:jc w:val="center"/>
        </w:trPr>
        <w:tc>
          <w:tcPr>
            <w:tcW w:w="4957" w:type="dxa"/>
            <w:shd w:val="clear" w:color="auto" w:fill="FFFFFF"/>
            <w:vAlign w:val="center"/>
          </w:tcPr>
          <w:p w14:paraId="4A381FED"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Sutartį pasirašys (pareigos, vardas, pavardė)</w:t>
            </w:r>
          </w:p>
        </w:tc>
        <w:tc>
          <w:tcPr>
            <w:tcW w:w="4871" w:type="dxa"/>
            <w:vAlign w:val="center"/>
          </w:tcPr>
          <w:p w14:paraId="662DAD39" w14:textId="77777777" w:rsidR="00140157" w:rsidRPr="00140157" w:rsidRDefault="00140157" w:rsidP="00140157">
            <w:pPr>
              <w:spacing w:line="240" w:lineRule="auto"/>
              <w:ind w:firstLine="0"/>
              <w:jc w:val="center"/>
              <w:rPr>
                <w:rFonts w:ascii="Times New Roman" w:eastAsia="Calibri" w:hAnsi="Times New Roman" w:cs="Times New Roman"/>
                <w:bCs/>
                <w:iCs/>
                <w:sz w:val="22"/>
                <w:szCs w:val="22"/>
                <w:lang w:eastAsia="en-US"/>
              </w:rPr>
            </w:pPr>
          </w:p>
        </w:tc>
      </w:tr>
      <w:tr w:rsidR="00140157" w:rsidRPr="00140157" w14:paraId="3C5F46A7" w14:textId="77777777" w:rsidTr="00140157">
        <w:trPr>
          <w:jc w:val="center"/>
        </w:trPr>
        <w:tc>
          <w:tcPr>
            <w:tcW w:w="4957" w:type="dxa"/>
            <w:shd w:val="clear" w:color="auto" w:fill="FFFFFF"/>
            <w:vAlign w:val="center"/>
          </w:tcPr>
          <w:p w14:paraId="27A4EF62" w14:textId="77777777" w:rsidR="00140157" w:rsidRPr="00140157" w:rsidRDefault="00140157" w:rsidP="00140157">
            <w:pPr>
              <w:spacing w:line="240" w:lineRule="auto"/>
              <w:ind w:firstLine="0"/>
              <w:rPr>
                <w:rFonts w:ascii="Times New Roman" w:eastAsia="Times New Roman" w:hAnsi="Times New Roman" w:cs="Times New Roman"/>
                <w:sz w:val="22"/>
                <w:szCs w:val="22"/>
                <w:lang w:eastAsia="en-US"/>
              </w:rPr>
            </w:pPr>
            <w:r w:rsidRPr="00140157">
              <w:rPr>
                <w:rFonts w:ascii="Times New Roman" w:eastAsia="Times New Roman" w:hAnsi="Times New Roman" w:cs="Times New Roman"/>
                <w:sz w:val="22"/>
                <w:szCs w:val="22"/>
                <w:lang w:eastAsia="en-US"/>
              </w:rPr>
              <w:t xml:space="preserve">Už sutarties vykdymą atsakingas  asmuo (pareigos, vardas, pavardė, el. pašto adresas, tel. numeris). </w:t>
            </w:r>
          </w:p>
        </w:tc>
        <w:tc>
          <w:tcPr>
            <w:tcW w:w="4871" w:type="dxa"/>
            <w:vAlign w:val="center"/>
          </w:tcPr>
          <w:p w14:paraId="7D80418A" w14:textId="77777777" w:rsidR="00140157" w:rsidRPr="00140157" w:rsidRDefault="00140157" w:rsidP="00140157">
            <w:pPr>
              <w:spacing w:line="240" w:lineRule="auto"/>
              <w:ind w:firstLine="0"/>
              <w:jc w:val="center"/>
              <w:rPr>
                <w:rFonts w:ascii="Times New Roman" w:eastAsia="Calibri" w:hAnsi="Times New Roman" w:cs="Times New Roman"/>
                <w:bCs/>
                <w:iCs/>
                <w:sz w:val="22"/>
                <w:szCs w:val="22"/>
                <w:lang w:eastAsia="en-US"/>
              </w:rPr>
            </w:pPr>
          </w:p>
        </w:tc>
      </w:tr>
    </w:tbl>
    <w:p w14:paraId="2E264C1C" w14:textId="77777777" w:rsidR="00140157" w:rsidRPr="00140157" w:rsidRDefault="00140157" w:rsidP="00140157">
      <w:pPr>
        <w:spacing w:after="160" w:line="259" w:lineRule="auto"/>
        <w:ind w:firstLine="0"/>
        <w:jc w:val="left"/>
        <w:rPr>
          <w:rFonts w:ascii="Calibri" w:eastAsia="Calibri" w:hAnsi="Calibri" w:cs="Times New Roman"/>
          <w:sz w:val="22"/>
          <w:szCs w:val="22"/>
          <w:lang w:eastAsia="en-US"/>
        </w:rPr>
      </w:pPr>
    </w:p>
    <w:p w14:paraId="0E42A70A" w14:textId="77777777" w:rsidR="00140157" w:rsidRPr="00140157" w:rsidRDefault="00140157" w:rsidP="00140157">
      <w:pPr>
        <w:spacing w:line="240"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Informacija, apie pasiūlymo teikimo metu žinomus Subtiekėjus, kurie bus pasitelkiami Sutarties vykdymui (pildyti tuomet, jei pirkimo sutarties vykdymui bus pasitelkti subtiekėjai).</w:t>
      </w:r>
    </w:p>
    <w:tbl>
      <w:tblPr>
        <w:tblStyle w:val="Lentelstinklelis7"/>
        <w:tblW w:w="9634" w:type="dxa"/>
        <w:jc w:val="center"/>
        <w:tblLook w:val="04A0" w:firstRow="1" w:lastRow="0" w:firstColumn="1" w:lastColumn="0" w:noHBand="0" w:noVBand="1"/>
      </w:tblPr>
      <w:tblGrid>
        <w:gridCol w:w="556"/>
        <w:gridCol w:w="1707"/>
        <w:gridCol w:w="1418"/>
        <w:gridCol w:w="2693"/>
        <w:gridCol w:w="3260"/>
      </w:tblGrid>
      <w:tr w:rsidR="00140157" w:rsidRPr="00140157" w14:paraId="43F51AA7" w14:textId="77777777" w:rsidTr="00140157">
        <w:trPr>
          <w:jc w:val="center"/>
        </w:trPr>
        <w:tc>
          <w:tcPr>
            <w:tcW w:w="556" w:type="dxa"/>
            <w:shd w:val="clear" w:color="auto" w:fill="D5DCE4"/>
            <w:vAlign w:val="center"/>
          </w:tcPr>
          <w:p w14:paraId="2E0EEE72" w14:textId="77777777" w:rsidR="00140157" w:rsidRPr="00140157" w:rsidRDefault="00140157" w:rsidP="00140157">
            <w:pPr>
              <w:spacing w:before="60" w:after="60"/>
              <w:ind w:right="-100"/>
              <w:jc w:val="center"/>
              <w:rPr>
                <w:rFonts w:ascii="Times New Roman" w:eastAsia="Times New Roman" w:hAnsi="Times New Roman" w:cs="Times New Roman"/>
              </w:rPr>
            </w:pPr>
            <w:r w:rsidRPr="00140157">
              <w:rPr>
                <w:rFonts w:ascii="Times New Roman" w:eastAsia="Times New Roman" w:hAnsi="Times New Roman" w:cs="Times New Roman"/>
              </w:rPr>
              <w:t>Eil.</w:t>
            </w:r>
          </w:p>
          <w:p w14:paraId="0DDE4DA7" w14:textId="77777777" w:rsidR="00140157" w:rsidRPr="00140157" w:rsidRDefault="00140157" w:rsidP="00140157">
            <w:pPr>
              <w:spacing w:before="60" w:after="60"/>
              <w:ind w:right="-100"/>
              <w:jc w:val="center"/>
              <w:rPr>
                <w:rFonts w:ascii="Times New Roman" w:eastAsia="Times New Roman" w:hAnsi="Times New Roman" w:cs="Times New Roman"/>
              </w:rPr>
            </w:pPr>
            <w:r w:rsidRPr="00140157">
              <w:rPr>
                <w:rFonts w:ascii="Times New Roman" w:eastAsia="Times New Roman" w:hAnsi="Times New Roman" w:cs="Times New Roman"/>
              </w:rPr>
              <w:t>Nr.</w:t>
            </w:r>
          </w:p>
        </w:tc>
        <w:tc>
          <w:tcPr>
            <w:tcW w:w="1707" w:type="dxa"/>
            <w:shd w:val="clear" w:color="auto" w:fill="D5DCE4"/>
            <w:vAlign w:val="center"/>
          </w:tcPr>
          <w:p w14:paraId="2455C906" w14:textId="77777777" w:rsidR="00140157" w:rsidRPr="00140157" w:rsidRDefault="00140157" w:rsidP="00140157">
            <w:pPr>
              <w:spacing w:before="60" w:after="60"/>
              <w:jc w:val="center"/>
              <w:rPr>
                <w:rFonts w:ascii="Times New Roman" w:eastAsia="Times New Roman" w:hAnsi="Times New Roman" w:cs="Times New Roman"/>
              </w:rPr>
            </w:pPr>
            <w:r w:rsidRPr="00140157">
              <w:rPr>
                <w:rFonts w:ascii="Times New Roman" w:eastAsia="Times New Roman" w:hAnsi="Times New Roman" w:cs="Times New Roman"/>
              </w:rPr>
              <w:t>Subtiekėjo pavadinimas</w:t>
            </w:r>
          </w:p>
        </w:tc>
        <w:tc>
          <w:tcPr>
            <w:tcW w:w="1418" w:type="dxa"/>
            <w:shd w:val="clear" w:color="auto" w:fill="D5DCE4"/>
          </w:tcPr>
          <w:p w14:paraId="0A0DBE5B" w14:textId="77777777" w:rsidR="00140157" w:rsidRPr="00140157" w:rsidRDefault="00140157" w:rsidP="00140157">
            <w:pPr>
              <w:spacing w:before="60" w:after="60"/>
              <w:jc w:val="center"/>
              <w:rPr>
                <w:rFonts w:ascii="Times New Roman" w:eastAsia="Times New Roman" w:hAnsi="Times New Roman" w:cs="Times New Roman"/>
              </w:rPr>
            </w:pPr>
            <w:r w:rsidRPr="00140157">
              <w:rPr>
                <w:rFonts w:ascii="Times New Roman" w:eastAsia="Times New Roman" w:hAnsi="Times New Roman" w:cs="Times New Roman"/>
              </w:rPr>
              <w:t>Registracijos šalis, kodas, adresas</w:t>
            </w:r>
          </w:p>
        </w:tc>
        <w:tc>
          <w:tcPr>
            <w:tcW w:w="2693" w:type="dxa"/>
            <w:shd w:val="clear" w:color="auto" w:fill="D5DCE4"/>
            <w:vAlign w:val="center"/>
          </w:tcPr>
          <w:p w14:paraId="4C4C4DFF" w14:textId="77777777" w:rsidR="00140157" w:rsidRPr="00140157" w:rsidRDefault="00140157" w:rsidP="00140157">
            <w:pPr>
              <w:spacing w:before="60" w:after="60"/>
              <w:jc w:val="center"/>
              <w:rPr>
                <w:rFonts w:ascii="Times New Roman" w:eastAsia="Times New Roman" w:hAnsi="Times New Roman" w:cs="Times New Roman"/>
              </w:rPr>
            </w:pPr>
            <w:r w:rsidRPr="00140157">
              <w:rPr>
                <w:rFonts w:ascii="Times New Roman" w:eastAsia="Times New Roman" w:hAnsi="Times New Roman" w:cs="Times New Roman"/>
              </w:rPr>
              <w:t>Perduodamų įsipareigojimų aprašymas</w:t>
            </w:r>
          </w:p>
        </w:tc>
        <w:tc>
          <w:tcPr>
            <w:tcW w:w="3260" w:type="dxa"/>
            <w:shd w:val="clear" w:color="auto" w:fill="D5DCE4"/>
            <w:vAlign w:val="center"/>
          </w:tcPr>
          <w:p w14:paraId="26591E88" w14:textId="77777777" w:rsidR="00140157" w:rsidRPr="00140157" w:rsidRDefault="00140157" w:rsidP="00140157">
            <w:pPr>
              <w:spacing w:before="60" w:after="60"/>
              <w:jc w:val="center"/>
              <w:rPr>
                <w:rFonts w:ascii="Times New Roman" w:eastAsia="Times New Roman" w:hAnsi="Times New Roman" w:cs="Times New Roman"/>
              </w:rPr>
            </w:pPr>
            <w:r w:rsidRPr="00140157">
              <w:rPr>
                <w:rFonts w:ascii="Times New Roman" w:eastAsia="Times New Roman" w:hAnsi="Times New Roman" w:cs="Times New Roman"/>
              </w:rPr>
              <w:t>Subtiekėjui perduodamų sutartinių įsipareigojimų dalis procentais ar suma nuo pasiūlymo kainos</w:t>
            </w:r>
          </w:p>
        </w:tc>
      </w:tr>
      <w:tr w:rsidR="00140157" w:rsidRPr="00140157" w14:paraId="245F69CF" w14:textId="77777777" w:rsidTr="00140157">
        <w:trPr>
          <w:jc w:val="center"/>
        </w:trPr>
        <w:tc>
          <w:tcPr>
            <w:tcW w:w="556" w:type="dxa"/>
          </w:tcPr>
          <w:p w14:paraId="2D0C4AF1" w14:textId="77777777" w:rsidR="00140157" w:rsidRPr="00140157" w:rsidRDefault="00140157" w:rsidP="00140157">
            <w:pPr>
              <w:spacing w:before="60" w:after="60"/>
              <w:ind w:right="3"/>
              <w:jc w:val="center"/>
              <w:rPr>
                <w:rFonts w:ascii="Times New Roman" w:eastAsia="Times New Roman" w:hAnsi="Times New Roman" w:cs="Times New Roman"/>
              </w:rPr>
            </w:pPr>
            <w:r w:rsidRPr="00140157">
              <w:rPr>
                <w:rFonts w:ascii="Times New Roman" w:eastAsia="Times New Roman" w:hAnsi="Times New Roman" w:cs="Times New Roman"/>
              </w:rPr>
              <w:t>1.</w:t>
            </w:r>
          </w:p>
        </w:tc>
        <w:tc>
          <w:tcPr>
            <w:tcW w:w="1707" w:type="dxa"/>
          </w:tcPr>
          <w:p w14:paraId="4BA3C3F6" w14:textId="77777777" w:rsidR="00140157" w:rsidRPr="00140157" w:rsidRDefault="00140157" w:rsidP="00140157">
            <w:pPr>
              <w:spacing w:before="60" w:after="60"/>
              <w:ind w:right="284"/>
              <w:rPr>
                <w:rFonts w:ascii="Times New Roman" w:eastAsia="Times New Roman" w:hAnsi="Times New Roman" w:cs="Times New Roman"/>
              </w:rPr>
            </w:pPr>
          </w:p>
        </w:tc>
        <w:tc>
          <w:tcPr>
            <w:tcW w:w="1418" w:type="dxa"/>
          </w:tcPr>
          <w:p w14:paraId="64A187FC" w14:textId="77777777" w:rsidR="00140157" w:rsidRPr="00140157" w:rsidRDefault="00140157" w:rsidP="00140157">
            <w:pPr>
              <w:spacing w:before="60" w:after="60"/>
              <w:ind w:right="284"/>
              <w:rPr>
                <w:rFonts w:ascii="Times New Roman" w:eastAsia="Times New Roman" w:hAnsi="Times New Roman" w:cs="Times New Roman"/>
              </w:rPr>
            </w:pPr>
          </w:p>
        </w:tc>
        <w:tc>
          <w:tcPr>
            <w:tcW w:w="2693" w:type="dxa"/>
          </w:tcPr>
          <w:p w14:paraId="23EAC3A9" w14:textId="77777777" w:rsidR="00140157" w:rsidRPr="00140157" w:rsidRDefault="00140157" w:rsidP="00140157">
            <w:pPr>
              <w:spacing w:before="60" w:after="60"/>
              <w:ind w:right="284"/>
              <w:rPr>
                <w:rFonts w:ascii="Times New Roman" w:eastAsia="Times New Roman" w:hAnsi="Times New Roman" w:cs="Times New Roman"/>
              </w:rPr>
            </w:pPr>
          </w:p>
        </w:tc>
        <w:tc>
          <w:tcPr>
            <w:tcW w:w="3260" w:type="dxa"/>
          </w:tcPr>
          <w:p w14:paraId="00610091" w14:textId="77777777" w:rsidR="00140157" w:rsidRPr="00140157" w:rsidRDefault="00140157" w:rsidP="00140157">
            <w:pPr>
              <w:spacing w:before="60" w:after="60"/>
              <w:ind w:right="284"/>
              <w:rPr>
                <w:rFonts w:ascii="Times New Roman" w:eastAsia="Times New Roman" w:hAnsi="Times New Roman" w:cs="Times New Roman"/>
              </w:rPr>
            </w:pPr>
          </w:p>
        </w:tc>
      </w:tr>
      <w:tr w:rsidR="00140157" w:rsidRPr="00140157" w14:paraId="2A2787F7" w14:textId="77777777" w:rsidTr="00140157">
        <w:trPr>
          <w:jc w:val="center"/>
        </w:trPr>
        <w:tc>
          <w:tcPr>
            <w:tcW w:w="556" w:type="dxa"/>
          </w:tcPr>
          <w:p w14:paraId="7B6AE757" w14:textId="77777777" w:rsidR="00140157" w:rsidRPr="00140157" w:rsidRDefault="00140157" w:rsidP="00140157">
            <w:pPr>
              <w:spacing w:before="60" w:after="60"/>
              <w:ind w:right="3"/>
              <w:jc w:val="center"/>
              <w:rPr>
                <w:rFonts w:ascii="Times New Roman" w:eastAsia="Times New Roman" w:hAnsi="Times New Roman" w:cs="Times New Roman"/>
                <w:sz w:val="24"/>
                <w:szCs w:val="24"/>
              </w:rPr>
            </w:pPr>
            <w:r w:rsidRPr="00140157">
              <w:rPr>
                <w:rFonts w:ascii="Times New Roman" w:eastAsia="Times New Roman" w:hAnsi="Times New Roman" w:cs="Times New Roman"/>
                <w:sz w:val="24"/>
                <w:szCs w:val="24"/>
              </w:rPr>
              <w:t>...</w:t>
            </w:r>
          </w:p>
        </w:tc>
        <w:tc>
          <w:tcPr>
            <w:tcW w:w="1707" w:type="dxa"/>
          </w:tcPr>
          <w:p w14:paraId="4F39E539" w14:textId="77777777" w:rsidR="00140157" w:rsidRPr="00140157" w:rsidRDefault="00140157" w:rsidP="00140157">
            <w:pPr>
              <w:spacing w:before="60" w:after="60"/>
              <w:ind w:right="284"/>
              <w:rPr>
                <w:rFonts w:ascii="Times New Roman" w:eastAsia="Times New Roman" w:hAnsi="Times New Roman" w:cs="Times New Roman"/>
                <w:sz w:val="24"/>
                <w:szCs w:val="24"/>
              </w:rPr>
            </w:pPr>
          </w:p>
        </w:tc>
        <w:tc>
          <w:tcPr>
            <w:tcW w:w="1418" w:type="dxa"/>
          </w:tcPr>
          <w:p w14:paraId="7B1B95D8" w14:textId="77777777" w:rsidR="00140157" w:rsidRPr="00140157" w:rsidRDefault="00140157" w:rsidP="00140157">
            <w:pPr>
              <w:spacing w:before="60" w:after="60"/>
              <w:ind w:right="284"/>
              <w:rPr>
                <w:rFonts w:ascii="Times New Roman" w:eastAsia="Times New Roman" w:hAnsi="Times New Roman" w:cs="Times New Roman"/>
                <w:sz w:val="24"/>
                <w:szCs w:val="24"/>
              </w:rPr>
            </w:pPr>
          </w:p>
        </w:tc>
        <w:tc>
          <w:tcPr>
            <w:tcW w:w="2693" w:type="dxa"/>
          </w:tcPr>
          <w:p w14:paraId="6C506D03" w14:textId="77777777" w:rsidR="00140157" w:rsidRPr="00140157" w:rsidRDefault="00140157" w:rsidP="00140157">
            <w:pPr>
              <w:spacing w:before="60" w:after="60"/>
              <w:ind w:right="284"/>
              <w:rPr>
                <w:rFonts w:ascii="Times New Roman" w:eastAsia="Times New Roman" w:hAnsi="Times New Roman" w:cs="Times New Roman"/>
                <w:sz w:val="24"/>
                <w:szCs w:val="24"/>
              </w:rPr>
            </w:pPr>
          </w:p>
        </w:tc>
        <w:tc>
          <w:tcPr>
            <w:tcW w:w="3260" w:type="dxa"/>
          </w:tcPr>
          <w:p w14:paraId="6472FB82" w14:textId="77777777" w:rsidR="00140157" w:rsidRPr="00140157" w:rsidRDefault="00140157" w:rsidP="00140157">
            <w:pPr>
              <w:spacing w:before="60" w:after="60"/>
              <w:ind w:right="284"/>
              <w:rPr>
                <w:rFonts w:ascii="Times New Roman" w:eastAsia="Times New Roman" w:hAnsi="Times New Roman" w:cs="Times New Roman"/>
                <w:sz w:val="24"/>
                <w:szCs w:val="24"/>
              </w:rPr>
            </w:pPr>
          </w:p>
        </w:tc>
      </w:tr>
    </w:tbl>
    <w:p w14:paraId="4997CB1F" w14:textId="77777777" w:rsidR="00140157" w:rsidRPr="00140157" w:rsidRDefault="00140157" w:rsidP="00140157">
      <w:pPr>
        <w:spacing w:after="160" w:line="259"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lastRenderedPageBreak/>
        <w:t>Šiuo pasiūlymu pažymime, kad sutinkame su visomis CVPIS skelbiamo pirkimo sąlygomis ir įsipareigojame laikytis pasiūlyme pateiktų ir pirkimo dokumentuose nustatytų reikalavimų.</w:t>
      </w:r>
    </w:p>
    <w:p w14:paraId="5F584D89" w14:textId="77777777" w:rsidR="00140157" w:rsidRPr="00140157" w:rsidRDefault="00140157" w:rsidP="00140157">
      <w:pPr>
        <w:spacing w:after="160" w:line="259"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Taip pat patvirtiname, kad visa Mūsų pasiūlyme pateikta informacija yra teisinga ir kad Mes nenuslėpėme jokios informacijos, kurią buvo prašoma pateikti pirkimo dokumentuose.</w:t>
      </w:r>
    </w:p>
    <w:p w14:paraId="59A3627A" w14:textId="77777777" w:rsidR="00140157" w:rsidRPr="00140157" w:rsidRDefault="00140157" w:rsidP="00140157">
      <w:pPr>
        <w:spacing w:after="160" w:line="259"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Suprantame, kad išaiškėjus aukščiau nurodytoms aplinkybėms būsime pašalinti iš šio pirkimo ir mūsų pateiktas pasiūlymas bus atmestas.</w:t>
      </w:r>
    </w:p>
    <w:p w14:paraId="6C05B6C3" w14:textId="77777777" w:rsidR="00140157" w:rsidRPr="00140157" w:rsidRDefault="00140157" w:rsidP="00140157">
      <w:pPr>
        <w:spacing w:after="160" w:line="259"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Pasirašydamas kvalifikuotu elektroniniu parašu CVP IS priemonėmis pateiktą pasiūlymą patvirtinu, kad dokumentų skaitmeninės kopijos ir elektroninėmis priemonėmis pateikti duomenys yra tikri.</w:t>
      </w:r>
    </w:p>
    <w:p w14:paraId="32414BE1" w14:textId="77777777" w:rsidR="00140157" w:rsidRPr="00140157" w:rsidRDefault="00140157" w:rsidP="00140157">
      <w:pPr>
        <w:spacing w:after="160" w:line="259" w:lineRule="auto"/>
        <w:ind w:firstLine="0"/>
        <w:jc w:val="center"/>
        <w:rPr>
          <w:rFonts w:ascii="Times New Roman" w:eastAsia="Calibri" w:hAnsi="Times New Roman" w:cs="Times New Roman"/>
          <w:b/>
          <w:sz w:val="22"/>
          <w:szCs w:val="22"/>
          <w:lang w:eastAsia="en-US"/>
        </w:rPr>
      </w:pPr>
      <w:r w:rsidRPr="00140157">
        <w:rPr>
          <w:rFonts w:ascii="Times New Roman" w:eastAsia="Calibri" w:hAnsi="Times New Roman" w:cs="Times New Roman"/>
          <w:b/>
          <w:sz w:val="22"/>
          <w:szCs w:val="22"/>
          <w:lang w:eastAsia="en-US"/>
        </w:rPr>
        <w:t>PASIŪLYMO KAINA</w:t>
      </w:r>
    </w:p>
    <w:p w14:paraId="0E08C617" w14:textId="77777777" w:rsidR="00140157" w:rsidRPr="00140157" w:rsidRDefault="00140157" w:rsidP="00140157">
      <w:pPr>
        <w:spacing w:after="160" w:line="259"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 xml:space="preserve">Mes įvertinę techninėje specifikacijoje keltus reikalavimus siūlome prekes parduoti ir pristatyti už šią kainą: </w:t>
      </w:r>
    </w:p>
    <w:tbl>
      <w:tblPr>
        <w:tblStyle w:val="Lentelstinklelis7"/>
        <w:tblW w:w="9776" w:type="dxa"/>
        <w:jc w:val="center"/>
        <w:tblLook w:val="04A0" w:firstRow="1" w:lastRow="0" w:firstColumn="1" w:lastColumn="0" w:noHBand="0" w:noVBand="1"/>
      </w:tblPr>
      <w:tblGrid>
        <w:gridCol w:w="556"/>
        <w:gridCol w:w="5342"/>
        <w:gridCol w:w="869"/>
        <w:gridCol w:w="1304"/>
        <w:gridCol w:w="1705"/>
      </w:tblGrid>
      <w:tr w:rsidR="00140157" w:rsidRPr="00140157" w14:paraId="10871401" w14:textId="77777777" w:rsidTr="006609B5">
        <w:trPr>
          <w:jc w:val="center"/>
        </w:trPr>
        <w:tc>
          <w:tcPr>
            <w:tcW w:w="556" w:type="dxa"/>
            <w:shd w:val="clear" w:color="auto" w:fill="D5DCE4"/>
          </w:tcPr>
          <w:p w14:paraId="01A4218C"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Eil. Nr.</w:t>
            </w:r>
          </w:p>
        </w:tc>
        <w:tc>
          <w:tcPr>
            <w:tcW w:w="5342" w:type="dxa"/>
            <w:shd w:val="clear" w:color="auto" w:fill="D5DCE4"/>
          </w:tcPr>
          <w:p w14:paraId="10A7AC63"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Prekių pavadinimas</w:t>
            </w:r>
          </w:p>
        </w:tc>
        <w:tc>
          <w:tcPr>
            <w:tcW w:w="869" w:type="dxa"/>
            <w:shd w:val="clear" w:color="auto" w:fill="D5DCE4"/>
          </w:tcPr>
          <w:p w14:paraId="0B8D121C"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Kiekis, vnt.</w:t>
            </w:r>
          </w:p>
        </w:tc>
        <w:tc>
          <w:tcPr>
            <w:tcW w:w="1304" w:type="dxa"/>
            <w:shd w:val="clear" w:color="auto" w:fill="D5DCE4"/>
          </w:tcPr>
          <w:p w14:paraId="3DFC675E"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 xml:space="preserve">1 vnt. </w:t>
            </w:r>
          </w:p>
          <w:p w14:paraId="17166345"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kaina Eur be PVM</w:t>
            </w:r>
          </w:p>
        </w:tc>
        <w:tc>
          <w:tcPr>
            <w:tcW w:w="1705" w:type="dxa"/>
            <w:shd w:val="clear" w:color="auto" w:fill="D5DCE4"/>
          </w:tcPr>
          <w:p w14:paraId="50EB0F41"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Suma be Eur PVM</w:t>
            </w:r>
          </w:p>
          <w:p w14:paraId="64B50B80"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(3ir 4 stulpelių sandauga)</w:t>
            </w:r>
          </w:p>
        </w:tc>
      </w:tr>
      <w:tr w:rsidR="00140157" w:rsidRPr="00140157" w14:paraId="5228939B" w14:textId="77777777" w:rsidTr="006609B5">
        <w:trPr>
          <w:jc w:val="center"/>
        </w:trPr>
        <w:tc>
          <w:tcPr>
            <w:tcW w:w="556" w:type="dxa"/>
            <w:shd w:val="clear" w:color="auto" w:fill="D5DCE4"/>
          </w:tcPr>
          <w:p w14:paraId="2917306C"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1</w:t>
            </w:r>
          </w:p>
        </w:tc>
        <w:tc>
          <w:tcPr>
            <w:tcW w:w="5342" w:type="dxa"/>
            <w:shd w:val="clear" w:color="auto" w:fill="D5DCE4"/>
          </w:tcPr>
          <w:p w14:paraId="79A972B4"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2</w:t>
            </w:r>
          </w:p>
        </w:tc>
        <w:tc>
          <w:tcPr>
            <w:tcW w:w="869" w:type="dxa"/>
            <w:shd w:val="clear" w:color="auto" w:fill="D5DCE4"/>
          </w:tcPr>
          <w:p w14:paraId="74A24A90"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3</w:t>
            </w:r>
          </w:p>
        </w:tc>
        <w:tc>
          <w:tcPr>
            <w:tcW w:w="1304" w:type="dxa"/>
            <w:shd w:val="clear" w:color="auto" w:fill="D5DCE4"/>
          </w:tcPr>
          <w:p w14:paraId="11137B2A"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4</w:t>
            </w:r>
          </w:p>
        </w:tc>
        <w:tc>
          <w:tcPr>
            <w:tcW w:w="1705" w:type="dxa"/>
            <w:shd w:val="clear" w:color="auto" w:fill="D5DCE4"/>
          </w:tcPr>
          <w:p w14:paraId="3368AFAF"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5</w:t>
            </w:r>
          </w:p>
        </w:tc>
      </w:tr>
      <w:tr w:rsidR="00140157" w:rsidRPr="00140157" w14:paraId="6D9A0C20" w14:textId="77777777" w:rsidTr="006609B5">
        <w:trPr>
          <w:jc w:val="center"/>
        </w:trPr>
        <w:tc>
          <w:tcPr>
            <w:tcW w:w="556" w:type="dxa"/>
          </w:tcPr>
          <w:p w14:paraId="79B382A3" w14:textId="77777777" w:rsidR="00140157" w:rsidRPr="00140157" w:rsidRDefault="00140157" w:rsidP="00140157">
            <w:pPr>
              <w:rPr>
                <w:rFonts w:ascii="Times New Roman" w:hAnsi="Times New Roman" w:cs="Times New Roman"/>
              </w:rPr>
            </w:pPr>
            <w:r w:rsidRPr="00140157">
              <w:rPr>
                <w:rFonts w:ascii="Times New Roman" w:hAnsi="Times New Roman" w:cs="Times New Roman"/>
              </w:rPr>
              <w:t>1</w:t>
            </w:r>
          </w:p>
        </w:tc>
        <w:tc>
          <w:tcPr>
            <w:tcW w:w="5342" w:type="dxa"/>
          </w:tcPr>
          <w:p w14:paraId="76A7A58A" w14:textId="77777777" w:rsidR="00140157" w:rsidRPr="00140157" w:rsidRDefault="00140157" w:rsidP="00140157">
            <w:pPr>
              <w:ind w:right="-23"/>
              <w:rPr>
                <w:rFonts w:ascii="Times New Roman" w:hAnsi="Times New Roman" w:cs="Times New Roman"/>
              </w:rPr>
            </w:pPr>
            <w:r w:rsidRPr="00140157">
              <w:rPr>
                <w:rFonts w:ascii="Times New Roman" w:hAnsi="Times New Roman" w:cs="Times New Roman"/>
              </w:rPr>
              <w:t>Stacionarus kompiuteris</w:t>
            </w:r>
          </w:p>
        </w:tc>
        <w:tc>
          <w:tcPr>
            <w:tcW w:w="869" w:type="dxa"/>
            <w:vAlign w:val="center"/>
          </w:tcPr>
          <w:p w14:paraId="1886A8EE"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15</w:t>
            </w:r>
          </w:p>
        </w:tc>
        <w:tc>
          <w:tcPr>
            <w:tcW w:w="1304" w:type="dxa"/>
          </w:tcPr>
          <w:p w14:paraId="010B6770" w14:textId="77777777" w:rsidR="00140157" w:rsidRPr="00140157" w:rsidRDefault="00140157" w:rsidP="00140157">
            <w:pPr>
              <w:rPr>
                <w:rFonts w:ascii="Calibri" w:hAnsi="Calibri" w:cs="Times New Roman"/>
              </w:rPr>
            </w:pPr>
          </w:p>
        </w:tc>
        <w:tc>
          <w:tcPr>
            <w:tcW w:w="1705" w:type="dxa"/>
          </w:tcPr>
          <w:p w14:paraId="2D8BF746" w14:textId="77777777" w:rsidR="00140157" w:rsidRPr="00140157" w:rsidRDefault="00140157" w:rsidP="00140157">
            <w:pPr>
              <w:rPr>
                <w:rFonts w:ascii="Calibri" w:hAnsi="Calibri" w:cs="Times New Roman"/>
              </w:rPr>
            </w:pPr>
          </w:p>
        </w:tc>
      </w:tr>
      <w:tr w:rsidR="00140157" w:rsidRPr="00140157" w14:paraId="088BDE25" w14:textId="77777777" w:rsidTr="006609B5">
        <w:trPr>
          <w:jc w:val="center"/>
        </w:trPr>
        <w:tc>
          <w:tcPr>
            <w:tcW w:w="556" w:type="dxa"/>
          </w:tcPr>
          <w:p w14:paraId="49D008D8" w14:textId="77777777" w:rsidR="00140157" w:rsidRPr="00140157" w:rsidRDefault="00140157" w:rsidP="00140157">
            <w:pPr>
              <w:rPr>
                <w:rFonts w:ascii="Times New Roman" w:hAnsi="Times New Roman" w:cs="Times New Roman"/>
              </w:rPr>
            </w:pPr>
            <w:r w:rsidRPr="00140157">
              <w:rPr>
                <w:rFonts w:ascii="Times New Roman" w:hAnsi="Times New Roman" w:cs="Times New Roman"/>
              </w:rPr>
              <w:t>2</w:t>
            </w:r>
          </w:p>
        </w:tc>
        <w:tc>
          <w:tcPr>
            <w:tcW w:w="5342" w:type="dxa"/>
          </w:tcPr>
          <w:p w14:paraId="4CF02733" w14:textId="77777777" w:rsidR="00140157" w:rsidRPr="00140157" w:rsidRDefault="00140157" w:rsidP="00140157">
            <w:pPr>
              <w:ind w:right="-23"/>
              <w:rPr>
                <w:rFonts w:ascii="Times New Roman" w:hAnsi="Times New Roman" w:cs="Times New Roman"/>
              </w:rPr>
            </w:pPr>
            <w:r w:rsidRPr="00140157">
              <w:rPr>
                <w:rFonts w:ascii="Times New Roman" w:hAnsi="Times New Roman" w:cs="Times New Roman"/>
              </w:rPr>
              <w:t>Klaviatūra</w:t>
            </w:r>
          </w:p>
        </w:tc>
        <w:tc>
          <w:tcPr>
            <w:tcW w:w="869" w:type="dxa"/>
            <w:vAlign w:val="center"/>
          </w:tcPr>
          <w:p w14:paraId="341CBC79"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15</w:t>
            </w:r>
          </w:p>
        </w:tc>
        <w:tc>
          <w:tcPr>
            <w:tcW w:w="1304" w:type="dxa"/>
          </w:tcPr>
          <w:p w14:paraId="4D774BD7" w14:textId="77777777" w:rsidR="00140157" w:rsidRPr="00140157" w:rsidRDefault="00140157" w:rsidP="00140157">
            <w:pPr>
              <w:rPr>
                <w:rFonts w:ascii="Calibri" w:hAnsi="Calibri" w:cs="Times New Roman"/>
              </w:rPr>
            </w:pPr>
          </w:p>
        </w:tc>
        <w:tc>
          <w:tcPr>
            <w:tcW w:w="1705" w:type="dxa"/>
          </w:tcPr>
          <w:p w14:paraId="74A567CB" w14:textId="77777777" w:rsidR="00140157" w:rsidRPr="00140157" w:rsidRDefault="00140157" w:rsidP="00140157">
            <w:pPr>
              <w:rPr>
                <w:rFonts w:ascii="Calibri" w:hAnsi="Calibri" w:cs="Times New Roman"/>
              </w:rPr>
            </w:pPr>
          </w:p>
        </w:tc>
      </w:tr>
      <w:tr w:rsidR="00140157" w:rsidRPr="00140157" w14:paraId="672C27EE" w14:textId="77777777" w:rsidTr="006609B5">
        <w:trPr>
          <w:jc w:val="center"/>
        </w:trPr>
        <w:tc>
          <w:tcPr>
            <w:tcW w:w="556" w:type="dxa"/>
          </w:tcPr>
          <w:p w14:paraId="78D5ED9B" w14:textId="77777777" w:rsidR="00140157" w:rsidRPr="00140157" w:rsidRDefault="00140157" w:rsidP="00140157">
            <w:pPr>
              <w:rPr>
                <w:rFonts w:ascii="Times New Roman" w:hAnsi="Times New Roman" w:cs="Times New Roman"/>
              </w:rPr>
            </w:pPr>
            <w:r w:rsidRPr="00140157">
              <w:rPr>
                <w:rFonts w:ascii="Times New Roman" w:hAnsi="Times New Roman" w:cs="Times New Roman"/>
              </w:rPr>
              <w:t>3</w:t>
            </w:r>
          </w:p>
        </w:tc>
        <w:tc>
          <w:tcPr>
            <w:tcW w:w="5342" w:type="dxa"/>
          </w:tcPr>
          <w:p w14:paraId="42094E0B" w14:textId="77777777" w:rsidR="00140157" w:rsidRPr="00140157" w:rsidRDefault="00140157" w:rsidP="00140157">
            <w:pPr>
              <w:ind w:right="-23"/>
              <w:rPr>
                <w:rFonts w:ascii="Times New Roman" w:hAnsi="Times New Roman" w:cs="Times New Roman"/>
              </w:rPr>
            </w:pPr>
            <w:r w:rsidRPr="00140157">
              <w:rPr>
                <w:rFonts w:ascii="Times New Roman" w:hAnsi="Times New Roman" w:cs="Times New Roman"/>
              </w:rPr>
              <w:t>Pelė</w:t>
            </w:r>
          </w:p>
        </w:tc>
        <w:tc>
          <w:tcPr>
            <w:tcW w:w="869" w:type="dxa"/>
            <w:vAlign w:val="center"/>
          </w:tcPr>
          <w:p w14:paraId="7A03C3D9" w14:textId="77777777" w:rsidR="00140157" w:rsidRPr="00140157" w:rsidRDefault="00140157" w:rsidP="00140157">
            <w:pPr>
              <w:jc w:val="center"/>
              <w:rPr>
                <w:rFonts w:ascii="Times New Roman" w:hAnsi="Times New Roman" w:cs="Times New Roman"/>
              </w:rPr>
            </w:pPr>
            <w:r w:rsidRPr="00140157">
              <w:rPr>
                <w:rFonts w:ascii="Times New Roman" w:hAnsi="Times New Roman" w:cs="Times New Roman"/>
              </w:rPr>
              <w:t>15</w:t>
            </w:r>
          </w:p>
        </w:tc>
        <w:tc>
          <w:tcPr>
            <w:tcW w:w="1304" w:type="dxa"/>
          </w:tcPr>
          <w:p w14:paraId="7D7D6373" w14:textId="77777777" w:rsidR="00140157" w:rsidRPr="00140157" w:rsidRDefault="00140157" w:rsidP="00140157">
            <w:pPr>
              <w:rPr>
                <w:rFonts w:ascii="Calibri" w:hAnsi="Calibri" w:cs="Times New Roman"/>
              </w:rPr>
            </w:pPr>
          </w:p>
        </w:tc>
        <w:tc>
          <w:tcPr>
            <w:tcW w:w="1705" w:type="dxa"/>
          </w:tcPr>
          <w:p w14:paraId="4E5D2A4A" w14:textId="77777777" w:rsidR="00140157" w:rsidRPr="00140157" w:rsidRDefault="00140157" w:rsidP="00140157">
            <w:pPr>
              <w:rPr>
                <w:rFonts w:ascii="Calibri" w:hAnsi="Calibri" w:cs="Times New Roman"/>
              </w:rPr>
            </w:pPr>
          </w:p>
        </w:tc>
      </w:tr>
      <w:tr w:rsidR="00140157" w:rsidRPr="00140157" w14:paraId="0138A405" w14:textId="77777777" w:rsidTr="006609B5">
        <w:trPr>
          <w:jc w:val="center"/>
        </w:trPr>
        <w:tc>
          <w:tcPr>
            <w:tcW w:w="8071" w:type="dxa"/>
            <w:gridSpan w:val="4"/>
          </w:tcPr>
          <w:p w14:paraId="2404C781" w14:textId="77777777" w:rsidR="00140157" w:rsidRPr="00140157" w:rsidRDefault="00140157" w:rsidP="00140157">
            <w:pPr>
              <w:jc w:val="right"/>
              <w:rPr>
                <w:rFonts w:ascii="Times New Roman" w:hAnsi="Times New Roman" w:cs="Times New Roman"/>
                <w:b/>
              </w:rPr>
            </w:pPr>
            <w:r w:rsidRPr="00140157">
              <w:rPr>
                <w:rFonts w:ascii="Times New Roman" w:hAnsi="Times New Roman" w:cs="Times New Roman"/>
                <w:b/>
              </w:rPr>
              <w:t xml:space="preserve">Pasiūlymo kaina, </w:t>
            </w:r>
            <w:r w:rsidRPr="00140157">
              <w:rPr>
                <w:rFonts w:ascii="Times New Roman" w:hAnsi="Times New Roman" w:cs="Times New Roman"/>
                <w:b/>
                <w:iCs/>
              </w:rPr>
              <w:t>EUR</w:t>
            </w:r>
            <w:r w:rsidRPr="00140157">
              <w:rPr>
                <w:rFonts w:ascii="Times New Roman" w:hAnsi="Times New Roman" w:cs="Times New Roman"/>
                <w:b/>
              </w:rPr>
              <w:t xml:space="preserve"> be PVM</w:t>
            </w:r>
          </w:p>
        </w:tc>
        <w:tc>
          <w:tcPr>
            <w:tcW w:w="1705" w:type="dxa"/>
          </w:tcPr>
          <w:p w14:paraId="666664DF" w14:textId="77777777" w:rsidR="00140157" w:rsidRPr="00140157" w:rsidRDefault="00140157" w:rsidP="00140157">
            <w:pPr>
              <w:rPr>
                <w:rFonts w:ascii="Calibri" w:hAnsi="Calibri" w:cs="Times New Roman"/>
              </w:rPr>
            </w:pPr>
          </w:p>
        </w:tc>
      </w:tr>
      <w:tr w:rsidR="00140157" w:rsidRPr="00140157" w14:paraId="32CB419C" w14:textId="77777777" w:rsidTr="006609B5">
        <w:trPr>
          <w:jc w:val="center"/>
        </w:trPr>
        <w:tc>
          <w:tcPr>
            <w:tcW w:w="8071" w:type="dxa"/>
            <w:gridSpan w:val="4"/>
          </w:tcPr>
          <w:p w14:paraId="74F90198" w14:textId="77777777" w:rsidR="00140157" w:rsidRPr="00140157" w:rsidRDefault="00140157" w:rsidP="00140157">
            <w:pPr>
              <w:jc w:val="right"/>
              <w:rPr>
                <w:rFonts w:ascii="Times New Roman" w:hAnsi="Times New Roman" w:cs="Times New Roman"/>
                <w:b/>
              </w:rPr>
            </w:pPr>
            <w:r w:rsidRPr="00140157">
              <w:rPr>
                <w:rFonts w:ascii="Times New Roman" w:hAnsi="Times New Roman" w:cs="Times New Roman"/>
                <w:b/>
              </w:rPr>
              <w:t>PVM  (......), Eur</w:t>
            </w:r>
          </w:p>
        </w:tc>
        <w:tc>
          <w:tcPr>
            <w:tcW w:w="1705" w:type="dxa"/>
          </w:tcPr>
          <w:p w14:paraId="0FBF23C0" w14:textId="77777777" w:rsidR="00140157" w:rsidRPr="00140157" w:rsidRDefault="00140157" w:rsidP="00140157">
            <w:pPr>
              <w:rPr>
                <w:rFonts w:ascii="Calibri" w:hAnsi="Calibri" w:cs="Times New Roman"/>
              </w:rPr>
            </w:pPr>
          </w:p>
        </w:tc>
      </w:tr>
      <w:tr w:rsidR="00140157" w:rsidRPr="00140157" w14:paraId="06C92BC7" w14:textId="77777777" w:rsidTr="006609B5">
        <w:trPr>
          <w:jc w:val="center"/>
        </w:trPr>
        <w:tc>
          <w:tcPr>
            <w:tcW w:w="8071" w:type="dxa"/>
            <w:gridSpan w:val="4"/>
          </w:tcPr>
          <w:p w14:paraId="3AA0D4BD" w14:textId="77777777" w:rsidR="00140157" w:rsidRPr="00140157" w:rsidRDefault="00140157" w:rsidP="00140157">
            <w:pPr>
              <w:jc w:val="right"/>
              <w:rPr>
                <w:rFonts w:ascii="Times New Roman" w:hAnsi="Times New Roman" w:cs="Times New Roman"/>
                <w:b/>
              </w:rPr>
            </w:pPr>
            <w:r w:rsidRPr="00140157">
              <w:rPr>
                <w:rFonts w:ascii="Times New Roman" w:hAnsi="Times New Roman" w:cs="Times New Roman"/>
                <w:b/>
              </w:rPr>
              <w:t xml:space="preserve">Pasiūlymo kaina, </w:t>
            </w:r>
            <w:r w:rsidRPr="00140157">
              <w:rPr>
                <w:rFonts w:ascii="Times New Roman" w:hAnsi="Times New Roman" w:cs="Times New Roman"/>
                <w:b/>
                <w:iCs/>
              </w:rPr>
              <w:t>EUR</w:t>
            </w:r>
            <w:r w:rsidRPr="00140157">
              <w:rPr>
                <w:rFonts w:ascii="Times New Roman" w:hAnsi="Times New Roman" w:cs="Times New Roman"/>
                <w:b/>
              </w:rPr>
              <w:t xml:space="preserve"> su PVM</w:t>
            </w:r>
          </w:p>
        </w:tc>
        <w:tc>
          <w:tcPr>
            <w:tcW w:w="1705" w:type="dxa"/>
          </w:tcPr>
          <w:p w14:paraId="470E330C" w14:textId="77777777" w:rsidR="00140157" w:rsidRPr="00140157" w:rsidRDefault="00140157" w:rsidP="00140157">
            <w:pPr>
              <w:rPr>
                <w:rFonts w:ascii="Calibri" w:hAnsi="Calibri" w:cs="Times New Roman"/>
              </w:rPr>
            </w:pPr>
          </w:p>
        </w:tc>
      </w:tr>
    </w:tbl>
    <w:p w14:paraId="6EA131A7" w14:textId="77777777" w:rsidR="00140157" w:rsidRPr="00140157" w:rsidRDefault="00140157" w:rsidP="00140157">
      <w:pPr>
        <w:spacing w:line="259" w:lineRule="auto"/>
        <w:ind w:firstLine="0"/>
        <w:rPr>
          <w:rFonts w:ascii="Times New Roman" w:eastAsia="Calibri" w:hAnsi="Times New Roman" w:cs="Times New Roman"/>
          <w:sz w:val="18"/>
          <w:szCs w:val="18"/>
          <w:lang w:eastAsia="en-US"/>
        </w:rPr>
      </w:pPr>
      <w:r w:rsidRPr="00140157">
        <w:rPr>
          <w:rFonts w:ascii="Times New Roman" w:eastAsia="Calibri" w:hAnsi="Times New Roman" w:cs="Times New Roman"/>
          <w:sz w:val="18"/>
          <w:szCs w:val="18"/>
          <w:lang w:eastAsia="en-US"/>
        </w:rPr>
        <w:t xml:space="preserve">*Į pasiūlymo kainą turi būti įskaičiuoti visi su sutarties vykdymu susiję tiekėjo mokesčiai, prekių pristatymas bei kitos išlaidos, </w:t>
      </w:r>
      <w:r w:rsidRPr="00140157">
        <w:rPr>
          <w:rFonts w:ascii="Times New Roman" w:eastAsia="Calibri" w:hAnsi="Times New Roman" w:cs="Times New Roman"/>
          <w:color w:val="000000"/>
          <w:sz w:val="18"/>
          <w:szCs w:val="18"/>
          <w:lang w:eastAsia="en-US"/>
        </w:rPr>
        <w:t>įskaitant ir sąskaitų teikimą per</w:t>
      </w:r>
      <w:r w:rsidRPr="00140157">
        <w:rPr>
          <w:rFonts w:ascii="Times New Roman" w:eastAsia="Calibri" w:hAnsi="Times New Roman" w:cs="Times New Roman"/>
          <w:sz w:val="18"/>
          <w:szCs w:val="18"/>
          <w:lang w:eastAsia="en-US"/>
        </w:rPr>
        <w:t xml:space="preserve"> sąskaitų administravimo bendrosios informacinės sistemą (SABIS).</w:t>
      </w:r>
    </w:p>
    <w:p w14:paraId="38FAD4FF" w14:textId="77777777" w:rsidR="00140157" w:rsidRPr="00140157" w:rsidRDefault="00140157" w:rsidP="00140157">
      <w:pPr>
        <w:spacing w:line="259" w:lineRule="auto"/>
        <w:ind w:firstLine="0"/>
        <w:rPr>
          <w:rFonts w:ascii="Times New Roman" w:eastAsia="Calibri" w:hAnsi="Times New Roman" w:cs="Times New Roman"/>
          <w:sz w:val="18"/>
          <w:szCs w:val="18"/>
          <w:lang w:eastAsia="en-US"/>
        </w:rPr>
      </w:pPr>
    </w:p>
    <w:p w14:paraId="09CA01E6" w14:textId="77777777" w:rsidR="00140157" w:rsidRPr="00140157" w:rsidRDefault="00140157" w:rsidP="00140157">
      <w:pPr>
        <w:spacing w:line="240" w:lineRule="auto"/>
        <w:ind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Teikdami šį pasiūlymą, mes patvirtiname, kad į mūsų siūlomą kainą įskaičiuoti visi mokesčiai, pristatymo paslaugos, dokumentų ruošimas kurių reikalaujama, garantija, garantinis aptarnavimas ir visa kita rizika bei nenumatytos išlaidos susijusios su perkamu objektu.</w:t>
      </w:r>
    </w:p>
    <w:p w14:paraId="25B77E11" w14:textId="77777777" w:rsidR="00140157" w:rsidRPr="00140157" w:rsidRDefault="00140157" w:rsidP="00140157">
      <w:pPr>
        <w:spacing w:line="240" w:lineRule="auto"/>
        <w:ind w:firstLine="0"/>
        <w:rPr>
          <w:rFonts w:ascii="Times New Roman" w:eastAsia="Calibri" w:hAnsi="Times New Roman" w:cs="Times New Roman"/>
          <w:sz w:val="22"/>
          <w:szCs w:val="22"/>
          <w:lang w:eastAsia="en-US"/>
        </w:rPr>
      </w:pPr>
    </w:p>
    <w:p w14:paraId="0B6C1DC8" w14:textId="77777777" w:rsidR="00140157" w:rsidRPr="00140157" w:rsidRDefault="00140157" w:rsidP="00140157">
      <w:pPr>
        <w:spacing w:after="120" w:line="240" w:lineRule="auto"/>
        <w:ind w:firstLine="0"/>
        <w:jc w:val="left"/>
        <w:rPr>
          <w:rFonts w:ascii="Times New Roman" w:eastAsia="Times New Roman" w:hAnsi="Times New Roman" w:cs="Times New Roman"/>
          <w:sz w:val="22"/>
          <w:szCs w:val="22"/>
        </w:rPr>
      </w:pPr>
      <w:r w:rsidRPr="00140157">
        <w:rPr>
          <w:rFonts w:ascii="Times New Roman" w:eastAsia="Times New Roman" w:hAnsi="Times New Roman" w:cs="Times New Roman"/>
          <w:b/>
          <w:sz w:val="22"/>
          <w:szCs w:val="22"/>
        </w:rPr>
        <w:t>Iš viso bendra pasiūlymo kaina be PVM</w:t>
      </w:r>
      <w:r w:rsidRPr="00140157">
        <w:rPr>
          <w:rFonts w:ascii="Times New Roman" w:eastAsia="Times New Roman" w:hAnsi="Times New Roman" w:cs="Times New Roman"/>
          <w:sz w:val="22"/>
          <w:szCs w:val="22"/>
        </w:rPr>
        <w:t>: (</w:t>
      </w:r>
      <w:r w:rsidRPr="00140157">
        <w:rPr>
          <w:rFonts w:ascii="Times New Roman" w:eastAsia="Times New Roman" w:hAnsi="Times New Roman" w:cs="Times New Roman"/>
          <w:i/>
          <w:sz w:val="22"/>
          <w:szCs w:val="22"/>
        </w:rPr>
        <w:t>suma skaičiais ir žodžiais  - įrašo tiekėjas</w:t>
      </w:r>
      <w:r w:rsidRPr="00140157">
        <w:rPr>
          <w:rFonts w:ascii="Times New Roman" w:eastAsia="Times New Roman" w:hAnsi="Times New Roman" w:cs="Times New Roman"/>
          <w:sz w:val="22"/>
          <w:szCs w:val="22"/>
        </w:rPr>
        <w:t>)</w:t>
      </w:r>
    </w:p>
    <w:p w14:paraId="4DBF3FB2" w14:textId="77777777" w:rsidR="00140157" w:rsidRPr="00140157" w:rsidRDefault="00140157" w:rsidP="00140157">
      <w:pPr>
        <w:spacing w:after="120" w:line="240" w:lineRule="auto"/>
        <w:ind w:firstLine="0"/>
        <w:jc w:val="left"/>
        <w:rPr>
          <w:rFonts w:ascii="Times New Roman" w:eastAsia="Times New Roman" w:hAnsi="Times New Roman" w:cs="Times New Roman"/>
          <w:sz w:val="22"/>
          <w:szCs w:val="22"/>
        </w:rPr>
      </w:pPr>
      <w:r w:rsidRPr="00140157">
        <w:rPr>
          <w:rFonts w:ascii="Times New Roman" w:eastAsia="Times New Roman" w:hAnsi="Times New Roman" w:cs="Times New Roman"/>
          <w:b/>
          <w:sz w:val="22"/>
          <w:szCs w:val="22"/>
        </w:rPr>
        <w:t>Iš viso PVM</w:t>
      </w:r>
      <w:r w:rsidRPr="00140157">
        <w:rPr>
          <w:rFonts w:ascii="Times New Roman" w:eastAsia="Times New Roman" w:hAnsi="Times New Roman" w:cs="Times New Roman"/>
          <w:sz w:val="22"/>
          <w:szCs w:val="22"/>
        </w:rPr>
        <w:t>: (</w:t>
      </w:r>
      <w:r w:rsidRPr="00140157">
        <w:rPr>
          <w:rFonts w:ascii="Times New Roman" w:eastAsia="Times New Roman" w:hAnsi="Times New Roman" w:cs="Times New Roman"/>
          <w:i/>
          <w:sz w:val="22"/>
          <w:szCs w:val="22"/>
        </w:rPr>
        <w:t>suma skaičiais ir žodžiais – įrašo tiekėjas</w:t>
      </w:r>
      <w:r w:rsidRPr="00140157">
        <w:rPr>
          <w:rFonts w:ascii="Times New Roman" w:eastAsia="Times New Roman" w:hAnsi="Times New Roman" w:cs="Times New Roman"/>
          <w:sz w:val="22"/>
          <w:szCs w:val="22"/>
        </w:rPr>
        <w:t>)</w:t>
      </w:r>
    </w:p>
    <w:p w14:paraId="3CFB78CA" w14:textId="77777777" w:rsidR="00140157" w:rsidRPr="00140157" w:rsidRDefault="00140157" w:rsidP="00140157">
      <w:pPr>
        <w:spacing w:after="120" w:line="240" w:lineRule="auto"/>
        <w:ind w:firstLine="0"/>
        <w:jc w:val="left"/>
        <w:rPr>
          <w:rFonts w:ascii="Times New Roman" w:eastAsia="Times New Roman" w:hAnsi="Times New Roman" w:cs="Times New Roman"/>
          <w:sz w:val="22"/>
          <w:szCs w:val="22"/>
        </w:rPr>
      </w:pPr>
      <w:r w:rsidRPr="00140157">
        <w:rPr>
          <w:rFonts w:ascii="Times New Roman" w:eastAsia="Times New Roman" w:hAnsi="Times New Roman" w:cs="Times New Roman"/>
          <w:b/>
          <w:sz w:val="22"/>
          <w:szCs w:val="22"/>
        </w:rPr>
        <w:t>Iš viso bendra pasiūlymo kaina su PVM</w:t>
      </w:r>
      <w:r w:rsidRPr="00140157">
        <w:rPr>
          <w:rFonts w:ascii="Times New Roman" w:eastAsia="Times New Roman" w:hAnsi="Times New Roman" w:cs="Times New Roman"/>
          <w:sz w:val="22"/>
          <w:szCs w:val="22"/>
        </w:rPr>
        <w:t>: (</w:t>
      </w:r>
      <w:r w:rsidRPr="00140157">
        <w:rPr>
          <w:rFonts w:ascii="Times New Roman" w:eastAsia="Times New Roman" w:hAnsi="Times New Roman" w:cs="Times New Roman"/>
          <w:i/>
          <w:sz w:val="22"/>
          <w:szCs w:val="22"/>
        </w:rPr>
        <w:t>suma skaičiais ir žodžiais - įrašo tiekėjas</w:t>
      </w:r>
      <w:r w:rsidRPr="00140157">
        <w:rPr>
          <w:rFonts w:ascii="Times New Roman" w:eastAsia="Times New Roman" w:hAnsi="Times New Roman" w:cs="Times New Roman"/>
          <w:sz w:val="22"/>
          <w:szCs w:val="22"/>
        </w:rPr>
        <w:t>)</w:t>
      </w:r>
    </w:p>
    <w:p w14:paraId="1655B128" w14:textId="77777777" w:rsidR="00140157" w:rsidRPr="00140157" w:rsidRDefault="00140157" w:rsidP="00140157">
      <w:pPr>
        <w:spacing w:line="240" w:lineRule="auto"/>
        <w:ind w:firstLine="0"/>
        <w:jc w:val="left"/>
        <w:rPr>
          <w:rFonts w:ascii="Times New Roman" w:eastAsia="Calibri" w:hAnsi="Times New Roman" w:cs="Times New Roman"/>
          <w:b/>
          <w:bCs/>
          <w:i/>
          <w:iCs/>
          <w:sz w:val="20"/>
          <w:szCs w:val="20"/>
          <w:lang w:eastAsia="en-US"/>
        </w:rPr>
      </w:pPr>
      <w:r w:rsidRPr="00140157">
        <w:rPr>
          <w:rFonts w:ascii="Times New Roman" w:eastAsia="Calibri" w:hAnsi="Times New Roman" w:cs="Times New Roman"/>
          <w:b/>
          <w:bCs/>
          <w:i/>
          <w:iCs/>
          <w:sz w:val="20"/>
          <w:szCs w:val="20"/>
          <w:lang w:eastAsia="en-US"/>
        </w:rPr>
        <w:t>Pastaba:</w:t>
      </w:r>
    </w:p>
    <w:p w14:paraId="707A01DA" w14:textId="77777777" w:rsidR="00140157" w:rsidRPr="00140157" w:rsidRDefault="00140157" w:rsidP="00140157">
      <w:pPr>
        <w:spacing w:line="240" w:lineRule="auto"/>
        <w:ind w:firstLine="0"/>
        <w:rPr>
          <w:rFonts w:ascii="Times New Roman" w:eastAsia="Calibri" w:hAnsi="Times New Roman" w:cs="Times New Roman"/>
          <w:bCs/>
          <w:iCs/>
          <w:sz w:val="20"/>
          <w:szCs w:val="20"/>
          <w:lang w:eastAsia="en-US"/>
        </w:rPr>
      </w:pPr>
      <w:r w:rsidRPr="00140157">
        <w:rPr>
          <w:rFonts w:ascii="Times New Roman" w:eastAsia="Calibri" w:hAnsi="Times New Roman" w:cs="Times New Roman"/>
          <w:bCs/>
          <w:iCs/>
          <w:sz w:val="20"/>
          <w:szCs w:val="20"/>
          <w:lang w:eastAsia="en-US"/>
        </w:rPr>
        <w:t>- kainos pasiūlyme nurodomos, paliekant du skaitmenis po kablelio;</w:t>
      </w:r>
    </w:p>
    <w:p w14:paraId="13A5FC7D" w14:textId="77777777" w:rsidR="00140157" w:rsidRPr="00140157" w:rsidRDefault="00140157" w:rsidP="00140157">
      <w:pPr>
        <w:spacing w:line="240" w:lineRule="auto"/>
        <w:ind w:firstLine="0"/>
        <w:rPr>
          <w:rFonts w:ascii="Times New Roman" w:eastAsia="Calibri" w:hAnsi="Times New Roman" w:cs="Times New Roman"/>
          <w:bCs/>
          <w:iCs/>
          <w:sz w:val="20"/>
          <w:szCs w:val="20"/>
          <w:lang w:eastAsia="en-US"/>
        </w:rPr>
      </w:pPr>
      <w:r w:rsidRPr="00140157">
        <w:rPr>
          <w:rFonts w:ascii="Times New Roman" w:eastAsia="Calibri" w:hAnsi="Times New Roman" w:cs="Times New Roman"/>
          <w:bCs/>
          <w:iCs/>
          <w:sz w:val="20"/>
          <w:szCs w:val="20"/>
          <w:lang w:eastAsia="en-US"/>
        </w:rPr>
        <w:t>- bendra kaina turi atitikti pateiktų jos sudėtinių dalių sumą;</w:t>
      </w:r>
    </w:p>
    <w:p w14:paraId="61D3F74A" w14:textId="77777777" w:rsidR="00140157" w:rsidRPr="00140157" w:rsidRDefault="00140157" w:rsidP="00140157">
      <w:pPr>
        <w:spacing w:line="240" w:lineRule="auto"/>
        <w:ind w:firstLine="0"/>
        <w:rPr>
          <w:rFonts w:ascii="Times New Roman" w:eastAsia="Calibri" w:hAnsi="Times New Roman" w:cs="Times New Roman"/>
          <w:bCs/>
          <w:iCs/>
          <w:sz w:val="20"/>
          <w:szCs w:val="20"/>
          <w:lang w:eastAsia="en-US"/>
        </w:rPr>
      </w:pPr>
      <w:r w:rsidRPr="00140157">
        <w:rPr>
          <w:rFonts w:ascii="Times New Roman" w:eastAsia="Calibri" w:hAnsi="Times New Roman" w:cs="Times New Roman"/>
          <w:bCs/>
          <w:iCs/>
          <w:sz w:val="20"/>
          <w:szCs w:val="20"/>
          <w:lang w:eastAsia="en-US"/>
        </w:rPr>
        <w:t>- tais atvejais, kai pagal galiojančius teisės aktus teikėjui nereikia mokėti PVM, jis atitinkamų skilčių nepildo ir nurodo priežastis, dėl kurių PVM nemoka;</w:t>
      </w:r>
    </w:p>
    <w:p w14:paraId="1BC2AE59" w14:textId="77777777" w:rsidR="00140157" w:rsidRPr="00140157" w:rsidRDefault="00140157" w:rsidP="00140157">
      <w:pPr>
        <w:spacing w:line="240" w:lineRule="auto"/>
        <w:ind w:firstLine="0"/>
        <w:rPr>
          <w:rFonts w:ascii="Times New Roman" w:eastAsia="Calibri" w:hAnsi="Times New Roman" w:cs="Times New Roman"/>
          <w:bCs/>
          <w:iCs/>
          <w:sz w:val="20"/>
          <w:szCs w:val="20"/>
          <w:lang w:eastAsia="en-US"/>
        </w:rPr>
      </w:pPr>
      <w:r w:rsidRPr="00140157">
        <w:rPr>
          <w:rFonts w:ascii="Times New Roman" w:eastAsia="Calibri" w:hAnsi="Times New Roman" w:cs="Times New Roman"/>
          <w:bCs/>
          <w:iCs/>
          <w:sz w:val="20"/>
          <w:szCs w:val="20"/>
          <w:lang w:eastAsia="en-US"/>
        </w:rPr>
        <w:t>- jeigu pateikta informacija skaičiais ir žodžiais nesutampa, laikoma, kad teisinga informacija yra ta, kuri pateikta žodžiais.</w:t>
      </w:r>
    </w:p>
    <w:p w14:paraId="16A7455B" w14:textId="77777777" w:rsidR="00140157" w:rsidRPr="00140157" w:rsidRDefault="00140157" w:rsidP="00140157">
      <w:pPr>
        <w:spacing w:after="160" w:line="259" w:lineRule="auto"/>
        <w:ind w:firstLine="0"/>
        <w:jc w:val="left"/>
        <w:rPr>
          <w:rFonts w:ascii="Calibri" w:eastAsia="Calibri" w:hAnsi="Calibri" w:cs="Times New Roman"/>
          <w:sz w:val="22"/>
          <w:szCs w:val="22"/>
          <w:lang w:eastAsia="en-US"/>
        </w:rPr>
      </w:pPr>
    </w:p>
    <w:p w14:paraId="2A1C704D" w14:textId="77777777" w:rsidR="00140157" w:rsidRPr="00140157" w:rsidRDefault="00140157" w:rsidP="00140157">
      <w:pPr>
        <w:tabs>
          <w:tab w:val="num" w:pos="3065"/>
        </w:tabs>
        <w:spacing w:after="160" w:line="259" w:lineRule="auto"/>
        <w:ind w:right="278" w:firstLine="0"/>
        <w:jc w:val="center"/>
        <w:rPr>
          <w:rFonts w:ascii="Times New Roman" w:eastAsia="Calibri" w:hAnsi="Times New Roman" w:cs="Times New Roman"/>
          <w:b/>
          <w:sz w:val="22"/>
          <w:szCs w:val="22"/>
          <w:lang w:val="en-US" w:eastAsia="en-US"/>
        </w:rPr>
      </w:pPr>
      <w:r w:rsidRPr="00140157">
        <w:rPr>
          <w:rFonts w:ascii="Times New Roman" w:eastAsia="Calibri" w:hAnsi="Times New Roman" w:cs="Times New Roman"/>
          <w:b/>
          <w:sz w:val="22"/>
          <w:szCs w:val="22"/>
          <w:lang w:val="en-US" w:eastAsia="en-US"/>
        </w:rPr>
        <w:t xml:space="preserve">PREKIŲ ATITIKTIES TECHNINĖS SPECIFIKACIJOS REIKALAVIMAMS LENTELĖ </w:t>
      </w:r>
    </w:p>
    <w:tbl>
      <w:tblPr>
        <w:tblStyle w:val="Lentelstinklelis7"/>
        <w:tblW w:w="9776" w:type="dxa"/>
        <w:jc w:val="center"/>
        <w:tblLayout w:type="fixed"/>
        <w:tblLook w:val="04A0" w:firstRow="1" w:lastRow="0" w:firstColumn="1" w:lastColumn="0" w:noHBand="0" w:noVBand="1"/>
      </w:tblPr>
      <w:tblGrid>
        <w:gridCol w:w="704"/>
        <w:gridCol w:w="1683"/>
        <w:gridCol w:w="4271"/>
        <w:gridCol w:w="3118"/>
      </w:tblGrid>
      <w:tr w:rsidR="00140157" w:rsidRPr="00140157" w14:paraId="136146B3" w14:textId="77777777" w:rsidTr="006609B5">
        <w:trPr>
          <w:trHeight w:val="768"/>
          <w:jc w:val="center"/>
        </w:trPr>
        <w:tc>
          <w:tcPr>
            <w:tcW w:w="704" w:type="dxa"/>
          </w:tcPr>
          <w:p w14:paraId="200D1550" w14:textId="77777777" w:rsidR="00140157" w:rsidRPr="00140157" w:rsidRDefault="00140157" w:rsidP="006609B5">
            <w:pPr>
              <w:jc w:val="center"/>
              <w:rPr>
                <w:rFonts w:ascii="Times New Roman" w:hAnsi="Times New Roman" w:cs="Times New Roman"/>
                <w:b/>
                <w:sz w:val="24"/>
              </w:rPr>
            </w:pPr>
            <w:r w:rsidRPr="00140157">
              <w:rPr>
                <w:rFonts w:ascii="Times New Roman" w:hAnsi="Times New Roman" w:cs="Times New Roman"/>
                <w:b/>
                <w:sz w:val="24"/>
              </w:rPr>
              <w:t>Eil. Nr.</w:t>
            </w:r>
          </w:p>
        </w:tc>
        <w:tc>
          <w:tcPr>
            <w:tcW w:w="1683" w:type="dxa"/>
          </w:tcPr>
          <w:p w14:paraId="30F761A6" w14:textId="77777777" w:rsidR="00140157" w:rsidRPr="00140157" w:rsidRDefault="00140157" w:rsidP="006609B5">
            <w:pPr>
              <w:jc w:val="center"/>
              <w:rPr>
                <w:rFonts w:ascii="Times New Roman" w:hAnsi="Times New Roman" w:cs="Times New Roman"/>
                <w:b/>
                <w:sz w:val="24"/>
              </w:rPr>
            </w:pPr>
            <w:r w:rsidRPr="00140157">
              <w:rPr>
                <w:rFonts w:ascii="Times New Roman" w:hAnsi="Times New Roman" w:cs="Times New Roman"/>
                <w:b/>
                <w:sz w:val="24"/>
              </w:rPr>
              <w:t>Parametras</w:t>
            </w:r>
          </w:p>
        </w:tc>
        <w:tc>
          <w:tcPr>
            <w:tcW w:w="4271" w:type="dxa"/>
          </w:tcPr>
          <w:p w14:paraId="1D69F101" w14:textId="77777777" w:rsidR="00140157" w:rsidRPr="00140157" w:rsidRDefault="00140157" w:rsidP="006609B5">
            <w:pPr>
              <w:jc w:val="center"/>
              <w:rPr>
                <w:rFonts w:ascii="Times New Roman" w:hAnsi="Times New Roman" w:cs="Times New Roman"/>
                <w:b/>
                <w:sz w:val="24"/>
              </w:rPr>
            </w:pPr>
            <w:r w:rsidRPr="00140157">
              <w:rPr>
                <w:rFonts w:ascii="Times New Roman" w:hAnsi="Times New Roman" w:cs="Times New Roman"/>
                <w:b/>
                <w:sz w:val="24"/>
              </w:rPr>
              <w:t>Minimalūs reikalavimai</w:t>
            </w:r>
          </w:p>
        </w:tc>
        <w:tc>
          <w:tcPr>
            <w:tcW w:w="3118" w:type="dxa"/>
          </w:tcPr>
          <w:p w14:paraId="044F62B9" w14:textId="77777777" w:rsidR="00140157" w:rsidRPr="00140157" w:rsidRDefault="00140157" w:rsidP="006609B5">
            <w:pPr>
              <w:jc w:val="center"/>
              <w:rPr>
                <w:rFonts w:ascii="Times New Roman" w:hAnsi="Times New Roman" w:cs="Times New Roman"/>
                <w:b/>
                <w:sz w:val="24"/>
              </w:rPr>
            </w:pPr>
            <w:r w:rsidRPr="00140157">
              <w:rPr>
                <w:rFonts w:ascii="Times New Roman" w:hAnsi="Times New Roman" w:cs="Times New Roman"/>
                <w:b/>
                <w:sz w:val="24"/>
              </w:rPr>
              <w:t>Siūlomos prekės charakteristika</w:t>
            </w:r>
          </w:p>
          <w:p w14:paraId="748AFEE3" w14:textId="77777777" w:rsidR="00140157" w:rsidRPr="00140157" w:rsidRDefault="00140157" w:rsidP="006609B5">
            <w:pPr>
              <w:jc w:val="center"/>
              <w:rPr>
                <w:rFonts w:ascii="Times New Roman" w:hAnsi="Times New Roman" w:cs="Times New Roman"/>
                <w:sz w:val="20"/>
                <w:szCs w:val="20"/>
              </w:rPr>
            </w:pPr>
            <w:r w:rsidRPr="00140157">
              <w:rPr>
                <w:rFonts w:ascii="Times New Roman" w:hAnsi="Times New Roman" w:cs="Times New Roman"/>
                <w:sz w:val="20"/>
                <w:szCs w:val="20"/>
              </w:rPr>
              <w:t xml:space="preserve">(Tiekėjas neperkopijuoja perkančiosios organizacijos suformuluoto reikalavimo, bet </w:t>
            </w:r>
            <w:r w:rsidRPr="00140157">
              <w:rPr>
                <w:rFonts w:ascii="Times New Roman" w:hAnsi="Times New Roman" w:cs="Times New Roman"/>
                <w:sz w:val="20"/>
                <w:szCs w:val="20"/>
              </w:rPr>
              <w:lastRenderedPageBreak/>
              <w:t>nurodo konkrečias siūlomos prekės reikšmes, savybes)</w:t>
            </w:r>
          </w:p>
        </w:tc>
      </w:tr>
      <w:tr w:rsidR="00140157" w:rsidRPr="00140157" w14:paraId="7C937E02" w14:textId="77777777" w:rsidTr="006609B5">
        <w:trPr>
          <w:jc w:val="center"/>
        </w:trPr>
        <w:tc>
          <w:tcPr>
            <w:tcW w:w="704" w:type="dxa"/>
            <w:vAlign w:val="center"/>
          </w:tcPr>
          <w:p w14:paraId="15E1FACD"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195F3FAD"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Gamintojas</w:t>
            </w:r>
          </w:p>
        </w:tc>
        <w:tc>
          <w:tcPr>
            <w:tcW w:w="4271" w:type="dxa"/>
            <w:vAlign w:val="center"/>
          </w:tcPr>
          <w:p w14:paraId="761A81F9" w14:textId="77777777" w:rsidR="00140157" w:rsidRPr="00140157" w:rsidRDefault="00140157" w:rsidP="00140157">
            <w:pPr>
              <w:rPr>
                <w:rFonts w:ascii="Times New Roman" w:hAnsi="Times New Roman" w:cs="Times New Roman"/>
                <w:sz w:val="24"/>
                <w:szCs w:val="24"/>
              </w:rPr>
            </w:pPr>
            <w:r w:rsidRPr="00140157">
              <w:rPr>
                <w:rFonts w:ascii="Times New Roman" w:hAnsi="Times New Roman" w:cs="Times New Roman"/>
                <w:sz w:val="24"/>
                <w:szCs w:val="24"/>
              </w:rPr>
              <w:t>Nurodyti.</w:t>
            </w:r>
          </w:p>
        </w:tc>
        <w:tc>
          <w:tcPr>
            <w:tcW w:w="3118" w:type="dxa"/>
          </w:tcPr>
          <w:p w14:paraId="71F91B26" w14:textId="77777777" w:rsidR="00140157" w:rsidRPr="00140157" w:rsidRDefault="00140157" w:rsidP="00140157">
            <w:pPr>
              <w:rPr>
                <w:rFonts w:ascii="Times New Roman" w:hAnsi="Times New Roman" w:cs="Times New Roman"/>
                <w:sz w:val="24"/>
                <w:szCs w:val="24"/>
              </w:rPr>
            </w:pPr>
          </w:p>
        </w:tc>
      </w:tr>
      <w:tr w:rsidR="00140157" w:rsidRPr="00140157" w14:paraId="6FF68F2B" w14:textId="77777777" w:rsidTr="006609B5">
        <w:trPr>
          <w:jc w:val="center"/>
        </w:trPr>
        <w:tc>
          <w:tcPr>
            <w:tcW w:w="704" w:type="dxa"/>
            <w:vAlign w:val="center"/>
          </w:tcPr>
          <w:p w14:paraId="415600A6"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1B63A5C4"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Pavadinimas / Modelis</w:t>
            </w:r>
          </w:p>
        </w:tc>
        <w:tc>
          <w:tcPr>
            <w:tcW w:w="4271" w:type="dxa"/>
            <w:vAlign w:val="center"/>
          </w:tcPr>
          <w:p w14:paraId="58DB124A" w14:textId="77777777" w:rsidR="00140157" w:rsidRPr="00140157" w:rsidRDefault="00140157" w:rsidP="00140157">
            <w:pPr>
              <w:rPr>
                <w:rFonts w:ascii="Times New Roman" w:hAnsi="Times New Roman" w:cs="Times New Roman"/>
                <w:sz w:val="24"/>
                <w:szCs w:val="24"/>
              </w:rPr>
            </w:pPr>
            <w:r w:rsidRPr="00140157">
              <w:rPr>
                <w:rFonts w:ascii="Times New Roman" w:hAnsi="Times New Roman" w:cs="Times New Roman"/>
                <w:sz w:val="24"/>
                <w:szCs w:val="24"/>
              </w:rPr>
              <w:t>Nurodyti, taip pat pridėti nuorodą arba dokumentaciją apie produkto atitikimą techninei specifikacijai.</w:t>
            </w:r>
          </w:p>
        </w:tc>
        <w:tc>
          <w:tcPr>
            <w:tcW w:w="3118" w:type="dxa"/>
          </w:tcPr>
          <w:p w14:paraId="675982AA" w14:textId="77777777" w:rsidR="00140157" w:rsidRPr="00140157" w:rsidRDefault="00140157" w:rsidP="00140157">
            <w:pPr>
              <w:rPr>
                <w:rFonts w:ascii="Times New Roman" w:hAnsi="Times New Roman" w:cs="Times New Roman"/>
                <w:i/>
                <w:sz w:val="24"/>
                <w:szCs w:val="24"/>
              </w:rPr>
            </w:pPr>
            <w:r w:rsidRPr="00140157">
              <w:rPr>
                <w:rFonts w:ascii="Times New Roman" w:hAnsi="Times New Roman" w:cs="Times New Roman"/>
                <w:i/>
                <w:color w:val="5B9BD5"/>
                <w:sz w:val="24"/>
                <w:szCs w:val="24"/>
              </w:rPr>
              <w:t>Nurodyti modelį</w:t>
            </w:r>
          </w:p>
        </w:tc>
      </w:tr>
      <w:tr w:rsidR="00140157" w:rsidRPr="00140157" w14:paraId="1F4CF4A1" w14:textId="77777777" w:rsidTr="006609B5">
        <w:trPr>
          <w:jc w:val="center"/>
        </w:trPr>
        <w:tc>
          <w:tcPr>
            <w:tcW w:w="704" w:type="dxa"/>
            <w:vAlign w:val="center"/>
          </w:tcPr>
          <w:p w14:paraId="60DF5589"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72E15EC7"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Procesorius</w:t>
            </w:r>
          </w:p>
        </w:tc>
        <w:tc>
          <w:tcPr>
            <w:tcW w:w="4271" w:type="dxa"/>
          </w:tcPr>
          <w:p w14:paraId="4AFDFBB8" w14:textId="77777777" w:rsidR="00140157" w:rsidRPr="00140157" w:rsidRDefault="00140157" w:rsidP="00140157">
            <w:pPr>
              <w:outlineLvl w:val="0"/>
              <w:rPr>
                <w:rFonts w:ascii="Times New Roman" w:hAnsi="Times New Roman" w:cs="Times New Roman"/>
                <w:sz w:val="24"/>
              </w:rPr>
            </w:pPr>
            <w:r w:rsidRPr="00140157">
              <w:rPr>
                <w:rFonts w:ascii="Times New Roman" w:hAnsi="Times New Roman" w:cs="Times New Roman"/>
                <w:sz w:val="24"/>
              </w:rPr>
              <w:t>Procesorius turi būti ne mažiau kaip 14 branduolių (</w:t>
            </w:r>
            <w:proofErr w:type="spellStart"/>
            <w:r w:rsidRPr="00140157">
              <w:rPr>
                <w:rFonts w:ascii="Times New Roman" w:hAnsi="Times New Roman" w:cs="Times New Roman"/>
                <w:sz w:val="24"/>
              </w:rPr>
              <w:t>cores</w:t>
            </w:r>
            <w:proofErr w:type="spellEnd"/>
            <w:r w:rsidRPr="00140157">
              <w:rPr>
                <w:rFonts w:ascii="Times New Roman" w:hAnsi="Times New Roman" w:cs="Times New Roman"/>
                <w:sz w:val="24"/>
              </w:rPr>
              <w:t xml:space="preserve">). Procesoriaus našumas pagal </w:t>
            </w:r>
            <w:proofErr w:type="spellStart"/>
            <w:r w:rsidRPr="00140157">
              <w:rPr>
                <w:rFonts w:ascii="Times New Roman" w:hAnsi="Times New Roman" w:cs="Times New Roman"/>
                <w:sz w:val="24"/>
              </w:rPr>
              <w:t>Passmark</w:t>
            </w:r>
            <w:proofErr w:type="spellEnd"/>
            <w:r w:rsidRPr="00140157">
              <w:rPr>
                <w:rFonts w:ascii="Times New Roman" w:hAnsi="Times New Roman" w:cs="Times New Roman"/>
                <w:sz w:val="24"/>
              </w:rPr>
              <w:t xml:space="preserve"> CPU Mark testą (arba lygiaverčiai viešai skelbiami) (</w:t>
            </w:r>
            <w:r w:rsidRPr="00140157">
              <w:rPr>
                <w:rFonts w:ascii="Times New Roman" w:hAnsi="Times New Roman" w:cs="Times New Roman"/>
                <w:sz w:val="24"/>
                <w:szCs w:val="24"/>
              </w:rPr>
              <w:t>https://www.cpubenchmark.net/cpu_list.php</w:t>
            </w:r>
            <w:r w:rsidRPr="00140157">
              <w:rPr>
                <w:rFonts w:ascii="Times New Roman" w:hAnsi="Times New Roman" w:cs="Times New Roman"/>
                <w:sz w:val="24"/>
              </w:rPr>
              <w:t xml:space="preserve">) turi būti ne mažesnis kaip </w:t>
            </w:r>
            <w:r w:rsidRPr="00140157">
              <w:rPr>
                <w:rFonts w:ascii="Times New Roman" w:hAnsi="Times New Roman" w:cs="Times New Roman"/>
                <w:b/>
                <w:sz w:val="24"/>
              </w:rPr>
              <w:t>42500</w:t>
            </w:r>
            <w:r w:rsidRPr="00140157">
              <w:rPr>
                <w:rFonts w:ascii="Times New Roman" w:hAnsi="Times New Roman" w:cs="Times New Roman"/>
                <w:sz w:val="24"/>
              </w:rPr>
              <w:t xml:space="preserve"> taškų. Procesorius privalo turėti ne mažiau kaip 24 MB L3 spartinančiosios (</w:t>
            </w:r>
            <w:proofErr w:type="spellStart"/>
            <w:r w:rsidRPr="00140157">
              <w:rPr>
                <w:rFonts w:ascii="Times New Roman" w:hAnsi="Times New Roman" w:cs="Times New Roman"/>
                <w:sz w:val="24"/>
              </w:rPr>
              <w:t>cache</w:t>
            </w:r>
            <w:proofErr w:type="spellEnd"/>
            <w:r w:rsidRPr="00140157">
              <w:rPr>
                <w:rFonts w:ascii="Times New Roman" w:hAnsi="Times New Roman" w:cs="Times New Roman"/>
                <w:sz w:val="24"/>
              </w:rPr>
              <w:t>) atminties, siekiant užtikrinti pakankamą duomenų apdorojimo spartą bei sistemos našumą. Procesoriaus našumas negali būti dirbtinai padidintas. Nurodyti procesoriaus gamintoją, tipą, pavadinimą, dažnį, sparčiosios atminties dydį.</w:t>
            </w:r>
          </w:p>
        </w:tc>
        <w:tc>
          <w:tcPr>
            <w:tcW w:w="3118" w:type="dxa"/>
          </w:tcPr>
          <w:p w14:paraId="0CAE8C67" w14:textId="77777777" w:rsidR="00140157" w:rsidRPr="00140157" w:rsidRDefault="00140157" w:rsidP="00140157">
            <w:pPr>
              <w:outlineLvl w:val="0"/>
              <w:rPr>
                <w:rFonts w:ascii="Times New Roman" w:hAnsi="Times New Roman" w:cs="Times New Roman"/>
                <w:i/>
                <w:sz w:val="24"/>
              </w:rPr>
            </w:pPr>
            <w:r w:rsidRPr="00140157">
              <w:rPr>
                <w:rFonts w:ascii="Times New Roman" w:hAnsi="Times New Roman" w:cs="Times New Roman"/>
                <w:i/>
                <w:color w:val="5B9BD5"/>
                <w:sz w:val="24"/>
              </w:rPr>
              <w:t>Nurodyti siūlomas reikšmes</w:t>
            </w:r>
          </w:p>
        </w:tc>
      </w:tr>
      <w:tr w:rsidR="00140157" w:rsidRPr="00140157" w14:paraId="08C04CD4" w14:textId="77777777" w:rsidTr="006609B5">
        <w:trPr>
          <w:jc w:val="center"/>
        </w:trPr>
        <w:tc>
          <w:tcPr>
            <w:tcW w:w="704" w:type="dxa"/>
            <w:vAlign w:val="center"/>
          </w:tcPr>
          <w:p w14:paraId="66519A94"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63A414A7"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Procesoriaus architektūra</w:t>
            </w:r>
          </w:p>
        </w:tc>
        <w:tc>
          <w:tcPr>
            <w:tcW w:w="4271" w:type="dxa"/>
          </w:tcPr>
          <w:p w14:paraId="28B9324C" w14:textId="77777777" w:rsidR="00140157" w:rsidRPr="00140157" w:rsidRDefault="00140157" w:rsidP="00140157">
            <w:pPr>
              <w:outlineLvl w:val="0"/>
              <w:rPr>
                <w:rFonts w:ascii="Times New Roman" w:hAnsi="Times New Roman" w:cs="Times New Roman"/>
                <w:sz w:val="24"/>
              </w:rPr>
            </w:pPr>
            <w:r w:rsidRPr="00140157">
              <w:rPr>
                <w:rFonts w:ascii="Times New Roman" w:hAnsi="Times New Roman" w:cs="Times New Roman"/>
                <w:sz w:val="24"/>
              </w:rPr>
              <w:t>Ne mažesnė kaip 64 bitų. Turi palaikyti 32 ir 64 bitų operacines sistemas ir taikomąsias programas.</w:t>
            </w:r>
          </w:p>
        </w:tc>
        <w:tc>
          <w:tcPr>
            <w:tcW w:w="3118" w:type="dxa"/>
          </w:tcPr>
          <w:p w14:paraId="63CB491A" w14:textId="77777777" w:rsidR="00140157" w:rsidRPr="00140157" w:rsidRDefault="00140157" w:rsidP="00140157">
            <w:pPr>
              <w:outlineLvl w:val="0"/>
              <w:rPr>
                <w:rFonts w:ascii="Times New Roman" w:hAnsi="Times New Roman" w:cs="Times New Roman"/>
                <w:color w:val="5B9BD5"/>
                <w:sz w:val="24"/>
              </w:rPr>
            </w:pPr>
            <w:r w:rsidRPr="00140157">
              <w:rPr>
                <w:rFonts w:ascii="Times New Roman" w:hAnsi="Times New Roman" w:cs="Times New Roman"/>
                <w:i/>
                <w:color w:val="5B9BD5"/>
                <w:sz w:val="24"/>
              </w:rPr>
              <w:t>Nurodyti siūlomas reikšmes</w:t>
            </w:r>
          </w:p>
        </w:tc>
      </w:tr>
      <w:tr w:rsidR="00140157" w:rsidRPr="00140157" w14:paraId="59A893EB" w14:textId="77777777" w:rsidTr="006609B5">
        <w:trPr>
          <w:jc w:val="center"/>
        </w:trPr>
        <w:tc>
          <w:tcPr>
            <w:tcW w:w="704" w:type="dxa"/>
            <w:vAlign w:val="center"/>
          </w:tcPr>
          <w:p w14:paraId="54502773"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220636BA"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Procesoriaus technologija</w:t>
            </w:r>
          </w:p>
        </w:tc>
        <w:tc>
          <w:tcPr>
            <w:tcW w:w="4271" w:type="dxa"/>
          </w:tcPr>
          <w:p w14:paraId="636E5024" w14:textId="77777777" w:rsidR="00140157" w:rsidRPr="00140157" w:rsidRDefault="00140157" w:rsidP="00140157">
            <w:pPr>
              <w:outlineLvl w:val="0"/>
              <w:rPr>
                <w:rFonts w:ascii="Times New Roman" w:hAnsi="Times New Roman" w:cs="Times New Roman"/>
                <w:sz w:val="24"/>
              </w:rPr>
            </w:pPr>
            <w:r w:rsidRPr="00140157">
              <w:rPr>
                <w:rFonts w:ascii="Times New Roman" w:hAnsi="Times New Roman" w:cs="Times New Roman"/>
                <w:sz w:val="24"/>
              </w:rPr>
              <w:t>Procesoriaus išleidimo į rinką data turi būti ne anksčiau nei 24 mėnesiai iki pasiūlymo pateikimo datos.</w:t>
            </w:r>
          </w:p>
        </w:tc>
        <w:tc>
          <w:tcPr>
            <w:tcW w:w="3118" w:type="dxa"/>
          </w:tcPr>
          <w:p w14:paraId="1A05555D" w14:textId="77777777" w:rsidR="00140157" w:rsidRPr="00140157" w:rsidRDefault="00140157" w:rsidP="00140157">
            <w:pPr>
              <w:outlineLvl w:val="0"/>
              <w:rPr>
                <w:rFonts w:ascii="Times New Roman" w:hAnsi="Times New Roman" w:cs="Times New Roman"/>
                <w:color w:val="5B9BD5"/>
                <w:sz w:val="24"/>
              </w:rPr>
            </w:pPr>
            <w:r w:rsidRPr="00140157">
              <w:rPr>
                <w:rFonts w:ascii="Times New Roman" w:hAnsi="Times New Roman" w:cs="Times New Roman"/>
                <w:i/>
                <w:color w:val="5B9BD5"/>
                <w:sz w:val="24"/>
              </w:rPr>
              <w:t>Nurodyti tikslią procesoriaus datą</w:t>
            </w:r>
          </w:p>
        </w:tc>
      </w:tr>
      <w:tr w:rsidR="00140157" w:rsidRPr="00140157" w14:paraId="23863A7B" w14:textId="77777777" w:rsidTr="006609B5">
        <w:trPr>
          <w:jc w:val="center"/>
        </w:trPr>
        <w:tc>
          <w:tcPr>
            <w:tcW w:w="704" w:type="dxa"/>
            <w:vAlign w:val="center"/>
          </w:tcPr>
          <w:p w14:paraId="333F94FC"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29434FA1"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bCs/>
                <w:sz w:val="24"/>
                <w:szCs w:val="24"/>
              </w:rPr>
              <w:t>Procesoriaus aušintuvas</w:t>
            </w:r>
          </w:p>
        </w:tc>
        <w:tc>
          <w:tcPr>
            <w:tcW w:w="4271" w:type="dxa"/>
          </w:tcPr>
          <w:p w14:paraId="1652A34A" w14:textId="77777777" w:rsidR="00140157" w:rsidRPr="00140157" w:rsidRDefault="00140157" w:rsidP="00140157">
            <w:pPr>
              <w:outlineLvl w:val="0"/>
              <w:rPr>
                <w:rFonts w:ascii="Times New Roman" w:hAnsi="Times New Roman" w:cs="Times New Roman"/>
                <w:sz w:val="24"/>
              </w:rPr>
            </w:pPr>
            <w:r w:rsidRPr="00140157">
              <w:rPr>
                <w:rFonts w:ascii="Times New Roman" w:hAnsi="Times New Roman" w:cs="Times New Roman"/>
                <w:sz w:val="24"/>
              </w:rPr>
              <w:t>Aušinimo metodo tipas – oras (</w:t>
            </w:r>
            <w:proofErr w:type="spellStart"/>
            <w:r w:rsidRPr="00140157">
              <w:rPr>
                <w:rFonts w:ascii="Times New Roman" w:hAnsi="Times New Roman" w:cs="Times New Roman"/>
                <w:sz w:val="24"/>
              </w:rPr>
              <w:t>air</w:t>
            </w:r>
            <w:proofErr w:type="spellEnd"/>
            <w:r w:rsidRPr="00140157">
              <w:rPr>
                <w:rFonts w:ascii="Times New Roman" w:hAnsi="Times New Roman" w:cs="Times New Roman"/>
                <w:sz w:val="24"/>
              </w:rPr>
              <w:t xml:space="preserve">). Aušintuvas turi būti aukštos klasės (angl. </w:t>
            </w:r>
            <w:proofErr w:type="spellStart"/>
            <w:r w:rsidRPr="00140157">
              <w:rPr>
                <w:rFonts w:ascii="Times New Roman" w:hAnsi="Times New Roman" w:cs="Times New Roman"/>
                <w:sz w:val="24"/>
              </w:rPr>
              <w:t>high-end</w:t>
            </w:r>
            <w:proofErr w:type="spellEnd"/>
            <w:r w:rsidRPr="00140157">
              <w:rPr>
                <w:rFonts w:ascii="Times New Roman" w:hAnsi="Times New Roman" w:cs="Times New Roman"/>
                <w:sz w:val="24"/>
              </w:rPr>
              <w:t xml:space="preserve"> </w:t>
            </w:r>
            <w:proofErr w:type="spellStart"/>
            <w:r w:rsidRPr="00140157">
              <w:rPr>
                <w:rFonts w:ascii="Times New Roman" w:hAnsi="Times New Roman" w:cs="Times New Roman"/>
                <w:sz w:val="24"/>
              </w:rPr>
              <w:t>tower</w:t>
            </w:r>
            <w:proofErr w:type="spellEnd"/>
            <w:r w:rsidRPr="00140157">
              <w:rPr>
                <w:rFonts w:ascii="Times New Roman" w:hAnsi="Times New Roman" w:cs="Times New Roman"/>
                <w:sz w:val="24"/>
              </w:rPr>
              <w:t xml:space="preserve"> </w:t>
            </w:r>
            <w:proofErr w:type="spellStart"/>
            <w:r w:rsidRPr="00140157">
              <w:rPr>
                <w:rFonts w:ascii="Times New Roman" w:hAnsi="Times New Roman" w:cs="Times New Roman"/>
                <w:sz w:val="24"/>
              </w:rPr>
              <w:t>type</w:t>
            </w:r>
            <w:proofErr w:type="spellEnd"/>
            <w:r w:rsidRPr="00140157">
              <w:rPr>
                <w:rFonts w:ascii="Times New Roman" w:hAnsi="Times New Roman" w:cs="Times New Roman"/>
                <w:sz w:val="24"/>
              </w:rPr>
              <w:t>), suderinamas su siūlomu procesoriumi ir korpusu, užtikrinantis efektyvų šilumos išsklaidymą bei tylų veikimą.</w:t>
            </w:r>
          </w:p>
        </w:tc>
        <w:tc>
          <w:tcPr>
            <w:tcW w:w="3118" w:type="dxa"/>
          </w:tcPr>
          <w:p w14:paraId="7B4F1284" w14:textId="77777777" w:rsidR="00140157" w:rsidRPr="00140157" w:rsidRDefault="00140157" w:rsidP="00140157">
            <w:pPr>
              <w:outlineLvl w:val="0"/>
              <w:rPr>
                <w:rFonts w:ascii="Times New Roman" w:hAnsi="Times New Roman" w:cs="Times New Roman"/>
                <w:i/>
                <w:color w:val="5B9BD5"/>
                <w:sz w:val="24"/>
              </w:rPr>
            </w:pPr>
            <w:r w:rsidRPr="00140157">
              <w:rPr>
                <w:rFonts w:ascii="Times New Roman" w:hAnsi="Times New Roman" w:cs="Times New Roman"/>
                <w:i/>
                <w:color w:val="5B9BD5"/>
                <w:sz w:val="24"/>
              </w:rPr>
              <w:t>Nurodyti</w:t>
            </w:r>
          </w:p>
        </w:tc>
      </w:tr>
      <w:tr w:rsidR="00140157" w:rsidRPr="00140157" w14:paraId="52875A9B" w14:textId="77777777" w:rsidTr="006609B5">
        <w:trPr>
          <w:jc w:val="center"/>
        </w:trPr>
        <w:tc>
          <w:tcPr>
            <w:tcW w:w="704" w:type="dxa"/>
            <w:vAlign w:val="center"/>
          </w:tcPr>
          <w:p w14:paraId="6F7E4324"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59E2C0B3" w14:textId="77777777" w:rsidR="00140157" w:rsidRPr="00140157" w:rsidRDefault="00140157" w:rsidP="00140157">
            <w:pPr>
              <w:rPr>
                <w:rFonts w:ascii="Times New Roman" w:hAnsi="Times New Roman" w:cs="Times New Roman"/>
                <w:bCs/>
                <w:sz w:val="24"/>
                <w:szCs w:val="24"/>
              </w:rPr>
            </w:pPr>
            <w:r w:rsidRPr="00140157">
              <w:rPr>
                <w:rFonts w:ascii="Times New Roman" w:hAnsi="Times New Roman" w:cs="Times New Roman"/>
                <w:sz w:val="24"/>
                <w:szCs w:val="24"/>
              </w:rPr>
              <w:t>Pagrindinė plokštė</w:t>
            </w:r>
          </w:p>
        </w:tc>
        <w:tc>
          <w:tcPr>
            <w:tcW w:w="4271" w:type="dxa"/>
          </w:tcPr>
          <w:p w14:paraId="6B078058"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Suteikianti galimybę didinti atminties ir operatyviosios atminties kiekį;</w:t>
            </w:r>
          </w:p>
          <w:p w14:paraId="19D3B0B3"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ne mažiau kaip 1 vnt. M.2 </w:t>
            </w:r>
            <w:proofErr w:type="spellStart"/>
            <w:r w:rsidRPr="00140157">
              <w:rPr>
                <w:rFonts w:ascii="Times New Roman" w:hAnsi="Times New Roman" w:cs="Times New Roman"/>
                <w:sz w:val="24"/>
                <w:szCs w:val="24"/>
              </w:rPr>
              <w:t>PCIe</w:t>
            </w:r>
            <w:proofErr w:type="spellEnd"/>
            <w:r w:rsidRPr="00140157">
              <w:rPr>
                <w:rFonts w:ascii="Times New Roman" w:hAnsi="Times New Roman" w:cs="Times New Roman"/>
                <w:sz w:val="24"/>
                <w:szCs w:val="24"/>
              </w:rPr>
              <w:t xml:space="preserve"> 5.0 x4 lizdas;</w:t>
            </w:r>
          </w:p>
          <w:p w14:paraId="692E78E6"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ne prastesnis kaip 1 </w:t>
            </w:r>
            <w:proofErr w:type="spellStart"/>
            <w:r w:rsidRPr="00140157">
              <w:rPr>
                <w:rFonts w:ascii="Times New Roman" w:hAnsi="Times New Roman" w:cs="Times New Roman"/>
                <w:sz w:val="24"/>
                <w:szCs w:val="24"/>
              </w:rPr>
              <w:t>Gb</w:t>
            </w:r>
            <w:proofErr w:type="spellEnd"/>
            <w:r w:rsidRPr="00140157">
              <w:rPr>
                <w:rFonts w:ascii="Times New Roman" w:hAnsi="Times New Roman" w:cs="Times New Roman"/>
                <w:sz w:val="24"/>
                <w:szCs w:val="24"/>
              </w:rPr>
              <w:t xml:space="preserve"> </w:t>
            </w:r>
            <w:proofErr w:type="spellStart"/>
            <w:r w:rsidRPr="00140157">
              <w:rPr>
                <w:rFonts w:ascii="Times New Roman" w:hAnsi="Times New Roman" w:cs="Times New Roman"/>
                <w:sz w:val="24"/>
                <w:szCs w:val="24"/>
              </w:rPr>
              <w:t>Ethernet</w:t>
            </w:r>
            <w:proofErr w:type="spellEnd"/>
            <w:r w:rsidRPr="00140157">
              <w:rPr>
                <w:rFonts w:ascii="Times New Roman" w:hAnsi="Times New Roman" w:cs="Times New Roman"/>
                <w:sz w:val="24"/>
                <w:szCs w:val="24"/>
              </w:rPr>
              <w:t xml:space="preserve"> LAN;</w:t>
            </w:r>
          </w:p>
          <w:p w14:paraId="36E10066" w14:textId="77777777" w:rsidR="00140157" w:rsidRPr="00140157" w:rsidRDefault="00140157" w:rsidP="00140157">
            <w:pPr>
              <w:outlineLvl w:val="0"/>
              <w:rPr>
                <w:rFonts w:ascii="Times New Roman" w:hAnsi="Times New Roman" w:cs="Times New Roman"/>
                <w:sz w:val="24"/>
              </w:rPr>
            </w:pPr>
            <w:r w:rsidRPr="00140157">
              <w:rPr>
                <w:rFonts w:ascii="Times New Roman" w:hAnsi="Times New Roman" w:cs="Times New Roman"/>
                <w:sz w:val="24"/>
                <w:szCs w:val="24"/>
              </w:rPr>
              <w:t xml:space="preserve">palaikanti ne prastesnį kaip </w:t>
            </w:r>
            <w:proofErr w:type="spellStart"/>
            <w:r w:rsidRPr="00140157">
              <w:rPr>
                <w:rFonts w:ascii="Times New Roman" w:hAnsi="Times New Roman" w:cs="Times New Roman"/>
                <w:sz w:val="24"/>
                <w:szCs w:val="24"/>
              </w:rPr>
              <w:t>Wi</w:t>
            </w:r>
            <w:proofErr w:type="spellEnd"/>
            <w:r w:rsidRPr="00140157">
              <w:rPr>
                <w:rFonts w:ascii="Times New Roman" w:hAnsi="Times New Roman" w:cs="Times New Roman"/>
                <w:sz w:val="24"/>
                <w:szCs w:val="24"/>
              </w:rPr>
              <w:t>-Fi 6E standartą.</w:t>
            </w:r>
          </w:p>
        </w:tc>
        <w:tc>
          <w:tcPr>
            <w:tcW w:w="3118" w:type="dxa"/>
          </w:tcPr>
          <w:p w14:paraId="70D911A8"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siūlomas reikšmes</w:t>
            </w:r>
          </w:p>
        </w:tc>
      </w:tr>
      <w:tr w:rsidR="00140157" w:rsidRPr="00140157" w14:paraId="25B5DD16" w14:textId="77777777" w:rsidTr="006609B5">
        <w:trPr>
          <w:jc w:val="center"/>
        </w:trPr>
        <w:tc>
          <w:tcPr>
            <w:tcW w:w="704" w:type="dxa"/>
            <w:vAlign w:val="center"/>
          </w:tcPr>
          <w:p w14:paraId="2DABE0D3"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35DCC370" w14:textId="77777777" w:rsidR="00140157" w:rsidRPr="00140157" w:rsidRDefault="00140157" w:rsidP="00140157">
            <w:pPr>
              <w:rPr>
                <w:rFonts w:ascii="Times New Roman" w:hAnsi="Times New Roman" w:cs="Times New Roman"/>
                <w:sz w:val="24"/>
              </w:rPr>
            </w:pPr>
            <w:r w:rsidRPr="00140157">
              <w:rPr>
                <w:rFonts w:ascii="Times New Roman" w:hAnsi="Times New Roman" w:cs="Times New Roman"/>
                <w:sz w:val="24"/>
              </w:rPr>
              <w:t>Operatyvinė atmintis (RAM)</w:t>
            </w:r>
          </w:p>
        </w:tc>
        <w:tc>
          <w:tcPr>
            <w:tcW w:w="4271" w:type="dxa"/>
            <w:vAlign w:val="center"/>
          </w:tcPr>
          <w:p w14:paraId="71426FC8" w14:textId="77777777" w:rsidR="00140157" w:rsidRPr="00140157" w:rsidRDefault="00140157" w:rsidP="00140157">
            <w:pPr>
              <w:rPr>
                <w:rFonts w:ascii="Times New Roman" w:hAnsi="Times New Roman" w:cs="Times New Roman"/>
                <w:sz w:val="24"/>
                <w:szCs w:val="24"/>
              </w:rPr>
            </w:pPr>
            <w:r w:rsidRPr="00140157">
              <w:rPr>
                <w:rFonts w:ascii="Times New Roman" w:hAnsi="Times New Roman" w:cs="Times New Roman"/>
                <w:sz w:val="24"/>
                <w:szCs w:val="24"/>
              </w:rPr>
              <w:t>Ne mažiau kaip 32 GB su galimybe praplėsti iki ne mažiau kaip 128 GB, ne blogiau kaip DDR5-4400.</w:t>
            </w:r>
          </w:p>
        </w:tc>
        <w:tc>
          <w:tcPr>
            <w:tcW w:w="3118" w:type="dxa"/>
          </w:tcPr>
          <w:p w14:paraId="1CC75288" w14:textId="77777777" w:rsidR="00140157" w:rsidRPr="00140157" w:rsidRDefault="00140157" w:rsidP="00140157">
            <w:pPr>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siūlomas reikšmes</w:t>
            </w:r>
          </w:p>
        </w:tc>
      </w:tr>
      <w:tr w:rsidR="00140157" w:rsidRPr="00140157" w14:paraId="6C6EFE79" w14:textId="77777777" w:rsidTr="006609B5">
        <w:trPr>
          <w:jc w:val="center"/>
        </w:trPr>
        <w:tc>
          <w:tcPr>
            <w:tcW w:w="704" w:type="dxa"/>
            <w:vAlign w:val="center"/>
          </w:tcPr>
          <w:p w14:paraId="4CEF58E0"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153178F2"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Kietasis diskas</w:t>
            </w:r>
          </w:p>
        </w:tc>
        <w:tc>
          <w:tcPr>
            <w:tcW w:w="4271" w:type="dxa"/>
          </w:tcPr>
          <w:p w14:paraId="25F9A126"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Kietojo disko talpa turi būti ne mažiau kaip 1000 GB, sąsaja ne mažesnė kaip M.2 </w:t>
            </w:r>
            <w:proofErr w:type="spellStart"/>
            <w:r w:rsidRPr="00140157">
              <w:rPr>
                <w:rFonts w:ascii="Times New Roman" w:hAnsi="Times New Roman" w:cs="Times New Roman"/>
                <w:sz w:val="24"/>
                <w:szCs w:val="24"/>
              </w:rPr>
              <w:t>PCIe</w:t>
            </w:r>
            <w:proofErr w:type="spellEnd"/>
            <w:r w:rsidRPr="00140157">
              <w:rPr>
                <w:rFonts w:ascii="Times New Roman" w:hAnsi="Times New Roman" w:cs="Times New Roman"/>
                <w:sz w:val="24"/>
                <w:szCs w:val="24"/>
              </w:rPr>
              <w:t xml:space="preserve"> 5.0 x4 (</w:t>
            </w:r>
            <w:proofErr w:type="spellStart"/>
            <w:r w:rsidRPr="00140157">
              <w:rPr>
                <w:rFonts w:ascii="Times New Roman" w:hAnsi="Times New Roman" w:cs="Times New Roman"/>
                <w:sz w:val="24"/>
                <w:szCs w:val="24"/>
              </w:rPr>
              <w:t>NVMe</w:t>
            </w:r>
            <w:proofErr w:type="spellEnd"/>
            <w:r w:rsidRPr="00140157">
              <w:rPr>
                <w:rFonts w:ascii="Times New Roman" w:hAnsi="Times New Roman" w:cs="Times New Roman"/>
                <w:sz w:val="24"/>
                <w:szCs w:val="24"/>
              </w:rPr>
              <w:t xml:space="preserve">) ir ne mažesnis </w:t>
            </w:r>
            <w:r w:rsidRPr="00140157">
              <w:rPr>
                <w:rFonts w:ascii="Times New Roman" w:hAnsi="Times New Roman" w:cs="Times New Roman"/>
                <w:sz w:val="24"/>
                <w:szCs w:val="24"/>
              </w:rPr>
              <w:lastRenderedPageBreak/>
              <w:t xml:space="preserve">nei </w:t>
            </w:r>
            <w:r w:rsidRPr="00140157">
              <w:rPr>
                <w:rFonts w:ascii="Times New Roman" w:hAnsi="Times New Roman" w:cs="Times New Roman"/>
                <w:bCs/>
                <w:sz w:val="24"/>
                <w:szCs w:val="24"/>
              </w:rPr>
              <w:t>10000</w:t>
            </w:r>
            <w:r w:rsidRPr="00140157">
              <w:rPr>
                <w:rFonts w:ascii="Times New Roman" w:hAnsi="Times New Roman" w:cs="Times New Roman"/>
                <w:b/>
                <w:bCs/>
                <w:sz w:val="24"/>
                <w:szCs w:val="24"/>
              </w:rPr>
              <w:t xml:space="preserve"> </w:t>
            </w:r>
            <w:r w:rsidRPr="00140157">
              <w:rPr>
                <w:rFonts w:ascii="Times New Roman" w:hAnsi="Times New Roman" w:cs="Times New Roman"/>
                <w:sz w:val="24"/>
                <w:szCs w:val="24"/>
              </w:rPr>
              <w:t>MB/s įrašymo greitis su aušintuvu M.2 NVME diskui.</w:t>
            </w:r>
          </w:p>
        </w:tc>
        <w:tc>
          <w:tcPr>
            <w:tcW w:w="3118" w:type="dxa"/>
          </w:tcPr>
          <w:p w14:paraId="74A80259"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lastRenderedPageBreak/>
              <w:t>Nurodyti siūlomas reikšmes</w:t>
            </w:r>
          </w:p>
        </w:tc>
      </w:tr>
      <w:tr w:rsidR="00140157" w:rsidRPr="00140157" w14:paraId="56159FC2" w14:textId="77777777" w:rsidTr="006609B5">
        <w:trPr>
          <w:jc w:val="center"/>
        </w:trPr>
        <w:tc>
          <w:tcPr>
            <w:tcW w:w="704" w:type="dxa"/>
            <w:vAlign w:val="center"/>
          </w:tcPr>
          <w:p w14:paraId="792568C1"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2B30BD9C"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Vaizdo plokštė</w:t>
            </w:r>
          </w:p>
        </w:tc>
        <w:tc>
          <w:tcPr>
            <w:tcW w:w="4271" w:type="dxa"/>
          </w:tcPr>
          <w:p w14:paraId="07E6C924"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Kompiuteris turi turėti </w:t>
            </w:r>
            <w:r w:rsidRPr="00140157">
              <w:rPr>
                <w:rFonts w:ascii="Times New Roman" w:hAnsi="Times New Roman" w:cs="Times New Roman"/>
                <w:b/>
                <w:sz w:val="24"/>
                <w:szCs w:val="24"/>
              </w:rPr>
              <w:t>neintegruotą</w:t>
            </w:r>
            <w:r w:rsidRPr="00140157">
              <w:rPr>
                <w:rFonts w:ascii="Times New Roman" w:hAnsi="Times New Roman" w:cs="Times New Roman"/>
                <w:sz w:val="24"/>
                <w:szCs w:val="24"/>
              </w:rPr>
              <w:t xml:space="preserve"> vaizdo plokštę kurios našumas pagal viešai publikuojamus </w:t>
            </w:r>
            <w:proofErr w:type="spellStart"/>
            <w:r w:rsidRPr="00140157">
              <w:rPr>
                <w:rFonts w:ascii="Times New Roman" w:hAnsi="Times New Roman" w:cs="Times New Roman"/>
                <w:sz w:val="24"/>
                <w:szCs w:val="24"/>
              </w:rPr>
              <w:t>Passmark</w:t>
            </w:r>
            <w:proofErr w:type="spellEnd"/>
            <w:r w:rsidRPr="00140157">
              <w:rPr>
                <w:rFonts w:ascii="Times New Roman" w:hAnsi="Times New Roman" w:cs="Times New Roman"/>
                <w:sz w:val="24"/>
                <w:szCs w:val="24"/>
              </w:rPr>
              <w:t xml:space="preserve"> </w:t>
            </w:r>
            <w:proofErr w:type="spellStart"/>
            <w:r w:rsidRPr="00140157">
              <w:rPr>
                <w:rFonts w:ascii="Times New Roman" w:hAnsi="Times New Roman" w:cs="Times New Roman"/>
                <w:sz w:val="24"/>
                <w:szCs w:val="24"/>
              </w:rPr>
              <w:t>performance</w:t>
            </w:r>
            <w:proofErr w:type="spellEnd"/>
            <w:r w:rsidRPr="00140157">
              <w:rPr>
                <w:rFonts w:ascii="Times New Roman" w:hAnsi="Times New Roman" w:cs="Times New Roman"/>
                <w:sz w:val="24"/>
                <w:szCs w:val="24"/>
              </w:rPr>
              <w:t xml:space="preserve"> GPU mark įvertinimo rezultatus, pateikiamus (http://www.videocardbenchmark.net/gpu_list.php)  ne mažiau nei </w:t>
            </w:r>
            <w:r w:rsidRPr="00140157">
              <w:rPr>
                <w:rFonts w:ascii="Times New Roman" w:hAnsi="Times New Roman" w:cs="Times New Roman"/>
                <w:b/>
                <w:sz w:val="24"/>
                <w:szCs w:val="24"/>
              </w:rPr>
              <w:t xml:space="preserve">30 000 </w:t>
            </w:r>
            <w:r w:rsidRPr="00140157">
              <w:rPr>
                <w:rFonts w:ascii="Times New Roman" w:hAnsi="Times New Roman" w:cs="Times New Roman"/>
                <w:sz w:val="24"/>
                <w:szCs w:val="24"/>
              </w:rPr>
              <w:t xml:space="preserve">taškų. </w:t>
            </w:r>
          </w:p>
          <w:p w14:paraId="3BBF17C9"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Sparta negali būti dirbtinai padidinta. </w:t>
            </w:r>
          </w:p>
          <w:p w14:paraId="2D004C38"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Ne mažesnės nei  </w:t>
            </w:r>
            <w:r w:rsidRPr="00140157">
              <w:rPr>
                <w:rFonts w:ascii="Times New Roman" w:hAnsi="Times New Roman" w:cs="Times New Roman"/>
                <w:b/>
                <w:sz w:val="24"/>
                <w:szCs w:val="24"/>
              </w:rPr>
              <w:t>16 GB</w:t>
            </w:r>
            <w:r w:rsidRPr="00140157">
              <w:rPr>
                <w:rFonts w:ascii="Times New Roman" w:hAnsi="Times New Roman" w:cs="Times New Roman"/>
                <w:sz w:val="24"/>
                <w:szCs w:val="24"/>
              </w:rPr>
              <w:t xml:space="preserve"> atminties.</w:t>
            </w:r>
          </w:p>
        </w:tc>
        <w:tc>
          <w:tcPr>
            <w:tcW w:w="3118" w:type="dxa"/>
          </w:tcPr>
          <w:p w14:paraId="7F78BDC8"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siūlomas reikšmes</w:t>
            </w:r>
          </w:p>
        </w:tc>
      </w:tr>
      <w:tr w:rsidR="00140157" w:rsidRPr="00140157" w14:paraId="70B1EF01" w14:textId="77777777" w:rsidTr="006609B5">
        <w:trPr>
          <w:jc w:val="center"/>
        </w:trPr>
        <w:tc>
          <w:tcPr>
            <w:tcW w:w="704" w:type="dxa"/>
            <w:vAlign w:val="center"/>
          </w:tcPr>
          <w:p w14:paraId="169ECA4B"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64C3598A"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Prievadai </w:t>
            </w:r>
          </w:p>
        </w:tc>
        <w:tc>
          <w:tcPr>
            <w:tcW w:w="4271" w:type="dxa"/>
          </w:tcPr>
          <w:p w14:paraId="354EE91C"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Ne mažiau kaip: 5 vnt. USB-A:</w:t>
            </w:r>
          </w:p>
          <w:p w14:paraId="2F51B92E"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Iš kurių bent 2 vnt. ne blogiau USB-A 3.0 priekinėje kompiuterio dalyje.</w:t>
            </w:r>
          </w:p>
          <w:p w14:paraId="6D39E3AA"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1 vnt. USB-C;</w:t>
            </w:r>
          </w:p>
          <w:p w14:paraId="60DFD54F"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1 vnt. HDMI;</w:t>
            </w:r>
          </w:p>
          <w:p w14:paraId="06072EEA"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1 vnt. </w:t>
            </w:r>
            <w:proofErr w:type="spellStart"/>
            <w:r w:rsidRPr="00140157">
              <w:rPr>
                <w:rFonts w:ascii="Times New Roman" w:hAnsi="Times New Roman" w:cs="Times New Roman"/>
                <w:sz w:val="24"/>
                <w:szCs w:val="24"/>
              </w:rPr>
              <w:t>DisplayPort</w:t>
            </w:r>
            <w:proofErr w:type="spellEnd"/>
            <w:r w:rsidRPr="00140157">
              <w:rPr>
                <w:rFonts w:ascii="Times New Roman" w:hAnsi="Times New Roman" w:cs="Times New Roman"/>
                <w:sz w:val="24"/>
                <w:szCs w:val="24"/>
              </w:rPr>
              <w:t>;</w:t>
            </w:r>
          </w:p>
          <w:p w14:paraId="5C9F7A1C"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1 vnt. RJ-45 ne prasčiau 1 </w:t>
            </w:r>
            <w:proofErr w:type="spellStart"/>
            <w:r w:rsidRPr="00140157">
              <w:rPr>
                <w:rFonts w:ascii="Times New Roman" w:hAnsi="Times New Roman" w:cs="Times New Roman"/>
                <w:sz w:val="24"/>
                <w:szCs w:val="24"/>
              </w:rPr>
              <w:t>Gb</w:t>
            </w:r>
            <w:proofErr w:type="spellEnd"/>
            <w:r w:rsidRPr="00140157">
              <w:rPr>
                <w:rFonts w:ascii="Times New Roman" w:hAnsi="Times New Roman" w:cs="Times New Roman"/>
                <w:sz w:val="24"/>
                <w:szCs w:val="24"/>
              </w:rPr>
              <w:t xml:space="preserve"> </w:t>
            </w:r>
            <w:proofErr w:type="spellStart"/>
            <w:r w:rsidRPr="00140157">
              <w:rPr>
                <w:rFonts w:ascii="Times New Roman" w:hAnsi="Times New Roman" w:cs="Times New Roman"/>
                <w:sz w:val="24"/>
                <w:szCs w:val="24"/>
              </w:rPr>
              <w:t>Ethernet</w:t>
            </w:r>
            <w:proofErr w:type="spellEnd"/>
            <w:r w:rsidRPr="00140157">
              <w:rPr>
                <w:rFonts w:ascii="Times New Roman" w:hAnsi="Times New Roman" w:cs="Times New Roman"/>
                <w:sz w:val="24"/>
                <w:szCs w:val="24"/>
              </w:rPr>
              <w:t xml:space="preserve"> LAN.</w:t>
            </w:r>
          </w:p>
          <w:p w14:paraId="6D1C595D"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Ne mažiau kaip 1 kombinuota 3.5 jungtis mikrofonui ir ausinėms. </w:t>
            </w:r>
          </w:p>
        </w:tc>
        <w:tc>
          <w:tcPr>
            <w:tcW w:w="3118" w:type="dxa"/>
          </w:tcPr>
          <w:p w14:paraId="739D32C7" w14:textId="77777777" w:rsidR="00140157" w:rsidRPr="00140157" w:rsidRDefault="00140157" w:rsidP="00140157">
            <w:pPr>
              <w:outlineLvl w:val="0"/>
              <w:rPr>
                <w:rFonts w:ascii="Times New Roman" w:hAnsi="Times New Roman" w:cs="Times New Roman"/>
                <w:color w:val="5B9BD5"/>
                <w:sz w:val="24"/>
                <w:szCs w:val="24"/>
              </w:rPr>
            </w:pPr>
            <w:r w:rsidRPr="00140157">
              <w:rPr>
                <w:rFonts w:ascii="Times New Roman" w:hAnsi="Times New Roman" w:cs="Times New Roman"/>
                <w:color w:val="5B9BD5"/>
                <w:sz w:val="24"/>
                <w:szCs w:val="24"/>
              </w:rPr>
              <w:t>Nurodyti siūlomas prievadus</w:t>
            </w:r>
          </w:p>
        </w:tc>
      </w:tr>
      <w:tr w:rsidR="00140157" w:rsidRPr="00140157" w14:paraId="552E80E2" w14:textId="77777777" w:rsidTr="006609B5">
        <w:trPr>
          <w:jc w:val="center"/>
        </w:trPr>
        <w:tc>
          <w:tcPr>
            <w:tcW w:w="704" w:type="dxa"/>
            <w:vAlign w:val="center"/>
          </w:tcPr>
          <w:p w14:paraId="752AFD29"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0D3EFB38"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bCs/>
                <w:sz w:val="24"/>
                <w:szCs w:val="24"/>
              </w:rPr>
              <w:t>Maitinimo blokas (PSU)</w:t>
            </w:r>
          </w:p>
        </w:tc>
        <w:tc>
          <w:tcPr>
            <w:tcW w:w="4271" w:type="dxa"/>
          </w:tcPr>
          <w:p w14:paraId="4438476B"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Kompiuteris turi būti pritaikytas dirbti 230V / 50 Hz įtampos tinkle. Turi būti komplektuojamas su ne mažesnės kaip </w:t>
            </w:r>
            <w:r w:rsidRPr="00140157">
              <w:rPr>
                <w:rFonts w:ascii="Times New Roman" w:hAnsi="Times New Roman" w:cs="Times New Roman"/>
                <w:b/>
                <w:sz w:val="24"/>
                <w:szCs w:val="24"/>
              </w:rPr>
              <w:t>1000 W</w:t>
            </w:r>
            <w:r w:rsidRPr="00140157">
              <w:rPr>
                <w:rFonts w:ascii="Times New Roman" w:hAnsi="Times New Roman" w:cs="Times New Roman"/>
                <w:sz w:val="24"/>
                <w:szCs w:val="24"/>
              </w:rPr>
              <w:t xml:space="preserve"> galios aktyviu maitinimo šaltiniu, atitinkančiu ne žemesnį nei 80 </w:t>
            </w:r>
            <w:proofErr w:type="spellStart"/>
            <w:r w:rsidRPr="00140157">
              <w:rPr>
                <w:rFonts w:ascii="Times New Roman" w:hAnsi="Times New Roman" w:cs="Times New Roman"/>
                <w:sz w:val="24"/>
                <w:szCs w:val="24"/>
              </w:rPr>
              <w:t>Plus</w:t>
            </w:r>
            <w:proofErr w:type="spellEnd"/>
            <w:r w:rsidRPr="00140157">
              <w:rPr>
                <w:rFonts w:ascii="Times New Roman" w:hAnsi="Times New Roman" w:cs="Times New Roman"/>
                <w:sz w:val="24"/>
                <w:szCs w:val="24"/>
              </w:rPr>
              <w:t xml:space="preserve"> </w:t>
            </w:r>
            <w:proofErr w:type="spellStart"/>
            <w:r w:rsidRPr="00140157">
              <w:rPr>
                <w:rFonts w:ascii="Times New Roman" w:hAnsi="Times New Roman" w:cs="Times New Roman"/>
                <w:sz w:val="24"/>
                <w:szCs w:val="24"/>
              </w:rPr>
              <w:t>Platinum</w:t>
            </w:r>
            <w:proofErr w:type="spellEnd"/>
            <w:r w:rsidRPr="00140157">
              <w:rPr>
                <w:rFonts w:ascii="Times New Roman" w:hAnsi="Times New Roman" w:cs="Times New Roman"/>
                <w:sz w:val="24"/>
                <w:szCs w:val="24"/>
              </w:rPr>
              <w:t xml:space="preserve"> efektyvumo sertifikatą. Maitinimo šaltinis turi būti skirtas aukštos našos darbo stotims ir užtikrinti pakankamą rezervą tolesniam plėtimui (pvz., papildomoms vaizdo plokštėms, atminties ar diskų konfigūracijoms).</w:t>
            </w:r>
          </w:p>
        </w:tc>
        <w:tc>
          <w:tcPr>
            <w:tcW w:w="3118" w:type="dxa"/>
          </w:tcPr>
          <w:p w14:paraId="3E18B6ED"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w:t>
            </w:r>
          </w:p>
        </w:tc>
      </w:tr>
      <w:tr w:rsidR="00140157" w:rsidRPr="00140157" w14:paraId="222C9BE9" w14:textId="77777777" w:rsidTr="006609B5">
        <w:trPr>
          <w:jc w:val="center"/>
        </w:trPr>
        <w:tc>
          <w:tcPr>
            <w:tcW w:w="704" w:type="dxa"/>
            <w:vAlign w:val="center"/>
          </w:tcPr>
          <w:p w14:paraId="74132F52"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1F0B5919"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Operacinė sistema</w:t>
            </w:r>
          </w:p>
        </w:tc>
        <w:tc>
          <w:tcPr>
            <w:tcW w:w="4271" w:type="dxa"/>
          </w:tcPr>
          <w:p w14:paraId="1165D4C0"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Turi būti įdiegta Microsoft Windows 11 Pro arba lygiavertė operacinė sistema.</w:t>
            </w:r>
          </w:p>
        </w:tc>
        <w:tc>
          <w:tcPr>
            <w:tcW w:w="3118" w:type="dxa"/>
          </w:tcPr>
          <w:p w14:paraId="0A9F73DD"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siūlomą operacinę sistemą</w:t>
            </w:r>
          </w:p>
        </w:tc>
      </w:tr>
      <w:tr w:rsidR="00140157" w:rsidRPr="00140157" w14:paraId="792B4F6A" w14:textId="77777777" w:rsidTr="006609B5">
        <w:trPr>
          <w:jc w:val="center"/>
        </w:trPr>
        <w:tc>
          <w:tcPr>
            <w:tcW w:w="704" w:type="dxa"/>
            <w:vAlign w:val="center"/>
          </w:tcPr>
          <w:p w14:paraId="2465FD15"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77AAD462" w14:textId="77777777" w:rsidR="00140157" w:rsidRPr="00140157" w:rsidRDefault="00140157" w:rsidP="00140157">
            <w:pPr>
              <w:outlineLvl w:val="0"/>
              <w:rPr>
                <w:rFonts w:ascii="Times New Roman" w:hAnsi="Times New Roman" w:cs="Times New Roman"/>
                <w:sz w:val="24"/>
                <w:szCs w:val="24"/>
              </w:rPr>
            </w:pPr>
            <w:r w:rsidRPr="00140157">
              <w:rPr>
                <w:rFonts w:ascii="Times New Roman" w:eastAsia="Times New Roman" w:hAnsi="Times New Roman" w:cs="Times New Roman"/>
                <w:sz w:val="24"/>
                <w:szCs w:val="24"/>
              </w:rPr>
              <w:t>Reikalavimai tvarkyklėms</w:t>
            </w:r>
          </w:p>
        </w:tc>
        <w:tc>
          <w:tcPr>
            <w:tcW w:w="4271" w:type="dxa"/>
          </w:tcPr>
          <w:p w14:paraId="6FA2B7EC" w14:textId="77777777" w:rsidR="00140157" w:rsidRPr="00140157" w:rsidRDefault="00140157" w:rsidP="00140157">
            <w:pPr>
              <w:outlineLvl w:val="0"/>
              <w:rPr>
                <w:rFonts w:ascii="Times New Roman" w:hAnsi="Times New Roman" w:cs="Times New Roman"/>
                <w:sz w:val="24"/>
                <w:szCs w:val="24"/>
              </w:rPr>
            </w:pPr>
            <w:r w:rsidRPr="00140157">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arba serijinį numerį (būtina pateikti nuorodą į gamintojo internetinę prieigą). Tvarkyklės ir įranga turi būti suderintos su Microsoft Windows 11 Pro arba lygiaverte operacine sistema.</w:t>
            </w:r>
          </w:p>
        </w:tc>
        <w:tc>
          <w:tcPr>
            <w:tcW w:w="3118" w:type="dxa"/>
          </w:tcPr>
          <w:p w14:paraId="5076D08B" w14:textId="77777777" w:rsidR="00140157" w:rsidRPr="00140157" w:rsidRDefault="00140157" w:rsidP="00140157">
            <w:pPr>
              <w:outlineLvl w:val="0"/>
              <w:rPr>
                <w:rFonts w:ascii="Times New Roman" w:eastAsia="Times New Roman" w:hAnsi="Times New Roman" w:cs="Times New Roman"/>
                <w:bCs/>
                <w:i/>
                <w:color w:val="5B9BD5"/>
                <w:spacing w:val="2"/>
                <w:sz w:val="24"/>
                <w:szCs w:val="24"/>
                <w:shd w:val="clear" w:color="auto" w:fill="FFFFFF"/>
              </w:rPr>
            </w:pPr>
            <w:r w:rsidRPr="00140157">
              <w:rPr>
                <w:rFonts w:ascii="Times New Roman" w:eastAsia="Times New Roman" w:hAnsi="Times New Roman" w:cs="Times New Roman"/>
                <w:bCs/>
                <w:i/>
                <w:color w:val="5B9BD5"/>
                <w:spacing w:val="2"/>
                <w:sz w:val="24"/>
                <w:szCs w:val="24"/>
                <w:shd w:val="clear" w:color="auto" w:fill="FFFFFF"/>
              </w:rPr>
              <w:t>Nurodyti</w:t>
            </w:r>
          </w:p>
        </w:tc>
      </w:tr>
      <w:tr w:rsidR="00140157" w:rsidRPr="00140157" w14:paraId="024C09B3" w14:textId="77777777" w:rsidTr="006609B5">
        <w:trPr>
          <w:jc w:val="center"/>
        </w:trPr>
        <w:tc>
          <w:tcPr>
            <w:tcW w:w="704" w:type="dxa"/>
            <w:vAlign w:val="center"/>
          </w:tcPr>
          <w:p w14:paraId="0D929D6E"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4CAE4B9E"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Apsaugos reikalavimai</w:t>
            </w:r>
          </w:p>
        </w:tc>
        <w:tc>
          <w:tcPr>
            <w:tcW w:w="4271" w:type="dxa"/>
          </w:tcPr>
          <w:p w14:paraId="5597D140"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Integruota TPM ne žemesnė nei 2.0 versijos standartus atitinkanti duomenų apsaugos mikroschema arba lygiavertė.</w:t>
            </w:r>
          </w:p>
        </w:tc>
        <w:tc>
          <w:tcPr>
            <w:tcW w:w="3118" w:type="dxa"/>
          </w:tcPr>
          <w:p w14:paraId="3C4370D2"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siūlomus reikalavimus apsaugai</w:t>
            </w:r>
          </w:p>
        </w:tc>
      </w:tr>
      <w:tr w:rsidR="00140157" w:rsidRPr="00140157" w14:paraId="71818B89" w14:textId="77777777" w:rsidTr="006609B5">
        <w:trPr>
          <w:jc w:val="center"/>
        </w:trPr>
        <w:tc>
          <w:tcPr>
            <w:tcW w:w="704" w:type="dxa"/>
            <w:vAlign w:val="center"/>
          </w:tcPr>
          <w:p w14:paraId="3A1CD099"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7E7B5CBD"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Klaviatūra</w:t>
            </w:r>
          </w:p>
        </w:tc>
        <w:tc>
          <w:tcPr>
            <w:tcW w:w="4271" w:type="dxa"/>
          </w:tcPr>
          <w:p w14:paraId="5DA1C9BA"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Turi derėti su perkamu kompiuteriu ir būti su USB jungtimi, pilna lotyniškų </w:t>
            </w:r>
            <w:r w:rsidRPr="00140157">
              <w:rPr>
                <w:rFonts w:ascii="Times New Roman" w:hAnsi="Times New Roman" w:cs="Times New Roman"/>
                <w:sz w:val="24"/>
                <w:szCs w:val="24"/>
              </w:rPr>
              <w:lastRenderedPageBreak/>
              <w:t xml:space="preserve">raidžių ir atskirai skaičių. Klaviatūra turi būti su lietuviškomis raidėmis. </w:t>
            </w:r>
          </w:p>
        </w:tc>
        <w:tc>
          <w:tcPr>
            <w:tcW w:w="3118" w:type="dxa"/>
          </w:tcPr>
          <w:p w14:paraId="22C4C335"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lastRenderedPageBreak/>
              <w:t>Nurodyti siūlomas reikšmes</w:t>
            </w:r>
          </w:p>
        </w:tc>
      </w:tr>
      <w:tr w:rsidR="00140157" w:rsidRPr="00140157" w14:paraId="4CC84A96" w14:textId="77777777" w:rsidTr="006609B5">
        <w:trPr>
          <w:jc w:val="center"/>
        </w:trPr>
        <w:tc>
          <w:tcPr>
            <w:tcW w:w="704" w:type="dxa"/>
            <w:vAlign w:val="center"/>
          </w:tcPr>
          <w:p w14:paraId="11D30B52"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686608B3"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Pelė</w:t>
            </w:r>
          </w:p>
        </w:tc>
        <w:tc>
          <w:tcPr>
            <w:tcW w:w="4271" w:type="dxa"/>
          </w:tcPr>
          <w:p w14:paraId="2D68B8E9"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Turi būti su USB jungtimi, optinė, 2-jų klavišų su ratuku, tikslumas - ne mažiau 800 </w:t>
            </w:r>
            <w:proofErr w:type="spellStart"/>
            <w:r w:rsidRPr="00140157">
              <w:rPr>
                <w:rFonts w:ascii="Times New Roman" w:hAnsi="Times New Roman" w:cs="Times New Roman"/>
                <w:sz w:val="24"/>
                <w:szCs w:val="24"/>
              </w:rPr>
              <w:t>dpi</w:t>
            </w:r>
            <w:proofErr w:type="spellEnd"/>
            <w:r w:rsidRPr="00140157">
              <w:rPr>
                <w:rFonts w:ascii="Times New Roman" w:hAnsi="Times New Roman" w:cs="Times New Roman"/>
                <w:sz w:val="24"/>
                <w:szCs w:val="24"/>
              </w:rPr>
              <w:t>.</w:t>
            </w:r>
          </w:p>
        </w:tc>
        <w:tc>
          <w:tcPr>
            <w:tcW w:w="3118" w:type="dxa"/>
          </w:tcPr>
          <w:p w14:paraId="258A7C1E"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siūlomas reikšmes</w:t>
            </w:r>
          </w:p>
        </w:tc>
      </w:tr>
      <w:tr w:rsidR="00140157" w:rsidRPr="00140157" w14:paraId="5EE8CDA1" w14:textId="77777777" w:rsidTr="006609B5">
        <w:trPr>
          <w:jc w:val="center"/>
        </w:trPr>
        <w:tc>
          <w:tcPr>
            <w:tcW w:w="704" w:type="dxa"/>
            <w:vAlign w:val="center"/>
          </w:tcPr>
          <w:p w14:paraId="3AE24578"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158FD26E"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Kilimėlis pelei</w:t>
            </w:r>
          </w:p>
        </w:tc>
        <w:tc>
          <w:tcPr>
            <w:tcW w:w="4271" w:type="dxa"/>
          </w:tcPr>
          <w:p w14:paraId="49888487"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Kilimėlis optinei pelei ne mažiau kaip 17 cm pločio ir 22 cm aukščio.</w:t>
            </w:r>
          </w:p>
        </w:tc>
        <w:tc>
          <w:tcPr>
            <w:tcW w:w="3118" w:type="dxa"/>
          </w:tcPr>
          <w:p w14:paraId="1550FC39"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 xml:space="preserve">Nurodyti </w:t>
            </w:r>
          </w:p>
        </w:tc>
      </w:tr>
      <w:tr w:rsidR="00140157" w:rsidRPr="00140157" w14:paraId="0304C09E" w14:textId="77777777" w:rsidTr="006609B5">
        <w:trPr>
          <w:jc w:val="center"/>
        </w:trPr>
        <w:tc>
          <w:tcPr>
            <w:tcW w:w="704" w:type="dxa"/>
            <w:vAlign w:val="center"/>
          </w:tcPr>
          <w:p w14:paraId="242578CD"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4C9805BF"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Garantija</w:t>
            </w:r>
          </w:p>
        </w:tc>
        <w:tc>
          <w:tcPr>
            <w:tcW w:w="4271" w:type="dxa"/>
          </w:tcPr>
          <w:p w14:paraId="7F214FD8"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Garantija kompiuteriui </w:t>
            </w:r>
            <w:r w:rsidRPr="00140157">
              <w:rPr>
                <w:rFonts w:ascii="Times New Roman" w:hAnsi="Times New Roman" w:cs="Times New Roman"/>
                <w:b/>
                <w:sz w:val="24"/>
                <w:szCs w:val="24"/>
              </w:rPr>
              <w:t>ne mažiau nei</w:t>
            </w:r>
            <w:r w:rsidRPr="00140157">
              <w:rPr>
                <w:rFonts w:ascii="Times New Roman" w:hAnsi="Times New Roman" w:cs="Times New Roman"/>
                <w:sz w:val="24"/>
                <w:szCs w:val="24"/>
              </w:rPr>
              <w:t xml:space="preserve"> </w:t>
            </w:r>
            <w:r w:rsidRPr="00140157">
              <w:rPr>
                <w:rFonts w:ascii="Times New Roman" w:hAnsi="Times New Roman" w:cs="Times New Roman"/>
                <w:b/>
                <w:sz w:val="24"/>
                <w:szCs w:val="24"/>
              </w:rPr>
              <w:t>24 mėn.</w:t>
            </w:r>
          </w:p>
          <w:p w14:paraId="3C00FB0B"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Garantija netaikoma programinei įrangai. </w:t>
            </w:r>
          </w:p>
          <w:p w14:paraId="0CABAC4A"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 xml:space="preserve">Garantija užsakomiems kartu su kompiuteriu priedams </w:t>
            </w:r>
            <w:r w:rsidRPr="00140157">
              <w:rPr>
                <w:rFonts w:ascii="Times New Roman" w:hAnsi="Times New Roman" w:cs="Times New Roman"/>
                <w:b/>
                <w:sz w:val="24"/>
                <w:szCs w:val="24"/>
              </w:rPr>
              <w:t>ne mažiau nei</w:t>
            </w:r>
            <w:r w:rsidRPr="00140157">
              <w:rPr>
                <w:rFonts w:ascii="Times New Roman" w:hAnsi="Times New Roman" w:cs="Times New Roman"/>
                <w:sz w:val="24"/>
                <w:szCs w:val="24"/>
              </w:rPr>
              <w:t xml:space="preserve"> </w:t>
            </w:r>
            <w:r w:rsidRPr="00140157">
              <w:rPr>
                <w:rFonts w:ascii="Times New Roman" w:hAnsi="Times New Roman" w:cs="Times New Roman"/>
                <w:b/>
                <w:sz w:val="24"/>
                <w:szCs w:val="24"/>
              </w:rPr>
              <w:t>24 mėn.</w:t>
            </w:r>
          </w:p>
        </w:tc>
        <w:tc>
          <w:tcPr>
            <w:tcW w:w="3118" w:type="dxa"/>
          </w:tcPr>
          <w:p w14:paraId="30FD5DD0"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 siūlomas garantijas</w:t>
            </w:r>
          </w:p>
        </w:tc>
      </w:tr>
      <w:tr w:rsidR="00140157" w:rsidRPr="00140157" w14:paraId="5655A265" w14:textId="77777777" w:rsidTr="006609B5">
        <w:trPr>
          <w:jc w:val="center"/>
        </w:trPr>
        <w:tc>
          <w:tcPr>
            <w:tcW w:w="704" w:type="dxa"/>
            <w:vAlign w:val="center"/>
          </w:tcPr>
          <w:p w14:paraId="685E2EE2" w14:textId="77777777" w:rsidR="00140157" w:rsidRPr="00140157" w:rsidRDefault="00140157" w:rsidP="00140157">
            <w:pPr>
              <w:numPr>
                <w:ilvl w:val="0"/>
                <w:numId w:val="30"/>
              </w:numPr>
              <w:contextualSpacing/>
              <w:jc w:val="center"/>
              <w:rPr>
                <w:rFonts w:ascii="Calibri" w:hAnsi="Calibri" w:cs="Times New Roman"/>
                <w:sz w:val="24"/>
              </w:rPr>
            </w:pPr>
          </w:p>
        </w:tc>
        <w:tc>
          <w:tcPr>
            <w:tcW w:w="1683" w:type="dxa"/>
            <w:vAlign w:val="center"/>
          </w:tcPr>
          <w:p w14:paraId="00398ADF"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Gamintojo produkto palaikymo puslapis internete su naujausiomis tvarkyklėmis, dokumentacija</w:t>
            </w:r>
          </w:p>
        </w:tc>
        <w:tc>
          <w:tcPr>
            <w:tcW w:w="4271" w:type="dxa"/>
          </w:tcPr>
          <w:p w14:paraId="3A912D4E" w14:textId="77777777" w:rsidR="00140157" w:rsidRPr="00140157" w:rsidRDefault="00140157" w:rsidP="00140157">
            <w:pPr>
              <w:outlineLvl w:val="0"/>
              <w:rPr>
                <w:rFonts w:ascii="Times New Roman" w:hAnsi="Times New Roman" w:cs="Times New Roman"/>
                <w:sz w:val="24"/>
                <w:szCs w:val="24"/>
              </w:rPr>
            </w:pPr>
            <w:r w:rsidRPr="00140157">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c>
          <w:tcPr>
            <w:tcW w:w="3118" w:type="dxa"/>
          </w:tcPr>
          <w:p w14:paraId="6E83EE30" w14:textId="77777777" w:rsidR="00140157" w:rsidRPr="00140157" w:rsidRDefault="00140157" w:rsidP="00140157">
            <w:pPr>
              <w:outlineLvl w:val="0"/>
              <w:rPr>
                <w:rFonts w:ascii="Times New Roman" w:hAnsi="Times New Roman" w:cs="Times New Roman"/>
                <w:i/>
                <w:color w:val="5B9BD5"/>
                <w:sz w:val="24"/>
                <w:szCs w:val="24"/>
              </w:rPr>
            </w:pPr>
            <w:r w:rsidRPr="00140157">
              <w:rPr>
                <w:rFonts w:ascii="Times New Roman" w:hAnsi="Times New Roman" w:cs="Times New Roman"/>
                <w:i/>
                <w:color w:val="5B9BD5"/>
                <w:sz w:val="24"/>
                <w:szCs w:val="24"/>
              </w:rPr>
              <w:t>Nurodyti</w:t>
            </w:r>
          </w:p>
        </w:tc>
      </w:tr>
    </w:tbl>
    <w:p w14:paraId="7BF72C29" w14:textId="77777777" w:rsidR="00140157" w:rsidRPr="00140157" w:rsidRDefault="00140157" w:rsidP="00140157">
      <w:pPr>
        <w:spacing w:after="160" w:line="259" w:lineRule="auto"/>
        <w:ind w:firstLine="0"/>
        <w:jc w:val="left"/>
        <w:rPr>
          <w:rFonts w:ascii="Times New Roman" w:eastAsia="Calibri" w:hAnsi="Times New Roman" w:cs="Times New Roman"/>
          <w:sz w:val="22"/>
          <w:szCs w:val="22"/>
          <w:lang w:eastAsia="en-US"/>
        </w:rPr>
      </w:pPr>
    </w:p>
    <w:p w14:paraId="54661D80" w14:textId="77777777" w:rsidR="00140157" w:rsidRPr="00140157" w:rsidRDefault="00140157" w:rsidP="00140157">
      <w:pPr>
        <w:spacing w:after="160" w:line="259" w:lineRule="auto"/>
        <w:ind w:firstLine="0"/>
        <w:jc w:val="left"/>
        <w:rPr>
          <w:rFonts w:ascii="Times New Roman" w:eastAsia="Calibri" w:hAnsi="Times New Roman" w:cs="Times New Roman"/>
          <w:sz w:val="22"/>
          <w:szCs w:val="22"/>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96"/>
        <w:gridCol w:w="3544"/>
        <w:gridCol w:w="1417"/>
        <w:gridCol w:w="2977"/>
        <w:gridCol w:w="1242"/>
        <w:gridCol w:w="34"/>
      </w:tblGrid>
      <w:tr w:rsidR="00140157" w:rsidRPr="00140157" w14:paraId="413A8C05" w14:textId="77777777" w:rsidTr="006609B5">
        <w:trPr>
          <w:gridBefore w:val="1"/>
          <w:wBefore w:w="113" w:type="dxa"/>
          <w:jc w:val="center"/>
        </w:trPr>
        <w:tc>
          <w:tcPr>
            <w:tcW w:w="596" w:type="dxa"/>
            <w:tcBorders>
              <w:top w:val="single" w:sz="4" w:space="0" w:color="auto"/>
              <w:left w:val="single" w:sz="4" w:space="0" w:color="auto"/>
              <w:bottom w:val="single" w:sz="4" w:space="0" w:color="auto"/>
              <w:right w:val="single" w:sz="4" w:space="0" w:color="auto"/>
            </w:tcBorders>
            <w:shd w:val="clear" w:color="auto" w:fill="F2F2F2"/>
          </w:tcPr>
          <w:p w14:paraId="6C869409" w14:textId="77777777" w:rsidR="00140157" w:rsidRPr="00140157" w:rsidRDefault="00140157" w:rsidP="00140157">
            <w:pPr>
              <w:spacing w:after="160" w:line="259" w:lineRule="auto"/>
              <w:ind w:right="-141" w:firstLine="0"/>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14:paraId="01EA03A0" w14:textId="77777777" w:rsidR="00140157" w:rsidRPr="00140157" w:rsidRDefault="00140157" w:rsidP="00140157">
            <w:pPr>
              <w:spacing w:after="160" w:line="259" w:lineRule="auto"/>
              <w:ind w:right="-141" w:firstLine="0"/>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Pateikto dokumento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999C966" w14:textId="77777777" w:rsidR="00140157" w:rsidRPr="00140157" w:rsidRDefault="00140157" w:rsidP="00140157">
            <w:pPr>
              <w:spacing w:line="240" w:lineRule="auto"/>
              <w:ind w:right="34" w:firstLine="0"/>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Ar dokumente yra konfidenciali* informacija</w:t>
            </w:r>
          </w:p>
        </w:tc>
        <w:tc>
          <w:tcPr>
            <w:tcW w:w="2977" w:type="dxa"/>
            <w:tcBorders>
              <w:top w:val="single" w:sz="4" w:space="0" w:color="auto"/>
              <w:left w:val="single" w:sz="4" w:space="0" w:color="auto"/>
              <w:bottom w:val="single" w:sz="4" w:space="0" w:color="auto"/>
              <w:right w:val="single" w:sz="4" w:space="0" w:color="auto"/>
            </w:tcBorders>
            <w:shd w:val="clear" w:color="auto" w:fill="F2F2F2"/>
          </w:tcPr>
          <w:p w14:paraId="6BD01157" w14:textId="77777777" w:rsidR="00140157" w:rsidRPr="00140157" w:rsidRDefault="00140157" w:rsidP="00140157">
            <w:pPr>
              <w:spacing w:after="160" w:line="259" w:lineRule="auto"/>
              <w:ind w:right="-141" w:firstLine="0"/>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Jeigu taip, kokiu pagrindu atitinkamas dokumentas yra konfidencialus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28362BC9" w14:textId="77777777" w:rsidR="00140157" w:rsidRPr="00140157" w:rsidRDefault="00140157" w:rsidP="00140157">
            <w:pPr>
              <w:spacing w:after="160" w:line="259" w:lineRule="auto"/>
              <w:ind w:firstLine="0"/>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Dokumento lapų skaičius</w:t>
            </w:r>
          </w:p>
        </w:tc>
      </w:tr>
      <w:tr w:rsidR="00140157" w:rsidRPr="00140157" w14:paraId="67B85487" w14:textId="77777777" w:rsidTr="006609B5">
        <w:trPr>
          <w:gridBefore w:val="1"/>
          <w:wBefore w:w="113" w:type="dxa"/>
          <w:trHeight w:val="202"/>
          <w:jc w:val="center"/>
        </w:trPr>
        <w:tc>
          <w:tcPr>
            <w:tcW w:w="596" w:type="dxa"/>
            <w:tcBorders>
              <w:top w:val="single" w:sz="4" w:space="0" w:color="auto"/>
              <w:left w:val="single" w:sz="4" w:space="0" w:color="auto"/>
              <w:bottom w:val="single" w:sz="4" w:space="0" w:color="auto"/>
              <w:right w:val="single" w:sz="4" w:space="0" w:color="auto"/>
            </w:tcBorders>
          </w:tcPr>
          <w:p w14:paraId="7E1A7906" w14:textId="77777777" w:rsidR="00140157" w:rsidRPr="00140157" w:rsidRDefault="00140157" w:rsidP="00140157">
            <w:pPr>
              <w:spacing w:after="160" w:line="259" w:lineRule="auto"/>
              <w:ind w:right="-141" w:hanging="85"/>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58A1D9E2"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43092EF"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681C0E0"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1AD13A5A"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r>
      <w:tr w:rsidR="00140157" w:rsidRPr="00140157" w14:paraId="3E4D2463" w14:textId="77777777" w:rsidTr="006609B5">
        <w:trPr>
          <w:gridBefore w:val="1"/>
          <w:wBefore w:w="113" w:type="dxa"/>
          <w:trHeight w:val="77"/>
          <w:jc w:val="center"/>
        </w:trPr>
        <w:tc>
          <w:tcPr>
            <w:tcW w:w="596" w:type="dxa"/>
            <w:tcBorders>
              <w:top w:val="single" w:sz="4" w:space="0" w:color="auto"/>
              <w:left w:val="single" w:sz="4" w:space="0" w:color="auto"/>
              <w:bottom w:val="single" w:sz="4" w:space="0" w:color="auto"/>
              <w:right w:val="single" w:sz="4" w:space="0" w:color="auto"/>
            </w:tcBorders>
          </w:tcPr>
          <w:p w14:paraId="258FA3F9" w14:textId="77777777" w:rsidR="00140157" w:rsidRPr="00140157" w:rsidRDefault="00140157" w:rsidP="00140157">
            <w:pPr>
              <w:spacing w:after="160" w:line="259" w:lineRule="auto"/>
              <w:ind w:right="-141" w:hanging="85"/>
              <w:jc w:val="center"/>
              <w:rPr>
                <w:rFonts w:ascii="Times New Roman" w:eastAsia="Calibri" w:hAnsi="Times New Roman" w:cs="Times New Roman"/>
                <w:sz w:val="22"/>
                <w:szCs w:val="22"/>
                <w:lang w:eastAsia="en-US"/>
              </w:rPr>
            </w:pPr>
            <w:r w:rsidRPr="00140157">
              <w:rPr>
                <w:rFonts w:ascii="Times New Roman" w:eastAsia="Calibri" w:hAnsi="Times New Roman" w:cs="Times New Roman"/>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129254A3"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2C5A824"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43D02606"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234F8FD2" w14:textId="77777777" w:rsidR="00140157" w:rsidRPr="00140157" w:rsidRDefault="00140157" w:rsidP="00140157">
            <w:pPr>
              <w:spacing w:after="160" w:line="259" w:lineRule="auto"/>
              <w:ind w:right="-141" w:firstLine="284"/>
              <w:rPr>
                <w:rFonts w:ascii="Calibri" w:eastAsia="Calibri" w:hAnsi="Calibri" w:cs="Times New Roman"/>
                <w:sz w:val="22"/>
                <w:szCs w:val="22"/>
                <w:lang w:eastAsia="en-US"/>
              </w:rPr>
            </w:pPr>
          </w:p>
        </w:tc>
      </w:tr>
      <w:tr w:rsidR="00140157" w:rsidRPr="00140157" w14:paraId="46F56E90" w14:textId="77777777" w:rsidTr="00660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4" w:type="dxa"/>
          <w:trHeight w:val="324"/>
          <w:jc w:val="center"/>
        </w:trPr>
        <w:tc>
          <w:tcPr>
            <w:tcW w:w="9889" w:type="dxa"/>
            <w:gridSpan w:val="6"/>
          </w:tcPr>
          <w:p w14:paraId="3079AD2D" w14:textId="77777777" w:rsidR="00140157" w:rsidRPr="00140157" w:rsidRDefault="00140157" w:rsidP="00140157">
            <w:pPr>
              <w:spacing w:line="240" w:lineRule="auto"/>
              <w:ind w:right="-142" w:firstLine="0"/>
              <w:rPr>
                <w:rFonts w:ascii="Times New Roman" w:eastAsia="Calibri" w:hAnsi="Times New Roman" w:cs="Times New Roman"/>
                <w:sz w:val="22"/>
                <w:szCs w:val="22"/>
                <w:lang w:eastAsia="en-US"/>
              </w:rPr>
            </w:pPr>
            <w:r w:rsidRPr="00140157">
              <w:rPr>
                <w:rFonts w:ascii="Times New Roman" w:eastAsia="Calibri" w:hAnsi="Times New Roman" w:cs="Times New Roman"/>
                <w:b/>
                <w:sz w:val="22"/>
                <w:szCs w:val="22"/>
                <w:lang w:eastAsia="en-US"/>
              </w:rPr>
              <w:t>Tiekėjas negali nurodyti, kad visas pasiūlymas yra konfidencialus</w:t>
            </w:r>
            <w:r w:rsidRPr="00140157">
              <w:rPr>
                <w:rFonts w:ascii="Times New Roman" w:eastAsia="Calibri" w:hAnsi="Times New Roman" w:cs="Times New Roman"/>
                <w:sz w:val="22"/>
                <w:szCs w:val="22"/>
                <w:lang w:eastAsia="en-US"/>
              </w:rPr>
              <w:t>*:</w:t>
            </w:r>
          </w:p>
        </w:tc>
      </w:tr>
    </w:tbl>
    <w:p w14:paraId="509F74A3" w14:textId="77777777" w:rsidR="00140157" w:rsidRPr="00140157" w:rsidRDefault="00140157" w:rsidP="00140157">
      <w:pPr>
        <w:spacing w:line="240" w:lineRule="auto"/>
        <w:ind w:left="142" w:firstLine="0"/>
        <w:rPr>
          <w:rFonts w:ascii="Times New Roman" w:eastAsia="Calibri" w:hAnsi="Times New Roman" w:cs="Times New Roman"/>
          <w:sz w:val="20"/>
          <w:szCs w:val="20"/>
          <w:lang w:eastAsia="en-US"/>
        </w:rPr>
      </w:pPr>
      <w:r w:rsidRPr="00140157">
        <w:rPr>
          <w:rFonts w:ascii="Times New Roman" w:eastAsia="Calibri" w:hAnsi="Times New Roman" w:cs="Times New Roman"/>
          <w:sz w:val="20"/>
          <w:szCs w:val="20"/>
          <w:lang w:eastAsia="en-US"/>
        </w:rPr>
        <w:t xml:space="preserve">Pastabos: </w:t>
      </w:r>
    </w:p>
    <w:p w14:paraId="104A6164" w14:textId="77777777" w:rsidR="00140157" w:rsidRPr="00140157" w:rsidRDefault="00140157" w:rsidP="00140157">
      <w:pPr>
        <w:spacing w:line="240" w:lineRule="auto"/>
        <w:ind w:left="142" w:right="-143" w:firstLine="0"/>
        <w:rPr>
          <w:rFonts w:ascii="Times New Roman" w:eastAsia="Calibri" w:hAnsi="Times New Roman" w:cs="Times New Roman"/>
          <w:sz w:val="20"/>
          <w:szCs w:val="20"/>
          <w:lang w:eastAsia="en-US"/>
        </w:rPr>
      </w:pPr>
      <w:r w:rsidRPr="00140157">
        <w:rPr>
          <w:rFonts w:ascii="Times New Roman" w:eastAsia="Calibri" w:hAnsi="Times New Roman" w:cs="Times New Roman"/>
          <w:sz w:val="20"/>
          <w:szCs w:val="20"/>
          <w:lang w:eastAsia="en-US"/>
        </w:rPr>
        <w:t>Tiekėjui nenurodžius, kokia informacija yra konfidenciali, laikoma, kad konfidencialios informacijos pasiūlyme nėra.</w:t>
      </w:r>
    </w:p>
    <w:p w14:paraId="1086FA72" w14:textId="77777777" w:rsidR="00140157" w:rsidRPr="00140157" w:rsidRDefault="00140157" w:rsidP="00140157">
      <w:pPr>
        <w:spacing w:line="240" w:lineRule="auto"/>
        <w:ind w:left="142" w:right="-143" w:firstLine="0"/>
        <w:rPr>
          <w:rFonts w:ascii="Times New Roman" w:eastAsia="Calibri" w:hAnsi="Times New Roman" w:cs="Times New Roman"/>
          <w:sz w:val="20"/>
          <w:szCs w:val="20"/>
          <w:lang w:eastAsia="en-US"/>
        </w:rPr>
      </w:pPr>
      <w:r w:rsidRPr="00140157">
        <w:rPr>
          <w:rFonts w:ascii="Times New Roman" w:eastAsia="Calibri" w:hAnsi="Times New Roman" w:cs="Times New Roman"/>
          <w:sz w:val="20"/>
          <w:szCs w:val="20"/>
          <w:lang w:eastAsia="en-US"/>
        </w:rPr>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254294F9" w14:textId="77777777" w:rsidR="00140157" w:rsidRPr="00140157" w:rsidRDefault="00140157" w:rsidP="00140157">
      <w:pPr>
        <w:spacing w:after="160" w:line="259" w:lineRule="auto"/>
        <w:ind w:left="142" w:right="-141" w:firstLine="0"/>
        <w:rPr>
          <w:rFonts w:ascii="Calibri" w:eastAsia="Calibri" w:hAnsi="Calibri" w:cs="Times New Roman"/>
          <w:sz w:val="22"/>
          <w:szCs w:val="22"/>
          <w:lang w:eastAsia="en-US"/>
        </w:rPr>
      </w:pPr>
    </w:p>
    <w:p w14:paraId="0659D8B8" w14:textId="77777777" w:rsidR="00140157" w:rsidRPr="00140157" w:rsidRDefault="00140157" w:rsidP="006609B5">
      <w:pPr>
        <w:tabs>
          <w:tab w:val="left" w:pos="567"/>
        </w:tabs>
        <w:spacing w:line="240" w:lineRule="auto"/>
        <w:ind w:firstLine="142"/>
        <w:contextualSpacing/>
        <w:rPr>
          <w:rFonts w:ascii="Times New Roman" w:eastAsia="Calibri" w:hAnsi="Times New Roman" w:cs="Times New Roman"/>
          <w:sz w:val="22"/>
          <w:szCs w:val="22"/>
          <w:lang w:eastAsia="en-US"/>
        </w:rPr>
      </w:pPr>
      <w:bookmarkStart w:id="57" w:name="_Ref37569043"/>
      <w:r w:rsidRPr="00140157">
        <w:rPr>
          <w:rFonts w:ascii="Times New Roman" w:eastAsia="Calibri" w:hAnsi="Times New Roman" w:cs="Times New Roman"/>
          <w:sz w:val="22"/>
          <w:szCs w:val="22"/>
          <w:lang w:eastAsia="en-US"/>
        </w:rPr>
        <w:t xml:space="preserve">Pasiūlymas galioja </w:t>
      </w:r>
      <w:bookmarkEnd w:id="57"/>
      <w:r w:rsidRPr="00140157">
        <w:rPr>
          <w:rFonts w:ascii="Times New Roman" w:eastAsia="Calibri" w:hAnsi="Times New Roman" w:cs="Times New Roman"/>
          <w:sz w:val="22"/>
          <w:szCs w:val="22"/>
          <w:lang w:eastAsia="en-US"/>
        </w:rPr>
        <w:t>iki termino nurodyto pirkimo dokumentuose.</w:t>
      </w:r>
    </w:p>
    <w:tbl>
      <w:tblPr>
        <w:tblW w:w="15345" w:type="dxa"/>
        <w:tblLayout w:type="fixed"/>
        <w:tblLook w:val="01E0" w:firstRow="1" w:lastRow="1" w:firstColumn="1" w:lastColumn="1" w:noHBand="0" w:noVBand="0"/>
      </w:tblPr>
      <w:tblGrid>
        <w:gridCol w:w="8505"/>
        <w:gridCol w:w="6840"/>
      </w:tblGrid>
      <w:tr w:rsidR="00140157" w:rsidRPr="00140157" w14:paraId="7AE408AF" w14:textId="77777777" w:rsidTr="003A3B9F">
        <w:tc>
          <w:tcPr>
            <w:tcW w:w="8505" w:type="dxa"/>
          </w:tcPr>
          <w:p w14:paraId="3FDBD087" w14:textId="77777777" w:rsidR="00140157" w:rsidRPr="00140157" w:rsidRDefault="00140157" w:rsidP="00140157">
            <w:pPr>
              <w:spacing w:line="240" w:lineRule="auto"/>
              <w:ind w:right="-142" w:firstLine="284"/>
              <w:rPr>
                <w:rFonts w:ascii="Calibri" w:eastAsia="Calibri" w:hAnsi="Calibri" w:cs="Times New Roman"/>
                <w:sz w:val="22"/>
                <w:szCs w:val="22"/>
                <w:lang w:eastAsia="en-US"/>
              </w:rPr>
            </w:pPr>
            <w:r w:rsidRPr="00140157">
              <w:rPr>
                <w:rFonts w:ascii="Calibri" w:eastAsia="Calibri" w:hAnsi="Calibri" w:cs="Times New Roman"/>
                <w:sz w:val="22"/>
                <w:szCs w:val="22"/>
                <w:lang w:eastAsia="en-US"/>
              </w:rPr>
              <w:t>__________________________________________________________________________</w:t>
            </w:r>
          </w:p>
        </w:tc>
        <w:tc>
          <w:tcPr>
            <w:tcW w:w="6840" w:type="dxa"/>
          </w:tcPr>
          <w:p w14:paraId="6EDBA208" w14:textId="77777777" w:rsidR="00140157" w:rsidRPr="00140157" w:rsidRDefault="00140157" w:rsidP="00140157">
            <w:pPr>
              <w:spacing w:line="240" w:lineRule="auto"/>
              <w:ind w:right="-142" w:firstLine="284"/>
              <w:rPr>
                <w:rFonts w:ascii="Calibri" w:eastAsia="Calibri" w:hAnsi="Calibri" w:cs="Times New Roman"/>
                <w:i/>
                <w:sz w:val="22"/>
                <w:szCs w:val="22"/>
                <w:lang w:eastAsia="en-US"/>
              </w:rPr>
            </w:pPr>
          </w:p>
        </w:tc>
      </w:tr>
    </w:tbl>
    <w:p w14:paraId="192E247A" w14:textId="77777777" w:rsidR="00140157" w:rsidRPr="00140157" w:rsidRDefault="00140157" w:rsidP="00140157">
      <w:pPr>
        <w:spacing w:line="240" w:lineRule="auto"/>
        <w:ind w:right="-142" w:firstLine="284"/>
        <w:rPr>
          <w:rFonts w:ascii="Times New Roman" w:eastAsia="Calibri" w:hAnsi="Times New Roman" w:cs="Times New Roman"/>
          <w:sz w:val="16"/>
          <w:szCs w:val="16"/>
          <w:lang w:eastAsia="en-US"/>
        </w:rPr>
      </w:pPr>
      <w:r w:rsidRPr="00140157">
        <w:rPr>
          <w:rFonts w:ascii="Times New Roman" w:eastAsia="Calibri" w:hAnsi="Times New Roman" w:cs="Times New Roman"/>
          <w:sz w:val="16"/>
          <w:szCs w:val="16"/>
          <w:lang w:eastAsia="en-US"/>
        </w:rPr>
        <w:t>(tiekėjo arba jo įgalioto asmens pareigos, vardas, pavardė, parašas)</w:t>
      </w:r>
      <w:r w:rsidRPr="00140157">
        <w:rPr>
          <w:rFonts w:ascii="Times New Roman" w:eastAsia="Calibri" w:hAnsi="Times New Roman" w:cs="Times New Roman"/>
          <w:sz w:val="16"/>
          <w:szCs w:val="16"/>
          <w:vertAlign w:val="superscript"/>
          <w:lang w:eastAsia="en-US"/>
        </w:rPr>
        <w:footnoteReference w:id="3"/>
      </w:r>
    </w:p>
    <w:p w14:paraId="51F0FD60" w14:textId="77777777" w:rsidR="00140157" w:rsidRDefault="00140157" w:rsidP="0025171D">
      <w:pPr>
        <w:spacing w:line="240" w:lineRule="auto"/>
        <w:ind w:firstLine="0"/>
        <w:rPr>
          <w:rFonts w:ascii="Times New Roman" w:hAnsi="Times New Roman" w:cs="Times New Roman"/>
          <w:sz w:val="24"/>
          <w:szCs w:val="24"/>
        </w:rPr>
      </w:pPr>
    </w:p>
    <w:p w14:paraId="5707BE58" w14:textId="5FA26FE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bookmarkEnd w:id="56"/>
    <w:p w14:paraId="1185FB52" w14:textId="77777777" w:rsidR="00140157" w:rsidRDefault="00140157" w:rsidP="00140157">
      <w:pPr>
        <w:pStyle w:val="Paantrat"/>
        <w:ind w:left="0" w:firstLine="0"/>
        <w:jc w:val="center"/>
        <w:rPr>
          <w:rFonts w:ascii="Times New Roman" w:hAnsi="Times New Roman" w:cs="Times New Roman"/>
          <w:color w:val="auto"/>
          <w:sz w:val="24"/>
          <w:szCs w:val="24"/>
        </w:rPr>
      </w:pPr>
    </w:p>
    <w:p w14:paraId="0BA9918D" w14:textId="08E698F1" w:rsidR="00A54EAE" w:rsidRPr="00675E8C" w:rsidRDefault="00A54EAE" w:rsidP="00140157">
      <w:pPr>
        <w:pStyle w:val="Paantrat"/>
        <w:ind w:left="0" w:firstLine="0"/>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5C7E7C">
          <w:pgSz w:w="12240" w:h="15840"/>
          <w:pgMar w:top="720" w:right="720" w:bottom="142"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0245B514"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 xml:space="preserve">Sutarties projektas </w:t>
      </w:r>
      <w:bookmarkStart w:id="58" w:name="_Hlk197083401"/>
      <w:bookmarkStart w:id="59" w:name="_Hlk197064320"/>
      <w:r w:rsidRPr="002C796B">
        <w:rPr>
          <w:rFonts w:ascii="Times New Roman" w:hAnsi="Times New Roman" w:cs="Times New Roman"/>
          <w:sz w:val="24"/>
          <w:szCs w:val="24"/>
        </w:rPr>
        <w:t>pateikiama atskiru failu (</w:t>
      </w:r>
      <w:r w:rsidR="00BC29A6" w:rsidRPr="00BC29A6">
        <w:rPr>
          <w:rFonts w:ascii="Times New Roman" w:hAnsi="Times New Roman" w:cs="Times New Roman"/>
          <w:sz w:val="24"/>
          <w:szCs w:val="24"/>
        </w:rPr>
        <w:t>Word</w:t>
      </w:r>
      <w:r w:rsidRPr="00BC29A6">
        <w:rPr>
          <w:rFonts w:ascii="Times New Roman" w:hAnsi="Times New Roman" w:cs="Times New Roman"/>
          <w:sz w:val="24"/>
          <w:szCs w:val="24"/>
        </w:rPr>
        <w:t xml:space="preserve"> </w:t>
      </w:r>
      <w:r w:rsidRPr="002C796B">
        <w:rPr>
          <w:rFonts w:ascii="Times New Roman" w:hAnsi="Times New Roman" w:cs="Times New Roman"/>
          <w:sz w:val="24"/>
          <w:szCs w:val="24"/>
        </w:rPr>
        <w:t>formatu).</w:t>
      </w:r>
      <w:bookmarkEnd w:id="58"/>
    </w:p>
    <w:bookmarkEnd w:id="59"/>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7316FB">
      <w:pPr>
        <w:spacing w:line="240" w:lineRule="auto"/>
        <w:ind w:firstLine="0"/>
        <w:rPr>
          <w:rFonts w:ascii="Times New Roman" w:hAnsi="Times New Roman" w:cs="Times New Roman"/>
          <w:sz w:val="24"/>
          <w:szCs w:val="24"/>
        </w:rPr>
      </w:pPr>
    </w:p>
    <w:p w14:paraId="3A16C06F" w14:textId="66BD0DFC" w:rsidR="00592FB3" w:rsidRPr="00172324" w:rsidRDefault="00592FB3" w:rsidP="00592FB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16FB">
        <w:rPr>
          <w:rFonts w:ascii="Times New Roman" w:hAnsi="Times New Roman" w:cs="Times New Roman"/>
          <w:sz w:val="24"/>
          <w:szCs w:val="24"/>
        </w:rPr>
        <w:t>7</w:t>
      </w:r>
      <w:r w:rsidRPr="00172324">
        <w:rPr>
          <w:rFonts w:ascii="Times New Roman" w:hAnsi="Times New Roman" w:cs="Times New Roman"/>
          <w:sz w:val="24"/>
          <w:szCs w:val="24"/>
        </w:rPr>
        <w:t xml:space="preserve"> priedas „</w:t>
      </w:r>
      <w:r w:rsidR="007316FB">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63E699D7" w14:textId="77777777" w:rsidR="00592FB3" w:rsidRDefault="00592FB3" w:rsidP="00BE7C1A">
      <w:pPr>
        <w:ind w:left="6749" w:firstLine="397"/>
        <w:rPr>
          <w:rFonts w:ascii="Times New Roman" w:hAnsi="Times New Roman" w:cs="Times New Roman"/>
          <w:sz w:val="24"/>
          <w:szCs w:val="24"/>
        </w:rPr>
      </w:pPr>
    </w:p>
    <w:p w14:paraId="061B69E9" w14:textId="77777777" w:rsidR="00592FB3" w:rsidRDefault="00592FB3" w:rsidP="00BE7C1A">
      <w:pPr>
        <w:ind w:left="6749" w:firstLine="397"/>
        <w:rPr>
          <w:rFonts w:ascii="Times New Roman" w:hAnsi="Times New Roman" w:cs="Times New Roman"/>
          <w:sz w:val="24"/>
          <w:szCs w:val="24"/>
        </w:rPr>
      </w:pPr>
    </w:p>
    <w:p w14:paraId="474115FA" w14:textId="77777777" w:rsidR="006174D7" w:rsidRPr="001D73EA" w:rsidRDefault="006174D7" w:rsidP="006C7F7B">
      <w:pPr>
        <w:suppressAutoHyphens/>
        <w:autoSpaceDN w:val="0"/>
        <w:spacing w:after="160" w:line="251" w:lineRule="auto"/>
        <w:ind w:firstLine="0"/>
        <w:rPr>
          <w:rFonts w:ascii="Times New Roman" w:eastAsia="Calibri" w:hAnsi="Times New Roman" w:cs="Times New Roman"/>
          <w:b/>
          <w:bCs/>
          <w:kern w:val="3"/>
          <w:sz w:val="24"/>
          <w:szCs w:val="24"/>
          <w:lang w:eastAsia="en-US"/>
        </w:rPr>
      </w:pPr>
    </w:p>
    <w:p w14:paraId="26F4ECCA"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1D2CDA7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5CC62CAC"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39AC9EB9"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E51E9B0"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76A027B5"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9203F44"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4A6BA13D"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1E1584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3A89904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6FA7FD"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388C6C5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7E25918F"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24E052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6275EF1"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2F71ED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0B1A0A2"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96C409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48F64821"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B39F63A"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(-os) (atstovaujamo (-os))</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69A7D98C"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6751BED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 xml:space="preserve">dalyvaujančio (-ios)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4612A53B"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54599695"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0BF2BD48"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7A541CE3"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07E53757"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7F88B64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6174D7" w:rsidRPr="001D73EA" w14:paraId="0666271A"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D26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A92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76E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ADC6"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6174D7" w:rsidRPr="001D73EA" w14:paraId="6638109D"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BD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11C9"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361936C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DD7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0DC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156E0887"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3B4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2</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6111"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03DDCB8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BC2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45D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FF5EB2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E3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3</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307DF"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2371E79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E6D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D06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532474D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65A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A532C"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37C56580"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A0E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FA71"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73861A0B"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B03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5D6F"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633B0C"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1F6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059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55F45F4"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192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C85" w14:textId="77777777" w:rsidR="006174D7" w:rsidRPr="001D73EA" w:rsidRDefault="006174D7" w:rsidP="00F46CA5">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71979491"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7F1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EF2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330B4263"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1FE91E7"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bookmarkStart w:id="60" w:name="_Hlk197266502"/>
      <w:r w:rsidRPr="001D73EA">
        <w:rPr>
          <w:rFonts w:ascii="Times New Roman" w:eastAsia="Calibri" w:hAnsi="Times New Roman" w:cs="Times New Roman"/>
          <w:b/>
          <w:bCs/>
          <w:kern w:val="3"/>
          <w:sz w:val="24"/>
          <w:szCs w:val="24"/>
          <w:lang w:eastAsia="en-US"/>
        </w:rPr>
        <w:t>*</w:t>
      </w:r>
      <w:bookmarkEnd w:id="60"/>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2E301EC4"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07190280" w14:textId="77777777" w:rsidR="006174D7" w:rsidRPr="001D73EA" w:rsidRDefault="006174D7" w:rsidP="006174D7">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65818BF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35E2732B"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4B69119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18D38C1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385BFA8F" w14:textId="56E6E8F8" w:rsidR="007316FB" w:rsidRPr="006174D7" w:rsidRDefault="006174D7" w:rsidP="006174D7">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733A1D4D" w14:textId="77777777" w:rsidR="00592FB3" w:rsidRDefault="00592FB3" w:rsidP="006174D7">
      <w:pPr>
        <w:ind w:firstLine="0"/>
        <w:rPr>
          <w:rFonts w:ascii="Times New Roman" w:hAnsi="Times New Roman" w:cs="Times New Roman"/>
          <w:sz w:val="24"/>
          <w:szCs w:val="24"/>
        </w:rPr>
      </w:pPr>
    </w:p>
    <w:p w14:paraId="0D4B1705" w14:textId="77777777" w:rsidR="006C7F7B" w:rsidRDefault="006C7F7B" w:rsidP="006174D7">
      <w:pPr>
        <w:ind w:firstLine="0"/>
        <w:rPr>
          <w:rFonts w:ascii="Times New Roman" w:hAnsi="Times New Roman" w:cs="Times New Roman"/>
          <w:sz w:val="24"/>
          <w:szCs w:val="24"/>
        </w:rPr>
      </w:pPr>
    </w:p>
    <w:p w14:paraId="768CC9F5" w14:textId="77777777" w:rsidR="006C7F7B" w:rsidRDefault="006C7F7B" w:rsidP="006174D7">
      <w:pPr>
        <w:ind w:firstLine="0"/>
        <w:rPr>
          <w:rFonts w:ascii="Times New Roman" w:hAnsi="Times New Roman" w:cs="Times New Roman"/>
          <w:sz w:val="24"/>
          <w:szCs w:val="24"/>
        </w:rPr>
      </w:pPr>
    </w:p>
    <w:p w14:paraId="5A42A34E" w14:textId="77777777" w:rsidR="006C7F7B" w:rsidRDefault="006C7F7B" w:rsidP="006174D7">
      <w:pPr>
        <w:ind w:firstLine="0"/>
        <w:rPr>
          <w:rFonts w:ascii="Times New Roman" w:hAnsi="Times New Roman" w:cs="Times New Roman"/>
          <w:sz w:val="24"/>
          <w:szCs w:val="24"/>
        </w:rPr>
      </w:pPr>
    </w:p>
    <w:p w14:paraId="4872A6DE" w14:textId="77777777" w:rsidR="006C7F7B" w:rsidRDefault="006C7F7B" w:rsidP="006174D7">
      <w:pPr>
        <w:ind w:firstLine="0"/>
        <w:rPr>
          <w:rFonts w:ascii="Times New Roman" w:hAnsi="Times New Roman" w:cs="Times New Roman"/>
          <w:sz w:val="24"/>
          <w:szCs w:val="24"/>
        </w:rPr>
      </w:pPr>
    </w:p>
    <w:p w14:paraId="7D0BD072" w14:textId="14D27017" w:rsidR="002213D1" w:rsidRPr="005C7E7C" w:rsidRDefault="00332166" w:rsidP="005C7E7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5C7E7C">
        <w:rPr>
          <w:rFonts w:ascii="Times New Roman" w:hAnsi="Times New Roman" w:cs="Times New Roman"/>
          <w:sz w:val="24"/>
          <w:szCs w:val="24"/>
        </w:rPr>
        <w:t>8</w:t>
      </w:r>
      <w:r w:rsidRPr="00172324">
        <w:rPr>
          <w:rFonts w:ascii="Times New Roman" w:hAnsi="Times New Roman" w:cs="Times New Roman"/>
          <w:sz w:val="24"/>
          <w:szCs w:val="24"/>
        </w:rPr>
        <w:t xml:space="preserve"> priedas „</w:t>
      </w:r>
      <w:r>
        <w:rPr>
          <w:rFonts w:ascii="Times New Roman" w:hAnsi="Times New Roman" w:cs="Times New Roman"/>
          <w:sz w:val="24"/>
          <w:szCs w:val="24"/>
        </w:rPr>
        <w:t>Terminai“</w:t>
      </w:r>
    </w:p>
    <w:p w14:paraId="7F65F9D7" w14:textId="77777777" w:rsidR="002213D1" w:rsidRPr="0027263C" w:rsidRDefault="002213D1"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09366340"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 xml:space="preserve">alyvius apie </w:t>
            </w:r>
            <w:r w:rsidR="006609B5">
              <w:rPr>
                <w:sz w:val="24"/>
                <w:szCs w:val="24"/>
              </w:rPr>
              <w:t>Pašalinimo pagrindų deklaracijos</w:t>
            </w:r>
            <w:r w:rsidR="009B4090" w:rsidRPr="0027263C">
              <w:rPr>
                <w:sz w:val="24"/>
                <w:szCs w:val="24"/>
              </w:rPr>
              <w:t xml:space="preserve">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8"/>
      <w:headerReference w:type="default" r:id="rId19"/>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54C6" w14:textId="77777777" w:rsidR="00353113" w:rsidRDefault="00353113" w:rsidP="00D05666">
      <w:r>
        <w:separator/>
      </w:r>
    </w:p>
  </w:endnote>
  <w:endnote w:type="continuationSeparator" w:id="0">
    <w:p w14:paraId="15B79D47" w14:textId="77777777" w:rsidR="00353113" w:rsidRDefault="00353113" w:rsidP="00D05666">
      <w:r>
        <w:continuationSeparator/>
      </w:r>
    </w:p>
  </w:endnote>
  <w:endnote w:type="continuationNotice" w:id="1">
    <w:p w14:paraId="27AED2D4" w14:textId="77777777" w:rsidR="00353113" w:rsidRDefault="003531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6DB6132A" w14:textId="77777777" w:rsidTr="0B831528">
      <w:tc>
        <w:tcPr>
          <w:tcW w:w="3600" w:type="dxa"/>
        </w:tcPr>
        <w:p w14:paraId="3DD6CB26" w14:textId="44274829" w:rsidR="00F46CA5" w:rsidRDefault="00F46CA5" w:rsidP="0B831528">
          <w:pPr>
            <w:pStyle w:val="Antrats"/>
            <w:ind w:left="-115"/>
            <w:jc w:val="left"/>
          </w:pPr>
        </w:p>
      </w:tc>
      <w:tc>
        <w:tcPr>
          <w:tcW w:w="3600" w:type="dxa"/>
        </w:tcPr>
        <w:p w14:paraId="0FFE1169" w14:textId="04D5F0EA" w:rsidR="00F46CA5" w:rsidRDefault="00F46CA5" w:rsidP="0B831528">
          <w:pPr>
            <w:pStyle w:val="Antrats"/>
            <w:jc w:val="center"/>
          </w:pPr>
        </w:p>
      </w:tc>
      <w:tc>
        <w:tcPr>
          <w:tcW w:w="3600" w:type="dxa"/>
        </w:tcPr>
        <w:p w14:paraId="637FC8A9" w14:textId="7FCE1B5E" w:rsidR="00F46CA5" w:rsidRDefault="00F46CA5" w:rsidP="0B831528">
          <w:pPr>
            <w:pStyle w:val="Antrats"/>
            <w:ind w:right="-115"/>
            <w:jc w:val="right"/>
          </w:pPr>
        </w:p>
      </w:tc>
    </w:tr>
  </w:tbl>
  <w:p w14:paraId="1418C709" w14:textId="2F0E40AA" w:rsidR="00F46CA5" w:rsidRDefault="00F46CA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26379111" w14:textId="77777777" w:rsidTr="0B831528">
      <w:tc>
        <w:tcPr>
          <w:tcW w:w="3600" w:type="dxa"/>
        </w:tcPr>
        <w:p w14:paraId="47E711C1" w14:textId="19AB4DF1" w:rsidR="00F46CA5" w:rsidRDefault="00F46CA5" w:rsidP="0B831528">
          <w:pPr>
            <w:pStyle w:val="Antrats"/>
            <w:ind w:left="-115"/>
            <w:jc w:val="left"/>
          </w:pPr>
        </w:p>
      </w:tc>
      <w:tc>
        <w:tcPr>
          <w:tcW w:w="3600" w:type="dxa"/>
        </w:tcPr>
        <w:p w14:paraId="1A5949BA" w14:textId="5C596B32" w:rsidR="00F46CA5" w:rsidRDefault="00F46CA5" w:rsidP="0B831528">
          <w:pPr>
            <w:pStyle w:val="Antrats"/>
            <w:jc w:val="center"/>
          </w:pPr>
        </w:p>
      </w:tc>
      <w:tc>
        <w:tcPr>
          <w:tcW w:w="3600" w:type="dxa"/>
        </w:tcPr>
        <w:p w14:paraId="397999A9" w14:textId="74BE2DF9" w:rsidR="00F46CA5" w:rsidRDefault="00F46CA5" w:rsidP="0B831528">
          <w:pPr>
            <w:pStyle w:val="Antrats"/>
            <w:ind w:right="-115"/>
            <w:jc w:val="right"/>
          </w:pPr>
        </w:p>
      </w:tc>
    </w:tr>
  </w:tbl>
  <w:p w14:paraId="16BE47DF" w14:textId="0FE8012D" w:rsidR="00F46CA5" w:rsidRDefault="00F46C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F4DE" w14:textId="77777777" w:rsidR="00353113" w:rsidRDefault="00353113" w:rsidP="00D05666">
      <w:r>
        <w:separator/>
      </w:r>
    </w:p>
  </w:footnote>
  <w:footnote w:type="continuationSeparator" w:id="0">
    <w:p w14:paraId="4949D234" w14:textId="77777777" w:rsidR="00353113" w:rsidRDefault="00353113" w:rsidP="00D05666">
      <w:r>
        <w:continuationSeparator/>
      </w:r>
    </w:p>
  </w:footnote>
  <w:footnote w:type="continuationNotice" w:id="1">
    <w:p w14:paraId="3C4DBE9B" w14:textId="77777777" w:rsidR="00353113" w:rsidRDefault="00353113">
      <w:pPr>
        <w:spacing w:line="240" w:lineRule="auto"/>
      </w:pPr>
    </w:p>
  </w:footnote>
  <w:footnote w:id="2">
    <w:p w14:paraId="1A3A1C63" w14:textId="77777777" w:rsidR="00140157" w:rsidRDefault="00140157" w:rsidP="00140157">
      <w:pPr>
        <w:pStyle w:val="Puslapioinaostekstas"/>
      </w:pPr>
      <w:r w:rsidRPr="00DD6BB4">
        <w:rPr>
          <w:rStyle w:val="Puslapioinaosnuoroda"/>
        </w:rPr>
        <w:footnoteRef/>
      </w:r>
      <w:r w:rsidRPr="00DD6BB4">
        <w:t xml:space="preserve"> Jeigu dalyvauja jungtinei veiklai susivienijusių tiekėjų grupė, surašomi visų partnerių pavadinimai.</w:t>
      </w:r>
    </w:p>
    <w:p w14:paraId="425FC10E" w14:textId="77777777" w:rsidR="00140157" w:rsidRPr="00DD6BB4" w:rsidRDefault="00140157" w:rsidP="00140157">
      <w:pPr>
        <w:pStyle w:val="Puslapioinaostekstas"/>
      </w:pPr>
    </w:p>
  </w:footnote>
  <w:footnote w:id="3">
    <w:p w14:paraId="6E7E0DAD" w14:textId="77777777" w:rsidR="00140157" w:rsidRDefault="00140157" w:rsidP="006609B5">
      <w:pPr>
        <w:pStyle w:val="Puslapioinaostekstas"/>
        <w:ind w:firstLine="142"/>
      </w:pPr>
      <w:r>
        <w:rPr>
          <w:rStyle w:val="Puslapioinaosnuoroda"/>
        </w:rPr>
        <w:footnoteRef/>
      </w:r>
      <w:r>
        <w:t xml:space="preserve"> 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F46CA5" w:rsidRDefault="00F46CA5"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E2D8818" w:rsidR="00F46CA5" w:rsidRDefault="00F46CA5">
        <w:pPr>
          <w:pStyle w:val="Antrats"/>
          <w:jc w:val="center"/>
        </w:pPr>
        <w:r>
          <w:fldChar w:fldCharType="begin"/>
        </w:r>
        <w:r>
          <w:instrText>PAGE   \* MERGEFORMAT</w:instrText>
        </w:r>
        <w:r>
          <w:fldChar w:fldCharType="separate"/>
        </w:r>
        <w:r w:rsidR="00C37178">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46CA5" w:rsidRDefault="00F46CA5">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F46CA5" w:rsidRDefault="00F46CA5" w:rsidP="00F46CA5">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F46CA5" w:rsidRDefault="00F46CA5">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68B8FC54" w:rsidR="00F46CA5" w:rsidRDefault="00F46CA5">
    <w:pPr>
      <w:pStyle w:val="Antrats"/>
      <w:jc w:val="center"/>
    </w:pPr>
    <w:r>
      <w:fldChar w:fldCharType="begin"/>
    </w:r>
    <w:r>
      <w:instrText xml:space="preserve"> PAGE   \* MERGEFORMAT </w:instrText>
    </w:r>
    <w:r>
      <w:fldChar w:fldCharType="separate"/>
    </w:r>
    <w:r w:rsidR="00C37178">
      <w:rPr>
        <w:noProof/>
      </w:rPr>
      <w:t>3</w:t>
    </w:r>
    <w:r>
      <w:rPr>
        <w:noProof/>
      </w:rPr>
      <w:fldChar w:fldCharType="end"/>
    </w:r>
  </w:p>
  <w:p w14:paraId="097EFB38" w14:textId="77777777" w:rsidR="00F46CA5" w:rsidRDefault="00F46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4A6E53"/>
    <w:multiLevelType w:val="hybridMultilevel"/>
    <w:tmpl w:val="4CBE68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5A43AF"/>
    <w:multiLevelType w:val="multilevel"/>
    <w:tmpl w:val="9CE459C6"/>
    <w:lvl w:ilvl="0">
      <w:start w:val="4"/>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622C6B53"/>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2526F2"/>
    <w:multiLevelType w:val="hybridMultilevel"/>
    <w:tmpl w:val="FE1C057C"/>
    <w:lvl w:ilvl="0" w:tplc="E1DE9856">
      <w:start w:val="1"/>
      <w:numFmt w:val="decimal"/>
      <w:suff w:val="nothing"/>
      <w:lvlText w:val="%1."/>
      <w:lvlJc w:val="left"/>
      <w:pPr>
        <w:ind w:left="0" w:firstLine="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5580975">
    <w:abstractNumId w:val="3"/>
  </w:num>
  <w:num w:numId="2" w16cid:durableId="778377294">
    <w:abstractNumId w:val="24"/>
  </w:num>
  <w:num w:numId="3" w16cid:durableId="1334264597">
    <w:abstractNumId w:val="15"/>
  </w:num>
  <w:num w:numId="4" w16cid:durableId="381365269">
    <w:abstractNumId w:val="32"/>
  </w:num>
  <w:num w:numId="5" w16cid:durableId="1585450940">
    <w:abstractNumId w:val="7"/>
  </w:num>
  <w:num w:numId="6" w16cid:durableId="1280070612">
    <w:abstractNumId w:val="16"/>
  </w:num>
  <w:num w:numId="7" w16cid:durableId="1233926166">
    <w:abstractNumId w:val="27"/>
  </w:num>
  <w:num w:numId="8" w16cid:durableId="1059209385">
    <w:abstractNumId w:val="11"/>
  </w:num>
  <w:num w:numId="9" w16cid:durableId="962536194">
    <w:abstractNumId w:val="1"/>
  </w:num>
  <w:num w:numId="10" w16cid:durableId="946740100">
    <w:abstractNumId w:val="12"/>
  </w:num>
  <w:num w:numId="11" w16cid:durableId="211408708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1170562035">
    <w:abstractNumId w:val="4"/>
  </w:num>
  <w:num w:numId="13" w16cid:durableId="1559321484">
    <w:abstractNumId w:val="30"/>
  </w:num>
  <w:num w:numId="14" w16cid:durableId="83957755">
    <w:abstractNumId w:val="26"/>
  </w:num>
  <w:num w:numId="15" w16cid:durableId="1432434780">
    <w:abstractNumId w:val="10"/>
  </w:num>
  <w:num w:numId="16" w16cid:durableId="1276132695">
    <w:abstractNumId w:val="25"/>
  </w:num>
  <w:num w:numId="17" w16cid:durableId="121269199">
    <w:abstractNumId w:val="0"/>
  </w:num>
  <w:num w:numId="18" w16cid:durableId="1190072964">
    <w:abstractNumId w:val="17"/>
  </w:num>
  <w:num w:numId="19" w16cid:durableId="322659672">
    <w:abstractNumId w:val="20"/>
  </w:num>
  <w:num w:numId="20" w16cid:durableId="302590197">
    <w:abstractNumId w:val="13"/>
  </w:num>
  <w:num w:numId="21" w16cid:durableId="20480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760813">
    <w:abstractNumId w:val="22"/>
  </w:num>
  <w:num w:numId="23" w16cid:durableId="1798183908">
    <w:abstractNumId w:val="19"/>
  </w:num>
  <w:num w:numId="24" w16cid:durableId="1821264931">
    <w:abstractNumId w:val="31"/>
  </w:num>
  <w:num w:numId="25" w16cid:durableId="140849167">
    <w:abstractNumId w:val="21"/>
  </w:num>
  <w:num w:numId="26" w16cid:durableId="285938632">
    <w:abstractNumId w:val="14"/>
  </w:num>
  <w:num w:numId="27" w16cid:durableId="451821767">
    <w:abstractNumId w:val="6"/>
  </w:num>
  <w:num w:numId="28" w16cid:durableId="494343827">
    <w:abstractNumId w:val="18"/>
  </w:num>
  <w:num w:numId="29" w16cid:durableId="777986794">
    <w:abstractNumId w:val="9"/>
  </w:num>
  <w:num w:numId="30" w16cid:durableId="1973363238">
    <w:abstractNumId w:val="29"/>
  </w:num>
  <w:num w:numId="31" w16cid:durableId="1720744216">
    <w:abstractNumId w:val="2"/>
  </w:num>
  <w:num w:numId="32" w16cid:durableId="140268217">
    <w:abstractNumId w:val="28"/>
  </w:num>
  <w:num w:numId="33" w16cid:durableId="1096749590">
    <w:abstractNumId w:val="5"/>
  </w:num>
  <w:num w:numId="34" w16cid:durableId="741489810">
    <w:abstractNumId w:val="23"/>
  </w:num>
  <w:num w:numId="35" w16cid:durableId="460727122">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97B"/>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4FB"/>
    <w:rsid w:val="00030C02"/>
    <w:rsid w:val="00030CCF"/>
    <w:rsid w:val="00030F90"/>
    <w:rsid w:val="000315EB"/>
    <w:rsid w:val="000317CB"/>
    <w:rsid w:val="00031A62"/>
    <w:rsid w:val="00031DBD"/>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431"/>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5FEA"/>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822"/>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196"/>
    <w:rsid w:val="000B4581"/>
    <w:rsid w:val="000B4E6D"/>
    <w:rsid w:val="000B6751"/>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48E"/>
    <w:rsid w:val="000F28A5"/>
    <w:rsid w:val="000F2E10"/>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283A"/>
    <w:rsid w:val="00103049"/>
    <w:rsid w:val="00103CEC"/>
    <w:rsid w:val="001045C0"/>
    <w:rsid w:val="00104B69"/>
    <w:rsid w:val="00105DAD"/>
    <w:rsid w:val="00106FB9"/>
    <w:rsid w:val="001072BE"/>
    <w:rsid w:val="00107A04"/>
    <w:rsid w:val="00107DDA"/>
    <w:rsid w:val="00110AD1"/>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EF2"/>
    <w:rsid w:val="00124FB1"/>
    <w:rsid w:val="00125082"/>
    <w:rsid w:val="001250AF"/>
    <w:rsid w:val="001253CA"/>
    <w:rsid w:val="0012547F"/>
    <w:rsid w:val="001256F0"/>
    <w:rsid w:val="00125D4A"/>
    <w:rsid w:val="0012726D"/>
    <w:rsid w:val="001275FB"/>
    <w:rsid w:val="0013010B"/>
    <w:rsid w:val="00131390"/>
    <w:rsid w:val="0013140B"/>
    <w:rsid w:val="00132002"/>
    <w:rsid w:val="001329A7"/>
    <w:rsid w:val="0013353A"/>
    <w:rsid w:val="00133C40"/>
    <w:rsid w:val="00134825"/>
    <w:rsid w:val="001349EE"/>
    <w:rsid w:val="001351A4"/>
    <w:rsid w:val="00135EEE"/>
    <w:rsid w:val="001365CA"/>
    <w:rsid w:val="0013703C"/>
    <w:rsid w:val="00140157"/>
    <w:rsid w:val="001404CC"/>
    <w:rsid w:val="001408CC"/>
    <w:rsid w:val="00140D50"/>
    <w:rsid w:val="0014123C"/>
    <w:rsid w:val="00141629"/>
    <w:rsid w:val="00142352"/>
    <w:rsid w:val="001424F3"/>
    <w:rsid w:val="0014359C"/>
    <w:rsid w:val="00143940"/>
    <w:rsid w:val="00143F3F"/>
    <w:rsid w:val="0014414A"/>
    <w:rsid w:val="0014432A"/>
    <w:rsid w:val="0014541E"/>
    <w:rsid w:val="00146095"/>
    <w:rsid w:val="001469E9"/>
    <w:rsid w:val="00146BC9"/>
    <w:rsid w:val="00147397"/>
    <w:rsid w:val="00147A63"/>
    <w:rsid w:val="00147A8C"/>
    <w:rsid w:val="00150260"/>
    <w:rsid w:val="00150492"/>
    <w:rsid w:val="0015057D"/>
    <w:rsid w:val="001511A2"/>
    <w:rsid w:val="00152306"/>
    <w:rsid w:val="00152CDC"/>
    <w:rsid w:val="001533AB"/>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35C"/>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3D8A"/>
    <w:rsid w:val="001D567F"/>
    <w:rsid w:val="001D5DDC"/>
    <w:rsid w:val="001D65F8"/>
    <w:rsid w:val="001D7492"/>
    <w:rsid w:val="001E0107"/>
    <w:rsid w:val="001E0392"/>
    <w:rsid w:val="001E03FB"/>
    <w:rsid w:val="001E250F"/>
    <w:rsid w:val="001E280C"/>
    <w:rsid w:val="001E2BC5"/>
    <w:rsid w:val="001E2D34"/>
    <w:rsid w:val="001E2EB5"/>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3BAF"/>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6C00"/>
    <w:rsid w:val="00217893"/>
    <w:rsid w:val="00217C84"/>
    <w:rsid w:val="00217F6F"/>
    <w:rsid w:val="00220350"/>
    <w:rsid w:val="002203E4"/>
    <w:rsid w:val="00220734"/>
    <w:rsid w:val="00220B88"/>
    <w:rsid w:val="00221199"/>
    <w:rsid w:val="002211A8"/>
    <w:rsid w:val="00221235"/>
    <w:rsid w:val="002213D1"/>
    <w:rsid w:val="00221CC0"/>
    <w:rsid w:val="0022229D"/>
    <w:rsid w:val="00222418"/>
    <w:rsid w:val="00223247"/>
    <w:rsid w:val="00223614"/>
    <w:rsid w:val="002256CF"/>
    <w:rsid w:val="00225BEF"/>
    <w:rsid w:val="002267CC"/>
    <w:rsid w:val="002267DE"/>
    <w:rsid w:val="002267E4"/>
    <w:rsid w:val="00226A33"/>
    <w:rsid w:val="002279BC"/>
    <w:rsid w:val="00227E53"/>
    <w:rsid w:val="00231166"/>
    <w:rsid w:val="00232CC9"/>
    <w:rsid w:val="00233169"/>
    <w:rsid w:val="00233501"/>
    <w:rsid w:val="00233FC5"/>
    <w:rsid w:val="002341FF"/>
    <w:rsid w:val="00234717"/>
    <w:rsid w:val="00234920"/>
    <w:rsid w:val="00234DCC"/>
    <w:rsid w:val="0023505D"/>
    <w:rsid w:val="00235284"/>
    <w:rsid w:val="002373A3"/>
    <w:rsid w:val="002374F8"/>
    <w:rsid w:val="00237EA0"/>
    <w:rsid w:val="00237EB4"/>
    <w:rsid w:val="002406BA"/>
    <w:rsid w:val="002415C7"/>
    <w:rsid w:val="0024180E"/>
    <w:rsid w:val="002418CE"/>
    <w:rsid w:val="0024200F"/>
    <w:rsid w:val="002428AC"/>
    <w:rsid w:val="00242987"/>
    <w:rsid w:val="002430AE"/>
    <w:rsid w:val="00243470"/>
    <w:rsid w:val="00243E02"/>
    <w:rsid w:val="002440D0"/>
    <w:rsid w:val="00244688"/>
    <w:rsid w:val="00244994"/>
    <w:rsid w:val="00245C47"/>
    <w:rsid w:val="00245DCD"/>
    <w:rsid w:val="00245DEF"/>
    <w:rsid w:val="00246347"/>
    <w:rsid w:val="00246F61"/>
    <w:rsid w:val="00246F96"/>
    <w:rsid w:val="002476D5"/>
    <w:rsid w:val="0025061E"/>
    <w:rsid w:val="002510C4"/>
    <w:rsid w:val="00251356"/>
    <w:rsid w:val="00251635"/>
    <w:rsid w:val="0025171D"/>
    <w:rsid w:val="00251D4A"/>
    <w:rsid w:val="002529EC"/>
    <w:rsid w:val="00252B1E"/>
    <w:rsid w:val="00253090"/>
    <w:rsid w:val="002534FE"/>
    <w:rsid w:val="00253D8B"/>
    <w:rsid w:val="00253FE1"/>
    <w:rsid w:val="00254390"/>
    <w:rsid w:val="00254895"/>
    <w:rsid w:val="0025489A"/>
    <w:rsid w:val="002550C7"/>
    <w:rsid w:val="00255225"/>
    <w:rsid w:val="002552E9"/>
    <w:rsid w:val="002553AE"/>
    <w:rsid w:val="00255C04"/>
    <w:rsid w:val="00257685"/>
    <w:rsid w:val="002601C7"/>
    <w:rsid w:val="002601F1"/>
    <w:rsid w:val="002603C7"/>
    <w:rsid w:val="00260413"/>
    <w:rsid w:val="00260E03"/>
    <w:rsid w:val="00261356"/>
    <w:rsid w:val="002616A9"/>
    <w:rsid w:val="002617A4"/>
    <w:rsid w:val="002620D1"/>
    <w:rsid w:val="00262386"/>
    <w:rsid w:val="00262D3D"/>
    <w:rsid w:val="00263E7F"/>
    <w:rsid w:val="0026424A"/>
    <w:rsid w:val="00264524"/>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01"/>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6801"/>
    <w:rsid w:val="002970CF"/>
    <w:rsid w:val="00297490"/>
    <w:rsid w:val="002974D4"/>
    <w:rsid w:val="002A00F7"/>
    <w:rsid w:val="002A0A5D"/>
    <w:rsid w:val="002A1EB6"/>
    <w:rsid w:val="002A1EC6"/>
    <w:rsid w:val="002A2A1D"/>
    <w:rsid w:val="002A3B3E"/>
    <w:rsid w:val="002A3C89"/>
    <w:rsid w:val="002A3FB8"/>
    <w:rsid w:val="002A4AC9"/>
    <w:rsid w:val="002A51A8"/>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56D"/>
    <w:rsid w:val="002B7D13"/>
    <w:rsid w:val="002C032E"/>
    <w:rsid w:val="002C14FC"/>
    <w:rsid w:val="002C168B"/>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380"/>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0CA0"/>
    <w:rsid w:val="002E1129"/>
    <w:rsid w:val="002E115D"/>
    <w:rsid w:val="002E178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41"/>
    <w:rsid w:val="003045A9"/>
    <w:rsid w:val="003049FC"/>
    <w:rsid w:val="00304E45"/>
    <w:rsid w:val="00305356"/>
    <w:rsid w:val="00305876"/>
    <w:rsid w:val="00306D9F"/>
    <w:rsid w:val="00306F87"/>
    <w:rsid w:val="003074D1"/>
    <w:rsid w:val="0031000F"/>
    <w:rsid w:val="003101E1"/>
    <w:rsid w:val="00310DEF"/>
    <w:rsid w:val="0031109D"/>
    <w:rsid w:val="00312183"/>
    <w:rsid w:val="0031284C"/>
    <w:rsid w:val="00313C60"/>
    <w:rsid w:val="0031420A"/>
    <w:rsid w:val="00314223"/>
    <w:rsid w:val="003155D3"/>
    <w:rsid w:val="00316972"/>
    <w:rsid w:val="00316D64"/>
    <w:rsid w:val="0031757A"/>
    <w:rsid w:val="00317AC3"/>
    <w:rsid w:val="0032046A"/>
    <w:rsid w:val="00320B5A"/>
    <w:rsid w:val="00321A79"/>
    <w:rsid w:val="00321B1F"/>
    <w:rsid w:val="0032266C"/>
    <w:rsid w:val="003230AA"/>
    <w:rsid w:val="003232C3"/>
    <w:rsid w:val="00324073"/>
    <w:rsid w:val="003240F4"/>
    <w:rsid w:val="003241B0"/>
    <w:rsid w:val="003241B4"/>
    <w:rsid w:val="00324C6E"/>
    <w:rsid w:val="00325A84"/>
    <w:rsid w:val="0032627F"/>
    <w:rsid w:val="00326357"/>
    <w:rsid w:val="00326CB7"/>
    <w:rsid w:val="00326F19"/>
    <w:rsid w:val="00326F9E"/>
    <w:rsid w:val="003300F2"/>
    <w:rsid w:val="00331673"/>
    <w:rsid w:val="00331ED1"/>
    <w:rsid w:val="00332166"/>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39F"/>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113"/>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231"/>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2FD"/>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CD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17610"/>
    <w:rsid w:val="00422238"/>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68A"/>
    <w:rsid w:val="0043288C"/>
    <w:rsid w:val="00433339"/>
    <w:rsid w:val="0043335A"/>
    <w:rsid w:val="0043371B"/>
    <w:rsid w:val="00435186"/>
    <w:rsid w:val="00435437"/>
    <w:rsid w:val="004356A8"/>
    <w:rsid w:val="0043589B"/>
    <w:rsid w:val="00435D59"/>
    <w:rsid w:val="00436201"/>
    <w:rsid w:val="00436C12"/>
    <w:rsid w:val="00436C5B"/>
    <w:rsid w:val="004379A7"/>
    <w:rsid w:val="00440394"/>
    <w:rsid w:val="00440809"/>
    <w:rsid w:val="00440E78"/>
    <w:rsid w:val="00441581"/>
    <w:rsid w:val="004419AE"/>
    <w:rsid w:val="00441ACD"/>
    <w:rsid w:val="00443DE5"/>
    <w:rsid w:val="00443FA8"/>
    <w:rsid w:val="00443FEB"/>
    <w:rsid w:val="00444812"/>
    <w:rsid w:val="004449DC"/>
    <w:rsid w:val="00444DC8"/>
    <w:rsid w:val="00445139"/>
    <w:rsid w:val="0044540D"/>
    <w:rsid w:val="00445F34"/>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1A4"/>
    <w:rsid w:val="00483462"/>
    <w:rsid w:val="00483E10"/>
    <w:rsid w:val="004847DE"/>
    <w:rsid w:val="00485E23"/>
    <w:rsid w:val="0048654D"/>
    <w:rsid w:val="004867B9"/>
    <w:rsid w:val="00486B0D"/>
    <w:rsid w:val="00487792"/>
    <w:rsid w:val="00487FE8"/>
    <w:rsid w:val="00490B81"/>
    <w:rsid w:val="0049219F"/>
    <w:rsid w:val="00492862"/>
    <w:rsid w:val="004940CB"/>
    <w:rsid w:val="00494B5D"/>
    <w:rsid w:val="0049538A"/>
    <w:rsid w:val="00495F71"/>
    <w:rsid w:val="004962BC"/>
    <w:rsid w:val="004969A8"/>
    <w:rsid w:val="00496EFB"/>
    <w:rsid w:val="00497705"/>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483"/>
    <w:rsid w:val="004A4761"/>
    <w:rsid w:val="004A48CA"/>
    <w:rsid w:val="004A4A91"/>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817"/>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6DB1"/>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1C4E"/>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69E5"/>
    <w:rsid w:val="005070CC"/>
    <w:rsid w:val="005070F4"/>
    <w:rsid w:val="00507D1F"/>
    <w:rsid w:val="00507D68"/>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3F83"/>
    <w:rsid w:val="00534D66"/>
    <w:rsid w:val="005351E3"/>
    <w:rsid w:val="005355D5"/>
    <w:rsid w:val="005357BB"/>
    <w:rsid w:val="00535C63"/>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66A5"/>
    <w:rsid w:val="00547265"/>
    <w:rsid w:val="00547443"/>
    <w:rsid w:val="005505A6"/>
    <w:rsid w:val="005505BF"/>
    <w:rsid w:val="00550751"/>
    <w:rsid w:val="00550BB6"/>
    <w:rsid w:val="00550C47"/>
    <w:rsid w:val="00550DB2"/>
    <w:rsid w:val="005514DA"/>
    <w:rsid w:val="00551B0D"/>
    <w:rsid w:val="00552DEA"/>
    <w:rsid w:val="00553286"/>
    <w:rsid w:val="00553E2C"/>
    <w:rsid w:val="005542BB"/>
    <w:rsid w:val="0055476C"/>
    <w:rsid w:val="00555397"/>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54B7"/>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93A"/>
    <w:rsid w:val="00591FAF"/>
    <w:rsid w:val="005928D4"/>
    <w:rsid w:val="00592FB3"/>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A6226"/>
    <w:rsid w:val="005B05D7"/>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B69F2"/>
    <w:rsid w:val="005C0258"/>
    <w:rsid w:val="005C0B37"/>
    <w:rsid w:val="005C17C2"/>
    <w:rsid w:val="005C187B"/>
    <w:rsid w:val="005C3941"/>
    <w:rsid w:val="005C3CDC"/>
    <w:rsid w:val="005C3F18"/>
    <w:rsid w:val="005C4923"/>
    <w:rsid w:val="005C5BD5"/>
    <w:rsid w:val="005C6C2A"/>
    <w:rsid w:val="005C6D8F"/>
    <w:rsid w:val="005C7452"/>
    <w:rsid w:val="005C7B7A"/>
    <w:rsid w:val="005C7E7C"/>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15F9"/>
    <w:rsid w:val="005E25A4"/>
    <w:rsid w:val="005E2700"/>
    <w:rsid w:val="005E29E3"/>
    <w:rsid w:val="005E36FB"/>
    <w:rsid w:val="005E3B43"/>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4D7"/>
    <w:rsid w:val="006178D9"/>
    <w:rsid w:val="006178F4"/>
    <w:rsid w:val="0062000D"/>
    <w:rsid w:val="006207BC"/>
    <w:rsid w:val="00621335"/>
    <w:rsid w:val="0062150E"/>
    <w:rsid w:val="00623F37"/>
    <w:rsid w:val="00623F56"/>
    <w:rsid w:val="006242E9"/>
    <w:rsid w:val="00624348"/>
    <w:rsid w:val="006250F6"/>
    <w:rsid w:val="006258F1"/>
    <w:rsid w:val="00625D1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63C"/>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4554"/>
    <w:rsid w:val="00645DF8"/>
    <w:rsid w:val="006460FF"/>
    <w:rsid w:val="00646974"/>
    <w:rsid w:val="00646CC4"/>
    <w:rsid w:val="00647822"/>
    <w:rsid w:val="0064797E"/>
    <w:rsid w:val="006512AF"/>
    <w:rsid w:val="00651301"/>
    <w:rsid w:val="00651664"/>
    <w:rsid w:val="00651E2B"/>
    <w:rsid w:val="00652BB6"/>
    <w:rsid w:val="00653069"/>
    <w:rsid w:val="00653A37"/>
    <w:rsid w:val="006541EB"/>
    <w:rsid w:val="006545F9"/>
    <w:rsid w:val="00654778"/>
    <w:rsid w:val="006553EF"/>
    <w:rsid w:val="00655E28"/>
    <w:rsid w:val="00656DA6"/>
    <w:rsid w:val="00656E18"/>
    <w:rsid w:val="00656F8A"/>
    <w:rsid w:val="00657EEC"/>
    <w:rsid w:val="00660167"/>
    <w:rsid w:val="006609B5"/>
    <w:rsid w:val="00660AFA"/>
    <w:rsid w:val="00660F6D"/>
    <w:rsid w:val="00660FD8"/>
    <w:rsid w:val="0066179A"/>
    <w:rsid w:val="00661860"/>
    <w:rsid w:val="00661875"/>
    <w:rsid w:val="00661B7F"/>
    <w:rsid w:val="00662606"/>
    <w:rsid w:val="0066271C"/>
    <w:rsid w:val="00663099"/>
    <w:rsid w:val="006630D5"/>
    <w:rsid w:val="00664184"/>
    <w:rsid w:val="006648DA"/>
    <w:rsid w:val="00664C39"/>
    <w:rsid w:val="0066500F"/>
    <w:rsid w:val="00665B16"/>
    <w:rsid w:val="00665D82"/>
    <w:rsid w:val="006660E2"/>
    <w:rsid w:val="006665B2"/>
    <w:rsid w:val="006666F6"/>
    <w:rsid w:val="00666D98"/>
    <w:rsid w:val="0066774F"/>
    <w:rsid w:val="00670373"/>
    <w:rsid w:val="00670606"/>
    <w:rsid w:val="00671B2B"/>
    <w:rsid w:val="00671D4E"/>
    <w:rsid w:val="00671DB5"/>
    <w:rsid w:val="00671E8F"/>
    <w:rsid w:val="006727BF"/>
    <w:rsid w:val="0067281B"/>
    <w:rsid w:val="00672F0C"/>
    <w:rsid w:val="00672F54"/>
    <w:rsid w:val="00673538"/>
    <w:rsid w:val="0067556A"/>
    <w:rsid w:val="00675E8C"/>
    <w:rsid w:val="00676573"/>
    <w:rsid w:val="00677B00"/>
    <w:rsid w:val="00677F40"/>
    <w:rsid w:val="00680281"/>
    <w:rsid w:val="00681CDE"/>
    <w:rsid w:val="006824FC"/>
    <w:rsid w:val="00682D64"/>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555E"/>
    <w:rsid w:val="006966D7"/>
    <w:rsid w:val="00696EED"/>
    <w:rsid w:val="006976B7"/>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A7857"/>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6F57"/>
    <w:rsid w:val="006B7C7E"/>
    <w:rsid w:val="006C0AD9"/>
    <w:rsid w:val="006C176F"/>
    <w:rsid w:val="006C1CEA"/>
    <w:rsid w:val="006C1E33"/>
    <w:rsid w:val="006C29FF"/>
    <w:rsid w:val="006C2ED7"/>
    <w:rsid w:val="006C4A69"/>
    <w:rsid w:val="006C5438"/>
    <w:rsid w:val="006C5FDC"/>
    <w:rsid w:val="006C60EE"/>
    <w:rsid w:val="006C613D"/>
    <w:rsid w:val="006C6272"/>
    <w:rsid w:val="006C63B5"/>
    <w:rsid w:val="006C6C1C"/>
    <w:rsid w:val="006C7540"/>
    <w:rsid w:val="006C7F7B"/>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01E6"/>
    <w:rsid w:val="006F112E"/>
    <w:rsid w:val="006F1F4B"/>
    <w:rsid w:val="006F2F71"/>
    <w:rsid w:val="006F486C"/>
    <w:rsid w:val="006F51EE"/>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E2D"/>
    <w:rsid w:val="0070455D"/>
    <w:rsid w:val="007057D6"/>
    <w:rsid w:val="007062B7"/>
    <w:rsid w:val="0070651E"/>
    <w:rsid w:val="00706BD5"/>
    <w:rsid w:val="00706DAC"/>
    <w:rsid w:val="00706F21"/>
    <w:rsid w:val="00706F4D"/>
    <w:rsid w:val="007076C6"/>
    <w:rsid w:val="00707CDD"/>
    <w:rsid w:val="00707D72"/>
    <w:rsid w:val="0071041E"/>
    <w:rsid w:val="00710621"/>
    <w:rsid w:val="0071065A"/>
    <w:rsid w:val="00710F05"/>
    <w:rsid w:val="00710FF3"/>
    <w:rsid w:val="00711780"/>
    <w:rsid w:val="007128D8"/>
    <w:rsid w:val="007128DA"/>
    <w:rsid w:val="00712F02"/>
    <w:rsid w:val="00713086"/>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6FB"/>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2AD"/>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3917"/>
    <w:rsid w:val="00793DDB"/>
    <w:rsid w:val="0079488E"/>
    <w:rsid w:val="007948D0"/>
    <w:rsid w:val="007962B0"/>
    <w:rsid w:val="007976F5"/>
    <w:rsid w:val="00797F1B"/>
    <w:rsid w:val="007A059A"/>
    <w:rsid w:val="007A0F1C"/>
    <w:rsid w:val="007A130B"/>
    <w:rsid w:val="007A3E0A"/>
    <w:rsid w:val="007A50A9"/>
    <w:rsid w:val="007A5700"/>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2E41"/>
    <w:rsid w:val="007D31B5"/>
    <w:rsid w:val="007D41C0"/>
    <w:rsid w:val="007D4537"/>
    <w:rsid w:val="007D583F"/>
    <w:rsid w:val="007D5985"/>
    <w:rsid w:val="007D5C61"/>
    <w:rsid w:val="007D62F2"/>
    <w:rsid w:val="007D644F"/>
    <w:rsid w:val="007D6542"/>
    <w:rsid w:val="007D755A"/>
    <w:rsid w:val="007D7719"/>
    <w:rsid w:val="007D794D"/>
    <w:rsid w:val="007D7BC5"/>
    <w:rsid w:val="007E05CD"/>
    <w:rsid w:val="007E0A52"/>
    <w:rsid w:val="007E1624"/>
    <w:rsid w:val="007E1893"/>
    <w:rsid w:val="007E2CF6"/>
    <w:rsid w:val="007E3D46"/>
    <w:rsid w:val="007E3D62"/>
    <w:rsid w:val="007E5654"/>
    <w:rsid w:val="007E625C"/>
    <w:rsid w:val="007E6C65"/>
    <w:rsid w:val="007E7010"/>
    <w:rsid w:val="007E734F"/>
    <w:rsid w:val="007E7C6D"/>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2AF4"/>
    <w:rsid w:val="008040CB"/>
    <w:rsid w:val="008043C9"/>
    <w:rsid w:val="00805833"/>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5422"/>
    <w:rsid w:val="00816837"/>
    <w:rsid w:val="008176D9"/>
    <w:rsid w:val="00817AB9"/>
    <w:rsid w:val="00820787"/>
    <w:rsid w:val="0082094F"/>
    <w:rsid w:val="00821BB1"/>
    <w:rsid w:val="008221D5"/>
    <w:rsid w:val="00823BF2"/>
    <w:rsid w:val="008242E7"/>
    <w:rsid w:val="0082502F"/>
    <w:rsid w:val="00825141"/>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08E"/>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4769B"/>
    <w:rsid w:val="0085028A"/>
    <w:rsid w:val="008512F5"/>
    <w:rsid w:val="00851498"/>
    <w:rsid w:val="00851768"/>
    <w:rsid w:val="00851A48"/>
    <w:rsid w:val="00852F58"/>
    <w:rsid w:val="0085360B"/>
    <w:rsid w:val="008536DF"/>
    <w:rsid w:val="008537D3"/>
    <w:rsid w:val="00854EFE"/>
    <w:rsid w:val="00855B73"/>
    <w:rsid w:val="008563C3"/>
    <w:rsid w:val="00856DBF"/>
    <w:rsid w:val="008576A8"/>
    <w:rsid w:val="0085786B"/>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1F6"/>
    <w:rsid w:val="00892379"/>
    <w:rsid w:val="0089307B"/>
    <w:rsid w:val="008930CD"/>
    <w:rsid w:val="008931B4"/>
    <w:rsid w:val="0089331B"/>
    <w:rsid w:val="008933BC"/>
    <w:rsid w:val="00893C2B"/>
    <w:rsid w:val="00894523"/>
    <w:rsid w:val="00894612"/>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3AF7"/>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BC9"/>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CE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29B"/>
    <w:rsid w:val="00927D63"/>
    <w:rsid w:val="00927FB2"/>
    <w:rsid w:val="00927FFC"/>
    <w:rsid w:val="009302A6"/>
    <w:rsid w:val="0093049E"/>
    <w:rsid w:val="00930A30"/>
    <w:rsid w:val="009310DF"/>
    <w:rsid w:val="00931973"/>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2E4D"/>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2B8"/>
    <w:rsid w:val="009A2A2B"/>
    <w:rsid w:val="009A2E1A"/>
    <w:rsid w:val="009A2F47"/>
    <w:rsid w:val="009A43BF"/>
    <w:rsid w:val="009A6094"/>
    <w:rsid w:val="009A6B2F"/>
    <w:rsid w:val="009A6B3A"/>
    <w:rsid w:val="009A7D11"/>
    <w:rsid w:val="009B0674"/>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7AF"/>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5BE"/>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6EC8"/>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0DE"/>
    <w:rsid w:val="00A651E9"/>
    <w:rsid w:val="00A655C7"/>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A1E"/>
    <w:rsid w:val="00A75E04"/>
    <w:rsid w:val="00A76EAF"/>
    <w:rsid w:val="00A76F66"/>
    <w:rsid w:val="00A77900"/>
    <w:rsid w:val="00A80545"/>
    <w:rsid w:val="00A8071F"/>
    <w:rsid w:val="00A80C02"/>
    <w:rsid w:val="00A81851"/>
    <w:rsid w:val="00A81AA2"/>
    <w:rsid w:val="00A81F27"/>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E6D33"/>
    <w:rsid w:val="00AE7EC5"/>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1F75"/>
    <w:rsid w:val="00B120AF"/>
    <w:rsid w:val="00B12512"/>
    <w:rsid w:val="00B14544"/>
    <w:rsid w:val="00B15291"/>
    <w:rsid w:val="00B16439"/>
    <w:rsid w:val="00B16562"/>
    <w:rsid w:val="00B176FD"/>
    <w:rsid w:val="00B179B2"/>
    <w:rsid w:val="00B17BD9"/>
    <w:rsid w:val="00B17DBA"/>
    <w:rsid w:val="00B20F44"/>
    <w:rsid w:val="00B210DB"/>
    <w:rsid w:val="00B216AA"/>
    <w:rsid w:val="00B21AC5"/>
    <w:rsid w:val="00B21EFA"/>
    <w:rsid w:val="00B24214"/>
    <w:rsid w:val="00B2459A"/>
    <w:rsid w:val="00B248C7"/>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196A"/>
    <w:rsid w:val="00B43324"/>
    <w:rsid w:val="00B4388F"/>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9FF"/>
    <w:rsid w:val="00B56D81"/>
    <w:rsid w:val="00B573C4"/>
    <w:rsid w:val="00B600AE"/>
    <w:rsid w:val="00B606C9"/>
    <w:rsid w:val="00B60AEF"/>
    <w:rsid w:val="00B60CB8"/>
    <w:rsid w:val="00B610A6"/>
    <w:rsid w:val="00B62973"/>
    <w:rsid w:val="00B62D48"/>
    <w:rsid w:val="00B6316B"/>
    <w:rsid w:val="00B64536"/>
    <w:rsid w:val="00B6522C"/>
    <w:rsid w:val="00B672BA"/>
    <w:rsid w:val="00B6737C"/>
    <w:rsid w:val="00B712C7"/>
    <w:rsid w:val="00B71986"/>
    <w:rsid w:val="00B71B06"/>
    <w:rsid w:val="00B720CA"/>
    <w:rsid w:val="00B7259D"/>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21"/>
    <w:rsid w:val="00BB174C"/>
    <w:rsid w:val="00BB2365"/>
    <w:rsid w:val="00BB252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9A6"/>
    <w:rsid w:val="00BC2E44"/>
    <w:rsid w:val="00BC3440"/>
    <w:rsid w:val="00BC3DF9"/>
    <w:rsid w:val="00BC3EEA"/>
    <w:rsid w:val="00BC403A"/>
    <w:rsid w:val="00BC42D5"/>
    <w:rsid w:val="00BC5F41"/>
    <w:rsid w:val="00BC7052"/>
    <w:rsid w:val="00BC715C"/>
    <w:rsid w:val="00BC74E7"/>
    <w:rsid w:val="00BC759E"/>
    <w:rsid w:val="00BC7964"/>
    <w:rsid w:val="00BC7A76"/>
    <w:rsid w:val="00BD00CF"/>
    <w:rsid w:val="00BD0B0B"/>
    <w:rsid w:val="00BD0E0D"/>
    <w:rsid w:val="00BD25CA"/>
    <w:rsid w:val="00BD2E81"/>
    <w:rsid w:val="00BD3C3D"/>
    <w:rsid w:val="00BD3D5D"/>
    <w:rsid w:val="00BD46A5"/>
    <w:rsid w:val="00BD4C90"/>
    <w:rsid w:val="00BD5C02"/>
    <w:rsid w:val="00BD6B2F"/>
    <w:rsid w:val="00BD7927"/>
    <w:rsid w:val="00BE0AA7"/>
    <w:rsid w:val="00BE10C7"/>
    <w:rsid w:val="00BE1170"/>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6F8E"/>
    <w:rsid w:val="00C075EF"/>
    <w:rsid w:val="00C07985"/>
    <w:rsid w:val="00C07B07"/>
    <w:rsid w:val="00C07FA5"/>
    <w:rsid w:val="00C11375"/>
    <w:rsid w:val="00C114E1"/>
    <w:rsid w:val="00C11848"/>
    <w:rsid w:val="00C11B4C"/>
    <w:rsid w:val="00C11DD1"/>
    <w:rsid w:val="00C1205A"/>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1C5"/>
    <w:rsid w:val="00C3454E"/>
    <w:rsid w:val="00C34EF7"/>
    <w:rsid w:val="00C35066"/>
    <w:rsid w:val="00C357D8"/>
    <w:rsid w:val="00C37178"/>
    <w:rsid w:val="00C3734E"/>
    <w:rsid w:val="00C373EA"/>
    <w:rsid w:val="00C37E50"/>
    <w:rsid w:val="00C42315"/>
    <w:rsid w:val="00C42A0E"/>
    <w:rsid w:val="00C44E96"/>
    <w:rsid w:val="00C451B8"/>
    <w:rsid w:val="00C458E8"/>
    <w:rsid w:val="00C466E6"/>
    <w:rsid w:val="00C468E9"/>
    <w:rsid w:val="00C476D8"/>
    <w:rsid w:val="00C47CE7"/>
    <w:rsid w:val="00C511E8"/>
    <w:rsid w:val="00C515B6"/>
    <w:rsid w:val="00C51BC0"/>
    <w:rsid w:val="00C51CF2"/>
    <w:rsid w:val="00C52086"/>
    <w:rsid w:val="00C544C8"/>
    <w:rsid w:val="00C54B23"/>
    <w:rsid w:val="00C54E72"/>
    <w:rsid w:val="00C556AB"/>
    <w:rsid w:val="00C55829"/>
    <w:rsid w:val="00C56765"/>
    <w:rsid w:val="00C56AE2"/>
    <w:rsid w:val="00C56B97"/>
    <w:rsid w:val="00C5748B"/>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6F01"/>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5A4"/>
    <w:rsid w:val="00C906F5"/>
    <w:rsid w:val="00C9077C"/>
    <w:rsid w:val="00C90917"/>
    <w:rsid w:val="00C90921"/>
    <w:rsid w:val="00C90E94"/>
    <w:rsid w:val="00C91381"/>
    <w:rsid w:val="00C91D8B"/>
    <w:rsid w:val="00C93190"/>
    <w:rsid w:val="00C93240"/>
    <w:rsid w:val="00C94445"/>
    <w:rsid w:val="00C948BF"/>
    <w:rsid w:val="00C94A83"/>
    <w:rsid w:val="00C94B9F"/>
    <w:rsid w:val="00C94E0A"/>
    <w:rsid w:val="00C955E6"/>
    <w:rsid w:val="00C95B05"/>
    <w:rsid w:val="00C95F80"/>
    <w:rsid w:val="00C96202"/>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6F1E"/>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2C62"/>
    <w:rsid w:val="00CC3925"/>
    <w:rsid w:val="00CC41D0"/>
    <w:rsid w:val="00CC45EE"/>
    <w:rsid w:val="00CC4E78"/>
    <w:rsid w:val="00CC4EEC"/>
    <w:rsid w:val="00CC654F"/>
    <w:rsid w:val="00CC6791"/>
    <w:rsid w:val="00CC6C5E"/>
    <w:rsid w:val="00CC6EA4"/>
    <w:rsid w:val="00CC7C6B"/>
    <w:rsid w:val="00CD0287"/>
    <w:rsid w:val="00CD03A8"/>
    <w:rsid w:val="00CD03AD"/>
    <w:rsid w:val="00CD03BA"/>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8FA"/>
    <w:rsid w:val="00CD6974"/>
    <w:rsid w:val="00CD6F81"/>
    <w:rsid w:val="00CD73FF"/>
    <w:rsid w:val="00CE0747"/>
    <w:rsid w:val="00CE09FA"/>
    <w:rsid w:val="00CE0A3E"/>
    <w:rsid w:val="00CE1414"/>
    <w:rsid w:val="00CE18B3"/>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0E2"/>
    <w:rsid w:val="00CF4B8C"/>
    <w:rsid w:val="00CF4C7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542"/>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357E"/>
    <w:rsid w:val="00D341BE"/>
    <w:rsid w:val="00D354EB"/>
    <w:rsid w:val="00D35A22"/>
    <w:rsid w:val="00D35F9A"/>
    <w:rsid w:val="00D37664"/>
    <w:rsid w:val="00D406BD"/>
    <w:rsid w:val="00D4094C"/>
    <w:rsid w:val="00D41091"/>
    <w:rsid w:val="00D410E3"/>
    <w:rsid w:val="00D41416"/>
    <w:rsid w:val="00D41480"/>
    <w:rsid w:val="00D41BC8"/>
    <w:rsid w:val="00D41D77"/>
    <w:rsid w:val="00D42637"/>
    <w:rsid w:val="00D43195"/>
    <w:rsid w:val="00D4337E"/>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10C"/>
    <w:rsid w:val="00D6652F"/>
    <w:rsid w:val="00D66697"/>
    <w:rsid w:val="00D66A43"/>
    <w:rsid w:val="00D66F4C"/>
    <w:rsid w:val="00D67710"/>
    <w:rsid w:val="00D70555"/>
    <w:rsid w:val="00D7155A"/>
    <w:rsid w:val="00D720E9"/>
    <w:rsid w:val="00D722C8"/>
    <w:rsid w:val="00D72654"/>
    <w:rsid w:val="00D73174"/>
    <w:rsid w:val="00D734C0"/>
    <w:rsid w:val="00D734C6"/>
    <w:rsid w:val="00D735D3"/>
    <w:rsid w:val="00D73763"/>
    <w:rsid w:val="00D73765"/>
    <w:rsid w:val="00D7377C"/>
    <w:rsid w:val="00D74236"/>
    <w:rsid w:val="00D75062"/>
    <w:rsid w:val="00D75609"/>
    <w:rsid w:val="00D7716D"/>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2BBF"/>
    <w:rsid w:val="00DC3044"/>
    <w:rsid w:val="00DC3291"/>
    <w:rsid w:val="00DC35BA"/>
    <w:rsid w:val="00DC3961"/>
    <w:rsid w:val="00DC3A1D"/>
    <w:rsid w:val="00DC3D76"/>
    <w:rsid w:val="00DC3F3B"/>
    <w:rsid w:val="00DC4600"/>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D6B49"/>
    <w:rsid w:val="00DE051B"/>
    <w:rsid w:val="00DE0779"/>
    <w:rsid w:val="00DE0808"/>
    <w:rsid w:val="00DE0954"/>
    <w:rsid w:val="00DE0A53"/>
    <w:rsid w:val="00DE18FF"/>
    <w:rsid w:val="00DE23CA"/>
    <w:rsid w:val="00DE2844"/>
    <w:rsid w:val="00DE290C"/>
    <w:rsid w:val="00DE30C4"/>
    <w:rsid w:val="00DE3558"/>
    <w:rsid w:val="00DE37BE"/>
    <w:rsid w:val="00DE3D84"/>
    <w:rsid w:val="00DE4469"/>
    <w:rsid w:val="00DE4696"/>
    <w:rsid w:val="00DE4BE1"/>
    <w:rsid w:val="00DE515C"/>
    <w:rsid w:val="00DE5711"/>
    <w:rsid w:val="00DE6A0E"/>
    <w:rsid w:val="00DE6E2B"/>
    <w:rsid w:val="00DF0690"/>
    <w:rsid w:val="00DF0C27"/>
    <w:rsid w:val="00DF1318"/>
    <w:rsid w:val="00DF144A"/>
    <w:rsid w:val="00DF1869"/>
    <w:rsid w:val="00DF194A"/>
    <w:rsid w:val="00DF1C9F"/>
    <w:rsid w:val="00DF1F94"/>
    <w:rsid w:val="00DF21DF"/>
    <w:rsid w:val="00DF28BA"/>
    <w:rsid w:val="00DF33CB"/>
    <w:rsid w:val="00DF3708"/>
    <w:rsid w:val="00DF3C7B"/>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07E8B"/>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5E8"/>
    <w:rsid w:val="00E20D63"/>
    <w:rsid w:val="00E20D91"/>
    <w:rsid w:val="00E212F7"/>
    <w:rsid w:val="00E21768"/>
    <w:rsid w:val="00E217CA"/>
    <w:rsid w:val="00E2216E"/>
    <w:rsid w:val="00E2272C"/>
    <w:rsid w:val="00E24B5E"/>
    <w:rsid w:val="00E24B83"/>
    <w:rsid w:val="00E250DF"/>
    <w:rsid w:val="00E2520F"/>
    <w:rsid w:val="00E2534F"/>
    <w:rsid w:val="00E25A55"/>
    <w:rsid w:val="00E25CFD"/>
    <w:rsid w:val="00E25D98"/>
    <w:rsid w:val="00E2651A"/>
    <w:rsid w:val="00E267BA"/>
    <w:rsid w:val="00E2694C"/>
    <w:rsid w:val="00E26CF5"/>
    <w:rsid w:val="00E270AB"/>
    <w:rsid w:val="00E312C2"/>
    <w:rsid w:val="00E32664"/>
    <w:rsid w:val="00E32EE3"/>
    <w:rsid w:val="00E33261"/>
    <w:rsid w:val="00E345D2"/>
    <w:rsid w:val="00E34EBC"/>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7BB"/>
    <w:rsid w:val="00E52B67"/>
    <w:rsid w:val="00E53AD8"/>
    <w:rsid w:val="00E541BA"/>
    <w:rsid w:val="00E54B7E"/>
    <w:rsid w:val="00E54BE2"/>
    <w:rsid w:val="00E55E1A"/>
    <w:rsid w:val="00E55E31"/>
    <w:rsid w:val="00E563C4"/>
    <w:rsid w:val="00E56515"/>
    <w:rsid w:val="00E56BA8"/>
    <w:rsid w:val="00E56DBF"/>
    <w:rsid w:val="00E57BC3"/>
    <w:rsid w:val="00E57BD1"/>
    <w:rsid w:val="00E6008D"/>
    <w:rsid w:val="00E6084D"/>
    <w:rsid w:val="00E60B06"/>
    <w:rsid w:val="00E60E4F"/>
    <w:rsid w:val="00E615AD"/>
    <w:rsid w:val="00E61D90"/>
    <w:rsid w:val="00E62109"/>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48"/>
    <w:rsid w:val="00E73CF3"/>
    <w:rsid w:val="00E73DB9"/>
    <w:rsid w:val="00E73E43"/>
    <w:rsid w:val="00E74774"/>
    <w:rsid w:val="00E7520F"/>
    <w:rsid w:val="00E75227"/>
    <w:rsid w:val="00E75CAA"/>
    <w:rsid w:val="00E76292"/>
    <w:rsid w:val="00E76434"/>
    <w:rsid w:val="00E76CDD"/>
    <w:rsid w:val="00E76E1F"/>
    <w:rsid w:val="00E77582"/>
    <w:rsid w:val="00E77D11"/>
    <w:rsid w:val="00E77D75"/>
    <w:rsid w:val="00E80C46"/>
    <w:rsid w:val="00E81834"/>
    <w:rsid w:val="00E81CD8"/>
    <w:rsid w:val="00E82A4B"/>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45F"/>
    <w:rsid w:val="00E974E4"/>
    <w:rsid w:val="00E97C7F"/>
    <w:rsid w:val="00EA001C"/>
    <w:rsid w:val="00EA073A"/>
    <w:rsid w:val="00EA0CD1"/>
    <w:rsid w:val="00EA100E"/>
    <w:rsid w:val="00EA141A"/>
    <w:rsid w:val="00EA2280"/>
    <w:rsid w:val="00EA256A"/>
    <w:rsid w:val="00EA2B27"/>
    <w:rsid w:val="00EA36C4"/>
    <w:rsid w:val="00EA4970"/>
    <w:rsid w:val="00EA6283"/>
    <w:rsid w:val="00EA6573"/>
    <w:rsid w:val="00EA6E8F"/>
    <w:rsid w:val="00EB0E73"/>
    <w:rsid w:val="00EB12D6"/>
    <w:rsid w:val="00EB15AF"/>
    <w:rsid w:val="00EB1C0F"/>
    <w:rsid w:val="00EB35C1"/>
    <w:rsid w:val="00EB3686"/>
    <w:rsid w:val="00EB3779"/>
    <w:rsid w:val="00EB381D"/>
    <w:rsid w:val="00EB5290"/>
    <w:rsid w:val="00EB58C7"/>
    <w:rsid w:val="00EB5DC1"/>
    <w:rsid w:val="00EB63C2"/>
    <w:rsid w:val="00EB6D85"/>
    <w:rsid w:val="00EB7FCE"/>
    <w:rsid w:val="00EC03C0"/>
    <w:rsid w:val="00EC0773"/>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6"/>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195"/>
    <w:rsid w:val="00EF393F"/>
    <w:rsid w:val="00EF3A16"/>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4F07"/>
    <w:rsid w:val="00F0515F"/>
    <w:rsid w:val="00F05D7A"/>
    <w:rsid w:val="00F05F84"/>
    <w:rsid w:val="00F07038"/>
    <w:rsid w:val="00F07FDB"/>
    <w:rsid w:val="00F10CF1"/>
    <w:rsid w:val="00F10EB1"/>
    <w:rsid w:val="00F10F77"/>
    <w:rsid w:val="00F1174E"/>
    <w:rsid w:val="00F11796"/>
    <w:rsid w:val="00F126A8"/>
    <w:rsid w:val="00F12F21"/>
    <w:rsid w:val="00F13570"/>
    <w:rsid w:val="00F137F4"/>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301B"/>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660"/>
    <w:rsid w:val="00F43C74"/>
    <w:rsid w:val="00F44527"/>
    <w:rsid w:val="00F44F39"/>
    <w:rsid w:val="00F45EB2"/>
    <w:rsid w:val="00F46195"/>
    <w:rsid w:val="00F464F5"/>
    <w:rsid w:val="00F46943"/>
    <w:rsid w:val="00F46984"/>
    <w:rsid w:val="00F46CA5"/>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48C"/>
    <w:rsid w:val="00F67F4E"/>
    <w:rsid w:val="00F70558"/>
    <w:rsid w:val="00F70AB9"/>
    <w:rsid w:val="00F7131D"/>
    <w:rsid w:val="00F7215F"/>
    <w:rsid w:val="00F72260"/>
    <w:rsid w:val="00F724EC"/>
    <w:rsid w:val="00F72559"/>
    <w:rsid w:val="00F72F1B"/>
    <w:rsid w:val="00F732E6"/>
    <w:rsid w:val="00F74631"/>
    <w:rsid w:val="00F74BD1"/>
    <w:rsid w:val="00F7501B"/>
    <w:rsid w:val="00F75063"/>
    <w:rsid w:val="00F750D5"/>
    <w:rsid w:val="00F75592"/>
    <w:rsid w:val="00F75726"/>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81C"/>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0B"/>
    <w:rsid w:val="00FB0339"/>
    <w:rsid w:val="00FB10F0"/>
    <w:rsid w:val="00FB1FBE"/>
    <w:rsid w:val="00FB275B"/>
    <w:rsid w:val="00FB2EAD"/>
    <w:rsid w:val="00FB2EFD"/>
    <w:rsid w:val="00FB31A7"/>
    <w:rsid w:val="00FB3981"/>
    <w:rsid w:val="00FB3996"/>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6F6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001"/>
    <w:rsid w:val="00FE3D1F"/>
    <w:rsid w:val="00FE3D7C"/>
    <w:rsid w:val="00FE4654"/>
    <w:rsid w:val="00FE4885"/>
    <w:rsid w:val="00FE5036"/>
    <w:rsid w:val="00FE5735"/>
    <w:rsid w:val="00FE6998"/>
    <w:rsid w:val="00FE6B95"/>
    <w:rsid w:val="00FE6EE6"/>
    <w:rsid w:val="00FE6F87"/>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3D7B86B-988B-437F-8F24-5210F74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F07"/>
  </w:style>
  <w:style w:type="paragraph" w:styleId="Antrat1">
    <w:name w:val="heading 1"/>
    <w:aliases w:val="Appendix,skyrius1,Skyriu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1">
    <w:name w:val="Neapdorotas paminėjimas1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 w:type="table" w:customStyle="1" w:styleId="Lentelstinklelis3">
    <w:name w:val="Lentelės tinklelis3"/>
    <w:basedOn w:val="prastojilentel"/>
    <w:next w:val="Lentelstinklelis"/>
    <w:uiPriority w:val="39"/>
    <w:rsid w:val="0025171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7D6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205E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66F01"/>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40157"/>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357438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D/a4c424b2888111edbdcebd68a7a0df7e?positionInSearchResults=0&amp;searchModelUUID=5d6e65a1-ac3c-4b11-863c-b89ea98310f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AA514-5170-4F75-95CD-02B146C8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23783</Words>
  <Characters>13557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2</cp:revision>
  <cp:lastPrinted>2024-07-23T07:57:00Z</cp:lastPrinted>
  <dcterms:created xsi:type="dcterms:W3CDTF">2026-02-27T11:05:00Z</dcterms:created>
  <dcterms:modified xsi:type="dcterms:W3CDTF">2026-02-27T11:05:00Z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