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515C" w14:textId="4F49F904" w:rsidR="00A55EDE" w:rsidRPr="009E7A2C" w:rsidRDefault="004F51D6" w:rsidP="004F51D6">
      <w:pPr>
        <w:jc w:val="right"/>
        <w:rPr>
          <w:lang w:val="lt-LT"/>
        </w:rPr>
      </w:pPr>
      <w:r w:rsidRPr="009E7A2C">
        <w:rPr>
          <w:rFonts w:eastAsia="Calibri"/>
          <w:b/>
          <w:bCs/>
          <w:iCs/>
          <w:lang w:val="lt-LT"/>
        </w:rPr>
        <w:t>Sąlygų priedas Nr. 2</w:t>
      </w:r>
    </w:p>
    <w:p w14:paraId="2587B043" w14:textId="2693D3C8" w:rsidR="00702563" w:rsidRPr="009E7A2C" w:rsidRDefault="004F51D6" w:rsidP="004F51D6">
      <w:pPr>
        <w:jc w:val="center"/>
        <w:rPr>
          <w:b/>
          <w:lang w:val="lt-LT"/>
        </w:rPr>
      </w:pPr>
      <w:r w:rsidRPr="009E7A2C">
        <w:rPr>
          <w:b/>
          <w:lang w:val="lt-LT"/>
        </w:rPr>
        <w:t>TECHNINĖ SPECIFIKACIJA</w:t>
      </w:r>
    </w:p>
    <w:p w14:paraId="09B38F74" w14:textId="77777777" w:rsidR="004F51D6" w:rsidRPr="009E7A2C" w:rsidRDefault="004F51D6" w:rsidP="002F3959">
      <w:pPr>
        <w:rPr>
          <w:b/>
          <w:lang w:val="lt-LT"/>
        </w:rPr>
      </w:pPr>
    </w:p>
    <w:p w14:paraId="3FD4DDF9" w14:textId="45E520D4" w:rsidR="00175C8C" w:rsidRDefault="00175C8C" w:rsidP="00A90501">
      <w:pPr>
        <w:spacing w:after="120"/>
        <w:rPr>
          <w:b/>
          <w:i/>
          <w:iCs/>
          <w:lang w:val="lt-LT"/>
        </w:rPr>
      </w:pPr>
      <w:r w:rsidRPr="00175C8C">
        <w:rPr>
          <w:b/>
          <w:i/>
          <w:iCs/>
          <w:lang w:val="lt-LT"/>
        </w:rPr>
        <w:t>Dėl I pirkimo dalies</w:t>
      </w:r>
    </w:p>
    <w:p w14:paraId="39366F4C" w14:textId="078815FF" w:rsidR="00175C8C" w:rsidRPr="00175C8C" w:rsidRDefault="00175C8C" w:rsidP="00175C8C">
      <w:pPr>
        <w:pStyle w:val="Sraopastraipa"/>
        <w:numPr>
          <w:ilvl w:val="0"/>
          <w:numId w:val="12"/>
        </w:numPr>
        <w:spacing w:line="262" w:lineRule="auto"/>
        <w:ind w:hanging="294"/>
        <w:jc w:val="both"/>
        <w:rPr>
          <w:lang w:val="pt-BR"/>
        </w:rPr>
      </w:pPr>
      <w:r w:rsidRPr="00175C8C">
        <w:rPr>
          <w:b/>
          <w:lang w:val="pt-BR"/>
        </w:rPr>
        <w:t xml:space="preserve">Pirkimo objektas - </w:t>
      </w:r>
      <w:r w:rsidRPr="00175C8C">
        <w:rPr>
          <w:lang w:val="lt-LT"/>
        </w:rPr>
        <w:t xml:space="preserve">Šildymo ir karšto vandens tiekimo sistemų, vandentiekio ir kanalizacijos sistemų techninės priežiūros, aptarnavimo ir </w:t>
      </w:r>
      <w:r w:rsidRPr="00175C8C">
        <w:rPr>
          <w:lang w:val="lt-LT"/>
        </w:rPr>
        <w:t>eksploatacijos</w:t>
      </w:r>
      <w:r w:rsidRPr="00175C8C">
        <w:rPr>
          <w:lang w:val="lt-LT"/>
        </w:rPr>
        <w:t xml:space="preserve"> paslaugos</w:t>
      </w:r>
    </w:p>
    <w:p w14:paraId="7A200CA2" w14:textId="4E775C36" w:rsidR="00175C8C" w:rsidRPr="00175C8C" w:rsidRDefault="00175C8C" w:rsidP="00A90501">
      <w:pPr>
        <w:pStyle w:val="Sraopastraipa"/>
        <w:numPr>
          <w:ilvl w:val="0"/>
          <w:numId w:val="12"/>
        </w:numPr>
        <w:spacing w:after="120" w:line="262" w:lineRule="auto"/>
        <w:ind w:hanging="295"/>
        <w:rPr>
          <w:b/>
          <w:lang w:val="lt-LT"/>
        </w:rPr>
      </w:pPr>
      <w:bookmarkStart w:id="0" w:name="_Hlk222391172"/>
      <w:r w:rsidRPr="00175C8C">
        <w:rPr>
          <w:b/>
          <w:lang w:val="lt-LT"/>
        </w:rPr>
        <w:t>Paslaugų apimtis ir reikalavimai:</w:t>
      </w:r>
    </w:p>
    <w:tbl>
      <w:tblPr>
        <w:tblStyle w:val="Lentelstinklelis"/>
        <w:tblW w:w="9535" w:type="dxa"/>
        <w:tblInd w:w="0" w:type="dxa"/>
        <w:tblLayout w:type="fixed"/>
        <w:tblLook w:val="04A0" w:firstRow="1" w:lastRow="0" w:firstColumn="1" w:lastColumn="0" w:noHBand="0" w:noVBand="1"/>
      </w:tblPr>
      <w:tblGrid>
        <w:gridCol w:w="625"/>
        <w:gridCol w:w="5940"/>
        <w:gridCol w:w="1170"/>
        <w:gridCol w:w="1800"/>
      </w:tblGrid>
      <w:tr w:rsidR="00175C8C" w14:paraId="47426E45" w14:textId="77777777" w:rsidTr="00175C8C">
        <w:tc>
          <w:tcPr>
            <w:tcW w:w="625" w:type="dxa"/>
            <w:vAlign w:val="center"/>
          </w:tcPr>
          <w:p w14:paraId="004BA049" w14:textId="77777777" w:rsidR="00175C8C" w:rsidRPr="00103EAC" w:rsidRDefault="00175C8C" w:rsidP="00EF2C75">
            <w:pPr>
              <w:jc w:val="center"/>
              <w:rPr>
                <w:b/>
                <w:bCs/>
                <w:lang w:val="lt-LT"/>
              </w:rPr>
            </w:pPr>
            <w:r w:rsidRPr="00103EAC">
              <w:rPr>
                <w:b/>
                <w:bCs/>
                <w:lang w:val="lt-LT"/>
              </w:rPr>
              <w:t>Eil.</w:t>
            </w:r>
          </w:p>
          <w:p w14:paraId="7050BF6C" w14:textId="087D4ED8" w:rsidR="00175C8C" w:rsidRPr="00103EAC" w:rsidRDefault="00175C8C" w:rsidP="00EF2C75">
            <w:pPr>
              <w:jc w:val="center"/>
              <w:rPr>
                <w:b/>
                <w:bCs/>
                <w:lang w:val="lt-LT"/>
              </w:rPr>
            </w:pPr>
            <w:r w:rsidRPr="00103EAC">
              <w:rPr>
                <w:b/>
                <w:bCs/>
                <w:lang w:val="lt-LT"/>
              </w:rPr>
              <w:t>Nr</w:t>
            </w:r>
            <w:r>
              <w:rPr>
                <w:b/>
                <w:bCs/>
                <w:lang w:val="lt-LT"/>
              </w:rPr>
              <w:t>.</w:t>
            </w:r>
          </w:p>
        </w:tc>
        <w:tc>
          <w:tcPr>
            <w:tcW w:w="5940" w:type="dxa"/>
            <w:vAlign w:val="center"/>
          </w:tcPr>
          <w:p w14:paraId="64CC8732" w14:textId="77777777" w:rsidR="00175C8C" w:rsidRPr="00103EAC" w:rsidRDefault="00175C8C" w:rsidP="00EF2C75">
            <w:pPr>
              <w:jc w:val="center"/>
              <w:rPr>
                <w:b/>
                <w:bCs/>
                <w:lang w:val="lt-LT"/>
              </w:rPr>
            </w:pPr>
            <w:r w:rsidRPr="00103EAC">
              <w:rPr>
                <w:b/>
                <w:bCs/>
                <w:lang w:val="lt-LT"/>
              </w:rPr>
              <w:t>Pirkimo objektas</w:t>
            </w:r>
          </w:p>
        </w:tc>
        <w:tc>
          <w:tcPr>
            <w:tcW w:w="1170" w:type="dxa"/>
            <w:vAlign w:val="center"/>
          </w:tcPr>
          <w:p w14:paraId="156B8639" w14:textId="77777777" w:rsidR="00175C8C" w:rsidRPr="00103EAC" w:rsidRDefault="00175C8C" w:rsidP="00EF2C75">
            <w:pPr>
              <w:jc w:val="center"/>
              <w:rPr>
                <w:b/>
                <w:bCs/>
                <w:lang w:val="lt-LT"/>
              </w:rPr>
            </w:pPr>
            <w:r w:rsidRPr="00103EAC">
              <w:rPr>
                <w:b/>
                <w:bCs/>
                <w:lang w:val="lt-LT"/>
              </w:rPr>
              <w:t>Mato vienetas</w:t>
            </w:r>
          </w:p>
        </w:tc>
        <w:tc>
          <w:tcPr>
            <w:tcW w:w="1800" w:type="dxa"/>
            <w:vAlign w:val="center"/>
          </w:tcPr>
          <w:p w14:paraId="5908F240" w14:textId="77777777" w:rsidR="00175C8C" w:rsidRPr="00103EAC" w:rsidRDefault="00175C8C" w:rsidP="00EF2C75">
            <w:pPr>
              <w:jc w:val="center"/>
              <w:rPr>
                <w:b/>
                <w:bCs/>
                <w:lang w:val="lt-LT"/>
              </w:rPr>
            </w:pPr>
            <w:r w:rsidRPr="00103EAC">
              <w:rPr>
                <w:b/>
                <w:bCs/>
                <w:lang w:val="lt-LT"/>
              </w:rPr>
              <w:t>Kiekis</w:t>
            </w:r>
          </w:p>
        </w:tc>
      </w:tr>
      <w:tr w:rsidR="00175C8C" w14:paraId="37941559" w14:textId="77777777" w:rsidTr="00175C8C">
        <w:trPr>
          <w:trHeight w:val="680"/>
        </w:trPr>
        <w:tc>
          <w:tcPr>
            <w:tcW w:w="625" w:type="dxa"/>
            <w:vAlign w:val="center"/>
          </w:tcPr>
          <w:p w14:paraId="5A8D31EB" w14:textId="77777777" w:rsidR="00175C8C" w:rsidRPr="006F3A51" w:rsidRDefault="00175C8C" w:rsidP="00EF2C75">
            <w:pPr>
              <w:jc w:val="center"/>
              <w:rPr>
                <w:lang w:val="lt-LT"/>
              </w:rPr>
            </w:pPr>
            <w:r w:rsidRPr="006F3A51">
              <w:rPr>
                <w:lang w:val="lt-LT"/>
              </w:rPr>
              <w:t>1</w:t>
            </w:r>
            <w:r>
              <w:rPr>
                <w:lang w:val="lt-LT"/>
              </w:rPr>
              <w:t>.</w:t>
            </w:r>
          </w:p>
        </w:tc>
        <w:tc>
          <w:tcPr>
            <w:tcW w:w="5940" w:type="dxa"/>
            <w:vAlign w:val="center"/>
          </w:tcPr>
          <w:p w14:paraId="75C0F0F0" w14:textId="77777777" w:rsidR="00175C8C" w:rsidRPr="006F3A51" w:rsidRDefault="00175C8C" w:rsidP="00EF2C75">
            <w:pPr>
              <w:rPr>
                <w:lang w:val="lt-LT"/>
              </w:rPr>
            </w:pPr>
            <w:r w:rsidRPr="00175C8C">
              <w:rPr>
                <w:bCs/>
                <w:lang w:val="pt-BR"/>
              </w:rPr>
              <w:t>Šildymo ir karšto vandens tiekimo sistemų, vandentiekio ir kanalizacijos sistemų techninė priežiūra</w:t>
            </w:r>
          </w:p>
        </w:tc>
        <w:tc>
          <w:tcPr>
            <w:tcW w:w="1170" w:type="dxa"/>
            <w:vAlign w:val="center"/>
          </w:tcPr>
          <w:p w14:paraId="05E82EF6" w14:textId="51F5B279" w:rsidR="00175C8C" w:rsidRPr="006F3A51" w:rsidRDefault="00175C8C" w:rsidP="00EF2C75">
            <w:pPr>
              <w:jc w:val="center"/>
              <w:rPr>
                <w:lang w:val="lt-LT"/>
              </w:rPr>
            </w:pPr>
            <w:r>
              <w:rPr>
                <w:lang w:val="lt-LT"/>
              </w:rPr>
              <w:t>m</w:t>
            </w:r>
            <w:r>
              <w:rPr>
                <w:lang w:val="lt-LT"/>
              </w:rPr>
              <w:t>ėn.</w:t>
            </w:r>
          </w:p>
        </w:tc>
        <w:tc>
          <w:tcPr>
            <w:tcW w:w="1800" w:type="dxa"/>
            <w:vAlign w:val="center"/>
          </w:tcPr>
          <w:p w14:paraId="375E4BF0" w14:textId="77777777" w:rsidR="00175C8C" w:rsidRPr="006F3A51" w:rsidRDefault="00175C8C" w:rsidP="00EF2C75">
            <w:pPr>
              <w:jc w:val="center"/>
              <w:rPr>
                <w:lang w:val="lt-LT"/>
              </w:rPr>
            </w:pPr>
            <w:r>
              <w:rPr>
                <w:lang w:val="lt-LT"/>
              </w:rPr>
              <w:t>36</w:t>
            </w:r>
          </w:p>
        </w:tc>
      </w:tr>
      <w:tr w:rsidR="00175C8C" w14:paraId="4D555DB6" w14:textId="77777777" w:rsidTr="00175C8C">
        <w:trPr>
          <w:trHeight w:val="680"/>
        </w:trPr>
        <w:tc>
          <w:tcPr>
            <w:tcW w:w="625" w:type="dxa"/>
            <w:vAlign w:val="center"/>
          </w:tcPr>
          <w:p w14:paraId="4703C508" w14:textId="77777777" w:rsidR="00175C8C" w:rsidRPr="006F3A51" w:rsidRDefault="00175C8C" w:rsidP="00EF2C75">
            <w:pPr>
              <w:jc w:val="center"/>
              <w:rPr>
                <w:lang w:val="lt-LT"/>
              </w:rPr>
            </w:pPr>
            <w:r w:rsidRPr="006F3A51">
              <w:rPr>
                <w:lang w:val="lt-LT"/>
              </w:rPr>
              <w:t>2</w:t>
            </w:r>
            <w:r>
              <w:rPr>
                <w:lang w:val="lt-LT"/>
              </w:rPr>
              <w:t>.</w:t>
            </w:r>
          </w:p>
        </w:tc>
        <w:tc>
          <w:tcPr>
            <w:tcW w:w="5940" w:type="dxa"/>
            <w:vAlign w:val="center"/>
          </w:tcPr>
          <w:p w14:paraId="76AAAB9B" w14:textId="77777777" w:rsidR="00175C8C" w:rsidRPr="006F3A51" w:rsidRDefault="00175C8C" w:rsidP="00EF2C75">
            <w:pPr>
              <w:rPr>
                <w:lang w:val="lt-LT"/>
              </w:rPr>
            </w:pPr>
            <w:r>
              <w:rPr>
                <w:lang w:val="lt-LT"/>
              </w:rPr>
              <w:t>Santechninės paslaugos, a</w:t>
            </w:r>
            <w:r w:rsidRPr="006F3A51">
              <w:rPr>
                <w:lang w:val="lt-LT"/>
              </w:rPr>
              <w:t>varin</w:t>
            </w:r>
            <w:r>
              <w:rPr>
                <w:lang w:val="lt-LT"/>
              </w:rPr>
              <w:t xml:space="preserve">is iškvietimas, </w:t>
            </w:r>
            <w:r w:rsidRPr="006F3A51">
              <w:rPr>
                <w:lang w:val="lt-LT"/>
              </w:rPr>
              <w:t>avarijų lokalizavim</w:t>
            </w:r>
            <w:r>
              <w:rPr>
                <w:lang w:val="lt-LT"/>
              </w:rPr>
              <w:t>as ir likvidavimas</w:t>
            </w:r>
          </w:p>
        </w:tc>
        <w:tc>
          <w:tcPr>
            <w:tcW w:w="1170" w:type="dxa"/>
            <w:vAlign w:val="center"/>
          </w:tcPr>
          <w:p w14:paraId="0C864223" w14:textId="1B7A0F5A" w:rsidR="00175C8C" w:rsidRPr="006F3A51" w:rsidRDefault="00175C8C" w:rsidP="00EF2C75">
            <w:pPr>
              <w:jc w:val="center"/>
              <w:rPr>
                <w:lang w:val="lt-LT"/>
              </w:rPr>
            </w:pPr>
            <w:r>
              <w:rPr>
                <w:lang w:val="lt-LT"/>
              </w:rPr>
              <w:t>v</w:t>
            </w:r>
            <w:r>
              <w:rPr>
                <w:lang w:val="lt-LT"/>
              </w:rPr>
              <w:t>al.</w:t>
            </w:r>
          </w:p>
        </w:tc>
        <w:tc>
          <w:tcPr>
            <w:tcW w:w="1800" w:type="dxa"/>
            <w:vAlign w:val="center"/>
          </w:tcPr>
          <w:p w14:paraId="15A3F0B0" w14:textId="77777777" w:rsidR="00175C8C" w:rsidRPr="006F3A51" w:rsidRDefault="00175C8C" w:rsidP="00EF2C75">
            <w:pPr>
              <w:jc w:val="center"/>
              <w:rPr>
                <w:lang w:val="lt-LT"/>
              </w:rPr>
            </w:pPr>
            <w:r>
              <w:rPr>
                <w:lang w:val="lt-LT"/>
              </w:rPr>
              <w:t>80</w:t>
            </w:r>
          </w:p>
        </w:tc>
      </w:tr>
      <w:tr w:rsidR="00175C8C" w14:paraId="130EF24D" w14:textId="77777777" w:rsidTr="00A90501">
        <w:trPr>
          <w:trHeight w:val="477"/>
        </w:trPr>
        <w:tc>
          <w:tcPr>
            <w:tcW w:w="625" w:type="dxa"/>
            <w:vAlign w:val="center"/>
          </w:tcPr>
          <w:p w14:paraId="5EF8FDC9" w14:textId="77777777" w:rsidR="00175C8C" w:rsidRDefault="00175C8C" w:rsidP="00EF2C75">
            <w:pPr>
              <w:jc w:val="center"/>
              <w:rPr>
                <w:lang w:val="lt-LT"/>
              </w:rPr>
            </w:pPr>
            <w:r>
              <w:rPr>
                <w:lang w:val="lt-LT"/>
              </w:rPr>
              <w:t>3.</w:t>
            </w:r>
          </w:p>
        </w:tc>
        <w:tc>
          <w:tcPr>
            <w:tcW w:w="5940" w:type="dxa"/>
            <w:vAlign w:val="center"/>
          </w:tcPr>
          <w:p w14:paraId="112CECBA" w14:textId="77777777" w:rsidR="00175C8C" w:rsidRPr="00C01DD6" w:rsidRDefault="00175C8C" w:rsidP="00EF2C75">
            <w:pPr>
              <w:rPr>
                <w:lang w:val="lt-LT"/>
              </w:rPr>
            </w:pPr>
            <w:r w:rsidRPr="00C01DD6">
              <w:rPr>
                <w:lang w:val="lt-LT"/>
              </w:rPr>
              <w:t>Faktinės išlaidos</w:t>
            </w:r>
          </w:p>
        </w:tc>
        <w:tc>
          <w:tcPr>
            <w:tcW w:w="2970" w:type="dxa"/>
            <w:gridSpan w:val="2"/>
            <w:vAlign w:val="center"/>
          </w:tcPr>
          <w:p w14:paraId="39D748C1" w14:textId="59650FBC" w:rsidR="00175C8C" w:rsidRPr="00075F26" w:rsidRDefault="00075F26" w:rsidP="00075F26">
            <w:pPr>
              <w:ind w:left="-111"/>
              <w:jc w:val="center"/>
              <w:rPr>
                <w:lang w:val="lt-LT"/>
              </w:rPr>
            </w:pPr>
            <w:r>
              <w:rPr>
                <w:lang w:val="lt-LT"/>
              </w:rPr>
              <w:t xml:space="preserve">2000,00 Eur </w:t>
            </w:r>
            <w:r w:rsidR="00175C8C" w:rsidRPr="00075F26">
              <w:rPr>
                <w:lang w:val="lt-LT"/>
              </w:rPr>
              <w:t>su PVM</w:t>
            </w:r>
          </w:p>
        </w:tc>
      </w:tr>
    </w:tbl>
    <w:bookmarkEnd w:id="0"/>
    <w:p w14:paraId="1B3A831D" w14:textId="2BC0ED7F" w:rsidR="00175C8C" w:rsidRPr="00175C8C" w:rsidRDefault="00175C8C" w:rsidP="00A90501">
      <w:pPr>
        <w:pStyle w:val="Sraopastraipa"/>
        <w:numPr>
          <w:ilvl w:val="1"/>
          <w:numId w:val="12"/>
        </w:numPr>
        <w:spacing w:before="120" w:line="262" w:lineRule="auto"/>
        <w:ind w:left="850" w:hanging="425"/>
        <w:jc w:val="both"/>
        <w:rPr>
          <w:lang w:val="lt-LT"/>
        </w:rPr>
      </w:pPr>
      <w:r w:rsidRPr="00175C8C">
        <w:rPr>
          <w:lang w:val="lt-LT"/>
        </w:rPr>
        <w:t xml:space="preserve"> </w:t>
      </w:r>
      <w:r w:rsidRPr="00175C8C">
        <w:rPr>
          <w:lang w:val="lt-LT"/>
        </w:rPr>
        <w:t>Nustatyti defektus/gedimus ir paruošti bei pateikti defektų/gedimų šalinimui reikalingų detalių sąrašą.</w:t>
      </w:r>
    </w:p>
    <w:p w14:paraId="2EC4AD21" w14:textId="3F8B325B" w:rsidR="00175C8C" w:rsidRPr="00175C8C" w:rsidRDefault="00175C8C" w:rsidP="00175C8C">
      <w:pPr>
        <w:pStyle w:val="Sraopastraipa"/>
        <w:numPr>
          <w:ilvl w:val="1"/>
          <w:numId w:val="12"/>
        </w:numPr>
        <w:spacing w:line="262" w:lineRule="auto"/>
        <w:ind w:left="851" w:hanging="425"/>
        <w:jc w:val="both"/>
        <w:rPr>
          <w:lang w:val="lt-LT"/>
        </w:rPr>
      </w:pPr>
      <w:r>
        <w:rPr>
          <w:lang w:val="lt-LT"/>
        </w:rPr>
        <w:t xml:space="preserve"> </w:t>
      </w:r>
      <w:r w:rsidRPr="00175C8C">
        <w:rPr>
          <w:lang w:val="lt-LT"/>
        </w:rPr>
        <w:t xml:space="preserve">Remonto darbus </w:t>
      </w:r>
      <w:r w:rsidRPr="00175C8C">
        <w:rPr>
          <w:lang w:val="lt-LT"/>
        </w:rPr>
        <w:t>atlikti</w:t>
      </w:r>
      <w:r w:rsidRPr="00175C8C">
        <w:rPr>
          <w:lang w:val="lt-LT"/>
        </w:rPr>
        <w:t xml:space="preserve"> pagal abipusiai suderintą darbų atlikimo laiką ir sąmatą.</w:t>
      </w:r>
    </w:p>
    <w:p w14:paraId="4A328A4D" w14:textId="5A179271" w:rsidR="00175C8C" w:rsidRPr="00175C8C" w:rsidRDefault="00175C8C" w:rsidP="00175C8C">
      <w:pPr>
        <w:pStyle w:val="Sraopastraipa"/>
        <w:numPr>
          <w:ilvl w:val="1"/>
          <w:numId w:val="12"/>
        </w:numPr>
        <w:spacing w:line="262" w:lineRule="auto"/>
        <w:ind w:left="851" w:hanging="425"/>
        <w:jc w:val="both"/>
        <w:rPr>
          <w:lang w:val="lt-LT"/>
        </w:rPr>
      </w:pPr>
      <w:r>
        <w:rPr>
          <w:lang w:val="lt-LT"/>
        </w:rPr>
        <w:t xml:space="preserve"> </w:t>
      </w:r>
      <w:r w:rsidRPr="00175C8C">
        <w:rPr>
          <w:lang w:val="lt-LT"/>
        </w:rPr>
        <w:t>Prieš teikiant pasiūlymą, paslaugos teikėjas turi galimybę atvykti į vietą tam, kad įvertintų realias paslaugų apimtis.</w:t>
      </w:r>
    </w:p>
    <w:p w14:paraId="0FF09879" w14:textId="5559DA88" w:rsidR="00175C8C" w:rsidRPr="00175C8C" w:rsidRDefault="00175C8C" w:rsidP="00175C8C">
      <w:pPr>
        <w:pStyle w:val="Sraopastraipa"/>
        <w:numPr>
          <w:ilvl w:val="1"/>
          <w:numId w:val="12"/>
        </w:numPr>
        <w:spacing w:line="262" w:lineRule="auto"/>
        <w:ind w:left="851" w:hanging="425"/>
        <w:jc w:val="both"/>
        <w:rPr>
          <w:lang w:val="lt-LT"/>
        </w:rPr>
      </w:pPr>
      <w:r>
        <w:rPr>
          <w:lang w:val="lt-LT"/>
        </w:rPr>
        <w:t xml:space="preserve"> </w:t>
      </w:r>
      <w:r w:rsidRPr="00175C8C">
        <w:rPr>
          <w:lang w:val="lt-LT"/>
        </w:rPr>
        <w:t>Paslaugos perkamos 36 mėnesiams ir 2 (du) mėnesiai galutiniam atsiskaitymui tarp Šalių, visas sutarties laikas - 38 mėnesiai.</w:t>
      </w:r>
    </w:p>
    <w:p w14:paraId="1C160E09" w14:textId="7321794E" w:rsidR="00175C8C" w:rsidRPr="00175C8C" w:rsidRDefault="00175C8C" w:rsidP="00175C8C">
      <w:pPr>
        <w:pStyle w:val="Sraopastraipa"/>
        <w:numPr>
          <w:ilvl w:val="1"/>
          <w:numId w:val="12"/>
        </w:numPr>
        <w:spacing w:line="262" w:lineRule="auto"/>
        <w:ind w:left="851" w:hanging="425"/>
        <w:jc w:val="both"/>
        <w:rPr>
          <w:lang w:val="lt-LT"/>
        </w:rPr>
      </w:pPr>
      <w:r>
        <w:rPr>
          <w:lang w:val="lt-LT"/>
        </w:rPr>
        <w:t xml:space="preserve"> </w:t>
      </w:r>
      <w:r w:rsidRPr="00175C8C">
        <w:rPr>
          <w:lang w:val="lt-LT"/>
        </w:rPr>
        <w:t>Paslaugų teikimo vieta: VšĮ Nacionalinis kraujo centras Panevėžio skyrius, Nemuno g. 75, Panevėžys.</w:t>
      </w:r>
    </w:p>
    <w:p w14:paraId="15252BF7" w14:textId="6637A6BC" w:rsidR="00175C8C" w:rsidRDefault="00175C8C" w:rsidP="00175C8C">
      <w:pPr>
        <w:pStyle w:val="Sraopastraipa"/>
        <w:numPr>
          <w:ilvl w:val="1"/>
          <w:numId w:val="12"/>
        </w:numPr>
        <w:spacing w:line="262" w:lineRule="auto"/>
        <w:ind w:left="851" w:hanging="425"/>
        <w:jc w:val="both"/>
        <w:rPr>
          <w:lang w:val="lt-LT"/>
        </w:rPr>
      </w:pPr>
      <w:r>
        <w:rPr>
          <w:lang w:val="lt-LT"/>
        </w:rPr>
        <w:t xml:space="preserve"> </w:t>
      </w:r>
      <w:r w:rsidRPr="00175C8C">
        <w:rPr>
          <w:lang w:val="lt-LT"/>
        </w:rPr>
        <w:t>Aptarnaujamų patalpų bendras plotas – 372 m2.</w:t>
      </w:r>
    </w:p>
    <w:p w14:paraId="42644F89" w14:textId="1D4C14D6" w:rsidR="00175C8C" w:rsidRDefault="00175C8C" w:rsidP="00A90501">
      <w:pPr>
        <w:spacing w:before="120" w:after="120"/>
        <w:rPr>
          <w:b/>
          <w:i/>
          <w:iCs/>
          <w:lang w:val="lt-LT"/>
        </w:rPr>
      </w:pPr>
      <w:r w:rsidRPr="00175C8C">
        <w:rPr>
          <w:b/>
          <w:i/>
          <w:iCs/>
          <w:lang w:val="lt-LT"/>
        </w:rPr>
        <w:t xml:space="preserve">Dėl </w:t>
      </w:r>
      <w:r>
        <w:rPr>
          <w:b/>
          <w:i/>
          <w:iCs/>
          <w:lang w:val="lt-LT"/>
        </w:rPr>
        <w:t>I</w:t>
      </w:r>
      <w:r w:rsidRPr="00175C8C">
        <w:rPr>
          <w:b/>
          <w:i/>
          <w:iCs/>
          <w:lang w:val="lt-LT"/>
        </w:rPr>
        <w:t>I pirkimo dalies</w:t>
      </w:r>
    </w:p>
    <w:p w14:paraId="74C2FFDC" w14:textId="77777777" w:rsidR="00175C8C" w:rsidRPr="00175C8C" w:rsidRDefault="00175C8C" w:rsidP="00175C8C">
      <w:pPr>
        <w:pStyle w:val="Sraopastraipa"/>
        <w:numPr>
          <w:ilvl w:val="0"/>
          <w:numId w:val="8"/>
        </w:numPr>
        <w:tabs>
          <w:tab w:val="left" w:pos="851"/>
        </w:tabs>
        <w:spacing w:line="262" w:lineRule="auto"/>
        <w:ind w:left="709" w:hanging="283"/>
        <w:jc w:val="both"/>
        <w:rPr>
          <w:lang w:val="lt-LT"/>
        </w:rPr>
      </w:pPr>
      <w:r w:rsidRPr="00175C8C">
        <w:rPr>
          <w:b/>
          <w:lang w:val="lt-LT"/>
        </w:rPr>
        <w:t>Pirkimo objektas</w:t>
      </w:r>
      <w:r w:rsidRPr="00175C8C">
        <w:rPr>
          <w:lang w:val="lt-LT"/>
        </w:rPr>
        <w:t xml:space="preserve"> – Perkančiojoje organizacijoje naudojamų šildymo ir karšto vandens tiekimo sistemų, vandentiekio ir kanalizacijos sistemų techninės priežiūros, aptarnavimo ir eksploatacijos paslaugos.</w:t>
      </w:r>
    </w:p>
    <w:p w14:paraId="77DE8A43" w14:textId="77777777" w:rsidR="00175C8C" w:rsidRPr="00175C8C" w:rsidRDefault="00175C8C" w:rsidP="00175C8C">
      <w:pPr>
        <w:pStyle w:val="Sraopastraipa"/>
        <w:numPr>
          <w:ilvl w:val="0"/>
          <w:numId w:val="8"/>
        </w:numPr>
        <w:tabs>
          <w:tab w:val="left" w:pos="851"/>
        </w:tabs>
        <w:spacing w:line="262" w:lineRule="auto"/>
        <w:ind w:left="709" w:hanging="283"/>
        <w:jc w:val="both"/>
        <w:rPr>
          <w:b/>
          <w:lang w:val="pt-BR"/>
        </w:rPr>
      </w:pPr>
      <w:r w:rsidRPr="00175C8C">
        <w:rPr>
          <w:b/>
          <w:lang w:val="pt-BR"/>
        </w:rPr>
        <w:t>Perkančiosios organizacijos šildymo ir karšto vandens tiekimo sistemų, vandentiekio ir kanalizacijos sistemų ūkį sudaro:</w:t>
      </w:r>
    </w:p>
    <w:p w14:paraId="2F6B298C" w14:textId="444D01F5" w:rsidR="00175C8C" w:rsidRPr="00175C8C" w:rsidRDefault="00175C8C" w:rsidP="00175C8C">
      <w:pPr>
        <w:pStyle w:val="Sraopastraipa"/>
        <w:numPr>
          <w:ilvl w:val="1"/>
          <w:numId w:val="8"/>
        </w:numPr>
        <w:tabs>
          <w:tab w:val="left" w:pos="851"/>
        </w:tabs>
        <w:spacing w:line="262" w:lineRule="auto"/>
        <w:ind w:left="709" w:hanging="283"/>
        <w:jc w:val="both"/>
        <w:rPr>
          <w:lang w:val="pt-BR"/>
        </w:rPr>
      </w:pPr>
      <w:r>
        <w:rPr>
          <w:lang w:val="pt-BR"/>
        </w:rPr>
        <w:t xml:space="preserve"> </w:t>
      </w:r>
      <w:r w:rsidRPr="00175C8C">
        <w:rPr>
          <w:lang w:val="pt-BR"/>
        </w:rPr>
        <w:t>2 vnt. šilumos punktų (šilumos įrenginių galia iki 1 MW);</w:t>
      </w:r>
    </w:p>
    <w:p w14:paraId="3D25A76B" w14:textId="77777777" w:rsidR="00175C8C" w:rsidRPr="00175C8C" w:rsidRDefault="00175C8C" w:rsidP="00175C8C">
      <w:pPr>
        <w:pStyle w:val="Sraopastraipa"/>
        <w:numPr>
          <w:ilvl w:val="1"/>
          <w:numId w:val="8"/>
        </w:numPr>
        <w:tabs>
          <w:tab w:val="left" w:pos="851"/>
        </w:tabs>
        <w:spacing w:line="262" w:lineRule="auto"/>
        <w:ind w:left="709" w:hanging="283"/>
        <w:jc w:val="both"/>
        <w:rPr>
          <w:lang w:val="lt-LT"/>
        </w:rPr>
      </w:pPr>
      <w:r w:rsidRPr="00175C8C">
        <w:rPr>
          <w:lang w:val="lt-LT"/>
        </w:rPr>
        <w:t>210 vnt. radiatorių;</w:t>
      </w:r>
    </w:p>
    <w:p w14:paraId="68947941" w14:textId="77777777" w:rsidR="00175C8C" w:rsidRPr="00175C8C" w:rsidRDefault="00175C8C" w:rsidP="00175C8C">
      <w:pPr>
        <w:pStyle w:val="Sraopastraipa"/>
        <w:numPr>
          <w:ilvl w:val="1"/>
          <w:numId w:val="8"/>
        </w:numPr>
        <w:tabs>
          <w:tab w:val="left" w:pos="851"/>
        </w:tabs>
        <w:spacing w:line="262" w:lineRule="auto"/>
        <w:ind w:left="709" w:hanging="283"/>
        <w:jc w:val="both"/>
        <w:rPr>
          <w:lang w:val="pt-BR"/>
        </w:rPr>
      </w:pPr>
      <w:r w:rsidRPr="00175C8C">
        <w:rPr>
          <w:lang w:val="pt-BR"/>
        </w:rPr>
        <w:t>109 vnt. naudojamų vandens ėmimo taškų;</w:t>
      </w:r>
    </w:p>
    <w:p w14:paraId="22FC9419" w14:textId="77777777" w:rsidR="00175C8C" w:rsidRPr="00175C8C" w:rsidRDefault="00175C8C" w:rsidP="00175C8C">
      <w:pPr>
        <w:pStyle w:val="Sraopastraipa"/>
        <w:numPr>
          <w:ilvl w:val="1"/>
          <w:numId w:val="8"/>
        </w:numPr>
        <w:tabs>
          <w:tab w:val="left" w:pos="851"/>
        </w:tabs>
        <w:spacing w:line="262" w:lineRule="auto"/>
        <w:ind w:left="709" w:hanging="283"/>
        <w:jc w:val="both"/>
        <w:rPr>
          <w:lang w:val="pt-BR"/>
        </w:rPr>
      </w:pPr>
      <w:r w:rsidRPr="00175C8C">
        <w:rPr>
          <w:lang w:val="pt-BR"/>
        </w:rPr>
        <w:t>Bendras šildymo plotas apie 3 100 m2.</w:t>
      </w:r>
    </w:p>
    <w:p w14:paraId="4ECA429F" w14:textId="77777777" w:rsidR="00175C8C" w:rsidRPr="00175C8C" w:rsidRDefault="00175C8C" w:rsidP="00175C8C">
      <w:pPr>
        <w:pStyle w:val="Sraopastraipa"/>
        <w:numPr>
          <w:ilvl w:val="0"/>
          <w:numId w:val="8"/>
        </w:numPr>
        <w:tabs>
          <w:tab w:val="left" w:pos="851"/>
        </w:tabs>
        <w:spacing w:line="262" w:lineRule="auto"/>
        <w:ind w:left="709" w:hanging="283"/>
        <w:jc w:val="both"/>
        <w:rPr>
          <w:b/>
          <w:lang w:val="pt-BR"/>
        </w:rPr>
      </w:pPr>
      <w:r w:rsidRPr="00175C8C">
        <w:rPr>
          <w:b/>
          <w:lang w:val="pt-BR"/>
        </w:rPr>
        <w:t>Paslaugų teikimo vieta – Žolyno g. 34 ir Žolyno g. 39A, Vilnius.</w:t>
      </w:r>
    </w:p>
    <w:p w14:paraId="0859B3CF" w14:textId="59971ACA" w:rsidR="00A90501" w:rsidRPr="00175C8C" w:rsidRDefault="00A90501" w:rsidP="00A90501">
      <w:pPr>
        <w:pStyle w:val="Sraopastraipa"/>
        <w:numPr>
          <w:ilvl w:val="0"/>
          <w:numId w:val="8"/>
        </w:numPr>
        <w:tabs>
          <w:tab w:val="left" w:pos="851"/>
        </w:tabs>
        <w:spacing w:after="120" w:line="262" w:lineRule="auto"/>
        <w:ind w:left="709" w:hanging="284"/>
        <w:jc w:val="both"/>
        <w:rPr>
          <w:b/>
          <w:lang w:val="lt-LT"/>
        </w:rPr>
      </w:pPr>
      <w:r w:rsidRPr="00A90501">
        <w:rPr>
          <w:b/>
          <w:lang w:val="pt-BR"/>
        </w:rPr>
        <w:t>Paslaugų apimtis:</w:t>
      </w:r>
    </w:p>
    <w:tbl>
      <w:tblPr>
        <w:tblStyle w:val="Lentelstinklelis"/>
        <w:tblW w:w="9535" w:type="dxa"/>
        <w:tblInd w:w="0" w:type="dxa"/>
        <w:tblLayout w:type="fixed"/>
        <w:tblLook w:val="04A0" w:firstRow="1" w:lastRow="0" w:firstColumn="1" w:lastColumn="0" w:noHBand="0" w:noVBand="1"/>
      </w:tblPr>
      <w:tblGrid>
        <w:gridCol w:w="625"/>
        <w:gridCol w:w="5940"/>
        <w:gridCol w:w="1170"/>
        <w:gridCol w:w="1800"/>
      </w:tblGrid>
      <w:tr w:rsidR="00A90501" w14:paraId="1AF5E276" w14:textId="77777777" w:rsidTr="00EF2C75">
        <w:tc>
          <w:tcPr>
            <w:tcW w:w="625" w:type="dxa"/>
            <w:vAlign w:val="center"/>
          </w:tcPr>
          <w:p w14:paraId="49DC3951" w14:textId="77777777" w:rsidR="00A90501" w:rsidRPr="00103EAC" w:rsidRDefault="00A90501" w:rsidP="00EF2C75">
            <w:pPr>
              <w:jc w:val="center"/>
              <w:rPr>
                <w:b/>
                <w:bCs/>
                <w:lang w:val="lt-LT"/>
              </w:rPr>
            </w:pPr>
            <w:r w:rsidRPr="00103EAC">
              <w:rPr>
                <w:b/>
                <w:bCs/>
                <w:lang w:val="lt-LT"/>
              </w:rPr>
              <w:t>Eil.</w:t>
            </w:r>
          </w:p>
          <w:p w14:paraId="208FA8FA" w14:textId="77777777" w:rsidR="00A90501" w:rsidRPr="00103EAC" w:rsidRDefault="00A90501" w:rsidP="00EF2C75">
            <w:pPr>
              <w:jc w:val="center"/>
              <w:rPr>
                <w:b/>
                <w:bCs/>
                <w:lang w:val="lt-LT"/>
              </w:rPr>
            </w:pPr>
            <w:r w:rsidRPr="00103EAC">
              <w:rPr>
                <w:b/>
                <w:bCs/>
                <w:lang w:val="lt-LT"/>
              </w:rPr>
              <w:t>Nr</w:t>
            </w:r>
            <w:r>
              <w:rPr>
                <w:b/>
                <w:bCs/>
                <w:lang w:val="lt-LT"/>
              </w:rPr>
              <w:t>.</w:t>
            </w:r>
          </w:p>
        </w:tc>
        <w:tc>
          <w:tcPr>
            <w:tcW w:w="5940" w:type="dxa"/>
            <w:vAlign w:val="center"/>
          </w:tcPr>
          <w:p w14:paraId="42523C69" w14:textId="77777777" w:rsidR="00A90501" w:rsidRPr="00103EAC" w:rsidRDefault="00A90501" w:rsidP="00EF2C75">
            <w:pPr>
              <w:jc w:val="center"/>
              <w:rPr>
                <w:b/>
                <w:bCs/>
                <w:lang w:val="lt-LT"/>
              </w:rPr>
            </w:pPr>
            <w:r w:rsidRPr="00103EAC">
              <w:rPr>
                <w:b/>
                <w:bCs/>
                <w:lang w:val="lt-LT"/>
              </w:rPr>
              <w:t>Pirkimo objektas</w:t>
            </w:r>
          </w:p>
        </w:tc>
        <w:tc>
          <w:tcPr>
            <w:tcW w:w="1170" w:type="dxa"/>
            <w:vAlign w:val="center"/>
          </w:tcPr>
          <w:p w14:paraId="67E46DD2" w14:textId="77777777" w:rsidR="00A90501" w:rsidRPr="00103EAC" w:rsidRDefault="00A90501" w:rsidP="00EF2C75">
            <w:pPr>
              <w:jc w:val="center"/>
              <w:rPr>
                <w:b/>
                <w:bCs/>
                <w:lang w:val="lt-LT"/>
              </w:rPr>
            </w:pPr>
            <w:r w:rsidRPr="00103EAC">
              <w:rPr>
                <w:b/>
                <w:bCs/>
                <w:lang w:val="lt-LT"/>
              </w:rPr>
              <w:t>Mato vienetas</w:t>
            </w:r>
          </w:p>
        </w:tc>
        <w:tc>
          <w:tcPr>
            <w:tcW w:w="1800" w:type="dxa"/>
            <w:vAlign w:val="center"/>
          </w:tcPr>
          <w:p w14:paraId="4155FDC9" w14:textId="77777777" w:rsidR="00A90501" w:rsidRPr="00103EAC" w:rsidRDefault="00A90501" w:rsidP="00EF2C75">
            <w:pPr>
              <w:jc w:val="center"/>
              <w:rPr>
                <w:b/>
                <w:bCs/>
                <w:lang w:val="lt-LT"/>
              </w:rPr>
            </w:pPr>
            <w:r w:rsidRPr="00103EAC">
              <w:rPr>
                <w:b/>
                <w:bCs/>
                <w:lang w:val="lt-LT"/>
              </w:rPr>
              <w:t>Kiekis</w:t>
            </w:r>
          </w:p>
        </w:tc>
      </w:tr>
      <w:tr w:rsidR="00A90501" w14:paraId="0795B4EF" w14:textId="77777777" w:rsidTr="00EF2C75">
        <w:trPr>
          <w:trHeight w:val="680"/>
        </w:trPr>
        <w:tc>
          <w:tcPr>
            <w:tcW w:w="625" w:type="dxa"/>
            <w:vAlign w:val="center"/>
          </w:tcPr>
          <w:p w14:paraId="65FD858F" w14:textId="77777777" w:rsidR="00A90501" w:rsidRPr="006F3A51" w:rsidRDefault="00A90501" w:rsidP="00EF2C75">
            <w:pPr>
              <w:jc w:val="center"/>
              <w:rPr>
                <w:lang w:val="lt-LT"/>
              </w:rPr>
            </w:pPr>
            <w:r w:rsidRPr="006F3A51">
              <w:rPr>
                <w:lang w:val="lt-LT"/>
              </w:rPr>
              <w:t>1</w:t>
            </w:r>
            <w:r>
              <w:rPr>
                <w:lang w:val="lt-LT"/>
              </w:rPr>
              <w:t>.</w:t>
            </w:r>
          </w:p>
        </w:tc>
        <w:tc>
          <w:tcPr>
            <w:tcW w:w="5940" w:type="dxa"/>
            <w:vAlign w:val="center"/>
          </w:tcPr>
          <w:p w14:paraId="49F99DBC" w14:textId="77777777" w:rsidR="00A90501" w:rsidRPr="006F3A51" w:rsidRDefault="00A90501" w:rsidP="00EF2C75">
            <w:pPr>
              <w:rPr>
                <w:lang w:val="lt-LT"/>
              </w:rPr>
            </w:pPr>
            <w:r w:rsidRPr="00175C8C">
              <w:rPr>
                <w:bCs/>
                <w:lang w:val="pt-BR"/>
              </w:rPr>
              <w:t>Šildymo ir karšto vandens tiekimo sistemų, vandentiekio ir kanalizacijos sistemų techninė priežiūra</w:t>
            </w:r>
          </w:p>
        </w:tc>
        <w:tc>
          <w:tcPr>
            <w:tcW w:w="1170" w:type="dxa"/>
            <w:vAlign w:val="center"/>
          </w:tcPr>
          <w:p w14:paraId="08250686" w14:textId="77777777" w:rsidR="00A90501" w:rsidRPr="006F3A51" w:rsidRDefault="00A90501" w:rsidP="00EF2C75">
            <w:pPr>
              <w:jc w:val="center"/>
              <w:rPr>
                <w:lang w:val="lt-LT"/>
              </w:rPr>
            </w:pPr>
            <w:r>
              <w:rPr>
                <w:lang w:val="lt-LT"/>
              </w:rPr>
              <w:t>mėn.</w:t>
            </w:r>
          </w:p>
        </w:tc>
        <w:tc>
          <w:tcPr>
            <w:tcW w:w="1800" w:type="dxa"/>
            <w:vAlign w:val="center"/>
          </w:tcPr>
          <w:p w14:paraId="0F77F243" w14:textId="77777777" w:rsidR="00A90501" w:rsidRPr="006F3A51" w:rsidRDefault="00A90501" w:rsidP="00EF2C75">
            <w:pPr>
              <w:jc w:val="center"/>
              <w:rPr>
                <w:lang w:val="lt-LT"/>
              </w:rPr>
            </w:pPr>
            <w:r>
              <w:rPr>
                <w:lang w:val="lt-LT"/>
              </w:rPr>
              <w:t>36</w:t>
            </w:r>
          </w:p>
        </w:tc>
      </w:tr>
      <w:tr w:rsidR="00A90501" w14:paraId="691E69FD" w14:textId="77777777" w:rsidTr="00EF2C75">
        <w:trPr>
          <w:trHeight w:val="680"/>
        </w:trPr>
        <w:tc>
          <w:tcPr>
            <w:tcW w:w="625" w:type="dxa"/>
            <w:vAlign w:val="center"/>
          </w:tcPr>
          <w:p w14:paraId="154AD7F8" w14:textId="77777777" w:rsidR="00A90501" w:rsidRPr="006F3A51" w:rsidRDefault="00A90501" w:rsidP="00EF2C75">
            <w:pPr>
              <w:jc w:val="center"/>
              <w:rPr>
                <w:lang w:val="lt-LT"/>
              </w:rPr>
            </w:pPr>
            <w:r w:rsidRPr="006F3A51">
              <w:rPr>
                <w:lang w:val="lt-LT"/>
              </w:rPr>
              <w:t>2</w:t>
            </w:r>
            <w:r>
              <w:rPr>
                <w:lang w:val="lt-LT"/>
              </w:rPr>
              <w:t>.</w:t>
            </w:r>
          </w:p>
        </w:tc>
        <w:tc>
          <w:tcPr>
            <w:tcW w:w="5940" w:type="dxa"/>
            <w:vAlign w:val="center"/>
          </w:tcPr>
          <w:p w14:paraId="734BFFD6" w14:textId="77777777" w:rsidR="00A90501" w:rsidRPr="006F3A51" w:rsidRDefault="00A90501" w:rsidP="00EF2C75">
            <w:pPr>
              <w:rPr>
                <w:lang w:val="lt-LT"/>
              </w:rPr>
            </w:pPr>
            <w:r>
              <w:rPr>
                <w:lang w:val="lt-LT"/>
              </w:rPr>
              <w:t>Santechninės paslaugos, a</w:t>
            </w:r>
            <w:r w:rsidRPr="006F3A51">
              <w:rPr>
                <w:lang w:val="lt-LT"/>
              </w:rPr>
              <w:t>varin</w:t>
            </w:r>
            <w:r>
              <w:rPr>
                <w:lang w:val="lt-LT"/>
              </w:rPr>
              <w:t xml:space="preserve">is iškvietimas, </w:t>
            </w:r>
            <w:r w:rsidRPr="006F3A51">
              <w:rPr>
                <w:lang w:val="lt-LT"/>
              </w:rPr>
              <w:t>avarijų lokalizavim</w:t>
            </w:r>
            <w:r>
              <w:rPr>
                <w:lang w:val="lt-LT"/>
              </w:rPr>
              <w:t>as ir likvidavimas</w:t>
            </w:r>
          </w:p>
        </w:tc>
        <w:tc>
          <w:tcPr>
            <w:tcW w:w="1170" w:type="dxa"/>
            <w:vAlign w:val="center"/>
          </w:tcPr>
          <w:p w14:paraId="45A29E2B" w14:textId="77777777" w:rsidR="00A90501" w:rsidRPr="006F3A51" w:rsidRDefault="00A90501" w:rsidP="00EF2C75">
            <w:pPr>
              <w:jc w:val="center"/>
              <w:rPr>
                <w:lang w:val="lt-LT"/>
              </w:rPr>
            </w:pPr>
            <w:r>
              <w:rPr>
                <w:lang w:val="lt-LT"/>
              </w:rPr>
              <w:t>val.</w:t>
            </w:r>
          </w:p>
        </w:tc>
        <w:tc>
          <w:tcPr>
            <w:tcW w:w="1800" w:type="dxa"/>
            <w:vAlign w:val="center"/>
          </w:tcPr>
          <w:p w14:paraId="0A9AA0FB" w14:textId="31B52206" w:rsidR="00A90501" w:rsidRPr="006F3A51" w:rsidRDefault="00075F26" w:rsidP="00EF2C75">
            <w:pPr>
              <w:jc w:val="center"/>
              <w:rPr>
                <w:lang w:val="lt-LT"/>
              </w:rPr>
            </w:pPr>
            <w:r>
              <w:rPr>
                <w:lang w:val="lt-LT"/>
              </w:rPr>
              <w:t>200</w:t>
            </w:r>
          </w:p>
        </w:tc>
      </w:tr>
      <w:tr w:rsidR="00A90501" w14:paraId="253767D5" w14:textId="77777777" w:rsidTr="00EF2C75">
        <w:trPr>
          <w:trHeight w:val="477"/>
        </w:trPr>
        <w:tc>
          <w:tcPr>
            <w:tcW w:w="625" w:type="dxa"/>
            <w:vAlign w:val="center"/>
          </w:tcPr>
          <w:p w14:paraId="4ED50093" w14:textId="77777777" w:rsidR="00A90501" w:rsidRDefault="00A90501" w:rsidP="00EF2C75">
            <w:pPr>
              <w:jc w:val="center"/>
              <w:rPr>
                <w:lang w:val="lt-LT"/>
              </w:rPr>
            </w:pPr>
            <w:r>
              <w:rPr>
                <w:lang w:val="lt-LT"/>
              </w:rPr>
              <w:t>3.</w:t>
            </w:r>
          </w:p>
        </w:tc>
        <w:tc>
          <w:tcPr>
            <w:tcW w:w="5940" w:type="dxa"/>
            <w:vAlign w:val="center"/>
          </w:tcPr>
          <w:p w14:paraId="5C83F64B" w14:textId="77777777" w:rsidR="00A90501" w:rsidRPr="00C01DD6" w:rsidRDefault="00A90501" w:rsidP="00EF2C75">
            <w:pPr>
              <w:rPr>
                <w:lang w:val="lt-LT"/>
              </w:rPr>
            </w:pPr>
            <w:r w:rsidRPr="00C01DD6">
              <w:rPr>
                <w:lang w:val="lt-LT"/>
              </w:rPr>
              <w:t>Faktinės išlaidos</w:t>
            </w:r>
          </w:p>
        </w:tc>
        <w:tc>
          <w:tcPr>
            <w:tcW w:w="2970" w:type="dxa"/>
            <w:gridSpan w:val="2"/>
            <w:vAlign w:val="center"/>
          </w:tcPr>
          <w:p w14:paraId="4D8C94DB" w14:textId="076FFE57" w:rsidR="00A90501" w:rsidRPr="00075F26" w:rsidRDefault="00075F26" w:rsidP="00075F26">
            <w:pPr>
              <w:ind w:left="-111"/>
              <w:jc w:val="center"/>
              <w:rPr>
                <w:lang w:val="lt-LT"/>
              </w:rPr>
            </w:pPr>
            <w:r>
              <w:rPr>
                <w:lang w:val="lt-LT"/>
              </w:rPr>
              <w:t xml:space="preserve">5000,00 Eur </w:t>
            </w:r>
            <w:r w:rsidR="00A90501" w:rsidRPr="00075F26">
              <w:rPr>
                <w:lang w:val="lt-LT"/>
              </w:rPr>
              <w:t>su PVM</w:t>
            </w:r>
          </w:p>
        </w:tc>
      </w:tr>
    </w:tbl>
    <w:p w14:paraId="6319798A" w14:textId="77777777" w:rsidR="00A90501" w:rsidRDefault="00A90501" w:rsidP="00A90501">
      <w:pPr>
        <w:pStyle w:val="Sraopastraipa"/>
        <w:tabs>
          <w:tab w:val="left" w:pos="851"/>
        </w:tabs>
        <w:spacing w:line="262" w:lineRule="auto"/>
        <w:ind w:left="709"/>
        <w:jc w:val="both"/>
        <w:rPr>
          <w:b/>
          <w:lang w:val="pt-BR"/>
        </w:rPr>
      </w:pPr>
    </w:p>
    <w:p w14:paraId="56DA8E8C" w14:textId="77777777" w:rsidR="00175C8C" w:rsidRPr="00175C8C" w:rsidRDefault="00175C8C" w:rsidP="00075F26">
      <w:pPr>
        <w:pStyle w:val="Sraopastraipa"/>
        <w:numPr>
          <w:ilvl w:val="0"/>
          <w:numId w:val="8"/>
        </w:numPr>
        <w:tabs>
          <w:tab w:val="left" w:pos="851"/>
        </w:tabs>
        <w:spacing w:line="262" w:lineRule="auto"/>
        <w:ind w:left="709" w:hanging="284"/>
        <w:jc w:val="both"/>
        <w:rPr>
          <w:b/>
          <w:lang w:val="lt-LT"/>
        </w:rPr>
      </w:pPr>
      <w:r w:rsidRPr="00175C8C">
        <w:rPr>
          <w:b/>
          <w:lang w:val="lt-LT"/>
        </w:rPr>
        <w:lastRenderedPageBreak/>
        <w:t>Reikalavimai pirkimo objektui:</w:t>
      </w:r>
    </w:p>
    <w:p w14:paraId="199B750B" w14:textId="77777777" w:rsidR="00175C8C" w:rsidRPr="00175C8C" w:rsidRDefault="00175C8C" w:rsidP="00175C8C">
      <w:pPr>
        <w:pStyle w:val="Sraopastraipa"/>
        <w:numPr>
          <w:ilvl w:val="1"/>
          <w:numId w:val="8"/>
        </w:numPr>
        <w:tabs>
          <w:tab w:val="left" w:pos="851"/>
          <w:tab w:val="left" w:pos="1276"/>
        </w:tabs>
        <w:spacing w:line="262" w:lineRule="auto"/>
        <w:ind w:left="709" w:hanging="283"/>
        <w:jc w:val="both"/>
        <w:rPr>
          <w:lang w:val="lt-LT"/>
        </w:rPr>
      </w:pPr>
      <w:r w:rsidRPr="00175C8C">
        <w:rPr>
          <w:lang w:val="lt-LT"/>
        </w:rPr>
        <w:t>Paslaugos turi būti teikiamos laikantis ir vadovaujantis Lietuvos Respublikos teisės aktuose nustatytais darbų saugos, priešgaisrinės saugos, aplinkos apsaugos, elektrosaugos, ekologijos reikalavimais, Perkančiosios organizacijos vidaus tvarkos taisyklėmis, higienos normomis, taip pat galiojančiomis šilumos tinklų ir šilumos vartojimo įrenginių priežiūros taisyklėmis, šilumos tiekimo ir vartojimo taisyklėmis, Lietuvos Respublikos šilumos ūkio įstatymu, saugos taisyklėmis eksploatuojant šilumos įrenginius, energetikos objektus, įrenginius statančių ir eksploatuojančių darbuotojų atestavimo tvarkos aprašu bei kitais Lietuvos Respublikos normatyviniais dokumentais, susijusiais su Pirkimo objekto techninėje specifikacijoje nurodytais reikiamais atlikti darbais.</w:t>
      </w:r>
    </w:p>
    <w:p w14:paraId="7BE5D4D9" w14:textId="77777777" w:rsidR="00175C8C" w:rsidRPr="00175C8C" w:rsidRDefault="00175C8C" w:rsidP="00175C8C">
      <w:pPr>
        <w:pStyle w:val="Sraopastraipa"/>
        <w:numPr>
          <w:ilvl w:val="1"/>
          <w:numId w:val="8"/>
        </w:numPr>
        <w:tabs>
          <w:tab w:val="left" w:pos="851"/>
          <w:tab w:val="left" w:pos="1276"/>
        </w:tabs>
        <w:spacing w:line="262" w:lineRule="auto"/>
        <w:ind w:left="709" w:hanging="283"/>
        <w:jc w:val="both"/>
        <w:rPr>
          <w:lang w:val="lt-LT"/>
        </w:rPr>
      </w:pPr>
      <w:r w:rsidRPr="00175C8C">
        <w:rPr>
          <w:lang w:val="lt-LT"/>
        </w:rPr>
        <w:t>Tiekėjas turi užtikrinti, kad avarinės tarnybos paslaugos bus teikiamos darbo, švenčių ir poilsio dienomis, likviduojant šildymo ir karšto vandens tiekimo sistemų, vandentiekio ir kanalizacijos sistemų avarijas, šalinant smulkius gedimus visą parą.</w:t>
      </w:r>
    </w:p>
    <w:p w14:paraId="3B238F54" w14:textId="77777777" w:rsidR="00175C8C" w:rsidRPr="00175C8C" w:rsidRDefault="00175C8C" w:rsidP="00175C8C">
      <w:pPr>
        <w:pStyle w:val="Sraopastraipa"/>
        <w:numPr>
          <w:ilvl w:val="1"/>
          <w:numId w:val="8"/>
        </w:numPr>
        <w:tabs>
          <w:tab w:val="left" w:pos="851"/>
          <w:tab w:val="left" w:pos="1276"/>
        </w:tabs>
        <w:spacing w:line="262" w:lineRule="auto"/>
        <w:ind w:left="709" w:hanging="283"/>
        <w:jc w:val="both"/>
        <w:rPr>
          <w:lang w:val="lt-LT"/>
        </w:rPr>
      </w:pPr>
      <w:r w:rsidRPr="00175C8C">
        <w:rPr>
          <w:lang w:val="lt-LT"/>
        </w:rPr>
        <w:t>Tiekėjas Perkančiosios organizacijos darbo laiku turės atlikti techninę priežiūrą ir jos metu radus gedimus juos pašalinti pagal, su Perkančiosios organizacijos atstovu, suderintą grafiką. Perkančiosios organizacijos darbo laikas – 7.45–16.00 val. darbo dienomis.</w:t>
      </w:r>
    </w:p>
    <w:p w14:paraId="5E3E6527" w14:textId="77777777" w:rsidR="00175C8C" w:rsidRPr="00175C8C" w:rsidRDefault="00175C8C" w:rsidP="00175C8C">
      <w:pPr>
        <w:pStyle w:val="Sraopastraipa"/>
        <w:numPr>
          <w:ilvl w:val="1"/>
          <w:numId w:val="8"/>
        </w:numPr>
        <w:tabs>
          <w:tab w:val="left" w:pos="851"/>
          <w:tab w:val="left" w:pos="1276"/>
        </w:tabs>
        <w:spacing w:line="262" w:lineRule="auto"/>
        <w:ind w:left="709" w:hanging="283"/>
        <w:jc w:val="both"/>
        <w:rPr>
          <w:lang w:val="lt-LT"/>
        </w:rPr>
      </w:pPr>
      <w:r w:rsidRPr="00175C8C">
        <w:rPr>
          <w:lang w:val="lt-LT"/>
        </w:rPr>
        <w:t>Tiekėjas privalės vykdyti asmens, atsakingo už objekto šilumos ūkį, funkcijas (taip pat užvesti ir pildyti su šilumos ūkiu susijusius privalomus dokumentus, instrukcijas, schemas ir pan.).</w:t>
      </w:r>
    </w:p>
    <w:p w14:paraId="1ABB68A1" w14:textId="77777777" w:rsidR="00175C8C" w:rsidRPr="00175C8C" w:rsidRDefault="00175C8C" w:rsidP="00175C8C">
      <w:pPr>
        <w:pStyle w:val="Sraopastraipa"/>
        <w:numPr>
          <w:ilvl w:val="1"/>
          <w:numId w:val="8"/>
        </w:numPr>
        <w:tabs>
          <w:tab w:val="left" w:pos="851"/>
          <w:tab w:val="left" w:pos="1276"/>
        </w:tabs>
        <w:spacing w:line="262" w:lineRule="auto"/>
        <w:ind w:left="709" w:hanging="283"/>
        <w:jc w:val="both"/>
        <w:rPr>
          <w:lang w:val="lt-LT"/>
        </w:rPr>
      </w:pPr>
      <w:r w:rsidRPr="00175C8C">
        <w:rPr>
          <w:lang w:val="lt-LT"/>
        </w:rPr>
        <w:t>Visus pastato šildymo ir karšto vandens, vandentiekio ir kanalizacijos sistemų bei įrenginių ir prietaisų techninės priežiūros ir profilaktikos paslaugų suteikimo rezultatus Tiekėjas turės įrašyti į specialų žurnalą (saugomas Perkančiojoje organizacijoje, įrašius įrašą apie suteiktas Paslaugas, Tiekėjas iš karto jį grąžina Perkančiajai organizacijai), kuriame nurodomos suteiktos Paslaugos, sunaudotos medžiagos, objekto apžiūros datos, Perkančiosios organizacijos pavedimai, nurodymai, pastabos, Paslaugas suteikusio darbuotojo pavardė, parašas.</w:t>
      </w:r>
    </w:p>
    <w:p w14:paraId="1FB55EC5" w14:textId="77777777" w:rsidR="00175C8C" w:rsidRPr="00A90501" w:rsidRDefault="00175C8C" w:rsidP="00175C8C">
      <w:pPr>
        <w:pStyle w:val="Sraopastraipa"/>
        <w:numPr>
          <w:ilvl w:val="1"/>
          <w:numId w:val="8"/>
        </w:numPr>
        <w:tabs>
          <w:tab w:val="left" w:pos="1276"/>
        </w:tabs>
        <w:spacing w:line="262" w:lineRule="auto"/>
        <w:ind w:left="0" w:firstLine="851"/>
        <w:jc w:val="both"/>
        <w:rPr>
          <w:b/>
          <w:lang w:val="lt-LT"/>
        </w:rPr>
      </w:pPr>
      <w:r w:rsidRPr="00175C8C">
        <w:rPr>
          <w:b/>
          <w:u w:val="single"/>
          <w:lang w:val="lt-LT"/>
        </w:rPr>
        <w:t>Planinių techninės priežiūros darbų metu, atliekamų pagal grafiką, Tiekėjas turės atlikti šiuos darbus:</w:t>
      </w:r>
    </w:p>
    <w:p w14:paraId="0C016796" w14:textId="77777777" w:rsidR="00175C8C" w:rsidRPr="00A90501" w:rsidRDefault="00175C8C" w:rsidP="00A90501">
      <w:pPr>
        <w:spacing w:before="120" w:after="120"/>
        <w:rPr>
          <w:lang w:val="lt-LT"/>
        </w:rPr>
      </w:pPr>
      <w:r w:rsidRPr="00A90501">
        <w:rPr>
          <w:lang w:val="lt-LT"/>
        </w:rPr>
        <w:t>1 lentelė.</w:t>
      </w:r>
    </w:p>
    <w:tbl>
      <w:tblPr>
        <w:tblpPr w:leftFromText="180" w:rightFromText="180" w:vertAnchor="text" w:tblpXSpec="center" w:tblpY="1"/>
        <w:tblOverlap w:val="never"/>
        <w:tblW w:w="9749" w:type="dxa"/>
        <w:tblLayout w:type="fixed"/>
        <w:tblCellMar>
          <w:left w:w="40" w:type="dxa"/>
          <w:right w:w="40" w:type="dxa"/>
        </w:tblCellMar>
        <w:tblLook w:val="0000" w:firstRow="0" w:lastRow="0" w:firstColumn="0" w:lastColumn="0" w:noHBand="0" w:noVBand="0"/>
      </w:tblPr>
      <w:tblGrid>
        <w:gridCol w:w="559"/>
        <w:gridCol w:w="7088"/>
        <w:gridCol w:w="709"/>
        <w:gridCol w:w="684"/>
        <w:gridCol w:w="709"/>
      </w:tblGrid>
      <w:tr w:rsidR="00175C8C" w:rsidRPr="00414928" w14:paraId="1AF80F41" w14:textId="77777777" w:rsidTr="00A90501">
        <w:trPr>
          <w:trHeight w:hRule="exact" w:val="288"/>
        </w:trPr>
        <w:tc>
          <w:tcPr>
            <w:tcW w:w="559" w:type="dxa"/>
            <w:vMerge w:val="restart"/>
            <w:tcBorders>
              <w:top w:val="single" w:sz="6" w:space="0" w:color="auto"/>
              <w:left w:val="single" w:sz="6" w:space="0" w:color="auto"/>
              <w:right w:val="single" w:sz="6" w:space="0" w:color="auto"/>
            </w:tcBorders>
            <w:shd w:val="clear" w:color="auto" w:fill="FFFFFF"/>
          </w:tcPr>
          <w:p w14:paraId="2CEFABED" w14:textId="77777777" w:rsidR="00175C8C" w:rsidRPr="00414928" w:rsidRDefault="00175C8C" w:rsidP="00EF2C75">
            <w:pPr>
              <w:shd w:val="clear" w:color="auto" w:fill="FFFFFF"/>
              <w:ind w:left="36"/>
              <w:rPr>
                <w:lang w:val="lt-LT"/>
              </w:rPr>
            </w:pPr>
          </w:p>
          <w:p w14:paraId="01A3730D" w14:textId="77777777" w:rsidR="00175C8C" w:rsidRPr="00414928" w:rsidRDefault="00175C8C" w:rsidP="00EF2C75">
            <w:pPr>
              <w:shd w:val="clear" w:color="auto" w:fill="FFFFFF"/>
              <w:ind w:left="36"/>
              <w:rPr>
                <w:lang w:val="lt-LT"/>
              </w:rPr>
            </w:pPr>
          </w:p>
          <w:p w14:paraId="768165ED" w14:textId="77777777" w:rsidR="00175C8C" w:rsidRPr="00414928" w:rsidRDefault="00175C8C" w:rsidP="00EF2C75">
            <w:pPr>
              <w:shd w:val="clear" w:color="auto" w:fill="FFFFFF"/>
              <w:ind w:left="36"/>
              <w:rPr>
                <w:lang w:val="lt-LT"/>
              </w:rPr>
            </w:pPr>
            <w:r w:rsidRPr="00414928">
              <w:rPr>
                <w:lang w:val="lt-LT"/>
              </w:rPr>
              <w:t>Eil.</w:t>
            </w:r>
          </w:p>
          <w:p w14:paraId="5D303BBE" w14:textId="77777777" w:rsidR="00175C8C" w:rsidRPr="00414928" w:rsidRDefault="00175C8C" w:rsidP="00EF2C75">
            <w:pPr>
              <w:shd w:val="clear" w:color="auto" w:fill="FFFFFF"/>
              <w:ind w:left="36"/>
              <w:rPr>
                <w:lang w:val="lt-LT"/>
              </w:rPr>
            </w:pPr>
            <w:r w:rsidRPr="00414928">
              <w:rPr>
                <w:lang w:val="lt-LT"/>
              </w:rPr>
              <w:t>Nr.</w:t>
            </w:r>
          </w:p>
          <w:p w14:paraId="1E70DD24" w14:textId="77777777" w:rsidR="00175C8C" w:rsidRPr="00414928" w:rsidRDefault="00175C8C" w:rsidP="00EF2C75">
            <w:pPr>
              <w:rPr>
                <w:lang w:val="lt-LT"/>
              </w:rPr>
            </w:pPr>
          </w:p>
          <w:p w14:paraId="6AE05DE1" w14:textId="77777777" w:rsidR="00175C8C" w:rsidRPr="00414928" w:rsidRDefault="00175C8C" w:rsidP="00EF2C75">
            <w:pPr>
              <w:rPr>
                <w:lang w:val="lt-LT"/>
              </w:rPr>
            </w:pPr>
          </w:p>
        </w:tc>
        <w:tc>
          <w:tcPr>
            <w:tcW w:w="7088" w:type="dxa"/>
            <w:vMerge w:val="restart"/>
            <w:tcBorders>
              <w:top w:val="single" w:sz="6" w:space="0" w:color="auto"/>
              <w:left w:val="single" w:sz="6" w:space="0" w:color="auto"/>
              <w:right w:val="single" w:sz="6" w:space="0" w:color="auto"/>
            </w:tcBorders>
            <w:shd w:val="clear" w:color="auto" w:fill="FFFFFF"/>
          </w:tcPr>
          <w:p w14:paraId="3C7E7C98" w14:textId="77777777" w:rsidR="00175C8C" w:rsidRPr="00414928" w:rsidRDefault="00175C8C" w:rsidP="00EF2C75">
            <w:pPr>
              <w:tabs>
                <w:tab w:val="left" w:pos="3616"/>
              </w:tabs>
              <w:rPr>
                <w:lang w:val="lt-LT"/>
              </w:rPr>
            </w:pPr>
          </w:p>
          <w:p w14:paraId="5B7EB6CC" w14:textId="77777777" w:rsidR="00175C8C" w:rsidRPr="00414928" w:rsidRDefault="00175C8C" w:rsidP="00EF2C75">
            <w:pPr>
              <w:tabs>
                <w:tab w:val="left" w:pos="3616"/>
              </w:tabs>
              <w:rPr>
                <w:lang w:val="lt-LT"/>
              </w:rPr>
            </w:pPr>
          </w:p>
          <w:p w14:paraId="2737994F" w14:textId="77777777" w:rsidR="00175C8C" w:rsidRPr="00414928" w:rsidRDefault="00175C8C" w:rsidP="00EF2C75">
            <w:pPr>
              <w:tabs>
                <w:tab w:val="left" w:pos="3616"/>
              </w:tabs>
              <w:jc w:val="center"/>
              <w:rPr>
                <w:lang w:val="lt-LT"/>
              </w:rPr>
            </w:pPr>
            <w:r w:rsidRPr="00414928">
              <w:rPr>
                <w:lang w:val="lt-LT"/>
              </w:rPr>
              <w:t>Teikiamos paslaugos</w:t>
            </w:r>
          </w:p>
        </w:tc>
        <w:tc>
          <w:tcPr>
            <w:tcW w:w="2102" w:type="dxa"/>
            <w:gridSpan w:val="3"/>
            <w:tcBorders>
              <w:top w:val="single" w:sz="6" w:space="0" w:color="auto"/>
              <w:left w:val="single" w:sz="6" w:space="0" w:color="auto"/>
              <w:bottom w:val="single" w:sz="6" w:space="0" w:color="auto"/>
              <w:right w:val="single" w:sz="4" w:space="0" w:color="auto"/>
            </w:tcBorders>
            <w:shd w:val="clear" w:color="auto" w:fill="FFFFFF"/>
          </w:tcPr>
          <w:p w14:paraId="1B014671" w14:textId="77777777" w:rsidR="00175C8C" w:rsidRPr="00414928" w:rsidRDefault="00175C8C" w:rsidP="00EF2C75">
            <w:pPr>
              <w:shd w:val="clear" w:color="auto" w:fill="FFFFFF"/>
              <w:jc w:val="center"/>
              <w:rPr>
                <w:lang w:val="lt-LT"/>
              </w:rPr>
            </w:pPr>
            <w:r w:rsidRPr="00414928">
              <w:rPr>
                <w:lang w:val="lt-LT"/>
              </w:rPr>
              <w:t>Periodiškumas</w:t>
            </w:r>
          </w:p>
        </w:tc>
      </w:tr>
      <w:tr w:rsidR="00175C8C" w:rsidRPr="00414928" w14:paraId="03DB95A9" w14:textId="77777777" w:rsidTr="00A90501">
        <w:trPr>
          <w:cantSplit/>
          <w:trHeight w:hRule="exact" w:val="1294"/>
        </w:trPr>
        <w:tc>
          <w:tcPr>
            <w:tcW w:w="559" w:type="dxa"/>
            <w:vMerge/>
            <w:tcBorders>
              <w:left w:val="single" w:sz="6" w:space="0" w:color="auto"/>
              <w:bottom w:val="single" w:sz="6" w:space="0" w:color="auto"/>
              <w:right w:val="single" w:sz="6" w:space="0" w:color="auto"/>
            </w:tcBorders>
            <w:shd w:val="clear" w:color="auto" w:fill="FFFFFF"/>
          </w:tcPr>
          <w:p w14:paraId="396DFEEA" w14:textId="77777777" w:rsidR="00175C8C" w:rsidRPr="00414928" w:rsidRDefault="00175C8C" w:rsidP="00EF2C75">
            <w:pPr>
              <w:rPr>
                <w:lang w:val="lt-LT"/>
              </w:rPr>
            </w:pPr>
          </w:p>
        </w:tc>
        <w:tc>
          <w:tcPr>
            <w:tcW w:w="7088" w:type="dxa"/>
            <w:vMerge/>
            <w:tcBorders>
              <w:left w:val="single" w:sz="6" w:space="0" w:color="auto"/>
              <w:bottom w:val="single" w:sz="6" w:space="0" w:color="auto"/>
              <w:right w:val="single" w:sz="6" w:space="0" w:color="auto"/>
            </w:tcBorders>
            <w:shd w:val="clear" w:color="auto" w:fill="FFFFFF"/>
          </w:tcPr>
          <w:p w14:paraId="4BD929BA" w14:textId="77777777" w:rsidR="00175C8C" w:rsidRPr="00414928" w:rsidRDefault="00175C8C" w:rsidP="00EF2C75">
            <w:pPr>
              <w:tabs>
                <w:tab w:val="left" w:pos="3616"/>
              </w:tabs>
              <w:rPr>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14:paraId="6522B2CA" w14:textId="77777777" w:rsidR="00175C8C" w:rsidRPr="00414928" w:rsidRDefault="00175C8C" w:rsidP="00EF2C75">
            <w:pPr>
              <w:shd w:val="clear" w:color="auto" w:fill="FFFFFF"/>
              <w:ind w:left="113" w:right="113"/>
              <w:jc w:val="center"/>
              <w:rPr>
                <w:lang w:val="lt-LT"/>
              </w:rPr>
            </w:pPr>
            <w:r w:rsidRPr="00414928">
              <w:rPr>
                <w:lang w:val="lt-LT"/>
              </w:rPr>
              <w:t>1 kartą per mėnesį</w:t>
            </w:r>
          </w:p>
        </w:tc>
        <w:tc>
          <w:tcPr>
            <w:tcW w:w="684" w:type="dxa"/>
            <w:tcBorders>
              <w:top w:val="single" w:sz="6" w:space="0" w:color="auto"/>
              <w:left w:val="single" w:sz="6" w:space="0" w:color="auto"/>
              <w:bottom w:val="single" w:sz="6" w:space="0" w:color="auto"/>
              <w:right w:val="single" w:sz="6" w:space="0" w:color="auto"/>
            </w:tcBorders>
            <w:shd w:val="clear" w:color="auto" w:fill="FFFFFF"/>
            <w:textDirection w:val="btLr"/>
          </w:tcPr>
          <w:p w14:paraId="7F31D0A3" w14:textId="77777777" w:rsidR="00175C8C" w:rsidRPr="00414928" w:rsidRDefault="00175C8C" w:rsidP="00EF2C75">
            <w:pPr>
              <w:shd w:val="clear" w:color="auto" w:fill="FFFFFF"/>
              <w:ind w:left="113" w:right="113"/>
              <w:jc w:val="center"/>
              <w:rPr>
                <w:lang w:val="lt-LT"/>
              </w:rPr>
            </w:pPr>
            <w:r w:rsidRPr="00414928">
              <w:rPr>
                <w:lang w:val="lt-LT"/>
              </w:rPr>
              <w:t>1 kartą per metus</w:t>
            </w:r>
          </w:p>
        </w:tc>
        <w:tc>
          <w:tcPr>
            <w:tcW w:w="709" w:type="dxa"/>
            <w:tcBorders>
              <w:top w:val="single" w:sz="6" w:space="0" w:color="auto"/>
              <w:left w:val="single" w:sz="6" w:space="0" w:color="auto"/>
              <w:bottom w:val="single" w:sz="6" w:space="0" w:color="auto"/>
              <w:right w:val="single" w:sz="4" w:space="0" w:color="auto"/>
            </w:tcBorders>
            <w:shd w:val="clear" w:color="auto" w:fill="FFFFFF"/>
            <w:textDirection w:val="btLr"/>
          </w:tcPr>
          <w:p w14:paraId="351DF494" w14:textId="77777777" w:rsidR="00175C8C" w:rsidRPr="00414928" w:rsidRDefault="00175C8C" w:rsidP="00EF2C75">
            <w:pPr>
              <w:shd w:val="clear" w:color="auto" w:fill="FFFFFF"/>
              <w:spacing w:line="205" w:lineRule="exact"/>
              <w:ind w:left="113" w:right="252"/>
              <w:jc w:val="center"/>
              <w:rPr>
                <w:lang w:val="lt-LT"/>
              </w:rPr>
            </w:pPr>
          </w:p>
          <w:p w14:paraId="593C92E1" w14:textId="77777777" w:rsidR="00175C8C" w:rsidRPr="00414928" w:rsidRDefault="00175C8C" w:rsidP="00EF2C75">
            <w:pPr>
              <w:shd w:val="clear" w:color="auto" w:fill="FFFFFF"/>
              <w:spacing w:line="205" w:lineRule="exact"/>
              <w:ind w:left="113" w:right="252"/>
              <w:jc w:val="center"/>
              <w:rPr>
                <w:lang w:val="lt-LT"/>
              </w:rPr>
            </w:pPr>
            <w:r w:rsidRPr="00414928">
              <w:rPr>
                <w:lang w:val="lt-LT"/>
              </w:rPr>
              <w:t>Pastabos</w:t>
            </w:r>
          </w:p>
        </w:tc>
      </w:tr>
      <w:tr w:rsidR="00175C8C" w:rsidRPr="00414928" w14:paraId="31709763" w14:textId="77777777" w:rsidTr="00A90501">
        <w:trPr>
          <w:trHeight w:hRule="exact" w:val="277"/>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1A0938A8" w14:textId="77777777" w:rsidR="00175C8C" w:rsidRPr="00414928" w:rsidRDefault="00175C8C" w:rsidP="00EF2C75">
            <w:pPr>
              <w:shd w:val="clear" w:color="auto" w:fill="FFFFFF"/>
              <w:ind w:left="144"/>
              <w:rPr>
                <w:i/>
                <w:lang w:val="lt-LT"/>
              </w:rPr>
            </w:pPr>
            <w:r w:rsidRPr="00414928">
              <w:rPr>
                <w:i/>
                <w:lang w:val="lt-LT"/>
              </w:rPr>
              <w:t>1</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6ECF4AB6" w14:textId="77777777" w:rsidR="00175C8C" w:rsidRPr="00414928" w:rsidRDefault="00175C8C" w:rsidP="00EF2C75">
            <w:pPr>
              <w:shd w:val="clear" w:color="auto" w:fill="FFFFFF"/>
              <w:jc w:val="center"/>
              <w:rPr>
                <w:i/>
                <w:lang w:val="lt-LT"/>
              </w:rPr>
            </w:pPr>
            <w:r w:rsidRPr="00414928">
              <w:rPr>
                <w:bCs/>
                <w:i/>
                <w:iCs/>
                <w:lang w:val="lt-LT"/>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1722579" w14:textId="77777777" w:rsidR="00175C8C" w:rsidRPr="00414928" w:rsidRDefault="00175C8C" w:rsidP="00EF2C75">
            <w:pPr>
              <w:shd w:val="clear" w:color="auto" w:fill="FFFFFF"/>
              <w:ind w:left="119"/>
              <w:rPr>
                <w:i/>
                <w:lang w:val="lt-LT"/>
              </w:rPr>
            </w:pPr>
            <w:r w:rsidRPr="00414928">
              <w:rPr>
                <w:bCs/>
                <w:i/>
                <w:iCs/>
                <w:lang w:val="lt-LT"/>
              </w:rPr>
              <w:t>3</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33146874" w14:textId="77777777" w:rsidR="00175C8C" w:rsidRPr="00414928" w:rsidRDefault="00175C8C" w:rsidP="00EF2C75">
            <w:pPr>
              <w:shd w:val="clear" w:color="auto" w:fill="FFFFFF"/>
              <w:ind w:left="115"/>
              <w:rPr>
                <w:i/>
                <w:lang w:val="lt-LT"/>
              </w:rPr>
            </w:pPr>
            <w:r w:rsidRPr="00414928">
              <w:rPr>
                <w:bCs/>
                <w:i/>
                <w:iCs/>
                <w:lang w:val="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0F7E749" w14:textId="77777777" w:rsidR="00175C8C" w:rsidRPr="00414928" w:rsidRDefault="00175C8C" w:rsidP="00EF2C75">
            <w:pPr>
              <w:shd w:val="clear" w:color="auto" w:fill="FFFFFF"/>
              <w:ind w:left="288"/>
              <w:rPr>
                <w:i/>
                <w:lang w:val="lt-LT"/>
              </w:rPr>
            </w:pPr>
            <w:r w:rsidRPr="00414928">
              <w:rPr>
                <w:i/>
                <w:lang w:val="lt-LT"/>
              </w:rPr>
              <w:t>5</w:t>
            </w:r>
          </w:p>
        </w:tc>
      </w:tr>
      <w:tr w:rsidR="00175C8C" w:rsidRPr="000F6A32" w14:paraId="2AD669D8" w14:textId="77777777" w:rsidTr="00EF2C75">
        <w:trPr>
          <w:trHeight w:hRule="exact" w:val="435"/>
        </w:trPr>
        <w:tc>
          <w:tcPr>
            <w:tcW w:w="9749"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14:paraId="476C8FD3" w14:textId="77777777" w:rsidR="00175C8C" w:rsidRPr="00414928" w:rsidRDefault="00175C8C" w:rsidP="00EF2C75">
            <w:pPr>
              <w:shd w:val="clear" w:color="auto" w:fill="FFFFFF"/>
              <w:ind w:left="3092"/>
              <w:rPr>
                <w:b/>
                <w:lang w:val="lt-LT"/>
              </w:rPr>
            </w:pPr>
            <w:r w:rsidRPr="00414928">
              <w:rPr>
                <w:b/>
                <w:lang w:val="lt-LT"/>
              </w:rPr>
              <w:t>Šalto vandentiekio ir kanalizacijos sistemos</w:t>
            </w:r>
          </w:p>
        </w:tc>
      </w:tr>
      <w:tr w:rsidR="00175C8C" w:rsidRPr="00414928" w14:paraId="305A1E3F" w14:textId="77777777" w:rsidTr="00A90501">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EA75549" w14:textId="77777777" w:rsidR="00175C8C" w:rsidRPr="00414928" w:rsidRDefault="00175C8C" w:rsidP="00EF2C75">
            <w:pPr>
              <w:shd w:val="clear" w:color="auto" w:fill="FFFFFF"/>
              <w:ind w:left="68"/>
              <w:jc w:val="center"/>
              <w:rPr>
                <w:lang w:val="lt-LT"/>
              </w:rPr>
            </w:pPr>
            <w:r w:rsidRPr="00414928">
              <w:rPr>
                <w:lang w:val="lt-LT"/>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47FDF35" w14:textId="77777777" w:rsidR="00175C8C" w:rsidRPr="00414928" w:rsidRDefault="00175C8C" w:rsidP="00EF2C75">
            <w:pPr>
              <w:shd w:val="clear" w:color="auto" w:fill="FFFFFF"/>
              <w:jc w:val="both"/>
              <w:rPr>
                <w:lang w:val="lt-LT"/>
              </w:rPr>
            </w:pPr>
            <w:r w:rsidRPr="00414928">
              <w:rPr>
                <w:spacing w:val="-1"/>
                <w:lang w:val="lt-LT"/>
              </w:rPr>
              <w:t>Vandentiekio armatūros, įvadinių vandens skaitiklių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8A2E0AC" w14:textId="77777777" w:rsidR="00175C8C" w:rsidRPr="00414928" w:rsidRDefault="00175C8C" w:rsidP="00EF2C75">
            <w:pPr>
              <w:shd w:val="clear" w:color="auto" w:fill="FFFFFF"/>
              <w:ind w:left="115"/>
              <w:rPr>
                <w:lang w:val="lt-LT"/>
              </w:rPr>
            </w:pPr>
            <w:r w:rsidRPr="00414928">
              <w:rPr>
                <w:bCs/>
                <w:iCs/>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B922064"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F18A79" w14:textId="77777777" w:rsidR="00175C8C" w:rsidRPr="00414928" w:rsidRDefault="00175C8C" w:rsidP="00EF2C75">
            <w:pPr>
              <w:shd w:val="clear" w:color="auto" w:fill="FFFFFF"/>
              <w:jc w:val="center"/>
              <w:rPr>
                <w:lang w:val="lt-LT"/>
              </w:rPr>
            </w:pPr>
          </w:p>
        </w:tc>
      </w:tr>
      <w:tr w:rsidR="00175C8C" w:rsidRPr="00414928" w14:paraId="0A4E3219" w14:textId="77777777" w:rsidTr="00A90501">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C472C02" w14:textId="77777777" w:rsidR="00175C8C" w:rsidRPr="00414928" w:rsidRDefault="00175C8C" w:rsidP="00EF2C75">
            <w:pPr>
              <w:shd w:val="clear" w:color="auto" w:fill="FFFFFF"/>
              <w:ind w:left="47"/>
              <w:jc w:val="center"/>
              <w:rPr>
                <w:lang w:val="lt-LT"/>
              </w:rPr>
            </w:pPr>
            <w:r w:rsidRPr="00414928">
              <w:rPr>
                <w:lang w:val="lt-LT"/>
              </w:rPr>
              <w:t>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1700964" w14:textId="77777777" w:rsidR="00175C8C" w:rsidRPr="00414928" w:rsidRDefault="00175C8C" w:rsidP="00EF2C75">
            <w:pPr>
              <w:shd w:val="clear" w:color="auto" w:fill="FFFFFF"/>
              <w:jc w:val="both"/>
              <w:rPr>
                <w:lang w:val="lt-LT"/>
              </w:rPr>
            </w:pPr>
            <w:r w:rsidRPr="00414928">
              <w:rPr>
                <w:lang w:val="lt-LT"/>
              </w:rPr>
              <w:t>Vamzdynų tvirtinimo, nuolydžio kontrolė</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2511CD" w14:textId="77777777" w:rsidR="00175C8C" w:rsidRPr="00414928" w:rsidRDefault="00175C8C" w:rsidP="00EF2C75">
            <w:pPr>
              <w:shd w:val="clear" w:color="auto" w:fill="FFFFFF"/>
              <w:ind w:left="115"/>
              <w:rPr>
                <w:lang w:val="lt-LT"/>
              </w:rPr>
            </w:pPr>
            <w:r w:rsidRPr="00414928">
              <w:rPr>
                <w:bCs/>
                <w:iCs/>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328C275"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B8EC4E" w14:textId="77777777" w:rsidR="00175C8C" w:rsidRPr="00414928" w:rsidRDefault="00175C8C" w:rsidP="00EF2C75">
            <w:pPr>
              <w:shd w:val="clear" w:color="auto" w:fill="FFFFFF"/>
              <w:jc w:val="center"/>
              <w:rPr>
                <w:lang w:val="lt-LT"/>
              </w:rPr>
            </w:pPr>
          </w:p>
        </w:tc>
      </w:tr>
      <w:tr w:rsidR="00175C8C" w:rsidRPr="00414928" w14:paraId="44E311BF" w14:textId="77777777" w:rsidTr="00A90501">
        <w:trPr>
          <w:trHeight w:hRule="exact" w:val="49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4E4A0AD" w14:textId="77777777" w:rsidR="00175C8C" w:rsidRPr="00414928" w:rsidRDefault="00175C8C" w:rsidP="00EF2C75">
            <w:pPr>
              <w:shd w:val="clear" w:color="auto" w:fill="FFFFFF"/>
              <w:ind w:left="54"/>
              <w:jc w:val="center"/>
              <w:rPr>
                <w:lang w:val="lt-LT"/>
              </w:rPr>
            </w:pPr>
            <w:r w:rsidRPr="00414928">
              <w:rPr>
                <w:lang w:val="lt-LT"/>
              </w:rPr>
              <w:t>3.</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1F50483" w14:textId="77777777" w:rsidR="00175C8C" w:rsidRPr="00414928" w:rsidRDefault="00175C8C" w:rsidP="00EF2C75">
            <w:pPr>
              <w:shd w:val="clear" w:color="auto" w:fill="FFFFFF"/>
              <w:spacing w:line="234" w:lineRule="exact"/>
              <w:ind w:right="461"/>
              <w:jc w:val="both"/>
              <w:rPr>
                <w:lang w:val="lt-LT"/>
              </w:rPr>
            </w:pPr>
            <w:r w:rsidRPr="00414928">
              <w:rPr>
                <w:spacing w:val="-1"/>
                <w:lang w:val="lt-LT"/>
              </w:rPr>
              <w:t xml:space="preserve">Vamzdynų sujungimų, izoliacijos būklės patikrinimas, profilaktikos </w:t>
            </w:r>
            <w:r w:rsidRPr="00414928">
              <w:rPr>
                <w:lang w:val="lt-LT"/>
              </w:rPr>
              <w:t>darbai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BACC37" w14:textId="77777777" w:rsidR="00175C8C" w:rsidRPr="00414928" w:rsidRDefault="00175C8C" w:rsidP="00EF2C75">
            <w:pPr>
              <w:shd w:val="clear" w:color="auto" w:fill="FFFFFF"/>
              <w:ind w:left="115"/>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C391D6B"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2A6EA2" w14:textId="77777777" w:rsidR="00175C8C" w:rsidRPr="00414928" w:rsidRDefault="00175C8C" w:rsidP="00EF2C75">
            <w:pPr>
              <w:shd w:val="clear" w:color="auto" w:fill="FFFFFF"/>
              <w:jc w:val="center"/>
              <w:rPr>
                <w:lang w:val="lt-LT"/>
              </w:rPr>
            </w:pPr>
          </w:p>
        </w:tc>
      </w:tr>
      <w:tr w:rsidR="00175C8C" w:rsidRPr="00414928" w14:paraId="030B8557" w14:textId="77777777" w:rsidTr="00A90501">
        <w:trPr>
          <w:trHeight w:hRule="exact" w:val="3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62C9E82" w14:textId="77777777" w:rsidR="00175C8C" w:rsidRPr="00414928" w:rsidRDefault="00175C8C" w:rsidP="00EF2C75">
            <w:pPr>
              <w:shd w:val="clear" w:color="auto" w:fill="FFFFFF"/>
              <w:ind w:left="47"/>
              <w:jc w:val="center"/>
              <w:rPr>
                <w:lang w:val="lt-LT"/>
              </w:rPr>
            </w:pPr>
            <w:r w:rsidRPr="00414928">
              <w:rPr>
                <w:lang w:val="lt-LT"/>
              </w:rPr>
              <w:t>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8C9BE11" w14:textId="77777777" w:rsidR="00175C8C" w:rsidRPr="00414928" w:rsidRDefault="00175C8C" w:rsidP="00EF2C75">
            <w:pPr>
              <w:shd w:val="clear" w:color="auto" w:fill="FFFFFF"/>
              <w:jc w:val="both"/>
              <w:rPr>
                <w:lang w:val="lt-LT"/>
              </w:rPr>
            </w:pPr>
            <w:r w:rsidRPr="00414928">
              <w:rPr>
                <w:spacing w:val="-1"/>
                <w:lang w:val="lt-LT"/>
              </w:rPr>
              <w:t>Sanitarinių prietaisų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8D47AD" w14:textId="77777777" w:rsidR="00175C8C" w:rsidRPr="00414928" w:rsidRDefault="00175C8C" w:rsidP="00EF2C75">
            <w:pPr>
              <w:shd w:val="clear" w:color="auto" w:fill="FFFFFF"/>
              <w:ind w:left="115"/>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D0385D9"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32B30C" w14:textId="77777777" w:rsidR="00175C8C" w:rsidRPr="00414928" w:rsidRDefault="00175C8C" w:rsidP="00EF2C75">
            <w:pPr>
              <w:shd w:val="clear" w:color="auto" w:fill="FFFFFF"/>
              <w:jc w:val="center"/>
              <w:rPr>
                <w:lang w:val="lt-LT"/>
              </w:rPr>
            </w:pPr>
          </w:p>
        </w:tc>
      </w:tr>
      <w:tr w:rsidR="00175C8C" w:rsidRPr="00414928" w14:paraId="41943E4E" w14:textId="77777777" w:rsidTr="00A90501">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C071400" w14:textId="77777777" w:rsidR="00175C8C" w:rsidRPr="00414928" w:rsidRDefault="00175C8C" w:rsidP="00EF2C75">
            <w:pPr>
              <w:shd w:val="clear" w:color="auto" w:fill="FFFFFF"/>
              <w:ind w:left="54"/>
              <w:jc w:val="center"/>
              <w:rPr>
                <w:lang w:val="lt-LT"/>
              </w:rPr>
            </w:pPr>
            <w:r w:rsidRPr="00414928">
              <w:rPr>
                <w:lang w:val="lt-LT"/>
              </w:rPr>
              <w:t>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6972316" w14:textId="77777777" w:rsidR="00175C8C" w:rsidRPr="00414928" w:rsidRDefault="00175C8C" w:rsidP="00EF2C75">
            <w:pPr>
              <w:shd w:val="clear" w:color="auto" w:fill="FFFFFF"/>
              <w:jc w:val="both"/>
              <w:rPr>
                <w:lang w:val="lt-LT"/>
              </w:rPr>
            </w:pPr>
            <w:r w:rsidRPr="00414928">
              <w:rPr>
                <w:spacing w:val="-1"/>
                <w:lang w:val="lt-LT"/>
              </w:rPr>
              <w:t>Šalto vandentiekio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29E0BA" w14:textId="77777777" w:rsidR="00175C8C" w:rsidRPr="00414928" w:rsidRDefault="00175C8C" w:rsidP="00EF2C75">
            <w:pPr>
              <w:shd w:val="clear" w:color="auto" w:fill="FFFFFF"/>
              <w:ind w:left="115"/>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49F2254"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F4B36D" w14:textId="77777777" w:rsidR="00175C8C" w:rsidRPr="00414928" w:rsidRDefault="00175C8C" w:rsidP="00EF2C75">
            <w:pPr>
              <w:shd w:val="clear" w:color="auto" w:fill="FFFFFF"/>
              <w:jc w:val="center"/>
              <w:rPr>
                <w:lang w:val="lt-LT"/>
              </w:rPr>
            </w:pPr>
          </w:p>
        </w:tc>
      </w:tr>
      <w:tr w:rsidR="00175C8C" w:rsidRPr="00414928" w14:paraId="09D2C9CF" w14:textId="77777777" w:rsidTr="00A90501">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F270AC7" w14:textId="77777777" w:rsidR="00175C8C" w:rsidRPr="00414928" w:rsidRDefault="00175C8C" w:rsidP="00EF2C75">
            <w:pPr>
              <w:shd w:val="clear" w:color="auto" w:fill="FFFFFF"/>
              <w:ind w:left="54"/>
              <w:jc w:val="center"/>
              <w:rPr>
                <w:lang w:val="lt-LT"/>
              </w:rPr>
            </w:pPr>
            <w:r w:rsidRPr="00414928">
              <w:rPr>
                <w:lang w:val="lt-LT"/>
              </w:rPr>
              <w:t>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7D56955" w14:textId="77777777" w:rsidR="00175C8C" w:rsidRPr="00414928" w:rsidRDefault="00175C8C" w:rsidP="00EF2C75">
            <w:pPr>
              <w:shd w:val="clear" w:color="auto" w:fill="FFFFFF"/>
              <w:jc w:val="both"/>
              <w:rPr>
                <w:lang w:val="lt-LT"/>
              </w:rPr>
            </w:pPr>
            <w:r w:rsidRPr="00414928">
              <w:rPr>
                <w:spacing w:val="-1"/>
                <w:lang w:val="lt-LT"/>
              </w:rPr>
              <w:t>Gaisrinio vandentiekio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36B13A" w14:textId="77777777" w:rsidR="00175C8C" w:rsidRPr="00414928" w:rsidRDefault="00175C8C" w:rsidP="00EF2C75">
            <w:pPr>
              <w:shd w:val="clear" w:color="auto" w:fill="FFFFFF"/>
              <w:ind w:left="122"/>
              <w:rPr>
                <w:lang w:val="lt-LT"/>
              </w:rPr>
            </w:pPr>
            <w:r w:rsidRPr="00414928">
              <w:rPr>
                <w:bCs/>
                <w:iCs/>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A39E5A0"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2ADFA6" w14:textId="77777777" w:rsidR="00175C8C" w:rsidRPr="00414928" w:rsidRDefault="00175C8C" w:rsidP="00EF2C75">
            <w:pPr>
              <w:shd w:val="clear" w:color="auto" w:fill="FFFFFF"/>
              <w:jc w:val="center"/>
              <w:rPr>
                <w:lang w:val="lt-LT"/>
              </w:rPr>
            </w:pPr>
          </w:p>
        </w:tc>
      </w:tr>
      <w:tr w:rsidR="00175C8C" w:rsidRPr="00414928" w14:paraId="629FCB2F" w14:textId="77777777" w:rsidTr="00A90501">
        <w:trPr>
          <w:trHeight w:hRule="exact" w:val="270"/>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694D041" w14:textId="77777777" w:rsidR="00175C8C" w:rsidRPr="00414928" w:rsidRDefault="00175C8C" w:rsidP="00EF2C75">
            <w:pPr>
              <w:shd w:val="clear" w:color="auto" w:fill="FFFFFF"/>
              <w:ind w:left="54"/>
              <w:jc w:val="center"/>
              <w:rPr>
                <w:lang w:val="lt-LT"/>
              </w:rPr>
            </w:pPr>
            <w:r w:rsidRPr="00414928">
              <w:rPr>
                <w:lang w:val="lt-LT"/>
              </w:rPr>
              <w:t>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6064772" w14:textId="77777777" w:rsidR="00175C8C" w:rsidRPr="00414928" w:rsidRDefault="00175C8C" w:rsidP="00EF2C75">
            <w:pPr>
              <w:shd w:val="clear" w:color="auto" w:fill="FFFFFF"/>
              <w:jc w:val="both"/>
              <w:rPr>
                <w:lang w:val="lt-LT"/>
              </w:rPr>
            </w:pPr>
            <w:r w:rsidRPr="00414928">
              <w:rPr>
                <w:spacing w:val="-1"/>
                <w:lang w:val="lt-LT"/>
              </w:rPr>
              <w:t>Lietaus kanalizacijos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EFC7BD" w14:textId="77777777" w:rsidR="00175C8C" w:rsidRPr="00414928" w:rsidRDefault="00175C8C" w:rsidP="00EF2C75">
            <w:pPr>
              <w:shd w:val="clear" w:color="auto" w:fill="FFFFFF"/>
              <w:ind w:left="122"/>
              <w:rPr>
                <w:lang w:val="lt-LT"/>
              </w:rPr>
            </w:pPr>
            <w:r w:rsidRPr="00414928">
              <w:rPr>
                <w:bCs/>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ECE8A01"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913B61" w14:textId="77777777" w:rsidR="00175C8C" w:rsidRPr="00414928" w:rsidRDefault="00175C8C" w:rsidP="00EF2C75">
            <w:pPr>
              <w:shd w:val="clear" w:color="auto" w:fill="FFFFFF"/>
              <w:jc w:val="center"/>
              <w:rPr>
                <w:lang w:val="lt-LT"/>
              </w:rPr>
            </w:pPr>
          </w:p>
        </w:tc>
      </w:tr>
      <w:tr w:rsidR="00175C8C" w:rsidRPr="00414928" w14:paraId="010DBDFE" w14:textId="77777777" w:rsidTr="00A90501">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2742A6D6" w14:textId="77777777" w:rsidR="00175C8C" w:rsidRPr="00414928" w:rsidRDefault="00175C8C" w:rsidP="00EF2C75">
            <w:pPr>
              <w:shd w:val="clear" w:color="auto" w:fill="FFFFFF"/>
              <w:ind w:left="58"/>
              <w:jc w:val="center"/>
              <w:rPr>
                <w:lang w:val="lt-LT"/>
              </w:rPr>
            </w:pPr>
            <w:r w:rsidRPr="00414928">
              <w:rPr>
                <w:lang w:val="lt-LT"/>
              </w:rPr>
              <w:t>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30734A3" w14:textId="77777777" w:rsidR="00175C8C" w:rsidRPr="00414928" w:rsidRDefault="00175C8C" w:rsidP="00EF2C75">
            <w:pPr>
              <w:shd w:val="clear" w:color="auto" w:fill="FFFFFF"/>
              <w:jc w:val="both"/>
              <w:rPr>
                <w:lang w:val="lt-LT"/>
              </w:rPr>
            </w:pPr>
            <w:r w:rsidRPr="00414928">
              <w:rPr>
                <w:spacing w:val="-1"/>
                <w:lang w:val="lt-LT"/>
              </w:rPr>
              <w:t>Fekalinės kanalizacijos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7B2357" w14:textId="77777777" w:rsidR="00175C8C" w:rsidRPr="00414928" w:rsidRDefault="00175C8C" w:rsidP="00EF2C75">
            <w:pPr>
              <w:shd w:val="clear" w:color="auto" w:fill="FFFFFF"/>
              <w:ind w:left="122"/>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D077714"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701620" w14:textId="77777777" w:rsidR="00175C8C" w:rsidRPr="00414928" w:rsidRDefault="00175C8C" w:rsidP="00EF2C75">
            <w:pPr>
              <w:shd w:val="clear" w:color="auto" w:fill="FFFFFF"/>
              <w:jc w:val="center"/>
              <w:rPr>
                <w:lang w:val="lt-LT"/>
              </w:rPr>
            </w:pPr>
          </w:p>
        </w:tc>
      </w:tr>
      <w:tr w:rsidR="00175C8C" w:rsidRPr="00414928" w14:paraId="0A78B8E5" w14:textId="77777777" w:rsidTr="00A90501">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73E7020" w14:textId="77777777" w:rsidR="00175C8C" w:rsidRPr="00414928" w:rsidRDefault="00175C8C" w:rsidP="00EF2C75">
            <w:pPr>
              <w:shd w:val="clear" w:color="auto" w:fill="FFFFFF"/>
              <w:ind w:left="54"/>
              <w:jc w:val="center"/>
              <w:rPr>
                <w:lang w:val="lt-LT"/>
              </w:rPr>
            </w:pPr>
            <w:r w:rsidRPr="00414928">
              <w:rPr>
                <w:lang w:val="lt-LT"/>
              </w:rPr>
              <w:t>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1602D9C" w14:textId="77777777" w:rsidR="00175C8C" w:rsidRPr="00414928" w:rsidRDefault="00175C8C" w:rsidP="00EF2C75">
            <w:pPr>
              <w:shd w:val="clear" w:color="auto" w:fill="FFFFFF"/>
              <w:jc w:val="both"/>
              <w:rPr>
                <w:lang w:val="lt-LT"/>
              </w:rPr>
            </w:pPr>
            <w:r w:rsidRPr="00414928">
              <w:rPr>
                <w:lang w:val="lt-LT"/>
              </w:rPr>
              <w:t>Vandens apskaitos mazgo apžiūra ir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C25834" w14:textId="77777777" w:rsidR="00175C8C" w:rsidRPr="00414928" w:rsidRDefault="00175C8C" w:rsidP="00EF2C75">
            <w:pPr>
              <w:shd w:val="clear" w:color="auto" w:fill="FFFFFF"/>
              <w:ind w:left="122"/>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7BEB09F"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8ABCC5" w14:textId="77777777" w:rsidR="00175C8C" w:rsidRPr="00414928" w:rsidRDefault="00175C8C" w:rsidP="00EF2C75">
            <w:pPr>
              <w:shd w:val="clear" w:color="auto" w:fill="FFFFFF"/>
              <w:jc w:val="center"/>
              <w:rPr>
                <w:lang w:val="lt-LT"/>
              </w:rPr>
            </w:pPr>
          </w:p>
        </w:tc>
      </w:tr>
      <w:tr w:rsidR="00175C8C" w:rsidRPr="00414928" w14:paraId="347F6135" w14:textId="77777777" w:rsidTr="00A90501">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459EF2C" w14:textId="77777777" w:rsidR="00175C8C" w:rsidRPr="00414928" w:rsidRDefault="00175C8C" w:rsidP="00EF2C75">
            <w:pPr>
              <w:shd w:val="clear" w:color="auto" w:fill="FFFFFF"/>
              <w:ind w:left="76"/>
              <w:jc w:val="center"/>
              <w:rPr>
                <w:lang w:val="lt-LT"/>
              </w:rPr>
            </w:pPr>
            <w:r w:rsidRPr="00414928">
              <w:rPr>
                <w:lang w:val="lt-LT"/>
              </w:rPr>
              <w:t>10.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9395DDA" w14:textId="77777777" w:rsidR="00175C8C" w:rsidRPr="00414928" w:rsidRDefault="00175C8C" w:rsidP="00EF2C75">
            <w:pPr>
              <w:shd w:val="clear" w:color="auto" w:fill="FFFFFF"/>
              <w:jc w:val="both"/>
              <w:rPr>
                <w:lang w:val="lt-LT"/>
              </w:rPr>
            </w:pPr>
            <w:r w:rsidRPr="00414928">
              <w:rPr>
                <w:lang w:val="lt-LT"/>
              </w:rPr>
              <w:t>Nuosėdų pašalinimas iš sifonų, klozetų bakelių</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D23921" w14:textId="77777777" w:rsidR="00175C8C" w:rsidRPr="00414928" w:rsidRDefault="00175C8C" w:rsidP="00EF2C75">
            <w:pPr>
              <w:shd w:val="clear" w:color="auto" w:fill="FFFFFF"/>
              <w:ind w:left="130"/>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3E68506" w14:textId="77777777" w:rsidR="00175C8C" w:rsidRPr="00414928" w:rsidRDefault="00175C8C" w:rsidP="00EF2C75">
            <w:pPr>
              <w:shd w:val="clear" w:color="auto" w:fill="FFFFFF"/>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8A0F71" w14:textId="77777777" w:rsidR="00175C8C" w:rsidRPr="00414928" w:rsidRDefault="00175C8C" w:rsidP="00EF2C75">
            <w:pPr>
              <w:shd w:val="clear" w:color="auto" w:fill="FFFFFF"/>
              <w:jc w:val="center"/>
              <w:rPr>
                <w:lang w:val="lt-LT"/>
              </w:rPr>
            </w:pPr>
          </w:p>
        </w:tc>
      </w:tr>
      <w:tr w:rsidR="00175C8C" w:rsidRPr="00414928" w14:paraId="31213157" w14:textId="77777777" w:rsidTr="00A90501">
        <w:trPr>
          <w:trHeight w:hRule="exact" w:val="4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5C0EB2C" w14:textId="77777777" w:rsidR="00175C8C" w:rsidRPr="00414928" w:rsidRDefault="00175C8C" w:rsidP="00EF2C75">
            <w:pPr>
              <w:shd w:val="clear" w:color="auto" w:fill="FFFFFF"/>
              <w:ind w:left="76"/>
              <w:jc w:val="center"/>
              <w:rPr>
                <w:lang w:val="lt-LT"/>
              </w:rPr>
            </w:pPr>
            <w:r w:rsidRPr="00414928">
              <w:rPr>
                <w:lang w:val="lt-LT"/>
              </w:rPr>
              <w:lastRenderedPageBreak/>
              <w:t>11.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50AC450" w14:textId="77777777" w:rsidR="00175C8C" w:rsidRPr="00414928" w:rsidRDefault="00175C8C" w:rsidP="00EF2C75">
            <w:pPr>
              <w:shd w:val="clear" w:color="auto" w:fill="FFFFFF"/>
              <w:spacing w:line="230" w:lineRule="exact"/>
              <w:ind w:right="212"/>
              <w:jc w:val="both"/>
              <w:rPr>
                <w:lang w:val="lt-LT"/>
              </w:rPr>
            </w:pPr>
            <w:r w:rsidRPr="00414928">
              <w:rPr>
                <w:spacing w:val="-1"/>
                <w:lang w:val="lt-LT"/>
              </w:rPr>
              <w:t xml:space="preserve">Priešgaisrinio vandentiekio sistemos vamzdynų išplovimas, hidraulinis </w:t>
            </w:r>
            <w:r w:rsidRPr="00414928">
              <w:rPr>
                <w:lang w:val="lt-LT"/>
              </w:rPr>
              <w:t>išbandymas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19F5EC" w14:textId="77777777" w:rsidR="00175C8C" w:rsidRPr="00414928" w:rsidRDefault="00175C8C" w:rsidP="00EF2C75">
            <w:pPr>
              <w:shd w:val="clear" w:color="auto" w:fill="FFFFFF"/>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3FC35CD" w14:textId="77777777" w:rsidR="00175C8C" w:rsidRPr="00414928" w:rsidRDefault="00175C8C" w:rsidP="00EF2C75">
            <w:pPr>
              <w:shd w:val="clear" w:color="auto" w:fill="FFFFFF"/>
              <w:ind w:left="126"/>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A8D5DC" w14:textId="77777777" w:rsidR="00175C8C" w:rsidRPr="00414928" w:rsidRDefault="00175C8C" w:rsidP="00EF2C75">
            <w:pPr>
              <w:shd w:val="clear" w:color="auto" w:fill="FFFFFF"/>
              <w:jc w:val="center"/>
              <w:rPr>
                <w:lang w:val="lt-LT"/>
              </w:rPr>
            </w:pPr>
          </w:p>
        </w:tc>
      </w:tr>
      <w:tr w:rsidR="00175C8C" w:rsidRPr="00414928" w14:paraId="12142A5B" w14:textId="77777777" w:rsidTr="00A90501">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16E96F8" w14:textId="77777777" w:rsidR="00175C8C" w:rsidRPr="00414928" w:rsidRDefault="00175C8C" w:rsidP="00EF2C75">
            <w:pPr>
              <w:shd w:val="clear" w:color="auto" w:fill="FFFFFF"/>
              <w:ind w:left="76"/>
              <w:jc w:val="center"/>
              <w:rPr>
                <w:lang w:val="lt-LT"/>
              </w:rPr>
            </w:pPr>
            <w:r w:rsidRPr="00414928">
              <w:rPr>
                <w:lang w:val="lt-LT"/>
              </w:rPr>
              <w:t>12.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AA2830E" w14:textId="77777777" w:rsidR="00175C8C" w:rsidRPr="00414928" w:rsidRDefault="00175C8C" w:rsidP="00EF2C75">
            <w:pPr>
              <w:shd w:val="clear" w:color="auto" w:fill="FFFFFF"/>
              <w:jc w:val="both"/>
              <w:rPr>
                <w:lang w:val="lt-LT"/>
              </w:rPr>
            </w:pPr>
            <w:r w:rsidRPr="00414928">
              <w:rPr>
                <w:lang w:val="lt-LT"/>
              </w:rPr>
              <w:t>Kanalizacijos sistemų vamzdynų išvalymas,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8A9D8E" w14:textId="77777777" w:rsidR="00175C8C" w:rsidRPr="00414928" w:rsidRDefault="00175C8C" w:rsidP="00EF2C75">
            <w:pPr>
              <w:shd w:val="clear" w:color="auto" w:fill="FFFFFF"/>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BCB38E3" w14:textId="77777777" w:rsidR="00175C8C" w:rsidRPr="00414928" w:rsidRDefault="00175C8C" w:rsidP="00EF2C75">
            <w:pPr>
              <w:shd w:val="clear" w:color="auto" w:fill="FFFFFF"/>
              <w:ind w:left="126"/>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52304F" w14:textId="77777777" w:rsidR="00175C8C" w:rsidRPr="00414928" w:rsidRDefault="00175C8C" w:rsidP="00EF2C75">
            <w:pPr>
              <w:shd w:val="clear" w:color="auto" w:fill="FFFFFF"/>
              <w:jc w:val="center"/>
              <w:rPr>
                <w:lang w:val="lt-LT"/>
              </w:rPr>
            </w:pPr>
          </w:p>
        </w:tc>
      </w:tr>
      <w:tr w:rsidR="00175C8C" w:rsidRPr="00414928" w14:paraId="258AA9F5" w14:textId="77777777" w:rsidTr="00A90501">
        <w:trPr>
          <w:trHeight w:hRule="exact" w:val="46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2AA9AEDD" w14:textId="77777777" w:rsidR="00175C8C" w:rsidRPr="00414928" w:rsidRDefault="00175C8C" w:rsidP="00EF2C75">
            <w:pPr>
              <w:shd w:val="clear" w:color="auto" w:fill="FFFFFF"/>
              <w:ind w:left="76"/>
              <w:jc w:val="center"/>
              <w:rPr>
                <w:lang w:val="lt-LT"/>
              </w:rPr>
            </w:pPr>
            <w:r w:rsidRPr="00414928">
              <w:rPr>
                <w:lang w:val="lt-LT"/>
              </w:rPr>
              <w:t>13.</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AA62AE7" w14:textId="77777777" w:rsidR="00175C8C" w:rsidRPr="00414928" w:rsidRDefault="00175C8C" w:rsidP="00EF2C75">
            <w:pPr>
              <w:shd w:val="clear" w:color="auto" w:fill="FFFFFF"/>
              <w:spacing w:line="230" w:lineRule="exact"/>
              <w:ind w:right="101" w:firstLine="4"/>
              <w:jc w:val="both"/>
              <w:rPr>
                <w:lang w:val="lt-LT"/>
              </w:rPr>
            </w:pPr>
            <w:r w:rsidRPr="00414928">
              <w:rPr>
                <w:spacing w:val="-1"/>
                <w:lang w:val="lt-LT"/>
              </w:rPr>
              <w:t xml:space="preserve">Vandentiekio prieš žiemos sezoną atjungimas (pastatas Žolyno g. 39 A), </w:t>
            </w:r>
            <w:r w:rsidRPr="00414928">
              <w:rPr>
                <w:lang w:val="lt-LT"/>
              </w:rPr>
              <w:t>prapučiant sistemą suspaustu oru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C8B8DB" w14:textId="77777777" w:rsidR="00175C8C" w:rsidRPr="00414928" w:rsidRDefault="00175C8C" w:rsidP="00EF2C75">
            <w:pPr>
              <w:shd w:val="clear" w:color="auto" w:fill="FFFFFF"/>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689AB4" w14:textId="77777777" w:rsidR="00175C8C" w:rsidRPr="00414928" w:rsidRDefault="00175C8C" w:rsidP="00EF2C75">
            <w:pPr>
              <w:shd w:val="clear" w:color="auto" w:fill="FFFFFF"/>
              <w:ind w:left="130"/>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03A982" w14:textId="77777777" w:rsidR="00175C8C" w:rsidRPr="00414928" w:rsidRDefault="00175C8C" w:rsidP="00EF2C75">
            <w:pPr>
              <w:shd w:val="clear" w:color="auto" w:fill="FFFFFF"/>
              <w:jc w:val="center"/>
              <w:rPr>
                <w:lang w:val="lt-LT"/>
              </w:rPr>
            </w:pPr>
          </w:p>
        </w:tc>
      </w:tr>
      <w:tr w:rsidR="00175C8C" w:rsidRPr="00414928" w14:paraId="65F4A2B2" w14:textId="77777777" w:rsidTr="00A90501">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3A6EBA7" w14:textId="77777777" w:rsidR="00175C8C" w:rsidRPr="00414928" w:rsidRDefault="00175C8C" w:rsidP="00EF2C75">
            <w:pPr>
              <w:shd w:val="clear" w:color="auto" w:fill="FFFFFF"/>
              <w:ind w:left="76"/>
              <w:jc w:val="center"/>
              <w:rPr>
                <w:lang w:val="lt-LT"/>
              </w:rPr>
            </w:pPr>
            <w:r w:rsidRPr="00414928">
              <w:rPr>
                <w:lang w:val="lt-LT"/>
              </w:rPr>
              <w:t>14.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5AB42BB" w14:textId="77777777" w:rsidR="00175C8C" w:rsidRPr="00414928" w:rsidRDefault="00175C8C" w:rsidP="00EF2C75">
            <w:pPr>
              <w:shd w:val="clear" w:color="auto" w:fill="FFFFFF"/>
              <w:jc w:val="both"/>
              <w:rPr>
                <w:lang w:val="lt-LT"/>
              </w:rPr>
            </w:pPr>
            <w:r w:rsidRPr="00414928">
              <w:rPr>
                <w:spacing w:val="-1"/>
                <w:lang w:val="lt-LT"/>
              </w:rPr>
              <w:t>Vandentiekio po žiemos sezono pajungimas (pastatas Žolyno g. 39 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2BCA56" w14:textId="77777777" w:rsidR="00175C8C" w:rsidRPr="00414928" w:rsidRDefault="00175C8C" w:rsidP="00EF2C75">
            <w:pPr>
              <w:shd w:val="clear" w:color="auto" w:fill="FFFFFF"/>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8FE2D3E" w14:textId="77777777" w:rsidR="00175C8C" w:rsidRPr="00414928" w:rsidRDefault="00175C8C" w:rsidP="00EF2C75">
            <w:pPr>
              <w:shd w:val="clear" w:color="auto" w:fill="FFFFFF"/>
              <w:ind w:left="130"/>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1A81DB" w14:textId="77777777" w:rsidR="00175C8C" w:rsidRPr="00414928" w:rsidRDefault="00175C8C" w:rsidP="00EF2C75">
            <w:pPr>
              <w:shd w:val="clear" w:color="auto" w:fill="FFFFFF"/>
              <w:jc w:val="center"/>
              <w:rPr>
                <w:lang w:val="lt-LT"/>
              </w:rPr>
            </w:pPr>
          </w:p>
        </w:tc>
      </w:tr>
      <w:tr w:rsidR="00175C8C" w:rsidRPr="000F6A32" w14:paraId="6031E252" w14:textId="77777777" w:rsidTr="00EF2C75">
        <w:trPr>
          <w:trHeight w:hRule="exact" w:val="500"/>
        </w:trPr>
        <w:tc>
          <w:tcPr>
            <w:tcW w:w="97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12757B" w14:textId="77777777" w:rsidR="00175C8C" w:rsidRPr="00414928" w:rsidRDefault="00175C8C" w:rsidP="00EF2C75">
            <w:pPr>
              <w:shd w:val="clear" w:color="auto" w:fill="FFFFFF"/>
              <w:ind w:left="3438"/>
              <w:jc w:val="both"/>
              <w:rPr>
                <w:b/>
                <w:lang w:val="lt-LT"/>
              </w:rPr>
            </w:pPr>
            <w:r w:rsidRPr="00414928">
              <w:rPr>
                <w:b/>
                <w:lang w:val="lt-LT"/>
              </w:rPr>
              <w:t>Šildymo ir karšto vandens sistemos</w:t>
            </w:r>
          </w:p>
        </w:tc>
      </w:tr>
      <w:tr w:rsidR="00175C8C" w:rsidRPr="00414928" w14:paraId="3A442FAD" w14:textId="77777777" w:rsidTr="00A90501">
        <w:trPr>
          <w:trHeight w:hRule="exact" w:val="46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4C460B1" w14:textId="77777777" w:rsidR="00175C8C" w:rsidRPr="00414928" w:rsidRDefault="00175C8C" w:rsidP="00EF2C75">
            <w:pPr>
              <w:shd w:val="clear" w:color="auto" w:fill="FFFFFF"/>
              <w:ind w:left="54"/>
              <w:jc w:val="center"/>
              <w:rPr>
                <w:lang w:val="lt-LT"/>
              </w:rPr>
            </w:pPr>
            <w:r w:rsidRPr="00414928">
              <w:rPr>
                <w:lang w:val="lt-LT"/>
              </w:rPr>
              <w:t>15.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CBE5EA3" w14:textId="77777777" w:rsidR="00175C8C" w:rsidRPr="00414928" w:rsidRDefault="00175C8C" w:rsidP="00EF2C75">
            <w:pPr>
              <w:shd w:val="clear" w:color="auto" w:fill="FFFFFF"/>
              <w:spacing w:line="227" w:lineRule="exact"/>
              <w:ind w:right="616"/>
              <w:jc w:val="both"/>
              <w:rPr>
                <w:lang w:val="lt-LT"/>
              </w:rPr>
            </w:pPr>
            <w:r w:rsidRPr="00414928">
              <w:rPr>
                <w:lang w:val="lt-LT"/>
              </w:rPr>
              <w:t>Pastato šilumos punkto įrenginių apžiūra, šilumos punkte esančių </w:t>
            </w:r>
            <w:r w:rsidRPr="00414928">
              <w:rPr>
                <w:spacing w:val="-1"/>
                <w:lang w:val="lt-LT"/>
              </w:rPr>
              <w:t>įrenginių veikimo patikrinimas ir trūkumų identifikavimas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416244"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D639661"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8CF29D" w14:textId="77777777" w:rsidR="00175C8C" w:rsidRPr="00414928" w:rsidRDefault="00175C8C" w:rsidP="00EF2C75">
            <w:pPr>
              <w:shd w:val="clear" w:color="auto" w:fill="FFFFFF"/>
              <w:rPr>
                <w:lang w:val="lt-LT"/>
              </w:rPr>
            </w:pPr>
          </w:p>
        </w:tc>
      </w:tr>
      <w:tr w:rsidR="00175C8C" w:rsidRPr="00414928" w14:paraId="2F689783" w14:textId="77777777" w:rsidTr="00A90501">
        <w:trPr>
          <w:trHeight w:hRule="exact" w:val="46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4E5D3FE" w14:textId="77777777" w:rsidR="00175C8C" w:rsidRPr="00414928" w:rsidRDefault="00175C8C" w:rsidP="00EF2C75">
            <w:pPr>
              <w:shd w:val="clear" w:color="auto" w:fill="FFFFFF"/>
              <w:ind w:left="61"/>
              <w:jc w:val="center"/>
              <w:rPr>
                <w:lang w:val="lt-LT"/>
              </w:rPr>
            </w:pPr>
            <w:r w:rsidRPr="00414928">
              <w:rPr>
                <w:lang w:val="lt-LT"/>
              </w:rPr>
              <w:t>16.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0029BE7" w14:textId="77777777" w:rsidR="00175C8C" w:rsidRPr="00414928" w:rsidRDefault="00175C8C" w:rsidP="00EF2C75">
            <w:pPr>
              <w:shd w:val="clear" w:color="auto" w:fill="FFFFFF"/>
              <w:spacing w:line="230" w:lineRule="exact"/>
              <w:ind w:right="274"/>
              <w:jc w:val="both"/>
              <w:rPr>
                <w:lang w:val="lt-LT"/>
              </w:rPr>
            </w:pPr>
            <w:r w:rsidRPr="00414928">
              <w:rPr>
                <w:spacing w:val="-1"/>
                <w:lang w:val="lt-LT"/>
              </w:rPr>
              <w:t xml:space="preserve">Šilumos punkte esančių automatinių reguliatorių periodinė apžiūra, jų </w:t>
            </w:r>
            <w:r w:rsidRPr="00414928">
              <w:rPr>
                <w:lang w:val="lt-LT"/>
              </w:rPr>
              <w:t>būklės, veikimo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23C495"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A3975E5"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6CD65E" w14:textId="77777777" w:rsidR="00175C8C" w:rsidRPr="00414928" w:rsidRDefault="00175C8C" w:rsidP="00EF2C75">
            <w:pPr>
              <w:shd w:val="clear" w:color="auto" w:fill="FFFFFF"/>
              <w:rPr>
                <w:lang w:val="lt-LT"/>
              </w:rPr>
            </w:pPr>
          </w:p>
        </w:tc>
      </w:tr>
      <w:tr w:rsidR="00175C8C" w:rsidRPr="00414928" w14:paraId="1E8C477D" w14:textId="77777777" w:rsidTr="00A90501">
        <w:trPr>
          <w:trHeight w:hRule="exact" w:val="53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A893B61" w14:textId="77777777" w:rsidR="00175C8C" w:rsidRPr="00414928" w:rsidRDefault="00175C8C" w:rsidP="00EF2C75">
            <w:pPr>
              <w:shd w:val="clear" w:color="auto" w:fill="FFFFFF"/>
              <w:ind w:left="61"/>
              <w:jc w:val="center"/>
              <w:rPr>
                <w:lang w:val="lt-LT"/>
              </w:rPr>
            </w:pPr>
            <w:r w:rsidRPr="00414928">
              <w:rPr>
                <w:lang w:val="lt-LT"/>
              </w:rPr>
              <w:t>17.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DB7DA51" w14:textId="77777777" w:rsidR="00175C8C" w:rsidRPr="00414928" w:rsidRDefault="00175C8C" w:rsidP="00EF2C75">
            <w:pPr>
              <w:shd w:val="clear" w:color="auto" w:fill="FFFFFF"/>
              <w:spacing w:line="234" w:lineRule="exact"/>
              <w:ind w:left="7" w:right="133"/>
              <w:jc w:val="both"/>
              <w:rPr>
                <w:lang w:val="lt-LT"/>
              </w:rPr>
            </w:pPr>
            <w:r w:rsidRPr="00414928">
              <w:rPr>
                <w:spacing w:val="-1"/>
                <w:lang w:val="lt-LT"/>
              </w:rPr>
              <w:t xml:space="preserve">Šilumos punkto veikimo parametrų kontrolė (karšto vandens, šildymo </w:t>
            </w:r>
            <w:r w:rsidRPr="00414928">
              <w:rPr>
                <w:lang w:val="lt-LT"/>
              </w:rPr>
              <w:t>sistemos)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3F4CB5"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46EC28D"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2A6C5F" w14:textId="77777777" w:rsidR="00175C8C" w:rsidRPr="00414928" w:rsidRDefault="00175C8C" w:rsidP="00EF2C75">
            <w:pPr>
              <w:shd w:val="clear" w:color="auto" w:fill="FFFFFF"/>
              <w:rPr>
                <w:lang w:val="lt-LT"/>
              </w:rPr>
            </w:pPr>
          </w:p>
        </w:tc>
      </w:tr>
      <w:tr w:rsidR="00175C8C" w:rsidRPr="00414928" w14:paraId="74715CA3" w14:textId="77777777" w:rsidTr="00A90501">
        <w:trPr>
          <w:trHeight w:hRule="exact" w:val="28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69F4B20" w14:textId="77777777" w:rsidR="00175C8C" w:rsidRPr="00414928" w:rsidRDefault="00175C8C" w:rsidP="00EF2C75">
            <w:pPr>
              <w:shd w:val="clear" w:color="auto" w:fill="FFFFFF"/>
              <w:jc w:val="center"/>
              <w:rPr>
                <w:lang w:val="lt-LT"/>
              </w:rPr>
            </w:pPr>
            <w:r w:rsidRPr="00414928">
              <w:rPr>
                <w:lang w:val="lt-LT"/>
              </w:rPr>
              <w:t>18.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811AD65" w14:textId="77777777" w:rsidR="00175C8C" w:rsidRPr="00414928" w:rsidRDefault="00175C8C" w:rsidP="00EF2C75">
            <w:pPr>
              <w:shd w:val="clear" w:color="auto" w:fill="FFFFFF"/>
              <w:jc w:val="both"/>
              <w:rPr>
                <w:lang w:val="lt-LT"/>
              </w:rPr>
            </w:pPr>
            <w:r w:rsidRPr="00414928">
              <w:rPr>
                <w:lang w:val="lt-LT"/>
              </w:rPr>
              <w:t>Atsiskaitomojo šilumos apskaitos prietaiso veikimo ir jo plombų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35B9F5"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D2BC3AC"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FE64E5" w14:textId="77777777" w:rsidR="00175C8C" w:rsidRPr="00414928" w:rsidRDefault="00175C8C" w:rsidP="00EF2C75">
            <w:pPr>
              <w:shd w:val="clear" w:color="auto" w:fill="FFFFFF"/>
              <w:rPr>
                <w:lang w:val="lt-LT"/>
              </w:rPr>
            </w:pPr>
          </w:p>
        </w:tc>
      </w:tr>
      <w:tr w:rsidR="00175C8C" w:rsidRPr="00414928" w14:paraId="65F78F48" w14:textId="77777777" w:rsidTr="00A90501">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BFBC2F1" w14:textId="77777777" w:rsidR="00175C8C" w:rsidRPr="00414928" w:rsidRDefault="00175C8C" w:rsidP="00EF2C75">
            <w:pPr>
              <w:shd w:val="clear" w:color="auto" w:fill="FFFFFF"/>
              <w:jc w:val="center"/>
              <w:rPr>
                <w:lang w:val="lt-LT"/>
              </w:rPr>
            </w:pPr>
            <w:r w:rsidRPr="00414928">
              <w:rPr>
                <w:lang w:val="lt-LT"/>
              </w:rPr>
              <w:t>19.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4726D58" w14:textId="77777777" w:rsidR="00175C8C" w:rsidRPr="00414928" w:rsidRDefault="00175C8C" w:rsidP="00EF2C75">
            <w:pPr>
              <w:shd w:val="clear" w:color="auto" w:fill="FFFFFF"/>
              <w:rPr>
                <w:lang w:val="lt-LT"/>
              </w:rPr>
            </w:pPr>
            <w:r w:rsidRPr="00414928">
              <w:rPr>
                <w:lang w:val="lt-LT"/>
              </w:rPr>
              <w:t>Filtrų ir purvo rinktuvų apžiūra, išvalymas ir praplovimas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D9A1FB"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C28124B"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52A7AF" w14:textId="77777777" w:rsidR="00175C8C" w:rsidRPr="00414928" w:rsidRDefault="00175C8C" w:rsidP="00EF2C75">
            <w:pPr>
              <w:shd w:val="clear" w:color="auto" w:fill="FFFFFF"/>
              <w:rPr>
                <w:lang w:val="lt-LT"/>
              </w:rPr>
            </w:pPr>
          </w:p>
        </w:tc>
      </w:tr>
      <w:tr w:rsidR="00175C8C" w:rsidRPr="00414928" w14:paraId="55170955" w14:textId="77777777" w:rsidTr="00A90501">
        <w:trPr>
          <w:trHeight w:hRule="exact" w:val="29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540AB86" w14:textId="77777777" w:rsidR="00175C8C" w:rsidRPr="00414928" w:rsidRDefault="00175C8C" w:rsidP="00EF2C75">
            <w:pPr>
              <w:shd w:val="clear" w:color="auto" w:fill="FFFFFF"/>
              <w:jc w:val="center"/>
              <w:rPr>
                <w:lang w:val="lt-LT"/>
              </w:rPr>
            </w:pPr>
            <w:r w:rsidRPr="00414928">
              <w:rPr>
                <w:lang w:val="lt-LT"/>
              </w:rPr>
              <w:t>20.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D0122DF" w14:textId="77777777" w:rsidR="00175C8C" w:rsidRPr="00414928" w:rsidRDefault="00175C8C" w:rsidP="00EF2C75">
            <w:pPr>
              <w:shd w:val="clear" w:color="auto" w:fill="FFFFFF"/>
              <w:rPr>
                <w:lang w:val="lt-LT"/>
              </w:rPr>
            </w:pPr>
            <w:r w:rsidRPr="00414928">
              <w:rPr>
                <w:spacing w:val="-1"/>
                <w:lang w:val="lt-LT"/>
              </w:rPr>
              <w:t>Šilumos punktų patalpose įrengtų siurblių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A3B422" w14:textId="77777777" w:rsidR="00175C8C" w:rsidRPr="00414928" w:rsidRDefault="00175C8C" w:rsidP="00EF2C75">
            <w:pPr>
              <w:shd w:val="clear" w:color="auto" w:fill="FFFFFF"/>
              <w:jc w:val="center"/>
              <w:rPr>
                <w:lang w:val="lt-LT"/>
              </w:rPr>
            </w:pPr>
            <w:r w:rsidRPr="00414928">
              <w:rPr>
                <w:bCs/>
                <w:iCs/>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6423E37"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5990DC" w14:textId="77777777" w:rsidR="00175C8C" w:rsidRPr="00414928" w:rsidRDefault="00175C8C" w:rsidP="00EF2C75">
            <w:pPr>
              <w:shd w:val="clear" w:color="auto" w:fill="FFFFFF"/>
              <w:rPr>
                <w:lang w:val="lt-LT"/>
              </w:rPr>
            </w:pPr>
          </w:p>
        </w:tc>
      </w:tr>
      <w:tr w:rsidR="00175C8C" w:rsidRPr="00414928" w14:paraId="7847D5EE" w14:textId="77777777" w:rsidTr="00A90501">
        <w:trPr>
          <w:trHeight w:hRule="exact" w:val="94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FCDF1AB" w14:textId="77777777" w:rsidR="00175C8C" w:rsidRPr="00414928" w:rsidRDefault="00175C8C" w:rsidP="00EF2C75">
            <w:pPr>
              <w:shd w:val="clear" w:color="auto" w:fill="FFFFFF"/>
              <w:jc w:val="center"/>
              <w:rPr>
                <w:lang w:val="lt-LT"/>
              </w:rPr>
            </w:pPr>
            <w:r w:rsidRPr="00414928">
              <w:rPr>
                <w:lang w:val="lt-LT"/>
              </w:rPr>
              <w:t>21.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ABD2D9F" w14:textId="77777777" w:rsidR="00175C8C" w:rsidRPr="00414928" w:rsidRDefault="00175C8C" w:rsidP="00EF2C75">
            <w:pPr>
              <w:shd w:val="clear" w:color="auto" w:fill="FFFFFF"/>
              <w:spacing w:line="227" w:lineRule="exact"/>
              <w:ind w:right="180" w:firstLine="4"/>
              <w:rPr>
                <w:lang w:val="lt-LT"/>
              </w:rPr>
            </w:pPr>
            <w:r w:rsidRPr="00414928">
              <w:rPr>
                <w:lang w:val="lt-LT"/>
              </w:rPr>
              <w:t xml:space="preserve">Šilumos punkto, karšto vandens, šildymo sistemų šilumos izoliacijos apžiūra, netinkamos naudoti izoliacijos, dėl kurios sistemose padidėja </w:t>
            </w:r>
            <w:r w:rsidRPr="00414928">
              <w:rPr>
                <w:spacing w:val="-1"/>
                <w:lang w:val="lt-LT"/>
              </w:rPr>
              <w:t xml:space="preserve">šilumos nuostoliai, sudrėkusios izoliacijos vietų nustatymas, pažeistų ir </w:t>
            </w:r>
            <w:r w:rsidRPr="00414928">
              <w:rPr>
                <w:lang w:val="lt-LT"/>
              </w:rPr>
              <w:t>atsilaisvinusių izoliacijos vietų pritvirtinimas</w:t>
            </w:r>
          </w:p>
          <w:p w14:paraId="568C1A61" w14:textId="77777777" w:rsidR="00175C8C" w:rsidRPr="00414928" w:rsidRDefault="00175C8C" w:rsidP="00EF2C75">
            <w:pPr>
              <w:shd w:val="clear" w:color="auto" w:fill="FFFFFF"/>
              <w:spacing w:line="227" w:lineRule="exact"/>
              <w:ind w:right="180" w:firstLine="4"/>
              <w:rPr>
                <w:lang w:val="lt-LT"/>
              </w:rPr>
            </w:pPr>
          </w:p>
          <w:p w14:paraId="57DCF179" w14:textId="77777777" w:rsidR="00175C8C" w:rsidRPr="00414928" w:rsidRDefault="00175C8C" w:rsidP="00EF2C75">
            <w:pPr>
              <w:shd w:val="clear" w:color="auto" w:fill="FFFFFF"/>
              <w:spacing w:line="227" w:lineRule="exact"/>
              <w:ind w:right="180" w:firstLine="4"/>
              <w:rPr>
                <w:lang w:val="lt-LT"/>
              </w:rPr>
            </w:pPr>
          </w:p>
          <w:p w14:paraId="5228A0EC" w14:textId="77777777" w:rsidR="00175C8C" w:rsidRPr="00414928" w:rsidRDefault="00175C8C" w:rsidP="00EF2C75">
            <w:pPr>
              <w:shd w:val="clear" w:color="auto" w:fill="FFFFFF"/>
              <w:spacing w:line="227" w:lineRule="exact"/>
              <w:ind w:right="180" w:firstLine="4"/>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B26223"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56BC1D8"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F828F4" w14:textId="77777777" w:rsidR="00175C8C" w:rsidRPr="00414928" w:rsidRDefault="00175C8C" w:rsidP="00EF2C75">
            <w:pPr>
              <w:shd w:val="clear" w:color="auto" w:fill="FFFFFF"/>
              <w:rPr>
                <w:lang w:val="lt-LT"/>
              </w:rPr>
            </w:pPr>
          </w:p>
        </w:tc>
      </w:tr>
      <w:tr w:rsidR="00175C8C" w:rsidRPr="00414928" w14:paraId="39CFD30E" w14:textId="77777777" w:rsidTr="00A90501">
        <w:trPr>
          <w:trHeight w:hRule="exact" w:val="711"/>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6E6FBA0" w14:textId="77777777" w:rsidR="00175C8C" w:rsidRPr="00414928" w:rsidRDefault="00175C8C" w:rsidP="00EF2C75">
            <w:pPr>
              <w:shd w:val="clear" w:color="auto" w:fill="FFFFFF"/>
              <w:jc w:val="center"/>
              <w:rPr>
                <w:lang w:val="lt-LT"/>
              </w:rPr>
            </w:pPr>
            <w:r w:rsidRPr="00414928">
              <w:rPr>
                <w:lang w:val="lt-LT"/>
              </w:rPr>
              <w:t>22.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650262F" w14:textId="77777777" w:rsidR="00175C8C" w:rsidRPr="00414928" w:rsidRDefault="00175C8C" w:rsidP="00EF2C75">
            <w:pPr>
              <w:shd w:val="clear" w:color="auto" w:fill="FFFFFF"/>
              <w:spacing w:line="227" w:lineRule="exact"/>
              <w:ind w:right="364" w:firstLine="11"/>
              <w:rPr>
                <w:lang w:val="lt-LT"/>
              </w:rPr>
            </w:pPr>
            <w:r w:rsidRPr="00414928">
              <w:rPr>
                <w:spacing w:val="-1"/>
                <w:lang w:val="lt-LT"/>
              </w:rPr>
              <w:t xml:space="preserve">Šildymo sistemos vamzdyno magistralių, atšakų ir stovų jungčių prie </w:t>
            </w:r>
            <w:r w:rsidRPr="00414928">
              <w:rPr>
                <w:lang w:val="lt-LT"/>
              </w:rPr>
              <w:t>magistralių ir įrenginių (įskaičiuojant atjungiamąją ir balansavimo armatūrą) apžiūra ir būklės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D592B2"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B69844A"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04EB9D" w14:textId="77777777" w:rsidR="00175C8C" w:rsidRPr="00414928" w:rsidRDefault="00175C8C" w:rsidP="00EF2C75">
            <w:pPr>
              <w:shd w:val="clear" w:color="auto" w:fill="FFFFFF"/>
              <w:rPr>
                <w:lang w:val="lt-LT"/>
              </w:rPr>
            </w:pPr>
          </w:p>
        </w:tc>
      </w:tr>
      <w:tr w:rsidR="00175C8C" w:rsidRPr="00414928" w14:paraId="646F3CF0" w14:textId="77777777" w:rsidTr="00A90501">
        <w:trPr>
          <w:trHeight w:hRule="exact" w:val="56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4E0A4F0" w14:textId="77777777" w:rsidR="00175C8C" w:rsidRPr="00414928" w:rsidRDefault="00175C8C" w:rsidP="00EF2C75">
            <w:pPr>
              <w:shd w:val="clear" w:color="auto" w:fill="FFFFFF"/>
              <w:jc w:val="center"/>
              <w:rPr>
                <w:lang w:val="lt-LT"/>
              </w:rPr>
            </w:pPr>
            <w:r w:rsidRPr="00414928">
              <w:rPr>
                <w:lang w:val="lt-LT"/>
              </w:rPr>
              <w:t>23.</w:t>
            </w:r>
          </w:p>
        </w:tc>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14:paraId="692477C2" w14:textId="77777777" w:rsidR="00175C8C" w:rsidRPr="00414928" w:rsidRDefault="00175C8C" w:rsidP="00EF2C75">
            <w:pPr>
              <w:shd w:val="clear" w:color="auto" w:fill="FFFFFF"/>
              <w:spacing w:line="230" w:lineRule="exact"/>
              <w:rPr>
                <w:lang w:val="lt-LT"/>
              </w:rPr>
            </w:pPr>
            <w:r w:rsidRPr="00414928">
              <w:rPr>
                <w:spacing w:val="-1"/>
                <w:lang w:val="lt-LT"/>
              </w:rPr>
              <w:t xml:space="preserve">Karšto vandens sistemos vamzdyno magistralių, atšakų, stovų ir įrenginių </w:t>
            </w:r>
            <w:r w:rsidRPr="00414928">
              <w:rPr>
                <w:lang w:val="lt-LT"/>
              </w:rPr>
              <w:t>būklės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132EF6"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5FD52E7"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626952" w14:textId="77777777" w:rsidR="00175C8C" w:rsidRPr="00414928" w:rsidRDefault="00175C8C" w:rsidP="00EF2C75">
            <w:pPr>
              <w:shd w:val="clear" w:color="auto" w:fill="FFFFFF"/>
              <w:rPr>
                <w:lang w:val="lt-LT"/>
              </w:rPr>
            </w:pPr>
          </w:p>
        </w:tc>
      </w:tr>
      <w:tr w:rsidR="00175C8C" w:rsidRPr="00414928" w14:paraId="6CB3D7DF" w14:textId="77777777" w:rsidTr="00A90501">
        <w:trPr>
          <w:trHeight w:hRule="exact" w:val="84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A81AE56" w14:textId="77777777" w:rsidR="00175C8C" w:rsidRPr="00414928" w:rsidRDefault="00175C8C" w:rsidP="00EF2C75">
            <w:pPr>
              <w:shd w:val="clear" w:color="auto" w:fill="FFFFFF"/>
              <w:jc w:val="center"/>
              <w:rPr>
                <w:lang w:val="lt-LT"/>
              </w:rPr>
            </w:pPr>
            <w:r w:rsidRPr="00414928">
              <w:rPr>
                <w:lang w:val="lt-LT"/>
              </w:rPr>
              <w:t>24.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C09E956" w14:textId="77777777" w:rsidR="00175C8C" w:rsidRPr="00414928" w:rsidRDefault="00175C8C" w:rsidP="00EF2C75">
            <w:pPr>
              <w:shd w:val="clear" w:color="auto" w:fill="FFFFFF"/>
              <w:rPr>
                <w:lang w:val="lt-LT"/>
              </w:rPr>
            </w:pPr>
            <w:r w:rsidRPr="00414928">
              <w:rPr>
                <w:lang w:val="lt-LT"/>
              </w:rPr>
              <w:t>Duomenų apie pastebėtus įrenginių veikimo sutrikimus ir atliktus darbus juos šalinant, kitas profilaktikos priemones ar neperiodinius parametrų reguliavimo darbus įrašymas į šilumos punkte esantį žurnalą</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498F1D" w14:textId="77777777" w:rsidR="00175C8C" w:rsidRPr="00414928" w:rsidRDefault="00175C8C" w:rsidP="00EF2C75">
            <w:pPr>
              <w:shd w:val="clear" w:color="auto" w:fill="FFFFFF"/>
              <w:jc w:val="center"/>
              <w:rPr>
                <w:lang w:val="lt-LT"/>
              </w:rPr>
            </w:pPr>
            <w:r w:rsidRPr="00414928">
              <w:rPr>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8042393" w14:textId="77777777" w:rsidR="00175C8C" w:rsidRPr="00414928" w:rsidRDefault="00175C8C" w:rsidP="00EF2C75">
            <w:pPr>
              <w:shd w:val="clear" w:color="auto" w:fill="FFFFFF"/>
              <w:jc w:val="center"/>
              <w:rPr>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1D5A8A7" w14:textId="77777777" w:rsidR="00175C8C" w:rsidRPr="00414928" w:rsidRDefault="00175C8C" w:rsidP="00EF2C75">
            <w:pPr>
              <w:shd w:val="clear" w:color="auto" w:fill="FFFFFF"/>
              <w:rPr>
                <w:lang w:val="lt-LT"/>
              </w:rPr>
            </w:pPr>
          </w:p>
        </w:tc>
      </w:tr>
      <w:tr w:rsidR="00175C8C" w:rsidRPr="00414928" w14:paraId="1DD9BAA7" w14:textId="77777777" w:rsidTr="00A90501">
        <w:trPr>
          <w:trHeight w:hRule="exact" w:val="560"/>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A6D719C" w14:textId="77777777" w:rsidR="00175C8C" w:rsidRPr="00414928" w:rsidRDefault="00175C8C" w:rsidP="00EF2C75">
            <w:pPr>
              <w:shd w:val="clear" w:color="auto" w:fill="FFFFFF"/>
              <w:jc w:val="center"/>
              <w:rPr>
                <w:lang w:val="lt-LT"/>
              </w:rPr>
            </w:pPr>
            <w:r w:rsidRPr="00414928">
              <w:rPr>
                <w:lang w:val="lt-LT"/>
              </w:rPr>
              <w:t>25.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3AC4137" w14:textId="77777777" w:rsidR="00175C8C" w:rsidRPr="00414928" w:rsidRDefault="00175C8C" w:rsidP="00EF2C75">
            <w:pPr>
              <w:shd w:val="clear" w:color="auto" w:fill="FFFFFF"/>
              <w:rPr>
                <w:lang w:val="lt-LT"/>
              </w:rPr>
            </w:pPr>
            <w:r w:rsidRPr="00414928">
              <w:rPr>
                <w:lang w:val="lt-LT"/>
              </w:rPr>
              <w:t xml:space="preserve">Šildymo arba (ir) karšto vandens sistemos sezoninis arba po avarijų paleidimas ir </w:t>
            </w:r>
            <w:proofErr w:type="spellStart"/>
            <w:r w:rsidRPr="00414928">
              <w:rPr>
                <w:lang w:val="lt-LT"/>
              </w:rPr>
              <w:t>nuorinimas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4EC920"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386AAEB"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57A820" w14:textId="77777777" w:rsidR="00175C8C" w:rsidRPr="00414928" w:rsidRDefault="00175C8C" w:rsidP="00EF2C75">
            <w:pPr>
              <w:shd w:val="clear" w:color="auto" w:fill="FFFFFF"/>
              <w:rPr>
                <w:lang w:val="lt-LT"/>
              </w:rPr>
            </w:pPr>
          </w:p>
        </w:tc>
      </w:tr>
      <w:tr w:rsidR="00175C8C" w:rsidRPr="00414928" w14:paraId="041CC40E" w14:textId="77777777" w:rsidTr="00A90501">
        <w:trPr>
          <w:trHeight w:hRule="exact" w:val="581"/>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4DA6924" w14:textId="77777777" w:rsidR="00175C8C" w:rsidRPr="00414928" w:rsidRDefault="00175C8C" w:rsidP="00EF2C75">
            <w:pPr>
              <w:shd w:val="clear" w:color="auto" w:fill="FFFFFF"/>
              <w:jc w:val="center"/>
              <w:rPr>
                <w:lang w:val="lt-LT"/>
              </w:rPr>
            </w:pPr>
            <w:r w:rsidRPr="00414928">
              <w:rPr>
                <w:lang w:val="lt-LT"/>
              </w:rPr>
              <w:t>26.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A006711" w14:textId="77777777" w:rsidR="00175C8C" w:rsidRPr="00414928" w:rsidRDefault="00175C8C" w:rsidP="00EF2C75">
            <w:pPr>
              <w:shd w:val="clear" w:color="auto" w:fill="FFFFFF"/>
              <w:rPr>
                <w:lang w:val="lt-LT"/>
              </w:rPr>
            </w:pPr>
            <w:r w:rsidRPr="00414928">
              <w:rPr>
                <w:lang w:val="lt-LT"/>
              </w:rPr>
              <w:t>Šilumos punkto ir šildymo sistemos hidrauliniai bandymai, paruošimas šildymo sezonui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7EBA9C"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4C9DECB"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74EFB5" w14:textId="77777777" w:rsidR="00175C8C" w:rsidRPr="00414928" w:rsidRDefault="00175C8C" w:rsidP="00EF2C75">
            <w:pPr>
              <w:shd w:val="clear" w:color="auto" w:fill="FFFFFF"/>
              <w:rPr>
                <w:lang w:val="lt-LT"/>
              </w:rPr>
            </w:pPr>
          </w:p>
        </w:tc>
      </w:tr>
      <w:tr w:rsidR="00175C8C" w:rsidRPr="00414928" w14:paraId="1498F17C" w14:textId="77777777" w:rsidTr="00A90501">
        <w:trPr>
          <w:trHeight w:hRule="exact" w:val="28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E9A03A2" w14:textId="77777777" w:rsidR="00175C8C" w:rsidRPr="00414928" w:rsidRDefault="00175C8C" w:rsidP="00EF2C75">
            <w:pPr>
              <w:shd w:val="clear" w:color="auto" w:fill="FFFFFF"/>
              <w:jc w:val="center"/>
              <w:rPr>
                <w:lang w:val="lt-LT"/>
              </w:rPr>
            </w:pPr>
            <w:r w:rsidRPr="00414928">
              <w:rPr>
                <w:lang w:val="lt-LT"/>
              </w:rPr>
              <w:t>27.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8A40AE" w14:textId="77777777" w:rsidR="00175C8C" w:rsidRPr="00414928" w:rsidRDefault="00175C8C" w:rsidP="00EF2C75">
            <w:pPr>
              <w:shd w:val="clear" w:color="auto" w:fill="FFFFFF"/>
              <w:rPr>
                <w:lang w:val="lt-LT"/>
              </w:rPr>
            </w:pPr>
            <w:r w:rsidRPr="00414928">
              <w:rPr>
                <w:lang w:val="lt-LT"/>
              </w:rPr>
              <w:t>Karšto vandens sistemos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E04374"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D8896BA"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0B3264" w14:textId="77777777" w:rsidR="00175C8C" w:rsidRPr="00414928" w:rsidRDefault="00175C8C" w:rsidP="00EF2C75">
            <w:pPr>
              <w:shd w:val="clear" w:color="auto" w:fill="FFFFFF"/>
              <w:rPr>
                <w:lang w:val="lt-LT"/>
              </w:rPr>
            </w:pPr>
          </w:p>
        </w:tc>
      </w:tr>
      <w:tr w:rsidR="00175C8C" w:rsidRPr="00414928" w14:paraId="1F82C558" w14:textId="77777777" w:rsidTr="00A90501">
        <w:trPr>
          <w:trHeight w:hRule="exact" w:val="28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A74DCA4" w14:textId="77777777" w:rsidR="00175C8C" w:rsidRPr="00414928" w:rsidRDefault="00175C8C" w:rsidP="00EF2C75">
            <w:pPr>
              <w:shd w:val="clear" w:color="auto" w:fill="FFFFFF"/>
              <w:jc w:val="center"/>
              <w:rPr>
                <w:lang w:val="lt-LT"/>
              </w:rPr>
            </w:pPr>
            <w:r w:rsidRPr="00414928">
              <w:rPr>
                <w:lang w:val="lt-LT"/>
              </w:rPr>
              <w:t>28.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0415B12" w14:textId="77777777" w:rsidR="00175C8C" w:rsidRPr="00414928" w:rsidRDefault="00175C8C" w:rsidP="00EF2C75">
            <w:pPr>
              <w:shd w:val="clear" w:color="auto" w:fill="FFFFFF"/>
              <w:ind w:left="7"/>
              <w:rPr>
                <w:lang w:val="lt-LT"/>
              </w:rPr>
            </w:pPr>
            <w:r w:rsidRPr="00414928">
              <w:rPr>
                <w:lang w:val="lt-LT"/>
              </w:rPr>
              <w:t>Šildymo sistemos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4F6CB2"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009DA7C"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0F8589" w14:textId="77777777" w:rsidR="00175C8C" w:rsidRPr="00414928" w:rsidRDefault="00175C8C" w:rsidP="00EF2C75">
            <w:pPr>
              <w:shd w:val="clear" w:color="auto" w:fill="FFFFFF"/>
              <w:rPr>
                <w:lang w:val="lt-LT"/>
              </w:rPr>
            </w:pPr>
          </w:p>
        </w:tc>
      </w:tr>
      <w:tr w:rsidR="00175C8C" w:rsidRPr="00414928" w14:paraId="4151304C" w14:textId="77777777" w:rsidTr="00A90501">
        <w:trPr>
          <w:trHeight w:hRule="exact" w:val="27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6D97C02" w14:textId="77777777" w:rsidR="00175C8C" w:rsidRPr="00414928" w:rsidRDefault="00175C8C" w:rsidP="00EF2C75">
            <w:pPr>
              <w:shd w:val="clear" w:color="auto" w:fill="FFFFFF"/>
              <w:jc w:val="center"/>
              <w:rPr>
                <w:lang w:val="lt-LT"/>
              </w:rPr>
            </w:pPr>
            <w:r w:rsidRPr="00414928">
              <w:rPr>
                <w:lang w:val="lt-LT"/>
              </w:rPr>
              <w:t>29.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0775E07" w14:textId="77777777" w:rsidR="00175C8C" w:rsidRPr="00414928" w:rsidRDefault="00175C8C" w:rsidP="00EF2C75">
            <w:pPr>
              <w:shd w:val="clear" w:color="auto" w:fill="FFFFFF"/>
              <w:spacing w:line="230" w:lineRule="exact"/>
              <w:ind w:right="774" w:firstLine="4"/>
              <w:rPr>
                <w:lang w:val="lt-LT"/>
              </w:rPr>
            </w:pPr>
            <w:r w:rsidRPr="00414928">
              <w:rPr>
                <w:spacing w:val="-1"/>
                <w:lang w:val="lt-LT"/>
              </w:rPr>
              <w:t>Tiesioginio veikimo kontrolės ir matavimo prietaisų priežiūra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5EEB6A"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A7A162E"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B19FEE" w14:textId="77777777" w:rsidR="00175C8C" w:rsidRPr="00414928" w:rsidRDefault="00175C8C" w:rsidP="00EF2C75">
            <w:pPr>
              <w:shd w:val="clear" w:color="auto" w:fill="FFFFFF"/>
              <w:rPr>
                <w:lang w:val="lt-LT"/>
              </w:rPr>
            </w:pPr>
          </w:p>
        </w:tc>
      </w:tr>
      <w:tr w:rsidR="00175C8C" w:rsidRPr="00414928" w14:paraId="63D01F6B" w14:textId="77777777" w:rsidTr="00A90501">
        <w:trPr>
          <w:trHeight w:hRule="exact" w:val="29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2B6AE59" w14:textId="77777777" w:rsidR="00175C8C" w:rsidRPr="00414928" w:rsidRDefault="00175C8C" w:rsidP="00EF2C75">
            <w:pPr>
              <w:shd w:val="clear" w:color="auto" w:fill="FFFFFF"/>
              <w:jc w:val="center"/>
              <w:rPr>
                <w:lang w:val="lt-LT"/>
              </w:rPr>
            </w:pPr>
            <w:r w:rsidRPr="00414928">
              <w:rPr>
                <w:lang w:val="lt-LT"/>
              </w:rPr>
              <w:t>30.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54B64E6" w14:textId="77777777" w:rsidR="00175C8C" w:rsidRPr="00414928" w:rsidRDefault="00175C8C" w:rsidP="00EF2C75">
            <w:pPr>
              <w:shd w:val="clear" w:color="auto" w:fill="FFFFFF"/>
              <w:rPr>
                <w:lang w:val="lt-LT"/>
              </w:rPr>
            </w:pPr>
            <w:r w:rsidRPr="00414928">
              <w:rPr>
                <w:spacing w:val="-1"/>
                <w:lang w:val="lt-LT"/>
              </w:rPr>
              <w:t>Karšto vandens šilumokaičio praplovimas cheminiu būdu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6A99DC" w14:textId="77777777" w:rsidR="00175C8C" w:rsidRPr="00414928" w:rsidRDefault="00175C8C" w:rsidP="00EF2C75">
            <w:pPr>
              <w:shd w:val="clear" w:color="auto" w:fill="FFFFFF"/>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C9D3947" w14:textId="77777777" w:rsidR="00175C8C" w:rsidRPr="00414928" w:rsidRDefault="00175C8C" w:rsidP="00EF2C75">
            <w:pPr>
              <w:shd w:val="clear" w:color="auto" w:fill="FFFFFF"/>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AB4703" w14:textId="77777777" w:rsidR="00175C8C" w:rsidRPr="00414928" w:rsidRDefault="00175C8C" w:rsidP="00EF2C75">
            <w:pPr>
              <w:shd w:val="clear" w:color="auto" w:fill="FFFFFF"/>
              <w:rPr>
                <w:lang w:val="lt-LT"/>
              </w:rPr>
            </w:pPr>
          </w:p>
        </w:tc>
      </w:tr>
      <w:tr w:rsidR="00175C8C" w:rsidRPr="00414928" w14:paraId="2884223E" w14:textId="77777777" w:rsidTr="00A90501">
        <w:trPr>
          <w:trHeight w:hRule="exact" w:val="50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2524A33" w14:textId="77777777" w:rsidR="00175C8C" w:rsidRPr="00414928" w:rsidRDefault="00175C8C" w:rsidP="00EF2C75">
            <w:pPr>
              <w:shd w:val="clear" w:color="auto" w:fill="FFFFFF"/>
              <w:jc w:val="center"/>
              <w:rPr>
                <w:lang w:val="lt-LT"/>
              </w:rPr>
            </w:pPr>
            <w:r w:rsidRPr="00414928">
              <w:rPr>
                <w:lang w:val="lt-LT"/>
              </w:rPr>
              <w:t>31.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9F569CE" w14:textId="77777777" w:rsidR="00175C8C" w:rsidRPr="00414928" w:rsidRDefault="00175C8C" w:rsidP="00EF2C75">
            <w:pPr>
              <w:shd w:val="clear" w:color="auto" w:fill="FFFFFF"/>
              <w:spacing w:line="230" w:lineRule="exact"/>
              <w:ind w:right="32" w:firstLine="7"/>
              <w:rPr>
                <w:lang w:val="lt-LT"/>
              </w:rPr>
            </w:pPr>
            <w:r w:rsidRPr="00414928">
              <w:rPr>
                <w:lang w:val="lt-LT"/>
              </w:rPr>
              <w:t>Šilumos mazgo techninės dokumentacijos, instrukcijų ir schemų rengimas, atnaujinimas ir iškabinimas apskaitos mazge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E8F787" w14:textId="77777777" w:rsidR="00175C8C" w:rsidRPr="00414928" w:rsidRDefault="00175C8C" w:rsidP="00EF2C75">
            <w:pPr>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26CBAE7" w14:textId="77777777" w:rsidR="00175C8C" w:rsidRPr="00414928" w:rsidRDefault="00175C8C" w:rsidP="00EF2C75">
            <w:pPr>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4B06FD" w14:textId="77777777" w:rsidR="00175C8C" w:rsidRPr="00414928" w:rsidRDefault="00175C8C" w:rsidP="00EF2C75">
            <w:pPr>
              <w:shd w:val="clear" w:color="auto" w:fill="FFFFFF"/>
              <w:jc w:val="center"/>
              <w:rPr>
                <w:lang w:val="lt-LT"/>
              </w:rPr>
            </w:pPr>
          </w:p>
          <w:p w14:paraId="2957CDEF" w14:textId="77777777" w:rsidR="00175C8C" w:rsidRPr="00414928" w:rsidRDefault="00175C8C" w:rsidP="00EF2C75">
            <w:pPr>
              <w:jc w:val="center"/>
              <w:rPr>
                <w:lang w:val="lt-LT"/>
              </w:rPr>
            </w:pPr>
          </w:p>
        </w:tc>
      </w:tr>
      <w:tr w:rsidR="00175C8C" w:rsidRPr="00414928" w14:paraId="4F5E4B14" w14:textId="77777777" w:rsidTr="00075F26">
        <w:trPr>
          <w:trHeight w:hRule="exact" w:val="7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02264E2" w14:textId="77777777" w:rsidR="00175C8C" w:rsidRPr="00414928" w:rsidRDefault="00175C8C" w:rsidP="00EF2C75">
            <w:pPr>
              <w:shd w:val="clear" w:color="auto" w:fill="FFFFFF"/>
              <w:jc w:val="center"/>
              <w:rPr>
                <w:lang w:val="lt-LT"/>
              </w:rPr>
            </w:pPr>
            <w:r w:rsidRPr="00414928">
              <w:rPr>
                <w:lang w:val="lt-LT"/>
              </w:rPr>
              <w:t>32.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285336D" w14:textId="77777777" w:rsidR="00175C8C" w:rsidRPr="00414928" w:rsidRDefault="00175C8C" w:rsidP="00EF2C75">
            <w:pPr>
              <w:shd w:val="clear" w:color="auto" w:fill="FFFFFF"/>
              <w:spacing w:line="230" w:lineRule="exact"/>
              <w:ind w:right="32" w:firstLine="7"/>
              <w:rPr>
                <w:lang w:val="lt-LT"/>
              </w:rPr>
            </w:pPr>
            <w:r w:rsidRPr="00414928">
              <w:rPr>
                <w:lang w:val="lt-LT"/>
              </w:rPr>
              <w:t>Šilumokaičių periodinė apžiūra (vandens pratekėjimų pašalinimas suveržiant tarpines, mechaninis užkalkėjusių vamzdelių pravalymas, sandarumo išbandymas)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12CA37" w14:textId="77777777" w:rsidR="00175C8C" w:rsidRPr="00414928" w:rsidRDefault="00175C8C" w:rsidP="00EF2C75">
            <w:pPr>
              <w:jc w:val="center"/>
              <w:rPr>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AE4964B" w14:textId="77777777" w:rsidR="00175C8C" w:rsidRPr="00414928" w:rsidRDefault="00175C8C" w:rsidP="00EF2C75">
            <w:pPr>
              <w:jc w:val="center"/>
              <w:rPr>
                <w:lang w:val="lt-LT"/>
              </w:rPr>
            </w:pPr>
            <w:r w:rsidRPr="00414928">
              <w:rPr>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668DE4" w14:textId="77777777" w:rsidR="00175C8C" w:rsidRPr="00414928" w:rsidRDefault="00175C8C" w:rsidP="00EF2C75">
            <w:pPr>
              <w:shd w:val="clear" w:color="auto" w:fill="FFFFFF"/>
              <w:jc w:val="center"/>
              <w:rPr>
                <w:lang w:val="lt-LT"/>
              </w:rPr>
            </w:pPr>
          </w:p>
        </w:tc>
      </w:tr>
    </w:tbl>
    <w:p w14:paraId="2F2B4191" w14:textId="45B6AB41" w:rsidR="00175C8C" w:rsidRDefault="00175C8C" w:rsidP="00075F26">
      <w:pPr>
        <w:pStyle w:val="Sraopastraipa"/>
        <w:numPr>
          <w:ilvl w:val="0"/>
          <w:numId w:val="8"/>
        </w:numPr>
        <w:tabs>
          <w:tab w:val="left" w:pos="851"/>
        </w:tabs>
        <w:spacing w:before="120" w:line="262" w:lineRule="auto"/>
        <w:ind w:left="709" w:hanging="284"/>
        <w:jc w:val="both"/>
        <w:rPr>
          <w:b/>
          <w:lang w:val="lt-LT"/>
        </w:rPr>
      </w:pPr>
      <w:r>
        <w:rPr>
          <w:b/>
          <w:lang w:val="lt-LT"/>
        </w:rPr>
        <w:t>Avarinio iškvietimo / remonto darbų m</w:t>
      </w:r>
      <w:r w:rsidRPr="002D0DE6">
        <w:rPr>
          <w:b/>
          <w:lang w:val="lt-LT"/>
        </w:rPr>
        <w:t>etu galimai reikalingi atlikti darbai:</w:t>
      </w:r>
    </w:p>
    <w:p w14:paraId="297F1C3D" w14:textId="5073B894"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lang w:val="pt-BR"/>
        </w:rPr>
      </w:pPr>
      <w:r w:rsidRPr="00A90501">
        <w:rPr>
          <w:spacing w:val="-1"/>
          <w:lang w:val="pt-BR"/>
        </w:rPr>
        <w:t>Nustatytų gedimų šalinimas (visų sistemų, įrenginių bei prietaisų).</w:t>
      </w:r>
    </w:p>
    <w:p w14:paraId="0C6B0B5B"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Kanalizacijos sistemų valymas, esant užsikimšimams.</w:t>
      </w:r>
    </w:p>
    <w:p w14:paraId="019F6892"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Sanitarinių prietaisų keitimas, naujų įrengimas.</w:t>
      </w:r>
    </w:p>
    <w:p w14:paraId="5B7B5997"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Atjungimo, reguliavimo ir balansavimo nefunkcionuojančios armatūros atjungimo ir (ar) pakeitimo, o esant reikalui, įrengimo darbai.</w:t>
      </w:r>
    </w:p>
    <w:p w14:paraId="2628EAAC"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Šildymo ir karšto vandens sistemos naudojamos šiluminės galios koregavimas reguliuojant šilumos punkto įrenginius pagal Užsakovo pageidavimus, nepažeidžiant higienos normų.</w:t>
      </w:r>
    </w:p>
    <w:p w14:paraId="0ABF8E3F"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Šilumos punkto patalpos elektros įrenginių, susijusių su šildymo ir karšto vandens sistemos darbu, remontas.</w:t>
      </w:r>
    </w:p>
    <w:p w14:paraId="71C0BE7B"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lastRenderedPageBreak/>
        <w:t>Nuotėkio iš atvirai paklotų arba sienose, perdangose bei kanaluose esančių šilumos punkto, šildymo, karšto vandens, vandentiekio ir kanalizacijos vamzdžių lokalizavimas (statybinės konstrukcijos išardymas, srieginių jungčių suveržimas, apkabų uždėjimas, įtrūkimų suvirinimas ar vamzdžių pakeitimas) be atstatomųjų statybinės konstrukcijos ir apdailos darbų.</w:t>
      </w:r>
    </w:p>
    <w:p w14:paraId="0A586C59"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Sugedusių šildymo arba karšto ir šalto vandens tiekimo siurblių, šilumokaičių ar kitų įrengimų remontas arba pakeitimas.</w:t>
      </w:r>
    </w:p>
    <w:p w14:paraId="7D4148F4"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Vamzdynų ir armatūros izoliacijos, pažeistos eksploatavimo metu, atkūrimas.</w:t>
      </w:r>
    </w:p>
    <w:p w14:paraId="4C98A270"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Susidėvėjusių tiesioginio veikimo kontrolės ir matavimo prietaisų pakeitimas.</w:t>
      </w:r>
    </w:p>
    <w:p w14:paraId="169C8ED0"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Blogai šylančių radiatorių šildymo efekto atkūrimas, jeigu tai nereikalauja sistemos kapitalinio remonto.</w:t>
      </w:r>
    </w:p>
    <w:p w14:paraId="0F1F792A"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Kiaurų radiatorių nuėmimas, aklių arba šilumnešio cirkuliacijos jungčių įrengimas vietoj nuimto radiatoriaus ir (ar) pakeitimas.</w:t>
      </w:r>
    </w:p>
    <w:p w14:paraId="4577EB31" w14:textId="7777777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Karšto ir šalto vandens tiekimo sistemos įrenginių (uždaromosios ir balansavimo armatūros bei kitų karšto vandens sistemos įrengimų) remontas arba pakeitimo darbai.</w:t>
      </w:r>
    </w:p>
    <w:p w14:paraId="248693B7" w14:textId="7AE83DBB"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Avarinio iškvietimo atveju, Tiekėjas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Perkančiąja organizacija.</w:t>
      </w:r>
    </w:p>
    <w:p w14:paraId="59DD8FF2" w14:textId="3A953488"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spacing w:val="-1"/>
          <w:lang w:val="pt-BR"/>
        </w:rPr>
      </w:pPr>
      <w:r w:rsidRPr="00A90501">
        <w:rPr>
          <w:spacing w:val="-1"/>
          <w:lang w:val="pt-BR"/>
        </w:rPr>
        <w:t>Avarijų šilumos punkto, šildymo, karšto vandens, vandentiekio ir kanalizacijos sistemose (jungčių suveržimas, apkabų uždėjimas, įtrūkimų suvirinimas, susidėvėjusių vamzdžių pakeitimas ir kt.) lokalizavimas ir likvidavimas.</w:t>
      </w:r>
    </w:p>
    <w:p w14:paraId="3D1E6C2A" w14:textId="090D1A27" w:rsidR="00175C8C" w:rsidRPr="00A90501" w:rsidRDefault="00175C8C" w:rsidP="00A90501">
      <w:pPr>
        <w:pStyle w:val="Sraopastraipa"/>
        <w:numPr>
          <w:ilvl w:val="1"/>
          <w:numId w:val="8"/>
        </w:numPr>
        <w:shd w:val="clear" w:color="auto" w:fill="FFFFFF"/>
        <w:tabs>
          <w:tab w:val="left" w:pos="993"/>
        </w:tabs>
        <w:spacing w:line="262" w:lineRule="auto"/>
        <w:ind w:left="851" w:hanging="425"/>
        <w:jc w:val="both"/>
        <w:rPr>
          <w:b/>
          <w:i/>
          <w:iCs/>
          <w:lang w:val="lt-LT"/>
        </w:rPr>
      </w:pPr>
      <w:r w:rsidRPr="00A90501">
        <w:rPr>
          <w:spacing w:val="-1"/>
          <w:lang w:val="pt-BR"/>
        </w:rPr>
        <w:t>Šilumos tiekėjo dispečerio informavimas apie pastebėtus šilumnešio parametrų nuokrypius šilumos perdavimo tinkle (įvade) ir šilumos apskaitos prietaiso sutrikimus.</w:t>
      </w:r>
    </w:p>
    <w:p w14:paraId="3C64F418" w14:textId="77777777" w:rsidR="00A90501" w:rsidRDefault="00A90501" w:rsidP="00A90501">
      <w:pPr>
        <w:shd w:val="clear" w:color="auto" w:fill="FFFFFF"/>
        <w:tabs>
          <w:tab w:val="left" w:pos="993"/>
        </w:tabs>
        <w:spacing w:line="262" w:lineRule="auto"/>
        <w:jc w:val="center"/>
        <w:rPr>
          <w:bCs/>
          <w:lang w:val="lt-LT"/>
        </w:rPr>
      </w:pPr>
    </w:p>
    <w:p w14:paraId="4C171EC0" w14:textId="68E598C7" w:rsidR="00A90501" w:rsidRPr="00A90501" w:rsidRDefault="00A90501" w:rsidP="00A90501">
      <w:pPr>
        <w:shd w:val="clear" w:color="auto" w:fill="FFFFFF"/>
        <w:tabs>
          <w:tab w:val="left" w:pos="993"/>
        </w:tabs>
        <w:spacing w:line="262" w:lineRule="auto"/>
        <w:jc w:val="center"/>
        <w:rPr>
          <w:bCs/>
          <w:lang w:val="lt-LT"/>
        </w:rPr>
      </w:pPr>
      <w:r>
        <w:rPr>
          <w:bCs/>
          <w:lang w:val="lt-LT"/>
        </w:rPr>
        <w:t>_____________________________</w:t>
      </w:r>
    </w:p>
    <w:p w14:paraId="2171D142" w14:textId="62CEF914" w:rsidR="009E7A2C" w:rsidRPr="00A90501" w:rsidRDefault="009E7A2C" w:rsidP="009B6789">
      <w:pPr>
        <w:shd w:val="clear" w:color="auto" w:fill="FFFFFF"/>
        <w:tabs>
          <w:tab w:val="left" w:pos="1134"/>
        </w:tabs>
        <w:jc w:val="both"/>
        <w:rPr>
          <w:rFonts w:eastAsia="Calibri"/>
          <w:sz w:val="22"/>
          <w:szCs w:val="22"/>
          <w:lang w:val="pt-BR"/>
        </w:rPr>
      </w:pPr>
    </w:p>
    <w:sectPr w:rsidR="009E7A2C" w:rsidRPr="00A90501" w:rsidSect="00A90501">
      <w:headerReference w:type="default" r:id="rId7"/>
      <w:pgSz w:w="11907" w:h="16839" w:code="9"/>
      <w:pgMar w:top="1134" w:right="680" w:bottom="992"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F9DC" w14:textId="77777777" w:rsidR="00627041" w:rsidRDefault="00627041" w:rsidP="00770735">
      <w:r>
        <w:separator/>
      </w:r>
    </w:p>
  </w:endnote>
  <w:endnote w:type="continuationSeparator" w:id="0">
    <w:p w14:paraId="13E95A83" w14:textId="77777777" w:rsidR="00627041" w:rsidRDefault="00627041"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EF79" w14:textId="77777777" w:rsidR="00627041" w:rsidRDefault="00627041" w:rsidP="00770735">
      <w:r>
        <w:separator/>
      </w:r>
    </w:p>
  </w:footnote>
  <w:footnote w:type="continuationSeparator" w:id="0">
    <w:p w14:paraId="0C9FACDA" w14:textId="77777777" w:rsidR="00627041" w:rsidRDefault="00627041" w:rsidP="0077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988615"/>
      <w:docPartObj>
        <w:docPartGallery w:val="Page Numbers (Top of Page)"/>
        <w:docPartUnique/>
      </w:docPartObj>
    </w:sdtPr>
    <w:sdtContent>
      <w:p w14:paraId="2D367760" w14:textId="161FACF7" w:rsidR="00A90501" w:rsidRDefault="00A90501">
        <w:pPr>
          <w:pStyle w:val="Antrats"/>
          <w:jc w:val="center"/>
        </w:pPr>
        <w:r>
          <w:fldChar w:fldCharType="begin"/>
        </w:r>
        <w:r>
          <w:instrText>PAGE   \* MERGEFORMAT</w:instrText>
        </w:r>
        <w:r>
          <w:fldChar w:fldCharType="separate"/>
        </w:r>
        <w:r>
          <w:rPr>
            <w:lang w:val="lt-LT"/>
          </w:rPr>
          <w:t>2</w:t>
        </w:r>
        <w:r>
          <w:fldChar w:fldCharType="end"/>
        </w:r>
      </w:p>
    </w:sdtContent>
  </w:sdt>
  <w:p w14:paraId="3CE64351" w14:textId="77777777" w:rsidR="00A90501" w:rsidRDefault="00A90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9A4"/>
    <w:multiLevelType w:val="hybridMultilevel"/>
    <w:tmpl w:val="87287F5A"/>
    <w:lvl w:ilvl="0" w:tplc="25FEDB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17C03"/>
    <w:multiLevelType w:val="hybridMultilevel"/>
    <w:tmpl w:val="093EF1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D2C08"/>
    <w:multiLevelType w:val="multilevel"/>
    <w:tmpl w:val="D6EEF49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E6543"/>
    <w:multiLevelType w:val="hybridMultilevel"/>
    <w:tmpl w:val="82241C4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1CE6"/>
    <w:multiLevelType w:val="multilevel"/>
    <w:tmpl w:val="A60CA5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2C767E"/>
    <w:multiLevelType w:val="hybridMultilevel"/>
    <w:tmpl w:val="2318B4F2"/>
    <w:lvl w:ilvl="0" w:tplc="DAA0C4C4">
      <w:start w:val="2000"/>
      <w:numFmt w:val="decimal"/>
      <w:lvlText w:val="%1"/>
      <w:lvlJc w:val="left"/>
      <w:pPr>
        <w:ind w:left="369" w:hanging="480"/>
      </w:pPr>
      <w:rPr>
        <w:rFonts w:hint="default"/>
      </w:rPr>
    </w:lvl>
    <w:lvl w:ilvl="1" w:tplc="04270019" w:tentative="1">
      <w:start w:val="1"/>
      <w:numFmt w:val="lowerLetter"/>
      <w:lvlText w:val="%2."/>
      <w:lvlJc w:val="left"/>
      <w:pPr>
        <w:ind w:left="969" w:hanging="360"/>
      </w:pPr>
    </w:lvl>
    <w:lvl w:ilvl="2" w:tplc="0427001B" w:tentative="1">
      <w:start w:val="1"/>
      <w:numFmt w:val="lowerRoman"/>
      <w:lvlText w:val="%3."/>
      <w:lvlJc w:val="right"/>
      <w:pPr>
        <w:ind w:left="1689" w:hanging="180"/>
      </w:pPr>
    </w:lvl>
    <w:lvl w:ilvl="3" w:tplc="0427000F" w:tentative="1">
      <w:start w:val="1"/>
      <w:numFmt w:val="decimal"/>
      <w:lvlText w:val="%4."/>
      <w:lvlJc w:val="left"/>
      <w:pPr>
        <w:ind w:left="2409" w:hanging="360"/>
      </w:pPr>
    </w:lvl>
    <w:lvl w:ilvl="4" w:tplc="04270019" w:tentative="1">
      <w:start w:val="1"/>
      <w:numFmt w:val="lowerLetter"/>
      <w:lvlText w:val="%5."/>
      <w:lvlJc w:val="left"/>
      <w:pPr>
        <w:ind w:left="3129" w:hanging="360"/>
      </w:pPr>
    </w:lvl>
    <w:lvl w:ilvl="5" w:tplc="0427001B" w:tentative="1">
      <w:start w:val="1"/>
      <w:numFmt w:val="lowerRoman"/>
      <w:lvlText w:val="%6."/>
      <w:lvlJc w:val="right"/>
      <w:pPr>
        <w:ind w:left="3849" w:hanging="180"/>
      </w:pPr>
    </w:lvl>
    <w:lvl w:ilvl="6" w:tplc="0427000F" w:tentative="1">
      <w:start w:val="1"/>
      <w:numFmt w:val="decimal"/>
      <w:lvlText w:val="%7."/>
      <w:lvlJc w:val="left"/>
      <w:pPr>
        <w:ind w:left="4569" w:hanging="360"/>
      </w:pPr>
    </w:lvl>
    <w:lvl w:ilvl="7" w:tplc="04270019" w:tentative="1">
      <w:start w:val="1"/>
      <w:numFmt w:val="lowerLetter"/>
      <w:lvlText w:val="%8."/>
      <w:lvlJc w:val="left"/>
      <w:pPr>
        <w:ind w:left="5289" w:hanging="360"/>
      </w:pPr>
    </w:lvl>
    <w:lvl w:ilvl="8" w:tplc="0427001B" w:tentative="1">
      <w:start w:val="1"/>
      <w:numFmt w:val="lowerRoman"/>
      <w:lvlText w:val="%9."/>
      <w:lvlJc w:val="right"/>
      <w:pPr>
        <w:ind w:left="6009" w:hanging="180"/>
      </w:pPr>
    </w:lvl>
  </w:abstractNum>
  <w:abstractNum w:abstractNumId="10" w15:restartNumberingAfterBreak="0">
    <w:nsid w:val="605449DF"/>
    <w:multiLevelType w:val="multilevel"/>
    <w:tmpl w:val="E830177A"/>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isLgl/>
      <w:lvlText w:val="%1.%2."/>
      <w:lvlJc w:val="left"/>
      <w:pPr>
        <w:ind w:left="720" w:hanging="360"/>
      </w:pPr>
      <w:rPr>
        <w:rFonts w:cs="Times New Roman" w:hint="default"/>
        <w:b w:val="0"/>
        <w:bCs/>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80E3FDD"/>
    <w:multiLevelType w:val="multilevel"/>
    <w:tmpl w:val="D4544FE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06400"/>
    <w:multiLevelType w:val="multilevel"/>
    <w:tmpl w:val="D4544FE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50814769">
    <w:abstractNumId w:val="12"/>
  </w:num>
  <w:num w:numId="2" w16cid:durableId="59139773">
    <w:abstractNumId w:val="5"/>
  </w:num>
  <w:num w:numId="3" w16cid:durableId="1483428400">
    <w:abstractNumId w:val="4"/>
  </w:num>
  <w:num w:numId="4" w16cid:durableId="1333753648">
    <w:abstractNumId w:val="6"/>
  </w:num>
  <w:num w:numId="5" w16cid:durableId="1309017400">
    <w:abstractNumId w:val="13"/>
  </w:num>
  <w:num w:numId="6" w16cid:durableId="1618174019">
    <w:abstractNumId w:val="2"/>
  </w:num>
  <w:num w:numId="7" w16cid:durableId="1479879510">
    <w:abstractNumId w:val="7"/>
  </w:num>
  <w:num w:numId="8" w16cid:durableId="2028405605">
    <w:abstractNumId w:val="10"/>
  </w:num>
  <w:num w:numId="9" w16cid:durableId="1438476870">
    <w:abstractNumId w:val="0"/>
  </w:num>
  <w:num w:numId="10" w16cid:durableId="1169948680">
    <w:abstractNumId w:val="1"/>
  </w:num>
  <w:num w:numId="11" w16cid:durableId="1375154006">
    <w:abstractNumId w:val="3"/>
  </w:num>
  <w:num w:numId="12" w16cid:durableId="127825143">
    <w:abstractNumId w:val="8"/>
  </w:num>
  <w:num w:numId="13" w16cid:durableId="948387856">
    <w:abstractNumId w:val="9"/>
  </w:num>
  <w:num w:numId="14" w16cid:durableId="2012901769">
    <w:abstractNumId w:val="11"/>
  </w:num>
  <w:num w:numId="15" w16cid:durableId="42873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DE"/>
    <w:rsid w:val="00004F47"/>
    <w:rsid w:val="00010D5C"/>
    <w:rsid w:val="00012D2B"/>
    <w:rsid w:val="00015CF6"/>
    <w:rsid w:val="0001718A"/>
    <w:rsid w:val="00021155"/>
    <w:rsid w:val="00046EB6"/>
    <w:rsid w:val="00051DB6"/>
    <w:rsid w:val="00052DD5"/>
    <w:rsid w:val="000609AB"/>
    <w:rsid w:val="00062415"/>
    <w:rsid w:val="00075F26"/>
    <w:rsid w:val="00076FA5"/>
    <w:rsid w:val="00082614"/>
    <w:rsid w:val="000A1FB2"/>
    <w:rsid w:val="000A6B9B"/>
    <w:rsid w:val="000B5A59"/>
    <w:rsid w:val="000C4EFD"/>
    <w:rsid w:val="000D0676"/>
    <w:rsid w:val="000D3804"/>
    <w:rsid w:val="000E250A"/>
    <w:rsid w:val="000E29D2"/>
    <w:rsid w:val="000F3CA5"/>
    <w:rsid w:val="00107FF0"/>
    <w:rsid w:val="0011352B"/>
    <w:rsid w:val="00121949"/>
    <w:rsid w:val="00132F4F"/>
    <w:rsid w:val="001336F5"/>
    <w:rsid w:val="00141053"/>
    <w:rsid w:val="00143F47"/>
    <w:rsid w:val="001555DD"/>
    <w:rsid w:val="00162580"/>
    <w:rsid w:val="00174776"/>
    <w:rsid w:val="00175C8C"/>
    <w:rsid w:val="00185A1B"/>
    <w:rsid w:val="001911D0"/>
    <w:rsid w:val="00191ADF"/>
    <w:rsid w:val="001A1F8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3A3F"/>
    <w:rsid w:val="002C5259"/>
    <w:rsid w:val="002D69E2"/>
    <w:rsid w:val="002E26C9"/>
    <w:rsid w:val="002F3959"/>
    <w:rsid w:val="002F5004"/>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A7DE6"/>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4EF"/>
    <w:rsid w:val="0047250B"/>
    <w:rsid w:val="004839DC"/>
    <w:rsid w:val="00485C7B"/>
    <w:rsid w:val="004C1933"/>
    <w:rsid w:val="004D33CD"/>
    <w:rsid w:val="004D34B1"/>
    <w:rsid w:val="004D7FB3"/>
    <w:rsid w:val="004E42DA"/>
    <w:rsid w:val="004F51D6"/>
    <w:rsid w:val="005059AF"/>
    <w:rsid w:val="005108A1"/>
    <w:rsid w:val="00513050"/>
    <w:rsid w:val="00514D34"/>
    <w:rsid w:val="00534761"/>
    <w:rsid w:val="00557E21"/>
    <w:rsid w:val="00594D25"/>
    <w:rsid w:val="005D47E1"/>
    <w:rsid w:val="005E1C05"/>
    <w:rsid w:val="00605CF7"/>
    <w:rsid w:val="00627041"/>
    <w:rsid w:val="00627F7C"/>
    <w:rsid w:val="00630CAE"/>
    <w:rsid w:val="00643A56"/>
    <w:rsid w:val="0065446F"/>
    <w:rsid w:val="00655560"/>
    <w:rsid w:val="0066001E"/>
    <w:rsid w:val="00667571"/>
    <w:rsid w:val="00670BD7"/>
    <w:rsid w:val="00690282"/>
    <w:rsid w:val="006B18D7"/>
    <w:rsid w:val="006B547B"/>
    <w:rsid w:val="006B6DC8"/>
    <w:rsid w:val="006C2F4B"/>
    <w:rsid w:val="006C6A31"/>
    <w:rsid w:val="006D2D84"/>
    <w:rsid w:val="006E13D6"/>
    <w:rsid w:val="006F36B7"/>
    <w:rsid w:val="006F6503"/>
    <w:rsid w:val="006F6847"/>
    <w:rsid w:val="006F7C7F"/>
    <w:rsid w:val="00700205"/>
    <w:rsid w:val="00702563"/>
    <w:rsid w:val="0070507D"/>
    <w:rsid w:val="007076D3"/>
    <w:rsid w:val="007268EF"/>
    <w:rsid w:val="007308EC"/>
    <w:rsid w:val="007522BA"/>
    <w:rsid w:val="0075256D"/>
    <w:rsid w:val="00764104"/>
    <w:rsid w:val="00770735"/>
    <w:rsid w:val="00775CC7"/>
    <w:rsid w:val="00791119"/>
    <w:rsid w:val="007950D9"/>
    <w:rsid w:val="007A37C7"/>
    <w:rsid w:val="007A54A5"/>
    <w:rsid w:val="007A59E6"/>
    <w:rsid w:val="007B0637"/>
    <w:rsid w:val="007C0BEA"/>
    <w:rsid w:val="007C6266"/>
    <w:rsid w:val="007C635F"/>
    <w:rsid w:val="007C6EF9"/>
    <w:rsid w:val="007D174E"/>
    <w:rsid w:val="007E43F8"/>
    <w:rsid w:val="007F02C2"/>
    <w:rsid w:val="007F235A"/>
    <w:rsid w:val="00823F1C"/>
    <w:rsid w:val="00830975"/>
    <w:rsid w:val="00835406"/>
    <w:rsid w:val="00842B13"/>
    <w:rsid w:val="00845A0F"/>
    <w:rsid w:val="00854842"/>
    <w:rsid w:val="0086576D"/>
    <w:rsid w:val="00880348"/>
    <w:rsid w:val="0088210C"/>
    <w:rsid w:val="00885F9B"/>
    <w:rsid w:val="00891639"/>
    <w:rsid w:val="008959B3"/>
    <w:rsid w:val="008A0731"/>
    <w:rsid w:val="008C6043"/>
    <w:rsid w:val="008D5D13"/>
    <w:rsid w:val="008E70E7"/>
    <w:rsid w:val="008F186A"/>
    <w:rsid w:val="00900E45"/>
    <w:rsid w:val="009035B1"/>
    <w:rsid w:val="00903E70"/>
    <w:rsid w:val="00906C1B"/>
    <w:rsid w:val="00915D17"/>
    <w:rsid w:val="00923CA2"/>
    <w:rsid w:val="00927B04"/>
    <w:rsid w:val="00941EDC"/>
    <w:rsid w:val="00947A88"/>
    <w:rsid w:val="0095144C"/>
    <w:rsid w:val="0097037F"/>
    <w:rsid w:val="0098573B"/>
    <w:rsid w:val="009A5E45"/>
    <w:rsid w:val="009B037C"/>
    <w:rsid w:val="009B6789"/>
    <w:rsid w:val="009B724B"/>
    <w:rsid w:val="009D0A52"/>
    <w:rsid w:val="009D2F73"/>
    <w:rsid w:val="009E028C"/>
    <w:rsid w:val="009E0BF3"/>
    <w:rsid w:val="009E7068"/>
    <w:rsid w:val="009E7A2C"/>
    <w:rsid w:val="009F048F"/>
    <w:rsid w:val="009F44CB"/>
    <w:rsid w:val="009F7C74"/>
    <w:rsid w:val="00A01B46"/>
    <w:rsid w:val="00A06598"/>
    <w:rsid w:val="00A24221"/>
    <w:rsid w:val="00A47395"/>
    <w:rsid w:val="00A475A3"/>
    <w:rsid w:val="00A528E0"/>
    <w:rsid w:val="00A55EDE"/>
    <w:rsid w:val="00A608F7"/>
    <w:rsid w:val="00A75C8A"/>
    <w:rsid w:val="00A864E3"/>
    <w:rsid w:val="00A90501"/>
    <w:rsid w:val="00A9509D"/>
    <w:rsid w:val="00AA1CE4"/>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1053A"/>
    <w:rsid w:val="00D12365"/>
    <w:rsid w:val="00D345FC"/>
    <w:rsid w:val="00D444C1"/>
    <w:rsid w:val="00D47886"/>
    <w:rsid w:val="00D5060C"/>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62853"/>
    <w:rsid w:val="00E63FE5"/>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4D29"/>
    <w:rsid w:val="00F335D3"/>
    <w:rsid w:val="00F4493E"/>
    <w:rsid w:val="00F51529"/>
    <w:rsid w:val="00F52381"/>
    <w:rsid w:val="00F54D3B"/>
    <w:rsid w:val="00F81DAF"/>
    <w:rsid w:val="00F94E71"/>
    <w:rsid w:val="00FB11E0"/>
    <w:rsid w:val="00FB3777"/>
    <w:rsid w:val="00FD1314"/>
    <w:rsid w:val="00FD61A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B592"/>
  <w15:chartTrackingRefBased/>
  <w15:docId w15:val="{823C7D69-F3E2-4145-86FF-2C8CC835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55EDE"/>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basedOn w:val="Numatytasispastraiposriftas"/>
    <w:link w:val="Paprastasistekstas"/>
    <w:rsid w:val="003E7F84"/>
    <w:rPr>
      <w:rFonts w:ascii="Courier New" w:eastAsia="Calibri" w:hAnsi="Courier New" w:cs="Courier New"/>
      <w:sz w:val="24"/>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
    <w:basedOn w:val="prastasis"/>
    <w:link w:val="SraopastraipaDiagrama"/>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basedOn w:val="Numatytasispastraiposriftas"/>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spacing w:after="0" w:line="240" w:lineRule="auto"/>
      <w:jc w:val="both"/>
    </w:pPr>
    <w:rPr>
      <w:rFonts w:ascii="Arial" w:eastAsia="Times New Roman" w:hAnsi="Arial" w:cs="Arial"/>
      <w:sz w:val="24"/>
      <w:szCs w:val="24"/>
      <w:lang w:val="lt-LT"/>
    </w:rPr>
  </w:style>
  <w:style w:type="character" w:styleId="Komentaronuoroda">
    <w:name w:val="annotation reference"/>
    <w:basedOn w:val="Numatytasispastraiposriftas"/>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basedOn w:val="Numatytasispastraiposriftas"/>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basedOn w:val="KomentarotekstasDiagrama"/>
    <w:link w:val="Komentarotema"/>
    <w:uiPriority w:val="99"/>
    <w:semiHidden/>
    <w:rsid w:val="00E14808"/>
    <w:rPr>
      <w:rFonts w:ascii="Times New Roman" w:eastAsia="Times New Roman" w:hAnsi="Times New Roman" w:cs="Times New Roman"/>
      <w:b/>
      <w:bCs/>
      <w:sz w:val="20"/>
      <w:szCs w:val="20"/>
      <w:lang w:val="en-GB"/>
    </w:rPr>
  </w:style>
  <w:style w:type="table" w:styleId="Lentelstinklelis">
    <w:name w:val="Table Grid"/>
    <w:basedOn w:val="prastojilentel"/>
    <w:uiPriority w:val="39"/>
    <w:rsid w:val="007F02C2"/>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9E7A2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6260</Words>
  <Characters>3569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2</cp:revision>
  <cp:lastPrinted>2022-04-13T09:47:00Z</cp:lastPrinted>
  <dcterms:created xsi:type="dcterms:W3CDTF">2026-02-19T09:06:00Z</dcterms:created>
  <dcterms:modified xsi:type="dcterms:W3CDTF">2026-02-19T09:06:00Z</dcterms:modified>
</cp:coreProperties>
</file>