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314C" w14:textId="77777777" w:rsidR="00877741" w:rsidRPr="009716E0" w:rsidRDefault="00877741" w:rsidP="007F5510">
      <w:pPr>
        <w:tabs>
          <w:tab w:val="left" w:pos="1304"/>
          <w:tab w:val="left" w:pos="1457"/>
          <w:tab w:val="left" w:pos="1604"/>
          <w:tab w:val="left" w:pos="1757"/>
        </w:tabs>
        <w:autoSpaceDE w:val="0"/>
        <w:autoSpaceDN w:val="0"/>
        <w:adjustRightInd w:val="0"/>
        <w:spacing w:after="0" w:line="240" w:lineRule="auto"/>
        <w:ind w:left="5245"/>
        <w:rPr>
          <w:rFonts w:asciiTheme="minorHAnsi" w:hAnsiTheme="minorHAnsi" w:cstheme="minorHAnsi"/>
          <w:sz w:val="22"/>
        </w:rPr>
      </w:pPr>
      <w:r w:rsidRPr="009716E0">
        <w:rPr>
          <w:rFonts w:asciiTheme="minorHAnsi" w:hAnsiTheme="minorHAnsi" w:cstheme="minorHAnsi"/>
          <w:sz w:val="22"/>
        </w:rPr>
        <w:t>PATVIRTINTA</w:t>
      </w:r>
    </w:p>
    <w:p w14:paraId="10CBF339" w14:textId="351F4E65" w:rsidR="00877741" w:rsidRPr="009716E0" w:rsidRDefault="00877741" w:rsidP="007F5510">
      <w:pPr>
        <w:tabs>
          <w:tab w:val="left" w:pos="1304"/>
          <w:tab w:val="left" w:pos="1457"/>
          <w:tab w:val="left" w:pos="1604"/>
          <w:tab w:val="left" w:pos="1757"/>
        </w:tabs>
        <w:autoSpaceDE w:val="0"/>
        <w:autoSpaceDN w:val="0"/>
        <w:adjustRightInd w:val="0"/>
        <w:spacing w:after="0" w:line="240" w:lineRule="auto"/>
        <w:ind w:left="5245" w:right="-142"/>
        <w:rPr>
          <w:rFonts w:asciiTheme="minorHAnsi" w:hAnsiTheme="minorHAnsi" w:cstheme="minorHAnsi"/>
          <w:sz w:val="22"/>
        </w:rPr>
      </w:pPr>
      <w:r w:rsidRPr="009716E0">
        <w:rPr>
          <w:rFonts w:asciiTheme="minorHAnsi" w:hAnsiTheme="minorHAnsi" w:cstheme="minorHAnsi"/>
          <w:sz w:val="22"/>
        </w:rPr>
        <w:t xml:space="preserve">UAB „Kauno vandenys” viešojo pirkimo </w:t>
      </w:r>
      <w:r w:rsidRPr="00FD1FF9">
        <w:rPr>
          <w:rFonts w:asciiTheme="minorHAnsi" w:hAnsiTheme="minorHAnsi" w:cstheme="minorHAnsi"/>
          <w:sz w:val="22"/>
        </w:rPr>
        <w:t>komisijos 202</w:t>
      </w:r>
      <w:r w:rsidR="00574149" w:rsidRPr="00FD1FF9">
        <w:rPr>
          <w:rFonts w:asciiTheme="minorHAnsi" w:hAnsiTheme="minorHAnsi" w:cstheme="minorHAnsi"/>
          <w:sz w:val="22"/>
        </w:rPr>
        <w:t>6</w:t>
      </w:r>
      <w:r w:rsidRPr="00FD1FF9">
        <w:rPr>
          <w:rFonts w:asciiTheme="minorHAnsi" w:hAnsiTheme="minorHAnsi" w:cstheme="minorHAnsi"/>
          <w:sz w:val="22"/>
        </w:rPr>
        <w:t>-</w:t>
      </w:r>
      <w:r w:rsidR="00574149" w:rsidRPr="00FD1FF9">
        <w:rPr>
          <w:rFonts w:asciiTheme="minorHAnsi" w:hAnsiTheme="minorHAnsi" w:cstheme="minorHAnsi"/>
          <w:sz w:val="22"/>
        </w:rPr>
        <w:t>02</w:t>
      </w:r>
      <w:r w:rsidRPr="00FD1FF9">
        <w:rPr>
          <w:rFonts w:asciiTheme="minorHAnsi" w:hAnsiTheme="minorHAnsi" w:cstheme="minorHAnsi"/>
          <w:sz w:val="22"/>
        </w:rPr>
        <w:t>-</w:t>
      </w:r>
      <w:r w:rsidR="00FD1FF9" w:rsidRPr="00FD1FF9">
        <w:rPr>
          <w:rFonts w:asciiTheme="minorHAnsi" w:hAnsiTheme="minorHAnsi" w:cstheme="minorHAnsi"/>
          <w:sz w:val="22"/>
        </w:rPr>
        <w:t>23</w:t>
      </w:r>
      <w:r w:rsidRPr="00FD1FF9">
        <w:rPr>
          <w:rFonts w:asciiTheme="minorHAnsi" w:hAnsiTheme="minorHAnsi" w:cstheme="minorHAnsi"/>
          <w:sz w:val="22"/>
        </w:rPr>
        <w:t xml:space="preserve"> posėdžio protokolu Nr. 78-</w:t>
      </w:r>
      <w:r w:rsidR="00FD1FF9" w:rsidRPr="00FD1FF9">
        <w:rPr>
          <w:rFonts w:asciiTheme="minorHAnsi" w:hAnsiTheme="minorHAnsi" w:cstheme="minorHAnsi"/>
          <w:sz w:val="22"/>
        </w:rPr>
        <w:t>11</w:t>
      </w:r>
      <w:r w:rsidRPr="00FD1FF9">
        <w:rPr>
          <w:rFonts w:asciiTheme="minorHAnsi" w:hAnsiTheme="minorHAnsi" w:cstheme="minorHAnsi"/>
          <w:sz w:val="22"/>
        </w:rPr>
        <w:t>-202</w:t>
      </w:r>
      <w:r w:rsidR="00574149" w:rsidRPr="00FD1FF9">
        <w:rPr>
          <w:rFonts w:asciiTheme="minorHAnsi" w:hAnsiTheme="minorHAnsi" w:cstheme="minorHAnsi"/>
          <w:sz w:val="22"/>
        </w:rPr>
        <w:t>6</w:t>
      </w:r>
    </w:p>
    <w:p w14:paraId="7B3E9789" w14:textId="77777777" w:rsidR="00877741" w:rsidRPr="009716E0" w:rsidRDefault="00877741" w:rsidP="007F5510">
      <w:pPr>
        <w:spacing w:line="240" w:lineRule="auto"/>
        <w:jc w:val="center"/>
        <w:rPr>
          <w:rFonts w:asciiTheme="minorHAnsi" w:hAnsiTheme="minorHAnsi" w:cstheme="minorHAnsi"/>
          <w:b/>
          <w:sz w:val="22"/>
        </w:rPr>
      </w:pPr>
    </w:p>
    <w:p w14:paraId="2B486E10" w14:textId="77777777" w:rsidR="00877741" w:rsidRPr="009716E0" w:rsidRDefault="00877741" w:rsidP="007F5510">
      <w:pPr>
        <w:spacing w:line="240" w:lineRule="auto"/>
        <w:jc w:val="center"/>
        <w:rPr>
          <w:rFonts w:asciiTheme="minorHAnsi" w:hAnsiTheme="minorHAnsi" w:cstheme="minorHAnsi"/>
          <w:b/>
          <w:sz w:val="22"/>
        </w:rPr>
      </w:pPr>
    </w:p>
    <w:p w14:paraId="14B32911" w14:textId="77777777" w:rsidR="00877741" w:rsidRPr="009716E0" w:rsidRDefault="00877741" w:rsidP="007F5510">
      <w:pPr>
        <w:spacing w:line="240" w:lineRule="auto"/>
        <w:jc w:val="center"/>
        <w:rPr>
          <w:rFonts w:asciiTheme="minorHAnsi" w:hAnsiTheme="minorHAnsi" w:cstheme="minorHAnsi"/>
          <w:b/>
          <w:sz w:val="22"/>
        </w:rPr>
      </w:pPr>
    </w:p>
    <w:p w14:paraId="383B2F11" w14:textId="77777777" w:rsidR="00877741" w:rsidRPr="009716E0" w:rsidRDefault="00877741" w:rsidP="007F5510">
      <w:pPr>
        <w:spacing w:line="240" w:lineRule="auto"/>
        <w:jc w:val="center"/>
        <w:rPr>
          <w:rFonts w:asciiTheme="minorHAnsi" w:hAnsiTheme="minorHAnsi" w:cstheme="minorHAnsi"/>
          <w:b/>
          <w:sz w:val="28"/>
          <w:szCs w:val="28"/>
        </w:rPr>
      </w:pPr>
      <w:r w:rsidRPr="009716E0">
        <w:rPr>
          <w:rFonts w:asciiTheme="minorHAnsi" w:hAnsiTheme="minorHAnsi" w:cstheme="minorHAnsi"/>
          <w:b/>
          <w:sz w:val="22"/>
        </w:rPr>
        <w:br/>
      </w:r>
      <w:r w:rsidRPr="009716E0">
        <w:rPr>
          <w:rFonts w:asciiTheme="minorHAnsi" w:hAnsiTheme="minorHAnsi" w:cstheme="minorHAnsi"/>
          <w:b/>
          <w:sz w:val="28"/>
          <w:szCs w:val="28"/>
        </w:rPr>
        <w:t>UAB „KAUNO VANDENYS“</w:t>
      </w:r>
    </w:p>
    <w:p w14:paraId="51897A5D" w14:textId="77777777" w:rsidR="00877741" w:rsidRPr="009716E0" w:rsidRDefault="00877741" w:rsidP="007F5510">
      <w:pPr>
        <w:spacing w:line="240" w:lineRule="auto"/>
        <w:jc w:val="center"/>
        <w:rPr>
          <w:rFonts w:asciiTheme="minorHAnsi" w:hAnsiTheme="minorHAnsi" w:cstheme="minorHAnsi"/>
          <w:b/>
          <w:noProof/>
          <w:sz w:val="28"/>
          <w:szCs w:val="28"/>
        </w:rPr>
      </w:pPr>
    </w:p>
    <w:p w14:paraId="22281DCD" w14:textId="77777777" w:rsidR="00877741" w:rsidRPr="009716E0" w:rsidRDefault="00877741" w:rsidP="007F5510">
      <w:pPr>
        <w:spacing w:line="240" w:lineRule="auto"/>
        <w:jc w:val="center"/>
        <w:rPr>
          <w:rFonts w:asciiTheme="minorHAnsi" w:hAnsiTheme="minorHAnsi" w:cstheme="minorHAnsi"/>
          <w:b/>
          <w:sz w:val="28"/>
          <w:szCs w:val="28"/>
        </w:rPr>
      </w:pPr>
    </w:p>
    <w:p w14:paraId="780BF70B" w14:textId="77777777" w:rsidR="00877741" w:rsidRPr="009716E0" w:rsidRDefault="00877741" w:rsidP="007F5510">
      <w:pPr>
        <w:widowControl w:val="0"/>
        <w:spacing w:after="0" w:line="240" w:lineRule="auto"/>
        <w:jc w:val="center"/>
        <w:rPr>
          <w:rFonts w:asciiTheme="minorHAnsi" w:eastAsia="Times New Roman" w:hAnsiTheme="minorHAnsi" w:cstheme="minorHAnsi"/>
          <w:b/>
          <w:caps/>
          <w:sz w:val="28"/>
          <w:szCs w:val="28"/>
          <w:lang w:eastAsia="fi-FI"/>
        </w:rPr>
      </w:pPr>
    </w:p>
    <w:p w14:paraId="351DFAC3" w14:textId="30DE7EDD" w:rsidR="00877741" w:rsidRPr="009716E0" w:rsidRDefault="00877741" w:rsidP="007F5510">
      <w:pPr>
        <w:pBdr>
          <w:top w:val="single" w:sz="4" w:space="1" w:color="auto"/>
          <w:left w:val="single" w:sz="4" w:space="15" w:color="auto"/>
          <w:bottom w:val="single" w:sz="4" w:space="1" w:color="auto"/>
          <w:right w:val="single" w:sz="4" w:space="12" w:color="auto"/>
        </w:pBdr>
        <w:spacing w:line="240" w:lineRule="auto"/>
        <w:jc w:val="center"/>
        <w:rPr>
          <w:rFonts w:asciiTheme="minorHAnsi" w:hAnsiTheme="minorHAnsi" w:cstheme="minorHAnsi"/>
          <w:b/>
          <w:sz w:val="28"/>
          <w:szCs w:val="28"/>
          <w:shd w:val="clear" w:color="auto" w:fill="FFFFFF"/>
        </w:rPr>
      </w:pPr>
      <w:bookmarkStart w:id="0" w:name="_Hlk95214140"/>
      <w:r w:rsidRPr="009716E0">
        <w:rPr>
          <w:rFonts w:asciiTheme="minorHAnsi" w:hAnsiTheme="minorHAnsi" w:cstheme="minorHAnsi"/>
          <w:b/>
          <w:sz w:val="28"/>
          <w:szCs w:val="28"/>
          <w:shd w:val="clear" w:color="auto" w:fill="FFFFFF"/>
        </w:rPr>
        <w:tab/>
      </w:r>
      <w:r w:rsidR="003C683C" w:rsidRPr="009716E0">
        <w:rPr>
          <w:rFonts w:asciiTheme="minorHAnsi" w:hAnsiTheme="minorHAnsi" w:cstheme="minorHAnsi"/>
          <w:b/>
          <w:sz w:val="28"/>
          <w:szCs w:val="28"/>
          <w:shd w:val="clear" w:color="auto" w:fill="FFFFFF"/>
        </w:rPr>
        <w:t>INŽINERINIŲ TINKLŲ GRUPĖS, NUOTEKŲ ŠALINIMO PASKIRTIES, KVARTALINIŲ PAVIRŠINIŲ NUOTEKŲ TINKLŲ STATYBA MARIJAMPOLĖS PL., BALČKALNIO G., KAUNO M.</w:t>
      </w:r>
    </w:p>
    <w:bookmarkEnd w:id="0"/>
    <w:p w14:paraId="67AC5024" w14:textId="77777777" w:rsidR="00877741" w:rsidRPr="009716E0" w:rsidRDefault="00877741" w:rsidP="007F5510">
      <w:pPr>
        <w:widowControl w:val="0"/>
        <w:spacing w:after="0" w:line="240" w:lineRule="auto"/>
        <w:jc w:val="center"/>
        <w:rPr>
          <w:rFonts w:asciiTheme="minorHAnsi" w:hAnsiTheme="minorHAnsi" w:cstheme="minorHAnsi"/>
          <w:b/>
          <w:sz w:val="28"/>
          <w:szCs w:val="28"/>
        </w:rPr>
      </w:pPr>
    </w:p>
    <w:p w14:paraId="588B6984" w14:textId="77777777" w:rsidR="00877741" w:rsidRPr="009716E0" w:rsidRDefault="00877741" w:rsidP="007F5510">
      <w:pPr>
        <w:widowControl w:val="0"/>
        <w:spacing w:after="0" w:line="240" w:lineRule="auto"/>
        <w:jc w:val="center"/>
        <w:rPr>
          <w:rFonts w:asciiTheme="minorHAnsi" w:hAnsiTheme="minorHAnsi" w:cstheme="minorHAnsi"/>
          <w:b/>
          <w:sz w:val="28"/>
          <w:szCs w:val="28"/>
        </w:rPr>
      </w:pPr>
    </w:p>
    <w:p w14:paraId="775BD121" w14:textId="77777777" w:rsidR="00877741" w:rsidRPr="009716E0" w:rsidRDefault="00877741" w:rsidP="007F5510">
      <w:pPr>
        <w:widowControl w:val="0"/>
        <w:spacing w:after="0" w:line="240" w:lineRule="auto"/>
        <w:jc w:val="center"/>
        <w:rPr>
          <w:rFonts w:asciiTheme="minorHAnsi" w:hAnsiTheme="minorHAnsi" w:cstheme="minorHAnsi"/>
          <w:b/>
          <w:sz w:val="28"/>
          <w:szCs w:val="28"/>
        </w:rPr>
      </w:pPr>
    </w:p>
    <w:p w14:paraId="1872D993" w14:textId="77777777" w:rsidR="00877741" w:rsidRPr="009716E0" w:rsidRDefault="00877741" w:rsidP="007F5510">
      <w:pPr>
        <w:widowControl w:val="0"/>
        <w:spacing w:after="0" w:line="240" w:lineRule="auto"/>
        <w:jc w:val="center"/>
        <w:rPr>
          <w:rFonts w:asciiTheme="minorHAnsi" w:hAnsiTheme="minorHAnsi" w:cstheme="minorHAnsi"/>
          <w:sz w:val="28"/>
          <w:szCs w:val="28"/>
        </w:rPr>
      </w:pPr>
    </w:p>
    <w:p w14:paraId="0911962D" w14:textId="77777777" w:rsidR="00877741" w:rsidRPr="009716E0" w:rsidRDefault="00877741" w:rsidP="007F5510">
      <w:pPr>
        <w:widowControl w:val="0"/>
        <w:spacing w:after="0" w:line="240" w:lineRule="auto"/>
        <w:jc w:val="center"/>
        <w:rPr>
          <w:rFonts w:asciiTheme="minorHAnsi" w:hAnsiTheme="minorHAnsi" w:cstheme="minorHAnsi"/>
          <w:sz w:val="28"/>
          <w:szCs w:val="28"/>
        </w:rPr>
      </w:pPr>
      <w:r w:rsidRPr="009716E0">
        <w:rPr>
          <w:rFonts w:asciiTheme="minorHAnsi" w:hAnsiTheme="minorHAnsi" w:cstheme="minorHAnsi"/>
          <w:sz w:val="28"/>
          <w:szCs w:val="28"/>
        </w:rPr>
        <w:t xml:space="preserve">ATVIRO (SUPAPRASTINTO) KONKURSO </w:t>
      </w:r>
    </w:p>
    <w:p w14:paraId="02BAF18D" w14:textId="77777777" w:rsidR="00877741" w:rsidRPr="009716E0" w:rsidRDefault="00877741" w:rsidP="007F5510">
      <w:pPr>
        <w:widowControl w:val="0"/>
        <w:spacing w:after="0" w:line="240" w:lineRule="auto"/>
        <w:jc w:val="center"/>
        <w:rPr>
          <w:rFonts w:asciiTheme="minorHAnsi" w:hAnsiTheme="minorHAnsi" w:cstheme="minorHAnsi"/>
          <w:sz w:val="28"/>
          <w:szCs w:val="28"/>
        </w:rPr>
      </w:pPr>
      <w:r w:rsidRPr="009716E0">
        <w:rPr>
          <w:rFonts w:asciiTheme="minorHAnsi" w:hAnsiTheme="minorHAnsi" w:cstheme="minorHAnsi"/>
          <w:sz w:val="28"/>
          <w:szCs w:val="28"/>
        </w:rPr>
        <w:t>PIRKIMO DOKUMENTAI</w:t>
      </w:r>
    </w:p>
    <w:p w14:paraId="58D16059" w14:textId="77777777" w:rsidR="00877741" w:rsidRPr="009716E0" w:rsidRDefault="00877741" w:rsidP="007F5510">
      <w:pPr>
        <w:widowControl w:val="0"/>
        <w:spacing w:after="0" w:line="240" w:lineRule="auto"/>
        <w:jc w:val="center"/>
        <w:rPr>
          <w:rFonts w:asciiTheme="minorHAnsi" w:hAnsiTheme="minorHAnsi" w:cstheme="minorHAnsi"/>
          <w:sz w:val="28"/>
          <w:szCs w:val="28"/>
        </w:rPr>
      </w:pPr>
    </w:p>
    <w:p w14:paraId="736A2407"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49F50E63"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5935D0E4"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009BAE5F"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6F7D296E"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2FAB66A3"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5D8D3C07"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0E44B6F5"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7D2B8362"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095C3127"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30D66409"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2BC86FF5" w14:textId="4D952C03" w:rsidR="00877741" w:rsidRPr="009716E0" w:rsidRDefault="00877741" w:rsidP="007F5510">
      <w:pPr>
        <w:widowControl w:val="0"/>
        <w:spacing w:after="0" w:line="240" w:lineRule="auto"/>
        <w:jc w:val="center"/>
        <w:rPr>
          <w:rFonts w:asciiTheme="minorHAnsi" w:hAnsiTheme="minorHAnsi" w:cstheme="minorHAnsi"/>
          <w:sz w:val="22"/>
        </w:rPr>
      </w:pPr>
      <w:r w:rsidRPr="009716E0">
        <w:rPr>
          <w:rFonts w:asciiTheme="minorHAnsi" w:hAnsiTheme="minorHAnsi" w:cstheme="minorHAnsi"/>
          <w:sz w:val="22"/>
        </w:rPr>
        <w:t>202</w:t>
      </w:r>
      <w:r w:rsidR="00BD6113" w:rsidRPr="009716E0">
        <w:rPr>
          <w:rFonts w:asciiTheme="minorHAnsi" w:hAnsiTheme="minorHAnsi" w:cstheme="minorHAnsi"/>
          <w:sz w:val="22"/>
        </w:rPr>
        <w:t>6</w:t>
      </w:r>
      <w:r w:rsidRPr="009716E0">
        <w:rPr>
          <w:rFonts w:asciiTheme="minorHAnsi" w:hAnsiTheme="minorHAnsi" w:cstheme="minorHAnsi"/>
          <w:sz w:val="22"/>
        </w:rPr>
        <w:t xml:space="preserve"> m.</w:t>
      </w:r>
    </w:p>
    <w:p w14:paraId="437BD6CE"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00EC7DA6" w14:textId="77777777" w:rsidR="00877741" w:rsidRDefault="00877741" w:rsidP="007F5510">
      <w:pPr>
        <w:widowControl w:val="0"/>
        <w:spacing w:after="0" w:line="240" w:lineRule="auto"/>
        <w:jc w:val="center"/>
        <w:rPr>
          <w:rFonts w:asciiTheme="minorHAnsi" w:hAnsiTheme="minorHAnsi" w:cstheme="minorHAnsi"/>
          <w:sz w:val="22"/>
          <w:highlight w:val="yellow"/>
        </w:rPr>
      </w:pPr>
    </w:p>
    <w:p w14:paraId="4C2F1BCA" w14:textId="77777777" w:rsidR="00E23889" w:rsidRDefault="00E23889" w:rsidP="007F5510">
      <w:pPr>
        <w:widowControl w:val="0"/>
        <w:spacing w:after="0" w:line="240" w:lineRule="auto"/>
        <w:jc w:val="center"/>
        <w:rPr>
          <w:rFonts w:asciiTheme="minorHAnsi" w:hAnsiTheme="minorHAnsi" w:cstheme="minorHAnsi"/>
          <w:sz w:val="22"/>
          <w:highlight w:val="yellow"/>
        </w:rPr>
      </w:pPr>
    </w:p>
    <w:p w14:paraId="1C843B0C" w14:textId="77777777" w:rsidR="00E23889" w:rsidRDefault="00E23889" w:rsidP="007F5510">
      <w:pPr>
        <w:widowControl w:val="0"/>
        <w:spacing w:after="0" w:line="240" w:lineRule="auto"/>
        <w:jc w:val="center"/>
        <w:rPr>
          <w:rFonts w:asciiTheme="minorHAnsi" w:hAnsiTheme="minorHAnsi" w:cstheme="minorHAnsi"/>
          <w:sz w:val="22"/>
          <w:highlight w:val="yellow"/>
        </w:rPr>
      </w:pPr>
    </w:p>
    <w:p w14:paraId="1FBD6D21" w14:textId="6B7C83BE" w:rsidR="007F5510" w:rsidRDefault="007F5510">
      <w:pPr>
        <w:spacing w:after="0" w:line="240" w:lineRule="auto"/>
        <w:rPr>
          <w:rFonts w:asciiTheme="minorHAnsi" w:hAnsiTheme="minorHAnsi" w:cstheme="minorHAnsi"/>
          <w:sz w:val="22"/>
          <w:highlight w:val="yellow"/>
        </w:rPr>
      </w:pPr>
      <w:r>
        <w:rPr>
          <w:rFonts w:asciiTheme="minorHAnsi" w:hAnsiTheme="minorHAnsi" w:cstheme="minorHAnsi"/>
          <w:sz w:val="22"/>
          <w:highlight w:val="yellow"/>
        </w:rPr>
        <w:br w:type="page"/>
      </w:r>
    </w:p>
    <w:p w14:paraId="22D6F448" w14:textId="77777777" w:rsidR="00E23889" w:rsidRDefault="00E23889" w:rsidP="007F5510">
      <w:pPr>
        <w:widowControl w:val="0"/>
        <w:spacing w:after="0" w:line="240" w:lineRule="auto"/>
        <w:jc w:val="center"/>
        <w:rPr>
          <w:rFonts w:asciiTheme="minorHAnsi" w:hAnsiTheme="minorHAnsi" w:cstheme="minorHAnsi"/>
          <w:sz w:val="22"/>
          <w:highlight w:val="yellow"/>
        </w:rPr>
      </w:pPr>
    </w:p>
    <w:p w14:paraId="2BB9D90B" w14:textId="77777777" w:rsidR="00E23889" w:rsidRDefault="00E23889" w:rsidP="007F5510">
      <w:pPr>
        <w:widowControl w:val="0"/>
        <w:spacing w:after="0" w:line="240" w:lineRule="auto"/>
        <w:jc w:val="center"/>
        <w:rPr>
          <w:rFonts w:asciiTheme="minorHAnsi" w:hAnsiTheme="minorHAnsi" w:cstheme="minorHAnsi"/>
          <w:sz w:val="22"/>
          <w:highlight w:val="yellow"/>
        </w:rPr>
      </w:pPr>
    </w:p>
    <w:p w14:paraId="06EA0D3D" w14:textId="77777777" w:rsidR="00E23889" w:rsidRPr="009716E0" w:rsidRDefault="00E23889" w:rsidP="007F5510">
      <w:pPr>
        <w:widowControl w:val="0"/>
        <w:spacing w:after="0" w:line="240" w:lineRule="auto"/>
        <w:jc w:val="center"/>
        <w:rPr>
          <w:rFonts w:asciiTheme="minorHAnsi" w:hAnsiTheme="minorHAnsi" w:cstheme="minorHAnsi"/>
          <w:sz w:val="22"/>
          <w:highlight w:val="yellow"/>
        </w:rPr>
      </w:pPr>
    </w:p>
    <w:p w14:paraId="0B9CF07F" w14:textId="77777777" w:rsidR="00877741" w:rsidRPr="009716E0" w:rsidRDefault="00877741" w:rsidP="007F5510">
      <w:pPr>
        <w:widowControl w:val="0"/>
        <w:spacing w:after="0" w:line="240" w:lineRule="auto"/>
        <w:rPr>
          <w:rFonts w:asciiTheme="minorHAnsi" w:hAnsiTheme="minorHAnsi" w:cstheme="minorHAnsi"/>
          <w:b/>
          <w:sz w:val="22"/>
          <w:highlight w:val="yellow"/>
        </w:rPr>
      </w:pPr>
    </w:p>
    <w:p w14:paraId="1EC2EB8B" w14:textId="77777777" w:rsidR="00877741" w:rsidRPr="009716E0" w:rsidRDefault="00877741" w:rsidP="007F5510">
      <w:pPr>
        <w:keepNext/>
        <w:keepLines/>
        <w:pBdr>
          <w:bottom w:val="single" w:sz="4" w:space="2" w:color="ED7D31"/>
        </w:pBdr>
        <w:spacing w:after="120" w:line="240" w:lineRule="auto"/>
        <w:ind w:left="432" w:hanging="432"/>
        <w:contextualSpacing/>
        <w:rPr>
          <w:rFonts w:asciiTheme="minorHAnsi" w:hAnsiTheme="minorHAnsi" w:cstheme="minorHAnsi"/>
          <w:b/>
          <w:sz w:val="22"/>
        </w:rPr>
      </w:pPr>
    </w:p>
    <w:sdt>
      <w:sdtPr>
        <w:rPr>
          <w:rFonts w:asciiTheme="minorHAnsi" w:hAnsiTheme="minorHAnsi" w:cstheme="minorHAnsi"/>
          <w:b/>
          <w:bCs/>
          <w:smallCaps/>
          <w:sz w:val="22"/>
          <w:lang w:eastAsia="lt-LT"/>
        </w:rPr>
        <w:id w:val="707541176"/>
        <w:docPartObj>
          <w:docPartGallery w:val="Table of Contents"/>
          <w:docPartUnique/>
        </w:docPartObj>
      </w:sdtPr>
      <w:sdtEndPr>
        <w:rPr>
          <w:b w:val="0"/>
          <w:bCs w:val="0"/>
          <w:smallCaps w:val="0"/>
        </w:rPr>
      </w:sdtEndPr>
      <w:sdtContent>
        <w:p w14:paraId="36D2E357" w14:textId="77777777" w:rsidR="00877741" w:rsidRPr="00CD73E5" w:rsidRDefault="00877741" w:rsidP="007F5510">
          <w:pPr>
            <w:spacing w:after="0" w:line="240" w:lineRule="auto"/>
            <w:rPr>
              <w:rFonts w:asciiTheme="minorHAnsi" w:eastAsia="Calibri Light" w:hAnsiTheme="minorHAnsi" w:cstheme="minorHAnsi"/>
              <w:color w:val="262626"/>
              <w:sz w:val="40"/>
              <w:szCs w:val="40"/>
              <w:lang w:eastAsia="lt-LT"/>
            </w:rPr>
          </w:pPr>
          <w:r w:rsidRPr="00CD73E5">
            <w:rPr>
              <w:rFonts w:asciiTheme="minorHAnsi" w:eastAsia="Calibri Light" w:hAnsiTheme="minorHAnsi" w:cstheme="minorHAnsi"/>
              <w:color w:val="262626"/>
              <w:sz w:val="40"/>
              <w:szCs w:val="40"/>
              <w:lang w:eastAsia="lt-LT"/>
            </w:rPr>
            <w:t>TURINYS</w:t>
          </w:r>
        </w:p>
        <w:p w14:paraId="53684666" w14:textId="77F97A0C"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TOC \o "1-3" \h \z \u </w:instrText>
          </w:r>
          <w:r w:rsidRPr="009716E0">
            <w:rPr>
              <w:rFonts w:asciiTheme="minorHAnsi" w:hAnsiTheme="minorHAnsi" w:cstheme="minorHAnsi"/>
              <w:sz w:val="22"/>
              <w:szCs w:val="22"/>
            </w:rPr>
            <w:fldChar w:fldCharType="separate"/>
          </w:r>
          <w:hyperlink w:anchor="_Toc134700623" w:history="1">
            <w:r w:rsidRPr="009716E0">
              <w:rPr>
                <w:rStyle w:val="Hipersaitas"/>
                <w:rFonts w:asciiTheme="minorHAnsi" w:hAnsiTheme="minorHAnsi" w:cstheme="minorHAnsi"/>
                <w:noProof/>
                <w:sz w:val="22"/>
                <w:szCs w:val="22"/>
              </w:rPr>
              <w:t>1.</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Sąvokos ir sutrumpinimai</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_Toc134700623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3</w:t>
            </w:r>
            <w:r w:rsidRPr="009716E0">
              <w:rPr>
                <w:rFonts w:asciiTheme="minorHAnsi" w:hAnsiTheme="minorHAnsi" w:cstheme="minorHAnsi"/>
                <w:noProof/>
                <w:webHidden/>
                <w:sz w:val="22"/>
                <w:szCs w:val="22"/>
              </w:rPr>
              <w:fldChar w:fldCharType="end"/>
            </w:r>
          </w:hyperlink>
        </w:p>
        <w:p w14:paraId="6261ABA4" w14:textId="11425882"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24" w:history="1">
            <w:r w:rsidRPr="009716E0">
              <w:rPr>
                <w:rStyle w:val="Hipersaitas"/>
                <w:rFonts w:asciiTheme="minorHAnsi" w:hAnsiTheme="minorHAnsi" w:cstheme="minorHAnsi"/>
                <w:noProof/>
                <w:sz w:val="22"/>
                <w:szCs w:val="22"/>
              </w:rPr>
              <w:t>2.</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Terminai</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_Toc134700624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3</w:t>
            </w:r>
            <w:r w:rsidRPr="009716E0">
              <w:rPr>
                <w:rFonts w:asciiTheme="minorHAnsi" w:hAnsiTheme="minorHAnsi" w:cstheme="minorHAnsi"/>
                <w:noProof/>
                <w:webHidden/>
                <w:sz w:val="22"/>
                <w:szCs w:val="22"/>
              </w:rPr>
              <w:fldChar w:fldCharType="end"/>
            </w:r>
          </w:hyperlink>
        </w:p>
        <w:p w14:paraId="5802A4B1" w14:textId="75947E0D"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25" w:history="1">
            <w:r w:rsidRPr="009716E0">
              <w:rPr>
                <w:rStyle w:val="Hipersaitas"/>
                <w:rFonts w:asciiTheme="minorHAnsi" w:hAnsiTheme="minorHAnsi" w:cstheme="minorHAnsi"/>
                <w:noProof/>
                <w:sz w:val="22"/>
                <w:szCs w:val="22"/>
              </w:rPr>
              <w:t>3.</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Bendrosios nuostatos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_Toc134700625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6</w:t>
            </w:r>
            <w:r w:rsidRPr="009716E0">
              <w:rPr>
                <w:rFonts w:asciiTheme="minorHAnsi" w:hAnsiTheme="minorHAnsi" w:cstheme="minorHAnsi"/>
                <w:noProof/>
                <w:webHidden/>
                <w:sz w:val="22"/>
                <w:szCs w:val="22"/>
              </w:rPr>
              <w:fldChar w:fldCharType="end"/>
            </w:r>
          </w:hyperlink>
        </w:p>
        <w:p w14:paraId="78750CA3" w14:textId="3E5EA5E0"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26" w:history="1">
            <w:r w:rsidRPr="009716E0">
              <w:rPr>
                <w:rStyle w:val="Hipersaitas"/>
                <w:rFonts w:asciiTheme="minorHAnsi" w:hAnsiTheme="minorHAnsi" w:cstheme="minorHAnsi"/>
                <w:noProof/>
                <w:sz w:val="22"/>
                <w:szCs w:val="22"/>
              </w:rPr>
              <w:t>4.</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Pirkimo objektas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_Toc134700626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6</w:t>
            </w:r>
            <w:r w:rsidRPr="009716E0">
              <w:rPr>
                <w:rFonts w:asciiTheme="minorHAnsi" w:hAnsiTheme="minorHAnsi" w:cstheme="minorHAnsi"/>
                <w:noProof/>
                <w:webHidden/>
                <w:sz w:val="22"/>
                <w:szCs w:val="22"/>
              </w:rPr>
              <w:fldChar w:fldCharType="end"/>
            </w:r>
          </w:hyperlink>
        </w:p>
        <w:p w14:paraId="3D72D076" w14:textId="622D1857"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27" w:history="1">
            <w:r w:rsidRPr="009716E0">
              <w:rPr>
                <w:rStyle w:val="Hipersaitas"/>
                <w:rFonts w:asciiTheme="minorHAnsi" w:hAnsiTheme="minorHAnsi" w:cstheme="minorHAnsi"/>
                <w:noProof/>
                <w:sz w:val="22"/>
                <w:szCs w:val="22"/>
              </w:rPr>
              <w:t>5.</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Perkančiojo subjekto ir tiekėjų bendravimo ir keitimosi informacija priemonės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_Toc134700627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7</w:t>
            </w:r>
            <w:r w:rsidRPr="009716E0">
              <w:rPr>
                <w:rFonts w:asciiTheme="minorHAnsi" w:hAnsiTheme="minorHAnsi" w:cstheme="minorHAnsi"/>
                <w:noProof/>
                <w:webHidden/>
                <w:sz w:val="22"/>
                <w:szCs w:val="22"/>
              </w:rPr>
              <w:fldChar w:fldCharType="end"/>
            </w:r>
          </w:hyperlink>
        </w:p>
        <w:p w14:paraId="78B41375" w14:textId="61E754D4"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28" w:history="1">
            <w:r w:rsidRPr="009716E0">
              <w:rPr>
                <w:rStyle w:val="Hipersaitas"/>
                <w:rFonts w:asciiTheme="minorHAnsi" w:hAnsiTheme="minorHAnsi" w:cstheme="minorHAnsi"/>
                <w:noProof/>
                <w:sz w:val="22"/>
                <w:szCs w:val="22"/>
              </w:rPr>
              <w:t>6.</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Pirkimo dokumentų paaiškinimai ir patikslinimai</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_Toc134700628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7</w:t>
            </w:r>
            <w:r w:rsidRPr="009716E0">
              <w:rPr>
                <w:rFonts w:asciiTheme="minorHAnsi" w:hAnsiTheme="minorHAnsi" w:cstheme="minorHAnsi"/>
                <w:noProof/>
                <w:webHidden/>
                <w:sz w:val="22"/>
                <w:szCs w:val="22"/>
              </w:rPr>
              <w:fldChar w:fldCharType="end"/>
            </w:r>
          </w:hyperlink>
        </w:p>
        <w:p w14:paraId="2F5B727B" w14:textId="73DC7367"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29" w:history="1">
            <w:r w:rsidRPr="009716E0">
              <w:rPr>
                <w:rStyle w:val="Hipersaitas"/>
                <w:rFonts w:asciiTheme="minorHAnsi" w:hAnsiTheme="minorHAnsi" w:cstheme="minorHAnsi"/>
                <w:noProof/>
                <w:sz w:val="22"/>
                <w:szCs w:val="22"/>
              </w:rPr>
              <w:t>7.</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Susitikimai su tiekėjais ir pirkimo objekto apžiūra</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_Toc134700629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8</w:t>
            </w:r>
            <w:r w:rsidRPr="009716E0">
              <w:rPr>
                <w:rFonts w:asciiTheme="minorHAnsi" w:hAnsiTheme="minorHAnsi" w:cstheme="minorHAnsi"/>
                <w:noProof/>
                <w:webHidden/>
                <w:sz w:val="22"/>
                <w:szCs w:val="22"/>
              </w:rPr>
              <w:fldChar w:fldCharType="end"/>
            </w:r>
          </w:hyperlink>
        </w:p>
        <w:p w14:paraId="62439FA4" w14:textId="798173D0"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30" w:history="1">
            <w:r w:rsidRPr="009716E0">
              <w:rPr>
                <w:rStyle w:val="Hipersaitas"/>
                <w:rFonts w:asciiTheme="minorHAnsi" w:hAnsiTheme="minorHAnsi" w:cstheme="minorHAnsi"/>
                <w:noProof/>
                <w:sz w:val="22"/>
                <w:szCs w:val="22"/>
              </w:rPr>
              <w:t>8.</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Tiekėjų pašalinimo pagrindai</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_Toc134700630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8</w:t>
            </w:r>
            <w:r w:rsidRPr="009716E0">
              <w:rPr>
                <w:rFonts w:asciiTheme="minorHAnsi" w:hAnsiTheme="minorHAnsi" w:cstheme="minorHAnsi"/>
                <w:noProof/>
                <w:webHidden/>
                <w:sz w:val="22"/>
                <w:szCs w:val="22"/>
              </w:rPr>
              <w:fldChar w:fldCharType="end"/>
            </w:r>
          </w:hyperlink>
        </w:p>
        <w:p w14:paraId="575030F1" w14:textId="27013D6B" w:rsidR="00877741" w:rsidRPr="009716E0" w:rsidRDefault="00877741" w:rsidP="007F5510">
          <w:pPr>
            <w:pStyle w:val="Turinys1"/>
            <w:tabs>
              <w:tab w:val="left" w:pos="440"/>
              <w:tab w:val="right" w:leader="dot" w:pos="9346"/>
            </w:tabs>
            <w:rPr>
              <w:rFonts w:asciiTheme="minorHAnsi" w:eastAsiaTheme="minorEastAsia" w:hAnsiTheme="minorHAnsi" w:cstheme="minorHAnsi"/>
              <w:noProof/>
              <w:sz w:val="22"/>
              <w:szCs w:val="22"/>
            </w:rPr>
          </w:pPr>
          <w:hyperlink w:anchor="_Toc134700631" w:history="1">
            <w:r w:rsidRPr="009716E0">
              <w:rPr>
                <w:rStyle w:val="Hipersaitas"/>
                <w:rFonts w:asciiTheme="minorHAnsi" w:hAnsiTheme="minorHAnsi" w:cstheme="minorHAnsi"/>
                <w:bCs/>
                <w:noProof/>
                <w:sz w:val="22"/>
                <w:szCs w:val="22"/>
              </w:rPr>
              <w:t>9.</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Tiekėjų kvalifikacijos reikalavimai ir reikalaujami kokybės bei aplinkos apsaugos vadybos sistemų standartai</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_Toc134700631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8</w:t>
            </w:r>
            <w:r w:rsidRPr="009716E0">
              <w:rPr>
                <w:rFonts w:asciiTheme="minorHAnsi" w:hAnsiTheme="minorHAnsi" w:cstheme="minorHAnsi"/>
                <w:noProof/>
                <w:webHidden/>
                <w:sz w:val="22"/>
                <w:szCs w:val="22"/>
              </w:rPr>
              <w:fldChar w:fldCharType="end"/>
            </w:r>
          </w:hyperlink>
        </w:p>
        <w:p w14:paraId="3A7269A3" w14:textId="732E5A84"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2" w:history="1">
            <w:r w:rsidRPr="009716E0">
              <w:rPr>
                <w:rStyle w:val="Hipersaitas"/>
                <w:rFonts w:asciiTheme="minorHAnsi" w:hAnsiTheme="minorHAnsi" w:cstheme="minorHAnsi"/>
                <w:bCs/>
                <w:noProof/>
                <w:sz w:val="22"/>
                <w:szCs w:val="22"/>
              </w:rPr>
              <w:t>10.</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Rezervuota teisė dalyvauti pirkime</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_Toc134700632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8</w:t>
            </w:r>
            <w:r w:rsidRPr="009716E0">
              <w:rPr>
                <w:rFonts w:asciiTheme="minorHAnsi" w:hAnsiTheme="minorHAnsi" w:cstheme="minorHAnsi"/>
                <w:noProof/>
                <w:webHidden/>
                <w:sz w:val="22"/>
                <w:szCs w:val="22"/>
              </w:rPr>
              <w:fldChar w:fldCharType="end"/>
            </w:r>
          </w:hyperlink>
        </w:p>
        <w:p w14:paraId="524B751F" w14:textId="59798D6B"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3" w:history="1">
            <w:r w:rsidRPr="009716E0">
              <w:rPr>
                <w:rStyle w:val="Hipersaitas"/>
                <w:rFonts w:asciiTheme="minorHAnsi" w:hAnsiTheme="minorHAnsi" w:cstheme="minorHAnsi"/>
                <w:bCs/>
                <w:noProof/>
                <w:sz w:val="22"/>
                <w:szCs w:val="22"/>
              </w:rPr>
              <w:t>11.</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EBVPD ir EBVPD pateikiamos informacijos patvirtinimo priemonės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_Toc134700633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8</w:t>
            </w:r>
            <w:r w:rsidRPr="009716E0">
              <w:rPr>
                <w:rFonts w:asciiTheme="minorHAnsi" w:hAnsiTheme="minorHAnsi" w:cstheme="minorHAnsi"/>
                <w:noProof/>
                <w:webHidden/>
                <w:sz w:val="22"/>
                <w:szCs w:val="22"/>
              </w:rPr>
              <w:fldChar w:fldCharType="end"/>
            </w:r>
          </w:hyperlink>
        </w:p>
        <w:p w14:paraId="33D8F71C" w14:textId="20C3236F"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4" w:history="1">
            <w:r w:rsidRPr="009716E0">
              <w:rPr>
                <w:rStyle w:val="Hipersaitas"/>
                <w:rFonts w:asciiTheme="minorHAnsi" w:hAnsiTheme="minorHAnsi" w:cstheme="minorHAnsi"/>
                <w:bCs/>
                <w:noProof/>
                <w:sz w:val="22"/>
                <w:szCs w:val="22"/>
              </w:rPr>
              <w:t>12.</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Rėmimasis ūkio subjektų pajėgumais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_Toc134700634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9</w:t>
            </w:r>
            <w:r w:rsidRPr="009716E0">
              <w:rPr>
                <w:rFonts w:asciiTheme="minorHAnsi" w:hAnsiTheme="minorHAnsi" w:cstheme="minorHAnsi"/>
                <w:noProof/>
                <w:webHidden/>
                <w:sz w:val="22"/>
                <w:szCs w:val="22"/>
              </w:rPr>
              <w:fldChar w:fldCharType="end"/>
            </w:r>
          </w:hyperlink>
        </w:p>
        <w:p w14:paraId="258CC6A3" w14:textId="2ABC9120"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5" w:history="1">
            <w:r w:rsidRPr="009716E0">
              <w:rPr>
                <w:rStyle w:val="Hipersaitas"/>
                <w:rFonts w:asciiTheme="minorHAnsi" w:hAnsiTheme="minorHAnsi" w:cstheme="minorHAnsi"/>
                <w:bCs/>
                <w:noProof/>
                <w:sz w:val="22"/>
                <w:szCs w:val="22"/>
              </w:rPr>
              <w:t>13.</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Subtiekėjų pasitelkimas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_Toc134700635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10</w:t>
            </w:r>
            <w:r w:rsidRPr="009716E0">
              <w:rPr>
                <w:rFonts w:asciiTheme="minorHAnsi" w:hAnsiTheme="minorHAnsi" w:cstheme="minorHAnsi"/>
                <w:noProof/>
                <w:webHidden/>
                <w:sz w:val="22"/>
                <w:szCs w:val="22"/>
              </w:rPr>
              <w:fldChar w:fldCharType="end"/>
            </w:r>
          </w:hyperlink>
        </w:p>
        <w:p w14:paraId="24AD3069" w14:textId="4C1B2888"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6" w:history="1">
            <w:r w:rsidRPr="009716E0">
              <w:rPr>
                <w:rStyle w:val="Hipersaitas"/>
                <w:rFonts w:asciiTheme="minorHAnsi" w:hAnsiTheme="minorHAnsi" w:cstheme="minorHAnsi"/>
                <w:bCs/>
                <w:noProof/>
                <w:sz w:val="22"/>
                <w:szCs w:val="22"/>
              </w:rPr>
              <w:t>14.</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Ūkio subjektų grupės dalyvavimas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_Toc134700636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10</w:t>
            </w:r>
            <w:r w:rsidRPr="009716E0">
              <w:rPr>
                <w:rFonts w:asciiTheme="minorHAnsi" w:hAnsiTheme="minorHAnsi" w:cstheme="minorHAnsi"/>
                <w:noProof/>
                <w:webHidden/>
                <w:sz w:val="22"/>
                <w:szCs w:val="22"/>
              </w:rPr>
              <w:fldChar w:fldCharType="end"/>
            </w:r>
          </w:hyperlink>
        </w:p>
        <w:p w14:paraId="2326F3C7" w14:textId="5E0284A3"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7" w:history="1">
            <w:r w:rsidRPr="009716E0">
              <w:rPr>
                <w:rStyle w:val="Hipersaitas"/>
                <w:rFonts w:asciiTheme="minorHAnsi" w:hAnsiTheme="minorHAnsi" w:cstheme="minorHAnsi"/>
                <w:bCs/>
                <w:noProof/>
                <w:sz w:val="22"/>
                <w:szCs w:val="22"/>
              </w:rPr>
              <w:t>15.</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Reikalavimai pasiūlymų rengimui ir pateikimui</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_Toc134700637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10</w:t>
            </w:r>
            <w:r w:rsidRPr="009716E0">
              <w:rPr>
                <w:rFonts w:asciiTheme="minorHAnsi" w:hAnsiTheme="minorHAnsi" w:cstheme="minorHAnsi"/>
                <w:noProof/>
                <w:webHidden/>
                <w:sz w:val="22"/>
                <w:szCs w:val="22"/>
              </w:rPr>
              <w:fldChar w:fldCharType="end"/>
            </w:r>
          </w:hyperlink>
        </w:p>
        <w:p w14:paraId="2862E5A6" w14:textId="5C900C73"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8" w:history="1">
            <w:r w:rsidRPr="009716E0">
              <w:rPr>
                <w:rStyle w:val="Hipersaitas"/>
                <w:rFonts w:asciiTheme="minorHAnsi" w:hAnsiTheme="minorHAnsi" w:cstheme="minorHAnsi"/>
                <w:noProof/>
                <w:sz w:val="22"/>
                <w:szCs w:val="22"/>
              </w:rPr>
              <w:t>16.</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Pavyzdžių pateikimas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_Toc134700638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12</w:t>
            </w:r>
            <w:r w:rsidRPr="009716E0">
              <w:rPr>
                <w:rFonts w:asciiTheme="minorHAnsi" w:hAnsiTheme="minorHAnsi" w:cstheme="minorHAnsi"/>
                <w:noProof/>
                <w:webHidden/>
                <w:sz w:val="22"/>
                <w:szCs w:val="22"/>
              </w:rPr>
              <w:fldChar w:fldCharType="end"/>
            </w:r>
          </w:hyperlink>
        </w:p>
        <w:p w14:paraId="7510C84D" w14:textId="7FF37CC8"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39" w:history="1">
            <w:r w:rsidRPr="009716E0">
              <w:rPr>
                <w:rStyle w:val="Hipersaitas"/>
                <w:rFonts w:asciiTheme="minorHAnsi" w:hAnsiTheme="minorHAnsi" w:cstheme="minorHAnsi"/>
                <w:noProof/>
                <w:sz w:val="22"/>
                <w:szCs w:val="22"/>
              </w:rPr>
              <w:t>17.</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Pasiūlymų galiojimas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_Toc134700639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12</w:t>
            </w:r>
            <w:r w:rsidRPr="009716E0">
              <w:rPr>
                <w:rFonts w:asciiTheme="minorHAnsi" w:hAnsiTheme="minorHAnsi" w:cstheme="minorHAnsi"/>
                <w:noProof/>
                <w:webHidden/>
                <w:sz w:val="22"/>
                <w:szCs w:val="22"/>
              </w:rPr>
              <w:fldChar w:fldCharType="end"/>
            </w:r>
          </w:hyperlink>
        </w:p>
        <w:p w14:paraId="1FE11841" w14:textId="6E527C86"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0" w:history="1">
            <w:r w:rsidRPr="009716E0">
              <w:rPr>
                <w:rStyle w:val="Hipersaitas"/>
                <w:rFonts w:asciiTheme="minorHAnsi" w:hAnsiTheme="minorHAnsi" w:cstheme="minorHAnsi"/>
                <w:noProof/>
                <w:sz w:val="22"/>
                <w:szCs w:val="22"/>
              </w:rPr>
              <w:t>18.</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Pasiūlymo galiojimo užtikrinimas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_Toc134700640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12</w:t>
            </w:r>
            <w:r w:rsidRPr="009716E0">
              <w:rPr>
                <w:rFonts w:asciiTheme="minorHAnsi" w:hAnsiTheme="minorHAnsi" w:cstheme="minorHAnsi"/>
                <w:noProof/>
                <w:webHidden/>
                <w:sz w:val="22"/>
                <w:szCs w:val="22"/>
              </w:rPr>
              <w:fldChar w:fldCharType="end"/>
            </w:r>
          </w:hyperlink>
        </w:p>
        <w:p w14:paraId="196C26D8" w14:textId="60C57319"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1" w:history="1">
            <w:r w:rsidRPr="009716E0">
              <w:rPr>
                <w:rStyle w:val="Hipersaitas"/>
                <w:rFonts w:asciiTheme="minorHAnsi" w:hAnsiTheme="minorHAnsi" w:cstheme="minorHAnsi"/>
                <w:noProof/>
                <w:sz w:val="22"/>
                <w:szCs w:val="22"/>
              </w:rPr>
              <w:t>19.</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Pasiūlymų šifravimas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_Toc134700641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12</w:t>
            </w:r>
            <w:r w:rsidRPr="009716E0">
              <w:rPr>
                <w:rFonts w:asciiTheme="minorHAnsi" w:hAnsiTheme="minorHAnsi" w:cstheme="minorHAnsi"/>
                <w:noProof/>
                <w:webHidden/>
                <w:sz w:val="22"/>
                <w:szCs w:val="22"/>
              </w:rPr>
              <w:fldChar w:fldCharType="end"/>
            </w:r>
          </w:hyperlink>
        </w:p>
        <w:p w14:paraId="651AECE8" w14:textId="5A03D22F"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2" w:history="1">
            <w:r w:rsidRPr="009716E0">
              <w:rPr>
                <w:rStyle w:val="Hipersaitas"/>
                <w:rFonts w:asciiTheme="minorHAnsi" w:hAnsiTheme="minorHAnsi" w:cstheme="minorHAnsi"/>
                <w:noProof/>
                <w:sz w:val="22"/>
                <w:szCs w:val="22"/>
              </w:rPr>
              <w:t>20.</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Susipažinimas su pasiūlymais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_Toc134700642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14</w:t>
            </w:r>
            <w:r w:rsidRPr="009716E0">
              <w:rPr>
                <w:rFonts w:asciiTheme="minorHAnsi" w:hAnsiTheme="minorHAnsi" w:cstheme="minorHAnsi"/>
                <w:noProof/>
                <w:webHidden/>
                <w:sz w:val="22"/>
                <w:szCs w:val="22"/>
              </w:rPr>
              <w:fldChar w:fldCharType="end"/>
            </w:r>
          </w:hyperlink>
        </w:p>
        <w:p w14:paraId="54FF6236" w14:textId="004C406F"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3" w:history="1">
            <w:r w:rsidRPr="009716E0">
              <w:rPr>
                <w:rStyle w:val="Hipersaitas"/>
                <w:rFonts w:asciiTheme="minorHAnsi" w:hAnsiTheme="minorHAnsi" w:cstheme="minorHAnsi"/>
                <w:noProof/>
                <w:sz w:val="22"/>
                <w:szCs w:val="22"/>
              </w:rPr>
              <w:t>21.</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Elektroninis aukcionas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_Toc134700643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14</w:t>
            </w:r>
            <w:r w:rsidRPr="009716E0">
              <w:rPr>
                <w:rFonts w:asciiTheme="minorHAnsi" w:hAnsiTheme="minorHAnsi" w:cstheme="minorHAnsi"/>
                <w:noProof/>
                <w:webHidden/>
                <w:sz w:val="22"/>
                <w:szCs w:val="22"/>
              </w:rPr>
              <w:fldChar w:fldCharType="end"/>
            </w:r>
          </w:hyperlink>
        </w:p>
        <w:p w14:paraId="64679AF7" w14:textId="4C4FE037"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4" w:history="1">
            <w:r w:rsidRPr="009716E0">
              <w:rPr>
                <w:rStyle w:val="Hipersaitas"/>
                <w:rFonts w:asciiTheme="minorHAnsi" w:hAnsiTheme="minorHAnsi" w:cstheme="minorHAnsi"/>
                <w:noProof/>
                <w:sz w:val="22"/>
                <w:szCs w:val="22"/>
              </w:rPr>
              <w:t>22.</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Pasiūlymų vertinimas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_Toc134700644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14</w:t>
            </w:r>
            <w:r w:rsidRPr="009716E0">
              <w:rPr>
                <w:rFonts w:asciiTheme="minorHAnsi" w:hAnsiTheme="minorHAnsi" w:cstheme="minorHAnsi"/>
                <w:noProof/>
                <w:webHidden/>
                <w:sz w:val="22"/>
                <w:szCs w:val="22"/>
              </w:rPr>
              <w:fldChar w:fldCharType="end"/>
            </w:r>
          </w:hyperlink>
        </w:p>
        <w:p w14:paraId="75B0DE67" w14:textId="11CF561F"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5" w:history="1">
            <w:r w:rsidRPr="009716E0">
              <w:rPr>
                <w:rStyle w:val="Hipersaitas"/>
                <w:rFonts w:asciiTheme="minorHAnsi" w:eastAsiaTheme="minorHAnsi" w:hAnsiTheme="minorHAnsi" w:cstheme="minorHAnsi"/>
                <w:iCs/>
                <w:noProof/>
                <w:sz w:val="22"/>
                <w:szCs w:val="22"/>
              </w:rPr>
              <w:t>23.</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Pasiūlymų atmetimo pagrindai</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_Toc134700645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15</w:t>
            </w:r>
            <w:r w:rsidRPr="009716E0">
              <w:rPr>
                <w:rFonts w:asciiTheme="minorHAnsi" w:hAnsiTheme="minorHAnsi" w:cstheme="minorHAnsi"/>
                <w:noProof/>
                <w:webHidden/>
                <w:sz w:val="22"/>
                <w:szCs w:val="22"/>
              </w:rPr>
              <w:fldChar w:fldCharType="end"/>
            </w:r>
          </w:hyperlink>
        </w:p>
        <w:p w14:paraId="1D510C1B" w14:textId="49E48FAA"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6" w:history="1">
            <w:r w:rsidRPr="009716E0">
              <w:rPr>
                <w:rStyle w:val="Hipersaitas"/>
                <w:rFonts w:asciiTheme="minorHAnsi" w:hAnsiTheme="minorHAnsi" w:cstheme="minorHAnsi"/>
                <w:noProof/>
                <w:sz w:val="22"/>
                <w:szCs w:val="22"/>
              </w:rPr>
              <w:t>24.</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Pasiūlymų eilė ir laimėtojo nustatymas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_Toc134700646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16</w:t>
            </w:r>
            <w:r w:rsidRPr="009716E0">
              <w:rPr>
                <w:rFonts w:asciiTheme="minorHAnsi" w:hAnsiTheme="minorHAnsi" w:cstheme="minorHAnsi"/>
                <w:noProof/>
                <w:webHidden/>
                <w:sz w:val="22"/>
                <w:szCs w:val="22"/>
              </w:rPr>
              <w:fldChar w:fldCharType="end"/>
            </w:r>
          </w:hyperlink>
        </w:p>
        <w:p w14:paraId="494A36DC" w14:textId="46EAA7E7"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7" w:history="1">
            <w:r w:rsidRPr="009716E0">
              <w:rPr>
                <w:rStyle w:val="Hipersaitas"/>
                <w:rFonts w:asciiTheme="minorHAnsi" w:hAnsiTheme="minorHAnsi" w:cstheme="minorHAnsi"/>
                <w:noProof/>
                <w:sz w:val="22"/>
                <w:szCs w:val="22"/>
              </w:rPr>
              <w:t>25.</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Informavimas apie pirkimo procedūrų rezultatus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_Toc134700647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16</w:t>
            </w:r>
            <w:r w:rsidRPr="009716E0">
              <w:rPr>
                <w:rFonts w:asciiTheme="minorHAnsi" w:hAnsiTheme="minorHAnsi" w:cstheme="minorHAnsi"/>
                <w:noProof/>
                <w:webHidden/>
                <w:sz w:val="22"/>
                <w:szCs w:val="22"/>
              </w:rPr>
              <w:fldChar w:fldCharType="end"/>
            </w:r>
          </w:hyperlink>
        </w:p>
        <w:p w14:paraId="3F27619A" w14:textId="0E081BAE"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8" w:history="1">
            <w:r w:rsidRPr="009716E0">
              <w:rPr>
                <w:rStyle w:val="Hipersaitas"/>
                <w:rFonts w:asciiTheme="minorHAnsi" w:hAnsiTheme="minorHAnsi" w:cstheme="minorHAnsi"/>
                <w:noProof/>
                <w:sz w:val="22"/>
                <w:szCs w:val="22"/>
              </w:rPr>
              <w:t>26.</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Sutarties sudarymas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_Toc134700648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17</w:t>
            </w:r>
            <w:r w:rsidRPr="009716E0">
              <w:rPr>
                <w:rFonts w:asciiTheme="minorHAnsi" w:hAnsiTheme="minorHAnsi" w:cstheme="minorHAnsi"/>
                <w:noProof/>
                <w:webHidden/>
                <w:sz w:val="22"/>
                <w:szCs w:val="22"/>
              </w:rPr>
              <w:fldChar w:fldCharType="end"/>
            </w:r>
          </w:hyperlink>
        </w:p>
        <w:p w14:paraId="64D815F4" w14:textId="4B55E371"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49" w:history="1">
            <w:r w:rsidRPr="009716E0">
              <w:rPr>
                <w:rStyle w:val="Hipersaitas"/>
                <w:rFonts w:asciiTheme="minorHAnsi" w:hAnsiTheme="minorHAnsi" w:cstheme="minorHAnsi"/>
                <w:bCs/>
                <w:noProof/>
                <w:sz w:val="22"/>
                <w:szCs w:val="22"/>
              </w:rPr>
              <w:t>27.</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Pretenzijų, ieškinių teikimas ir pretenzijų nagrinėjimas</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_Toc134700649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18</w:t>
            </w:r>
            <w:r w:rsidRPr="009716E0">
              <w:rPr>
                <w:rFonts w:asciiTheme="minorHAnsi" w:hAnsiTheme="minorHAnsi" w:cstheme="minorHAnsi"/>
                <w:noProof/>
                <w:webHidden/>
                <w:sz w:val="22"/>
                <w:szCs w:val="22"/>
              </w:rPr>
              <w:fldChar w:fldCharType="end"/>
            </w:r>
          </w:hyperlink>
        </w:p>
        <w:p w14:paraId="50CF16A5" w14:textId="2E3D82B9" w:rsidR="00877741" w:rsidRPr="009716E0" w:rsidRDefault="00877741" w:rsidP="007F5510">
          <w:pPr>
            <w:pStyle w:val="Turinys1"/>
            <w:tabs>
              <w:tab w:val="left" w:pos="660"/>
              <w:tab w:val="right" w:leader="dot" w:pos="9346"/>
            </w:tabs>
            <w:rPr>
              <w:rFonts w:asciiTheme="minorHAnsi" w:eastAsiaTheme="minorEastAsia" w:hAnsiTheme="minorHAnsi" w:cstheme="minorHAnsi"/>
              <w:noProof/>
              <w:sz w:val="22"/>
              <w:szCs w:val="22"/>
            </w:rPr>
          </w:pPr>
          <w:hyperlink w:anchor="_Toc134700650" w:history="1">
            <w:r w:rsidRPr="009716E0">
              <w:rPr>
                <w:rStyle w:val="Hipersaitas"/>
                <w:rFonts w:asciiTheme="minorHAnsi" w:hAnsiTheme="minorHAnsi" w:cstheme="minorHAnsi"/>
                <w:bCs/>
                <w:noProof/>
                <w:sz w:val="22"/>
                <w:szCs w:val="22"/>
              </w:rPr>
              <w:t>28.</w:t>
            </w:r>
            <w:r w:rsidRPr="009716E0">
              <w:rPr>
                <w:rFonts w:asciiTheme="minorHAnsi" w:eastAsiaTheme="minorEastAsia" w:hAnsiTheme="minorHAnsi" w:cstheme="minorHAnsi"/>
                <w:noProof/>
                <w:sz w:val="22"/>
                <w:szCs w:val="22"/>
              </w:rPr>
              <w:tab/>
            </w:r>
            <w:r w:rsidRPr="009716E0">
              <w:rPr>
                <w:rStyle w:val="Hipersaitas"/>
                <w:rFonts w:asciiTheme="minorHAnsi" w:hAnsiTheme="minorHAnsi" w:cstheme="minorHAnsi"/>
                <w:noProof/>
                <w:sz w:val="22"/>
                <w:szCs w:val="22"/>
              </w:rPr>
              <w:t>Reikalavimai, susiję su nacionaliniu saugumu</w:t>
            </w:r>
            <w:r w:rsidRPr="009716E0">
              <w:rPr>
                <w:rFonts w:asciiTheme="minorHAnsi" w:hAnsiTheme="minorHAnsi" w:cstheme="minorHAnsi"/>
                <w:noProof/>
                <w:webHidden/>
                <w:sz w:val="22"/>
                <w:szCs w:val="22"/>
              </w:rPr>
              <w:tab/>
            </w:r>
            <w:r w:rsidRPr="009716E0">
              <w:rPr>
                <w:rFonts w:asciiTheme="minorHAnsi" w:hAnsiTheme="minorHAnsi" w:cstheme="minorHAnsi"/>
                <w:noProof/>
                <w:webHidden/>
                <w:sz w:val="22"/>
                <w:szCs w:val="22"/>
              </w:rPr>
              <w:fldChar w:fldCharType="begin"/>
            </w:r>
            <w:r w:rsidRPr="009716E0">
              <w:rPr>
                <w:rFonts w:asciiTheme="minorHAnsi" w:hAnsiTheme="minorHAnsi" w:cstheme="minorHAnsi"/>
                <w:noProof/>
                <w:webHidden/>
                <w:sz w:val="22"/>
                <w:szCs w:val="22"/>
              </w:rPr>
              <w:instrText xml:space="preserve"> PAGEREF _Toc134700650 \h </w:instrText>
            </w:r>
            <w:r w:rsidRPr="009716E0">
              <w:rPr>
                <w:rFonts w:asciiTheme="minorHAnsi" w:hAnsiTheme="minorHAnsi" w:cstheme="minorHAnsi"/>
                <w:noProof/>
                <w:webHidden/>
                <w:sz w:val="22"/>
                <w:szCs w:val="22"/>
              </w:rPr>
            </w:r>
            <w:r w:rsidRPr="009716E0">
              <w:rPr>
                <w:rFonts w:asciiTheme="minorHAnsi" w:hAnsiTheme="minorHAnsi" w:cstheme="minorHAnsi"/>
                <w:noProof/>
                <w:webHidden/>
                <w:sz w:val="22"/>
                <w:szCs w:val="22"/>
              </w:rPr>
              <w:fldChar w:fldCharType="separate"/>
            </w:r>
            <w:r w:rsidRPr="009716E0">
              <w:rPr>
                <w:rFonts w:asciiTheme="minorHAnsi" w:hAnsiTheme="minorHAnsi" w:cstheme="minorHAnsi"/>
                <w:noProof/>
                <w:webHidden/>
                <w:sz w:val="22"/>
                <w:szCs w:val="22"/>
              </w:rPr>
              <w:t>18</w:t>
            </w:r>
            <w:r w:rsidRPr="009716E0">
              <w:rPr>
                <w:rFonts w:asciiTheme="minorHAnsi" w:hAnsiTheme="minorHAnsi" w:cstheme="minorHAnsi"/>
                <w:noProof/>
                <w:webHidden/>
                <w:sz w:val="22"/>
                <w:szCs w:val="22"/>
              </w:rPr>
              <w:fldChar w:fldCharType="end"/>
            </w:r>
          </w:hyperlink>
        </w:p>
        <w:p w14:paraId="33A48C16" w14:textId="77777777" w:rsidR="00877741" w:rsidRPr="009716E0" w:rsidRDefault="00877741" w:rsidP="007F5510">
          <w:pPr>
            <w:spacing w:after="120" w:line="240" w:lineRule="auto"/>
            <w:contextualSpacing/>
            <w:rPr>
              <w:rFonts w:asciiTheme="minorHAnsi" w:hAnsiTheme="minorHAnsi" w:cstheme="minorHAnsi"/>
              <w:sz w:val="22"/>
              <w:lang w:eastAsia="lt-LT"/>
            </w:rPr>
          </w:pPr>
          <w:r w:rsidRPr="009716E0">
            <w:rPr>
              <w:rFonts w:asciiTheme="minorHAnsi" w:hAnsiTheme="minorHAnsi" w:cstheme="minorHAnsi"/>
              <w:b/>
              <w:bCs/>
              <w:sz w:val="22"/>
              <w:lang w:eastAsia="lt-LT"/>
            </w:rPr>
            <w:fldChar w:fldCharType="end"/>
          </w:r>
        </w:p>
      </w:sdtContent>
    </w:sdt>
    <w:p w14:paraId="4A9F0128" w14:textId="77777777" w:rsidR="00877741" w:rsidRPr="009716E0" w:rsidRDefault="00877741" w:rsidP="007F5510">
      <w:pPr>
        <w:spacing w:after="0" w:line="240" w:lineRule="auto"/>
        <w:jc w:val="both"/>
        <w:rPr>
          <w:rFonts w:asciiTheme="minorHAnsi" w:hAnsiTheme="minorHAnsi" w:cstheme="minorHAnsi"/>
          <w:i/>
          <w:sz w:val="22"/>
        </w:rPr>
      </w:pPr>
    </w:p>
    <w:p w14:paraId="50FC3B37" w14:textId="77777777" w:rsidR="00877741" w:rsidRPr="009716E0" w:rsidRDefault="00877741" w:rsidP="007F5510">
      <w:pPr>
        <w:spacing w:after="120" w:line="240" w:lineRule="auto"/>
        <w:jc w:val="both"/>
        <w:rPr>
          <w:rFonts w:asciiTheme="minorHAnsi" w:hAnsiTheme="minorHAnsi" w:cstheme="minorHAnsi"/>
          <w:b/>
          <w:sz w:val="22"/>
        </w:rPr>
      </w:pPr>
    </w:p>
    <w:p w14:paraId="77788518" w14:textId="77777777" w:rsidR="00877741" w:rsidRPr="009716E0" w:rsidRDefault="00877741" w:rsidP="007F5510">
      <w:pPr>
        <w:widowControl w:val="0"/>
        <w:spacing w:after="0" w:line="240" w:lineRule="auto"/>
        <w:jc w:val="center"/>
        <w:rPr>
          <w:rFonts w:asciiTheme="minorHAnsi" w:hAnsiTheme="minorHAnsi" w:cstheme="minorHAnsi"/>
          <w:sz w:val="22"/>
          <w:highlight w:val="yellow"/>
        </w:rPr>
      </w:pPr>
    </w:p>
    <w:p w14:paraId="6596DAEF"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6759EE58"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001998EA"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710BEE8B"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71CB4AC6"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1F00745C"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6F7CAC95"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1CF5D50E"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1DFB368E"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4968AF77"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502045D1"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012337C0"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3F1E658A" w14:textId="77777777" w:rsidR="00877741" w:rsidRPr="009716E0" w:rsidRDefault="00877741" w:rsidP="007F5510">
      <w:pPr>
        <w:widowControl w:val="0"/>
        <w:spacing w:after="0" w:line="240" w:lineRule="auto"/>
        <w:jc w:val="center"/>
        <w:rPr>
          <w:rFonts w:asciiTheme="minorHAnsi" w:hAnsiTheme="minorHAnsi" w:cstheme="minorHAnsi"/>
          <w:sz w:val="22"/>
        </w:rPr>
      </w:pPr>
    </w:p>
    <w:p w14:paraId="4BE9994E" w14:textId="77777777" w:rsidR="00877741" w:rsidRPr="00CD73E5" w:rsidRDefault="00877741" w:rsidP="007F5510">
      <w:pPr>
        <w:pStyle w:val="Antrat1"/>
        <w:keepLines/>
        <w:numPr>
          <w:ilvl w:val="0"/>
          <w:numId w:val="4"/>
        </w:numPr>
        <w:pBdr>
          <w:bottom w:val="single" w:sz="4" w:space="2" w:color="C0504D" w:themeColor="accent2"/>
        </w:pBdr>
        <w:spacing w:after="120"/>
        <w:ind w:left="426" w:hanging="426"/>
        <w:contextualSpacing/>
        <w:jc w:val="left"/>
        <w:rPr>
          <w:rFonts w:asciiTheme="minorHAnsi" w:hAnsiTheme="minorHAnsi" w:cstheme="minorHAnsi"/>
          <w:sz w:val="32"/>
          <w:szCs w:val="32"/>
        </w:rPr>
      </w:pPr>
      <w:bookmarkStart w:id="1" w:name="_Toc114035787"/>
      <w:bookmarkStart w:id="2" w:name="_Toc134700623"/>
      <w:bookmarkStart w:id="3" w:name="_Toc335201954"/>
      <w:bookmarkStart w:id="4" w:name="_Toc147739116"/>
      <w:bookmarkStart w:id="5" w:name="_Toc47844928"/>
      <w:bookmarkStart w:id="6" w:name="_Toc60525482"/>
      <w:r w:rsidRPr="00CD73E5">
        <w:rPr>
          <w:rFonts w:asciiTheme="minorHAnsi" w:hAnsiTheme="minorHAnsi" w:cstheme="minorHAnsi"/>
          <w:sz w:val="32"/>
          <w:szCs w:val="32"/>
        </w:rPr>
        <w:lastRenderedPageBreak/>
        <w:t>Sąvokos ir sutrumpinimai</w:t>
      </w:r>
      <w:bookmarkEnd w:id="1"/>
      <w:bookmarkEnd w:id="2"/>
    </w:p>
    <w:p w14:paraId="5BAB3534" w14:textId="77777777" w:rsidR="00877741" w:rsidRPr="009716E0" w:rsidRDefault="00877741" w:rsidP="007F5510">
      <w:pPr>
        <w:pStyle w:val="Sraopastraipa"/>
        <w:numPr>
          <w:ilvl w:val="1"/>
          <w:numId w:val="4"/>
        </w:numPr>
        <w:spacing w:after="120"/>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CK</w:t>
      </w:r>
      <w:r w:rsidRPr="009716E0">
        <w:rPr>
          <w:rFonts w:asciiTheme="minorHAnsi" w:hAnsiTheme="minorHAnsi" w:cstheme="minorHAnsi"/>
          <w:sz w:val="22"/>
          <w:szCs w:val="22"/>
        </w:rPr>
        <w:t xml:space="preserve"> – Lietuvos Respublikos civilinis kodeksas.</w:t>
      </w:r>
    </w:p>
    <w:p w14:paraId="5224ECFF" w14:textId="77777777" w:rsidR="00877741" w:rsidRPr="009716E0" w:rsidRDefault="00877741" w:rsidP="007F5510">
      <w:pPr>
        <w:pStyle w:val="Sraopastraipa"/>
        <w:numPr>
          <w:ilvl w:val="1"/>
          <w:numId w:val="4"/>
        </w:numPr>
        <w:spacing w:after="120"/>
        <w:ind w:firstLine="207"/>
        <w:jc w:val="both"/>
        <w:rPr>
          <w:rFonts w:asciiTheme="minorHAnsi" w:hAnsiTheme="minorHAnsi" w:cstheme="minorHAnsi"/>
          <w:sz w:val="22"/>
          <w:szCs w:val="22"/>
        </w:rPr>
      </w:pPr>
      <w:r w:rsidRPr="009716E0">
        <w:rPr>
          <w:rFonts w:asciiTheme="minorHAnsi" w:hAnsiTheme="minorHAnsi" w:cstheme="minorHAnsi"/>
          <w:b/>
          <w:bCs/>
          <w:sz w:val="22"/>
          <w:szCs w:val="22"/>
        </w:rPr>
        <w:t>CVP IS</w:t>
      </w:r>
      <w:r w:rsidRPr="009716E0">
        <w:rPr>
          <w:rFonts w:asciiTheme="minorHAnsi" w:hAnsiTheme="minorHAnsi" w:cstheme="minorHAnsi"/>
          <w:sz w:val="22"/>
          <w:szCs w:val="22"/>
        </w:rPr>
        <w:t xml:space="preserve"> - </w:t>
      </w:r>
      <w:r w:rsidRPr="009716E0">
        <w:rPr>
          <w:rFonts w:asciiTheme="minorHAnsi" w:eastAsia="Calibri" w:hAnsiTheme="minorHAnsi" w:cstheme="minorHAnsi"/>
          <w:sz w:val="22"/>
          <w:szCs w:val="22"/>
        </w:rPr>
        <w:t xml:space="preserve">Centrinės viešųjų pirkimų informacinė sistema, adresu </w:t>
      </w:r>
      <w:hyperlink r:id="rId7" w:history="1">
        <w:r w:rsidRPr="009716E0">
          <w:rPr>
            <w:rStyle w:val="Hipersaitas"/>
            <w:rFonts w:asciiTheme="minorHAnsi" w:hAnsiTheme="minorHAnsi" w:cstheme="minorHAnsi"/>
            <w:sz w:val="22"/>
            <w:szCs w:val="22"/>
          </w:rPr>
          <w:t>https://viesiejipirkimai.lt</w:t>
        </w:r>
      </w:hyperlink>
      <w:r w:rsidRPr="009716E0">
        <w:rPr>
          <w:rFonts w:asciiTheme="minorHAnsi" w:eastAsia="Calibri" w:hAnsiTheme="minorHAnsi" w:cstheme="minorHAnsi"/>
          <w:sz w:val="22"/>
          <w:szCs w:val="22"/>
        </w:rPr>
        <w:t xml:space="preserve">. </w:t>
      </w:r>
    </w:p>
    <w:p w14:paraId="6DA4DC0F" w14:textId="77777777" w:rsidR="00877741" w:rsidRPr="009716E0" w:rsidRDefault="00877741" w:rsidP="007F5510">
      <w:pPr>
        <w:pStyle w:val="Sraopastraipa"/>
        <w:numPr>
          <w:ilvl w:val="1"/>
          <w:numId w:val="4"/>
        </w:numPr>
        <w:spacing w:after="120"/>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 xml:space="preserve">EBVPD </w:t>
      </w:r>
      <w:r w:rsidRPr="009716E0">
        <w:rPr>
          <w:rFonts w:asciiTheme="minorHAnsi" w:hAnsiTheme="minorHAnsi" w:cstheme="minorHAnsi"/>
          <w:sz w:val="22"/>
          <w:szCs w:val="22"/>
        </w:rPr>
        <w:t xml:space="preserve">– Europos bendrasis viešųjų pirkimų dokumentas, kurio </w:t>
      </w:r>
      <w:r w:rsidRPr="009716E0">
        <w:rPr>
          <w:rFonts w:asciiTheme="minorHAnsi" w:hAnsiTheme="minorHAnsi" w:cstheme="minorHAnsi"/>
          <w:bCs/>
          <w:sz w:val="22"/>
          <w:szCs w:val="22"/>
        </w:rPr>
        <w:t xml:space="preserve">forma prieinama interneto svetainėje </w:t>
      </w:r>
      <w:hyperlink r:id="rId8" w:history="1">
        <w:r w:rsidRPr="009716E0">
          <w:rPr>
            <w:rStyle w:val="Hipersaitas"/>
            <w:rFonts w:asciiTheme="minorHAnsi" w:hAnsiTheme="minorHAnsi" w:cstheme="minorHAnsi"/>
            <w:bCs/>
            <w:sz w:val="22"/>
            <w:szCs w:val="22"/>
          </w:rPr>
          <w:t>http://ebvpd.eviesiejipirkimai.lt/espd-web/</w:t>
        </w:r>
      </w:hyperlink>
      <w:r w:rsidRPr="009716E0">
        <w:rPr>
          <w:rStyle w:val="Hipersaitas"/>
          <w:rFonts w:asciiTheme="minorHAnsi" w:hAnsiTheme="minorHAnsi" w:cstheme="minorHAnsi"/>
          <w:bCs/>
          <w:sz w:val="22"/>
          <w:szCs w:val="22"/>
        </w:rPr>
        <w:t xml:space="preserve"> .</w:t>
      </w:r>
    </w:p>
    <w:p w14:paraId="689B1B17" w14:textId="77777777" w:rsidR="00877741" w:rsidRPr="009716E0" w:rsidRDefault="00877741" w:rsidP="007F5510">
      <w:pPr>
        <w:pStyle w:val="Sraopastraipa"/>
        <w:numPr>
          <w:ilvl w:val="1"/>
          <w:numId w:val="4"/>
        </w:numPr>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Elektroninė sąskaita faktūra</w:t>
      </w:r>
      <w:r w:rsidRPr="009716E0">
        <w:rPr>
          <w:rFonts w:asciiTheme="minorHAnsi" w:hAnsiTheme="minorHAnsi" w:cstheme="minorHAnsi"/>
          <w:sz w:val="22"/>
          <w:szCs w:val="22"/>
        </w:rPr>
        <w:t xml:space="preserve"> – sąskaita faktūra, išrašyta, perduota ir gauta tokiu elektroniniu formatu, kuris sudaro galimybę ją apdoroti automatiniu ir elektroniniu būdu.</w:t>
      </w:r>
    </w:p>
    <w:p w14:paraId="216B3413" w14:textId="77777777" w:rsidR="00877741" w:rsidRPr="009716E0" w:rsidRDefault="00877741" w:rsidP="007F5510">
      <w:pPr>
        <w:pStyle w:val="Sraopastraipa"/>
        <w:numPr>
          <w:ilvl w:val="1"/>
          <w:numId w:val="4"/>
        </w:numPr>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 xml:space="preserve">Įgaliotoji organizacija </w:t>
      </w:r>
      <w:r w:rsidRPr="009716E0">
        <w:rPr>
          <w:rFonts w:asciiTheme="minorHAnsi" w:hAnsiTheme="minorHAnsi" w:cstheme="minorHAnsi"/>
          <w:sz w:val="22"/>
          <w:szCs w:val="22"/>
        </w:rPr>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9716E0">
        <w:rPr>
          <w:rFonts w:asciiTheme="minorHAnsi" w:hAnsiTheme="minorHAnsi" w:cstheme="minorHAnsi"/>
          <w:i/>
          <w:iCs/>
          <w:sz w:val="22"/>
          <w:szCs w:val="22"/>
        </w:rPr>
        <w:t xml:space="preserve">. </w:t>
      </w:r>
    </w:p>
    <w:p w14:paraId="28B973E7" w14:textId="77777777" w:rsidR="00877741" w:rsidRPr="009716E0" w:rsidRDefault="00877741" w:rsidP="007F5510">
      <w:pPr>
        <w:pStyle w:val="Sraopastraipa"/>
        <w:numPr>
          <w:ilvl w:val="1"/>
          <w:numId w:val="4"/>
        </w:numPr>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 xml:space="preserve">Komisija </w:t>
      </w:r>
      <w:r w:rsidRPr="009716E0">
        <w:rPr>
          <w:rFonts w:asciiTheme="minorHAnsi" w:hAnsiTheme="minorHAnsi" w:cstheme="minorHAnsi"/>
          <w:sz w:val="22"/>
          <w:szCs w:val="22"/>
        </w:rPr>
        <w:t>– viešojo pirkimo komisija.</w:t>
      </w:r>
    </w:p>
    <w:p w14:paraId="6DA024D4" w14:textId="77777777" w:rsidR="00877741" w:rsidRPr="009716E0" w:rsidRDefault="00877741" w:rsidP="007F5510">
      <w:pPr>
        <w:pStyle w:val="Sraopastraipa"/>
        <w:numPr>
          <w:ilvl w:val="1"/>
          <w:numId w:val="4"/>
        </w:numPr>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Perkantysis subjektas</w:t>
      </w:r>
      <w:r w:rsidRPr="009716E0">
        <w:rPr>
          <w:rStyle w:val="Puslapioinaosnuoroda"/>
          <w:rFonts w:asciiTheme="minorHAnsi" w:hAnsiTheme="minorHAnsi" w:cstheme="minorHAnsi"/>
          <w:b/>
          <w:bCs/>
          <w:sz w:val="22"/>
          <w:szCs w:val="22"/>
        </w:rPr>
        <w:footnoteReference w:id="1"/>
      </w:r>
      <w:r w:rsidRPr="009716E0">
        <w:rPr>
          <w:rFonts w:asciiTheme="minorHAnsi" w:hAnsiTheme="minorHAnsi" w:cstheme="minorHAnsi"/>
          <w:b/>
          <w:bCs/>
          <w:sz w:val="22"/>
          <w:szCs w:val="22"/>
        </w:rPr>
        <w:t xml:space="preserve"> </w:t>
      </w:r>
      <w:r w:rsidRPr="009716E0">
        <w:rPr>
          <w:rFonts w:asciiTheme="minorHAnsi" w:hAnsiTheme="minorHAnsi" w:cstheme="minorHAnsi"/>
          <w:sz w:val="22"/>
          <w:szCs w:val="22"/>
        </w:rPr>
        <w:t xml:space="preserve">– </w:t>
      </w:r>
      <w:r w:rsidRPr="009716E0">
        <w:rPr>
          <w:rFonts w:asciiTheme="minorHAnsi" w:eastAsia="Calibri" w:hAnsiTheme="minorHAnsi" w:cstheme="minorHAnsi"/>
          <w:sz w:val="22"/>
          <w:szCs w:val="22"/>
        </w:rPr>
        <w:t xml:space="preserve">UAB „Kauno vandenys“, juridinio </w:t>
      </w:r>
      <w:r w:rsidRPr="009716E0">
        <w:rPr>
          <w:rFonts w:asciiTheme="minorHAnsi" w:eastAsia="Calibri" w:hAnsiTheme="minorHAnsi" w:cstheme="minorHAnsi"/>
          <w:sz w:val="22"/>
          <w:szCs w:val="22"/>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9716E0">
        <w:rPr>
          <w:rFonts w:asciiTheme="minorHAnsi" w:eastAsia="Calibri" w:hAnsiTheme="minorHAnsi" w:cstheme="minorHAnsi"/>
          <w:sz w:val="22"/>
          <w:szCs w:val="22"/>
        </w:rPr>
        <w:t xml:space="preserve"> subjektas yra PVM mokėtoja.</w:t>
      </w:r>
    </w:p>
    <w:p w14:paraId="33B1D6E5"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Pirkima</w:t>
      </w:r>
      <w:r w:rsidRPr="009716E0">
        <w:rPr>
          <w:rFonts w:asciiTheme="minorHAnsi" w:hAnsiTheme="minorHAnsi" w:cstheme="minorHAnsi"/>
          <w:b/>
          <w:sz w:val="22"/>
          <w:szCs w:val="22"/>
        </w:rPr>
        <w:t xml:space="preserve">s </w:t>
      </w:r>
      <w:r w:rsidRPr="009716E0">
        <w:rPr>
          <w:rFonts w:asciiTheme="minorHAnsi" w:hAnsiTheme="minorHAnsi" w:cstheme="minorHAnsi"/>
          <w:sz w:val="22"/>
          <w:szCs w:val="22"/>
        </w:rPr>
        <w:t>– perkančiojo subjekto atliekamas šis viešasis pirkimas.</w:t>
      </w:r>
    </w:p>
    <w:p w14:paraId="488DEF06"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Preliminarioji sutartis</w:t>
      </w:r>
      <w:r w:rsidRPr="009716E0">
        <w:rPr>
          <w:rFonts w:asciiTheme="minorHAnsi" w:hAnsiTheme="minorHAnsi" w:cstheme="minorHAnsi"/>
          <w:sz w:val="22"/>
          <w:szCs w:val="22"/>
        </w:rPr>
        <w:t xml:space="preserve"> – preliminarioji viešojo pirkimo-pardavimo sutartis (jei taikoma).</w:t>
      </w:r>
    </w:p>
    <w:p w14:paraId="08179F3C"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 xml:space="preserve">PVM </w:t>
      </w:r>
      <w:r w:rsidRPr="009716E0">
        <w:rPr>
          <w:rFonts w:asciiTheme="minorHAnsi" w:hAnsiTheme="minorHAnsi" w:cstheme="minorHAnsi"/>
          <w:sz w:val="22"/>
          <w:szCs w:val="22"/>
        </w:rPr>
        <w:t>– pridėtinės vertės mokestis.</w:t>
      </w:r>
    </w:p>
    <w:p w14:paraId="0D448369"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Skelbimas</w:t>
      </w:r>
      <w:r w:rsidRPr="009716E0">
        <w:rPr>
          <w:rFonts w:asciiTheme="minorHAnsi" w:hAnsiTheme="minorHAnsi" w:cstheme="minorHAnsi"/>
          <w:sz w:val="22"/>
          <w:szCs w:val="22"/>
        </w:rPr>
        <w:t xml:space="preserve"> – skelbimas apie pirkimą.</w:t>
      </w:r>
    </w:p>
    <w:p w14:paraId="187218FB"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b/>
          <w:bCs/>
          <w:sz w:val="22"/>
          <w:szCs w:val="22"/>
        </w:rPr>
      </w:pPr>
      <w:r w:rsidRPr="009716E0">
        <w:rPr>
          <w:rFonts w:asciiTheme="minorHAnsi" w:hAnsiTheme="minorHAnsi" w:cstheme="minorHAnsi"/>
          <w:b/>
          <w:bCs/>
          <w:sz w:val="22"/>
          <w:szCs w:val="22"/>
        </w:rPr>
        <w:t xml:space="preserve">Subtiekėjas – </w:t>
      </w:r>
      <w:r w:rsidRPr="009716E0">
        <w:rPr>
          <w:rFonts w:asciiTheme="minorHAnsi" w:hAnsiTheme="minorHAnsi" w:cstheme="minorHAnsi"/>
          <w:bCs/>
          <w:sz w:val="22"/>
          <w:szCs w:val="22"/>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6C3513BF"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 xml:space="preserve">Sutartis </w:t>
      </w:r>
      <w:r w:rsidRPr="009716E0">
        <w:rPr>
          <w:rFonts w:asciiTheme="minorHAnsi" w:hAnsiTheme="minorHAnsi" w:cstheme="minorHAnsi"/>
          <w:sz w:val="22"/>
          <w:szCs w:val="22"/>
        </w:rPr>
        <w:t xml:space="preserve">– viešojo pirkimo-pardavimo sutartis. </w:t>
      </w:r>
    </w:p>
    <w:p w14:paraId="4B4379ED"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b/>
          <w:bCs/>
          <w:sz w:val="22"/>
          <w:szCs w:val="22"/>
        </w:rPr>
      </w:pPr>
      <w:r w:rsidRPr="009716E0">
        <w:rPr>
          <w:rFonts w:asciiTheme="minorHAnsi" w:hAnsiTheme="minorHAnsi" w:cstheme="minorHAnsi"/>
          <w:b/>
          <w:bCs/>
          <w:sz w:val="22"/>
          <w:szCs w:val="22"/>
        </w:rPr>
        <w:t>VPĮ</w:t>
      </w:r>
      <w:r w:rsidRPr="009716E0">
        <w:rPr>
          <w:rFonts w:asciiTheme="minorHAnsi" w:hAnsiTheme="minorHAnsi" w:cstheme="minorHAnsi"/>
          <w:sz w:val="22"/>
          <w:szCs w:val="22"/>
        </w:rPr>
        <w:t xml:space="preserve"> – Lietuvos Respublikos viešųjų pirkimų įstatymas.</w:t>
      </w:r>
    </w:p>
    <w:p w14:paraId="76A95688"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b/>
          <w:bCs/>
          <w:sz w:val="22"/>
          <w:szCs w:val="22"/>
        </w:rPr>
      </w:pPr>
      <w:r w:rsidRPr="009716E0">
        <w:rPr>
          <w:rFonts w:asciiTheme="minorHAnsi" w:hAnsiTheme="minorHAnsi" w:cstheme="minorHAnsi"/>
          <w:b/>
          <w:bCs/>
          <w:sz w:val="22"/>
          <w:szCs w:val="22"/>
        </w:rPr>
        <w:t xml:space="preserve">PĮ </w:t>
      </w:r>
      <w:r w:rsidRPr="009716E0">
        <w:rPr>
          <w:rFonts w:asciiTheme="minorHAnsi" w:hAnsiTheme="minorHAnsi" w:cstheme="minorHAnsi"/>
          <w:bCs/>
          <w:sz w:val="22"/>
          <w:szCs w:val="22"/>
        </w:rPr>
        <w:t>– Lietuvos Respublikos pirkimų, atliekamų vandentvarkos, energetikos, transporto ar pašto paslaugų srities perkančiųjų subjektų, įstatymas</w:t>
      </w:r>
    </w:p>
    <w:p w14:paraId="59698CA7" w14:textId="77777777" w:rsidR="00877741" w:rsidRPr="009716E0" w:rsidRDefault="00877741" w:rsidP="007F5510">
      <w:pPr>
        <w:pStyle w:val="Sraopastraipa"/>
        <w:numPr>
          <w:ilvl w:val="1"/>
          <w:numId w:val="6"/>
        </w:numPr>
        <w:spacing w:after="120"/>
        <w:ind w:left="0" w:firstLine="567"/>
        <w:jc w:val="both"/>
        <w:rPr>
          <w:rFonts w:asciiTheme="minorHAnsi" w:eastAsia="Calibri" w:hAnsiTheme="minorHAnsi" w:cstheme="minorHAnsi"/>
          <w:sz w:val="22"/>
          <w:szCs w:val="22"/>
        </w:rPr>
      </w:pPr>
      <w:r w:rsidRPr="009716E0">
        <w:rPr>
          <w:rFonts w:asciiTheme="minorHAnsi" w:hAnsiTheme="minorHAnsi" w:cstheme="minorHAnsi"/>
          <w:sz w:val="22"/>
          <w:szCs w:val="22"/>
        </w:rPr>
        <w:t xml:space="preserve">Kitos pirkimo dokumentuose vartojamos sąvokos atitinka </w:t>
      </w:r>
      <w:r w:rsidRPr="009716E0">
        <w:rPr>
          <w:rFonts w:asciiTheme="minorHAnsi" w:eastAsia="Calibri" w:hAnsiTheme="minorHAnsi" w:cstheme="minorHAnsi"/>
          <w:sz w:val="22"/>
          <w:szCs w:val="22"/>
        </w:rPr>
        <w:t>VPĮ  /PĮ vartojamas sąvokas.</w:t>
      </w:r>
    </w:p>
    <w:p w14:paraId="4145B637" w14:textId="77777777" w:rsidR="00877741" w:rsidRPr="009716E0" w:rsidRDefault="00877741" w:rsidP="007F5510">
      <w:pPr>
        <w:pStyle w:val="Sraopastraipa"/>
        <w:numPr>
          <w:ilvl w:val="1"/>
          <w:numId w:val="6"/>
        </w:numPr>
        <w:spacing w:after="120"/>
        <w:ind w:left="0" w:firstLine="567"/>
        <w:jc w:val="both"/>
        <w:rPr>
          <w:rFonts w:asciiTheme="minorHAnsi" w:eastAsia="Calibri" w:hAnsiTheme="minorHAnsi" w:cstheme="minorHAnsi"/>
          <w:sz w:val="22"/>
          <w:szCs w:val="22"/>
        </w:rPr>
      </w:pPr>
      <w:r w:rsidRPr="009716E0">
        <w:rPr>
          <w:rFonts w:asciiTheme="minorHAnsi" w:hAnsiTheme="minorHAnsi" w:cstheme="minorHAnsi"/>
          <w:sz w:val="22"/>
          <w:szCs w:val="22"/>
        </w:rPr>
        <w:t>Jei pirkimo dokumentuose pateikiamos nuorodos į teisės aktus, turi būti taikomos aktualios teisės aktų redakcijos, jei nenurodyta kitaip.</w:t>
      </w:r>
    </w:p>
    <w:p w14:paraId="2A6C23C3"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11A4CA22"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79EB291B" w14:textId="77777777" w:rsidR="00877741" w:rsidRPr="009716E0" w:rsidRDefault="00877741" w:rsidP="007F5510">
      <w:pPr>
        <w:pStyle w:val="Sraopastraipa"/>
        <w:numPr>
          <w:ilvl w:val="1"/>
          <w:numId w:val="6"/>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Bet kokia linksnio forma nurodytas žodis „sutartis“ gali reikšti nuorodą tiek į sutartį, tiek į preliminariąją sutartį, atsižvelgiant į kontekstą.</w:t>
      </w:r>
    </w:p>
    <w:p w14:paraId="4D94D7D6" w14:textId="77777777" w:rsidR="00877741" w:rsidRPr="009716E0" w:rsidRDefault="00877741" w:rsidP="007F5510">
      <w:pPr>
        <w:pStyle w:val="Sraopastraipa"/>
        <w:numPr>
          <w:ilvl w:val="1"/>
          <w:numId w:val="6"/>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6228FD4A" w14:textId="77777777" w:rsidR="00877741" w:rsidRPr="009716E0" w:rsidRDefault="00877741" w:rsidP="007F5510">
      <w:pPr>
        <w:pStyle w:val="Sraopastraipa"/>
        <w:numPr>
          <w:ilvl w:val="1"/>
          <w:numId w:val="6"/>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pateikta informacija skaičiais ir žodžiais nesutampa, laikoma, kad teisinga informacija yra ta, kuri pateikta žodžiais.</w:t>
      </w:r>
    </w:p>
    <w:p w14:paraId="5989E3D6" w14:textId="77777777" w:rsidR="00877741" w:rsidRPr="00CD73E5" w:rsidRDefault="00877741" w:rsidP="007F5510">
      <w:pPr>
        <w:pStyle w:val="Antrat1"/>
        <w:keepLines/>
        <w:numPr>
          <w:ilvl w:val="0"/>
          <w:numId w:val="6"/>
        </w:numPr>
        <w:pBdr>
          <w:bottom w:val="single" w:sz="4" w:space="2" w:color="C0504D" w:themeColor="accent2"/>
        </w:pBdr>
        <w:tabs>
          <w:tab w:val="left" w:pos="567"/>
        </w:tabs>
        <w:spacing w:after="120"/>
        <w:ind w:left="0" w:firstLine="0"/>
        <w:contextualSpacing/>
        <w:jc w:val="left"/>
        <w:rPr>
          <w:rFonts w:asciiTheme="minorHAnsi" w:hAnsiTheme="minorHAnsi" w:cstheme="minorHAnsi"/>
          <w:sz w:val="32"/>
          <w:szCs w:val="32"/>
        </w:rPr>
      </w:pPr>
      <w:bookmarkStart w:id="7" w:name="_Ref38970696"/>
      <w:bookmarkStart w:id="8" w:name="_Ref38970873"/>
      <w:bookmarkStart w:id="9" w:name="_Toc114035788"/>
      <w:bookmarkStart w:id="10" w:name="_Toc134700624"/>
      <w:bookmarkEnd w:id="3"/>
      <w:r w:rsidRPr="00CD73E5">
        <w:rPr>
          <w:rFonts w:asciiTheme="minorHAnsi" w:hAnsiTheme="minorHAnsi" w:cstheme="minorHAnsi"/>
          <w:sz w:val="32"/>
          <w:szCs w:val="32"/>
        </w:rPr>
        <w:lastRenderedPageBreak/>
        <w:t>Terminai</w:t>
      </w:r>
      <w:bookmarkEnd w:id="7"/>
      <w:bookmarkEnd w:id="8"/>
      <w:bookmarkEnd w:id="9"/>
      <w:bookmarkEnd w:id="10"/>
    </w:p>
    <w:p w14:paraId="18DB2430" w14:textId="77777777" w:rsidR="009F5F3B" w:rsidRPr="009F5F3B" w:rsidRDefault="009F5F3B" w:rsidP="007F5510">
      <w:pPr>
        <w:spacing w:line="240" w:lineRule="auto"/>
        <w:rPr>
          <w:lang w:eastAsia="lt-LT"/>
        </w:rPr>
      </w:pPr>
    </w:p>
    <w:p w14:paraId="19F66E6C" w14:textId="77777777" w:rsidR="00877741" w:rsidRPr="009716E0" w:rsidRDefault="00877741" w:rsidP="007F5510">
      <w:pPr>
        <w:pStyle w:val="Sraopastraipa"/>
        <w:numPr>
          <w:ilvl w:val="1"/>
          <w:numId w:val="8"/>
        </w:numPr>
        <w:ind w:left="0" w:firstLine="567"/>
        <w:rPr>
          <w:rFonts w:asciiTheme="minorHAnsi" w:hAnsiTheme="minorHAnsi" w:cstheme="minorHAnsi"/>
          <w:sz w:val="22"/>
          <w:szCs w:val="22"/>
        </w:rPr>
      </w:pPr>
      <w:r w:rsidRPr="009716E0">
        <w:rPr>
          <w:rFonts w:asciiTheme="minorHAnsi" w:hAnsiTheme="minorHAnsi" w:cstheme="minorHAnsi"/>
          <w:sz w:val="22"/>
          <w:szCs w:val="22"/>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8"/>
        <w:gridCol w:w="2538"/>
        <w:gridCol w:w="3437"/>
        <w:gridCol w:w="2839"/>
      </w:tblGrid>
      <w:tr w:rsidR="00877741" w:rsidRPr="009716E0" w14:paraId="4F335133" w14:textId="77777777" w:rsidTr="005974A1">
        <w:trPr>
          <w:cantSplit/>
          <w:trHeight w:val="20"/>
          <w:tblHeader/>
        </w:trPr>
        <w:tc>
          <w:tcPr>
            <w:tcW w:w="741" w:type="dxa"/>
            <w:shd w:val="clear" w:color="auto" w:fill="D9D9D9"/>
            <w:tcMar>
              <w:top w:w="0" w:type="dxa"/>
              <w:left w:w="108" w:type="dxa"/>
              <w:bottom w:w="0" w:type="dxa"/>
              <w:right w:w="108" w:type="dxa"/>
            </w:tcMar>
          </w:tcPr>
          <w:p w14:paraId="1DF6EB5F" w14:textId="77777777" w:rsidR="00877741" w:rsidRPr="009716E0" w:rsidRDefault="00877741" w:rsidP="007F5510">
            <w:pPr>
              <w:spacing w:after="0" w:line="240" w:lineRule="auto"/>
              <w:rPr>
                <w:rFonts w:asciiTheme="minorHAnsi" w:hAnsiTheme="minorHAnsi" w:cstheme="minorHAnsi"/>
                <w:sz w:val="22"/>
              </w:rPr>
            </w:pPr>
          </w:p>
        </w:tc>
        <w:tc>
          <w:tcPr>
            <w:tcW w:w="2662" w:type="dxa"/>
            <w:shd w:val="clear" w:color="auto" w:fill="D9D9D9"/>
            <w:tcMar>
              <w:top w:w="0" w:type="dxa"/>
              <w:left w:w="108" w:type="dxa"/>
              <w:bottom w:w="0" w:type="dxa"/>
              <w:right w:w="108" w:type="dxa"/>
            </w:tcMar>
          </w:tcPr>
          <w:p w14:paraId="24B04F97" w14:textId="77777777" w:rsidR="00877741" w:rsidRPr="009716E0" w:rsidRDefault="00877741" w:rsidP="007F5510">
            <w:pPr>
              <w:spacing w:after="0" w:line="240" w:lineRule="auto"/>
              <w:rPr>
                <w:rFonts w:asciiTheme="minorHAnsi" w:hAnsiTheme="minorHAnsi" w:cstheme="minorHAnsi"/>
                <w:sz w:val="22"/>
              </w:rPr>
            </w:pPr>
          </w:p>
        </w:tc>
        <w:tc>
          <w:tcPr>
            <w:tcW w:w="3706" w:type="dxa"/>
            <w:shd w:val="clear" w:color="auto" w:fill="D9D9D9"/>
            <w:tcMar>
              <w:top w:w="0" w:type="dxa"/>
              <w:left w:w="108" w:type="dxa"/>
              <w:bottom w:w="0" w:type="dxa"/>
              <w:right w:w="108" w:type="dxa"/>
            </w:tcMar>
          </w:tcPr>
          <w:p w14:paraId="1AEA108D" w14:textId="77777777" w:rsidR="00877741" w:rsidRPr="009716E0" w:rsidRDefault="00877741" w:rsidP="007F5510">
            <w:pPr>
              <w:spacing w:after="0" w:line="240" w:lineRule="auto"/>
              <w:rPr>
                <w:rFonts w:asciiTheme="minorHAnsi" w:hAnsiTheme="minorHAnsi" w:cstheme="minorHAnsi"/>
                <w:b/>
                <w:sz w:val="22"/>
              </w:rPr>
            </w:pPr>
            <w:r w:rsidRPr="009716E0">
              <w:rPr>
                <w:rFonts w:asciiTheme="minorHAnsi" w:hAnsiTheme="minorHAnsi" w:cstheme="minorHAnsi"/>
                <w:b/>
                <w:sz w:val="22"/>
              </w:rPr>
              <w:t>DATA/DIENŲ SKAIČIUS/ LAIKAS</w:t>
            </w:r>
          </w:p>
          <w:p w14:paraId="2089A9A5" w14:textId="77777777" w:rsidR="00877741" w:rsidRPr="009716E0" w:rsidRDefault="00877741" w:rsidP="007F5510">
            <w:pPr>
              <w:spacing w:after="0" w:line="240" w:lineRule="auto"/>
              <w:rPr>
                <w:rFonts w:asciiTheme="minorHAnsi" w:hAnsiTheme="minorHAnsi" w:cstheme="minorHAnsi"/>
                <w:sz w:val="22"/>
              </w:rPr>
            </w:pPr>
            <w:r w:rsidRPr="009716E0">
              <w:rPr>
                <w:rFonts w:asciiTheme="minorHAnsi" w:hAnsiTheme="minorHAnsi" w:cstheme="minorHAnsi"/>
                <w:sz w:val="22"/>
              </w:rPr>
              <w:t>(Lietuvos laiku)</w:t>
            </w:r>
          </w:p>
        </w:tc>
        <w:tc>
          <w:tcPr>
            <w:tcW w:w="2998" w:type="dxa"/>
            <w:shd w:val="clear" w:color="auto" w:fill="D9D9D9"/>
            <w:tcMar>
              <w:top w:w="0" w:type="dxa"/>
              <w:left w:w="108" w:type="dxa"/>
              <w:bottom w:w="0" w:type="dxa"/>
              <w:right w:w="108" w:type="dxa"/>
            </w:tcMar>
          </w:tcPr>
          <w:p w14:paraId="5C3DF02A" w14:textId="77777777" w:rsidR="00877741" w:rsidRPr="009716E0" w:rsidRDefault="00877741" w:rsidP="007F5510">
            <w:pPr>
              <w:spacing w:after="0" w:line="240" w:lineRule="auto"/>
              <w:rPr>
                <w:rFonts w:asciiTheme="minorHAnsi" w:hAnsiTheme="minorHAnsi" w:cstheme="minorHAnsi"/>
                <w:b/>
                <w:sz w:val="22"/>
              </w:rPr>
            </w:pPr>
            <w:r w:rsidRPr="009716E0">
              <w:rPr>
                <w:rFonts w:asciiTheme="minorHAnsi" w:hAnsiTheme="minorHAnsi" w:cstheme="minorHAnsi"/>
                <w:b/>
                <w:sz w:val="22"/>
              </w:rPr>
              <w:t>PASTABOS</w:t>
            </w:r>
          </w:p>
        </w:tc>
      </w:tr>
      <w:tr w:rsidR="00877741" w:rsidRPr="009716E0" w14:paraId="305359C0" w14:textId="77777777" w:rsidTr="005974A1">
        <w:trPr>
          <w:trHeight w:val="20"/>
        </w:trPr>
        <w:tc>
          <w:tcPr>
            <w:tcW w:w="741" w:type="dxa"/>
            <w:tcMar>
              <w:top w:w="0" w:type="dxa"/>
              <w:left w:w="108" w:type="dxa"/>
              <w:bottom w:w="0" w:type="dxa"/>
              <w:right w:w="108" w:type="dxa"/>
            </w:tcMar>
          </w:tcPr>
          <w:p w14:paraId="7EBEF87A" w14:textId="77777777" w:rsidR="00877741" w:rsidRPr="009716E0" w:rsidRDefault="00877741" w:rsidP="007F5510">
            <w:pPr>
              <w:pStyle w:val="Sraopastraipa"/>
              <w:keepNext/>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7F4F502F" w14:textId="77777777" w:rsidR="00877741" w:rsidRPr="009716E0" w:rsidRDefault="00877741" w:rsidP="007F5510">
            <w:pPr>
              <w:keepNext/>
              <w:spacing w:after="0" w:line="240" w:lineRule="auto"/>
              <w:rPr>
                <w:rFonts w:asciiTheme="minorHAnsi" w:hAnsiTheme="minorHAnsi" w:cstheme="minorHAnsi"/>
                <w:sz w:val="22"/>
              </w:rPr>
            </w:pPr>
            <w:r w:rsidRPr="009716E0">
              <w:rPr>
                <w:rFonts w:asciiTheme="minorHAnsi" w:hAnsiTheme="minorHAnsi" w:cstheme="minorHAnsi"/>
                <w:bCs/>
                <w:sz w:val="22"/>
              </w:rPr>
              <w:t>Pasiūlymų pateikimo terminas</w:t>
            </w:r>
          </w:p>
        </w:tc>
        <w:tc>
          <w:tcPr>
            <w:tcW w:w="3706" w:type="dxa"/>
            <w:tcMar>
              <w:top w:w="0" w:type="dxa"/>
              <w:left w:w="108" w:type="dxa"/>
              <w:bottom w:w="0" w:type="dxa"/>
              <w:right w:w="108" w:type="dxa"/>
            </w:tcMar>
          </w:tcPr>
          <w:p w14:paraId="20C4229F"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nurodytas Skelbime apie pirkimą</w:t>
            </w:r>
          </w:p>
        </w:tc>
        <w:tc>
          <w:tcPr>
            <w:tcW w:w="2998" w:type="dxa"/>
            <w:tcMar>
              <w:top w:w="0" w:type="dxa"/>
              <w:left w:w="108" w:type="dxa"/>
              <w:bottom w:w="0" w:type="dxa"/>
              <w:right w:w="108" w:type="dxa"/>
            </w:tcMar>
          </w:tcPr>
          <w:p w14:paraId="1F70F7DE"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Perkantysis subjektas turi teisę pratęsti pasiūlymų pateikimo terminą.</w:t>
            </w:r>
          </w:p>
          <w:p w14:paraId="4BE1CBC6"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_Ref38446835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6</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_Ref38446835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Pirkimo dokumentų paaiškinimai ir patikslinimai</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33B27930" w14:textId="77777777" w:rsidTr="005974A1">
        <w:trPr>
          <w:trHeight w:val="20"/>
        </w:trPr>
        <w:tc>
          <w:tcPr>
            <w:tcW w:w="741" w:type="dxa"/>
            <w:tcMar>
              <w:top w:w="0" w:type="dxa"/>
              <w:left w:w="108" w:type="dxa"/>
              <w:bottom w:w="0" w:type="dxa"/>
              <w:right w:w="108" w:type="dxa"/>
            </w:tcMar>
          </w:tcPr>
          <w:p w14:paraId="08A6E708" w14:textId="77777777" w:rsidR="00877741" w:rsidRPr="009716E0" w:rsidRDefault="00877741" w:rsidP="007F5510">
            <w:pPr>
              <w:pStyle w:val="Sraopastraipa"/>
              <w:keepNext/>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05F9CDF0" w14:textId="77777777" w:rsidR="00877741" w:rsidRPr="009716E0" w:rsidRDefault="00877741" w:rsidP="007F5510">
            <w:pPr>
              <w:keepNext/>
              <w:spacing w:after="0" w:line="240" w:lineRule="auto"/>
              <w:jc w:val="both"/>
              <w:rPr>
                <w:rFonts w:asciiTheme="minorHAnsi" w:hAnsiTheme="minorHAnsi" w:cstheme="minorHAnsi"/>
                <w:sz w:val="22"/>
              </w:rPr>
            </w:pPr>
            <w:r w:rsidRPr="009716E0">
              <w:rPr>
                <w:rFonts w:asciiTheme="minorHAnsi" w:eastAsia="Times New Roman" w:hAnsiTheme="minorHAnsi" w:cstheme="minorHAnsi"/>
                <w:sz w:val="22"/>
              </w:rPr>
              <w:t>Pradinis susipažinimas su CVP IS priemonėmis gautais pasiūlymais</w:t>
            </w:r>
          </w:p>
        </w:tc>
        <w:tc>
          <w:tcPr>
            <w:tcW w:w="3706" w:type="dxa"/>
            <w:tcMar>
              <w:top w:w="0" w:type="dxa"/>
              <w:left w:w="108" w:type="dxa"/>
              <w:bottom w:w="0" w:type="dxa"/>
              <w:right w:w="108" w:type="dxa"/>
            </w:tcMar>
          </w:tcPr>
          <w:p w14:paraId="5B5E3439"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Pradedamas ne anksčiau nei po 30 minučių po pasiūlymų pateikimo termino pabaigos</w:t>
            </w:r>
          </w:p>
        </w:tc>
        <w:tc>
          <w:tcPr>
            <w:tcW w:w="2998" w:type="dxa"/>
            <w:tcMar>
              <w:top w:w="0" w:type="dxa"/>
              <w:left w:w="108" w:type="dxa"/>
              <w:bottom w:w="0" w:type="dxa"/>
              <w:right w:w="108" w:type="dxa"/>
            </w:tcMar>
          </w:tcPr>
          <w:p w14:paraId="480645D9"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_Ref38971193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20</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_Ref38971193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Susipažinimas su pasiūlymais</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42F6C053" w14:textId="77777777" w:rsidTr="005974A1">
        <w:trPr>
          <w:trHeight w:val="20"/>
        </w:trPr>
        <w:tc>
          <w:tcPr>
            <w:tcW w:w="741" w:type="dxa"/>
            <w:tcMar>
              <w:top w:w="0" w:type="dxa"/>
              <w:left w:w="108" w:type="dxa"/>
              <w:bottom w:w="0" w:type="dxa"/>
              <w:right w:w="108" w:type="dxa"/>
            </w:tcMar>
          </w:tcPr>
          <w:p w14:paraId="60DFFABB" w14:textId="77777777" w:rsidR="00877741" w:rsidRPr="009716E0" w:rsidRDefault="00877741" w:rsidP="007F5510">
            <w:pPr>
              <w:pStyle w:val="Sraopastraipa"/>
              <w:keepNext/>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0BA2BF0A" w14:textId="77777777" w:rsidR="00877741" w:rsidRPr="009716E0" w:rsidRDefault="00877741" w:rsidP="007F5510">
            <w:pPr>
              <w:keepNext/>
              <w:spacing w:after="0" w:line="240" w:lineRule="auto"/>
              <w:jc w:val="both"/>
              <w:rPr>
                <w:rFonts w:asciiTheme="minorHAnsi" w:hAnsiTheme="minorHAnsi" w:cstheme="minorHAnsi"/>
                <w:bCs/>
                <w:sz w:val="22"/>
              </w:rPr>
            </w:pPr>
            <w:r w:rsidRPr="009716E0">
              <w:rPr>
                <w:rFonts w:asciiTheme="minorHAnsi" w:hAnsiTheme="minorHAnsi" w:cstheme="minorHAnsi"/>
                <w:sz w:val="22"/>
              </w:rPr>
              <w:t>Prašymą paaiškinti, patikslinti pirkimo dokumentus tiekėjas turi pateikti ne vėliau kaip:</w:t>
            </w:r>
          </w:p>
        </w:tc>
        <w:tc>
          <w:tcPr>
            <w:tcW w:w="3706" w:type="dxa"/>
            <w:tcMar>
              <w:top w:w="0" w:type="dxa"/>
              <w:left w:w="108" w:type="dxa"/>
              <w:bottom w:w="0" w:type="dxa"/>
              <w:right w:w="108" w:type="dxa"/>
            </w:tcMar>
          </w:tcPr>
          <w:p w14:paraId="7D8793B5" w14:textId="77777777" w:rsidR="00877741" w:rsidRPr="009716E0" w:rsidRDefault="00877741" w:rsidP="007F5510">
            <w:pPr>
              <w:spacing w:after="0" w:line="240" w:lineRule="auto"/>
              <w:jc w:val="both"/>
              <w:rPr>
                <w:rFonts w:asciiTheme="minorHAnsi" w:hAnsiTheme="minorHAnsi" w:cstheme="minorHAnsi"/>
                <w:i/>
                <w:iCs/>
                <w:sz w:val="22"/>
              </w:rPr>
            </w:pPr>
          </w:p>
          <w:p w14:paraId="553A85FB"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6 (šešios) dienos iki pasiūlymų pateikimo termino pabaigos</w:t>
            </w:r>
          </w:p>
          <w:p w14:paraId="4132D882" w14:textId="77777777" w:rsidR="00877741" w:rsidRPr="009716E0" w:rsidRDefault="00877741" w:rsidP="007F5510">
            <w:pPr>
              <w:spacing w:after="0" w:line="240" w:lineRule="auto"/>
              <w:jc w:val="both"/>
              <w:rPr>
                <w:rFonts w:asciiTheme="minorHAnsi" w:hAnsiTheme="minorHAnsi" w:cstheme="minorHAnsi"/>
                <w:sz w:val="22"/>
              </w:rPr>
            </w:pPr>
          </w:p>
        </w:tc>
        <w:tc>
          <w:tcPr>
            <w:tcW w:w="2998" w:type="dxa"/>
            <w:tcMar>
              <w:top w:w="0" w:type="dxa"/>
              <w:left w:w="108" w:type="dxa"/>
              <w:bottom w:w="0" w:type="dxa"/>
              <w:right w:w="108" w:type="dxa"/>
            </w:tcMar>
          </w:tcPr>
          <w:p w14:paraId="56A8C366"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iCs/>
                <w:sz w:val="22"/>
              </w:rPr>
              <w:t>Visi prašymai pateikiami CVP IS susirašinėjimo priemonėmis</w:t>
            </w:r>
          </w:p>
          <w:p w14:paraId="235D0788"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_Ref38446835 \n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6</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_Ref38446835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Pirkimo dokumentų paaiškinimai ir patikslinimai</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0C0584CD" w14:textId="77777777" w:rsidTr="005974A1">
        <w:trPr>
          <w:trHeight w:val="20"/>
        </w:trPr>
        <w:tc>
          <w:tcPr>
            <w:tcW w:w="741" w:type="dxa"/>
            <w:tcMar>
              <w:top w:w="0" w:type="dxa"/>
              <w:left w:w="108" w:type="dxa"/>
              <w:bottom w:w="0" w:type="dxa"/>
              <w:right w:w="108" w:type="dxa"/>
            </w:tcMar>
          </w:tcPr>
          <w:p w14:paraId="0F3D1AC7"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363909FA"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Perkantysis subjektas Pirkimo dokumentų paaiškinimą, patikslinimą pateikia visiems tiekėjams ne vėliau kaip:</w:t>
            </w:r>
          </w:p>
        </w:tc>
        <w:tc>
          <w:tcPr>
            <w:tcW w:w="3706" w:type="dxa"/>
            <w:tcMar>
              <w:top w:w="0" w:type="dxa"/>
              <w:left w:w="108" w:type="dxa"/>
              <w:bottom w:w="0" w:type="dxa"/>
              <w:right w:w="108" w:type="dxa"/>
            </w:tcMar>
          </w:tcPr>
          <w:p w14:paraId="454092D0"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4 (keturios) dienos iki pasiūlymų pateikimo termino pabaigos</w:t>
            </w:r>
          </w:p>
          <w:p w14:paraId="594D0AFB" w14:textId="77777777" w:rsidR="00877741" w:rsidRPr="009716E0" w:rsidRDefault="00877741" w:rsidP="007F5510">
            <w:pPr>
              <w:spacing w:after="0" w:line="240" w:lineRule="auto"/>
              <w:jc w:val="both"/>
              <w:rPr>
                <w:rFonts w:asciiTheme="minorHAnsi" w:hAnsiTheme="minorHAnsi" w:cstheme="minorHAnsi"/>
                <w:sz w:val="22"/>
              </w:rPr>
            </w:pPr>
          </w:p>
        </w:tc>
        <w:tc>
          <w:tcPr>
            <w:tcW w:w="2998" w:type="dxa"/>
            <w:tcMar>
              <w:top w:w="0" w:type="dxa"/>
              <w:left w:w="108" w:type="dxa"/>
              <w:bottom w:w="0" w:type="dxa"/>
              <w:right w:w="108" w:type="dxa"/>
            </w:tcMar>
          </w:tcPr>
          <w:p w14:paraId="7BAB1BB7"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Visi paaiškinimai, patikslinimai skelbiami CVP IS ir išsiunčiami CVP IS susirašinėjimo priemonėmis</w:t>
            </w:r>
          </w:p>
          <w:p w14:paraId="6E534831"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_Ref38446835 \n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6</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_Ref38446835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Pirkimo dokumentų paaiškinimai ir patikslinimai</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74B047EC" w14:textId="77777777" w:rsidTr="005974A1">
        <w:trPr>
          <w:trHeight w:val="20"/>
        </w:trPr>
        <w:tc>
          <w:tcPr>
            <w:tcW w:w="741" w:type="dxa"/>
            <w:tcMar>
              <w:top w:w="0" w:type="dxa"/>
              <w:left w:w="108" w:type="dxa"/>
              <w:bottom w:w="0" w:type="dxa"/>
              <w:right w:w="108" w:type="dxa"/>
            </w:tcMar>
          </w:tcPr>
          <w:p w14:paraId="4AC46FD5"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6D032388"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Objekto apžiūra bus vykdoma:</w:t>
            </w:r>
          </w:p>
        </w:tc>
        <w:tc>
          <w:tcPr>
            <w:tcW w:w="3706" w:type="dxa"/>
            <w:tcMar>
              <w:top w:w="0" w:type="dxa"/>
              <w:left w:w="108" w:type="dxa"/>
              <w:bottom w:w="0" w:type="dxa"/>
              <w:right w:w="108" w:type="dxa"/>
            </w:tcMar>
          </w:tcPr>
          <w:p w14:paraId="2C76FA7D"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iCs/>
                <w:sz w:val="22"/>
              </w:rPr>
              <w:t>NETAIKOMA</w:t>
            </w:r>
          </w:p>
        </w:tc>
        <w:tc>
          <w:tcPr>
            <w:tcW w:w="2998" w:type="dxa"/>
            <w:tcMar>
              <w:top w:w="0" w:type="dxa"/>
              <w:left w:w="108" w:type="dxa"/>
              <w:bottom w:w="0" w:type="dxa"/>
              <w:right w:w="108" w:type="dxa"/>
            </w:tcMar>
          </w:tcPr>
          <w:p w14:paraId="6B745E68"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_Ref39740354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7</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_Ref39740354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Susitikimai su tiekėjais ir pirkimo objekto apžiūra</w:t>
            </w:r>
            <w:r w:rsidRPr="009716E0">
              <w:rPr>
                <w:rFonts w:asciiTheme="minorHAnsi" w:hAnsiTheme="minorHAnsi" w:cstheme="minorHAnsi"/>
                <w:sz w:val="22"/>
              </w:rPr>
              <w:fldChar w:fldCharType="end"/>
            </w:r>
            <w:r w:rsidRPr="009716E0">
              <w:rPr>
                <w:rFonts w:asciiTheme="minorHAnsi" w:hAnsiTheme="minorHAnsi" w:cstheme="minorHAnsi"/>
                <w:sz w:val="22"/>
              </w:rPr>
              <w:t>“</w:t>
            </w:r>
          </w:p>
          <w:p w14:paraId="6A56A32E" w14:textId="77777777" w:rsidR="00877741" w:rsidRPr="009716E0" w:rsidRDefault="00877741" w:rsidP="007F5510">
            <w:pPr>
              <w:spacing w:after="0" w:line="240" w:lineRule="auto"/>
              <w:jc w:val="both"/>
              <w:rPr>
                <w:rFonts w:asciiTheme="minorHAnsi" w:hAnsiTheme="minorHAnsi" w:cstheme="minorHAnsi"/>
                <w:sz w:val="22"/>
              </w:rPr>
            </w:pPr>
          </w:p>
          <w:p w14:paraId="18BF0F07" w14:textId="77777777" w:rsidR="00877741" w:rsidRPr="009716E0" w:rsidRDefault="00877741" w:rsidP="007F5510">
            <w:pPr>
              <w:spacing w:after="0" w:line="240" w:lineRule="auto"/>
              <w:jc w:val="both"/>
              <w:rPr>
                <w:rFonts w:asciiTheme="minorHAnsi" w:hAnsiTheme="minorHAnsi" w:cstheme="minorHAnsi"/>
                <w:sz w:val="22"/>
              </w:rPr>
            </w:pPr>
          </w:p>
        </w:tc>
      </w:tr>
      <w:tr w:rsidR="00877741" w:rsidRPr="009716E0" w14:paraId="271817BC" w14:textId="77777777" w:rsidTr="005974A1">
        <w:trPr>
          <w:trHeight w:val="20"/>
        </w:trPr>
        <w:tc>
          <w:tcPr>
            <w:tcW w:w="741" w:type="dxa"/>
            <w:tcMar>
              <w:top w:w="0" w:type="dxa"/>
              <w:left w:w="108" w:type="dxa"/>
              <w:bottom w:w="0" w:type="dxa"/>
              <w:right w:w="108" w:type="dxa"/>
            </w:tcMar>
          </w:tcPr>
          <w:p w14:paraId="29C41468"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624FB45E"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Perkantysis subjektas rengs susitikimus su tiekėjais dėl pirkimo dokumentų paaiškinimo</w:t>
            </w:r>
          </w:p>
        </w:tc>
        <w:tc>
          <w:tcPr>
            <w:tcW w:w="3706" w:type="dxa"/>
            <w:tcMar>
              <w:top w:w="0" w:type="dxa"/>
              <w:left w:w="108" w:type="dxa"/>
              <w:bottom w:w="0" w:type="dxa"/>
              <w:right w:w="108" w:type="dxa"/>
            </w:tcMar>
          </w:tcPr>
          <w:p w14:paraId="26C76B24"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iCs/>
                <w:sz w:val="22"/>
              </w:rPr>
              <w:t>NETAIKOMA</w:t>
            </w:r>
          </w:p>
        </w:tc>
        <w:tc>
          <w:tcPr>
            <w:tcW w:w="2998" w:type="dxa"/>
            <w:tcMar>
              <w:top w:w="0" w:type="dxa"/>
              <w:left w:w="108" w:type="dxa"/>
              <w:bottom w:w="0" w:type="dxa"/>
              <w:right w:w="108" w:type="dxa"/>
            </w:tcMar>
          </w:tcPr>
          <w:p w14:paraId="4B661A9F"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dokumentų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_Ref39427921 \r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7</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_Ref39740354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Susitikimai su tiekėjais ir pirkimo objekto apžiūra</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3E5A6E11" w14:textId="77777777" w:rsidTr="005974A1">
        <w:trPr>
          <w:trHeight w:val="20"/>
        </w:trPr>
        <w:tc>
          <w:tcPr>
            <w:tcW w:w="741" w:type="dxa"/>
            <w:tcMar>
              <w:top w:w="0" w:type="dxa"/>
              <w:left w:w="108" w:type="dxa"/>
              <w:bottom w:w="0" w:type="dxa"/>
              <w:right w:w="108" w:type="dxa"/>
            </w:tcMar>
          </w:tcPr>
          <w:p w14:paraId="62535632"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321EA045"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Tiekėjai turi pateikti prekių pavyzdžius:</w:t>
            </w:r>
          </w:p>
        </w:tc>
        <w:tc>
          <w:tcPr>
            <w:tcW w:w="3706" w:type="dxa"/>
            <w:tcMar>
              <w:top w:w="0" w:type="dxa"/>
              <w:left w:w="108" w:type="dxa"/>
              <w:bottom w:w="0" w:type="dxa"/>
              <w:right w:w="108" w:type="dxa"/>
            </w:tcMar>
          </w:tcPr>
          <w:p w14:paraId="5BF74451" w14:textId="77777777" w:rsidR="00877741" w:rsidRPr="009716E0" w:rsidRDefault="00877741" w:rsidP="007F5510">
            <w:pPr>
              <w:pStyle w:val="Body2"/>
              <w:spacing w:after="0"/>
              <w:rPr>
                <w:rFonts w:asciiTheme="minorHAnsi" w:hAnsiTheme="minorHAnsi" w:cstheme="minorHAnsi"/>
                <w:color w:val="auto"/>
                <w:sz w:val="22"/>
                <w:szCs w:val="22"/>
                <w:lang w:val="lt-LT"/>
              </w:rPr>
            </w:pPr>
            <w:r w:rsidRPr="009716E0">
              <w:rPr>
                <w:rFonts w:asciiTheme="minorHAnsi" w:hAnsiTheme="minorHAnsi" w:cstheme="minorHAnsi"/>
                <w:color w:val="auto"/>
                <w:sz w:val="22"/>
                <w:szCs w:val="22"/>
                <w:lang w:val="lt-LT"/>
              </w:rPr>
              <w:t>NETAIKOMA</w:t>
            </w:r>
          </w:p>
          <w:p w14:paraId="3804BBAE"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iCs/>
                <w:sz w:val="22"/>
              </w:rPr>
              <w:t xml:space="preserve"> </w:t>
            </w:r>
          </w:p>
        </w:tc>
        <w:tc>
          <w:tcPr>
            <w:tcW w:w="2998" w:type="dxa"/>
            <w:tcMar>
              <w:top w:w="0" w:type="dxa"/>
              <w:left w:w="108" w:type="dxa"/>
              <w:bottom w:w="0" w:type="dxa"/>
              <w:right w:w="108" w:type="dxa"/>
            </w:tcMar>
          </w:tcPr>
          <w:p w14:paraId="28A0DD67"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_Ref39584496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16</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_Ref39584501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Pavyzdžių pateikimas</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2C89AF4D" w14:textId="77777777" w:rsidTr="005974A1">
        <w:trPr>
          <w:trHeight w:val="20"/>
        </w:trPr>
        <w:tc>
          <w:tcPr>
            <w:tcW w:w="741" w:type="dxa"/>
            <w:tcMar>
              <w:top w:w="0" w:type="dxa"/>
              <w:left w:w="108" w:type="dxa"/>
              <w:bottom w:w="0" w:type="dxa"/>
              <w:right w:w="108" w:type="dxa"/>
            </w:tcMar>
          </w:tcPr>
          <w:p w14:paraId="2E3D5E1D"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03505382"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Pasiūlymo galiojimo ir pasiūlymo galiojimo užtikrinimo (jei taikoma) terminas ne trumpesnis kaip</w:t>
            </w:r>
          </w:p>
        </w:tc>
        <w:tc>
          <w:tcPr>
            <w:tcW w:w="3706" w:type="dxa"/>
            <w:tcMar>
              <w:top w:w="0" w:type="dxa"/>
              <w:left w:w="108" w:type="dxa"/>
              <w:bottom w:w="0" w:type="dxa"/>
              <w:right w:w="108" w:type="dxa"/>
            </w:tcMar>
          </w:tcPr>
          <w:p w14:paraId="3BA054F4"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iCs/>
                <w:sz w:val="22"/>
              </w:rPr>
              <w:t>90 (devyniasdešimt) dienų nuo pasiūlymų pateikimo galutinio termino pabaigos</w:t>
            </w:r>
          </w:p>
        </w:tc>
        <w:tc>
          <w:tcPr>
            <w:tcW w:w="2998" w:type="dxa"/>
            <w:tcMar>
              <w:top w:w="0" w:type="dxa"/>
              <w:left w:w="108" w:type="dxa"/>
              <w:bottom w:w="0" w:type="dxa"/>
              <w:right w:w="108" w:type="dxa"/>
            </w:tcMar>
          </w:tcPr>
          <w:p w14:paraId="10E7ED5C"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_Ref39584443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17</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_Ref39584443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Pasiūlymų galiojimas</w:t>
            </w:r>
            <w:r w:rsidRPr="009716E0">
              <w:rPr>
                <w:rFonts w:asciiTheme="minorHAnsi" w:hAnsiTheme="minorHAnsi" w:cstheme="minorHAnsi"/>
                <w:sz w:val="22"/>
              </w:rPr>
              <w:fldChar w:fldCharType="end"/>
            </w:r>
            <w:r w:rsidRPr="009716E0">
              <w:rPr>
                <w:rFonts w:asciiTheme="minorHAnsi" w:hAnsiTheme="minorHAnsi" w:cstheme="minorHAnsi"/>
                <w:sz w:val="22"/>
              </w:rPr>
              <w:t xml:space="preserve">“ ir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_Ref39430768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18</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_Ref39430779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Pasiūlymo galiojimo užtikrinimas</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4A8F3C38" w14:textId="77777777" w:rsidTr="005974A1">
        <w:trPr>
          <w:trHeight w:val="20"/>
        </w:trPr>
        <w:tc>
          <w:tcPr>
            <w:tcW w:w="741" w:type="dxa"/>
            <w:tcMar>
              <w:top w:w="0" w:type="dxa"/>
              <w:left w:w="108" w:type="dxa"/>
              <w:bottom w:w="0" w:type="dxa"/>
              <w:right w:w="108" w:type="dxa"/>
            </w:tcMar>
          </w:tcPr>
          <w:p w14:paraId="3916DE63"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3D5E4565"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sz w:val="22"/>
              </w:rPr>
              <w:t xml:space="preserve">Perkantysis subjektas atsako tiekėjui, ar jis sutinka priimti tiekėjo siūlomą pasiūlymo galiojimo užtikrinimą patvirtinantį dokumentą ne vėliau kaip per </w:t>
            </w:r>
          </w:p>
        </w:tc>
        <w:tc>
          <w:tcPr>
            <w:tcW w:w="3706" w:type="dxa"/>
            <w:tcMar>
              <w:top w:w="0" w:type="dxa"/>
              <w:left w:w="108" w:type="dxa"/>
              <w:bottom w:w="0" w:type="dxa"/>
              <w:right w:w="108" w:type="dxa"/>
            </w:tcMar>
          </w:tcPr>
          <w:p w14:paraId="64990DD4" w14:textId="77777777" w:rsidR="00877741" w:rsidRPr="009716E0" w:rsidRDefault="00877741" w:rsidP="007F5510">
            <w:pPr>
              <w:spacing w:after="0" w:line="240" w:lineRule="auto"/>
              <w:jc w:val="both"/>
              <w:rPr>
                <w:rFonts w:asciiTheme="minorHAnsi" w:hAnsiTheme="minorHAnsi" w:cstheme="minorHAnsi"/>
                <w:iCs/>
                <w:sz w:val="22"/>
              </w:rPr>
            </w:pPr>
            <w:r w:rsidRPr="009716E0">
              <w:rPr>
                <w:rFonts w:asciiTheme="minorHAnsi" w:hAnsiTheme="minorHAnsi" w:cstheme="minorHAnsi"/>
                <w:iCs/>
                <w:sz w:val="22"/>
              </w:rPr>
              <w:t>3 (tris) dienas</w:t>
            </w:r>
          </w:p>
        </w:tc>
        <w:tc>
          <w:tcPr>
            <w:tcW w:w="2998" w:type="dxa"/>
            <w:tcMar>
              <w:top w:w="0" w:type="dxa"/>
              <w:left w:w="108" w:type="dxa"/>
              <w:bottom w:w="0" w:type="dxa"/>
              <w:right w:w="108" w:type="dxa"/>
            </w:tcMar>
          </w:tcPr>
          <w:p w14:paraId="5EB46B8F"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_Ref39430768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18</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_Ref39430779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Pasiūlymo galiojimo užtikrinimas</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7C305F24" w14:textId="77777777" w:rsidTr="005974A1">
        <w:trPr>
          <w:trHeight w:val="20"/>
        </w:trPr>
        <w:tc>
          <w:tcPr>
            <w:tcW w:w="741" w:type="dxa"/>
            <w:tcMar>
              <w:top w:w="0" w:type="dxa"/>
              <w:left w:w="108" w:type="dxa"/>
              <w:bottom w:w="0" w:type="dxa"/>
              <w:right w:w="108" w:type="dxa"/>
            </w:tcMar>
          </w:tcPr>
          <w:p w14:paraId="74060011"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253D7035"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sz w:val="22"/>
              </w:rPr>
              <w:t>Pasiūlymo galiojimo užtikrinimas pirkimo dalyviui grąžinamas (arba atsisakoma teisių į jį) per</w:t>
            </w:r>
          </w:p>
        </w:tc>
        <w:tc>
          <w:tcPr>
            <w:tcW w:w="3706" w:type="dxa"/>
            <w:tcMar>
              <w:top w:w="0" w:type="dxa"/>
              <w:left w:w="108" w:type="dxa"/>
              <w:bottom w:w="0" w:type="dxa"/>
              <w:right w:w="108" w:type="dxa"/>
            </w:tcMar>
          </w:tcPr>
          <w:p w14:paraId="4106679D"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5 (penkias) darbo dienas nuo sprendimo priėmimo dienos</w:t>
            </w:r>
          </w:p>
        </w:tc>
        <w:tc>
          <w:tcPr>
            <w:tcW w:w="2998" w:type="dxa"/>
            <w:tcMar>
              <w:top w:w="0" w:type="dxa"/>
              <w:left w:w="108" w:type="dxa"/>
              <w:bottom w:w="0" w:type="dxa"/>
              <w:right w:w="108" w:type="dxa"/>
            </w:tcMar>
          </w:tcPr>
          <w:p w14:paraId="2DC1BB04"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_Ref39430768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18</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_Ref39430779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Pasiūlymo galiojimo užtikrinimas</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57890E5E" w14:textId="77777777" w:rsidTr="005974A1">
        <w:trPr>
          <w:trHeight w:val="20"/>
        </w:trPr>
        <w:tc>
          <w:tcPr>
            <w:tcW w:w="741" w:type="dxa"/>
            <w:tcMar>
              <w:top w:w="0" w:type="dxa"/>
              <w:left w:w="108" w:type="dxa"/>
              <w:bottom w:w="0" w:type="dxa"/>
              <w:right w:w="108" w:type="dxa"/>
            </w:tcMar>
          </w:tcPr>
          <w:p w14:paraId="66BEEE59"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45CAB95A"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Perkantysis subjektas informuoja pirkimo dalyvius apie EBVPD vertinimo rezultatus ne vėliau kaip per</w:t>
            </w:r>
          </w:p>
        </w:tc>
        <w:tc>
          <w:tcPr>
            <w:tcW w:w="3706" w:type="dxa"/>
            <w:tcMar>
              <w:top w:w="0" w:type="dxa"/>
              <w:left w:w="108" w:type="dxa"/>
              <w:bottom w:w="0" w:type="dxa"/>
              <w:right w:w="108" w:type="dxa"/>
            </w:tcMar>
          </w:tcPr>
          <w:p w14:paraId="0D35968D"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3 (tris) darbo dienas nuo sprendimo priėmimo dienos</w:t>
            </w:r>
          </w:p>
        </w:tc>
        <w:tc>
          <w:tcPr>
            <w:tcW w:w="2998" w:type="dxa"/>
            <w:tcMar>
              <w:top w:w="0" w:type="dxa"/>
              <w:left w:w="108" w:type="dxa"/>
              <w:bottom w:w="0" w:type="dxa"/>
              <w:right w:w="108" w:type="dxa"/>
            </w:tcMar>
          </w:tcPr>
          <w:p w14:paraId="5BDD656E"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 xml:space="preserve">Žr. pirkimo sąlygų </w:t>
            </w:r>
            <w:r w:rsidRPr="009716E0">
              <w:rPr>
                <w:rFonts w:asciiTheme="minorHAnsi" w:hAnsiTheme="minorHAnsi" w:cstheme="minorHAnsi"/>
                <w:bCs/>
                <w:sz w:val="22"/>
              </w:rPr>
              <w:fldChar w:fldCharType="begin"/>
            </w:r>
            <w:r w:rsidRPr="009716E0">
              <w:rPr>
                <w:rFonts w:asciiTheme="minorHAnsi" w:hAnsiTheme="minorHAnsi" w:cstheme="minorHAnsi"/>
                <w:bCs/>
                <w:sz w:val="22"/>
              </w:rPr>
              <w:instrText xml:space="preserve"> REF _Ref48037697 \w \h  \* MERGEFORMAT </w:instrText>
            </w:r>
            <w:r w:rsidRPr="009716E0">
              <w:rPr>
                <w:rFonts w:asciiTheme="minorHAnsi" w:hAnsiTheme="minorHAnsi" w:cstheme="minorHAnsi"/>
                <w:bCs/>
                <w:sz w:val="22"/>
              </w:rPr>
            </w:r>
            <w:r w:rsidRPr="009716E0">
              <w:rPr>
                <w:rFonts w:asciiTheme="minorHAnsi" w:hAnsiTheme="minorHAnsi" w:cstheme="minorHAnsi"/>
                <w:bCs/>
                <w:sz w:val="22"/>
              </w:rPr>
              <w:fldChar w:fldCharType="separate"/>
            </w:r>
            <w:r w:rsidRPr="009716E0">
              <w:rPr>
                <w:rFonts w:asciiTheme="minorHAnsi" w:hAnsiTheme="minorHAnsi" w:cstheme="minorHAnsi"/>
                <w:bCs/>
                <w:sz w:val="22"/>
                <w:cs/>
              </w:rPr>
              <w:t>‎</w:t>
            </w:r>
            <w:r w:rsidRPr="009716E0">
              <w:rPr>
                <w:rFonts w:asciiTheme="minorHAnsi" w:hAnsiTheme="minorHAnsi" w:cstheme="minorHAnsi"/>
                <w:bCs/>
                <w:sz w:val="22"/>
              </w:rPr>
              <w:t>11</w:t>
            </w:r>
            <w:r w:rsidRPr="009716E0">
              <w:rPr>
                <w:rFonts w:asciiTheme="minorHAnsi" w:hAnsiTheme="minorHAnsi" w:cstheme="minorHAnsi"/>
                <w:bCs/>
                <w:sz w:val="22"/>
              </w:rPr>
              <w:fldChar w:fldCharType="end"/>
            </w:r>
            <w:r w:rsidRPr="009716E0">
              <w:rPr>
                <w:rFonts w:asciiTheme="minorHAnsi" w:hAnsiTheme="minorHAnsi" w:cstheme="minorHAnsi"/>
                <w:bCs/>
                <w:sz w:val="22"/>
              </w:rPr>
              <w:t xml:space="preserve"> skyrių „</w:t>
            </w:r>
            <w:r w:rsidRPr="009716E0">
              <w:rPr>
                <w:rFonts w:asciiTheme="minorHAnsi" w:hAnsiTheme="minorHAnsi" w:cstheme="minorHAnsi"/>
                <w:bCs/>
                <w:sz w:val="22"/>
              </w:rPr>
              <w:fldChar w:fldCharType="begin"/>
            </w:r>
            <w:r w:rsidRPr="009716E0">
              <w:rPr>
                <w:rFonts w:asciiTheme="minorHAnsi" w:hAnsiTheme="minorHAnsi" w:cstheme="minorHAnsi"/>
                <w:bCs/>
                <w:sz w:val="22"/>
              </w:rPr>
              <w:instrText xml:space="preserve"> REF _Ref48037709 \h  \* MERGEFORMAT </w:instrText>
            </w:r>
            <w:r w:rsidRPr="009716E0">
              <w:rPr>
                <w:rFonts w:asciiTheme="minorHAnsi" w:hAnsiTheme="minorHAnsi" w:cstheme="minorHAnsi"/>
                <w:bCs/>
                <w:sz w:val="22"/>
              </w:rPr>
            </w:r>
            <w:r w:rsidRPr="009716E0">
              <w:rPr>
                <w:rFonts w:asciiTheme="minorHAnsi" w:hAnsiTheme="minorHAnsi" w:cstheme="minorHAnsi"/>
                <w:bCs/>
                <w:sz w:val="22"/>
              </w:rPr>
              <w:fldChar w:fldCharType="separate"/>
            </w:r>
            <w:r w:rsidRPr="009716E0">
              <w:rPr>
                <w:rFonts w:asciiTheme="minorHAnsi" w:hAnsiTheme="minorHAnsi" w:cstheme="minorHAnsi"/>
                <w:sz w:val="22"/>
              </w:rPr>
              <w:t>EBVPD ir EBVPD pateikiamos informacijos patvirtinimo priemonės</w:t>
            </w:r>
            <w:r w:rsidRPr="009716E0">
              <w:rPr>
                <w:rFonts w:asciiTheme="minorHAnsi" w:hAnsiTheme="minorHAnsi" w:cstheme="minorHAnsi"/>
                <w:bCs/>
                <w:sz w:val="22"/>
              </w:rPr>
              <w:fldChar w:fldCharType="end"/>
            </w:r>
            <w:r w:rsidRPr="009716E0">
              <w:rPr>
                <w:rFonts w:asciiTheme="minorHAnsi" w:hAnsiTheme="minorHAnsi" w:cstheme="minorHAnsi"/>
                <w:bCs/>
                <w:sz w:val="22"/>
              </w:rPr>
              <w:t>“</w:t>
            </w:r>
          </w:p>
        </w:tc>
      </w:tr>
      <w:tr w:rsidR="00877741" w:rsidRPr="009716E0" w14:paraId="44E43257" w14:textId="77777777" w:rsidTr="005974A1">
        <w:trPr>
          <w:trHeight w:val="20"/>
        </w:trPr>
        <w:tc>
          <w:tcPr>
            <w:tcW w:w="741" w:type="dxa"/>
            <w:tcMar>
              <w:top w:w="0" w:type="dxa"/>
              <w:left w:w="108" w:type="dxa"/>
              <w:bottom w:w="0" w:type="dxa"/>
              <w:right w:w="108" w:type="dxa"/>
            </w:tcMar>
          </w:tcPr>
          <w:p w14:paraId="3FF90B15"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502B03CA"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 xml:space="preserve">Perkantysis subjektas pirkimo dalyviams praneša apie priimtą sprendimą nustatyti laimėjusį pasiūlymą, </w:t>
            </w:r>
            <w:r w:rsidRPr="009716E0">
              <w:rPr>
                <w:rFonts w:asciiTheme="minorHAnsi" w:hAnsiTheme="minorHAnsi" w:cstheme="minorHAnsi"/>
                <w:sz w:val="22"/>
              </w:rPr>
              <w:t>dėl kurio bus sudaroma</w:t>
            </w:r>
            <w:r w:rsidRPr="009716E0">
              <w:rPr>
                <w:rFonts w:asciiTheme="minorHAnsi" w:hAnsiTheme="minorHAnsi" w:cstheme="minorHAnsi"/>
                <w:bCs/>
                <w:sz w:val="22"/>
              </w:rPr>
              <w:t xml:space="preserve"> sutartis ne vėliau kaip per</w:t>
            </w:r>
          </w:p>
        </w:tc>
        <w:tc>
          <w:tcPr>
            <w:tcW w:w="3706" w:type="dxa"/>
            <w:tcMar>
              <w:top w:w="0" w:type="dxa"/>
              <w:left w:w="108" w:type="dxa"/>
              <w:bottom w:w="0" w:type="dxa"/>
              <w:right w:w="108" w:type="dxa"/>
            </w:tcMar>
          </w:tcPr>
          <w:p w14:paraId="1D3D2A16"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5 (penkias) darbo dienas nuo sprendimo priėmimo dienos</w:t>
            </w:r>
          </w:p>
        </w:tc>
        <w:tc>
          <w:tcPr>
            <w:tcW w:w="2998" w:type="dxa"/>
            <w:tcMar>
              <w:top w:w="0" w:type="dxa"/>
              <w:left w:w="108" w:type="dxa"/>
              <w:bottom w:w="0" w:type="dxa"/>
              <w:right w:w="108" w:type="dxa"/>
            </w:tcMar>
          </w:tcPr>
          <w:p w14:paraId="4E844F54"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_Ref40443308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25</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_Ref40443308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Informavimas apie pirkimo procedūrų rezultatus</w:t>
            </w:r>
            <w:r w:rsidRPr="009716E0">
              <w:rPr>
                <w:rFonts w:asciiTheme="minorHAnsi" w:hAnsiTheme="minorHAnsi" w:cstheme="minorHAnsi"/>
                <w:sz w:val="22"/>
              </w:rPr>
              <w:fldChar w:fldCharType="end"/>
            </w:r>
            <w:r w:rsidRPr="009716E0">
              <w:rPr>
                <w:rFonts w:asciiTheme="minorHAnsi" w:hAnsiTheme="minorHAnsi" w:cstheme="minorHAnsi"/>
                <w:sz w:val="22"/>
              </w:rPr>
              <w:t>“</w:t>
            </w:r>
          </w:p>
        </w:tc>
      </w:tr>
      <w:tr w:rsidR="00877741" w:rsidRPr="009716E0" w14:paraId="6C8B7953" w14:textId="77777777" w:rsidTr="005974A1">
        <w:trPr>
          <w:trHeight w:val="20"/>
        </w:trPr>
        <w:tc>
          <w:tcPr>
            <w:tcW w:w="741" w:type="dxa"/>
            <w:tcMar>
              <w:top w:w="0" w:type="dxa"/>
              <w:left w:w="108" w:type="dxa"/>
              <w:bottom w:w="0" w:type="dxa"/>
              <w:right w:w="108" w:type="dxa"/>
            </w:tcMar>
          </w:tcPr>
          <w:p w14:paraId="016C11DF"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29F63875"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Perkantysis subjektas, pirkimo dalyviui raštu paprašius, jam pateikia PĮ 68 straipsnio 2 dalyje nustatytą informaciją ne vėliau kaip per</w:t>
            </w:r>
          </w:p>
        </w:tc>
        <w:tc>
          <w:tcPr>
            <w:tcW w:w="3706" w:type="dxa"/>
            <w:tcMar>
              <w:top w:w="0" w:type="dxa"/>
              <w:left w:w="108" w:type="dxa"/>
              <w:bottom w:w="0" w:type="dxa"/>
              <w:right w:w="108" w:type="dxa"/>
            </w:tcMar>
          </w:tcPr>
          <w:p w14:paraId="65E0ACEE"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sz w:val="22"/>
              </w:rPr>
              <w:t>15 (penkiolika) dienų nuo pirkimo dalyvio raštu pateikto prašymo gavimo dienos</w:t>
            </w:r>
          </w:p>
        </w:tc>
        <w:tc>
          <w:tcPr>
            <w:tcW w:w="2998" w:type="dxa"/>
            <w:tcMar>
              <w:top w:w="0" w:type="dxa"/>
              <w:left w:w="108" w:type="dxa"/>
              <w:bottom w:w="0" w:type="dxa"/>
              <w:right w:w="108" w:type="dxa"/>
            </w:tcMar>
          </w:tcPr>
          <w:p w14:paraId="7757164A" w14:textId="77777777" w:rsidR="00877741" w:rsidRPr="009716E0" w:rsidRDefault="00877741" w:rsidP="007F5510">
            <w:pPr>
              <w:pStyle w:val="tajtip"/>
              <w:shd w:val="clear" w:color="auto" w:fill="FFFFFF"/>
              <w:spacing w:before="0" w:beforeAutospacing="0" w:after="0" w:afterAutospacing="0"/>
              <w:ind w:firstLine="313"/>
              <w:jc w:val="both"/>
              <w:rPr>
                <w:rFonts w:asciiTheme="minorHAnsi" w:hAnsiTheme="minorHAnsi" w:cstheme="minorHAnsi"/>
                <w:sz w:val="22"/>
                <w:szCs w:val="22"/>
              </w:rPr>
            </w:pPr>
            <w:r w:rsidRPr="009716E0">
              <w:rPr>
                <w:rFonts w:asciiTheme="minorHAnsi" w:hAnsiTheme="minorHAnsi" w:cstheme="minorHAnsi"/>
                <w:i/>
                <w:iCs/>
                <w:sz w:val="22"/>
                <w:szCs w:val="22"/>
              </w:rPr>
              <w:t>Pirkimo dalyviui, kurio pasiūlymas nebuvo atmestas,</w:t>
            </w:r>
            <w:r w:rsidRPr="009716E0">
              <w:rPr>
                <w:rFonts w:asciiTheme="minorHAnsi" w:hAnsiTheme="minorHAnsi" w:cstheme="minorHAnsi"/>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62FF05B9" w14:textId="77777777" w:rsidR="00877741" w:rsidRPr="009716E0" w:rsidRDefault="00877741" w:rsidP="007F5510">
            <w:pPr>
              <w:pStyle w:val="tajtip"/>
              <w:shd w:val="clear" w:color="auto" w:fill="FFFFFF"/>
              <w:spacing w:before="0" w:beforeAutospacing="0" w:after="0" w:afterAutospacing="0"/>
              <w:ind w:firstLine="313"/>
              <w:jc w:val="both"/>
              <w:rPr>
                <w:rFonts w:asciiTheme="minorHAnsi" w:hAnsiTheme="minorHAnsi" w:cstheme="minorHAnsi"/>
                <w:sz w:val="22"/>
                <w:szCs w:val="22"/>
              </w:rPr>
            </w:pPr>
            <w:r w:rsidRPr="009716E0">
              <w:rPr>
                <w:rFonts w:asciiTheme="minorHAnsi" w:hAnsiTheme="minorHAnsi" w:cstheme="minorHAnsi"/>
                <w:i/>
                <w:iCs/>
                <w:sz w:val="22"/>
                <w:szCs w:val="22"/>
              </w:rPr>
              <w:t>Pirkimo dalyviui, kurio pasiūlymas buvo atmestas</w:t>
            </w:r>
            <w:r w:rsidRPr="009716E0">
              <w:rPr>
                <w:rFonts w:asciiTheme="minorHAnsi" w:hAnsiTheme="minorHAnsi" w:cstheme="minorHAnsi"/>
                <w:sz w:val="22"/>
                <w:szCs w:val="22"/>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877741" w:rsidRPr="009716E0" w14:paraId="293C6806" w14:textId="77777777" w:rsidTr="005974A1">
        <w:trPr>
          <w:trHeight w:val="20"/>
        </w:trPr>
        <w:tc>
          <w:tcPr>
            <w:tcW w:w="741" w:type="dxa"/>
            <w:tcMar>
              <w:top w:w="0" w:type="dxa"/>
              <w:left w:w="108" w:type="dxa"/>
              <w:bottom w:w="0" w:type="dxa"/>
              <w:right w:w="108" w:type="dxa"/>
            </w:tcMar>
          </w:tcPr>
          <w:p w14:paraId="3DBA4D4E"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2F346F65"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sz w:val="22"/>
                <w:shd w:val="clear" w:color="auto" w:fill="FFFFFF"/>
              </w:rPr>
              <w:t xml:space="preserve">Tiekėjas turi teisę pateikti pretenziją Perkančiajam  subjektui, pateikti prašymą ar pareikšti ieškinį teismui </w:t>
            </w:r>
            <w:r w:rsidRPr="009716E0">
              <w:rPr>
                <w:rFonts w:asciiTheme="minorHAnsi" w:hAnsiTheme="minorHAnsi" w:cstheme="minorHAnsi"/>
                <w:bCs/>
                <w:sz w:val="22"/>
              </w:rPr>
              <w:t>ne vėliau kaip per</w:t>
            </w:r>
          </w:p>
        </w:tc>
        <w:tc>
          <w:tcPr>
            <w:tcW w:w="3706" w:type="dxa"/>
            <w:tcMar>
              <w:top w:w="0" w:type="dxa"/>
              <w:left w:w="108" w:type="dxa"/>
              <w:bottom w:w="0" w:type="dxa"/>
              <w:right w:w="108" w:type="dxa"/>
            </w:tcMar>
          </w:tcPr>
          <w:p w14:paraId="09A2492A"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5 (penkias) darbo dienas nuo Perkančiojo subjekto pranešimo raštu apie jos priimtą sprendimą išsiuntimo tiekėjams dienos arba nuo paskelbimo apie perkančiojo subjekto priimtus sprendimus dienos, jei PĮ nenumato reikalavimo </w:t>
            </w:r>
            <w:r w:rsidRPr="009716E0">
              <w:rPr>
                <w:rFonts w:asciiTheme="minorHAnsi" w:hAnsiTheme="minorHAnsi" w:cstheme="minorHAnsi"/>
                <w:sz w:val="22"/>
              </w:rPr>
              <w:lastRenderedPageBreak/>
              <w:t>raštu informuoti tiekėjus apie Perkančiojo subjekto priimtus sprendimus</w:t>
            </w:r>
          </w:p>
          <w:p w14:paraId="31DD9112"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15 (penkiolika) dienų nuo pranešimo išsiuntimo tiekėjams dienos, jeigu šis pranešimas nebuvo siunčiamas elektroninėmis priemonėmis. </w:t>
            </w:r>
          </w:p>
        </w:tc>
        <w:tc>
          <w:tcPr>
            <w:tcW w:w="2998" w:type="dxa"/>
            <w:tcMar>
              <w:top w:w="0" w:type="dxa"/>
              <w:left w:w="108" w:type="dxa"/>
              <w:bottom w:w="0" w:type="dxa"/>
              <w:right w:w="108" w:type="dxa"/>
            </w:tcMar>
          </w:tcPr>
          <w:p w14:paraId="1C133DF4"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bCs/>
                <w:iCs/>
                <w:sz w:val="22"/>
              </w:rPr>
              <w:lastRenderedPageBreak/>
              <w:t xml:space="preserve">Žr. pirkimo sąlygų </w:t>
            </w:r>
            <w:r w:rsidRPr="009716E0">
              <w:rPr>
                <w:rFonts w:asciiTheme="minorHAnsi" w:hAnsiTheme="minorHAnsi" w:cstheme="minorHAnsi"/>
                <w:bCs/>
                <w:iCs/>
                <w:sz w:val="22"/>
              </w:rPr>
              <w:fldChar w:fldCharType="begin"/>
            </w:r>
            <w:r w:rsidRPr="009716E0">
              <w:rPr>
                <w:rFonts w:asciiTheme="minorHAnsi" w:hAnsiTheme="minorHAnsi" w:cstheme="minorHAnsi"/>
                <w:bCs/>
                <w:iCs/>
                <w:sz w:val="22"/>
              </w:rPr>
              <w:instrText xml:space="preserve"> REF _Ref38977467 \w \h  \* MERGEFORMAT </w:instrText>
            </w:r>
            <w:r w:rsidRPr="009716E0">
              <w:rPr>
                <w:rFonts w:asciiTheme="minorHAnsi" w:hAnsiTheme="minorHAnsi" w:cstheme="minorHAnsi"/>
                <w:bCs/>
                <w:iCs/>
                <w:sz w:val="22"/>
              </w:rPr>
            </w:r>
            <w:r w:rsidRPr="009716E0">
              <w:rPr>
                <w:rFonts w:asciiTheme="minorHAnsi" w:hAnsiTheme="minorHAnsi" w:cstheme="minorHAnsi"/>
                <w:bCs/>
                <w:iCs/>
                <w:sz w:val="22"/>
              </w:rPr>
              <w:fldChar w:fldCharType="separate"/>
            </w:r>
            <w:r w:rsidRPr="009716E0">
              <w:rPr>
                <w:rFonts w:asciiTheme="minorHAnsi" w:hAnsiTheme="minorHAnsi" w:cstheme="minorHAnsi"/>
                <w:bCs/>
                <w:iCs/>
                <w:sz w:val="22"/>
                <w:cs/>
              </w:rPr>
              <w:t>‎</w:t>
            </w:r>
            <w:r w:rsidRPr="009716E0">
              <w:rPr>
                <w:rFonts w:asciiTheme="minorHAnsi" w:hAnsiTheme="minorHAnsi" w:cstheme="minorHAnsi"/>
                <w:bCs/>
                <w:iCs/>
                <w:sz w:val="22"/>
              </w:rPr>
              <w:t>27</w:t>
            </w:r>
            <w:r w:rsidRPr="009716E0">
              <w:rPr>
                <w:rFonts w:asciiTheme="minorHAnsi" w:hAnsiTheme="minorHAnsi" w:cstheme="minorHAnsi"/>
                <w:bCs/>
                <w:iCs/>
                <w:sz w:val="22"/>
              </w:rPr>
              <w:fldChar w:fldCharType="end"/>
            </w:r>
            <w:r w:rsidRPr="009716E0">
              <w:rPr>
                <w:rFonts w:asciiTheme="minorHAnsi" w:hAnsiTheme="minorHAnsi" w:cstheme="minorHAnsi"/>
                <w:bCs/>
                <w:iCs/>
                <w:sz w:val="22"/>
              </w:rPr>
              <w:t xml:space="preserve"> skyrių „</w:t>
            </w:r>
            <w:r w:rsidRPr="009716E0">
              <w:rPr>
                <w:rFonts w:asciiTheme="minorHAnsi" w:hAnsiTheme="minorHAnsi" w:cstheme="minorHAnsi"/>
                <w:bCs/>
                <w:iCs/>
                <w:sz w:val="22"/>
              </w:rPr>
              <w:fldChar w:fldCharType="begin"/>
            </w:r>
            <w:r w:rsidRPr="009716E0">
              <w:rPr>
                <w:rFonts w:asciiTheme="minorHAnsi" w:hAnsiTheme="minorHAnsi" w:cstheme="minorHAnsi"/>
                <w:bCs/>
                <w:iCs/>
                <w:sz w:val="22"/>
              </w:rPr>
              <w:instrText xml:space="preserve"> REF _Ref38977475 \h  \* MERGEFORMAT </w:instrText>
            </w:r>
            <w:r w:rsidRPr="009716E0">
              <w:rPr>
                <w:rFonts w:asciiTheme="minorHAnsi" w:hAnsiTheme="minorHAnsi" w:cstheme="minorHAnsi"/>
                <w:bCs/>
                <w:iCs/>
                <w:sz w:val="22"/>
              </w:rPr>
            </w:r>
            <w:r w:rsidRPr="009716E0">
              <w:rPr>
                <w:rFonts w:asciiTheme="minorHAnsi" w:hAnsiTheme="minorHAnsi" w:cstheme="minorHAnsi"/>
                <w:bCs/>
                <w:iCs/>
                <w:sz w:val="22"/>
              </w:rPr>
              <w:fldChar w:fldCharType="separate"/>
            </w:r>
            <w:r w:rsidRPr="009716E0">
              <w:rPr>
                <w:rFonts w:asciiTheme="minorHAnsi" w:hAnsiTheme="minorHAnsi" w:cstheme="minorHAnsi"/>
                <w:bCs/>
                <w:sz w:val="22"/>
              </w:rPr>
              <w:t>Pretenzijų, ieškinių teikimas ir pretenzijų nagrinėjimas</w:t>
            </w:r>
            <w:r w:rsidRPr="009716E0">
              <w:rPr>
                <w:rFonts w:asciiTheme="minorHAnsi" w:hAnsiTheme="minorHAnsi" w:cstheme="minorHAnsi"/>
                <w:bCs/>
                <w:iCs/>
                <w:sz w:val="22"/>
              </w:rPr>
              <w:fldChar w:fldCharType="end"/>
            </w:r>
            <w:r w:rsidRPr="009716E0">
              <w:rPr>
                <w:rFonts w:asciiTheme="minorHAnsi" w:hAnsiTheme="minorHAnsi" w:cstheme="minorHAnsi"/>
                <w:bCs/>
                <w:iCs/>
                <w:sz w:val="22"/>
              </w:rPr>
              <w:t>“</w:t>
            </w:r>
          </w:p>
        </w:tc>
      </w:tr>
      <w:tr w:rsidR="00877741" w:rsidRPr="009716E0" w14:paraId="77A93C23" w14:textId="77777777" w:rsidTr="005974A1">
        <w:trPr>
          <w:trHeight w:val="20"/>
        </w:trPr>
        <w:tc>
          <w:tcPr>
            <w:tcW w:w="741" w:type="dxa"/>
            <w:tcMar>
              <w:top w:w="0" w:type="dxa"/>
              <w:left w:w="108" w:type="dxa"/>
              <w:bottom w:w="0" w:type="dxa"/>
              <w:right w:w="108" w:type="dxa"/>
            </w:tcMar>
          </w:tcPr>
          <w:p w14:paraId="0D6F725E" w14:textId="77777777" w:rsidR="00877741" w:rsidRPr="009716E0" w:rsidRDefault="00877741" w:rsidP="007F5510">
            <w:pPr>
              <w:pStyle w:val="Sraopastraipa"/>
              <w:numPr>
                <w:ilvl w:val="2"/>
                <w:numId w:val="8"/>
              </w:numPr>
              <w:rPr>
                <w:rFonts w:asciiTheme="minorHAnsi" w:hAnsiTheme="minorHAnsi" w:cstheme="minorHAnsi"/>
                <w:sz w:val="22"/>
                <w:szCs w:val="22"/>
              </w:rPr>
            </w:pPr>
          </w:p>
        </w:tc>
        <w:tc>
          <w:tcPr>
            <w:tcW w:w="2662" w:type="dxa"/>
            <w:tcMar>
              <w:top w:w="0" w:type="dxa"/>
              <w:left w:w="108" w:type="dxa"/>
              <w:bottom w:w="0" w:type="dxa"/>
              <w:right w:w="108" w:type="dxa"/>
            </w:tcMar>
          </w:tcPr>
          <w:p w14:paraId="07833EDE"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tcMar>
              <w:top w:w="0" w:type="dxa"/>
              <w:left w:w="108" w:type="dxa"/>
              <w:bottom w:w="0" w:type="dxa"/>
              <w:right w:w="108" w:type="dxa"/>
            </w:tcMar>
          </w:tcPr>
          <w:p w14:paraId="510F7F66"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6 (šešias) darbo dienas nuo pretenzijos gavimo dienos</w:t>
            </w:r>
          </w:p>
        </w:tc>
        <w:tc>
          <w:tcPr>
            <w:tcW w:w="2998" w:type="dxa"/>
            <w:tcMar>
              <w:top w:w="0" w:type="dxa"/>
              <w:left w:w="108" w:type="dxa"/>
              <w:bottom w:w="0" w:type="dxa"/>
              <w:right w:w="108" w:type="dxa"/>
            </w:tcMar>
          </w:tcPr>
          <w:p w14:paraId="5A974119"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bCs/>
                <w:iCs/>
                <w:sz w:val="22"/>
              </w:rPr>
              <w:t xml:space="preserve">Žr. pirkimo sąlygų </w:t>
            </w:r>
            <w:r w:rsidRPr="009716E0">
              <w:rPr>
                <w:rFonts w:asciiTheme="minorHAnsi" w:hAnsiTheme="minorHAnsi" w:cstheme="minorHAnsi"/>
                <w:bCs/>
                <w:iCs/>
                <w:sz w:val="22"/>
              </w:rPr>
              <w:fldChar w:fldCharType="begin"/>
            </w:r>
            <w:r w:rsidRPr="009716E0">
              <w:rPr>
                <w:rFonts w:asciiTheme="minorHAnsi" w:hAnsiTheme="minorHAnsi" w:cstheme="minorHAnsi"/>
                <w:bCs/>
                <w:iCs/>
                <w:sz w:val="22"/>
              </w:rPr>
              <w:instrText xml:space="preserve"> REF _Ref38977467 \w \h  \* MERGEFORMAT </w:instrText>
            </w:r>
            <w:r w:rsidRPr="009716E0">
              <w:rPr>
                <w:rFonts w:asciiTheme="minorHAnsi" w:hAnsiTheme="minorHAnsi" w:cstheme="minorHAnsi"/>
                <w:bCs/>
                <w:iCs/>
                <w:sz w:val="22"/>
              </w:rPr>
            </w:r>
            <w:r w:rsidRPr="009716E0">
              <w:rPr>
                <w:rFonts w:asciiTheme="minorHAnsi" w:hAnsiTheme="minorHAnsi" w:cstheme="minorHAnsi"/>
                <w:bCs/>
                <w:iCs/>
                <w:sz w:val="22"/>
              </w:rPr>
              <w:fldChar w:fldCharType="separate"/>
            </w:r>
            <w:r w:rsidRPr="009716E0">
              <w:rPr>
                <w:rFonts w:asciiTheme="minorHAnsi" w:hAnsiTheme="minorHAnsi" w:cstheme="minorHAnsi"/>
                <w:bCs/>
                <w:iCs/>
                <w:sz w:val="22"/>
                <w:cs/>
              </w:rPr>
              <w:t>‎</w:t>
            </w:r>
            <w:r w:rsidRPr="009716E0">
              <w:rPr>
                <w:rFonts w:asciiTheme="minorHAnsi" w:hAnsiTheme="minorHAnsi" w:cstheme="minorHAnsi"/>
                <w:bCs/>
                <w:iCs/>
                <w:sz w:val="22"/>
              </w:rPr>
              <w:t>27</w:t>
            </w:r>
            <w:r w:rsidRPr="009716E0">
              <w:rPr>
                <w:rFonts w:asciiTheme="minorHAnsi" w:hAnsiTheme="minorHAnsi" w:cstheme="minorHAnsi"/>
                <w:bCs/>
                <w:iCs/>
                <w:sz w:val="22"/>
              </w:rPr>
              <w:fldChar w:fldCharType="end"/>
            </w:r>
            <w:r w:rsidRPr="009716E0">
              <w:rPr>
                <w:rFonts w:asciiTheme="minorHAnsi" w:hAnsiTheme="minorHAnsi" w:cstheme="minorHAnsi"/>
                <w:bCs/>
                <w:iCs/>
                <w:sz w:val="22"/>
              </w:rPr>
              <w:t xml:space="preserve"> skyrių „</w:t>
            </w:r>
            <w:r w:rsidRPr="009716E0">
              <w:rPr>
                <w:rFonts w:asciiTheme="minorHAnsi" w:hAnsiTheme="minorHAnsi" w:cstheme="minorHAnsi"/>
                <w:bCs/>
                <w:iCs/>
                <w:sz w:val="22"/>
              </w:rPr>
              <w:fldChar w:fldCharType="begin"/>
            </w:r>
            <w:r w:rsidRPr="009716E0">
              <w:rPr>
                <w:rFonts w:asciiTheme="minorHAnsi" w:hAnsiTheme="minorHAnsi" w:cstheme="minorHAnsi"/>
                <w:bCs/>
                <w:iCs/>
                <w:sz w:val="22"/>
              </w:rPr>
              <w:instrText xml:space="preserve"> REF _Ref38977475 \h  \* MERGEFORMAT </w:instrText>
            </w:r>
            <w:r w:rsidRPr="009716E0">
              <w:rPr>
                <w:rFonts w:asciiTheme="minorHAnsi" w:hAnsiTheme="minorHAnsi" w:cstheme="minorHAnsi"/>
                <w:bCs/>
                <w:iCs/>
                <w:sz w:val="22"/>
              </w:rPr>
            </w:r>
            <w:r w:rsidRPr="009716E0">
              <w:rPr>
                <w:rFonts w:asciiTheme="minorHAnsi" w:hAnsiTheme="minorHAnsi" w:cstheme="minorHAnsi"/>
                <w:bCs/>
                <w:iCs/>
                <w:sz w:val="22"/>
              </w:rPr>
              <w:fldChar w:fldCharType="separate"/>
            </w:r>
            <w:r w:rsidRPr="009716E0">
              <w:rPr>
                <w:rFonts w:asciiTheme="minorHAnsi" w:hAnsiTheme="minorHAnsi" w:cstheme="minorHAnsi"/>
                <w:bCs/>
                <w:sz w:val="22"/>
              </w:rPr>
              <w:t>Pretenzijų, ieškinių teikimas ir pretenzijų nagrinėjimas</w:t>
            </w:r>
            <w:r w:rsidRPr="009716E0">
              <w:rPr>
                <w:rFonts w:asciiTheme="minorHAnsi" w:hAnsiTheme="minorHAnsi" w:cstheme="minorHAnsi"/>
                <w:bCs/>
                <w:iCs/>
                <w:sz w:val="22"/>
              </w:rPr>
              <w:fldChar w:fldCharType="end"/>
            </w:r>
            <w:r w:rsidRPr="009716E0">
              <w:rPr>
                <w:rFonts w:asciiTheme="minorHAnsi" w:hAnsiTheme="minorHAnsi" w:cstheme="minorHAnsi"/>
                <w:bCs/>
                <w:iCs/>
                <w:sz w:val="22"/>
              </w:rPr>
              <w:t>“</w:t>
            </w:r>
          </w:p>
        </w:tc>
      </w:tr>
      <w:tr w:rsidR="00877741" w:rsidRPr="009716E0" w14:paraId="77783200" w14:textId="77777777" w:rsidTr="005974A1">
        <w:trPr>
          <w:trHeight w:val="20"/>
        </w:trPr>
        <w:tc>
          <w:tcPr>
            <w:tcW w:w="741" w:type="dxa"/>
            <w:tcMar>
              <w:top w:w="0" w:type="dxa"/>
              <w:left w:w="108" w:type="dxa"/>
              <w:bottom w:w="0" w:type="dxa"/>
              <w:right w:w="108" w:type="dxa"/>
            </w:tcMar>
          </w:tcPr>
          <w:p w14:paraId="327505AC" w14:textId="77777777" w:rsidR="00877741" w:rsidRPr="009716E0" w:rsidRDefault="00877741" w:rsidP="007F5510">
            <w:pPr>
              <w:pStyle w:val="Sraopastraipa"/>
              <w:numPr>
                <w:ilvl w:val="2"/>
                <w:numId w:val="8"/>
              </w:numPr>
              <w:rPr>
                <w:rFonts w:asciiTheme="minorHAnsi" w:hAnsiTheme="minorHAnsi" w:cstheme="minorHAnsi"/>
                <w:bCs/>
                <w:sz w:val="22"/>
                <w:szCs w:val="22"/>
              </w:rPr>
            </w:pPr>
          </w:p>
        </w:tc>
        <w:tc>
          <w:tcPr>
            <w:tcW w:w="2662" w:type="dxa"/>
            <w:tcMar>
              <w:top w:w="0" w:type="dxa"/>
              <w:left w:w="108" w:type="dxa"/>
              <w:bottom w:w="0" w:type="dxa"/>
              <w:right w:w="108" w:type="dxa"/>
            </w:tcMar>
          </w:tcPr>
          <w:p w14:paraId="4E67742C" w14:textId="77777777" w:rsidR="00877741" w:rsidRPr="009716E0" w:rsidRDefault="00877741" w:rsidP="007F5510">
            <w:pPr>
              <w:spacing w:after="0" w:line="240" w:lineRule="auto"/>
              <w:jc w:val="both"/>
              <w:rPr>
                <w:rFonts w:asciiTheme="minorHAnsi" w:hAnsiTheme="minorHAnsi" w:cstheme="minorHAnsi"/>
                <w:bCs/>
                <w:sz w:val="22"/>
              </w:rPr>
            </w:pPr>
            <w:r w:rsidRPr="009716E0">
              <w:rPr>
                <w:rFonts w:asciiTheme="minorHAnsi" w:hAnsiTheme="minorHAnsi" w:cstheme="minorHAnsi"/>
                <w:sz w:val="22"/>
              </w:rPr>
              <w:t>Jeigu Perkantysis subjektas per nustatytą terminą neišnagrinėja jai pateiktos pretenzijos, tiekėjas turi teisę pateikti prašymą ar pareikšti ieškinį teismui per</w:t>
            </w:r>
            <w:r w:rsidRPr="009716E0">
              <w:rPr>
                <w:rFonts w:asciiTheme="minorHAnsi" w:hAnsiTheme="minorHAnsi" w:cstheme="minorHAnsi"/>
                <w:bCs/>
                <w:sz w:val="22"/>
              </w:rPr>
              <w:t xml:space="preserve"> (išskyrus ieškinį dėl sutarties pripažinimo negaliojančia) </w:t>
            </w:r>
          </w:p>
        </w:tc>
        <w:tc>
          <w:tcPr>
            <w:tcW w:w="3706" w:type="dxa"/>
            <w:tcMar>
              <w:top w:w="0" w:type="dxa"/>
              <w:left w:w="108" w:type="dxa"/>
              <w:bottom w:w="0" w:type="dxa"/>
              <w:right w:w="108" w:type="dxa"/>
            </w:tcMar>
          </w:tcPr>
          <w:p w14:paraId="71E089E8"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per 15 (penkiolika) dienų nuo dienos, kurią Perkantysis subjektas turėjo raštu pranešti apie priimtą sprendimą pretenziją pateikusiam tiekėjui,   suinteresuotiems pirkimo dalyviams.</w:t>
            </w:r>
          </w:p>
        </w:tc>
        <w:tc>
          <w:tcPr>
            <w:tcW w:w="2998" w:type="dxa"/>
            <w:tcMar>
              <w:top w:w="0" w:type="dxa"/>
              <w:left w:w="108" w:type="dxa"/>
              <w:bottom w:w="0" w:type="dxa"/>
              <w:right w:w="108" w:type="dxa"/>
            </w:tcMar>
          </w:tcPr>
          <w:p w14:paraId="4E1785E3"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bCs/>
                <w:iCs/>
                <w:sz w:val="22"/>
              </w:rPr>
              <w:t xml:space="preserve">Žr. pirkimo sąlygų </w:t>
            </w:r>
            <w:r w:rsidRPr="009716E0">
              <w:rPr>
                <w:rFonts w:asciiTheme="minorHAnsi" w:hAnsiTheme="minorHAnsi" w:cstheme="minorHAnsi"/>
                <w:bCs/>
                <w:iCs/>
                <w:sz w:val="22"/>
              </w:rPr>
              <w:fldChar w:fldCharType="begin"/>
            </w:r>
            <w:r w:rsidRPr="009716E0">
              <w:rPr>
                <w:rFonts w:asciiTheme="minorHAnsi" w:hAnsiTheme="minorHAnsi" w:cstheme="minorHAnsi"/>
                <w:bCs/>
                <w:iCs/>
                <w:sz w:val="22"/>
              </w:rPr>
              <w:instrText xml:space="preserve"> REF _Ref38977467 \w \h  \* MERGEFORMAT </w:instrText>
            </w:r>
            <w:r w:rsidRPr="009716E0">
              <w:rPr>
                <w:rFonts w:asciiTheme="minorHAnsi" w:hAnsiTheme="minorHAnsi" w:cstheme="minorHAnsi"/>
                <w:bCs/>
                <w:iCs/>
                <w:sz w:val="22"/>
              </w:rPr>
            </w:r>
            <w:r w:rsidRPr="009716E0">
              <w:rPr>
                <w:rFonts w:asciiTheme="minorHAnsi" w:hAnsiTheme="minorHAnsi" w:cstheme="minorHAnsi"/>
                <w:bCs/>
                <w:iCs/>
                <w:sz w:val="22"/>
              </w:rPr>
              <w:fldChar w:fldCharType="separate"/>
            </w:r>
            <w:r w:rsidRPr="009716E0">
              <w:rPr>
                <w:rFonts w:asciiTheme="minorHAnsi" w:hAnsiTheme="minorHAnsi" w:cstheme="minorHAnsi"/>
                <w:bCs/>
                <w:iCs/>
                <w:sz w:val="22"/>
                <w:cs/>
              </w:rPr>
              <w:t>‎</w:t>
            </w:r>
            <w:r w:rsidRPr="009716E0">
              <w:rPr>
                <w:rFonts w:asciiTheme="minorHAnsi" w:hAnsiTheme="minorHAnsi" w:cstheme="minorHAnsi"/>
                <w:bCs/>
                <w:iCs/>
                <w:sz w:val="22"/>
              </w:rPr>
              <w:t>27</w:t>
            </w:r>
            <w:r w:rsidRPr="009716E0">
              <w:rPr>
                <w:rFonts w:asciiTheme="minorHAnsi" w:hAnsiTheme="minorHAnsi" w:cstheme="minorHAnsi"/>
                <w:bCs/>
                <w:iCs/>
                <w:sz w:val="22"/>
              </w:rPr>
              <w:fldChar w:fldCharType="end"/>
            </w:r>
            <w:r w:rsidRPr="009716E0">
              <w:rPr>
                <w:rFonts w:asciiTheme="minorHAnsi" w:hAnsiTheme="minorHAnsi" w:cstheme="minorHAnsi"/>
                <w:bCs/>
                <w:iCs/>
                <w:sz w:val="22"/>
              </w:rPr>
              <w:t xml:space="preserve"> skyrių „</w:t>
            </w:r>
            <w:r w:rsidRPr="009716E0">
              <w:rPr>
                <w:rFonts w:asciiTheme="minorHAnsi" w:hAnsiTheme="minorHAnsi" w:cstheme="minorHAnsi"/>
                <w:bCs/>
                <w:iCs/>
                <w:sz w:val="22"/>
              </w:rPr>
              <w:fldChar w:fldCharType="begin"/>
            </w:r>
            <w:r w:rsidRPr="009716E0">
              <w:rPr>
                <w:rFonts w:asciiTheme="minorHAnsi" w:hAnsiTheme="minorHAnsi" w:cstheme="minorHAnsi"/>
                <w:bCs/>
                <w:iCs/>
                <w:sz w:val="22"/>
              </w:rPr>
              <w:instrText xml:space="preserve"> REF _Ref38977475 \h  \* MERGEFORMAT </w:instrText>
            </w:r>
            <w:r w:rsidRPr="009716E0">
              <w:rPr>
                <w:rFonts w:asciiTheme="minorHAnsi" w:hAnsiTheme="minorHAnsi" w:cstheme="minorHAnsi"/>
                <w:bCs/>
                <w:iCs/>
                <w:sz w:val="22"/>
              </w:rPr>
            </w:r>
            <w:r w:rsidRPr="009716E0">
              <w:rPr>
                <w:rFonts w:asciiTheme="minorHAnsi" w:hAnsiTheme="minorHAnsi" w:cstheme="minorHAnsi"/>
                <w:bCs/>
                <w:iCs/>
                <w:sz w:val="22"/>
              </w:rPr>
              <w:fldChar w:fldCharType="separate"/>
            </w:r>
            <w:r w:rsidRPr="009716E0">
              <w:rPr>
                <w:rFonts w:asciiTheme="minorHAnsi" w:hAnsiTheme="minorHAnsi" w:cstheme="minorHAnsi"/>
                <w:bCs/>
                <w:sz w:val="22"/>
              </w:rPr>
              <w:t>Pretenzijų, ieškinių teikimas ir pretenzijų nagrinėjimas</w:t>
            </w:r>
            <w:r w:rsidRPr="009716E0">
              <w:rPr>
                <w:rFonts w:asciiTheme="minorHAnsi" w:hAnsiTheme="minorHAnsi" w:cstheme="minorHAnsi"/>
                <w:bCs/>
                <w:iCs/>
                <w:sz w:val="22"/>
              </w:rPr>
              <w:fldChar w:fldCharType="end"/>
            </w:r>
            <w:r w:rsidRPr="009716E0">
              <w:rPr>
                <w:rFonts w:asciiTheme="minorHAnsi" w:hAnsiTheme="minorHAnsi" w:cstheme="minorHAnsi"/>
                <w:bCs/>
                <w:iCs/>
                <w:sz w:val="22"/>
              </w:rPr>
              <w:t>“</w:t>
            </w:r>
          </w:p>
        </w:tc>
      </w:tr>
      <w:tr w:rsidR="00877741" w:rsidRPr="009716E0" w14:paraId="645B1140" w14:textId="77777777" w:rsidTr="005974A1">
        <w:trPr>
          <w:trHeight w:val="20"/>
        </w:trPr>
        <w:tc>
          <w:tcPr>
            <w:tcW w:w="741" w:type="dxa"/>
            <w:tcMar>
              <w:top w:w="0" w:type="dxa"/>
              <w:left w:w="108" w:type="dxa"/>
              <w:bottom w:w="0" w:type="dxa"/>
              <w:right w:w="108" w:type="dxa"/>
            </w:tcMar>
          </w:tcPr>
          <w:p w14:paraId="5923105A" w14:textId="77777777" w:rsidR="00877741" w:rsidRPr="009716E0" w:rsidRDefault="00877741" w:rsidP="007F5510">
            <w:pPr>
              <w:pStyle w:val="Sraopastraipa"/>
              <w:numPr>
                <w:ilvl w:val="2"/>
                <w:numId w:val="8"/>
              </w:numPr>
              <w:rPr>
                <w:rFonts w:asciiTheme="minorHAnsi" w:hAnsiTheme="minorHAnsi" w:cstheme="minorHAnsi"/>
                <w:sz w:val="22"/>
                <w:szCs w:val="22"/>
              </w:rPr>
            </w:pPr>
          </w:p>
        </w:tc>
        <w:tc>
          <w:tcPr>
            <w:tcW w:w="2662" w:type="dxa"/>
            <w:tcMar>
              <w:top w:w="0" w:type="dxa"/>
              <w:left w:w="108" w:type="dxa"/>
              <w:bottom w:w="0" w:type="dxa"/>
              <w:right w:w="108" w:type="dxa"/>
            </w:tcMar>
          </w:tcPr>
          <w:p w14:paraId="31372B55"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Perkantysis subjektas negali sudaryti sutarties anksčiau kaip po</w:t>
            </w:r>
          </w:p>
        </w:tc>
        <w:tc>
          <w:tcPr>
            <w:tcW w:w="3706" w:type="dxa"/>
            <w:tcMar>
              <w:top w:w="0" w:type="dxa"/>
              <w:left w:w="108" w:type="dxa"/>
              <w:bottom w:w="0" w:type="dxa"/>
              <w:right w:w="108" w:type="dxa"/>
            </w:tcMar>
          </w:tcPr>
          <w:p w14:paraId="2C861F2B"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bCs/>
                <w:sz w:val="22"/>
              </w:rPr>
              <w:t>5 (penkių) dienų,</w:t>
            </w:r>
            <w:r w:rsidRPr="009716E0">
              <w:rPr>
                <w:rFonts w:asciiTheme="minorHAnsi" w:hAnsiTheme="minorHAnsi" w:cstheme="minorHAnsi"/>
                <w:sz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98" w:type="dxa"/>
            <w:tcMar>
              <w:top w:w="0" w:type="dxa"/>
              <w:left w:w="108" w:type="dxa"/>
              <w:bottom w:w="0" w:type="dxa"/>
              <w:right w:w="108" w:type="dxa"/>
            </w:tcMar>
          </w:tcPr>
          <w:p w14:paraId="30666C72" w14:textId="77777777" w:rsidR="00877741" w:rsidRPr="009716E0" w:rsidRDefault="00877741" w:rsidP="007F5510">
            <w:pPr>
              <w:spacing w:after="0" w:line="240" w:lineRule="auto"/>
              <w:jc w:val="both"/>
              <w:rPr>
                <w:rFonts w:asciiTheme="minorHAnsi" w:hAnsiTheme="minorHAnsi" w:cstheme="minorHAnsi"/>
                <w:sz w:val="22"/>
              </w:rPr>
            </w:pPr>
            <w:r w:rsidRPr="009716E0">
              <w:rPr>
                <w:rFonts w:asciiTheme="minorHAnsi" w:hAnsiTheme="minorHAnsi" w:cstheme="minorHAnsi"/>
                <w:sz w:val="22"/>
              </w:rPr>
              <w:t xml:space="preserve">Žr. pirkimo sąlygų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_Ref39425999 \w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cs/>
              </w:rPr>
              <w:t>‎</w:t>
            </w:r>
            <w:r w:rsidRPr="009716E0">
              <w:rPr>
                <w:rFonts w:asciiTheme="minorHAnsi" w:hAnsiTheme="minorHAnsi" w:cstheme="minorHAnsi"/>
                <w:sz w:val="22"/>
              </w:rPr>
              <w:t>26</w:t>
            </w:r>
            <w:r w:rsidRPr="009716E0">
              <w:rPr>
                <w:rFonts w:asciiTheme="minorHAnsi" w:hAnsiTheme="minorHAnsi" w:cstheme="minorHAnsi"/>
                <w:sz w:val="22"/>
              </w:rPr>
              <w:fldChar w:fldCharType="end"/>
            </w:r>
            <w:r w:rsidRPr="009716E0">
              <w:rPr>
                <w:rFonts w:asciiTheme="minorHAnsi" w:hAnsiTheme="minorHAnsi" w:cstheme="minorHAnsi"/>
                <w:sz w:val="22"/>
              </w:rPr>
              <w:t xml:space="preserve"> skyrių „</w:t>
            </w:r>
            <w:r w:rsidRPr="009716E0">
              <w:rPr>
                <w:rFonts w:asciiTheme="minorHAnsi" w:hAnsiTheme="minorHAnsi" w:cstheme="minorHAnsi"/>
                <w:sz w:val="22"/>
              </w:rPr>
              <w:fldChar w:fldCharType="begin"/>
            </w:r>
            <w:r w:rsidRPr="009716E0">
              <w:rPr>
                <w:rFonts w:asciiTheme="minorHAnsi" w:hAnsiTheme="minorHAnsi" w:cstheme="minorHAnsi"/>
                <w:sz w:val="22"/>
              </w:rPr>
              <w:instrText xml:space="preserve"> REF _Ref39426005 \h  \* MERGEFORMAT </w:instrText>
            </w:r>
            <w:r w:rsidRPr="009716E0">
              <w:rPr>
                <w:rFonts w:asciiTheme="minorHAnsi" w:hAnsiTheme="minorHAnsi" w:cstheme="minorHAnsi"/>
                <w:sz w:val="22"/>
              </w:rPr>
            </w:r>
            <w:r w:rsidRPr="009716E0">
              <w:rPr>
                <w:rFonts w:asciiTheme="minorHAnsi" w:hAnsiTheme="minorHAnsi" w:cstheme="minorHAnsi"/>
                <w:sz w:val="22"/>
              </w:rPr>
              <w:fldChar w:fldCharType="separate"/>
            </w:r>
            <w:r w:rsidRPr="009716E0">
              <w:rPr>
                <w:rFonts w:asciiTheme="minorHAnsi" w:hAnsiTheme="minorHAnsi" w:cstheme="minorHAnsi"/>
                <w:sz w:val="22"/>
              </w:rPr>
              <w:t>Sutarties sudarymas</w:t>
            </w:r>
            <w:r w:rsidRPr="009716E0">
              <w:rPr>
                <w:rFonts w:asciiTheme="minorHAnsi" w:hAnsiTheme="minorHAnsi" w:cstheme="minorHAnsi"/>
                <w:sz w:val="22"/>
              </w:rPr>
              <w:fldChar w:fldCharType="end"/>
            </w:r>
            <w:r w:rsidRPr="009716E0">
              <w:rPr>
                <w:rFonts w:asciiTheme="minorHAnsi" w:hAnsiTheme="minorHAnsi" w:cstheme="minorHAnsi"/>
                <w:sz w:val="22"/>
              </w:rPr>
              <w:t>“</w:t>
            </w:r>
          </w:p>
        </w:tc>
      </w:tr>
    </w:tbl>
    <w:p w14:paraId="14B1BB2A" w14:textId="77777777" w:rsidR="00877741" w:rsidRPr="00CD73E5" w:rsidRDefault="00877741" w:rsidP="007F5510">
      <w:pPr>
        <w:pStyle w:val="Antrat1"/>
        <w:keepLines/>
        <w:numPr>
          <w:ilvl w:val="0"/>
          <w:numId w:val="8"/>
        </w:numPr>
        <w:pBdr>
          <w:bottom w:val="single" w:sz="4" w:space="2" w:color="C0504D" w:themeColor="accent2"/>
        </w:pBdr>
        <w:tabs>
          <w:tab w:val="left" w:pos="567"/>
        </w:tabs>
        <w:spacing w:after="120"/>
        <w:ind w:left="0" w:firstLine="0"/>
        <w:contextualSpacing/>
        <w:jc w:val="left"/>
        <w:rPr>
          <w:rFonts w:asciiTheme="minorHAnsi" w:hAnsiTheme="minorHAnsi" w:cstheme="minorHAnsi"/>
          <w:b/>
          <w:bCs/>
          <w:sz w:val="32"/>
          <w:szCs w:val="32"/>
        </w:rPr>
      </w:pPr>
      <w:bookmarkStart w:id="11" w:name="_Toc114035789"/>
      <w:bookmarkStart w:id="12" w:name="_Toc134700625"/>
      <w:r w:rsidRPr="00CD73E5">
        <w:rPr>
          <w:rFonts w:asciiTheme="minorHAnsi" w:hAnsiTheme="minorHAnsi" w:cstheme="minorHAnsi"/>
          <w:sz w:val="32"/>
          <w:szCs w:val="32"/>
        </w:rPr>
        <w:t>Bendrosios nuostatos</w:t>
      </w:r>
      <w:bookmarkEnd w:id="11"/>
      <w:bookmarkEnd w:id="12"/>
    </w:p>
    <w:p w14:paraId="0165F7DA" w14:textId="77777777" w:rsidR="00877741" w:rsidRPr="009716E0" w:rsidRDefault="00877741" w:rsidP="007F5510">
      <w:pPr>
        <w:pStyle w:val="Sraopastraipa"/>
        <w:numPr>
          <w:ilvl w:val="1"/>
          <w:numId w:val="8"/>
        </w:numPr>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 xml:space="preserve">Perkantysis subjektas kviečia tiekėjus dalyvauti supaprastintame pirkime, atliekamame supaprastinto atviro konkurso būdu, įsigyti pirkimo objektą, kurių techninė specifikacija pateikta šių pirkimo dokumentų </w:t>
      </w: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_Ref38539939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1 priedas „Techninė specifikacija“</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 xml:space="preserve">. </w:t>
      </w:r>
    </w:p>
    <w:p w14:paraId="3FE22583" w14:textId="77777777" w:rsidR="00877741" w:rsidRPr="009716E0" w:rsidRDefault="00877741" w:rsidP="007F5510">
      <w:pPr>
        <w:pStyle w:val="Sraopastraipa"/>
        <w:numPr>
          <w:ilvl w:val="1"/>
          <w:numId w:val="8"/>
        </w:numPr>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 xml:space="preserve">Išankstinis skelbimas apie numatomą pirkimą nebuvo paskelbtas. </w:t>
      </w:r>
    </w:p>
    <w:p w14:paraId="61C5D8B9" w14:textId="77777777" w:rsidR="00877741" w:rsidRPr="009716E0" w:rsidRDefault="00877741" w:rsidP="007F5510">
      <w:pPr>
        <w:pStyle w:val="Sraopastraipa"/>
        <w:numPr>
          <w:ilvl w:val="1"/>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 xml:space="preserve">Pirkimas vykdomas </w:t>
      </w:r>
      <w:r w:rsidRPr="009716E0">
        <w:rPr>
          <w:rFonts w:asciiTheme="minorHAnsi" w:hAnsiTheme="minorHAnsi" w:cstheme="minorHAnsi"/>
          <w:sz w:val="22"/>
          <w:szCs w:val="22"/>
        </w:rPr>
        <w:t>CVP IS</w:t>
      </w:r>
      <w:r w:rsidRPr="009716E0">
        <w:rPr>
          <w:rFonts w:asciiTheme="minorHAnsi" w:eastAsia="Calibri" w:hAnsiTheme="minorHAnsi" w:cstheme="minorHAnsi"/>
          <w:sz w:val="22"/>
          <w:szCs w:val="22"/>
        </w:rPr>
        <w:t xml:space="preserve"> priemonėmis, vadovaujantis VPĮ, PĮ, CK, kitais viešuosius pirkimus ir šio prikimo sutarties vykdymą reglamentuojančiais teisės aktais, šio pirkimo dokumentais, </w:t>
      </w:r>
      <w:r w:rsidRPr="009716E0">
        <w:rPr>
          <w:rFonts w:asciiTheme="minorHAnsi" w:eastAsia="Calibri" w:hAnsiTheme="minorHAnsi" w:cstheme="minorHAnsi"/>
          <w:sz w:val="22"/>
          <w:szCs w:val="22"/>
        </w:rPr>
        <w:lastRenderedPageBreak/>
        <w:t xml:space="preserve">laikantis lygiateisiškumo, nediskriminavimo, skaidrumo, abipusio pripažinimo, proporcingumo principų ir konfidencialumo bei nešališkumo reikalavimų. Pirkimo dokumentuose nenumatytiems klausimams tiesiogiai taikomos VPĮ nuostatos. </w:t>
      </w:r>
    </w:p>
    <w:p w14:paraId="7E18171B" w14:textId="77777777" w:rsidR="00877741" w:rsidRPr="009716E0" w:rsidRDefault="00877741" w:rsidP="007F5510">
      <w:pPr>
        <w:pStyle w:val="Sraopastraipa"/>
        <w:numPr>
          <w:ilvl w:val="1"/>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b/>
          <w:bCs/>
          <w:sz w:val="22"/>
          <w:szCs w:val="22"/>
        </w:rPr>
        <w:t>Pirkimo dokumentus sudaro</w:t>
      </w:r>
      <w:r w:rsidRPr="009716E0">
        <w:rPr>
          <w:rFonts w:asciiTheme="minorHAnsi" w:eastAsia="Calibri" w:hAnsiTheme="minorHAnsi" w:cstheme="minorHAnsi"/>
          <w:sz w:val="22"/>
          <w:szCs w:val="22"/>
        </w:rPr>
        <w:t>:</w:t>
      </w:r>
    </w:p>
    <w:p w14:paraId="7D3B6835" w14:textId="77777777" w:rsidR="00877741" w:rsidRPr="009716E0" w:rsidRDefault="00877741" w:rsidP="007F5510">
      <w:pPr>
        <w:pStyle w:val="Sraopastraipa"/>
        <w:numPr>
          <w:ilvl w:val="2"/>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skelbimas;</w:t>
      </w:r>
    </w:p>
    <w:p w14:paraId="6B19ADC4" w14:textId="77777777" w:rsidR="00877741" w:rsidRPr="009716E0" w:rsidRDefault="00877741" w:rsidP="007F5510">
      <w:pPr>
        <w:pStyle w:val="Sraopastraipa"/>
        <w:numPr>
          <w:ilvl w:val="2"/>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išankstinis informacinis skelbimas (jei buvo skelbta);</w:t>
      </w:r>
    </w:p>
    <w:p w14:paraId="532C236D" w14:textId="77777777" w:rsidR="00877741" w:rsidRPr="009716E0" w:rsidRDefault="00877741" w:rsidP="007F5510">
      <w:pPr>
        <w:pStyle w:val="Sraopastraipa"/>
        <w:numPr>
          <w:ilvl w:val="2"/>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šios pirkimo sąlygos, kuriose aprašyta informacija apie pirkimo sąlygas ir procedūras;</w:t>
      </w:r>
    </w:p>
    <w:p w14:paraId="5F57E3BD" w14:textId="77777777" w:rsidR="00877741" w:rsidRPr="009716E0" w:rsidRDefault="00877741" w:rsidP="007F5510">
      <w:pPr>
        <w:pStyle w:val="Sraopastraipa"/>
        <w:numPr>
          <w:ilvl w:val="2"/>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 xml:space="preserve">pirkimo sąlygų priedai: </w:t>
      </w:r>
    </w:p>
    <w:p w14:paraId="49C8AD04" w14:textId="77777777" w:rsidR="00877741" w:rsidRPr="009716E0" w:rsidRDefault="00877741" w:rsidP="007F5510">
      <w:pPr>
        <w:pStyle w:val="Sraopastraipa"/>
        <w:numPr>
          <w:ilvl w:val="3"/>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_Ref38539939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1 priedas „Techninė specifikacija“</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 xml:space="preserve"> (Užsakovo reikalavimai);</w:t>
      </w:r>
    </w:p>
    <w:p w14:paraId="32A246C0" w14:textId="77777777" w:rsidR="00877741" w:rsidRPr="009716E0" w:rsidRDefault="00877741" w:rsidP="007F5510">
      <w:pPr>
        <w:pStyle w:val="Sraopastraipa"/>
        <w:numPr>
          <w:ilvl w:val="3"/>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_Ref38285444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2 priedas „Tiekėjų pašalinimo pagrindai“</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w:t>
      </w:r>
    </w:p>
    <w:p w14:paraId="1680F47E" w14:textId="77777777" w:rsidR="00877741" w:rsidRPr="009716E0" w:rsidRDefault="00877741" w:rsidP="007F5510">
      <w:pPr>
        <w:pStyle w:val="Sraopastraipa"/>
        <w:numPr>
          <w:ilvl w:val="3"/>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_Ref38291223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3 priedas „Tiekėjų kvalifikacijos reikalavimai ir reikalaujami kokybės bei aplinkos apsaugos vadybos sistemų standartai“</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w:t>
      </w:r>
    </w:p>
    <w:p w14:paraId="6C3036D9" w14:textId="77777777" w:rsidR="00877741" w:rsidRPr="009716E0" w:rsidRDefault="00877741" w:rsidP="007F5510">
      <w:pPr>
        <w:pStyle w:val="Sraopastraipa"/>
        <w:numPr>
          <w:ilvl w:val="3"/>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_Ref38291379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 xml:space="preserve">Pirkimo sąlygų 4 priedas „EBVPD“ </w:t>
      </w:r>
      <w:r w:rsidRPr="009716E0">
        <w:rPr>
          <w:rFonts w:asciiTheme="minorHAnsi" w:hAnsiTheme="minorHAnsi" w:cstheme="minorHAnsi"/>
          <w:sz w:val="22"/>
          <w:szCs w:val="22"/>
        </w:rPr>
        <w:t>(XML formatu)</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w:t>
      </w:r>
    </w:p>
    <w:p w14:paraId="10B52210" w14:textId="77777777" w:rsidR="00877741" w:rsidRPr="009716E0" w:rsidRDefault="00877741" w:rsidP="007F5510">
      <w:pPr>
        <w:pStyle w:val="Sraopastraipa"/>
        <w:numPr>
          <w:ilvl w:val="3"/>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_Ref38540913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5 priedas „Pasiūlymo forma“</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w:t>
      </w:r>
    </w:p>
    <w:p w14:paraId="0FE883C7" w14:textId="77777777" w:rsidR="00877741" w:rsidRPr="009716E0" w:rsidRDefault="00877741" w:rsidP="007F5510">
      <w:pPr>
        <w:pStyle w:val="Sraopastraipa"/>
        <w:numPr>
          <w:ilvl w:val="3"/>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_Ref40278562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6 priedas „Pasiūlymų vertinimo kriterijai ir sąlygos“</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w:t>
      </w:r>
    </w:p>
    <w:p w14:paraId="6614131A" w14:textId="77777777" w:rsidR="00877741" w:rsidRPr="009716E0" w:rsidRDefault="00877741" w:rsidP="007F5510">
      <w:pPr>
        <w:pStyle w:val="Sraopastraipa"/>
        <w:numPr>
          <w:ilvl w:val="3"/>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_Ref39674283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hAnsiTheme="minorHAnsi" w:cstheme="minorHAnsi"/>
          <w:sz w:val="22"/>
          <w:szCs w:val="22"/>
        </w:rPr>
        <w:t>Pirkimo sąlygų 7 priedas  „Sutarties projektas“</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w:t>
      </w:r>
    </w:p>
    <w:p w14:paraId="2B2DB3EC" w14:textId="77777777" w:rsidR="00877741" w:rsidRPr="009716E0" w:rsidRDefault="00877741" w:rsidP="007F5510">
      <w:pPr>
        <w:pStyle w:val="Sraopastraipa"/>
        <w:numPr>
          <w:ilvl w:val="2"/>
          <w:numId w:val="11"/>
        </w:numPr>
        <w:spacing w:after="120"/>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pirkimo dokumentų paaiškinimai (patikslinimai), taip pat atsakymai į tiekėjų klausimus (jeigu bus);</w:t>
      </w:r>
    </w:p>
    <w:p w14:paraId="135C38A8" w14:textId="77777777" w:rsidR="00877741" w:rsidRPr="009716E0" w:rsidRDefault="00877741" w:rsidP="007F5510">
      <w:pPr>
        <w:pStyle w:val="Sraopastraipa"/>
        <w:numPr>
          <w:ilvl w:val="2"/>
          <w:numId w:val="11"/>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visa kita perkančiojo subjekto CVP IS priemonėmis pateikta informacija.</w:t>
      </w:r>
    </w:p>
    <w:p w14:paraId="53F6494A" w14:textId="77777777" w:rsidR="00877741" w:rsidRPr="009716E0" w:rsidRDefault="00877741" w:rsidP="007F5510">
      <w:pPr>
        <w:pStyle w:val="Sraopastraipa"/>
        <w:numPr>
          <w:ilvl w:val="1"/>
          <w:numId w:val="11"/>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yra prieštaravimų, neatitikimų tarp skelbimo ir pirkimo sąlygų, teisinga laikoma informacija, nurodyta skelbime.</w:t>
      </w:r>
    </w:p>
    <w:p w14:paraId="2A6687EE" w14:textId="77777777" w:rsidR="00877741" w:rsidRPr="009716E0" w:rsidRDefault="00877741" w:rsidP="007F5510">
      <w:pPr>
        <w:pStyle w:val="Sraopastraipa"/>
        <w:numPr>
          <w:ilvl w:val="1"/>
          <w:numId w:val="11"/>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yra prieštaravimų, neatitikimų tarp pirkimo sąlygų ir jų priedų, teisinga laikoma informacija, nurodyta pirkimo sąlygose.</w:t>
      </w:r>
    </w:p>
    <w:p w14:paraId="3A798C74" w14:textId="77777777" w:rsidR="00877741" w:rsidRPr="009716E0" w:rsidRDefault="00877741" w:rsidP="007F5510">
      <w:pPr>
        <w:pStyle w:val="Sraopastraipa"/>
        <w:numPr>
          <w:ilvl w:val="1"/>
          <w:numId w:val="11"/>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Perkantysis subjektas patikslina pirkimo dokumentus, naujesni pakeitimai turi pirmenybę prieš senesnius pakeitimus. Tiekėjai turi vadovautis naujausia paskelbta pirkimo dokumentų versija.</w:t>
      </w:r>
    </w:p>
    <w:p w14:paraId="640E138F" w14:textId="77777777" w:rsidR="00877741" w:rsidRPr="009716E0" w:rsidRDefault="00877741" w:rsidP="007F5510">
      <w:pPr>
        <w:pStyle w:val="Sraopastraipa"/>
        <w:numPr>
          <w:ilvl w:val="1"/>
          <w:numId w:val="11"/>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0B11317D" w14:textId="77777777" w:rsidR="00877741" w:rsidRPr="009716E0" w:rsidRDefault="00877741" w:rsidP="007F5510">
      <w:pPr>
        <w:pStyle w:val="Sraopastraipa"/>
        <w:numPr>
          <w:ilvl w:val="1"/>
          <w:numId w:val="11"/>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DA44866" w14:textId="77777777" w:rsidR="00877741" w:rsidRPr="009716E0" w:rsidRDefault="00877741" w:rsidP="007F5510">
      <w:pPr>
        <w:pStyle w:val="Sraopastraipa"/>
        <w:numPr>
          <w:ilvl w:val="1"/>
          <w:numId w:val="11"/>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Stebėtojai dalyvauti pirkimo komisijos posėdžiuose nėra kviečiami.</w:t>
      </w:r>
    </w:p>
    <w:p w14:paraId="127A4F8B" w14:textId="77777777" w:rsidR="00877741" w:rsidRPr="009716E0" w:rsidRDefault="00877741" w:rsidP="007F5510">
      <w:pPr>
        <w:pStyle w:val="Sraopastraipa"/>
        <w:numPr>
          <w:ilvl w:val="1"/>
          <w:numId w:val="11"/>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Šiame pirkime Perkantysis subjektas nenumato skelbti pranešimo dėl savanoriško </w:t>
      </w:r>
      <w:proofErr w:type="spellStart"/>
      <w:r w:rsidRPr="009716E0">
        <w:rPr>
          <w:rFonts w:asciiTheme="minorHAnsi" w:hAnsiTheme="minorHAnsi" w:cstheme="minorHAnsi"/>
          <w:i/>
          <w:sz w:val="22"/>
          <w:szCs w:val="22"/>
        </w:rPr>
        <w:t>ex</w:t>
      </w:r>
      <w:proofErr w:type="spellEnd"/>
      <w:r w:rsidRPr="009716E0">
        <w:rPr>
          <w:rFonts w:asciiTheme="minorHAnsi" w:hAnsiTheme="minorHAnsi" w:cstheme="minorHAnsi"/>
          <w:i/>
          <w:sz w:val="22"/>
          <w:szCs w:val="22"/>
        </w:rPr>
        <w:t xml:space="preserve"> ante</w:t>
      </w:r>
      <w:r w:rsidRPr="009716E0">
        <w:rPr>
          <w:rFonts w:asciiTheme="minorHAnsi" w:hAnsiTheme="minorHAnsi" w:cstheme="minorHAnsi"/>
          <w:sz w:val="22"/>
          <w:szCs w:val="22"/>
        </w:rPr>
        <w:t xml:space="preserve"> skaidrumo. </w:t>
      </w:r>
    </w:p>
    <w:p w14:paraId="794A3CD8" w14:textId="77777777" w:rsidR="00877741" w:rsidRPr="009716E0" w:rsidRDefault="00877741" w:rsidP="007F5510">
      <w:pPr>
        <w:pStyle w:val="Sraopastraipa"/>
        <w:ind w:left="1080"/>
        <w:jc w:val="both"/>
        <w:rPr>
          <w:rFonts w:asciiTheme="minorHAnsi" w:hAnsiTheme="minorHAnsi" w:cstheme="minorHAnsi"/>
          <w:sz w:val="22"/>
          <w:szCs w:val="22"/>
        </w:rPr>
      </w:pPr>
    </w:p>
    <w:p w14:paraId="300D10E6" w14:textId="77777777" w:rsidR="00877741" w:rsidRPr="00CD73E5" w:rsidRDefault="00877741" w:rsidP="007F5510">
      <w:pPr>
        <w:pStyle w:val="Antrat1"/>
        <w:keepLines/>
        <w:numPr>
          <w:ilvl w:val="0"/>
          <w:numId w:val="9"/>
        </w:numPr>
        <w:pBdr>
          <w:bottom w:val="single" w:sz="4" w:space="2" w:color="C0504D" w:themeColor="accent2"/>
        </w:pBdr>
        <w:tabs>
          <w:tab w:val="left" w:pos="567"/>
        </w:tabs>
        <w:spacing w:before="0" w:after="120"/>
        <w:ind w:left="0" w:firstLine="0"/>
        <w:contextualSpacing/>
        <w:jc w:val="left"/>
        <w:rPr>
          <w:rFonts w:asciiTheme="minorHAnsi" w:hAnsiTheme="minorHAnsi" w:cstheme="minorHAnsi"/>
          <w:sz w:val="32"/>
          <w:szCs w:val="32"/>
        </w:rPr>
      </w:pPr>
      <w:bookmarkStart w:id="13" w:name="_Ref39426332"/>
      <w:bookmarkStart w:id="14" w:name="_Ref39426338"/>
      <w:bookmarkStart w:id="15" w:name="_Toc114035790"/>
      <w:bookmarkStart w:id="16" w:name="_Toc134700626"/>
      <w:r w:rsidRPr="00CD73E5">
        <w:rPr>
          <w:rFonts w:asciiTheme="minorHAnsi" w:hAnsiTheme="minorHAnsi" w:cstheme="minorHAnsi"/>
          <w:sz w:val="32"/>
          <w:szCs w:val="32"/>
        </w:rPr>
        <w:t>Pirkimo objektas</w:t>
      </w:r>
      <w:bookmarkEnd w:id="13"/>
      <w:bookmarkEnd w:id="14"/>
      <w:bookmarkEnd w:id="15"/>
      <w:bookmarkEnd w:id="16"/>
    </w:p>
    <w:p w14:paraId="1D110CE4" w14:textId="2F107779" w:rsidR="00AC3520" w:rsidRPr="009716E0" w:rsidRDefault="00877741" w:rsidP="007F5510">
      <w:pPr>
        <w:pStyle w:val="Betarp"/>
        <w:numPr>
          <w:ilvl w:val="1"/>
          <w:numId w:val="12"/>
        </w:numPr>
        <w:spacing w:after="120"/>
        <w:ind w:left="0" w:firstLine="567"/>
        <w:contextualSpacing/>
        <w:jc w:val="both"/>
        <w:rPr>
          <w:rFonts w:asciiTheme="minorHAnsi" w:hAnsiTheme="minorHAnsi" w:cstheme="minorHAnsi"/>
          <w:sz w:val="22"/>
          <w:szCs w:val="22"/>
        </w:rPr>
      </w:pPr>
      <w:r w:rsidRPr="009716E0">
        <w:rPr>
          <w:rFonts w:asciiTheme="minorHAnsi" w:hAnsiTheme="minorHAnsi" w:cstheme="minorHAnsi"/>
          <w:sz w:val="22"/>
          <w:szCs w:val="22"/>
        </w:rPr>
        <w:t xml:space="preserve">Pirkimo objektą sudaro </w:t>
      </w:r>
      <w:r w:rsidR="00AC3520" w:rsidRPr="009716E0">
        <w:rPr>
          <w:rFonts w:asciiTheme="minorHAnsi" w:hAnsiTheme="minorHAnsi" w:cstheme="minorHAnsi"/>
          <w:b/>
          <w:bCs/>
          <w:sz w:val="22"/>
          <w:szCs w:val="22"/>
        </w:rPr>
        <w:t>inžinerinių tinklų grupės, nuotekų šalinimo paskirties, kvartalinių paviršinių nuotekų tinklų statyba Marijampolės pl., Balčkalnio g., Kauno m</w:t>
      </w:r>
      <w:r w:rsidR="007F5510">
        <w:rPr>
          <w:rFonts w:asciiTheme="minorHAnsi" w:hAnsiTheme="minorHAnsi" w:cstheme="minorHAnsi"/>
          <w:b/>
          <w:bCs/>
          <w:sz w:val="22"/>
          <w:szCs w:val="22"/>
        </w:rPr>
        <w:t>.</w:t>
      </w:r>
    </w:p>
    <w:p w14:paraId="4C649F67" w14:textId="7524BA6E" w:rsidR="00877741" w:rsidRPr="009716E0" w:rsidRDefault="00877741" w:rsidP="007F5510">
      <w:pPr>
        <w:pStyle w:val="Betarp"/>
        <w:numPr>
          <w:ilvl w:val="1"/>
          <w:numId w:val="12"/>
        </w:numPr>
        <w:spacing w:after="120"/>
        <w:ind w:left="0" w:firstLine="567"/>
        <w:contextualSpacing/>
        <w:jc w:val="both"/>
        <w:rPr>
          <w:rFonts w:asciiTheme="minorHAnsi" w:hAnsiTheme="minorHAnsi" w:cstheme="minorHAnsi"/>
          <w:sz w:val="22"/>
          <w:szCs w:val="22"/>
        </w:rPr>
      </w:pPr>
      <w:r w:rsidRPr="009716E0">
        <w:rPr>
          <w:rFonts w:asciiTheme="minorHAnsi" w:hAnsiTheme="minorHAnsi" w:cstheme="minorHAnsi"/>
          <w:sz w:val="22"/>
          <w:szCs w:val="22"/>
        </w:rPr>
        <w:t xml:space="preserve">Reikalavimai pirkimo objektui nustatyti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_Ref38539939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Pirkimo sąlygų 1 priedas „Techninė specifikacija“</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w:t>
      </w:r>
    </w:p>
    <w:p w14:paraId="4B44151A" w14:textId="77777777" w:rsidR="00877741" w:rsidRPr="009716E0" w:rsidRDefault="00877741" w:rsidP="007F5510">
      <w:pPr>
        <w:pStyle w:val="Betarp"/>
        <w:numPr>
          <w:ilvl w:val="1"/>
          <w:numId w:val="12"/>
        </w:numPr>
        <w:spacing w:after="120"/>
        <w:ind w:left="0" w:firstLine="567"/>
        <w:contextualSpacing/>
        <w:jc w:val="both"/>
        <w:rPr>
          <w:rFonts w:asciiTheme="minorHAnsi" w:hAnsiTheme="minorHAnsi" w:cstheme="minorHAnsi"/>
          <w:sz w:val="22"/>
          <w:szCs w:val="22"/>
        </w:rPr>
      </w:pPr>
      <w:r w:rsidRPr="009716E0">
        <w:rPr>
          <w:rFonts w:asciiTheme="minorHAnsi" w:hAnsiTheme="minorHAnsi" w:cstheme="minorHAnsi"/>
          <w:sz w:val="22"/>
          <w:szCs w:val="22"/>
        </w:rPr>
        <w:t>Pirkimo objektas į dalis neskaidomas.</w:t>
      </w:r>
    </w:p>
    <w:p w14:paraId="0DEA50C7" w14:textId="77777777" w:rsidR="00877741" w:rsidRPr="009716E0" w:rsidRDefault="00877741" w:rsidP="007F5510">
      <w:pPr>
        <w:pStyle w:val="Betarp"/>
        <w:numPr>
          <w:ilvl w:val="1"/>
          <w:numId w:val="12"/>
        </w:numPr>
        <w:spacing w:after="120"/>
        <w:ind w:left="0" w:firstLine="567"/>
        <w:contextualSpacing/>
        <w:jc w:val="both"/>
        <w:rPr>
          <w:rFonts w:asciiTheme="minorHAnsi" w:hAnsiTheme="minorHAnsi" w:cstheme="minorHAnsi"/>
          <w:sz w:val="22"/>
          <w:szCs w:val="22"/>
        </w:rPr>
      </w:pPr>
      <w:r w:rsidRPr="009716E0">
        <w:rPr>
          <w:rFonts w:asciiTheme="minorHAnsi" w:hAnsiTheme="minorHAnsi"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1299CF6" w14:textId="77777777" w:rsidR="00877741" w:rsidRPr="009716E0" w:rsidRDefault="00877741" w:rsidP="007F5510">
      <w:pPr>
        <w:pStyle w:val="Betarp"/>
        <w:numPr>
          <w:ilvl w:val="1"/>
          <w:numId w:val="12"/>
        </w:numPr>
        <w:spacing w:after="120"/>
        <w:ind w:left="0" w:firstLine="567"/>
        <w:contextualSpacing/>
        <w:jc w:val="both"/>
        <w:rPr>
          <w:rFonts w:asciiTheme="minorHAnsi" w:hAnsiTheme="minorHAnsi" w:cstheme="minorHAnsi"/>
          <w:sz w:val="22"/>
          <w:szCs w:val="22"/>
        </w:rPr>
      </w:pPr>
      <w:r w:rsidRPr="009716E0">
        <w:rPr>
          <w:rFonts w:asciiTheme="minorHAnsi" w:hAnsiTheme="minorHAnsi" w:cstheme="minorHAnsi"/>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Pr="009716E0">
        <w:rPr>
          <w:rFonts w:asciiTheme="minorHAnsi" w:hAnsiTheme="minorHAnsi" w:cstheme="minorHAnsi"/>
          <w:sz w:val="22"/>
          <w:szCs w:val="22"/>
        </w:rPr>
        <w:lastRenderedPageBreak/>
        <w:t>bei prekių naudojimu), turi būti laikoma, kad kiekviena tokia nuoroda yra pateikta su žodžiais „arba lygiavertis“.</w:t>
      </w:r>
    </w:p>
    <w:p w14:paraId="013F83D2" w14:textId="77777777" w:rsidR="00AC3520" w:rsidRPr="00CD73E5" w:rsidRDefault="00AC3520" w:rsidP="007F5510">
      <w:pPr>
        <w:pStyle w:val="Betarp"/>
        <w:numPr>
          <w:ilvl w:val="1"/>
          <w:numId w:val="12"/>
        </w:numPr>
        <w:spacing w:after="120"/>
        <w:ind w:left="0" w:firstLine="567"/>
        <w:contextualSpacing/>
        <w:jc w:val="both"/>
        <w:rPr>
          <w:rFonts w:asciiTheme="minorHAnsi" w:hAnsiTheme="minorHAnsi" w:cstheme="minorHAnsi"/>
          <w:sz w:val="22"/>
          <w:szCs w:val="22"/>
        </w:rPr>
      </w:pPr>
      <w:r w:rsidRPr="00CD73E5">
        <w:rPr>
          <w:rFonts w:asciiTheme="minorHAnsi" w:hAnsiTheme="minorHAnsi" w:cstheme="minorHAnsi"/>
          <w:sz w:val="22"/>
          <w:szCs w:val="22"/>
        </w:rPr>
        <w:t xml:space="preserve">Pirkimas nėra atliekamas naudojantis CPO katalogu, nes CPO kataloge tokio tipo darbai nesiūlomi. </w:t>
      </w:r>
    </w:p>
    <w:p w14:paraId="54704B34" w14:textId="77777777" w:rsidR="00877741" w:rsidRPr="009716E0" w:rsidRDefault="00877741" w:rsidP="007F5510">
      <w:pPr>
        <w:pStyle w:val="Betarp"/>
        <w:spacing w:after="120"/>
        <w:ind w:left="1080"/>
        <w:contextualSpacing/>
        <w:jc w:val="both"/>
        <w:rPr>
          <w:rFonts w:asciiTheme="minorHAnsi" w:hAnsiTheme="minorHAnsi" w:cstheme="minorHAnsi"/>
          <w:sz w:val="22"/>
          <w:szCs w:val="22"/>
        </w:rPr>
      </w:pPr>
    </w:p>
    <w:p w14:paraId="7301E3A7" w14:textId="77777777" w:rsidR="00877741" w:rsidRPr="00CD73E5" w:rsidRDefault="00877741" w:rsidP="007F5510">
      <w:pPr>
        <w:pStyle w:val="Antrat1"/>
        <w:keepLines/>
        <w:numPr>
          <w:ilvl w:val="0"/>
          <w:numId w:val="9"/>
        </w:numPr>
        <w:pBdr>
          <w:bottom w:val="single" w:sz="4" w:space="2" w:color="C0504D" w:themeColor="accent2"/>
        </w:pBdr>
        <w:tabs>
          <w:tab w:val="left" w:pos="567"/>
        </w:tabs>
        <w:spacing w:before="0" w:after="120"/>
        <w:ind w:left="0" w:firstLine="0"/>
        <w:contextualSpacing/>
        <w:jc w:val="left"/>
        <w:rPr>
          <w:rFonts w:asciiTheme="minorHAnsi" w:hAnsiTheme="minorHAnsi" w:cstheme="minorHAnsi"/>
          <w:sz w:val="32"/>
          <w:szCs w:val="32"/>
        </w:rPr>
      </w:pPr>
      <w:bookmarkStart w:id="17" w:name="_Ref38446847"/>
      <w:bookmarkStart w:id="18" w:name="_Ref38446850"/>
      <w:bookmarkStart w:id="19" w:name="_Toc114035791"/>
      <w:bookmarkStart w:id="20" w:name="_Toc134700627"/>
      <w:r w:rsidRPr="00CD73E5">
        <w:rPr>
          <w:rFonts w:asciiTheme="minorHAnsi" w:hAnsiTheme="minorHAnsi" w:cstheme="minorHAnsi"/>
          <w:sz w:val="32"/>
          <w:szCs w:val="32"/>
        </w:rPr>
        <w:t>Perkančiojo subjekto ir tiekėjų bendravimo ir keitimosi informacija priemonės</w:t>
      </w:r>
      <w:bookmarkEnd w:id="17"/>
      <w:bookmarkEnd w:id="18"/>
      <w:bookmarkEnd w:id="19"/>
      <w:bookmarkEnd w:id="20"/>
      <w:r w:rsidRPr="00CD73E5">
        <w:rPr>
          <w:rFonts w:asciiTheme="minorHAnsi" w:hAnsiTheme="minorHAnsi" w:cstheme="minorHAnsi"/>
          <w:sz w:val="32"/>
          <w:szCs w:val="32"/>
        </w:rPr>
        <w:t xml:space="preserve"> </w:t>
      </w:r>
    </w:p>
    <w:p w14:paraId="2A876EBD"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sz w:val="22"/>
          <w:szCs w:val="22"/>
        </w:rPr>
        <w:t>Informacija apie pirkimo komisijos narius, kurie įgalioti palaikyti tiesioginį ryšį su tiekėjais ir gauti iš jų (ne tarpininkų) pranešimus, susijusius su pirkimo procedūromis, pateikta skelbimo I dalies 1 punkte.</w:t>
      </w:r>
    </w:p>
    <w:p w14:paraId="28AFFFE2"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Pirkimo sąlygos ir jų paaiškinimai bei papildymai skelbiami CVP IS adresu </w:t>
      </w:r>
      <w:hyperlink r:id="rId9" w:history="1">
        <w:r w:rsidRPr="009716E0">
          <w:rPr>
            <w:rStyle w:val="Hipersaitas"/>
            <w:rFonts w:asciiTheme="minorHAnsi" w:hAnsiTheme="minorHAnsi" w:cstheme="minorHAnsi"/>
            <w:sz w:val="22"/>
            <w:szCs w:val="22"/>
          </w:rPr>
          <w:t>https://viesiejipirkimai.lt</w:t>
        </w:r>
      </w:hyperlink>
      <w:r w:rsidRPr="009716E0">
        <w:rPr>
          <w:rFonts w:asciiTheme="minorHAnsi" w:hAnsiTheme="minorHAnsi" w:cstheme="minorHAnsi"/>
          <w:sz w:val="22"/>
          <w:szCs w:val="22"/>
        </w:rPr>
        <w:t>. Perkantysis subjektas neteikia tiekėjams pirkimo dokumentų popierinio varianto. Tiekėjai turėtų atidžiai stebėti CVP IS talpinamus pirkimo dokumentų paaiškinimus bei papildymus.</w:t>
      </w:r>
    </w:p>
    <w:p w14:paraId="02F855ED"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sz w:val="22"/>
          <w:szCs w:val="22"/>
        </w:rPr>
        <w:t xml:space="preserve">Pirkime gali dalyvauti tik CVP IS registruoti teikėjai. Tiekėjai gali užsiregistruoti CVP IS adresu </w:t>
      </w:r>
      <w:hyperlink r:id="rId10" w:history="1">
        <w:r w:rsidRPr="009716E0">
          <w:rPr>
            <w:rStyle w:val="Hipersaitas"/>
            <w:rFonts w:asciiTheme="minorHAnsi" w:hAnsiTheme="minorHAnsi" w:cstheme="minorHAnsi"/>
            <w:sz w:val="22"/>
            <w:szCs w:val="22"/>
          </w:rPr>
          <w:t>https://viesiejipirkimai.lt</w:t>
        </w:r>
      </w:hyperlink>
      <w:r w:rsidRPr="009716E0">
        <w:rPr>
          <w:rFonts w:asciiTheme="minorHAnsi" w:hAnsiTheme="minorHAnsi" w:cstheme="minorHAnsi"/>
          <w:sz w:val="22"/>
          <w:szCs w:val="22"/>
        </w:rPr>
        <w:t xml:space="preserve">. </w:t>
      </w:r>
    </w:p>
    <w:p w14:paraId="0C0509E4"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bCs/>
          <w:sz w:val="22"/>
          <w:szCs w:val="22"/>
        </w:rPr>
        <w:t>Pasiūlymai teikiami CVP IS priemonėmis. Instrukcija kaip pateikti pasiūlymą skelbiama Viešųjų pirkimų tarnybos interneto svetainėje</w:t>
      </w:r>
      <w:r w:rsidRPr="009716E0">
        <w:rPr>
          <w:rStyle w:val="Puslapioinaosnuoroda"/>
          <w:rFonts w:asciiTheme="minorHAnsi" w:eastAsia="Calibri" w:hAnsiTheme="minorHAnsi" w:cstheme="minorHAnsi"/>
          <w:bCs/>
          <w:sz w:val="22"/>
          <w:szCs w:val="22"/>
        </w:rPr>
        <w:footnoteReference w:id="2"/>
      </w:r>
      <w:r w:rsidRPr="009716E0">
        <w:rPr>
          <w:rFonts w:asciiTheme="minorHAnsi" w:hAnsiTheme="minorHAnsi" w:cstheme="minorHAnsi"/>
          <w:bCs/>
          <w:sz w:val="22"/>
          <w:szCs w:val="22"/>
        </w:rPr>
        <w:t xml:space="preserve">. </w:t>
      </w:r>
    </w:p>
    <w:p w14:paraId="38592A6D"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bCs/>
          <w:sz w:val="22"/>
          <w:szCs w:val="22"/>
        </w:rPr>
        <w:t>Perkančiojo subjekto ir tiekėjų bendravimas ir keitimasis informacija vyksta naudojantis CVP IS priemonėmis, išskyrus:</w:t>
      </w:r>
    </w:p>
    <w:p w14:paraId="4FBD63B7"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sz w:val="22"/>
          <w:szCs w:val="22"/>
        </w:rPr>
        <w:t>jeigu mobilizacijos, karo ar nepaprastosios padėties atveju yra CVP IS pažeidimų, dėl kurių negalimas perkančiosios organizacijos ir tiekėjo bendravimas ir keitimasis informacija naudojantis CVP IS;</w:t>
      </w:r>
    </w:p>
    <w:p w14:paraId="2FA74304" w14:textId="77777777" w:rsidR="00877741" w:rsidRPr="009716E0" w:rsidRDefault="00877741" w:rsidP="007F5510">
      <w:pPr>
        <w:pStyle w:val="Sraopastraipa"/>
        <w:numPr>
          <w:ilvl w:val="2"/>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sz w:val="22"/>
          <w:szCs w:val="22"/>
        </w:rPr>
        <w:t xml:space="preserve">pasirašant ar nutraukiant, vykdant ar keičiant sutartis, jeigu Perkantysis subjektas nurodo kitas bendravimo priemones; </w:t>
      </w:r>
    </w:p>
    <w:p w14:paraId="3EC2BAA2" w14:textId="77777777" w:rsidR="00877741" w:rsidRPr="009716E0" w:rsidRDefault="00877741" w:rsidP="007F5510">
      <w:pPr>
        <w:pStyle w:val="Sraopastraipa"/>
        <w:numPr>
          <w:ilvl w:val="2"/>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sz w:val="22"/>
          <w:szCs w:val="22"/>
        </w:rPr>
        <w:t>pretenzijų pateikimą (pretenzijos gali būti teikiamos per CVP IS, faksu, elektroninėmis priemonėmis arba pasirašytinai per pašto paslaugos teikėją ar kitą tinkamą vežėją).</w:t>
      </w:r>
    </w:p>
    <w:p w14:paraId="4F7EABF2" w14:textId="77777777" w:rsidR="00877741" w:rsidRPr="009716E0" w:rsidRDefault="00877741" w:rsidP="007F5510">
      <w:pPr>
        <w:pStyle w:val="Sraopastraipa"/>
        <w:numPr>
          <w:ilvl w:val="2"/>
          <w:numId w:val="10"/>
        </w:numPr>
        <w:spacing w:after="120"/>
        <w:ind w:left="0" w:firstLine="567"/>
        <w:jc w:val="both"/>
        <w:rPr>
          <w:rFonts w:asciiTheme="minorHAnsi" w:hAnsiTheme="minorHAnsi" w:cstheme="minorHAnsi"/>
          <w:bCs/>
          <w:sz w:val="22"/>
          <w:szCs w:val="22"/>
        </w:rPr>
      </w:pPr>
      <w:r w:rsidRPr="009716E0">
        <w:rPr>
          <w:rFonts w:asciiTheme="minorHAnsi" w:hAnsiTheme="minorHAnsi" w:cstheme="minorHAnsi"/>
          <w:sz w:val="22"/>
          <w:szCs w:val="22"/>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Perkantysis subjektas elektronines sąskaitas faktūras priima ir apdoroja naudodamasi informacinės sistemos „SABIS“ priemonėmis, išskyrus jeigu mobilizacijos, karo ar nepaprastosios padėties atveju yra informacinės sistemos „SABIS“ pažeidimų, dėl kurių negalimas perkančiojo subjekto ir tiekėjo bendravimas ir keitimasis informacija naudojantis „SABIS“ . </w:t>
      </w:r>
    </w:p>
    <w:p w14:paraId="49974D9D" w14:textId="77777777" w:rsidR="00877741" w:rsidRPr="00CD73E5" w:rsidRDefault="00877741" w:rsidP="007F5510">
      <w:pPr>
        <w:pStyle w:val="Antrat1"/>
        <w:keepLines/>
        <w:numPr>
          <w:ilvl w:val="0"/>
          <w:numId w:val="10"/>
        </w:numPr>
        <w:pBdr>
          <w:bottom w:val="single" w:sz="4" w:space="2" w:color="C0504D" w:themeColor="accent2"/>
        </w:pBdr>
        <w:tabs>
          <w:tab w:val="left" w:pos="567"/>
        </w:tabs>
        <w:spacing w:after="120"/>
        <w:ind w:left="0" w:firstLine="0"/>
        <w:contextualSpacing/>
        <w:jc w:val="left"/>
        <w:rPr>
          <w:rFonts w:asciiTheme="minorHAnsi" w:hAnsiTheme="minorHAnsi" w:cstheme="minorHAnsi"/>
          <w:sz w:val="32"/>
          <w:szCs w:val="32"/>
        </w:rPr>
      </w:pPr>
      <w:bookmarkStart w:id="21" w:name="_Ref38446835"/>
      <w:bookmarkStart w:id="22" w:name="_Toc114035792"/>
      <w:bookmarkStart w:id="23" w:name="_Toc134700628"/>
      <w:r w:rsidRPr="00CD73E5">
        <w:rPr>
          <w:rFonts w:asciiTheme="minorHAnsi" w:hAnsiTheme="minorHAnsi" w:cstheme="minorHAnsi"/>
          <w:sz w:val="32"/>
          <w:szCs w:val="32"/>
        </w:rPr>
        <w:t>Pirkimo dokumentų paaiškinimai ir patikslinimai</w:t>
      </w:r>
      <w:bookmarkEnd w:id="21"/>
      <w:bookmarkEnd w:id="22"/>
      <w:bookmarkEnd w:id="23"/>
      <w:r w:rsidRPr="00CD73E5">
        <w:rPr>
          <w:rFonts w:asciiTheme="minorHAnsi" w:hAnsiTheme="minorHAnsi" w:cstheme="minorHAnsi"/>
          <w:sz w:val="32"/>
          <w:szCs w:val="32"/>
        </w:rPr>
        <w:t xml:space="preserve"> </w:t>
      </w:r>
    </w:p>
    <w:p w14:paraId="4C894CB0" w14:textId="77777777" w:rsidR="00877741" w:rsidRPr="009716E0" w:rsidRDefault="00877741" w:rsidP="007F5510">
      <w:pPr>
        <w:pStyle w:val="Sraopastraipa"/>
        <w:numPr>
          <w:ilvl w:val="1"/>
          <w:numId w:val="10"/>
        </w:numPr>
        <w:ind w:left="0" w:firstLine="567"/>
        <w:jc w:val="both"/>
        <w:rPr>
          <w:rFonts w:asciiTheme="minorHAnsi" w:hAnsiTheme="minorHAnsi" w:cstheme="minorHAnsi"/>
          <w:iCs/>
          <w:sz w:val="22"/>
          <w:szCs w:val="22"/>
        </w:rPr>
      </w:pPr>
      <w:bookmarkStart w:id="24" w:name="_Ref37253797"/>
      <w:r w:rsidRPr="009716E0">
        <w:rPr>
          <w:rFonts w:asciiTheme="minorHAnsi" w:hAnsiTheme="minorHAnsi" w:cstheme="minorHAnsi"/>
          <w:sz w:val="22"/>
          <w:szCs w:val="22"/>
        </w:rPr>
        <w:t xml:space="preserve">Tiekėjai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_Ref38446847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5</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_Ref38446847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Perkančiojo subjekto ir tiekėjų bendravimo ir keitimosi informacija priemonės</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ir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nustatytomis priemonėmis ir terminais gali prašyti, kad Perkantysis subjektas paaiškintų arba patikslintų pirkimo dokumentus</w:t>
      </w:r>
      <w:bookmarkEnd w:id="24"/>
      <w:r w:rsidRPr="009716E0">
        <w:rPr>
          <w:rFonts w:asciiTheme="minorHAnsi" w:hAnsiTheme="minorHAnsi" w:cstheme="minorHAnsi"/>
          <w:sz w:val="22"/>
          <w:szCs w:val="22"/>
        </w:rPr>
        <w:t>.</w:t>
      </w:r>
    </w:p>
    <w:p w14:paraId="4A4FCECF"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sz w:val="22"/>
          <w:szCs w:val="22"/>
        </w:rPr>
      </w:pPr>
      <w:r w:rsidRPr="009716E0">
        <w:rPr>
          <w:rFonts w:asciiTheme="minorHAnsi" w:eastAsia="Calibri" w:hAnsiTheme="minorHAnsi" w:cstheme="minorHAnsi"/>
          <w:sz w:val="22"/>
          <w:szCs w:val="22"/>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72BDB0FD"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iCs/>
          <w:sz w:val="22"/>
          <w:szCs w:val="22"/>
        </w:rPr>
      </w:pPr>
      <w:r w:rsidRPr="009716E0">
        <w:rPr>
          <w:rFonts w:asciiTheme="minorHAnsi" w:hAnsiTheme="minorHAnsi" w:cstheme="minorHAnsi"/>
          <w:sz w:val="22"/>
          <w:szCs w:val="22"/>
        </w:rPr>
        <w:lastRenderedPageBreak/>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9716E0">
        <w:rPr>
          <w:rFonts w:asciiTheme="minorHAnsi" w:hAnsiTheme="minorHAnsi" w:cstheme="minorHAnsi"/>
          <w:iCs/>
          <w:sz w:val="22"/>
          <w:szCs w:val="22"/>
        </w:rPr>
        <w:t>Tiekėjui, prieš teikiant pasiūlymą rekomenduojama pasitikrinti, ar perkantysis subjektas nėra paskelbęs pirkimo dokumentų paaiškinimų, patikslinimų.</w:t>
      </w:r>
    </w:p>
    <w:p w14:paraId="723BD949"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Jei perkantysis subjektas paaiškinimų ar patikslinimų nepateikia iki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5" w:name="_Ref37328945"/>
      <w:r w:rsidRPr="009716E0">
        <w:rPr>
          <w:rFonts w:asciiTheme="minorHAnsi" w:hAnsiTheme="minorHAnsi" w:cstheme="minorHAnsi"/>
          <w:sz w:val="22"/>
          <w:szCs w:val="22"/>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5"/>
    </w:p>
    <w:p w14:paraId="7D0BBDA0" w14:textId="77777777" w:rsidR="00877741" w:rsidRPr="009716E0" w:rsidRDefault="00877741" w:rsidP="007F5510">
      <w:pPr>
        <w:pStyle w:val="Sraopastraipa"/>
        <w:numPr>
          <w:ilvl w:val="1"/>
          <w:numId w:val="10"/>
        </w:numPr>
        <w:spacing w:after="120"/>
        <w:ind w:left="0" w:firstLine="567"/>
        <w:jc w:val="both"/>
        <w:rPr>
          <w:rFonts w:asciiTheme="minorHAnsi" w:hAnsiTheme="minorHAnsi" w:cstheme="minorHAnsi"/>
          <w:sz w:val="22"/>
          <w:szCs w:val="22"/>
        </w:rPr>
      </w:pPr>
      <w:bookmarkStart w:id="26" w:name="_Ref37079740"/>
      <w:r w:rsidRPr="009716E0">
        <w:rPr>
          <w:rFonts w:asciiTheme="minorHAnsi" w:hAnsiTheme="minorHAnsi" w:cstheme="minorHAnsi"/>
          <w:sz w:val="22"/>
          <w:szCs w:val="22"/>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6"/>
    </w:p>
    <w:p w14:paraId="4676A9EC" w14:textId="77777777" w:rsidR="00877741" w:rsidRPr="009716E0" w:rsidRDefault="00877741" w:rsidP="007F5510">
      <w:pPr>
        <w:pStyle w:val="Sraopastraipa"/>
        <w:numPr>
          <w:ilvl w:val="1"/>
          <w:numId w:val="10"/>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Perkantysis subjektas pirkimo dokumentus paaiškindamas ir (ar) patikslindamas savo iniciatyva laikosi šiame pirkimo sąlygų skyriuje nurodytų terminų, procedūrų bei nustatytų reikalavimų.</w:t>
      </w:r>
    </w:p>
    <w:p w14:paraId="516193E2" w14:textId="77777777" w:rsidR="00877741" w:rsidRPr="00CD73E5" w:rsidRDefault="00877741" w:rsidP="007F5510">
      <w:pPr>
        <w:pStyle w:val="Antrat1"/>
        <w:keepLines/>
        <w:numPr>
          <w:ilvl w:val="0"/>
          <w:numId w:val="10"/>
        </w:numPr>
        <w:pBdr>
          <w:bottom w:val="single" w:sz="4" w:space="2" w:color="C0504D" w:themeColor="accent2"/>
        </w:pBdr>
        <w:tabs>
          <w:tab w:val="left" w:pos="567"/>
        </w:tabs>
        <w:spacing w:after="120"/>
        <w:ind w:left="0" w:firstLine="0"/>
        <w:contextualSpacing/>
        <w:jc w:val="left"/>
        <w:rPr>
          <w:rFonts w:asciiTheme="minorHAnsi" w:hAnsiTheme="minorHAnsi" w:cstheme="minorHAnsi"/>
          <w:sz w:val="32"/>
          <w:szCs w:val="32"/>
        </w:rPr>
      </w:pPr>
      <w:bookmarkStart w:id="27" w:name="_Ref39427921"/>
      <w:bookmarkStart w:id="28" w:name="_Ref39427927"/>
      <w:bookmarkStart w:id="29" w:name="_Ref39740354"/>
      <w:bookmarkStart w:id="30" w:name="_Toc114035793"/>
      <w:bookmarkStart w:id="31" w:name="_Toc134700629"/>
      <w:r w:rsidRPr="00CD73E5">
        <w:rPr>
          <w:rFonts w:asciiTheme="minorHAnsi" w:hAnsiTheme="minorHAnsi" w:cstheme="minorHAnsi"/>
          <w:sz w:val="32"/>
          <w:szCs w:val="32"/>
        </w:rPr>
        <w:t>Susitikimai su tiekėjais</w:t>
      </w:r>
      <w:bookmarkEnd w:id="27"/>
      <w:bookmarkEnd w:id="28"/>
      <w:r w:rsidRPr="00CD73E5">
        <w:rPr>
          <w:rFonts w:asciiTheme="minorHAnsi" w:hAnsiTheme="minorHAnsi" w:cstheme="minorHAnsi"/>
          <w:sz w:val="32"/>
          <w:szCs w:val="32"/>
        </w:rPr>
        <w:t xml:space="preserve"> ir pirkimo objekto apžiūra</w:t>
      </w:r>
      <w:bookmarkEnd w:id="29"/>
      <w:bookmarkEnd w:id="30"/>
      <w:bookmarkEnd w:id="31"/>
    </w:p>
    <w:p w14:paraId="27731414" w14:textId="77777777" w:rsidR="00877741" w:rsidRPr="009716E0" w:rsidRDefault="00877741" w:rsidP="007F5510">
      <w:pPr>
        <w:pStyle w:val="Body2"/>
        <w:numPr>
          <w:ilvl w:val="1"/>
          <w:numId w:val="10"/>
        </w:numPr>
        <w:spacing w:after="0"/>
        <w:ind w:left="567" w:firstLine="0"/>
        <w:rPr>
          <w:rFonts w:asciiTheme="minorHAnsi" w:hAnsiTheme="minorHAnsi" w:cstheme="minorHAnsi"/>
          <w:color w:val="auto"/>
          <w:sz w:val="22"/>
          <w:szCs w:val="22"/>
          <w:lang w:val="lt-LT"/>
        </w:rPr>
      </w:pPr>
      <w:r w:rsidRPr="009716E0">
        <w:rPr>
          <w:rFonts w:asciiTheme="minorHAnsi" w:hAnsiTheme="minorHAnsi" w:cstheme="minorHAnsi"/>
          <w:color w:val="auto"/>
          <w:sz w:val="22"/>
          <w:szCs w:val="22"/>
          <w:lang w:val="lt-LT"/>
        </w:rPr>
        <w:t>Perkantysis subjektas nerengs susitikimo su tiekėjais dėl pirkimo dokumentų paaiškinimo.</w:t>
      </w:r>
    </w:p>
    <w:p w14:paraId="04D607FB" w14:textId="77777777" w:rsidR="00877741" w:rsidRPr="009716E0" w:rsidRDefault="00877741" w:rsidP="007F5510">
      <w:pPr>
        <w:pStyle w:val="Body2"/>
        <w:numPr>
          <w:ilvl w:val="1"/>
          <w:numId w:val="10"/>
        </w:numPr>
        <w:spacing w:after="0"/>
        <w:ind w:left="567" w:firstLine="0"/>
        <w:rPr>
          <w:rFonts w:asciiTheme="minorHAnsi" w:hAnsiTheme="minorHAnsi" w:cstheme="minorHAnsi"/>
          <w:color w:val="auto"/>
          <w:sz w:val="22"/>
          <w:szCs w:val="22"/>
          <w:lang w:val="lt-LT"/>
        </w:rPr>
      </w:pPr>
      <w:r w:rsidRPr="009716E0">
        <w:rPr>
          <w:rFonts w:asciiTheme="minorHAnsi" w:eastAsiaTheme="minorHAnsi" w:hAnsiTheme="minorHAnsi" w:cstheme="minorHAnsi"/>
          <w:color w:val="auto"/>
          <w:sz w:val="22"/>
          <w:szCs w:val="22"/>
          <w:lang w:val="lt-LT"/>
        </w:rPr>
        <w:t>Perkantysis subjektas</w:t>
      </w:r>
      <w:r w:rsidRPr="009716E0">
        <w:rPr>
          <w:rFonts w:asciiTheme="minorHAnsi" w:hAnsiTheme="minorHAnsi" w:cstheme="minorHAnsi"/>
          <w:color w:val="auto"/>
          <w:sz w:val="22"/>
          <w:szCs w:val="22"/>
          <w:lang w:val="lt-LT"/>
        </w:rPr>
        <w:t xml:space="preserve"> nerengs pirkimo objekto apžiūros.</w:t>
      </w:r>
    </w:p>
    <w:p w14:paraId="21FCCAF4" w14:textId="77777777" w:rsidR="00877741" w:rsidRPr="00CD73E5" w:rsidRDefault="00877741" w:rsidP="007F5510">
      <w:pPr>
        <w:pStyle w:val="Antrat1"/>
        <w:keepLines/>
        <w:numPr>
          <w:ilvl w:val="0"/>
          <w:numId w:val="10"/>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32" w:name="_Ref39473754"/>
      <w:bookmarkStart w:id="33" w:name="_Ref39473761"/>
      <w:bookmarkStart w:id="34" w:name="_Ref39474188"/>
      <w:bookmarkStart w:id="35" w:name="_Toc114035794"/>
      <w:bookmarkStart w:id="36" w:name="_Toc134700630"/>
      <w:r w:rsidRPr="00CD73E5">
        <w:rPr>
          <w:rFonts w:asciiTheme="minorHAnsi" w:hAnsiTheme="minorHAnsi" w:cstheme="minorHAnsi"/>
          <w:sz w:val="32"/>
          <w:szCs w:val="32"/>
        </w:rPr>
        <w:t>Tiekėjų pašalinimo pagrindai</w:t>
      </w:r>
      <w:bookmarkEnd w:id="32"/>
      <w:bookmarkEnd w:id="33"/>
      <w:bookmarkEnd w:id="34"/>
      <w:bookmarkEnd w:id="35"/>
      <w:bookmarkEnd w:id="36"/>
    </w:p>
    <w:p w14:paraId="7A02B0E7" w14:textId="77777777" w:rsidR="00877741" w:rsidRPr="009716E0" w:rsidRDefault="00877741" w:rsidP="007F5510">
      <w:pPr>
        <w:pStyle w:val="Sraopastraipa"/>
        <w:numPr>
          <w:ilvl w:val="1"/>
          <w:numId w:val="13"/>
        </w:numPr>
        <w:ind w:left="0" w:firstLine="567"/>
        <w:jc w:val="both"/>
        <w:rPr>
          <w:rFonts w:asciiTheme="minorHAnsi" w:eastAsia="Calibri" w:hAnsiTheme="minorHAnsi" w:cstheme="minorHAnsi"/>
          <w:sz w:val="22"/>
          <w:szCs w:val="22"/>
        </w:rPr>
      </w:pPr>
      <w:r w:rsidRPr="009716E0">
        <w:rPr>
          <w:rFonts w:asciiTheme="minorHAnsi" w:eastAsiaTheme="minorHAnsi" w:hAnsiTheme="minorHAnsi" w:cstheme="minorHAnsi"/>
          <w:sz w:val="22"/>
          <w:szCs w:val="22"/>
        </w:rPr>
        <w:t xml:space="preserve">Reikalavimai dėl tiekėjo ir, jei taikoma, </w:t>
      </w:r>
      <w:bookmarkStart w:id="37" w:name="_Hlk41039660"/>
      <w:r w:rsidRPr="009716E0">
        <w:rPr>
          <w:rFonts w:asciiTheme="minorHAnsi" w:eastAsiaTheme="minorHAnsi" w:hAnsiTheme="minorHAnsi" w:cstheme="minorHAnsi"/>
          <w:sz w:val="22"/>
          <w:szCs w:val="22"/>
        </w:rPr>
        <w:t>subtiekėjų</w:t>
      </w:r>
      <w:r w:rsidRPr="009716E0">
        <w:rPr>
          <w:rFonts w:asciiTheme="minorHAnsi" w:hAnsiTheme="minorHAnsi" w:cstheme="minorHAnsi"/>
          <w:sz w:val="22"/>
          <w:szCs w:val="22"/>
        </w:rPr>
        <w:t xml:space="preserve"> </w:t>
      </w:r>
      <w:bookmarkEnd w:id="37"/>
      <w:r w:rsidRPr="009716E0">
        <w:rPr>
          <w:rFonts w:asciiTheme="minorHAnsi" w:eastAsiaTheme="minorHAnsi" w:hAnsiTheme="minorHAnsi" w:cstheme="minorHAnsi"/>
          <w:sz w:val="22"/>
          <w:szCs w:val="22"/>
        </w:rPr>
        <w:t xml:space="preserve">pašalinimo pagrindų nebuvimo bei jų nebuvimą patvirtinantys dokumentai nurodyti </w:t>
      </w:r>
      <w:r w:rsidRPr="009716E0">
        <w:rPr>
          <w:rFonts w:asciiTheme="minorHAnsi" w:eastAsia="Calibri" w:hAnsiTheme="minorHAnsi" w:cstheme="minorHAnsi"/>
          <w:sz w:val="22"/>
          <w:szCs w:val="22"/>
          <w:highlight w:val="yellow"/>
        </w:rPr>
        <w:fldChar w:fldCharType="begin"/>
      </w:r>
      <w:r w:rsidRPr="009716E0">
        <w:rPr>
          <w:rFonts w:asciiTheme="minorHAnsi" w:eastAsiaTheme="minorHAnsi" w:hAnsiTheme="minorHAnsi" w:cstheme="minorHAnsi"/>
          <w:sz w:val="22"/>
          <w:szCs w:val="22"/>
        </w:rPr>
        <w:instrText xml:space="preserve"> REF _Ref38285444 \h </w:instrText>
      </w:r>
      <w:r w:rsidRPr="009716E0">
        <w:rPr>
          <w:rFonts w:asciiTheme="minorHAnsi" w:eastAsia="Calibri" w:hAnsiTheme="minorHAnsi" w:cstheme="minorHAnsi"/>
          <w:sz w:val="22"/>
          <w:szCs w:val="22"/>
          <w:highlight w:val="yellow"/>
        </w:rPr>
        <w:instrText xml:space="preserve"> \* MERGEFORMAT </w:instrText>
      </w:r>
      <w:r w:rsidRPr="009716E0">
        <w:rPr>
          <w:rFonts w:asciiTheme="minorHAnsi" w:eastAsia="Calibri" w:hAnsiTheme="minorHAnsi" w:cstheme="minorHAnsi"/>
          <w:sz w:val="22"/>
          <w:szCs w:val="22"/>
          <w:highlight w:val="yellow"/>
        </w:rPr>
      </w:r>
      <w:r w:rsidRPr="009716E0">
        <w:rPr>
          <w:rFonts w:asciiTheme="minorHAnsi" w:eastAsia="Calibri" w:hAnsiTheme="minorHAnsi" w:cstheme="minorHAnsi"/>
          <w:sz w:val="22"/>
          <w:szCs w:val="22"/>
          <w:highlight w:val="yellow"/>
        </w:rPr>
        <w:fldChar w:fldCharType="separate"/>
      </w:r>
      <w:r w:rsidRPr="009716E0">
        <w:rPr>
          <w:rFonts w:asciiTheme="minorHAnsi" w:eastAsia="Calibri" w:hAnsiTheme="minorHAnsi" w:cstheme="minorHAnsi"/>
          <w:sz w:val="22"/>
          <w:szCs w:val="22"/>
        </w:rPr>
        <w:t>Pirkimo sąlygų 2 priedas „Tiekėjų pašalinimo pagrindai“</w:t>
      </w:r>
      <w:r w:rsidRPr="009716E0">
        <w:rPr>
          <w:rFonts w:asciiTheme="minorHAnsi" w:eastAsia="Calibri" w:hAnsiTheme="minorHAnsi" w:cstheme="minorHAnsi"/>
          <w:sz w:val="22"/>
          <w:szCs w:val="22"/>
          <w:highlight w:val="yellow"/>
        </w:rPr>
        <w:fldChar w:fldCharType="end"/>
      </w:r>
      <w:r w:rsidRPr="009716E0">
        <w:rPr>
          <w:rFonts w:asciiTheme="minorHAnsi" w:eastAsiaTheme="minorHAnsi" w:hAnsiTheme="minorHAnsi" w:cstheme="minorHAnsi"/>
          <w:sz w:val="22"/>
          <w:szCs w:val="22"/>
        </w:rPr>
        <w:t>.</w:t>
      </w:r>
      <w:r w:rsidRPr="009716E0">
        <w:rPr>
          <w:rFonts w:asciiTheme="minorHAnsi" w:eastAsiaTheme="minorHAnsi" w:hAnsiTheme="minorHAnsi" w:cstheme="minorHAnsi"/>
          <w:bCs/>
          <w:iCs/>
          <w:sz w:val="22"/>
          <w:szCs w:val="22"/>
        </w:rPr>
        <w:t xml:space="preserve"> </w:t>
      </w:r>
    </w:p>
    <w:p w14:paraId="54498BF2" w14:textId="77777777" w:rsidR="00877741" w:rsidRPr="00CD73E5" w:rsidRDefault="00877741" w:rsidP="007F5510">
      <w:pPr>
        <w:pStyle w:val="Antrat1"/>
        <w:keepLines/>
        <w:numPr>
          <w:ilvl w:val="0"/>
          <w:numId w:val="13"/>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38" w:name="_Toc114035795"/>
      <w:bookmarkStart w:id="39" w:name="_Toc134700631"/>
      <w:r w:rsidRPr="00CD73E5">
        <w:rPr>
          <w:rFonts w:asciiTheme="minorHAnsi" w:hAnsiTheme="minorHAnsi" w:cstheme="minorHAnsi"/>
          <w:sz w:val="32"/>
          <w:szCs w:val="32"/>
        </w:rPr>
        <w:t>Tiekėjų kvalifikacijos reikalavimai ir reikalaujami kokybės bei aplinkos apsaugos vadybos sistemų standartai</w:t>
      </w:r>
      <w:bookmarkEnd w:id="38"/>
      <w:bookmarkEnd w:id="39"/>
    </w:p>
    <w:p w14:paraId="248AB0D6" w14:textId="77777777" w:rsidR="00877741" w:rsidRPr="009716E0" w:rsidRDefault="00877741" w:rsidP="007F5510">
      <w:pPr>
        <w:pStyle w:val="Sraopastraipa"/>
        <w:numPr>
          <w:ilvl w:val="1"/>
          <w:numId w:val="13"/>
        </w:numPr>
        <w:ind w:left="0" w:firstLine="567"/>
        <w:jc w:val="both"/>
        <w:rPr>
          <w:rFonts w:asciiTheme="minorHAnsi" w:hAnsiTheme="minorHAnsi" w:cstheme="minorHAnsi"/>
          <w:bCs/>
          <w:sz w:val="22"/>
          <w:szCs w:val="22"/>
        </w:rPr>
      </w:pPr>
      <w:r w:rsidRPr="009716E0">
        <w:rPr>
          <w:rFonts w:asciiTheme="minorHAnsi" w:eastAsiaTheme="minorHAnsi" w:hAnsiTheme="minorHAnsi" w:cstheme="minorHAnsi"/>
          <w:sz w:val="22"/>
          <w:szCs w:val="22"/>
        </w:rPr>
        <w:t xml:space="preserve">Tiekėjams nustatomi kvalifikacijos reikalavimai ir </w:t>
      </w:r>
      <w:r w:rsidRPr="009716E0">
        <w:rPr>
          <w:rFonts w:asciiTheme="minorHAnsi" w:hAnsiTheme="minorHAnsi" w:cstheme="minorHAnsi"/>
          <w:sz w:val="22"/>
          <w:szCs w:val="22"/>
        </w:rPr>
        <w:t>reikalavimai dėl kokybės vadybos sistemos ir aplinkos apsaugos vadybos sistemos standartų laikymosi</w:t>
      </w:r>
      <w:r w:rsidRPr="009716E0">
        <w:rPr>
          <w:rFonts w:asciiTheme="minorHAnsi" w:eastAsiaTheme="minorHAnsi" w:hAnsiTheme="minorHAnsi" w:cstheme="minorHAnsi"/>
          <w:sz w:val="22"/>
          <w:szCs w:val="22"/>
        </w:rPr>
        <w:t xml:space="preserve"> ir jų atitiktį patvirtinantys dokumentai nurodyti </w:t>
      </w:r>
      <w:r w:rsidRPr="009716E0">
        <w:rPr>
          <w:rFonts w:asciiTheme="minorHAnsi" w:eastAsiaTheme="minorHAnsi" w:hAnsiTheme="minorHAnsi" w:cstheme="minorHAnsi"/>
          <w:sz w:val="22"/>
          <w:szCs w:val="22"/>
        </w:rPr>
        <w:fldChar w:fldCharType="begin"/>
      </w:r>
      <w:r w:rsidRPr="009716E0">
        <w:rPr>
          <w:rFonts w:asciiTheme="minorHAnsi" w:eastAsiaTheme="minorHAnsi" w:hAnsiTheme="minorHAnsi" w:cstheme="minorHAnsi"/>
          <w:sz w:val="22"/>
          <w:szCs w:val="22"/>
        </w:rPr>
        <w:instrText xml:space="preserve"> REF _Ref38291334 \h  \* MERGEFORMAT </w:instrText>
      </w:r>
      <w:r w:rsidRPr="009716E0">
        <w:rPr>
          <w:rFonts w:asciiTheme="minorHAnsi" w:eastAsiaTheme="minorHAnsi" w:hAnsiTheme="minorHAnsi" w:cstheme="minorHAnsi"/>
          <w:sz w:val="22"/>
          <w:szCs w:val="22"/>
        </w:rPr>
      </w:r>
      <w:r w:rsidRPr="009716E0">
        <w:rPr>
          <w:rFonts w:asciiTheme="minorHAnsi" w:eastAsiaTheme="minorHAnsi" w:hAnsiTheme="minorHAnsi" w:cstheme="minorHAnsi"/>
          <w:sz w:val="22"/>
          <w:szCs w:val="22"/>
        </w:rPr>
        <w:fldChar w:fldCharType="separate"/>
      </w:r>
      <w:r w:rsidRPr="009716E0">
        <w:rPr>
          <w:rFonts w:asciiTheme="minorHAnsi" w:eastAsia="Calibri" w:hAnsiTheme="minorHAnsi" w:cstheme="minorHAnsi"/>
          <w:sz w:val="22"/>
          <w:szCs w:val="22"/>
        </w:rPr>
        <w:t>Pirkimo sąlygų 3 priedas „Tiekėjų kvalifikacijos reikalavimai ir reikalaujami kokybės bei aplinkos apsaugos vadybos sistemų standartai“</w:t>
      </w:r>
      <w:r w:rsidRPr="009716E0">
        <w:rPr>
          <w:rFonts w:asciiTheme="minorHAnsi" w:eastAsiaTheme="minorHAnsi" w:hAnsiTheme="minorHAnsi" w:cstheme="minorHAnsi"/>
          <w:sz w:val="22"/>
          <w:szCs w:val="22"/>
        </w:rPr>
        <w:fldChar w:fldCharType="end"/>
      </w:r>
      <w:r w:rsidRPr="009716E0">
        <w:rPr>
          <w:rFonts w:asciiTheme="minorHAnsi" w:eastAsiaTheme="minorHAnsi" w:hAnsiTheme="minorHAnsi" w:cstheme="minorHAnsi"/>
          <w:sz w:val="22"/>
          <w:szCs w:val="22"/>
        </w:rPr>
        <w:t>. Tiekėjas, teikdamas pasiūlymą, perkančiajam subjektui įsipareigoja, kad sutartį vykdys tik teisę verstis atitinkama veikla turintys asmenys.</w:t>
      </w:r>
    </w:p>
    <w:p w14:paraId="77AEC71F" w14:textId="77777777" w:rsidR="00877741" w:rsidRPr="00CD73E5" w:rsidRDefault="00877741" w:rsidP="007F5510">
      <w:pPr>
        <w:pStyle w:val="Antrat1"/>
        <w:keepLines/>
        <w:numPr>
          <w:ilvl w:val="0"/>
          <w:numId w:val="13"/>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40" w:name="_Toc114035796"/>
      <w:bookmarkStart w:id="41" w:name="_Toc134700632"/>
      <w:bookmarkStart w:id="42" w:name="_Ref40443423"/>
      <w:bookmarkStart w:id="43" w:name="_Ref40443431"/>
      <w:r w:rsidRPr="00CD73E5">
        <w:rPr>
          <w:rFonts w:asciiTheme="minorHAnsi" w:hAnsiTheme="minorHAnsi" w:cstheme="minorHAnsi"/>
          <w:sz w:val="32"/>
          <w:szCs w:val="32"/>
        </w:rPr>
        <w:t>Rezervuota teisė dalyvauti pirkime</w:t>
      </w:r>
      <w:bookmarkEnd w:id="40"/>
      <w:bookmarkEnd w:id="41"/>
    </w:p>
    <w:p w14:paraId="0719F81C" w14:textId="77777777" w:rsidR="00877741" w:rsidRPr="009716E0" w:rsidRDefault="00877741" w:rsidP="007F5510">
      <w:pPr>
        <w:pStyle w:val="Sraopastraipa"/>
        <w:numPr>
          <w:ilvl w:val="1"/>
          <w:numId w:val="13"/>
        </w:numPr>
        <w:rPr>
          <w:rFonts w:asciiTheme="minorHAnsi" w:hAnsiTheme="minorHAnsi" w:cstheme="minorHAnsi"/>
          <w:sz w:val="22"/>
          <w:szCs w:val="22"/>
        </w:rPr>
      </w:pPr>
      <w:r w:rsidRPr="009716E0">
        <w:rPr>
          <w:rFonts w:asciiTheme="minorHAnsi" w:hAnsiTheme="minorHAnsi" w:cstheme="minorHAnsi"/>
          <w:sz w:val="22"/>
          <w:szCs w:val="22"/>
        </w:rPr>
        <w:t>Perkantysis subjektas nerezervuoja teisės dalyvauti pirkime.</w:t>
      </w:r>
    </w:p>
    <w:p w14:paraId="0A5009CA" w14:textId="77777777" w:rsidR="00877741" w:rsidRPr="00CD73E5" w:rsidRDefault="00877741" w:rsidP="007F5510">
      <w:pPr>
        <w:pStyle w:val="Antrat1"/>
        <w:keepLines/>
        <w:numPr>
          <w:ilvl w:val="0"/>
          <w:numId w:val="13"/>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44" w:name="_Ref48037697"/>
      <w:bookmarkStart w:id="45" w:name="_Ref48037709"/>
      <w:bookmarkStart w:id="46" w:name="_Toc114035797"/>
      <w:bookmarkStart w:id="47" w:name="_Toc134700633"/>
      <w:r w:rsidRPr="00CD73E5">
        <w:rPr>
          <w:rFonts w:asciiTheme="minorHAnsi" w:hAnsiTheme="minorHAnsi" w:cstheme="minorHAnsi"/>
          <w:sz w:val="32"/>
          <w:szCs w:val="32"/>
        </w:rPr>
        <w:t>EBVPD ir EBVPD pateikiamos informacijos patvirtinimo priemonės</w:t>
      </w:r>
      <w:bookmarkEnd w:id="42"/>
      <w:bookmarkEnd w:id="43"/>
      <w:bookmarkEnd w:id="44"/>
      <w:bookmarkEnd w:id="45"/>
      <w:bookmarkEnd w:id="46"/>
      <w:bookmarkEnd w:id="47"/>
    </w:p>
    <w:p w14:paraId="3B944607"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rPr>
        <w:t>Tiekėjas, teikdamas pasiūlymą, turi pateikti EBVPD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_Ref38291394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eastAsia="Calibri" w:hAnsiTheme="minorHAnsi" w:cstheme="minorHAnsi"/>
          <w:sz w:val="22"/>
          <w:szCs w:val="22"/>
        </w:rPr>
        <w:t xml:space="preserve">Pirkimo sąlygų 4 priedas „EBVPD“ </w:t>
      </w:r>
      <w:r w:rsidRPr="009716E0">
        <w:rPr>
          <w:rFonts w:asciiTheme="minorHAnsi" w:hAnsiTheme="minorHAnsi" w:cstheme="minorHAnsi"/>
          <w:sz w:val="22"/>
          <w:szCs w:val="22"/>
        </w:rPr>
        <w:t>(XML formatu)</w:t>
      </w:r>
      <w:r w:rsidRPr="009716E0">
        <w:rPr>
          <w:rFonts w:asciiTheme="minorHAnsi" w:hAnsiTheme="minorHAnsi" w:cstheme="minorHAnsi"/>
          <w:sz w:val="22"/>
          <w:szCs w:val="22"/>
        </w:rPr>
        <w:fldChar w:fldCharType="end"/>
      </w:r>
      <w:r w:rsidRPr="009716E0">
        <w:rPr>
          <w:rFonts w:asciiTheme="minorHAnsi" w:eastAsiaTheme="minorHAnsi" w:hAnsiTheme="minorHAnsi" w:cstheme="minorHAnsi"/>
          <w:sz w:val="22"/>
          <w:szCs w:val="22"/>
        </w:rPr>
        <w:t>)</w:t>
      </w:r>
      <w:r w:rsidRPr="009716E0">
        <w:rPr>
          <w:rFonts w:asciiTheme="minorHAnsi" w:hAnsiTheme="minorHAnsi" w:cstheme="minorHAnsi"/>
          <w:sz w:val="22"/>
          <w:szCs w:val="22"/>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w:t>
      </w:r>
      <w:r w:rsidRPr="009716E0">
        <w:rPr>
          <w:rFonts w:asciiTheme="minorHAnsi" w:hAnsiTheme="minorHAnsi" w:cstheme="minorHAnsi"/>
          <w:sz w:val="22"/>
          <w:szCs w:val="22"/>
        </w:rPr>
        <w:lastRenderedPageBreak/>
        <w:t xml:space="preserve">vadybos sistemos ir (arba) aplinkos apsaugos vadybos sistemos standartų laikymosi (toliau visi kartu – reikalavimai) . </w:t>
      </w:r>
    </w:p>
    <w:p w14:paraId="424F447F"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rPr>
        <w:t>Atskirą EBVPD pildo:</w:t>
      </w:r>
    </w:p>
    <w:p w14:paraId="7603A0B0" w14:textId="77777777" w:rsidR="00877741" w:rsidRPr="009716E0" w:rsidRDefault="00877741" w:rsidP="007F5510">
      <w:pPr>
        <w:pStyle w:val="Sraopastraipa"/>
        <w:numPr>
          <w:ilvl w:val="2"/>
          <w:numId w:val="13"/>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tiekėjas;</w:t>
      </w:r>
    </w:p>
    <w:p w14:paraId="04387701" w14:textId="77777777" w:rsidR="00877741" w:rsidRPr="009716E0" w:rsidRDefault="00877741" w:rsidP="007F5510">
      <w:pPr>
        <w:pStyle w:val="Sraopastraipa"/>
        <w:numPr>
          <w:ilvl w:val="2"/>
          <w:numId w:val="13"/>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kiekvienas tiekėjų grupės narys (jeigu pasiūlymą teikia tiekėjų grupė);</w:t>
      </w:r>
    </w:p>
    <w:p w14:paraId="053A069B" w14:textId="77777777" w:rsidR="00877741" w:rsidRPr="009716E0" w:rsidRDefault="00877741" w:rsidP="007F5510">
      <w:pPr>
        <w:pStyle w:val="Sraopastraipa"/>
        <w:numPr>
          <w:ilvl w:val="2"/>
          <w:numId w:val="13"/>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kiekvienas ūkio subjektas, jeigu tiekėjas remiasi jo pajėgumais pagal VPĮ 49 straipsnį;</w:t>
      </w:r>
    </w:p>
    <w:p w14:paraId="1E1C265A" w14:textId="77777777" w:rsidR="00877741" w:rsidRPr="009716E0" w:rsidRDefault="00877741" w:rsidP="007F5510">
      <w:pPr>
        <w:pStyle w:val="Sraopastraipa"/>
        <w:numPr>
          <w:ilvl w:val="2"/>
          <w:numId w:val="13"/>
        </w:numPr>
        <w:ind w:left="0" w:firstLine="567"/>
        <w:jc w:val="both"/>
        <w:rPr>
          <w:rFonts w:asciiTheme="minorHAnsi" w:eastAsiaTheme="minorHAnsi" w:hAnsiTheme="minorHAnsi" w:cstheme="minorHAnsi"/>
          <w:bCs/>
          <w:iCs/>
          <w:sz w:val="22"/>
          <w:szCs w:val="22"/>
        </w:rPr>
      </w:pPr>
      <w:bookmarkStart w:id="48" w:name="_Ref39744312"/>
      <w:r w:rsidRPr="009716E0">
        <w:rPr>
          <w:rFonts w:asciiTheme="minorHAnsi" w:hAnsiTheme="minorHAnsi" w:cstheme="minorHAnsi"/>
          <w:sz w:val="22"/>
          <w:szCs w:val="22"/>
        </w:rPr>
        <w:t>fiziniai asmenys, kuriuos tiekėjas ketina įdarbinti pirkimo laimėjimo atveju ir kurių pajėgumais tiekėjas remiasi pagal VPĮ 49 straipsnį.</w:t>
      </w:r>
      <w:bookmarkEnd w:id="48"/>
    </w:p>
    <w:p w14:paraId="1F291547" w14:textId="77777777" w:rsidR="00877741" w:rsidRPr="009716E0" w:rsidRDefault="00877741" w:rsidP="007F5510">
      <w:pPr>
        <w:pStyle w:val="Sraopastraipa"/>
        <w:numPr>
          <w:ilvl w:val="1"/>
          <w:numId w:val="13"/>
        </w:numPr>
        <w:ind w:left="0" w:firstLine="567"/>
        <w:jc w:val="both"/>
        <w:rPr>
          <w:rStyle w:val="Emfaz"/>
          <w:rFonts w:asciiTheme="minorHAnsi" w:eastAsiaTheme="minorHAnsi" w:hAnsiTheme="minorHAnsi" w:cstheme="minorHAnsi"/>
          <w:i w:val="0"/>
          <w:iCs w:val="0"/>
          <w:sz w:val="22"/>
          <w:szCs w:val="22"/>
        </w:rPr>
      </w:pPr>
      <w:r w:rsidRPr="009716E0">
        <w:rPr>
          <w:rFonts w:asciiTheme="minorHAnsi" w:hAnsiTheme="minorHAnsi" w:cstheme="minorHAnsi"/>
          <w:sz w:val="22"/>
          <w:szCs w:val="22"/>
        </w:rPr>
        <w:t xml:space="preserve">EBVPD pildomas jį įkėlus </w:t>
      </w:r>
      <w:r w:rsidRPr="009716E0">
        <w:rPr>
          <w:rFonts w:asciiTheme="minorHAnsi" w:eastAsia="Calibri" w:hAnsiTheme="minorHAnsi" w:cstheme="minorHAnsi"/>
          <w:sz w:val="22"/>
          <w:szCs w:val="22"/>
        </w:rPr>
        <w:t xml:space="preserve">interneto svetainėje </w:t>
      </w:r>
      <w:hyperlink r:id="rId11" w:history="1">
        <w:r w:rsidRPr="009716E0">
          <w:rPr>
            <w:rStyle w:val="Hipersaitas"/>
            <w:rFonts w:asciiTheme="minorHAnsi" w:hAnsiTheme="minorHAnsi" w:cstheme="minorHAnsi"/>
            <w:bCs/>
            <w:sz w:val="22"/>
            <w:szCs w:val="22"/>
          </w:rPr>
          <w:t>http://ebvpd.eviesiejipirkimai.lt/espd-web/</w:t>
        </w:r>
      </w:hyperlink>
      <w:r w:rsidRPr="009716E0">
        <w:rPr>
          <w:rFonts w:asciiTheme="minorHAnsi" w:hAnsiTheme="minorHAnsi" w:cstheme="minorHAnsi"/>
          <w:bCs/>
          <w:sz w:val="22"/>
          <w:szCs w:val="22"/>
        </w:rPr>
        <w:t>.</w:t>
      </w:r>
      <w:r w:rsidRPr="009716E0">
        <w:rPr>
          <w:rFonts w:asciiTheme="minorHAnsi" w:eastAsia="Calibri" w:hAnsiTheme="minorHAnsi" w:cstheme="minorHAnsi"/>
          <w:sz w:val="22"/>
          <w:szCs w:val="22"/>
        </w:rPr>
        <w:t xml:space="preserve"> </w:t>
      </w:r>
      <w:r w:rsidRPr="009716E0">
        <w:rPr>
          <w:rFonts w:asciiTheme="minorHAnsi" w:hAnsiTheme="minorHAnsi" w:cstheme="minorHAnsi"/>
          <w:bCs/>
          <w:sz w:val="22"/>
          <w:szCs w:val="22"/>
          <w:shd w:val="clear" w:color="auto" w:fill="FFFFFF"/>
        </w:rPr>
        <w:t xml:space="preserve">Tiekėjas, pildydamas EBVPD, laukelyje </w:t>
      </w:r>
      <w:r w:rsidRPr="009716E0">
        <w:rPr>
          <w:rFonts w:asciiTheme="minorHAnsi" w:hAnsiTheme="minorHAnsi" w:cstheme="minorHAnsi"/>
          <w:bCs/>
          <w:i/>
          <w:iCs/>
          <w:sz w:val="22"/>
          <w:szCs w:val="22"/>
          <w:shd w:val="clear" w:color="auto" w:fill="FFFFFF"/>
        </w:rPr>
        <w:t>„Procedūros tipas“</w:t>
      </w:r>
      <w:r w:rsidRPr="009716E0">
        <w:rPr>
          <w:rFonts w:asciiTheme="minorHAnsi" w:hAnsiTheme="minorHAnsi" w:cstheme="minorHAnsi"/>
          <w:bCs/>
          <w:sz w:val="22"/>
          <w:szCs w:val="22"/>
          <w:shd w:val="clear" w:color="auto" w:fill="FFFFFF"/>
        </w:rPr>
        <w:t xml:space="preserve"> turi pasirinkti</w:t>
      </w:r>
      <w:r w:rsidRPr="009716E0">
        <w:rPr>
          <w:rStyle w:val="Emfaz"/>
          <w:rFonts w:asciiTheme="minorHAnsi" w:eastAsiaTheme="minorEastAsia" w:hAnsiTheme="minorHAnsi" w:cstheme="minorHAnsi"/>
          <w:sz w:val="22"/>
          <w:szCs w:val="22"/>
          <w:shd w:val="clear" w:color="auto" w:fill="FFFFFF"/>
        </w:rPr>
        <w:t xml:space="preserve"> „Atvira“. </w:t>
      </w:r>
      <w:r w:rsidRPr="009716E0">
        <w:rPr>
          <w:rFonts w:asciiTheme="minorHAnsi" w:eastAsia="Calibri" w:hAnsiTheme="minorHAnsi" w:cstheme="minorHAnsi"/>
          <w:sz w:val="22"/>
          <w:szCs w:val="22"/>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716E0">
        <w:rPr>
          <w:rFonts w:asciiTheme="minorHAnsi" w:eastAsiaTheme="minorHAnsi" w:hAnsiTheme="minorHAnsi" w:cstheme="minorHAnsi"/>
          <w:sz w:val="22"/>
          <w:szCs w:val="22"/>
        </w:rPr>
        <w:t xml:space="preserve"> </w:t>
      </w:r>
    </w:p>
    <w:p w14:paraId="0621FB1F" w14:textId="77777777" w:rsidR="00877741" w:rsidRPr="009716E0" w:rsidRDefault="00877741" w:rsidP="007F5510">
      <w:pPr>
        <w:pStyle w:val="Sraopastraipa"/>
        <w:numPr>
          <w:ilvl w:val="1"/>
          <w:numId w:val="13"/>
        </w:numPr>
        <w:ind w:left="0" w:firstLine="567"/>
        <w:jc w:val="both"/>
        <w:rPr>
          <w:rStyle w:val="Emfaz"/>
          <w:rFonts w:asciiTheme="minorHAnsi" w:eastAsiaTheme="minorHAnsi" w:hAnsiTheme="minorHAnsi" w:cstheme="minorHAnsi"/>
          <w:i w:val="0"/>
          <w:iCs w:val="0"/>
          <w:sz w:val="22"/>
          <w:szCs w:val="22"/>
        </w:rPr>
      </w:pPr>
      <w:r w:rsidRPr="009716E0">
        <w:rPr>
          <w:rFonts w:asciiTheme="minorHAnsi" w:hAnsiTheme="minorHAnsi" w:cstheme="minorHAnsi"/>
          <w:sz w:val="22"/>
          <w:szCs w:val="22"/>
        </w:rPr>
        <w:t>Tiekėjai gali pakartotinai naudoti EBVPD, kurį jie naudojo ankstesnėje pirkimo procedūroje, jeigu jie patvirtina, kad šiame dokumente esanti informacija yra teisinga.</w:t>
      </w:r>
    </w:p>
    <w:p w14:paraId="60AB7BD2"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sz w:val="22"/>
          <w:szCs w:val="22"/>
        </w:rPr>
      </w:pPr>
      <w:r w:rsidRPr="009716E0">
        <w:rPr>
          <w:rFonts w:asciiTheme="minorHAnsi" w:hAnsiTheme="minorHAnsi" w:cstheme="minorHAnsi"/>
          <w:bCs/>
          <w:sz w:val="22"/>
          <w:szCs w:val="22"/>
        </w:rPr>
        <w:t xml:space="preserve">EBVPD nurodytą informaciją pagrindžiantys dokumentai kartu su pasiūlymu neteikiami, tačiau </w:t>
      </w:r>
      <w:bookmarkStart w:id="49" w:name="_Ref37147830"/>
      <w:r w:rsidRPr="009716E0">
        <w:rPr>
          <w:rFonts w:asciiTheme="minorHAnsi" w:hAnsiTheme="minorHAnsi" w:cstheme="minorHAnsi"/>
          <w:bCs/>
          <w:sz w:val="22"/>
          <w:szCs w:val="22"/>
        </w:rPr>
        <w:t>Perkantysis subjektas</w:t>
      </w:r>
      <w:r w:rsidRPr="009716E0">
        <w:rPr>
          <w:rFonts w:asciiTheme="minorHAnsi" w:hAnsiTheme="minorHAnsi" w:cstheme="minorHAnsi"/>
          <w:sz w:val="22"/>
          <w:szCs w:val="22"/>
        </w:rPr>
        <w:t xml:space="preserve"> bet kuriuo pirkimo procedūros metu gali paprašyti pirkimo dalyvių pateikti visus ar dalį dokumentų, patvirtinančių jų atitiktį reikalavimams, jeigu tai būtina siekiant užtikrinti tinkamą pirkimo procedūros atlikimą.</w:t>
      </w:r>
      <w:bookmarkEnd w:id="49"/>
    </w:p>
    <w:p w14:paraId="2DBA23E5"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sz w:val="22"/>
          <w:szCs w:val="22"/>
        </w:rPr>
      </w:pPr>
      <w:r w:rsidRPr="009716E0">
        <w:rPr>
          <w:rFonts w:asciiTheme="minorHAnsi" w:hAnsiTheme="minorHAnsi" w:cstheme="minorHAnsi"/>
          <w:sz w:val="22"/>
          <w:szCs w:val="22"/>
        </w:rPr>
        <w:t xml:space="preserve">Perkantysis subjektas, įvertinęs EBVPD pateiktą informaciją ir, jeigu taikytina, šio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_Ref37147830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11.5</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punkte nurodytuose dokumentuose pateiktą informaciją, priima sprendimą dėl kiekvieno pasiūlymą pateikusio pirkimo dalyvio atitikties reikalavimams</w:t>
      </w:r>
      <w:r w:rsidRPr="009716E0">
        <w:rPr>
          <w:rFonts w:asciiTheme="minorHAnsi" w:hAnsiTheme="minorHAnsi" w:cstheme="minorHAnsi"/>
          <w:b/>
          <w:bCs/>
          <w:sz w:val="22"/>
          <w:szCs w:val="22"/>
        </w:rPr>
        <w:t xml:space="preserve"> </w:t>
      </w:r>
      <w:r w:rsidRPr="009716E0">
        <w:rPr>
          <w:rFonts w:asciiTheme="minorHAnsi" w:hAnsiTheme="minorHAnsi" w:cstheme="minorHAnsi"/>
          <w:sz w:val="22"/>
          <w:szCs w:val="22"/>
        </w:rPr>
        <w:t xml:space="preserve">ir kiekvienam iš jų per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nustatytą terminą raštu praneša apie šio patikrinimo rezultatus, pagrįsdama priimtus sprendimus. Teisę dalyvauti tolesnėse pirkimo procedūrose turi tik tie pirkimo dalyviai, kurie atitinka perkančiojo subjekto keliamus reikalavimus.</w:t>
      </w:r>
    </w:p>
    <w:p w14:paraId="58FFE4A7" w14:textId="77777777" w:rsidR="00877741" w:rsidRPr="009716E0" w:rsidRDefault="00877741" w:rsidP="007F5510">
      <w:pPr>
        <w:pStyle w:val="Sraopastraipa"/>
        <w:numPr>
          <w:ilvl w:val="1"/>
          <w:numId w:val="13"/>
        </w:numPr>
        <w:spacing w:after="120"/>
        <w:ind w:left="0" w:firstLine="567"/>
        <w:jc w:val="both"/>
        <w:rPr>
          <w:rFonts w:asciiTheme="minorHAnsi" w:eastAsiaTheme="minorHAnsi" w:hAnsiTheme="minorHAnsi" w:cstheme="minorHAnsi"/>
          <w:sz w:val="22"/>
          <w:szCs w:val="22"/>
        </w:rPr>
      </w:pPr>
      <w:r w:rsidRPr="009716E0">
        <w:rPr>
          <w:rFonts w:asciiTheme="minorHAnsi" w:hAnsiTheme="minorHAnsi" w:cstheme="minorHAnsi"/>
          <w:sz w:val="22"/>
          <w:szCs w:val="22"/>
        </w:rPr>
        <w:t>Prieš nustatydamas laimėjusį pasiūlymą perkantysis subjektas reikalaus, kad ekonomiškai naudingiausią pasiūlymą pateikęs tiekėjas pateiktų aktualius dokumentus, patvirtinančius jo atitiktį reikalavimams.</w:t>
      </w:r>
    </w:p>
    <w:p w14:paraId="6BF3BA0D" w14:textId="77777777" w:rsidR="00877741" w:rsidRPr="009716E0" w:rsidRDefault="00877741" w:rsidP="007F5510">
      <w:pPr>
        <w:pStyle w:val="Sraopastraipa"/>
        <w:numPr>
          <w:ilvl w:val="1"/>
          <w:numId w:val="13"/>
        </w:numPr>
        <w:spacing w:after="120"/>
        <w:ind w:left="0" w:firstLine="567"/>
        <w:jc w:val="both"/>
        <w:rPr>
          <w:rFonts w:asciiTheme="minorHAnsi" w:eastAsiaTheme="minorHAnsi" w:hAnsiTheme="minorHAnsi" w:cstheme="minorHAnsi"/>
          <w:sz w:val="22"/>
          <w:szCs w:val="22"/>
        </w:rPr>
      </w:pPr>
      <w:r w:rsidRPr="009716E0">
        <w:rPr>
          <w:rFonts w:asciiTheme="minorHAnsi" w:hAnsiTheme="minorHAnsi" w:cstheme="minorHAnsi"/>
          <w:sz w:val="22"/>
          <w:szCs w:val="22"/>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356755" w14:textId="77777777" w:rsidR="00877741" w:rsidRPr="009716E0" w:rsidRDefault="00877741" w:rsidP="007F5510">
      <w:pPr>
        <w:pStyle w:val="Sraopastraipa"/>
        <w:numPr>
          <w:ilvl w:val="1"/>
          <w:numId w:val="13"/>
        </w:numPr>
        <w:spacing w:after="120"/>
        <w:ind w:left="0" w:firstLine="567"/>
        <w:jc w:val="both"/>
        <w:rPr>
          <w:rFonts w:asciiTheme="minorHAnsi" w:hAnsiTheme="minorHAnsi" w:cstheme="minorHAnsi"/>
          <w:sz w:val="22"/>
          <w:szCs w:val="22"/>
        </w:rPr>
      </w:pPr>
      <w:r w:rsidRPr="009716E0">
        <w:rPr>
          <w:rFonts w:asciiTheme="minorHAnsi" w:eastAsiaTheme="minorHAnsi" w:hAnsiTheme="minorHAnsi" w:cstheme="minorHAnsi"/>
          <w:sz w:val="22"/>
          <w:szCs w:val="22"/>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BC9DCDB" w14:textId="77777777" w:rsidR="00877741" w:rsidRPr="009716E0" w:rsidRDefault="00877741" w:rsidP="007F5510">
      <w:pPr>
        <w:pStyle w:val="Sraopastraipa"/>
        <w:numPr>
          <w:ilvl w:val="1"/>
          <w:numId w:val="13"/>
        </w:numPr>
        <w:spacing w:after="120"/>
        <w:ind w:left="0" w:firstLine="567"/>
        <w:jc w:val="both"/>
        <w:rPr>
          <w:rFonts w:asciiTheme="minorHAnsi" w:eastAsiaTheme="minorHAnsi" w:hAnsiTheme="minorHAnsi" w:cstheme="minorHAnsi"/>
          <w:sz w:val="22"/>
          <w:szCs w:val="22"/>
        </w:rPr>
      </w:pPr>
      <w:r w:rsidRPr="009716E0">
        <w:rPr>
          <w:rFonts w:asciiTheme="minorHAnsi" w:eastAsiaTheme="minorHAnsi" w:hAnsiTheme="minorHAnsi" w:cstheme="minorHAnsi"/>
          <w:sz w:val="22"/>
          <w:szCs w:val="22"/>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9716E0">
        <w:rPr>
          <w:rFonts w:asciiTheme="minorHAnsi" w:eastAsiaTheme="minorHAnsi" w:hAnsiTheme="minorHAnsi" w:cstheme="minorHAnsi"/>
          <w:i/>
          <w:sz w:val="22"/>
          <w:szCs w:val="22"/>
        </w:rPr>
        <w:t>Apostille</w:t>
      </w:r>
      <w:proofErr w:type="spellEnd"/>
      <w:r w:rsidRPr="009716E0">
        <w:rPr>
          <w:rFonts w:asciiTheme="minorHAnsi" w:eastAsiaTheme="minorHAnsi" w:hAnsiTheme="minorHAnsi"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716E0">
        <w:rPr>
          <w:rFonts w:asciiTheme="minorHAnsi" w:eastAsiaTheme="minorHAnsi" w:hAnsiTheme="minorHAnsi" w:cstheme="minorHAnsi"/>
          <w:i/>
          <w:sz w:val="22"/>
          <w:szCs w:val="22"/>
        </w:rPr>
        <w:t>Apostille</w:t>
      </w:r>
      <w:proofErr w:type="spellEnd"/>
      <w:r w:rsidRPr="009716E0">
        <w:rPr>
          <w:rFonts w:asciiTheme="minorHAnsi" w:eastAsiaTheme="minorHAnsi" w:hAnsiTheme="minorHAnsi" w:cstheme="minorHAnsi"/>
          <w:sz w:val="22"/>
          <w:szCs w:val="22"/>
        </w:rPr>
        <w:t>).</w:t>
      </w:r>
    </w:p>
    <w:p w14:paraId="2A2A8126"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sz w:val="22"/>
          <w:szCs w:val="22"/>
        </w:rPr>
      </w:pPr>
      <w:r w:rsidRPr="009716E0">
        <w:rPr>
          <w:rFonts w:asciiTheme="minorHAnsi" w:eastAsiaTheme="minorHAnsi" w:hAnsiTheme="minorHAnsi" w:cstheme="minorHAnsi"/>
          <w:sz w:val="22"/>
          <w:szCs w:val="22"/>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BA94A86" w14:textId="77777777" w:rsidR="00877741" w:rsidRPr="009716E0" w:rsidRDefault="00877741" w:rsidP="007F5510">
      <w:pPr>
        <w:pStyle w:val="Sraopastraipa"/>
        <w:numPr>
          <w:ilvl w:val="2"/>
          <w:numId w:val="13"/>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priesaikos deklaracija;</w:t>
      </w:r>
    </w:p>
    <w:p w14:paraId="689CC79A" w14:textId="77777777" w:rsidR="00877741" w:rsidRPr="009716E0" w:rsidRDefault="00877741" w:rsidP="007F5510">
      <w:pPr>
        <w:pStyle w:val="Sraopastraipa"/>
        <w:numPr>
          <w:ilvl w:val="2"/>
          <w:numId w:val="13"/>
        </w:numPr>
        <w:ind w:left="0" w:firstLine="567"/>
        <w:jc w:val="both"/>
        <w:rPr>
          <w:rFonts w:asciiTheme="minorHAnsi" w:eastAsiaTheme="minorHAnsi" w:hAnsiTheme="minorHAnsi" w:cstheme="minorHAnsi"/>
          <w:sz w:val="22"/>
          <w:szCs w:val="22"/>
        </w:rPr>
      </w:pPr>
      <w:r w:rsidRPr="009716E0">
        <w:rPr>
          <w:rFonts w:asciiTheme="minorHAnsi" w:hAnsiTheme="minorHAnsi" w:cstheme="minorHAnsi"/>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1A23F60" w14:textId="77777777" w:rsidR="00877741" w:rsidRPr="00CD73E5" w:rsidRDefault="00877741" w:rsidP="007F5510">
      <w:pPr>
        <w:pStyle w:val="Antrat1"/>
        <w:keepLines/>
        <w:numPr>
          <w:ilvl w:val="0"/>
          <w:numId w:val="13"/>
        </w:numPr>
        <w:pBdr>
          <w:bottom w:val="single" w:sz="4" w:space="2" w:color="C0504D" w:themeColor="accent2"/>
        </w:pBdr>
        <w:tabs>
          <w:tab w:val="left" w:pos="567"/>
        </w:tabs>
        <w:spacing w:after="120"/>
        <w:ind w:left="0" w:firstLine="0"/>
        <w:contextualSpacing/>
        <w:jc w:val="left"/>
        <w:rPr>
          <w:rFonts w:asciiTheme="minorHAnsi" w:hAnsiTheme="minorHAnsi" w:cstheme="minorHAnsi"/>
          <w:b/>
          <w:sz w:val="32"/>
          <w:szCs w:val="32"/>
        </w:rPr>
      </w:pPr>
      <w:bookmarkStart w:id="50" w:name="_Toc114035798"/>
      <w:bookmarkStart w:id="51" w:name="_Toc134700634"/>
      <w:r w:rsidRPr="00CD73E5">
        <w:rPr>
          <w:rFonts w:asciiTheme="minorHAnsi" w:hAnsiTheme="minorHAnsi" w:cstheme="minorHAnsi"/>
          <w:sz w:val="32"/>
          <w:szCs w:val="32"/>
        </w:rPr>
        <w:lastRenderedPageBreak/>
        <w:t>Rėmimasis ūkio subjektų pajėgumais</w:t>
      </w:r>
      <w:bookmarkEnd w:id="50"/>
      <w:bookmarkEnd w:id="51"/>
    </w:p>
    <w:p w14:paraId="28663D50" w14:textId="77777777" w:rsidR="00877741" w:rsidRPr="009716E0" w:rsidRDefault="00877741" w:rsidP="007F5510">
      <w:pPr>
        <w:pStyle w:val="Sraopastraipa"/>
        <w:numPr>
          <w:ilvl w:val="1"/>
          <w:numId w:val="13"/>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754AEE11" w14:textId="77777777" w:rsidR="00877741" w:rsidRPr="009716E0" w:rsidRDefault="00877741" w:rsidP="007F5510">
      <w:pPr>
        <w:pStyle w:val="Body2"/>
        <w:numPr>
          <w:ilvl w:val="1"/>
          <w:numId w:val="13"/>
        </w:numPr>
        <w:spacing w:after="0"/>
        <w:ind w:left="0" w:firstLine="567"/>
        <w:rPr>
          <w:rFonts w:asciiTheme="minorHAnsi" w:hAnsiTheme="minorHAnsi" w:cstheme="minorHAnsi"/>
          <w:color w:val="auto"/>
          <w:sz w:val="22"/>
          <w:szCs w:val="22"/>
          <w:lang w:val="lt-LT"/>
        </w:rPr>
      </w:pPr>
      <w:r w:rsidRPr="009716E0">
        <w:rPr>
          <w:rFonts w:asciiTheme="minorHAnsi" w:hAnsiTheme="minorHAnsi" w:cstheme="minorHAnsi"/>
          <w:color w:val="auto"/>
          <w:sz w:val="22"/>
          <w:szCs w:val="22"/>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69BF15E" w14:textId="77777777" w:rsidR="00877741" w:rsidRPr="009716E0" w:rsidRDefault="00877741" w:rsidP="007F5510">
      <w:pPr>
        <w:pStyle w:val="Sraopastraipa"/>
        <w:numPr>
          <w:ilvl w:val="1"/>
          <w:numId w:val="13"/>
        </w:numPr>
        <w:ind w:left="0" w:firstLine="567"/>
        <w:jc w:val="both"/>
        <w:rPr>
          <w:rFonts w:asciiTheme="minorHAnsi" w:hAnsiTheme="minorHAnsi" w:cstheme="minorHAnsi"/>
          <w:sz w:val="22"/>
          <w:szCs w:val="22"/>
        </w:rPr>
      </w:pPr>
      <w:r w:rsidRPr="009716E0">
        <w:rPr>
          <w:rFonts w:asciiTheme="minorHAnsi" w:eastAsia="Calibri" w:hAnsiTheme="minorHAnsi" w:cstheme="minorHAnsi"/>
          <w:bCs/>
          <w:sz w:val="22"/>
          <w:szCs w:val="22"/>
        </w:rPr>
        <w:t>Skirtingi tiekėjai gali remtis tų pačių ūkio subjektų pajėgumais.</w:t>
      </w:r>
    </w:p>
    <w:p w14:paraId="37879245"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sz w:val="22"/>
          <w:szCs w:val="22"/>
        </w:rPr>
      </w:pPr>
      <w:r w:rsidRPr="009716E0">
        <w:rPr>
          <w:rFonts w:asciiTheme="minorHAnsi" w:eastAsiaTheme="minorHAnsi" w:hAnsiTheme="minorHAnsi" w:cstheme="minorHAnsi"/>
          <w:sz w:val="22"/>
          <w:szCs w:val="22"/>
        </w:rPr>
        <w:t>Perkantysis subjektas nereikalauja, kad tiekėjas ir ūkio subjektai, kurių pajėgumais tiekėjas remiasi, kad atitiktų ekonominio ir finansinio pajėgumo reikalavimus, prisiimtų solidarią atsakomybę už sutarties įvykdymą</w:t>
      </w:r>
      <w:r w:rsidRPr="009716E0">
        <w:rPr>
          <w:rFonts w:asciiTheme="minorHAnsi" w:eastAsiaTheme="minorHAnsi" w:hAnsiTheme="minorHAnsi" w:cstheme="minorHAnsi"/>
          <w:i/>
          <w:iCs/>
          <w:sz w:val="22"/>
          <w:szCs w:val="22"/>
        </w:rPr>
        <w:t>.</w:t>
      </w:r>
      <w:r w:rsidRPr="009716E0">
        <w:rPr>
          <w:rFonts w:asciiTheme="minorHAnsi" w:eastAsia="Calibri" w:hAnsiTheme="minorHAnsi" w:cstheme="minorHAnsi"/>
          <w:sz w:val="22"/>
          <w:szCs w:val="22"/>
        </w:rPr>
        <w:t xml:space="preserve"> </w:t>
      </w:r>
    </w:p>
    <w:p w14:paraId="670322DA" w14:textId="77777777" w:rsidR="00877741" w:rsidRPr="00CD73E5" w:rsidRDefault="00877741" w:rsidP="007F5510">
      <w:pPr>
        <w:pStyle w:val="Antrat1"/>
        <w:keepLines/>
        <w:numPr>
          <w:ilvl w:val="0"/>
          <w:numId w:val="13"/>
        </w:numPr>
        <w:pBdr>
          <w:bottom w:val="single" w:sz="4" w:space="2" w:color="C0504D" w:themeColor="accent2"/>
        </w:pBdr>
        <w:tabs>
          <w:tab w:val="left" w:pos="567"/>
        </w:tabs>
        <w:spacing w:after="120"/>
        <w:contextualSpacing/>
        <w:jc w:val="left"/>
        <w:rPr>
          <w:rFonts w:asciiTheme="minorHAnsi" w:hAnsiTheme="minorHAnsi" w:cstheme="minorHAnsi"/>
          <w:b/>
          <w:sz w:val="32"/>
          <w:szCs w:val="32"/>
        </w:rPr>
      </w:pPr>
      <w:bookmarkStart w:id="52" w:name="_Toc114035799"/>
      <w:bookmarkStart w:id="53" w:name="_Toc134700635"/>
      <w:r w:rsidRPr="00CD73E5">
        <w:rPr>
          <w:rFonts w:asciiTheme="minorHAnsi" w:hAnsiTheme="minorHAnsi" w:cstheme="minorHAnsi"/>
          <w:sz w:val="32"/>
          <w:szCs w:val="32"/>
        </w:rPr>
        <w:t>Subtiekėjų pasitelkimas</w:t>
      </w:r>
      <w:bookmarkEnd w:id="52"/>
      <w:bookmarkEnd w:id="53"/>
    </w:p>
    <w:p w14:paraId="7E5CF177" w14:textId="77777777" w:rsidR="00877741" w:rsidRPr="009716E0" w:rsidRDefault="00877741" w:rsidP="007F5510">
      <w:pPr>
        <w:pStyle w:val="Sraopastraipa"/>
        <w:numPr>
          <w:ilvl w:val="1"/>
          <w:numId w:val="13"/>
        </w:numPr>
        <w:ind w:left="0" w:firstLine="567"/>
        <w:jc w:val="both"/>
        <w:rPr>
          <w:rFonts w:asciiTheme="minorHAnsi" w:hAnsiTheme="minorHAnsi" w:cstheme="minorHAnsi"/>
          <w:sz w:val="22"/>
          <w:szCs w:val="22"/>
        </w:rPr>
      </w:pPr>
      <w:r w:rsidRPr="009716E0">
        <w:rPr>
          <w:rFonts w:asciiTheme="minorHAnsi" w:eastAsia="Calibri" w:hAnsiTheme="minorHAnsi" w:cstheme="minorHAnsi"/>
          <w:sz w:val="22"/>
          <w:szCs w:val="22"/>
        </w:rPr>
        <w:t xml:space="preserve">Tiekėjas savo pasiūlyme privalo nurodyti kokiai sutarties daliai ir kokius subtiekėjus, jeigu jie yra žinomi, tiekėjas ketina pasitelkti. </w:t>
      </w:r>
    </w:p>
    <w:p w14:paraId="4EA84E20" w14:textId="77777777" w:rsidR="00877741" w:rsidRPr="009716E0" w:rsidRDefault="00877741" w:rsidP="007F5510">
      <w:pPr>
        <w:pStyle w:val="Sraopastraipa"/>
        <w:numPr>
          <w:ilvl w:val="1"/>
          <w:numId w:val="13"/>
        </w:numPr>
        <w:ind w:left="0" w:firstLine="567"/>
        <w:jc w:val="both"/>
        <w:rPr>
          <w:rFonts w:asciiTheme="minorHAnsi" w:hAnsiTheme="minorHAnsi" w:cstheme="minorHAnsi"/>
          <w:sz w:val="22"/>
          <w:szCs w:val="22"/>
        </w:rPr>
      </w:pPr>
      <w:r w:rsidRPr="009716E0">
        <w:rPr>
          <w:rFonts w:asciiTheme="minorHAnsi" w:eastAsia="Calibri" w:hAnsiTheme="minorHAnsi" w:cstheme="minorHAnsi"/>
          <w:bCs/>
          <w:sz w:val="22"/>
          <w:szCs w:val="22"/>
        </w:rPr>
        <w:t>Skirtingi tiekėjai gali pasitelkti tuos pačius subtiekėjus, tačiau tai negali sąlygoti draudžiamų susitarimų</w:t>
      </w:r>
      <w:r w:rsidRPr="009716E0">
        <w:rPr>
          <w:rFonts w:asciiTheme="minorHAnsi" w:hAnsiTheme="minorHAnsi" w:cstheme="minorHAnsi"/>
          <w:sz w:val="22"/>
          <w:szCs w:val="22"/>
        </w:rPr>
        <w:t>.</w:t>
      </w:r>
    </w:p>
    <w:p w14:paraId="29CA110C" w14:textId="77777777" w:rsidR="00877741" w:rsidRPr="009716E0" w:rsidRDefault="00877741" w:rsidP="007F5510">
      <w:pPr>
        <w:pStyle w:val="Sraopastraipa"/>
        <w:numPr>
          <w:ilvl w:val="1"/>
          <w:numId w:val="13"/>
        </w:numPr>
        <w:spacing w:after="120"/>
        <w:ind w:left="0" w:firstLine="567"/>
        <w:jc w:val="both"/>
        <w:rPr>
          <w:rFonts w:asciiTheme="minorHAnsi" w:hAnsiTheme="minorHAnsi" w:cstheme="minorHAnsi"/>
          <w:sz w:val="22"/>
          <w:szCs w:val="22"/>
        </w:rPr>
      </w:pPr>
      <w:r w:rsidRPr="009716E0">
        <w:rPr>
          <w:rFonts w:asciiTheme="minorHAnsi" w:eastAsia="Calibri" w:hAnsiTheme="minorHAnsi" w:cstheme="minorHAnsi"/>
          <w:sz w:val="22"/>
          <w:szCs w:val="22"/>
        </w:rPr>
        <w:t>S</w:t>
      </w:r>
      <w:r w:rsidRPr="009716E0">
        <w:rPr>
          <w:rFonts w:asciiTheme="minorHAnsi" w:hAnsiTheme="minorHAnsi" w:cstheme="minorHAnsi"/>
          <w:sz w:val="22"/>
          <w:szCs w:val="22"/>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47FCB0A8" w14:textId="77777777" w:rsidR="00877741" w:rsidRPr="009716E0" w:rsidRDefault="00877741" w:rsidP="007F5510">
      <w:pPr>
        <w:pStyle w:val="Sraopastraipa"/>
        <w:numPr>
          <w:ilvl w:val="1"/>
          <w:numId w:val="13"/>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Jeigu pagal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_Ref39473754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8</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_Ref39473761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Tiekėjų pašalinimo pagrindai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ir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_Ref38285444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eastAsia="Calibri" w:hAnsiTheme="minorHAnsi" w:cstheme="minorHAnsi"/>
          <w:sz w:val="22"/>
          <w:szCs w:val="22"/>
        </w:rPr>
        <w:t>Pirkimo sąlygų 2 priedas „Tiekėjų pašalinimo pagrindai“</w:t>
      </w:r>
      <w:r w:rsidRPr="009716E0">
        <w:rPr>
          <w:rFonts w:asciiTheme="minorHAnsi" w:hAnsiTheme="minorHAnsi" w:cstheme="minorHAnsi"/>
          <w:sz w:val="22"/>
          <w:szCs w:val="22"/>
        </w:rPr>
        <w:fldChar w:fldCharType="end"/>
      </w:r>
      <w:r w:rsidRPr="009716E0">
        <w:rPr>
          <w:rFonts w:asciiTheme="minorHAnsi" w:eastAsia="Calibri" w:hAnsiTheme="minorHAnsi" w:cstheme="minorHAnsi"/>
          <w:sz w:val="22"/>
          <w:szCs w:val="22"/>
        </w:rPr>
        <w:t xml:space="preserve"> yra </w:t>
      </w:r>
      <w:r w:rsidRPr="009716E0">
        <w:rPr>
          <w:rFonts w:asciiTheme="minorHAnsi" w:hAnsiTheme="minorHAnsi" w:cstheme="minorHAnsi"/>
          <w:sz w:val="22"/>
          <w:szCs w:val="22"/>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4411F8D2" w14:textId="77777777" w:rsidR="00877741" w:rsidRPr="009716E0" w:rsidRDefault="00877741" w:rsidP="007F5510">
      <w:pPr>
        <w:pStyle w:val="Sraopastraipa"/>
        <w:numPr>
          <w:ilvl w:val="1"/>
          <w:numId w:val="13"/>
        </w:numPr>
        <w:ind w:left="0" w:firstLine="567"/>
        <w:jc w:val="both"/>
        <w:rPr>
          <w:rFonts w:asciiTheme="minorHAnsi" w:eastAsia="Calibri" w:hAnsiTheme="minorHAnsi" w:cstheme="minorHAnsi"/>
          <w:sz w:val="22"/>
          <w:szCs w:val="22"/>
        </w:rPr>
      </w:pPr>
      <w:r w:rsidRPr="009716E0">
        <w:rPr>
          <w:rFonts w:asciiTheme="minorHAnsi" w:eastAsia="Calibri" w:hAnsiTheme="minorHAnsi" w:cstheme="minorHAnsi"/>
          <w:sz w:val="22"/>
          <w:szCs w:val="22"/>
        </w:rPr>
        <w:t xml:space="preserve">Perkantysis subjektas </w:t>
      </w: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_Ref39674283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hAnsiTheme="minorHAnsi" w:cstheme="minorHAnsi"/>
          <w:sz w:val="22"/>
          <w:szCs w:val="22"/>
        </w:rPr>
        <w:t>Pirkimo sąlygų 7 priedas „Sutarties sąlygos“ ir (arba) „Sutarties projektas“</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 xml:space="preserve"> nustato tiesioginio atsiskaitymo su subtiekėjais galimybę ir tokio atsiskaitymo tvarką.</w:t>
      </w:r>
    </w:p>
    <w:p w14:paraId="00835753" w14:textId="77777777" w:rsidR="00877741" w:rsidRPr="00CD73E5" w:rsidRDefault="00877741" w:rsidP="007F5510">
      <w:pPr>
        <w:pStyle w:val="Antrat1"/>
        <w:keepLines/>
        <w:numPr>
          <w:ilvl w:val="0"/>
          <w:numId w:val="13"/>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54" w:name="_Ref39668380"/>
      <w:bookmarkStart w:id="55" w:name="_Ref39668383"/>
      <w:bookmarkStart w:id="56" w:name="_Toc114035800"/>
      <w:bookmarkStart w:id="57" w:name="_Toc134700636"/>
      <w:r w:rsidRPr="00CD73E5">
        <w:rPr>
          <w:rFonts w:asciiTheme="minorHAnsi" w:hAnsiTheme="minorHAnsi" w:cstheme="minorHAnsi"/>
          <w:sz w:val="32"/>
          <w:szCs w:val="32"/>
        </w:rPr>
        <w:t>Ūkio subjektų grupės dalyvavimas</w:t>
      </w:r>
      <w:bookmarkEnd w:id="54"/>
      <w:bookmarkEnd w:id="55"/>
      <w:bookmarkEnd w:id="56"/>
      <w:bookmarkEnd w:id="57"/>
    </w:p>
    <w:p w14:paraId="49B9C61F" w14:textId="77777777" w:rsidR="00877741" w:rsidRPr="009716E0" w:rsidRDefault="00877741" w:rsidP="007F5510">
      <w:pPr>
        <w:pStyle w:val="Sraopastraipa"/>
        <w:numPr>
          <w:ilvl w:val="1"/>
          <w:numId w:val="13"/>
        </w:numPr>
        <w:spacing w:after="120"/>
        <w:ind w:left="0" w:firstLine="567"/>
        <w:jc w:val="both"/>
        <w:rPr>
          <w:rFonts w:asciiTheme="minorHAnsi" w:eastAsiaTheme="minorHAnsi" w:hAnsiTheme="minorHAnsi" w:cstheme="minorHAnsi"/>
          <w:sz w:val="22"/>
          <w:szCs w:val="22"/>
        </w:rPr>
      </w:pPr>
      <w:r w:rsidRPr="009716E0">
        <w:rPr>
          <w:rFonts w:asciiTheme="minorHAnsi" w:eastAsiaTheme="minorHAnsi" w:hAnsiTheme="minorHAnsi" w:cstheme="minorHAnsi"/>
          <w:sz w:val="22"/>
          <w:szCs w:val="22"/>
        </w:rPr>
        <w:t>Pasiūlymą gali pateikti ūkio subjektų grupė. Pirkime pasiūlymą teikianti ūkio subjektų grupė, turi pateikti jungtinės veiklos sutarties kopiją. Jungtinės veiklos sutartyje privalo būti nurodyta:</w:t>
      </w:r>
    </w:p>
    <w:p w14:paraId="76F26B3A" w14:textId="77777777" w:rsidR="00877741" w:rsidRPr="009716E0" w:rsidRDefault="00877741" w:rsidP="007F5510">
      <w:pPr>
        <w:pStyle w:val="Sraopastraipa"/>
        <w:numPr>
          <w:ilvl w:val="2"/>
          <w:numId w:val="13"/>
        </w:numPr>
        <w:spacing w:after="120"/>
        <w:ind w:left="0" w:firstLine="567"/>
        <w:jc w:val="both"/>
        <w:rPr>
          <w:rFonts w:asciiTheme="minorHAnsi" w:eastAsiaTheme="minorHAnsi" w:hAnsiTheme="minorHAnsi" w:cstheme="minorHAnsi"/>
          <w:sz w:val="22"/>
          <w:szCs w:val="22"/>
        </w:rPr>
      </w:pPr>
      <w:r w:rsidRPr="009716E0">
        <w:rPr>
          <w:rFonts w:asciiTheme="minorHAnsi" w:eastAsiaTheme="minorHAnsi" w:hAnsiTheme="minorHAnsi" w:cstheme="minorHAnsi"/>
          <w:sz w:val="22"/>
          <w:szCs w:val="22"/>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D087ED0" w14:textId="77777777" w:rsidR="00877741" w:rsidRPr="009716E0" w:rsidRDefault="00877741" w:rsidP="007F5510">
      <w:pPr>
        <w:pStyle w:val="Sraopastraipa"/>
        <w:numPr>
          <w:ilvl w:val="2"/>
          <w:numId w:val="13"/>
        </w:numPr>
        <w:spacing w:after="120"/>
        <w:ind w:left="0" w:firstLine="567"/>
        <w:jc w:val="both"/>
        <w:rPr>
          <w:rFonts w:asciiTheme="minorHAnsi" w:eastAsiaTheme="minorHAnsi" w:hAnsiTheme="minorHAnsi" w:cstheme="minorHAnsi"/>
          <w:sz w:val="22"/>
          <w:szCs w:val="22"/>
        </w:rPr>
      </w:pPr>
      <w:r w:rsidRPr="009716E0">
        <w:rPr>
          <w:rFonts w:asciiTheme="minorHAnsi" w:eastAsiaTheme="minorHAnsi" w:hAnsiTheme="minorHAnsi" w:cstheme="minorHAnsi"/>
          <w:sz w:val="22"/>
          <w:szCs w:val="22"/>
        </w:rPr>
        <w:t>solidari, kiekvieno tiekėjų grupės dalyvio atskirai ir visų kartu, atsakomybė už įsipareigojimų ir prievolių perkančiajai organizacijai nevykdymą (nepriklausomai nuo jų įnašo pagal jungtinės veiklos sutartį);</w:t>
      </w:r>
    </w:p>
    <w:p w14:paraId="59F5DD62" w14:textId="77777777" w:rsidR="00877741" w:rsidRPr="009716E0" w:rsidRDefault="00877741" w:rsidP="007F5510">
      <w:pPr>
        <w:pStyle w:val="Sraopastraipa"/>
        <w:numPr>
          <w:ilvl w:val="2"/>
          <w:numId w:val="13"/>
        </w:numPr>
        <w:ind w:left="0" w:firstLine="567"/>
        <w:jc w:val="both"/>
        <w:rPr>
          <w:rFonts w:asciiTheme="minorHAnsi" w:eastAsiaTheme="minorHAnsi" w:hAnsiTheme="minorHAnsi" w:cstheme="minorHAnsi"/>
          <w:sz w:val="22"/>
          <w:szCs w:val="22"/>
        </w:rPr>
      </w:pPr>
      <w:r w:rsidRPr="009716E0">
        <w:rPr>
          <w:rFonts w:asciiTheme="minorHAnsi" w:hAnsiTheme="minorHAnsi" w:cstheme="minorHAnsi"/>
          <w:bCs/>
          <w:sz w:val="22"/>
          <w:szCs w:val="22"/>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9716E0">
        <w:rPr>
          <w:rFonts w:asciiTheme="minorHAnsi" w:eastAsiaTheme="minorHAnsi" w:hAnsiTheme="minorHAnsi" w:cstheme="minorHAnsi"/>
          <w:sz w:val="22"/>
          <w:szCs w:val="22"/>
        </w:rPr>
        <w:t>.</w:t>
      </w:r>
    </w:p>
    <w:p w14:paraId="483AE10D" w14:textId="77777777" w:rsidR="00877741" w:rsidRPr="009716E0" w:rsidRDefault="00877741" w:rsidP="007F5510">
      <w:pPr>
        <w:pStyle w:val="Sraopastraipa"/>
        <w:numPr>
          <w:ilvl w:val="1"/>
          <w:numId w:val="13"/>
        </w:numPr>
        <w:tabs>
          <w:tab w:val="left" w:pos="709"/>
        </w:tabs>
        <w:ind w:left="0" w:firstLine="567"/>
        <w:jc w:val="both"/>
        <w:rPr>
          <w:rFonts w:asciiTheme="minorHAnsi" w:eastAsiaTheme="minorHAnsi" w:hAnsiTheme="minorHAnsi" w:cstheme="minorHAnsi"/>
          <w:sz w:val="22"/>
          <w:szCs w:val="22"/>
        </w:rPr>
      </w:pPr>
      <w:r w:rsidRPr="009716E0">
        <w:rPr>
          <w:rFonts w:asciiTheme="minorHAnsi" w:eastAsiaTheme="minorHAnsi" w:hAnsiTheme="minorHAnsi" w:cstheme="minorHAnsi"/>
          <w:sz w:val="22"/>
          <w:szCs w:val="22"/>
        </w:rPr>
        <w:t xml:space="preserve">Perkantysis subjektas nereikalauja, kad </w:t>
      </w:r>
      <w:r w:rsidRPr="009716E0">
        <w:rPr>
          <w:rFonts w:asciiTheme="minorHAnsi" w:hAnsiTheme="minorHAnsi" w:cstheme="minorHAnsi"/>
          <w:bCs/>
          <w:sz w:val="22"/>
          <w:szCs w:val="22"/>
        </w:rPr>
        <w:t>ūkio subjektų grupės</w:t>
      </w:r>
      <w:r w:rsidRPr="009716E0">
        <w:rPr>
          <w:rFonts w:asciiTheme="minorHAnsi" w:eastAsiaTheme="minorHAnsi" w:hAnsiTheme="minorHAnsi" w:cstheme="minorHAnsi"/>
          <w:sz w:val="22"/>
          <w:szCs w:val="22"/>
        </w:rPr>
        <w:t xml:space="preserve"> pateiktą pasiūlymą pripažinus laimėjusiu ir pasiūlius sudaryti sutartį, ši </w:t>
      </w:r>
      <w:r w:rsidRPr="009716E0">
        <w:rPr>
          <w:rFonts w:asciiTheme="minorHAnsi" w:hAnsiTheme="minorHAnsi" w:cstheme="minorHAnsi"/>
          <w:bCs/>
          <w:sz w:val="22"/>
          <w:szCs w:val="22"/>
        </w:rPr>
        <w:t>ūkio subjektų</w:t>
      </w:r>
      <w:r w:rsidRPr="009716E0">
        <w:rPr>
          <w:rFonts w:asciiTheme="minorHAnsi" w:eastAsiaTheme="minorHAnsi" w:hAnsiTheme="minorHAnsi" w:cstheme="minorHAnsi"/>
          <w:sz w:val="22"/>
          <w:szCs w:val="22"/>
        </w:rPr>
        <w:t xml:space="preserve"> grupė įgytų tam tikrą teisinę formą. </w:t>
      </w:r>
    </w:p>
    <w:p w14:paraId="15D89182" w14:textId="77777777" w:rsidR="00877741" w:rsidRPr="00CD73E5" w:rsidRDefault="00877741" w:rsidP="007F5510">
      <w:pPr>
        <w:pStyle w:val="Antrat1"/>
        <w:keepLines/>
        <w:numPr>
          <w:ilvl w:val="0"/>
          <w:numId w:val="13"/>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58" w:name="_Ref39666794"/>
      <w:bookmarkStart w:id="59" w:name="_Ref39666796"/>
      <w:bookmarkStart w:id="60" w:name="_Toc114035801"/>
      <w:bookmarkStart w:id="61" w:name="_Toc134700637"/>
      <w:r w:rsidRPr="00CD73E5">
        <w:rPr>
          <w:rFonts w:asciiTheme="minorHAnsi" w:hAnsiTheme="minorHAnsi" w:cstheme="minorHAnsi"/>
          <w:sz w:val="32"/>
          <w:szCs w:val="32"/>
        </w:rPr>
        <w:lastRenderedPageBreak/>
        <w:t>Reikalavimai pasiūlymų rengimui ir pateikimui</w:t>
      </w:r>
      <w:bookmarkEnd w:id="58"/>
      <w:bookmarkEnd w:id="59"/>
      <w:bookmarkEnd w:id="60"/>
      <w:bookmarkEnd w:id="61"/>
    </w:p>
    <w:p w14:paraId="3052DD47"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shd w:val="clear" w:color="auto" w:fill="FFFFFF"/>
        </w:rPr>
        <w:t xml:space="preserve">Pasiūlymas turi būti pateiktas visai </w:t>
      </w:r>
      <w:r w:rsidRPr="009716E0">
        <w:rPr>
          <w:rFonts w:asciiTheme="minorHAnsi" w:hAnsiTheme="minorHAnsi" w:cstheme="minorHAnsi"/>
          <w:sz w:val="22"/>
          <w:szCs w:val="22"/>
          <w:shd w:val="clear" w:color="auto" w:fill="FFFFFF"/>
        </w:rPr>
        <w:fldChar w:fldCharType="begin"/>
      </w:r>
      <w:r w:rsidRPr="009716E0">
        <w:rPr>
          <w:rFonts w:asciiTheme="minorHAnsi" w:hAnsiTheme="minorHAnsi" w:cstheme="minorHAnsi"/>
          <w:sz w:val="22"/>
          <w:szCs w:val="22"/>
          <w:shd w:val="clear" w:color="auto" w:fill="FFFFFF"/>
        </w:rPr>
        <w:instrText xml:space="preserve"> REF _Ref38539939 \h  \* MERGEFORMAT </w:instrText>
      </w:r>
      <w:r w:rsidRPr="009716E0">
        <w:rPr>
          <w:rFonts w:asciiTheme="minorHAnsi" w:hAnsiTheme="minorHAnsi" w:cstheme="minorHAnsi"/>
          <w:sz w:val="22"/>
          <w:szCs w:val="22"/>
          <w:shd w:val="clear" w:color="auto" w:fill="FFFFFF"/>
        </w:rPr>
      </w:r>
      <w:r w:rsidRPr="009716E0">
        <w:rPr>
          <w:rFonts w:asciiTheme="minorHAnsi" w:hAnsiTheme="minorHAnsi" w:cstheme="minorHAnsi"/>
          <w:sz w:val="22"/>
          <w:szCs w:val="22"/>
          <w:shd w:val="clear" w:color="auto" w:fill="FFFFFF"/>
        </w:rPr>
        <w:fldChar w:fldCharType="separate"/>
      </w:r>
      <w:r w:rsidRPr="009716E0">
        <w:rPr>
          <w:rFonts w:asciiTheme="minorHAnsi" w:eastAsia="Calibri" w:hAnsiTheme="minorHAnsi" w:cstheme="minorHAnsi"/>
          <w:sz w:val="22"/>
          <w:szCs w:val="22"/>
        </w:rPr>
        <w:t>Pirkimo sąlygų 1 priede „Techninė specifikacija“</w:t>
      </w:r>
      <w:r w:rsidRPr="009716E0">
        <w:rPr>
          <w:rFonts w:asciiTheme="minorHAnsi" w:hAnsiTheme="minorHAnsi" w:cstheme="minorHAnsi"/>
          <w:sz w:val="22"/>
          <w:szCs w:val="22"/>
          <w:shd w:val="clear" w:color="auto" w:fill="FFFFFF"/>
        </w:rPr>
        <w:fldChar w:fldCharType="end"/>
      </w:r>
      <w:r w:rsidRPr="009716E0">
        <w:rPr>
          <w:rFonts w:asciiTheme="minorHAnsi" w:hAnsiTheme="minorHAnsi" w:cstheme="minorHAnsi"/>
          <w:sz w:val="22"/>
          <w:szCs w:val="22"/>
          <w:shd w:val="clear" w:color="auto" w:fill="FFFFFF"/>
        </w:rPr>
        <w:t xml:space="preserve"> nurodytai apimčiai, o jeigu pirkimas skaidomas į dalis – visai pirkimo dalies apimčiai, neskaidant jos smulkiau.</w:t>
      </w:r>
    </w:p>
    <w:p w14:paraId="75FFB758"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9716E0">
        <w:rPr>
          <w:rFonts w:asciiTheme="minorHAnsi" w:hAnsiTheme="minorHAnsi" w:cstheme="minorHAnsi"/>
          <w:sz w:val="22"/>
          <w:szCs w:val="22"/>
        </w:rPr>
        <w:t>Atsižvelgiant į tai, tiekėjams siūloma rengti pasiūlymus taip, kad liktų pakankamai laiko jiems laiku ir tinkamai pateikti.</w:t>
      </w:r>
      <w:r w:rsidRPr="009716E0">
        <w:rPr>
          <w:rFonts w:asciiTheme="minorHAnsi" w:eastAsiaTheme="minorHAnsi" w:hAnsiTheme="minorHAnsi" w:cstheme="minorHAnsi"/>
          <w:bCs/>
          <w:iCs/>
          <w:sz w:val="22"/>
          <w:szCs w:val="22"/>
        </w:rPr>
        <w:t xml:space="preserve"> Pasiūlymai, gauti po nustatytos pasiūlymų pateikimo termino pabaigos, nebus vertinami. </w:t>
      </w:r>
      <w:r w:rsidRPr="009716E0">
        <w:rPr>
          <w:rFonts w:asciiTheme="minorHAnsi" w:hAnsiTheme="minorHAnsi" w:cstheme="minorHAnsi"/>
          <w:sz w:val="22"/>
          <w:szCs w:val="22"/>
        </w:rPr>
        <w:t xml:space="preserve">Sutrikus CVP IS veikimui, tiekėjai turi imtis veiksmų, numatytų </w:t>
      </w:r>
      <w:r w:rsidRPr="009716E0">
        <w:rPr>
          <w:rFonts w:asciiTheme="minorHAnsi" w:hAnsiTheme="minorHAnsi" w:cstheme="minorHAnsi"/>
          <w:sz w:val="22"/>
          <w:szCs w:val="22"/>
          <w:shd w:val="clear" w:color="auto" w:fill="FFFFFF"/>
        </w:rPr>
        <w:t>Rekomendacijose dėl veiksmų, kurių turėtų imtis pirkimo vykdytojai ir tiekėjai, sutrikus Centrinės viešųjų pirkimų informacinės sistemos veikimui</w:t>
      </w:r>
      <w:r w:rsidRPr="009716E0">
        <w:rPr>
          <w:rStyle w:val="Puslapioinaosnuoroda"/>
          <w:rFonts w:asciiTheme="minorHAnsi" w:hAnsiTheme="minorHAnsi" w:cstheme="minorHAnsi"/>
          <w:sz w:val="22"/>
          <w:szCs w:val="22"/>
          <w:shd w:val="clear" w:color="auto" w:fill="FFFFFF"/>
        </w:rPr>
        <w:footnoteReference w:id="3"/>
      </w:r>
      <w:r w:rsidRPr="009716E0">
        <w:rPr>
          <w:rFonts w:asciiTheme="minorHAnsi" w:hAnsiTheme="minorHAnsi" w:cstheme="minorHAnsi"/>
          <w:sz w:val="22"/>
          <w:szCs w:val="22"/>
          <w:shd w:val="clear" w:color="auto" w:fill="FFFFFF"/>
        </w:rPr>
        <w:t>, patvirtintose</w:t>
      </w:r>
      <w:r w:rsidRPr="009716E0">
        <w:rPr>
          <w:rFonts w:asciiTheme="minorHAnsi" w:hAnsiTheme="minorHAnsi" w:cstheme="minorHAnsi"/>
          <w:sz w:val="22"/>
          <w:szCs w:val="22"/>
        </w:rPr>
        <w:t xml:space="preserve">  </w:t>
      </w:r>
      <w:r w:rsidRPr="009716E0">
        <w:rPr>
          <w:rFonts w:asciiTheme="minorHAnsi" w:hAnsiTheme="minorHAnsi" w:cstheme="minorHAnsi"/>
          <w:sz w:val="22"/>
          <w:szCs w:val="22"/>
          <w:shd w:val="clear" w:color="auto" w:fill="FFFFFF"/>
        </w:rPr>
        <w:t>Viešųjų pirkimų tarnybos direktoriaus 2018 m. kovo 15 d. įsakymu Nr. 1S-31.</w:t>
      </w:r>
    </w:p>
    <w:p w14:paraId="6E29A0E7" w14:textId="77777777" w:rsidR="00877741" w:rsidRPr="009716E0" w:rsidRDefault="00877741" w:rsidP="007F5510">
      <w:pPr>
        <w:pStyle w:val="Sraopastraipa"/>
        <w:numPr>
          <w:ilvl w:val="1"/>
          <w:numId w:val="13"/>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716E0">
        <w:rPr>
          <w:rFonts w:asciiTheme="minorHAnsi" w:hAnsiTheme="minorHAnsi" w:cstheme="minorHAnsi"/>
          <w:sz w:val="22"/>
          <w:szCs w:val="22"/>
        </w:rPr>
        <w:t xml:space="preserve"> </w:t>
      </w:r>
    </w:p>
    <w:p w14:paraId="4E0EBA86" w14:textId="77777777" w:rsidR="00877741" w:rsidRPr="009716E0" w:rsidRDefault="00877741" w:rsidP="007F5510">
      <w:pPr>
        <w:pStyle w:val="Sraopastraipa"/>
        <w:numPr>
          <w:ilvl w:val="1"/>
          <w:numId w:val="13"/>
        </w:numPr>
        <w:ind w:left="0" w:firstLine="567"/>
        <w:jc w:val="both"/>
        <w:rPr>
          <w:rFonts w:asciiTheme="minorHAnsi" w:hAnsiTheme="minorHAnsi" w:cstheme="minorHAnsi"/>
          <w:sz w:val="22"/>
          <w:szCs w:val="22"/>
          <w:shd w:val="clear" w:color="auto" w:fill="FFFFFF"/>
        </w:rPr>
      </w:pPr>
      <w:r w:rsidRPr="009716E0">
        <w:rPr>
          <w:rFonts w:asciiTheme="minorHAnsi" w:hAnsiTheme="minorHAnsi" w:cstheme="minorHAnsi"/>
          <w:sz w:val="22"/>
          <w:szCs w:val="22"/>
          <w:shd w:val="clear" w:color="auto" w:fill="FFFFFF"/>
        </w:rPr>
        <w:t xml:space="preserve">Tiekėjas gali pateikti tik vieną pasiūlymą, nepriklausomai nuo to, ar jis pirkime dalyvauja individualiai ar kaip tiekėjų grupės narys. Alternatyvių pasiūlymų pateikti neleidžiama. </w:t>
      </w:r>
      <w:r w:rsidRPr="009716E0">
        <w:rPr>
          <w:rFonts w:asciiTheme="minorHAnsi" w:eastAsiaTheme="minorHAnsi" w:hAnsiTheme="minorHAnsi" w:cstheme="minorHAnsi"/>
          <w:bCs/>
          <w:iCs/>
          <w:sz w:val="22"/>
          <w:szCs w:val="22"/>
        </w:rPr>
        <w:t>Jeigu tiekėjas pateikia daugiau kaip vieną pasiūlymą ir (arba) kaip ūkio subjektų grupės narys dalyvauja teikiant kelis pasiūlymus tam pačiam pirkimui, visi tokie pasiūlymai bus atmesti</w:t>
      </w:r>
      <w:r w:rsidRPr="009716E0">
        <w:rPr>
          <w:rFonts w:asciiTheme="minorHAnsi" w:hAnsiTheme="minorHAnsi" w:cstheme="minorHAnsi"/>
          <w:sz w:val="22"/>
          <w:szCs w:val="22"/>
          <w:shd w:val="clear" w:color="auto" w:fill="FFFFFF"/>
        </w:rPr>
        <w:t>.</w:t>
      </w:r>
    </w:p>
    <w:p w14:paraId="26168338" w14:textId="77777777" w:rsidR="00877741" w:rsidRPr="009716E0" w:rsidRDefault="00877741" w:rsidP="007F5510">
      <w:pPr>
        <w:pStyle w:val="Betarp"/>
        <w:ind w:firstLine="567"/>
        <w:contextualSpacing/>
        <w:jc w:val="both"/>
        <w:rPr>
          <w:rFonts w:asciiTheme="minorHAnsi" w:hAnsiTheme="minorHAnsi" w:cstheme="minorHAnsi"/>
          <w:sz w:val="22"/>
          <w:szCs w:val="22"/>
        </w:rPr>
      </w:pPr>
      <w:r w:rsidRPr="009716E0">
        <w:rPr>
          <w:rFonts w:asciiTheme="minorHAnsi" w:hAnsiTheme="minorHAnsi" w:cstheme="minorHAnsi"/>
          <w:sz w:val="22"/>
          <w:szCs w:val="22"/>
          <w:shd w:val="clear" w:color="auto" w:fill="FFFFFF"/>
        </w:rPr>
        <w:t xml:space="preserve">15.6. Tiekėjas, nepriklausomai nuo to, ar jis pirkime dalyvauja individualiai, ar kaip tiekėjų grupės narys, gali pateikti tik vieną </w:t>
      </w:r>
      <w:r w:rsidRPr="009716E0">
        <w:rPr>
          <w:rFonts w:asciiTheme="minorHAnsi" w:hAnsiTheme="minorHAnsi" w:cstheme="minorHAnsi"/>
          <w:sz w:val="22"/>
          <w:szCs w:val="22"/>
        </w:rPr>
        <w:t xml:space="preserve">pasiūlymą. </w:t>
      </w:r>
      <w:r w:rsidRPr="009716E0">
        <w:rPr>
          <w:rFonts w:asciiTheme="minorHAnsi" w:hAnsiTheme="minorHAnsi" w:cstheme="minorHAnsi"/>
          <w:sz w:val="22"/>
          <w:szCs w:val="22"/>
          <w:shd w:val="clear" w:color="auto" w:fill="FFFFFF"/>
        </w:rPr>
        <w:t xml:space="preserve">Alternatyvių pasiūlymu pateikti neleidžiama. </w:t>
      </w:r>
      <w:r w:rsidRPr="009716E0">
        <w:rPr>
          <w:rFonts w:asciiTheme="minorHAnsi" w:eastAsiaTheme="minorHAnsi" w:hAnsiTheme="minorHAnsi" w:cstheme="minorHAnsi"/>
          <w:bCs/>
          <w:iCs/>
          <w:sz w:val="22"/>
          <w:szCs w:val="22"/>
        </w:rPr>
        <w:t>Jeigu tiekėjas pateikia daugiau kaip vieną pasiūlymą ir (arba) kaip ūkio subjektų grupės narys dalyvauja teikiant kelis pasiūlymus tai pačiai pirkimo daliai, visi tokie pasiūlymai dėl tos pirkimo dalies bus atmesti</w:t>
      </w:r>
      <w:r w:rsidRPr="009716E0">
        <w:rPr>
          <w:rFonts w:asciiTheme="minorHAnsi" w:hAnsiTheme="minorHAnsi" w:cstheme="minorHAnsi"/>
          <w:sz w:val="22"/>
          <w:szCs w:val="22"/>
          <w:shd w:val="clear" w:color="auto" w:fill="FFFFFF"/>
        </w:rPr>
        <w:t xml:space="preserve">. </w:t>
      </w:r>
      <w:r w:rsidRPr="009716E0">
        <w:rPr>
          <w:rFonts w:asciiTheme="minorHAnsi" w:eastAsiaTheme="minorHAnsi" w:hAnsiTheme="minorHAnsi" w:cstheme="minorHAnsi"/>
          <w:bCs/>
          <w:iCs/>
          <w:sz w:val="22"/>
          <w:szCs w:val="22"/>
        </w:rPr>
        <w:t>Jeigu tiekėjas pateikia pasiūlymus ir (arba) kaip ūkio subjektų grupės narys dalyvauja teikiant pasiūlymus dėl daugiau pirkimo dalių, nei leidžiama šiame punkte,</w:t>
      </w:r>
      <w:r w:rsidRPr="009716E0">
        <w:rPr>
          <w:rFonts w:asciiTheme="minorHAnsi" w:hAnsiTheme="minorHAnsi" w:cstheme="minorHAnsi"/>
          <w:sz w:val="22"/>
          <w:szCs w:val="22"/>
        </w:rPr>
        <w:t xml:space="preserve"> tiekėjo pasiūlymai dėl visų dalių bus atmesti.</w:t>
      </w:r>
    </w:p>
    <w:p w14:paraId="48B4BB55" w14:textId="77777777" w:rsidR="00877741" w:rsidRPr="009716E0" w:rsidRDefault="00877741" w:rsidP="007F5510">
      <w:pPr>
        <w:pStyle w:val="Sraopastraipa"/>
        <w:numPr>
          <w:ilvl w:val="1"/>
          <w:numId w:val="15"/>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Tiekėjui, teikiančiam pasiūlymą savarankiškai ar kaip ūkio subjektų grupės nariui, nedraudžiama būti kito tiekėjo subtiekėju ar ūkio subjektu, kurio pajėgumais remiamasi kitas tiekėjas, tame pačiame pirkime.</w:t>
      </w:r>
    </w:p>
    <w:p w14:paraId="58838A5D" w14:textId="77777777" w:rsidR="00877741" w:rsidRPr="009716E0" w:rsidRDefault="00877741" w:rsidP="007F5510">
      <w:pPr>
        <w:pStyle w:val="Sraopastraipa"/>
        <w:numPr>
          <w:ilvl w:val="1"/>
          <w:numId w:val="15"/>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Pasiūlymas turi būti parengtas ir pateiktas pagal pirkimo sąlygų ir jų priedų reikalavimus, užpildant pasiūlymo formą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_Ref38540913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Calibri" w:hAnsiTheme="minorHAnsi" w:cstheme="minorHAnsi"/>
          <w:sz w:val="22"/>
          <w:szCs w:val="22"/>
        </w:rPr>
        <w:t>Pirkimo sąlygų 5 priedas „Pasiūlymo forma“</w:t>
      </w:r>
      <w:r w:rsidRPr="009716E0">
        <w:rPr>
          <w:rFonts w:asciiTheme="minorHAnsi" w:eastAsiaTheme="minorHAnsi" w:hAnsiTheme="minorHAnsi" w:cstheme="minorHAnsi"/>
          <w:bCs/>
          <w:iCs/>
          <w:sz w:val="22"/>
          <w:szCs w:val="22"/>
        </w:rPr>
        <w:fldChar w:fldCharType="end"/>
      </w:r>
      <w:r w:rsidRPr="009716E0">
        <w:rPr>
          <w:rFonts w:asciiTheme="minorHAnsi" w:eastAsia="Calibri" w:hAnsiTheme="minorHAnsi" w:cstheme="minorHAnsi"/>
          <w:sz w:val="22"/>
          <w:szCs w:val="22"/>
        </w:rPr>
        <w:t xml:space="preserve">). </w:t>
      </w:r>
      <w:r w:rsidRPr="009716E0">
        <w:rPr>
          <w:rFonts w:asciiTheme="minorHAnsi" w:eastAsiaTheme="minorHAnsi" w:hAnsiTheme="minorHAnsi" w:cstheme="minorHAnsi"/>
          <w:bCs/>
          <w:iCs/>
          <w:sz w:val="22"/>
          <w:szCs w:val="22"/>
        </w:rPr>
        <w:t xml:space="preserve">Jei šiame pirkimo sąlygų skyriuje ir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_Ref38540913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Calibri" w:hAnsiTheme="minorHAnsi" w:cstheme="minorHAnsi"/>
          <w:sz w:val="22"/>
          <w:szCs w:val="22"/>
        </w:rPr>
        <w:t>Pirkimo sąlygų 5 priedas „Pasiūlymo forma“</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2" w:history="1">
        <w:r w:rsidRPr="009716E0">
          <w:rPr>
            <w:rStyle w:val="Hipersaitas"/>
            <w:rFonts w:asciiTheme="minorHAnsi" w:eastAsiaTheme="minorHAnsi" w:hAnsiTheme="minorHAnsi" w:cstheme="minorHAnsi"/>
            <w:bCs/>
            <w:iCs/>
            <w:sz w:val="22"/>
            <w:szCs w:val="22"/>
          </w:rPr>
          <w:t>https://viesiejipirkimai.lt</w:t>
        </w:r>
      </w:hyperlink>
      <w:r w:rsidRPr="009716E0">
        <w:rPr>
          <w:rFonts w:asciiTheme="minorHAnsi" w:eastAsiaTheme="minorHAnsi" w:hAnsiTheme="minorHAnsi" w:cstheme="minorHAnsi"/>
          <w:bCs/>
          <w:iCs/>
          <w:sz w:val="22"/>
          <w:szCs w:val="22"/>
        </w:rPr>
        <w:t xml:space="preserve">. Pateikiami dokumentai turi būti prieinami naudojant nediskriminuojančius, visuotinai prieinamus duomenų formatus (pvz., </w:t>
      </w:r>
      <w:proofErr w:type="spellStart"/>
      <w:r w:rsidRPr="009716E0">
        <w:rPr>
          <w:rFonts w:asciiTheme="minorHAnsi" w:eastAsiaTheme="minorHAnsi" w:hAnsiTheme="minorHAnsi" w:cstheme="minorHAnsi"/>
          <w:bCs/>
          <w:iCs/>
          <w:sz w:val="22"/>
          <w:szCs w:val="22"/>
        </w:rPr>
        <w:t>doc</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docx</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adoc</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pdf</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xls</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xlsx</w:t>
      </w:r>
      <w:proofErr w:type="spellEnd"/>
      <w:r w:rsidRPr="009716E0">
        <w:rPr>
          <w:rFonts w:asciiTheme="minorHAnsi" w:eastAsiaTheme="minorHAnsi" w:hAnsiTheme="minorHAnsi" w:cstheme="minorHAnsi"/>
          <w:bCs/>
          <w:iCs/>
          <w:sz w:val="22"/>
          <w:szCs w:val="22"/>
        </w:rPr>
        <w:t xml:space="preserve">, jpg, </w:t>
      </w:r>
      <w:proofErr w:type="spellStart"/>
      <w:r w:rsidRPr="009716E0">
        <w:rPr>
          <w:rFonts w:asciiTheme="minorHAnsi" w:eastAsiaTheme="minorHAnsi" w:hAnsiTheme="minorHAnsi" w:cstheme="minorHAnsi"/>
          <w:bCs/>
          <w:iCs/>
          <w:sz w:val="22"/>
          <w:szCs w:val="22"/>
        </w:rPr>
        <w:t>jpeg</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pps</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ppsx</w:t>
      </w:r>
      <w:proofErr w:type="spellEnd"/>
      <w:r w:rsidRPr="009716E0">
        <w:rPr>
          <w:rFonts w:asciiTheme="minorHAnsi" w:eastAsiaTheme="minorHAnsi" w:hAnsiTheme="minorHAnsi" w:cstheme="minorHAnsi"/>
          <w:bCs/>
          <w:iCs/>
          <w:sz w:val="22"/>
          <w:szCs w:val="22"/>
        </w:rPr>
        <w:t xml:space="preserve">, </w:t>
      </w:r>
      <w:proofErr w:type="spellStart"/>
      <w:r w:rsidRPr="009716E0">
        <w:rPr>
          <w:rFonts w:asciiTheme="minorHAnsi" w:eastAsiaTheme="minorHAnsi" w:hAnsiTheme="minorHAnsi" w:cstheme="minorHAnsi"/>
          <w:bCs/>
          <w:iCs/>
          <w:sz w:val="22"/>
          <w:szCs w:val="22"/>
        </w:rPr>
        <w:t>gif</w:t>
      </w:r>
      <w:proofErr w:type="spellEnd"/>
      <w:r w:rsidRPr="009716E0">
        <w:rPr>
          <w:rFonts w:asciiTheme="minorHAnsi" w:eastAsiaTheme="minorHAnsi" w:hAnsiTheme="minorHAnsi" w:cstheme="minorHAnsi"/>
          <w:bCs/>
          <w:iCs/>
          <w:sz w:val="22"/>
          <w:szCs w:val="22"/>
        </w:rPr>
        <w:t xml:space="preserve">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w:t>
      </w:r>
      <w:bookmarkStart w:id="62" w:name="_Hlk504996590"/>
      <w:r w:rsidRPr="009716E0">
        <w:rPr>
          <w:rFonts w:asciiTheme="minorHAnsi" w:eastAsiaTheme="minorHAnsi" w:hAnsiTheme="minorHAnsi" w:cstheme="minorHAnsi"/>
          <w:bCs/>
          <w:iCs/>
          <w:sz w:val="22"/>
          <w:szCs w:val="22"/>
        </w:rPr>
        <w:t xml:space="preserve">i tiekėjams ir nebus vertinami. </w:t>
      </w:r>
    </w:p>
    <w:bookmarkEnd w:id="62"/>
    <w:p w14:paraId="495FED7F" w14:textId="77777777" w:rsidR="00877741" w:rsidRPr="009716E0" w:rsidRDefault="00877741" w:rsidP="007F5510">
      <w:pPr>
        <w:pStyle w:val="Sraopastraipa"/>
        <w:numPr>
          <w:ilvl w:val="1"/>
          <w:numId w:val="15"/>
        </w:numPr>
        <w:ind w:left="0" w:firstLine="567"/>
        <w:jc w:val="both"/>
        <w:rPr>
          <w:rFonts w:asciiTheme="minorHAnsi" w:eastAsiaTheme="minorHAnsi" w:hAnsiTheme="minorHAnsi" w:cstheme="minorHAnsi"/>
          <w:b/>
          <w:bCs/>
          <w:iCs/>
          <w:sz w:val="22"/>
          <w:szCs w:val="22"/>
        </w:rPr>
      </w:pPr>
      <w:r w:rsidRPr="009716E0">
        <w:rPr>
          <w:rFonts w:asciiTheme="minorHAnsi" w:eastAsiaTheme="minorHAnsi" w:hAnsiTheme="minorHAnsi" w:cstheme="minorHAnsi"/>
          <w:bCs/>
          <w:iCs/>
          <w:sz w:val="22"/>
          <w:szCs w:val="22"/>
        </w:rPr>
        <w:t xml:space="preserve">Jei šiame skyriuje ir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_Ref38540913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Calibri" w:hAnsiTheme="minorHAnsi" w:cstheme="minorHAnsi"/>
          <w:sz w:val="22"/>
          <w:szCs w:val="22"/>
        </w:rPr>
        <w:t>Pirkimo sąlygų 5 priedas „Pasiūlymo forma“</w:t>
      </w:r>
      <w:r w:rsidRPr="009716E0">
        <w:rPr>
          <w:rFonts w:asciiTheme="minorHAnsi" w:eastAsiaTheme="minorHAnsi" w:hAnsiTheme="minorHAnsi" w:cstheme="minorHAnsi"/>
          <w:bCs/>
          <w:iCs/>
          <w:sz w:val="22"/>
          <w:szCs w:val="22"/>
        </w:rPr>
        <w:fldChar w:fldCharType="end"/>
      </w:r>
      <w:r w:rsidRPr="009716E0">
        <w:rPr>
          <w:rFonts w:asciiTheme="minorHAnsi" w:eastAsia="Calibri" w:hAnsiTheme="minorHAnsi" w:cstheme="minorHAnsi"/>
          <w:sz w:val="22"/>
          <w:szCs w:val="22"/>
        </w:rPr>
        <w:t xml:space="preserve"> </w:t>
      </w:r>
      <w:r w:rsidRPr="009716E0">
        <w:rPr>
          <w:rFonts w:asciiTheme="minorHAnsi" w:eastAsiaTheme="minorHAnsi" w:hAnsiTheme="minorHAnsi" w:cstheme="minorHAnsi"/>
          <w:bCs/>
          <w:iCs/>
          <w:sz w:val="22"/>
          <w:szCs w:val="22"/>
        </w:rPr>
        <w:t xml:space="preserve">nenurodyta kitaip, pasiūlymas turi būti parengtas lietuvių kalba. Jei su pasiūlymu pateikiami dokumentai </w:t>
      </w:r>
      <w:r w:rsidRPr="009716E0">
        <w:rPr>
          <w:rFonts w:asciiTheme="minorHAnsi" w:eastAsia="Calibri" w:hAnsiTheme="minorHAnsi" w:cstheme="minorHAnsi"/>
          <w:sz w:val="22"/>
          <w:szCs w:val="22"/>
        </w:rPr>
        <w:t xml:space="preserve">negali būti pateikti lietuvių kalba, šie dokumentai turi būti pateikti originalo kalba, pridedant jų vertimą į lietuvių klabą (vertimas turi būti patvirtintas vertimą atlikusio asmens parašu). </w:t>
      </w:r>
      <w:r w:rsidRPr="009716E0">
        <w:rPr>
          <w:rFonts w:asciiTheme="minorHAnsi" w:eastAsiaTheme="minorHAnsi" w:hAnsiTheme="minorHAnsi" w:cstheme="minorHAnsi"/>
          <w:bCs/>
          <w:iCs/>
          <w:sz w:val="22"/>
          <w:szCs w:val="22"/>
        </w:rPr>
        <w:t xml:space="preserve">Kilus ginčui, pirmenybė yra teikiama dokumentams ar dokumentų vertimui lietuvių kalba, išskyrus pasiūlymo galiojimo užtikrinimo </w:t>
      </w:r>
      <w:r w:rsidRPr="009716E0">
        <w:rPr>
          <w:rFonts w:asciiTheme="minorHAnsi" w:eastAsiaTheme="minorHAnsi" w:hAnsiTheme="minorHAnsi" w:cstheme="minorHAnsi"/>
          <w:bCs/>
          <w:iCs/>
          <w:sz w:val="22"/>
          <w:szCs w:val="22"/>
        </w:rPr>
        <w:lastRenderedPageBreak/>
        <w:t xml:space="preserve">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0270791" w14:textId="77777777" w:rsidR="00877741" w:rsidRPr="009716E0" w:rsidRDefault="00877741" w:rsidP="007F5510">
      <w:pPr>
        <w:pStyle w:val="Sraopastraipa"/>
        <w:numPr>
          <w:ilvl w:val="1"/>
          <w:numId w:val="15"/>
        </w:numPr>
        <w:jc w:val="both"/>
        <w:rPr>
          <w:rFonts w:asciiTheme="minorHAnsi" w:eastAsiaTheme="minorHAnsi" w:hAnsiTheme="minorHAnsi" w:cstheme="minorHAnsi"/>
          <w:b/>
          <w:bCs/>
          <w:iCs/>
          <w:sz w:val="22"/>
          <w:szCs w:val="22"/>
        </w:rPr>
      </w:pPr>
      <w:r w:rsidRPr="009716E0">
        <w:rPr>
          <w:rFonts w:asciiTheme="minorHAnsi" w:hAnsiTheme="minorHAnsi" w:cstheme="minorHAnsi"/>
          <w:b/>
          <w:sz w:val="22"/>
          <w:szCs w:val="22"/>
        </w:rPr>
        <w:t>Pasiūlymą sudaro tiekėjo elektroninėmis CVP IS priemonėmis pateiktų dokumentų visuma (įskaitant pasiūlymo paaiškinimus bei atsakymus dėl pasiūlymo (jei tokių bus):</w:t>
      </w:r>
    </w:p>
    <w:p w14:paraId="745A04C3" w14:textId="77777777" w:rsidR="00877741" w:rsidRPr="009716E0" w:rsidRDefault="00877741"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Jungtinės veiklos sutarties kopija (jei pasiūlymą pateikia ūkio subjektų grupė);</w:t>
      </w:r>
    </w:p>
    <w:p w14:paraId="3C75AACC" w14:textId="77777777" w:rsidR="00877741" w:rsidRPr="009716E0" w:rsidRDefault="00877741"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09262303" w14:textId="77777777" w:rsidR="00877741" w:rsidRPr="009716E0" w:rsidRDefault="00877741"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jei tiekėjas pasitelkia ūkio subjektus, kurių pajėgumais remiasi, – įrodymai, kad šie ištekliai bus prieinami per visą sutartinių įsipareigojimų vykdymo laikotarpį;</w:t>
      </w:r>
    </w:p>
    <w:p w14:paraId="1719E7D5" w14:textId="77777777" w:rsidR="00877741" w:rsidRPr="009716E0" w:rsidRDefault="00877741"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jei tiekėjas pasitelkia subtiekėjus, subtiekėjo deklaracija ar kitas dokumentas, patvirtinantis jo sutikimą būti subtiekėju pirkime;</w:t>
      </w:r>
    </w:p>
    <w:p w14:paraId="57DFA3A1" w14:textId="77777777" w:rsidR="00877741" w:rsidRPr="009716E0" w:rsidRDefault="00877741"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Pasirašytas EBVPD (Pirkimo sąlygų 4 priedas);</w:t>
      </w:r>
    </w:p>
    <w:p w14:paraId="39953BBE" w14:textId="6A3E0A5E" w:rsidR="00877741" w:rsidRPr="009716E0" w:rsidRDefault="00877741"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Pasiūlymo forma (Pirkimo sąlygų 5 priedas)</w:t>
      </w:r>
      <w:r w:rsidR="00CA1777" w:rsidRPr="009716E0">
        <w:rPr>
          <w:rFonts w:asciiTheme="minorHAnsi" w:eastAsiaTheme="minorHAnsi" w:hAnsiTheme="minorHAnsi" w:cstheme="minorHAnsi"/>
          <w:bCs/>
          <w:iCs/>
          <w:sz w:val="22"/>
          <w:szCs w:val="22"/>
        </w:rPr>
        <w:t>;</w:t>
      </w:r>
    </w:p>
    <w:p w14:paraId="2D21C336" w14:textId="62FBF14E" w:rsidR="00877741" w:rsidRPr="009716E0" w:rsidRDefault="00877741"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Pasiūlymo galiojimo užtikrinimo dokumentas arba užstato sumokėjimo pavedimo kopija, kai pasiūlymas užtikrinamas užstatu;</w:t>
      </w:r>
    </w:p>
    <w:p w14:paraId="30887351" w14:textId="14765A27" w:rsidR="0042176B" w:rsidRPr="009716E0" w:rsidRDefault="0042176B" w:rsidP="007F5510">
      <w:pPr>
        <w:pStyle w:val="Sraopastraipa"/>
        <w:numPr>
          <w:ilvl w:val="2"/>
          <w:numId w:val="15"/>
        </w:numPr>
        <w:shd w:val="clear" w:color="auto" w:fill="F2F2F2" w:themeFill="background1" w:themeFillShade="F2"/>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Priedėlis Nr.</w:t>
      </w:r>
      <w:r w:rsidR="007F5510">
        <w:rPr>
          <w:rFonts w:asciiTheme="minorHAnsi" w:eastAsiaTheme="minorHAnsi" w:hAnsiTheme="minorHAnsi" w:cstheme="minorHAnsi"/>
          <w:bCs/>
          <w:iCs/>
          <w:sz w:val="22"/>
          <w:szCs w:val="22"/>
        </w:rPr>
        <w:t xml:space="preserve"> 1</w:t>
      </w:r>
      <w:r w:rsidRPr="009716E0">
        <w:rPr>
          <w:rFonts w:asciiTheme="minorHAnsi" w:eastAsiaTheme="minorHAnsi" w:hAnsiTheme="minorHAnsi" w:cstheme="minorHAnsi"/>
          <w:bCs/>
          <w:iCs/>
          <w:sz w:val="22"/>
          <w:szCs w:val="22"/>
        </w:rPr>
        <w:t xml:space="preserve">  Darbų žiniaraštis;</w:t>
      </w:r>
    </w:p>
    <w:p w14:paraId="034ACAA2" w14:textId="77777777" w:rsidR="00877741" w:rsidRPr="009716E0" w:rsidRDefault="00877741" w:rsidP="007F5510">
      <w:pPr>
        <w:pStyle w:val="Sraopastraipa"/>
        <w:numPr>
          <w:ilvl w:val="1"/>
          <w:numId w:val="15"/>
        </w:numPr>
        <w:ind w:left="0" w:firstLine="567"/>
        <w:jc w:val="both"/>
        <w:rPr>
          <w:rFonts w:asciiTheme="minorHAnsi" w:hAnsiTheme="minorHAnsi" w:cstheme="minorHAnsi"/>
          <w:bCs/>
          <w:iCs/>
          <w:sz w:val="22"/>
          <w:szCs w:val="22"/>
          <w:u w:val="single"/>
        </w:rPr>
      </w:pPr>
      <w:r w:rsidRPr="009716E0">
        <w:rPr>
          <w:rFonts w:asciiTheme="minorHAnsi" w:eastAsia="Calibri" w:hAnsiTheme="minorHAnsi" w:cstheme="minorHAnsi"/>
          <w:b/>
          <w:iCs/>
          <w:sz w:val="22"/>
          <w:szCs w:val="22"/>
        </w:rPr>
        <w:t>Visas pasiūlymas privalo būti pasirašytas kvalifikuotu elektroniniu parašu</w:t>
      </w:r>
      <w:r w:rsidRPr="009716E0">
        <w:rPr>
          <w:rFonts w:asciiTheme="minorHAnsi" w:eastAsia="Calibri" w:hAnsiTheme="minorHAnsi" w:cstheme="minorHAnsi"/>
          <w:iCs/>
          <w:sz w:val="22"/>
          <w:szCs w:val="22"/>
        </w:rPr>
        <w:t xml:space="preserve">, atitinkančiu PĮ 34 straipsnio 11 dalies 2 ir 3 punktuose nustatytus reikalavimus. </w:t>
      </w:r>
      <w:r w:rsidRPr="009716E0">
        <w:rPr>
          <w:rFonts w:asciiTheme="minorHAnsi" w:eastAsia="Calibri" w:hAnsiTheme="minorHAnsi" w:cstheme="minorHAnsi"/>
          <w:sz w:val="22"/>
          <w:szCs w:val="22"/>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9716E0">
        <w:rPr>
          <w:rFonts w:asciiTheme="minorHAnsi" w:eastAsia="Calibri" w:hAnsiTheme="minorHAnsi" w:cstheme="minorHAnsi"/>
          <w:bCs/>
          <w:iCs/>
          <w:sz w:val="22"/>
          <w:szCs w:val="22"/>
        </w:rPr>
        <w:t>Gali būti pateikiami:</w:t>
      </w:r>
    </w:p>
    <w:p w14:paraId="674C5E6C" w14:textId="77777777" w:rsidR="00877741" w:rsidRPr="009716E0" w:rsidRDefault="00877741" w:rsidP="007F5510">
      <w:pPr>
        <w:pStyle w:val="Sraopastraipa"/>
        <w:numPr>
          <w:ilvl w:val="2"/>
          <w:numId w:val="15"/>
        </w:numPr>
        <w:ind w:left="0" w:firstLine="567"/>
        <w:jc w:val="both"/>
        <w:rPr>
          <w:rFonts w:asciiTheme="minorHAnsi" w:hAnsiTheme="minorHAnsi" w:cstheme="minorHAnsi"/>
          <w:bCs/>
          <w:iCs/>
          <w:sz w:val="22"/>
          <w:szCs w:val="22"/>
          <w:u w:val="single"/>
        </w:rPr>
      </w:pPr>
      <w:r w:rsidRPr="009716E0">
        <w:rPr>
          <w:rFonts w:asciiTheme="minorHAnsi" w:eastAsia="Calibri" w:hAnsiTheme="minorHAnsi" w:cstheme="minorHAnsi"/>
          <w:bCs/>
          <w:iCs/>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7CF5091" w14:textId="77777777" w:rsidR="00877741" w:rsidRPr="009716E0" w:rsidRDefault="00877741" w:rsidP="007F5510">
      <w:pPr>
        <w:pStyle w:val="Sraopastraipa"/>
        <w:numPr>
          <w:ilvl w:val="2"/>
          <w:numId w:val="15"/>
        </w:numPr>
        <w:ind w:left="0" w:firstLine="567"/>
        <w:jc w:val="both"/>
        <w:rPr>
          <w:rFonts w:asciiTheme="minorHAnsi" w:hAnsiTheme="minorHAnsi" w:cstheme="minorHAnsi"/>
          <w:bCs/>
          <w:iCs/>
          <w:sz w:val="22"/>
          <w:szCs w:val="22"/>
          <w:u w:val="single"/>
        </w:rPr>
      </w:pPr>
      <w:r w:rsidRPr="009716E0">
        <w:rPr>
          <w:rFonts w:asciiTheme="minorHAnsi" w:eastAsia="Calibri" w:hAnsiTheme="minorHAnsi" w:cstheme="minorHAnsi"/>
          <w:bCs/>
          <w:iCs/>
          <w:sz w:val="22"/>
          <w:szCs w:val="22"/>
        </w:rPr>
        <w:t>elektroninėmis priemonėmis suformuoti dokumentai (kai tiekėją atstovaujantis ir visą pasiūlymą pasirašantis asmuo sutampa su atitinkamą dokumentą turinčiu teisę pasirašyti asmeniu);</w:t>
      </w:r>
    </w:p>
    <w:p w14:paraId="6752BAC4" w14:textId="77777777" w:rsidR="00877741" w:rsidRPr="009716E0" w:rsidRDefault="00877741" w:rsidP="007F5510">
      <w:pPr>
        <w:pStyle w:val="Sraopastraipa"/>
        <w:numPr>
          <w:ilvl w:val="2"/>
          <w:numId w:val="15"/>
        </w:numPr>
        <w:ind w:left="0" w:firstLine="567"/>
        <w:jc w:val="both"/>
        <w:rPr>
          <w:rFonts w:asciiTheme="minorHAnsi" w:eastAsiaTheme="minorHAnsi" w:hAnsiTheme="minorHAnsi" w:cstheme="minorHAnsi"/>
          <w:bCs/>
          <w:iCs/>
          <w:sz w:val="22"/>
          <w:szCs w:val="22"/>
        </w:rPr>
      </w:pPr>
      <w:r w:rsidRPr="009716E0">
        <w:rPr>
          <w:rFonts w:asciiTheme="minorHAnsi" w:eastAsia="Calibri" w:hAnsiTheme="minorHAnsi" w:cstheme="minorHAnsi"/>
          <w:bCs/>
          <w:iCs/>
          <w:sz w:val="22"/>
          <w:szCs w:val="22"/>
        </w:rPr>
        <w:t>skaitmeninės dokumentų kopijos (</w:t>
      </w:r>
      <w:r w:rsidRPr="009716E0">
        <w:rPr>
          <w:rFonts w:asciiTheme="minorHAnsi" w:eastAsia="Calibri" w:hAnsiTheme="minorHAnsi" w:cstheme="minorHAnsi"/>
          <w:iCs/>
          <w:sz w:val="22"/>
          <w:szCs w:val="22"/>
        </w:rPr>
        <w:t>fiziniu asmens, nesutampančio, su pasiūlymą pasirašančiu asmeniu, parašu tvirtinami dokumentai turi būti pateikiami pasirašyti ir nuskenuoti)</w:t>
      </w:r>
      <w:r w:rsidRPr="009716E0">
        <w:rPr>
          <w:rFonts w:asciiTheme="minorHAnsi" w:eastAsia="Calibri" w:hAnsiTheme="minorHAnsi" w:cstheme="minorHAnsi"/>
          <w:bCs/>
          <w:iCs/>
          <w:sz w:val="22"/>
          <w:szCs w:val="22"/>
        </w:rPr>
        <w:t>.</w:t>
      </w:r>
    </w:p>
    <w:p w14:paraId="6BD3E736" w14:textId="77777777" w:rsidR="00877741" w:rsidRPr="009716E0" w:rsidRDefault="00877741" w:rsidP="007F5510">
      <w:pPr>
        <w:pStyle w:val="Sraopastraipa"/>
        <w:numPr>
          <w:ilvl w:val="1"/>
          <w:numId w:val="15"/>
        </w:numPr>
        <w:ind w:left="0" w:firstLine="567"/>
        <w:jc w:val="both"/>
        <w:rPr>
          <w:rFonts w:asciiTheme="minorHAnsi" w:eastAsiaTheme="minorHAnsi" w:hAnsiTheme="minorHAnsi" w:cstheme="minorHAnsi"/>
          <w:bCs/>
          <w:iCs/>
          <w:sz w:val="22"/>
          <w:szCs w:val="22"/>
        </w:rPr>
      </w:pPr>
      <w:bookmarkStart w:id="63" w:name="_Hlk506032819"/>
      <w:r w:rsidRPr="009716E0">
        <w:rPr>
          <w:rFonts w:asciiTheme="minorHAnsi" w:hAnsiTheme="minorHAnsi" w:cstheme="minorHAnsi"/>
          <w:sz w:val="22"/>
          <w:szCs w:val="22"/>
        </w:rPr>
        <w:t xml:space="preserve">Tiekėjas pasiūlyme turi aiškiai nurodyti, kuri pasiūlymo informacija yra </w:t>
      </w:r>
      <w:r w:rsidRPr="009716E0">
        <w:rPr>
          <w:rFonts w:asciiTheme="minorHAnsi" w:hAnsiTheme="minorHAnsi" w:cstheme="minorHAnsi"/>
          <w:b/>
          <w:bCs/>
          <w:sz w:val="22"/>
          <w:szCs w:val="22"/>
        </w:rPr>
        <w:t>konfidenciali</w:t>
      </w:r>
      <w:r w:rsidRPr="009716E0">
        <w:rPr>
          <w:rFonts w:asciiTheme="minorHAnsi" w:hAnsiTheme="minorHAnsi" w:cstheme="minorHAnsi"/>
          <w:sz w:val="22"/>
          <w:szCs w:val="22"/>
        </w:rPr>
        <w:t xml:space="preserve">, vadovaujantis PĮ 32 straipsniu. </w:t>
      </w:r>
      <w:bookmarkEnd w:id="63"/>
      <w:r w:rsidRPr="009716E0">
        <w:rPr>
          <w:rFonts w:asciiTheme="minorHAnsi" w:hAnsiTheme="minorHAnsi" w:cstheme="minorHAnsi"/>
          <w:sz w:val="22"/>
          <w:szCs w:val="22"/>
        </w:rPr>
        <w:t>Jei tokia informacija pasiūlyme nebus nurodyta, tuomet bus laikoma, kad bet kuri pateiktame pasiūlyme nurodyta informacija nėra konfidenciali.</w:t>
      </w:r>
      <w:r w:rsidRPr="009716E0">
        <w:rPr>
          <w:rFonts w:asciiTheme="minorHAnsi" w:eastAsiaTheme="minorHAnsi" w:hAnsiTheme="minorHAnsi" w:cstheme="minorHAnsi"/>
          <w:bCs/>
          <w:iCs/>
          <w:sz w:val="22"/>
          <w:szCs w:val="22"/>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9716E0">
        <w:rPr>
          <w:rFonts w:asciiTheme="minorHAnsi" w:hAnsiTheme="minorHAnsi" w:cstheme="minorHAnsi"/>
          <w:sz w:val="22"/>
          <w:szCs w:val="22"/>
        </w:rPr>
        <w:t xml:space="preserve"> (kuris negali būti trumpesnis kaip 5 darbo dienos) </w:t>
      </w:r>
      <w:r w:rsidRPr="009716E0">
        <w:rPr>
          <w:rFonts w:asciiTheme="minorHAnsi" w:eastAsiaTheme="minorHAnsi" w:hAnsiTheme="minorHAnsi" w:cstheme="minorHAnsi"/>
          <w:bCs/>
          <w:iCs/>
          <w:sz w:val="22"/>
          <w:szCs w:val="22"/>
        </w:rPr>
        <w:t xml:space="preserve">nepateiks tokių įrodymų arba nepateiks pagrįstų argumentų ir (ar) įrodymų, jog informacija pagrįstai nurodyta kaip konfidenciali, </w:t>
      </w:r>
      <w:r w:rsidRPr="009716E0">
        <w:rPr>
          <w:rFonts w:asciiTheme="minorHAnsi" w:hAnsiTheme="minorHAnsi" w:cstheme="minorHAnsi"/>
          <w:sz w:val="22"/>
          <w:szCs w:val="22"/>
        </w:rPr>
        <w:t>bus laikoma, kad tokia informacija yra nekonfidenciali</w:t>
      </w:r>
      <w:r w:rsidRPr="009716E0">
        <w:rPr>
          <w:rFonts w:asciiTheme="minorHAnsi" w:eastAsiaTheme="minorHAnsi" w:hAnsiTheme="minorHAnsi" w:cstheme="minorHAnsi"/>
          <w:bCs/>
          <w:iCs/>
          <w:sz w:val="22"/>
          <w:szCs w:val="22"/>
        </w:rPr>
        <w:t xml:space="preserve">. </w:t>
      </w:r>
    </w:p>
    <w:p w14:paraId="3B5A060B" w14:textId="77777777" w:rsidR="00877741" w:rsidRPr="009716E0" w:rsidRDefault="00877741" w:rsidP="007F5510">
      <w:pPr>
        <w:pStyle w:val="Sraopastraipa"/>
        <w:numPr>
          <w:ilvl w:val="1"/>
          <w:numId w:val="15"/>
        </w:numPr>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rPr>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07A69E8E" w14:textId="77777777" w:rsidR="00877741" w:rsidRPr="00CD73E5" w:rsidRDefault="00877741" w:rsidP="007F5510">
      <w:pPr>
        <w:pStyle w:val="Antrat1"/>
        <w:keepLines/>
        <w:numPr>
          <w:ilvl w:val="0"/>
          <w:numId w:val="15"/>
        </w:numPr>
        <w:pBdr>
          <w:bottom w:val="single" w:sz="4" w:space="2" w:color="C0504D" w:themeColor="accent2"/>
        </w:pBdr>
        <w:tabs>
          <w:tab w:val="left" w:pos="567"/>
        </w:tabs>
        <w:spacing w:after="120"/>
        <w:ind w:left="0" w:firstLine="0"/>
        <w:contextualSpacing/>
        <w:jc w:val="left"/>
        <w:rPr>
          <w:rFonts w:asciiTheme="minorHAnsi" w:hAnsiTheme="minorHAnsi" w:cstheme="minorHAnsi"/>
          <w:sz w:val="32"/>
          <w:szCs w:val="32"/>
        </w:rPr>
      </w:pPr>
      <w:bookmarkStart w:id="64" w:name="_Ref39584496"/>
      <w:bookmarkStart w:id="65" w:name="_Ref39584501"/>
      <w:bookmarkStart w:id="66" w:name="_Toc114035802"/>
      <w:bookmarkStart w:id="67" w:name="_Toc134700638"/>
      <w:bookmarkStart w:id="68" w:name="_Ref38969522"/>
      <w:r w:rsidRPr="00CD73E5">
        <w:rPr>
          <w:rFonts w:asciiTheme="minorHAnsi" w:hAnsiTheme="minorHAnsi" w:cstheme="minorHAnsi"/>
          <w:sz w:val="32"/>
          <w:szCs w:val="32"/>
        </w:rPr>
        <w:t>Pavyzdžių pateikimas</w:t>
      </w:r>
      <w:bookmarkEnd w:id="64"/>
      <w:bookmarkEnd w:id="65"/>
      <w:bookmarkEnd w:id="66"/>
      <w:bookmarkEnd w:id="67"/>
    </w:p>
    <w:p w14:paraId="1E1D56CD" w14:textId="77777777" w:rsidR="00877741" w:rsidRPr="009716E0" w:rsidRDefault="00877741" w:rsidP="007F5510">
      <w:pPr>
        <w:pStyle w:val="Body2"/>
        <w:numPr>
          <w:ilvl w:val="1"/>
          <w:numId w:val="14"/>
        </w:numPr>
        <w:spacing w:after="0"/>
        <w:rPr>
          <w:rFonts w:asciiTheme="minorHAnsi" w:hAnsiTheme="minorHAnsi" w:cstheme="minorHAnsi"/>
          <w:color w:val="auto"/>
          <w:sz w:val="22"/>
          <w:szCs w:val="22"/>
          <w:lang w:val="lt-LT"/>
        </w:rPr>
      </w:pPr>
      <w:r w:rsidRPr="009716E0">
        <w:rPr>
          <w:rFonts w:asciiTheme="minorHAnsi" w:hAnsiTheme="minorHAnsi" w:cstheme="minorHAnsi"/>
          <w:color w:val="auto"/>
          <w:sz w:val="22"/>
          <w:szCs w:val="22"/>
          <w:lang w:val="lt-LT"/>
        </w:rPr>
        <w:tab/>
        <w:t>Perkantysis subjektas neprašo pateikti siūlomo pirkimo objekto pavyzdžių.</w:t>
      </w:r>
    </w:p>
    <w:p w14:paraId="6697A633"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69" w:name="_Ref39584443"/>
      <w:bookmarkStart w:id="70" w:name="_Toc114035803"/>
      <w:bookmarkStart w:id="71" w:name="_Toc134700639"/>
      <w:r w:rsidRPr="00CD73E5">
        <w:rPr>
          <w:rFonts w:asciiTheme="minorHAnsi" w:hAnsiTheme="minorHAnsi" w:cstheme="minorHAnsi"/>
          <w:sz w:val="32"/>
          <w:szCs w:val="32"/>
        </w:rPr>
        <w:lastRenderedPageBreak/>
        <w:t>Pasiūlymų galiojimas</w:t>
      </w:r>
      <w:bookmarkEnd w:id="68"/>
      <w:bookmarkEnd w:id="69"/>
      <w:bookmarkEnd w:id="70"/>
      <w:bookmarkEnd w:id="71"/>
    </w:p>
    <w:p w14:paraId="62CFE76A"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 Pasiūlymas galioja jame tiekėjo nurodytą laiką, </w:t>
      </w:r>
      <w:r w:rsidRPr="009716E0">
        <w:rPr>
          <w:rFonts w:asciiTheme="minorHAnsi" w:hAnsiTheme="minorHAnsi" w:cstheme="minorHAnsi"/>
          <w:bCs/>
          <w:sz w:val="22"/>
          <w:szCs w:val="22"/>
        </w:rPr>
        <w:t xml:space="preserve">tačiau ne trumpiau nei numatyta </w:t>
      </w:r>
      <w:r w:rsidRPr="009716E0">
        <w:rPr>
          <w:rFonts w:asciiTheme="minorHAnsi" w:hAnsiTheme="minorHAnsi" w:cstheme="minorHAnsi"/>
          <w:sz w:val="22"/>
          <w:szCs w:val="22"/>
        </w:rPr>
        <w:t xml:space="preserve">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w:t>
      </w:r>
      <w:r w:rsidRPr="009716E0">
        <w:rPr>
          <w:rFonts w:asciiTheme="minorHAnsi" w:hAnsiTheme="minorHAnsi" w:cstheme="minorHAnsi"/>
          <w:bCs/>
          <w:sz w:val="22"/>
          <w:szCs w:val="22"/>
        </w:rPr>
        <w:t>. Jeigu pasiūlyme nenurodytas jo galiojimo laikas, laikoma, kad pasiūlymas galioja tiek, kiek numatyta Pirkimo dokumentuose</w:t>
      </w:r>
      <w:r w:rsidRPr="009716E0">
        <w:rPr>
          <w:rFonts w:asciiTheme="minorHAnsi" w:eastAsiaTheme="minorHAnsi" w:hAnsiTheme="minorHAnsi" w:cstheme="minorHAnsi"/>
          <w:bCs/>
          <w:iCs/>
          <w:sz w:val="22"/>
          <w:szCs w:val="22"/>
        </w:rPr>
        <w:t>.</w:t>
      </w:r>
    </w:p>
    <w:p w14:paraId="5CEDB522" w14:textId="77777777" w:rsidR="00877741" w:rsidRPr="009716E0" w:rsidRDefault="00877741" w:rsidP="007F5510">
      <w:pPr>
        <w:pStyle w:val="Sraopastraipa"/>
        <w:numPr>
          <w:ilvl w:val="1"/>
          <w:numId w:val="14"/>
        </w:numPr>
        <w:spacing w:after="16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64ABB36" w14:textId="77777777" w:rsidR="00877741" w:rsidRPr="009716E0" w:rsidRDefault="00877741" w:rsidP="007F5510">
      <w:pPr>
        <w:pStyle w:val="Sraopastraipa"/>
        <w:numPr>
          <w:ilvl w:val="1"/>
          <w:numId w:val="14"/>
        </w:numPr>
        <w:spacing w:after="16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1BFCC2A3"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4AC3ADA6"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jc w:val="left"/>
        <w:rPr>
          <w:rFonts w:asciiTheme="minorHAnsi" w:hAnsiTheme="minorHAnsi" w:cstheme="minorHAnsi"/>
          <w:sz w:val="32"/>
          <w:szCs w:val="32"/>
        </w:rPr>
      </w:pPr>
      <w:bookmarkStart w:id="72" w:name="_Ref39430768"/>
      <w:bookmarkStart w:id="73" w:name="_Ref39430779"/>
      <w:bookmarkStart w:id="74" w:name="_Toc114035804"/>
      <w:bookmarkStart w:id="75" w:name="_Toc134700640"/>
      <w:r w:rsidRPr="00CD73E5">
        <w:rPr>
          <w:rFonts w:asciiTheme="minorHAnsi" w:hAnsiTheme="minorHAnsi" w:cstheme="minorHAnsi"/>
          <w:sz w:val="32"/>
          <w:szCs w:val="32"/>
        </w:rPr>
        <w:t>Pasiūlymo galiojimo užtikrinimas</w:t>
      </w:r>
      <w:bookmarkEnd w:id="72"/>
      <w:bookmarkEnd w:id="73"/>
      <w:bookmarkEnd w:id="74"/>
      <w:bookmarkEnd w:id="75"/>
    </w:p>
    <w:p w14:paraId="4FE98941" w14:textId="7F5B2CD5" w:rsidR="00877741" w:rsidRPr="009716E0" w:rsidRDefault="00877741" w:rsidP="007F5510">
      <w:pPr>
        <w:numPr>
          <w:ilvl w:val="1"/>
          <w:numId w:val="17"/>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bookmarkStart w:id="76" w:name="_Toc114035805"/>
      <w:bookmarkStart w:id="77" w:name="_Toc134700641"/>
      <w:r w:rsidRPr="009716E0">
        <w:rPr>
          <w:rFonts w:asciiTheme="minorHAnsi" w:hAnsiTheme="minorHAnsi" w:cstheme="minorHAnsi"/>
          <w:sz w:val="22"/>
          <w:lang w:eastAsia="lt-LT"/>
        </w:rPr>
        <w:t xml:space="preserve">Tiekėjas privalo užtikrinti savo pasiūlymo galiojimą ne mažesne nei </w:t>
      </w:r>
      <w:r w:rsidR="00B811C3" w:rsidRPr="009716E0">
        <w:rPr>
          <w:rFonts w:asciiTheme="minorHAnsi" w:hAnsiTheme="minorHAnsi" w:cstheme="minorHAnsi"/>
          <w:b/>
          <w:sz w:val="22"/>
          <w:lang w:eastAsia="lt-LT"/>
        </w:rPr>
        <w:t>1</w:t>
      </w:r>
      <w:r w:rsidRPr="009716E0">
        <w:rPr>
          <w:rFonts w:asciiTheme="minorHAnsi" w:hAnsiTheme="minorHAnsi" w:cstheme="minorHAnsi"/>
          <w:b/>
          <w:sz w:val="22"/>
          <w:lang w:eastAsia="lt-LT"/>
        </w:rPr>
        <w:t>0 000 (</w:t>
      </w:r>
      <w:r w:rsidR="00B811C3" w:rsidRPr="009716E0">
        <w:rPr>
          <w:rFonts w:asciiTheme="minorHAnsi" w:hAnsiTheme="minorHAnsi" w:cstheme="minorHAnsi"/>
          <w:b/>
          <w:sz w:val="22"/>
          <w:lang w:eastAsia="lt-LT"/>
        </w:rPr>
        <w:t xml:space="preserve">dešimt </w:t>
      </w:r>
      <w:r w:rsidRPr="009716E0">
        <w:rPr>
          <w:rFonts w:asciiTheme="minorHAnsi" w:hAnsiTheme="minorHAnsi" w:cstheme="minorHAnsi"/>
          <w:b/>
          <w:sz w:val="22"/>
          <w:lang w:eastAsia="lt-LT"/>
        </w:rPr>
        <w:t>tūkstančių)</w:t>
      </w:r>
      <w:r w:rsidRPr="009716E0">
        <w:rPr>
          <w:rFonts w:asciiTheme="minorHAnsi" w:hAnsiTheme="minorHAnsi" w:cstheme="minorHAnsi"/>
          <w:sz w:val="22"/>
          <w:lang w:eastAsia="lt-LT"/>
        </w:rPr>
        <w:t xml:space="preserve"> eurų suma</w:t>
      </w:r>
      <w:r w:rsidRPr="009716E0">
        <w:rPr>
          <w:rFonts w:asciiTheme="minorHAnsi" w:hAnsiTheme="minorHAnsi" w:cstheme="minorHAnsi"/>
          <w:iCs/>
          <w:sz w:val="22"/>
          <w:lang w:eastAsia="lt-LT"/>
        </w:rPr>
        <w:t xml:space="preserve">, vienu iš šių būdų: </w:t>
      </w:r>
    </w:p>
    <w:p w14:paraId="4D43552F" w14:textId="77777777" w:rsidR="00877741" w:rsidRPr="009716E0" w:rsidRDefault="00877741" w:rsidP="007F5510">
      <w:pPr>
        <w:pStyle w:val="Sraopastraipa"/>
        <w:numPr>
          <w:ilvl w:val="2"/>
          <w:numId w:val="14"/>
        </w:numPr>
        <w:ind w:left="0" w:firstLine="567"/>
        <w:jc w:val="both"/>
        <w:rPr>
          <w:rFonts w:asciiTheme="minorHAnsi" w:hAnsiTheme="minorHAnsi" w:cstheme="minorHAnsi"/>
          <w:iCs/>
          <w:sz w:val="22"/>
          <w:szCs w:val="22"/>
          <w:lang w:eastAsia="lt-LT"/>
        </w:rPr>
      </w:pPr>
      <w:bookmarkStart w:id="78" w:name="_Ref48052577"/>
      <w:r w:rsidRPr="009716E0">
        <w:rPr>
          <w:rFonts w:asciiTheme="minorHAnsi" w:hAnsiTheme="minorHAnsi" w:cstheme="minorHAnsi"/>
          <w:iCs/>
          <w:sz w:val="22"/>
          <w:szCs w:val="22"/>
          <w:lang w:eastAsia="lt-LT"/>
        </w:rPr>
        <w:t>pateikiant banko išduotą besąlyginę pasiūlymo galiojimo užtikrinimo garantiją;</w:t>
      </w:r>
    </w:p>
    <w:p w14:paraId="2B27CC5C" w14:textId="77777777" w:rsidR="00877741" w:rsidRPr="009716E0" w:rsidRDefault="00877741" w:rsidP="007F5510">
      <w:pPr>
        <w:pStyle w:val="Sraopastraipa"/>
        <w:numPr>
          <w:ilvl w:val="2"/>
          <w:numId w:val="14"/>
        </w:numPr>
        <w:ind w:left="0" w:firstLine="567"/>
        <w:jc w:val="both"/>
        <w:rPr>
          <w:rFonts w:asciiTheme="minorHAnsi" w:hAnsiTheme="minorHAnsi" w:cstheme="minorHAnsi"/>
          <w:iCs/>
          <w:sz w:val="22"/>
          <w:szCs w:val="22"/>
          <w:lang w:eastAsia="lt-LT"/>
        </w:rPr>
      </w:pPr>
      <w:r w:rsidRPr="009716E0">
        <w:rPr>
          <w:rFonts w:asciiTheme="minorHAnsi" w:hAnsiTheme="minorHAnsi" w:cstheme="minorHAnsi"/>
          <w:iCs/>
          <w:sz w:val="22"/>
          <w:szCs w:val="22"/>
          <w:lang w:eastAsia="lt-LT"/>
        </w:rPr>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30D7A88F" w14:textId="77777777" w:rsidR="00877741" w:rsidRPr="009716E0" w:rsidRDefault="00877741" w:rsidP="007F5510">
      <w:pPr>
        <w:pStyle w:val="Sraopastraipa"/>
        <w:numPr>
          <w:ilvl w:val="2"/>
          <w:numId w:val="14"/>
        </w:numPr>
        <w:ind w:left="0" w:firstLine="567"/>
        <w:jc w:val="both"/>
        <w:rPr>
          <w:rFonts w:asciiTheme="minorHAnsi" w:hAnsiTheme="minorHAnsi" w:cstheme="minorHAnsi"/>
          <w:iCs/>
          <w:sz w:val="22"/>
          <w:szCs w:val="22"/>
          <w:lang w:eastAsia="lt-LT"/>
        </w:rPr>
      </w:pPr>
      <w:r w:rsidRPr="009716E0">
        <w:rPr>
          <w:rFonts w:asciiTheme="minorHAnsi" w:hAnsiTheme="minorHAnsi" w:cstheme="minorHAnsi"/>
          <w:iCs/>
          <w:sz w:val="22"/>
          <w:szCs w:val="22"/>
          <w:lang w:eastAsia="lt-LT"/>
        </w:rPr>
        <w:t>pateikiant kredito unijos išduotą besąlyginę pasiūlymo galiojimo užtikrinimo garantiją;</w:t>
      </w:r>
    </w:p>
    <w:p w14:paraId="5C6A4632" w14:textId="77777777" w:rsidR="00877741" w:rsidRPr="009716E0" w:rsidRDefault="00877741" w:rsidP="007F5510">
      <w:pPr>
        <w:pStyle w:val="Sraopastraipa"/>
        <w:numPr>
          <w:ilvl w:val="2"/>
          <w:numId w:val="14"/>
        </w:numPr>
        <w:ind w:left="0" w:firstLine="567"/>
        <w:jc w:val="both"/>
        <w:rPr>
          <w:rFonts w:asciiTheme="minorHAnsi" w:hAnsiTheme="minorHAnsi" w:cstheme="minorHAnsi"/>
          <w:iCs/>
          <w:sz w:val="22"/>
          <w:szCs w:val="22"/>
          <w:lang w:eastAsia="lt-LT"/>
        </w:rPr>
      </w:pPr>
      <w:r w:rsidRPr="009716E0">
        <w:rPr>
          <w:rFonts w:asciiTheme="minorHAnsi" w:hAnsiTheme="minorHAnsi" w:cstheme="minorHAnsi"/>
          <w:iCs/>
          <w:sz w:val="22"/>
          <w:szCs w:val="22"/>
          <w:lang w:eastAsia="lt-LT"/>
        </w:rPr>
        <w:t>užstatu, iki pasiūlymų pateikimo termino pabaigos pervesdamas nurodyto dydžio užstatą į UAB „Kauno vandenys“ (įmonės kodas 132751369) sąskaitą Nr. LT447044060003089823 AB SEB banke. Tokiu atveju iki pasiūlymų pateikimo termino pabaigos tiekėjas su pasiūlymu CVP IS priemonėmis pateikia pavedimo kopiją;</w:t>
      </w:r>
    </w:p>
    <w:p w14:paraId="7413DA9B" w14:textId="77777777" w:rsidR="00877741" w:rsidRPr="009716E0" w:rsidRDefault="00877741" w:rsidP="007F5510">
      <w:pPr>
        <w:pStyle w:val="Sraopastraipa"/>
        <w:numPr>
          <w:ilvl w:val="1"/>
          <w:numId w:val="14"/>
        </w:numPr>
        <w:ind w:left="0" w:firstLine="567"/>
        <w:jc w:val="both"/>
        <w:rPr>
          <w:rFonts w:asciiTheme="minorHAnsi" w:eastAsia="Calibri" w:hAnsiTheme="minorHAnsi" w:cstheme="minorHAnsi"/>
          <w:iCs/>
          <w:sz w:val="22"/>
          <w:szCs w:val="22"/>
          <w:lang w:eastAsia="lt-LT"/>
        </w:rPr>
      </w:pPr>
      <w:r w:rsidRPr="009716E0">
        <w:rPr>
          <w:rFonts w:asciiTheme="minorHAnsi" w:eastAsia="Calibri" w:hAnsiTheme="minorHAnsi" w:cstheme="minorHAnsi"/>
          <w:iCs/>
          <w:sz w:val="22"/>
          <w:szCs w:val="22"/>
          <w:lang w:eastAsia="lt-LT"/>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38B66279" w14:textId="77777777" w:rsidR="00877741" w:rsidRPr="009716E0" w:rsidRDefault="00877741" w:rsidP="007F5510">
      <w:pPr>
        <w:numPr>
          <w:ilvl w:val="1"/>
          <w:numId w:val="14"/>
        </w:numPr>
        <w:spacing w:after="0" w:line="240" w:lineRule="auto"/>
        <w:ind w:left="0" w:firstLine="567"/>
        <w:jc w:val="both"/>
        <w:rPr>
          <w:rFonts w:asciiTheme="minorHAnsi" w:hAnsiTheme="minorHAnsi" w:cstheme="minorHAnsi"/>
          <w:iCs/>
          <w:sz w:val="22"/>
          <w:lang w:eastAsia="lt-LT"/>
        </w:rPr>
      </w:pPr>
      <w:r w:rsidRPr="009716E0">
        <w:rPr>
          <w:rFonts w:asciiTheme="minorHAnsi" w:hAnsiTheme="minorHAnsi" w:cstheme="minorHAnsi"/>
          <w:iCs/>
          <w:sz w:val="22"/>
          <w:lang w:eastAsia="lt-LT"/>
        </w:rPr>
        <w:t>Užtikrinimą patvirtinančiame dokumente turi būti nurodyta:</w:t>
      </w:r>
      <w:bookmarkEnd w:id="78"/>
    </w:p>
    <w:p w14:paraId="47EC80AB" w14:textId="77777777" w:rsidR="00877741" w:rsidRPr="009716E0" w:rsidRDefault="00877741" w:rsidP="007F5510">
      <w:pPr>
        <w:numPr>
          <w:ilvl w:val="2"/>
          <w:numId w:val="18"/>
        </w:numPr>
        <w:spacing w:after="0" w:line="240" w:lineRule="auto"/>
        <w:ind w:left="0" w:firstLine="567"/>
        <w:contextualSpacing/>
        <w:jc w:val="both"/>
        <w:rPr>
          <w:rFonts w:asciiTheme="minorHAnsi" w:hAnsiTheme="minorHAnsi" w:cstheme="minorHAnsi"/>
          <w:iCs/>
          <w:color w:val="7B7B7B"/>
          <w:sz w:val="22"/>
          <w:lang w:eastAsia="lt-LT"/>
        </w:rPr>
      </w:pPr>
      <w:r w:rsidRPr="009716E0">
        <w:rPr>
          <w:rFonts w:asciiTheme="minorHAnsi" w:hAnsiTheme="minorHAnsi" w:cstheme="minorHAnsi"/>
          <w:iCs/>
          <w:sz w:val="22"/>
          <w:lang w:eastAsia="lt-LT"/>
        </w:rPr>
        <w:t>suma, kuria užtikrinamas pasiūlymo galiojimas (ne mažesnė kaip nustatyta šiame pirkimo sąlygų skyriuje);</w:t>
      </w:r>
    </w:p>
    <w:p w14:paraId="5710E940" w14:textId="77777777" w:rsidR="00877741" w:rsidRPr="009716E0" w:rsidRDefault="00877741" w:rsidP="007F5510">
      <w:pPr>
        <w:numPr>
          <w:ilvl w:val="2"/>
          <w:numId w:val="18"/>
        </w:numPr>
        <w:spacing w:after="0" w:line="240" w:lineRule="auto"/>
        <w:ind w:left="0" w:firstLine="567"/>
        <w:contextualSpacing/>
        <w:jc w:val="both"/>
        <w:rPr>
          <w:rFonts w:asciiTheme="minorHAnsi" w:hAnsiTheme="minorHAnsi" w:cstheme="minorHAnsi"/>
          <w:iCs/>
          <w:color w:val="7B7B7B"/>
          <w:sz w:val="22"/>
          <w:lang w:eastAsia="lt-LT"/>
        </w:rPr>
      </w:pPr>
      <w:r w:rsidRPr="009716E0">
        <w:rPr>
          <w:rFonts w:asciiTheme="minorHAnsi" w:hAnsiTheme="minorHAnsi" w:cstheme="minorHAnsi"/>
          <w:iCs/>
          <w:sz w:val="22"/>
          <w:lang w:eastAsia="lt-LT"/>
        </w:rPr>
        <w:t xml:space="preserve">užtikrinimo sumos gavėjas – perkantysis subjektas. Užtikrinimas </w:t>
      </w:r>
      <w:r w:rsidRPr="009716E0">
        <w:rPr>
          <w:rFonts w:asciiTheme="minorHAnsi" w:hAnsiTheme="minorHAnsi" w:cstheme="minorHAnsi"/>
          <w:sz w:val="22"/>
          <w:lang w:eastAsia="lt-LT"/>
        </w:rPr>
        <w:t>turi būti išduodamas UAB „Kauno vandenys“</w:t>
      </w:r>
      <w:r w:rsidRPr="009716E0">
        <w:rPr>
          <w:rFonts w:asciiTheme="minorHAnsi" w:hAnsiTheme="minorHAnsi" w:cstheme="minorHAnsi"/>
          <w:color w:val="00B050"/>
          <w:sz w:val="22"/>
          <w:lang w:eastAsia="lt-LT"/>
        </w:rPr>
        <w:t xml:space="preserve"> </w:t>
      </w:r>
      <w:r w:rsidRPr="009716E0">
        <w:rPr>
          <w:rFonts w:asciiTheme="minorHAnsi" w:hAnsiTheme="minorHAnsi" w:cstheme="minorHAnsi"/>
          <w:sz w:val="22"/>
          <w:lang w:eastAsia="lt-LT"/>
        </w:rPr>
        <w:t>vardu;</w:t>
      </w:r>
    </w:p>
    <w:p w14:paraId="3ED120E1" w14:textId="77777777" w:rsidR="00877741" w:rsidRPr="009716E0" w:rsidRDefault="00877741" w:rsidP="007F5510">
      <w:pPr>
        <w:numPr>
          <w:ilvl w:val="2"/>
          <w:numId w:val="18"/>
        </w:numPr>
        <w:spacing w:after="0" w:line="240" w:lineRule="auto"/>
        <w:ind w:left="0" w:firstLine="567"/>
        <w:contextualSpacing/>
        <w:jc w:val="both"/>
        <w:rPr>
          <w:rFonts w:asciiTheme="minorHAnsi" w:hAnsiTheme="minorHAnsi" w:cstheme="minorHAnsi"/>
          <w:iCs/>
          <w:color w:val="7B7B7B"/>
          <w:sz w:val="22"/>
          <w:lang w:eastAsia="lt-LT"/>
        </w:rPr>
      </w:pPr>
      <w:r w:rsidRPr="009716E0">
        <w:rPr>
          <w:rFonts w:asciiTheme="minorHAnsi" w:hAnsiTheme="minorHAnsi" w:cstheme="minorHAnsi"/>
          <w:iCs/>
          <w:sz w:val="22"/>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7E72F67" w14:textId="77777777" w:rsidR="00877741" w:rsidRPr="009716E0" w:rsidRDefault="00877741" w:rsidP="007F5510">
      <w:pPr>
        <w:numPr>
          <w:ilvl w:val="2"/>
          <w:numId w:val="18"/>
        </w:numPr>
        <w:spacing w:after="0" w:line="240" w:lineRule="auto"/>
        <w:ind w:left="0" w:firstLine="567"/>
        <w:contextualSpacing/>
        <w:jc w:val="both"/>
        <w:rPr>
          <w:rFonts w:asciiTheme="minorHAnsi" w:hAnsiTheme="minorHAnsi" w:cstheme="minorHAnsi"/>
          <w:iCs/>
          <w:sz w:val="22"/>
          <w:lang w:eastAsia="lt-LT"/>
        </w:rPr>
      </w:pPr>
      <w:r w:rsidRPr="009716E0">
        <w:rPr>
          <w:rFonts w:asciiTheme="minorHAnsi" w:hAnsiTheme="minorHAnsi" w:cstheme="minorHAnsi"/>
          <w:sz w:val="22"/>
          <w:lang w:eastAsia="lt-LT"/>
        </w:rPr>
        <w:t xml:space="preserve">informacija, kad užtikrinimas galioja ne trumpiau nei nustatyta pirkimo sąlygų </w:t>
      </w:r>
      <w:r w:rsidRPr="009716E0">
        <w:rPr>
          <w:rFonts w:asciiTheme="minorHAnsi" w:hAnsiTheme="minorHAnsi" w:cstheme="minorHAnsi"/>
          <w:sz w:val="22"/>
          <w:lang w:eastAsia="lt-LT"/>
        </w:rPr>
        <w:fldChar w:fldCharType="begin"/>
      </w:r>
      <w:r w:rsidRPr="009716E0">
        <w:rPr>
          <w:rFonts w:asciiTheme="minorHAnsi" w:hAnsiTheme="minorHAnsi" w:cstheme="minorHAnsi"/>
          <w:sz w:val="22"/>
          <w:lang w:eastAsia="lt-LT"/>
        </w:rPr>
        <w:instrText xml:space="preserve"> REF _Ref38970696 \w \h  \* MERGEFORMAT </w:instrText>
      </w:r>
      <w:r w:rsidRPr="009716E0">
        <w:rPr>
          <w:rFonts w:asciiTheme="minorHAnsi" w:hAnsiTheme="minorHAnsi" w:cstheme="minorHAnsi"/>
          <w:sz w:val="22"/>
          <w:lang w:eastAsia="lt-LT"/>
        </w:rPr>
      </w:r>
      <w:r w:rsidRPr="009716E0">
        <w:rPr>
          <w:rFonts w:asciiTheme="minorHAnsi" w:hAnsiTheme="minorHAnsi" w:cstheme="minorHAnsi"/>
          <w:sz w:val="22"/>
          <w:lang w:eastAsia="lt-LT"/>
        </w:rPr>
        <w:fldChar w:fldCharType="separate"/>
      </w:r>
      <w:r w:rsidRPr="009716E0">
        <w:rPr>
          <w:rFonts w:asciiTheme="minorHAnsi" w:hAnsiTheme="minorHAnsi" w:cstheme="minorHAnsi"/>
          <w:sz w:val="22"/>
          <w:cs/>
          <w:lang w:eastAsia="lt-LT"/>
        </w:rPr>
        <w:t>‎</w:t>
      </w:r>
      <w:r w:rsidRPr="009716E0">
        <w:rPr>
          <w:rFonts w:asciiTheme="minorHAnsi" w:hAnsiTheme="minorHAnsi" w:cstheme="minorHAnsi"/>
          <w:sz w:val="22"/>
          <w:lang w:eastAsia="lt-LT"/>
        </w:rPr>
        <w:t>2</w:t>
      </w:r>
      <w:r w:rsidRPr="009716E0">
        <w:rPr>
          <w:rFonts w:asciiTheme="minorHAnsi" w:hAnsiTheme="minorHAnsi" w:cstheme="minorHAnsi"/>
          <w:sz w:val="22"/>
          <w:lang w:eastAsia="lt-LT"/>
        </w:rPr>
        <w:fldChar w:fldCharType="end"/>
      </w:r>
      <w:r w:rsidRPr="009716E0">
        <w:rPr>
          <w:rFonts w:asciiTheme="minorHAnsi" w:hAnsiTheme="minorHAnsi" w:cstheme="minorHAnsi"/>
          <w:sz w:val="22"/>
          <w:lang w:eastAsia="lt-LT"/>
        </w:rPr>
        <w:t xml:space="preserve"> skyriuje „</w:t>
      </w:r>
      <w:r w:rsidRPr="009716E0">
        <w:rPr>
          <w:rFonts w:asciiTheme="minorHAnsi" w:hAnsiTheme="minorHAnsi" w:cstheme="minorHAnsi"/>
          <w:sz w:val="22"/>
          <w:lang w:eastAsia="lt-LT"/>
        </w:rPr>
        <w:fldChar w:fldCharType="begin"/>
      </w:r>
      <w:r w:rsidRPr="009716E0">
        <w:rPr>
          <w:rFonts w:asciiTheme="minorHAnsi" w:hAnsiTheme="minorHAnsi" w:cstheme="minorHAnsi"/>
          <w:sz w:val="22"/>
          <w:lang w:eastAsia="lt-LT"/>
        </w:rPr>
        <w:instrText xml:space="preserve"> REF _Ref38970696 \h  \* MERGEFORMAT </w:instrText>
      </w:r>
      <w:r w:rsidRPr="009716E0">
        <w:rPr>
          <w:rFonts w:asciiTheme="minorHAnsi" w:hAnsiTheme="minorHAnsi" w:cstheme="minorHAnsi"/>
          <w:sz w:val="22"/>
          <w:lang w:eastAsia="lt-LT"/>
        </w:rPr>
      </w:r>
      <w:r w:rsidRPr="009716E0">
        <w:rPr>
          <w:rFonts w:asciiTheme="minorHAnsi" w:hAnsiTheme="minorHAnsi" w:cstheme="minorHAnsi"/>
          <w:sz w:val="22"/>
          <w:lang w:eastAsia="lt-LT"/>
        </w:rPr>
        <w:fldChar w:fldCharType="separate"/>
      </w:r>
      <w:r w:rsidRPr="009716E0">
        <w:rPr>
          <w:rFonts w:asciiTheme="minorHAnsi" w:hAnsiTheme="minorHAnsi" w:cstheme="minorHAnsi"/>
          <w:sz w:val="22"/>
          <w:lang w:eastAsia="lt-LT"/>
        </w:rPr>
        <w:t>Terminai</w:t>
      </w:r>
      <w:r w:rsidRPr="009716E0">
        <w:rPr>
          <w:rFonts w:asciiTheme="minorHAnsi" w:hAnsiTheme="minorHAnsi" w:cstheme="minorHAnsi"/>
          <w:sz w:val="22"/>
          <w:lang w:eastAsia="lt-LT"/>
        </w:rPr>
        <w:fldChar w:fldCharType="end"/>
      </w:r>
      <w:r w:rsidRPr="009716E0">
        <w:rPr>
          <w:rFonts w:asciiTheme="minorHAnsi" w:hAnsiTheme="minorHAnsi" w:cstheme="minorHAnsi"/>
          <w:sz w:val="22"/>
          <w:lang w:eastAsia="lt-LT"/>
        </w:rPr>
        <w:t>“.</w:t>
      </w:r>
    </w:p>
    <w:p w14:paraId="7B12702F" w14:textId="77777777" w:rsidR="00877741" w:rsidRPr="009716E0" w:rsidRDefault="00877741" w:rsidP="007F5510">
      <w:pPr>
        <w:numPr>
          <w:ilvl w:val="2"/>
          <w:numId w:val="18"/>
        </w:numPr>
        <w:spacing w:after="0" w:line="240" w:lineRule="auto"/>
        <w:ind w:left="0" w:firstLine="567"/>
        <w:contextualSpacing/>
        <w:jc w:val="both"/>
        <w:rPr>
          <w:rFonts w:asciiTheme="minorHAnsi" w:hAnsiTheme="minorHAnsi" w:cstheme="minorHAnsi"/>
          <w:iCs/>
          <w:sz w:val="22"/>
          <w:lang w:eastAsia="lt-LT"/>
        </w:rPr>
      </w:pPr>
      <w:r w:rsidRPr="009716E0">
        <w:rPr>
          <w:rFonts w:asciiTheme="minorHAnsi" w:hAnsiTheme="minorHAnsi" w:cstheme="minorHAnsi"/>
          <w:color w:val="000000"/>
          <w:sz w:val="22"/>
          <w:lang w:eastAsia="lt-LT"/>
        </w:rPr>
        <w:t xml:space="preserve">sąlyga, kad užtikrinimą išdavusi organizacija neatšaukiamai ir besąlygiškai įsipareigoja per </w:t>
      </w:r>
      <w:r w:rsidRPr="009716E0">
        <w:rPr>
          <w:rFonts w:asciiTheme="minorHAnsi" w:hAnsiTheme="minorHAnsi" w:cstheme="minorHAnsi"/>
          <w:sz w:val="22"/>
          <w:lang w:eastAsia="lt-LT"/>
        </w:rPr>
        <w:t xml:space="preserve">10 (dešimt ) darbo dienų </w:t>
      </w:r>
      <w:r w:rsidRPr="009716E0">
        <w:rPr>
          <w:rFonts w:asciiTheme="minorHAnsi" w:hAnsiTheme="minorHAnsi" w:cstheme="minorHAnsi"/>
          <w:color w:val="000000"/>
          <w:sz w:val="22"/>
          <w:lang w:eastAsia="lt-LT"/>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9716E0">
        <w:rPr>
          <w:rFonts w:asciiTheme="minorHAnsi" w:hAnsiTheme="minorHAnsi" w:cstheme="minorHAnsi"/>
          <w:sz w:val="22"/>
          <w:lang w:eastAsia="lt-LT"/>
        </w:rPr>
        <w:fldChar w:fldCharType="begin"/>
      </w:r>
      <w:r w:rsidRPr="009716E0">
        <w:rPr>
          <w:rFonts w:asciiTheme="minorHAnsi" w:hAnsiTheme="minorHAnsi" w:cstheme="minorHAnsi"/>
          <w:sz w:val="22"/>
          <w:lang w:eastAsia="lt-LT"/>
        </w:rPr>
        <w:instrText xml:space="preserve"> REF _Ref38969220 \w \h  \* MERGEFORMAT </w:instrText>
      </w:r>
      <w:r w:rsidRPr="009716E0">
        <w:rPr>
          <w:rFonts w:asciiTheme="minorHAnsi" w:hAnsiTheme="minorHAnsi" w:cstheme="minorHAnsi"/>
          <w:sz w:val="22"/>
          <w:lang w:eastAsia="lt-LT"/>
        </w:rPr>
      </w:r>
      <w:r w:rsidRPr="009716E0">
        <w:rPr>
          <w:rFonts w:asciiTheme="minorHAnsi" w:hAnsiTheme="minorHAnsi" w:cstheme="minorHAnsi"/>
          <w:sz w:val="22"/>
          <w:lang w:eastAsia="lt-LT"/>
        </w:rPr>
        <w:fldChar w:fldCharType="separate"/>
      </w:r>
      <w:r w:rsidRPr="009716E0">
        <w:rPr>
          <w:rFonts w:asciiTheme="minorHAnsi" w:hAnsiTheme="minorHAnsi" w:cstheme="minorHAnsi"/>
          <w:sz w:val="22"/>
          <w:cs/>
          <w:lang w:eastAsia="lt-LT"/>
        </w:rPr>
        <w:t>‎</w:t>
      </w:r>
      <w:r w:rsidRPr="009716E0">
        <w:rPr>
          <w:rFonts w:asciiTheme="minorHAnsi" w:hAnsiTheme="minorHAnsi" w:cstheme="minorHAnsi"/>
          <w:sz w:val="22"/>
          <w:lang w:eastAsia="lt-LT"/>
        </w:rPr>
        <w:t>18.4</w:t>
      </w:r>
      <w:r w:rsidRPr="009716E0">
        <w:rPr>
          <w:rFonts w:asciiTheme="minorHAnsi" w:hAnsiTheme="minorHAnsi" w:cstheme="minorHAnsi"/>
          <w:sz w:val="22"/>
          <w:lang w:eastAsia="lt-LT"/>
        </w:rPr>
        <w:fldChar w:fldCharType="end"/>
      </w:r>
      <w:r w:rsidRPr="009716E0">
        <w:rPr>
          <w:rFonts w:asciiTheme="minorHAnsi" w:hAnsiTheme="minorHAnsi" w:cstheme="minorHAnsi"/>
          <w:sz w:val="22"/>
          <w:lang w:eastAsia="lt-LT"/>
        </w:rPr>
        <w:t xml:space="preserve"> </w:t>
      </w:r>
      <w:r w:rsidRPr="009716E0">
        <w:rPr>
          <w:rFonts w:asciiTheme="minorHAnsi" w:hAnsiTheme="minorHAnsi" w:cstheme="minorHAnsi"/>
          <w:color w:val="000000"/>
          <w:sz w:val="22"/>
          <w:lang w:eastAsia="lt-LT"/>
        </w:rPr>
        <w:t>punkte nurodytų sąlygų, įvardydama atitinkamą sąlygą.</w:t>
      </w:r>
    </w:p>
    <w:p w14:paraId="0D66BF53" w14:textId="77777777" w:rsidR="00877741" w:rsidRPr="009716E0" w:rsidRDefault="00877741" w:rsidP="007F5510">
      <w:pPr>
        <w:numPr>
          <w:ilvl w:val="1"/>
          <w:numId w:val="18"/>
        </w:numPr>
        <w:spacing w:after="0" w:line="240" w:lineRule="auto"/>
        <w:ind w:left="0" w:firstLine="567"/>
        <w:contextualSpacing/>
        <w:jc w:val="both"/>
        <w:rPr>
          <w:rFonts w:asciiTheme="minorHAnsi" w:hAnsiTheme="minorHAnsi" w:cstheme="minorHAnsi"/>
          <w:iCs/>
          <w:sz w:val="22"/>
          <w:lang w:eastAsia="lt-LT"/>
        </w:rPr>
      </w:pPr>
      <w:bookmarkStart w:id="79" w:name="_Ref38969220"/>
      <w:r w:rsidRPr="009716E0">
        <w:rPr>
          <w:rFonts w:asciiTheme="minorHAnsi" w:hAnsiTheme="minorHAnsi" w:cstheme="minorHAnsi"/>
          <w:b/>
          <w:bCs/>
          <w:color w:val="000000"/>
          <w:sz w:val="22"/>
          <w:lang w:eastAsia="lt-LT"/>
        </w:rPr>
        <w:t>Tiekėjas netenka pasiūlymo galiojimo užtikrinimo esant bent vienai šių sąlygų</w:t>
      </w:r>
      <w:r w:rsidRPr="009716E0">
        <w:rPr>
          <w:rFonts w:asciiTheme="minorHAnsi" w:hAnsiTheme="minorHAnsi" w:cstheme="minorHAnsi"/>
          <w:iCs/>
          <w:sz w:val="22"/>
          <w:lang w:eastAsia="lt-LT"/>
        </w:rPr>
        <w:t>:</w:t>
      </w:r>
      <w:bookmarkEnd w:id="79"/>
    </w:p>
    <w:p w14:paraId="39C69D8F" w14:textId="77777777" w:rsidR="00877741" w:rsidRPr="009716E0" w:rsidRDefault="00877741" w:rsidP="007F5510">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sz w:val="22"/>
          <w:lang w:eastAsia="lt-LT"/>
        </w:rPr>
        <w:t xml:space="preserve">pasiūlymo galiojimo laikotarpiu tiekėjas </w:t>
      </w:r>
      <w:r w:rsidRPr="009716E0">
        <w:rPr>
          <w:rFonts w:asciiTheme="minorHAnsi" w:hAnsiTheme="minorHAnsi" w:cstheme="minorHAnsi"/>
          <w:color w:val="000000"/>
          <w:sz w:val="22"/>
          <w:lang w:eastAsia="lt-LT"/>
        </w:rPr>
        <w:t>atsisako savo pasiūlymo arba jo dalies (pasiūlyme nurodyto pirkimo objekto, jo kiekio (apimties), siūlomų kainų, tiekimo ar mokėjimo terminų, kitų pasiūlyme nurodytų sąlygų);</w:t>
      </w:r>
    </w:p>
    <w:p w14:paraId="13973897" w14:textId="77777777" w:rsidR="00877741" w:rsidRPr="009716E0" w:rsidRDefault="00877741" w:rsidP="007F5510">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color w:val="000000"/>
          <w:sz w:val="22"/>
          <w:lang w:eastAsia="lt-LT"/>
        </w:rPr>
        <w:lastRenderedPageBreak/>
        <w:t>tiekėjas, perkančiajam subjektui paprašius, netikslina ar nepateikia trūkstamų duomenų ar dokumentų apie atitiktį pirkimo dokumentų reikalavimams</w:t>
      </w:r>
      <w:r w:rsidRPr="009716E0">
        <w:rPr>
          <w:rFonts w:asciiTheme="minorHAnsi" w:hAnsiTheme="minorHAnsi" w:cstheme="minorHAnsi"/>
          <w:sz w:val="22"/>
          <w:lang w:eastAsia="lt-LT"/>
        </w:rPr>
        <w:t>;</w:t>
      </w:r>
    </w:p>
    <w:p w14:paraId="2B62B0D4" w14:textId="77777777" w:rsidR="00877741" w:rsidRPr="009716E0" w:rsidRDefault="00877741" w:rsidP="007F5510">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sz w:val="22"/>
          <w:lang w:eastAsia="lt-LT"/>
        </w:rPr>
        <w:t>tiekėjas iki nustatyto termino neprisijungė prie elektroninio aukciono ir (arba) nesuderino pirminės elektroninio aukciono kainos (kai taikomas elektroninis aukcionas);</w:t>
      </w:r>
    </w:p>
    <w:p w14:paraId="042682CC" w14:textId="77777777" w:rsidR="00877741" w:rsidRPr="009716E0" w:rsidRDefault="00877741" w:rsidP="007F5510">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sz w:val="22"/>
          <w:lang w:eastAsia="lt-LT"/>
        </w:rPr>
        <w:t>tiekėjui, paprašius pagrįsti neįprastai mažą kainą, tiekėjas nepateikia jokio pagrindimo;</w:t>
      </w:r>
    </w:p>
    <w:p w14:paraId="54746E0D" w14:textId="77777777" w:rsidR="00877741" w:rsidRPr="009716E0" w:rsidRDefault="00877741" w:rsidP="007F5510">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color w:val="000000"/>
          <w:sz w:val="22"/>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9716E0">
        <w:rPr>
          <w:rFonts w:asciiTheme="minorHAnsi" w:hAnsiTheme="minorHAnsi" w:cstheme="minorHAnsi"/>
          <w:sz w:val="22"/>
          <w:lang w:eastAsia="lt-LT"/>
        </w:rPr>
        <w:t>;</w:t>
      </w:r>
    </w:p>
    <w:p w14:paraId="11AECD6E" w14:textId="77777777" w:rsidR="00877741" w:rsidRPr="009716E0" w:rsidRDefault="00877741" w:rsidP="007F5510">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color w:val="000000"/>
          <w:sz w:val="22"/>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7A0BAD3B" w14:textId="77777777" w:rsidR="00877741" w:rsidRPr="009716E0" w:rsidRDefault="00877741" w:rsidP="007F5510">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color w:val="000000"/>
          <w:sz w:val="22"/>
          <w:lang w:eastAsia="lt-LT"/>
        </w:rPr>
        <w:t xml:space="preserve">laimėjęs pirkimą ir pasirašęs sutartį tiekėjas per sutartyje nustatytą terminą nepateikia sutarties įvykdymo užtikrinimo – </w:t>
      </w:r>
      <w:r w:rsidRPr="009716E0">
        <w:rPr>
          <w:rFonts w:asciiTheme="minorHAnsi" w:hAnsiTheme="minorHAnsi" w:cstheme="minorHAnsi"/>
          <w:sz w:val="22"/>
          <w:lang w:eastAsia="lt-LT"/>
        </w:rPr>
        <w:t>neperveda užstato arba nepateikia sutarties įvykdymą užtikrinančio dokumento.</w:t>
      </w:r>
    </w:p>
    <w:p w14:paraId="2D019A15" w14:textId="77777777" w:rsidR="00877741" w:rsidRPr="009716E0" w:rsidRDefault="00877741" w:rsidP="007F5510">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bCs/>
          <w:iCs/>
          <w:sz w:val="22"/>
          <w:lang w:eastAsia="lt-LT"/>
        </w:rPr>
      </w:pPr>
      <w:r w:rsidRPr="009716E0">
        <w:rPr>
          <w:rFonts w:asciiTheme="minorHAnsi" w:hAnsiTheme="minorHAnsi" w:cstheme="minorHAnsi"/>
          <w:sz w:val="22"/>
          <w:lang w:eastAsia="lt-LT"/>
        </w:rPr>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9716E0">
        <w:rPr>
          <w:rFonts w:asciiTheme="minorHAnsi" w:hAnsiTheme="minorHAnsi" w:cstheme="minorHAnsi"/>
          <w:sz w:val="22"/>
          <w:lang w:eastAsia="lt-LT"/>
        </w:rPr>
        <w:fldChar w:fldCharType="begin"/>
      </w:r>
      <w:r w:rsidRPr="009716E0">
        <w:rPr>
          <w:rFonts w:asciiTheme="minorHAnsi" w:hAnsiTheme="minorHAnsi" w:cstheme="minorHAnsi"/>
          <w:sz w:val="22"/>
          <w:lang w:eastAsia="lt-LT"/>
        </w:rPr>
        <w:instrText xml:space="preserve"> REF _Ref38970696 \r \h  \* MERGEFORMAT </w:instrText>
      </w:r>
      <w:r w:rsidRPr="009716E0">
        <w:rPr>
          <w:rFonts w:asciiTheme="minorHAnsi" w:hAnsiTheme="minorHAnsi" w:cstheme="minorHAnsi"/>
          <w:sz w:val="22"/>
          <w:lang w:eastAsia="lt-LT"/>
        </w:rPr>
      </w:r>
      <w:r w:rsidRPr="009716E0">
        <w:rPr>
          <w:rFonts w:asciiTheme="minorHAnsi" w:hAnsiTheme="minorHAnsi" w:cstheme="minorHAnsi"/>
          <w:sz w:val="22"/>
          <w:lang w:eastAsia="lt-LT"/>
        </w:rPr>
        <w:fldChar w:fldCharType="separate"/>
      </w:r>
      <w:r w:rsidRPr="009716E0">
        <w:rPr>
          <w:rFonts w:asciiTheme="minorHAnsi" w:hAnsiTheme="minorHAnsi" w:cstheme="minorHAnsi"/>
          <w:sz w:val="22"/>
          <w:cs/>
          <w:lang w:eastAsia="lt-LT"/>
        </w:rPr>
        <w:t>‎</w:t>
      </w:r>
      <w:r w:rsidRPr="009716E0">
        <w:rPr>
          <w:rFonts w:asciiTheme="minorHAnsi" w:hAnsiTheme="minorHAnsi" w:cstheme="minorHAnsi"/>
          <w:sz w:val="22"/>
          <w:lang w:eastAsia="lt-LT"/>
        </w:rPr>
        <w:t>2</w:t>
      </w:r>
      <w:r w:rsidRPr="009716E0">
        <w:rPr>
          <w:rFonts w:asciiTheme="minorHAnsi" w:hAnsiTheme="minorHAnsi" w:cstheme="minorHAnsi"/>
          <w:sz w:val="22"/>
          <w:lang w:eastAsia="lt-LT"/>
        </w:rPr>
        <w:fldChar w:fldCharType="end"/>
      </w:r>
      <w:r w:rsidRPr="009716E0">
        <w:rPr>
          <w:rFonts w:asciiTheme="minorHAnsi" w:hAnsiTheme="minorHAnsi" w:cstheme="minorHAnsi"/>
          <w:sz w:val="22"/>
          <w:lang w:eastAsia="lt-LT"/>
        </w:rPr>
        <w:t xml:space="preserve"> skyriuje „</w:t>
      </w:r>
      <w:r w:rsidRPr="009716E0">
        <w:rPr>
          <w:rFonts w:asciiTheme="minorHAnsi" w:hAnsiTheme="minorHAnsi" w:cstheme="minorHAnsi"/>
          <w:sz w:val="22"/>
          <w:lang w:eastAsia="lt-LT"/>
        </w:rPr>
        <w:fldChar w:fldCharType="begin"/>
      </w:r>
      <w:r w:rsidRPr="009716E0">
        <w:rPr>
          <w:rFonts w:asciiTheme="minorHAnsi" w:hAnsiTheme="minorHAnsi" w:cstheme="minorHAnsi"/>
          <w:sz w:val="22"/>
          <w:lang w:eastAsia="lt-LT"/>
        </w:rPr>
        <w:instrText xml:space="preserve"> REF _Ref38970873 \h  \* MERGEFORMAT </w:instrText>
      </w:r>
      <w:r w:rsidRPr="009716E0">
        <w:rPr>
          <w:rFonts w:asciiTheme="minorHAnsi" w:hAnsiTheme="minorHAnsi" w:cstheme="minorHAnsi"/>
          <w:sz w:val="22"/>
          <w:lang w:eastAsia="lt-LT"/>
        </w:rPr>
      </w:r>
      <w:r w:rsidRPr="009716E0">
        <w:rPr>
          <w:rFonts w:asciiTheme="minorHAnsi" w:hAnsiTheme="minorHAnsi" w:cstheme="minorHAnsi"/>
          <w:sz w:val="22"/>
          <w:lang w:eastAsia="lt-LT"/>
        </w:rPr>
        <w:fldChar w:fldCharType="separate"/>
      </w:r>
      <w:r w:rsidRPr="009716E0">
        <w:rPr>
          <w:rFonts w:asciiTheme="minorHAnsi" w:hAnsiTheme="minorHAnsi" w:cstheme="minorHAnsi"/>
          <w:sz w:val="22"/>
          <w:lang w:eastAsia="lt-LT"/>
        </w:rPr>
        <w:t>Terminai</w:t>
      </w:r>
      <w:r w:rsidRPr="009716E0">
        <w:rPr>
          <w:rFonts w:asciiTheme="minorHAnsi" w:hAnsiTheme="minorHAnsi" w:cstheme="minorHAnsi"/>
          <w:sz w:val="22"/>
          <w:lang w:eastAsia="lt-LT"/>
        </w:rPr>
        <w:fldChar w:fldCharType="end"/>
      </w:r>
      <w:r w:rsidRPr="009716E0">
        <w:rPr>
          <w:rFonts w:asciiTheme="minorHAnsi" w:hAnsiTheme="minorHAnsi" w:cstheme="minorHAnsi"/>
          <w:sz w:val="22"/>
          <w:lang w:eastAsia="lt-LT"/>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3180F5F7" w14:textId="77777777" w:rsidR="00877741" w:rsidRPr="009716E0" w:rsidRDefault="00877741" w:rsidP="007F5510">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bCs/>
          <w:iCs/>
          <w:sz w:val="22"/>
          <w:lang w:eastAsia="lt-LT"/>
        </w:rPr>
      </w:pPr>
      <w:r w:rsidRPr="009716E0">
        <w:rPr>
          <w:rFonts w:asciiTheme="minorHAnsi" w:hAnsiTheme="minorHAnsi" w:cstheme="minorHAnsi"/>
          <w:sz w:val="22"/>
          <w:lang w:eastAsia="lt-LT"/>
        </w:rPr>
        <w:t>Perkantysis subjektas gali prašyti tiekėjus pratęsti pasiūlymo galiojimo užtikrinimo laiką iki konkrečiai nurodytos datos.</w:t>
      </w:r>
    </w:p>
    <w:p w14:paraId="3B68D282" w14:textId="77777777" w:rsidR="00877741" w:rsidRPr="009716E0" w:rsidRDefault="00877741" w:rsidP="007F5510">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sz w:val="22"/>
          <w:lang w:eastAsia="lt-LT"/>
        </w:rPr>
      </w:pPr>
      <w:r w:rsidRPr="009716E0">
        <w:rPr>
          <w:rFonts w:asciiTheme="minorHAnsi" w:hAnsiTheme="minorHAnsi" w:cstheme="minorHAnsi"/>
          <w:sz w:val="22"/>
          <w:lang w:eastAsia="lt-LT"/>
        </w:rPr>
        <w:t xml:space="preserve">Pasiūlymo galiojimo užtikrinimas tiekėjui grąžinamas (arba atsisakoma teisių į jį) per pirkimo sąlygų </w:t>
      </w:r>
      <w:r w:rsidRPr="009716E0">
        <w:rPr>
          <w:rFonts w:asciiTheme="minorHAnsi" w:hAnsiTheme="minorHAnsi" w:cstheme="minorHAnsi"/>
          <w:sz w:val="22"/>
          <w:lang w:eastAsia="lt-LT"/>
        </w:rPr>
        <w:fldChar w:fldCharType="begin"/>
      </w:r>
      <w:r w:rsidRPr="009716E0">
        <w:rPr>
          <w:rFonts w:asciiTheme="minorHAnsi" w:hAnsiTheme="minorHAnsi" w:cstheme="minorHAnsi"/>
          <w:sz w:val="22"/>
          <w:lang w:eastAsia="lt-LT"/>
        </w:rPr>
        <w:instrText xml:space="preserve"> REF _Ref38970696 \r \h  \* MERGEFORMAT </w:instrText>
      </w:r>
      <w:r w:rsidRPr="009716E0">
        <w:rPr>
          <w:rFonts w:asciiTheme="minorHAnsi" w:hAnsiTheme="minorHAnsi" w:cstheme="minorHAnsi"/>
          <w:sz w:val="22"/>
          <w:lang w:eastAsia="lt-LT"/>
        </w:rPr>
      </w:r>
      <w:r w:rsidRPr="009716E0">
        <w:rPr>
          <w:rFonts w:asciiTheme="minorHAnsi" w:hAnsiTheme="minorHAnsi" w:cstheme="minorHAnsi"/>
          <w:sz w:val="22"/>
          <w:lang w:eastAsia="lt-LT"/>
        </w:rPr>
        <w:fldChar w:fldCharType="separate"/>
      </w:r>
      <w:r w:rsidRPr="009716E0">
        <w:rPr>
          <w:rFonts w:asciiTheme="minorHAnsi" w:hAnsiTheme="minorHAnsi" w:cstheme="minorHAnsi"/>
          <w:sz w:val="22"/>
          <w:cs/>
          <w:lang w:eastAsia="lt-LT"/>
        </w:rPr>
        <w:t>‎</w:t>
      </w:r>
      <w:r w:rsidRPr="009716E0">
        <w:rPr>
          <w:rFonts w:asciiTheme="minorHAnsi" w:hAnsiTheme="minorHAnsi" w:cstheme="minorHAnsi"/>
          <w:sz w:val="22"/>
          <w:lang w:eastAsia="lt-LT"/>
        </w:rPr>
        <w:t>2</w:t>
      </w:r>
      <w:r w:rsidRPr="009716E0">
        <w:rPr>
          <w:rFonts w:asciiTheme="minorHAnsi" w:hAnsiTheme="minorHAnsi" w:cstheme="minorHAnsi"/>
          <w:sz w:val="22"/>
          <w:lang w:eastAsia="lt-LT"/>
        </w:rPr>
        <w:fldChar w:fldCharType="end"/>
      </w:r>
      <w:r w:rsidRPr="009716E0">
        <w:rPr>
          <w:rFonts w:asciiTheme="minorHAnsi" w:hAnsiTheme="minorHAnsi" w:cstheme="minorHAnsi"/>
          <w:sz w:val="22"/>
          <w:lang w:eastAsia="lt-LT"/>
        </w:rPr>
        <w:t xml:space="preserve"> skyriuje „</w:t>
      </w:r>
      <w:r w:rsidRPr="009716E0">
        <w:rPr>
          <w:rFonts w:asciiTheme="minorHAnsi" w:hAnsiTheme="minorHAnsi" w:cstheme="minorHAnsi"/>
          <w:sz w:val="22"/>
          <w:lang w:eastAsia="lt-LT"/>
        </w:rPr>
        <w:fldChar w:fldCharType="begin"/>
      </w:r>
      <w:r w:rsidRPr="009716E0">
        <w:rPr>
          <w:rFonts w:asciiTheme="minorHAnsi" w:hAnsiTheme="minorHAnsi" w:cstheme="minorHAnsi"/>
          <w:sz w:val="22"/>
          <w:lang w:eastAsia="lt-LT"/>
        </w:rPr>
        <w:instrText xml:space="preserve"> REF _Ref38970873 \h  \* MERGEFORMAT </w:instrText>
      </w:r>
      <w:r w:rsidRPr="009716E0">
        <w:rPr>
          <w:rFonts w:asciiTheme="minorHAnsi" w:hAnsiTheme="minorHAnsi" w:cstheme="minorHAnsi"/>
          <w:sz w:val="22"/>
          <w:lang w:eastAsia="lt-LT"/>
        </w:rPr>
      </w:r>
      <w:r w:rsidRPr="009716E0">
        <w:rPr>
          <w:rFonts w:asciiTheme="minorHAnsi" w:hAnsiTheme="minorHAnsi" w:cstheme="minorHAnsi"/>
          <w:sz w:val="22"/>
          <w:lang w:eastAsia="lt-LT"/>
        </w:rPr>
        <w:fldChar w:fldCharType="separate"/>
      </w:r>
      <w:r w:rsidRPr="009716E0">
        <w:rPr>
          <w:rFonts w:asciiTheme="minorHAnsi" w:hAnsiTheme="minorHAnsi" w:cstheme="minorHAnsi"/>
          <w:sz w:val="22"/>
          <w:lang w:eastAsia="lt-LT"/>
        </w:rPr>
        <w:t>Terminai</w:t>
      </w:r>
      <w:r w:rsidRPr="009716E0">
        <w:rPr>
          <w:rFonts w:asciiTheme="minorHAnsi" w:hAnsiTheme="minorHAnsi" w:cstheme="minorHAnsi"/>
          <w:sz w:val="22"/>
          <w:lang w:eastAsia="lt-LT"/>
        </w:rPr>
        <w:fldChar w:fldCharType="end"/>
      </w:r>
      <w:r w:rsidRPr="009716E0">
        <w:rPr>
          <w:rFonts w:asciiTheme="minorHAnsi" w:hAnsiTheme="minorHAnsi" w:cstheme="minorHAnsi"/>
          <w:sz w:val="22"/>
          <w:lang w:eastAsia="lt-LT"/>
        </w:rPr>
        <w:t>“ nustatytą terminą įvykus bent vienai iš šių sąlygų:</w:t>
      </w:r>
    </w:p>
    <w:p w14:paraId="3F608D88" w14:textId="77777777" w:rsidR="00877741" w:rsidRPr="009716E0" w:rsidRDefault="00877741" w:rsidP="007F5510">
      <w:pPr>
        <w:numPr>
          <w:ilvl w:val="2"/>
          <w:numId w:val="18"/>
        </w:numPr>
        <w:shd w:val="clear" w:color="auto" w:fill="FFFFFF" w:themeFill="background1"/>
        <w:spacing w:after="0" w:line="240" w:lineRule="auto"/>
        <w:ind w:left="0" w:firstLine="567"/>
        <w:contextualSpacing/>
        <w:jc w:val="both"/>
        <w:rPr>
          <w:rFonts w:asciiTheme="minorHAnsi" w:hAnsiTheme="minorHAnsi" w:cstheme="minorHAnsi"/>
          <w:color w:val="000000"/>
          <w:sz w:val="22"/>
          <w:lang w:eastAsia="lt-LT"/>
        </w:rPr>
      </w:pPr>
      <w:r w:rsidRPr="009716E0">
        <w:rPr>
          <w:rFonts w:asciiTheme="minorHAnsi" w:hAnsiTheme="minorHAnsi" w:cstheme="minorHAnsi"/>
          <w:sz w:val="22"/>
          <w:lang w:eastAsia="lt-LT"/>
        </w:rPr>
        <w:t>pasibaigia pasiūlymų užtikrinimo galiojimo laikas ir tiekėjas jo nepratęsia ir (ar) nepateikia naujo pasiūlymo galiojimo užtikrinimą patvirtinančio dokumento (jeigu jo reikalaujama)</w:t>
      </w:r>
      <w:r w:rsidRPr="009716E0">
        <w:rPr>
          <w:rFonts w:asciiTheme="minorHAnsi" w:hAnsiTheme="minorHAnsi" w:cstheme="minorHAnsi"/>
          <w:color w:val="000000"/>
          <w:sz w:val="22"/>
          <w:lang w:eastAsia="lt-LT"/>
        </w:rPr>
        <w:t>;</w:t>
      </w:r>
    </w:p>
    <w:p w14:paraId="76227F1B" w14:textId="77777777" w:rsidR="00877741" w:rsidRPr="009716E0" w:rsidRDefault="00877741" w:rsidP="007F5510">
      <w:pPr>
        <w:numPr>
          <w:ilvl w:val="2"/>
          <w:numId w:val="18"/>
        </w:numPr>
        <w:spacing w:after="0" w:line="240" w:lineRule="auto"/>
        <w:ind w:left="0" w:firstLine="567"/>
        <w:contextualSpacing/>
        <w:jc w:val="both"/>
        <w:rPr>
          <w:rFonts w:asciiTheme="minorHAnsi" w:hAnsiTheme="minorHAnsi" w:cstheme="minorHAnsi"/>
          <w:color w:val="000000"/>
          <w:sz w:val="22"/>
          <w:lang w:eastAsia="lt-LT"/>
        </w:rPr>
      </w:pPr>
      <w:r w:rsidRPr="009716E0">
        <w:rPr>
          <w:rFonts w:asciiTheme="minorHAnsi" w:hAnsiTheme="minorHAnsi" w:cstheme="minorHAnsi"/>
          <w:color w:val="000000"/>
          <w:sz w:val="22"/>
          <w:lang w:eastAsia="lt-LT"/>
        </w:rPr>
        <w:t>įsigalioja pasirašyta sutartis;</w:t>
      </w:r>
    </w:p>
    <w:p w14:paraId="247333CF" w14:textId="77777777" w:rsidR="00877741" w:rsidRPr="009716E0" w:rsidRDefault="00877741" w:rsidP="007F5510">
      <w:pPr>
        <w:numPr>
          <w:ilvl w:val="2"/>
          <w:numId w:val="18"/>
        </w:numPr>
        <w:spacing w:after="0" w:line="240" w:lineRule="auto"/>
        <w:ind w:left="0" w:firstLine="567"/>
        <w:contextualSpacing/>
        <w:jc w:val="both"/>
        <w:rPr>
          <w:rFonts w:asciiTheme="minorHAnsi" w:hAnsiTheme="minorHAnsi" w:cstheme="minorHAnsi"/>
          <w:bCs/>
          <w:i/>
          <w:iCs/>
          <w:sz w:val="22"/>
          <w:lang w:eastAsia="lt-LT"/>
        </w:rPr>
      </w:pPr>
      <w:r w:rsidRPr="009716E0">
        <w:rPr>
          <w:rFonts w:asciiTheme="minorHAnsi" w:hAnsiTheme="minorHAnsi" w:cstheme="minorHAnsi"/>
          <w:color w:val="000000"/>
          <w:sz w:val="22"/>
          <w:lang w:eastAsia="lt-LT"/>
        </w:rPr>
        <w:t>nutraukiamos pirkimo procedūros.</w:t>
      </w:r>
    </w:p>
    <w:p w14:paraId="72974F8F"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r w:rsidRPr="00CD73E5">
        <w:rPr>
          <w:rFonts w:asciiTheme="minorHAnsi" w:hAnsiTheme="minorHAnsi" w:cstheme="minorHAnsi"/>
          <w:sz w:val="32"/>
          <w:szCs w:val="32"/>
        </w:rPr>
        <w:t>Pasiūlymų šifravimas</w:t>
      </w:r>
      <w:bookmarkEnd w:id="76"/>
      <w:bookmarkEnd w:id="77"/>
    </w:p>
    <w:p w14:paraId="31D4061B"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bookmarkStart w:id="80" w:name="_Ref39754676"/>
      <w:r w:rsidRPr="009716E0">
        <w:rPr>
          <w:rFonts w:asciiTheme="minorHAnsi" w:hAnsiTheme="minorHAnsi" w:cstheme="minorHAnsi"/>
          <w:sz w:val="22"/>
          <w:szCs w:val="22"/>
        </w:rPr>
        <w:t>Tiekėjo teikiamas pasiūlymas gali būti užšifruojamas. Tiekėjas, nusprendęs pateikti užšifruotą pasiūlymą, turi:</w:t>
      </w:r>
      <w:bookmarkEnd w:id="80"/>
    </w:p>
    <w:p w14:paraId="2DFAF5AD"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b/>
          <w:bCs/>
          <w:sz w:val="22"/>
          <w:szCs w:val="22"/>
        </w:rPr>
        <w:t xml:space="preserve">iki </w:t>
      </w:r>
      <w:r w:rsidRPr="009716E0">
        <w:rPr>
          <w:rFonts w:asciiTheme="minorHAnsi" w:hAnsiTheme="minorHAnsi" w:cstheme="minorHAnsi"/>
          <w:b/>
          <w:sz w:val="22"/>
          <w:szCs w:val="22"/>
        </w:rPr>
        <w:t xml:space="preserve">pasiūlymų pateikimo termino pabaigos </w:t>
      </w:r>
      <w:r w:rsidRPr="009716E0">
        <w:rPr>
          <w:rFonts w:asciiTheme="minorHAnsi" w:hAnsiTheme="minorHAnsi" w:cstheme="minorHAnsi"/>
          <w:sz w:val="22"/>
          <w:szCs w:val="22"/>
        </w:rPr>
        <w:t xml:space="preserve">naudodamasis CVP IS priemonėmis </w:t>
      </w:r>
      <w:r w:rsidRPr="009716E0">
        <w:rPr>
          <w:rFonts w:asciiTheme="minorHAnsi" w:hAnsiTheme="minorHAnsi" w:cstheme="minorHAnsi"/>
          <w:iCs/>
          <w:sz w:val="22"/>
          <w:szCs w:val="22"/>
        </w:rPr>
        <w:t xml:space="preserve">pateikti užšifruotą pasiūlymą (užšifruojamas </w:t>
      </w:r>
      <w:r w:rsidRPr="009716E0">
        <w:rPr>
          <w:rFonts w:asciiTheme="minorHAnsi" w:hAnsiTheme="minorHAnsi" w:cstheme="minorHAnsi"/>
          <w:sz w:val="22"/>
          <w:szCs w:val="22"/>
        </w:rPr>
        <w:t xml:space="preserve">visas pasiūlymas arba pasiūlymo dokumentas, kuriame nurodyta pasiūlymo kaina ir (ar) sąnaudos. Instrukciją, kaip tiekėjui užšifruoti pasiūlymą galima rasti </w:t>
      </w:r>
      <w:hyperlink r:id="rId13" w:history="1">
        <w:r w:rsidRPr="009716E0">
          <w:rPr>
            <w:rStyle w:val="Hipersaitas"/>
            <w:rFonts w:asciiTheme="minorHAnsi" w:hAnsiTheme="minorHAnsi" w:cstheme="minorHAnsi"/>
            <w:b/>
            <w:bCs/>
            <w:sz w:val="22"/>
            <w:szCs w:val="22"/>
          </w:rPr>
          <w:t>ČIA</w:t>
        </w:r>
      </w:hyperlink>
      <w:r w:rsidRPr="009716E0">
        <w:rPr>
          <w:rStyle w:val="Puslapioinaosnuoroda"/>
          <w:rFonts w:asciiTheme="minorHAnsi" w:eastAsia="Calibri" w:hAnsiTheme="minorHAnsi" w:cstheme="minorHAnsi"/>
          <w:b/>
          <w:bCs/>
          <w:sz w:val="22"/>
          <w:szCs w:val="22"/>
        </w:rPr>
        <w:footnoteReference w:id="4"/>
      </w:r>
      <w:r w:rsidRPr="009716E0">
        <w:rPr>
          <w:rFonts w:asciiTheme="minorHAnsi" w:hAnsiTheme="minorHAnsi" w:cstheme="minorHAnsi"/>
          <w:sz w:val="22"/>
          <w:szCs w:val="22"/>
        </w:rPr>
        <w:t>.</w:t>
      </w:r>
    </w:p>
    <w:p w14:paraId="0FAFCCB6"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b/>
          <w:sz w:val="22"/>
          <w:szCs w:val="22"/>
        </w:rPr>
        <w:t xml:space="preserve">per 30 min. nuo pasiūlymų pateikimo termino pabaigos </w:t>
      </w:r>
      <w:r w:rsidRPr="009716E0">
        <w:rPr>
          <w:rFonts w:asciiTheme="minorHAnsi" w:hAnsiTheme="minorHAnsi" w:cstheme="minorHAnsi"/>
          <w:i/>
          <w:sz w:val="22"/>
          <w:szCs w:val="22"/>
        </w:rPr>
        <w:t xml:space="preserve"> </w:t>
      </w:r>
      <w:r w:rsidRPr="009716E0">
        <w:rPr>
          <w:rFonts w:asciiTheme="minorHAnsi" w:hAnsiTheme="minorHAnsi" w:cstheme="minorHAnsi"/>
          <w:b/>
          <w:sz w:val="22"/>
          <w:szCs w:val="22"/>
        </w:rPr>
        <w:t>CVP IS susirašinėjimo priemonėmis</w:t>
      </w:r>
      <w:r w:rsidRPr="009716E0">
        <w:rPr>
          <w:rFonts w:asciiTheme="minorHAnsi" w:hAnsiTheme="minorHAnsi" w:cstheme="minorHAnsi"/>
          <w:sz w:val="22"/>
          <w:szCs w:val="22"/>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4D13F1"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bookmarkStart w:id="81" w:name="_Ref39754681"/>
      <w:r w:rsidRPr="009716E0">
        <w:rPr>
          <w:rFonts w:asciiTheme="minorHAnsi" w:hAnsiTheme="minorHAnsi" w:cstheme="minorHAnsi"/>
          <w:sz w:val="22"/>
          <w:szCs w:val="22"/>
        </w:rPr>
        <w:t>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bookmarkEnd w:id="81"/>
      <w:r w:rsidRPr="009716E0">
        <w:rPr>
          <w:rFonts w:asciiTheme="minorHAnsi" w:hAnsiTheme="minorHAnsi" w:cstheme="minorHAnsi"/>
          <w:sz w:val="22"/>
          <w:szCs w:val="22"/>
        </w:rPr>
        <w:t>.</w:t>
      </w:r>
    </w:p>
    <w:p w14:paraId="3602FCBD" w14:textId="77777777" w:rsidR="00877741" w:rsidRPr="00CD73E5" w:rsidRDefault="00877741" w:rsidP="007F5510">
      <w:pPr>
        <w:pStyle w:val="Antrat1"/>
        <w:keepLines/>
        <w:numPr>
          <w:ilvl w:val="0"/>
          <w:numId w:val="14"/>
        </w:numPr>
        <w:pBdr>
          <w:bottom w:val="single" w:sz="4" w:space="2" w:color="C0504D" w:themeColor="accent2"/>
        </w:pBdr>
        <w:tabs>
          <w:tab w:val="left" w:pos="567"/>
        </w:tabs>
        <w:autoSpaceDE w:val="0"/>
        <w:autoSpaceDN w:val="0"/>
        <w:adjustRightInd w:val="0"/>
        <w:spacing w:after="120"/>
        <w:contextualSpacing/>
        <w:jc w:val="left"/>
        <w:rPr>
          <w:rFonts w:asciiTheme="minorHAnsi" w:hAnsiTheme="minorHAnsi" w:cstheme="minorHAnsi"/>
          <w:sz w:val="32"/>
          <w:szCs w:val="32"/>
        </w:rPr>
      </w:pPr>
      <w:bookmarkStart w:id="82" w:name="_Ref38971193"/>
      <w:bookmarkStart w:id="83" w:name="_Ref38971207"/>
      <w:bookmarkStart w:id="84" w:name="_Toc114035806"/>
      <w:bookmarkStart w:id="85" w:name="_Toc134700642"/>
      <w:r w:rsidRPr="00CD73E5">
        <w:rPr>
          <w:rFonts w:asciiTheme="minorHAnsi" w:hAnsiTheme="minorHAnsi" w:cstheme="minorHAnsi"/>
          <w:sz w:val="32"/>
          <w:szCs w:val="32"/>
        </w:rPr>
        <w:lastRenderedPageBreak/>
        <w:t>Susipažinimas su pasiūlymais</w:t>
      </w:r>
      <w:bookmarkEnd w:id="82"/>
      <w:bookmarkEnd w:id="83"/>
      <w:bookmarkEnd w:id="84"/>
      <w:bookmarkEnd w:id="85"/>
    </w:p>
    <w:p w14:paraId="2BA69FA0" w14:textId="77777777" w:rsidR="00877741" w:rsidRPr="009716E0" w:rsidRDefault="00877741" w:rsidP="007F5510">
      <w:pPr>
        <w:pStyle w:val="Sraopastraipa"/>
        <w:numPr>
          <w:ilvl w:val="1"/>
          <w:numId w:val="14"/>
        </w:numPr>
        <w:autoSpaceDE w:val="0"/>
        <w:autoSpaceDN w:val="0"/>
        <w:adjustRightInd w:val="0"/>
        <w:ind w:left="0" w:firstLine="567"/>
        <w:jc w:val="both"/>
        <w:rPr>
          <w:rFonts w:asciiTheme="minorHAnsi" w:hAnsiTheme="minorHAnsi" w:cstheme="minorHAnsi"/>
          <w:bCs/>
          <w:sz w:val="22"/>
          <w:szCs w:val="22"/>
        </w:rPr>
      </w:pPr>
      <w:bookmarkStart w:id="86" w:name="_Ref39756072"/>
      <w:r w:rsidRPr="009716E0">
        <w:rPr>
          <w:rFonts w:asciiTheme="minorHAnsi" w:hAnsiTheme="minorHAnsi" w:cstheme="minorHAnsi"/>
          <w:sz w:val="22"/>
          <w:szCs w:val="22"/>
        </w:rPr>
        <w:t xml:space="preserve">Pradinis susipažinimas su CVP IS priemonėmis gautais pasiūlymais pradedamas Komisijos posėdyje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nustatytą dieną. </w:t>
      </w:r>
      <w:bookmarkEnd w:id="86"/>
    </w:p>
    <w:p w14:paraId="3246831C" w14:textId="77777777" w:rsidR="00877741" w:rsidRPr="009716E0" w:rsidRDefault="00877741" w:rsidP="007F5510">
      <w:pPr>
        <w:pStyle w:val="Sraopastraipa"/>
        <w:numPr>
          <w:ilvl w:val="1"/>
          <w:numId w:val="14"/>
        </w:numPr>
        <w:autoSpaceDE w:val="0"/>
        <w:autoSpaceDN w:val="0"/>
        <w:adjustRightInd w:val="0"/>
        <w:ind w:left="0" w:firstLine="567"/>
        <w:jc w:val="both"/>
        <w:rPr>
          <w:rFonts w:asciiTheme="minorHAnsi" w:hAnsiTheme="minorHAnsi" w:cstheme="minorHAnsi"/>
          <w:sz w:val="22"/>
          <w:szCs w:val="22"/>
        </w:rPr>
      </w:pPr>
      <w:r w:rsidRPr="009716E0">
        <w:rPr>
          <w:rFonts w:asciiTheme="minorHAnsi" w:hAnsiTheme="minorHAnsi" w:cstheme="minorHAnsi"/>
          <w:sz w:val="22"/>
          <w:szCs w:val="22"/>
          <w:shd w:val="clear" w:color="auto" w:fill="FFFFFF"/>
        </w:rPr>
        <w:t>Tiekėjai nedalyvauja Komisijos posėdžiuose, kuriuose susipažįstama su elektroninėmis priemonėmis pateiktais pasiūlymais.</w:t>
      </w:r>
      <w:r w:rsidRPr="009716E0">
        <w:rPr>
          <w:rFonts w:asciiTheme="minorHAnsi" w:hAnsiTheme="minorHAnsi" w:cstheme="minorHAnsi"/>
          <w:bCs/>
          <w:sz w:val="22"/>
          <w:szCs w:val="22"/>
        </w:rPr>
        <w:t xml:space="preserve"> Informacija apie pirkimo dalyvius, jų pasiūlymuose nurodytas kainas pirkimo dalyviams bus pateikta po sprendimo dėl pirkimą laimėjusio pasiūlymo priėmimo.</w:t>
      </w:r>
    </w:p>
    <w:p w14:paraId="562095AC"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87" w:name="_Ref39658218"/>
      <w:bookmarkStart w:id="88" w:name="_Ref39658226"/>
      <w:bookmarkStart w:id="89" w:name="_Ref39658248"/>
      <w:bookmarkStart w:id="90" w:name="_Ref39658251"/>
      <w:bookmarkStart w:id="91" w:name="_Toc114035807"/>
      <w:bookmarkStart w:id="92" w:name="_Toc134700643"/>
      <w:bookmarkStart w:id="93" w:name="_Ref39485250"/>
      <w:bookmarkStart w:id="94" w:name="_Ref39485258"/>
      <w:r w:rsidRPr="00CD73E5">
        <w:rPr>
          <w:rFonts w:asciiTheme="minorHAnsi" w:hAnsiTheme="minorHAnsi" w:cstheme="minorHAnsi"/>
          <w:sz w:val="32"/>
          <w:szCs w:val="32"/>
        </w:rPr>
        <w:t>Elektroninis aukcionas</w:t>
      </w:r>
      <w:bookmarkEnd w:id="87"/>
      <w:bookmarkEnd w:id="88"/>
      <w:bookmarkEnd w:id="89"/>
      <w:bookmarkEnd w:id="90"/>
      <w:bookmarkEnd w:id="91"/>
      <w:bookmarkEnd w:id="92"/>
    </w:p>
    <w:p w14:paraId="3B1AD2C8" w14:textId="77777777" w:rsidR="00877741" w:rsidRPr="009716E0" w:rsidRDefault="00877741" w:rsidP="007F5510">
      <w:pPr>
        <w:pStyle w:val="Sraopastraipa"/>
        <w:numPr>
          <w:ilvl w:val="1"/>
          <w:numId w:val="14"/>
        </w:numPr>
        <w:rPr>
          <w:rFonts w:asciiTheme="minorHAnsi" w:hAnsiTheme="minorHAnsi" w:cstheme="minorHAnsi"/>
          <w:sz w:val="22"/>
          <w:szCs w:val="22"/>
        </w:rPr>
      </w:pPr>
      <w:r w:rsidRPr="009716E0">
        <w:rPr>
          <w:rFonts w:asciiTheme="minorHAnsi" w:hAnsiTheme="minorHAnsi" w:cstheme="minorHAnsi"/>
          <w:sz w:val="22"/>
          <w:szCs w:val="22"/>
        </w:rPr>
        <w:t>Perkantysis subjektas pirkime netaikys elektroninio aukciono.</w:t>
      </w:r>
    </w:p>
    <w:p w14:paraId="0F1520B2"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95" w:name="_Ref39667303"/>
      <w:bookmarkStart w:id="96" w:name="_Ref39667308"/>
      <w:bookmarkStart w:id="97" w:name="_Toc114035808"/>
      <w:bookmarkStart w:id="98" w:name="_Toc134700644"/>
      <w:r w:rsidRPr="00CD73E5">
        <w:rPr>
          <w:rFonts w:asciiTheme="minorHAnsi" w:hAnsiTheme="minorHAnsi" w:cstheme="minorHAnsi"/>
          <w:sz w:val="32"/>
          <w:szCs w:val="32"/>
        </w:rPr>
        <w:t>Pasiūlymų vertinimas</w:t>
      </w:r>
      <w:bookmarkEnd w:id="93"/>
      <w:bookmarkEnd w:id="94"/>
      <w:bookmarkEnd w:id="95"/>
      <w:bookmarkEnd w:id="96"/>
      <w:bookmarkEnd w:id="97"/>
      <w:bookmarkEnd w:id="98"/>
    </w:p>
    <w:p w14:paraId="3893FE91"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r w:rsidRPr="009716E0">
        <w:rPr>
          <w:rFonts w:asciiTheme="minorHAnsi" w:eastAsia="Calibri" w:hAnsiTheme="minorHAnsi" w:cstheme="minorHAnsi"/>
          <w:sz w:val="22"/>
          <w:szCs w:val="22"/>
        </w:rPr>
        <w:t xml:space="preserve">Perkantysis subjektas ekonomiškai naudingiausią pasiūlymą išrenka pagal kriterijus ir tvarką, nurodytą </w:t>
      </w:r>
      <w:r w:rsidRPr="009716E0">
        <w:rPr>
          <w:rFonts w:asciiTheme="minorHAnsi" w:eastAsia="Calibri" w:hAnsiTheme="minorHAnsi" w:cstheme="minorHAnsi"/>
          <w:sz w:val="22"/>
          <w:szCs w:val="22"/>
        </w:rPr>
        <w:fldChar w:fldCharType="begin"/>
      </w:r>
      <w:r w:rsidRPr="009716E0">
        <w:rPr>
          <w:rFonts w:asciiTheme="minorHAnsi" w:eastAsia="Calibri" w:hAnsiTheme="minorHAnsi" w:cstheme="minorHAnsi"/>
          <w:sz w:val="22"/>
          <w:szCs w:val="22"/>
        </w:rPr>
        <w:instrText xml:space="preserve"> REF _Ref40278562 \h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6 priedas „Pasiūlymų vertinimo kriterijai ir sąlygos“</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w:t>
      </w:r>
    </w:p>
    <w:p w14:paraId="2099D978"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Pasiūlymus vertins Komisija. </w:t>
      </w:r>
      <w:r w:rsidRPr="009716E0">
        <w:rPr>
          <w:rFonts w:asciiTheme="minorHAnsi" w:hAnsiTheme="minorHAnsi" w:cstheme="minorHAnsi"/>
          <w:sz w:val="22"/>
          <w:szCs w:val="22"/>
        </w:rPr>
        <w:t xml:space="preserve">Pasiūlymų techniniams duomenims įvertinti gali būti pasitelkti ekspertai (vertinamo objekto žinovai). </w:t>
      </w:r>
      <w:r w:rsidRPr="009716E0">
        <w:rPr>
          <w:rFonts w:asciiTheme="minorHAnsi" w:eastAsiaTheme="minorHAnsi" w:hAnsiTheme="minorHAnsi" w:cstheme="minorHAnsi"/>
          <w:bCs/>
          <w:iCs/>
          <w:sz w:val="22"/>
          <w:szCs w:val="22"/>
        </w:rPr>
        <w:t xml:space="preserve">Pasiūlymai bus vertinami </w:t>
      </w:r>
      <w:bookmarkStart w:id="99" w:name="_Hlk505013401"/>
      <w:r w:rsidRPr="009716E0">
        <w:rPr>
          <w:rFonts w:asciiTheme="minorHAnsi" w:eastAsiaTheme="minorHAnsi" w:hAnsiTheme="minorHAnsi" w:cstheme="minorHAnsi"/>
          <w:bCs/>
          <w:iCs/>
          <w:sz w:val="22"/>
          <w:szCs w:val="22"/>
        </w:rPr>
        <w:t xml:space="preserve">tiekėjams ir (ar) jų įgaliotiesiems atstovams </w:t>
      </w:r>
      <w:bookmarkEnd w:id="99"/>
      <w:r w:rsidRPr="009716E0">
        <w:rPr>
          <w:rFonts w:asciiTheme="minorHAnsi" w:eastAsiaTheme="minorHAnsi" w:hAnsiTheme="minorHAnsi" w:cstheme="minorHAnsi"/>
          <w:bCs/>
          <w:iCs/>
          <w:sz w:val="22"/>
          <w:szCs w:val="22"/>
        </w:rPr>
        <w:t xml:space="preserve">nedalyvaujant. Jeigu pagal </w:t>
      </w:r>
      <w:r w:rsidRPr="009716E0">
        <w:rPr>
          <w:rFonts w:asciiTheme="minorHAnsi" w:eastAsia="Calibri" w:hAnsiTheme="minorHAnsi" w:cstheme="minorHAnsi"/>
          <w:sz w:val="22"/>
          <w:szCs w:val="22"/>
        </w:rPr>
        <w:fldChar w:fldCharType="begin"/>
      </w:r>
      <w:r w:rsidRPr="009716E0">
        <w:rPr>
          <w:rFonts w:asciiTheme="minorHAnsi" w:eastAsiaTheme="minorHAnsi" w:hAnsiTheme="minorHAnsi" w:cstheme="minorHAnsi"/>
          <w:bCs/>
          <w:iCs/>
          <w:sz w:val="22"/>
          <w:szCs w:val="22"/>
        </w:rPr>
        <w:instrText xml:space="preserve"> REF _Ref38539939 \h </w:instrText>
      </w:r>
      <w:r w:rsidRPr="009716E0">
        <w:rPr>
          <w:rFonts w:asciiTheme="minorHAnsi" w:eastAsia="Calibri" w:hAnsiTheme="minorHAnsi" w:cstheme="minorHAnsi"/>
          <w:sz w:val="22"/>
          <w:szCs w:val="22"/>
        </w:rPr>
        <w:instrText xml:space="preserve"> \* MERGEFORMAT </w:instrText>
      </w:r>
      <w:r w:rsidRPr="009716E0">
        <w:rPr>
          <w:rFonts w:asciiTheme="minorHAnsi" w:eastAsia="Calibri" w:hAnsiTheme="minorHAnsi" w:cstheme="minorHAnsi"/>
          <w:sz w:val="22"/>
          <w:szCs w:val="22"/>
        </w:rPr>
      </w:r>
      <w:r w:rsidRPr="009716E0">
        <w:rPr>
          <w:rFonts w:asciiTheme="minorHAnsi" w:eastAsia="Calibri" w:hAnsiTheme="minorHAnsi" w:cstheme="minorHAnsi"/>
          <w:sz w:val="22"/>
          <w:szCs w:val="22"/>
        </w:rPr>
        <w:fldChar w:fldCharType="separate"/>
      </w:r>
      <w:r w:rsidRPr="009716E0">
        <w:rPr>
          <w:rFonts w:asciiTheme="minorHAnsi" w:eastAsia="Calibri" w:hAnsiTheme="minorHAnsi" w:cstheme="minorHAnsi"/>
          <w:sz w:val="22"/>
          <w:szCs w:val="22"/>
        </w:rPr>
        <w:t>Pirkimo sąlygų 1 priedas „Techninė specifikacija“</w:t>
      </w:r>
      <w:r w:rsidRPr="009716E0">
        <w:rPr>
          <w:rFonts w:asciiTheme="minorHAnsi" w:eastAsia="Calibri" w:hAnsiTheme="minorHAnsi" w:cstheme="minorHAnsi"/>
          <w:sz w:val="22"/>
          <w:szCs w:val="22"/>
        </w:rPr>
        <w:fldChar w:fldCharType="end"/>
      </w:r>
      <w:r w:rsidRPr="009716E0">
        <w:rPr>
          <w:rFonts w:asciiTheme="minorHAnsi" w:eastAsia="Calibri" w:hAnsiTheme="minorHAnsi" w:cstheme="minorHAnsi"/>
          <w:sz w:val="22"/>
          <w:szCs w:val="22"/>
        </w:rPr>
        <w:t xml:space="preserve"> </w:t>
      </w:r>
      <w:r w:rsidRPr="009716E0">
        <w:rPr>
          <w:rFonts w:asciiTheme="minorHAnsi" w:eastAsiaTheme="minorHAnsi" w:hAnsiTheme="minorHAnsi" w:cstheme="minorHAnsi"/>
          <w:bCs/>
          <w:iCs/>
          <w:sz w:val="22"/>
          <w:szCs w:val="22"/>
        </w:rPr>
        <w:t>nuostatas pirkimo objektas yra skaidomas į dalis, kiekvienos pirkimo objekto dalies pasiūlymai vertinami atskirai.</w:t>
      </w:r>
    </w:p>
    <w:p w14:paraId="49388D6F"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Atlikęs pradinį susipažinimą su pasiūlymais, Perkantysis subjektas nagrinėja pasiūlymus tokiu eiliškumu:</w:t>
      </w:r>
    </w:p>
    <w:p w14:paraId="1996C80C"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įvertina ar pasiūlymas atitinka skelbime ir pirkimo dokumentuose nustatytus, su pirkimo objektu nesusijusius, reikalavimus, įskaitant nuostatas dėl alternatyvių pasiūlymų teikimo;</w:t>
      </w:r>
    </w:p>
    <w:p w14:paraId="48853D57" w14:textId="77777777" w:rsidR="00877741" w:rsidRPr="009716E0" w:rsidRDefault="00877741" w:rsidP="007F5510">
      <w:pPr>
        <w:pStyle w:val="Sraopastraipa"/>
        <w:numPr>
          <w:ilvl w:val="2"/>
          <w:numId w:val="14"/>
        </w:numPr>
        <w:shd w:val="clear" w:color="auto" w:fill="FFFFFF"/>
        <w:ind w:left="0" w:firstLine="567"/>
        <w:jc w:val="both"/>
        <w:rPr>
          <w:rFonts w:asciiTheme="minorHAnsi" w:hAnsiTheme="minorHAnsi" w:cstheme="minorHAnsi"/>
          <w:sz w:val="22"/>
          <w:szCs w:val="22"/>
        </w:rPr>
      </w:pPr>
      <w:r w:rsidRPr="009716E0">
        <w:rPr>
          <w:rFonts w:asciiTheme="minorHAnsi" w:hAnsiTheme="minorHAnsi" w:cstheme="minorHAnsi"/>
          <w:sz w:val="22"/>
          <w:szCs w:val="22"/>
        </w:rPr>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9716E0">
        <w:rPr>
          <w:rFonts w:asciiTheme="minorHAnsi" w:eastAsiaTheme="minorHAnsi" w:hAnsiTheme="minorHAnsi" w:cstheme="minorHAnsi"/>
          <w:bCs/>
          <w:iCs/>
          <w:sz w:val="22"/>
          <w:szCs w:val="22"/>
        </w:rPr>
        <w:t xml:space="preserve"> priėmusi sprendimą dėl kiekvieno tiekėjo atitikties reikalavimams, apie šio patikrinimo rezultatus raštu informuoja kiekvieną tiekėją per </w:t>
      </w:r>
      <w:r w:rsidRPr="009716E0">
        <w:rPr>
          <w:rFonts w:asciiTheme="minorHAnsi" w:hAnsiTheme="minorHAnsi" w:cstheme="minorHAnsi"/>
          <w:sz w:val="22"/>
          <w:szCs w:val="22"/>
        </w:rPr>
        <w:t xml:space="preserve">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nustatytą terminą</w:t>
      </w:r>
      <w:r w:rsidRPr="009716E0">
        <w:rPr>
          <w:rFonts w:asciiTheme="minorHAnsi" w:eastAsiaTheme="minorHAnsi" w:hAnsiTheme="minorHAnsi" w:cstheme="minorHAnsi"/>
          <w:bCs/>
          <w:iCs/>
          <w:sz w:val="22"/>
          <w:szCs w:val="22"/>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A8F094C"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nagrinėja, vertina ir palygina pirkimo dalyvių pateiktus pasiūlymus, vadovaudamasis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C648885" w14:textId="77777777" w:rsidR="00877741" w:rsidRPr="009716E0" w:rsidRDefault="00877741" w:rsidP="007F5510">
      <w:pPr>
        <w:pStyle w:val="Sraopastraipa"/>
        <w:numPr>
          <w:ilvl w:val="2"/>
          <w:numId w:val="14"/>
        </w:numPr>
        <w:shd w:val="clear" w:color="auto" w:fill="FFFFFF"/>
        <w:ind w:left="0" w:firstLine="567"/>
        <w:jc w:val="both"/>
        <w:rPr>
          <w:rFonts w:asciiTheme="minorHAnsi" w:hAnsiTheme="minorHAnsi" w:cstheme="minorHAnsi"/>
          <w:sz w:val="22"/>
          <w:szCs w:val="22"/>
        </w:rPr>
      </w:pPr>
      <w:r w:rsidRPr="009716E0">
        <w:rPr>
          <w:rFonts w:asciiTheme="minorHAnsi" w:eastAsiaTheme="minorHAnsi" w:hAnsiTheme="minorHAnsi" w:cstheme="minorHAnsi"/>
          <w:bCs/>
          <w:iCs/>
          <w:sz w:val="22"/>
          <w:szCs w:val="22"/>
        </w:rPr>
        <w:t xml:space="preserve">taiko elektroninį aukcioną kaip numatyta pirkimo sąlygų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_Ref39658248 \w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Theme="minorHAnsi" w:hAnsiTheme="minorHAnsi" w:cstheme="minorHAnsi"/>
          <w:bCs/>
          <w:iCs/>
          <w:sz w:val="22"/>
          <w:szCs w:val="22"/>
          <w:cs/>
        </w:rPr>
        <w:t>‎</w:t>
      </w:r>
      <w:r w:rsidRPr="009716E0">
        <w:rPr>
          <w:rFonts w:asciiTheme="minorHAnsi" w:eastAsiaTheme="minorHAnsi" w:hAnsiTheme="minorHAnsi" w:cstheme="minorHAnsi"/>
          <w:bCs/>
          <w:iCs/>
          <w:sz w:val="22"/>
          <w:szCs w:val="22"/>
        </w:rPr>
        <w:t>21</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xml:space="preserve"> skyriuje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_Ref39658251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hAnsiTheme="minorHAnsi" w:cstheme="minorHAnsi"/>
          <w:sz w:val="22"/>
          <w:szCs w:val="22"/>
        </w:rPr>
        <w:t>Elektroninis aukcionas</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(jei taikoma).</w:t>
      </w:r>
    </w:p>
    <w:p w14:paraId="57D61CF9"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C22614F"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w:t>
      </w:r>
      <w:r w:rsidRPr="009716E0">
        <w:rPr>
          <w:rFonts w:asciiTheme="minorHAnsi" w:hAnsiTheme="minorHAnsi" w:cstheme="minorHAnsi"/>
          <w:sz w:val="22"/>
          <w:szCs w:val="22"/>
        </w:rPr>
        <w:lastRenderedPageBreak/>
        <w:t>jos nustatytą protingą terminą, pagrįstų pasiūlyme nurodyto pirkimo objekto ar jo sudedamųjų dalių kainą ir (ar) sąnaudas;</w:t>
      </w:r>
    </w:p>
    <w:p w14:paraId="5DFC0045"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pirkimo vykdytojas kreipiasi į ekonomiškai naudingiausią tiekėją dėl aktualių dokumentų, patvirtinančių EBVPD nurodytą informaciją, pateikimo, </w:t>
      </w:r>
      <w:r w:rsidRPr="009716E0">
        <w:rPr>
          <w:rFonts w:asciiTheme="minorHAnsi" w:eastAsia="Calibri" w:hAnsiTheme="minorHAnsi" w:cstheme="minorHAnsi"/>
          <w:sz w:val="22"/>
          <w:szCs w:val="22"/>
        </w:rPr>
        <w:t>jei, jų nebuvo paprašyta ir nebuvo įvertinta ankstesniuose pirkimo procedūros etapuose ir (arba) vadovaujantis pirkimo sąlygomis šių dokumentų nereikalaujama.</w:t>
      </w:r>
    </w:p>
    <w:p w14:paraId="27A3387A" w14:textId="77777777" w:rsidR="00877741" w:rsidRPr="009716E0" w:rsidRDefault="00877741" w:rsidP="007F5510">
      <w:pPr>
        <w:pStyle w:val="Sraopastraipa"/>
        <w:numPr>
          <w:ilvl w:val="2"/>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BBA58E4"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rPr>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76F101FC" w14:textId="77777777" w:rsidR="00877741" w:rsidRPr="009716E0" w:rsidRDefault="00877741" w:rsidP="007F5510">
      <w:pPr>
        <w:pStyle w:val="Sraopastraipa"/>
        <w:numPr>
          <w:ilvl w:val="1"/>
          <w:numId w:val="14"/>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sz w:val="22"/>
          <w:szCs w:val="22"/>
        </w:rPr>
        <w:t>Perkantysis subjektas gali nevertinti viso tiekėjo pasiūlymo, jeigu patikrinęs jo dalį nustato, kad, vadovaujantis pirkimo dokumentų reikalavimais, pasiūlymas turi būti atmestas</w:t>
      </w:r>
      <w:r w:rsidRPr="009716E0">
        <w:rPr>
          <w:rFonts w:asciiTheme="minorHAnsi" w:eastAsiaTheme="minorHAnsi" w:hAnsiTheme="minorHAnsi" w:cstheme="minorHAnsi"/>
          <w:bCs/>
          <w:iCs/>
          <w:sz w:val="22"/>
          <w:szCs w:val="22"/>
        </w:rPr>
        <w:t>.</w:t>
      </w:r>
    </w:p>
    <w:p w14:paraId="16E6149D"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eastAsiaTheme="minorHAnsi" w:hAnsiTheme="minorHAnsi" w:cstheme="minorHAnsi"/>
          <w:iCs/>
          <w:sz w:val="32"/>
          <w:szCs w:val="32"/>
        </w:rPr>
      </w:pPr>
      <w:bookmarkStart w:id="100" w:name="_Toc114035809"/>
      <w:bookmarkStart w:id="101" w:name="_Toc134700645"/>
      <w:r w:rsidRPr="00CD73E5">
        <w:rPr>
          <w:rFonts w:asciiTheme="minorHAnsi" w:hAnsiTheme="minorHAnsi" w:cstheme="minorHAnsi"/>
          <w:sz w:val="32"/>
          <w:szCs w:val="32"/>
        </w:rPr>
        <w:t>Pasiūlymų atmetimo p</w:t>
      </w:r>
      <w:bookmarkEnd w:id="100"/>
      <w:r w:rsidRPr="00CD73E5">
        <w:rPr>
          <w:rFonts w:asciiTheme="minorHAnsi" w:hAnsiTheme="minorHAnsi" w:cstheme="minorHAnsi"/>
          <w:sz w:val="32"/>
          <w:szCs w:val="32"/>
        </w:rPr>
        <w:t>agrindai</w:t>
      </w:r>
      <w:bookmarkEnd w:id="101"/>
    </w:p>
    <w:p w14:paraId="13B18C73" w14:textId="77777777" w:rsidR="00877741" w:rsidRPr="009716E0" w:rsidRDefault="00877741" w:rsidP="007F5510">
      <w:pPr>
        <w:pStyle w:val="Sraopastraipa"/>
        <w:numPr>
          <w:ilvl w:val="1"/>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Tiekėjo pateiktas pasiūlymas yra atmetamas, jeigu yra bent viena iš šių sąlygų:</w:t>
      </w:r>
    </w:p>
    <w:p w14:paraId="1D65E136"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pasiūlymas neatitinka pirkimo dokumentuose nustatytų reikalavimų, įskaitant, bet neapsiribojant, atvejus, kai:</w:t>
      </w:r>
    </w:p>
    <w:p w14:paraId="687D8864" w14:textId="77777777" w:rsidR="00877741" w:rsidRPr="009716E0" w:rsidRDefault="00877741" w:rsidP="007F5510">
      <w:pPr>
        <w:pStyle w:val="Sraopastraipa"/>
        <w:numPr>
          <w:ilvl w:val="3"/>
          <w:numId w:val="14"/>
        </w:numPr>
        <w:tabs>
          <w:tab w:val="left" w:pos="1418"/>
          <w:tab w:val="left" w:pos="1701"/>
        </w:tabs>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tiekėjas nesilaiko sąlygų dėl alternatyvių pasiūlymų teikimo ar nedalyvavimo teikiant kelis pasiūlymus kaip nurodyta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_Ref39666794 \w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15</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_Ref39666796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Reikalavimai pasiūlymų rengimui ir pateikimui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w:t>
      </w:r>
    </w:p>
    <w:p w14:paraId="32E651E0" w14:textId="77777777" w:rsidR="00877741" w:rsidRPr="009716E0" w:rsidRDefault="00877741" w:rsidP="007F5510">
      <w:pPr>
        <w:pStyle w:val="Sraopastraipa"/>
        <w:numPr>
          <w:ilvl w:val="3"/>
          <w:numId w:val="14"/>
        </w:numPr>
        <w:tabs>
          <w:tab w:val="left" w:pos="1418"/>
          <w:tab w:val="left" w:pos="1701"/>
        </w:tabs>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pasiūlymai vertinami pagal kainos ar sąnaudų ir kokybės santykį, bet tiekėjas pateikia pasiūlymą taip, kad atskleidžiamas finansinio pasiūlymo turinys pirmojo susipažinimo su technine pasiūlymo dalimi metu;</w:t>
      </w:r>
    </w:p>
    <w:p w14:paraId="48DFC748" w14:textId="77777777" w:rsidR="00877741" w:rsidRPr="009716E0" w:rsidRDefault="00877741" w:rsidP="007F5510">
      <w:pPr>
        <w:pStyle w:val="Sraopastraipa"/>
        <w:numPr>
          <w:ilvl w:val="3"/>
          <w:numId w:val="14"/>
        </w:numPr>
        <w:tabs>
          <w:tab w:val="left" w:pos="1418"/>
          <w:tab w:val="left" w:pos="1701"/>
        </w:tabs>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tiekėjas nepratęsia pasiūlymo galiojimo ir (ar), jei taikoma, nepateikia naujo pasiūlymo galiojimo užtikrinimo;</w:t>
      </w:r>
    </w:p>
    <w:p w14:paraId="4BECE4E1" w14:textId="77777777" w:rsidR="00877741" w:rsidRPr="009716E0" w:rsidRDefault="00877741" w:rsidP="007F5510">
      <w:pPr>
        <w:pStyle w:val="Sraopastraipa"/>
        <w:numPr>
          <w:ilvl w:val="3"/>
          <w:numId w:val="14"/>
        </w:numPr>
        <w:tabs>
          <w:tab w:val="left" w:pos="1418"/>
          <w:tab w:val="left" w:pos="1701"/>
        </w:tabs>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5A156FC4" w14:textId="77777777" w:rsidR="00877741" w:rsidRPr="009716E0" w:rsidRDefault="00877741" w:rsidP="007F5510">
      <w:pPr>
        <w:pStyle w:val="Sraopastraipa"/>
        <w:numPr>
          <w:ilvl w:val="3"/>
          <w:numId w:val="14"/>
        </w:numPr>
        <w:tabs>
          <w:tab w:val="left" w:pos="1418"/>
          <w:tab w:val="left" w:pos="1701"/>
        </w:tabs>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pasiūlymas neatitinka pirkimo dokumentų reikalavimų ir jo trūkumai negali būti ištaisyti vadovaujantis Viešųjų pirkimų tarnybos nustatytomis taisyklėmis.</w:t>
      </w:r>
    </w:p>
    <w:p w14:paraId="036D9EDA"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73D336"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97A7311"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tiekėjas iki nustatyto termino neprisijungė prie elektroninio aukciono ir (arba) nesuderino pirminės elektroninio aukciono kainos (kai taikomas elektroninis aukcionas);</w:t>
      </w:r>
    </w:p>
    <w:p w14:paraId="299D32B6"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lastRenderedPageBreak/>
        <w:t>pasiūlyme nurodyta kaina perkančiajam subjektui yra per didelė ir nepriimtina. Jeigu šiuo pagrindu atmetamas ekonomiškai naudingiausias pasiūlymas, kiti pasiūlymai negali būti nustatyti laimėjusiais ir pirkimas nutraukiamas;</w:t>
      </w:r>
    </w:p>
    <w:p w14:paraId="0EAF3A4D"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pasiūlyme nurodyta neįprastai maža kaina ir (ar) sąnaudos ir tiekėjas nepateikia tinkamų pasiūlytos mažiausios kainos ir (ar) sąnaudų pagrįstumo įrodymų;</w:t>
      </w:r>
    </w:p>
    <w:p w14:paraId="735C48B4"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pasiūlymas, kuriame nurodyta neįprastai maža kaina ir (ar) sąnaudos, neatitinka PĮ 29 straipsnio 2 dalies 2 punkte nurodytų aplinkos apsaugos, socialinės ir darbo teisės įpareigojimų;</w:t>
      </w:r>
    </w:p>
    <w:p w14:paraId="365E0C17"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51029B02"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6C016E98"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0DFCB961" w14:textId="77777777" w:rsidR="00877741" w:rsidRPr="009716E0" w:rsidRDefault="00877741" w:rsidP="007F5510">
      <w:pPr>
        <w:pStyle w:val="Sraopastraipa"/>
        <w:numPr>
          <w:ilvl w:val="1"/>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Apie pasiūlymo atmetimą ir tokio atmetimo priežastis tiekėjas informuojamas raštu CVP IS priemonėmis.</w:t>
      </w:r>
    </w:p>
    <w:p w14:paraId="336070F7"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102" w:name="_Ref40443104"/>
      <w:bookmarkStart w:id="103" w:name="_Toc114035810"/>
      <w:bookmarkStart w:id="104" w:name="_Toc134700646"/>
      <w:r w:rsidRPr="00CD73E5">
        <w:rPr>
          <w:rFonts w:asciiTheme="minorHAnsi" w:hAnsiTheme="minorHAnsi" w:cstheme="minorHAnsi"/>
          <w:sz w:val="32"/>
          <w:szCs w:val="32"/>
        </w:rPr>
        <w:t>Pasiūlymų eilė ir laimėtojo nustatymas</w:t>
      </w:r>
      <w:bookmarkEnd w:id="102"/>
      <w:bookmarkEnd w:id="103"/>
      <w:bookmarkEnd w:id="104"/>
    </w:p>
    <w:p w14:paraId="15DA8C73"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Išnagrinėjęs, įvertinęs ir palyginęs pateiktus pasiūlymus, perkantysis subjektas nustato pasiūlymų eilę, į kurią įtraukia neatmestus pasiūlymus, ir nustato laimėjusį pasiūlymą bei priima sprendimą dėl sutarties sudarymo. </w:t>
      </w:r>
    </w:p>
    <w:p w14:paraId="7C4ACDA6" w14:textId="77777777" w:rsidR="00877741" w:rsidRPr="009716E0" w:rsidRDefault="00877741" w:rsidP="007F5510">
      <w:pPr>
        <w:pStyle w:val="Sraopastraipa"/>
        <w:numPr>
          <w:ilvl w:val="1"/>
          <w:numId w:val="14"/>
        </w:numPr>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CC04A25"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57E95C8F"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2E90C21A" w14:textId="77777777" w:rsidR="00877741" w:rsidRPr="009716E0" w:rsidRDefault="00877741" w:rsidP="007F5510">
      <w:pPr>
        <w:pStyle w:val="Sraopastraipa"/>
        <w:numPr>
          <w:ilvl w:val="1"/>
          <w:numId w:val="14"/>
        </w:numPr>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rPr>
        <w:t>Jeigu ekonomiškai naudingiausiame pasiūlyme nurodyta kaina yra per didelė ir nepriimtina ir Perkantysis subjektas pirkimo dokumentuose nėra nurodęs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0273255C"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105" w:name="_Ref40443308"/>
      <w:bookmarkStart w:id="106" w:name="_Toc114035811"/>
      <w:bookmarkStart w:id="107" w:name="_Toc134700647"/>
      <w:r w:rsidRPr="00CD73E5">
        <w:rPr>
          <w:rFonts w:asciiTheme="minorHAnsi" w:hAnsiTheme="minorHAnsi" w:cstheme="minorHAnsi"/>
          <w:sz w:val="32"/>
          <w:szCs w:val="32"/>
        </w:rPr>
        <w:t>Informavimas apie pirkimo procedūrų rezultatus</w:t>
      </w:r>
      <w:bookmarkEnd w:id="105"/>
      <w:bookmarkEnd w:id="106"/>
      <w:bookmarkEnd w:id="107"/>
    </w:p>
    <w:p w14:paraId="166CD998"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Jeigu Perkantysis subjektas priima sprendimą nustatyti laimėjusį pasiūlymą, dėl kurio bus sudaroma sutartis, tiekėjams, išskyrus atvejus, kai pirkimo sąlygų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_Ref39425999 \r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Theme="minorHAnsi" w:hAnsiTheme="minorHAnsi" w:cstheme="minorHAnsi"/>
          <w:bCs/>
          <w:iCs/>
          <w:sz w:val="22"/>
          <w:szCs w:val="22"/>
          <w:cs/>
        </w:rPr>
        <w:t>‎</w:t>
      </w:r>
      <w:r w:rsidRPr="009716E0">
        <w:rPr>
          <w:rFonts w:asciiTheme="minorHAnsi" w:eastAsiaTheme="minorHAnsi" w:hAnsiTheme="minorHAnsi" w:cstheme="minorHAnsi"/>
          <w:bCs/>
          <w:iCs/>
          <w:sz w:val="22"/>
          <w:szCs w:val="22"/>
        </w:rPr>
        <w:t>26</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xml:space="preserve"> skyriuje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_Ref39425999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hAnsiTheme="minorHAnsi" w:cstheme="minorHAnsi"/>
          <w:sz w:val="22"/>
          <w:szCs w:val="22"/>
        </w:rPr>
        <w:t>Sutarties sudarymas</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xml:space="preserve">“ nurodyta, kad sutartis sudaroma žodžiu, ne vėliau kaip per </w:t>
      </w:r>
      <w:r w:rsidRPr="009716E0">
        <w:rPr>
          <w:rFonts w:asciiTheme="minorHAnsi" w:hAnsiTheme="minorHAnsi" w:cstheme="minorHAnsi"/>
          <w:sz w:val="22"/>
          <w:szCs w:val="22"/>
        </w:rPr>
        <w:t xml:space="preserve">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nustatytą terminą </w:t>
      </w:r>
      <w:r w:rsidRPr="009716E0">
        <w:rPr>
          <w:rFonts w:asciiTheme="minorHAnsi" w:eastAsiaTheme="minorHAnsi" w:hAnsiTheme="minorHAnsi" w:cstheme="minorHAnsi"/>
          <w:bCs/>
          <w:iCs/>
          <w:sz w:val="22"/>
          <w:szCs w:val="22"/>
        </w:rPr>
        <w:t>raštu pirkimo dalyviams praneša:</w:t>
      </w:r>
    </w:p>
    <w:p w14:paraId="68E46546"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apie nustatytą pasiūlymų eilę (jeigu pirkimo objektas skaidomas į dalis, tai pasiūlymų eilė yra nustatoma kiekvienai pirkimo objekto daliai);</w:t>
      </w:r>
    </w:p>
    <w:p w14:paraId="1D0E2318"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apie laimėjusį pasiūlymą (jeigu pirkimo objektas skaidomas į dalis, tai laimėjęs pasiūlymas yra nustatomas kiekvienai pirkimo objekto daliai);</w:t>
      </w:r>
    </w:p>
    <w:p w14:paraId="42652271"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lastRenderedPageBreak/>
        <w:t>tikslų atidėjimo terminą;</w:t>
      </w:r>
    </w:p>
    <w:p w14:paraId="3CE710E8"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pirkimo sąlygų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_Ref39756796 \w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Theme="minorHAnsi" w:hAnsiTheme="minorHAnsi" w:cstheme="minorHAnsi"/>
          <w:bCs/>
          <w:iCs/>
          <w:sz w:val="22"/>
          <w:szCs w:val="22"/>
          <w:cs/>
        </w:rPr>
        <w:t>‎</w:t>
      </w:r>
      <w:r w:rsidRPr="009716E0">
        <w:rPr>
          <w:rFonts w:asciiTheme="minorHAnsi" w:eastAsiaTheme="minorHAnsi" w:hAnsiTheme="minorHAnsi" w:cstheme="minorHAnsi"/>
          <w:bCs/>
          <w:iCs/>
          <w:sz w:val="22"/>
          <w:szCs w:val="22"/>
        </w:rPr>
        <w:t>25.3</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xml:space="preserve"> punkte nurodytos atitinkamos informacijos, kuri nebuvo pateikta pirkimo procedūros metu, santrauką.</w:t>
      </w:r>
    </w:p>
    <w:p w14:paraId="0780758B"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Jeigu Perkantysis subjektas priima sprendimą nesudaryti sutarties arba pradėti pirkimą iš naujo, pirkimo dalyviams nurodo priežastis, dėl kurių buvo priimtas sprendimas nesudaryti sutarties arba pradėti pirkimą iš naujo. </w:t>
      </w:r>
    </w:p>
    <w:p w14:paraId="662A0021"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bookmarkStart w:id="108" w:name="_Ref39756796"/>
      <w:r w:rsidRPr="009716E0">
        <w:rPr>
          <w:rFonts w:asciiTheme="minorHAnsi" w:eastAsiaTheme="minorHAnsi" w:hAnsiTheme="minorHAnsi" w:cstheme="minorHAnsi"/>
          <w:bCs/>
          <w:iCs/>
          <w:sz w:val="22"/>
          <w:szCs w:val="22"/>
        </w:rPr>
        <w:t xml:space="preserve">Perkantysis subjektas, gavęs pirkimo dalyvio raštu pateiktą prašymą, ne vėliau kaip per </w:t>
      </w:r>
      <w:r w:rsidRPr="009716E0">
        <w:rPr>
          <w:rFonts w:asciiTheme="minorHAnsi" w:hAnsiTheme="minorHAnsi" w:cstheme="minorHAnsi"/>
          <w:sz w:val="22"/>
          <w:szCs w:val="22"/>
        </w:rPr>
        <w:t xml:space="preserve">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nustatytą terminą </w:t>
      </w:r>
      <w:r w:rsidRPr="009716E0">
        <w:rPr>
          <w:rFonts w:asciiTheme="minorHAnsi" w:eastAsiaTheme="minorHAnsi" w:hAnsiTheme="minorHAnsi" w:cstheme="minorHAnsi"/>
          <w:bCs/>
          <w:iCs/>
          <w:sz w:val="22"/>
          <w:szCs w:val="22"/>
        </w:rPr>
        <w:t>išsamiai pateikia šią informaciją:</w:t>
      </w:r>
      <w:bookmarkEnd w:id="108"/>
    </w:p>
    <w:p w14:paraId="7453D963"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4FC79E47"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tiekėjui, kurio pasiūlymas buvo atmestas, – </w:t>
      </w:r>
      <w:r w:rsidRPr="009716E0">
        <w:rPr>
          <w:rFonts w:asciiTheme="minorHAnsi" w:hAnsiTheme="minorHAnsi" w:cstheme="minorHAnsi"/>
          <w:sz w:val="22"/>
          <w:szCs w:val="22"/>
        </w:rPr>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9716E0">
        <w:rPr>
          <w:rFonts w:asciiTheme="minorHAnsi" w:eastAsiaTheme="minorHAnsi" w:hAnsiTheme="minorHAnsi" w:cstheme="minorHAnsi"/>
          <w:bCs/>
          <w:iCs/>
          <w:sz w:val="22"/>
          <w:szCs w:val="22"/>
        </w:rPr>
        <w:t>.</w:t>
      </w:r>
    </w:p>
    <w:p w14:paraId="380FF89D"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7C16B50" w14:textId="77777777" w:rsidR="00877741" w:rsidRPr="009716E0" w:rsidRDefault="00877741" w:rsidP="007F5510">
      <w:pPr>
        <w:pStyle w:val="Sraopastraipa"/>
        <w:numPr>
          <w:ilvl w:val="1"/>
          <w:numId w:val="14"/>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23EB275"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left"/>
        <w:rPr>
          <w:rFonts w:asciiTheme="minorHAnsi" w:hAnsiTheme="minorHAnsi" w:cstheme="minorHAnsi"/>
          <w:sz w:val="32"/>
          <w:szCs w:val="32"/>
        </w:rPr>
      </w:pPr>
      <w:bookmarkStart w:id="109" w:name="_Ref39425999"/>
      <w:bookmarkStart w:id="110" w:name="_Ref39426005"/>
      <w:bookmarkStart w:id="111" w:name="_Toc114035812"/>
      <w:bookmarkStart w:id="112" w:name="_Toc134700648"/>
      <w:r w:rsidRPr="00CD73E5">
        <w:rPr>
          <w:rFonts w:asciiTheme="minorHAnsi" w:hAnsiTheme="minorHAnsi" w:cstheme="minorHAnsi"/>
          <w:sz w:val="32"/>
          <w:szCs w:val="32"/>
        </w:rPr>
        <w:t>Sutarties sudarymas</w:t>
      </w:r>
      <w:bookmarkEnd w:id="109"/>
      <w:bookmarkEnd w:id="110"/>
      <w:bookmarkEnd w:id="111"/>
      <w:bookmarkEnd w:id="112"/>
    </w:p>
    <w:p w14:paraId="2A50F68A" w14:textId="77777777" w:rsidR="00877741" w:rsidRPr="009716E0" w:rsidRDefault="00877741" w:rsidP="007F5510">
      <w:pPr>
        <w:pStyle w:val="Sraopastraipa"/>
        <w:numPr>
          <w:ilvl w:val="1"/>
          <w:numId w:val="14"/>
        </w:numPr>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Ši pirkimo procedūra atliekama siekiant sudaryti sutartį su tiekėju, kurio pasiūlymas, vadovaujantis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_Ref39667303 \w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_Ref39667308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Pasiūlymų vertinimas</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9716E0">
        <w:rPr>
          <w:rFonts w:asciiTheme="minorHAnsi" w:eastAsiaTheme="minorHAnsi" w:hAnsiTheme="minorHAnsi" w:cstheme="minorHAnsi"/>
          <w:bCs/>
          <w:iCs/>
          <w:sz w:val="22"/>
          <w:szCs w:val="22"/>
        </w:rPr>
        <w:t xml:space="preserve">Sutarties sąlygos pateikiamos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_Ref39674283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hAnsiTheme="minorHAnsi" w:cstheme="minorHAnsi"/>
          <w:sz w:val="22"/>
          <w:szCs w:val="22"/>
        </w:rPr>
        <w:t>Pirkimo sąlygų 7 priedas „Sutarties sąlygos“ ir (arba) „Sutarties projektas“</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w:t>
      </w:r>
    </w:p>
    <w:p w14:paraId="7F0EE345" w14:textId="77777777" w:rsidR="00877741" w:rsidRPr="009716E0" w:rsidRDefault="00877741" w:rsidP="007F5510">
      <w:pPr>
        <w:pStyle w:val="Sraopastraipa"/>
        <w:numPr>
          <w:ilvl w:val="1"/>
          <w:numId w:val="14"/>
        </w:numPr>
        <w:shd w:val="clear" w:color="auto" w:fill="FFFFFF"/>
        <w:ind w:left="0" w:firstLine="567"/>
        <w:jc w:val="both"/>
        <w:rPr>
          <w:rFonts w:asciiTheme="minorHAnsi" w:hAnsiTheme="minorHAnsi" w:cstheme="minorHAnsi"/>
          <w:sz w:val="22"/>
          <w:szCs w:val="22"/>
        </w:rPr>
      </w:pPr>
      <w:r w:rsidRPr="009716E0">
        <w:rPr>
          <w:rFonts w:asciiTheme="minorHAnsi" w:eastAsiaTheme="minorHAnsi" w:hAnsiTheme="minorHAnsi" w:cstheme="minorHAnsi"/>
          <w:bCs/>
          <w:iCs/>
          <w:sz w:val="22"/>
          <w:szCs w:val="22"/>
        </w:rPr>
        <w:t xml:space="preserve">Sutartis sudaroma nedelsiant, bet ne anksčiau negu pasibaigė </w:t>
      </w:r>
      <w:r w:rsidRPr="009716E0">
        <w:rPr>
          <w:rFonts w:asciiTheme="minorHAnsi" w:hAnsiTheme="minorHAnsi" w:cstheme="minorHAnsi"/>
          <w:sz w:val="22"/>
          <w:szCs w:val="22"/>
        </w:rPr>
        <w:t xml:space="preserve">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nustatytas </w:t>
      </w:r>
      <w:r w:rsidRPr="009716E0">
        <w:rPr>
          <w:rFonts w:asciiTheme="minorHAnsi" w:eastAsiaTheme="minorHAnsi" w:hAnsiTheme="minorHAnsi" w:cstheme="minorHAnsi"/>
          <w:bCs/>
          <w:iCs/>
          <w:sz w:val="22"/>
          <w:szCs w:val="22"/>
        </w:rPr>
        <w:t xml:space="preserve">atidėjimo terminas. Atidėjimo terminas gali būti netaikomas, kai yra vienintelis suinteresuotas pirkimo dalyvis su kuriuo bus sudaroma sutartis. </w:t>
      </w:r>
      <w:r w:rsidRPr="009716E0">
        <w:rPr>
          <w:rFonts w:asciiTheme="minorHAnsi" w:hAnsiTheme="minorHAnsi" w:cstheme="minorHAnsi"/>
          <w:sz w:val="22"/>
          <w:szCs w:val="22"/>
        </w:rPr>
        <w:t xml:space="preserve">Perkantysis subjektas, gavęs tiekėjo prašymo ar ieškinio teismui kopiją, negali sudaryti sutarties, kol nesibaigė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nustatytas </w:t>
      </w:r>
      <w:r w:rsidRPr="009716E0">
        <w:rPr>
          <w:rFonts w:asciiTheme="minorHAnsi" w:eastAsiaTheme="minorHAnsi" w:hAnsiTheme="minorHAnsi" w:cstheme="minorHAnsi"/>
          <w:bCs/>
          <w:iCs/>
          <w:sz w:val="22"/>
          <w:szCs w:val="22"/>
        </w:rPr>
        <w:t>atidėjimo terminas</w:t>
      </w:r>
      <w:r w:rsidRPr="009716E0">
        <w:rPr>
          <w:rFonts w:asciiTheme="minorHAnsi" w:hAnsiTheme="minorHAnsi" w:cstheme="minorHAnsi"/>
          <w:sz w:val="22"/>
          <w:szCs w:val="22"/>
        </w:rPr>
        <w:t xml:space="preserve"> ar PĮ 109 straipsnio 2 dalyje, 111 straipsnio 2 dalies 3 punkte ir 111 straipsnio 3 dalies 3 punkte nurodyti terminai ir kol Perkantysis subjektas negavo teismo pranešimo apie:</w:t>
      </w:r>
    </w:p>
    <w:p w14:paraId="7931D7C8" w14:textId="77777777" w:rsidR="00877741" w:rsidRPr="009716E0" w:rsidRDefault="00877741" w:rsidP="007F5510">
      <w:pPr>
        <w:pStyle w:val="Sraopastraipa"/>
        <w:numPr>
          <w:ilvl w:val="2"/>
          <w:numId w:val="14"/>
        </w:numPr>
        <w:shd w:val="clear" w:color="auto" w:fill="FFFFFF"/>
        <w:ind w:left="0" w:firstLine="567"/>
        <w:jc w:val="both"/>
        <w:rPr>
          <w:rFonts w:asciiTheme="minorHAnsi" w:hAnsiTheme="minorHAnsi" w:cstheme="minorHAnsi"/>
          <w:sz w:val="22"/>
          <w:szCs w:val="22"/>
        </w:rPr>
      </w:pPr>
      <w:r w:rsidRPr="009716E0">
        <w:rPr>
          <w:rFonts w:asciiTheme="minorHAnsi" w:hAnsiTheme="minorHAnsi" w:cstheme="minorHAnsi"/>
          <w:sz w:val="22"/>
          <w:szCs w:val="22"/>
        </w:rPr>
        <w:t>motyvuotą teismo nutartį, kuria atsisakoma priimti ieškinį;</w:t>
      </w:r>
    </w:p>
    <w:p w14:paraId="08300E78" w14:textId="77777777" w:rsidR="00877741" w:rsidRPr="009716E0" w:rsidRDefault="00877741" w:rsidP="007F5510">
      <w:pPr>
        <w:pStyle w:val="Sraopastraipa"/>
        <w:numPr>
          <w:ilvl w:val="2"/>
          <w:numId w:val="14"/>
        </w:numPr>
        <w:shd w:val="clear" w:color="auto" w:fill="FFFFFF"/>
        <w:ind w:left="0" w:firstLine="567"/>
        <w:jc w:val="both"/>
        <w:rPr>
          <w:rFonts w:asciiTheme="minorHAnsi" w:hAnsiTheme="minorHAnsi" w:cstheme="minorHAnsi"/>
          <w:sz w:val="22"/>
          <w:szCs w:val="22"/>
        </w:rPr>
      </w:pPr>
      <w:r w:rsidRPr="009716E0">
        <w:rPr>
          <w:rFonts w:asciiTheme="minorHAnsi" w:hAnsiTheme="minorHAnsi" w:cstheme="minorHAnsi"/>
          <w:sz w:val="22"/>
          <w:szCs w:val="22"/>
        </w:rPr>
        <w:t>motyvuotą teismo nutartį dėl tiekėjo prašymo taikyti laikinąsias apsaugos priemones atmetimo, kai šis prašymas teisme buvo gautas iki ieškinio pareiškimo;</w:t>
      </w:r>
    </w:p>
    <w:p w14:paraId="36A7B9FB" w14:textId="77777777" w:rsidR="00877741" w:rsidRPr="009716E0" w:rsidRDefault="00877741" w:rsidP="007F5510">
      <w:pPr>
        <w:pStyle w:val="Sraopastraipa"/>
        <w:numPr>
          <w:ilvl w:val="2"/>
          <w:numId w:val="14"/>
        </w:numPr>
        <w:shd w:val="clear" w:color="auto" w:fill="FFFFFF"/>
        <w:ind w:left="0" w:firstLine="567"/>
        <w:jc w:val="both"/>
        <w:rPr>
          <w:rFonts w:asciiTheme="minorHAnsi" w:hAnsiTheme="minorHAnsi" w:cstheme="minorHAnsi"/>
          <w:sz w:val="22"/>
          <w:szCs w:val="22"/>
        </w:rPr>
      </w:pPr>
      <w:r w:rsidRPr="009716E0">
        <w:rPr>
          <w:rFonts w:asciiTheme="minorHAnsi" w:hAnsiTheme="minorHAnsi" w:cstheme="minorHAnsi"/>
          <w:sz w:val="22"/>
          <w:szCs w:val="22"/>
        </w:rPr>
        <w:t>teismo rezoliuciją priimti ieškinį netaikant laikinųjų apsaugos priemonių.</w:t>
      </w:r>
    </w:p>
    <w:p w14:paraId="5B96A85A" w14:textId="77777777" w:rsidR="00877741" w:rsidRPr="009716E0" w:rsidRDefault="00877741" w:rsidP="007F5510">
      <w:pPr>
        <w:pStyle w:val="Sraopastraipa"/>
        <w:numPr>
          <w:ilvl w:val="1"/>
          <w:numId w:val="14"/>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Tiekėjas, kurio pasiūlymas nustatytas laimėjusiu, sudaryti sutartį kviečiamas raštu ir jam nurodomas laikas, iki kada jis turi sudaryti sutartį.</w:t>
      </w:r>
    </w:p>
    <w:p w14:paraId="3DC55A30" w14:textId="77777777" w:rsidR="00877741" w:rsidRPr="009716E0" w:rsidRDefault="00877741" w:rsidP="007F5510">
      <w:pPr>
        <w:pStyle w:val="Sraopastraipa"/>
        <w:numPr>
          <w:ilvl w:val="1"/>
          <w:numId w:val="14"/>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Laikoma, kad tiekėjas atsisakė sudaryti sutartį, kai yra bent vienas iš šių atvejų:</w:t>
      </w:r>
    </w:p>
    <w:p w14:paraId="5721C6F1" w14:textId="77777777" w:rsidR="00877741" w:rsidRPr="009716E0" w:rsidRDefault="00877741" w:rsidP="007F5510">
      <w:pPr>
        <w:pStyle w:val="Sraopastraipa"/>
        <w:numPr>
          <w:ilvl w:val="2"/>
          <w:numId w:val="14"/>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tiekėjas raštu atsisako ją sudaryti;</w:t>
      </w:r>
    </w:p>
    <w:p w14:paraId="45D9EDC8" w14:textId="77777777" w:rsidR="00877741" w:rsidRPr="009716E0" w:rsidRDefault="00877741" w:rsidP="007F5510">
      <w:pPr>
        <w:pStyle w:val="Sraopastraipa"/>
        <w:numPr>
          <w:ilvl w:val="2"/>
          <w:numId w:val="14"/>
        </w:numPr>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nepateikia sutarties įvykdymo užtikrinimą patvirtinančio dokumento ar kito užtikrinimo, jeigu tokie nustatyti pirkimo sąlygų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_Ref39430768 \w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Theme="minorHAnsi" w:hAnsiTheme="minorHAnsi" w:cstheme="minorHAnsi"/>
          <w:bCs/>
          <w:iCs/>
          <w:sz w:val="22"/>
          <w:szCs w:val="22"/>
          <w:cs/>
        </w:rPr>
        <w:t>‎</w:t>
      </w:r>
      <w:r w:rsidRPr="009716E0">
        <w:rPr>
          <w:rFonts w:asciiTheme="minorHAnsi" w:eastAsiaTheme="minorHAnsi" w:hAnsiTheme="minorHAnsi" w:cstheme="minorHAnsi"/>
          <w:bCs/>
          <w:iCs/>
          <w:sz w:val="22"/>
          <w:szCs w:val="22"/>
        </w:rPr>
        <w:t>18</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xml:space="preserve"> skyriuje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_Ref39430768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hAnsiTheme="minorHAnsi" w:cstheme="minorHAnsi"/>
          <w:sz w:val="22"/>
          <w:szCs w:val="22"/>
        </w:rPr>
        <w:t>Pasiūlymo galiojimo užtikrinimas</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kaip būtini pateikti iki sutarties įsigaliojimo;</w:t>
      </w:r>
    </w:p>
    <w:p w14:paraId="5483F084"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iki perkančiosios organizacijos nurodyto laiko nepasirašo sutarties;</w:t>
      </w:r>
    </w:p>
    <w:p w14:paraId="64AED024"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atsisako sudaryti sutartį VPĮ ir pirkimo dokumentuose nustatytomis sąlygomis;</w:t>
      </w:r>
    </w:p>
    <w:p w14:paraId="2173ED44" w14:textId="77777777" w:rsidR="00877741" w:rsidRPr="009716E0" w:rsidRDefault="00877741" w:rsidP="007F5510">
      <w:pPr>
        <w:pStyle w:val="Sraopastraipa"/>
        <w:numPr>
          <w:ilvl w:val="2"/>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lastRenderedPageBreak/>
        <w:t xml:space="preserve">tiekėjų grupė, kurios pasiūlymas nustatytas laimėjęs neįsteigia juridinio asmens, kaip numatyta pirkimo sąlygų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_Ref39668380 \w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eastAsiaTheme="minorHAnsi" w:hAnsiTheme="minorHAnsi" w:cstheme="minorHAnsi"/>
          <w:bCs/>
          <w:iCs/>
          <w:sz w:val="22"/>
          <w:szCs w:val="22"/>
          <w:cs/>
        </w:rPr>
        <w:t>‎</w:t>
      </w:r>
      <w:r w:rsidRPr="009716E0">
        <w:rPr>
          <w:rFonts w:asciiTheme="minorHAnsi" w:eastAsiaTheme="minorHAnsi" w:hAnsiTheme="minorHAnsi" w:cstheme="minorHAnsi"/>
          <w:bCs/>
          <w:iCs/>
          <w:sz w:val="22"/>
          <w:szCs w:val="22"/>
        </w:rPr>
        <w:t>14</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xml:space="preserve"> skyriuje „</w:t>
      </w:r>
      <w:r w:rsidRPr="009716E0">
        <w:rPr>
          <w:rFonts w:asciiTheme="minorHAnsi" w:eastAsiaTheme="minorHAnsi" w:hAnsiTheme="minorHAnsi" w:cstheme="minorHAnsi"/>
          <w:bCs/>
          <w:iCs/>
          <w:sz w:val="22"/>
          <w:szCs w:val="22"/>
        </w:rPr>
        <w:fldChar w:fldCharType="begin"/>
      </w:r>
      <w:r w:rsidRPr="009716E0">
        <w:rPr>
          <w:rFonts w:asciiTheme="minorHAnsi" w:eastAsiaTheme="minorHAnsi" w:hAnsiTheme="minorHAnsi" w:cstheme="minorHAnsi"/>
          <w:bCs/>
          <w:iCs/>
          <w:sz w:val="22"/>
          <w:szCs w:val="22"/>
        </w:rPr>
        <w:instrText xml:space="preserve"> REF _Ref39668383 \h  \* MERGEFORMAT </w:instrText>
      </w:r>
      <w:r w:rsidRPr="009716E0">
        <w:rPr>
          <w:rFonts w:asciiTheme="minorHAnsi" w:eastAsiaTheme="minorHAnsi" w:hAnsiTheme="minorHAnsi" w:cstheme="minorHAnsi"/>
          <w:bCs/>
          <w:iCs/>
          <w:sz w:val="22"/>
          <w:szCs w:val="22"/>
        </w:rPr>
      </w:r>
      <w:r w:rsidRPr="009716E0">
        <w:rPr>
          <w:rFonts w:asciiTheme="minorHAnsi" w:eastAsiaTheme="minorHAnsi" w:hAnsiTheme="minorHAnsi" w:cstheme="minorHAnsi"/>
          <w:bCs/>
          <w:iCs/>
          <w:sz w:val="22"/>
          <w:szCs w:val="22"/>
        </w:rPr>
        <w:fldChar w:fldCharType="separate"/>
      </w:r>
      <w:r w:rsidRPr="009716E0">
        <w:rPr>
          <w:rFonts w:asciiTheme="minorHAnsi" w:hAnsiTheme="minorHAnsi" w:cstheme="minorHAnsi"/>
          <w:sz w:val="22"/>
          <w:szCs w:val="22"/>
        </w:rPr>
        <w:t>Ūkio subjektų grupės dalyvavimas</w:t>
      </w:r>
      <w:r w:rsidRPr="009716E0">
        <w:rPr>
          <w:rFonts w:asciiTheme="minorHAnsi" w:eastAsiaTheme="minorHAnsi" w:hAnsiTheme="minorHAnsi" w:cstheme="minorHAnsi"/>
          <w:bCs/>
          <w:iCs/>
          <w:sz w:val="22"/>
          <w:szCs w:val="22"/>
        </w:rPr>
        <w:fldChar w:fldCharType="end"/>
      </w:r>
      <w:r w:rsidRPr="009716E0">
        <w:rPr>
          <w:rFonts w:asciiTheme="minorHAnsi" w:eastAsiaTheme="minorHAnsi" w:hAnsiTheme="minorHAnsi" w:cstheme="minorHAnsi"/>
          <w:bCs/>
          <w:iCs/>
          <w:sz w:val="22"/>
          <w:szCs w:val="22"/>
        </w:rPr>
        <w:t>“ (jei taikoma).</w:t>
      </w:r>
    </w:p>
    <w:p w14:paraId="77620AAA"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9716E0">
        <w:rPr>
          <w:rFonts w:asciiTheme="minorHAnsi" w:hAnsiTheme="minorHAnsi" w:cstheme="minorHAnsi"/>
          <w:sz w:val="22"/>
          <w:szCs w:val="22"/>
        </w:rPr>
        <w:t xml:space="preserve">aktualių dokumentų, patvirtinančių EBVPD nurodytą informaciją, pateikimo, </w:t>
      </w:r>
      <w:r w:rsidRPr="009716E0">
        <w:rPr>
          <w:rFonts w:asciiTheme="minorHAnsi" w:eastAsia="Calibri" w:hAnsiTheme="minorHAnsi" w:cstheme="minorHAnsi"/>
          <w:sz w:val="22"/>
          <w:szCs w:val="22"/>
        </w:rPr>
        <w:t>jei, jų nebuvo paprašyta ir nebuvo įvertinta ankstesniuose pirkimo procedūros etapuose ir (arba) vadovaujantis pirkimo sąlygomis šių dokumentų nereikalaujama</w:t>
      </w:r>
      <w:r w:rsidRPr="009716E0">
        <w:rPr>
          <w:rFonts w:asciiTheme="minorHAnsi" w:eastAsiaTheme="minorHAnsi" w:hAnsiTheme="minorHAnsi" w:cstheme="minorHAnsi"/>
          <w:bCs/>
          <w:iCs/>
          <w:sz w:val="22"/>
          <w:szCs w:val="22"/>
        </w:rPr>
        <w:t xml:space="preserve"> ir įvertina, ar jo pasiūlymas neturėtų būti atmestas dėl kitų priežasčių.</w:t>
      </w:r>
    </w:p>
    <w:p w14:paraId="0740081C"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eastAsiaTheme="minorHAnsi" w:hAnsiTheme="minorHAnsi" w:cstheme="minorHAnsi"/>
          <w:bCs/>
          <w:iCs/>
          <w:sz w:val="22"/>
          <w:szCs w:val="22"/>
        </w:rPr>
        <w:t xml:space="preserve">Sudarant sutartį, joje nedidinama laimėjusio tiekėjo pasiūlymo kaina, sąnaudos ir nekeičiamos kitos sąlygos. Jeigu pasiūlyme kaina </w:t>
      </w:r>
      <w:r w:rsidRPr="009716E0">
        <w:rPr>
          <w:rFonts w:asciiTheme="minorHAnsi" w:hAnsiTheme="minorHAnsi" w:cstheme="minorHAnsi"/>
          <w:sz w:val="22"/>
          <w:szCs w:val="22"/>
        </w:rPr>
        <w:t xml:space="preserve">ir (ar) </w:t>
      </w:r>
      <w:r w:rsidRPr="009716E0">
        <w:rPr>
          <w:rFonts w:asciiTheme="minorHAnsi" w:eastAsiaTheme="minorHAnsi" w:hAnsiTheme="minorHAnsi" w:cstheme="minorHAnsi"/>
          <w:bCs/>
          <w:iCs/>
          <w:sz w:val="22"/>
          <w:szCs w:val="22"/>
        </w:rPr>
        <w:t xml:space="preserve">sąnaudos nurodytos kita valiuta nei euras, sutartyje kaina </w:t>
      </w:r>
      <w:r w:rsidRPr="009716E0">
        <w:rPr>
          <w:rFonts w:asciiTheme="minorHAnsi" w:hAnsiTheme="minorHAnsi" w:cstheme="minorHAnsi"/>
          <w:sz w:val="22"/>
          <w:szCs w:val="22"/>
        </w:rPr>
        <w:t xml:space="preserve">ir (ar) </w:t>
      </w:r>
      <w:r w:rsidRPr="009716E0">
        <w:rPr>
          <w:rFonts w:asciiTheme="minorHAnsi" w:eastAsiaTheme="minorHAnsi" w:hAnsiTheme="minorHAnsi" w:cstheme="minorHAnsi"/>
          <w:bCs/>
          <w:iCs/>
          <w:sz w:val="22"/>
          <w:szCs w:val="22"/>
        </w:rPr>
        <w:t xml:space="preserve">sąnaudos nurodomos perskaičiuotos eurais </w:t>
      </w:r>
      <w:r w:rsidRPr="009716E0">
        <w:rPr>
          <w:rFonts w:asciiTheme="minorHAnsi" w:hAnsiTheme="minorHAnsi" w:cstheme="minorHAnsi"/>
          <w:sz w:val="22"/>
          <w:szCs w:val="22"/>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9716E0">
        <w:rPr>
          <w:rFonts w:asciiTheme="minorHAnsi" w:eastAsiaTheme="minorHAnsi" w:hAnsiTheme="minorHAnsi" w:cstheme="minorHAnsi"/>
          <w:bCs/>
          <w:iCs/>
          <w:sz w:val="22"/>
          <w:szCs w:val="22"/>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9716E0">
        <w:rPr>
          <w:rFonts w:asciiTheme="minorHAnsi" w:hAnsiTheme="minorHAnsi" w:cstheme="minorHAnsi"/>
          <w:sz w:val="22"/>
          <w:szCs w:val="22"/>
        </w:rPr>
        <w:t xml:space="preserve">ir (ar) </w:t>
      </w:r>
      <w:r w:rsidRPr="009716E0">
        <w:rPr>
          <w:rFonts w:asciiTheme="minorHAnsi" w:eastAsiaTheme="minorHAnsi" w:hAnsiTheme="minorHAnsi" w:cstheme="minorHAnsi"/>
          <w:bCs/>
          <w:iCs/>
          <w:sz w:val="22"/>
          <w:szCs w:val="22"/>
        </w:rPr>
        <w:t>sąnaudas įskaitytas šis mokestis sudarant sutartį išskaičiuojamas.</w:t>
      </w:r>
    </w:p>
    <w:p w14:paraId="3E83C076" w14:textId="77777777" w:rsidR="00877741" w:rsidRPr="009716E0" w:rsidRDefault="00877741" w:rsidP="007F5510">
      <w:pPr>
        <w:pStyle w:val="Sraopastraipa"/>
        <w:numPr>
          <w:ilvl w:val="1"/>
          <w:numId w:val="14"/>
        </w:numPr>
        <w:spacing w:after="120"/>
        <w:ind w:left="0" w:firstLine="567"/>
        <w:jc w:val="both"/>
        <w:rPr>
          <w:rFonts w:asciiTheme="minorHAnsi" w:eastAsiaTheme="minorHAnsi" w:hAnsiTheme="minorHAnsi" w:cstheme="minorHAnsi"/>
          <w:bCs/>
          <w:iCs/>
          <w:sz w:val="22"/>
          <w:szCs w:val="22"/>
        </w:rPr>
      </w:pPr>
      <w:r w:rsidRPr="009716E0">
        <w:rPr>
          <w:rFonts w:asciiTheme="minorHAnsi" w:hAnsiTheme="minorHAnsi" w:cstheme="minorHAnsi"/>
          <w:sz w:val="22"/>
          <w:szCs w:val="22"/>
        </w:rPr>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5F7B41BC"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both"/>
        <w:rPr>
          <w:rFonts w:asciiTheme="minorHAnsi" w:hAnsiTheme="minorHAnsi" w:cstheme="minorHAnsi"/>
          <w:b/>
          <w:bCs/>
          <w:sz w:val="32"/>
          <w:szCs w:val="32"/>
        </w:rPr>
      </w:pPr>
      <w:bookmarkStart w:id="113" w:name="_Ref38977467"/>
      <w:bookmarkStart w:id="114" w:name="_Ref38977475"/>
      <w:bookmarkStart w:id="115" w:name="_Toc114035813"/>
      <w:bookmarkStart w:id="116" w:name="_Toc134700649"/>
      <w:r w:rsidRPr="00CD73E5">
        <w:rPr>
          <w:rFonts w:asciiTheme="minorHAnsi" w:hAnsiTheme="minorHAnsi" w:cstheme="minorHAnsi"/>
          <w:sz w:val="32"/>
          <w:szCs w:val="32"/>
        </w:rPr>
        <w:t>Pretenzijų, ieškinių teikimas ir pretenzijų nagrinėjimas</w:t>
      </w:r>
      <w:bookmarkEnd w:id="113"/>
      <w:bookmarkEnd w:id="114"/>
      <w:bookmarkEnd w:id="115"/>
      <w:bookmarkEnd w:id="116"/>
    </w:p>
    <w:p w14:paraId="1695C575" w14:textId="77777777" w:rsidR="00877741" w:rsidRPr="009716E0" w:rsidRDefault="00877741" w:rsidP="007F5510">
      <w:pPr>
        <w:pStyle w:val="Sraopastraipa"/>
        <w:numPr>
          <w:ilvl w:val="1"/>
          <w:numId w:val="14"/>
        </w:numPr>
        <w:spacing w:after="120"/>
        <w:ind w:left="0" w:firstLine="567"/>
        <w:jc w:val="both"/>
        <w:rPr>
          <w:rFonts w:asciiTheme="minorHAnsi" w:eastAsia="Calibri" w:hAnsiTheme="minorHAnsi" w:cstheme="minorHAnsi"/>
          <w:bCs/>
          <w:sz w:val="22"/>
          <w:szCs w:val="22"/>
        </w:rPr>
      </w:pPr>
      <w:r w:rsidRPr="009716E0">
        <w:rPr>
          <w:rFonts w:asciiTheme="minorHAnsi" w:hAnsiTheme="minorHAnsi" w:cstheme="minorHAnsi"/>
          <w:sz w:val="22"/>
          <w:szCs w:val="22"/>
        </w:rPr>
        <w:t xml:space="preserve">Tiekėjas, </w:t>
      </w:r>
      <w:r w:rsidRPr="009716E0">
        <w:rPr>
          <w:rFonts w:asciiTheme="minorHAnsi" w:eastAsiaTheme="minorHAnsi" w:hAnsiTheme="minorHAnsi" w:cstheme="minorHAnsi"/>
          <w:sz w:val="22"/>
          <w:szCs w:val="22"/>
        </w:rPr>
        <w:t>kuris mano, kad perkantysis subjektas nesilaikė PĮ/VPĮ reikalavimų, ir tuo pažeidė ar pažeis jo teisėtus interesus,</w:t>
      </w:r>
      <w:r w:rsidRPr="009716E0">
        <w:rPr>
          <w:rFonts w:asciiTheme="minorHAnsi" w:hAnsiTheme="minorHAnsi" w:cstheme="minorHAnsi"/>
          <w:sz w:val="22"/>
          <w:szCs w:val="22"/>
        </w:rPr>
        <w:t xml:space="preserve"> norėdamas iki sutarties sudarymo teisme ginčyti perkančiojo subjekto sprendimus ar veiksmus, pirmiausia raštu (</w:t>
      </w:r>
      <w:r w:rsidRPr="009716E0">
        <w:rPr>
          <w:rFonts w:asciiTheme="minorHAnsi" w:eastAsia="Calibri" w:hAnsiTheme="minorHAnsi" w:cstheme="minorHAnsi"/>
          <w:bCs/>
          <w:sz w:val="22"/>
          <w:szCs w:val="22"/>
        </w:rPr>
        <w:t>CVP IS susirašinėjimo ar kitomis elektroninėmis priemonėmis faksu arba pasirašytinai per pašto paslaugų teikėją ar kitą tinkamą vežėją</w:t>
      </w:r>
      <w:r w:rsidRPr="009716E0">
        <w:rPr>
          <w:rFonts w:asciiTheme="minorHAnsi" w:hAnsiTheme="minorHAnsi" w:cstheme="minorHAnsi"/>
          <w:sz w:val="22"/>
          <w:szCs w:val="22"/>
        </w:rPr>
        <w:t>) turi pateikti pretenziją perkančiajai organizacijai</w:t>
      </w:r>
      <w:r w:rsidRPr="009716E0">
        <w:rPr>
          <w:rFonts w:asciiTheme="minorHAnsi" w:eastAsia="Calibri" w:hAnsiTheme="minorHAnsi" w:cstheme="minorHAnsi"/>
          <w:bCs/>
          <w:sz w:val="22"/>
          <w:szCs w:val="22"/>
        </w:rPr>
        <w:t>.</w:t>
      </w:r>
    </w:p>
    <w:p w14:paraId="0AC4CC29" w14:textId="77777777" w:rsidR="00877741" w:rsidRPr="009716E0" w:rsidRDefault="00877741" w:rsidP="007F5510">
      <w:pPr>
        <w:pStyle w:val="Sraopastraipa"/>
        <w:numPr>
          <w:ilvl w:val="1"/>
          <w:numId w:val="14"/>
        </w:numPr>
        <w:spacing w:after="120"/>
        <w:ind w:left="0" w:firstLine="567"/>
        <w:jc w:val="both"/>
        <w:rPr>
          <w:rFonts w:asciiTheme="minorHAnsi" w:eastAsia="Calibri" w:hAnsiTheme="minorHAnsi" w:cstheme="minorHAnsi"/>
          <w:bCs/>
          <w:sz w:val="22"/>
          <w:szCs w:val="22"/>
        </w:rPr>
      </w:pPr>
      <w:r w:rsidRPr="009716E0">
        <w:rPr>
          <w:rFonts w:asciiTheme="minorHAnsi" w:eastAsia="Calibri" w:hAnsiTheme="minorHAnsi" w:cstheme="minorHAnsi"/>
          <w:bCs/>
          <w:sz w:val="22"/>
          <w:szCs w:val="22"/>
        </w:rPr>
        <w:t>Pretenzija nagrinėjama laikantis šių reikalavimų:</w:t>
      </w:r>
    </w:p>
    <w:p w14:paraId="3AD8EC47"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Perkantysis subjektas privalo nagrinėti tik tas tiekėjų pretenzijas, kurios gautos iki sutarties sudarymo dienos ir pateiktos laikantis </w:t>
      </w:r>
      <w:r w:rsidRPr="009716E0">
        <w:rPr>
          <w:rFonts w:asciiTheme="minorHAnsi" w:eastAsia="Calibri" w:hAnsiTheme="minorHAnsi" w:cstheme="minorHAnsi"/>
          <w:bCs/>
          <w:sz w:val="22"/>
          <w:szCs w:val="22"/>
        </w:rPr>
        <w:t xml:space="preserve">pirkimo sąlygų </w:t>
      </w:r>
      <w:r w:rsidRPr="009716E0">
        <w:rPr>
          <w:rFonts w:asciiTheme="minorHAnsi" w:eastAsia="Calibri" w:hAnsiTheme="minorHAnsi" w:cstheme="minorHAnsi"/>
          <w:bCs/>
          <w:sz w:val="22"/>
          <w:szCs w:val="22"/>
        </w:rPr>
        <w:fldChar w:fldCharType="begin"/>
      </w:r>
      <w:r w:rsidRPr="009716E0">
        <w:rPr>
          <w:rFonts w:asciiTheme="minorHAnsi" w:eastAsia="Calibri" w:hAnsiTheme="minorHAnsi" w:cstheme="minorHAnsi"/>
          <w:bCs/>
          <w:sz w:val="22"/>
          <w:szCs w:val="22"/>
        </w:rPr>
        <w:instrText xml:space="preserve"> REF _Ref38970696 \r \h  \* MERGEFORMAT </w:instrText>
      </w:r>
      <w:r w:rsidRPr="009716E0">
        <w:rPr>
          <w:rFonts w:asciiTheme="minorHAnsi" w:eastAsia="Calibri" w:hAnsiTheme="minorHAnsi" w:cstheme="minorHAnsi"/>
          <w:bCs/>
          <w:sz w:val="22"/>
          <w:szCs w:val="22"/>
        </w:rPr>
      </w:r>
      <w:r w:rsidRPr="009716E0">
        <w:rPr>
          <w:rFonts w:asciiTheme="minorHAnsi" w:eastAsia="Calibri" w:hAnsiTheme="minorHAnsi" w:cstheme="minorHAnsi"/>
          <w:bCs/>
          <w:sz w:val="22"/>
          <w:szCs w:val="22"/>
        </w:rPr>
        <w:fldChar w:fldCharType="separate"/>
      </w:r>
      <w:r w:rsidRPr="009716E0">
        <w:rPr>
          <w:rFonts w:asciiTheme="minorHAnsi" w:eastAsia="Calibri" w:hAnsiTheme="minorHAnsi" w:cstheme="minorHAnsi"/>
          <w:bCs/>
          <w:sz w:val="22"/>
          <w:szCs w:val="22"/>
          <w:cs/>
        </w:rPr>
        <w:t>‎</w:t>
      </w:r>
      <w:r w:rsidRPr="009716E0">
        <w:rPr>
          <w:rFonts w:asciiTheme="minorHAnsi" w:eastAsia="Calibri" w:hAnsiTheme="minorHAnsi" w:cstheme="minorHAnsi"/>
          <w:bCs/>
          <w:sz w:val="22"/>
          <w:szCs w:val="22"/>
        </w:rPr>
        <w:t>2</w:t>
      </w:r>
      <w:r w:rsidRPr="009716E0">
        <w:rPr>
          <w:rFonts w:asciiTheme="minorHAnsi" w:eastAsia="Calibri" w:hAnsiTheme="minorHAnsi" w:cstheme="minorHAnsi"/>
          <w:bCs/>
          <w:sz w:val="22"/>
          <w:szCs w:val="22"/>
        </w:rPr>
        <w:fldChar w:fldCharType="end"/>
      </w:r>
      <w:r w:rsidRPr="009716E0">
        <w:rPr>
          <w:rFonts w:asciiTheme="minorHAnsi" w:eastAsia="Calibri" w:hAnsiTheme="minorHAnsi" w:cstheme="minorHAnsi"/>
          <w:bCs/>
          <w:sz w:val="22"/>
          <w:szCs w:val="22"/>
        </w:rPr>
        <w:t xml:space="preserve"> skyriuje „</w:t>
      </w:r>
      <w:r w:rsidRPr="009716E0">
        <w:rPr>
          <w:rFonts w:asciiTheme="minorHAnsi" w:eastAsia="Calibri" w:hAnsiTheme="minorHAnsi" w:cstheme="minorHAnsi"/>
          <w:bCs/>
          <w:sz w:val="22"/>
          <w:szCs w:val="22"/>
        </w:rPr>
        <w:fldChar w:fldCharType="begin"/>
      </w:r>
      <w:r w:rsidRPr="009716E0">
        <w:rPr>
          <w:rFonts w:asciiTheme="minorHAnsi" w:eastAsia="Calibri" w:hAnsiTheme="minorHAnsi" w:cstheme="minorHAnsi"/>
          <w:bCs/>
          <w:sz w:val="22"/>
          <w:szCs w:val="22"/>
        </w:rPr>
        <w:instrText xml:space="preserve"> REF _Ref38970696 \h  \* MERGEFORMAT </w:instrText>
      </w:r>
      <w:r w:rsidRPr="009716E0">
        <w:rPr>
          <w:rFonts w:asciiTheme="minorHAnsi" w:eastAsia="Calibri" w:hAnsiTheme="minorHAnsi" w:cstheme="minorHAnsi"/>
          <w:bCs/>
          <w:sz w:val="22"/>
          <w:szCs w:val="22"/>
        </w:rPr>
      </w:r>
      <w:r w:rsidRPr="009716E0">
        <w:rPr>
          <w:rFonts w:asciiTheme="minorHAnsi" w:eastAsia="Calibri" w:hAnsiTheme="minorHAnsi" w:cstheme="minorHAnsi"/>
          <w:bCs/>
          <w:sz w:val="22"/>
          <w:szCs w:val="22"/>
        </w:rPr>
        <w:fldChar w:fldCharType="separate"/>
      </w:r>
      <w:r w:rsidRPr="009716E0">
        <w:rPr>
          <w:rFonts w:asciiTheme="minorHAnsi" w:hAnsiTheme="minorHAnsi" w:cstheme="minorHAnsi"/>
          <w:sz w:val="22"/>
          <w:szCs w:val="22"/>
        </w:rPr>
        <w:t>Terminai</w:t>
      </w:r>
      <w:r w:rsidRPr="009716E0">
        <w:rPr>
          <w:rFonts w:asciiTheme="minorHAnsi" w:eastAsia="Calibri" w:hAnsiTheme="minorHAnsi" w:cstheme="minorHAnsi"/>
          <w:bCs/>
          <w:sz w:val="22"/>
          <w:szCs w:val="22"/>
        </w:rPr>
        <w:fldChar w:fldCharType="end"/>
      </w:r>
      <w:r w:rsidRPr="009716E0">
        <w:rPr>
          <w:rFonts w:asciiTheme="minorHAnsi" w:eastAsia="Calibri" w:hAnsiTheme="minorHAnsi" w:cstheme="minorHAnsi"/>
          <w:bCs/>
          <w:sz w:val="22"/>
          <w:szCs w:val="22"/>
        </w:rPr>
        <w:t>“ nustatytų terminų</w:t>
      </w:r>
      <w:r w:rsidRPr="009716E0">
        <w:rPr>
          <w:rFonts w:asciiTheme="minorHAnsi" w:hAnsiTheme="minorHAnsi" w:cstheme="minorHAnsi"/>
          <w:sz w:val="22"/>
          <w:szCs w:val="22"/>
        </w:rPr>
        <w:t>;</w:t>
      </w:r>
    </w:p>
    <w:p w14:paraId="2EED4027"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Perkantysis subjektas gali nenagrinėti pretenzijų, teikiamų pakartotinai dėl to paties perkančiojo subjekto priimto sprendimo arba atlikto veiksmo;</w:t>
      </w:r>
    </w:p>
    <w:p w14:paraId="5EC2E245"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Perkantysis subjektas, gavęs pretenziją, nedelsdamas sustabdo pirkimo procedūrą, kol bus išnagrinėta gauta pretenzija ir priimtas sprendimas.</w:t>
      </w:r>
    </w:p>
    <w:p w14:paraId="756F638E" w14:textId="77777777" w:rsidR="00877741" w:rsidRPr="009716E0" w:rsidRDefault="00877741" w:rsidP="007F5510">
      <w:pPr>
        <w:pStyle w:val="Sraopastraipa"/>
        <w:numPr>
          <w:ilvl w:val="2"/>
          <w:numId w:val="14"/>
        </w:numPr>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_Ref38970696 \r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cs/>
        </w:rPr>
        <w:t>‎</w:t>
      </w:r>
      <w:r w:rsidRPr="009716E0">
        <w:rPr>
          <w:rFonts w:asciiTheme="minorHAnsi" w:hAnsiTheme="minorHAnsi" w:cstheme="minorHAnsi"/>
          <w:sz w:val="22"/>
          <w:szCs w:val="22"/>
        </w:rPr>
        <w:t>2</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xml:space="preserve"> skyriuje „</w:t>
      </w:r>
      <w:r w:rsidRPr="009716E0">
        <w:rPr>
          <w:rFonts w:asciiTheme="minorHAnsi" w:hAnsiTheme="minorHAnsi" w:cstheme="minorHAnsi"/>
          <w:sz w:val="22"/>
          <w:szCs w:val="22"/>
        </w:rPr>
        <w:fldChar w:fldCharType="begin"/>
      </w:r>
      <w:r w:rsidRPr="009716E0">
        <w:rPr>
          <w:rFonts w:asciiTheme="minorHAnsi" w:hAnsiTheme="minorHAnsi" w:cstheme="minorHAnsi"/>
          <w:sz w:val="22"/>
          <w:szCs w:val="22"/>
        </w:rPr>
        <w:instrText xml:space="preserve"> REF _Ref38970873 \h  \* MERGEFORMAT </w:instrText>
      </w:r>
      <w:r w:rsidRPr="009716E0">
        <w:rPr>
          <w:rFonts w:asciiTheme="minorHAnsi" w:hAnsiTheme="minorHAnsi" w:cstheme="minorHAnsi"/>
          <w:sz w:val="22"/>
          <w:szCs w:val="22"/>
        </w:rPr>
      </w:r>
      <w:r w:rsidRPr="009716E0">
        <w:rPr>
          <w:rFonts w:asciiTheme="minorHAnsi" w:hAnsiTheme="minorHAnsi" w:cstheme="minorHAnsi"/>
          <w:sz w:val="22"/>
          <w:szCs w:val="22"/>
        </w:rPr>
        <w:fldChar w:fldCharType="separate"/>
      </w:r>
      <w:r w:rsidRPr="009716E0">
        <w:rPr>
          <w:rFonts w:asciiTheme="minorHAnsi" w:hAnsiTheme="minorHAnsi" w:cstheme="minorHAnsi"/>
          <w:sz w:val="22"/>
          <w:szCs w:val="22"/>
        </w:rPr>
        <w:t>Terminai</w:t>
      </w:r>
      <w:r w:rsidRPr="009716E0">
        <w:rPr>
          <w:rFonts w:asciiTheme="minorHAnsi" w:hAnsiTheme="minorHAnsi" w:cstheme="minorHAnsi"/>
          <w:sz w:val="22"/>
          <w:szCs w:val="22"/>
        </w:rPr>
        <w:fldChar w:fldCharType="end"/>
      </w:r>
      <w:r w:rsidRPr="009716E0">
        <w:rPr>
          <w:rFonts w:asciiTheme="minorHAnsi" w:hAnsiTheme="minorHAnsi" w:cstheme="minorHAnsi"/>
          <w:sz w:val="22"/>
          <w:szCs w:val="22"/>
        </w:rPr>
        <w:t>“ nustatytą terminą.</w:t>
      </w:r>
    </w:p>
    <w:p w14:paraId="4D4B2D68" w14:textId="77777777" w:rsidR="00877741" w:rsidRPr="009716E0" w:rsidRDefault="00877741" w:rsidP="007F5510">
      <w:pPr>
        <w:pStyle w:val="Sraopastraipa"/>
        <w:numPr>
          <w:ilvl w:val="1"/>
          <w:numId w:val="14"/>
        </w:numPr>
        <w:spacing w:after="120"/>
        <w:ind w:left="0" w:firstLine="567"/>
        <w:jc w:val="both"/>
        <w:rPr>
          <w:rFonts w:asciiTheme="minorHAnsi" w:eastAsia="Calibri" w:hAnsiTheme="minorHAnsi" w:cstheme="minorHAnsi"/>
          <w:bCs/>
          <w:sz w:val="22"/>
          <w:szCs w:val="22"/>
        </w:rPr>
      </w:pPr>
      <w:r w:rsidRPr="009716E0">
        <w:rPr>
          <w:rFonts w:asciiTheme="minorHAnsi" w:hAnsiTheme="minorHAnsi" w:cstheme="minorHAnsi"/>
          <w:sz w:val="22"/>
          <w:szCs w:val="22"/>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9716E0">
        <w:rPr>
          <w:rFonts w:asciiTheme="minorHAnsi" w:eastAsia="Calibri" w:hAnsiTheme="minorHAnsi" w:cstheme="minorHAnsi"/>
          <w:bCs/>
          <w:sz w:val="22"/>
          <w:szCs w:val="22"/>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5819BB22" w14:textId="77777777" w:rsidR="00877741" w:rsidRPr="009716E0" w:rsidRDefault="00877741" w:rsidP="007F5510">
      <w:pPr>
        <w:pStyle w:val="Sraopastraipa"/>
        <w:numPr>
          <w:ilvl w:val="1"/>
          <w:numId w:val="14"/>
        </w:numPr>
        <w:spacing w:after="120"/>
        <w:ind w:left="0" w:firstLine="567"/>
        <w:jc w:val="both"/>
        <w:rPr>
          <w:rFonts w:asciiTheme="minorHAnsi" w:eastAsia="Calibri" w:hAnsiTheme="minorHAnsi" w:cstheme="minorHAnsi"/>
          <w:bCs/>
          <w:sz w:val="22"/>
          <w:szCs w:val="22"/>
        </w:rPr>
      </w:pPr>
      <w:r w:rsidRPr="009716E0">
        <w:rPr>
          <w:rFonts w:asciiTheme="minorHAnsi" w:hAnsiTheme="minorHAnsi" w:cstheme="minorHAnsi"/>
          <w:sz w:val="22"/>
          <w:szCs w:val="22"/>
        </w:rPr>
        <w:t>Tiekėjas turi teisę pareikšti ieškinį dėl sutarties pripažinimo negaliojančia per 6 (šešis) mėnesius nuo sutarties sudarymo dienos.</w:t>
      </w:r>
    </w:p>
    <w:p w14:paraId="6E2CE4B6" w14:textId="77777777" w:rsidR="00877741" w:rsidRPr="009716E0" w:rsidRDefault="00877741" w:rsidP="007F5510">
      <w:pPr>
        <w:pStyle w:val="Sraopastraipa"/>
        <w:numPr>
          <w:ilvl w:val="1"/>
          <w:numId w:val="14"/>
        </w:numPr>
        <w:shd w:val="clear" w:color="auto" w:fill="FFFFFF"/>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Tiekėjas, pateikęs prašymą ar pareiškęs ieškinį teismui, privalo ne vėliau kaip per 3 (tris) darbo dienas pateikti perkančiajam subjektui prašymo ar ieškinio kopiją su gavimo teisme įrodymais.</w:t>
      </w:r>
    </w:p>
    <w:p w14:paraId="4B4F0065" w14:textId="77777777" w:rsidR="00877741" w:rsidRPr="009716E0" w:rsidRDefault="00877741" w:rsidP="007F5510">
      <w:pPr>
        <w:pStyle w:val="Sraopastraipa"/>
        <w:numPr>
          <w:ilvl w:val="1"/>
          <w:numId w:val="14"/>
        </w:numPr>
        <w:shd w:val="clear" w:color="auto" w:fill="FFFFFF"/>
        <w:ind w:left="0" w:firstLine="567"/>
        <w:jc w:val="both"/>
        <w:rPr>
          <w:rFonts w:asciiTheme="minorHAnsi" w:hAnsiTheme="minorHAnsi" w:cstheme="minorHAnsi"/>
          <w:sz w:val="22"/>
          <w:szCs w:val="22"/>
        </w:rPr>
      </w:pPr>
      <w:r w:rsidRPr="009716E0">
        <w:rPr>
          <w:rFonts w:asciiTheme="minorHAnsi" w:hAnsiTheme="minorHAnsi" w:cstheme="minorHAnsi"/>
          <w:sz w:val="22"/>
          <w:szCs w:val="22"/>
        </w:rPr>
        <w:lastRenderedPageBreak/>
        <w:t>Jeigu dėl tiekėjo prašymo pateikimo ar ieškinio pareiškimo teismui pratęsiami anksčiau tiekėjams pranešti pirkimo procedūrų terminai, apie tai perkantysis subjektas išsiunčia tiekėjams pranešimus ir nurodo terminų pratęsimo priežastis.</w:t>
      </w:r>
    </w:p>
    <w:p w14:paraId="30CEFA49" w14:textId="77777777" w:rsidR="00877741" w:rsidRPr="009716E0" w:rsidRDefault="00877741" w:rsidP="007F5510">
      <w:pPr>
        <w:pStyle w:val="Sraopastraipa"/>
        <w:numPr>
          <w:ilvl w:val="1"/>
          <w:numId w:val="14"/>
        </w:numPr>
        <w:shd w:val="clear" w:color="auto" w:fill="FFFFFF"/>
        <w:ind w:left="0" w:firstLine="567"/>
        <w:jc w:val="both"/>
        <w:rPr>
          <w:rFonts w:asciiTheme="minorHAnsi" w:hAnsiTheme="minorHAnsi" w:cstheme="minorHAnsi"/>
          <w:sz w:val="22"/>
          <w:szCs w:val="22"/>
        </w:rPr>
      </w:pPr>
      <w:r w:rsidRPr="009716E0">
        <w:rPr>
          <w:rFonts w:asciiTheme="minorHAnsi" w:hAnsiTheme="minorHAnsi" w:cstheme="minorHAnsi"/>
          <w:sz w:val="22"/>
          <w:szCs w:val="22"/>
        </w:rPr>
        <w:t>Perkantysis subjektas, sužinojęs apie teismo sprendimą dėl tiekėjo prašymo ar ieškinio, ne vėliau kaip per 3 (tris) darbo dienas raštu informuoja suinteresuotus kandidatus ir suinteresuotus pirkimo dalyvius apie teismo priimtus sprendimus</w:t>
      </w:r>
      <w:bookmarkEnd w:id="4"/>
      <w:r w:rsidRPr="009716E0">
        <w:rPr>
          <w:rFonts w:asciiTheme="minorHAnsi" w:hAnsiTheme="minorHAnsi" w:cstheme="minorHAnsi"/>
          <w:sz w:val="22"/>
          <w:szCs w:val="22"/>
        </w:rPr>
        <w:t>.</w:t>
      </w:r>
    </w:p>
    <w:p w14:paraId="0F6482F6" w14:textId="77777777" w:rsidR="00877741" w:rsidRPr="00CD73E5" w:rsidRDefault="00877741" w:rsidP="007F5510">
      <w:pPr>
        <w:pStyle w:val="Antrat1"/>
        <w:keepLines/>
        <w:numPr>
          <w:ilvl w:val="0"/>
          <w:numId w:val="14"/>
        </w:numPr>
        <w:pBdr>
          <w:bottom w:val="single" w:sz="4" w:space="2" w:color="C0504D" w:themeColor="accent2"/>
        </w:pBdr>
        <w:tabs>
          <w:tab w:val="left" w:pos="567"/>
        </w:tabs>
        <w:spacing w:after="120"/>
        <w:contextualSpacing/>
        <w:jc w:val="both"/>
        <w:rPr>
          <w:rFonts w:asciiTheme="minorHAnsi" w:hAnsiTheme="minorHAnsi" w:cstheme="minorHAnsi"/>
          <w:b/>
          <w:bCs/>
          <w:sz w:val="32"/>
          <w:szCs w:val="32"/>
        </w:rPr>
      </w:pPr>
      <w:bookmarkStart w:id="117" w:name="_Toc134700650"/>
      <w:r w:rsidRPr="00CD73E5">
        <w:rPr>
          <w:rFonts w:asciiTheme="minorHAnsi" w:hAnsiTheme="minorHAnsi" w:cstheme="minorHAnsi"/>
          <w:sz w:val="32"/>
          <w:szCs w:val="32"/>
        </w:rPr>
        <w:t>Reikalavimai, susiję su nacionaliniu saugumu</w:t>
      </w:r>
      <w:bookmarkEnd w:id="117"/>
    </w:p>
    <w:bookmarkEnd w:id="5"/>
    <w:bookmarkEnd w:id="6"/>
    <w:p w14:paraId="23520417" w14:textId="77777777" w:rsidR="00A147EB" w:rsidRPr="009716E0" w:rsidRDefault="00A147EB" w:rsidP="007F5510">
      <w:pPr>
        <w:pStyle w:val="Sraopastraipa"/>
        <w:numPr>
          <w:ilvl w:val="1"/>
          <w:numId w:val="14"/>
        </w:numPr>
        <w:ind w:left="0" w:firstLine="567"/>
        <w:rPr>
          <w:rFonts w:asciiTheme="minorHAnsi" w:hAnsiTheme="minorHAnsi" w:cstheme="minorHAnsi"/>
          <w:sz w:val="22"/>
          <w:szCs w:val="22"/>
        </w:rPr>
      </w:pPr>
      <w:r w:rsidRPr="009716E0">
        <w:rPr>
          <w:rFonts w:asciiTheme="minorHAnsi" w:hAnsiTheme="minorHAnsi" w:cstheme="minorHAnsi"/>
          <w:sz w:val="22"/>
          <w:szCs w:val="22"/>
        </w:rPr>
        <w:t>Perkantysis subjektas atmes tiekėjo pasiūlymą, jei bus tenkinama bent viena PĮ 58 straipsnio 4(1) dalies 1, 2, 3 punktuose nurodytų sąlygų.</w:t>
      </w:r>
    </w:p>
    <w:p w14:paraId="20A9042D" w14:textId="27713428" w:rsidR="00877741" w:rsidRPr="009716E0" w:rsidRDefault="00877741" w:rsidP="007F5510">
      <w:pPr>
        <w:pStyle w:val="Sraopastraipa"/>
        <w:numPr>
          <w:ilvl w:val="1"/>
          <w:numId w:val="14"/>
        </w:numPr>
        <w:shd w:val="clear" w:color="auto" w:fill="FFFFFF"/>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Tiekėjo siūlomos prekės (įskaitant jų gamintojus) ir (arba) paslaugos ir (arba) darbai turi nekelti grėsmės nacionaliniam saugumui, kaip nuro</w:t>
      </w:r>
      <w:r w:rsidR="00D76352" w:rsidRPr="009716E0">
        <w:rPr>
          <w:rFonts w:asciiTheme="minorHAnsi" w:hAnsiTheme="minorHAnsi" w:cstheme="minorHAnsi"/>
          <w:sz w:val="22"/>
          <w:szCs w:val="22"/>
        </w:rPr>
        <w:t>dyta PĮ 50 straipsnio 8 dalyje.</w:t>
      </w:r>
    </w:p>
    <w:p w14:paraId="1B79E449" w14:textId="5A675E76" w:rsidR="00D41484" w:rsidRPr="009716E0" w:rsidRDefault="00236F27" w:rsidP="007F5510">
      <w:pPr>
        <w:pStyle w:val="Sraopastraipa"/>
        <w:numPr>
          <w:ilvl w:val="1"/>
          <w:numId w:val="14"/>
        </w:numPr>
        <w:shd w:val="clear" w:color="auto" w:fill="FFFFFF"/>
        <w:spacing w:after="120"/>
        <w:ind w:left="0" w:firstLine="567"/>
        <w:jc w:val="both"/>
        <w:rPr>
          <w:rFonts w:asciiTheme="minorHAnsi" w:hAnsiTheme="minorHAnsi" w:cstheme="minorHAnsi"/>
          <w:sz w:val="22"/>
          <w:szCs w:val="22"/>
        </w:rPr>
      </w:pPr>
      <w:r w:rsidRPr="009716E0">
        <w:rPr>
          <w:rFonts w:asciiTheme="minorHAnsi" w:hAnsiTheme="minorHAnsi" w:cstheme="minorHAnsi"/>
          <w:sz w:val="22"/>
          <w:szCs w:val="22"/>
        </w:rPr>
        <w:t xml:space="preserve">Perkantysis subjektas </w:t>
      </w:r>
      <w:r w:rsidR="00877741" w:rsidRPr="009716E0">
        <w:rPr>
          <w:rFonts w:asciiTheme="minorHAnsi" w:hAnsiTheme="minorHAnsi" w:cstheme="minorHAnsi"/>
          <w:sz w:val="22"/>
          <w:szCs w:val="22"/>
        </w:rPr>
        <w:t>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sectPr w:rsidR="00D41484" w:rsidRPr="009716E0" w:rsidSect="005974A1">
      <w:headerReference w:type="first" r:id="rId14"/>
      <w:pgSz w:w="11907" w:h="16840" w:code="9"/>
      <w:pgMar w:top="1134" w:right="850"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62D0" w14:textId="77777777" w:rsidR="002C596E" w:rsidRDefault="002C596E" w:rsidP="00877741">
      <w:pPr>
        <w:spacing w:after="0" w:line="240" w:lineRule="auto"/>
      </w:pPr>
      <w:r>
        <w:separator/>
      </w:r>
    </w:p>
  </w:endnote>
  <w:endnote w:type="continuationSeparator" w:id="0">
    <w:p w14:paraId="4D28698A" w14:textId="77777777" w:rsidR="002C596E" w:rsidRDefault="002C596E" w:rsidP="0087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BEBC" w14:textId="77777777" w:rsidR="002C596E" w:rsidRDefault="002C596E" w:rsidP="00877741">
      <w:pPr>
        <w:spacing w:after="0" w:line="240" w:lineRule="auto"/>
      </w:pPr>
      <w:r>
        <w:separator/>
      </w:r>
    </w:p>
  </w:footnote>
  <w:footnote w:type="continuationSeparator" w:id="0">
    <w:p w14:paraId="79A54801" w14:textId="77777777" w:rsidR="002C596E" w:rsidRDefault="002C596E" w:rsidP="00877741">
      <w:pPr>
        <w:spacing w:after="0" w:line="240" w:lineRule="auto"/>
      </w:pPr>
      <w:r>
        <w:continuationSeparator/>
      </w:r>
    </w:p>
  </w:footnote>
  <w:footnote w:id="1">
    <w:p w14:paraId="7B0298DE" w14:textId="77777777" w:rsidR="005974A1" w:rsidRPr="007F5510" w:rsidRDefault="005974A1" w:rsidP="00877741">
      <w:pPr>
        <w:pStyle w:val="Puslapioinaostekstas"/>
        <w:jc w:val="both"/>
        <w:rPr>
          <w:rFonts w:asciiTheme="minorHAnsi" w:hAnsiTheme="minorHAnsi" w:cstheme="minorHAnsi"/>
        </w:rPr>
      </w:pPr>
      <w:r w:rsidRPr="007F5510">
        <w:rPr>
          <w:rStyle w:val="Puslapioinaosnuoroda"/>
          <w:rFonts w:asciiTheme="minorHAnsi" w:hAnsiTheme="minorHAnsi" w:cstheme="minorHAnsi"/>
        </w:rPr>
        <w:footnoteRef/>
      </w:r>
      <w:r w:rsidRPr="007F5510">
        <w:rPr>
          <w:rFonts w:asciiTheme="minorHAnsi" w:hAnsiTheme="minorHAnsi" w:cstheme="minorHAnsi"/>
        </w:rPr>
        <w:t xml:space="preserve"> Pirkimo sąlygose perkančiosios organizacijos sąvoka suprantama ir aiškinama taip pat kaip ir perkančiojo subjekto.</w:t>
      </w:r>
    </w:p>
  </w:footnote>
  <w:footnote w:id="2">
    <w:p w14:paraId="2DAF6806" w14:textId="77777777" w:rsidR="005974A1" w:rsidRPr="00427C59" w:rsidRDefault="005974A1" w:rsidP="00877741">
      <w:pPr>
        <w:pStyle w:val="Puslapioinaostekstas"/>
      </w:pPr>
      <w:r w:rsidRPr="00427C59">
        <w:rPr>
          <w:rStyle w:val="Puslapioinaosnuoroda"/>
          <w:rFonts w:eastAsia="Calibri"/>
        </w:rPr>
        <w:footnoteRef/>
      </w:r>
      <w:r w:rsidRPr="00427C59">
        <w:t xml:space="preserve"> Instrukcija: </w:t>
      </w:r>
      <w:hyperlink r:id="rId1" w:history="1">
        <w:r w:rsidRPr="00072B2A">
          <w:rPr>
            <w:rStyle w:val="Hipersaitas"/>
          </w:rPr>
          <w:t>https://vpt.lrv.lt/lt/nauja-cvp-is-aktuali-nuo-2024-12-01/metodine-medziaga-instrukcijos/tiekejamsnaujaCVPIS</w:t>
        </w:r>
      </w:hyperlink>
      <w:r w:rsidRPr="00E04D63">
        <w:t>/</w:t>
      </w:r>
    </w:p>
    <w:p w14:paraId="3D366CE5" w14:textId="77777777" w:rsidR="005974A1" w:rsidRPr="00427C59" w:rsidRDefault="005974A1" w:rsidP="00877741">
      <w:pPr>
        <w:pStyle w:val="Puslapioinaostekstas"/>
      </w:pPr>
    </w:p>
  </w:footnote>
  <w:footnote w:id="3">
    <w:p w14:paraId="6BFC684D" w14:textId="77777777" w:rsidR="005974A1" w:rsidRDefault="005974A1" w:rsidP="00877741">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4D3A4D61" w14:textId="77777777" w:rsidR="005974A1" w:rsidRPr="00427C59" w:rsidRDefault="005974A1" w:rsidP="00877741">
      <w:pPr>
        <w:pStyle w:val="Puslapioinaostekstas"/>
      </w:pPr>
      <w:r w:rsidRPr="00427C59">
        <w:rPr>
          <w:rStyle w:val="Puslapioinaosnuoroda"/>
          <w:rFonts w:eastAsia="Calibri"/>
        </w:rPr>
        <w:footnoteRef/>
      </w:r>
      <w:r w:rsidRPr="00427C59">
        <w:t xml:space="preserve"> </w:t>
      </w:r>
      <w:hyperlink r:id="rId3" w:history="1">
        <w:r w:rsidRPr="00072B2A">
          <w:rPr>
            <w:rStyle w:val="Hipersaitas"/>
          </w:rPr>
          <w:t>https://vpt.lrv.lt/uploads/vpt/documents/files/uzssisfravimo%20instrukcija(1).pdf</w:t>
        </w:r>
      </w:hyperlink>
    </w:p>
    <w:p w14:paraId="50B7625F" w14:textId="77777777" w:rsidR="005974A1" w:rsidRPr="00427C59" w:rsidRDefault="005974A1" w:rsidP="008777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B213" w14:textId="77777777" w:rsidR="005974A1" w:rsidRDefault="005974A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E8022C2A"/>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BA3622F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24654723">
    <w:abstractNumId w:val="16"/>
  </w:num>
  <w:num w:numId="2" w16cid:durableId="1212575476">
    <w:abstractNumId w:val="9"/>
  </w:num>
  <w:num w:numId="3" w16cid:durableId="1417625970">
    <w:abstractNumId w:val="1"/>
  </w:num>
  <w:num w:numId="4" w16cid:durableId="1514761856">
    <w:abstractNumId w:val="8"/>
  </w:num>
  <w:num w:numId="5" w16cid:durableId="1928615149">
    <w:abstractNumId w:val="2"/>
  </w:num>
  <w:num w:numId="6" w16cid:durableId="151066106">
    <w:abstractNumId w:val="6"/>
  </w:num>
  <w:num w:numId="7" w16cid:durableId="788163167">
    <w:abstractNumId w:val="15"/>
  </w:num>
  <w:num w:numId="8" w16cid:durableId="1097366073">
    <w:abstractNumId w:val="12"/>
  </w:num>
  <w:num w:numId="9" w16cid:durableId="1232161504">
    <w:abstractNumId w:val="17"/>
  </w:num>
  <w:num w:numId="10" w16cid:durableId="45032649">
    <w:abstractNumId w:val="10"/>
  </w:num>
  <w:num w:numId="11" w16cid:durableId="1657419065">
    <w:abstractNumId w:val="3"/>
  </w:num>
  <w:num w:numId="12" w16cid:durableId="667371313">
    <w:abstractNumId w:val="0"/>
  </w:num>
  <w:num w:numId="13" w16cid:durableId="1853646220">
    <w:abstractNumId w:val="5"/>
  </w:num>
  <w:num w:numId="14" w16cid:durableId="1179809017">
    <w:abstractNumId w:val="4"/>
  </w:num>
  <w:num w:numId="15" w16cid:durableId="2026858033">
    <w:abstractNumId w:val="11"/>
  </w:num>
  <w:num w:numId="16" w16cid:durableId="238833294">
    <w:abstractNumId w:val="14"/>
  </w:num>
  <w:num w:numId="17" w16cid:durableId="383719445">
    <w:abstractNumId w:val="13"/>
  </w:num>
  <w:num w:numId="18" w16cid:durableId="230622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41"/>
    <w:rsid w:val="00013434"/>
    <w:rsid w:val="00041D63"/>
    <w:rsid w:val="00066B9E"/>
    <w:rsid w:val="000C7720"/>
    <w:rsid w:val="000D3711"/>
    <w:rsid w:val="000E4DF6"/>
    <w:rsid w:val="00122E91"/>
    <w:rsid w:val="00164660"/>
    <w:rsid w:val="001831C3"/>
    <w:rsid w:val="00192174"/>
    <w:rsid w:val="002277BC"/>
    <w:rsid w:val="00230EB8"/>
    <w:rsid w:val="00236F27"/>
    <w:rsid w:val="00285797"/>
    <w:rsid w:val="002A5F1C"/>
    <w:rsid w:val="002C2466"/>
    <w:rsid w:val="002C596E"/>
    <w:rsid w:val="002D5AED"/>
    <w:rsid w:val="003113DE"/>
    <w:rsid w:val="00317A62"/>
    <w:rsid w:val="0033114C"/>
    <w:rsid w:val="0037105D"/>
    <w:rsid w:val="00375CC0"/>
    <w:rsid w:val="00380182"/>
    <w:rsid w:val="003868E1"/>
    <w:rsid w:val="003B2C55"/>
    <w:rsid w:val="003B478F"/>
    <w:rsid w:val="003C683C"/>
    <w:rsid w:val="003E28E0"/>
    <w:rsid w:val="0042176B"/>
    <w:rsid w:val="00424DF0"/>
    <w:rsid w:val="00441391"/>
    <w:rsid w:val="0044328D"/>
    <w:rsid w:val="00494D06"/>
    <w:rsid w:val="004D3125"/>
    <w:rsid w:val="00527BFA"/>
    <w:rsid w:val="005449AA"/>
    <w:rsid w:val="005721BD"/>
    <w:rsid w:val="00574149"/>
    <w:rsid w:val="005872BC"/>
    <w:rsid w:val="0059629C"/>
    <w:rsid w:val="005974A1"/>
    <w:rsid w:val="005B018E"/>
    <w:rsid w:val="005C0186"/>
    <w:rsid w:val="005C120B"/>
    <w:rsid w:val="005C20AE"/>
    <w:rsid w:val="005D2A24"/>
    <w:rsid w:val="00671363"/>
    <w:rsid w:val="006761A8"/>
    <w:rsid w:val="00681E59"/>
    <w:rsid w:val="006D785C"/>
    <w:rsid w:val="00725AF2"/>
    <w:rsid w:val="007734BB"/>
    <w:rsid w:val="007C1D14"/>
    <w:rsid w:val="007C20FD"/>
    <w:rsid w:val="007D7CCB"/>
    <w:rsid w:val="007E4D60"/>
    <w:rsid w:val="007E7EF4"/>
    <w:rsid w:val="007F2796"/>
    <w:rsid w:val="007F5510"/>
    <w:rsid w:val="00803F4C"/>
    <w:rsid w:val="00804B06"/>
    <w:rsid w:val="00877741"/>
    <w:rsid w:val="008C2484"/>
    <w:rsid w:val="008D0F6A"/>
    <w:rsid w:val="0091718E"/>
    <w:rsid w:val="009407AC"/>
    <w:rsid w:val="0094568F"/>
    <w:rsid w:val="00960627"/>
    <w:rsid w:val="0097157A"/>
    <w:rsid w:val="009716E0"/>
    <w:rsid w:val="009B282B"/>
    <w:rsid w:val="009D69AB"/>
    <w:rsid w:val="009D7629"/>
    <w:rsid w:val="009F5F3B"/>
    <w:rsid w:val="00A02CAA"/>
    <w:rsid w:val="00A1418F"/>
    <w:rsid w:val="00A147EB"/>
    <w:rsid w:val="00A229C7"/>
    <w:rsid w:val="00A31FCD"/>
    <w:rsid w:val="00A56108"/>
    <w:rsid w:val="00AC3520"/>
    <w:rsid w:val="00AF468B"/>
    <w:rsid w:val="00B21D66"/>
    <w:rsid w:val="00B26F15"/>
    <w:rsid w:val="00B811C3"/>
    <w:rsid w:val="00B81A88"/>
    <w:rsid w:val="00BD6113"/>
    <w:rsid w:val="00BE39FB"/>
    <w:rsid w:val="00C35AF5"/>
    <w:rsid w:val="00C37E36"/>
    <w:rsid w:val="00C72767"/>
    <w:rsid w:val="00C904D4"/>
    <w:rsid w:val="00CA1777"/>
    <w:rsid w:val="00CD73E5"/>
    <w:rsid w:val="00D06A30"/>
    <w:rsid w:val="00D2378B"/>
    <w:rsid w:val="00D41484"/>
    <w:rsid w:val="00D76352"/>
    <w:rsid w:val="00DE5867"/>
    <w:rsid w:val="00E23889"/>
    <w:rsid w:val="00E7684A"/>
    <w:rsid w:val="00E77C57"/>
    <w:rsid w:val="00E9531C"/>
    <w:rsid w:val="00EB207A"/>
    <w:rsid w:val="00F4208A"/>
    <w:rsid w:val="00F61AAB"/>
    <w:rsid w:val="00F83721"/>
    <w:rsid w:val="00FD1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B0F86"/>
  <w15:chartTrackingRefBased/>
  <w15:docId w15:val="{0D985A69-C0C5-406B-9E25-CEEB097A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741"/>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877741"/>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87774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87774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877741"/>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877741"/>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877741"/>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87774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877741"/>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87774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877741"/>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877741"/>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877741"/>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877741"/>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877741"/>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877741"/>
    <w:rPr>
      <w:b/>
      <w:sz w:val="36"/>
    </w:rPr>
  </w:style>
  <w:style w:type="character" w:customStyle="1" w:styleId="Antrat7Diagrama">
    <w:name w:val="Antraštė 7 Diagrama"/>
    <w:aliases w:val="PIM 7 Diagrama,H7 Diagrama,(Shift Ctrl 7) Diagrama"/>
    <w:basedOn w:val="Numatytasispastraiposriftas"/>
    <w:link w:val="Antrat7"/>
    <w:uiPriority w:val="9"/>
    <w:rsid w:val="00877741"/>
    <w:rPr>
      <w:sz w:val="48"/>
    </w:rPr>
  </w:style>
  <w:style w:type="character" w:customStyle="1" w:styleId="Antrat8Diagrama">
    <w:name w:val="Antraštė 8 Diagrama"/>
    <w:basedOn w:val="Numatytasispastraiposriftas"/>
    <w:uiPriority w:val="9"/>
    <w:rsid w:val="00877741"/>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877741"/>
    <w:rPr>
      <w:sz w:val="40"/>
    </w:rPr>
  </w:style>
  <w:style w:type="character" w:customStyle="1" w:styleId="Heading8Char">
    <w:name w:val="Heading 8 Char"/>
    <w:basedOn w:val="Numatytasispastraiposriftas"/>
    <w:rsid w:val="00877741"/>
    <w:rPr>
      <w:rFonts w:asciiTheme="majorHAnsi" w:eastAsiaTheme="majorEastAsia" w:hAnsiTheme="majorHAnsi" w:cstheme="majorBidi"/>
      <w:color w:val="272727" w:themeColor="text1" w:themeTint="D8"/>
      <w:kern w:val="0"/>
      <w:sz w:val="21"/>
      <w:szCs w:val="21"/>
      <w14:ligatures w14:val="none"/>
    </w:rPr>
  </w:style>
  <w:style w:type="character" w:customStyle="1" w:styleId="Antrat8Diagrama1">
    <w:name w:val="Antraštė 8 Diagrama1"/>
    <w:link w:val="Antrat8"/>
    <w:uiPriority w:val="9"/>
    <w:rsid w:val="00877741"/>
    <w:rPr>
      <w:b/>
      <w:sz w:val="18"/>
    </w:rPr>
  </w:style>
  <w:style w:type="character" w:styleId="Hipersaitas">
    <w:name w:val="Hyperlink"/>
    <w:aliases w:val="Alna"/>
    <w:uiPriority w:val="99"/>
    <w:rsid w:val="00877741"/>
    <w:rPr>
      <w:color w:val="0000FF"/>
      <w:u w:val="single"/>
    </w:rPr>
  </w:style>
  <w:style w:type="character" w:customStyle="1" w:styleId="KomentarotekstasDiagrama1">
    <w:name w:val="Komentaro tekstas Diagrama1"/>
    <w:aliases w:val="Char3 Diagrama,Char1 Diagrama"/>
    <w:link w:val="Komentarotekstas"/>
    <w:rsid w:val="00877741"/>
    <w:rPr>
      <w:rFonts w:eastAsia="Calibri"/>
    </w:rPr>
  </w:style>
  <w:style w:type="paragraph" w:styleId="Komentarotekstas">
    <w:name w:val="annotation text"/>
    <w:aliases w:val="Char3,Char1"/>
    <w:basedOn w:val="prastasis"/>
    <w:link w:val="KomentarotekstasDiagrama1"/>
    <w:rsid w:val="00877741"/>
    <w:rPr>
      <w:sz w:val="20"/>
      <w:szCs w:val="20"/>
      <w:lang w:eastAsia="lt-LT"/>
    </w:rPr>
  </w:style>
  <w:style w:type="character" w:customStyle="1" w:styleId="KomentarotekstasDiagrama">
    <w:name w:val="Komentaro tekstas Diagrama"/>
    <w:basedOn w:val="Numatytasispastraiposriftas"/>
    <w:uiPriority w:val="99"/>
    <w:rsid w:val="00877741"/>
    <w:rPr>
      <w:rFonts w:eastAsia="Calibri"/>
      <w:lang w:eastAsia="en-US"/>
    </w:rPr>
  </w:style>
  <w:style w:type="character" w:customStyle="1" w:styleId="CommentTextChar1">
    <w:name w:val="Comment Text Char1"/>
    <w:basedOn w:val="Numatytasispastraiposriftas"/>
    <w:uiPriority w:val="99"/>
    <w:semiHidden/>
    <w:rsid w:val="00877741"/>
    <w:rPr>
      <w:rFonts w:ascii="Times New Roman" w:eastAsia="Calibri" w:hAnsi="Times New Roman" w:cs="Times New Roman"/>
      <w:kern w:val="0"/>
      <w:sz w:val="20"/>
      <w:szCs w:val="20"/>
      <w14:ligatures w14:val="none"/>
    </w:rPr>
  </w:style>
  <w:style w:type="paragraph" w:styleId="Antrats">
    <w:name w:val="header"/>
    <w:basedOn w:val="prastasis"/>
    <w:link w:val="AntratsDiagrama1"/>
    <w:uiPriority w:val="99"/>
    <w:rsid w:val="0087774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877741"/>
    <w:rPr>
      <w:rFonts w:eastAsia="Calibri"/>
      <w:sz w:val="24"/>
      <w:szCs w:val="22"/>
      <w:lang w:eastAsia="en-US"/>
    </w:rPr>
  </w:style>
  <w:style w:type="character" w:customStyle="1" w:styleId="AntratsDiagrama1">
    <w:name w:val="Antraštės Diagrama1"/>
    <w:basedOn w:val="Numatytasispastraiposriftas"/>
    <w:link w:val="Antrats"/>
    <w:uiPriority w:val="99"/>
    <w:rsid w:val="00877741"/>
    <w:rPr>
      <w:sz w:val="24"/>
    </w:rPr>
  </w:style>
  <w:style w:type="paragraph" w:styleId="Porat">
    <w:name w:val="footer"/>
    <w:basedOn w:val="prastasis"/>
    <w:link w:val="PoratDiagrama1"/>
    <w:rsid w:val="0087774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877741"/>
    <w:rPr>
      <w:rFonts w:eastAsia="Calibri"/>
      <w:sz w:val="24"/>
      <w:szCs w:val="22"/>
      <w:lang w:eastAsia="en-US"/>
    </w:rPr>
  </w:style>
  <w:style w:type="character" w:customStyle="1" w:styleId="PoratDiagrama1">
    <w:name w:val="Poraštė Diagrama1"/>
    <w:basedOn w:val="Numatytasispastraiposriftas"/>
    <w:link w:val="Porat"/>
    <w:rsid w:val="00877741"/>
    <w:rPr>
      <w:sz w:val="24"/>
    </w:rPr>
  </w:style>
  <w:style w:type="character" w:customStyle="1" w:styleId="Pagrindiniotekstotrauka3Diagrama">
    <w:name w:val="Pagrindinio teksto įtrauka 3 Diagrama"/>
    <w:link w:val="Pagrindiniotekstotrauka3"/>
    <w:semiHidden/>
    <w:rsid w:val="00877741"/>
    <w:rPr>
      <w:rFonts w:eastAsia="Calibri"/>
      <w:sz w:val="24"/>
    </w:rPr>
  </w:style>
  <w:style w:type="paragraph" w:styleId="Pagrindiniotekstotrauka3">
    <w:name w:val="Body Text Indent 3"/>
    <w:basedOn w:val="prastasis"/>
    <w:link w:val="Pagrindiniotekstotrauka3Diagrama"/>
    <w:semiHidden/>
    <w:rsid w:val="00877741"/>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877741"/>
    <w:rPr>
      <w:rFonts w:eastAsia="Calibri"/>
      <w:sz w:val="16"/>
      <w:szCs w:val="16"/>
      <w:lang w:eastAsia="en-US"/>
    </w:rPr>
  </w:style>
  <w:style w:type="character" w:customStyle="1" w:styleId="BodyTextIndent3Char1">
    <w:name w:val="Body Text Indent 3 Char1"/>
    <w:basedOn w:val="Numatytasispastraiposriftas"/>
    <w:uiPriority w:val="99"/>
    <w:semiHidden/>
    <w:rsid w:val="00877741"/>
    <w:rPr>
      <w:rFonts w:ascii="Times New Roman" w:eastAsia="Calibri" w:hAnsi="Times New Roman" w:cs="Times New Roman"/>
      <w:kern w:val="0"/>
      <w:sz w:val="16"/>
      <w:szCs w:val="16"/>
      <w14:ligatures w14:val="none"/>
    </w:rPr>
  </w:style>
  <w:style w:type="character" w:customStyle="1" w:styleId="PaprastasistekstasDiagrama">
    <w:name w:val="Paprastasis tekstas Diagrama"/>
    <w:link w:val="Paprastasistekstas"/>
    <w:semiHidden/>
    <w:rsid w:val="00877741"/>
    <w:rPr>
      <w:rFonts w:ascii="Courier New" w:eastAsia="Calibri" w:hAnsi="Courier New"/>
      <w:sz w:val="24"/>
    </w:rPr>
  </w:style>
  <w:style w:type="paragraph" w:styleId="Paprastasistekstas">
    <w:name w:val="Plain Text"/>
    <w:basedOn w:val="prastasis"/>
    <w:link w:val="PaprastasistekstasDiagrama"/>
    <w:semiHidden/>
    <w:rsid w:val="00877741"/>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877741"/>
    <w:rPr>
      <w:rFonts w:ascii="Consolas" w:eastAsia="Calibri" w:hAnsi="Consolas"/>
      <w:sz w:val="21"/>
      <w:szCs w:val="21"/>
      <w:lang w:eastAsia="en-US"/>
    </w:rPr>
  </w:style>
  <w:style w:type="character" w:customStyle="1" w:styleId="PlainTextChar1">
    <w:name w:val="Plain Text Char1"/>
    <w:basedOn w:val="Numatytasispastraiposriftas"/>
    <w:uiPriority w:val="99"/>
    <w:semiHidden/>
    <w:rsid w:val="00877741"/>
    <w:rPr>
      <w:rFonts w:ascii="Consolas" w:eastAsia="Calibri" w:hAnsi="Consolas" w:cs="Times New Roman"/>
      <w:kern w:val="0"/>
      <w:sz w:val="21"/>
      <w:szCs w:val="21"/>
      <w14:ligatures w14:val="none"/>
    </w:rPr>
  </w:style>
  <w:style w:type="character" w:customStyle="1" w:styleId="KomentarotemaDiagrama1">
    <w:name w:val="Komentaro tema Diagrama1"/>
    <w:link w:val="Komentarotema"/>
    <w:rsid w:val="00877741"/>
    <w:rPr>
      <w:rFonts w:eastAsia="Calibri"/>
      <w:sz w:val="24"/>
    </w:rPr>
  </w:style>
  <w:style w:type="paragraph" w:styleId="Komentarotema">
    <w:name w:val="annotation subject"/>
    <w:basedOn w:val="Komentarotekstas"/>
    <w:next w:val="Komentarotekstas"/>
    <w:link w:val="KomentarotemaDiagrama1"/>
    <w:rsid w:val="00877741"/>
    <w:rPr>
      <w:sz w:val="24"/>
    </w:rPr>
  </w:style>
  <w:style w:type="character" w:customStyle="1" w:styleId="KomentarotemaDiagrama">
    <w:name w:val="Komentaro tema Diagrama"/>
    <w:basedOn w:val="KomentarotekstasDiagrama"/>
    <w:uiPriority w:val="99"/>
    <w:rsid w:val="00877741"/>
    <w:rPr>
      <w:rFonts w:eastAsia="Calibri"/>
      <w:b/>
      <w:bCs/>
      <w:lang w:eastAsia="en-US"/>
    </w:rPr>
  </w:style>
  <w:style w:type="character" w:customStyle="1" w:styleId="CommentSubjectChar">
    <w:name w:val="Comment Subject Char"/>
    <w:basedOn w:val="CommentTextChar1"/>
    <w:rsid w:val="00877741"/>
    <w:rPr>
      <w:rFonts w:ascii="Times New Roman" w:eastAsia="Calibri" w:hAnsi="Times New Roman" w:cs="Times New Roman"/>
      <w:b/>
      <w:bCs/>
      <w:kern w:val="0"/>
      <w:sz w:val="20"/>
      <w:szCs w:val="20"/>
      <w14:ligatures w14:val="none"/>
    </w:rPr>
  </w:style>
  <w:style w:type="paragraph" w:customStyle="1" w:styleId="Patvirtinta">
    <w:name w:val="Patvirtinta"/>
    <w:rsid w:val="0087774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77741"/>
    <w:pPr>
      <w:snapToGrid w:val="0"/>
      <w:ind w:firstLine="312"/>
      <w:jc w:val="both"/>
    </w:pPr>
    <w:rPr>
      <w:rFonts w:ascii="TimesLT" w:hAnsi="TimesLT"/>
      <w:lang w:val="en-US" w:eastAsia="en-US"/>
    </w:rPr>
  </w:style>
  <w:style w:type="paragraph" w:customStyle="1" w:styleId="CentrBoldm">
    <w:name w:val="CentrBoldm"/>
    <w:basedOn w:val="prastasis"/>
    <w:rsid w:val="00877741"/>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877741"/>
    <w:rPr>
      <w:rFonts w:ascii="Tahoma" w:eastAsia="Calibri" w:hAnsi="Tahoma"/>
      <w:sz w:val="16"/>
      <w:szCs w:val="16"/>
    </w:rPr>
  </w:style>
  <w:style w:type="paragraph" w:styleId="Debesliotekstas">
    <w:name w:val="Balloon Text"/>
    <w:basedOn w:val="prastasis"/>
    <w:link w:val="DebesliotekstasDiagrama1"/>
    <w:rsid w:val="00877741"/>
    <w:rPr>
      <w:rFonts w:ascii="Tahoma" w:hAnsi="Tahoma"/>
      <w:sz w:val="16"/>
      <w:szCs w:val="16"/>
      <w:lang w:eastAsia="lt-LT"/>
    </w:rPr>
  </w:style>
  <w:style w:type="character" w:customStyle="1" w:styleId="DebesliotekstasDiagrama">
    <w:name w:val="Debesėlio tekstas Diagrama"/>
    <w:basedOn w:val="Numatytasispastraiposriftas"/>
    <w:uiPriority w:val="99"/>
    <w:rsid w:val="00877741"/>
    <w:rPr>
      <w:rFonts w:ascii="Segoe UI" w:eastAsia="Calibri" w:hAnsi="Segoe UI" w:cs="Segoe UI"/>
      <w:sz w:val="18"/>
      <w:szCs w:val="18"/>
      <w:lang w:eastAsia="en-US"/>
    </w:rPr>
  </w:style>
  <w:style w:type="character" w:customStyle="1" w:styleId="BalloonTextChar1">
    <w:name w:val="Balloon Text Char1"/>
    <w:basedOn w:val="Numatytasispastraiposriftas"/>
    <w:uiPriority w:val="99"/>
    <w:semiHidden/>
    <w:rsid w:val="00877741"/>
    <w:rPr>
      <w:rFonts w:ascii="Segoe UI" w:eastAsia="Calibri" w:hAnsi="Segoe UI" w:cs="Segoe UI"/>
      <w:kern w:val="0"/>
      <w:sz w:val="18"/>
      <w:szCs w:val="18"/>
      <w14:ligatures w14:val="none"/>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877741"/>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877741"/>
    <w:pPr>
      <w:spacing w:after="120"/>
    </w:pPr>
    <w:rPr>
      <w:szCs w:val="20"/>
      <w:lang w:eastAsia="lt-LT"/>
    </w:rPr>
  </w:style>
  <w:style w:type="character" w:customStyle="1" w:styleId="PagrindinistekstasDiagrama1">
    <w:name w:val="Pagrindinis tekstas Diagrama1"/>
    <w:basedOn w:val="Numatytasispastraiposriftas"/>
    <w:uiPriority w:val="99"/>
    <w:semiHidden/>
    <w:rsid w:val="00877741"/>
    <w:rPr>
      <w:rFonts w:eastAsia="Calibri"/>
      <w:sz w:val="24"/>
      <w:szCs w:val="22"/>
      <w:lang w:eastAsia="en-US"/>
    </w:rPr>
  </w:style>
  <w:style w:type="character" w:customStyle="1" w:styleId="BodyTextChar1">
    <w:name w:val="Body Text Char1"/>
    <w:basedOn w:val="Numatytasispastraiposriftas"/>
    <w:uiPriority w:val="99"/>
    <w:semiHidden/>
    <w:rsid w:val="00877741"/>
    <w:rPr>
      <w:rFonts w:ascii="Times New Roman" w:eastAsia="Calibri" w:hAnsi="Times New Roman" w:cs="Times New Roman"/>
      <w:kern w:val="0"/>
      <w:sz w:val="24"/>
      <w14:ligatures w14:val="none"/>
    </w:rPr>
  </w:style>
  <w:style w:type="character" w:styleId="Puslapionumeris">
    <w:name w:val="page number"/>
    <w:basedOn w:val="Numatytasispastraiposriftas"/>
    <w:rsid w:val="00877741"/>
  </w:style>
  <w:style w:type="paragraph" w:customStyle="1" w:styleId="linija">
    <w:name w:val="linija"/>
    <w:basedOn w:val="prastasis"/>
    <w:rsid w:val="00877741"/>
    <w:pPr>
      <w:spacing w:before="100" w:beforeAutospacing="1" w:after="100" w:afterAutospacing="1" w:line="240" w:lineRule="auto"/>
    </w:pPr>
    <w:rPr>
      <w:rFonts w:eastAsia="Times New Roman"/>
      <w:szCs w:val="24"/>
      <w:lang w:eastAsia="lt-LT"/>
    </w:rPr>
  </w:style>
  <w:style w:type="character" w:customStyle="1" w:styleId="tblrowlbl1">
    <w:name w:val="tblrowlbl1"/>
    <w:rsid w:val="00877741"/>
    <w:rPr>
      <w:rFonts w:ascii="Arial" w:hAnsi="Arial" w:cs="Arial" w:hint="default"/>
      <w:b/>
      <w:bCs/>
      <w:color w:val="000000"/>
      <w:sz w:val="18"/>
      <w:szCs w:val="18"/>
      <w:shd w:val="clear" w:color="auto" w:fill="FFFFFF"/>
    </w:rPr>
  </w:style>
  <w:style w:type="character" w:customStyle="1" w:styleId="parahead1">
    <w:name w:val="parahead1"/>
    <w:rsid w:val="00877741"/>
    <w:rPr>
      <w:rFonts w:ascii="Verdana" w:hAnsi="Verdana" w:hint="default"/>
      <w:b/>
      <w:bCs/>
      <w:color w:val="000000"/>
      <w:sz w:val="17"/>
      <w:szCs w:val="17"/>
    </w:rPr>
  </w:style>
  <w:style w:type="paragraph" w:customStyle="1" w:styleId="Default">
    <w:name w:val="Default"/>
    <w:rsid w:val="00877741"/>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877741"/>
  </w:style>
  <w:style w:type="character" w:styleId="Komentaronuoroda">
    <w:name w:val="annotation reference"/>
    <w:uiPriority w:val="99"/>
    <w:rsid w:val="00877741"/>
    <w:rPr>
      <w:sz w:val="16"/>
      <w:szCs w:val="16"/>
    </w:rPr>
  </w:style>
  <w:style w:type="paragraph" w:customStyle="1" w:styleId="DiagramaDiagrama1CharChar">
    <w:name w:val="Diagrama Diagrama1 Char Char"/>
    <w:basedOn w:val="prastasis"/>
    <w:semiHidden/>
    <w:rsid w:val="00877741"/>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87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77741"/>
    <w:rPr>
      <w:rFonts w:ascii="Courier New" w:hAnsi="Courier New" w:cs="Courier New"/>
    </w:rPr>
  </w:style>
  <w:style w:type="paragraph" w:customStyle="1" w:styleId="MAZAS">
    <w:name w:val="MAZAS"/>
    <w:rsid w:val="00877741"/>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877741"/>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877741"/>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877741"/>
    <w:pPr>
      <w:spacing w:after="0" w:line="240" w:lineRule="auto"/>
    </w:pPr>
    <w:rPr>
      <w:rFonts w:eastAsia="Times New Roman"/>
      <w:szCs w:val="20"/>
      <w:lang w:eastAsia="lt-LT"/>
    </w:rPr>
  </w:style>
  <w:style w:type="paragraph" w:styleId="Pagrindinistekstas3">
    <w:name w:val="Body Text 3"/>
    <w:basedOn w:val="prastasis"/>
    <w:link w:val="Pagrindinistekstas3Diagrama"/>
    <w:rsid w:val="00877741"/>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877741"/>
    <w:rPr>
      <w:sz w:val="24"/>
    </w:rPr>
  </w:style>
  <w:style w:type="table" w:styleId="Lentelstinklelis">
    <w:name w:val="Table Grid"/>
    <w:basedOn w:val="prastojilentel"/>
    <w:uiPriority w:val="39"/>
    <w:rsid w:val="00877741"/>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877741"/>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877741"/>
    <w:rPr>
      <w:sz w:val="28"/>
      <w:lang w:eastAsia="en-US"/>
    </w:rPr>
  </w:style>
  <w:style w:type="character" w:customStyle="1" w:styleId="TitleHeader2DiagramaDiagrama">
    <w:name w:val="Title Header2 Diagrama Diagrama"/>
    <w:rsid w:val="00877741"/>
    <w:rPr>
      <w:sz w:val="24"/>
      <w:lang w:val="lt-LT" w:eastAsia="en-US" w:bidi="ar-SA"/>
    </w:rPr>
  </w:style>
  <w:style w:type="paragraph" w:customStyle="1" w:styleId="CharCharDiagramaDiagramaCharChar">
    <w:name w:val="Char Char Diagrama Diagrama Char Char"/>
    <w:basedOn w:val="prastasis"/>
    <w:rsid w:val="00877741"/>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877741"/>
    <w:rPr>
      <w:b/>
      <w:bCs/>
    </w:rPr>
  </w:style>
  <w:style w:type="paragraph" w:styleId="Paantrat">
    <w:name w:val="Subtitle"/>
    <w:aliases w:val="Diagrama"/>
    <w:basedOn w:val="prastasis"/>
    <w:link w:val="PaantratDiagrama"/>
    <w:uiPriority w:val="99"/>
    <w:qFormat/>
    <w:rsid w:val="00877741"/>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877741"/>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1">
    <w:name w:val="Subtitle Char1"/>
    <w:basedOn w:val="Numatytasispastraiposriftas"/>
    <w:uiPriority w:val="11"/>
    <w:rsid w:val="00877741"/>
    <w:rPr>
      <w:rFonts w:eastAsiaTheme="minorEastAsia"/>
      <w:color w:val="5A5A5A" w:themeColor="text1" w:themeTint="A5"/>
      <w:spacing w:val="15"/>
      <w:kern w:val="0"/>
      <w14:ligatures w14:val="none"/>
    </w:rPr>
  </w:style>
  <w:style w:type="paragraph" w:customStyle="1" w:styleId="Hyperlink1">
    <w:name w:val="Hyperlink1"/>
    <w:rsid w:val="00877741"/>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877741"/>
    <w:rPr>
      <w:rFonts w:ascii="Arial" w:eastAsia="Calibri" w:hAnsi="Arial" w:cs="Arial"/>
      <w:sz w:val="24"/>
      <w:szCs w:val="24"/>
      <w:lang w:val="lt-LT" w:eastAsia="ar-SA" w:bidi="ar-SA"/>
    </w:rPr>
  </w:style>
  <w:style w:type="paragraph" w:styleId="prastasiniatinklio">
    <w:name w:val="Normal (Web)"/>
    <w:basedOn w:val="prastasis"/>
    <w:uiPriority w:val="99"/>
    <w:unhideWhenUsed/>
    <w:rsid w:val="00877741"/>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877741"/>
    <w:pPr>
      <w:suppressAutoHyphens/>
      <w:spacing w:after="0" w:line="240" w:lineRule="auto"/>
      <w:ind w:firstLine="360"/>
      <w:jc w:val="both"/>
    </w:pPr>
    <w:rPr>
      <w:rFonts w:eastAsia="Times New Roman"/>
      <w:iCs/>
      <w:lang w:eastAsia="ar-SA"/>
    </w:rPr>
  </w:style>
  <w:style w:type="character" w:styleId="Emfaz">
    <w:name w:val="Emphasis"/>
    <w:uiPriority w:val="20"/>
    <w:qFormat/>
    <w:rsid w:val="00877741"/>
    <w:rPr>
      <w:i/>
      <w:iCs/>
    </w:rPr>
  </w:style>
  <w:style w:type="paragraph" w:customStyle="1" w:styleId="Sraopastraipa1">
    <w:name w:val="Sąrašo pastraipa1"/>
    <w:basedOn w:val="prastasis"/>
    <w:qFormat/>
    <w:rsid w:val="00877741"/>
    <w:pPr>
      <w:ind w:left="720"/>
      <w:contextualSpacing/>
    </w:pPr>
    <w:rPr>
      <w:rFonts w:ascii="Calibri" w:hAnsi="Calibri"/>
      <w:sz w:val="22"/>
    </w:rPr>
  </w:style>
  <w:style w:type="paragraph" w:customStyle="1" w:styleId="Stilius1">
    <w:name w:val="Stilius1"/>
    <w:basedOn w:val="prastasis"/>
    <w:link w:val="Stilius1Diagrama"/>
    <w:autoRedefine/>
    <w:qFormat/>
    <w:rsid w:val="00877741"/>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877741"/>
    <w:rPr>
      <w:b/>
      <w:sz w:val="22"/>
      <w:szCs w:val="22"/>
      <w:lang w:eastAsia="en-US"/>
    </w:rPr>
  </w:style>
  <w:style w:type="paragraph" w:customStyle="1" w:styleId="ListParagraph1">
    <w:name w:val="List Paragraph1"/>
    <w:basedOn w:val="prastasis"/>
    <w:qFormat/>
    <w:rsid w:val="00877741"/>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877741"/>
    <w:rPr>
      <w:shd w:val="clear" w:color="auto" w:fill="FFFFFF"/>
    </w:rPr>
  </w:style>
  <w:style w:type="paragraph" w:customStyle="1" w:styleId="Tablecaption0">
    <w:name w:val="Table caption"/>
    <w:basedOn w:val="prastasis"/>
    <w:link w:val="Tablecaption"/>
    <w:rsid w:val="00877741"/>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877741"/>
    <w:pPr>
      <w:spacing w:after="0" w:line="240" w:lineRule="auto"/>
      <w:ind w:left="720" w:firstLine="720"/>
      <w:contextualSpacing/>
    </w:pPr>
    <w:rPr>
      <w:rFonts w:eastAsia="Times New Roman"/>
      <w:szCs w:val="24"/>
    </w:rPr>
  </w:style>
  <w:style w:type="paragraph" w:customStyle="1" w:styleId="Bodytxt">
    <w:name w:val="Bodytxt"/>
    <w:basedOn w:val="prastasis"/>
    <w:rsid w:val="00877741"/>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877741"/>
    <w:rPr>
      <w:sz w:val="24"/>
      <w:szCs w:val="24"/>
      <w:lang w:eastAsia="en-US"/>
    </w:rPr>
  </w:style>
  <w:style w:type="character" w:customStyle="1" w:styleId="WW8Num2z0">
    <w:name w:val="WW8Num2z0"/>
    <w:rsid w:val="00877741"/>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877741"/>
    <w:rPr>
      <w:rFonts w:ascii="Times New Roman" w:hAnsi="Times New Roman" w:cs="Times New Roman"/>
    </w:rPr>
  </w:style>
  <w:style w:type="character" w:customStyle="1" w:styleId="Numatytasispastraiposriftas6">
    <w:name w:val="Numatytasis pastraipos šriftas6"/>
    <w:rsid w:val="00877741"/>
  </w:style>
  <w:style w:type="character" w:customStyle="1" w:styleId="WW8Num1z0">
    <w:name w:val="WW8Num1z0"/>
    <w:rsid w:val="00877741"/>
  </w:style>
  <w:style w:type="character" w:customStyle="1" w:styleId="WW8Num1z1">
    <w:name w:val="WW8Num1z1"/>
    <w:rsid w:val="00877741"/>
  </w:style>
  <w:style w:type="character" w:customStyle="1" w:styleId="WW8Num1z2">
    <w:name w:val="WW8Num1z2"/>
    <w:rsid w:val="00877741"/>
  </w:style>
  <w:style w:type="character" w:customStyle="1" w:styleId="WW8Num1z3">
    <w:name w:val="WW8Num1z3"/>
    <w:rsid w:val="00877741"/>
  </w:style>
  <w:style w:type="character" w:customStyle="1" w:styleId="WW8Num1z4">
    <w:name w:val="WW8Num1z4"/>
    <w:rsid w:val="00877741"/>
  </w:style>
  <w:style w:type="character" w:customStyle="1" w:styleId="WW8Num1z5">
    <w:name w:val="WW8Num1z5"/>
    <w:rsid w:val="00877741"/>
  </w:style>
  <w:style w:type="character" w:customStyle="1" w:styleId="WW8Num1z6">
    <w:name w:val="WW8Num1z6"/>
    <w:rsid w:val="00877741"/>
  </w:style>
  <w:style w:type="character" w:customStyle="1" w:styleId="WW8Num1z7">
    <w:name w:val="WW8Num1z7"/>
    <w:rsid w:val="00877741"/>
  </w:style>
  <w:style w:type="character" w:customStyle="1" w:styleId="WW8Num1z8">
    <w:name w:val="WW8Num1z8"/>
    <w:rsid w:val="00877741"/>
  </w:style>
  <w:style w:type="character" w:customStyle="1" w:styleId="Numatytasispastraiposriftas5">
    <w:name w:val="Numatytasis pastraipos šriftas5"/>
    <w:rsid w:val="00877741"/>
  </w:style>
  <w:style w:type="character" w:customStyle="1" w:styleId="Numatytasispastraiposriftas4">
    <w:name w:val="Numatytasis pastraipos šriftas4"/>
    <w:rsid w:val="00877741"/>
  </w:style>
  <w:style w:type="character" w:customStyle="1" w:styleId="Numatytasispastraiposriftas3">
    <w:name w:val="Numatytasis pastraipos šriftas3"/>
    <w:rsid w:val="00877741"/>
  </w:style>
  <w:style w:type="character" w:customStyle="1" w:styleId="Numatytasispastraiposriftas2">
    <w:name w:val="Numatytasis pastraipos šriftas2"/>
    <w:rsid w:val="00877741"/>
  </w:style>
  <w:style w:type="character" w:customStyle="1" w:styleId="WW8Num2z2">
    <w:name w:val="WW8Num2z2"/>
    <w:rsid w:val="00877741"/>
  </w:style>
  <w:style w:type="character" w:customStyle="1" w:styleId="WW8Num2z3">
    <w:name w:val="WW8Num2z3"/>
    <w:rsid w:val="00877741"/>
  </w:style>
  <w:style w:type="character" w:customStyle="1" w:styleId="WW8Num2z4">
    <w:name w:val="WW8Num2z4"/>
    <w:rsid w:val="00877741"/>
  </w:style>
  <w:style w:type="character" w:customStyle="1" w:styleId="WW8Num2z5">
    <w:name w:val="WW8Num2z5"/>
    <w:rsid w:val="00877741"/>
  </w:style>
  <w:style w:type="character" w:customStyle="1" w:styleId="WW8Num2z6">
    <w:name w:val="WW8Num2z6"/>
    <w:rsid w:val="00877741"/>
  </w:style>
  <w:style w:type="character" w:customStyle="1" w:styleId="WW8Num2z7">
    <w:name w:val="WW8Num2z7"/>
    <w:rsid w:val="00877741"/>
  </w:style>
  <w:style w:type="character" w:customStyle="1" w:styleId="WW8Num2z8">
    <w:name w:val="WW8Num2z8"/>
    <w:rsid w:val="00877741"/>
  </w:style>
  <w:style w:type="character" w:customStyle="1" w:styleId="WW8Num3z1">
    <w:name w:val="WW8Num3z1"/>
    <w:rsid w:val="00877741"/>
    <w:rPr>
      <w:rFonts w:cs="Times New Roman"/>
    </w:rPr>
  </w:style>
  <w:style w:type="character" w:customStyle="1" w:styleId="WW8Num4z0">
    <w:name w:val="WW8Num4z0"/>
    <w:rsid w:val="00877741"/>
    <w:rPr>
      <w:rFonts w:ascii="Times New Roman" w:hAnsi="Times New Roman" w:cs="Times New Roman" w:hint="default"/>
      <w:kern w:val="1"/>
    </w:rPr>
  </w:style>
  <w:style w:type="character" w:customStyle="1" w:styleId="Numatytasispastraiposriftas1">
    <w:name w:val="Numatytasis pastraipos šriftas1"/>
    <w:rsid w:val="00877741"/>
  </w:style>
  <w:style w:type="character" w:customStyle="1" w:styleId="WW8Num2z1">
    <w:name w:val="WW8Num2z1"/>
    <w:rsid w:val="00877741"/>
    <w:rPr>
      <w:b/>
      <w:bCs/>
    </w:rPr>
  </w:style>
  <w:style w:type="character" w:customStyle="1" w:styleId="NumberingSymbols">
    <w:name w:val="Numbering Symbols"/>
    <w:rsid w:val="00877741"/>
  </w:style>
  <w:style w:type="character" w:customStyle="1" w:styleId="Variable">
    <w:name w:val="Variable"/>
    <w:rsid w:val="00877741"/>
    <w:rPr>
      <w:i/>
      <w:iCs/>
    </w:rPr>
  </w:style>
  <w:style w:type="character" w:customStyle="1" w:styleId="Bullets">
    <w:name w:val="Bullets"/>
    <w:rsid w:val="00877741"/>
    <w:rPr>
      <w:rFonts w:ascii="OpenSymbol" w:eastAsia="OpenSymbol" w:hAnsi="OpenSymbol" w:cs="OpenSymbol"/>
    </w:rPr>
  </w:style>
  <w:style w:type="character" w:customStyle="1" w:styleId="Komentaronuoroda1">
    <w:name w:val="Komentaro nuoroda1"/>
    <w:rsid w:val="00877741"/>
    <w:rPr>
      <w:sz w:val="16"/>
      <w:szCs w:val="16"/>
    </w:rPr>
  </w:style>
  <w:style w:type="paragraph" w:customStyle="1" w:styleId="Antrat60">
    <w:name w:val="Antraštė6"/>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877741"/>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877741"/>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877741"/>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877741"/>
    <w:pPr>
      <w:jc w:val="center"/>
    </w:pPr>
    <w:rPr>
      <w:b/>
      <w:bCs/>
      <w:sz w:val="56"/>
      <w:szCs w:val="56"/>
    </w:rPr>
  </w:style>
  <w:style w:type="paragraph" w:customStyle="1" w:styleId="Komentarotekstas1">
    <w:name w:val="Komentaro tekstas1"/>
    <w:basedOn w:val="prastasis"/>
    <w:rsid w:val="00877741"/>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877741"/>
    <w:rPr>
      <w:b/>
      <w:bCs/>
    </w:rPr>
  </w:style>
  <w:style w:type="paragraph" w:customStyle="1" w:styleId="Debesliotekstas1">
    <w:name w:val="Debesėlio tekstas1"/>
    <w:basedOn w:val="prastasis"/>
    <w:rsid w:val="00877741"/>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877741"/>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877741"/>
    <w:pPr>
      <w:jc w:val="center"/>
    </w:pPr>
    <w:rPr>
      <w:b/>
      <w:bCs/>
    </w:rPr>
  </w:style>
  <w:style w:type="paragraph" w:customStyle="1" w:styleId="Pavadinimas2">
    <w:name w:val="Pavadinimas2"/>
    <w:basedOn w:val="Heading"/>
    <w:next w:val="Pagrindinistekstas"/>
    <w:rsid w:val="00877741"/>
    <w:pPr>
      <w:jc w:val="center"/>
    </w:pPr>
    <w:rPr>
      <w:b/>
      <w:bCs/>
      <w:sz w:val="56"/>
      <w:szCs w:val="56"/>
    </w:rPr>
  </w:style>
  <w:style w:type="paragraph" w:customStyle="1" w:styleId="Pavadinimas3">
    <w:name w:val="Pavadinimas3"/>
    <w:basedOn w:val="Heading"/>
    <w:next w:val="Pagrindinistekstas"/>
    <w:rsid w:val="00877741"/>
    <w:pPr>
      <w:jc w:val="center"/>
    </w:pPr>
    <w:rPr>
      <w:b/>
      <w:bCs/>
      <w:sz w:val="56"/>
      <w:szCs w:val="56"/>
    </w:rPr>
  </w:style>
  <w:style w:type="paragraph" w:customStyle="1" w:styleId="Pavadinimas4">
    <w:name w:val="Pavadinimas4"/>
    <w:basedOn w:val="Heading"/>
    <w:next w:val="Pagrindinistekstas"/>
    <w:rsid w:val="00877741"/>
    <w:pPr>
      <w:jc w:val="center"/>
    </w:pPr>
    <w:rPr>
      <w:b/>
      <w:bCs/>
      <w:sz w:val="56"/>
      <w:szCs w:val="56"/>
    </w:rPr>
  </w:style>
  <w:style w:type="paragraph" w:customStyle="1" w:styleId="Pavadinimas5">
    <w:name w:val="Pavadinimas5"/>
    <w:basedOn w:val="Heading"/>
    <w:next w:val="Pagrindinistekstas"/>
    <w:rsid w:val="00877741"/>
    <w:pPr>
      <w:jc w:val="center"/>
    </w:pPr>
    <w:rPr>
      <w:b/>
      <w:bCs/>
      <w:sz w:val="56"/>
      <w:szCs w:val="56"/>
    </w:rPr>
  </w:style>
  <w:style w:type="paragraph" w:customStyle="1" w:styleId="Lentelsturinys">
    <w:name w:val="Lentelės turiny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877741"/>
    <w:pPr>
      <w:jc w:val="center"/>
    </w:pPr>
    <w:rPr>
      <w:b/>
      <w:bCs/>
    </w:rPr>
  </w:style>
  <w:style w:type="paragraph" w:styleId="Antrat">
    <w:name w:val="caption"/>
    <w:basedOn w:val="Heading"/>
    <w:next w:val="Pagrindinistekstas"/>
    <w:uiPriority w:val="35"/>
    <w:qFormat/>
    <w:rsid w:val="00877741"/>
    <w:pPr>
      <w:jc w:val="center"/>
    </w:pPr>
    <w:rPr>
      <w:b/>
      <w:bCs/>
      <w:sz w:val="56"/>
      <w:szCs w:val="56"/>
      <w:lang w:eastAsia="zh-CN"/>
    </w:rPr>
  </w:style>
  <w:style w:type="paragraph" w:customStyle="1" w:styleId="text">
    <w:name w:val="text"/>
    <w:rsid w:val="00877741"/>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877741"/>
    <w:rPr>
      <w:color w:val="605E5C"/>
      <w:shd w:val="clear" w:color="auto" w:fill="E1DFDD"/>
    </w:rPr>
  </w:style>
  <w:style w:type="character" w:styleId="Grietas">
    <w:name w:val="Strong"/>
    <w:uiPriority w:val="22"/>
    <w:qFormat/>
    <w:rsid w:val="00877741"/>
    <w:rPr>
      <w:b/>
    </w:rPr>
  </w:style>
  <w:style w:type="numbering" w:customStyle="1" w:styleId="Style2">
    <w:name w:val="Style2"/>
    <w:basedOn w:val="Sraonra"/>
    <w:rsid w:val="00877741"/>
    <w:pPr>
      <w:numPr>
        <w:numId w:val="3"/>
      </w:numPr>
    </w:pPr>
  </w:style>
  <w:style w:type="paragraph" w:customStyle="1" w:styleId="Punktas1">
    <w:name w:val="Punktas 1"/>
    <w:basedOn w:val="prastasis"/>
    <w:autoRedefine/>
    <w:rsid w:val="00877741"/>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877741"/>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877741"/>
    <w:rPr>
      <w:bCs/>
      <w:sz w:val="24"/>
      <w:szCs w:val="24"/>
    </w:rPr>
  </w:style>
  <w:style w:type="character" w:customStyle="1" w:styleId="apple-converted-space">
    <w:name w:val="apple-converted-space"/>
    <w:basedOn w:val="Numatytasispastraiposriftas"/>
    <w:rsid w:val="00877741"/>
  </w:style>
  <w:style w:type="paragraph" w:styleId="Betarp">
    <w:name w:val="No Spacing"/>
    <w:link w:val="BetarpDiagrama"/>
    <w:uiPriority w:val="1"/>
    <w:qFormat/>
    <w:rsid w:val="00877741"/>
    <w:rPr>
      <w:rFonts w:ascii="Calibri" w:eastAsia="Calibri" w:hAnsi="Calibri" w:cs="Arial"/>
      <w:sz w:val="21"/>
      <w:szCs w:val="21"/>
    </w:rPr>
  </w:style>
  <w:style w:type="character" w:customStyle="1" w:styleId="BetarpDiagrama">
    <w:name w:val="Be tarpų Diagrama"/>
    <w:link w:val="Betarp"/>
    <w:uiPriority w:val="1"/>
    <w:rsid w:val="00877741"/>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877741"/>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77741"/>
    <w:rPr>
      <w:rFonts w:ascii="Calibri" w:hAnsi="Calibri"/>
      <w:lang w:eastAsia="en-US"/>
    </w:rPr>
  </w:style>
  <w:style w:type="character" w:customStyle="1" w:styleId="FootnoteTextChar">
    <w:name w:val="Footnote Text Char"/>
    <w:basedOn w:val="Numatytasispastraiposriftas"/>
    <w:semiHidden/>
    <w:rsid w:val="00877741"/>
    <w:rPr>
      <w:rFonts w:ascii="Times New Roman" w:eastAsia="Calibri" w:hAnsi="Times New Roman" w:cs="Times New Roman"/>
      <w:kern w:val="0"/>
      <w:sz w:val="20"/>
      <w:szCs w:val="20"/>
      <w14:ligatures w14:val="none"/>
    </w:rPr>
  </w:style>
  <w:style w:type="character" w:styleId="Puslapioinaosnuoroda">
    <w:name w:val="footnote reference"/>
    <w:uiPriority w:val="99"/>
    <w:unhideWhenUsed/>
    <w:rsid w:val="00877741"/>
    <w:rPr>
      <w:rFonts w:cs="Times New Roman"/>
      <w:vertAlign w:val="superscript"/>
    </w:rPr>
  </w:style>
  <w:style w:type="table" w:customStyle="1" w:styleId="TableGrid1">
    <w:name w:val="Table Grid1"/>
    <w:basedOn w:val="prastojilentel"/>
    <w:next w:val="Lentelstinklelis"/>
    <w:uiPriority w:val="39"/>
    <w:rsid w:val="008777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77741"/>
    <w:rPr>
      <w:color w:val="800080" w:themeColor="followedHyperlink"/>
      <w:u w:val="single"/>
    </w:rPr>
  </w:style>
  <w:style w:type="paragraph" w:customStyle="1" w:styleId="Standard">
    <w:name w:val="Standard"/>
    <w:basedOn w:val="prastasis"/>
    <w:rsid w:val="00877741"/>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877741"/>
    <w:rPr>
      <w:color w:val="808080"/>
      <w:shd w:val="clear" w:color="auto" w:fill="E6E6E6"/>
    </w:rPr>
  </w:style>
  <w:style w:type="character" w:customStyle="1" w:styleId="pildymui">
    <w:name w:val="pildymui"/>
    <w:basedOn w:val="Numatytasispastraiposriftas"/>
    <w:rsid w:val="00877741"/>
  </w:style>
  <w:style w:type="character" w:customStyle="1" w:styleId="Internetlink">
    <w:name w:val="Internet link"/>
    <w:rsid w:val="00877741"/>
    <w:rPr>
      <w:color w:val="000080"/>
      <w:u w:val="single"/>
    </w:rPr>
  </w:style>
  <w:style w:type="paragraph" w:styleId="Pataisymai">
    <w:name w:val="Revision"/>
    <w:hidden/>
    <w:uiPriority w:val="99"/>
    <w:semiHidden/>
    <w:rsid w:val="00877741"/>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877741"/>
    <w:rPr>
      <w:i/>
      <w:iCs/>
      <w:color w:val="595959" w:themeColor="text1" w:themeTint="A6"/>
    </w:rPr>
  </w:style>
  <w:style w:type="paragraph" w:styleId="Citata">
    <w:name w:val="Quote"/>
    <w:basedOn w:val="prastasis"/>
    <w:next w:val="prastasis"/>
    <w:link w:val="CitataDiagrama"/>
    <w:uiPriority w:val="29"/>
    <w:qFormat/>
    <w:rsid w:val="00877741"/>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87774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877741"/>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7774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877741"/>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87774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7741"/>
    <w:rPr>
      <w:b/>
      <w:bCs/>
      <w:caps w:val="0"/>
      <w:smallCaps/>
      <w:color w:val="auto"/>
      <w:spacing w:val="0"/>
      <w:u w:val="single"/>
    </w:rPr>
  </w:style>
  <w:style w:type="character" w:styleId="Knygospavadinimas">
    <w:name w:val="Book Title"/>
    <w:basedOn w:val="Numatytasispastraiposriftas"/>
    <w:uiPriority w:val="33"/>
    <w:qFormat/>
    <w:rsid w:val="00877741"/>
    <w:rPr>
      <w:b/>
      <w:bCs/>
      <w:caps w:val="0"/>
      <w:smallCaps/>
      <w:spacing w:val="0"/>
    </w:rPr>
  </w:style>
  <w:style w:type="paragraph" w:styleId="Turinioantrat">
    <w:name w:val="TOC Heading"/>
    <w:basedOn w:val="Antrat1"/>
    <w:next w:val="prastasis"/>
    <w:uiPriority w:val="39"/>
    <w:unhideWhenUsed/>
    <w:qFormat/>
    <w:rsid w:val="00877741"/>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877741"/>
    <w:rPr>
      <w:color w:val="808080"/>
    </w:rPr>
  </w:style>
  <w:style w:type="paragraph" w:customStyle="1" w:styleId="tajtip">
    <w:name w:val="tajtip"/>
    <w:basedOn w:val="prastasis"/>
    <w:rsid w:val="00877741"/>
    <w:pPr>
      <w:spacing w:before="100" w:beforeAutospacing="1" w:after="100" w:afterAutospacing="1" w:line="240" w:lineRule="auto"/>
    </w:pPr>
    <w:rPr>
      <w:rFonts w:eastAsia="Times New Roman"/>
      <w:szCs w:val="24"/>
      <w:lang w:eastAsia="lt-LT"/>
    </w:rPr>
  </w:style>
  <w:style w:type="paragraph" w:customStyle="1" w:styleId="Body2">
    <w:name w:val="Body 2"/>
    <w:rsid w:val="00877741"/>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877741"/>
    <w:pPr>
      <w:numPr>
        <w:numId w:val="5"/>
      </w:numPr>
    </w:pPr>
  </w:style>
  <w:style w:type="paragraph" w:styleId="Turinys2">
    <w:name w:val="toc 2"/>
    <w:basedOn w:val="prastasis"/>
    <w:next w:val="prastasis"/>
    <w:autoRedefine/>
    <w:uiPriority w:val="39"/>
    <w:unhideWhenUsed/>
    <w:rsid w:val="00877741"/>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77741"/>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877741"/>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877741"/>
    <w:pPr>
      <w:numPr>
        <w:ilvl w:val="2"/>
      </w:numPr>
    </w:pPr>
  </w:style>
  <w:style w:type="paragraph" w:styleId="Dokumentoinaostekstas">
    <w:name w:val="endnote text"/>
    <w:basedOn w:val="prastasis"/>
    <w:link w:val="DokumentoinaostekstasDiagrama"/>
    <w:uiPriority w:val="99"/>
    <w:semiHidden/>
    <w:unhideWhenUsed/>
    <w:rsid w:val="00877741"/>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877741"/>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877741"/>
    <w:rPr>
      <w:vertAlign w:val="superscript"/>
    </w:rPr>
  </w:style>
  <w:style w:type="character" w:customStyle="1" w:styleId="Normal12ptChar">
    <w:name w:val="Normal + 12 pt Char"/>
    <w:basedOn w:val="Numatytasispastraiposriftas"/>
    <w:link w:val="Normal12pt"/>
    <w:locked/>
    <w:rsid w:val="00877741"/>
  </w:style>
  <w:style w:type="paragraph" w:customStyle="1" w:styleId="Normal12pt">
    <w:name w:val="Normal + 12 pt"/>
    <w:basedOn w:val="prastasis"/>
    <w:link w:val="Normal12ptChar"/>
    <w:rsid w:val="00877741"/>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47673</Words>
  <Characters>27174</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18</cp:revision>
  <dcterms:created xsi:type="dcterms:W3CDTF">2025-10-28T13:17:00Z</dcterms:created>
  <dcterms:modified xsi:type="dcterms:W3CDTF">2026-02-23T08:23:00Z</dcterms:modified>
</cp:coreProperties>
</file>