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9C105" w14:textId="5B9F5E8F" w:rsidR="001E4748" w:rsidRPr="001E4748" w:rsidRDefault="001E4748" w:rsidP="001E4748">
      <w:pPr>
        <w:keepNext/>
        <w:keepLines/>
        <w:spacing w:before="40"/>
        <w:ind w:left="4828"/>
        <w:jc w:val="both"/>
        <w:outlineLvl w:val="1"/>
        <w:rPr>
          <w:rFonts w:eastAsia="Calibri"/>
          <w:sz w:val="21"/>
          <w:szCs w:val="21"/>
          <w:lang w:val="lt-LT"/>
        </w:rPr>
      </w:pPr>
      <w:bookmarkStart w:id="0" w:name="_Toc165974333"/>
      <w:r w:rsidRPr="001E4748">
        <w:rPr>
          <w:rFonts w:eastAsia="Calibri"/>
          <w:sz w:val="21"/>
          <w:szCs w:val="21"/>
          <w:lang w:val="lt-LT"/>
        </w:rPr>
        <w:t xml:space="preserve">Pirkimo sąlygų </w:t>
      </w:r>
      <w:r w:rsidR="0061790D">
        <w:rPr>
          <w:rFonts w:eastAsia="Calibri"/>
          <w:sz w:val="21"/>
          <w:szCs w:val="21"/>
          <w:lang w:val="lt-LT"/>
        </w:rPr>
        <w:t>8</w:t>
      </w:r>
      <w:r w:rsidRPr="001E4748">
        <w:rPr>
          <w:rFonts w:eastAsia="Calibri"/>
          <w:sz w:val="21"/>
          <w:szCs w:val="21"/>
          <w:lang w:val="lt-LT"/>
        </w:rPr>
        <w:t xml:space="preserve"> priedas „S</w:t>
      </w:r>
      <w:r>
        <w:rPr>
          <w:rFonts w:eastAsia="Calibri"/>
          <w:sz w:val="21"/>
          <w:szCs w:val="21"/>
          <w:lang w:val="lt-LT"/>
        </w:rPr>
        <w:t>utarties projektas</w:t>
      </w:r>
      <w:r w:rsidRPr="001E4748">
        <w:rPr>
          <w:rFonts w:eastAsia="Calibri"/>
          <w:sz w:val="21"/>
          <w:szCs w:val="21"/>
          <w:lang w:val="lt-LT"/>
        </w:rPr>
        <w:t>“</w:t>
      </w:r>
      <w:bookmarkEnd w:id="0"/>
    </w:p>
    <w:p w14:paraId="62D51492" w14:textId="34222039" w:rsidR="001E4748" w:rsidRPr="001E4748" w:rsidRDefault="001E4748" w:rsidP="001E4748">
      <w:pPr>
        <w:tabs>
          <w:tab w:val="left" w:pos="1134"/>
        </w:tabs>
        <w:rPr>
          <w:rFonts w:eastAsia="Calibri"/>
          <w:caps/>
          <w:sz w:val="24"/>
          <w:szCs w:val="24"/>
          <w:lang w:val="lt-LT"/>
        </w:rPr>
      </w:pPr>
    </w:p>
    <w:p w14:paraId="14ABAAF2" w14:textId="31609F89" w:rsidR="003D3E76" w:rsidRPr="001E4748" w:rsidRDefault="003D3E76" w:rsidP="001E4748">
      <w:pPr>
        <w:tabs>
          <w:tab w:val="left" w:pos="1134"/>
        </w:tabs>
        <w:jc w:val="center"/>
        <w:rPr>
          <w:rFonts w:eastAsia="Calibri"/>
          <w:b/>
          <w:bCs/>
          <w:caps/>
          <w:sz w:val="24"/>
          <w:szCs w:val="24"/>
        </w:rPr>
      </w:pPr>
      <w:r w:rsidRPr="00992B7D">
        <w:rPr>
          <w:rFonts w:eastAsia="Calibri"/>
          <w:b/>
          <w:bCs/>
          <w:caps/>
          <w:sz w:val="24"/>
          <w:szCs w:val="24"/>
        </w:rPr>
        <w:t xml:space="preserve">STATYBOS DARBŲ RANGOS SUTARTIS </w:t>
      </w:r>
    </w:p>
    <w:p w14:paraId="18C9C070" w14:textId="202A5514" w:rsidR="003D3E76" w:rsidRPr="00C945F6" w:rsidRDefault="003D3E76" w:rsidP="00937F1B">
      <w:pPr>
        <w:tabs>
          <w:tab w:val="left" w:pos="1134"/>
        </w:tabs>
        <w:jc w:val="center"/>
        <w:rPr>
          <w:rFonts w:eastAsia="Calibri"/>
          <w:sz w:val="24"/>
          <w:szCs w:val="24"/>
          <w:lang w:val="lt-LT"/>
        </w:rPr>
      </w:pPr>
      <w:r w:rsidRPr="00992B7D">
        <w:rPr>
          <w:rFonts w:eastAsia="Calibri"/>
          <w:sz w:val="24"/>
          <w:szCs w:val="24"/>
        </w:rPr>
        <w:t>202</w:t>
      </w:r>
      <w:r w:rsidR="003E2E33">
        <w:rPr>
          <w:rFonts w:eastAsia="Calibri"/>
          <w:sz w:val="24"/>
          <w:szCs w:val="24"/>
          <w:lang w:val="lt-LT"/>
        </w:rPr>
        <w:t>6</w:t>
      </w:r>
      <w:r w:rsidRPr="00992B7D">
        <w:rPr>
          <w:rFonts w:eastAsia="Calibri"/>
          <w:sz w:val="24"/>
          <w:szCs w:val="24"/>
        </w:rPr>
        <w:t xml:space="preserve"> m.</w:t>
      </w:r>
      <w:r w:rsidR="00F2289F">
        <w:rPr>
          <w:rFonts w:eastAsia="Calibri"/>
          <w:sz w:val="24"/>
          <w:szCs w:val="24"/>
          <w:lang w:val="lt-LT"/>
        </w:rPr>
        <w:t xml:space="preserve"> </w:t>
      </w:r>
      <w:r w:rsidR="001D0F78">
        <w:rPr>
          <w:rFonts w:eastAsia="Calibri"/>
          <w:sz w:val="24"/>
          <w:szCs w:val="24"/>
          <w:lang w:val="lt-LT"/>
        </w:rPr>
        <w:t>........</w:t>
      </w:r>
      <w:r w:rsidRPr="00992B7D">
        <w:rPr>
          <w:rFonts w:eastAsia="Calibri"/>
          <w:sz w:val="24"/>
          <w:szCs w:val="24"/>
        </w:rPr>
        <w:t xml:space="preserve">  d., </w:t>
      </w:r>
      <w:r w:rsidRPr="00C945F6">
        <w:rPr>
          <w:rFonts w:eastAsia="Calibri"/>
          <w:sz w:val="24"/>
          <w:szCs w:val="24"/>
          <w:lang w:val="lt-LT"/>
        </w:rPr>
        <w:t>Nr. VPS-</w:t>
      </w:r>
    </w:p>
    <w:p w14:paraId="0EE836D9" w14:textId="77777777" w:rsidR="003D3E76" w:rsidRPr="00C945F6" w:rsidRDefault="003D3E76" w:rsidP="00937F1B">
      <w:pPr>
        <w:tabs>
          <w:tab w:val="left" w:pos="1134"/>
        </w:tabs>
        <w:jc w:val="center"/>
        <w:rPr>
          <w:rFonts w:eastAsia="Calibri"/>
          <w:sz w:val="24"/>
          <w:szCs w:val="24"/>
          <w:lang w:val="lt-LT"/>
        </w:rPr>
      </w:pPr>
      <w:r w:rsidRPr="00C945F6">
        <w:rPr>
          <w:rFonts w:eastAsia="Calibri"/>
          <w:sz w:val="24"/>
          <w:szCs w:val="24"/>
          <w:lang w:val="lt-LT"/>
        </w:rPr>
        <w:t>Šakiai</w:t>
      </w:r>
    </w:p>
    <w:p w14:paraId="7D8CD21C" w14:textId="77777777" w:rsidR="003D3E76" w:rsidRPr="007C37C6" w:rsidRDefault="003D3E76" w:rsidP="00937F1B">
      <w:pPr>
        <w:keepNext/>
        <w:tabs>
          <w:tab w:val="left" w:pos="1134"/>
          <w:tab w:val="left" w:pos="2884"/>
        </w:tabs>
        <w:ind w:firstLine="720"/>
        <w:rPr>
          <w:rFonts w:eastAsia="Calibri"/>
          <w:b/>
          <w:sz w:val="24"/>
          <w:szCs w:val="24"/>
          <w:lang w:val="lt-LT"/>
        </w:rPr>
      </w:pPr>
    </w:p>
    <w:p w14:paraId="342AFA2D" w14:textId="01CE83EA" w:rsidR="003D3E76" w:rsidRPr="007C37C6" w:rsidRDefault="001D0F78" w:rsidP="00937F1B">
      <w:pPr>
        <w:keepNext/>
        <w:tabs>
          <w:tab w:val="left" w:pos="1134"/>
          <w:tab w:val="left" w:pos="2884"/>
        </w:tabs>
        <w:ind w:firstLine="720"/>
        <w:jc w:val="both"/>
        <w:rPr>
          <w:rFonts w:eastAsia="Calibri"/>
          <w:sz w:val="24"/>
          <w:szCs w:val="24"/>
          <w:lang w:val="lt-LT"/>
        </w:rPr>
      </w:pPr>
      <w:r w:rsidRPr="00D65FF1">
        <w:rPr>
          <w:b/>
          <w:bCs/>
          <w:sz w:val="24"/>
          <w:szCs w:val="24"/>
          <w:lang w:eastAsia="lt-LT"/>
        </w:rPr>
        <w:t>Šakių rajono savivaldybės administracija</w:t>
      </w:r>
      <w:r w:rsidRPr="00D65FF1">
        <w:rPr>
          <w:bCs/>
          <w:sz w:val="24"/>
          <w:szCs w:val="24"/>
          <w:lang w:eastAsia="lt-LT"/>
        </w:rPr>
        <w:t xml:space="preserve">, esanti adresu Bažnyčios g. 4, LT-71115 Šakiai, juridinio asmens kodas </w:t>
      </w:r>
      <w:r w:rsidRPr="00D65FF1">
        <w:rPr>
          <w:sz w:val="24"/>
          <w:szCs w:val="24"/>
        </w:rPr>
        <w:t>188772814</w:t>
      </w:r>
      <w:r w:rsidRPr="00D65FF1">
        <w:rPr>
          <w:bCs/>
          <w:sz w:val="24"/>
          <w:szCs w:val="24"/>
          <w:lang w:eastAsia="lt-LT"/>
        </w:rPr>
        <w:t xml:space="preserve">, </w:t>
      </w:r>
      <w:r w:rsidRPr="00D65FF1">
        <w:rPr>
          <w:sz w:val="24"/>
          <w:szCs w:val="24"/>
          <w:lang w:eastAsia="lt-LT"/>
        </w:rPr>
        <w:t>atstovaujama</w:t>
      </w:r>
      <w:r w:rsidRPr="00D65FF1">
        <w:rPr>
          <w:bCs/>
          <w:sz w:val="24"/>
          <w:szCs w:val="24"/>
          <w:lang w:eastAsia="lt-LT"/>
        </w:rPr>
        <w:t xml:space="preserve"> </w:t>
      </w:r>
      <w:r w:rsidR="0039670C">
        <w:rPr>
          <w:sz w:val="24"/>
          <w:szCs w:val="24"/>
          <w:lang w:val="lt-LT"/>
        </w:rPr>
        <w:t>......................................</w:t>
      </w:r>
      <w:r w:rsidRPr="00D65FF1">
        <w:rPr>
          <w:sz w:val="24"/>
          <w:szCs w:val="24"/>
        </w:rPr>
        <w:t xml:space="preserve">, </w:t>
      </w:r>
      <w:r w:rsidRPr="00BD318B">
        <w:rPr>
          <w:sz w:val="24"/>
          <w:szCs w:val="24"/>
        </w:rPr>
        <w:t>veikiančio pagal rajono savivaldybės tarybos 2024 m. kovo 15 d. sprendimu Nr. T-58 „Dėl Šakių rajono savivaldybės administracijos nuostatų patvirtinimo“ patvirtintus Šakių rajono savivaldybės administracijos nuostatus</w:t>
      </w:r>
      <w:r w:rsidRPr="00D65FF1">
        <w:rPr>
          <w:sz w:val="24"/>
          <w:szCs w:val="24"/>
        </w:rPr>
        <w:t>,</w:t>
      </w:r>
      <w:r w:rsidRPr="00D65FF1">
        <w:rPr>
          <w:bCs/>
          <w:sz w:val="24"/>
          <w:szCs w:val="24"/>
          <w:lang w:eastAsia="lt-LT"/>
        </w:rPr>
        <w:t xml:space="preserve"> </w:t>
      </w:r>
      <w:r w:rsidRPr="00D65FF1">
        <w:rPr>
          <w:sz w:val="24"/>
          <w:szCs w:val="24"/>
          <w:lang w:eastAsia="lt-LT"/>
        </w:rPr>
        <w:t xml:space="preserve">(toliau – </w:t>
      </w:r>
      <w:r w:rsidRPr="00D65FF1">
        <w:rPr>
          <w:b/>
          <w:bCs/>
          <w:sz w:val="24"/>
          <w:szCs w:val="24"/>
          <w:lang w:eastAsia="lt-LT"/>
        </w:rPr>
        <w:t>Užsakovas</w:t>
      </w:r>
      <w:r w:rsidRPr="00D65FF1">
        <w:rPr>
          <w:sz w:val="24"/>
          <w:szCs w:val="24"/>
          <w:lang w:eastAsia="lt-LT"/>
        </w:rPr>
        <w:t>)</w:t>
      </w:r>
      <w:r w:rsidR="003D3E76" w:rsidRPr="007C37C6">
        <w:rPr>
          <w:rFonts w:eastAsia="Calibri"/>
          <w:sz w:val="24"/>
          <w:szCs w:val="24"/>
          <w:lang w:val="lt-LT"/>
        </w:rPr>
        <w:t xml:space="preserve">, ir </w:t>
      </w:r>
      <w:r>
        <w:rPr>
          <w:rFonts w:eastAsia="Calibri"/>
          <w:sz w:val="24"/>
          <w:szCs w:val="24"/>
          <w:lang w:val="lt-LT"/>
        </w:rPr>
        <w:t>................,</w:t>
      </w:r>
      <w:r w:rsidR="003D3E76" w:rsidRPr="00F2289F">
        <w:rPr>
          <w:bCs/>
          <w:sz w:val="24"/>
          <w:szCs w:val="24"/>
          <w:lang w:val="lt-LT"/>
        </w:rPr>
        <w:t xml:space="preserve"> </w:t>
      </w:r>
      <w:r w:rsidR="003D3E76" w:rsidRPr="007C37C6">
        <w:rPr>
          <w:sz w:val="24"/>
          <w:szCs w:val="24"/>
          <w:lang w:val="lt-LT"/>
        </w:rPr>
        <w:t xml:space="preserve">juridinio asmens kodas </w:t>
      </w:r>
      <w:r>
        <w:rPr>
          <w:sz w:val="24"/>
          <w:szCs w:val="24"/>
          <w:lang w:val="lt-LT"/>
        </w:rPr>
        <w:t>...................., a</w:t>
      </w:r>
      <w:r w:rsidR="003D3E76" w:rsidRPr="007C37C6">
        <w:rPr>
          <w:rFonts w:eastAsia="Calibri"/>
          <w:sz w:val="24"/>
          <w:szCs w:val="24"/>
          <w:lang w:val="lt-LT"/>
        </w:rPr>
        <w:t xml:space="preserve">tstovaujama </w:t>
      </w:r>
      <w:r>
        <w:rPr>
          <w:rFonts w:eastAsia="Calibri"/>
          <w:sz w:val="24"/>
          <w:szCs w:val="24"/>
          <w:lang w:val="lt-LT"/>
        </w:rPr>
        <w:t>.............</w:t>
      </w:r>
      <w:r w:rsidR="003D3E76" w:rsidRPr="007C37C6">
        <w:rPr>
          <w:sz w:val="24"/>
          <w:szCs w:val="24"/>
          <w:lang w:val="lt-LT"/>
        </w:rPr>
        <w:t xml:space="preserve">, veikiančio pagal </w:t>
      </w:r>
      <w:r>
        <w:rPr>
          <w:sz w:val="24"/>
          <w:szCs w:val="24"/>
          <w:lang w:val="lt-LT"/>
        </w:rPr>
        <w:t>......................</w:t>
      </w:r>
      <w:r w:rsidR="003D3E76" w:rsidRPr="007C37C6">
        <w:rPr>
          <w:rFonts w:eastAsia="Calibri"/>
          <w:sz w:val="24"/>
          <w:szCs w:val="24"/>
          <w:lang w:val="lt-LT"/>
        </w:rPr>
        <w:t xml:space="preserve"> (toliau – </w:t>
      </w:r>
      <w:r w:rsidR="003D3E76" w:rsidRPr="00392944">
        <w:rPr>
          <w:rFonts w:eastAsia="Calibri"/>
          <w:b/>
          <w:bCs/>
          <w:sz w:val="24"/>
          <w:szCs w:val="24"/>
          <w:lang w:val="lt-LT"/>
        </w:rPr>
        <w:t>Rangovas</w:t>
      </w:r>
      <w:r w:rsidR="003D3E76" w:rsidRPr="007C37C6">
        <w:rPr>
          <w:rFonts w:eastAsia="Calibri"/>
          <w:sz w:val="24"/>
          <w:szCs w:val="24"/>
          <w:lang w:val="lt-LT"/>
        </w:rPr>
        <w:t xml:space="preserve">) sudarėme šią </w:t>
      </w:r>
      <w:smartTag w:uri="schemas-tilde-lt/tildestengine" w:element="templates">
        <w:smartTagPr>
          <w:attr w:name="baseform" w:val="sutart|is"/>
          <w:attr w:name="id" w:val="-1"/>
          <w:attr w:name="text" w:val="sutartį"/>
        </w:smartTagPr>
        <w:r w:rsidR="003D3E76" w:rsidRPr="007C37C6">
          <w:rPr>
            <w:rFonts w:eastAsia="Calibri"/>
            <w:sz w:val="24"/>
            <w:szCs w:val="24"/>
            <w:lang w:val="lt-LT"/>
          </w:rPr>
          <w:t>sutartį</w:t>
        </w:r>
      </w:smartTag>
      <w:r w:rsidR="003D3E76" w:rsidRPr="007C37C6">
        <w:rPr>
          <w:rFonts w:eastAsia="Calibri"/>
          <w:sz w:val="24"/>
          <w:szCs w:val="24"/>
          <w:lang w:val="lt-LT"/>
        </w:rPr>
        <w:t xml:space="preserve"> (toliau – </w:t>
      </w:r>
      <w:smartTag w:uri="schemas-tilde-lt/tildestengine" w:element="templates">
        <w:smartTagPr>
          <w:attr w:name="baseform" w:val="sutart|is"/>
          <w:attr w:name="id" w:val="-1"/>
          <w:attr w:name="text" w:val="SUTARTIS"/>
        </w:smartTagPr>
        <w:r w:rsidR="003D3E76" w:rsidRPr="007C37C6">
          <w:rPr>
            <w:rFonts w:eastAsia="Calibri"/>
            <w:sz w:val="24"/>
            <w:szCs w:val="24"/>
            <w:lang w:val="lt-LT"/>
          </w:rPr>
          <w:t>Sutartis</w:t>
        </w:r>
      </w:smartTag>
      <w:r w:rsidR="003D3E76" w:rsidRPr="007C37C6">
        <w:rPr>
          <w:rFonts w:eastAsia="Calibri"/>
          <w:sz w:val="24"/>
          <w:szCs w:val="24"/>
          <w:lang w:val="lt-LT"/>
        </w:rPr>
        <w:t>):</w:t>
      </w:r>
    </w:p>
    <w:p w14:paraId="4383D5EC" w14:textId="77777777" w:rsidR="007C37C6" w:rsidRDefault="007C37C6" w:rsidP="00937F1B">
      <w:pPr>
        <w:tabs>
          <w:tab w:val="left" w:pos="1134"/>
          <w:tab w:val="left" w:pos="2884"/>
        </w:tabs>
        <w:suppressAutoHyphens/>
        <w:jc w:val="center"/>
        <w:rPr>
          <w:rFonts w:eastAsia="Calibri"/>
          <w:b/>
          <w:caps/>
          <w:sz w:val="24"/>
          <w:szCs w:val="24"/>
        </w:rPr>
      </w:pPr>
    </w:p>
    <w:p w14:paraId="6FCC5787" w14:textId="3D5D68A2" w:rsidR="003D3E76" w:rsidRPr="007C37C6" w:rsidRDefault="003D3E76" w:rsidP="00937F1B">
      <w:pPr>
        <w:tabs>
          <w:tab w:val="left" w:pos="1134"/>
          <w:tab w:val="left" w:pos="2884"/>
        </w:tabs>
        <w:suppressAutoHyphens/>
        <w:jc w:val="center"/>
        <w:rPr>
          <w:rFonts w:eastAsia="Calibri"/>
          <w:b/>
          <w:caps/>
          <w:sz w:val="24"/>
          <w:szCs w:val="24"/>
        </w:rPr>
      </w:pPr>
      <w:r w:rsidRPr="007C37C6">
        <w:rPr>
          <w:rFonts w:eastAsia="Calibri"/>
          <w:b/>
          <w:caps/>
          <w:sz w:val="24"/>
          <w:szCs w:val="24"/>
        </w:rPr>
        <w:t>I SKYRIUS</w:t>
      </w:r>
    </w:p>
    <w:p w14:paraId="2CF8041B" w14:textId="5DC930A2" w:rsidR="000B1C9D" w:rsidRPr="007C37C6" w:rsidRDefault="003D3E76" w:rsidP="000B1C9D">
      <w:pPr>
        <w:tabs>
          <w:tab w:val="left" w:pos="1134"/>
          <w:tab w:val="left" w:pos="2884"/>
        </w:tabs>
        <w:suppressAutoHyphens/>
        <w:jc w:val="center"/>
        <w:rPr>
          <w:rFonts w:eastAsia="Calibri"/>
          <w:b/>
          <w:caps/>
          <w:sz w:val="24"/>
          <w:szCs w:val="24"/>
        </w:rPr>
      </w:pPr>
      <w:r w:rsidRPr="007C37C6">
        <w:rPr>
          <w:rFonts w:eastAsia="Calibri"/>
          <w:b/>
          <w:caps/>
          <w:sz w:val="24"/>
          <w:szCs w:val="24"/>
        </w:rPr>
        <w:t>Sutarties dalykas</w:t>
      </w:r>
    </w:p>
    <w:p w14:paraId="6F0C5DDC" w14:textId="14ECBCB6" w:rsidR="003D3E76" w:rsidRPr="00271D7E" w:rsidRDefault="003D3E76" w:rsidP="006460EB">
      <w:pPr>
        <w:pStyle w:val="Sraopastraipa"/>
        <w:numPr>
          <w:ilvl w:val="1"/>
          <w:numId w:val="1"/>
        </w:numPr>
        <w:tabs>
          <w:tab w:val="left" w:pos="720"/>
        </w:tabs>
        <w:ind w:left="0" w:firstLine="709"/>
        <w:jc w:val="both"/>
        <w:rPr>
          <w:rFonts w:eastAsia="Calibri"/>
          <w:sz w:val="24"/>
          <w:szCs w:val="24"/>
        </w:rPr>
      </w:pPr>
      <w:r w:rsidRPr="00271D7E">
        <w:rPr>
          <w:rFonts w:eastAsia="Calibri"/>
          <w:sz w:val="24"/>
          <w:szCs w:val="24"/>
        </w:rPr>
        <w:t>Vadovaudamasis Sutartyje nustatytomis sąlygomis ir tvarka, Rangovas įsipareigoja:</w:t>
      </w:r>
    </w:p>
    <w:p w14:paraId="700ABFF0" w14:textId="7700E244" w:rsidR="003D3E76" w:rsidRPr="003B472D" w:rsidRDefault="003D3E76" w:rsidP="006460EB">
      <w:pPr>
        <w:pStyle w:val="Sraopastraipa"/>
        <w:numPr>
          <w:ilvl w:val="2"/>
          <w:numId w:val="1"/>
        </w:numPr>
        <w:tabs>
          <w:tab w:val="left" w:pos="720"/>
        </w:tabs>
        <w:ind w:left="0" w:firstLine="709"/>
        <w:jc w:val="both"/>
        <w:rPr>
          <w:rFonts w:eastAsia="Calibri"/>
          <w:b/>
          <w:bCs/>
          <w:sz w:val="24"/>
          <w:szCs w:val="24"/>
        </w:rPr>
      </w:pPr>
      <w:r w:rsidRPr="00271D7E">
        <w:rPr>
          <w:rFonts w:eastAsia="Calibri"/>
          <w:sz w:val="24"/>
          <w:szCs w:val="24"/>
        </w:rPr>
        <w:t>pagal Užsakovo pateiktą techninę užduotį</w:t>
      </w:r>
      <w:r w:rsidR="006A4CE9">
        <w:rPr>
          <w:rFonts w:eastAsia="Calibri"/>
          <w:sz w:val="24"/>
          <w:szCs w:val="24"/>
        </w:rPr>
        <w:t xml:space="preserve"> (techninę specifikaciją)</w:t>
      </w:r>
      <w:r w:rsidR="00837689" w:rsidRPr="00271D7E">
        <w:rPr>
          <w:rFonts w:eastAsia="Calibri"/>
          <w:sz w:val="24"/>
          <w:szCs w:val="24"/>
        </w:rPr>
        <w:t xml:space="preserve"> </w:t>
      </w:r>
      <w:r w:rsidR="0039670C" w:rsidRPr="00271D7E">
        <w:rPr>
          <w:rFonts w:eastAsia="Calibri"/>
          <w:sz w:val="24"/>
          <w:szCs w:val="24"/>
        </w:rPr>
        <w:t xml:space="preserve">(1 priedas) </w:t>
      </w:r>
      <w:bookmarkStart w:id="1" w:name="_Hlk173240757"/>
      <w:r w:rsidR="0039670C" w:rsidRPr="00271D7E">
        <w:rPr>
          <w:rFonts w:eastAsia="Calibri"/>
          <w:sz w:val="24"/>
          <w:szCs w:val="24"/>
        </w:rPr>
        <w:t xml:space="preserve">atlikti </w:t>
      </w:r>
      <w:r w:rsidR="003E2E33" w:rsidRPr="003E2E33">
        <w:rPr>
          <w:rFonts w:eastAsia="Calibri"/>
          <w:b/>
          <w:bCs/>
          <w:sz w:val="24"/>
          <w:szCs w:val="24"/>
        </w:rPr>
        <w:t>Šakių „Varpo“ mokyklos paprastojo remonto darbus (multisensorinio kambario įrengimą)</w:t>
      </w:r>
      <w:r w:rsidR="003E2E33">
        <w:rPr>
          <w:rFonts w:eastAsia="Calibri"/>
          <w:b/>
          <w:bCs/>
          <w:sz w:val="24"/>
          <w:szCs w:val="24"/>
        </w:rPr>
        <w:t xml:space="preserve"> </w:t>
      </w:r>
      <w:r w:rsidR="00937F1B" w:rsidRPr="003B472D">
        <w:rPr>
          <w:rFonts w:eastAsia="Calibri"/>
          <w:b/>
          <w:bCs/>
          <w:sz w:val="24"/>
          <w:szCs w:val="24"/>
        </w:rPr>
        <w:t>(toliau – Darbai)</w:t>
      </w:r>
      <w:r w:rsidRPr="003B472D">
        <w:rPr>
          <w:rFonts w:eastAsia="Calibri"/>
          <w:b/>
          <w:bCs/>
          <w:sz w:val="24"/>
          <w:szCs w:val="24"/>
        </w:rPr>
        <w:t>;</w:t>
      </w:r>
    </w:p>
    <w:bookmarkEnd w:id="1"/>
    <w:p w14:paraId="677257FD" w14:textId="3D6D1DAC" w:rsidR="003D3E76" w:rsidRPr="003B472D" w:rsidRDefault="003D3E76" w:rsidP="006460EB">
      <w:pPr>
        <w:pStyle w:val="Sraopastraipa"/>
        <w:numPr>
          <w:ilvl w:val="2"/>
          <w:numId w:val="1"/>
        </w:numPr>
        <w:tabs>
          <w:tab w:val="left" w:pos="720"/>
        </w:tabs>
        <w:ind w:left="0" w:firstLine="709"/>
        <w:jc w:val="both"/>
        <w:rPr>
          <w:rFonts w:eastAsia="Calibri"/>
          <w:sz w:val="24"/>
          <w:szCs w:val="24"/>
        </w:rPr>
      </w:pPr>
      <w:r w:rsidRPr="003B472D">
        <w:rPr>
          <w:rFonts w:eastAsia="Calibri"/>
          <w:sz w:val="24"/>
          <w:szCs w:val="24"/>
        </w:rPr>
        <w:t>po Darbų pabaigos parengti ir pateikti visą išpildomąją–vykdomąją dokumentaciją ir kitą dokumentaciją, kuri reikalinga statybos užbaigimo procedūroms atlikti ir pagal įgaliojimą atlikti statybos užbaigimo procedūras</w:t>
      </w:r>
      <w:r w:rsidR="00174AEA">
        <w:rPr>
          <w:rFonts w:eastAsia="Calibri"/>
          <w:sz w:val="24"/>
          <w:szCs w:val="24"/>
        </w:rPr>
        <w:t xml:space="preserve"> (toliau – Paslaugos).</w:t>
      </w:r>
    </w:p>
    <w:p w14:paraId="172AFCC3" w14:textId="4EC1AF3F" w:rsidR="003D3E76" w:rsidRPr="00271D7E" w:rsidRDefault="003D3E76" w:rsidP="006460EB">
      <w:pPr>
        <w:pStyle w:val="Sraopastraipa"/>
        <w:numPr>
          <w:ilvl w:val="1"/>
          <w:numId w:val="1"/>
        </w:numPr>
        <w:tabs>
          <w:tab w:val="left" w:pos="720"/>
        </w:tabs>
        <w:ind w:left="0" w:firstLine="709"/>
        <w:jc w:val="both"/>
        <w:rPr>
          <w:rFonts w:eastAsia="Calibri"/>
          <w:sz w:val="24"/>
          <w:szCs w:val="24"/>
        </w:rPr>
      </w:pPr>
      <w:r w:rsidRPr="003B472D">
        <w:rPr>
          <w:rFonts w:eastAsia="Calibri"/>
          <w:sz w:val="24"/>
          <w:szCs w:val="24"/>
        </w:rPr>
        <w:t xml:space="preserve">Užsakovas įsipareigoja sudaryti Rangovui būtinas sąlygas Darbams ir su Darbais susijusioms paslaugoms atlikti, priimti tinkamai (kokybiškai) atliktų Darbų rezultatą ir sumokėti Rangovui už Darbus ir su Darbais susijusias paslaugas Sutartyje </w:t>
      </w:r>
      <w:r w:rsidRPr="00271D7E">
        <w:rPr>
          <w:rFonts w:eastAsia="Calibri"/>
          <w:sz w:val="24"/>
          <w:szCs w:val="24"/>
        </w:rPr>
        <w:t>numatytomis sąlygomis ir terminais.</w:t>
      </w:r>
    </w:p>
    <w:p w14:paraId="645ABF2B" w14:textId="77777777" w:rsidR="007C37C6" w:rsidRDefault="007C37C6" w:rsidP="00677D95">
      <w:pPr>
        <w:pStyle w:val="Sraopastraipa"/>
        <w:tabs>
          <w:tab w:val="left" w:pos="1134"/>
          <w:tab w:val="left" w:pos="2884"/>
        </w:tabs>
        <w:ind w:left="0" w:firstLine="709"/>
        <w:jc w:val="both"/>
        <w:rPr>
          <w:rFonts w:eastAsia="Calibri"/>
          <w:b/>
          <w:sz w:val="24"/>
          <w:szCs w:val="24"/>
        </w:rPr>
      </w:pPr>
    </w:p>
    <w:p w14:paraId="672F82F4" w14:textId="33B29068" w:rsidR="003D3E76" w:rsidRPr="007C37C6" w:rsidRDefault="003D3E76" w:rsidP="00677D95">
      <w:pPr>
        <w:pStyle w:val="Sraopastraipa"/>
        <w:tabs>
          <w:tab w:val="left" w:pos="1134"/>
          <w:tab w:val="left" w:pos="2884"/>
        </w:tabs>
        <w:ind w:left="0" w:firstLine="709"/>
        <w:jc w:val="center"/>
        <w:rPr>
          <w:rFonts w:eastAsia="Calibri"/>
          <w:b/>
          <w:sz w:val="24"/>
          <w:szCs w:val="24"/>
        </w:rPr>
      </w:pPr>
      <w:r w:rsidRPr="007C37C6">
        <w:rPr>
          <w:rFonts w:eastAsia="Calibri"/>
          <w:b/>
          <w:sz w:val="24"/>
          <w:szCs w:val="24"/>
        </w:rPr>
        <w:t>II SKYRIUS</w:t>
      </w:r>
    </w:p>
    <w:p w14:paraId="54AEACBD" w14:textId="4C25B623" w:rsidR="000B1C9D" w:rsidRPr="007C37C6" w:rsidRDefault="003D3E76" w:rsidP="00677D95">
      <w:pPr>
        <w:pStyle w:val="Sraopastraipa"/>
        <w:tabs>
          <w:tab w:val="left" w:pos="1134"/>
          <w:tab w:val="left" w:pos="2884"/>
        </w:tabs>
        <w:ind w:left="0" w:firstLine="709"/>
        <w:jc w:val="center"/>
        <w:rPr>
          <w:rFonts w:eastAsia="Calibri"/>
          <w:b/>
          <w:sz w:val="24"/>
          <w:szCs w:val="24"/>
        </w:rPr>
      </w:pPr>
      <w:r w:rsidRPr="007C37C6">
        <w:rPr>
          <w:rFonts w:eastAsia="Calibri"/>
          <w:b/>
          <w:sz w:val="24"/>
          <w:szCs w:val="24"/>
        </w:rPr>
        <w:t>SUTARTIES KAINODARA</w:t>
      </w:r>
    </w:p>
    <w:p w14:paraId="2C916676" w14:textId="77777777" w:rsidR="00B627EE" w:rsidRDefault="00815B6D" w:rsidP="00092FC9">
      <w:pPr>
        <w:pStyle w:val="Sraopastraipa"/>
        <w:numPr>
          <w:ilvl w:val="1"/>
          <w:numId w:val="18"/>
        </w:numPr>
        <w:tabs>
          <w:tab w:val="left" w:pos="1134"/>
          <w:tab w:val="left" w:pos="2884"/>
        </w:tabs>
        <w:ind w:left="0" w:firstLine="709"/>
        <w:jc w:val="both"/>
        <w:rPr>
          <w:sz w:val="24"/>
          <w:szCs w:val="24"/>
        </w:rPr>
      </w:pPr>
      <w:r w:rsidRPr="00B627EE">
        <w:rPr>
          <w:sz w:val="24"/>
          <w:szCs w:val="24"/>
        </w:rPr>
        <w:t xml:space="preserve"> </w:t>
      </w:r>
      <w:bookmarkStart w:id="2" w:name="_Ref88646839"/>
      <w:bookmarkStart w:id="3" w:name="_Toc93858014"/>
      <w:r w:rsidR="00B627EE" w:rsidRPr="00B627EE">
        <w:rPr>
          <w:sz w:val="24"/>
          <w:szCs w:val="24"/>
        </w:rPr>
        <w:t>Sutarčiai taikoma fiksuoto įkainio kainodaros taisyklė atsiskaitant už Darbus, kurių įkainiai nurodyti Rangovo pateiktame sąnaudų kiekių žiniaraštyje (3 priedas).</w:t>
      </w:r>
    </w:p>
    <w:p w14:paraId="7817D311" w14:textId="34799C29" w:rsidR="00937F1B" w:rsidRPr="00B627EE" w:rsidRDefault="00193438" w:rsidP="00092FC9">
      <w:pPr>
        <w:pStyle w:val="Sraopastraipa"/>
        <w:numPr>
          <w:ilvl w:val="1"/>
          <w:numId w:val="18"/>
        </w:numPr>
        <w:tabs>
          <w:tab w:val="left" w:pos="1134"/>
          <w:tab w:val="left" w:pos="2884"/>
        </w:tabs>
        <w:ind w:left="0" w:firstLine="709"/>
        <w:jc w:val="both"/>
        <w:rPr>
          <w:sz w:val="24"/>
          <w:szCs w:val="24"/>
        </w:rPr>
      </w:pPr>
      <w:r w:rsidRPr="00B627EE">
        <w:rPr>
          <w:sz w:val="24"/>
          <w:szCs w:val="24"/>
        </w:rPr>
        <w:t xml:space="preserve"> </w:t>
      </w:r>
      <w:r w:rsidR="00B627EE" w:rsidRPr="00B627EE">
        <w:rPr>
          <w:sz w:val="24"/>
          <w:szCs w:val="24"/>
        </w:rPr>
        <w:t xml:space="preserve">Pradinės Sutarties vertė yra lygi </w:t>
      </w:r>
      <w:r w:rsidR="00B627EE" w:rsidRPr="00B627EE">
        <w:rPr>
          <w:color w:val="000000"/>
          <w:sz w:val="24"/>
          <w:szCs w:val="24"/>
        </w:rPr>
        <w:t>Užsakovo pasiūlymo kainai be PVM, apskaičiuotai sudauginus darbų kiekius iš Rangovo pasiūlytų įkainių be PVM.</w:t>
      </w:r>
    </w:p>
    <w:p w14:paraId="1BC631D8" w14:textId="5536F6A4" w:rsidR="00677D95" w:rsidRPr="00B627EE" w:rsidRDefault="00193438" w:rsidP="00092FC9">
      <w:pPr>
        <w:pStyle w:val="Sraopastraipa"/>
        <w:numPr>
          <w:ilvl w:val="1"/>
          <w:numId w:val="18"/>
        </w:numPr>
        <w:tabs>
          <w:tab w:val="left" w:pos="1134"/>
        </w:tabs>
        <w:ind w:left="0" w:firstLine="709"/>
        <w:jc w:val="both"/>
        <w:rPr>
          <w:sz w:val="24"/>
          <w:szCs w:val="24"/>
        </w:rPr>
      </w:pPr>
      <w:r w:rsidRPr="00B627EE">
        <w:rPr>
          <w:sz w:val="24"/>
          <w:szCs w:val="24"/>
        </w:rPr>
        <w:t xml:space="preserve"> </w:t>
      </w:r>
      <w:r w:rsidR="00937F1B" w:rsidRPr="00B627EE">
        <w:rPr>
          <w:sz w:val="24"/>
          <w:szCs w:val="24"/>
        </w:rPr>
        <w:t xml:space="preserve">Sutarties </w:t>
      </w:r>
      <w:r w:rsidR="00956D7F" w:rsidRPr="00B627EE">
        <w:rPr>
          <w:sz w:val="24"/>
          <w:szCs w:val="24"/>
        </w:rPr>
        <w:t>kaina</w:t>
      </w:r>
      <w:r w:rsidR="00937F1B" w:rsidRPr="00B627EE">
        <w:rPr>
          <w:sz w:val="24"/>
          <w:szCs w:val="24"/>
        </w:rPr>
        <w:t>, nustatyta viešojo pirkimo metu</w:t>
      </w:r>
      <w:r w:rsidR="00401DC2" w:rsidRPr="00B627EE">
        <w:rPr>
          <w:sz w:val="24"/>
          <w:szCs w:val="24"/>
        </w:rPr>
        <w:t>,</w:t>
      </w:r>
      <w:r w:rsidR="00937F1B" w:rsidRPr="00B627EE">
        <w:rPr>
          <w:sz w:val="24"/>
          <w:szCs w:val="24"/>
        </w:rPr>
        <w:t xml:space="preserve"> yra </w:t>
      </w:r>
      <w:r w:rsidR="004E3D19" w:rsidRPr="00B627EE">
        <w:rPr>
          <w:sz w:val="24"/>
          <w:szCs w:val="24"/>
        </w:rPr>
        <w:t>........</w:t>
      </w:r>
      <w:r w:rsidR="00937F1B" w:rsidRPr="00B627EE">
        <w:rPr>
          <w:sz w:val="24"/>
          <w:szCs w:val="24"/>
        </w:rPr>
        <w:t xml:space="preserve"> eurai be PVM</w:t>
      </w:r>
      <w:r w:rsidR="00B627EE">
        <w:rPr>
          <w:sz w:val="24"/>
          <w:szCs w:val="24"/>
        </w:rPr>
        <w:t xml:space="preserve">. Sutarties kaina </w:t>
      </w:r>
      <w:r w:rsidR="00492AD2">
        <w:rPr>
          <w:sz w:val="24"/>
          <w:szCs w:val="24"/>
        </w:rPr>
        <w:t xml:space="preserve">- </w:t>
      </w:r>
      <w:r w:rsidR="00B627EE">
        <w:rPr>
          <w:sz w:val="24"/>
          <w:szCs w:val="24"/>
        </w:rPr>
        <w:t xml:space="preserve">... </w:t>
      </w:r>
      <w:r w:rsidR="00492AD2">
        <w:rPr>
          <w:sz w:val="24"/>
          <w:szCs w:val="24"/>
        </w:rPr>
        <w:t xml:space="preserve">Eur (suma žodžiais) </w:t>
      </w:r>
      <w:r w:rsidR="00B627EE">
        <w:rPr>
          <w:sz w:val="24"/>
          <w:szCs w:val="24"/>
        </w:rPr>
        <w:t xml:space="preserve">su PVM. PVM sudaro .... </w:t>
      </w:r>
      <w:r w:rsidR="00492AD2">
        <w:rPr>
          <w:sz w:val="24"/>
          <w:szCs w:val="24"/>
        </w:rPr>
        <w:t>Eur</w:t>
      </w:r>
      <w:r w:rsidR="00B627EE">
        <w:rPr>
          <w:sz w:val="24"/>
          <w:szCs w:val="24"/>
        </w:rPr>
        <w:t>.</w:t>
      </w:r>
    </w:p>
    <w:p w14:paraId="428905B6" w14:textId="11808083" w:rsidR="0092555F" w:rsidRPr="00975DD3" w:rsidRDefault="00937F1B" w:rsidP="00092FC9">
      <w:pPr>
        <w:pStyle w:val="Sraopastraipa"/>
        <w:numPr>
          <w:ilvl w:val="1"/>
          <w:numId w:val="18"/>
        </w:numPr>
        <w:tabs>
          <w:tab w:val="left" w:pos="426"/>
          <w:tab w:val="left" w:pos="1134"/>
          <w:tab w:val="left" w:pos="1276"/>
          <w:tab w:val="left" w:pos="1560"/>
        </w:tabs>
        <w:suppressAutoHyphens/>
        <w:ind w:left="0" w:firstLine="709"/>
        <w:jc w:val="both"/>
        <w:rPr>
          <w:sz w:val="24"/>
          <w:szCs w:val="24"/>
        </w:rPr>
      </w:pPr>
      <w:r w:rsidRPr="00975DD3">
        <w:rPr>
          <w:bCs/>
          <w:sz w:val="24"/>
          <w:szCs w:val="24"/>
        </w:rPr>
        <w:t xml:space="preserve">Sutarties Darbų įkainiai yra fiksuoti, nustatyti </w:t>
      </w:r>
      <w:r w:rsidR="00A12560" w:rsidRPr="00975DD3">
        <w:rPr>
          <w:rFonts w:eastAsia="Calibri"/>
          <w:sz w:val="24"/>
          <w:szCs w:val="24"/>
        </w:rPr>
        <w:t xml:space="preserve">atviro supaprastinto viešojo </w:t>
      </w:r>
      <w:r w:rsidR="00FC65F2" w:rsidRPr="00975DD3">
        <w:rPr>
          <w:bCs/>
          <w:sz w:val="24"/>
          <w:szCs w:val="24"/>
        </w:rPr>
        <w:t>konkurso</w:t>
      </w:r>
      <w:r w:rsidRPr="00975DD3">
        <w:rPr>
          <w:bCs/>
          <w:sz w:val="24"/>
          <w:szCs w:val="24"/>
        </w:rPr>
        <w:t xml:space="preserve"> būdu ir nekeičiami per visą sutarties galiojimo trukmę</w:t>
      </w:r>
      <w:r w:rsidR="00975DD3" w:rsidRPr="00975DD3">
        <w:rPr>
          <w:bCs/>
          <w:sz w:val="24"/>
          <w:szCs w:val="24"/>
        </w:rPr>
        <w:t>, išskyrus Sutarties 2.7 punkte nu</w:t>
      </w:r>
      <w:r w:rsidR="00A00D4B">
        <w:rPr>
          <w:bCs/>
          <w:sz w:val="24"/>
          <w:szCs w:val="24"/>
        </w:rPr>
        <w:t>statytą</w:t>
      </w:r>
      <w:r w:rsidR="00975DD3" w:rsidRPr="00975DD3">
        <w:rPr>
          <w:bCs/>
          <w:sz w:val="24"/>
          <w:szCs w:val="24"/>
        </w:rPr>
        <w:t xml:space="preserve"> atvejį.</w:t>
      </w:r>
    </w:p>
    <w:p w14:paraId="0E7B4A25" w14:textId="6B713AE6" w:rsidR="0092555F" w:rsidRPr="00193438" w:rsidRDefault="00B627EE" w:rsidP="00092FC9">
      <w:pPr>
        <w:pStyle w:val="Sraopastraipa"/>
        <w:numPr>
          <w:ilvl w:val="1"/>
          <w:numId w:val="18"/>
        </w:numPr>
        <w:tabs>
          <w:tab w:val="left" w:pos="426"/>
          <w:tab w:val="left" w:pos="1134"/>
          <w:tab w:val="left" w:pos="1276"/>
          <w:tab w:val="left" w:pos="1560"/>
        </w:tabs>
        <w:suppressAutoHyphens/>
        <w:ind w:left="0" w:firstLine="709"/>
        <w:jc w:val="both"/>
        <w:rPr>
          <w:sz w:val="24"/>
          <w:szCs w:val="24"/>
        </w:rPr>
      </w:pPr>
      <w:r>
        <w:rPr>
          <w:rFonts w:eastAsia="Calibri"/>
          <w:sz w:val="24"/>
          <w:szCs w:val="24"/>
        </w:rPr>
        <w:t>T</w:t>
      </w:r>
      <w:r w:rsidR="00937F1B" w:rsidRPr="00193438">
        <w:rPr>
          <w:rFonts w:eastAsia="Calibri"/>
          <w:sz w:val="24"/>
          <w:szCs w:val="24"/>
        </w:rPr>
        <w:t>echninėje užduotyje</w:t>
      </w:r>
      <w:r w:rsidR="006A4CE9">
        <w:rPr>
          <w:rFonts w:eastAsia="Calibri"/>
          <w:sz w:val="24"/>
          <w:szCs w:val="24"/>
        </w:rPr>
        <w:t xml:space="preserve"> (techninėje specifikacijoje)</w:t>
      </w:r>
      <w:r w:rsidR="00956D7F" w:rsidRPr="00193438">
        <w:rPr>
          <w:rFonts w:eastAsia="Calibri"/>
          <w:sz w:val="24"/>
          <w:szCs w:val="24"/>
        </w:rPr>
        <w:t>, sąnaudų kiekių žiniaraš</w:t>
      </w:r>
      <w:r w:rsidR="003344A8">
        <w:rPr>
          <w:rFonts w:eastAsia="Calibri"/>
          <w:sz w:val="24"/>
          <w:szCs w:val="24"/>
        </w:rPr>
        <w:t>tyje</w:t>
      </w:r>
      <w:r w:rsidR="00937F1B" w:rsidRPr="00193438">
        <w:rPr>
          <w:rFonts w:eastAsia="Calibri"/>
          <w:sz w:val="24"/>
          <w:szCs w:val="24"/>
        </w:rPr>
        <w:t xml:space="preserve"> nurodyti preliminarūs darbų kiekiai gali kisti.</w:t>
      </w:r>
      <w:r w:rsidR="00FC65F2" w:rsidRPr="00193438">
        <w:rPr>
          <w:rFonts w:eastAsia="Calibri"/>
          <w:sz w:val="24"/>
          <w:szCs w:val="24"/>
        </w:rPr>
        <w:t xml:space="preserve"> Rangovui</w:t>
      </w:r>
      <w:r w:rsidR="00937F1B" w:rsidRPr="00193438">
        <w:rPr>
          <w:rFonts w:eastAsia="Calibri"/>
          <w:sz w:val="24"/>
          <w:szCs w:val="24"/>
        </w:rPr>
        <w:t xml:space="preserve"> sumokama už atliktą faktinį Sutartyje numatytų darbų kiekį pagal darbų įkainius, neviršijant pradinės Sutarties vertės. </w:t>
      </w:r>
      <w:bookmarkStart w:id="4" w:name="_Toc93858016"/>
      <w:bookmarkEnd w:id="2"/>
      <w:bookmarkEnd w:id="3"/>
    </w:p>
    <w:p w14:paraId="7207115A" w14:textId="77777777" w:rsidR="00092FC9" w:rsidRDefault="00193438" w:rsidP="00092FC9">
      <w:pPr>
        <w:pStyle w:val="Sraopastraipa"/>
        <w:numPr>
          <w:ilvl w:val="1"/>
          <w:numId w:val="18"/>
        </w:numPr>
        <w:tabs>
          <w:tab w:val="left" w:pos="426"/>
          <w:tab w:val="left" w:pos="1134"/>
          <w:tab w:val="left" w:pos="1276"/>
          <w:tab w:val="left" w:pos="1560"/>
        </w:tabs>
        <w:suppressAutoHyphens/>
        <w:ind w:left="0" w:firstLine="709"/>
        <w:jc w:val="both"/>
        <w:rPr>
          <w:sz w:val="24"/>
          <w:szCs w:val="24"/>
        </w:rPr>
      </w:pPr>
      <w:r>
        <w:rPr>
          <w:sz w:val="24"/>
          <w:szCs w:val="24"/>
        </w:rPr>
        <w:t xml:space="preserve"> </w:t>
      </w:r>
      <w:r w:rsidR="001D6DD0" w:rsidRPr="00193438">
        <w:rPr>
          <w:sz w:val="24"/>
          <w:szCs w:val="24"/>
        </w:rPr>
        <w:t>Darbų įkainiam</w:t>
      </w:r>
      <w:r w:rsidR="00B627EE">
        <w:rPr>
          <w:sz w:val="24"/>
          <w:szCs w:val="24"/>
        </w:rPr>
        <w:t>s</w:t>
      </w:r>
      <w:r w:rsidR="001D6DD0" w:rsidRPr="00193438">
        <w:rPr>
          <w:sz w:val="24"/>
          <w:szCs w:val="24"/>
        </w:rPr>
        <w:t xml:space="preserve"> įtakos negali turėti terminų pažeidimas, darbo užmokesčio ir kitų panašių išlaidų išaugimas.      </w:t>
      </w:r>
    </w:p>
    <w:p w14:paraId="20034A7C" w14:textId="77777777" w:rsidR="00092FC9" w:rsidRDefault="00092FC9" w:rsidP="00092FC9">
      <w:pPr>
        <w:pStyle w:val="Sraopastraipa"/>
        <w:numPr>
          <w:ilvl w:val="1"/>
          <w:numId w:val="18"/>
        </w:numPr>
        <w:tabs>
          <w:tab w:val="left" w:pos="426"/>
          <w:tab w:val="left" w:pos="1134"/>
          <w:tab w:val="left" w:pos="1276"/>
          <w:tab w:val="left" w:pos="1560"/>
        </w:tabs>
        <w:suppressAutoHyphens/>
        <w:ind w:left="0" w:firstLine="709"/>
        <w:jc w:val="both"/>
        <w:rPr>
          <w:sz w:val="24"/>
          <w:szCs w:val="24"/>
        </w:rPr>
      </w:pPr>
      <w:bookmarkStart w:id="5" w:name="_Toc140831582"/>
      <w:bookmarkEnd w:id="4"/>
      <w:r w:rsidRPr="00092FC9">
        <w:rPr>
          <w:sz w:val="24"/>
          <w:szCs w:val="24"/>
        </w:rPr>
        <w:t>Darbų įkainiai dėl bendro kainų lygio kitimo nebus perskaičiuojami, visą riziką dėl darbų įkainių padidėjimo prisiima Rangovas.</w:t>
      </w:r>
    </w:p>
    <w:p w14:paraId="7B3B34CB" w14:textId="34CFB945" w:rsidR="00861EF4" w:rsidRPr="00092FC9" w:rsidRDefault="00861EF4" w:rsidP="00092FC9">
      <w:pPr>
        <w:pStyle w:val="Sraopastraipa"/>
        <w:numPr>
          <w:ilvl w:val="1"/>
          <w:numId w:val="18"/>
        </w:numPr>
        <w:tabs>
          <w:tab w:val="left" w:pos="426"/>
          <w:tab w:val="left" w:pos="1134"/>
          <w:tab w:val="left" w:pos="1276"/>
          <w:tab w:val="left" w:pos="1560"/>
        </w:tabs>
        <w:suppressAutoHyphens/>
        <w:ind w:left="0" w:firstLine="709"/>
        <w:jc w:val="both"/>
        <w:rPr>
          <w:sz w:val="24"/>
          <w:szCs w:val="24"/>
        </w:rPr>
      </w:pPr>
      <w:r w:rsidRPr="00092FC9">
        <w:rPr>
          <w:rFonts w:eastAsia="Calibri"/>
          <w:bCs/>
          <w:sz w:val="24"/>
          <w:szCs w:val="24"/>
        </w:rPr>
        <w:t>Sutarties kainos perskaičiavimas dėl mokesčių pakeitimo:</w:t>
      </w:r>
    </w:p>
    <w:p w14:paraId="29655306" w14:textId="55DC3F3A" w:rsidR="00861EF4" w:rsidRPr="00861EF4" w:rsidRDefault="00861EF4" w:rsidP="00092FC9">
      <w:pPr>
        <w:pStyle w:val="Sraopastraipa"/>
        <w:numPr>
          <w:ilvl w:val="2"/>
          <w:numId w:val="2"/>
        </w:numPr>
        <w:tabs>
          <w:tab w:val="left" w:pos="1134"/>
          <w:tab w:val="left" w:pos="1418"/>
        </w:tabs>
        <w:ind w:left="0" w:firstLine="709"/>
        <w:jc w:val="both"/>
        <w:rPr>
          <w:rFonts w:eastAsia="Calibri"/>
          <w:sz w:val="24"/>
          <w:szCs w:val="24"/>
        </w:rPr>
      </w:pPr>
      <w:r w:rsidRPr="00861EF4">
        <w:rPr>
          <w:rFonts w:eastAsia="Calibri"/>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2F2EC9A6" w14:textId="2A5EDA64" w:rsidR="00861EF4" w:rsidRDefault="00861EF4" w:rsidP="00092FC9">
      <w:pPr>
        <w:pStyle w:val="Sraopastraipa"/>
        <w:numPr>
          <w:ilvl w:val="2"/>
          <w:numId w:val="2"/>
        </w:numPr>
        <w:tabs>
          <w:tab w:val="left" w:pos="1134"/>
          <w:tab w:val="left" w:pos="1418"/>
        </w:tabs>
        <w:ind w:left="0" w:firstLine="709"/>
        <w:jc w:val="both"/>
        <w:rPr>
          <w:rFonts w:eastAsia="Calibri"/>
          <w:sz w:val="24"/>
          <w:szCs w:val="24"/>
        </w:rPr>
      </w:pPr>
      <w:r w:rsidRPr="00861EF4">
        <w:rPr>
          <w:rFonts w:eastAsia="Calibri"/>
          <w:sz w:val="24"/>
          <w:szCs w:val="24"/>
        </w:rPr>
        <w:t>Kitus, nei PVM, mokesčius reglamentuojančių teisės aktų pakeitimai negali būti pagrindas peržiūrėti Sutarties kainą, kuriai taikoma peržiūra.</w:t>
      </w:r>
    </w:p>
    <w:p w14:paraId="13ECF630" w14:textId="77777777" w:rsidR="00861EF4" w:rsidRPr="00861EF4" w:rsidRDefault="00861EF4" w:rsidP="00861EF4">
      <w:pPr>
        <w:pStyle w:val="Sraopastraipa"/>
        <w:tabs>
          <w:tab w:val="left" w:pos="1134"/>
          <w:tab w:val="left" w:pos="1418"/>
        </w:tabs>
        <w:ind w:left="567"/>
        <w:jc w:val="both"/>
        <w:rPr>
          <w:rFonts w:eastAsia="Calibri"/>
          <w:sz w:val="24"/>
          <w:szCs w:val="24"/>
        </w:rPr>
      </w:pPr>
    </w:p>
    <w:p w14:paraId="384A0E16" w14:textId="0864C937" w:rsidR="003D3E76" w:rsidRPr="007C37C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lastRenderedPageBreak/>
        <w:t>III SKYRIUS</w:t>
      </w:r>
    </w:p>
    <w:p w14:paraId="0C0B2BE0" w14:textId="6D43EBF2" w:rsidR="003D3E76" w:rsidRDefault="003D3E76" w:rsidP="0092555F">
      <w:pPr>
        <w:pStyle w:val="Sraopastraipa"/>
        <w:keepNext/>
        <w:keepLines/>
        <w:tabs>
          <w:tab w:val="left" w:pos="1134"/>
          <w:tab w:val="left" w:pos="2884"/>
        </w:tabs>
        <w:ind w:left="0" w:firstLine="709"/>
        <w:jc w:val="center"/>
        <w:outlineLvl w:val="2"/>
        <w:rPr>
          <w:rFonts w:eastAsia="Calibri"/>
          <w:b/>
          <w:sz w:val="24"/>
          <w:szCs w:val="24"/>
        </w:rPr>
      </w:pPr>
      <w:r w:rsidRPr="007C37C6">
        <w:rPr>
          <w:rFonts w:eastAsia="Calibri"/>
          <w:b/>
          <w:sz w:val="24"/>
          <w:szCs w:val="24"/>
        </w:rPr>
        <w:t>ATSISKAITYMŲ TVARKA</w:t>
      </w:r>
      <w:bookmarkEnd w:id="5"/>
    </w:p>
    <w:p w14:paraId="61BF9840" w14:textId="77777777" w:rsidR="0092555F" w:rsidRPr="007C37C6" w:rsidRDefault="0092555F" w:rsidP="0092555F">
      <w:pPr>
        <w:pStyle w:val="Sraopastraipa"/>
        <w:keepNext/>
        <w:keepLines/>
        <w:tabs>
          <w:tab w:val="left" w:pos="1134"/>
          <w:tab w:val="left" w:pos="2884"/>
        </w:tabs>
        <w:ind w:left="0" w:firstLine="709"/>
        <w:jc w:val="center"/>
        <w:outlineLvl w:val="2"/>
        <w:rPr>
          <w:rFonts w:eastAsia="Calibri"/>
          <w:b/>
          <w:sz w:val="24"/>
          <w:szCs w:val="24"/>
        </w:rPr>
      </w:pPr>
    </w:p>
    <w:p w14:paraId="239EE799" w14:textId="1C0D342A" w:rsidR="003D3E76" w:rsidRPr="004218AC" w:rsidRDefault="004218AC" w:rsidP="006460EB">
      <w:pPr>
        <w:pStyle w:val="Sraopastraipa"/>
        <w:numPr>
          <w:ilvl w:val="1"/>
          <w:numId w:val="3"/>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4218AC">
        <w:rPr>
          <w:rFonts w:eastAsia="Calibri"/>
          <w:sz w:val="24"/>
          <w:szCs w:val="24"/>
        </w:rPr>
        <w:t xml:space="preserve">Užsakovas ne vėliau kaip per 30 kalendorinių dienų atsiskaito su Rangovu už atliktus darbus pagal gautus atsiskaitymo dokumentus (aktas apie </w:t>
      </w:r>
      <w:r w:rsidR="003D3E76" w:rsidRPr="003B472D">
        <w:rPr>
          <w:rFonts w:eastAsia="Calibri"/>
          <w:sz w:val="24"/>
          <w:szCs w:val="24"/>
        </w:rPr>
        <w:t>atliktas paslaugas, darbus</w:t>
      </w:r>
      <w:r w:rsidR="003D3E76" w:rsidRPr="004218AC">
        <w:rPr>
          <w:rFonts w:eastAsia="Calibri"/>
          <w:sz w:val="24"/>
          <w:szCs w:val="24"/>
        </w:rPr>
        <w:t>, PVM sąskaita faktūra).</w:t>
      </w:r>
    </w:p>
    <w:p w14:paraId="2227AD67" w14:textId="5BA67617" w:rsidR="003D3E76" w:rsidRPr="004218AC" w:rsidRDefault="004218AC" w:rsidP="006460EB">
      <w:pPr>
        <w:pStyle w:val="Sraopastraipa"/>
        <w:numPr>
          <w:ilvl w:val="1"/>
          <w:numId w:val="3"/>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4218AC">
        <w:rPr>
          <w:rFonts w:eastAsia="Calibri"/>
          <w:sz w:val="24"/>
          <w:szCs w:val="24"/>
        </w:rPr>
        <w:t>Rangovas, atlikęs Darbus, surašo atliktų darbų priėmimo</w:t>
      </w:r>
      <w:r w:rsidR="00027649" w:rsidRPr="004218AC">
        <w:rPr>
          <w:rFonts w:eastAsia="Calibri"/>
          <w:sz w:val="24"/>
          <w:szCs w:val="24"/>
        </w:rPr>
        <w:t>–</w:t>
      </w:r>
      <w:r w:rsidR="003D3E76" w:rsidRPr="004218AC">
        <w:rPr>
          <w:rFonts w:eastAsia="Calibri"/>
          <w:sz w:val="24"/>
          <w:szCs w:val="24"/>
        </w:rPr>
        <w:t xml:space="preserve">perdavimo aktą, kurį pateikia techninės priežiūros specialistui ir jam priėmus darbus, pateikia Užsakovui pažymą (forma F-3).  </w:t>
      </w:r>
    </w:p>
    <w:p w14:paraId="67341392" w14:textId="02D2D9AA" w:rsidR="003D3E76" w:rsidRPr="0005214C" w:rsidRDefault="0005214C" w:rsidP="006460EB">
      <w:pPr>
        <w:pStyle w:val="Sraopastraipa"/>
        <w:numPr>
          <w:ilvl w:val="1"/>
          <w:numId w:val="3"/>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05214C">
        <w:rPr>
          <w:rFonts w:eastAsia="Calibri"/>
          <w:sz w:val="24"/>
          <w:szCs w:val="24"/>
        </w:rPr>
        <w:t>Rangovas perduodamas, o Užsakovas priimdamas atliktus darbus bei dokumentaciją pasirašo atliktų darbų priėmimo</w:t>
      </w:r>
      <w:r w:rsidR="00027649" w:rsidRPr="0005214C">
        <w:rPr>
          <w:rFonts w:eastAsia="Calibri"/>
          <w:sz w:val="24"/>
          <w:szCs w:val="24"/>
        </w:rPr>
        <w:t>–</w:t>
      </w:r>
      <w:r w:rsidR="003D3E76" w:rsidRPr="0005214C">
        <w:rPr>
          <w:rFonts w:eastAsia="Calibri"/>
          <w:sz w:val="24"/>
          <w:szCs w:val="24"/>
        </w:rPr>
        <w:t xml:space="preserve">perdavimo aktą. Darbų perdavimo–priėmimo dokumentacija turi būti detalizuota, aiški ir parengta pagal Užsakovo reikalavimus.  </w:t>
      </w:r>
    </w:p>
    <w:p w14:paraId="53DFA8FF" w14:textId="0743626F" w:rsidR="003D3E76" w:rsidRPr="0005214C" w:rsidRDefault="0005214C" w:rsidP="006460EB">
      <w:pPr>
        <w:pStyle w:val="Sraopastraipa"/>
        <w:numPr>
          <w:ilvl w:val="1"/>
          <w:numId w:val="3"/>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05214C">
        <w:rPr>
          <w:rFonts w:eastAsia="Calibri"/>
          <w:sz w:val="24"/>
          <w:szCs w:val="24"/>
        </w:rPr>
        <w:t>Rangovas pagal pasirašytą atliktų darbų perdavimo</w:t>
      </w:r>
      <w:r w:rsidR="00027649" w:rsidRPr="0005214C">
        <w:rPr>
          <w:rFonts w:eastAsia="Calibri"/>
          <w:sz w:val="24"/>
          <w:szCs w:val="24"/>
        </w:rPr>
        <w:t>–</w:t>
      </w:r>
      <w:r w:rsidR="003D3E76" w:rsidRPr="0005214C">
        <w:rPr>
          <w:rFonts w:eastAsia="Calibri"/>
          <w:sz w:val="24"/>
          <w:szCs w:val="24"/>
        </w:rPr>
        <w:t xml:space="preserve">priėmimo </w:t>
      </w:r>
      <w:smartTag w:uri="schemas-tilde-lt/tildestengine" w:element="templates">
        <w:smartTagPr>
          <w:attr w:name="baseform" w:val="akt|as"/>
          <w:attr w:name="id" w:val="-1"/>
          <w:attr w:name="text" w:val="aktą"/>
        </w:smartTagPr>
        <w:r w:rsidR="003D3E76" w:rsidRPr="0005214C">
          <w:rPr>
            <w:rFonts w:eastAsia="Calibri"/>
            <w:sz w:val="24"/>
            <w:szCs w:val="24"/>
          </w:rPr>
          <w:t>aktą</w:t>
        </w:r>
      </w:smartTag>
      <w:r w:rsidR="003D3E76" w:rsidRPr="0005214C">
        <w:rPr>
          <w:rFonts w:eastAsia="Calibri"/>
          <w:sz w:val="24"/>
          <w:szCs w:val="24"/>
        </w:rPr>
        <w:t xml:space="preserve"> pateikia Užsakovui </w:t>
      </w:r>
      <w:smartTag w:uri="schemas-tilde-lt/tildestengine" w:element="templates">
        <w:smartTagPr>
          <w:attr w:name="baseform" w:val="sąskait|a"/>
          <w:attr w:name="id" w:val="-1"/>
          <w:attr w:name="text" w:val="sąskaitą"/>
        </w:smartTagPr>
        <w:r w:rsidR="003D3E76" w:rsidRPr="0005214C">
          <w:rPr>
            <w:rFonts w:eastAsia="Calibri"/>
            <w:sz w:val="24"/>
            <w:szCs w:val="24"/>
          </w:rPr>
          <w:t>sąskaitą</w:t>
        </w:r>
      </w:smartTag>
      <w:r w:rsidR="003D3E76" w:rsidRPr="0005214C">
        <w:rPr>
          <w:rFonts w:eastAsia="Calibri"/>
          <w:sz w:val="24"/>
          <w:szCs w:val="24"/>
        </w:rPr>
        <w:t xml:space="preserve">  faktūrą.</w:t>
      </w:r>
    </w:p>
    <w:p w14:paraId="46EA36F3" w14:textId="77777777" w:rsidR="008A5817" w:rsidRDefault="0005214C" w:rsidP="008A5817">
      <w:pPr>
        <w:pStyle w:val="Sraopastraipa"/>
        <w:numPr>
          <w:ilvl w:val="1"/>
          <w:numId w:val="3"/>
        </w:numPr>
        <w:tabs>
          <w:tab w:val="left" w:pos="1134"/>
          <w:tab w:val="left" w:pos="1418"/>
          <w:tab w:val="left" w:pos="2884"/>
        </w:tabs>
        <w:ind w:left="0" w:firstLine="567"/>
        <w:jc w:val="both"/>
        <w:rPr>
          <w:rFonts w:eastAsia="Calibri"/>
          <w:sz w:val="24"/>
          <w:szCs w:val="24"/>
        </w:rPr>
      </w:pPr>
      <w:r>
        <w:rPr>
          <w:rFonts w:eastAsia="Calibri"/>
          <w:sz w:val="24"/>
          <w:szCs w:val="24"/>
        </w:rPr>
        <w:t xml:space="preserve"> </w:t>
      </w:r>
      <w:r w:rsidR="00E800BC" w:rsidRPr="0005214C">
        <w:rPr>
          <w:rFonts w:eastAsia="Calibri"/>
          <w:sz w:val="24"/>
          <w:szCs w:val="24"/>
        </w:rPr>
        <w:t>Rangovas sąskaitas faktūras teikia tik elektroniniu būdu. Užsakovas elektronines sąskaitas faktūras priima ir apdoroja naudodamasis Sąskaitų administravimo bendrąją informacine sistema (SABIS)</w:t>
      </w:r>
      <w:r w:rsidR="003D3E76" w:rsidRPr="0005214C">
        <w:rPr>
          <w:rFonts w:eastAsia="Calibri"/>
          <w:sz w:val="24"/>
          <w:szCs w:val="24"/>
        </w:rPr>
        <w:t>.</w:t>
      </w:r>
      <w:bookmarkStart w:id="6" w:name="_Hlk38964145"/>
    </w:p>
    <w:p w14:paraId="7577143E" w14:textId="24FADC82" w:rsidR="008A5817" w:rsidRPr="008A5817" w:rsidRDefault="008A5817" w:rsidP="008A5817">
      <w:pPr>
        <w:pStyle w:val="Sraopastraipa"/>
        <w:numPr>
          <w:ilvl w:val="1"/>
          <w:numId w:val="3"/>
        </w:numPr>
        <w:tabs>
          <w:tab w:val="left" w:pos="1134"/>
          <w:tab w:val="left" w:pos="1418"/>
          <w:tab w:val="left" w:pos="2884"/>
        </w:tabs>
        <w:ind w:left="0" w:firstLine="567"/>
        <w:jc w:val="both"/>
        <w:rPr>
          <w:rFonts w:eastAsia="Calibri"/>
          <w:sz w:val="24"/>
          <w:szCs w:val="24"/>
        </w:rPr>
      </w:pPr>
      <w:r w:rsidRPr="008A5817">
        <w:rPr>
          <w:rFonts w:eastAsia="Calibri"/>
          <w:sz w:val="24"/>
          <w:szCs w:val="24"/>
        </w:rPr>
        <w:t>Kartu su sąskaita faktūra Rangovas, naudojantis Sąskaitų administravimo bendrąją informacine sistema (SABIS), turi pateikti abiejų šalių pasirašytą atliktų darbų priėmimo–perdavimo aktą.</w:t>
      </w:r>
    </w:p>
    <w:p w14:paraId="62EE0F25" w14:textId="4AE3AFF4" w:rsidR="003D3E76" w:rsidRPr="0005214C" w:rsidRDefault="0005214C" w:rsidP="006460EB">
      <w:pPr>
        <w:pStyle w:val="Sraopastraipa"/>
        <w:numPr>
          <w:ilvl w:val="1"/>
          <w:numId w:val="3"/>
        </w:numPr>
        <w:tabs>
          <w:tab w:val="left" w:pos="1134"/>
          <w:tab w:val="left" w:pos="1418"/>
          <w:tab w:val="left" w:pos="2884"/>
        </w:tabs>
        <w:ind w:left="0" w:firstLine="567"/>
        <w:jc w:val="both"/>
        <w:rPr>
          <w:rFonts w:eastAsia="Calibri"/>
          <w:sz w:val="24"/>
          <w:szCs w:val="24"/>
        </w:rPr>
      </w:pPr>
      <w:r>
        <w:rPr>
          <w:sz w:val="24"/>
          <w:szCs w:val="24"/>
        </w:rPr>
        <w:t xml:space="preserve"> </w:t>
      </w:r>
      <w:r w:rsidR="003D3E76" w:rsidRPr="0005214C">
        <w:rPr>
          <w:sz w:val="24"/>
          <w:szCs w:val="24"/>
        </w:rPr>
        <w:t>Užsakovas numato tiesioginio atsiskaitymo galimybę su Sutartyje nurodytais subtiekėjais</w:t>
      </w:r>
      <w:bookmarkEnd w:id="6"/>
      <w:r w:rsidR="003D3E76" w:rsidRPr="0005214C">
        <w:rPr>
          <w:sz w:val="24"/>
          <w:szCs w:val="24"/>
        </w:rPr>
        <w:t xml:space="preserve"> tokiomis sąlygomis:</w:t>
      </w:r>
    </w:p>
    <w:p w14:paraId="61C7F041" w14:textId="1F0E8761"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w:t>
      </w:r>
    </w:p>
    <w:p w14:paraId="4E58EA71" w14:textId="2F5858FC"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 xml:space="preserve">Užsakovas ne vėliau kaip per 3 </w:t>
      </w:r>
      <w:r w:rsidR="00607F6D" w:rsidRPr="0005214C">
        <w:rPr>
          <w:sz w:val="24"/>
          <w:szCs w:val="24"/>
        </w:rPr>
        <w:t xml:space="preserve">(tris) </w:t>
      </w:r>
      <w:r w:rsidRPr="0005214C">
        <w:rPr>
          <w:sz w:val="24"/>
          <w:szCs w:val="24"/>
        </w:rPr>
        <w:t>darbo dienas nuo</w:t>
      </w:r>
      <w:r w:rsidR="0005214C">
        <w:rPr>
          <w:sz w:val="24"/>
          <w:szCs w:val="24"/>
        </w:rPr>
        <w:t xml:space="preserve"> 3.</w:t>
      </w:r>
      <w:r w:rsidR="008A5817">
        <w:rPr>
          <w:sz w:val="24"/>
          <w:szCs w:val="24"/>
        </w:rPr>
        <w:t>7</w:t>
      </w:r>
      <w:r w:rsidR="0005214C">
        <w:rPr>
          <w:sz w:val="24"/>
          <w:szCs w:val="24"/>
        </w:rPr>
        <w:t>.1</w:t>
      </w:r>
      <w:r w:rsidRPr="0005214C">
        <w:rPr>
          <w:color w:val="FF0000"/>
          <w:sz w:val="24"/>
          <w:szCs w:val="24"/>
        </w:rPr>
        <w:t xml:space="preserve"> </w:t>
      </w:r>
      <w:r w:rsidRPr="0005214C">
        <w:rPr>
          <w:sz w:val="24"/>
          <w:szCs w:val="24"/>
        </w:rPr>
        <w:t>punkte nurodytos informacijos gavimo dienos raštu informuoja subtiekėjus apie tiesioginio atsiskaitymo galimybę.</w:t>
      </w:r>
    </w:p>
    <w:p w14:paraId="4426E26B" w14:textId="00A37673"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S</w:t>
      </w:r>
      <w:r w:rsidR="00FB4DE3">
        <w:rPr>
          <w:sz w:val="24"/>
          <w:szCs w:val="24"/>
        </w:rPr>
        <w:t>ubtiekėj</w:t>
      </w:r>
      <w:r w:rsidR="0064077D">
        <w:rPr>
          <w:sz w:val="24"/>
          <w:szCs w:val="24"/>
        </w:rPr>
        <w:t>as</w:t>
      </w:r>
      <w:r w:rsidRPr="0005214C">
        <w:rPr>
          <w:sz w:val="24"/>
          <w:szCs w:val="24"/>
        </w:rPr>
        <w:t>, norėdamas pasinaudoti tokia galimybe, raštu pateikia prašymą Užsakovui. Kai s</w:t>
      </w:r>
      <w:r w:rsidR="00FB4DE3">
        <w:rPr>
          <w:sz w:val="24"/>
          <w:szCs w:val="24"/>
        </w:rPr>
        <w:t>ubtiekėjas</w:t>
      </w:r>
      <w:r w:rsidRPr="0005214C">
        <w:rPr>
          <w:sz w:val="24"/>
          <w:szCs w:val="24"/>
        </w:rPr>
        <w:t xml:space="preserve"> išreiškia norą pasinaudoti tiesioginio atsiskaitymo galimybe, sudaroma trišalė sutartis tarp Užsakovo, Rangovo ir šio su</w:t>
      </w:r>
      <w:r w:rsidR="00FB4DE3">
        <w:rPr>
          <w:sz w:val="24"/>
          <w:szCs w:val="24"/>
        </w:rPr>
        <w:t>btiekėjo</w:t>
      </w:r>
      <w:r w:rsidRPr="0005214C">
        <w:rPr>
          <w:sz w:val="24"/>
          <w:szCs w:val="24"/>
        </w:rPr>
        <w:t xml:space="preserve">,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p>
    <w:p w14:paraId="22C8F5E5" w14:textId="1C7A2AC4"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 xml:space="preserve">Rangovas turi teisę prieštarauti nepagrįstiems mokėjimams, pateikdamas raštišką tokio prieštaravimo Užsakovui ir </w:t>
      </w:r>
      <w:r w:rsidR="00FB4DE3">
        <w:rPr>
          <w:sz w:val="24"/>
          <w:szCs w:val="24"/>
        </w:rPr>
        <w:t xml:space="preserve">subtiekėjui </w:t>
      </w:r>
      <w:r w:rsidRPr="0005214C">
        <w:rPr>
          <w:sz w:val="24"/>
          <w:szCs w:val="24"/>
        </w:rPr>
        <w:t>pagrindimą.</w:t>
      </w:r>
    </w:p>
    <w:p w14:paraId="128E0F90" w14:textId="3F6DEF5A" w:rsidR="003D3E76" w:rsidRPr="0005214C" w:rsidRDefault="003D3E76" w:rsidP="006460EB">
      <w:pPr>
        <w:pStyle w:val="Sraopastraipa"/>
        <w:numPr>
          <w:ilvl w:val="2"/>
          <w:numId w:val="3"/>
        </w:numPr>
        <w:tabs>
          <w:tab w:val="left" w:pos="1134"/>
          <w:tab w:val="left" w:pos="1418"/>
          <w:tab w:val="left" w:pos="2884"/>
        </w:tabs>
        <w:ind w:left="0" w:firstLine="567"/>
        <w:jc w:val="both"/>
        <w:rPr>
          <w:sz w:val="24"/>
          <w:szCs w:val="24"/>
        </w:rPr>
      </w:pPr>
      <w:r w:rsidRPr="0005214C">
        <w:rPr>
          <w:sz w:val="24"/>
          <w:szCs w:val="24"/>
        </w:rPr>
        <w:t>Tiesioginio atsiskaitymo su subtiekėjais galimybė nekeičia Rangovo atsakomybės dėl Sutarties įvykdymo.</w:t>
      </w:r>
    </w:p>
    <w:p w14:paraId="2F69D8B4" w14:textId="06B0DF08" w:rsidR="003D3E76" w:rsidRPr="00666729" w:rsidRDefault="0005214C" w:rsidP="00666729">
      <w:pPr>
        <w:pStyle w:val="Sraopastraipa"/>
        <w:numPr>
          <w:ilvl w:val="1"/>
          <w:numId w:val="3"/>
        </w:numPr>
        <w:tabs>
          <w:tab w:val="left" w:pos="1134"/>
          <w:tab w:val="left" w:pos="1418"/>
          <w:tab w:val="left" w:pos="2884"/>
        </w:tabs>
        <w:ind w:left="0" w:firstLine="567"/>
        <w:jc w:val="both"/>
        <w:rPr>
          <w:sz w:val="24"/>
          <w:szCs w:val="24"/>
        </w:rPr>
      </w:pPr>
      <w:r>
        <w:rPr>
          <w:sz w:val="24"/>
          <w:szCs w:val="24"/>
        </w:rPr>
        <w:t xml:space="preserve"> </w:t>
      </w:r>
      <w:r w:rsidR="003D3E76" w:rsidRPr="0005214C">
        <w:rPr>
          <w:sz w:val="24"/>
          <w:szCs w:val="24"/>
        </w:rPr>
        <w:t>Pagal šią Sutartį priklausančias sumokėti pinigų sumas Užsakovas sumoka Rangovui mokėjimo pavedimu. Rangovui neinformavus Užsakovo iš anksto apie banko sąskaitos (rekvizitų) pasikeitimus, Rangovas prisiima su tokiu nepranešimu susijusią ir iš to kylančią riziką.</w:t>
      </w:r>
    </w:p>
    <w:p w14:paraId="0AAB4AC9" w14:textId="77777777" w:rsidR="003D3E76" w:rsidRPr="007C37C6" w:rsidRDefault="003D3E76" w:rsidP="00937F1B">
      <w:pPr>
        <w:pStyle w:val="Sraopastraipa"/>
        <w:tabs>
          <w:tab w:val="left" w:pos="1134"/>
          <w:tab w:val="left" w:pos="2884"/>
        </w:tabs>
        <w:ind w:left="0"/>
        <w:rPr>
          <w:rFonts w:eastAsia="Calibri"/>
          <w:b/>
          <w:sz w:val="24"/>
          <w:szCs w:val="24"/>
        </w:rPr>
      </w:pPr>
    </w:p>
    <w:p w14:paraId="6860A8E1"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IV SKYRIUS</w:t>
      </w:r>
    </w:p>
    <w:p w14:paraId="5F3BB1DA" w14:textId="77777777" w:rsidR="003D3E76" w:rsidRPr="007C37C6" w:rsidRDefault="003D3E76" w:rsidP="00937F1B">
      <w:pPr>
        <w:pStyle w:val="Sraopastraipa"/>
        <w:tabs>
          <w:tab w:val="left" w:pos="1134"/>
          <w:tab w:val="left" w:pos="2884"/>
        </w:tabs>
        <w:ind w:left="0"/>
        <w:jc w:val="center"/>
        <w:rPr>
          <w:rFonts w:eastAsia="Calibri"/>
          <w:b/>
          <w:sz w:val="24"/>
          <w:szCs w:val="24"/>
        </w:rPr>
      </w:pPr>
      <w:r w:rsidRPr="007C37C6">
        <w:rPr>
          <w:rFonts w:eastAsia="Calibri"/>
          <w:b/>
          <w:sz w:val="24"/>
          <w:szCs w:val="24"/>
        </w:rPr>
        <w:t>DARBŲ PRADŽIA IR PABAIGA</w:t>
      </w:r>
    </w:p>
    <w:p w14:paraId="630B34D1" w14:textId="77777777" w:rsidR="005A27E2" w:rsidRDefault="005A27E2" w:rsidP="005A27E2">
      <w:pPr>
        <w:tabs>
          <w:tab w:val="left" w:pos="1134"/>
        </w:tabs>
        <w:jc w:val="both"/>
        <w:rPr>
          <w:rFonts w:eastAsia="Calibri"/>
          <w:sz w:val="24"/>
          <w:szCs w:val="24"/>
        </w:rPr>
      </w:pPr>
    </w:p>
    <w:p w14:paraId="7474D82A" w14:textId="0E197396" w:rsidR="00DD1BB5" w:rsidRPr="00250224" w:rsidRDefault="005A27E2" w:rsidP="005A27E2">
      <w:pPr>
        <w:tabs>
          <w:tab w:val="left" w:pos="1134"/>
        </w:tabs>
        <w:ind w:firstLine="567"/>
        <w:jc w:val="both"/>
        <w:rPr>
          <w:rFonts w:eastAsia="Calibri"/>
          <w:sz w:val="24"/>
          <w:szCs w:val="24"/>
        </w:rPr>
      </w:pPr>
      <w:r>
        <w:rPr>
          <w:rFonts w:eastAsia="Calibri"/>
          <w:sz w:val="24"/>
          <w:szCs w:val="24"/>
          <w:lang w:val="lt-LT"/>
        </w:rPr>
        <w:t>4.1.</w:t>
      </w:r>
      <w:r w:rsidRPr="005A27E2">
        <w:rPr>
          <w:rFonts w:eastAsia="Calibri"/>
          <w:sz w:val="24"/>
          <w:szCs w:val="24"/>
        </w:rPr>
        <w:t xml:space="preserve"> </w:t>
      </w:r>
      <w:r w:rsidR="0044263C" w:rsidRPr="005A27E2">
        <w:rPr>
          <w:rFonts w:eastAsia="Calibri"/>
          <w:sz w:val="24"/>
          <w:szCs w:val="24"/>
        </w:rPr>
        <w:t>D</w:t>
      </w:r>
      <w:r w:rsidR="00E800BC" w:rsidRPr="005A27E2">
        <w:rPr>
          <w:rFonts w:eastAsia="Calibri"/>
          <w:sz w:val="24"/>
          <w:szCs w:val="24"/>
        </w:rPr>
        <w:t xml:space="preserve">arbai turi būti </w:t>
      </w:r>
      <w:r w:rsidR="00E800BC" w:rsidRPr="005A27E2">
        <w:rPr>
          <w:rFonts w:eastAsia="Calibri"/>
          <w:b/>
          <w:bCs/>
          <w:sz w:val="24"/>
          <w:szCs w:val="24"/>
        </w:rPr>
        <w:t xml:space="preserve">atlikti </w:t>
      </w:r>
      <w:r w:rsidR="00B33BA3" w:rsidRPr="005A27E2">
        <w:rPr>
          <w:rFonts w:eastAsia="Calibri"/>
          <w:b/>
          <w:bCs/>
          <w:sz w:val="24"/>
          <w:szCs w:val="24"/>
        </w:rPr>
        <w:t xml:space="preserve">ne vėliau </w:t>
      </w:r>
      <w:r w:rsidR="00B33BA3" w:rsidRPr="00AC74FB">
        <w:rPr>
          <w:rFonts w:eastAsia="Calibri"/>
          <w:b/>
          <w:bCs/>
          <w:sz w:val="24"/>
          <w:szCs w:val="24"/>
        </w:rPr>
        <w:t xml:space="preserve">kaip </w:t>
      </w:r>
      <w:r w:rsidR="00E800BC" w:rsidRPr="00AC74FB">
        <w:rPr>
          <w:rFonts w:eastAsia="Calibri"/>
          <w:b/>
          <w:bCs/>
          <w:sz w:val="24"/>
          <w:szCs w:val="24"/>
        </w:rPr>
        <w:t>per</w:t>
      </w:r>
      <w:r w:rsidR="00B33BA3" w:rsidRPr="00AC74FB">
        <w:rPr>
          <w:rFonts w:eastAsia="Calibri"/>
          <w:b/>
          <w:bCs/>
          <w:sz w:val="24"/>
          <w:szCs w:val="24"/>
        </w:rPr>
        <w:t xml:space="preserve"> </w:t>
      </w:r>
      <w:r w:rsidR="00691A90" w:rsidRPr="00AC74FB">
        <w:rPr>
          <w:rFonts w:eastAsia="Calibri"/>
          <w:b/>
          <w:bCs/>
          <w:sz w:val="24"/>
          <w:szCs w:val="24"/>
          <w:lang w:val="lt-LT"/>
        </w:rPr>
        <w:t>3</w:t>
      </w:r>
      <w:r w:rsidR="00E800BC" w:rsidRPr="00AC74FB">
        <w:rPr>
          <w:rFonts w:eastAsia="Calibri"/>
          <w:b/>
          <w:bCs/>
          <w:sz w:val="24"/>
          <w:szCs w:val="24"/>
        </w:rPr>
        <w:t xml:space="preserve"> </w:t>
      </w:r>
      <w:r w:rsidR="001A3347" w:rsidRPr="00AC74FB">
        <w:rPr>
          <w:rFonts w:eastAsia="Calibri"/>
          <w:b/>
          <w:bCs/>
          <w:sz w:val="24"/>
          <w:szCs w:val="24"/>
        </w:rPr>
        <w:t>(</w:t>
      </w:r>
      <w:r w:rsidR="00691A90" w:rsidRPr="00AC74FB">
        <w:rPr>
          <w:rFonts w:eastAsia="Calibri"/>
          <w:b/>
          <w:bCs/>
          <w:sz w:val="24"/>
          <w:szCs w:val="24"/>
          <w:lang w:val="lt-LT"/>
        </w:rPr>
        <w:t>tris</w:t>
      </w:r>
      <w:r w:rsidR="00E800BC" w:rsidRPr="00AC74FB">
        <w:rPr>
          <w:rFonts w:eastAsia="Calibri"/>
          <w:b/>
          <w:bCs/>
          <w:sz w:val="24"/>
          <w:szCs w:val="24"/>
        </w:rPr>
        <w:t>) mėnesi</w:t>
      </w:r>
      <w:r w:rsidR="00691A90" w:rsidRPr="00AC74FB">
        <w:rPr>
          <w:rFonts w:eastAsia="Calibri"/>
          <w:b/>
          <w:bCs/>
          <w:sz w:val="24"/>
          <w:szCs w:val="24"/>
          <w:lang w:val="lt-LT"/>
        </w:rPr>
        <w:t>us</w:t>
      </w:r>
      <w:r w:rsidR="00E800BC" w:rsidRPr="00AC74FB">
        <w:rPr>
          <w:rFonts w:eastAsia="Calibri"/>
          <w:sz w:val="24"/>
          <w:szCs w:val="24"/>
        </w:rPr>
        <w:t xml:space="preserve"> </w:t>
      </w:r>
      <w:r w:rsidR="003D3E76" w:rsidRPr="00AC74FB">
        <w:rPr>
          <w:rFonts w:eastAsia="Calibri"/>
          <w:sz w:val="24"/>
          <w:szCs w:val="24"/>
        </w:rPr>
        <w:t>nuo sutarties įsigaliojimo dienos.</w:t>
      </w:r>
      <w:r w:rsidR="00DA38D2" w:rsidRPr="00AC74FB">
        <w:rPr>
          <w:rFonts w:eastAsia="Calibri"/>
          <w:sz w:val="24"/>
          <w:szCs w:val="24"/>
        </w:rPr>
        <w:t xml:space="preserve"> </w:t>
      </w:r>
      <w:r w:rsidR="00DD1BB5" w:rsidRPr="00AC74FB">
        <w:rPr>
          <w:rFonts w:eastAsia="Calibri"/>
          <w:sz w:val="24"/>
          <w:szCs w:val="24"/>
        </w:rPr>
        <w:t xml:space="preserve">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10 </w:t>
      </w:r>
      <w:r w:rsidR="00074228" w:rsidRPr="00AC74FB">
        <w:rPr>
          <w:rFonts w:eastAsia="Calibri"/>
          <w:sz w:val="24"/>
          <w:szCs w:val="24"/>
          <w:lang w:val="lt-LT"/>
        </w:rPr>
        <w:t xml:space="preserve">(dešimt) </w:t>
      </w:r>
      <w:r w:rsidR="00DD1BB5" w:rsidRPr="00AC74FB">
        <w:rPr>
          <w:rFonts w:eastAsia="Calibri"/>
          <w:sz w:val="24"/>
          <w:szCs w:val="24"/>
        </w:rPr>
        <w:t xml:space="preserve">darbo dienų, apie tai praneša Užsakovui, </w:t>
      </w:r>
      <w:r w:rsidR="00DD1BB5" w:rsidRPr="00AC74FB">
        <w:rPr>
          <w:rFonts w:eastAsia="Calibri"/>
          <w:sz w:val="24"/>
          <w:szCs w:val="24"/>
        </w:rPr>
        <w:lastRenderedPageBreak/>
        <w:t xml:space="preserve">pateikdamas minėtų aplinkybių egzistavimo įrodymus. Nurodytas aplinkybes vertina Užsakovas. </w:t>
      </w:r>
      <w:r w:rsidR="00DD1BB5" w:rsidRPr="00250224">
        <w:rPr>
          <w:rFonts w:eastAsia="Calibri"/>
          <w:sz w:val="24"/>
          <w:szCs w:val="24"/>
        </w:rPr>
        <w:t xml:space="preserve">Užsakovui sutikus, Darbų atlikimo terminas gali būti pratęsiamas tik minėtų aplinkybių egzistavimo laikotarpiui, bet </w:t>
      </w:r>
      <w:r w:rsidR="00DD1BB5" w:rsidRPr="00250224">
        <w:rPr>
          <w:rFonts w:eastAsia="Calibri"/>
          <w:b/>
          <w:bCs/>
          <w:sz w:val="24"/>
          <w:szCs w:val="24"/>
        </w:rPr>
        <w:t xml:space="preserve">ne ilgiau nei </w:t>
      </w:r>
      <w:r w:rsidR="001D2378" w:rsidRPr="00250224">
        <w:rPr>
          <w:rFonts w:eastAsia="Calibri"/>
          <w:b/>
          <w:bCs/>
          <w:sz w:val="24"/>
          <w:szCs w:val="24"/>
          <w:lang w:val="lt-LT"/>
        </w:rPr>
        <w:t>1</w:t>
      </w:r>
      <w:r w:rsidR="00DD1BB5" w:rsidRPr="00250224">
        <w:rPr>
          <w:rFonts w:eastAsia="Calibri"/>
          <w:b/>
          <w:bCs/>
          <w:sz w:val="24"/>
          <w:szCs w:val="24"/>
        </w:rPr>
        <w:t xml:space="preserve"> (</w:t>
      </w:r>
      <w:r w:rsidR="001D2378" w:rsidRPr="00250224">
        <w:rPr>
          <w:rFonts w:eastAsia="Calibri"/>
          <w:b/>
          <w:bCs/>
          <w:sz w:val="24"/>
          <w:szCs w:val="24"/>
          <w:lang w:val="lt-LT"/>
        </w:rPr>
        <w:t>vieno</w:t>
      </w:r>
      <w:r w:rsidR="00DD1BB5" w:rsidRPr="00250224">
        <w:rPr>
          <w:rFonts w:eastAsia="Calibri"/>
          <w:b/>
          <w:bCs/>
          <w:sz w:val="24"/>
          <w:szCs w:val="24"/>
        </w:rPr>
        <w:t>) mėnesi</w:t>
      </w:r>
      <w:r w:rsidR="001D2378" w:rsidRPr="00250224">
        <w:rPr>
          <w:rFonts w:eastAsia="Calibri"/>
          <w:b/>
          <w:bCs/>
          <w:sz w:val="24"/>
          <w:szCs w:val="24"/>
          <w:lang w:val="lt-LT"/>
        </w:rPr>
        <w:t>o</w:t>
      </w:r>
      <w:r w:rsidR="00DD1BB5" w:rsidRPr="00250224">
        <w:rPr>
          <w:rFonts w:eastAsia="Calibri"/>
          <w:b/>
          <w:bCs/>
          <w:sz w:val="24"/>
          <w:szCs w:val="24"/>
        </w:rPr>
        <w:t xml:space="preserve"> laikotarpiui</w:t>
      </w:r>
      <w:r w:rsidR="00DD1BB5" w:rsidRPr="00250224">
        <w:rPr>
          <w:rFonts w:eastAsia="Calibri"/>
          <w:sz w:val="24"/>
          <w:szCs w:val="24"/>
        </w:rPr>
        <w:t>.</w:t>
      </w:r>
    </w:p>
    <w:p w14:paraId="1022EA8A" w14:textId="2350F933" w:rsidR="003D3E76" w:rsidRPr="00250224" w:rsidRDefault="00E800BC" w:rsidP="005A27E2">
      <w:pPr>
        <w:tabs>
          <w:tab w:val="left" w:pos="1134"/>
        </w:tabs>
        <w:ind w:firstLine="567"/>
        <w:jc w:val="both"/>
        <w:rPr>
          <w:rFonts w:eastAsia="SimSun"/>
          <w:sz w:val="24"/>
          <w:szCs w:val="24"/>
          <w:lang w:eastAsia="zh-CN"/>
        </w:rPr>
      </w:pPr>
      <w:r w:rsidRPr="00250224">
        <w:rPr>
          <w:sz w:val="24"/>
          <w:szCs w:val="24"/>
        </w:rPr>
        <w:t xml:space="preserve">Išpildomoji – vykdomoji dokumentacija ir kita dokumentacija, kuri reikalinga statybos užbaigimo procedūroms atlikti, turi būti pateikta </w:t>
      </w:r>
      <w:r w:rsidRPr="00250224">
        <w:rPr>
          <w:b/>
          <w:bCs/>
          <w:sz w:val="24"/>
          <w:szCs w:val="24"/>
        </w:rPr>
        <w:t>ne vėliau kaip per 1 (vieną) mėnesį</w:t>
      </w:r>
      <w:r w:rsidRPr="00250224">
        <w:rPr>
          <w:sz w:val="24"/>
          <w:szCs w:val="24"/>
        </w:rPr>
        <w:t xml:space="preserve"> nuo rangos darbų pabaigos.</w:t>
      </w:r>
    </w:p>
    <w:p w14:paraId="268C6AA7" w14:textId="5257EE8F" w:rsidR="003D3E76" w:rsidRPr="00AE6224" w:rsidRDefault="003D3E76" w:rsidP="000D18C7">
      <w:pPr>
        <w:pStyle w:val="Sraopastraipa"/>
        <w:numPr>
          <w:ilvl w:val="1"/>
          <w:numId w:val="4"/>
        </w:numPr>
        <w:tabs>
          <w:tab w:val="left" w:pos="1134"/>
        </w:tabs>
        <w:ind w:left="0" w:firstLine="567"/>
        <w:jc w:val="both"/>
        <w:rPr>
          <w:rFonts w:eastAsia="SimSun"/>
          <w:sz w:val="24"/>
          <w:szCs w:val="24"/>
          <w:lang w:eastAsia="zh-CN"/>
        </w:rPr>
      </w:pPr>
      <w:r w:rsidRPr="003B472D">
        <w:rPr>
          <w:rFonts w:eastAsia="Calibri"/>
          <w:sz w:val="24"/>
          <w:szCs w:val="24"/>
        </w:rPr>
        <w:t>Sutartinio darbo atlikimo terminas yra data, kai visiškai užbaigto sutartinio darbo ir paslaugų perdavimo–priėmimo aktą pasirašo Užsakovas ir Rangovas.</w:t>
      </w:r>
      <w:bookmarkStart w:id="7" w:name="_Ref500752009"/>
      <w:bookmarkStart w:id="8" w:name="_Ref463943248"/>
      <w:bookmarkStart w:id="9" w:name="_Ref483381798"/>
    </w:p>
    <w:p w14:paraId="74CB5A39" w14:textId="77777777" w:rsidR="00AE6224" w:rsidRDefault="00AE6224" w:rsidP="000D18C7">
      <w:pPr>
        <w:pStyle w:val="Sraopastraipa"/>
        <w:numPr>
          <w:ilvl w:val="1"/>
          <w:numId w:val="4"/>
        </w:numPr>
        <w:tabs>
          <w:tab w:val="left" w:pos="1134"/>
        </w:tabs>
        <w:ind w:left="0" w:firstLine="567"/>
        <w:jc w:val="both"/>
        <w:rPr>
          <w:rFonts w:eastAsia="SimSun"/>
          <w:sz w:val="24"/>
          <w:szCs w:val="24"/>
          <w:lang w:eastAsia="zh-CN"/>
        </w:rPr>
      </w:pPr>
      <w:r w:rsidRPr="00AE6224">
        <w:rPr>
          <w:rFonts w:eastAsia="SimSun"/>
          <w:sz w:val="24"/>
          <w:szCs w:val="24"/>
          <w:lang w:eastAsia="zh-CN"/>
        </w:rPr>
        <w:t xml:space="preserve">Nesant </w:t>
      </w:r>
      <w:r>
        <w:rPr>
          <w:rFonts w:eastAsia="SimSun"/>
          <w:sz w:val="24"/>
          <w:szCs w:val="24"/>
          <w:lang w:eastAsia="zh-CN"/>
        </w:rPr>
        <w:t>Rangovo</w:t>
      </w:r>
      <w:r w:rsidRPr="00AE6224">
        <w:rPr>
          <w:rFonts w:eastAsia="SimSun"/>
          <w:sz w:val="24"/>
          <w:szCs w:val="24"/>
          <w:lang w:eastAsia="zh-CN"/>
        </w:rPr>
        <w:t xml:space="preserve">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SimSun"/>
          <w:sz w:val="24"/>
          <w:szCs w:val="24"/>
          <w:lang w:eastAsia="zh-CN"/>
        </w:rPr>
        <w:t>Darbų</w:t>
      </w:r>
      <w:r w:rsidRPr="00AE6224">
        <w:rPr>
          <w:rFonts w:eastAsia="SimSun"/>
          <w:sz w:val="24"/>
          <w:szCs w:val="24"/>
          <w:lang w:eastAsia="zh-CN"/>
        </w:rPr>
        <w:t xml:space="preserve"> (jų dalies) </w:t>
      </w:r>
      <w:r>
        <w:rPr>
          <w:rFonts w:eastAsia="SimSun"/>
          <w:sz w:val="24"/>
          <w:szCs w:val="24"/>
          <w:lang w:eastAsia="zh-CN"/>
        </w:rPr>
        <w:t xml:space="preserve">atlikimo </w:t>
      </w:r>
      <w:r w:rsidRPr="00AE6224">
        <w:rPr>
          <w:rFonts w:eastAsia="SimSun"/>
          <w:sz w:val="24"/>
          <w:szCs w:val="24"/>
          <w:lang w:eastAsia="zh-CN"/>
        </w:rPr>
        <w:t>sustabdymą iki atitinkamų aplinkybių pasibaigimo.</w:t>
      </w:r>
    </w:p>
    <w:p w14:paraId="00B0EE4E" w14:textId="5D5D77F6" w:rsidR="005A27E2" w:rsidRDefault="005A27E2" w:rsidP="000D18C7">
      <w:pPr>
        <w:pStyle w:val="Sraopastraipa"/>
        <w:numPr>
          <w:ilvl w:val="1"/>
          <w:numId w:val="4"/>
        </w:numPr>
        <w:tabs>
          <w:tab w:val="left" w:pos="1134"/>
        </w:tabs>
        <w:ind w:left="0" w:firstLine="567"/>
        <w:jc w:val="both"/>
        <w:rPr>
          <w:rFonts w:eastAsia="SimSun"/>
          <w:sz w:val="24"/>
          <w:szCs w:val="24"/>
          <w:lang w:eastAsia="zh-CN"/>
        </w:rPr>
      </w:pPr>
      <w:bookmarkStart w:id="10" w:name="_Hlk214374973"/>
      <w:r w:rsidRPr="00AE6224">
        <w:rPr>
          <w:rFonts w:eastAsia="SimSun"/>
          <w:sz w:val="24"/>
          <w:szCs w:val="24"/>
          <w:lang w:eastAsia="zh-CN"/>
        </w:rPr>
        <w:t>Sutarties (ar jos dalies) vykdymas gali būti sustabdytas dėl:</w:t>
      </w:r>
    </w:p>
    <w:p w14:paraId="65CFEDEF" w14:textId="20E2C23D" w:rsidR="000D18C7" w:rsidRDefault="000D18C7" w:rsidP="000D18C7">
      <w:pPr>
        <w:pStyle w:val="Sraopastraipa"/>
        <w:numPr>
          <w:ilvl w:val="2"/>
          <w:numId w:val="4"/>
        </w:numPr>
        <w:tabs>
          <w:tab w:val="left" w:pos="1134"/>
        </w:tabs>
        <w:ind w:left="0" w:firstLine="567"/>
        <w:jc w:val="both"/>
        <w:rPr>
          <w:rFonts w:eastAsia="SimSun"/>
          <w:sz w:val="24"/>
          <w:szCs w:val="24"/>
          <w:lang w:eastAsia="zh-CN"/>
        </w:rPr>
      </w:pPr>
      <w:r w:rsidRPr="000D18C7">
        <w:rPr>
          <w:rFonts w:eastAsia="SimSun"/>
          <w:sz w:val="24"/>
          <w:szCs w:val="24"/>
          <w:lang w:eastAsia="zh-CN"/>
        </w:rPr>
        <w:t xml:space="preserve">esant </w:t>
      </w:r>
      <w:r>
        <w:rPr>
          <w:rFonts w:eastAsia="SimSun"/>
          <w:sz w:val="24"/>
          <w:szCs w:val="24"/>
          <w:lang w:eastAsia="zh-CN"/>
        </w:rPr>
        <w:t>Sutarties 9</w:t>
      </w:r>
      <w:r w:rsidRPr="000D18C7">
        <w:rPr>
          <w:rFonts w:eastAsia="SimSun"/>
          <w:sz w:val="24"/>
          <w:szCs w:val="24"/>
          <w:lang w:eastAsia="zh-CN"/>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64269D7" w14:textId="4FAB0E79" w:rsidR="000D18C7" w:rsidRDefault="000D18C7" w:rsidP="000D18C7">
      <w:pPr>
        <w:pStyle w:val="Sraopastraipa"/>
        <w:numPr>
          <w:ilvl w:val="2"/>
          <w:numId w:val="4"/>
        </w:numPr>
        <w:tabs>
          <w:tab w:val="left" w:pos="1134"/>
        </w:tabs>
        <w:ind w:left="0" w:firstLine="567"/>
        <w:jc w:val="both"/>
        <w:rPr>
          <w:rFonts w:eastAsia="SimSun"/>
          <w:sz w:val="24"/>
          <w:szCs w:val="24"/>
          <w:lang w:eastAsia="zh-CN"/>
        </w:rPr>
      </w:pPr>
      <w:r>
        <w:rPr>
          <w:rFonts w:eastAsia="SimSun"/>
          <w:sz w:val="24"/>
          <w:szCs w:val="24"/>
          <w:lang w:eastAsia="zh-CN"/>
        </w:rPr>
        <w:t>Rangovas</w:t>
      </w:r>
      <w:r w:rsidRPr="000D18C7">
        <w:rPr>
          <w:rFonts w:eastAsia="SimSun"/>
          <w:sz w:val="24"/>
          <w:szCs w:val="24"/>
          <w:lang w:eastAsia="zh-CN"/>
        </w:rPr>
        <w:t xml:space="preserve"> Sutartyje nurodyta tvarka negali </w:t>
      </w:r>
      <w:r>
        <w:rPr>
          <w:rFonts w:eastAsia="SimSun"/>
          <w:sz w:val="24"/>
          <w:szCs w:val="24"/>
          <w:lang w:eastAsia="zh-CN"/>
        </w:rPr>
        <w:t>atlikti</w:t>
      </w:r>
      <w:r w:rsidRPr="000D18C7">
        <w:rPr>
          <w:rFonts w:eastAsia="SimSun"/>
          <w:sz w:val="24"/>
          <w:szCs w:val="24"/>
          <w:lang w:eastAsia="zh-CN"/>
        </w:rPr>
        <w:t xml:space="preserve"> </w:t>
      </w:r>
      <w:r>
        <w:rPr>
          <w:rFonts w:eastAsia="SimSun"/>
          <w:sz w:val="24"/>
          <w:szCs w:val="24"/>
          <w:lang w:eastAsia="zh-CN"/>
        </w:rPr>
        <w:t>Darbų</w:t>
      </w:r>
      <w:r w:rsidRPr="000D18C7">
        <w:rPr>
          <w:rFonts w:eastAsia="SimSun"/>
          <w:sz w:val="24"/>
          <w:szCs w:val="24"/>
          <w:lang w:eastAsia="zh-CN"/>
        </w:rPr>
        <w:t xml:space="preserve"> (pavyzdžiui, </w:t>
      </w:r>
      <w:r>
        <w:rPr>
          <w:rFonts w:eastAsia="SimSun"/>
          <w:sz w:val="24"/>
          <w:szCs w:val="24"/>
          <w:lang w:eastAsia="zh-CN"/>
        </w:rPr>
        <w:t>Užsakovas</w:t>
      </w:r>
      <w:r w:rsidRPr="000D18C7">
        <w:rPr>
          <w:rFonts w:eastAsia="SimSun"/>
          <w:sz w:val="24"/>
          <w:szCs w:val="24"/>
          <w:lang w:eastAsia="zh-CN"/>
        </w:rPr>
        <w:t xml:space="preserve"> dėl objektyvių priežasčių negali sudaryti techninių galimybių </w:t>
      </w:r>
      <w:r>
        <w:rPr>
          <w:rFonts w:eastAsia="SimSun"/>
          <w:sz w:val="24"/>
          <w:szCs w:val="24"/>
          <w:lang w:eastAsia="zh-CN"/>
        </w:rPr>
        <w:t>Darbų atlikimui</w:t>
      </w:r>
      <w:r w:rsidRPr="000D18C7">
        <w:rPr>
          <w:rFonts w:eastAsia="SimSun"/>
          <w:sz w:val="24"/>
          <w:szCs w:val="24"/>
          <w:lang w:eastAsia="zh-CN"/>
        </w:rPr>
        <w:t xml:space="preserve">), o </w:t>
      </w:r>
      <w:r w:rsidR="00C32FF4">
        <w:rPr>
          <w:rFonts w:eastAsia="SimSun"/>
          <w:sz w:val="24"/>
          <w:szCs w:val="24"/>
          <w:lang w:eastAsia="zh-CN"/>
        </w:rPr>
        <w:t>Rangovas</w:t>
      </w:r>
      <w:r w:rsidRPr="000D18C7">
        <w:rPr>
          <w:rFonts w:eastAsia="SimSun"/>
          <w:sz w:val="24"/>
          <w:szCs w:val="24"/>
          <w:lang w:eastAsia="zh-CN"/>
        </w:rPr>
        <w:t xml:space="preserve"> dėl to negali vykdyti Sutarties;</w:t>
      </w:r>
    </w:p>
    <w:p w14:paraId="70571FF4" w14:textId="51360055" w:rsidR="00C32FF4" w:rsidRPr="00C32FF4" w:rsidRDefault="00C32FF4" w:rsidP="000D18C7">
      <w:pPr>
        <w:pStyle w:val="Sraopastraipa"/>
        <w:numPr>
          <w:ilvl w:val="2"/>
          <w:numId w:val="4"/>
        </w:numPr>
        <w:tabs>
          <w:tab w:val="left" w:pos="1134"/>
        </w:tabs>
        <w:ind w:left="0" w:firstLine="567"/>
        <w:jc w:val="both"/>
        <w:rPr>
          <w:rFonts w:eastAsia="SimSun"/>
          <w:sz w:val="24"/>
          <w:szCs w:val="24"/>
          <w:lang w:eastAsia="zh-CN"/>
        </w:rPr>
      </w:pPr>
      <w:r w:rsidRPr="00B74136">
        <w:rPr>
          <w:sz w:val="24"/>
          <w:lang w:eastAsia="en-US"/>
        </w:rPr>
        <w:t>dėl nenumatytų prekių, paslaugų ir (ar) darbų, sus</w:t>
      </w:r>
      <w:r w:rsidRPr="00C32FF4">
        <w:rPr>
          <w:sz w:val="24"/>
          <w:lang w:eastAsia="en-US"/>
        </w:rPr>
        <w:t>ijusių su perkamu objektu, kurių poreikis paaiškėjo tik vykdant Sutartį, įsigijimo</w:t>
      </w:r>
      <w:r>
        <w:rPr>
          <w:sz w:val="24"/>
          <w:lang w:eastAsia="en-US"/>
        </w:rPr>
        <w:t>;</w:t>
      </w:r>
    </w:p>
    <w:p w14:paraId="1FB7AE06" w14:textId="59372512" w:rsidR="00C32FF4" w:rsidRPr="00AE6224" w:rsidRDefault="00C32FF4" w:rsidP="000D18C7">
      <w:pPr>
        <w:pStyle w:val="Sraopastraipa"/>
        <w:numPr>
          <w:ilvl w:val="2"/>
          <w:numId w:val="4"/>
        </w:numPr>
        <w:tabs>
          <w:tab w:val="left" w:pos="1134"/>
        </w:tabs>
        <w:ind w:left="0" w:firstLine="567"/>
        <w:jc w:val="both"/>
        <w:rPr>
          <w:rFonts w:eastAsia="SimSun"/>
          <w:sz w:val="24"/>
          <w:szCs w:val="24"/>
          <w:lang w:eastAsia="zh-CN"/>
        </w:rPr>
      </w:pPr>
      <w:r>
        <w:rPr>
          <w:sz w:val="24"/>
          <w:lang w:eastAsia="en-US"/>
        </w:rPr>
        <w:t xml:space="preserve"> </w:t>
      </w:r>
      <w:r w:rsidRPr="00C32FF4">
        <w:rPr>
          <w:sz w:val="24"/>
          <w:lang w:eastAsia="en-US"/>
        </w:rPr>
        <w:t xml:space="preserve">ne dėl </w:t>
      </w:r>
      <w:r>
        <w:rPr>
          <w:sz w:val="24"/>
          <w:lang w:eastAsia="en-US"/>
        </w:rPr>
        <w:t>Užsakovo</w:t>
      </w:r>
      <w:r w:rsidRPr="00C32FF4">
        <w:rPr>
          <w:sz w:val="24"/>
          <w:lang w:eastAsia="en-US"/>
        </w:rPr>
        <w:t xml:space="preserve"> kaltės vėluoja kitos </w:t>
      </w:r>
      <w:r>
        <w:rPr>
          <w:sz w:val="24"/>
          <w:lang w:eastAsia="en-US"/>
        </w:rPr>
        <w:t>Užsakovo</w:t>
      </w:r>
      <w:r w:rsidRPr="00C32FF4">
        <w:rPr>
          <w:sz w:val="24"/>
          <w:lang w:eastAsia="en-US"/>
        </w:rPr>
        <w:t xml:space="preserve"> pirkimo sutarties, turinčios tiesioginės įtakos šiai Sutarčiai, vykdymas;</w:t>
      </w:r>
    </w:p>
    <w:p w14:paraId="1EB2C489" w14:textId="137DB911" w:rsidR="005A27E2" w:rsidRPr="005A27E2" w:rsidRDefault="005A27E2" w:rsidP="006460EB">
      <w:pPr>
        <w:pStyle w:val="Sraopastraipa"/>
        <w:numPr>
          <w:ilvl w:val="2"/>
          <w:numId w:val="4"/>
        </w:numPr>
        <w:tabs>
          <w:tab w:val="left" w:pos="1134"/>
        </w:tabs>
        <w:ind w:left="0" w:firstLine="567"/>
        <w:jc w:val="both"/>
        <w:rPr>
          <w:rFonts w:eastAsia="SimSun"/>
          <w:sz w:val="24"/>
          <w:szCs w:val="24"/>
          <w:lang w:eastAsia="zh-CN"/>
        </w:rPr>
      </w:pPr>
      <w:r w:rsidRPr="001A6609">
        <w:rPr>
          <w:rFonts w:eastAsia="SimSun"/>
          <w:sz w:val="24"/>
          <w:szCs w:val="24"/>
          <w:lang w:eastAsia="zh-CN"/>
        </w:rPr>
        <w:t>atsiradus</w:t>
      </w:r>
      <w:r w:rsidRPr="005A27E2">
        <w:rPr>
          <w:rFonts w:eastAsia="SimSun"/>
          <w:sz w:val="24"/>
          <w:szCs w:val="24"/>
          <w:lang w:eastAsia="zh-CN"/>
        </w:rPr>
        <w:t xml:space="preserve">ių papildomų darbų, turinčių reikšmingos įtakos Darbų vykdymui tinkamai ir laiku; </w:t>
      </w:r>
    </w:p>
    <w:p w14:paraId="300778A6" w14:textId="577A5DDE" w:rsidR="00C32FF4" w:rsidRDefault="00C32FF4" w:rsidP="006460EB">
      <w:pPr>
        <w:pStyle w:val="Sraopastraipa"/>
        <w:numPr>
          <w:ilvl w:val="2"/>
          <w:numId w:val="4"/>
        </w:numPr>
        <w:tabs>
          <w:tab w:val="left" w:pos="1134"/>
        </w:tabs>
        <w:ind w:left="0" w:firstLine="567"/>
        <w:jc w:val="both"/>
        <w:rPr>
          <w:rFonts w:eastAsia="SimSun"/>
          <w:sz w:val="24"/>
          <w:szCs w:val="24"/>
          <w:lang w:eastAsia="zh-CN"/>
        </w:rPr>
      </w:pPr>
      <w:r w:rsidRPr="00C32FF4">
        <w:rPr>
          <w:rFonts w:eastAsia="SimSun"/>
          <w:sz w:val="24"/>
          <w:szCs w:val="24"/>
          <w:lang w:eastAsia="zh-CN"/>
        </w:rPr>
        <w:t xml:space="preserve">esant įrodymais pagrįstoms kliūtims ar trukdymams, sukeltiems </w:t>
      </w:r>
      <w:r>
        <w:rPr>
          <w:rFonts w:eastAsia="SimSun"/>
          <w:sz w:val="24"/>
          <w:szCs w:val="24"/>
          <w:lang w:eastAsia="zh-CN"/>
        </w:rPr>
        <w:t>Rangovui</w:t>
      </w:r>
      <w:r w:rsidRPr="00C32FF4">
        <w:rPr>
          <w:rFonts w:eastAsia="SimSun"/>
          <w:sz w:val="24"/>
          <w:szCs w:val="24"/>
          <w:lang w:eastAsia="zh-CN"/>
        </w:rPr>
        <w:t xml:space="preserve"> kitų trečiųjų asmenų ne dėl </w:t>
      </w:r>
      <w:r>
        <w:rPr>
          <w:rFonts w:eastAsia="SimSun"/>
          <w:sz w:val="24"/>
          <w:szCs w:val="24"/>
          <w:lang w:eastAsia="zh-CN"/>
        </w:rPr>
        <w:t>Rangovo</w:t>
      </w:r>
      <w:r w:rsidRPr="00C32FF4">
        <w:rPr>
          <w:rFonts w:eastAsia="SimSun"/>
          <w:sz w:val="24"/>
          <w:szCs w:val="24"/>
          <w:lang w:eastAsia="zh-CN"/>
        </w:rPr>
        <w:t xml:space="preserve"> ne laiku ar netinkamai pagal Sutarties sąlygas ir tvarką įvykdytų sutartinių įsipareigojimų;</w:t>
      </w:r>
    </w:p>
    <w:p w14:paraId="5BBF022E" w14:textId="3834C918" w:rsidR="00C32FF4" w:rsidRPr="00C32FF4" w:rsidRDefault="00C32FF4" w:rsidP="006460EB">
      <w:pPr>
        <w:pStyle w:val="Sraopastraipa"/>
        <w:numPr>
          <w:ilvl w:val="2"/>
          <w:numId w:val="4"/>
        </w:numPr>
        <w:tabs>
          <w:tab w:val="left" w:pos="1134"/>
        </w:tabs>
        <w:ind w:left="0" w:firstLine="567"/>
        <w:jc w:val="both"/>
        <w:rPr>
          <w:rFonts w:eastAsia="SimSun"/>
          <w:sz w:val="24"/>
          <w:szCs w:val="24"/>
          <w:lang w:eastAsia="zh-CN"/>
        </w:rPr>
      </w:pPr>
      <w:r w:rsidRPr="00C32FF4">
        <w:rPr>
          <w:sz w:val="24"/>
          <w:lang w:eastAsia="en-US"/>
        </w:rPr>
        <w:t xml:space="preserve">sutartinių įsipareigojimų stabdymo būtinybė atsirado dėl sustabdyto, perskirstyto, negauto ir panašiai </w:t>
      </w:r>
      <w:r>
        <w:rPr>
          <w:sz w:val="24"/>
          <w:lang w:eastAsia="en-US"/>
        </w:rPr>
        <w:t>Užsakovo</w:t>
      </w:r>
      <w:r w:rsidRPr="00C32FF4">
        <w:rPr>
          <w:sz w:val="24"/>
          <w:lang w:eastAsia="en-US"/>
        </w:rPr>
        <w:t xml:space="preserve"> </w:t>
      </w:r>
      <w:r>
        <w:rPr>
          <w:sz w:val="24"/>
          <w:lang w:eastAsia="en-US"/>
        </w:rPr>
        <w:t>Darbų</w:t>
      </w:r>
      <w:r w:rsidRPr="00C32FF4">
        <w:rPr>
          <w:sz w:val="24"/>
          <w:lang w:eastAsia="en-US"/>
        </w:rPr>
        <w:t xml:space="preserve"> pirkimui skirto finansavimo arba finansavimo trūkumo;</w:t>
      </w:r>
    </w:p>
    <w:p w14:paraId="29CDF1CD" w14:textId="45DA1E08" w:rsidR="00C32FF4" w:rsidRPr="005A27E2" w:rsidRDefault="00C32FF4" w:rsidP="006460EB">
      <w:pPr>
        <w:pStyle w:val="Sraopastraipa"/>
        <w:numPr>
          <w:ilvl w:val="2"/>
          <w:numId w:val="4"/>
        </w:numPr>
        <w:tabs>
          <w:tab w:val="left" w:pos="1134"/>
        </w:tabs>
        <w:ind w:left="0" w:firstLine="567"/>
        <w:jc w:val="both"/>
        <w:rPr>
          <w:rFonts w:eastAsia="SimSun"/>
          <w:sz w:val="24"/>
          <w:szCs w:val="24"/>
          <w:lang w:eastAsia="zh-CN"/>
        </w:rPr>
      </w:pPr>
      <w:r w:rsidRPr="00C32FF4">
        <w:rPr>
          <w:sz w:val="24"/>
          <w:lang w:eastAsia="en-US"/>
        </w:rPr>
        <w:t>pasikeitus galiojančiam teisės aktui ar įsigaliojus naujam teisės aktui, kuris turi įtakos šios Sutarties vykdymui;</w:t>
      </w:r>
    </w:p>
    <w:p w14:paraId="0CC5D2DF" w14:textId="62D79823" w:rsidR="005A27E2" w:rsidRPr="005A27E2" w:rsidRDefault="005A27E2" w:rsidP="006460EB">
      <w:pPr>
        <w:pStyle w:val="Sraopastraipa"/>
        <w:numPr>
          <w:ilvl w:val="2"/>
          <w:numId w:val="4"/>
        </w:numPr>
        <w:tabs>
          <w:tab w:val="left" w:pos="1134"/>
        </w:tabs>
        <w:ind w:left="0" w:firstLine="567"/>
        <w:jc w:val="both"/>
        <w:rPr>
          <w:rFonts w:eastAsia="SimSun"/>
          <w:sz w:val="24"/>
          <w:szCs w:val="24"/>
          <w:lang w:eastAsia="zh-CN"/>
        </w:rPr>
      </w:pPr>
      <w:r w:rsidRPr="005A27E2">
        <w:rPr>
          <w:rFonts w:eastAsia="SimSun"/>
          <w:sz w:val="24"/>
          <w:szCs w:val="24"/>
          <w:lang w:eastAsia="zh-CN"/>
        </w:rPr>
        <w:t>bet koks nenumatomas gamtos jėgų veikimas, kurio joks patyręs rangovas nebūtų galėjęs tikėtis;</w:t>
      </w:r>
    </w:p>
    <w:p w14:paraId="1C376D36" w14:textId="71C2C2B4" w:rsidR="005A27E2" w:rsidRDefault="005A27E2" w:rsidP="00F00C0B">
      <w:pPr>
        <w:pStyle w:val="Sraopastraipa"/>
        <w:numPr>
          <w:ilvl w:val="2"/>
          <w:numId w:val="4"/>
        </w:numPr>
        <w:tabs>
          <w:tab w:val="left" w:pos="1134"/>
        </w:tabs>
        <w:ind w:left="0" w:firstLine="567"/>
        <w:jc w:val="both"/>
        <w:rPr>
          <w:rFonts w:eastAsia="SimSun"/>
          <w:sz w:val="24"/>
          <w:szCs w:val="24"/>
          <w:lang w:eastAsia="zh-CN"/>
        </w:rPr>
      </w:pPr>
      <w:r w:rsidRPr="005A27E2">
        <w:rPr>
          <w:rFonts w:eastAsia="SimSun"/>
          <w:sz w:val="24"/>
          <w:szCs w:val="24"/>
          <w:lang w:eastAsia="zh-CN"/>
        </w:rPr>
        <w:t>fizinės kliūtys arba kitos nei gamtinės fizinės sąlygos, su kuriomis vykdant Darbus susidurta Statybvietėje, ir tų kliūčių ar sąlygų Rangovas nebūtų galėjęs pagrįstai numatyti;</w:t>
      </w:r>
    </w:p>
    <w:p w14:paraId="57B4565F" w14:textId="13F9CE5E" w:rsidR="00C32FF4" w:rsidRPr="005A27E2" w:rsidRDefault="00C32FF4" w:rsidP="00F00C0B">
      <w:pPr>
        <w:pStyle w:val="Sraopastraipa"/>
        <w:numPr>
          <w:ilvl w:val="2"/>
          <w:numId w:val="4"/>
        </w:numPr>
        <w:tabs>
          <w:tab w:val="left" w:pos="1134"/>
        </w:tabs>
        <w:ind w:left="0" w:firstLine="567"/>
        <w:jc w:val="both"/>
        <w:rPr>
          <w:rFonts w:eastAsia="SimSun"/>
          <w:sz w:val="24"/>
          <w:szCs w:val="24"/>
          <w:lang w:eastAsia="zh-CN"/>
        </w:rPr>
      </w:pPr>
      <w:r w:rsidRPr="00C32FF4">
        <w:rPr>
          <w:sz w:val="24"/>
          <w:lang w:eastAsia="en-US"/>
        </w:rPr>
        <w:t xml:space="preserve">dėl teisminių (arbitražinių) ginčų su </w:t>
      </w:r>
      <w:r>
        <w:rPr>
          <w:sz w:val="24"/>
          <w:lang w:eastAsia="en-US"/>
        </w:rPr>
        <w:t>Užsakovu</w:t>
      </w:r>
      <w:r w:rsidRPr="00C32FF4">
        <w:rPr>
          <w:sz w:val="24"/>
          <w:lang w:eastAsia="en-US"/>
        </w:rPr>
        <w:t xml:space="preserve"> ar trečiaisiais asmenimis, kurių dalykas yra tiesiogiai susijęs su Sutarties vykdymu.</w:t>
      </w:r>
    </w:p>
    <w:p w14:paraId="15656CF0" w14:textId="0B2AF23F" w:rsidR="005A27E2" w:rsidRDefault="005A27E2" w:rsidP="00F00C0B">
      <w:pPr>
        <w:pStyle w:val="Sraopastraipa"/>
        <w:numPr>
          <w:ilvl w:val="2"/>
          <w:numId w:val="4"/>
        </w:numPr>
        <w:tabs>
          <w:tab w:val="left" w:pos="1134"/>
        </w:tabs>
        <w:ind w:left="0" w:firstLine="567"/>
        <w:jc w:val="both"/>
        <w:rPr>
          <w:rFonts w:eastAsia="SimSun"/>
          <w:sz w:val="24"/>
          <w:szCs w:val="24"/>
          <w:lang w:eastAsia="zh-CN"/>
        </w:rPr>
      </w:pPr>
      <w:r w:rsidRPr="005A27E2">
        <w:rPr>
          <w:rFonts w:eastAsia="SimSun"/>
          <w:sz w:val="24"/>
          <w:szCs w:val="24"/>
          <w:lang w:eastAsia="zh-CN"/>
        </w:rPr>
        <w:t>kitos aplinkybės, kurios nebuvo žinomos pirkimo vykdymo metu ir su kuriomis susidurtų bet kuris rangovas.</w:t>
      </w:r>
      <w:r w:rsidR="0044584A">
        <w:rPr>
          <w:rFonts w:eastAsia="SimSun"/>
          <w:sz w:val="24"/>
          <w:szCs w:val="24"/>
          <w:lang w:eastAsia="zh-CN"/>
        </w:rPr>
        <w:t xml:space="preserve"> </w:t>
      </w:r>
    </w:p>
    <w:bookmarkEnd w:id="10"/>
    <w:p w14:paraId="099C0EF7" w14:textId="03D3FEC4" w:rsidR="005668F5" w:rsidRPr="00FC6394" w:rsidRDefault="005668F5" w:rsidP="00F00C0B">
      <w:pPr>
        <w:pStyle w:val="Sraopastraipa"/>
        <w:numPr>
          <w:ilvl w:val="1"/>
          <w:numId w:val="4"/>
        </w:numPr>
        <w:tabs>
          <w:tab w:val="left" w:pos="1134"/>
        </w:tabs>
        <w:ind w:left="0" w:firstLine="567"/>
        <w:jc w:val="both"/>
        <w:rPr>
          <w:rFonts w:eastAsia="SimSun"/>
          <w:sz w:val="24"/>
          <w:szCs w:val="24"/>
          <w:lang w:eastAsia="zh-CN"/>
        </w:rPr>
      </w:pPr>
      <w:r w:rsidRPr="005668F5">
        <w:rPr>
          <w:rFonts w:eastAsia="SimSun"/>
          <w:sz w:val="24"/>
          <w:szCs w:val="24"/>
          <w:lang w:eastAsia="zh-CN"/>
        </w:rPr>
        <w:t xml:space="preserve">Jei </w:t>
      </w:r>
      <w:r>
        <w:rPr>
          <w:rFonts w:eastAsia="SimSun"/>
          <w:sz w:val="24"/>
          <w:szCs w:val="24"/>
          <w:lang w:eastAsia="zh-CN"/>
        </w:rPr>
        <w:t>Darbų</w:t>
      </w:r>
      <w:r w:rsidRPr="005668F5">
        <w:rPr>
          <w:rFonts w:eastAsia="SimSun"/>
          <w:sz w:val="24"/>
          <w:szCs w:val="24"/>
          <w:lang w:eastAsia="zh-CN"/>
        </w:rPr>
        <w:t xml:space="preserve"> (jų dalies) </w:t>
      </w:r>
      <w:r>
        <w:rPr>
          <w:rFonts w:eastAsia="SimSun"/>
          <w:sz w:val="24"/>
          <w:szCs w:val="24"/>
          <w:lang w:eastAsia="zh-CN"/>
        </w:rPr>
        <w:t>atlikimo</w:t>
      </w:r>
      <w:r w:rsidRPr="005668F5">
        <w:rPr>
          <w:rFonts w:eastAsia="SimSun"/>
          <w:sz w:val="24"/>
          <w:szCs w:val="24"/>
          <w:lang w:eastAsia="zh-CN"/>
        </w:rPr>
        <w:t xml:space="preserve"> sustabdymas atliekamas dėl </w:t>
      </w:r>
      <w:r>
        <w:rPr>
          <w:rFonts w:eastAsia="SimSun"/>
          <w:sz w:val="24"/>
          <w:szCs w:val="24"/>
          <w:lang w:eastAsia="zh-CN"/>
        </w:rPr>
        <w:t>Sutarties 4.4.</w:t>
      </w:r>
      <w:r w:rsidRPr="005668F5">
        <w:rPr>
          <w:rFonts w:eastAsia="SimSun"/>
          <w:sz w:val="24"/>
          <w:szCs w:val="24"/>
          <w:lang w:eastAsia="zh-CN"/>
        </w:rPr>
        <w:t xml:space="preserve"> punkt</w:t>
      </w:r>
      <w:r>
        <w:rPr>
          <w:rFonts w:eastAsia="SimSun"/>
          <w:sz w:val="24"/>
          <w:szCs w:val="24"/>
          <w:lang w:eastAsia="zh-CN"/>
        </w:rPr>
        <w:t xml:space="preserve">e </w:t>
      </w:r>
      <w:r w:rsidRPr="005668F5">
        <w:rPr>
          <w:rFonts w:eastAsia="SimSun"/>
          <w:sz w:val="24"/>
          <w:szCs w:val="24"/>
          <w:lang w:eastAsia="zh-CN"/>
        </w:rPr>
        <w:t xml:space="preserve">nurodytų aplinkybių ir tęsiasi ne ilgiau kaip 3 (tris) </w:t>
      </w:r>
      <w:r w:rsidRPr="00FC6394">
        <w:rPr>
          <w:rFonts w:eastAsia="SimSun"/>
          <w:sz w:val="24"/>
          <w:szCs w:val="24"/>
          <w:lang w:eastAsia="zh-CN"/>
        </w:rPr>
        <w:t xml:space="preserve">mėnesius, toks stabdymas laikomas Sutarties keitimu joje numatytomis sąlygomis ir įforminamas Sutarties </w:t>
      </w:r>
      <w:r w:rsidR="00FC6394" w:rsidRPr="00FC6394">
        <w:rPr>
          <w:rFonts w:eastAsia="SimSun"/>
          <w:sz w:val="24"/>
          <w:szCs w:val="24"/>
          <w:lang w:eastAsia="zh-CN"/>
        </w:rPr>
        <w:t>4.8</w:t>
      </w:r>
      <w:r w:rsidRPr="00FC6394">
        <w:rPr>
          <w:rFonts w:eastAsia="SimSun"/>
          <w:sz w:val="24"/>
          <w:szCs w:val="24"/>
          <w:lang w:eastAsia="zh-CN"/>
        </w:rPr>
        <w:t xml:space="preserve"> punkte nustatyta tvarka.</w:t>
      </w:r>
    </w:p>
    <w:p w14:paraId="489657BC" w14:textId="65829541" w:rsidR="005668F5" w:rsidRDefault="005668F5" w:rsidP="00F00C0B">
      <w:pPr>
        <w:pStyle w:val="Sraopastraipa"/>
        <w:numPr>
          <w:ilvl w:val="1"/>
          <w:numId w:val="4"/>
        </w:numPr>
        <w:tabs>
          <w:tab w:val="left" w:pos="1134"/>
        </w:tabs>
        <w:ind w:left="0" w:firstLine="567"/>
        <w:jc w:val="both"/>
        <w:rPr>
          <w:rFonts w:eastAsia="SimSun"/>
          <w:sz w:val="24"/>
          <w:szCs w:val="24"/>
          <w:lang w:eastAsia="zh-CN"/>
        </w:rPr>
      </w:pPr>
      <w:r w:rsidRPr="00FC6394">
        <w:rPr>
          <w:rFonts w:eastAsia="SimSun"/>
          <w:sz w:val="24"/>
          <w:szCs w:val="24"/>
          <w:lang w:eastAsia="zh-CN"/>
        </w:rPr>
        <w:t xml:space="preserve">Jei Darbų (jų dalies) teikimo stabdymas vykdomas dėl kitų aplinkybių, nenurodytų Sutarties 4.4 punkte ar (ir) Sutarties 4.4 punkte nurodytos aplinkybės tęsiasi ilgiau nei 3 (tris) mėnesius ir (ar) nesilaikant šiame skyriuje nustatytos tvarkos, tai laikoma Sutarties keitimu, kuris turi būti atliekamas, vadovaujantis VPĮ nuostatomis ir įforminamas Sutarties </w:t>
      </w:r>
      <w:r w:rsidR="00FC6394" w:rsidRPr="00FC6394">
        <w:rPr>
          <w:rFonts w:eastAsia="SimSun"/>
          <w:sz w:val="24"/>
          <w:szCs w:val="24"/>
          <w:lang w:eastAsia="zh-CN"/>
        </w:rPr>
        <w:t>4.8</w:t>
      </w:r>
      <w:r w:rsidRPr="00FC6394">
        <w:rPr>
          <w:rFonts w:eastAsia="SimSun"/>
          <w:sz w:val="24"/>
          <w:szCs w:val="24"/>
          <w:lang w:eastAsia="zh-CN"/>
        </w:rPr>
        <w:t xml:space="preserve"> punkte </w:t>
      </w:r>
      <w:r w:rsidRPr="005668F5">
        <w:rPr>
          <w:rFonts w:eastAsia="SimSun"/>
          <w:sz w:val="24"/>
          <w:szCs w:val="24"/>
          <w:lang w:eastAsia="zh-CN"/>
        </w:rPr>
        <w:t>nustatyta tvarka.</w:t>
      </w:r>
    </w:p>
    <w:p w14:paraId="71618BC8" w14:textId="25096631" w:rsidR="00F00C0B" w:rsidRDefault="00F00C0B" w:rsidP="00F00C0B">
      <w:pPr>
        <w:pStyle w:val="Sraopastraipa"/>
        <w:numPr>
          <w:ilvl w:val="1"/>
          <w:numId w:val="4"/>
        </w:numPr>
        <w:tabs>
          <w:tab w:val="left" w:pos="1134"/>
        </w:tabs>
        <w:ind w:left="0" w:firstLine="567"/>
        <w:jc w:val="both"/>
        <w:rPr>
          <w:rFonts w:eastAsia="SimSun"/>
          <w:sz w:val="24"/>
          <w:szCs w:val="24"/>
          <w:lang w:eastAsia="zh-CN"/>
        </w:rPr>
      </w:pPr>
      <w:bookmarkStart w:id="11" w:name="_Hlk214374993"/>
      <w:r>
        <w:rPr>
          <w:rFonts w:eastAsia="SimSun"/>
          <w:sz w:val="24"/>
          <w:szCs w:val="24"/>
          <w:lang w:eastAsia="zh-CN"/>
        </w:rPr>
        <w:t xml:space="preserve"> </w:t>
      </w:r>
      <w:r w:rsidRPr="00F00C0B">
        <w:rPr>
          <w:rFonts w:eastAsia="SimSun"/>
          <w:sz w:val="24"/>
          <w:szCs w:val="24"/>
          <w:lang w:eastAsia="zh-CN"/>
        </w:rPr>
        <w:t>Sutartinių įsipareigojimų vykdymas gali būti stabdomas tik Sutarties galiojimo laikotarpiu tokia tvarka:</w:t>
      </w:r>
    </w:p>
    <w:p w14:paraId="3261F6D2" w14:textId="47A3DF1A" w:rsidR="00F00C0B" w:rsidRPr="00F00C0B" w:rsidRDefault="00F00C0B" w:rsidP="00B3027B">
      <w:pPr>
        <w:pStyle w:val="Sraopastraipa"/>
        <w:numPr>
          <w:ilvl w:val="2"/>
          <w:numId w:val="4"/>
        </w:numPr>
        <w:tabs>
          <w:tab w:val="left" w:pos="1134"/>
        </w:tabs>
        <w:ind w:left="0" w:firstLine="567"/>
        <w:jc w:val="both"/>
        <w:rPr>
          <w:rFonts w:eastAsia="SimSun"/>
          <w:sz w:val="24"/>
          <w:szCs w:val="24"/>
          <w:lang w:eastAsia="zh-CN"/>
        </w:rPr>
      </w:pPr>
      <w:r w:rsidRPr="00F00C0B">
        <w:rPr>
          <w:rFonts w:eastAsia="SimSun"/>
          <w:sz w:val="24"/>
          <w:szCs w:val="24"/>
          <w:lang w:eastAsia="zh-CN"/>
        </w:rPr>
        <w:t xml:space="preserve">atsiradus aplinkybėms, dėl kurių Rangovas negali vykdyti </w:t>
      </w:r>
      <w:r w:rsidRPr="005E24BB">
        <w:rPr>
          <w:rFonts w:eastAsia="SimSun"/>
          <w:sz w:val="24"/>
          <w:szCs w:val="24"/>
          <w:lang w:eastAsia="zh-CN"/>
        </w:rPr>
        <w:t xml:space="preserve">sutartinių įsipareigojimų, </w:t>
      </w:r>
      <w:r w:rsidRPr="005E24BB">
        <w:rPr>
          <w:rFonts w:eastAsia="SimSun"/>
          <w:sz w:val="24"/>
          <w:szCs w:val="24"/>
          <w:lang w:eastAsia="zh-CN"/>
        </w:rPr>
        <w:lastRenderedPageBreak/>
        <w:t>Rangovas apie tai nedelsdamas</w:t>
      </w:r>
      <w:r w:rsidR="005E24BB" w:rsidRPr="005E24BB">
        <w:rPr>
          <w:rFonts w:eastAsia="SimSun"/>
          <w:sz w:val="24"/>
          <w:szCs w:val="24"/>
          <w:lang w:eastAsia="zh-CN"/>
        </w:rPr>
        <w:t xml:space="preserve">, bet </w:t>
      </w:r>
      <w:r w:rsidRPr="005E24BB">
        <w:rPr>
          <w:rFonts w:eastAsia="SimSun"/>
          <w:sz w:val="24"/>
          <w:szCs w:val="24"/>
          <w:lang w:eastAsia="zh-CN"/>
        </w:rPr>
        <w:t>ne vėliau kaip per 10 (dešimt) darbo dienų</w:t>
      </w:r>
      <w:r w:rsidR="005E24BB" w:rsidRPr="005E24BB">
        <w:rPr>
          <w:rFonts w:eastAsia="SimSun"/>
          <w:sz w:val="24"/>
          <w:szCs w:val="24"/>
          <w:lang w:eastAsia="zh-CN"/>
        </w:rPr>
        <w:t xml:space="preserve"> nuo jų atsiradimo,</w:t>
      </w:r>
      <w:r w:rsidRPr="005E24BB">
        <w:rPr>
          <w:rFonts w:eastAsia="SimSun"/>
          <w:sz w:val="24"/>
          <w:szCs w:val="24"/>
          <w:lang w:eastAsia="zh-CN"/>
        </w:rPr>
        <w:t xml:space="preserve"> privalo informuoti Užsakovą. Rangovo </w:t>
      </w:r>
      <w:r w:rsidRPr="00F00C0B">
        <w:rPr>
          <w:rFonts w:eastAsia="SimSun"/>
          <w:sz w:val="24"/>
          <w:szCs w:val="24"/>
          <w:lang w:eastAsia="zh-CN"/>
        </w:rPr>
        <w:t>rašytiniame prašyme turi būti nurodyta stabdymo aplinkybė (</w:t>
      </w:r>
      <w:r>
        <w:rPr>
          <w:rFonts w:eastAsia="SimSun"/>
          <w:sz w:val="24"/>
          <w:szCs w:val="24"/>
          <w:lang w:eastAsia="zh-CN"/>
        </w:rPr>
        <w:t>Sutarties</w:t>
      </w:r>
      <w:r w:rsidRPr="00F00C0B">
        <w:rPr>
          <w:rFonts w:eastAsia="SimSun"/>
          <w:sz w:val="24"/>
          <w:szCs w:val="24"/>
          <w:lang w:eastAsia="zh-CN"/>
        </w:rPr>
        <w:t xml:space="preserve"> </w:t>
      </w:r>
      <w:r>
        <w:rPr>
          <w:rFonts w:eastAsia="SimSun"/>
          <w:sz w:val="24"/>
          <w:szCs w:val="24"/>
          <w:lang w:eastAsia="zh-CN"/>
        </w:rPr>
        <w:t>4.4</w:t>
      </w:r>
      <w:r w:rsidRPr="00F00C0B">
        <w:rPr>
          <w:rFonts w:eastAsia="SimSun"/>
          <w:sz w:val="24"/>
          <w:szCs w:val="24"/>
          <w:lang w:eastAsia="zh-CN"/>
        </w:rPr>
        <w:t xml:space="preserve"> papunktis) ir aplinkybės atsiradimą bei galimą terminą pagrindžiantys argumentai, objektyvūs faktai ir įrodymai. </w:t>
      </w:r>
      <w:r>
        <w:rPr>
          <w:rFonts w:eastAsia="SimSun"/>
          <w:sz w:val="24"/>
          <w:szCs w:val="24"/>
          <w:lang w:eastAsia="zh-CN"/>
        </w:rPr>
        <w:t>Užsakovas</w:t>
      </w:r>
      <w:r w:rsidRPr="00F00C0B">
        <w:rPr>
          <w:rFonts w:eastAsia="SimSun"/>
          <w:sz w:val="24"/>
          <w:szCs w:val="24"/>
          <w:lang w:eastAsia="zh-CN"/>
        </w:rPr>
        <w:t xml:space="preserve">, įvertinęs prašymą, ne vėliau kaip per 3 (tris) darbo dienas raštu informuoja </w:t>
      </w:r>
      <w:r>
        <w:rPr>
          <w:rFonts w:eastAsia="SimSun"/>
          <w:sz w:val="24"/>
          <w:szCs w:val="24"/>
          <w:lang w:eastAsia="zh-CN"/>
        </w:rPr>
        <w:t>Rangovą</w:t>
      </w:r>
      <w:r w:rsidRPr="00F00C0B">
        <w:rPr>
          <w:rFonts w:eastAsia="SimSun"/>
          <w:sz w:val="24"/>
          <w:szCs w:val="24"/>
          <w:lang w:eastAsia="zh-CN"/>
        </w:rPr>
        <w:t xml:space="preserve"> apie priimtą sprendimą dėl sutartinių įsipareigojimų vykdymo stabdymo. </w:t>
      </w:r>
      <w:r w:rsidR="000C2BF5">
        <w:rPr>
          <w:rFonts w:eastAsia="SimSun"/>
          <w:sz w:val="24"/>
          <w:szCs w:val="24"/>
          <w:lang w:eastAsia="zh-CN"/>
        </w:rPr>
        <w:t>Rangovui</w:t>
      </w:r>
      <w:r w:rsidRPr="00F00C0B">
        <w:rPr>
          <w:rFonts w:eastAsia="SimSun"/>
          <w:sz w:val="24"/>
          <w:szCs w:val="24"/>
          <w:lang w:eastAsia="zh-CN"/>
        </w:rPr>
        <w:t xml:space="preserve"> nepateikus konkrečių argumentų, faktų, pagrįstų įrodymais, </w:t>
      </w:r>
      <w:r w:rsidR="000C2BF5">
        <w:rPr>
          <w:rFonts w:eastAsia="SimSun"/>
          <w:sz w:val="24"/>
          <w:szCs w:val="24"/>
          <w:lang w:eastAsia="zh-CN"/>
        </w:rPr>
        <w:t>Užsa</w:t>
      </w:r>
      <w:r w:rsidR="00FC6394">
        <w:rPr>
          <w:rFonts w:eastAsia="SimSun"/>
          <w:sz w:val="24"/>
          <w:szCs w:val="24"/>
          <w:lang w:eastAsia="zh-CN"/>
        </w:rPr>
        <w:t>k</w:t>
      </w:r>
      <w:r w:rsidR="000C2BF5">
        <w:rPr>
          <w:rFonts w:eastAsia="SimSun"/>
          <w:sz w:val="24"/>
          <w:szCs w:val="24"/>
          <w:lang w:eastAsia="zh-CN"/>
        </w:rPr>
        <w:t>ovas</w:t>
      </w:r>
      <w:r w:rsidRPr="00F00C0B">
        <w:rPr>
          <w:rFonts w:eastAsia="SimSun"/>
          <w:sz w:val="24"/>
          <w:szCs w:val="24"/>
          <w:lang w:eastAsia="zh-CN"/>
        </w:rPr>
        <w:t xml:space="preserve"> turi teisę raštu atsisakyti patvirtinti sustabdymą;</w:t>
      </w:r>
    </w:p>
    <w:p w14:paraId="7346B4D9" w14:textId="07E77A0E" w:rsidR="00F00C0B" w:rsidRPr="00F00C0B" w:rsidRDefault="000C2BF5" w:rsidP="00B3027B">
      <w:pPr>
        <w:pStyle w:val="Sraopastraipa"/>
        <w:numPr>
          <w:ilvl w:val="2"/>
          <w:numId w:val="4"/>
        </w:numPr>
        <w:tabs>
          <w:tab w:val="left" w:pos="1134"/>
        </w:tabs>
        <w:ind w:left="0" w:firstLine="567"/>
        <w:jc w:val="both"/>
        <w:rPr>
          <w:rFonts w:eastAsia="SimSun"/>
          <w:sz w:val="24"/>
          <w:szCs w:val="24"/>
          <w:lang w:eastAsia="zh-CN"/>
        </w:rPr>
      </w:pPr>
      <w:r>
        <w:rPr>
          <w:rFonts w:eastAsia="SimSun"/>
          <w:sz w:val="24"/>
          <w:szCs w:val="24"/>
          <w:lang w:eastAsia="zh-CN"/>
        </w:rPr>
        <w:t>Užsakovui</w:t>
      </w:r>
      <w:r w:rsidR="00F00C0B" w:rsidRPr="00F00C0B">
        <w:rPr>
          <w:rFonts w:eastAsia="SimSun"/>
          <w:sz w:val="24"/>
          <w:szCs w:val="24"/>
          <w:lang w:eastAsia="zh-CN"/>
        </w:rPr>
        <w:t xml:space="preserve"> raštu informavus </w:t>
      </w:r>
      <w:r>
        <w:rPr>
          <w:rFonts w:eastAsia="SimSun"/>
          <w:sz w:val="24"/>
          <w:szCs w:val="24"/>
          <w:lang w:eastAsia="zh-CN"/>
        </w:rPr>
        <w:t>Rangovą</w:t>
      </w:r>
      <w:r w:rsidR="00F00C0B" w:rsidRPr="00F00C0B">
        <w:rPr>
          <w:rFonts w:eastAsia="SimSun"/>
          <w:sz w:val="24"/>
          <w:szCs w:val="24"/>
          <w:lang w:eastAsia="zh-CN"/>
        </w:rPr>
        <w:t xml:space="preserve"> ir pateikus jam argumentuotą paaiškinimą, dėl kokių aplinkybių ir kuriam terminui yra būtina sustabdyti sutartinių įsipareigojimų vykdymo terminą, </w:t>
      </w:r>
      <w:r>
        <w:rPr>
          <w:rFonts w:eastAsia="SimSun"/>
          <w:sz w:val="24"/>
          <w:szCs w:val="24"/>
          <w:lang w:eastAsia="zh-CN"/>
        </w:rPr>
        <w:t>Rangovas</w:t>
      </w:r>
      <w:r w:rsidR="00F00C0B" w:rsidRPr="00F00C0B">
        <w:rPr>
          <w:rFonts w:eastAsia="SimSun"/>
          <w:sz w:val="24"/>
          <w:szCs w:val="24"/>
          <w:lang w:eastAsia="zh-CN"/>
        </w:rPr>
        <w:t xml:space="preserve"> ne vėliau kaip per 3 (tris) darbo dienas raštu informuoja </w:t>
      </w:r>
      <w:r>
        <w:rPr>
          <w:rFonts w:eastAsia="SimSun"/>
          <w:sz w:val="24"/>
          <w:szCs w:val="24"/>
          <w:lang w:eastAsia="zh-CN"/>
        </w:rPr>
        <w:t>Užsakovą</w:t>
      </w:r>
      <w:r w:rsidR="00F00C0B" w:rsidRPr="00F00C0B">
        <w:rPr>
          <w:rFonts w:eastAsia="SimSun"/>
          <w:sz w:val="24"/>
          <w:szCs w:val="24"/>
          <w:lang w:eastAsia="zh-CN"/>
        </w:rPr>
        <w:t xml:space="preserve"> ir patvirtina, kad sutinka su sustabdymu. </w:t>
      </w:r>
      <w:r>
        <w:rPr>
          <w:rFonts w:eastAsia="SimSun"/>
          <w:sz w:val="24"/>
          <w:szCs w:val="24"/>
          <w:lang w:eastAsia="zh-CN"/>
        </w:rPr>
        <w:t>Rangovas</w:t>
      </w:r>
      <w:r w:rsidR="00F00C0B" w:rsidRPr="00F00C0B">
        <w:rPr>
          <w:rFonts w:eastAsia="SimSun"/>
          <w:sz w:val="24"/>
          <w:szCs w:val="24"/>
          <w:lang w:eastAsia="zh-CN"/>
        </w:rPr>
        <w:t xml:space="preserve"> turi teisę prieštarauti sutartinių įsipareigojimų vykdymo sustabdymui tik tuo atveju, jei </w:t>
      </w:r>
      <w:r>
        <w:rPr>
          <w:rFonts w:eastAsia="SimSun"/>
          <w:sz w:val="24"/>
          <w:szCs w:val="24"/>
          <w:lang w:eastAsia="zh-CN"/>
        </w:rPr>
        <w:t>Rangovas</w:t>
      </w:r>
      <w:r w:rsidR="00F00C0B" w:rsidRPr="00F00C0B">
        <w:rPr>
          <w:rFonts w:eastAsia="SimSun"/>
          <w:sz w:val="24"/>
          <w:szCs w:val="24"/>
          <w:lang w:eastAsia="zh-CN"/>
        </w:rPr>
        <w:t xml:space="preserve"> savo sąskaita ir jėgomis gali pašalinti atsiradusias aplinkybes, dėl kurių kilo būtinybė stabdyti sutartinių įsipareigojimų vykdymą;</w:t>
      </w:r>
    </w:p>
    <w:p w14:paraId="03948B52" w14:textId="251567DA" w:rsidR="00F00C0B" w:rsidRDefault="000C2BF5" w:rsidP="00B3027B">
      <w:pPr>
        <w:pStyle w:val="Sraopastraipa"/>
        <w:numPr>
          <w:ilvl w:val="2"/>
          <w:numId w:val="4"/>
        </w:numPr>
        <w:tabs>
          <w:tab w:val="left" w:pos="1134"/>
        </w:tabs>
        <w:ind w:left="0" w:firstLine="567"/>
        <w:jc w:val="both"/>
        <w:rPr>
          <w:rFonts w:eastAsia="SimSun"/>
          <w:sz w:val="24"/>
          <w:szCs w:val="24"/>
          <w:lang w:eastAsia="zh-CN"/>
        </w:rPr>
      </w:pPr>
      <w:r>
        <w:rPr>
          <w:rFonts w:eastAsia="SimSun"/>
          <w:sz w:val="24"/>
          <w:szCs w:val="24"/>
          <w:lang w:eastAsia="zh-CN"/>
        </w:rPr>
        <w:t>Rangovas</w:t>
      </w:r>
      <w:r w:rsidR="00F00C0B" w:rsidRPr="00F00C0B">
        <w:rPr>
          <w:rFonts w:eastAsia="SimSun"/>
          <w:sz w:val="24"/>
          <w:szCs w:val="24"/>
          <w:lang w:eastAsia="zh-CN"/>
        </w:rPr>
        <w:t xml:space="preserve">, gavęs </w:t>
      </w:r>
      <w:r>
        <w:rPr>
          <w:rFonts w:eastAsia="SimSun"/>
          <w:sz w:val="24"/>
          <w:szCs w:val="24"/>
          <w:lang w:eastAsia="zh-CN"/>
        </w:rPr>
        <w:t>Užsakovo</w:t>
      </w:r>
      <w:r w:rsidR="00F00C0B" w:rsidRPr="00F00C0B">
        <w:rPr>
          <w:rFonts w:eastAsia="SimSun"/>
          <w:sz w:val="24"/>
          <w:szCs w:val="24"/>
          <w:lang w:eastAsia="zh-CN"/>
        </w:rPr>
        <w:t xml:space="preserve"> raštišką pranešimą apie stabdymą, privalo nedelsiant, bet ne vėliau kaip per 3 (tris) darbo dienas po patvirtinimo išsiuntimo </w:t>
      </w:r>
      <w:r>
        <w:rPr>
          <w:rFonts w:eastAsia="SimSun"/>
          <w:sz w:val="24"/>
          <w:szCs w:val="24"/>
          <w:lang w:eastAsia="zh-CN"/>
        </w:rPr>
        <w:t>Užsakovui</w:t>
      </w:r>
      <w:r w:rsidR="00F00C0B" w:rsidRPr="00F00C0B">
        <w:rPr>
          <w:rFonts w:eastAsia="SimSun"/>
          <w:sz w:val="24"/>
          <w:szCs w:val="24"/>
          <w:lang w:eastAsia="zh-CN"/>
        </w:rPr>
        <w:t xml:space="preserve"> dienos, sustabdyti sutartinių įsipareigojimų ar jų dalies vykdymą. Jei sutartinių įsipareigojimų ar jų dalies vykdymas sustabdytas, Šalys negali vykdyti jokių jiems pagal Sutartį ar Sutarties dalį priskirtų įsipareigojimų.</w:t>
      </w:r>
    </w:p>
    <w:p w14:paraId="413DD536" w14:textId="38FBD929" w:rsidR="00FC6394" w:rsidRDefault="00FC6394" w:rsidP="00B3027B">
      <w:pPr>
        <w:pStyle w:val="Sraopastraipa"/>
        <w:numPr>
          <w:ilvl w:val="1"/>
          <w:numId w:val="4"/>
        </w:numPr>
        <w:tabs>
          <w:tab w:val="left" w:pos="1134"/>
        </w:tabs>
        <w:ind w:left="0" w:firstLine="567"/>
        <w:jc w:val="both"/>
        <w:rPr>
          <w:rFonts w:eastAsia="SimSun"/>
          <w:sz w:val="24"/>
          <w:szCs w:val="24"/>
          <w:lang w:eastAsia="zh-CN"/>
        </w:rPr>
      </w:pPr>
      <w:bookmarkStart w:id="12" w:name="_Hlk214375031"/>
      <w:bookmarkEnd w:id="11"/>
      <w:r>
        <w:rPr>
          <w:rFonts w:eastAsia="SimSun"/>
          <w:sz w:val="24"/>
          <w:szCs w:val="24"/>
          <w:lang w:eastAsia="zh-CN"/>
        </w:rPr>
        <w:t xml:space="preserve"> </w:t>
      </w:r>
      <w:r w:rsidRPr="00FC6394">
        <w:rPr>
          <w:rFonts w:eastAsia="SimSun"/>
          <w:sz w:val="24"/>
          <w:szCs w:val="24"/>
          <w:lang w:eastAsia="zh-CN"/>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C6D083" w14:textId="683338E1" w:rsidR="00B3027B" w:rsidRDefault="00B3027B" w:rsidP="00B3027B">
      <w:pPr>
        <w:pStyle w:val="Sraopastraipa"/>
        <w:numPr>
          <w:ilvl w:val="1"/>
          <w:numId w:val="4"/>
        </w:numPr>
        <w:tabs>
          <w:tab w:val="left" w:pos="1134"/>
        </w:tabs>
        <w:ind w:left="0" w:firstLine="567"/>
        <w:jc w:val="both"/>
        <w:rPr>
          <w:rFonts w:eastAsia="SimSun"/>
          <w:sz w:val="24"/>
          <w:szCs w:val="24"/>
          <w:lang w:eastAsia="zh-CN"/>
        </w:rPr>
      </w:pPr>
      <w:r>
        <w:rPr>
          <w:rFonts w:eastAsia="SimSun"/>
          <w:sz w:val="24"/>
          <w:szCs w:val="24"/>
          <w:lang w:eastAsia="zh-CN"/>
        </w:rPr>
        <w:t xml:space="preserve"> </w:t>
      </w:r>
      <w:r w:rsidRPr="00B3027B">
        <w:rPr>
          <w:rFonts w:eastAsia="SimSun"/>
          <w:sz w:val="24"/>
          <w:szCs w:val="24"/>
          <w:lang w:eastAsia="zh-CN"/>
        </w:rPr>
        <w:t>Sutartinių įsipareigojimų vykdymas sustabdomas ne ilgesniam kaip konkrečios, pagrįstos aplinkybės egzistavimo laikotarpiui.</w:t>
      </w:r>
    </w:p>
    <w:p w14:paraId="1019F472" w14:textId="3F6D98B8" w:rsidR="00B3027B" w:rsidRPr="00B3027B" w:rsidRDefault="00B3027B" w:rsidP="00B3027B">
      <w:pPr>
        <w:pStyle w:val="Sraopastraipa"/>
        <w:numPr>
          <w:ilvl w:val="1"/>
          <w:numId w:val="4"/>
        </w:numPr>
        <w:tabs>
          <w:tab w:val="left" w:pos="1134"/>
        </w:tabs>
        <w:ind w:left="0" w:firstLine="567"/>
        <w:jc w:val="both"/>
        <w:rPr>
          <w:rFonts w:eastAsia="SimSun"/>
          <w:sz w:val="24"/>
          <w:szCs w:val="24"/>
          <w:lang w:eastAsia="zh-CN"/>
        </w:rPr>
      </w:pPr>
      <w:r w:rsidRPr="00B3027B">
        <w:rPr>
          <w:sz w:val="24"/>
          <w:lang w:eastAsia="en-US"/>
        </w:rPr>
        <w:t xml:space="preserve">Šalys susitaria, kad sutartinių įsipareigojimų vykdymo sustabdymo terminas į Sutarties vykdymo terminą nėra įskaičiuojamas, jo metu sutartiniai įsipareigojimai nevykdomi ir už šį periodą </w:t>
      </w:r>
      <w:r>
        <w:rPr>
          <w:sz w:val="24"/>
          <w:lang w:eastAsia="en-US"/>
        </w:rPr>
        <w:t>Užsakovas</w:t>
      </w:r>
      <w:r w:rsidRPr="00B3027B">
        <w:rPr>
          <w:sz w:val="24"/>
          <w:lang w:eastAsia="en-US"/>
        </w:rPr>
        <w:t xml:space="preserve"> </w:t>
      </w:r>
      <w:r>
        <w:rPr>
          <w:sz w:val="24"/>
          <w:lang w:eastAsia="en-US"/>
        </w:rPr>
        <w:t>Rangovui</w:t>
      </w:r>
      <w:r w:rsidRPr="00B3027B">
        <w:rPr>
          <w:sz w:val="24"/>
          <w:lang w:eastAsia="en-US"/>
        </w:rPr>
        <w:t xml:space="preserve"> nemoka jokių mokėjimų, baudų ar prastovų.</w:t>
      </w:r>
    </w:p>
    <w:p w14:paraId="6E70FDF2" w14:textId="77777777" w:rsidR="00B3027B" w:rsidRPr="005E24BB" w:rsidRDefault="00B3027B" w:rsidP="00B3027B">
      <w:pPr>
        <w:pStyle w:val="Sraopastraipa"/>
        <w:numPr>
          <w:ilvl w:val="1"/>
          <w:numId w:val="4"/>
        </w:numPr>
        <w:tabs>
          <w:tab w:val="left" w:pos="1134"/>
        </w:tabs>
        <w:ind w:left="0" w:firstLine="567"/>
        <w:jc w:val="both"/>
        <w:rPr>
          <w:rFonts w:eastAsia="SimSun"/>
          <w:sz w:val="24"/>
          <w:szCs w:val="24"/>
          <w:lang w:eastAsia="zh-CN"/>
        </w:rPr>
      </w:pPr>
      <w:r w:rsidRPr="00B3027B">
        <w:rPr>
          <w:rFonts w:eastAsia="SimSun"/>
          <w:sz w:val="24"/>
          <w:szCs w:val="24"/>
          <w:lang w:eastAsia="zh-CN"/>
        </w:rPr>
        <w:t xml:space="preserve">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w:t>
      </w:r>
      <w:r w:rsidRPr="005E24BB">
        <w:rPr>
          <w:rFonts w:eastAsia="SimSun"/>
          <w:sz w:val="24"/>
          <w:szCs w:val="24"/>
          <w:lang w:eastAsia="zh-CN"/>
        </w:rPr>
        <w:t>susitarime nurodytas sustabdymo terminas, Šalys Sutartyje numatytų prievolių įvykdymo terminų atnaujinimo datą įformina raštu.</w:t>
      </w:r>
    </w:p>
    <w:p w14:paraId="6A889086" w14:textId="65400FD6" w:rsidR="00B3027B" w:rsidRPr="005E24BB" w:rsidRDefault="00B3027B" w:rsidP="00B3027B">
      <w:pPr>
        <w:pStyle w:val="Sraopastraipa"/>
        <w:numPr>
          <w:ilvl w:val="1"/>
          <w:numId w:val="4"/>
        </w:numPr>
        <w:tabs>
          <w:tab w:val="left" w:pos="1134"/>
        </w:tabs>
        <w:ind w:left="0" w:firstLine="567"/>
        <w:jc w:val="both"/>
        <w:rPr>
          <w:rFonts w:eastAsia="SimSun"/>
          <w:sz w:val="24"/>
          <w:szCs w:val="24"/>
          <w:lang w:eastAsia="zh-CN"/>
        </w:rPr>
      </w:pPr>
      <w:r w:rsidRPr="005E24BB">
        <w:rPr>
          <w:rFonts w:eastAsia="SimSun"/>
          <w:sz w:val="24"/>
          <w:szCs w:val="24"/>
          <w:lang w:eastAsia="zh-CN"/>
        </w:rPr>
        <w:t>Atnaujinus Sutarties vykdymą, neįvykdytų prievolių (jų dalies) įvykdymo terminai ir Sutarties galiojimas nukeliami tokiam terminui, kiek buvo likę laiko jų įvykdymui (Sutarties galiojimui) jų sustabdymo metu.</w:t>
      </w:r>
    </w:p>
    <w:bookmarkEnd w:id="12"/>
    <w:p w14:paraId="103DB7A0" w14:textId="449757E4" w:rsidR="00B3027B" w:rsidRPr="00B3027B" w:rsidRDefault="00B3027B" w:rsidP="00B3027B">
      <w:pPr>
        <w:pStyle w:val="Sraopastraipa"/>
        <w:numPr>
          <w:ilvl w:val="1"/>
          <w:numId w:val="4"/>
        </w:numPr>
        <w:tabs>
          <w:tab w:val="left" w:pos="1134"/>
        </w:tabs>
        <w:ind w:left="0" w:firstLine="567"/>
        <w:jc w:val="both"/>
        <w:rPr>
          <w:rFonts w:eastAsia="SimSun"/>
          <w:sz w:val="24"/>
          <w:szCs w:val="24"/>
          <w:lang w:eastAsia="zh-CN"/>
        </w:rPr>
      </w:pPr>
      <w:r w:rsidRPr="00B3027B">
        <w:rPr>
          <w:sz w:val="24"/>
          <w:lang w:eastAsia="en-US"/>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bookmarkEnd w:id="7"/>
    <w:bookmarkEnd w:id="8"/>
    <w:bookmarkEnd w:id="9"/>
    <w:p w14:paraId="6007BF23" w14:textId="77777777" w:rsidR="005E24BB" w:rsidRPr="007C37C6" w:rsidRDefault="005E24BB" w:rsidP="005E24BB">
      <w:pPr>
        <w:tabs>
          <w:tab w:val="left" w:pos="1080"/>
          <w:tab w:val="left" w:pos="1134"/>
          <w:tab w:val="left" w:pos="2884"/>
        </w:tabs>
        <w:rPr>
          <w:rFonts w:eastAsia="Calibri"/>
          <w:caps/>
          <w:sz w:val="24"/>
          <w:szCs w:val="24"/>
        </w:rPr>
      </w:pPr>
    </w:p>
    <w:p w14:paraId="474F9552"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 SKYRIUS</w:t>
      </w:r>
    </w:p>
    <w:p w14:paraId="53204E85" w14:textId="77777777"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UŽSAKOVO teisės ir pareigos</w:t>
      </w:r>
    </w:p>
    <w:p w14:paraId="17C4C7B4" w14:textId="77777777" w:rsidR="00FC7D14" w:rsidRPr="00D90A15" w:rsidRDefault="00FC7D14" w:rsidP="00455645">
      <w:pPr>
        <w:pStyle w:val="Sraopastraipa"/>
        <w:tabs>
          <w:tab w:val="left" w:pos="1080"/>
          <w:tab w:val="left" w:pos="1134"/>
          <w:tab w:val="left" w:pos="2884"/>
        </w:tabs>
        <w:ind w:left="0" w:firstLine="567"/>
        <w:jc w:val="center"/>
        <w:rPr>
          <w:rFonts w:eastAsia="Calibri"/>
          <w:b/>
          <w:caps/>
          <w:sz w:val="24"/>
          <w:szCs w:val="24"/>
        </w:rPr>
      </w:pPr>
    </w:p>
    <w:p w14:paraId="1A98EB68" w14:textId="357980F7" w:rsidR="00C63B00" w:rsidRPr="00C63B00" w:rsidRDefault="00C63B00" w:rsidP="00C63B00">
      <w:pPr>
        <w:pStyle w:val="Sraopastraipa"/>
        <w:numPr>
          <w:ilvl w:val="1"/>
          <w:numId w:val="5"/>
        </w:numPr>
        <w:tabs>
          <w:tab w:val="left" w:pos="1134"/>
          <w:tab w:val="left" w:pos="2884"/>
        </w:tabs>
        <w:ind w:left="0" w:firstLine="567"/>
        <w:jc w:val="both"/>
        <w:rPr>
          <w:rFonts w:eastAsia="Calibri"/>
          <w:bCs/>
          <w:sz w:val="24"/>
          <w:szCs w:val="24"/>
        </w:rPr>
      </w:pPr>
      <w:r>
        <w:rPr>
          <w:rFonts w:eastAsia="Calibri"/>
          <w:bCs/>
          <w:sz w:val="24"/>
          <w:szCs w:val="24"/>
        </w:rPr>
        <w:t xml:space="preserve">Užsakovas privalo perduoti Rangovui </w:t>
      </w:r>
      <w:r w:rsidRPr="00C63B00">
        <w:rPr>
          <w:rFonts w:eastAsia="Calibri"/>
          <w:bCs/>
          <w:sz w:val="24"/>
          <w:szCs w:val="24"/>
        </w:rPr>
        <w:t>Statybvietę ir jos valdymo teisę pagal Šalių</w:t>
      </w:r>
      <w:r>
        <w:rPr>
          <w:rFonts w:eastAsia="Calibri"/>
          <w:bCs/>
          <w:sz w:val="24"/>
          <w:szCs w:val="24"/>
        </w:rPr>
        <w:t xml:space="preserve"> </w:t>
      </w:r>
      <w:r w:rsidRPr="00C63B00">
        <w:rPr>
          <w:rFonts w:eastAsia="Calibri"/>
          <w:bCs/>
          <w:sz w:val="24"/>
          <w:szCs w:val="24"/>
        </w:rPr>
        <w:t xml:space="preserve">pasirašomą Statybvietės perdavimo ir priėmimo aktą statybos techninio reglamento STR 1.06.01:2016 „Statybos darbai. Statinio statybos priežiūra“ nustatyta tvarka ne vėliau kaip per </w:t>
      </w:r>
      <w:r>
        <w:rPr>
          <w:rFonts w:eastAsia="Calibri"/>
          <w:bCs/>
          <w:sz w:val="24"/>
          <w:szCs w:val="24"/>
        </w:rPr>
        <w:t>5 (penkias)</w:t>
      </w:r>
      <w:r w:rsidRPr="00C63B00">
        <w:rPr>
          <w:rFonts w:eastAsia="Calibri"/>
          <w:bCs/>
          <w:sz w:val="24"/>
          <w:szCs w:val="24"/>
        </w:rPr>
        <w:t xml:space="preserve"> darbo dien</w:t>
      </w:r>
      <w:r>
        <w:rPr>
          <w:rFonts w:eastAsia="Calibri"/>
          <w:bCs/>
          <w:sz w:val="24"/>
          <w:szCs w:val="24"/>
        </w:rPr>
        <w:t>as</w:t>
      </w:r>
      <w:r w:rsidRPr="00C63B00">
        <w:rPr>
          <w:rFonts w:eastAsia="Calibri"/>
          <w:bCs/>
          <w:sz w:val="24"/>
          <w:szCs w:val="24"/>
        </w:rPr>
        <w:t xml:space="preserve"> nuo Sutarties įsigaliojimo.</w:t>
      </w:r>
    </w:p>
    <w:p w14:paraId="19711517" w14:textId="778BA628" w:rsidR="003D3E76" w:rsidRPr="005A27E2" w:rsidRDefault="003D3E76" w:rsidP="00C63B00">
      <w:pPr>
        <w:pStyle w:val="Sraopastraipa"/>
        <w:numPr>
          <w:ilvl w:val="1"/>
          <w:numId w:val="5"/>
        </w:numPr>
        <w:tabs>
          <w:tab w:val="left" w:pos="1134"/>
          <w:tab w:val="left" w:pos="2884"/>
        </w:tabs>
        <w:ind w:left="0" w:firstLine="567"/>
        <w:jc w:val="both"/>
        <w:rPr>
          <w:rFonts w:eastAsia="Calibri"/>
          <w:bCs/>
          <w:sz w:val="24"/>
          <w:szCs w:val="24"/>
        </w:rPr>
      </w:pPr>
      <w:r w:rsidRPr="005A27E2">
        <w:rPr>
          <w:rFonts w:eastAsia="Calibri"/>
          <w:bCs/>
          <w:sz w:val="24"/>
          <w:szCs w:val="24"/>
        </w:rPr>
        <w:t xml:space="preserve">Užsakovas turi nedelsdamas suteikti Rangovui visą turimą informaciją ir (arba) dokumentus, kurie gali būti reikalingi </w:t>
      </w:r>
      <w:smartTag w:uri="schemas-tilde-lt/tildestengine" w:element="templates">
        <w:smartTagPr>
          <w:attr w:name="text" w:val="Sutarčiai"/>
          <w:attr w:name="id" w:val="-1"/>
          <w:attr w:name="baseform" w:val="sutart|is"/>
        </w:smartTagPr>
        <w:r w:rsidRPr="005A27E2">
          <w:rPr>
            <w:rFonts w:eastAsia="Calibri"/>
            <w:bCs/>
            <w:sz w:val="24"/>
            <w:szCs w:val="24"/>
          </w:rPr>
          <w:t>Sutarčiai</w:t>
        </w:r>
      </w:smartTag>
      <w:r w:rsidRPr="005A27E2">
        <w:rPr>
          <w:rFonts w:eastAsia="Calibri"/>
          <w:bCs/>
          <w:sz w:val="24"/>
          <w:szCs w:val="24"/>
        </w:rPr>
        <w:t xml:space="preserve"> vykdyti. </w:t>
      </w:r>
      <w:smartTag w:uri="schemas-tilde-lt/tildestengine" w:element="templates">
        <w:smartTagPr>
          <w:attr w:name="text" w:val="SUTARTIES"/>
          <w:attr w:name="id" w:val="-1"/>
          <w:attr w:name="baseform" w:val="sutart|is"/>
        </w:smartTagPr>
        <w:r w:rsidRPr="005A27E2">
          <w:rPr>
            <w:rFonts w:eastAsia="Calibri"/>
            <w:bCs/>
            <w:sz w:val="24"/>
            <w:szCs w:val="24"/>
          </w:rPr>
          <w:t>Sutarties</w:t>
        </w:r>
      </w:smartTag>
      <w:r w:rsidRPr="005A27E2">
        <w:rPr>
          <w:rFonts w:eastAsia="Calibri"/>
          <w:bCs/>
          <w:sz w:val="24"/>
          <w:szCs w:val="24"/>
        </w:rPr>
        <w:t xml:space="preserve"> vykdymo laikotarpio pabaigoje visi dokumentai grąžinami Užsakovui.</w:t>
      </w:r>
    </w:p>
    <w:p w14:paraId="7B78B582" w14:textId="5CAA1967" w:rsidR="003D3E76" w:rsidRPr="00455645" w:rsidRDefault="003D3E76" w:rsidP="00C63B00">
      <w:pPr>
        <w:pStyle w:val="Sraopastraipa"/>
        <w:numPr>
          <w:ilvl w:val="1"/>
          <w:numId w:val="5"/>
        </w:numPr>
        <w:tabs>
          <w:tab w:val="left" w:pos="1134"/>
          <w:tab w:val="left" w:pos="2884"/>
        </w:tabs>
        <w:ind w:left="0" w:firstLine="567"/>
        <w:jc w:val="both"/>
        <w:rPr>
          <w:rFonts w:eastAsia="Calibri"/>
          <w:bCs/>
          <w:sz w:val="24"/>
          <w:szCs w:val="24"/>
        </w:rPr>
      </w:pPr>
      <w:r w:rsidRPr="00455645">
        <w:rPr>
          <w:rFonts w:eastAsia="Calibri"/>
          <w:bCs/>
          <w:sz w:val="24"/>
          <w:szCs w:val="24"/>
        </w:rPr>
        <w:t xml:space="preserve">Jei nėra būtina </w:t>
      </w:r>
      <w:smartTag w:uri="schemas-tilde-lt/tildestengine" w:element="templates">
        <w:smartTagPr>
          <w:attr w:name="text" w:val="Sutarčiai"/>
          <w:attr w:name="id" w:val="-1"/>
          <w:attr w:name="baseform" w:val="sutart|is"/>
        </w:smartTagPr>
        <w:r w:rsidRPr="00455645">
          <w:rPr>
            <w:rFonts w:eastAsia="Calibri"/>
            <w:bCs/>
            <w:sz w:val="24"/>
            <w:szCs w:val="24"/>
          </w:rPr>
          <w:t>Sutarčiai</w:t>
        </w:r>
      </w:smartTag>
      <w:r w:rsidRPr="00455645">
        <w:rPr>
          <w:rFonts w:eastAsia="Calibri"/>
          <w:bCs/>
          <w:sz w:val="24"/>
          <w:szCs w:val="24"/>
        </w:rPr>
        <w:t xml:space="preserve"> vykdyti, Rangovas be išankstinio Užsakovo sutikimo neturi </w:t>
      </w:r>
      <w:r w:rsidRPr="00455645">
        <w:rPr>
          <w:rFonts w:eastAsia="Calibri"/>
          <w:bCs/>
          <w:sz w:val="24"/>
          <w:szCs w:val="24"/>
        </w:rPr>
        <w:lastRenderedPageBreak/>
        <w:t>teisės Užsakovo pateiktų dokumentų perduoti trečiajai šaliai.</w:t>
      </w:r>
    </w:p>
    <w:p w14:paraId="60D829D8" w14:textId="2B397CEC" w:rsidR="003D3E76" w:rsidRPr="00455645" w:rsidRDefault="00455645" w:rsidP="00C63B00">
      <w:pPr>
        <w:pStyle w:val="Sraopastraipa"/>
        <w:numPr>
          <w:ilvl w:val="1"/>
          <w:numId w:val="5"/>
        </w:numPr>
        <w:tabs>
          <w:tab w:val="left" w:pos="1134"/>
          <w:tab w:val="left" w:pos="2884"/>
        </w:tabs>
        <w:ind w:left="0" w:firstLine="567"/>
        <w:jc w:val="both"/>
        <w:rPr>
          <w:rFonts w:eastAsia="Calibri"/>
          <w:bCs/>
          <w:sz w:val="24"/>
          <w:szCs w:val="24"/>
        </w:rPr>
      </w:pPr>
      <w:r>
        <w:rPr>
          <w:rFonts w:eastAsia="Calibri"/>
          <w:bCs/>
          <w:sz w:val="24"/>
          <w:szCs w:val="24"/>
        </w:rPr>
        <w:t xml:space="preserve"> </w:t>
      </w:r>
      <w:r w:rsidR="003D3E76" w:rsidRPr="00455645">
        <w:rPr>
          <w:rFonts w:eastAsia="Calibri"/>
          <w:bCs/>
          <w:sz w:val="24"/>
          <w:szCs w:val="24"/>
        </w:rPr>
        <w:t xml:space="preserve">Užsakovas turi teisę duoti </w:t>
      </w:r>
      <w:smartTag w:uri="schemas-tilde-lt/tildestengine" w:element="templates">
        <w:smartTagPr>
          <w:attr w:name="text" w:val="nurodymus"/>
          <w:attr w:name="id" w:val="-1"/>
          <w:attr w:name="baseform" w:val="nurodym|as"/>
        </w:smartTagPr>
        <w:r w:rsidR="003D3E76" w:rsidRPr="00455645">
          <w:rPr>
            <w:rFonts w:eastAsia="Calibri"/>
            <w:bCs/>
            <w:sz w:val="24"/>
            <w:szCs w:val="24"/>
          </w:rPr>
          <w:t>nurodymus</w:t>
        </w:r>
      </w:smartTag>
      <w:r w:rsidR="003D3E76" w:rsidRPr="00455645">
        <w:rPr>
          <w:rFonts w:eastAsia="Calibri"/>
          <w:bCs/>
          <w:sz w:val="24"/>
          <w:szCs w:val="24"/>
        </w:rPr>
        <w:t xml:space="preserve"> ir pateikti papildomus dokumentus ar </w:t>
      </w:r>
      <w:smartTag w:uri="schemas-tilde-lt/tildestengine" w:element="templates">
        <w:smartTagPr>
          <w:attr w:name="text" w:val="instrukcijas"/>
          <w:attr w:name="id" w:val="-1"/>
          <w:attr w:name="baseform" w:val="instrukcij|a"/>
        </w:smartTagPr>
        <w:r w:rsidR="003D3E76" w:rsidRPr="00455645">
          <w:rPr>
            <w:rFonts w:eastAsia="Calibri"/>
            <w:bCs/>
            <w:sz w:val="24"/>
            <w:szCs w:val="24"/>
          </w:rPr>
          <w:t>instrukcijas</w:t>
        </w:r>
      </w:smartTag>
      <w:r w:rsidR="003D3E76" w:rsidRPr="00455645">
        <w:rPr>
          <w:rFonts w:eastAsia="Calibri"/>
          <w:bCs/>
          <w:sz w:val="24"/>
          <w:szCs w:val="24"/>
        </w:rPr>
        <w:t>, siekdamas užtikrinti efektyvų darbų atlikimą.</w:t>
      </w:r>
    </w:p>
    <w:p w14:paraId="5FCA39C7" w14:textId="51BEC9BC" w:rsidR="003D3E76" w:rsidRPr="00455645" w:rsidRDefault="00455645" w:rsidP="00C63B00">
      <w:pPr>
        <w:pStyle w:val="Sraopastraipa"/>
        <w:numPr>
          <w:ilvl w:val="1"/>
          <w:numId w:val="5"/>
        </w:numPr>
        <w:tabs>
          <w:tab w:val="left" w:pos="1134"/>
          <w:tab w:val="left" w:pos="2884"/>
        </w:tabs>
        <w:ind w:left="0" w:firstLine="567"/>
        <w:jc w:val="both"/>
        <w:rPr>
          <w:rFonts w:eastAsia="Calibri"/>
          <w:bCs/>
          <w:sz w:val="24"/>
          <w:szCs w:val="24"/>
        </w:rPr>
      </w:pPr>
      <w:r>
        <w:rPr>
          <w:rFonts w:eastAsia="Calibri"/>
          <w:bCs/>
          <w:sz w:val="24"/>
          <w:szCs w:val="24"/>
        </w:rPr>
        <w:t xml:space="preserve"> </w:t>
      </w:r>
      <w:r w:rsidR="003D3E76" w:rsidRPr="00455645">
        <w:rPr>
          <w:rFonts w:eastAsia="Calibri"/>
          <w:bCs/>
          <w:sz w:val="24"/>
          <w:szCs w:val="24"/>
        </w:rPr>
        <w:t xml:space="preserve">Užsakovas privalo </w:t>
      </w:r>
      <w:smartTag w:uri="schemas-tilde-lt/tildestengine" w:element="templates">
        <w:smartTagPr>
          <w:attr w:name="text" w:val="SUTARTIES"/>
          <w:attr w:name="id" w:val="-1"/>
          <w:attr w:name="baseform" w:val="sutart|is"/>
        </w:smartTagPr>
        <w:r w:rsidR="003D3E76" w:rsidRPr="00455645">
          <w:rPr>
            <w:rFonts w:eastAsia="Calibri"/>
            <w:bCs/>
            <w:sz w:val="24"/>
            <w:szCs w:val="24"/>
          </w:rPr>
          <w:t>Sutarties</w:t>
        </w:r>
      </w:smartTag>
      <w:r w:rsidR="003D3E76" w:rsidRPr="00455645">
        <w:rPr>
          <w:rFonts w:eastAsia="Calibri"/>
          <w:bCs/>
          <w:sz w:val="24"/>
          <w:szCs w:val="24"/>
        </w:rPr>
        <w:t xml:space="preserve"> 3 skyriuje nustatyta tvarka apmokėti Rangovo pateiktas sąskaitas.</w:t>
      </w:r>
    </w:p>
    <w:p w14:paraId="1252FA8C" w14:textId="2C64AF6C" w:rsidR="005614FB" w:rsidRPr="005614FB" w:rsidRDefault="00455645" w:rsidP="001D3975">
      <w:pPr>
        <w:pStyle w:val="Sraopastraipa"/>
        <w:numPr>
          <w:ilvl w:val="1"/>
          <w:numId w:val="5"/>
        </w:numPr>
        <w:tabs>
          <w:tab w:val="left" w:pos="1134"/>
          <w:tab w:val="left" w:pos="2884"/>
        </w:tabs>
        <w:ind w:left="0" w:firstLine="567"/>
        <w:jc w:val="both"/>
        <w:rPr>
          <w:rFonts w:eastAsia="Calibri"/>
          <w:bCs/>
          <w:sz w:val="24"/>
          <w:szCs w:val="24"/>
        </w:rPr>
      </w:pPr>
      <w:r w:rsidRPr="005614FB">
        <w:rPr>
          <w:sz w:val="24"/>
          <w:szCs w:val="24"/>
        </w:rPr>
        <w:t xml:space="preserve"> </w:t>
      </w:r>
      <w:r w:rsidR="005614FB" w:rsidRPr="005614FB">
        <w:rPr>
          <w:rFonts w:eastAsia="Calibri"/>
          <w:sz w:val="24"/>
          <w:szCs w:val="24"/>
          <w:lang w:eastAsia="en-US"/>
        </w:rPr>
        <w:t>Užsakovas turi teisę bet kuriuo metu tikrinti Darbų eigą ir kokybę, o pastebėjęs nukrypimus nuo Sutarties sąlygų, bloginančius Darbų rezultato kokybę, ar kitus trūkumus, nedelsiant apie tai pranešti Rangovui. Jeigu Darbų atlikimo metu paaiškėja, kad Darbai bus atlikti su trūkumais, Užsakovas turi teisę nustatyti Rangovui protingą terminą trūkumams pašalinti, o jeigu Rangovas per nustatytą terminą šio reikalavimo neįvykdo – sustabdyti Sutartį, vadovaujantis Sutarties 4.4 punktu ir (ar) nutraukti Sutartį ir reikalauti atlyginti nuostolius.</w:t>
      </w:r>
    </w:p>
    <w:p w14:paraId="6C17803A" w14:textId="1ABAFB9A" w:rsidR="003D3E76" w:rsidRPr="005614FB" w:rsidRDefault="00455645" w:rsidP="001D3975">
      <w:pPr>
        <w:pStyle w:val="Sraopastraipa"/>
        <w:numPr>
          <w:ilvl w:val="1"/>
          <w:numId w:val="5"/>
        </w:numPr>
        <w:tabs>
          <w:tab w:val="left" w:pos="1134"/>
          <w:tab w:val="left" w:pos="2884"/>
        </w:tabs>
        <w:ind w:left="0" w:firstLine="567"/>
        <w:jc w:val="both"/>
        <w:rPr>
          <w:rFonts w:eastAsia="Calibri"/>
          <w:bCs/>
          <w:sz w:val="24"/>
          <w:szCs w:val="24"/>
        </w:rPr>
      </w:pPr>
      <w:r w:rsidRPr="005614FB">
        <w:rPr>
          <w:sz w:val="24"/>
          <w:szCs w:val="24"/>
        </w:rPr>
        <w:t xml:space="preserve"> </w:t>
      </w:r>
      <w:r w:rsidR="003D3E76" w:rsidRPr="005614FB">
        <w:rPr>
          <w:sz w:val="24"/>
          <w:szCs w:val="24"/>
        </w:rPr>
        <w:t>Užsakovas turi teisę nemokėti už nekokybiškai atliktus Darbus arba atsiradus trūkumų ar defektų sustabdyti Darbus, iki trūkumai ar defektai bus pašalinti.</w:t>
      </w:r>
    </w:p>
    <w:p w14:paraId="36439549" w14:textId="0A3464F1" w:rsidR="003D3E76" w:rsidRPr="007203E9" w:rsidRDefault="00455645" w:rsidP="006460EB">
      <w:pPr>
        <w:pStyle w:val="Sraopastraipa"/>
        <w:numPr>
          <w:ilvl w:val="1"/>
          <w:numId w:val="5"/>
        </w:numPr>
        <w:tabs>
          <w:tab w:val="left" w:pos="1134"/>
          <w:tab w:val="left" w:pos="2884"/>
        </w:tabs>
        <w:ind w:left="0" w:firstLine="567"/>
        <w:jc w:val="both"/>
        <w:rPr>
          <w:rFonts w:eastAsia="Calibri"/>
          <w:bCs/>
          <w:sz w:val="24"/>
          <w:szCs w:val="24"/>
        </w:rPr>
      </w:pPr>
      <w:r>
        <w:rPr>
          <w:rFonts w:eastAsia="Calibri"/>
          <w:bCs/>
          <w:color w:val="000000"/>
          <w:sz w:val="24"/>
          <w:szCs w:val="24"/>
        </w:rPr>
        <w:t xml:space="preserve"> </w:t>
      </w:r>
      <w:r w:rsidR="003D3E76" w:rsidRPr="00455645">
        <w:rPr>
          <w:rFonts w:eastAsia="Calibri"/>
          <w:bCs/>
          <w:color w:val="000000"/>
          <w:sz w:val="24"/>
          <w:szCs w:val="24"/>
        </w:rPr>
        <w:t xml:space="preserve">Rangovas, laiku negavęs reikalingų darbui dokumentų, kurių sąrašą Rangovas privalo pateikti per </w:t>
      </w:r>
      <w:r w:rsidR="00AE3F88">
        <w:rPr>
          <w:rFonts w:eastAsia="Calibri"/>
          <w:bCs/>
          <w:color w:val="000000"/>
          <w:sz w:val="24"/>
          <w:szCs w:val="24"/>
        </w:rPr>
        <w:t>3 (</w:t>
      </w:r>
      <w:r w:rsidR="003D3E76" w:rsidRPr="00455645">
        <w:rPr>
          <w:rFonts w:eastAsia="Calibri"/>
          <w:bCs/>
          <w:color w:val="000000"/>
          <w:sz w:val="24"/>
          <w:szCs w:val="24"/>
        </w:rPr>
        <w:t>tris</w:t>
      </w:r>
      <w:r w:rsidR="00AE3F88">
        <w:rPr>
          <w:rFonts w:eastAsia="Calibri"/>
          <w:bCs/>
          <w:color w:val="000000"/>
          <w:sz w:val="24"/>
          <w:szCs w:val="24"/>
        </w:rPr>
        <w:t xml:space="preserve">) </w:t>
      </w:r>
      <w:r w:rsidR="003D3E76" w:rsidRPr="00455645">
        <w:rPr>
          <w:rFonts w:eastAsia="Calibri"/>
          <w:bCs/>
          <w:color w:val="000000"/>
          <w:sz w:val="24"/>
          <w:szCs w:val="24"/>
        </w:rPr>
        <w:t xml:space="preserve">dienas nuo </w:t>
      </w:r>
      <w:smartTag w:uri="schemas-tilde-lt/tildestengine" w:element="templates">
        <w:smartTagPr>
          <w:attr w:name="text" w:val="SUTARTIES"/>
          <w:attr w:name="id" w:val="-1"/>
          <w:attr w:name="baseform" w:val="sutart|is"/>
        </w:smartTagPr>
        <w:r w:rsidR="003D3E76" w:rsidRPr="00455645">
          <w:rPr>
            <w:rFonts w:eastAsia="Calibri"/>
            <w:bCs/>
            <w:color w:val="000000"/>
            <w:sz w:val="24"/>
            <w:szCs w:val="24"/>
          </w:rPr>
          <w:t>sutarties</w:t>
        </w:r>
      </w:smartTag>
      <w:r w:rsidR="003D3E76" w:rsidRPr="00455645">
        <w:rPr>
          <w:rFonts w:eastAsia="Calibri"/>
          <w:bCs/>
          <w:color w:val="000000"/>
          <w:sz w:val="24"/>
          <w:szCs w:val="24"/>
        </w:rPr>
        <w:t xml:space="preserve"> </w:t>
      </w:r>
      <w:r w:rsidR="00AE3F88">
        <w:rPr>
          <w:rFonts w:eastAsia="Calibri"/>
          <w:bCs/>
          <w:color w:val="000000"/>
          <w:sz w:val="24"/>
          <w:szCs w:val="24"/>
        </w:rPr>
        <w:t>įsigaliojimo</w:t>
      </w:r>
      <w:r w:rsidR="003D3E76" w:rsidRPr="00455645">
        <w:rPr>
          <w:rFonts w:eastAsia="Calibri"/>
          <w:bCs/>
          <w:color w:val="000000"/>
          <w:sz w:val="24"/>
          <w:szCs w:val="24"/>
        </w:rPr>
        <w:t xml:space="preserve"> dienos, negali būti pripažintas kaltu dėl darbo terminų pažeidimo.</w:t>
      </w:r>
    </w:p>
    <w:p w14:paraId="1711160B" w14:textId="02A66D82" w:rsidR="007203E9" w:rsidRPr="00455645" w:rsidRDefault="007203E9" w:rsidP="006460EB">
      <w:pPr>
        <w:pStyle w:val="Sraopastraipa"/>
        <w:numPr>
          <w:ilvl w:val="1"/>
          <w:numId w:val="5"/>
        </w:numPr>
        <w:tabs>
          <w:tab w:val="left" w:pos="1134"/>
          <w:tab w:val="left" w:pos="2884"/>
        </w:tabs>
        <w:ind w:left="0" w:firstLine="567"/>
        <w:jc w:val="both"/>
        <w:rPr>
          <w:rFonts w:eastAsia="Calibri"/>
          <w:bCs/>
          <w:sz w:val="24"/>
          <w:szCs w:val="24"/>
        </w:rPr>
      </w:pPr>
      <w:r>
        <w:rPr>
          <w:rFonts w:eastAsia="Calibri"/>
          <w:bCs/>
          <w:color w:val="000000"/>
          <w:sz w:val="24"/>
          <w:szCs w:val="24"/>
        </w:rPr>
        <w:t xml:space="preserve">Užsakovas Rangovo pateiktą Darbų vykdymo grafiką turi suderinti ne vėliau kaip per </w:t>
      </w:r>
      <w:r w:rsidR="00844657">
        <w:rPr>
          <w:rFonts w:eastAsia="Calibri"/>
          <w:bCs/>
          <w:color w:val="000000"/>
          <w:sz w:val="24"/>
          <w:szCs w:val="24"/>
        </w:rPr>
        <w:t>10</w:t>
      </w:r>
      <w:r>
        <w:rPr>
          <w:rFonts w:eastAsia="Calibri"/>
          <w:bCs/>
          <w:color w:val="000000"/>
          <w:sz w:val="24"/>
          <w:szCs w:val="24"/>
        </w:rPr>
        <w:t xml:space="preserve"> (</w:t>
      </w:r>
      <w:r w:rsidR="00844657">
        <w:rPr>
          <w:rFonts w:eastAsia="Calibri"/>
          <w:bCs/>
          <w:color w:val="000000"/>
          <w:sz w:val="24"/>
          <w:szCs w:val="24"/>
        </w:rPr>
        <w:t>dešimt</w:t>
      </w:r>
      <w:r>
        <w:rPr>
          <w:rFonts w:eastAsia="Calibri"/>
          <w:bCs/>
          <w:color w:val="000000"/>
          <w:sz w:val="24"/>
          <w:szCs w:val="24"/>
        </w:rPr>
        <w:t xml:space="preserve">) darbo </w:t>
      </w:r>
      <w:r w:rsidR="0008562A">
        <w:rPr>
          <w:rFonts w:eastAsia="Calibri"/>
          <w:bCs/>
          <w:color w:val="000000"/>
          <w:sz w:val="24"/>
          <w:szCs w:val="24"/>
        </w:rPr>
        <w:t>dien</w:t>
      </w:r>
      <w:r w:rsidR="00844657">
        <w:rPr>
          <w:rFonts w:eastAsia="Calibri"/>
          <w:bCs/>
          <w:color w:val="000000"/>
          <w:sz w:val="24"/>
          <w:szCs w:val="24"/>
        </w:rPr>
        <w:t>ų</w:t>
      </w:r>
      <w:r w:rsidR="0008562A">
        <w:rPr>
          <w:rFonts w:eastAsia="Calibri"/>
          <w:bCs/>
          <w:color w:val="000000"/>
          <w:sz w:val="24"/>
          <w:szCs w:val="24"/>
        </w:rPr>
        <w:t>.</w:t>
      </w:r>
    </w:p>
    <w:p w14:paraId="2B021286" w14:textId="77777777" w:rsidR="002F63A3" w:rsidRDefault="002F63A3" w:rsidP="00937F1B">
      <w:pPr>
        <w:pStyle w:val="Sraopastraipa"/>
        <w:tabs>
          <w:tab w:val="left" w:pos="1080"/>
          <w:tab w:val="left" w:pos="1134"/>
          <w:tab w:val="left" w:pos="2884"/>
        </w:tabs>
        <w:ind w:left="0"/>
        <w:jc w:val="center"/>
        <w:rPr>
          <w:rFonts w:eastAsia="Calibri"/>
          <w:b/>
          <w:caps/>
          <w:sz w:val="24"/>
          <w:szCs w:val="24"/>
        </w:rPr>
      </w:pPr>
    </w:p>
    <w:p w14:paraId="59C2D57A" w14:textId="41747039" w:rsidR="003D3E76" w:rsidRPr="007C37C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VI SKYRIUS</w:t>
      </w:r>
    </w:p>
    <w:p w14:paraId="22849FDC" w14:textId="4307B936" w:rsidR="003D3E76" w:rsidRDefault="003D3E76" w:rsidP="00937F1B">
      <w:pPr>
        <w:pStyle w:val="Sraopastraipa"/>
        <w:tabs>
          <w:tab w:val="left" w:pos="1080"/>
          <w:tab w:val="left" w:pos="1134"/>
          <w:tab w:val="left" w:pos="2884"/>
        </w:tabs>
        <w:ind w:left="0"/>
        <w:jc w:val="center"/>
        <w:rPr>
          <w:rFonts w:eastAsia="Calibri"/>
          <w:b/>
          <w:caps/>
          <w:sz w:val="24"/>
          <w:szCs w:val="24"/>
        </w:rPr>
      </w:pPr>
      <w:r w:rsidRPr="007C37C6">
        <w:rPr>
          <w:rFonts w:eastAsia="Calibri"/>
          <w:b/>
          <w:caps/>
          <w:sz w:val="24"/>
          <w:szCs w:val="24"/>
        </w:rPr>
        <w:t>RANGOVO teisės ir pareigos</w:t>
      </w:r>
    </w:p>
    <w:p w14:paraId="1A592A6E" w14:textId="77777777" w:rsidR="001A3347" w:rsidRPr="007C37C6" w:rsidRDefault="001A3347" w:rsidP="00937F1B">
      <w:pPr>
        <w:pStyle w:val="Sraopastraipa"/>
        <w:tabs>
          <w:tab w:val="left" w:pos="1080"/>
          <w:tab w:val="left" w:pos="1134"/>
          <w:tab w:val="left" w:pos="2884"/>
        </w:tabs>
        <w:ind w:left="0"/>
        <w:jc w:val="center"/>
        <w:rPr>
          <w:rFonts w:eastAsia="Calibri"/>
          <w:b/>
          <w:caps/>
          <w:sz w:val="24"/>
          <w:szCs w:val="24"/>
        </w:rPr>
      </w:pPr>
    </w:p>
    <w:p w14:paraId="54F57C09" w14:textId="6902E5F2" w:rsidR="003D3E76" w:rsidRPr="001E54E8" w:rsidRDefault="001E54E8" w:rsidP="001E54E8">
      <w:pPr>
        <w:pStyle w:val="Sraopastraipa"/>
        <w:tabs>
          <w:tab w:val="left" w:pos="1134"/>
          <w:tab w:val="left" w:pos="2884"/>
        </w:tabs>
        <w:ind w:left="0" w:firstLine="567"/>
        <w:jc w:val="both"/>
        <w:rPr>
          <w:rFonts w:eastAsia="Calibri"/>
          <w:color w:val="000000"/>
          <w:sz w:val="24"/>
          <w:szCs w:val="24"/>
        </w:rPr>
      </w:pPr>
      <w:r>
        <w:rPr>
          <w:rFonts w:eastAsia="Calibri"/>
          <w:color w:val="000000"/>
          <w:sz w:val="24"/>
          <w:szCs w:val="24"/>
        </w:rPr>
        <w:t>6.1.</w:t>
      </w:r>
      <w:r w:rsidRPr="001E54E8">
        <w:rPr>
          <w:rFonts w:eastAsia="Calibri"/>
          <w:color w:val="000000"/>
          <w:sz w:val="24"/>
          <w:szCs w:val="24"/>
        </w:rPr>
        <w:t xml:space="preserve"> </w:t>
      </w:r>
      <w:r w:rsidR="003D3E76" w:rsidRPr="001E54E8">
        <w:rPr>
          <w:rFonts w:eastAsia="Calibri"/>
          <w:color w:val="000000"/>
          <w:sz w:val="24"/>
          <w:szCs w:val="24"/>
        </w:rPr>
        <w:t xml:space="preserve">Rangovas laikosi visų Lietuvos Respublikoje galiojančių įstatymų ir kitų teisės </w:t>
      </w:r>
      <w:smartTag w:uri="schemas-tilde-lt/tildestengine" w:element="templates">
        <w:smartTagPr>
          <w:attr w:name="text" w:val="aktų"/>
          <w:attr w:name="id" w:val="-1"/>
          <w:attr w:name="baseform" w:val="akt|as"/>
        </w:smartTagPr>
        <w:r w:rsidR="003D3E76" w:rsidRPr="001E54E8">
          <w:rPr>
            <w:rFonts w:eastAsia="Calibri"/>
            <w:color w:val="000000"/>
            <w:sz w:val="24"/>
            <w:szCs w:val="24"/>
          </w:rPr>
          <w:t>aktų</w:t>
        </w:r>
      </w:smartTag>
      <w:r w:rsidR="003D3E76" w:rsidRPr="001E54E8">
        <w:rPr>
          <w:rFonts w:eastAsia="Calibri"/>
          <w:color w:val="000000"/>
          <w:sz w:val="24"/>
          <w:szCs w:val="24"/>
        </w:rPr>
        <w:t xml:space="preserve"> nuostatų ir užtikrina, kad jo darbuotojai jų laikytųsi. Rangovas garantuoja Užsakovui nuostolių atlyginimą, jei Rangovas nesilaikytų minėtųjų įstatymų ir kitų teisės </w:t>
      </w:r>
      <w:smartTag w:uri="schemas-tilde-lt/tildestengine" w:element="templates">
        <w:smartTagPr>
          <w:attr w:name="text" w:val="aktų"/>
          <w:attr w:name="id" w:val="-1"/>
          <w:attr w:name="baseform" w:val="akt|as"/>
        </w:smartTagPr>
        <w:r w:rsidR="003D3E76" w:rsidRPr="001E54E8">
          <w:rPr>
            <w:rFonts w:eastAsia="Calibri"/>
            <w:color w:val="000000"/>
            <w:sz w:val="24"/>
            <w:szCs w:val="24"/>
          </w:rPr>
          <w:t>aktų</w:t>
        </w:r>
      </w:smartTag>
      <w:r w:rsidR="003D3E76" w:rsidRPr="001E54E8">
        <w:rPr>
          <w:rFonts w:eastAsia="Calibri"/>
          <w:color w:val="000000"/>
          <w:sz w:val="24"/>
          <w:szCs w:val="24"/>
        </w:rPr>
        <w:t xml:space="preserve"> ir dėl to būtų pateikti kokie nors reikalavimai ar pradėti procesiniai veiksmai.</w:t>
      </w:r>
    </w:p>
    <w:p w14:paraId="52D07CB3" w14:textId="1DD6FB2B" w:rsidR="004F6A19"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sz w:val="24"/>
          <w:szCs w:val="24"/>
        </w:rPr>
        <w:t xml:space="preserve"> </w:t>
      </w:r>
      <w:r w:rsidR="006E10A2" w:rsidRPr="001E54E8">
        <w:rPr>
          <w:sz w:val="24"/>
          <w:szCs w:val="24"/>
        </w:rPr>
        <w:t>Rangovas įsipareigoja d</w:t>
      </w:r>
      <w:r w:rsidR="004F6A19" w:rsidRPr="001E54E8">
        <w:rPr>
          <w:sz w:val="24"/>
          <w:szCs w:val="24"/>
        </w:rPr>
        <w:t xml:space="preserve">arbus atlikti tinkamai, kokybiškai ir laiku, pagal Sutartyje ir techninėje </w:t>
      </w:r>
      <w:r w:rsidR="006E10A2" w:rsidRPr="001E54E8">
        <w:rPr>
          <w:sz w:val="24"/>
          <w:szCs w:val="24"/>
        </w:rPr>
        <w:t>užduotyje</w:t>
      </w:r>
      <w:r w:rsidR="004F6A19" w:rsidRPr="001E54E8">
        <w:rPr>
          <w:sz w:val="24"/>
          <w:szCs w:val="24"/>
        </w:rPr>
        <w:t xml:space="preserve"> </w:t>
      </w:r>
      <w:r w:rsidR="006A4CE9">
        <w:rPr>
          <w:sz w:val="24"/>
          <w:szCs w:val="24"/>
        </w:rPr>
        <w:t xml:space="preserve">(techninėje specifikacijoje) </w:t>
      </w:r>
      <w:r w:rsidR="004F6A19" w:rsidRPr="001E54E8">
        <w:rPr>
          <w:sz w:val="24"/>
          <w:szCs w:val="24"/>
        </w:rPr>
        <w:t>nurodytus reikalavimus;</w:t>
      </w:r>
    </w:p>
    <w:p w14:paraId="68A43930" w14:textId="2B545F1B"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Rangovas turi vykdyti teisėtus </w:t>
      </w:r>
      <w:r w:rsidR="003D3E76" w:rsidRPr="001E54E8">
        <w:rPr>
          <w:rFonts w:eastAsia="Calibri"/>
          <w:bCs/>
          <w:sz w:val="24"/>
          <w:szCs w:val="24"/>
        </w:rPr>
        <w:t xml:space="preserve">Užsakovo </w:t>
      </w:r>
      <w:r w:rsidR="003D3E76" w:rsidRPr="001E54E8">
        <w:rPr>
          <w:rFonts w:eastAsia="Calibri"/>
          <w:sz w:val="24"/>
          <w:szCs w:val="24"/>
        </w:rPr>
        <w:t xml:space="preserve">nurodymus. Jei Rangovas mano, kad </w:t>
      </w:r>
      <w:r w:rsidR="003D3E76" w:rsidRPr="001E54E8">
        <w:rPr>
          <w:rFonts w:eastAsia="Calibri"/>
          <w:bCs/>
          <w:sz w:val="24"/>
          <w:szCs w:val="24"/>
        </w:rPr>
        <w:t xml:space="preserve">Užsakovo </w:t>
      </w:r>
      <w:smartTag w:uri="schemas-tilde-lt/tildestengine" w:element="templates">
        <w:smartTagPr>
          <w:attr w:name="text" w:val="nurodymai"/>
          <w:attr w:name="id" w:val="-1"/>
          <w:attr w:name="baseform" w:val="nurodym|as"/>
        </w:smartTagPr>
        <w:r w:rsidR="003D3E76" w:rsidRPr="001E54E8">
          <w:rPr>
            <w:rFonts w:eastAsia="Calibri"/>
            <w:sz w:val="24"/>
            <w:szCs w:val="24"/>
          </w:rPr>
          <w:t>nurodymai</w:t>
        </w:r>
      </w:smartTag>
      <w:r w:rsidR="003D3E76" w:rsidRPr="001E54E8">
        <w:rPr>
          <w:rFonts w:eastAsia="Calibri"/>
          <w:sz w:val="24"/>
          <w:szCs w:val="24"/>
        </w:rPr>
        <w:t xml:space="preserve"> viršija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reikalavimus, jis apie tai praneša Užsakovui per 5 (penkias) kalendorines dienas nuo tokio </w:t>
      </w:r>
      <w:smartTag w:uri="schemas-tilde-lt/tildestengine" w:element="templates">
        <w:smartTagPr>
          <w:attr w:name="text" w:val="nurodymo"/>
          <w:attr w:name="id" w:val="-1"/>
          <w:attr w:name="baseform" w:val="nurodym|as"/>
        </w:smartTagPr>
        <w:r w:rsidR="003D3E76" w:rsidRPr="001E54E8">
          <w:rPr>
            <w:rFonts w:eastAsia="Calibri"/>
            <w:sz w:val="24"/>
            <w:szCs w:val="24"/>
          </w:rPr>
          <w:t>nurodymo</w:t>
        </w:r>
      </w:smartTag>
      <w:r w:rsidR="003D3E76" w:rsidRPr="001E54E8">
        <w:rPr>
          <w:rFonts w:eastAsia="Calibri"/>
          <w:sz w:val="24"/>
          <w:szCs w:val="24"/>
        </w:rPr>
        <w:t xml:space="preserve"> gavimo dienos.</w:t>
      </w:r>
    </w:p>
    <w:p w14:paraId="7F32D10F" w14:textId="13E1127D"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Rangovas visus dokumentus ir informaciją, gautą pagal </w:t>
      </w:r>
      <w:smartTag w:uri="schemas-tilde-lt/tildestengine" w:element="templates">
        <w:smartTagPr>
          <w:attr w:name="text" w:val="sutartį"/>
          <w:attr w:name="id" w:val="-1"/>
          <w:attr w:name="baseform" w:val="sutart|is"/>
        </w:smartTagPr>
        <w:r w:rsidR="003D3E76" w:rsidRPr="001E54E8">
          <w:rPr>
            <w:rFonts w:eastAsia="Calibri"/>
            <w:sz w:val="24"/>
            <w:szCs w:val="24"/>
          </w:rPr>
          <w:t>Sutartį</w:t>
        </w:r>
      </w:smartTag>
      <w:r w:rsidR="003D3E76" w:rsidRPr="001E54E8">
        <w:rPr>
          <w:rFonts w:eastAsia="Calibri"/>
          <w:sz w:val="24"/>
          <w:szCs w:val="24"/>
        </w:rPr>
        <w:t xml:space="preserve">, laiko konfidencialia ir be išankstinio raštiško Užsakovo leidimo neskelbia ir neatskleidžia jokių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nuostatų, išskyrus atvejus, kai tai būtina vykdant Sutartį. Jei nesutariama, ar būtina skelbti ar atskleisti kokias nors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nuostatas, galutinį sprendimą priima Užsakovas.</w:t>
      </w:r>
    </w:p>
    <w:p w14:paraId="5B8B187F" w14:textId="17CCD92A"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Jei Rangovas veikia jungtinės veiklos (partnerystės) pagrindu, partneriai visi kartu ir kiekvienas atskirai yra atsakingi už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nuostatų vykdymą pagal Užsakovo valstybės įstatymus ir kitus teisės aktus. Rangovas privalo paskirti vieną iš partnerių atstovauti santykiams su Užsakovu.</w:t>
      </w:r>
    </w:p>
    <w:p w14:paraId="02379748" w14:textId="36D5F88E"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Be išankstinio raštiško Užsakovo sutikimo jungtinės veiklos </w:t>
      </w:r>
      <w:smartTag w:uri="schemas-tilde-lt/tildestengine" w:element="templates">
        <w:smartTagPr>
          <w:attr w:name="text" w:val="Sutartimi"/>
          <w:attr w:name="id" w:val="-1"/>
          <w:attr w:name="baseform" w:val="sutart|is"/>
        </w:smartTagPr>
        <w:r w:rsidR="003D3E76" w:rsidRPr="001E54E8">
          <w:rPr>
            <w:rFonts w:eastAsia="Calibri"/>
            <w:sz w:val="24"/>
            <w:szCs w:val="24"/>
          </w:rPr>
          <w:t>sutartimi</w:t>
        </w:r>
      </w:smartTag>
      <w:r w:rsidR="003D3E76" w:rsidRPr="001E54E8">
        <w:rPr>
          <w:rFonts w:eastAsia="Calibri"/>
          <w:sz w:val="24"/>
          <w:szCs w:val="24"/>
        </w:rPr>
        <w:t xml:space="preserve"> nustatytų partnerių keitimas yra laikomas </w:t>
      </w:r>
      <w:smartTag w:uri="schemas-tilde-lt/tildestengine" w:element="templates">
        <w:smartTagPr>
          <w:attr w:name="text" w:val="SUTARTIES"/>
          <w:attr w:name="id" w:val="-1"/>
          <w:attr w:name="baseform" w:val="sutart|is"/>
        </w:smartTagPr>
        <w:r w:rsidR="003D3E76" w:rsidRPr="001E54E8">
          <w:rPr>
            <w:rFonts w:eastAsia="Calibri"/>
            <w:sz w:val="24"/>
            <w:szCs w:val="24"/>
          </w:rPr>
          <w:t>Sutarties</w:t>
        </w:r>
      </w:smartTag>
      <w:r w:rsidR="003D3E76" w:rsidRPr="001E54E8">
        <w:rPr>
          <w:rFonts w:eastAsia="Calibri"/>
          <w:sz w:val="24"/>
          <w:szCs w:val="24"/>
        </w:rPr>
        <w:t xml:space="preserve"> pažeidimu.</w:t>
      </w:r>
    </w:p>
    <w:p w14:paraId="29B36226" w14:textId="031B6DD1"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Rangovas turi užtikrinti, kad visos specifikacijos ir visa dokumentacija, susijusi su rangos darbų atlikimu, būtų parengti nešališkai, laikantis įstatymų, naudojantis priimtomis ir visuotinai pripažintomis sistemomis.</w:t>
      </w:r>
    </w:p>
    <w:p w14:paraId="61C9201A" w14:textId="63DF9376"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Rangovas privalo savo </w:t>
      </w:r>
      <w:smartTag w:uri="schemas-tilde-lt/tildestengine" w:element="templates">
        <w:smartTagPr>
          <w:attr w:name="text" w:val="sąskaita"/>
          <w:attr w:name="id" w:val="-1"/>
          <w:attr w:name="baseform" w:val="sąskait|a"/>
        </w:smartTagPr>
        <w:r w:rsidR="003D3E76" w:rsidRPr="001E54E8">
          <w:rPr>
            <w:rFonts w:eastAsia="Calibri"/>
            <w:sz w:val="24"/>
            <w:szCs w:val="24"/>
          </w:rPr>
          <w:t>sąskaita</w:t>
        </w:r>
      </w:smartTag>
      <w:r w:rsidR="003D3E76" w:rsidRPr="001E54E8">
        <w:rPr>
          <w:rFonts w:eastAsia="Calibri"/>
          <w:sz w:val="24"/>
          <w:szCs w:val="24"/>
        </w:rPr>
        <w:t xml:space="preserve"> apsaugoti ir apginti Užsakovą, jos atstovus ir darbuotojus nuo bet kokių ieškinių, reikalavimų, nuostolių ar žalos, kylančios iš bet kokio Rangovo veiksmo ar neveikimo atliekant rangos darbus, įskaitant ir bet kokius bet kokių teisinių nuostatų pažeidimus arba trečios šalies teisių į patentus, prekinius ženklus ir kitas intelektinės bei pramoninės nuosavybės formas.</w:t>
      </w:r>
    </w:p>
    <w:p w14:paraId="7BE15D2F" w14:textId="304CA8D9" w:rsidR="003D3E76" w:rsidRPr="001E54E8" w:rsidRDefault="001E54E8" w:rsidP="006460EB">
      <w:pPr>
        <w:pStyle w:val="Sraopastraipa"/>
        <w:numPr>
          <w:ilvl w:val="1"/>
          <w:numId w:val="6"/>
        </w:numPr>
        <w:tabs>
          <w:tab w:val="left" w:pos="1134"/>
          <w:tab w:val="left" w:pos="2884"/>
        </w:tabs>
        <w:ind w:left="0" w:firstLine="567"/>
        <w:jc w:val="both"/>
        <w:rPr>
          <w:rFonts w:eastAsia="Calibri"/>
          <w:color w:val="000000"/>
          <w:sz w:val="24"/>
          <w:szCs w:val="24"/>
        </w:rPr>
      </w:pPr>
      <w:r>
        <w:rPr>
          <w:rFonts w:eastAsia="Calibri"/>
          <w:sz w:val="24"/>
          <w:szCs w:val="24"/>
        </w:rPr>
        <w:t xml:space="preserve"> </w:t>
      </w:r>
      <w:r w:rsidR="003D3E76" w:rsidRPr="001E54E8">
        <w:rPr>
          <w:rFonts w:eastAsia="Calibri"/>
          <w:sz w:val="24"/>
          <w:szCs w:val="24"/>
        </w:rPr>
        <w:t xml:space="preserve">Rangovui apie tokius ieškinius, reikalavimus, nuostolius ar žalą pranešama ne vėliau kaip per 30 </w:t>
      </w:r>
      <w:r w:rsidR="00E80B9B" w:rsidRPr="001E54E8">
        <w:rPr>
          <w:rFonts w:eastAsia="Calibri"/>
          <w:sz w:val="24"/>
          <w:szCs w:val="24"/>
        </w:rPr>
        <w:t xml:space="preserve">(trisdešimt) </w:t>
      </w:r>
      <w:r w:rsidR="003D3E76" w:rsidRPr="001E54E8">
        <w:rPr>
          <w:rFonts w:eastAsia="Calibri"/>
          <w:sz w:val="24"/>
          <w:szCs w:val="24"/>
        </w:rPr>
        <w:t>kalendorinių dienų nuo dienos, kai Užsakovas apie tai sužino.</w:t>
      </w:r>
    </w:p>
    <w:p w14:paraId="0FC0C8D1" w14:textId="3DBAB34E"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 xml:space="preserve">Rangovo nuostolių atlyginimo atsakomybės Užsakovui suma neviršija </w:t>
      </w:r>
      <w:smartTag w:uri="schemas-tilde-lt/tildestengine" w:element="templates">
        <w:smartTagPr>
          <w:attr w:name="text" w:val="SUTARTIES"/>
          <w:attr w:name="id" w:val="-1"/>
          <w:attr w:name="baseform" w:val="sutart|is"/>
        </w:smartTagPr>
        <w:r w:rsidRPr="001E54E8">
          <w:rPr>
            <w:rFonts w:eastAsia="Calibri"/>
            <w:sz w:val="24"/>
            <w:szCs w:val="24"/>
          </w:rPr>
          <w:t>Sutarties</w:t>
        </w:r>
      </w:smartTag>
      <w:r w:rsidRPr="001E54E8">
        <w:rPr>
          <w:rFonts w:eastAsia="Calibri"/>
          <w:sz w:val="24"/>
          <w:szCs w:val="24"/>
        </w:rPr>
        <w:t xml:space="preserve"> vertės, tačiau ji netaikoma kalbant apie Rangovo atsakomybę už trečiųjų šalių patirtus Rangovo ar jo tyčinių </w:t>
      </w:r>
      <w:r w:rsidRPr="001E54E8">
        <w:rPr>
          <w:rFonts w:eastAsia="Calibri"/>
          <w:sz w:val="24"/>
          <w:szCs w:val="24"/>
        </w:rPr>
        <w:lastRenderedPageBreak/>
        <w:t>veiksmų sukeltus nuostolius ar žalą.</w:t>
      </w:r>
    </w:p>
    <w:p w14:paraId="71E4AD66" w14:textId="2261F0D8"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Rangovas atsako tik už tuos ieškinius, reikalavimus, nuostolius ar žalą, kurie yra tiesiogiai susiję su jo sutartinių prievolių nevykdymu.</w:t>
      </w:r>
    </w:p>
    <w:p w14:paraId="6CDD1A16" w14:textId="2ED4EE0E"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Kai Rangovas nevykdo savo sutartinių prievolių, jis turi, Užsakovui</w:t>
      </w:r>
      <w:r w:rsidRPr="001E54E8">
        <w:rPr>
          <w:rFonts w:eastAsia="Calibri"/>
          <w:color w:val="000000"/>
          <w:sz w:val="24"/>
          <w:szCs w:val="24"/>
        </w:rPr>
        <w:t xml:space="preserve"> pareikalavus, savo </w:t>
      </w:r>
      <w:smartTag w:uri="schemas-tilde-lt/tildestengine" w:element="templates">
        <w:smartTagPr>
          <w:attr w:name="text" w:val="sąskaita"/>
          <w:attr w:name="id" w:val="-1"/>
          <w:attr w:name="baseform" w:val="sąskait|a"/>
        </w:smartTagPr>
        <w:r w:rsidRPr="001E54E8">
          <w:rPr>
            <w:rFonts w:eastAsia="Calibri"/>
            <w:color w:val="000000"/>
            <w:sz w:val="24"/>
            <w:szCs w:val="24"/>
          </w:rPr>
          <w:t>sąskaita</w:t>
        </w:r>
      </w:smartTag>
      <w:r w:rsidRPr="001E54E8">
        <w:rPr>
          <w:rFonts w:eastAsia="Calibri"/>
          <w:color w:val="000000"/>
          <w:sz w:val="24"/>
          <w:szCs w:val="24"/>
        </w:rPr>
        <w:t xml:space="preserve"> ištaisyti trūkumus, susijusius su rangos darbų atlikimu</w:t>
      </w:r>
      <w:r w:rsidRPr="001E54E8">
        <w:rPr>
          <w:rFonts w:eastAsia="Calibri"/>
          <w:sz w:val="24"/>
          <w:szCs w:val="24"/>
        </w:rPr>
        <w:t>.</w:t>
      </w:r>
    </w:p>
    <w:p w14:paraId="793EBDE4" w14:textId="42BCE08F" w:rsidR="003D3E76" w:rsidRPr="001E54E8" w:rsidRDefault="003D3E76" w:rsidP="006460EB">
      <w:pPr>
        <w:pStyle w:val="Sraopastraipa"/>
        <w:numPr>
          <w:ilvl w:val="1"/>
          <w:numId w:val="6"/>
        </w:numPr>
        <w:tabs>
          <w:tab w:val="left" w:pos="1134"/>
          <w:tab w:val="left" w:pos="2884"/>
        </w:tabs>
        <w:ind w:left="0" w:firstLine="567"/>
        <w:jc w:val="both"/>
        <w:rPr>
          <w:rFonts w:eastAsia="Calibri"/>
          <w:color w:val="000000"/>
          <w:sz w:val="24"/>
          <w:szCs w:val="24"/>
        </w:rPr>
      </w:pPr>
      <w:r w:rsidRPr="001E54E8">
        <w:rPr>
          <w:rFonts w:eastAsia="Calibri"/>
          <w:sz w:val="24"/>
          <w:szCs w:val="24"/>
        </w:rPr>
        <w:t>Rangovas neatsako už jokius ieškinius, reikalavimus, nuostolius ar žalą, kurie atsiranda dėl šių priežasčių:</w:t>
      </w:r>
    </w:p>
    <w:p w14:paraId="7707D66D" w14:textId="300CE5F8" w:rsidR="003D3E76" w:rsidRPr="001E54E8" w:rsidRDefault="003D3E76" w:rsidP="006460EB">
      <w:pPr>
        <w:pStyle w:val="Sraopastraipa"/>
        <w:numPr>
          <w:ilvl w:val="2"/>
          <w:numId w:val="6"/>
        </w:numPr>
        <w:tabs>
          <w:tab w:val="left" w:pos="1134"/>
          <w:tab w:val="left" w:pos="1276"/>
          <w:tab w:val="left" w:pos="2884"/>
        </w:tabs>
        <w:ind w:left="0" w:firstLine="567"/>
        <w:jc w:val="both"/>
        <w:rPr>
          <w:rFonts w:eastAsia="Calibri"/>
          <w:sz w:val="24"/>
          <w:szCs w:val="24"/>
        </w:rPr>
      </w:pPr>
      <w:r w:rsidRPr="001E54E8">
        <w:rPr>
          <w:rFonts w:eastAsia="Calibri"/>
          <w:bCs/>
          <w:sz w:val="24"/>
          <w:szCs w:val="24"/>
        </w:rPr>
        <w:t xml:space="preserve">Užsakovas </w:t>
      </w:r>
      <w:r w:rsidRPr="001E54E8">
        <w:rPr>
          <w:rFonts w:eastAsia="Calibri"/>
          <w:sz w:val="24"/>
          <w:szCs w:val="24"/>
        </w:rPr>
        <w:t xml:space="preserve">nesiima reikiamų veiksmų Rangovo rekomendacijoms vykdyti ar nepaiso Rangovo pagrįstų rekomendacijų, arba liepia Rangovui vykdyti </w:t>
      </w:r>
      <w:smartTag w:uri="schemas-tilde-lt/tildestengine" w:element="templates">
        <w:smartTagPr>
          <w:attr w:name="text" w:val="nurodymą"/>
          <w:attr w:name="id" w:val="-1"/>
          <w:attr w:name="baseform" w:val="nurodym|as"/>
        </w:smartTagPr>
        <w:r w:rsidRPr="001E54E8">
          <w:rPr>
            <w:rFonts w:eastAsia="Calibri"/>
            <w:sz w:val="24"/>
            <w:szCs w:val="24"/>
          </w:rPr>
          <w:t>nurodymą</w:t>
        </w:r>
      </w:smartTag>
      <w:r w:rsidRPr="001E54E8">
        <w:rPr>
          <w:rFonts w:eastAsia="Calibri"/>
          <w:sz w:val="24"/>
          <w:szCs w:val="24"/>
        </w:rPr>
        <w:t xml:space="preserve">, kuriam Rangovas prieštarauja arba dėl kurio stipriai abejoja; </w:t>
      </w:r>
    </w:p>
    <w:p w14:paraId="02BA0485" w14:textId="59EFC8F3" w:rsidR="003D3E76" w:rsidRDefault="003D3E76" w:rsidP="006460EB">
      <w:pPr>
        <w:pStyle w:val="Sraopastraipa"/>
        <w:numPr>
          <w:ilvl w:val="2"/>
          <w:numId w:val="6"/>
        </w:numPr>
        <w:tabs>
          <w:tab w:val="left" w:pos="1134"/>
          <w:tab w:val="left" w:pos="1276"/>
          <w:tab w:val="left" w:pos="2884"/>
        </w:tabs>
        <w:ind w:left="0" w:firstLine="567"/>
        <w:jc w:val="both"/>
        <w:rPr>
          <w:rFonts w:eastAsia="Calibri"/>
          <w:sz w:val="24"/>
          <w:szCs w:val="24"/>
        </w:rPr>
      </w:pPr>
      <w:r w:rsidRPr="001E54E8">
        <w:rPr>
          <w:rFonts w:eastAsia="Calibri"/>
          <w:bCs/>
          <w:sz w:val="24"/>
          <w:szCs w:val="24"/>
        </w:rPr>
        <w:t xml:space="preserve">Užsakovo </w:t>
      </w:r>
      <w:r w:rsidRPr="001E54E8">
        <w:rPr>
          <w:rFonts w:eastAsia="Calibri"/>
          <w:sz w:val="24"/>
          <w:szCs w:val="24"/>
        </w:rPr>
        <w:t>atstovai, darbuotojai arba rangovai, kurių veiklai buvo numatyta Rangovo priežiūra, netinkamai vykdo Rangovo nurodymus.</w:t>
      </w:r>
    </w:p>
    <w:p w14:paraId="5EFCF58E" w14:textId="0AB946A7" w:rsidR="003159C7" w:rsidRPr="001E54E8" w:rsidRDefault="003159C7" w:rsidP="003159C7">
      <w:pPr>
        <w:pStyle w:val="Sraopastraipa"/>
        <w:numPr>
          <w:ilvl w:val="1"/>
          <w:numId w:val="6"/>
        </w:numPr>
        <w:tabs>
          <w:tab w:val="left" w:pos="1134"/>
          <w:tab w:val="left" w:pos="1276"/>
        </w:tabs>
        <w:ind w:left="0" w:firstLine="567"/>
        <w:jc w:val="both"/>
        <w:rPr>
          <w:rFonts w:eastAsia="Calibri"/>
          <w:sz w:val="24"/>
          <w:szCs w:val="24"/>
        </w:rPr>
      </w:pPr>
      <w:r>
        <w:rPr>
          <w:rFonts w:eastAsia="Calibri"/>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354C0B9A" w14:textId="3C073B64" w:rsidR="003D3E76" w:rsidRPr="001E54E8" w:rsidRDefault="003D3E76" w:rsidP="006460EB">
      <w:pPr>
        <w:pStyle w:val="Sraopastraipa"/>
        <w:numPr>
          <w:ilvl w:val="1"/>
          <w:numId w:val="6"/>
        </w:numPr>
        <w:tabs>
          <w:tab w:val="left" w:pos="1134"/>
          <w:tab w:val="left" w:pos="1276"/>
          <w:tab w:val="left" w:pos="2884"/>
        </w:tabs>
        <w:ind w:left="0" w:firstLine="567"/>
        <w:jc w:val="both"/>
        <w:rPr>
          <w:rFonts w:eastAsia="Calibri"/>
          <w:sz w:val="24"/>
          <w:szCs w:val="24"/>
        </w:rPr>
      </w:pPr>
      <w:r w:rsidRPr="001E54E8">
        <w:rPr>
          <w:rFonts w:eastAsia="Calibri"/>
          <w:sz w:val="24"/>
          <w:szCs w:val="24"/>
        </w:rPr>
        <w:t xml:space="preserve">Rangovo atsakomybė už bet kokių sutartinių prievolių nevykdymą galioja tiek laiko po paslaugų suteikimo, kiek nustato </w:t>
      </w:r>
      <w:smartTag w:uri="schemas-tilde-lt/tildestengine" w:element="templates">
        <w:smartTagPr>
          <w:attr w:name="text" w:val="Sutarčiai"/>
          <w:attr w:name="id" w:val="-1"/>
          <w:attr w:name="baseform" w:val="sutart|is"/>
        </w:smartTagPr>
        <w:r w:rsidRPr="001E54E8">
          <w:rPr>
            <w:rFonts w:eastAsia="Calibri"/>
            <w:sz w:val="24"/>
            <w:szCs w:val="24"/>
          </w:rPr>
          <w:t>Sutarčiai</w:t>
        </w:r>
      </w:smartTag>
      <w:r w:rsidRPr="001E54E8">
        <w:rPr>
          <w:rFonts w:eastAsia="Calibri"/>
          <w:sz w:val="24"/>
          <w:szCs w:val="24"/>
        </w:rPr>
        <w:t xml:space="preserve"> galiojantys įstatymai.</w:t>
      </w:r>
    </w:p>
    <w:p w14:paraId="4165F002" w14:textId="7577BEE6" w:rsidR="003D3E76" w:rsidRPr="00D52FF6" w:rsidRDefault="00E24405" w:rsidP="006460EB">
      <w:pPr>
        <w:pStyle w:val="Sraopastraipa"/>
        <w:numPr>
          <w:ilvl w:val="1"/>
          <w:numId w:val="6"/>
        </w:numPr>
        <w:tabs>
          <w:tab w:val="left" w:pos="1134"/>
          <w:tab w:val="left" w:pos="2884"/>
        </w:tabs>
        <w:ind w:left="0" w:firstLine="567"/>
        <w:jc w:val="both"/>
        <w:rPr>
          <w:rFonts w:eastAsia="Calibri"/>
          <w:sz w:val="24"/>
          <w:szCs w:val="24"/>
        </w:rPr>
      </w:pPr>
      <w:r w:rsidRPr="001E54E8">
        <w:rPr>
          <w:sz w:val="24"/>
          <w:szCs w:val="24"/>
        </w:rPr>
        <w:t xml:space="preserve">Jeigu </w:t>
      </w:r>
      <w:r w:rsidR="00EA3CAB" w:rsidRPr="001E54E8">
        <w:rPr>
          <w:sz w:val="24"/>
          <w:szCs w:val="24"/>
        </w:rPr>
        <w:t>Rangovo</w:t>
      </w:r>
      <w:r w:rsidRPr="001E54E8">
        <w:rPr>
          <w:sz w:val="24"/>
          <w:szCs w:val="24"/>
        </w:rPr>
        <w:t xml:space="preserve"> kvalifikacija dėl teisės verstis atitinkama veikla nebuvo tikrinama arba tikrinama ne visa apimtimi, </w:t>
      </w:r>
      <w:r w:rsidR="00EA3CAB" w:rsidRPr="001E54E8">
        <w:rPr>
          <w:sz w:val="24"/>
          <w:szCs w:val="24"/>
        </w:rPr>
        <w:t>Rangovas</w:t>
      </w:r>
      <w:r w:rsidRPr="001E54E8">
        <w:rPr>
          <w:sz w:val="24"/>
          <w:szCs w:val="24"/>
        </w:rPr>
        <w:t xml:space="preserve"> </w:t>
      </w:r>
      <w:r w:rsidR="00EA3CAB" w:rsidRPr="001E54E8">
        <w:rPr>
          <w:sz w:val="24"/>
          <w:szCs w:val="24"/>
        </w:rPr>
        <w:t>Užsakovui</w:t>
      </w:r>
      <w:r w:rsidRPr="001E54E8">
        <w:rPr>
          <w:sz w:val="24"/>
          <w:szCs w:val="24"/>
        </w:rPr>
        <w:t xml:space="preserve"> įsipareigoja, kad Sutartį vykdys tik tokią teisę turintys asmenys. </w:t>
      </w:r>
      <w:r w:rsidR="00EA3CAB" w:rsidRPr="001E54E8">
        <w:rPr>
          <w:sz w:val="24"/>
          <w:szCs w:val="24"/>
        </w:rPr>
        <w:t>Užsakovui</w:t>
      </w:r>
      <w:r w:rsidRPr="001E54E8">
        <w:rPr>
          <w:sz w:val="24"/>
          <w:szCs w:val="24"/>
        </w:rPr>
        <w:t xml:space="preserve"> pareikalavus, </w:t>
      </w:r>
      <w:r w:rsidR="00EA3CAB" w:rsidRPr="001E54E8">
        <w:rPr>
          <w:sz w:val="24"/>
          <w:szCs w:val="24"/>
        </w:rPr>
        <w:t>Rangovas</w:t>
      </w:r>
      <w:r w:rsidRPr="001E54E8">
        <w:rPr>
          <w:sz w:val="24"/>
          <w:szCs w:val="24"/>
        </w:rPr>
        <w:t xml:space="preserve"> turi pateikti dokumentus, įrodančius, kad Sutartį vykdo tik tokią teisę turintys asmenys. </w:t>
      </w:r>
      <w:r w:rsidR="00EA3CAB" w:rsidRPr="001E54E8">
        <w:rPr>
          <w:sz w:val="24"/>
          <w:szCs w:val="24"/>
        </w:rPr>
        <w:t>Rangovo</w:t>
      </w:r>
      <w:r w:rsidRPr="001E54E8">
        <w:rPr>
          <w:sz w:val="24"/>
          <w:szCs w:val="24"/>
        </w:rPr>
        <w:t xml:space="preserve"> įsipareigojimas, jog sutartį vykdys tik tokią teisę </w:t>
      </w:r>
      <w:r w:rsidRPr="00DA7367">
        <w:rPr>
          <w:sz w:val="24"/>
          <w:szCs w:val="24"/>
        </w:rPr>
        <w:t xml:space="preserve">turintys asmenys, yra esminė Sutarties sąlyga, kurią pažeidus </w:t>
      </w:r>
      <w:r w:rsidR="00EA3CAB" w:rsidRPr="00DA7367">
        <w:rPr>
          <w:sz w:val="24"/>
          <w:szCs w:val="24"/>
        </w:rPr>
        <w:t>Užsakovas</w:t>
      </w:r>
      <w:r w:rsidRPr="00DA7367">
        <w:rPr>
          <w:sz w:val="24"/>
          <w:szCs w:val="24"/>
        </w:rPr>
        <w:t xml:space="preserve"> turi teisę vienašališkai </w:t>
      </w:r>
      <w:r w:rsidRPr="00D52FF6">
        <w:rPr>
          <w:sz w:val="24"/>
          <w:szCs w:val="24"/>
        </w:rPr>
        <w:t>nutraukti Sutartį</w:t>
      </w:r>
      <w:r w:rsidR="00EA3CAB" w:rsidRPr="00D52FF6">
        <w:rPr>
          <w:sz w:val="24"/>
          <w:szCs w:val="24"/>
        </w:rPr>
        <w:t>.</w:t>
      </w:r>
    </w:p>
    <w:p w14:paraId="7EB55E21" w14:textId="15D099AF" w:rsidR="003D3E76" w:rsidRPr="00D52FF6" w:rsidRDefault="003D3E76" w:rsidP="006460EB">
      <w:pPr>
        <w:pStyle w:val="Sraopastraipa"/>
        <w:numPr>
          <w:ilvl w:val="1"/>
          <w:numId w:val="6"/>
        </w:numPr>
        <w:tabs>
          <w:tab w:val="left" w:pos="1134"/>
          <w:tab w:val="left" w:pos="2884"/>
        </w:tabs>
        <w:ind w:left="0" w:firstLine="567"/>
        <w:jc w:val="both"/>
        <w:rPr>
          <w:rFonts w:eastAsia="Calibri"/>
          <w:sz w:val="24"/>
          <w:szCs w:val="24"/>
        </w:rPr>
      </w:pPr>
      <w:r w:rsidRPr="00D52FF6">
        <w:rPr>
          <w:sz w:val="24"/>
          <w:szCs w:val="24"/>
        </w:rPr>
        <w:t xml:space="preserve">Rangovas turi teisę Darbus užbaigti ankščiau nustatyto termino. </w:t>
      </w:r>
    </w:p>
    <w:p w14:paraId="642BB5BD" w14:textId="593E3F93" w:rsidR="005E1B87" w:rsidRPr="00D52FF6" w:rsidRDefault="00DA7367" w:rsidP="00F00109">
      <w:pPr>
        <w:pStyle w:val="Sraopastraipa"/>
        <w:numPr>
          <w:ilvl w:val="1"/>
          <w:numId w:val="6"/>
        </w:numPr>
        <w:tabs>
          <w:tab w:val="left" w:pos="1134"/>
          <w:tab w:val="left" w:pos="2884"/>
        </w:tabs>
        <w:ind w:left="0" w:firstLine="567"/>
        <w:jc w:val="both"/>
        <w:rPr>
          <w:rFonts w:eastAsia="Calibri"/>
          <w:sz w:val="24"/>
          <w:szCs w:val="24"/>
        </w:rPr>
      </w:pPr>
      <w:r w:rsidRPr="00D52FF6">
        <w:rPr>
          <w:sz w:val="24"/>
          <w:szCs w:val="24"/>
          <w:lang w:eastAsia="zh-CN"/>
        </w:rPr>
        <w:t>Rangovas atsako už statybvietės ir joje esančio turto apsaugą, saugos ir tvarkos statybvietėje palaikymą, taip pat už tai, kad Darbų vykdymas ir Rangovo personalo veikla nepadarytų žalos statybvietėje esantiems statiniams, įrenginiams, inžineriniams tinklams, susisiekimo komunikacijoms ir kitiems objektams.</w:t>
      </w:r>
    </w:p>
    <w:p w14:paraId="4419C7D7" w14:textId="5D09BA11" w:rsidR="008E6D95" w:rsidRPr="00D52FF6" w:rsidRDefault="008E6D95" w:rsidP="00F00109">
      <w:pPr>
        <w:pStyle w:val="Sraopastraipa"/>
        <w:numPr>
          <w:ilvl w:val="1"/>
          <w:numId w:val="6"/>
        </w:numPr>
        <w:tabs>
          <w:tab w:val="left" w:pos="1134"/>
          <w:tab w:val="left" w:pos="2884"/>
        </w:tabs>
        <w:ind w:left="0" w:firstLine="567"/>
        <w:jc w:val="both"/>
        <w:rPr>
          <w:rFonts w:eastAsia="Calibri"/>
          <w:sz w:val="24"/>
          <w:szCs w:val="24"/>
        </w:rPr>
      </w:pPr>
      <w:bookmarkStart w:id="13" w:name="_Hlk213849047"/>
      <w:r w:rsidRPr="00D52FF6">
        <w:rPr>
          <w:sz w:val="24"/>
          <w:szCs w:val="24"/>
          <w:lang w:eastAsia="zh-CN"/>
        </w:rPr>
        <w:t xml:space="preserve">Rangovas privalo užtikrinti tinkamas darbo, higienos sąlygas statybvietėje, taip pat gretimos aplinkos ir gamtos apsaugą, greta statybvietės dirbančių ir judančių žmonių </w:t>
      </w:r>
      <w:r w:rsidR="00D52FF6" w:rsidRPr="00D52FF6">
        <w:rPr>
          <w:sz w:val="24"/>
          <w:szCs w:val="24"/>
          <w:lang w:eastAsia="zh-CN"/>
        </w:rPr>
        <w:t>apsaugą nuo statybos darbų keliamo pavojaus, triukšmo, dulkėtumo, be to, nepažeisti trečiųjų asmenų gyvenimo ir veiklos sąlygų.</w:t>
      </w:r>
    </w:p>
    <w:bookmarkEnd w:id="13"/>
    <w:p w14:paraId="46B782DA" w14:textId="3B96A7EF" w:rsidR="003159C7" w:rsidRPr="009B6A87" w:rsidRDefault="00955218" w:rsidP="003159C7">
      <w:pPr>
        <w:pStyle w:val="Sraopastraipa"/>
        <w:numPr>
          <w:ilvl w:val="1"/>
          <w:numId w:val="6"/>
        </w:numPr>
        <w:tabs>
          <w:tab w:val="left" w:pos="1134"/>
          <w:tab w:val="left" w:pos="2884"/>
        </w:tabs>
        <w:ind w:left="0" w:firstLine="567"/>
        <w:jc w:val="both"/>
        <w:rPr>
          <w:rFonts w:eastAsia="Calibri"/>
          <w:sz w:val="24"/>
          <w:szCs w:val="24"/>
        </w:rPr>
      </w:pPr>
      <w:r w:rsidRPr="00DA7367">
        <w:rPr>
          <w:sz w:val="24"/>
          <w:szCs w:val="24"/>
        </w:rPr>
        <w:t xml:space="preserve">Rangovas ne vėliau kaip per 5 </w:t>
      </w:r>
      <w:r w:rsidR="003352E5" w:rsidRPr="00DA7367">
        <w:rPr>
          <w:sz w:val="24"/>
          <w:szCs w:val="24"/>
        </w:rPr>
        <w:t xml:space="preserve">(penkias) </w:t>
      </w:r>
      <w:r w:rsidRPr="00DA7367">
        <w:rPr>
          <w:sz w:val="24"/>
          <w:szCs w:val="24"/>
        </w:rPr>
        <w:t>darbo dienas nuo sutarties įsigaliojimo dienos privalo pateikti Užsakovui derinimui darbų vykdymo grafiką.</w:t>
      </w:r>
      <w:r w:rsidR="00E01ECD">
        <w:rPr>
          <w:sz w:val="24"/>
          <w:szCs w:val="24"/>
        </w:rPr>
        <w:t xml:space="preserve"> Darbų vykdymo metu</w:t>
      </w:r>
      <w:r w:rsidR="00CE7D35">
        <w:rPr>
          <w:sz w:val="24"/>
          <w:szCs w:val="24"/>
        </w:rPr>
        <w:t>, neprieštaraujant Užsakovui,</w:t>
      </w:r>
      <w:r w:rsidR="00E01ECD">
        <w:rPr>
          <w:sz w:val="24"/>
          <w:szCs w:val="24"/>
        </w:rPr>
        <w:t xml:space="preserve"> darbų vykdymo grafikas gali būti k</w:t>
      </w:r>
      <w:r w:rsidR="00CE7D35">
        <w:rPr>
          <w:sz w:val="24"/>
          <w:szCs w:val="24"/>
        </w:rPr>
        <w:t>eičiamas</w:t>
      </w:r>
      <w:r w:rsidR="00E01ECD">
        <w:rPr>
          <w:sz w:val="24"/>
          <w:szCs w:val="24"/>
        </w:rPr>
        <w:t xml:space="preserve">, </w:t>
      </w:r>
      <w:r w:rsidR="00D066BF">
        <w:rPr>
          <w:sz w:val="24"/>
          <w:szCs w:val="24"/>
        </w:rPr>
        <w:t>bet</w:t>
      </w:r>
      <w:r w:rsidR="00E01ECD">
        <w:rPr>
          <w:sz w:val="24"/>
          <w:szCs w:val="24"/>
        </w:rPr>
        <w:t xml:space="preserve"> nekeičiant Darbų </w:t>
      </w:r>
      <w:r w:rsidR="00E01ECD" w:rsidRPr="009B6A87">
        <w:rPr>
          <w:sz w:val="24"/>
          <w:szCs w:val="24"/>
        </w:rPr>
        <w:t>atlikimo termino.</w:t>
      </w:r>
    </w:p>
    <w:p w14:paraId="42B91FDE" w14:textId="2721FEF3" w:rsidR="00FE41BE" w:rsidRPr="009B6A87" w:rsidRDefault="00FE41BE" w:rsidP="006460EB">
      <w:pPr>
        <w:pStyle w:val="Sraopastraipa"/>
        <w:numPr>
          <w:ilvl w:val="1"/>
          <w:numId w:val="6"/>
        </w:numPr>
        <w:tabs>
          <w:tab w:val="left" w:pos="1134"/>
          <w:tab w:val="left" w:pos="2884"/>
        </w:tabs>
        <w:ind w:left="0" w:firstLine="567"/>
        <w:jc w:val="both"/>
        <w:rPr>
          <w:rFonts w:eastAsia="Calibri"/>
          <w:sz w:val="24"/>
          <w:szCs w:val="24"/>
        </w:rPr>
      </w:pPr>
      <w:r w:rsidRPr="009B6A87">
        <w:rPr>
          <w:rFonts w:eastAsia="Calibri"/>
          <w:sz w:val="24"/>
          <w:szCs w:val="24"/>
        </w:rPr>
        <w:t>suteikti atliktiems darbams ne trumpesnį (skaičiuojant nuo atliktų darbų priėmimo dienos) kaip 5 metų garantinį terminą. Garantijos galiojimo laikotarpiu atsiradus defektams, Rangovas pagal defektinį aktą savo lėšomis ir medžiagomis ištaiso trūkumus per nurodytą akte laiką;</w:t>
      </w:r>
    </w:p>
    <w:p w14:paraId="6DFAB8C8" w14:textId="1FEA0B03" w:rsidR="003D3E76" w:rsidRPr="001E54E8" w:rsidRDefault="003D3E76" w:rsidP="006460EB">
      <w:pPr>
        <w:pStyle w:val="Sraopastraipa"/>
        <w:numPr>
          <w:ilvl w:val="1"/>
          <w:numId w:val="6"/>
        </w:numPr>
        <w:tabs>
          <w:tab w:val="left" w:pos="1134"/>
          <w:tab w:val="left" w:pos="2884"/>
        </w:tabs>
        <w:ind w:left="0" w:firstLine="567"/>
        <w:jc w:val="both"/>
        <w:rPr>
          <w:rFonts w:eastAsia="Calibri"/>
          <w:sz w:val="24"/>
          <w:szCs w:val="24"/>
        </w:rPr>
      </w:pPr>
      <w:r w:rsidRPr="00265A8B">
        <w:rPr>
          <w:sz w:val="24"/>
          <w:szCs w:val="24"/>
        </w:rPr>
        <w:t>Rangovas</w:t>
      </w:r>
      <w:r w:rsidR="009E732E" w:rsidRPr="00265A8B">
        <w:rPr>
          <w:sz w:val="24"/>
          <w:szCs w:val="24"/>
        </w:rPr>
        <w:t xml:space="preserve">, vykdant Sutartį, </w:t>
      </w:r>
      <w:r w:rsidRPr="00265A8B">
        <w:rPr>
          <w:sz w:val="24"/>
          <w:szCs w:val="24"/>
        </w:rPr>
        <w:t xml:space="preserve">privalo užtikrinti, kad Rangos </w:t>
      </w:r>
      <w:r w:rsidRPr="001E54E8">
        <w:rPr>
          <w:sz w:val="24"/>
          <w:szCs w:val="24"/>
        </w:rPr>
        <w:t>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12024B13" w14:textId="3909B728" w:rsidR="003D3E76" w:rsidRPr="001E54E8" w:rsidRDefault="003D3E76" w:rsidP="006460EB">
      <w:pPr>
        <w:pStyle w:val="Sraopastraipa"/>
        <w:numPr>
          <w:ilvl w:val="1"/>
          <w:numId w:val="6"/>
        </w:numPr>
        <w:tabs>
          <w:tab w:val="left" w:pos="1134"/>
          <w:tab w:val="left" w:pos="2884"/>
        </w:tabs>
        <w:ind w:left="0" w:firstLine="567"/>
        <w:jc w:val="both"/>
        <w:rPr>
          <w:rFonts w:eastAsia="Calibri"/>
          <w:sz w:val="24"/>
          <w:szCs w:val="24"/>
        </w:rPr>
      </w:pPr>
      <w:r w:rsidRPr="001E54E8">
        <w:rPr>
          <w:sz w:val="24"/>
          <w:szCs w:val="24"/>
        </w:rPr>
        <w:t>Užsakovui, Užsakovo paskirtam asmeniui, atsakingam už Sutarties</w:t>
      </w:r>
      <w:r w:rsidR="00955218" w:rsidRPr="001E54E8">
        <w:rPr>
          <w:sz w:val="24"/>
          <w:szCs w:val="24"/>
        </w:rPr>
        <w:t xml:space="preserve"> vykdymą, </w:t>
      </w:r>
      <w:r w:rsidRPr="001E54E8">
        <w:rPr>
          <w:sz w:val="24"/>
          <w:szCs w:val="24"/>
        </w:rPr>
        <w:t xml:space="preserve"> techniniam prižiūrėtojui prašant, nedelsiant pateikti dokumentus patvirtinančius, kad Rangovas vykdydamas darbus taiko aplinkos apsaugos vadybos sistemą EMAS arba kitą aplinkos apsaugos vadybos sistemą, įdiegtą pagal standartą LST EN ISO 14001 ar kitus aplinkos apsaugos vadybos standartus.</w:t>
      </w:r>
      <w:r w:rsidR="003A3EA0" w:rsidRPr="001E54E8">
        <w:rPr>
          <w:sz w:val="24"/>
          <w:szCs w:val="24"/>
        </w:rPr>
        <w:t xml:space="preserve"> Dokumentų nepateikimas yra laikomas esminiu sutarties pažeidimu</w:t>
      </w:r>
      <w:r w:rsidR="00392944" w:rsidRPr="001E54E8">
        <w:rPr>
          <w:sz w:val="24"/>
          <w:szCs w:val="24"/>
        </w:rPr>
        <w:t xml:space="preserve">, </w:t>
      </w:r>
      <w:r w:rsidR="00392944" w:rsidRPr="001E54E8">
        <w:rPr>
          <w:sz w:val="24"/>
        </w:rPr>
        <w:t xml:space="preserve">suteikiančiu </w:t>
      </w:r>
      <w:r w:rsidR="00392944" w:rsidRPr="001E54E8">
        <w:rPr>
          <w:sz w:val="24"/>
        </w:rPr>
        <w:lastRenderedPageBreak/>
        <w:t>Užsakovui teisę nutraukti Sutartį.</w:t>
      </w:r>
    </w:p>
    <w:p w14:paraId="76FE119D" w14:textId="4FCB8094" w:rsidR="009E732E" w:rsidRPr="00A11181" w:rsidRDefault="009E732E" w:rsidP="00A11181">
      <w:pPr>
        <w:pStyle w:val="Sraopastraipa"/>
        <w:numPr>
          <w:ilvl w:val="1"/>
          <w:numId w:val="6"/>
        </w:numPr>
        <w:tabs>
          <w:tab w:val="left" w:pos="1134"/>
          <w:tab w:val="left" w:pos="2884"/>
        </w:tabs>
        <w:ind w:left="0" w:firstLine="567"/>
        <w:jc w:val="both"/>
        <w:rPr>
          <w:rFonts w:eastAsia="Calibri"/>
          <w:sz w:val="24"/>
          <w:szCs w:val="24"/>
        </w:rPr>
      </w:pPr>
      <w:bookmarkStart w:id="14" w:name="_Hlk214375495"/>
      <w:r w:rsidRPr="001E54E8">
        <w:rPr>
          <w:sz w:val="24"/>
          <w:szCs w:val="24"/>
        </w:rPr>
        <w:t xml:space="preserve">Rangovas įsipareigoja visą Sutarties laikotarpį </w:t>
      </w:r>
      <w:r w:rsidR="00A11181">
        <w:rPr>
          <w:sz w:val="24"/>
          <w:szCs w:val="24"/>
        </w:rPr>
        <w:t xml:space="preserve">atitikti nustatytus kvalifikacijos reikalavimus, </w:t>
      </w:r>
      <w:r w:rsidRPr="001E54E8">
        <w:rPr>
          <w:sz w:val="24"/>
          <w:szCs w:val="24"/>
        </w:rPr>
        <w:t>neturėti pašalinimo pagrindų.</w:t>
      </w:r>
      <w:r w:rsidR="00A11181">
        <w:rPr>
          <w:sz w:val="24"/>
          <w:szCs w:val="24"/>
        </w:rPr>
        <w:t xml:space="preserve"> </w:t>
      </w:r>
      <w:r w:rsidR="0077554B" w:rsidRPr="00A11181">
        <w:rPr>
          <w:sz w:val="24"/>
          <w:szCs w:val="24"/>
          <w:lang w:val="sv-SE" w:eastAsia="zh-CN"/>
        </w:rPr>
        <w:t>Sub</w:t>
      </w:r>
      <w:r w:rsidR="007902EF" w:rsidRPr="00A11181">
        <w:rPr>
          <w:sz w:val="24"/>
          <w:szCs w:val="24"/>
          <w:lang w:val="sv-SE" w:eastAsia="zh-CN"/>
        </w:rPr>
        <w:t>tiekėjai</w:t>
      </w:r>
      <w:r w:rsidR="0077554B" w:rsidRPr="00A11181">
        <w:rPr>
          <w:sz w:val="24"/>
          <w:szCs w:val="24"/>
          <w:lang w:val="sv-SE" w:eastAsia="zh-CN"/>
        </w:rPr>
        <w:t xml:space="preserve"> visą sutarties vykdymo laikotarpį turi atitikti kvalifikacijos reikalavimus ir neturėti pašalinimo pagrindų.</w:t>
      </w:r>
      <w:r w:rsidR="0077554B" w:rsidRPr="00A11181">
        <w:rPr>
          <w:sz w:val="24"/>
          <w:szCs w:val="24"/>
          <w:lang w:eastAsia="zh-CN"/>
        </w:rPr>
        <w:t xml:space="preserve">  </w:t>
      </w:r>
    </w:p>
    <w:bookmarkEnd w:id="14"/>
    <w:p w14:paraId="151EAC4C" w14:textId="3658958E" w:rsidR="007C37C6" w:rsidRDefault="007C37C6" w:rsidP="00937F1B">
      <w:pPr>
        <w:tabs>
          <w:tab w:val="left" w:pos="1134"/>
          <w:tab w:val="left" w:pos="2884"/>
        </w:tabs>
        <w:jc w:val="center"/>
        <w:rPr>
          <w:rFonts w:eastAsia="Calibri"/>
          <w:b/>
          <w:sz w:val="24"/>
          <w:szCs w:val="24"/>
        </w:rPr>
      </w:pPr>
    </w:p>
    <w:p w14:paraId="7D06D33E" w14:textId="01EA507E"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 SKYRIUS</w:t>
      </w:r>
    </w:p>
    <w:p w14:paraId="09E2EC56"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SUTARTIES NUTRAUKIMAS</w:t>
      </w:r>
    </w:p>
    <w:p w14:paraId="619147A0" w14:textId="78B56BC2" w:rsidR="003D3E76" w:rsidRPr="007C37C6"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bookmarkStart w:id="15" w:name="_Hlk214375916"/>
      <w:r w:rsidRPr="007C37C6">
        <w:rPr>
          <w:rFonts w:eastAsia="Calibri"/>
          <w:sz w:val="24"/>
          <w:szCs w:val="24"/>
        </w:rPr>
        <w:t>Užsakovas turi teisę vienašališkai nutraukti šią Sutartį ir pareikalauti iš Rangovo atlyginti Užsakovo nuostolius, jeigu:</w:t>
      </w:r>
    </w:p>
    <w:p w14:paraId="0B0E66C0" w14:textId="49A331B4" w:rsidR="00A466CD" w:rsidRPr="00BE685C" w:rsidRDefault="00A466CD" w:rsidP="006460EB">
      <w:pPr>
        <w:pStyle w:val="Sraopastraipa"/>
        <w:numPr>
          <w:ilvl w:val="2"/>
          <w:numId w:val="7"/>
        </w:numPr>
        <w:tabs>
          <w:tab w:val="left" w:pos="851"/>
          <w:tab w:val="left" w:pos="1276"/>
          <w:tab w:val="left" w:pos="2884"/>
        </w:tabs>
        <w:ind w:left="0" w:firstLine="567"/>
        <w:jc w:val="both"/>
        <w:rPr>
          <w:rFonts w:eastAsia="Calibri"/>
          <w:sz w:val="24"/>
          <w:szCs w:val="24"/>
        </w:rPr>
      </w:pPr>
      <w:r w:rsidRPr="00BE685C">
        <w:rPr>
          <w:rFonts w:eastAsia="Calibri"/>
          <w:sz w:val="24"/>
          <w:szCs w:val="24"/>
        </w:rPr>
        <w:t>Rangovui iškeliama bankroto arba restruktūrizavimo byla, arba jei Rangovas laikinai sustabdo savo veiklą ar Rangovo veikla ne Rangovo iniciatyva yra sustabdoma;</w:t>
      </w:r>
    </w:p>
    <w:p w14:paraId="4288838E" w14:textId="1341FA3A" w:rsidR="00A466CD" w:rsidRPr="00BE685C" w:rsidRDefault="00A466CD" w:rsidP="006460EB">
      <w:pPr>
        <w:pStyle w:val="Sraopastraipa"/>
        <w:numPr>
          <w:ilvl w:val="2"/>
          <w:numId w:val="7"/>
        </w:numPr>
        <w:tabs>
          <w:tab w:val="left" w:pos="851"/>
          <w:tab w:val="left" w:pos="1276"/>
          <w:tab w:val="left" w:pos="2884"/>
        </w:tabs>
        <w:ind w:left="0" w:firstLine="567"/>
        <w:jc w:val="both"/>
        <w:rPr>
          <w:rFonts w:eastAsia="Calibri"/>
          <w:sz w:val="24"/>
          <w:szCs w:val="24"/>
        </w:rPr>
      </w:pPr>
      <w:r w:rsidRPr="00BE685C">
        <w:rPr>
          <w:sz w:val="24"/>
          <w:szCs w:val="24"/>
          <w:lang w:eastAsia="zh-CN"/>
        </w:rPr>
        <w:t>paaiškėjo, kad Rangovas turėjo būti pašalintas iš Pirkimo procedūros, vadovaujantis Lietuvos Respublikos viešųjų pirkimų įstatymo 46 straipsnio 1 dalimi ar dėl kitų Pirkimo sąlygose nustatytų pašalinimo pagrindų;</w:t>
      </w:r>
    </w:p>
    <w:p w14:paraId="0A2BB415" w14:textId="0461122D" w:rsidR="00A466CD" w:rsidRPr="00BE685C" w:rsidRDefault="00A466CD" w:rsidP="006460EB">
      <w:pPr>
        <w:pStyle w:val="Sraopastraipa"/>
        <w:numPr>
          <w:ilvl w:val="2"/>
          <w:numId w:val="7"/>
        </w:numPr>
        <w:tabs>
          <w:tab w:val="left" w:pos="851"/>
          <w:tab w:val="left" w:pos="1276"/>
        </w:tabs>
        <w:ind w:left="0" w:firstLine="567"/>
        <w:jc w:val="both"/>
        <w:rPr>
          <w:rFonts w:eastAsia="Calibri"/>
          <w:sz w:val="24"/>
          <w:szCs w:val="24"/>
        </w:rPr>
      </w:pPr>
      <w:r w:rsidRPr="00BE685C">
        <w:rPr>
          <w:rFonts w:eastAsia="Calibri"/>
          <w:sz w:val="24"/>
          <w:szCs w:val="24"/>
        </w:rPr>
        <w:t>Rangovas daugiau nei mėnesį vėluoja užbaigti darbus;</w:t>
      </w:r>
    </w:p>
    <w:p w14:paraId="49A846C5" w14:textId="440F434F" w:rsidR="00A466CD" w:rsidRPr="00BE685C" w:rsidRDefault="00A466CD" w:rsidP="006460EB">
      <w:pPr>
        <w:pStyle w:val="Sraopastraipa"/>
        <w:numPr>
          <w:ilvl w:val="2"/>
          <w:numId w:val="7"/>
        </w:numPr>
        <w:tabs>
          <w:tab w:val="left" w:pos="851"/>
          <w:tab w:val="left" w:pos="1276"/>
        </w:tabs>
        <w:ind w:left="0" w:firstLine="567"/>
        <w:jc w:val="both"/>
        <w:rPr>
          <w:rFonts w:eastAsia="Calibri"/>
          <w:sz w:val="24"/>
          <w:szCs w:val="24"/>
        </w:rPr>
      </w:pPr>
      <w:r w:rsidRPr="00BE685C">
        <w:rPr>
          <w:rFonts w:eastAsia="Calibri"/>
          <w:sz w:val="24"/>
          <w:szCs w:val="24"/>
        </w:rPr>
        <w:t>po raštiško Užsakovo įspėjimo Rangovas nevykdo reikalavimų dėl darbų kokybės ar kitų šios Sutarties sąlygų, po raštiško Užsakovo įspėjimo jas dar kartą pažeidžia.</w:t>
      </w:r>
    </w:p>
    <w:p w14:paraId="57AFD5CC" w14:textId="1BFFCBC2" w:rsidR="00A466CD" w:rsidRPr="00BE685C" w:rsidRDefault="00A466CD" w:rsidP="006460EB">
      <w:pPr>
        <w:pStyle w:val="Sraopastraipa"/>
        <w:numPr>
          <w:ilvl w:val="2"/>
          <w:numId w:val="7"/>
        </w:numPr>
        <w:tabs>
          <w:tab w:val="left" w:pos="1276"/>
        </w:tabs>
        <w:ind w:left="0" w:firstLine="567"/>
        <w:jc w:val="both"/>
        <w:rPr>
          <w:rFonts w:eastAsia="Calibri"/>
          <w:sz w:val="24"/>
          <w:szCs w:val="24"/>
        </w:rPr>
      </w:pPr>
      <w:r w:rsidRPr="00BE685C">
        <w:rPr>
          <w:sz w:val="24"/>
          <w:szCs w:val="24"/>
          <w:lang w:eastAsia="zh-CN"/>
        </w:rPr>
        <w:t>Rangovas nepradeda laiku vykdyti Darbų, kitaip aiškiai parodo ketinimą netęsti savo įsipareigojimų pagal Sutartį arba nevykdo Darbų pagal nurodytą grafiką ir tampa aišku, kad juos baigti iki Darbų atlikimo termino pabaigos neįmanoma;</w:t>
      </w:r>
    </w:p>
    <w:p w14:paraId="0FA9D1F9" w14:textId="5E82C300" w:rsidR="00A466CD" w:rsidRPr="00BE685C" w:rsidRDefault="00A466CD" w:rsidP="006460EB">
      <w:pPr>
        <w:pStyle w:val="Sraopastraipa"/>
        <w:numPr>
          <w:ilvl w:val="2"/>
          <w:numId w:val="7"/>
        </w:numPr>
        <w:tabs>
          <w:tab w:val="left" w:pos="1276"/>
        </w:tabs>
        <w:ind w:left="0" w:firstLine="567"/>
        <w:jc w:val="both"/>
        <w:rPr>
          <w:rFonts w:eastAsia="Calibri"/>
          <w:sz w:val="24"/>
          <w:szCs w:val="24"/>
        </w:rPr>
      </w:pPr>
      <w:r w:rsidRPr="00BE685C">
        <w:rPr>
          <w:sz w:val="24"/>
          <w:szCs w:val="24"/>
          <w:lang w:eastAsia="zh-CN"/>
        </w:rPr>
        <w:t>Rangovas nevykdo Darbų arba vykdo Darbus akivaizdžiai per lėtai, kad spėtų juos užbaigti per Darbų atlikimo terminus, ir, gavęs Užsakovo pretenziją dėl vėlavimo, nesiima Darbų paspartinimo priemonių;</w:t>
      </w:r>
    </w:p>
    <w:p w14:paraId="00E8EF4A" w14:textId="18AAA711" w:rsidR="00A466CD" w:rsidRPr="00BE685C" w:rsidRDefault="00A466CD" w:rsidP="006460EB">
      <w:pPr>
        <w:pStyle w:val="Sraopastraipa"/>
        <w:numPr>
          <w:ilvl w:val="2"/>
          <w:numId w:val="7"/>
        </w:numPr>
        <w:tabs>
          <w:tab w:val="left" w:pos="1276"/>
        </w:tabs>
        <w:ind w:left="0" w:firstLine="567"/>
        <w:jc w:val="both"/>
        <w:rPr>
          <w:rFonts w:eastAsia="Calibri"/>
          <w:sz w:val="24"/>
          <w:szCs w:val="24"/>
        </w:rPr>
      </w:pPr>
      <w:r w:rsidRPr="00BE685C">
        <w:rPr>
          <w:rFonts w:eastAsia="Calibri"/>
          <w:sz w:val="24"/>
          <w:szCs w:val="24"/>
        </w:rPr>
        <w:t>Rangovas netenka teisės verstis ta veikla, kuri reikalinga Sutarčiai vykdyti;</w:t>
      </w:r>
    </w:p>
    <w:p w14:paraId="03309558" w14:textId="0462EB4C" w:rsidR="00A466CD" w:rsidRPr="00BE685C" w:rsidRDefault="00A466CD" w:rsidP="006460EB">
      <w:pPr>
        <w:pStyle w:val="Sraopastraipa"/>
        <w:numPr>
          <w:ilvl w:val="2"/>
          <w:numId w:val="7"/>
        </w:numPr>
        <w:ind w:left="0" w:firstLine="567"/>
        <w:jc w:val="both"/>
        <w:rPr>
          <w:rFonts w:eastAsia="Calibri"/>
          <w:sz w:val="24"/>
          <w:szCs w:val="24"/>
        </w:rPr>
      </w:pPr>
      <w:r w:rsidRPr="00BE685C">
        <w:rPr>
          <w:sz w:val="24"/>
          <w:szCs w:val="24"/>
          <w:lang w:eastAsia="zh-CN"/>
        </w:rPr>
        <w:t>Rangovo aplinkos apsaugos vadybos sistemos standartų, nustatytų Pirkimo metu, galiojimas pasibaigia arba Rangovas jų netenka ir neketina atsinaujinti ar pratęsti;</w:t>
      </w:r>
    </w:p>
    <w:p w14:paraId="2AE45668" w14:textId="14A85138" w:rsidR="00C2751A" w:rsidRPr="00BE685C" w:rsidRDefault="00A466CD" w:rsidP="006460EB">
      <w:pPr>
        <w:pStyle w:val="Sraopastraipa"/>
        <w:numPr>
          <w:ilvl w:val="2"/>
          <w:numId w:val="7"/>
        </w:numPr>
        <w:ind w:left="0" w:firstLine="567"/>
        <w:jc w:val="both"/>
        <w:rPr>
          <w:rFonts w:eastAsia="Calibri"/>
          <w:sz w:val="24"/>
          <w:szCs w:val="24"/>
        </w:rPr>
      </w:pPr>
      <w:r w:rsidRPr="00BE685C">
        <w:rPr>
          <w:sz w:val="24"/>
          <w:szCs w:val="24"/>
          <w:lang w:eastAsia="zh-CN"/>
        </w:rPr>
        <w:t>Rangovas, vykdydamas įsipareigojimus pagal Sutartį, nesilaiko Įstatymų reikalavimų, pažeidžia Sutarties nuostatas, reglamentuojančias konkurenciją, konfidencialios informacijos valdymą;</w:t>
      </w:r>
    </w:p>
    <w:p w14:paraId="1BF06697" w14:textId="18D7EF76" w:rsidR="00C2751A" w:rsidRPr="00C2751A" w:rsidRDefault="00BE685C" w:rsidP="00BE685C">
      <w:pPr>
        <w:pStyle w:val="Sraopastraipa"/>
        <w:ind w:left="0" w:firstLine="567"/>
        <w:jc w:val="both"/>
        <w:rPr>
          <w:rFonts w:eastAsia="Calibri"/>
          <w:sz w:val="24"/>
          <w:szCs w:val="24"/>
        </w:rPr>
      </w:pPr>
      <w:r>
        <w:rPr>
          <w:sz w:val="24"/>
          <w:szCs w:val="24"/>
          <w:lang w:eastAsia="zh-CN"/>
        </w:rPr>
        <w:t>7.1</w:t>
      </w:r>
      <w:r w:rsidR="00C2751A">
        <w:rPr>
          <w:sz w:val="24"/>
          <w:szCs w:val="24"/>
          <w:lang w:eastAsia="zh-CN"/>
        </w:rPr>
        <w:t xml:space="preserve">.10. </w:t>
      </w:r>
      <w:bookmarkStart w:id="16" w:name="_Hlk214376894"/>
      <w:r w:rsidR="00C2751A">
        <w:rPr>
          <w:sz w:val="24"/>
          <w:szCs w:val="24"/>
          <w:lang w:eastAsia="zh-CN"/>
        </w:rPr>
        <w:t xml:space="preserve">Rangovas neužtikrina, kad Sutartį vykdo tik tam teisę turintys asmenys: statybos darbų vadovas. </w:t>
      </w:r>
      <w:bookmarkEnd w:id="16"/>
    </w:p>
    <w:p w14:paraId="7BB3CE5A" w14:textId="77777777" w:rsid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bookmarkStart w:id="17" w:name="_Hlk214376020"/>
      <w:bookmarkEnd w:id="15"/>
      <w:r w:rsidRPr="00BE685C">
        <w:rPr>
          <w:rFonts w:eastAsia="Calibri"/>
          <w:sz w:val="24"/>
          <w:szCs w:val="24"/>
        </w:rPr>
        <w:t xml:space="preserve">Rangovas turi teisę vienašališkai nutraukti Sutartį ir pareikalauti atlyginti nuostolius, jeigu Užsakovas daugiau kaip mėnesį vėluoja apmokėti už atliktus darbus pagal sutarties 3 </w:t>
      </w:r>
      <w:r w:rsidR="00754F06" w:rsidRPr="00BE685C">
        <w:rPr>
          <w:rFonts w:eastAsia="Calibri"/>
          <w:sz w:val="24"/>
          <w:szCs w:val="24"/>
        </w:rPr>
        <w:t>skyriuje</w:t>
      </w:r>
      <w:r w:rsidRPr="00BE685C">
        <w:rPr>
          <w:rFonts w:eastAsia="Calibri"/>
          <w:sz w:val="24"/>
          <w:szCs w:val="24"/>
        </w:rPr>
        <w:t xml:space="preserve"> nurodytą atsiskaitymo tvarką.</w:t>
      </w:r>
    </w:p>
    <w:bookmarkEnd w:id="17"/>
    <w:p w14:paraId="413CD137" w14:textId="5292D325" w:rsid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r w:rsidRPr="00BE685C">
        <w:rPr>
          <w:rFonts w:eastAsia="Calibri"/>
          <w:sz w:val="24"/>
          <w:szCs w:val="24"/>
        </w:rPr>
        <w:t xml:space="preserve">Užsakovui arba Rangovui vienašališkai nutraukus Sutartį, Rangovas privalo perduoti visus iki Sutarties atliktus darbus, pasirašant </w:t>
      </w:r>
      <w:r w:rsidR="00374F13">
        <w:rPr>
          <w:rFonts w:eastAsia="Calibri"/>
          <w:sz w:val="24"/>
          <w:szCs w:val="24"/>
        </w:rPr>
        <w:t xml:space="preserve">darbų </w:t>
      </w:r>
      <w:r w:rsidRPr="00BE685C">
        <w:rPr>
          <w:rFonts w:eastAsia="Calibri"/>
          <w:sz w:val="24"/>
          <w:szCs w:val="24"/>
        </w:rPr>
        <w:t xml:space="preserve">priėmimo-perdavimo aktą. Užsakovas privalo už darbus apmokėti (jeigu Sutartis nutraukta dėl Rangovo kaltės, iš mokėtinos sumos išskaičiavęs netesybas ir nuostolius). </w:t>
      </w:r>
    </w:p>
    <w:p w14:paraId="52A86EA1" w14:textId="77777777" w:rsid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bookmarkStart w:id="18" w:name="_Hlk214376125"/>
      <w:r w:rsidRPr="00BE685C">
        <w:rPr>
          <w:rFonts w:eastAsia="Calibri"/>
          <w:sz w:val="24"/>
          <w:szCs w:val="24"/>
        </w:rPr>
        <w:t xml:space="preserve">Užsakovas gali vienašališkai nutraukti Sutartį LR </w:t>
      </w:r>
      <w:r w:rsidR="00027649" w:rsidRPr="00BE685C">
        <w:rPr>
          <w:rFonts w:eastAsia="Calibri"/>
          <w:sz w:val="24"/>
          <w:szCs w:val="24"/>
        </w:rPr>
        <w:t>v</w:t>
      </w:r>
      <w:r w:rsidRPr="00BE685C">
        <w:rPr>
          <w:rFonts w:eastAsia="Calibri"/>
          <w:sz w:val="24"/>
          <w:szCs w:val="24"/>
        </w:rPr>
        <w:t xml:space="preserve">iešųjų pirkimų įstatymo 90 straipsnyje nustatytais atvejais ir tvarka. </w:t>
      </w:r>
    </w:p>
    <w:bookmarkEnd w:id="18"/>
    <w:p w14:paraId="5C810FEF" w14:textId="0CF5F443" w:rsidR="003D3E76" w:rsidRPr="00BE685C" w:rsidRDefault="003D3E76" w:rsidP="006460EB">
      <w:pPr>
        <w:pStyle w:val="Sraopastraipa"/>
        <w:numPr>
          <w:ilvl w:val="1"/>
          <w:numId w:val="7"/>
        </w:numPr>
        <w:tabs>
          <w:tab w:val="left" w:pos="851"/>
          <w:tab w:val="left" w:pos="1276"/>
          <w:tab w:val="left" w:pos="2884"/>
        </w:tabs>
        <w:ind w:left="0" w:firstLine="567"/>
        <w:jc w:val="both"/>
        <w:rPr>
          <w:rFonts w:eastAsia="Calibri"/>
          <w:sz w:val="24"/>
          <w:szCs w:val="24"/>
        </w:rPr>
      </w:pPr>
      <w:r w:rsidRPr="00BE685C">
        <w:rPr>
          <w:rFonts w:eastAsia="Calibri"/>
          <w:sz w:val="24"/>
          <w:szCs w:val="24"/>
        </w:rPr>
        <w:t xml:space="preserve">Šalių susitarimu Sutartis gali būti nutraukta bet kuriuo metu. </w:t>
      </w:r>
      <w:bookmarkStart w:id="19" w:name="_Hlk214376274"/>
      <w:r w:rsidRPr="00BE685C">
        <w:rPr>
          <w:rFonts w:eastAsia="Calibri"/>
          <w:sz w:val="24"/>
          <w:szCs w:val="24"/>
        </w:rPr>
        <w:t>Tokiu atveju atsiskaitymai tarp Šalių Sutarties nutraukimo dienai atliekami Sutarties 3 skyriuje „Atsiskaitymo tvarka“ nustatyta tvarka.</w:t>
      </w:r>
    </w:p>
    <w:bookmarkEnd w:id="19"/>
    <w:p w14:paraId="26170BF2" w14:textId="77777777" w:rsidR="001A3347" w:rsidRPr="007C37C6" w:rsidRDefault="001A3347" w:rsidP="001A3347">
      <w:pPr>
        <w:pStyle w:val="Sraopastraipa"/>
        <w:tabs>
          <w:tab w:val="left" w:pos="1134"/>
          <w:tab w:val="left" w:pos="2884"/>
        </w:tabs>
        <w:jc w:val="both"/>
        <w:rPr>
          <w:rFonts w:eastAsia="Calibri"/>
          <w:sz w:val="24"/>
          <w:szCs w:val="24"/>
        </w:rPr>
      </w:pPr>
    </w:p>
    <w:p w14:paraId="5E4D2C0C"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VIII SKYRIUS</w:t>
      </w:r>
    </w:p>
    <w:p w14:paraId="519FBB99"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ŠALIŲ ATSAKOMYBĖ</w:t>
      </w:r>
    </w:p>
    <w:p w14:paraId="77ECC45B" w14:textId="198ADAB3" w:rsidR="003D3E76" w:rsidRPr="005444F2" w:rsidRDefault="003D3E76" w:rsidP="006460EB">
      <w:pPr>
        <w:pStyle w:val="Sraopastraipa"/>
        <w:numPr>
          <w:ilvl w:val="1"/>
          <w:numId w:val="8"/>
        </w:numPr>
        <w:tabs>
          <w:tab w:val="left" w:pos="1134"/>
          <w:tab w:val="left" w:pos="2884"/>
        </w:tabs>
        <w:ind w:left="0" w:firstLine="567"/>
        <w:jc w:val="both"/>
        <w:rPr>
          <w:rFonts w:eastAsia="Calibri"/>
          <w:sz w:val="24"/>
          <w:szCs w:val="24"/>
        </w:rPr>
      </w:pPr>
      <w:r w:rsidRPr="005444F2">
        <w:rPr>
          <w:rFonts w:eastAsia="Calibri"/>
          <w:sz w:val="24"/>
          <w:szCs w:val="24"/>
        </w:rPr>
        <w:t>Užsakovas nepagr</w:t>
      </w:r>
      <w:r w:rsidR="00C503E5">
        <w:rPr>
          <w:rFonts w:eastAsia="Calibri"/>
          <w:sz w:val="24"/>
          <w:szCs w:val="24"/>
        </w:rPr>
        <w:t>į</w:t>
      </w:r>
      <w:r w:rsidRPr="005444F2">
        <w:rPr>
          <w:rFonts w:eastAsia="Calibri"/>
          <w:sz w:val="24"/>
          <w:szCs w:val="24"/>
        </w:rPr>
        <w:t>stai uždelsęs atsiskaityti už atliktus darbus šioje Sutartyje nustatyta tvarka ir laiku, moka Rangovui 0,0</w:t>
      </w:r>
      <w:r w:rsidR="00C55590" w:rsidRPr="005444F2">
        <w:rPr>
          <w:rFonts w:eastAsia="Calibri"/>
          <w:sz w:val="24"/>
          <w:szCs w:val="24"/>
        </w:rPr>
        <w:t>2</w:t>
      </w:r>
      <w:r w:rsidRPr="005444F2">
        <w:rPr>
          <w:rFonts w:eastAsia="Calibri"/>
          <w:sz w:val="24"/>
          <w:szCs w:val="24"/>
        </w:rPr>
        <w:t xml:space="preserve"> proc. dydžio delspinigius nuo neapmokėtų darbų kainos už kiekvieną uždelstą kalendorinę dieną.</w:t>
      </w:r>
    </w:p>
    <w:p w14:paraId="20D96CA4" w14:textId="2E9E2584" w:rsidR="006D5733" w:rsidRPr="009F40F4" w:rsidRDefault="003D3E76" w:rsidP="006460EB">
      <w:pPr>
        <w:pStyle w:val="Sraopastraipa"/>
        <w:numPr>
          <w:ilvl w:val="1"/>
          <w:numId w:val="8"/>
        </w:numPr>
        <w:tabs>
          <w:tab w:val="left" w:pos="1134"/>
          <w:tab w:val="left" w:pos="2884"/>
        </w:tabs>
        <w:ind w:left="0" w:firstLine="567"/>
        <w:jc w:val="both"/>
        <w:rPr>
          <w:rFonts w:eastAsia="Calibri"/>
          <w:sz w:val="24"/>
          <w:szCs w:val="24"/>
        </w:rPr>
      </w:pPr>
      <w:r w:rsidRPr="005444F2">
        <w:rPr>
          <w:rFonts w:eastAsia="Calibri"/>
          <w:sz w:val="24"/>
          <w:szCs w:val="24"/>
        </w:rPr>
        <w:t xml:space="preserve"> Rangovas dėl savo kaltės uždelsęs atlikti sutartinį darbą (pažeidęs galutinį darbų atlikimo terminą), moka Užsakovui 0,0</w:t>
      </w:r>
      <w:r w:rsidR="00C55590" w:rsidRPr="005444F2">
        <w:rPr>
          <w:rFonts w:eastAsia="Calibri"/>
          <w:sz w:val="24"/>
          <w:szCs w:val="24"/>
        </w:rPr>
        <w:t>2</w:t>
      </w:r>
      <w:r w:rsidRPr="005444F2">
        <w:rPr>
          <w:rFonts w:eastAsia="Calibri"/>
          <w:sz w:val="24"/>
          <w:szCs w:val="24"/>
        </w:rPr>
        <w:t xml:space="preserve"> proc. dydžio delspinigius nuo neatliktų darbų vertės už kiekvieną uždelstą dieną, šios netesybos taikomos </w:t>
      </w:r>
      <w:r w:rsidRPr="00265A8B">
        <w:rPr>
          <w:rFonts w:eastAsia="Calibri"/>
          <w:sz w:val="24"/>
          <w:szCs w:val="24"/>
        </w:rPr>
        <w:t xml:space="preserve">taip pat ir tuo atveju, jeigu Rangovas privalo per </w:t>
      </w:r>
      <w:r w:rsidRPr="00265A8B">
        <w:rPr>
          <w:rFonts w:eastAsia="Calibri"/>
          <w:sz w:val="24"/>
          <w:szCs w:val="24"/>
        </w:rPr>
        <w:lastRenderedPageBreak/>
        <w:t xml:space="preserve">tam tikrą </w:t>
      </w:r>
      <w:r w:rsidRPr="00B66ED8">
        <w:rPr>
          <w:rFonts w:eastAsia="Calibri"/>
          <w:sz w:val="24"/>
          <w:szCs w:val="24"/>
        </w:rPr>
        <w:t xml:space="preserve">terminą ištaisyti sutartinio darbo kokybės trūkumus, nepriklausomai nuo to, ar tokia </w:t>
      </w:r>
      <w:r w:rsidRPr="009F40F4">
        <w:rPr>
          <w:rFonts w:eastAsia="Calibri"/>
          <w:sz w:val="24"/>
          <w:szCs w:val="24"/>
        </w:rPr>
        <w:t>Rangovo pareiga atsiranda Sutarties galiojimo garantinio laikotarpio metu.</w:t>
      </w:r>
    </w:p>
    <w:p w14:paraId="6A5C663F" w14:textId="57880692" w:rsidR="00711552" w:rsidRPr="005444F2" w:rsidRDefault="00711552" w:rsidP="006460EB">
      <w:pPr>
        <w:pStyle w:val="Sraopastraipa"/>
        <w:numPr>
          <w:ilvl w:val="1"/>
          <w:numId w:val="8"/>
        </w:numPr>
        <w:tabs>
          <w:tab w:val="left" w:pos="1134"/>
          <w:tab w:val="left" w:pos="2884"/>
        </w:tabs>
        <w:ind w:left="0" w:firstLine="567"/>
        <w:jc w:val="both"/>
        <w:rPr>
          <w:rFonts w:eastAsia="Calibri"/>
          <w:sz w:val="24"/>
          <w:szCs w:val="24"/>
        </w:rPr>
      </w:pPr>
      <w:r w:rsidRPr="009F40F4">
        <w:rPr>
          <w:rFonts w:eastAsia="Calibri"/>
          <w:sz w:val="24"/>
          <w:szCs w:val="24"/>
        </w:rPr>
        <w:t xml:space="preserve">Rangovui nustatoma </w:t>
      </w:r>
      <w:r w:rsidR="008575F5" w:rsidRPr="009F40F4">
        <w:rPr>
          <w:rFonts w:eastAsia="Calibri"/>
          <w:sz w:val="24"/>
          <w:szCs w:val="24"/>
        </w:rPr>
        <w:t>1 0</w:t>
      </w:r>
      <w:r w:rsidRPr="009F40F4">
        <w:rPr>
          <w:rFonts w:eastAsia="Calibri"/>
          <w:sz w:val="24"/>
          <w:szCs w:val="24"/>
        </w:rPr>
        <w:t>00</w:t>
      </w:r>
      <w:r w:rsidR="008575F5" w:rsidRPr="009F40F4">
        <w:rPr>
          <w:rFonts w:eastAsia="Calibri"/>
          <w:sz w:val="24"/>
          <w:szCs w:val="24"/>
        </w:rPr>
        <w:t xml:space="preserve"> (vieno tūkstančio)</w:t>
      </w:r>
      <w:r w:rsidRPr="009F40F4">
        <w:rPr>
          <w:rFonts w:eastAsia="Calibri"/>
          <w:sz w:val="24"/>
          <w:szCs w:val="24"/>
        </w:rPr>
        <w:t xml:space="preserve"> Eur vertės bauda už </w:t>
      </w:r>
      <w:r w:rsidR="005444F2" w:rsidRPr="009F40F4">
        <w:rPr>
          <w:rFonts w:eastAsia="Calibri"/>
          <w:sz w:val="24"/>
          <w:szCs w:val="24"/>
        </w:rPr>
        <w:t>6.4, 6.1</w:t>
      </w:r>
      <w:r w:rsidR="00607264" w:rsidRPr="009F40F4">
        <w:rPr>
          <w:rFonts w:eastAsia="Calibri"/>
          <w:sz w:val="24"/>
          <w:szCs w:val="24"/>
        </w:rPr>
        <w:t>4, 6.1</w:t>
      </w:r>
      <w:r w:rsidR="00AD48E7" w:rsidRPr="009F40F4">
        <w:rPr>
          <w:rFonts w:eastAsia="Calibri"/>
          <w:sz w:val="24"/>
          <w:szCs w:val="24"/>
        </w:rPr>
        <w:t>6</w:t>
      </w:r>
      <w:r w:rsidRPr="009F40F4">
        <w:rPr>
          <w:rFonts w:eastAsia="Calibri"/>
          <w:sz w:val="24"/>
          <w:szCs w:val="24"/>
        </w:rPr>
        <w:t xml:space="preserve">, </w:t>
      </w:r>
      <w:r w:rsidR="005444F2" w:rsidRPr="009F40F4">
        <w:rPr>
          <w:rFonts w:eastAsia="Calibri"/>
          <w:sz w:val="24"/>
          <w:szCs w:val="24"/>
        </w:rPr>
        <w:t>6.</w:t>
      </w:r>
      <w:r w:rsidR="00607264" w:rsidRPr="009F40F4">
        <w:rPr>
          <w:rFonts w:eastAsia="Calibri"/>
          <w:sz w:val="24"/>
          <w:szCs w:val="24"/>
        </w:rPr>
        <w:t>2</w:t>
      </w:r>
      <w:r w:rsidR="007875CA" w:rsidRPr="009F40F4">
        <w:rPr>
          <w:rFonts w:eastAsia="Calibri"/>
          <w:sz w:val="24"/>
          <w:szCs w:val="24"/>
        </w:rPr>
        <w:t>2</w:t>
      </w:r>
      <w:r w:rsidRPr="009F40F4">
        <w:rPr>
          <w:rFonts w:eastAsia="Calibri"/>
          <w:sz w:val="24"/>
          <w:szCs w:val="24"/>
        </w:rPr>
        <w:t xml:space="preserve">, </w:t>
      </w:r>
      <w:r w:rsidR="005444F2" w:rsidRPr="009F40F4">
        <w:rPr>
          <w:rFonts w:eastAsia="Calibri"/>
          <w:sz w:val="24"/>
          <w:szCs w:val="24"/>
        </w:rPr>
        <w:t>6.</w:t>
      </w:r>
      <w:r w:rsidR="00FE41BE" w:rsidRPr="009F40F4">
        <w:rPr>
          <w:rFonts w:eastAsia="Calibri"/>
          <w:sz w:val="24"/>
          <w:szCs w:val="24"/>
        </w:rPr>
        <w:t>2</w:t>
      </w:r>
      <w:r w:rsidR="007875CA" w:rsidRPr="009F40F4">
        <w:rPr>
          <w:rFonts w:eastAsia="Calibri"/>
          <w:sz w:val="24"/>
          <w:szCs w:val="24"/>
        </w:rPr>
        <w:t>3</w:t>
      </w:r>
      <w:r w:rsidRPr="009F40F4">
        <w:rPr>
          <w:rFonts w:eastAsia="Calibri"/>
          <w:sz w:val="24"/>
          <w:szCs w:val="24"/>
        </w:rPr>
        <w:t>,</w:t>
      </w:r>
      <w:r w:rsidR="002B47C5">
        <w:rPr>
          <w:rFonts w:eastAsia="Calibri"/>
          <w:sz w:val="24"/>
          <w:szCs w:val="24"/>
        </w:rPr>
        <w:t xml:space="preserve"> 6.24, </w:t>
      </w:r>
      <w:r w:rsidR="005444F2" w:rsidRPr="009F40F4">
        <w:rPr>
          <w:rFonts w:eastAsia="Calibri"/>
          <w:sz w:val="24"/>
          <w:szCs w:val="24"/>
        </w:rPr>
        <w:t>10.</w:t>
      </w:r>
      <w:r w:rsidR="000A5931">
        <w:rPr>
          <w:rFonts w:eastAsia="Calibri"/>
          <w:sz w:val="24"/>
          <w:szCs w:val="24"/>
        </w:rPr>
        <w:t>5</w:t>
      </w:r>
      <w:r w:rsidRPr="00863908">
        <w:rPr>
          <w:rFonts w:eastAsia="Calibri"/>
          <w:sz w:val="24"/>
          <w:szCs w:val="24"/>
        </w:rPr>
        <w:t xml:space="preserve"> punktuose </w:t>
      </w:r>
      <w:r w:rsidRPr="005444F2">
        <w:rPr>
          <w:rFonts w:eastAsia="Calibri"/>
          <w:sz w:val="24"/>
          <w:szCs w:val="24"/>
        </w:rPr>
        <w:t>numatytų įsipareigojimų pažeidimus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 Užsakovas nustato terminą, per kurį trūkumai turi būti pašalinti, per šį terminą nepašalinus trūkumų, numatyta bauda taikoma pakartotinai.</w:t>
      </w:r>
    </w:p>
    <w:p w14:paraId="32DC4F95" w14:textId="76C2CB4A" w:rsidR="00711552" w:rsidRPr="005444F2" w:rsidRDefault="005444F2" w:rsidP="006460EB">
      <w:pPr>
        <w:pStyle w:val="Sraopastraipa"/>
        <w:numPr>
          <w:ilvl w:val="1"/>
          <w:numId w:val="8"/>
        </w:numPr>
        <w:tabs>
          <w:tab w:val="left" w:pos="1134"/>
          <w:tab w:val="left" w:pos="2884"/>
        </w:tabs>
        <w:ind w:left="0" w:firstLine="567"/>
        <w:jc w:val="both"/>
        <w:rPr>
          <w:rFonts w:eastAsia="Calibri"/>
          <w:sz w:val="24"/>
          <w:szCs w:val="24"/>
        </w:rPr>
      </w:pPr>
      <w:r>
        <w:rPr>
          <w:rFonts w:eastAsia="Calibri"/>
          <w:sz w:val="24"/>
          <w:szCs w:val="24"/>
        </w:rPr>
        <w:t xml:space="preserve"> </w:t>
      </w:r>
      <w:r w:rsidR="00711552" w:rsidRPr="005444F2">
        <w:rPr>
          <w:rFonts w:eastAsia="Calibri"/>
          <w:sz w:val="24"/>
          <w:szCs w:val="24"/>
        </w:rPr>
        <w:t>Jei Rangovas nutraukia Sutartį vienašališkai, Rangovas moka Užsakovui baudą, kuri lygi 10 proc. nuo pradinės Sutarties vertės. Tai laikoma esminiu Sutarties pažeidimu.</w:t>
      </w:r>
    </w:p>
    <w:p w14:paraId="788220CD" w14:textId="29853804" w:rsidR="00711552" w:rsidRPr="005444F2" w:rsidRDefault="005444F2" w:rsidP="006460EB">
      <w:pPr>
        <w:pStyle w:val="Sraopastraipa"/>
        <w:numPr>
          <w:ilvl w:val="1"/>
          <w:numId w:val="8"/>
        </w:numPr>
        <w:tabs>
          <w:tab w:val="left" w:pos="1134"/>
          <w:tab w:val="left" w:pos="2884"/>
        </w:tabs>
        <w:ind w:left="0" w:firstLine="567"/>
        <w:jc w:val="both"/>
        <w:rPr>
          <w:rFonts w:eastAsia="Calibri"/>
          <w:sz w:val="24"/>
          <w:szCs w:val="24"/>
        </w:rPr>
      </w:pPr>
      <w:r>
        <w:rPr>
          <w:rFonts w:eastAsia="Calibri"/>
          <w:sz w:val="24"/>
          <w:szCs w:val="24"/>
        </w:rPr>
        <w:t xml:space="preserve"> </w:t>
      </w:r>
      <w:r w:rsidR="00711552" w:rsidRPr="005444F2">
        <w:rPr>
          <w:rFonts w:eastAsia="Calibri"/>
          <w:sz w:val="24"/>
          <w:szCs w:val="24"/>
        </w:rPr>
        <w:t>Rangovui pagal Sutartį priskaičiuoti delspinigiai ir (ar) baudos  gali būti išskaičiuojami iš Užsakovo mokėtinų sumų Rangovui. Delspinigių ir baudų sumokėjimas neatleidžia Šalių nuo pareigos vykdyti prisiimtus įsipareigojimus.</w:t>
      </w:r>
    </w:p>
    <w:p w14:paraId="15FE5D23" w14:textId="4883BDA1" w:rsidR="00711552" w:rsidRPr="005444F2" w:rsidRDefault="00711552" w:rsidP="006460EB">
      <w:pPr>
        <w:pStyle w:val="Sraopastraipa"/>
        <w:numPr>
          <w:ilvl w:val="1"/>
          <w:numId w:val="8"/>
        </w:numPr>
        <w:tabs>
          <w:tab w:val="left" w:pos="1134"/>
          <w:tab w:val="left" w:pos="2884"/>
        </w:tabs>
        <w:ind w:left="0" w:firstLine="567"/>
        <w:jc w:val="both"/>
        <w:rPr>
          <w:rFonts w:eastAsia="Calibri"/>
          <w:sz w:val="24"/>
          <w:szCs w:val="24"/>
        </w:rPr>
      </w:pPr>
      <w:r w:rsidRPr="005444F2">
        <w:rPr>
          <w:rFonts w:eastAsia="Calibri"/>
          <w:sz w:val="24"/>
          <w:szCs w:val="24"/>
        </w:rPr>
        <w:t>Šalys susitaria, kad kilus teisminiam ginčui dėl atsiskaitymo už atliktus darbus, Rangovas gali reikalauti priteisti ne didesnes kaip 5 (penkių) procentų metines palūkanas nuo nesumokėtos sumos, kaip tai numatyta Lietuvos Respublikos civilinio kodekso 6.210 str. 1 d.</w:t>
      </w:r>
    </w:p>
    <w:p w14:paraId="137F84DA" w14:textId="77777777" w:rsidR="007C37C6" w:rsidRDefault="007C37C6" w:rsidP="00EA3CAB">
      <w:pPr>
        <w:tabs>
          <w:tab w:val="left" w:pos="1134"/>
          <w:tab w:val="left" w:pos="2884"/>
        </w:tabs>
        <w:rPr>
          <w:rFonts w:eastAsia="Calibri"/>
          <w:b/>
          <w:sz w:val="24"/>
          <w:szCs w:val="24"/>
        </w:rPr>
      </w:pPr>
    </w:p>
    <w:p w14:paraId="6CC7716C" w14:textId="54C48DC4"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IX SKYRIUS</w:t>
      </w:r>
    </w:p>
    <w:p w14:paraId="3A572B81" w14:textId="77777777" w:rsidR="003D3E76" w:rsidRPr="007C37C6" w:rsidRDefault="003D3E76" w:rsidP="00937F1B">
      <w:pPr>
        <w:tabs>
          <w:tab w:val="left" w:pos="1134"/>
          <w:tab w:val="left" w:pos="2884"/>
        </w:tabs>
        <w:jc w:val="center"/>
        <w:rPr>
          <w:rFonts w:eastAsia="Calibri"/>
          <w:b/>
          <w:sz w:val="24"/>
          <w:szCs w:val="24"/>
        </w:rPr>
      </w:pPr>
      <w:r w:rsidRPr="007C37C6">
        <w:rPr>
          <w:rFonts w:eastAsia="Calibri"/>
          <w:b/>
          <w:sz w:val="24"/>
          <w:szCs w:val="24"/>
        </w:rPr>
        <w:t>NENUGALIMOS JĖGOS APLINKYBĖS</w:t>
      </w:r>
    </w:p>
    <w:p w14:paraId="3D2CC3AA" w14:textId="0E39381F" w:rsidR="003D3E76" w:rsidRPr="005444F2" w:rsidRDefault="00563518" w:rsidP="006460EB">
      <w:pPr>
        <w:pStyle w:val="Sraopastraipa"/>
        <w:numPr>
          <w:ilvl w:val="1"/>
          <w:numId w:val="9"/>
        </w:numPr>
        <w:tabs>
          <w:tab w:val="left" w:pos="1134"/>
          <w:tab w:val="left" w:pos="2884"/>
        </w:tabs>
        <w:ind w:left="0" w:firstLine="567"/>
        <w:jc w:val="both"/>
        <w:rPr>
          <w:rFonts w:eastAsia="Calibri"/>
          <w:sz w:val="24"/>
          <w:szCs w:val="24"/>
        </w:rPr>
      </w:pPr>
      <w:r>
        <w:rPr>
          <w:rFonts w:eastAsia="Calibri"/>
          <w:sz w:val="24"/>
          <w:szCs w:val="24"/>
        </w:rPr>
        <w:t xml:space="preserve"> </w:t>
      </w:r>
      <w:r w:rsidR="003D3E76" w:rsidRPr="005444F2">
        <w:rPr>
          <w:rFonts w:eastAsia="Calibri"/>
          <w:sz w:val="24"/>
          <w:szCs w:val="24"/>
        </w:rPr>
        <w:t>Šalis gal būti visiškai ar iš dalies atleidžiami nuo atsakomybės dėl ypatingų ir neišvengiamų aplinkybių – nenugalimos jėgos (</w:t>
      </w:r>
      <w:r w:rsidR="003D3E76" w:rsidRPr="005444F2">
        <w:rPr>
          <w:rFonts w:eastAsia="Calibri"/>
          <w:i/>
          <w:sz w:val="24"/>
          <w:szCs w:val="24"/>
        </w:rPr>
        <w:t>force majeure</w:t>
      </w:r>
      <w:r w:rsidR="003D3E76" w:rsidRPr="005444F2">
        <w:rPr>
          <w:rFonts w:eastAsia="Calibri"/>
          <w:sz w:val="24"/>
          <w:szCs w:val="24"/>
        </w:rPr>
        <w:t>), nustatytos ir jas patyrusios Šalies įrodytos pagal Lietuvos Respublikos Civilinį kodeksą, jeigu Šalis nedelsiant pranešė kitai Šaliai apie kliūtį bei jos poveikį įsipareigojimui vykdymui.</w:t>
      </w:r>
    </w:p>
    <w:p w14:paraId="795B1564" w14:textId="4F928C89" w:rsidR="003D3E76" w:rsidRPr="005444F2" w:rsidRDefault="003D3E76" w:rsidP="006460EB">
      <w:pPr>
        <w:pStyle w:val="Sraopastraipa"/>
        <w:numPr>
          <w:ilvl w:val="1"/>
          <w:numId w:val="9"/>
        </w:numPr>
        <w:tabs>
          <w:tab w:val="left" w:pos="1134"/>
          <w:tab w:val="left" w:pos="2884"/>
        </w:tabs>
        <w:ind w:left="0" w:firstLine="567"/>
        <w:jc w:val="both"/>
        <w:rPr>
          <w:rFonts w:eastAsia="Calibri"/>
          <w:sz w:val="24"/>
          <w:szCs w:val="24"/>
        </w:rPr>
      </w:pPr>
      <w:r w:rsidRPr="005444F2">
        <w:rPr>
          <w:rFonts w:eastAsia="Calibri"/>
          <w:sz w:val="24"/>
          <w:szCs w:val="24"/>
        </w:rPr>
        <w:t>Nenugalima jėga (</w:t>
      </w:r>
      <w:r w:rsidRPr="005444F2">
        <w:rPr>
          <w:rFonts w:eastAsia="Calibri"/>
          <w:i/>
          <w:sz w:val="24"/>
          <w:szCs w:val="24"/>
        </w:rPr>
        <w:t>force majeure</w:t>
      </w:r>
      <w:r w:rsidRPr="005444F2">
        <w:rPr>
          <w:rFonts w:eastAsia="Calibri"/>
          <w:sz w:val="24"/>
          <w:szCs w:val="24"/>
        </w:rPr>
        <w:t>) nelaikomos Šalies veiklai turėjusios aplinkybės, į kurių galimybę Šalys, sudarydamas Sutartį, atsižvelgė, t.</w:t>
      </w:r>
      <w:r w:rsidR="00AE6224">
        <w:rPr>
          <w:rFonts w:eastAsia="Calibri"/>
          <w:sz w:val="24"/>
          <w:szCs w:val="24"/>
        </w:rPr>
        <w:t xml:space="preserve"> </w:t>
      </w:r>
      <w:r w:rsidRPr="005444F2">
        <w:rPr>
          <w:rFonts w:eastAsia="Calibri"/>
          <w:sz w:val="24"/>
          <w:szCs w:val="24"/>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444F2">
        <w:rPr>
          <w:rFonts w:eastAsia="Calibri"/>
          <w:i/>
          <w:sz w:val="24"/>
          <w:szCs w:val="24"/>
        </w:rPr>
        <w:t>force majeure</w:t>
      </w:r>
      <w:r w:rsidRPr="005444F2">
        <w:rPr>
          <w:rFonts w:eastAsia="Calibri"/>
          <w:sz w:val="24"/>
          <w:szCs w:val="24"/>
        </w:rPr>
        <w:t>) taip pat nelaikoma tai, kad rinkoje nėra reikalingų prievolei vykdyti prekių, Šalis neturi reikiamų finansinių išteklių arba Šalies kontrahentai pažeidžia savo prievoles.</w:t>
      </w:r>
    </w:p>
    <w:p w14:paraId="4A2BE505" w14:textId="517F9306" w:rsidR="003D3E76" w:rsidRPr="005444F2" w:rsidRDefault="003D3E76" w:rsidP="006460EB">
      <w:pPr>
        <w:pStyle w:val="Sraopastraipa"/>
        <w:numPr>
          <w:ilvl w:val="1"/>
          <w:numId w:val="9"/>
        </w:numPr>
        <w:tabs>
          <w:tab w:val="left" w:pos="1134"/>
          <w:tab w:val="left" w:pos="2884"/>
        </w:tabs>
        <w:ind w:left="0" w:firstLine="567"/>
        <w:jc w:val="both"/>
        <w:rPr>
          <w:rFonts w:eastAsia="Calibri"/>
          <w:sz w:val="24"/>
          <w:szCs w:val="24"/>
        </w:rPr>
      </w:pPr>
      <w:r w:rsidRPr="005444F2">
        <w:rPr>
          <w:rFonts w:eastAsia="Calibri"/>
          <w:sz w:val="24"/>
          <w:szCs w:val="24"/>
        </w:rPr>
        <w:t xml:space="preserve">Jei nenugalimos jėgos (force majeure) aplinkybės trunka ilgiau kaip 120 kalendorinių dienų, tuomet, nepaisant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įvykdymo termino pratęsimo, kuris dėl minėtųjų aplinkybių gali būti Rangovui suteiktas, bet kuri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šalis turi teisę nutraukti </w:t>
      </w:r>
      <w:smartTag w:uri="schemas-tilde-lt/tildestengine" w:element="templates">
        <w:smartTagPr>
          <w:attr w:name="text" w:val="sutartį"/>
          <w:attr w:name="id" w:val="-1"/>
          <w:attr w:name="baseform" w:val="sutart|is"/>
        </w:smartTagPr>
        <w:r w:rsidRPr="005444F2">
          <w:rPr>
            <w:rFonts w:eastAsia="Calibri"/>
            <w:sz w:val="24"/>
            <w:szCs w:val="24"/>
          </w:rPr>
          <w:t>Sutartį</w:t>
        </w:r>
      </w:smartTag>
      <w:r w:rsidRPr="005444F2">
        <w:rPr>
          <w:rFonts w:eastAsia="Calibri"/>
          <w:sz w:val="24"/>
          <w:szCs w:val="24"/>
        </w:rPr>
        <w:t xml:space="preserve"> įspėdama apie tai kitą šalį prieš 30 kalendorinių dienų. Jei pasibaigus šiam 30</w:t>
      </w:r>
      <w:r w:rsidR="00510F8F" w:rsidRPr="005444F2">
        <w:rPr>
          <w:rFonts w:eastAsia="Calibri"/>
          <w:sz w:val="24"/>
          <w:szCs w:val="24"/>
        </w:rPr>
        <w:t xml:space="preserve"> (trisdešimt)</w:t>
      </w:r>
      <w:r w:rsidRPr="005444F2">
        <w:rPr>
          <w:rFonts w:eastAsia="Calibri"/>
          <w:sz w:val="24"/>
          <w:szCs w:val="24"/>
        </w:rPr>
        <w:t xml:space="preserve"> dienų laikotarpiui nenugalimos jėgos (force majeure) aplinkybės vis dar yra, </w:t>
      </w:r>
      <w:smartTag w:uri="schemas-tilde-lt/tildestengine" w:element="templates">
        <w:smartTagPr>
          <w:attr w:name="text" w:val="SUTARTIS"/>
          <w:attr w:name="id" w:val="-1"/>
          <w:attr w:name="baseform" w:val="sutart|is"/>
        </w:smartTagPr>
        <w:r w:rsidRPr="005444F2">
          <w:rPr>
            <w:rFonts w:eastAsia="Calibri"/>
            <w:sz w:val="24"/>
            <w:szCs w:val="24"/>
          </w:rPr>
          <w:t>Sutartis</w:t>
        </w:r>
      </w:smartTag>
      <w:r w:rsidRPr="005444F2">
        <w:rPr>
          <w:rFonts w:eastAsia="Calibri"/>
          <w:sz w:val="24"/>
          <w:szCs w:val="24"/>
        </w:rPr>
        <w:t xml:space="preserve"> nutraukiama ir pagal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sąlygas šalys atleidžiamos nuo tolesnio </w:t>
      </w:r>
      <w:smartTag w:uri="schemas-tilde-lt/tildestengine" w:element="templates">
        <w:smartTagPr>
          <w:attr w:name="text" w:val="SUTARTIES"/>
          <w:attr w:name="id" w:val="-1"/>
          <w:attr w:name="baseform" w:val="sutart|is"/>
        </w:smartTagPr>
        <w:r w:rsidRPr="005444F2">
          <w:rPr>
            <w:rFonts w:eastAsia="Calibri"/>
            <w:sz w:val="24"/>
            <w:szCs w:val="24"/>
          </w:rPr>
          <w:t>Sutarties</w:t>
        </w:r>
      </w:smartTag>
      <w:r w:rsidRPr="005444F2">
        <w:rPr>
          <w:rFonts w:eastAsia="Calibri"/>
          <w:sz w:val="24"/>
          <w:szCs w:val="24"/>
        </w:rPr>
        <w:t xml:space="preserve"> vykdymo.</w:t>
      </w:r>
    </w:p>
    <w:p w14:paraId="2EEBDAFB" w14:textId="77777777" w:rsidR="00711552" w:rsidRDefault="00711552" w:rsidP="005444F2">
      <w:pPr>
        <w:pStyle w:val="Sraopastraipa"/>
        <w:tabs>
          <w:tab w:val="left" w:pos="1134"/>
          <w:tab w:val="left" w:pos="2884"/>
        </w:tabs>
        <w:suppressAutoHyphens/>
        <w:ind w:left="0" w:firstLine="567"/>
        <w:jc w:val="center"/>
        <w:rPr>
          <w:rFonts w:eastAsia="Calibri"/>
          <w:b/>
          <w:color w:val="000000" w:themeColor="text1"/>
          <w:sz w:val="24"/>
          <w:szCs w:val="24"/>
        </w:rPr>
      </w:pPr>
    </w:p>
    <w:p w14:paraId="10FDCF14" w14:textId="7D187921"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X SKYRIUS</w:t>
      </w:r>
    </w:p>
    <w:p w14:paraId="73FDF912" w14:textId="191C3AB8" w:rsidR="003D3E76" w:rsidRPr="007C37C6" w:rsidRDefault="003D3E76" w:rsidP="00937F1B">
      <w:pPr>
        <w:pStyle w:val="Sraopastraipa"/>
        <w:tabs>
          <w:tab w:val="left" w:pos="1134"/>
          <w:tab w:val="left" w:pos="2884"/>
        </w:tabs>
        <w:suppressAutoHyphens/>
        <w:ind w:left="0"/>
        <w:jc w:val="center"/>
        <w:rPr>
          <w:rFonts w:eastAsia="Calibri"/>
          <w:b/>
          <w:color w:val="000000" w:themeColor="text1"/>
          <w:sz w:val="24"/>
          <w:szCs w:val="24"/>
        </w:rPr>
      </w:pPr>
      <w:r w:rsidRPr="007C37C6">
        <w:rPr>
          <w:rFonts w:eastAsia="Calibri"/>
          <w:b/>
          <w:color w:val="000000" w:themeColor="text1"/>
          <w:sz w:val="24"/>
          <w:szCs w:val="24"/>
        </w:rPr>
        <w:t>SUB</w:t>
      </w:r>
      <w:r w:rsidR="007902EF">
        <w:rPr>
          <w:rFonts w:eastAsia="Calibri"/>
          <w:b/>
          <w:color w:val="000000" w:themeColor="text1"/>
          <w:sz w:val="24"/>
          <w:szCs w:val="24"/>
        </w:rPr>
        <w:t>TIEKĖJAI</w:t>
      </w:r>
      <w:r w:rsidR="00A14CE6">
        <w:rPr>
          <w:rFonts w:eastAsia="Calibri"/>
          <w:b/>
          <w:color w:val="000000" w:themeColor="text1"/>
          <w:sz w:val="24"/>
          <w:szCs w:val="24"/>
        </w:rPr>
        <w:t xml:space="preserve"> IR SPECIALISTAI</w:t>
      </w:r>
      <w:r w:rsidRPr="007C37C6">
        <w:rPr>
          <w:rFonts w:eastAsia="Calibri"/>
          <w:b/>
          <w:color w:val="000000" w:themeColor="text1"/>
          <w:sz w:val="24"/>
          <w:szCs w:val="24"/>
        </w:rPr>
        <w:t>. JŲ KEITIMO TVARKA</w:t>
      </w:r>
    </w:p>
    <w:p w14:paraId="7DAF5B6C" w14:textId="798B5D87" w:rsidR="00A14CE6" w:rsidRPr="00A14CE6" w:rsidRDefault="00A14CE6" w:rsidP="009A7085">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shd w:val="clear" w:color="auto" w:fill="FFFFFF"/>
          <w:lang w:val="lt-LT"/>
        </w:rPr>
      </w:pPr>
      <w:r>
        <w:rPr>
          <w:rFonts w:eastAsia="Arial"/>
          <w:sz w:val="24"/>
          <w:shd w:val="clear" w:color="auto" w:fill="FFFFFF"/>
          <w:lang w:val="lt-LT"/>
        </w:rPr>
        <w:t xml:space="preserve">10.1. </w:t>
      </w:r>
      <w:r w:rsidR="00DA7A97">
        <w:rPr>
          <w:rFonts w:eastAsia="Arial"/>
          <w:sz w:val="24"/>
          <w:shd w:val="clear" w:color="auto" w:fill="FFFFFF"/>
          <w:lang w:val="lt-LT"/>
        </w:rPr>
        <w:t>Rangovas</w:t>
      </w:r>
      <w:r w:rsidRPr="00A14CE6">
        <w:rPr>
          <w:rFonts w:eastAsia="Arial"/>
          <w:sz w:val="24"/>
          <w:shd w:val="clear" w:color="auto" w:fill="FFFFFF"/>
          <w:lang w:val="lt-LT"/>
        </w:rPr>
        <w:t xml:space="preserve"> įsipareigoja užtikrinti, kad Sutartį vykdys pirkime pasiūlyti ir kvalifikaci</w:t>
      </w:r>
      <w:r w:rsidRPr="00A14CE6">
        <w:rPr>
          <w:rFonts w:eastAsia="Arial"/>
          <w:sz w:val="24"/>
          <w:lang w:val="lt-LT"/>
        </w:rPr>
        <w:t>jos</w:t>
      </w:r>
      <w:r w:rsidRPr="00A14CE6">
        <w:rPr>
          <w:rFonts w:eastAsia="Arial"/>
          <w:sz w:val="24"/>
          <w:shd w:val="clear" w:color="auto" w:fill="FFFFFF"/>
          <w:lang w:val="lt-LT"/>
        </w:rPr>
        <w:t xml:space="preserve"> bei kitus pirkimo dokumentuose nustatytus reikalavimus atitinkantys subtiekėjai ir (ar) specialistai. Šių asmenų veiksmai vykdant Sutartį </w:t>
      </w:r>
      <w:r>
        <w:rPr>
          <w:rFonts w:eastAsia="Arial"/>
          <w:sz w:val="24"/>
          <w:shd w:val="clear" w:color="auto" w:fill="FFFFFF"/>
          <w:lang w:val="lt-LT"/>
        </w:rPr>
        <w:t>Rangovui</w:t>
      </w:r>
      <w:r w:rsidRPr="00A14CE6">
        <w:rPr>
          <w:rFonts w:eastAsia="Arial"/>
          <w:sz w:val="24"/>
          <w:shd w:val="clear" w:color="auto" w:fill="FFFFFF"/>
          <w:lang w:val="lt-LT"/>
        </w:rPr>
        <w:t xml:space="preserve"> sukelia tokias pačias pasekmes ir atsakomybę, kaip jo paties veiksmai. </w:t>
      </w:r>
      <w:r>
        <w:rPr>
          <w:rFonts w:eastAsia="Arial"/>
          <w:sz w:val="24"/>
          <w:shd w:val="clear" w:color="auto" w:fill="FFFFFF"/>
          <w:lang w:val="lt-LT"/>
        </w:rPr>
        <w:t>Rangovas</w:t>
      </w:r>
      <w:r w:rsidRPr="00A14CE6">
        <w:rPr>
          <w:rFonts w:eastAsia="Arial"/>
          <w:sz w:val="24"/>
          <w:shd w:val="clear" w:color="auto" w:fill="FFFFFF"/>
          <w:lang w:val="lt-LT"/>
        </w:rPr>
        <w:t xml:space="preserve"> atsako už savo subtiekėjų </w:t>
      </w:r>
      <w:r w:rsidRPr="00A14CE6">
        <w:rPr>
          <w:rFonts w:eastAsia="Arial"/>
          <w:sz w:val="24"/>
          <w:lang w:val="lt-LT"/>
        </w:rPr>
        <w:t xml:space="preserve">ir specialistų </w:t>
      </w:r>
      <w:r w:rsidRPr="00A14CE6">
        <w:rPr>
          <w:rFonts w:eastAsia="Arial"/>
          <w:sz w:val="24"/>
          <w:shd w:val="clear" w:color="auto" w:fill="FFFFFF"/>
          <w:lang w:val="lt-LT"/>
        </w:rPr>
        <w:t>veiksmus ar neveikimą.</w:t>
      </w:r>
    </w:p>
    <w:p w14:paraId="4B532A5B" w14:textId="3E1A6DBE" w:rsidR="00A14CE6" w:rsidRPr="00C86016" w:rsidRDefault="00A14CE6" w:rsidP="00C86016">
      <w:pPr>
        <w:widowControl w:val="0"/>
        <w:pBdr>
          <w:top w:val="nil"/>
          <w:left w:val="nil"/>
          <w:bottom w:val="nil"/>
          <w:right w:val="nil"/>
          <w:between w:val="nil"/>
        </w:pBdr>
        <w:tabs>
          <w:tab w:val="left" w:pos="567"/>
          <w:tab w:val="left" w:pos="851"/>
          <w:tab w:val="left" w:pos="992"/>
          <w:tab w:val="left" w:pos="1134"/>
        </w:tabs>
        <w:ind w:firstLine="567"/>
        <w:jc w:val="both"/>
        <w:rPr>
          <w:rFonts w:eastAsia="Arial"/>
          <w:i/>
          <w:iCs/>
          <w:sz w:val="24"/>
          <w:shd w:val="clear" w:color="auto" w:fill="FFFFFF"/>
          <w:lang w:val="lt-LT"/>
        </w:rPr>
      </w:pPr>
      <w:r>
        <w:rPr>
          <w:rFonts w:eastAsia="Arial"/>
          <w:sz w:val="24"/>
          <w:lang w:val="lt-LT"/>
        </w:rPr>
        <w:t>10.2.</w:t>
      </w:r>
      <w:r w:rsidRPr="00A14CE6">
        <w:rPr>
          <w:rFonts w:eastAsia="Arial"/>
          <w:sz w:val="24"/>
          <w:lang w:val="lt-LT"/>
        </w:rPr>
        <w:tab/>
      </w:r>
      <w:r w:rsidRPr="00A14CE6">
        <w:rPr>
          <w:rFonts w:eastAsia="Arial"/>
          <w:sz w:val="24"/>
          <w:shd w:val="clear" w:color="auto" w:fill="FFFFFF"/>
          <w:lang w:val="lt-LT"/>
        </w:rPr>
        <w:t>Sutarties vykdymui pasitelkiami subtiekėjai ir (ar) specialistai</w:t>
      </w:r>
      <w:r w:rsidR="00C86016">
        <w:rPr>
          <w:rFonts w:eastAsia="Arial"/>
          <w:sz w:val="24"/>
          <w:shd w:val="clear" w:color="auto" w:fill="FFFFFF"/>
          <w:lang w:val="lt-LT"/>
        </w:rPr>
        <w:t>:</w:t>
      </w:r>
      <w:r w:rsidR="00C86016" w:rsidRPr="00D644F9">
        <w:rPr>
          <w:rFonts w:eastAsia="Arial"/>
          <w:i/>
          <w:iCs/>
          <w:sz w:val="24"/>
          <w:shd w:val="clear" w:color="auto" w:fill="FFFFFF"/>
          <w:lang w:val="lt-LT"/>
        </w:rPr>
        <w:t xml:space="preserve"> nurodyti Sutarties 4 priede</w:t>
      </w:r>
      <w:r w:rsidR="00C86016">
        <w:rPr>
          <w:rFonts w:eastAsia="Arial"/>
          <w:sz w:val="24"/>
          <w:shd w:val="clear" w:color="auto" w:fill="FFFFFF"/>
          <w:lang w:val="lt-LT"/>
        </w:rPr>
        <w:t xml:space="preserve"> </w:t>
      </w:r>
      <w:r w:rsidR="00D644F9">
        <w:rPr>
          <w:rFonts w:eastAsia="Arial"/>
          <w:sz w:val="24"/>
          <w:shd w:val="clear" w:color="auto" w:fill="FFFFFF"/>
          <w:lang w:val="lt-LT"/>
        </w:rPr>
        <w:t xml:space="preserve">arba </w:t>
      </w:r>
      <w:r w:rsidR="00C86016" w:rsidRPr="00C86016">
        <w:rPr>
          <w:rFonts w:eastAsia="Arial"/>
          <w:i/>
          <w:iCs/>
          <w:sz w:val="24"/>
          <w:shd w:val="clear" w:color="auto" w:fill="FFFFFF"/>
          <w:lang w:val="lt-LT"/>
        </w:rPr>
        <w:t>jeigu tokių nėra parašyti žodį „nėra“.</w:t>
      </w:r>
    </w:p>
    <w:p w14:paraId="508CC318" w14:textId="20D6CAE9" w:rsidR="00A14CE6" w:rsidRPr="00A14CE6" w:rsidRDefault="008C2BA8" w:rsidP="009A7085">
      <w:pPr>
        <w:widowControl w:val="0"/>
        <w:pBdr>
          <w:top w:val="nil"/>
          <w:left w:val="nil"/>
          <w:bottom w:val="nil"/>
          <w:right w:val="nil"/>
          <w:between w:val="nil"/>
        </w:pBdr>
        <w:tabs>
          <w:tab w:val="left" w:pos="567"/>
          <w:tab w:val="left" w:pos="851"/>
          <w:tab w:val="left" w:pos="992"/>
          <w:tab w:val="left" w:pos="1134"/>
        </w:tabs>
        <w:ind w:firstLine="567"/>
        <w:jc w:val="both"/>
        <w:rPr>
          <w:rFonts w:eastAsia="Arial"/>
          <w:sz w:val="24"/>
          <w:lang w:val="lt-LT"/>
        </w:rPr>
      </w:pPr>
      <w:r>
        <w:rPr>
          <w:rFonts w:eastAsia="Arial"/>
          <w:sz w:val="24"/>
          <w:lang w:val="lt-LT"/>
        </w:rPr>
        <w:t>10.</w:t>
      </w:r>
      <w:r w:rsidR="00A14CE6" w:rsidRPr="00A14CE6">
        <w:rPr>
          <w:rFonts w:eastAsia="Arial"/>
          <w:sz w:val="24"/>
          <w:lang w:val="lt-LT"/>
        </w:rPr>
        <w:t>3.</w:t>
      </w:r>
      <w:r w:rsidR="00DA7A97">
        <w:rPr>
          <w:rFonts w:eastAsia="Arial"/>
          <w:sz w:val="24"/>
          <w:lang w:val="lt-LT"/>
        </w:rPr>
        <w:t xml:space="preserve"> </w:t>
      </w:r>
      <w:r w:rsidR="00DA7A97">
        <w:rPr>
          <w:sz w:val="24"/>
          <w:lang w:val="lt-LT"/>
        </w:rPr>
        <w:t>Rangovas</w:t>
      </w:r>
      <w:r w:rsidR="00A14CE6" w:rsidRPr="00A14CE6">
        <w:rPr>
          <w:rFonts w:eastAsia="Arial"/>
          <w:kern w:val="2"/>
          <w:sz w:val="24"/>
          <w:szCs w:val="24"/>
          <w:lang w:val="lt-LT"/>
        </w:rPr>
        <w:t xml:space="preserve"> gali keisti ir (ar) pasitelkti subtiekėjus ir (ar) specialistus šiame Sutarties skyr</w:t>
      </w:r>
      <w:r w:rsidR="000A5931">
        <w:rPr>
          <w:rFonts w:eastAsia="Arial"/>
          <w:kern w:val="2"/>
          <w:sz w:val="24"/>
          <w:szCs w:val="24"/>
          <w:lang w:val="lt-LT"/>
        </w:rPr>
        <w:t xml:space="preserve">iuje </w:t>
      </w:r>
      <w:r w:rsidR="00A14CE6" w:rsidRPr="00A14CE6">
        <w:rPr>
          <w:rFonts w:eastAsia="Arial"/>
          <w:kern w:val="2"/>
          <w:sz w:val="24"/>
          <w:szCs w:val="24"/>
          <w:lang w:val="lt-LT"/>
        </w:rPr>
        <w:t>nustatytais atvejais ir tvarka</w:t>
      </w:r>
      <w:r w:rsidR="00A14CE6" w:rsidRPr="00A14CE6">
        <w:rPr>
          <w:rFonts w:eastAsia="Arial"/>
          <w:sz w:val="24"/>
          <w:lang w:val="lt-LT"/>
        </w:rPr>
        <w:t>.</w:t>
      </w:r>
    </w:p>
    <w:p w14:paraId="432547FC" w14:textId="3205801B" w:rsidR="00A14CE6" w:rsidRPr="00A14CE6" w:rsidRDefault="00482A11" w:rsidP="009A7085">
      <w:pPr>
        <w:widowControl w:val="0"/>
        <w:pBdr>
          <w:top w:val="nil"/>
          <w:left w:val="nil"/>
          <w:bottom w:val="nil"/>
          <w:right w:val="nil"/>
          <w:between w:val="nil"/>
        </w:pBdr>
        <w:tabs>
          <w:tab w:val="left" w:pos="709"/>
          <w:tab w:val="left" w:pos="851"/>
          <w:tab w:val="left" w:pos="1134"/>
        </w:tabs>
        <w:ind w:firstLine="567"/>
        <w:jc w:val="both"/>
        <w:rPr>
          <w:rFonts w:eastAsia="Cambria"/>
          <w:sz w:val="24"/>
          <w:shd w:val="clear" w:color="auto" w:fill="FFFFFF"/>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4. Naujas subtiekėjas ar specialistas gali pradėti vykdyti jiems </w:t>
      </w:r>
      <w:r w:rsidR="008C2BA8" w:rsidRPr="00482A11">
        <w:rPr>
          <w:rFonts w:eastAsia="Cambria"/>
          <w:sz w:val="24"/>
          <w:shd w:val="clear" w:color="auto" w:fill="FFFFFF"/>
          <w:lang w:val="lt-LT"/>
        </w:rPr>
        <w:t>Rangovo</w:t>
      </w:r>
      <w:r w:rsidR="00A14CE6" w:rsidRPr="00A14CE6">
        <w:rPr>
          <w:rFonts w:eastAsia="Cambria"/>
          <w:sz w:val="24"/>
          <w:shd w:val="clear" w:color="auto" w:fill="FFFFFF"/>
          <w:lang w:val="lt-LT"/>
        </w:rPr>
        <w:t xml:space="preserve"> pavestus įsipareigojimus pagal Sutartį ne anksčiau, nei bus pasirašytas Susitarimas.</w:t>
      </w:r>
    </w:p>
    <w:p w14:paraId="08476757" w14:textId="205F4C33" w:rsidR="00A14CE6" w:rsidRPr="00A14CE6" w:rsidRDefault="00907EBC" w:rsidP="009A7085">
      <w:pPr>
        <w:widowControl w:val="0"/>
        <w:pBdr>
          <w:top w:val="nil"/>
          <w:left w:val="nil"/>
          <w:bottom w:val="nil"/>
          <w:right w:val="nil"/>
          <w:between w:val="nil"/>
        </w:pBdr>
        <w:tabs>
          <w:tab w:val="left" w:pos="709"/>
          <w:tab w:val="left" w:pos="851"/>
          <w:tab w:val="left" w:pos="1134"/>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.5. Jei </w:t>
      </w:r>
      <w:r w:rsidR="00482A11">
        <w:rPr>
          <w:rFonts w:eastAsia="Cambria"/>
          <w:sz w:val="24"/>
          <w:shd w:val="clear" w:color="auto" w:fill="FFFFFF"/>
          <w:lang w:val="lt-LT"/>
        </w:rPr>
        <w:t>Rangovas</w:t>
      </w:r>
      <w:r w:rsidR="00A14CE6" w:rsidRPr="00A14CE6">
        <w:rPr>
          <w:rFonts w:eastAsia="Cambria"/>
          <w:sz w:val="24"/>
          <w:shd w:val="clear" w:color="auto" w:fill="FFFFFF"/>
          <w:lang w:val="lt-LT"/>
        </w:rPr>
        <w:t xml:space="preserve"> pasitelkia naują subtiekėją arba pakeičia esamą subtiekėją ir (ar) </w:t>
      </w:r>
      <w:r w:rsidR="00A14CE6" w:rsidRPr="00A14CE6">
        <w:rPr>
          <w:rFonts w:eastAsia="Cambria"/>
          <w:sz w:val="24"/>
          <w:shd w:val="clear" w:color="auto" w:fill="FFFFFF"/>
          <w:lang w:val="lt-LT"/>
        </w:rPr>
        <w:lastRenderedPageBreak/>
        <w:t xml:space="preserve">specialistą, negavęs </w:t>
      </w:r>
      <w:r w:rsidR="00482A11">
        <w:rPr>
          <w:rFonts w:eastAsia="Cambria"/>
          <w:sz w:val="24"/>
          <w:shd w:val="clear" w:color="auto" w:fill="FFFFFF"/>
          <w:lang w:val="lt-LT"/>
        </w:rPr>
        <w:t>Užsakovo</w:t>
      </w:r>
      <w:r w:rsidR="00A14CE6" w:rsidRPr="00A14CE6">
        <w:rPr>
          <w:rFonts w:eastAsia="Cambria"/>
          <w:sz w:val="24"/>
          <w:shd w:val="clear" w:color="auto" w:fill="FFFFFF"/>
          <w:lang w:val="lt-LT"/>
        </w:rPr>
        <w:t xml:space="preserve"> raštiško sutikimo, arba sutartinius įsipareigojimus pagal Sutartį vykdo subtiekėjai ir (ar) specialistai, neatitinkantys pirkimo dokumentuose nustatytų kvalifikacijos reikalavimų</w:t>
      </w:r>
      <w:r w:rsidR="00A14CE6" w:rsidRPr="00A14CE6">
        <w:rPr>
          <w:rFonts w:eastAsia="Cambria"/>
          <w:sz w:val="24"/>
          <w:lang w:val="lt-LT"/>
        </w:rPr>
        <w:t>,</w:t>
      </w:r>
      <w:r w:rsidR="00A14CE6" w:rsidRPr="00A14CE6">
        <w:rPr>
          <w:rFonts w:eastAsia="Cambria"/>
          <w:sz w:val="24"/>
          <w:shd w:val="clear" w:color="auto" w:fill="FFFFFF"/>
          <w:lang w:val="lt-LT"/>
        </w:rPr>
        <w:t xml:space="preserve"> aplinkos apsaugos vadybos sistemos standartų </w:t>
      </w:r>
      <w:r w:rsidR="00A14CE6" w:rsidRPr="00A14CE6">
        <w:rPr>
          <w:rFonts w:eastAsia="Cambria"/>
          <w:sz w:val="24"/>
          <w:lang w:val="lt-LT"/>
        </w:rPr>
        <w:t>reikalavimų, reikalavimų dėl pašalinimo pagrindų nebuvimo</w:t>
      </w:r>
      <w:r w:rsidR="00A14CE6" w:rsidRPr="00A14CE6">
        <w:rPr>
          <w:rFonts w:eastAsia="Cambria"/>
          <w:sz w:val="24"/>
          <w:shd w:val="clear" w:color="auto" w:fill="FFFFFF"/>
          <w:lang w:val="lt-LT"/>
        </w:rPr>
        <w:t xml:space="preserve">, </w:t>
      </w:r>
      <w:r w:rsidR="00482A11" w:rsidRPr="006621F1">
        <w:rPr>
          <w:rFonts w:eastAsia="Cambria"/>
          <w:sz w:val="24"/>
          <w:shd w:val="clear" w:color="auto" w:fill="FFFFFF"/>
          <w:lang w:val="lt-LT"/>
        </w:rPr>
        <w:t>Rangovui</w:t>
      </w:r>
      <w:r w:rsidR="00A14CE6" w:rsidRPr="00A14CE6">
        <w:rPr>
          <w:rFonts w:eastAsia="Cambria"/>
          <w:sz w:val="24"/>
          <w:shd w:val="clear" w:color="auto" w:fill="FFFFFF"/>
          <w:lang w:val="lt-LT"/>
        </w:rPr>
        <w:t xml:space="preserve"> taikoma </w:t>
      </w:r>
      <w:r w:rsidRPr="006621F1">
        <w:rPr>
          <w:rFonts w:eastAsia="Cambria"/>
          <w:sz w:val="24"/>
          <w:shd w:val="clear" w:color="auto" w:fill="FFFFFF"/>
          <w:lang w:val="lt-LT"/>
        </w:rPr>
        <w:t xml:space="preserve">Sutarties </w:t>
      </w:r>
      <w:r w:rsidR="006A4C74" w:rsidRPr="006621F1">
        <w:rPr>
          <w:rFonts w:eastAsia="Cambria"/>
          <w:sz w:val="24"/>
          <w:shd w:val="clear" w:color="auto" w:fill="FFFFFF"/>
          <w:lang w:val="lt-LT"/>
        </w:rPr>
        <w:t>8.4</w:t>
      </w:r>
      <w:r w:rsidRPr="006621F1">
        <w:rPr>
          <w:rFonts w:eastAsia="Cambria"/>
          <w:sz w:val="24"/>
          <w:shd w:val="clear" w:color="auto" w:fill="FFFFFF"/>
          <w:lang w:val="lt-LT"/>
        </w:rPr>
        <w:t xml:space="preserve"> punkte</w:t>
      </w:r>
      <w:r w:rsidR="00A14CE6" w:rsidRPr="00A14CE6">
        <w:rPr>
          <w:rFonts w:eastAsia="Cambria"/>
          <w:sz w:val="24"/>
          <w:shd w:val="clear" w:color="auto" w:fill="FFFFFF"/>
          <w:lang w:val="lt-LT"/>
        </w:rPr>
        <w:t xml:space="preserve"> nustatyto dydžio bauda.</w:t>
      </w:r>
    </w:p>
    <w:p w14:paraId="36543173" w14:textId="3FDD70C5" w:rsidR="00A14CE6" w:rsidRPr="00A14CE6" w:rsidRDefault="000A5931" w:rsidP="009A7085">
      <w:pPr>
        <w:widowControl w:val="0"/>
        <w:tabs>
          <w:tab w:val="left" w:pos="993"/>
        </w:tabs>
        <w:ind w:firstLine="567"/>
        <w:jc w:val="both"/>
        <w:rPr>
          <w:rFonts w:eastAsia="Arial"/>
          <w:sz w:val="24"/>
          <w:shd w:val="clear" w:color="auto" w:fill="FFFFFF"/>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.6.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turi teisę Sutarties vykdymui pasitelkti naujus, </w:t>
      </w:r>
      <w:r w:rsidR="00907EBC">
        <w:rPr>
          <w:rFonts w:eastAsia="Arial"/>
          <w:sz w:val="24"/>
          <w:shd w:val="clear" w:color="auto" w:fill="FFFFFF"/>
          <w:lang w:val="lt-LT"/>
        </w:rPr>
        <w:t>Sutartyje</w:t>
      </w:r>
      <w:r w:rsidR="00A14CE6" w:rsidRPr="00A14CE6">
        <w:rPr>
          <w:rFonts w:eastAsia="Arial"/>
          <w:sz w:val="24"/>
          <w:shd w:val="clear" w:color="auto" w:fill="FFFFFF"/>
          <w:lang w:val="lt-LT"/>
        </w:rPr>
        <w:t xml:space="preserve"> nenurodytus subtiekėjus, kurių pajėgumais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w:t>
      </w:r>
      <w:r w:rsidR="00A14CE6" w:rsidRPr="00A14CE6">
        <w:rPr>
          <w:rFonts w:eastAsia="Cambria"/>
          <w:sz w:val="24"/>
          <w:shd w:val="clear" w:color="auto" w:fill="FFFFFF"/>
          <w:lang w:val="lt-LT"/>
        </w:rPr>
        <w:t>nesirėmė pirkimo dokumentuose numatytiems kvalifikacijos reikalavimams pagrįsti.</w:t>
      </w:r>
    </w:p>
    <w:p w14:paraId="56F9CF22" w14:textId="3F947915" w:rsidR="00A14CE6" w:rsidRPr="00A14CE6" w:rsidRDefault="000A5931" w:rsidP="009A7085">
      <w:pPr>
        <w:widowControl w:val="0"/>
        <w:tabs>
          <w:tab w:val="left" w:pos="993"/>
        </w:tabs>
        <w:ind w:firstLine="567"/>
        <w:jc w:val="both"/>
        <w:rPr>
          <w:rFonts w:eastAsia="Arial"/>
          <w:sz w:val="24"/>
          <w:shd w:val="clear" w:color="auto" w:fill="FFFFFF"/>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.7. Sudarius Sutartį, tačiau ne vėliau negu Sutartis pradedama vykdyti,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įsipareigoja </w:t>
      </w:r>
      <w:r w:rsidR="00907EBC">
        <w:rPr>
          <w:rFonts w:eastAsia="Arial"/>
          <w:sz w:val="24"/>
          <w:shd w:val="clear" w:color="auto" w:fill="FFFFFF"/>
          <w:lang w:val="lt-LT"/>
        </w:rPr>
        <w:t>Užsakovui</w:t>
      </w:r>
      <w:r w:rsidR="00A14CE6" w:rsidRPr="00A14CE6">
        <w:rPr>
          <w:rFonts w:eastAsia="Arial"/>
          <w:sz w:val="24"/>
          <w:shd w:val="clear" w:color="auto" w:fill="FFFFFF"/>
          <w:lang w:val="lt-LT"/>
        </w:rPr>
        <w:t xml:space="preserve"> pranešti tuo metu žinomų subtiekėjų, kurių pajėgumais </w:t>
      </w:r>
      <w:r w:rsidR="00907EBC">
        <w:rPr>
          <w:rFonts w:eastAsia="Arial"/>
          <w:sz w:val="24"/>
          <w:shd w:val="clear" w:color="auto" w:fill="FFFFFF"/>
          <w:lang w:val="lt-LT"/>
        </w:rPr>
        <w:t>Rangovas</w:t>
      </w:r>
      <w:r w:rsidR="00A14CE6" w:rsidRPr="00A14CE6">
        <w:rPr>
          <w:rFonts w:eastAsia="Arial"/>
          <w:sz w:val="24"/>
          <w:shd w:val="clear" w:color="auto" w:fill="FFFFFF"/>
          <w:lang w:val="lt-LT"/>
        </w:rPr>
        <w:t xml:space="preserve"> </w:t>
      </w:r>
      <w:r w:rsidR="00A14CE6" w:rsidRPr="00A14CE6">
        <w:rPr>
          <w:rFonts w:eastAsia="Cambria"/>
          <w:sz w:val="24"/>
          <w:shd w:val="clear" w:color="auto" w:fill="FFFFFF"/>
          <w:lang w:val="lt-LT"/>
        </w:rPr>
        <w:t>nesirėmė pirkimo dokumentuose numatytiems kvalifikacijos reikalavimams pagrįsti,</w:t>
      </w:r>
      <w:r w:rsidR="00A14CE6" w:rsidRPr="00A14CE6">
        <w:rPr>
          <w:rFonts w:eastAsia="Arial"/>
          <w:sz w:val="24"/>
          <w:shd w:val="clear" w:color="auto" w:fill="FFFFFF"/>
          <w:lang w:val="lt-LT"/>
        </w:rPr>
        <w:t xml:space="preserve"> pavadinimus, </w:t>
      </w:r>
      <w:r w:rsidR="00A14CE6" w:rsidRPr="00A14CE6">
        <w:rPr>
          <w:rFonts w:eastAsia="Arial"/>
          <w:sz w:val="24"/>
          <w:lang w:val="lt-LT"/>
        </w:rPr>
        <w:t xml:space="preserve">juridinio asmens kodą, </w:t>
      </w:r>
      <w:r w:rsidR="00A14CE6" w:rsidRPr="00A14CE6">
        <w:rPr>
          <w:rFonts w:eastAsia="Arial"/>
          <w:sz w:val="24"/>
          <w:shd w:val="clear" w:color="auto" w:fill="FFFFFF"/>
          <w:lang w:val="lt-LT"/>
        </w:rPr>
        <w:t>kontaktinius duomenis</w:t>
      </w:r>
      <w:r w:rsidR="00A14CE6" w:rsidRPr="00A14CE6">
        <w:rPr>
          <w:rFonts w:eastAsia="Arial"/>
          <w:sz w:val="24"/>
          <w:lang w:val="lt-LT"/>
        </w:rPr>
        <w:t>,</w:t>
      </w:r>
      <w:r w:rsidR="00A14CE6" w:rsidRPr="00A14CE6">
        <w:rPr>
          <w:rFonts w:eastAsia="Arial"/>
          <w:sz w:val="24"/>
          <w:shd w:val="clear" w:color="auto" w:fill="FFFFFF"/>
          <w:lang w:val="lt-LT"/>
        </w:rPr>
        <w:t xml:space="preserve"> jų atstovus.</w:t>
      </w:r>
    </w:p>
    <w:p w14:paraId="488C3AB2" w14:textId="460AF71D" w:rsidR="00A14CE6" w:rsidRPr="00A14CE6" w:rsidRDefault="000A5931" w:rsidP="009A7085">
      <w:pPr>
        <w:widowControl w:val="0"/>
        <w:tabs>
          <w:tab w:val="left" w:pos="993"/>
        </w:tabs>
        <w:ind w:firstLine="567"/>
        <w:jc w:val="both"/>
        <w:rPr>
          <w:rFonts w:eastAsia="Cambria"/>
          <w:sz w:val="24"/>
          <w:shd w:val="clear" w:color="auto" w:fill="FFFFFF"/>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.8. </w:t>
      </w:r>
      <w:r>
        <w:rPr>
          <w:rFonts w:eastAsia="Arial"/>
          <w:sz w:val="24"/>
          <w:shd w:val="clear" w:color="auto" w:fill="FFFFFF"/>
          <w:lang w:val="lt-LT"/>
        </w:rPr>
        <w:t>Rangovas</w:t>
      </w:r>
      <w:r w:rsidR="00A14CE6" w:rsidRPr="00A14CE6">
        <w:rPr>
          <w:rFonts w:eastAsia="Arial"/>
          <w:sz w:val="24"/>
          <w:shd w:val="clear" w:color="auto" w:fill="FFFFFF"/>
          <w:lang w:val="lt-LT"/>
        </w:rPr>
        <w:t>, bet kuriuo Sutarties vykdymo metu,</w:t>
      </w:r>
      <w:r w:rsidR="00A14CE6" w:rsidRPr="00A14CE6">
        <w:rPr>
          <w:rFonts w:eastAsia="Cambria"/>
          <w:sz w:val="24"/>
          <w:lang w:val="lt-LT"/>
        </w:rPr>
        <w:t xml:space="preserve"> subtiekėjus, kurių pajėgumais </w:t>
      </w:r>
      <w:r w:rsidR="006A4C74">
        <w:rPr>
          <w:rFonts w:eastAsia="Cambria"/>
          <w:sz w:val="24"/>
          <w:lang w:val="lt-LT"/>
        </w:rPr>
        <w:t xml:space="preserve">Rangovas </w:t>
      </w:r>
      <w:r w:rsidR="00A14CE6" w:rsidRPr="00A14CE6">
        <w:rPr>
          <w:rFonts w:eastAsia="Cambria"/>
          <w:sz w:val="24"/>
          <w:lang w:val="lt-LT"/>
        </w:rPr>
        <w:t>nesirėmė pirkimo dokumentuose numatytiems kvalifikacijos reikalavimams pagrįsti, gali keisti savo nuožiūra.</w:t>
      </w:r>
    </w:p>
    <w:p w14:paraId="46B4955B" w14:textId="7132EA89" w:rsidR="00A14CE6" w:rsidRPr="00A14CE6" w:rsidRDefault="006A4C74" w:rsidP="009A7085">
      <w:pPr>
        <w:widowControl w:val="0"/>
        <w:pBdr>
          <w:top w:val="nil"/>
          <w:left w:val="nil"/>
          <w:bottom w:val="nil"/>
          <w:right w:val="nil"/>
          <w:between w:val="nil"/>
        </w:pBdr>
        <w:tabs>
          <w:tab w:val="left" w:pos="993"/>
        </w:tabs>
        <w:ind w:firstLine="567"/>
        <w:jc w:val="both"/>
        <w:rPr>
          <w:sz w:val="24"/>
          <w:lang w:val="lt-LT"/>
        </w:rPr>
      </w:pPr>
      <w:r>
        <w:rPr>
          <w:rFonts w:eastAsia="Arial"/>
          <w:sz w:val="24"/>
          <w:shd w:val="clear" w:color="auto" w:fill="FFFFFF"/>
          <w:lang w:val="lt-LT"/>
        </w:rPr>
        <w:t>10</w:t>
      </w:r>
      <w:r w:rsidR="00A14CE6" w:rsidRPr="00A14CE6">
        <w:rPr>
          <w:rFonts w:eastAsia="Arial"/>
          <w:sz w:val="24"/>
          <w:shd w:val="clear" w:color="auto" w:fill="FFFFFF"/>
          <w:lang w:val="lt-LT"/>
        </w:rPr>
        <w:t xml:space="preserve">.9. </w:t>
      </w:r>
      <w:r>
        <w:rPr>
          <w:rFonts w:eastAsia="Arial"/>
          <w:sz w:val="24"/>
          <w:shd w:val="clear" w:color="auto" w:fill="FFFFFF"/>
          <w:lang w:val="lt-LT"/>
        </w:rPr>
        <w:t>Rangovas</w:t>
      </w:r>
      <w:r w:rsidR="00A14CE6" w:rsidRPr="00A14CE6">
        <w:rPr>
          <w:rFonts w:eastAsia="Arial"/>
          <w:sz w:val="24"/>
          <w:lang w:val="lt-LT"/>
        </w:rPr>
        <w:t>,</w:t>
      </w:r>
      <w:r w:rsidR="00A14CE6" w:rsidRPr="00A14CE6">
        <w:rPr>
          <w:rFonts w:eastAsia="Arial"/>
          <w:sz w:val="24"/>
          <w:shd w:val="clear" w:color="auto" w:fill="FFFFFF"/>
          <w:lang w:val="lt-LT"/>
        </w:rPr>
        <w:t xml:space="preserve"> </w:t>
      </w:r>
      <w:r w:rsidR="00A14CE6" w:rsidRPr="00A14CE6">
        <w:rPr>
          <w:rFonts w:eastAsia="Arial"/>
          <w:sz w:val="24"/>
          <w:lang w:val="lt-LT"/>
        </w:rPr>
        <w:t>bet kuriuo Sutarties vykdymo metu,</w:t>
      </w:r>
      <w:r w:rsidR="00A14CE6" w:rsidRPr="00A14CE6">
        <w:rPr>
          <w:rFonts w:eastAsia="Cambria"/>
          <w:sz w:val="24"/>
          <w:lang w:val="lt-LT"/>
        </w:rPr>
        <w:t xml:space="preserve"> </w:t>
      </w:r>
      <w:r w:rsidR="00A14CE6" w:rsidRPr="00A14CE6">
        <w:rPr>
          <w:rFonts w:eastAsia="Cambria"/>
          <w:sz w:val="24"/>
          <w:shd w:val="clear" w:color="auto" w:fill="FFFFFF"/>
          <w:lang w:val="lt-LT"/>
        </w:rPr>
        <w:t>ne vėliau nei prieš 5 (penkias) darbo dienas</w:t>
      </w:r>
      <w:r w:rsidR="00A14CE6" w:rsidRPr="00A14CE6">
        <w:rPr>
          <w:rFonts w:eastAsia="Arial"/>
          <w:sz w:val="24"/>
          <w:shd w:val="clear" w:color="auto" w:fill="FFFFFF"/>
          <w:lang w:val="lt-LT"/>
        </w:rPr>
        <w:t xml:space="preserve"> iki numatomo naujo subtiekėjo, kurio pajėgumais </w:t>
      </w:r>
      <w:r>
        <w:rPr>
          <w:rFonts w:eastAsia="Arial"/>
          <w:sz w:val="24"/>
          <w:shd w:val="clear" w:color="auto" w:fill="FFFFFF"/>
          <w:lang w:val="lt-LT"/>
        </w:rPr>
        <w:t>Rangovas</w:t>
      </w:r>
      <w:r w:rsidR="00A14CE6" w:rsidRPr="00A14CE6">
        <w:rPr>
          <w:rFonts w:eastAsia="Arial"/>
          <w:sz w:val="24"/>
          <w:shd w:val="clear" w:color="auto" w:fill="FFFFFF"/>
          <w:lang w:val="lt-LT"/>
        </w:rPr>
        <w:t xml:space="preserve"> </w:t>
      </w:r>
      <w:r w:rsidR="00A14CE6" w:rsidRPr="00A14CE6">
        <w:rPr>
          <w:rFonts w:eastAsia="Cambria"/>
          <w:sz w:val="24"/>
          <w:shd w:val="clear" w:color="auto" w:fill="FFFFFF"/>
          <w:lang w:val="lt-LT"/>
        </w:rPr>
        <w:t>nesirėmė pirkimo dokumentuose numatytiems kvalifikacijos reikalavimams pagrįsti,</w:t>
      </w:r>
      <w:r w:rsidR="00A14CE6" w:rsidRPr="00A14CE6">
        <w:rPr>
          <w:rFonts w:eastAsia="Arial"/>
          <w:sz w:val="24"/>
          <w:shd w:val="clear" w:color="auto" w:fill="FFFFFF"/>
          <w:lang w:val="lt-LT"/>
        </w:rPr>
        <w:t xml:space="preserve"> pasitelkimo</w:t>
      </w:r>
      <w:r w:rsidR="00A14CE6" w:rsidRPr="00A14CE6">
        <w:rPr>
          <w:rFonts w:eastAsia="Arial"/>
          <w:sz w:val="24"/>
          <w:lang w:val="lt-LT"/>
        </w:rPr>
        <w:t xml:space="preserve"> ir (arba) keitimo</w:t>
      </w:r>
      <w:r w:rsidR="00A14CE6" w:rsidRPr="00A14CE6">
        <w:rPr>
          <w:rFonts w:eastAsia="Arial"/>
          <w:sz w:val="24"/>
          <w:shd w:val="clear" w:color="auto" w:fill="FFFFFF"/>
          <w:lang w:val="lt-LT"/>
        </w:rPr>
        <w:t xml:space="preserve"> apie tai privalo informuoti </w:t>
      </w:r>
      <w:r>
        <w:rPr>
          <w:sz w:val="24"/>
          <w:lang w:val="lt-LT"/>
        </w:rPr>
        <w:t>Užsakovą</w:t>
      </w:r>
      <w:r w:rsidR="00A14CE6" w:rsidRPr="00A14CE6">
        <w:rPr>
          <w:rFonts w:eastAsia="Arial"/>
          <w:sz w:val="24"/>
          <w:shd w:val="clear" w:color="auto" w:fill="FFFFFF"/>
          <w:lang w:val="lt-LT"/>
        </w:rPr>
        <w:t xml:space="preserve">. </w:t>
      </w:r>
      <w:r>
        <w:rPr>
          <w:sz w:val="24"/>
          <w:lang w:val="lt-LT"/>
        </w:rPr>
        <w:t>Užsakovas</w:t>
      </w:r>
      <w:r w:rsidR="00A14CE6" w:rsidRPr="00A14CE6">
        <w:rPr>
          <w:sz w:val="24"/>
          <w:lang w:val="lt-LT"/>
        </w:rPr>
        <w:t xml:space="preserve"> turi patikrinti, ar </w:t>
      </w:r>
      <w:r w:rsidR="005B6193">
        <w:rPr>
          <w:sz w:val="24"/>
          <w:lang w:val="lt-LT"/>
        </w:rPr>
        <w:t xml:space="preserve">subtiekėjas atitinka </w:t>
      </w:r>
      <w:r w:rsidR="006621F1" w:rsidRPr="00A14CE6">
        <w:rPr>
          <w:rFonts w:eastAsia="Cambria"/>
          <w:sz w:val="24"/>
          <w:shd w:val="clear" w:color="auto" w:fill="FFFFFF"/>
          <w:lang w:val="lt-LT"/>
        </w:rPr>
        <w:t xml:space="preserve">aplinkos apsaugos vadybos sistemos standartų </w:t>
      </w:r>
      <w:r w:rsidR="006621F1" w:rsidRPr="00A14CE6">
        <w:rPr>
          <w:rFonts w:eastAsia="Cambria"/>
          <w:sz w:val="24"/>
          <w:lang w:val="lt-LT"/>
        </w:rPr>
        <w:t>reikalavim</w:t>
      </w:r>
      <w:r w:rsidR="005B6193">
        <w:rPr>
          <w:rFonts w:eastAsia="Cambria"/>
          <w:sz w:val="24"/>
          <w:lang w:val="lt-LT"/>
        </w:rPr>
        <w:t>us</w:t>
      </w:r>
      <w:r w:rsidR="00B9304A">
        <w:rPr>
          <w:rFonts w:eastAsia="Cambria"/>
          <w:sz w:val="24"/>
          <w:lang w:val="lt-LT"/>
        </w:rPr>
        <w:t xml:space="preserve"> </w:t>
      </w:r>
      <w:r w:rsidR="00B9304A" w:rsidRPr="00A14CE6">
        <w:rPr>
          <w:sz w:val="24"/>
          <w:lang w:val="lt-LT"/>
        </w:rPr>
        <w:t>(jeigu buvo taikoma pirkimo dokumentuose)</w:t>
      </w:r>
      <w:r w:rsidR="005B6193">
        <w:rPr>
          <w:rFonts w:eastAsia="Cambria"/>
          <w:sz w:val="24"/>
          <w:lang w:val="lt-LT"/>
        </w:rPr>
        <w:t>.</w:t>
      </w:r>
      <w:r w:rsidR="005B6193">
        <w:rPr>
          <w:sz w:val="24"/>
          <w:lang w:val="lt-LT"/>
        </w:rPr>
        <w:t xml:space="preserve"> </w:t>
      </w:r>
      <w:r w:rsidR="00A14CE6" w:rsidRPr="00A14CE6">
        <w:rPr>
          <w:rFonts w:eastAsia="Cambria"/>
          <w:sz w:val="24"/>
          <w:lang w:val="lt-LT"/>
        </w:rPr>
        <w:t xml:space="preserve">Jeigu subtiekėjo padėtis neatitinka nurodytų reikalavimų, </w:t>
      </w:r>
      <w:r>
        <w:rPr>
          <w:rFonts w:eastAsia="Cambria"/>
          <w:sz w:val="24"/>
          <w:lang w:val="lt-LT"/>
        </w:rPr>
        <w:t>Užsakovas</w:t>
      </w:r>
      <w:r w:rsidR="00A14CE6" w:rsidRPr="00A14CE6">
        <w:rPr>
          <w:rFonts w:eastAsia="Cambria"/>
          <w:sz w:val="24"/>
          <w:lang w:val="lt-LT"/>
        </w:rPr>
        <w:t xml:space="preserve"> reikalauja pakeisti šį subtiekėją reikalavimus atitinkančiu subtiekėju.</w:t>
      </w:r>
      <w:r w:rsidR="00A14CE6" w:rsidRPr="00A14CE6">
        <w:rPr>
          <w:sz w:val="24"/>
          <w:lang w:val="lt-LT"/>
        </w:rPr>
        <w:t xml:space="preserve"> </w:t>
      </w:r>
      <w:r>
        <w:rPr>
          <w:rFonts w:eastAsia="Cambria"/>
          <w:sz w:val="24"/>
          <w:lang w:val="lt-LT"/>
        </w:rPr>
        <w:t>Užsakova</w:t>
      </w:r>
      <w:r w:rsidR="00A14CE6" w:rsidRPr="00A14CE6">
        <w:rPr>
          <w:rFonts w:eastAsia="Cambria"/>
          <w:sz w:val="24"/>
          <w:lang w:val="lt-LT"/>
        </w:rPr>
        <w:t>s</w:t>
      </w:r>
      <w:r w:rsidR="00A14CE6" w:rsidRPr="00A14CE6">
        <w:rPr>
          <w:sz w:val="24"/>
          <w:lang w:val="lt-LT"/>
        </w:rPr>
        <w:t xml:space="preserve"> per 5 (penkias) darbo dienas raštu informuoja </w:t>
      </w:r>
      <w:r>
        <w:rPr>
          <w:sz w:val="24"/>
          <w:lang w:val="lt-LT"/>
        </w:rPr>
        <w:t>Rangovą</w:t>
      </w:r>
      <w:r w:rsidR="00A14CE6" w:rsidRPr="00A14CE6">
        <w:rPr>
          <w:sz w:val="24"/>
          <w:lang w:val="lt-LT"/>
        </w:rPr>
        <w:t xml:space="preserve"> apie sutikimą pasitelkti ir (ar) keisti naują subtiekėją, kurio pajėgumais </w:t>
      </w:r>
      <w:r>
        <w:rPr>
          <w:sz w:val="24"/>
          <w:lang w:val="lt-LT"/>
        </w:rPr>
        <w:t>Rangovas</w:t>
      </w:r>
      <w:r w:rsidR="00A14CE6" w:rsidRPr="00A14CE6">
        <w:rPr>
          <w:sz w:val="24"/>
          <w:lang w:val="lt-LT"/>
        </w:rPr>
        <w:t xml:space="preserve"> nesirėmė pirkimo dokumentuose numatytiems kvalifikacijos reikalavimams pagrįsti. </w:t>
      </w:r>
      <w:r w:rsidR="005B6193">
        <w:rPr>
          <w:rFonts w:eastAsia="Cambria"/>
          <w:sz w:val="24"/>
          <w:lang w:val="lt-LT"/>
        </w:rPr>
        <w:t>Rangovui</w:t>
      </w:r>
      <w:r w:rsidR="00A14CE6" w:rsidRPr="00A14CE6">
        <w:rPr>
          <w:rFonts w:eastAsia="Cambria"/>
          <w:sz w:val="24"/>
          <w:lang w:val="lt-LT"/>
        </w:rPr>
        <w:t xml:space="preserve"> sutikus, Šalys pasirašo Susitarimą, kuris laikomas neatsiejama Sutarties dalimi.</w:t>
      </w:r>
    </w:p>
    <w:p w14:paraId="18D2A3F8" w14:textId="491DF0A4" w:rsidR="00A14CE6" w:rsidRPr="00A14CE6" w:rsidRDefault="005B6193" w:rsidP="009A7085">
      <w:pPr>
        <w:widowControl w:val="0"/>
        <w:pBdr>
          <w:top w:val="nil"/>
          <w:left w:val="nil"/>
          <w:bottom w:val="nil"/>
          <w:right w:val="nil"/>
          <w:between w:val="nil"/>
        </w:pBdr>
        <w:tabs>
          <w:tab w:val="left" w:pos="0"/>
          <w:tab w:val="left" w:pos="993"/>
        </w:tabs>
        <w:ind w:firstLine="567"/>
        <w:jc w:val="both"/>
        <w:rPr>
          <w:rFonts w:eastAsia="Arial"/>
          <w:sz w:val="24"/>
          <w:shd w:val="clear" w:color="auto" w:fill="FFFFFF"/>
          <w:lang w:val="lt-LT"/>
        </w:rPr>
      </w:pPr>
      <w:r>
        <w:rPr>
          <w:rFonts w:eastAsia="Arial"/>
          <w:sz w:val="24"/>
          <w:lang w:val="lt-LT"/>
        </w:rPr>
        <w:t>10.</w:t>
      </w:r>
      <w:r w:rsidR="00A14CE6" w:rsidRPr="00A14CE6">
        <w:rPr>
          <w:rFonts w:eastAsia="Arial"/>
          <w:sz w:val="24"/>
          <w:lang w:val="lt-LT"/>
        </w:rPr>
        <w:t>10. Subtiekėjai</w:t>
      </w:r>
      <w:r w:rsidR="00A14CE6" w:rsidRPr="00A14CE6">
        <w:rPr>
          <w:rFonts w:eastAsia="Arial"/>
          <w:sz w:val="24"/>
          <w:shd w:val="clear" w:color="auto" w:fill="FFFFFF"/>
          <w:lang w:val="lt-LT"/>
        </w:rPr>
        <w:t xml:space="preserve">, kurių pajėgumais </w:t>
      </w:r>
      <w:r>
        <w:rPr>
          <w:rFonts w:eastAsia="Arial"/>
          <w:sz w:val="24"/>
          <w:shd w:val="clear" w:color="auto" w:fill="FFFFFF"/>
          <w:lang w:val="lt-LT"/>
        </w:rPr>
        <w:t xml:space="preserve">Rangovas </w:t>
      </w:r>
      <w:r w:rsidR="00A14CE6" w:rsidRPr="00A14CE6">
        <w:rPr>
          <w:rFonts w:eastAsia="Arial"/>
          <w:sz w:val="24"/>
          <w:shd w:val="clear" w:color="auto" w:fill="FFFFFF"/>
          <w:lang w:val="lt-LT"/>
        </w:rPr>
        <w:t xml:space="preserve">rėmėsi, kad atitiktų pirkimo dokumentuose nustatytus kvalifikacijos reikalavimus, gali būti </w:t>
      </w:r>
      <w:r w:rsidR="00A14CE6" w:rsidRPr="00A14CE6">
        <w:rPr>
          <w:rFonts w:eastAsia="Arial"/>
          <w:sz w:val="24"/>
          <w:lang w:val="lt-LT"/>
        </w:rPr>
        <w:t xml:space="preserve">keičiami </w:t>
      </w:r>
      <w:r w:rsidR="00A14CE6" w:rsidRPr="00A14CE6">
        <w:rPr>
          <w:rFonts w:eastAsia="Arial"/>
          <w:sz w:val="24"/>
          <w:shd w:val="clear" w:color="auto" w:fill="FFFFFF"/>
          <w:lang w:val="lt-LT"/>
        </w:rPr>
        <w:t>tik šiais atvejais:</w:t>
      </w:r>
    </w:p>
    <w:p w14:paraId="63E927C0" w14:textId="6609390B" w:rsidR="00A14CE6" w:rsidRPr="00A14CE6" w:rsidRDefault="005B6193" w:rsidP="009A7085">
      <w:pPr>
        <w:widowControl w:val="0"/>
        <w:pBdr>
          <w:top w:val="nil"/>
          <w:left w:val="nil"/>
          <w:bottom w:val="nil"/>
          <w:right w:val="nil"/>
          <w:between w:val="nil"/>
        </w:pBdr>
        <w:tabs>
          <w:tab w:val="left" w:pos="0"/>
          <w:tab w:val="left" w:pos="1134"/>
        </w:tabs>
        <w:ind w:firstLine="567"/>
        <w:jc w:val="both"/>
        <w:rPr>
          <w:rFonts w:eastAsia="Arial"/>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.10.1. kai subtiekėjui </w:t>
      </w:r>
      <w:r w:rsidR="00A14CE6" w:rsidRPr="00A14CE6">
        <w:rPr>
          <w:sz w:val="24"/>
          <w:lang w:val="lt-LT"/>
        </w:rPr>
        <w:t>iškelta bankroto byla, pradėtas bankroto procesas ne teismo tvarka, jis tampa nemokus arba yra nemokumo tikimybė, sustabdo ūkinę veiklą ar kai įstatymuose ir kituose teisės aktuose nustatyta tvarka susidaro analogiška situacija</w:t>
      </w:r>
      <w:r w:rsidR="00A14CE6" w:rsidRPr="00A14CE6">
        <w:rPr>
          <w:rFonts w:eastAsia="Cambria"/>
          <w:sz w:val="24"/>
          <w:shd w:val="clear" w:color="auto" w:fill="FFFFFF"/>
          <w:lang w:val="lt-LT"/>
        </w:rPr>
        <w:t>;</w:t>
      </w:r>
    </w:p>
    <w:p w14:paraId="02A6D59C" w14:textId="79B4C640" w:rsidR="00A14CE6" w:rsidRPr="00A14CE6" w:rsidRDefault="005B6193" w:rsidP="009A7085">
      <w:pPr>
        <w:widowControl w:val="0"/>
        <w:pBdr>
          <w:top w:val="nil"/>
          <w:left w:val="nil"/>
          <w:bottom w:val="nil"/>
          <w:right w:val="nil"/>
          <w:between w:val="nil"/>
        </w:pBdr>
        <w:tabs>
          <w:tab w:val="left" w:pos="0"/>
          <w:tab w:val="left" w:pos="1134"/>
        </w:tabs>
        <w:ind w:firstLine="567"/>
        <w:jc w:val="both"/>
        <w:rPr>
          <w:rFonts w:eastAsia="Arial"/>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.10.2. kai subtiekėjas dėl objektyvių priežasčių (pavyzdžiui, subtiekėjui atsisakius dalyvauti Sutarties vykdyme, nutrūkus teisiniams santykiams su </w:t>
      </w:r>
      <w:r>
        <w:rPr>
          <w:rFonts w:eastAsia="Cambria"/>
          <w:sz w:val="24"/>
          <w:shd w:val="clear" w:color="auto" w:fill="FFFFFF"/>
          <w:lang w:val="lt-LT"/>
        </w:rPr>
        <w:t>Rangovu</w:t>
      </w:r>
      <w:r w:rsidR="00A14CE6" w:rsidRPr="00A14CE6">
        <w:rPr>
          <w:rFonts w:eastAsia="Cambria"/>
          <w:sz w:val="24"/>
          <w:shd w:val="clear" w:color="auto" w:fill="FFFFFF"/>
          <w:lang w:val="lt-LT"/>
        </w:rPr>
        <w:t xml:space="preserve"> ir pan.) nebegali vykdyti visų ar dalies Sutartyje numatytų įsipareigojimų;</w:t>
      </w:r>
    </w:p>
    <w:p w14:paraId="555D6184" w14:textId="71BF3AE7" w:rsidR="00A14CE6" w:rsidRPr="00A14CE6" w:rsidRDefault="005B6193" w:rsidP="009A7085">
      <w:pPr>
        <w:widowControl w:val="0"/>
        <w:pBdr>
          <w:top w:val="nil"/>
          <w:left w:val="nil"/>
          <w:bottom w:val="nil"/>
          <w:right w:val="nil"/>
          <w:between w:val="nil"/>
        </w:pBdr>
        <w:tabs>
          <w:tab w:val="left" w:pos="0"/>
          <w:tab w:val="left" w:pos="1134"/>
        </w:tabs>
        <w:ind w:firstLine="567"/>
        <w:jc w:val="both"/>
        <w:rPr>
          <w:rFonts w:eastAsia="Arial"/>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.10.3. </w:t>
      </w:r>
      <w:r>
        <w:rPr>
          <w:rFonts w:eastAsia="Cambria"/>
          <w:sz w:val="24"/>
          <w:lang w:val="lt-LT"/>
        </w:rPr>
        <w:t>Rangovas</w:t>
      </w:r>
      <w:r w:rsidR="00A14CE6" w:rsidRPr="00A14CE6">
        <w:rPr>
          <w:rFonts w:eastAsia="Cambria"/>
          <w:sz w:val="24"/>
          <w:lang w:val="lt-LT"/>
        </w:rPr>
        <w:t xml:space="preserve"> ar subtiekėjas privalo pakeisti subtiekėją, jei paaiškėja, kad jis neatitinka jam pirkimo dokumentuose keliamų reikalavimų.</w:t>
      </w:r>
    </w:p>
    <w:p w14:paraId="7A72E65C" w14:textId="7A4B63C7" w:rsidR="00A14CE6" w:rsidRPr="00A14CE6" w:rsidRDefault="005B6193" w:rsidP="009A7085">
      <w:pPr>
        <w:widowControl w:val="0"/>
        <w:pBdr>
          <w:top w:val="nil"/>
          <w:left w:val="nil"/>
          <w:bottom w:val="nil"/>
          <w:right w:val="nil"/>
          <w:between w:val="nil"/>
        </w:pBdr>
        <w:tabs>
          <w:tab w:val="left" w:pos="993"/>
        </w:tabs>
        <w:ind w:firstLine="567"/>
        <w:jc w:val="both"/>
        <w:rPr>
          <w:rFonts w:eastAsia="Cambria"/>
          <w:sz w:val="24"/>
          <w:lang w:val="lt-LT"/>
        </w:rPr>
      </w:pPr>
      <w:r>
        <w:rPr>
          <w:rFonts w:eastAsia="Cambria"/>
          <w:sz w:val="24"/>
          <w:lang w:val="lt-LT"/>
        </w:rPr>
        <w:t>10</w:t>
      </w:r>
      <w:r w:rsidR="00A14CE6" w:rsidRPr="00A14CE6">
        <w:rPr>
          <w:rFonts w:eastAsia="Cambria"/>
          <w:sz w:val="24"/>
          <w:lang w:val="lt-LT"/>
        </w:rPr>
        <w:t>.11.</w:t>
      </w:r>
      <w:r w:rsidR="00A14CE6" w:rsidRPr="00A14CE6">
        <w:rPr>
          <w:rFonts w:eastAsia="Cambria"/>
          <w:sz w:val="24"/>
          <w:lang w:val="lt-LT"/>
        </w:rPr>
        <w:tab/>
      </w:r>
      <w:r>
        <w:rPr>
          <w:rFonts w:eastAsia="Cambria"/>
          <w:sz w:val="24"/>
          <w:shd w:val="clear" w:color="auto" w:fill="FFFFFF"/>
          <w:lang w:val="lt-LT"/>
        </w:rPr>
        <w:t>Rangovo</w:t>
      </w:r>
      <w:r w:rsidR="00A14CE6" w:rsidRPr="00A14CE6">
        <w:rPr>
          <w:rFonts w:eastAsia="Cambria"/>
          <w:sz w:val="24"/>
          <w:shd w:val="clear" w:color="auto" w:fill="FFFFFF"/>
          <w:lang w:val="lt-LT"/>
        </w:rPr>
        <w:t xml:space="preserve"> (ar subtiekėjų) specialista</w:t>
      </w:r>
      <w:r w:rsidR="00A14CE6" w:rsidRPr="00A14CE6">
        <w:rPr>
          <w:rFonts w:eastAsia="Cambria"/>
          <w:sz w:val="24"/>
          <w:lang w:val="lt-LT"/>
        </w:rPr>
        <w:t>i,</w:t>
      </w:r>
      <w:r w:rsidR="00A14CE6" w:rsidRPr="00A14CE6">
        <w:rPr>
          <w:rFonts w:eastAsia="Cambria"/>
          <w:sz w:val="24"/>
          <w:shd w:val="clear" w:color="auto" w:fill="FFFFFF"/>
          <w:lang w:val="lt-LT"/>
        </w:rPr>
        <w:t xml:space="preserve"> vykd</w:t>
      </w:r>
      <w:r w:rsidR="00A14CE6" w:rsidRPr="00A14CE6">
        <w:rPr>
          <w:rFonts w:eastAsia="Cambria"/>
          <w:sz w:val="24"/>
          <w:lang w:val="lt-LT"/>
        </w:rPr>
        <w:t>antys</w:t>
      </w:r>
      <w:r w:rsidR="00A14CE6" w:rsidRPr="00A14CE6">
        <w:rPr>
          <w:rFonts w:eastAsia="Cambria"/>
          <w:sz w:val="24"/>
          <w:shd w:val="clear" w:color="auto" w:fill="FFFFFF"/>
          <w:lang w:val="lt-LT"/>
        </w:rPr>
        <w:t xml:space="preserve"> Sutartį, gali būti keičiami šiais atvejais:</w:t>
      </w:r>
    </w:p>
    <w:p w14:paraId="24FC4D5C" w14:textId="54EB8999" w:rsidR="00A14CE6" w:rsidRPr="00A14CE6" w:rsidRDefault="005B6193" w:rsidP="009A7085">
      <w:pPr>
        <w:widowControl w:val="0"/>
        <w:pBdr>
          <w:top w:val="nil"/>
          <w:left w:val="nil"/>
          <w:bottom w:val="nil"/>
          <w:right w:val="nil"/>
          <w:between w:val="nil"/>
        </w:pBdr>
        <w:tabs>
          <w:tab w:val="left" w:pos="1134"/>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.11.1. </w:t>
      </w:r>
      <w:r>
        <w:rPr>
          <w:rFonts w:eastAsia="Cambria"/>
          <w:sz w:val="24"/>
          <w:shd w:val="clear" w:color="auto" w:fill="FFFFFF"/>
          <w:lang w:val="lt-LT"/>
        </w:rPr>
        <w:t>Rangovo</w:t>
      </w:r>
      <w:r w:rsidR="00A14CE6" w:rsidRPr="00A14CE6">
        <w:rPr>
          <w:rFonts w:eastAsia="Cambria"/>
          <w:sz w:val="24"/>
          <w:shd w:val="clear" w:color="auto" w:fill="FFFFFF"/>
          <w:lang w:val="lt-LT"/>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3098A9" w14:textId="4EF0F3A6" w:rsidR="00A14CE6" w:rsidRPr="00A14CE6" w:rsidRDefault="005B6193" w:rsidP="009A7085">
      <w:pPr>
        <w:widowControl w:val="0"/>
        <w:pBdr>
          <w:top w:val="nil"/>
          <w:left w:val="nil"/>
          <w:bottom w:val="nil"/>
          <w:right w:val="nil"/>
          <w:between w:val="nil"/>
        </w:pBdr>
        <w:tabs>
          <w:tab w:val="left" w:pos="1134"/>
          <w:tab w:val="left" w:pos="1418"/>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.11.2. </w:t>
      </w:r>
      <w:r>
        <w:rPr>
          <w:rFonts w:eastAsia="Cambria"/>
          <w:sz w:val="24"/>
          <w:shd w:val="clear" w:color="auto" w:fill="FFFFFF"/>
          <w:lang w:val="lt-LT"/>
        </w:rPr>
        <w:t>Užsakovo</w:t>
      </w:r>
      <w:r w:rsidR="00A14CE6" w:rsidRPr="00A14CE6">
        <w:rPr>
          <w:rFonts w:eastAsia="Cambria"/>
          <w:sz w:val="24"/>
          <w:shd w:val="clear" w:color="auto" w:fill="FFFFFF"/>
          <w:lang w:val="lt-LT"/>
        </w:rPr>
        <w:t xml:space="preserve"> iniciatyva, jei </w:t>
      </w:r>
      <w:r>
        <w:rPr>
          <w:rFonts w:eastAsia="Cambria"/>
          <w:sz w:val="24"/>
          <w:shd w:val="clear" w:color="auto" w:fill="FFFFFF"/>
          <w:lang w:val="lt-LT"/>
        </w:rPr>
        <w:t>Užsakovas</w:t>
      </w:r>
      <w:r w:rsidR="00A14CE6" w:rsidRPr="00A14CE6">
        <w:rPr>
          <w:rFonts w:eastAsia="Cambria"/>
          <w:sz w:val="24"/>
          <w:shd w:val="clear" w:color="auto" w:fill="FFFFFF"/>
          <w:lang w:val="lt-LT"/>
        </w:rPr>
        <w:t xml:space="preserve"> turi pagrįstų įtarimų, kad </w:t>
      </w:r>
      <w:r>
        <w:rPr>
          <w:rFonts w:eastAsia="Cambria"/>
          <w:sz w:val="24"/>
          <w:shd w:val="clear" w:color="auto" w:fill="FFFFFF"/>
          <w:lang w:val="lt-LT"/>
        </w:rPr>
        <w:t>Rangovo</w:t>
      </w:r>
      <w:r w:rsidR="00A14CE6" w:rsidRPr="00A14CE6">
        <w:rPr>
          <w:rFonts w:eastAsia="Cambria"/>
          <w:sz w:val="24"/>
          <w:shd w:val="clear" w:color="auto" w:fill="FFFFFF"/>
          <w:lang w:val="lt-LT"/>
        </w:rPr>
        <w:t xml:space="preserve"> Sutarties vykdymui paskirtas specialistas nekompetentingas vykdyti nustatytas pareigas;</w:t>
      </w:r>
    </w:p>
    <w:p w14:paraId="295D8E39" w14:textId="56508B2C" w:rsidR="00A14CE6" w:rsidRPr="00A14CE6" w:rsidRDefault="005B6193" w:rsidP="009A7085">
      <w:pPr>
        <w:widowControl w:val="0"/>
        <w:pBdr>
          <w:top w:val="nil"/>
          <w:left w:val="nil"/>
          <w:bottom w:val="nil"/>
          <w:right w:val="nil"/>
          <w:between w:val="nil"/>
        </w:pBdr>
        <w:tabs>
          <w:tab w:val="left" w:pos="1134"/>
          <w:tab w:val="left" w:pos="1276"/>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.11.3. </w:t>
      </w:r>
      <w:r>
        <w:rPr>
          <w:rFonts w:eastAsia="Cambria"/>
          <w:sz w:val="24"/>
          <w:lang w:val="lt-LT"/>
        </w:rPr>
        <w:t>Rangovas</w:t>
      </w:r>
      <w:r w:rsidR="00A14CE6" w:rsidRPr="00A14CE6">
        <w:rPr>
          <w:rFonts w:eastAsia="Cambria"/>
          <w:sz w:val="24"/>
          <w:lang w:val="lt-LT"/>
        </w:rPr>
        <w:t xml:space="preserve"> ar subtiekėjas privalo pakeisti specialistą, jei paaiškėja, kad jis neatitinka jam pirkimo dokumentuose keliamų reikalavimų.</w:t>
      </w:r>
    </w:p>
    <w:p w14:paraId="0525D9E2" w14:textId="7E794542" w:rsidR="00A14CE6" w:rsidRPr="00A14CE6" w:rsidRDefault="00DA0E01" w:rsidP="009A7085">
      <w:pPr>
        <w:widowControl w:val="0"/>
        <w:pBdr>
          <w:top w:val="nil"/>
          <w:left w:val="nil"/>
          <w:bottom w:val="nil"/>
          <w:right w:val="nil"/>
          <w:between w:val="nil"/>
        </w:pBdr>
        <w:tabs>
          <w:tab w:val="left" w:pos="0"/>
          <w:tab w:val="left" w:pos="567"/>
          <w:tab w:val="left" w:pos="851"/>
          <w:tab w:val="left" w:pos="992"/>
        </w:tabs>
        <w:ind w:firstLine="567"/>
        <w:jc w:val="both"/>
        <w:rPr>
          <w:rFonts w:eastAsia="Cambria"/>
          <w:sz w:val="24"/>
          <w:lang w:val="lt-LT"/>
        </w:rPr>
      </w:pPr>
      <w:r>
        <w:rPr>
          <w:rFonts w:eastAsia="Cambria"/>
          <w:color w:val="000000"/>
          <w:sz w:val="24"/>
          <w:shd w:val="clear" w:color="auto" w:fill="FFFFFF"/>
          <w:lang w:val="lt-LT"/>
        </w:rPr>
        <w:t>10</w:t>
      </w:r>
      <w:r w:rsidR="00A14CE6" w:rsidRPr="00A14CE6">
        <w:rPr>
          <w:rFonts w:eastAsia="Cambria"/>
          <w:color w:val="000000"/>
          <w:sz w:val="24"/>
          <w:shd w:val="clear" w:color="auto" w:fill="FFFFFF"/>
          <w:lang w:val="lt-LT"/>
        </w:rPr>
        <w:t xml:space="preserve">.12. </w:t>
      </w:r>
      <w:r w:rsidR="00A14CE6" w:rsidRPr="00A14CE6">
        <w:rPr>
          <w:rFonts w:eastAsia="Cambria"/>
          <w:kern w:val="2"/>
          <w:sz w:val="24"/>
          <w:szCs w:val="24"/>
          <w:lang w:val="lt-LT"/>
        </w:rPr>
        <w:t xml:space="preserve">Naujas specialistas ir (ar) subtiekėjas </w:t>
      </w:r>
      <w:r w:rsidR="00847841">
        <w:rPr>
          <w:rFonts w:eastAsia="Cambria"/>
          <w:kern w:val="2"/>
          <w:sz w:val="24"/>
          <w:szCs w:val="24"/>
          <w:lang w:val="lt-LT"/>
        </w:rPr>
        <w:t>Rangovo</w:t>
      </w:r>
      <w:r w:rsidR="00A14CE6" w:rsidRPr="00A14CE6">
        <w:rPr>
          <w:rFonts w:eastAsia="Cambria"/>
          <w:kern w:val="2"/>
          <w:sz w:val="24"/>
          <w:szCs w:val="24"/>
          <w:lang w:val="lt-LT"/>
        </w:rPr>
        <w:t xml:space="preserve"> prašymo pakeisti specialistą ir (ar) subtiekėją pateikimo metu turi atitikti pirkimo dokumentuose specialistui ir (ar) subtiekėjui keliamus reikalavimus</w:t>
      </w:r>
      <w:r w:rsidR="00847841">
        <w:rPr>
          <w:rFonts w:eastAsia="Cambria"/>
          <w:kern w:val="2"/>
          <w:sz w:val="24"/>
          <w:szCs w:val="24"/>
          <w:lang w:val="lt-LT"/>
        </w:rPr>
        <w:t>.</w:t>
      </w:r>
    </w:p>
    <w:p w14:paraId="182456EC" w14:textId="5038294D" w:rsidR="00A14CE6" w:rsidRPr="00A14CE6" w:rsidRDefault="009A7085" w:rsidP="009A7085">
      <w:pPr>
        <w:widowControl w:val="0"/>
        <w:pBdr>
          <w:top w:val="nil"/>
          <w:left w:val="nil"/>
          <w:bottom w:val="nil"/>
          <w:right w:val="nil"/>
          <w:between w:val="nil"/>
        </w:pBdr>
        <w:tabs>
          <w:tab w:val="left" w:pos="0"/>
          <w:tab w:val="left" w:pos="567"/>
          <w:tab w:val="left" w:pos="851"/>
          <w:tab w:val="left" w:pos="992"/>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.13. </w:t>
      </w:r>
      <w:r>
        <w:rPr>
          <w:rFonts w:eastAsia="Cambria"/>
          <w:sz w:val="24"/>
          <w:shd w:val="clear" w:color="auto" w:fill="FFFFFF"/>
          <w:lang w:val="lt-LT"/>
        </w:rPr>
        <w:t>Rangovas</w:t>
      </w:r>
      <w:r w:rsidR="00A14CE6" w:rsidRPr="00A14CE6">
        <w:rPr>
          <w:rFonts w:eastAsia="Cambria"/>
          <w:sz w:val="24"/>
          <w:shd w:val="clear" w:color="auto" w:fill="FFFFFF"/>
          <w:lang w:val="lt-LT"/>
        </w:rPr>
        <w:t xml:space="preserve"> privalo ne vėliau nei prieš 5 (penkias) darbo dienas iki numatomo subtiekėjo, </w:t>
      </w:r>
      <w:r w:rsidR="00A14CE6" w:rsidRPr="00A14CE6">
        <w:rPr>
          <w:rFonts w:eastAsia="Arial"/>
          <w:sz w:val="24"/>
          <w:shd w:val="clear" w:color="auto" w:fill="FFFFFF"/>
          <w:lang w:val="lt-LT"/>
        </w:rPr>
        <w:t xml:space="preserve">kurio pajėgumais </w:t>
      </w:r>
      <w:r>
        <w:rPr>
          <w:rFonts w:eastAsia="Arial"/>
          <w:sz w:val="24"/>
          <w:shd w:val="clear" w:color="auto" w:fill="FFFFFF"/>
          <w:lang w:val="lt-LT"/>
        </w:rPr>
        <w:t>Rangovas</w:t>
      </w:r>
      <w:r w:rsidR="00A14CE6" w:rsidRPr="00A14CE6">
        <w:rPr>
          <w:rFonts w:eastAsia="Arial"/>
          <w:sz w:val="24"/>
          <w:shd w:val="clear" w:color="auto" w:fill="FFFFFF"/>
          <w:lang w:val="lt-LT"/>
        </w:rPr>
        <w:t xml:space="preserve"> rėmėsi, kad atitiktų pirkimo dokumentuose nustatytus kvalifikacijos reikalavimus</w:t>
      </w:r>
      <w:r>
        <w:rPr>
          <w:rFonts w:eastAsia="Arial"/>
          <w:sz w:val="24"/>
          <w:shd w:val="clear" w:color="auto" w:fill="FFFFFF"/>
          <w:lang w:val="lt-LT"/>
        </w:rPr>
        <w:t>,</w:t>
      </w:r>
      <w:r w:rsidR="00A14CE6" w:rsidRPr="00A14CE6">
        <w:rPr>
          <w:rFonts w:eastAsia="Cambria"/>
          <w:sz w:val="24"/>
          <w:shd w:val="clear" w:color="auto" w:fill="FFFFFF"/>
          <w:lang w:val="lt-LT"/>
        </w:rPr>
        <w:t xml:space="preserve"> </w:t>
      </w:r>
      <w:r w:rsidR="00A14CE6" w:rsidRPr="00A14CE6">
        <w:rPr>
          <w:rFonts w:eastAsia="Arial"/>
          <w:sz w:val="24"/>
          <w:shd w:val="clear" w:color="auto" w:fill="FFFFFF"/>
          <w:lang w:val="lt-LT"/>
        </w:rPr>
        <w:t xml:space="preserve">ir (ar) specialisto </w:t>
      </w:r>
      <w:r w:rsidR="00A14CE6" w:rsidRPr="00A14CE6">
        <w:rPr>
          <w:rFonts w:eastAsia="Cambria"/>
          <w:sz w:val="24"/>
          <w:shd w:val="clear" w:color="auto" w:fill="FFFFFF"/>
          <w:lang w:val="lt-LT"/>
        </w:rPr>
        <w:t xml:space="preserve">keitimo pateikti </w:t>
      </w:r>
      <w:r>
        <w:rPr>
          <w:rFonts w:eastAsia="Cambria"/>
          <w:sz w:val="24"/>
          <w:shd w:val="clear" w:color="auto" w:fill="FFFFFF"/>
          <w:lang w:val="lt-LT"/>
        </w:rPr>
        <w:t>Užsakovui</w:t>
      </w:r>
      <w:r w:rsidR="00A14CE6" w:rsidRPr="00A14CE6">
        <w:rPr>
          <w:rFonts w:eastAsia="Cambria"/>
          <w:sz w:val="24"/>
          <w:shd w:val="clear" w:color="auto" w:fill="FFFFFF"/>
          <w:lang w:val="lt-LT"/>
        </w:rPr>
        <w:t xml:space="preserve"> šiuos dokumentus:</w:t>
      </w:r>
    </w:p>
    <w:p w14:paraId="45274877" w14:textId="0AAD7A0A" w:rsidR="00A14CE6" w:rsidRPr="00A14CE6" w:rsidRDefault="009A7085" w:rsidP="009A7085">
      <w:pPr>
        <w:widowControl w:val="0"/>
        <w:pBdr>
          <w:top w:val="nil"/>
          <w:left w:val="nil"/>
          <w:bottom w:val="nil"/>
          <w:right w:val="nil"/>
          <w:between w:val="nil"/>
        </w:pBdr>
        <w:tabs>
          <w:tab w:val="left" w:pos="1134"/>
        </w:tabs>
        <w:ind w:firstLine="567"/>
        <w:jc w:val="both"/>
        <w:rPr>
          <w:rFonts w:eastAsia="Cambria"/>
          <w:sz w:val="24"/>
          <w:lang w:val="lt-LT"/>
        </w:rPr>
      </w:pPr>
      <w:r>
        <w:rPr>
          <w:rFonts w:eastAsia="Cambria"/>
          <w:sz w:val="24"/>
          <w:shd w:val="clear" w:color="auto" w:fill="FFFFFF"/>
          <w:lang w:val="lt-LT"/>
        </w:rPr>
        <w:t>10</w:t>
      </w:r>
      <w:r w:rsidR="00A14CE6" w:rsidRPr="00A14CE6">
        <w:rPr>
          <w:rFonts w:eastAsia="Cambria"/>
          <w:sz w:val="24"/>
          <w:shd w:val="clear" w:color="auto" w:fill="FFFFFF"/>
          <w:lang w:val="lt-LT"/>
        </w:rPr>
        <w:t xml:space="preserve">.13.1. argumentuotą rašytinį prašymą pakeisti subtiekėją ir (ar) specialistą, paaiškinant keitimo aplinkybę. </w:t>
      </w:r>
      <w:r>
        <w:rPr>
          <w:rFonts w:eastAsia="Cambria"/>
          <w:sz w:val="24"/>
          <w:shd w:val="clear" w:color="auto" w:fill="FFFFFF"/>
          <w:lang w:val="lt-LT"/>
        </w:rPr>
        <w:t>Užsakovas</w:t>
      </w:r>
      <w:r w:rsidR="00A14CE6" w:rsidRPr="00A14CE6">
        <w:rPr>
          <w:rFonts w:eastAsia="Cambria"/>
          <w:sz w:val="24"/>
          <w:shd w:val="clear" w:color="auto" w:fill="FFFFFF"/>
          <w:lang w:val="lt-LT"/>
        </w:rPr>
        <w:t xml:space="preserve"> pasilieka teisę paprašyti įrodymų, pagrindžiančių keitimo aplinkybę;</w:t>
      </w:r>
    </w:p>
    <w:p w14:paraId="0F13E7EF" w14:textId="5BE2E6C7" w:rsidR="00A14CE6" w:rsidRPr="00A14CE6" w:rsidRDefault="0015524D" w:rsidP="009A7085">
      <w:pPr>
        <w:widowControl w:val="0"/>
        <w:pBdr>
          <w:top w:val="nil"/>
          <w:left w:val="nil"/>
          <w:bottom w:val="nil"/>
          <w:right w:val="nil"/>
          <w:between w:val="nil"/>
        </w:pBdr>
        <w:tabs>
          <w:tab w:val="left" w:pos="1134"/>
        </w:tabs>
        <w:ind w:firstLine="567"/>
        <w:jc w:val="both"/>
        <w:rPr>
          <w:rFonts w:eastAsia="Cambria"/>
          <w:sz w:val="24"/>
          <w:lang w:val="lt-LT"/>
        </w:rPr>
      </w:pPr>
      <w:r>
        <w:rPr>
          <w:rFonts w:eastAsia="Cambria"/>
          <w:sz w:val="24"/>
          <w:shd w:val="clear" w:color="auto" w:fill="FFFFFF"/>
          <w:lang w:val="lt-LT"/>
        </w:rPr>
        <w:lastRenderedPageBreak/>
        <w:t>10</w:t>
      </w:r>
      <w:r w:rsidR="00A14CE6" w:rsidRPr="00A14CE6">
        <w:rPr>
          <w:rFonts w:eastAsia="Cambria"/>
          <w:sz w:val="24"/>
          <w:shd w:val="clear" w:color="auto" w:fill="FFFFFF"/>
          <w:lang w:val="lt-LT"/>
        </w:rPr>
        <w:t xml:space="preserve">.13.2. </w:t>
      </w:r>
      <w:r w:rsidR="00A14CE6" w:rsidRPr="00A14CE6">
        <w:rPr>
          <w:rFonts w:eastAsia="Cambria"/>
          <w:sz w:val="24"/>
          <w:lang w:val="lt-LT"/>
        </w:rPr>
        <w:t xml:space="preserve">naujo subtiekėjo ir (ar) specialisto kvalifikaciją, atitiktį </w:t>
      </w:r>
      <w:r w:rsidR="00A14CE6" w:rsidRPr="00A14CE6">
        <w:rPr>
          <w:rFonts w:eastAsia="Cambria"/>
          <w:sz w:val="24"/>
          <w:shd w:val="clear" w:color="auto" w:fill="FFFFFF"/>
          <w:lang w:val="lt-LT"/>
        </w:rPr>
        <w:t xml:space="preserve">aplinkos apsaugos vadybos sistemos standartams (jei taikoma), </w:t>
      </w:r>
      <w:r w:rsidR="00A14CE6" w:rsidRPr="00A14CE6">
        <w:rPr>
          <w:rFonts w:eastAsia="Cambria"/>
          <w:sz w:val="24"/>
          <w:lang w:val="lt-LT"/>
        </w:rPr>
        <w:t>pašalinimo pagrindų nebuvimą įrodančius dokumentus pagal Sutarties reikalavimus.</w:t>
      </w:r>
    </w:p>
    <w:p w14:paraId="09B5621E" w14:textId="6B2903CF" w:rsidR="00A14CE6" w:rsidRPr="00A14CE6" w:rsidRDefault="0015524D" w:rsidP="009A7085">
      <w:pPr>
        <w:widowControl w:val="0"/>
        <w:pBdr>
          <w:top w:val="nil"/>
          <w:left w:val="nil"/>
          <w:bottom w:val="nil"/>
          <w:right w:val="nil"/>
          <w:between w:val="nil"/>
        </w:pBdr>
        <w:tabs>
          <w:tab w:val="left" w:pos="567"/>
          <w:tab w:val="left" w:pos="851"/>
          <w:tab w:val="left" w:pos="992"/>
        </w:tabs>
        <w:ind w:firstLine="567"/>
        <w:jc w:val="both"/>
        <w:rPr>
          <w:rFonts w:eastAsia="Cambria"/>
          <w:sz w:val="24"/>
          <w:lang w:val="lt-LT"/>
        </w:rPr>
      </w:pPr>
      <w:r>
        <w:rPr>
          <w:rFonts w:eastAsia="Cambria"/>
          <w:sz w:val="24"/>
          <w:lang w:val="lt-LT"/>
        </w:rPr>
        <w:t>10</w:t>
      </w:r>
      <w:r w:rsidR="00A14CE6" w:rsidRPr="00A14CE6">
        <w:rPr>
          <w:rFonts w:eastAsia="Cambria"/>
          <w:sz w:val="24"/>
          <w:lang w:val="lt-LT"/>
        </w:rPr>
        <w:t xml:space="preserve">.14. </w:t>
      </w:r>
      <w:r>
        <w:rPr>
          <w:rFonts w:eastAsia="Cambria"/>
          <w:sz w:val="24"/>
          <w:lang w:val="lt-LT"/>
        </w:rPr>
        <w:t>Užsakovas</w:t>
      </w:r>
      <w:r w:rsidR="00A14CE6" w:rsidRPr="00A14CE6">
        <w:rPr>
          <w:rFonts w:eastAsia="Cambria"/>
          <w:sz w:val="24"/>
          <w:lang w:val="lt-LT"/>
        </w:rPr>
        <w:t xml:space="preserve">, gavęs </w:t>
      </w:r>
      <w:r>
        <w:rPr>
          <w:rFonts w:eastAsia="Cambria"/>
          <w:sz w:val="24"/>
          <w:lang w:val="lt-LT"/>
        </w:rPr>
        <w:t>Rangovo</w:t>
      </w:r>
      <w:r w:rsidR="00A14CE6" w:rsidRPr="00A14CE6">
        <w:rPr>
          <w:rFonts w:eastAsia="Cambria"/>
          <w:sz w:val="24"/>
          <w:lang w:val="lt-LT"/>
        </w:rPr>
        <w:t xml:space="preserve"> prašymą su kitais Sutartyje nurodytais dokumentais, per 5 (penkias) darbo dienas įvertina keitimo galimybę ir raštu informuoja </w:t>
      </w:r>
      <w:r>
        <w:rPr>
          <w:rFonts w:eastAsia="Cambria"/>
          <w:sz w:val="24"/>
          <w:lang w:val="lt-LT"/>
        </w:rPr>
        <w:t>Rangovą</w:t>
      </w:r>
      <w:r w:rsidR="00A14CE6" w:rsidRPr="00A14CE6">
        <w:rPr>
          <w:rFonts w:eastAsia="Cambria"/>
          <w:sz w:val="24"/>
          <w:lang w:val="lt-LT"/>
        </w:rPr>
        <w:t xml:space="preserve"> apie sutikimą pakeisti subtiekėją, </w:t>
      </w:r>
      <w:r w:rsidR="00A14CE6" w:rsidRPr="00A14CE6">
        <w:rPr>
          <w:rFonts w:eastAsia="Arial"/>
          <w:sz w:val="24"/>
          <w:shd w:val="clear" w:color="auto" w:fill="FFFFFF"/>
          <w:lang w:val="lt-LT"/>
        </w:rPr>
        <w:t xml:space="preserve">kurio pajėgumais </w:t>
      </w:r>
      <w:r>
        <w:rPr>
          <w:rFonts w:eastAsia="Arial"/>
          <w:sz w:val="24"/>
          <w:shd w:val="clear" w:color="auto" w:fill="FFFFFF"/>
          <w:lang w:val="lt-LT"/>
        </w:rPr>
        <w:t>Rangovas</w:t>
      </w:r>
      <w:r w:rsidR="00A14CE6" w:rsidRPr="00A14CE6">
        <w:rPr>
          <w:rFonts w:eastAsia="Arial"/>
          <w:sz w:val="24"/>
          <w:shd w:val="clear" w:color="auto" w:fill="FFFFFF"/>
          <w:lang w:val="lt-LT"/>
        </w:rPr>
        <w:t xml:space="preserve"> rėmėsi, kad atitiktų pirkimo dokumentuose nustatytus kvalifikacijos reikalavimus,</w:t>
      </w:r>
      <w:r w:rsidR="00A14CE6" w:rsidRPr="00A14CE6">
        <w:rPr>
          <w:rFonts w:eastAsia="Cambria"/>
          <w:sz w:val="24"/>
          <w:lang w:val="lt-LT"/>
        </w:rPr>
        <w:t xml:space="preserve"> ir (ar) specialistą. </w:t>
      </w:r>
      <w:r>
        <w:rPr>
          <w:rFonts w:eastAsia="Cambria"/>
          <w:sz w:val="24"/>
          <w:lang w:val="lt-LT"/>
        </w:rPr>
        <w:t>Užsakovui</w:t>
      </w:r>
      <w:r w:rsidR="00A14CE6" w:rsidRPr="00A14CE6">
        <w:rPr>
          <w:rFonts w:eastAsia="Cambria"/>
          <w:sz w:val="24"/>
          <w:lang w:val="lt-LT"/>
        </w:rPr>
        <w:t xml:space="preserve"> sutikus, Šalys pasirašo Susitarimą, kuris laikomas neatsiejama Sutarties dalimi.</w:t>
      </w:r>
    </w:p>
    <w:p w14:paraId="50EF0540" w14:textId="77777777" w:rsidR="00476432" w:rsidRPr="007C37C6" w:rsidRDefault="00476432" w:rsidP="00476432">
      <w:pPr>
        <w:pStyle w:val="Sraopastraipa"/>
        <w:tabs>
          <w:tab w:val="left" w:pos="1134"/>
          <w:tab w:val="left" w:pos="1276"/>
          <w:tab w:val="left" w:pos="2884"/>
        </w:tabs>
        <w:ind w:left="567"/>
        <w:jc w:val="both"/>
        <w:rPr>
          <w:iCs/>
          <w:color w:val="000000" w:themeColor="text1"/>
          <w:sz w:val="24"/>
          <w:szCs w:val="24"/>
        </w:rPr>
      </w:pPr>
    </w:p>
    <w:p w14:paraId="3116C586" w14:textId="52D18421" w:rsidR="003D3E76" w:rsidRPr="007C37C6" w:rsidRDefault="003D3E76" w:rsidP="00476432">
      <w:pPr>
        <w:tabs>
          <w:tab w:val="left" w:pos="1134"/>
          <w:tab w:val="left" w:pos="2884"/>
        </w:tabs>
        <w:ind w:firstLine="567"/>
        <w:jc w:val="center"/>
        <w:rPr>
          <w:rFonts w:eastAsia="Calibri"/>
          <w:b/>
          <w:sz w:val="24"/>
          <w:szCs w:val="24"/>
        </w:rPr>
      </w:pPr>
      <w:r w:rsidRPr="007C37C6">
        <w:rPr>
          <w:rFonts w:eastAsia="Calibri"/>
          <w:b/>
          <w:sz w:val="24"/>
          <w:szCs w:val="24"/>
        </w:rPr>
        <w:t>XI SKYRIUS</w:t>
      </w:r>
    </w:p>
    <w:p w14:paraId="51A46BA9" w14:textId="77777777" w:rsidR="003D3E76" w:rsidRPr="007C37C6" w:rsidRDefault="003D3E76" w:rsidP="00476432">
      <w:pPr>
        <w:tabs>
          <w:tab w:val="left" w:pos="1134"/>
          <w:tab w:val="left" w:pos="2884"/>
        </w:tabs>
        <w:ind w:firstLine="567"/>
        <w:jc w:val="center"/>
        <w:rPr>
          <w:rFonts w:eastAsia="Calibri"/>
          <w:b/>
          <w:sz w:val="24"/>
          <w:szCs w:val="24"/>
        </w:rPr>
      </w:pPr>
      <w:r w:rsidRPr="007C37C6">
        <w:rPr>
          <w:rFonts w:eastAsia="Calibri"/>
          <w:b/>
          <w:sz w:val="24"/>
          <w:szCs w:val="24"/>
        </w:rPr>
        <w:t>GINČŲ SPENDIMO TVARKA</w:t>
      </w:r>
    </w:p>
    <w:p w14:paraId="78794045" w14:textId="7CB5495B" w:rsidR="003D3E76" w:rsidRPr="00563518" w:rsidRDefault="003D3E76" w:rsidP="006460EB">
      <w:pPr>
        <w:pStyle w:val="Sraopastraipa"/>
        <w:numPr>
          <w:ilvl w:val="1"/>
          <w:numId w:val="12"/>
        </w:numPr>
        <w:tabs>
          <w:tab w:val="left" w:pos="1134"/>
          <w:tab w:val="left" w:pos="2884"/>
        </w:tabs>
        <w:ind w:left="0" w:firstLine="567"/>
        <w:jc w:val="both"/>
        <w:rPr>
          <w:rFonts w:eastAsia="Calibri"/>
          <w:sz w:val="24"/>
          <w:szCs w:val="24"/>
        </w:rPr>
      </w:pPr>
      <w:r w:rsidRPr="00563518">
        <w:rPr>
          <w:rFonts w:eastAsia="Calibri"/>
          <w:sz w:val="24"/>
          <w:szCs w:val="24"/>
        </w:rPr>
        <w:t xml:space="preserve">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8560912" w14:textId="77777777" w:rsidR="007C37C6" w:rsidRDefault="007C37C6" w:rsidP="00937F1B">
      <w:pPr>
        <w:tabs>
          <w:tab w:val="left" w:pos="1134"/>
          <w:tab w:val="left" w:pos="2884"/>
        </w:tabs>
        <w:jc w:val="center"/>
        <w:rPr>
          <w:b/>
          <w:iCs/>
          <w:sz w:val="24"/>
          <w:szCs w:val="24"/>
        </w:rPr>
      </w:pPr>
    </w:p>
    <w:p w14:paraId="5EA39B77" w14:textId="1E186136" w:rsidR="003D3E76" w:rsidRPr="007C37C6" w:rsidRDefault="003D3E76" w:rsidP="00937F1B">
      <w:pPr>
        <w:tabs>
          <w:tab w:val="left" w:pos="1134"/>
          <w:tab w:val="left" w:pos="2884"/>
        </w:tabs>
        <w:jc w:val="center"/>
        <w:rPr>
          <w:b/>
          <w:iCs/>
          <w:sz w:val="24"/>
          <w:szCs w:val="24"/>
        </w:rPr>
      </w:pPr>
      <w:r w:rsidRPr="007C37C6">
        <w:rPr>
          <w:b/>
          <w:iCs/>
          <w:sz w:val="24"/>
          <w:szCs w:val="24"/>
        </w:rPr>
        <w:t>XII SKYRIUS</w:t>
      </w:r>
    </w:p>
    <w:p w14:paraId="458FFC92" w14:textId="77777777" w:rsidR="003D3E76" w:rsidRPr="007C37C6" w:rsidRDefault="003D3E76" w:rsidP="00937F1B">
      <w:pPr>
        <w:tabs>
          <w:tab w:val="left" w:pos="1134"/>
          <w:tab w:val="left" w:pos="2884"/>
        </w:tabs>
        <w:jc w:val="center"/>
        <w:rPr>
          <w:b/>
          <w:iCs/>
          <w:sz w:val="24"/>
          <w:szCs w:val="24"/>
        </w:rPr>
      </w:pPr>
      <w:r w:rsidRPr="007C37C6">
        <w:rPr>
          <w:b/>
          <w:iCs/>
          <w:sz w:val="24"/>
          <w:szCs w:val="24"/>
        </w:rPr>
        <w:t>ASMENS DUOMENŲ TVARKYMAS</w:t>
      </w:r>
    </w:p>
    <w:p w14:paraId="3FD94CCC" w14:textId="0EE52427" w:rsidR="003D3E76" w:rsidRPr="00563518" w:rsidRDefault="003D3E76" w:rsidP="006460EB">
      <w:pPr>
        <w:pStyle w:val="Sraopastraipa"/>
        <w:numPr>
          <w:ilvl w:val="1"/>
          <w:numId w:val="13"/>
        </w:numPr>
        <w:tabs>
          <w:tab w:val="left" w:pos="1134"/>
          <w:tab w:val="left" w:pos="2884"/>
        </w:tabs>
        <w:ind w:left="0" w:firstLine="567"/>
        <w:jc w:val="both"/>
        <w:rPr>
          <w:iCs/>
          <w:sz w:val="24"/>
          <w:szCs w:val="24"/>
        </w:rPr>
      </w:pPr>
      <w:r w:rsidRPr="00563518">
        <w:rPr>
          <w:iCs/>
          <w:sz w:val="24"/>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5AFDE6" w14:textId="37208683" w:rsidR="003D3E76" w:rsidRPr="00563518" w:rsidRDefault="00563518" w:rsidP="006460EB">
      <w:pPr>
        <w:pStyle w:val="Sraopastraipa"/>
        <w:numPr>
          <w:ilvl w:val="1"/>
          <w:numId w:val="13"/>
        </w:numPr>
        <w:tabs>
          <w:tab w:val="left" w:pos="1134"/>
          <w:tab w:val="left" w:pos="2884"/>
        </w:tabs>
        <w:ind w:left="0" w:firstLine="567"/>
        <w:jc w:val="both"/>
        <w:rPr>
          <w:iCs/>
          <w:sz w:val="24"/>
          <w:szCs w:val="24"/>
        </w:rPr>
      </w:pPr>
      <w:r>
        <w:rPr>
          <w:iCs/>
          <w:sz w:val="24"/>
          <w:szCs w:val="24"/>
        </w:rPr>
        <w:t xml:space="preserve"> </w:t>
      </w:r>
      <w:r w:rsidR="003D3E76" w:rsidRPr="00563518">
        <w:rPr>
          <w:iCs/>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0CB2603" w14:textId="77777777" w:rsidR="003D3E76" w:rsidRPr="007C37C6" w:rsidRDefault="003D3E76" w:rsidP="00937F1B">
      <w:pPr>
        <w:pStyle w:val="Sraopastraipa"/>
        <w:tabs>
          <w:tab w:val="left" w:pos="1134"/>
          <w:tab w:val="left" w:pos="2884"/>
        </w:tabs>
        <w:ind w:left="0"/>
        <w:jc w:val="center"/>
        <w:rPr>
          <w:b/>
          <w:bCs/>
          <w:iCs/>
          <w:sz w:val="24"/>
          <w:szCs w:val="24"/>
        </w:rPr>
      </w:pPr>
      <w:r w:rsidRPr="007C37C6">
        <w:rPr>
          <w:b/>
          <w:bCs/>
          <w:iCs/>
          <w:sz w:val="24"/>
          <w:szCs w:val="24"/>
        </w:rPr>
        <w:t>XIII SKYRIUS</w:t>
      </w:r>
    </w:p>
    <w:p w14:paraId="1C7E298B" w14:textId="77777777" w:rsidR="003D3E76" w:rsidRPr="007C37C6" w:rsidRDefault="003D3E76" w:rsidP="00937F1B">
      <w:pPr>
        <w:pStyle w:val="Sraopastraipa"/>
        <w:tabs>
          <w:tab w:val="left" w:pos="1134"/>
          <w:tab w:val="left" w:pos="2884"/>
        </w:tabs>
        <w:ind w:left="0"/>
        <w:jc w:val="center"/>
        <w:rPr>
          <w:b/>
          <w:bCs/>
          <w:iCs/>
          <w:sz w:val="24"/>
          <w:szCs w:val="24"/>
        </w:rPr>
      </w:pPr>
      <w:r w:rsidRPr="007C37C6">
        <w:rPr>
          <w:b/>
          <w:bCs/>
          <w:iCs/>
          <w:sz w:val="24"/>
          <w:szCs w:val="24"/>
        </w:rPr>
        <w:t>PAPILDOMI DARBAI</w:t>
      </w:r>
    </w:p>
    <w:p w14:paraId="2F0C74EA" w14:textId="2DD9EBAF" w:rsidR="003D3E76" w:rsidRPr="00563518" w:rsidRDefault="00563518" w:rsidP="00563518">
      <w:pPr>
        <w:pStyle w:val="Sraopastraipa"/>
        <w:tabs>
          <w:tab w:val="left" w:pos="1134"/>
          <w:tab w:val="left" w:pos="1276"/>
          <w:tab w:val="left" w:pos="1701"/>
          <w:tab w:val="left" w:pos="2884"/>
        </w:tabs>
        <w:ind w:left="0" w:firstLine="709"/>
        <w:jc w:val="both"/>
        <w:rPr>
          <w:iCs/>
          <w:sz w:val="24"/>
          <w:szCs w:val="24"/>
        </w:rPr>
      </w:pPr>
      <w:r>
        <w:rPr>
          <w:iCs/>
          <w:sz w:val="24"/>
          <w:szCs w:val="24"/>
        </w:rPr>
        <w:t>13.1.</w:t>
      </w:r>
      <w:r w:rsidR="003D3E76" w:rsidRPr="00563518">
        <w:rPr>
          <w:iCs/>
          <w:sz w:val="24"/>
          <w:szCs w:val="24"/>
        </w:rPr>
        <w:t xml:space="preserve">Užsakovas, esant būtinybei, pagal šią Sutartį įsigis papildomų darbų arba neatliks kai kurių Sutartyje numatytų statybos darbų. Papildomi darbai – Sutartyje nenumatyti, tačiau tiesiogiai su Sutartyje numatytais Darbais susiję ir būtini sutarčiai įvykdyti (užbaigti) statybos darbai, ir Sutartyje numatytų statybos darbų apimtys, viršijančios pradinę Sutarties vertę. Neatliekami darbai – statybos darbai ar statybos darbų apimtys, kurie Sutartyje buvo numatyti, tačiau Sutarties įgyvendinimo eigoje paaiškėjo, kad tokio pobūdžio statybos darbų ar jų apimčių vykdymas netikslingas. </w:t>
      </w:r>
    </w:p>
    <w:p w14:paraId="46F8C9CA" w14:textId="680884A6" w:rsidR="003D3E76" w:rsidRPr="00563518" w:rsidRDefault="003D3E76" w:rsidP="006460EB">
      <w:pPr>
        <w:pStyle w:val="Sraopastraipa"/>
        <w:numPr>
          <w:ilvl w:val="1"/>
          <w:numId w:val="14"/>
        </w:numPr>
        <w:tabs>
          <w:tab w:val="left" w:pos="1134"/>
          <w:tab w:val="left" w:pos="1276"/>
          <w:tab w:val="left" w:pos="1701"/>
          <w:tab w:val="left" w:pos="2884"/>
        </w:tabs>
        <w:ind w:left="0" w:firstLine="709"/>
        <w:jc w:val="both"/>
        <w:rPr>
          <w:iCs/>
          <w:sz w:val="24"/>
          <w:szCs w:val="24"/>
        </w:rPr>
      </w:pPr>
      <w:r w:rsidRPr="00563518">
        <w:rPr>
          <w:iCs/>
          <w:sz w:val="24"/>
          <w:szCs w:val="24"/>
        </w:rPr>
        <w:t>Papildomų darbų, o esant reikalui ir neatliekamų darbų, būtinumas turi būti pagrįstas dokumentais ir raštu suderintas su Užsakovu toliau nustatyta tvarka:</w:t>
      </w:r>
    </w:p>
    <w:p w14:paraId="516219F5" w14:textId="6CDA960C" w:rsidR="003D3E76" w:rsidRPr="00563518" w:rsidRDefault="003D3E76" w:rsidP="006460EB">
      <w:pPr>
        <w:pStyle w:val="Sraopastraipa"/>
        <w:numPr>
          <w:ilvl w:val="2"/>
          <w:numId w:val="14"/>
        </w:numPr>
        <w:tabs>
          <w:tab w:val="left" w:pos="1134"/>
          <w:tab w:val="left" w:pos="1276"/>
          <w:tab w:val="left" w:pos="1701"/>
          <w:tab w:val="left" w:pos="2884"/>
        </w:tabs>
        <w:ind w:left="0" w:firstLine="709"/>
        <w:jc w:val="both"/>
        <w:rPr>
          <w:iCs/>
          <w:sz w:val="24"/>
          <w:szCs w:val="24"/>
        </w:rPr>
      </w:pPr>
      <w:r w:rsidRPr="00563518">
        <w:rPr>
          <w:iCs/>
          <w:sz w:val="24"/>
          <w:szCs w:val="24"/>
        </w:rPr>
        <w:t xml:space="preserve">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 kartu pateikdamas pagrindimą, kodėl jo siūlymas atitinka Sutarties </w:t>
      </w:r>
      <w:r w:rsidR="00563518" w:rsidRPr="00563518">
        <w:rPr>
          <w:iCs/>
          <w:sz w:val="24"/>
          <w:szCs w:val="24"/>
        </w:rPr>
        <w:t>1</w:t>
      </w:r>
      <w:r w:rsidR="00563518">
        <w:rPr>
          <w:iCs/>
          <w:sz w:val="24"/>
          <w:szCs w:val="24"/>
        </w:rPr>
        <w:t>3.2</w:t>
      </w:r>
      <w:r w:rsidRPr="00563518">
        <w:rPr>
          <w:iCs/>
          <w:sz w:val="24"/>
          <w:szCs w:val="24"/>
        </w:rPr>
        <w:t xml:space="preserve"> punkte nurodyt</w:t>
      </w:r>
      <w:r w:rsidR="00C21E19" w:rsidRPr="00563518">
        <w:rPr>
          <w:iCs/>
          <w:sz w:val="24"/>
          <w:szCs w:val="24"/>
        </w:rPr>
        <w:t>us</w:t>
      </w:r>
      <w:r w:rsidRPr="00563518">
        <w:rPr>
          <w:iCs/>
          <w:sz w:val="24"/>
          <w:szCs w:val="24"/>
        </w:rPr>
        <w:t xml:space="preserve"> kriterij</w:t>
      </w:r>
      <w:r w:rsidR="00C21E19" w:rsidRPr="00563518">
        <w:rPr>
          <w:iCs/>
          <w:sz w:val="24"/>
          <w:szCs w:val="24"/>
        </w:rPr>
        <w:t>us</w:t>
      </w:r>
      <w:r w:rsidRPr="00563518">
        <w:rPr>
          <w:iCs/>
          <w:sz w:val="24"/>
          <w:szCs w:val="24"/>
        </w:rPr>
        <w:t xml:space="preserve"> ir nurodydamas terminą, kuris reikalingas Rangovo nurodytiems papildomiems darbams atlikti bei darbų įkainius ir jų pagrindimą (vadovaujantis šios Sutarties nuostatomis);</w:t>
      </w:r>
    </w:p>
    <w:p w14:paraId="3B8AA219" w14:textId="6433DDCC" w:rsidR="003D3E76" w:rsidRPr="00563518" w:rsidRDefault="003D3E76" w:rsidP="006460EB">
      <w:pPr>
        <w:pStyle w:val="Sraopastraipa"/>
        <w:numPr>
          <w:ilvl w:val="2"/>
          <w:numId w:val="14"/>
        </w:numPr>
        <w:tabs>
          <w:tab w:val="left" w:pos="1134"/>
          <w:tab w:val="left" w:pos="1276"/>
          <w:tab w:val="left" w:pos="1418"/>
          <w:tab w:val="left" w:pos="1701"/>
          <w:tab w:val="left" w:pos="2884"/>
        </w:tabs>
        <w:ind w:left="0" w:firstLine="709"/>
        <w:jc w:val="both"/>
        <w:rPr>
          <w:iCs/>
          <w:sz w:val="24"/>
          <w:szCs w:val="24"/>
        </w:rPr>
      </w:pPr>
      <w:r w:rsidRPr="00563518">
        <w:rPr>
          <w:iCs/>
          <w:sz w:val="24"/>
          <w:szCs w:val="24"/>
        </w:rPr>
        <w:lastRenderedPageBreak/>
        <w:t xml:space="preserve">gavęs </w:t>
      </w:r>
      <w:r w:rsidR="00563518">
        <w:rPr>
          <w:iCs/>
          <w:sz w:val="24"/>
          <w:szCs w:val="24"/>
        </w:rPr>
        <w:t>13.2.1</w:t>
      </w:r>
      <w:r w:rsidRPr="00563518">
        <w:rPr>
          <w:iCs/>
          <w:sz w:val="24"/>
          <w:szCs w:val="24"/>
        </w:rPr>
        <w:t xml:space="preserve">. papunktyje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w:t>
      </w:r>
      <w:r w:rsidR="003B472D">
        <w:rPr>
          <w:iCs/>
          <w:sz w:val="24"/>
          <w:szCs w:val="24"/>
        </w:rPr>
        <w:t xml:space="preserve">(toliau – Metodika) </w:t>
      </w:r>
      <w:r w:rsidRPr="00563518">
        <w:rPr>
          <w:iCs/>
          <w:sz w:val="24"/>
          <w:szCs w:val="24"/>
        </w:rPr>
        <w:t>ir kitų teisės aktų nuostatomis per 10 (dešimt) darbo dienų patikrina, ar pakanka duomenų sprendimui dėl Rangovo siūlymo priimti</w:t>
      </w:r>
      <w:r w:rsidR="00F30268" w:rsidRPr="00563518">
        <w:rPr>
          <w:iCs/>
          <w:sz w:val="24"/>
          <w:szCs w:val="24"/>
        </w:rPr>
        <w:t>;</w:t>
      </w:r>
    </w:p>
    <w:p w14:paraId="5079679B" w14:textId="5C5102B1"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5C888CEF" w14:textId="622D6109"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 xml:space="preserve">Užsakovui nustačius, kad Sutarties </w:t>
      </w:r>
      <w:r w:rsidR="00563518">
        <w:rPr>
          <w:iCs/>
          <w:sz w:val="24"/>
          <w:szCs w:val="24"/>
        </w:rPr>
        <w:t>13.2</w:t>
      </w:r>
      <w:r w:rsidRPr="00563518">
        <w:rPr>
          <w:iCs/>
          <w:sz w:val="24"/>
          <w:szCs w:val="24"/>
        </w:rPr>
        <w:t>.1 papunktyje pateiktų dokumentų pakanka sprendimui priimti, Užsakovas pritaria pateiktam pasiūlymui arba jį atmeta;</w:t>
      </w:r>
    </w:p>
    <w:p w14:paraId="7D938EAD" w14:textId="4D4031E7"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gavęs Užsakovo sprendimą pritarti pateiktam pasiūlymui, Rangovas parengia darbų pakeitimą su techniniais sprendiniais, sąmatiniais skaičiavimais ir kitais būtinais dokumentais, o statinio statybos darbų techninis prižiūrėtojas šį darbų pakeitimą įformina. Visus parengtus dokumentus darbų pakeitimo įforminimui Rangovas pateikia statinio statybos techniniam prižiūrėtojui ne vėliau kaip per 10 (dešimt) darbo dienų po pritarimo siūlomam sprendiniui gavimo, priešingu atveju Rangovas neteks teisės į apmokėjimą už sprendinio įgyvendinimo papildomus darbus;</w:t>
      </w:r>
    </w:p>
    <w:p w14:paraId="20D58B98" w14:textId="6F3DEEC4"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gavęs įformintą darbų pakeitimą, Užsakovas ne vėliau kaip per 5 (penkias) darbo dienas parengia papildomo susitarimo projektą ir pateikia jį Rangovui pasirašyti;</w:t>
      </w:r>
    </w:p>
    <w:p w14:paraId="3B590CBA" w14:textId="7AA144E0" w:rsidR="003D3E76" w:rsidRPr="00563518" w:rsidRDefault="003D3E76" w:rsidP="006460EB">
      <w:pPr>
        <w:pStyle w:val="Sraopastraipa"/>
        <w:numPr>
          <w:ilvl w:val="2"/>
          <w:numId w:val="14"/>
        </w:numPr>
        <w:tabs>
          <w:tab w:val="left" w:pos="1134"/>
          <w:tab w:val="left" w:pos="1418"/>
          <w:tab w:val="left" w:pos="2884"/>
        </w:tabs>
        <w:ind w:left="0" w:firstLine="709"/>
        <w:jc w:val="both"/>
        <w:rPr>
          <w:iCs/>
          <w:sz w:val="24"/>
          <w:szCs w:val="24"/>
        </w:rPr>
      </w:pPr>
      <w:r w:rsidRPr="00563518">
        <w:rPr>
          <w:iCs/>
          <w:sz w:val="24"/>
          <w:szCs w:val="24"/>
        </w:rPr>
        <w:t xml:space="preserve">tuo atveju, jeigu neįmanoma iš anksto nustatyti tikslių papildomų darbų ar apimčių kiekių, Užsakovui ir Rangovui atlikus veiksmus, numatytus Sutarties </w:t>
      </w:r>
      <w:r w:rsidR="00563518">
        <w:rPr>
          <w:iCs/>
          <w:sz w:val="24"/>
          <w:szCs w:val="24"/>
        </w:rPr>
        <w:t>13.2</w:t>
      </w:r>
      <w:r w:rsidRPr="00563518">
        <w:rPr>
          <w:iCs/>
          <w:sz w:val="24"/>
          <w:szCs w:val="24"/>
        </w:rPr>
        <w:t>.1-</w:t>
      </w:r>
      <w:r w:rsidR="00563518">
        <w:rPr>
          <w:iCs/>
          <w:sz w:val="24"/>
          <w:szCs w:val="24"/>
        </w:rPr>
        <w:t>13.2</w:t>
      </w:r>
      <w:r w:rsidRPr="00563518">
        <w:rPr>
          <w:iCs/>
          <w:sz w:val="24"/>
          <w:szCs w:val="24"/>
        </w:rPr>
        <w:t xml:space="preserve">.4 papunkčiuose, Užsakovas parengia papildomo susitarimo projektą ir pateikia jį Rangovui pasirašyti, o darbų pakeitimas įforminamas faktiškai atlikus darbus. </w:t>
      </w:r>
    </w:p>
    <w:p w14:paraId="624A127C" w14:textId="5CC7817E" w:rsidR="003D3E76" w:rsidRPr="00563518" w:rsidRDefault="003D3E76" w:rsidP="006460EB">
      <w:pPr>
        <w:pStyle w:val="Sraopastraipa"/>
        <w:numPr>
          <w:ilvl w:val="1"/>
          <w:numId w:val="14"/>
        </w:numPr>
        <w:tabs>
          <w:tab w:val="left" w:pos="1134"/>
          <w:tab w:val="left" w:pos="1418"/>
        </w:tabs>
        <w:ind w:left="0" w:firstLine="709"/>
        <w:jc w:val="both"/>
        <w:rPr>
          <w:iCs/>
          <w:sz w:val="24"/>
          <w:szCs w:val="24"/>
        </w:rPr>
      </w:pPr>
      <w:r w:rsidRPr="00563518">
        <w:rPr>
          <w:iCs/>
          <w:sz w:val="24"/>
          <w:szCs w:val="24"/>
        </w:rPr>
        <w:t>Siūlymus dėl papildomų ir (ar) neatliekamų darbų gali inicijuoti statinio statybos techninis prižiūrėtojas.</w:t>
      </w:r>
    </w:p>
    <w:p w14:paraId="6D6ABF94" w14:textId="2B90704B" w:rsidR="003D3E76" w:rsidRPr="00563518" w:rsidRDefault="003D3E76" w:rsidP="006460EB">
      <w:pPr>
        <w:pStyle w:val="Sraopastraipa"/>
        <w:numPr>
          <w:ilvl w:val="1"/>
          <w:numId w:val="14"/>
        </w:numPr>
        <w:tabs>
          <w:tab w:val="left" w:pos="1134"/>
          <w:tab w:val="left" w:pos="1418"/>
        </w:tabs>
        <w:ind w:left="0" w:firstLine="709"/>
        <w:jc w:val="both"/>
        <w:rPr>
          <w:iCs/>
          <w:sz w:val="24"/>
          <w:szCs w:val="24"/>
        </w:rPr>
      </w:pPr>
      <w:r w:rsidRPr="00563518">
        <w:rPr>
          <w:iCs/>
          <w:sz w:val="24"/>
          <w:szCs w:val="24"/>
        </w:rPr>
        <w:t>Įsigyjant papildomų darbų pagal šią Sutartį, Sutarties suma, kurią Užsakovas turi sumokėti Rangovui, yra kaina, apskaičiuota įvertinus pagal Sutartį atliktų darbų apimtis ir papildomus darbus.</w:t>
      </w:r>
    </w:p>
    <w:p w14:paraId="648C391A" w14:textId="073A6E24" w:rsidR="003D3E76" w:rsidRPr="00563518" w:rsidRDefault="00331A72" w:rsidP="006460EB">
      <w:pPr>
        <w:pStyle w:val="Sraopastraipa"/>
        <w:numPr>
          <w:ilvl w:val="1"/>
          <w:numId w:val="14"/>
        </w:numPr>
        <w:tabs>
          <w:tab w:val="left" w:pos="720"/>
          <w:tab w:val="left" w:pos="1134"/>
        </w:tabs>
        <w:ind w:left="0" w:firstLine="709"/>
        <w:jc w:val="both"/>
        <w:rPr>
          <w:iCs/>
          <w:sz w:val="24"/>
          <w:szCs w:val="24"/>
        </w:rPr>
      </w:pPr>
      <w:r w:rsidRPr="00563518">
        <w:rPr>
          <w:iCs/>
          <w:sz w:val="24"/>
          <w:szCs w:val="24"/>
        </w:rPr>
        <w:t xml:space="preserve">Užsakovas </w:t>
      </w:r>
      <w:r w:rsidRPr="00563518">
        <w:rPr>
          <w:color w:val="000000"/>
          <w:sz w:val="24"/>
          <w:szCs w:val="24"/>
        </w:rPr>
        <w:t>apskaičiuodamas atsisakomų arba įsigyjamų papildomų prekių, paslaugų, darbų kainas pagal kiekio (apimties) keitimo sąlygas, jei kitaip nenumatyta sutartyje, taiko žemiau pateikiamus būdus prioritetine tvarka, t. y. tik nesant galimybės taikyti aukščiau esantį būdą, gali būti taikomas žemiau esantis būdas:</w:t>
      </w:r>
    </w:p>
    <w:p w14:paraId="727791BA" w14:textId="2E924E80" w:rsidR="003D3E76" w:rsidRPr="00563518" w:rsidRDefault="003D3E76"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563518">
        <w:rPr>
          <w:iCs/>
          <w:sz w:val="24"/>
          <w:szCs w:val="24"/>
        </w:rPr>
        <w:t xml:space="preserve">papildomiems </w:t>
      </w:r>
      <w:r w:rsidR="00437A2C" w:rsidRPr="00563518">
        <w:rPr>
          <w:iCs/>
          <w:sz w:val="24"/>
          <w:szCs w:val="24"/>
        </w:rPr>
        <w:t>darbams pritaikant rangovo pasiūlyme nurodytus darbų įkainius</w:t>
      </w:r>
      <w:r w:rsidRPr="00563518">
        <w:rPr>
          <w:iCs/>
          <w:sz w:val="24"/>
          <w:szCs w:val="24"/>
        </w:rPr>
        <w:t>;</w:t>
      </w:r>
    </w:p>
    <w:p w14:paraId="701E935D" w14:textId="51327F2F" w:rsidR="003D3E76" w:rsidRPr="00563518" w:rsidRDefault="00437A2C"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563518">
        <w:rPr>
          <w:color w:val="000000"/>
          <w:sz w:val="24"/>
          <w:szCs w:val="24"/>
        </w:rPr>
        <w:t>jei įmanoma, išskaičiuojant kainos dalį iš sutartyje numatyto įkainio</w:t>
      </w:r>
      <w:r w:rsidRPr="00563518">
        <w:rPr>
          <w:iCs/>
          <w:sz w:val="24"/>
          <w:szCs w:val="24"/>
        </w:rPr>
        <w:t>;</w:t>
      </w:r>
    </w:p>
    <w:p w14:paraId="60084E4B" w14:textId="20D8290D" w:rsidR="003D3E76" w:rsidRPr="00DE2B2F" w:rsidRDefault="003D3E76"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DE2B2F">
        <w:rPr>
          <w:iCs/>
          <w:sz w:val="24"/>
          <w:szCs w:val="24"/>
        </w:rPr>
        <w:t xml:space="preserve">jei </w:t>
      </w:r>
      <w:r w:rsidR="00437A2C" w:rsidRPr="00DE2B2F">
        <w:rPr>
          <w:iCs/>
          <w:sz w:val="24"/>
          <w:szCs w:val="24"/>
        </w:rPr>
        <w:t>neįmanoma papildomiems darbams pritaikant sutartyje numatytus panašių darbų įkainius. Panašius darbus turi pagrįsti ir nustatyti Užsakovas;</w:t>
      </w:r>
    </w:p>
    <w:p w14:paraId="38769CAD" w14:textId="75EAACB6" w:rsidR="00437A2C" w:rsidRPr="00DE2B2F" w:rsidRDefault="00437A2C" w:rsidP="006460EB">
      <w:pPr>
        <w:pStyle w:val="Sraopastraipa"/>
        <w:numPr>
          <w:ilvl w:val="2"/>
          <w:numId w:val="14"/>
        </w:numPr>
        <w:tabs>
          <w:tab w:val="left" w:pos="1134"/>
          <w:tab w:val="left" w:pos="1418"/>
          <w:tab w:val="left" w:pos="1560"/>
          <w:tab w:val="left" w:pos="2884"/>
        </w:tabs>
        <w:ind w:left="0" w:firstLine="709"/>
        <w:jc w:val="both"/>
        <w:rPr>
          <w:iCs/>
          <w:sz w:val="24"/>
          <w:szCs w:val="24"/>
        </w:rPr>
      </w:pPr>
      <w:r w:rsidRPr="00DE2B2F">
        <w:rPr>
          <w:sz w:val="24"/>
          <w:szCs w:val="24"/>
        </w:rPr>
        <w:t>įvertinant darbų pagrįstas tiesiogines (darbo užmokesčio ir su juo susijusius mokesčius, statybos produktų ir įrenginių, mechanizmų eksploatacijos sąnaudas, statybvietės) bei netiesiogines (pridėtines, pelno) išlaidas pagal Metodikos priedo „Tiesioginių ir netiesioginių išlaidų apskaičiavimo taisyklės“ nuostatas.</w:t>
      </w:r>
    </w:p>
    <w:p w14:paraId="39B088A9" w14:textId="49DC42BA" w:rsidR="003D3E76" w:rsidRPr="00563518" w:rsidRDefault="003D3E76" w:rsidP="006460EB">
      <w:pPr>
        <w:pStyle w:val="Sraopastraipa"/>
        <w:numPr>
          <w:ilvl w:val="1"/>
          <w:numId w:val="14"/>
        </w:numPr>
        <w:tabs>
          <w:tab w:val="left" w:pos="1134"/>
          <w:tab w:val="left" w:pos="1418"/>
          <w:tab w:val="left" w:pos="2884"/>
        </w:tabs>
        <w:ind w:left="0" w:firstLine="709"/>
        <w:jc w:val="both"/>
        <w:rPr>
          <w:iCs/>
          <w:sz w:val="24"/>
          <w:szCs w:val="24"/>
        </w:rPr>
      </w:pPr>
      <w:r w:rsidRPr="00563518">
        <w:rPr>
          <w:iCs/>
          <w:sz w:val="24"/>
          <w:szCs w:val="24"/>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3885A8E9" w14:textId="30CAD5BD" w:rsidR="003D3E76" w:rsidRPr="009F40F4" w:rsidRDefault="003D3E76" w:rsidP="006460EB">
      <w:pPr>
        <w:pStyle w:val="Sraopastraipa"/>
        <w:numPr>
          <w:ilvl w:val="1"/>
          <w:numId w:val="14"/>
        </w:numPr>
        <w:tabs>
          <w:tab w:val="left" w:pos="1134"/>
          <w:tab w:val="left" w:pos="1418"/>
          <w:tab w:val="left" w:pos="2884"/>
        </w:tabs>
        <w:ind w:left="0" w:firstLine="709"/>
        <w:jc w:val="both"/>
        <w:rPr>
          <w:iCs/>
          <w:sz w:val="24"/>
          <w:szCs w:val="24"/>
        </w:rPr>
      </w:pPr>
      <w:r w:rsidRPr="00563518">
        <w:rPr>
          <w:iCs/>
          <w:sz w:val="24"/>
          <w:szCs w:val="24"/>
        </w:rPr>
        <w:t xml:space="preserve">Papildomų darbų apmokėjimui Rangovas atliktų darbų aktuose turi nurodyti atliktų </w:t>
      </w:r>
      <w:r w:rsidRPr="009F40F4">
        <w:rPr>
          <w:iCs/>
          <w:sz w:val="24"/>
          <w:szCs w:val="24"/>
        </w:rPr>
        <w:t xml:space="preserve">papildomų ir (ar) neatliekamų darbų, numatytų darbų pakeitime, pavadinimą, vienetus, kiekį, </w:t>
      </w:r>
      <w:r w:rsidRPr="009F40F4">
        <w:rPr>
          <w:iCs/>
          <w:sz w:val="24"/>
          <w:szCs w:val="24"/>
        </w:rPr>
        <w:lastRenderedPageBreak/>
        <w:t>vieneto kainą, bendrą sumą, kitus papildomų darbų įsigijimą pagrindžiančius dokumentus.</w:t>
      </w:r>
    </w:p>
    <w:p w14:paraId="20D6004C" w14:textId="77777777" w:rsidR="007C37C6" w:rsidRPr="009F40F4" w:rsidRDefault="007C37C6" w:rsidP="00937F1B">
      <w:pPr>
        <w:tabs>
          <w:tab w:val="left" w:pos="1134"/>
          <w:tab w:val="left" w:pos="2884"/>
        </w:tabs>
        <w:jc w:val="center"/>
        <w:rPr>
          <w:rFonts w:eastAsia="Calibri"/>
          <w:b/>
          <w:sz w:val="24"/>
          <w:szCs w:val="24"/>
        </w:rPr>
      </w:pPr>
    </w:p>
    <w:p w14:paraId="5FBC1D9B" w14:textId="77777777" w:rsidR="00255349" w:rsidRDefault="00255349" w:rsidP="00731076">
      <w:pPr>
        <w:tabs>
          <w:tab w:val="left" w:pos="1134"/>
          <w:tab w:val="left" w:pos="2884"/>
        </w:tabs>
        <w:ind w:firstLine="567"/>
        <w:jc w:val="center"/>
        <w:rPr>
          <w:rFonts w:eastAsia="Calibri"/>
          <w:b/>
          <w:sz w:val="24"/>
          <w:szCs w:val="24"/>
        </w:rPr>
      </w:pPr>
    </w:p>
    <w:p w14:paraId="7AADD7A5" w14:textId="597A19B8" w:rsidR="003D3E76" w:rsidRPr="007C37C6" w:rsidRDefault="003D3E76" w:rsidP="00731076">
      <w:pPr>
        <w:tabs>
          <w:tab w:val="left" w:pos="1134"/>
          <w:tab w:val="left" w:pos="2884"/>
        </w:tabs>
        <w:ind w:firstLine="567"/>
        <w:jc w:val="center"/>
        <w:rPr>
          <w:rFonts w:eastAsia="Calibri"/>
          <w:b/>
          <w:sz w:val="24"/>
          <w:szCs w:val="24"/>
        </w:rPr>
      </w:pPr>
      <w:r w:rsidRPr="007C37C6">
        <w:rPr>
          <w:rFonts w:eastAsia="Calibri"/>
          <w:b/>
          <w:sz w:val="24"/>
          <w:szCs w:val="24"/>
        </w:rPr>
        <w:t>X</w:t>
      </w:r>
      <w:r w:rsidR="009B6A87">
        <w:rPr>
          <w:rFonts w:eastAsia="Calibri"/>
          <w:b/>
          <w:sz w:val="24"/>
          <w:szCs w:val="24"/>
          <w:lang w:val="lt-LT"/>
        </w:rPr>
        <w:t>I</w:t>
      </w:r>
      <w:r w:rsidRPr="007C37C6">
        <w:rPr>
          <w:rFonts w:eastAsia="Calibri"/>
          <w:b/>
          <w:sz w:val="24"/>
          <w:szCs w:val="24"/>
        </w:rPr>
        <w:t>V SKYRIUS</w:t>
      </w:r>
    </w:p>
    <w:p w14:paraId="3BF93C2F" w14:textId="6386B256" w:rsidR="002F63A3" w:rsidRPr="007C37C6" w:rsidRDefault="003D3E76" w:rsidP="00731076">
      <w:pPr>
        <w:tabs>
          <w:tab w:val="left" w:pos="1134"/>
          <w:tab w:val="left" w:pos="2884"/>
        </w:tabs>
        <w:ind w:firstLine="567"/>
        <w:jc w:val="center"/>
        <w:rPr>
          <w:rFonts w:eastAsia="Calibri"/>
          <w:b/>
          <w:sz w:val="24"/>
          <w:szCs w:val="24"/>
        </w:rPr>
      </w:pPr>
      <w:r w:rsidRPr="007C37C6">
        <w:rPr>
          <w:rFonts w:eastAsia="Calibri"/>
          <w:b/>
          <w:sz w:val="24"/>
          <w:szCs w:val="24"/>
        </w:rPr>
        <w:t>KITOS SĄLYGOS</w:t>
      </w:r>
    </w:p>
    <w:p w14:paraId="23C14805" w14:textId="055F8F34" w:rsidR="003D3E76" w:rsidRPr="002A5640" w:rsidRDefault="003D3E76" w:rsidP="002A5640">
      <w:pPr>
        <w:pStyle w:val="Sraopastraipa"/>
        <w:numPr>
          <w:ilvl w:val="1"/>
          <w:numId w:val="23"/>
        </w:numPr>
        <w:tabs>
          <w:tab w:val="left" w:pos="1134"/>
          <w:tab w:val="left" w:pos="2884"/>
        </w:tabs>
        <w:ind w:left="0" w:firstLine="567"/>
        <w:jc w:val="both"/>
        <w:rPr>
          <w:rFonts w:eastAsia="Calibri"/>
          <w:sz w:val="24"/>
          <w:szCs w:val="24"/>
        </w:rPr>
      </w:pPr>
      <w:bookmarkStart w:id="20" w:name="_Hlk214375825"/>
      <w:r w:rsidRPr="002A5640">
        <w:rPr>
          <w:rFonts w:eastAsia="Calibri"/>
          <w:sz w:val="24"/>
          <w:szCs w:val="24"/>
        </w:rPr>
        <w:t>Sutartis</w:t>
      </w:r>
      <w:r w:rsidR="00EC697D" w:rsidRPr="002A5640">
        <w:rPr>
          <w:rFonts w:eastAsia="Calibri"/>
          <w:sz w:val="24"/>
          <w:szCs w:val="24"/>
        </w:rPr>
        <w:t xml:space="preserve"> laikoma sudaryta ir</w:t>
      </w:r>
      <w:r w:rsidRPr="002A5640">
        <w:rPr>
          <w:rFonts w:eastAsia="Calibri"/>
          <w:sz w:val="24"/>
          <w:szCs w:val="24"/>
        </w:rPr>
        <w:t xml:space="preserve"> įsigalioja ją Šalims pasirašius elektroniniu ar fiziniu parašu </w:t>
      </w:r>
      <w:r w:rsidR="00EC697D" w:rsidRPr="002A5640">
        <w:rPr>
          <w:rFonts w:eastAsia="Calibri"/>
          <w:sz w:val="24"/>
          <w:szCs w:val="24"/>
        </w:rPr>
        <w:t>(antrosios Šalies pasirašymo dieną)</w:t>
      </w:r>
      <w:bookmarkEnd w:id="20"/>
      <w:r w:rsidR="009B6A87" w:rsidRPr="002A5640">
        <w:rPr>
          <w:rFonts w:eastAsia="Calibri"/>
          <w:sz w:val="24"/>
          <w:szCs w:val="24"/>
        </w:rPr>
        <w:t xml:space="preserve">. </w:t>
      </w:r>
      <w:r w:rsidR="00873C47" w:rsidRPr="002A5640">
        <w:rPr>
          <w:rFonts w:eastAsia="Calibri"/>
          <w:sz w:val="24"/>
          <w:szCs w:val="24"/>
        </w:rPr>
        <w:t>Sutartis</w:t>
      </w:r>
      <w:r w:rsidR="00731076" w:rsidRPr="002A5640">
        <w:rPr>
          <w:rFonts w:eastAsia="Calibri"/>
          <w:sz w:val="24"/>
          <w:szCs w:val="24"/>
        </w:rPr>
        <w:t xml:space="preserve"> </w:t>
      </w:r>
      <w:r w:rsidRPr="002A5640">
        <w:rPr>
          <w:rFonts w:eastAsia="Calibri"/>
          <w:sz w:val="24"/>
          <w:szCs w:val="24"/>
        </w:rPr>
        <w:t>galioja iki visiško Šalių įsipareigojimų pagal šią Sutartį įvykdymo.</w:t>
      </w:r>
    </w:p>
    <w:p w14:paraId="48F4A82E" w14:textId="27A0A716" w:rsidR="003D3E76" w:rsidRPr="002A5640" w:rsidRDefault="003D3E76" w:rsidP="002A5640">
      <w:pPr>
        <w:pStyle w:val="Sraopastraipa"/>
        <w:numPr>
          <w:ilvl w:val="1"/>
          <w:numId w:val="23"/>
        </w:numPr>
        <w:tabs>
          <w:tab w:val="left" w:pos="1134"/>
          <w:tab w:val="left" w:pos="2884"/>
        </w:tabs>
        <w:ind w:left="0" w:firstLine="567"/>
        <w:jc w:val="both"/>
        <w:rPr>
          <w:rFonts w:eastAsia="Calibri"/>
          <w:sz w:val="24"/>
          <w:szCs w:val="24"/>
        </w:rPr>
      </w:pPr>
      <w:r w:rsidRPr="002A5640">
        <w:rPr>
          <w:rFonts w:eastAsia="Calibri"/>
          <w:sz w:val="24"/>
          <w:szCs w:val="24"/>
        </w:rPr>
        <w:t>Sutartis nustoja galioti, jeigu ji yra tinkamai įvykdyta, jeigu Šalys sutaria ją nutraukti, taip pat esant atitinkamam teismo sprendimui ar kitais įstatymų numatytais atvejais.</w:t>
      </w:r>
      <w:r w:rsidRPr="002A5640">
        <w:rPr>
          <w:rFonts w:eastAsia="Calibri"/>
          <w:strike/>
          <w:sz w:val="24"/>
          <w:szCs w:val="24"/>
        </w:rPr>
        <w:t xml:space="preserve"> </w:t>
      </w:r>
    </w:p>
    <w:p w14:paraId="6CE4C7AC" w14:textId="683FB73D" w:rsidR="003D3E76" w:rsidRPr="002479F3" w:rsidRDefault="003D3E76" w:rsidP="002A5640">
      <w:pPr>
        <w:pStyle w:val="Sraopastraipa"/>
        <w:numPr>
          <w:ilvl w:val="1"/>
          <w:numId w:val="23"/>
        </w:numPr>
        <w:tabs>
          <w:tab w:val="left" w:pos="1134"/>
          <w:tab w:val="left" w:pos="2884"/>
        </w:tabs>
        <w:ind w:left="0" w:firstLine="567"/>
        <w:jc w:val="both"/>
        <w:rPr>
          <w:rFonts w:eastAsia="Calibri"/>
          <w:sz w:val="24"/>
          <w:szCs w:val="24"/>
        </w:rPr>
      </w:pPr>
      <w:r w:rsidRPr="002479F3">
        <w:rPr>
          <w:rFonts w:eastAsia="Calibri"/>
          <w:sz w:val="24"/>
          <w:szCs w:val="24"/>
        </w:rPr>
        <w:t xml:space="preserve">Sutarties galiojimo pabaiga įforminama dvišaliu sutarties šalių pasirašytu ir antspaudais patvirtintu sutartinio darbo perdavimo–priėmimo aktu. </w:t>
      </w:r>
    </w:p>
    <w:p w14:paraId="1FCCFEF5" w14:textId="35F79002" w:rsidR="003D3E76" w:rsidRPr="002479F3" w:rsidRDefault="003D3E76" w:rsidP="002A5640">
      <w:pPr>
        <w:pStyle w:val="Sraopastraipa"/>
        <w:numPr>
          <w:ilvl w:val="1"/>
          <w:numId w:val="23"/>
        </w:numPr>
        <w:tabs>
          <w:tab w:val="left" w:pos="1134"/>
          <w:tab w:val="left" w:pos="2884"/>
        </w:tabs>
        <w:ind w:left="0" w:firstLine="567"/>
        <w:jc w:val="both"/>
        <w:rPr>
          <w:rFonts w:eastAsia="Calibri"/>
          <w:sz w:val="24"/>
          <w:szCs w:val="24"/>
        </w:rPr>
      </w:pPr>
      <w:r w:rsidRPr="002479F3">
        <w:rPr>
          <w:rFonts w:eastAsia="Calibri"/>
          <w:sz w:val="24"/>
          <w:szCs w:val="24"/>
        </w:rPr>
        <w:t>Šalys, vykdydamos Sutarties įsipareigojimus, vadovaujasi Lietuvos Respublikos įstatymais, normatyviniais dokumentais ir šia Sutartimi.</w:t>
      </w:r>
    </w:p>
    <w:p w14:paraId="165DBF05" w14:textId="6549FDAE" w:rsidR="003D3E76" w:rsidRPr="002479F3" w:rsidRDefault="003D3E76" w:rsidP="002A5640">
      <w:pPr>
        <w:pStyle w:val="Sraopastraipa"/>
        <w:numPr>
          <w:ilvl w:val="1"/>
          <w:numId w:val="23"/>
        </w:numPr>
        <w:tabs>
          <w:tab w:val="left" w:pos="1134"/>
        </w:tabs>
        <w:ind w:left="0" w:firstLine="567"/>
        <w:jc w:val="both"/>
        <w:rPr>
          <w:rFonts w:eastAsia="Calibri"/>
          <w:sz w:val="24"/>
          <w:szCs w:val="24"/>
        </w:rPr>
      </w:pPr>
      <w:r w:rsidRPr="002479F3">
        <w:rPr>
          <w:rFonts w:eastAsia="Calibri"/>
          <w:sz w:val="24"/>
          <w:szCs w:val="24"/>
        </w:rPr>
        <w:t xml:space="preserve">Užsakovo vykdyto </w:t>
      </w:r>
      <w:r w:rsidR="002479F3">
        <w:rPr>
          <w:rFonts w:eastAsia="Calibri"/>
          <w:sz w:val="24"/>
          <w:szCs w:val="24"/>
        </w:rPr>
        <w:t xml:space="preserve">atviro supaprastinto </w:t>
      </w:r>
      <w:r w:rsidR="00F30268" w:rsidRPr="002479F3">
        <w:rPr>
          <w:rFonts w:eastAsia="Calibri"/>
          <w:sz w:val="24"/>
          <w:szCs w:val="24"/>
        </w:rPr>
        <w:t>viešojo konkurso</w:t>
      </w:r>
      <w:r w:rsidRPr="002479F3">
        <w:rPr>
          <w:rFonts w:eastAsia="Calibri"/>
          <w:sz w:val="24"/>
          <w:szCs w:val="24"/>
        </w:rPr>
        <w:t xml:space="preserve"> </w:t>
      </w:r>
      <w:r w:rsidR="00A7163A" w:rsidRPr="00633BD0">
        <w:rPr>
          <w:rFonts w:eastAsia="Calibri"/>
          <w:sz w:val="24"/>
          <w:szCs w:val="24"/>
        </w:rPr>
        <w:t>„</w:t>
      </w:r>
      <w:r w:rsidR="00633BD0" w:rsidRPr="00633BD0">
        <w:rPr>
          <w:rFonts w:eastAsia="Calibri"/>
          <w:sz w:val="24"/>
          <w:szCs w:val="24"/>
        </w:rPr>
        <w:t>Šakių „Varpo“ mokyklos paprastojo remonto darbai (multisensorinio kambario įrengimas)</w:t>
      </w:r>
      <w:r w:rsidR="00A7163A" w:rsidRPr="00633BD0">
        <w:rPr>
          <w:rFonts w:eastAsia="Calibri"/>
          <w:sz w:val="24"/>
          <w:szCs w:val="24"/>
          <w:lang w:eastAsia="en-US"/>
        </w:rPr>
        <w:t>“</w:t>
      </w:r>
      <w:r w:rsidR="00A7163A" w:rsidRPr="002479F3">
        <w:rPr>
          <w:rFonts w:eastAsia="Calibri"/>
          <w:sz w:val="24"/>
          <w:szCs w:val="24"/>
        </w:rPr>
        <w:t xml:space="preserve"> </w:t>
      </w:r>
      <w:r w:rsidRPr="002479F3">
        <w:rPr>
          <w:rFonts w:eastAsia="Calibri"/>
          <w:sz w:val="24"/>
          <w:szCs w:val="24"/>
        </w:rPr>
        <w:t xml:space="preserve">(pirkimo numeris </w:t>
      </w:r>
      <w:r w:rsidR="00F30268" w:rsidRPr="002479F3">
        <w:rPr>
          <w:rFonts w:eastAsia="Calibri"/>
          <w:sz w:val="24"/>
          <w:szCs w:val="24"/>
        </w:rPr>
        <w:t>........</w:t>
      </w:r>
      <w:r w:rsidRPr="002479F3">
        <w:rPr>
          <w:rFonts w:eastAsia="Calibri"/>
          <w:sz w:val="24"/>
          <w:szCs w:val="24"/>
        </w:rPr>
        <w:t>) pirkimo dokumentai ir Rangovo šiam konkursui pateiktas pasiūlymas yra laikom</w:t>
      </w:r>
      <w:r w:rsidR="002479F3">
        <w:rPr>
          <w:rFonts w:eastAsia="Calibri"/>
          <w:sz w:val="24"/>
          <w:szCs w:val="24"/>
        </w:rPr>
        <w:t>i</w:t>
      </w:r>
      <w:r w:rsidRPr="002479F3">
        <w:rPr>
          <w:rFonts w:eastAsia="Calibri"/>
          <w:sz w:val="24"/>
          <w:szCs w:val="24"/>
        </w:rPr>
        <w:t xml:space="preserve"> neatskiriama Sutarties dalimi ir taikomi aiškinant Sutarties įvykdymo sąlygas.</w:t>
      </w:r>
    </w:p>
    <w:p w14:paraId="2575D745" w14:textId="1F27BF1C" w:rsidR="003D3E76" w:rsidRPr="002479F3" w:rsidRDefault="003D3E76" w:rsidP="002A5640">
      <w:pPr>
        <w:pStyle w:val="Sraopastraipa"/>
        <w:numPr>
          <w:ilvl w:val="1"/>
          <w:numId w:val="23"/>
        </w:numPr>
        <w:tabs>
          <w:tab w:val="left" w:pos="1134"/>
          <w:tab w:val="left" w:pos="2884"/>
        </w:tabs>
        <w:ind w:left="0" w:firstLine="567"/>
        <w:jc w:val="both"/>
        <w:rPr>
          <w:rFonts w:eastAsia="Calibri"/>
          <w:sz w:val="24"/>
          <w:szCs w:val="24"/>
        </w:rPr>
      </w:pPr>
      <w:r w:rsidRPr="002479F3">
        <w:rPr>
          <w:rFonts w:eastAsia="Calibri"/>
          <w:sz w:val="24"/>
          <w:szCs w:val="24"/>
        </w:rPr>
        <w:t xml:space="preserve">Visi šios sutarties papildymai ir pakeitimai galioja, jei yra sudaryti ir patvirtinti abiejų Šalių. Visi šios Sutarties priedai, taip pat šios Sutarties galiojimo metu Sutarties išdavoje sudaryti išvestiniai susitarimai yra laikytini neatskiriama sudarytos Sutarties dalimi. </w:t>
      </w:r>
    </w:p>
    <w:p w14:paraId="34D02B3D" w14:textId="52FFEB77" w:rsidR="003D3E76" w:rsidRPr="002479F3" w:rsidRDefault="003D3E76" w:rsidP="002A5640">
      <w:pPr>
        <w:pStyle w:val="Sraopastraipa"/>
        <w:numPr>
          <w:ilvl w:val="1"/>
          <w:numId w:val="23"/>
        </w:numPr>
        <w:tabs>
          <w:tab w:val="left" w:pos="1134"/>
          <w:tab w:val="left" w:pos="2884"/>
        </w:tabs>
        <w:ind w:left="0" w:firstLine="567"/>
        <w:jc w:val="both"/>
        <w:rPr>
          <w:rFonts w:eastAsia="Calibri"/>
          <w:sz w:val="24"/>
          <w:szCs w:val="24"/>
        </w:rPr>
      </w:pPr>
      <w:r w:rsidRPr="002479F3">
        <w:rPr>
          <w:rFonts w:eastAsia="Calibri"/>
          <w:sz w:val="24"/>
          <w:szCs w:val="24"/>
        </w:rPr>
        <w:t xml:space="preserve">Visi pranešimai laikomi tinkamai įteiktais Šaliai, jeigu jie perduoti Šalių atstovams pasirašytinai, pasiunčiami registruotu laišku ar elektroniniu paštu. Pasiųstas pranešimas laikomas gautu jo gavimo dieną. </w:t>
      </w:r>
    </w:p>
    <w:p w14:paraId="31178D57" w14:textId="13D1D41E" w:rsidR="003D3E76" w:rsidRPr="002479F3" w:rsidRDefault="003D3E76" w:rsidP="002A5640">
      <w:pPr>
        <w:pStyle w:val="Sraopastraipa"/>
        <w:numPr>
          <w:ilvl w:val="1"/>
          <w:numId w:val="23"/>
        </w:numPr>
        <w:tabs>
          <w:tab w:val="left" w:pos="1134"/>
          <w:tab w:val="left" w:pos="2884"/>
        </w:tabs>
        <w:ind w:left="0" w:firstLine="567"/>
        <w:jc w:val="both"/>
        <w:rPr>
          <w:rFonts w:eastAsia="Calibri"/>
          <w:sz w:val="24"/>
          <w:szCs w:val="24"/>
        </w:rPr>
      </w:pPr>
      <w:r w:rsidRPr="002479F3">
        <w:rPr>
          <w:rFonts w:eastAsia="Calibri"/>
          <w:sz w:val="24"/>
          <w:szCs w:val="24"/>
        </w:rPr>
        <w:t>Šalys įsipareigoja iš anksto viena kitai pranešti apie jų buveinės adreso, pavadinimo ar banko sąskaitos rekvizitų pasikeitimus.</w:t>
      </w:r>
    </w:p>
    <w:p w14:paraId="0EF749C6" w14:textId="77777777" w:rsidR="00023554" w:rsidRDefault="003D3E76" w:rsidP="002A5640">
      <w:pPr>
        <w:pStyle w:val="Sraopastraipa"/>
        <w:numPr>
          <w:ilvl w:val="1"/>
          <w:numId w:val="23"/>
        </w:numPr>
        <w:tabs>
          <w:tab w:val="left" w:pos="1134"/>
          <w:tab w:val="left" w:pos="2884"/>
        </w:tabs>
        <w:ind w:left="0" w:firstLine="567"/>
        <w:jc w:val="both"/>
        <w:rPr>
          <w:rFonts w:eastAsia="Calibri"/>
          <w:sz w:val="24"/>
          <w:szCs w:val="24"/>
        </w:rPr>
      </w:pPr>
      <w:r w:rsidRPr="002479F3">
        <w:rPr>
          <w:rFonts w:eastAsia="Calibri"/>
          <w:sz w:val="24"/>
          <w:szCs w:val="24"/>
        </w:rPr>
        <w:t>Bet kokius mokesčius, kuriais gali būti apmokestinamos sumos, kurias gauna Rangovas ir (arba) Užsakovas šios Sutarties pagrindu, privalės sumokėti pats Rangovas ir (arba) Užsakovas.</w:t>
      </w:r>
    </w:p>
    <w:p w14:paraId="445FEF95" w14:textId="77777777" w:rsidR="00023554" w:rsidRPr="00023554" w:rsidRDefault="004E5A80" w:rsidP="002A5640">
      <w:pPr>
        <w:pStyle w:val="Sraopastraipa"/>
        <w:numPr>
          <w:ilvl w:val="1"/>
          <w:numId w:val="23"/>
        </w:numPr>
        <w:tabs>
          <w:tab w:val="left" w:pos="993"/>
          <w:tab w:val="left" w:pos="1134"/>
        </w:tabs>
        <w:ind w:left="0" w:firstLine="567"/>
        <w:jc w:val="both"/>
        <w:rPr>
          <w:rFonts w:eastAsia="Calibri"/>
          <w:sz w:val="24"/>
          <w:szCs w:val="24"/>
        </w:rPr>
      </w:pPr>
      <w:r w:rsidRPr="00023554">
        <w:rPr>
          <w:sz w:val="24"/>
          <w:szCs w:val="24"/>
        </w:rPr>
        <w:t>Sutartis sudaryta lietuvių kalba, dviem egzemplioriais, turinčiais vienodą teisinę galią, po vieną kiekvienai Šaliai arba Sutartis pasirašyta naudojantis saugiu elektroniniu parašu, patvirtintu galiojančiu kvalifikuotu sertifikatu ir sudaromas 1 (vienas) Sutarties egzempliorius</w:t>
      </w:r>
      <w:r w:rsidR="00023554">
        <w:rPr>
          <w:sz w:val="24"/>
          <w:szCs w:val="24"/>
        </w:rPr>
        <w:t>.</w:t>
      </w:r>
    </w:p>
    <w:p w14:paraId="254CA8D8" w14:textId="77777777" w:rsidR="00023554" w:rsidRDefault="003D3E76" w:rsidP="002A5640">
      <w:pPr>
        <w:pStyle w:val="Sraopastraipa"/>
        <w:numPr>
          <w:ilvl w:val="1"/>
          <w:numId w:val="23"/>
        </w:numPr>
        <w:tabs>
          <w:tab w:val="left" w:pos="1134"/>
        </w:tabs>
        <w:ind w:left="0" w:firstLine="567"/>
        <w:jc w:val="both"/>
        <w:rPr>
          <w:rFonts w:eastAsia="Calibri"/>
          <w:sz w:val="24"/>
          <w:szCs w:val="24"/>
        </w:rPr>
      </w:pPr>
      <w:r w:rsidRPr="00023554">
        <w:rPr>
          <w:rFonts w:eastAsia="Calibri"/>
          <w:bCs/>
          <w:sz w:val="24"/>
          <w:szCs w:val="24"/>
        </w:rPr>
        <w:t>Sutartis jos galiojimo laikotarpiu gali būti keičiama neatliekant naujos pirkimo procedūros, vadovaujantis Viešųjų pirkimų įstatymo 89 straipsniu</w:t>
      </w:r>
      <w:r w:rsidRPr="00023554">
        <w:rPr>
          <w:rFonts w:eastAsia="Calibri"/>
          <w:sz w:val="24"/>
          <w:szCs w:val="24"/>
        </w:rPr>
        <w:t>.</w:t>
      </w:r>
    </w:p>
    <w:p w14:paraId="3E72BA5E" w14:textId="1F3DEA27" w:rsidR="004E3D19" w:rsidRPr="00023554" w:rsidRDefault="003D3E76" w:rsidP="002A5640">
      <w:pPr>
        <w:pStyle w:val="Sraopastraipa"/>
        <w:numPr>
          <w:ilvl w:val="1"/>
          <w:numId w:val="23"/>
        </w:numPr>
        <w:tabs>
          <w:tab w:val="left" w:pos="1134"/>
        </w:tabs>
        <w:ind w:left="0" w:firstLine="567"/>
        <w:jc w:val="both"/>
        <w:rPr>
          <w:rFonts w:eastAsia="Calibri"/>
          <w:sz w:val="24"/>
          <w:szCs w:val="24"/>
        </w:rPr>
      </w:pPr>
      <w:r w:rsidRPr="00023554">
        <w:rPr>
          <w:rFonts w:eastAsia="Calibri"/>
          <w:sz w:val="24"/>
          <w:szCs w:val="24"/>
        </w:rPr>
        <w:t>Sutarties prieda</w:t>
      </w:r>
      <w:r w:rsidR="004E3D19" w:rsidRPr="00023554">
        <w:rPr>
          <w:rFonts w:eastAsia="Calibri"/>
          <w:sz w:val="24"/>
          <w:szCs w:val="24"/>
        </w:rPr>
        <w:t>i:</w:t>
      </w:r>
    </w:p>
    <w:p w14:paraId="420A8E81" w14:textId="5C3BCD90" w:rsidR="003D3E76" w:rsidRDefault="002479F3" w:rsidP="00915C3C">
      <w:pPr>
        <w:pStyle w:val="Sraopastraipa"/>
        <w:tabs>
          <w:tab w:val="left" w:pos="1134"/>
          <w:tab w:val="left" w:pos="2884"/>
        </w:tabs>
        <w:ind w:left="0" w:firstLine="567"/>
        <w:jc w:val="both"/>
        <w:rPr>
          <w:rFonts w:eastAsia="Calibri"/>
          <w:sz w:val="24"/>
          <w:szCs w:val="24"/>
        </w:rPr>
      </w:pPr>
      <w:r>
        <w:rPr>
          <w:rFonts w:eastAsia="Calibri"/>
          <w:sz w:val="24"/>
          <w:szCs w:val="24"/>
        </w:rPr>
        <w:t>1</w:t>
      </w:r>
      <w:r w:rsidR="002A5640">
        <w:rPr>
          <w:rFonts w:eastAsia="Calibri"/>
          <w:sz w:val="24"/>
          <w:szCs w:val="24"/>
        </w:rPr>
        <w:t>4</w:t>
      </w:r>
      <w:r>
        <w:rPr>
          <w:rFonts w:eastAsia="Calibri"/>
          <w:sz w:val="24"/>
          <w:szCs w:val="24"/>
        </w:rPr>
        <w:t>.12</w:t>
      </w:r>
      <w:r w:rsidR="0055417D">
        <w:rPr>
          <w:rFonts w:eastAsia="Calibri"/>
          <w:sz w:val="24"/>
          <w:szCs w:val="24"/>
        </w:rPr>
        <w:t>.1.</w:t>
      </w:r>
      <w:r w:rsidR="003D3E76" w:rsidRPr="007C37C6">
        <w:rPr>
          <w:rFonts w:eastAsia="Calibri"/>
          <w:sz w:val="24"/>
          <w:szCs w:val="24"/>
        </w:rPr>
        <w:t xml:space="preserve"> techninė užduotis</w:t>
      </w:r>
      <w:r w:rsidR="006A4CE9">
        <w:rPr>
          <w:rFonts w:eastAsia="Calibri"/>
          <w:sz w:val="24"/>
          <w:szCs w:val="24"/>
        </w:rPr>
        <w:t xml:space="preserve"> (techninė specifikacija)</w:t>
      </w:r>
      <w:r w:rsidR="00FF3FCE">
        <w:rPr>
          <w:rFonts w:eastAsia="Calibri"/>
          <w:sz w:val="24"/>
          <w:szCs w:val="24"/>
        </w:rPr>
        <w:t>;</w:t>
      </w:r>
    </w:p>
    <w:p w14:paraId="0A8F35C7" w14:textId="1A09F441" w:rsidR="004E3D19" w:rsidRDefault="002479F3" w:rsidP="00915C3C">
      <w:pPr>
        <w:pStyle w:val="Sraopastraipa"/>
        <w:tabs>
          <w:tab w:val="left" w:pos="1134"/>
          <w:tab w:val="left" w:pos="2884"/>
        </w:tabs>
        <w:ind w:left="0" w:firstLine="567"/>
        <w:jc w:val="both"/>
        <w:rPr>
          <w:rFonts w:eastAsia="Calibri"/>
          <w:sz w:val="24"/>
          <w:szCs w:val="24"/>
        </w:rPr>
      </w:pPr>
      <w:r>
        <w:rPr>
          <w:rFonts w:eastAsia="Calibri"/>
          <w:sz w:val="24"/>
          <w:szCs w:val="24"/>
        </w:rPr>
        <w:t>1</w:t>
      </w:r>
      <w:r w:rsidR="002A5640">
        <w:rPr>
          <w:rFonts w:eastAsia="Calibri"/>
          <w:sz w:val="24"/>
          <w:szCs w:val="24"/>
        </w:rPr>
        <w:t>4</w:t>
      </w:r>
      <w:r>
        <w:rPr>
          <w:rFonts w:eastAsia="Calibri"/>
          <w:sz w:val="24"/>
          <w:szCs w:val="24"/>
        </w:rPr>
        <w:t>.12</w:t>
      </w:r>
      <w:r w:rsidR="0055417D">
        <w:rPr>
          <w:rFonts w:eastAsia="Calibri"/>
          <w:sz w:val="24"/>
          <w:szCs w:val="24"/>
        </w:rPr>
        <w:t xml:space="preserve">.2. </w:t>
      </w:r>
      <w:r w:rsidR="004E3D19">
        <w:rPr>
          <w:rFonts w:eastAsia="Calibri"/>
          <w:sz w:val="24"/>
          <w:szCs w:val="24"/>
        </w:rPr>
        <w:t>Rangovo pasiūlymas</w:t>
      </w:r>
      <w:r w:rsidR="00BD4E13">
        <w:rPr>
          <w:rFonts w:eastAsia="Calibri"/>
          <w:sz w:val="24"/>
          <w:szCs w:val="24"/>
        </w:rPr>
        <w:t>;</w:t>
      </w:r>
    </w:p>
    <w:p w14:paraId="31CCC4C5" w14:textId="1D7EEA34" w:rsidR="00BD4E13" w:rsidRDefault="002479F3" w:rsidP="00915C3C">
      <w:pPr>
        <w:pStyle w:val="Sraopastraipa"/>
        <w:tabs>
          <w:tab w:val="left" w:pos="1134"/>
          <w:tab w:val="left" w:pos="2884"/>
        </w:tabs>
        <w:ind w:left="0" w:firstLine="567"/>
        <w:jc w:val="both"/>
        <w:rPr>
          <w:rFonts w:eastAsia="Calibri"/>
          <w:sz w:val="24"/>
          <w:szCs w:val="24"/>
        </w:rPr>
      </w:pPr>
      <w:r>
        <w:rPr>
          <w:rFonts w:eastAsia="Calibri"/>
          <w:sz w:val="24"/>
          <w:szCs w:val="24"/>
        </w:rPr>
        <w:t>1</w:t>
      </w:r>
      <w:r w:rsidR="002A5640">
        <w:rPr>
          <w:rFonts w:eastAsia="Calibri"/>
          <w:sz w:val="24"/>
          <w:szCs w:val="24"/>
        </w:rPr>
        <w:t>4</w:t>
      </w:r>
      <w:r>
        <w:rPr>
          <w:rFonts w:eastAsia="Calibri"/>
          <w:sz w:val="24"/>
          <w:szCs w:val="24"/>
        </w:rPr>
        <w:t>.12</w:t>
      </w:r>
      <w:r w:rsidR="00BD4E13">
        <w:rPr>
          <w:rFonts w:eastAsia="Calibri"/>
          <w:sz w:val="24"/>
          <w:szCs w:val="24"/>
        </w:rPr>
        <w:t>.3. sąnaudų kiekių žiniaraš</w:t>
      </w:r>
      <w:r w:rsidR="00C20530">
        <w:rPr>
          <w:rFonts w:eastAsia="Calibri"/>
          <w:sz w:val="24"/>
          <w:szCs w:val="24"/>
        </w:rPr>
        <w:t>tis</w:t>
      </w:r>
      <w:r w:rsidR="00BD4E13">
        <w:rPr>
          <w:rFonts w:eastAsia="Calibri"/>
          <w:sz w:val="24"/>
          <w:szCs w:val="24"/>
        </w:rPr>
        <w:t xml:space="preserve">. </w:t>
      </w:r>
    </w:p>
    <w:p w14:paraId="3335FEE4" w14:textId="6F4C14F0" w:rsidR="00BA6270" w:rsidRDefault="00BA6270" w:rsidP="00915C3C">
      <w:pPr>
        <w:pStyle w:val="Sraopastraipa"/>
        <w:tabs>
          <w:tab w:val="left" w:pos="1134"/>
          <w:tab w:val="left" w:pos="2884"/>
        </w:tabs>
        <w:ind w:left="0" w:firstLine="567"/>
        <w:jc w:val="both"/>
        <w:rPr>
          <w:rFonts w:eastAsia="Calibri"/>
          <w:sz w:val="24"/>
          <w:szCs w:val="24"/>
        </w:rPr>
      </w:pPr>
      <w:r>
        <w:rPr>
          <w:rFonts w:eastAsia="Calibri"/>
          <w:sz w:val="24"/>
          <w:szCs w:val="24"/>
        </w:rPr>
        <w:t>1</w:t>
      </w:r>
      <w:r w:rsidR="002A5640">
        <w:rPr>
          <w:rFonts w:eastAsia="Calibri"/>
          <w:sz w:val="24"/>
          <w:szCs w:val="24"/>
        </w:rPr>
        <w:t>4</w:t>
      </w:r>
      <w:r>
        <w:rPr>
          <w:rFonts w:eastAsia="Calibri"/>
          <w:sz w:val="24"/>
          <w:szCs w:val="24"/>
        </w:rPr>
        <w:t xml:space="preserve">.12.4. </w:t>
      </w:r>
      <w:r w:rsidR="00553977">
        <w:rPr>
          <w:rFonts w:eastAsia="Calibri"/>
          <w:sz w:val="24"/>
          <w:szCs w:val="24"/>
        </w:rPr>
        <w:t xml:space="preserve">Sutarties vykdymui </w:t>
      </w:r>
      <w:r>
        <w:rPr>
          <w:rFonts w:eastAsia="Calibri"/>
          <w:sz w:val="24"/>
          <w:szCs w:val="24"/>
        </w:rPr>
        <w:t>pasitelkiami subtiekėjai ir (ar) specialistai.</w:t>
      </w:r>
    </w:p>
    <w:p w14:paraId="12333917" w14:textId="77777777" w:rsidR="00F30268" w:rsidRPr="007C37C6" w:rsidRDefault="00F30268" w:rsidP="00937F1B">
      <w:pPr>
        <w:pStyle w:val="Sraopastraipa"/>
        <w:tabs>
          <w:tab w:val="left" w:pos="1134"/>
          <w:tab w:val="left" w:pos="2884"/>
        </w:tabs>
        <w:jc w:val="both"/>
        <w:rPr>
          <w:rFonts w:eastAsia="Calibri"/>
          <w:sz w:val="24"/>
          <w:szCs w:val="24"/>
        </w:rPr>
      </w:pPr>
    </w:p>
    <w:p w14:paraId="2A09C6CD" w14:textId="54CC20B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XV SKYRIUS</w:t>
      </w:r>
    </w:p>
    <w:p w14:paraId="541C7B71" w14:textId="77777777" w:rsidR="003D3E76" w:rsidRPr="007C37C6" w:rsidRDefault="003D3E76" w:rsidP="00937F1B">
      <w:pPr>
        <w:tabs>
          <w:tab w:val="left" w:pos="1134"/>
          <w:tab w:val="left" w:pos="1985"/>
          <w:tab w:val="left" w:pos="2884"/>
        </w:tabs>
        <w:jc w:val="center"/>
        <w:rPr>
          <w:rFonts w:eastAsia="Calibri"/>
          <w:b/>
          <w:color w:val="000000"/>
          <w:sz w:val="24"/>
          <w:szCs w:val="24"/>
        </w:rPr>
      </w:pPr>
      <w:r w:rsidRPr="007C37C6">
        <w:rPr>
          <w:rFonts w:eastAsia="Calibri"/>
          <w:b/>
          <w:color w:val="000000"/>
          <w:sz w:val="24"/>
          <w:szCs w:val="24"/>
        </w:rPr>
        <w:t>UŽ SUTARTIES VYKDYMĄ ATSAKINGI ASMENYS</w:t>
      </w:r>
    </w:p>
    <w:p w14:paraId="2885AFC9" w14:textId="18AEED53" w:rsidR="00CC192A" w:rsidRPr="002A5640" w:rsidRDefault="00CC192A" w:rsidP="002A5640">
      <w:pPr>
        <w:pStyle w:val="Sraopastraipa"/>
        <w:numPr>
          <w:ilvl w:val="1"/>
          <w:numId w:val="24"/>
        </w:numPr>
        <w:ind w:left="0" w:firstLine="567"/>
        <w:jc w:val="both"/>
        <w:rPr>
          <w:rFonts w:eastAsia="Calibri"/>
          <w:color w:val="000000"/>
          <w:sz w:val="24"/>
          <w:szCs w:val="24"/>
        </w:rPr>
      </w:pPr>
      <w:r w:rsidRPr="002A5640">
        <w:rPr>
          <w:rFonts w:eastAsia="Calibri"/>
          <w:color w:val="000000"/>
          <w:sz w:val="24"/>
          <w:szCs w:val="24"/>
        </w:rPr>
        <w:t xml:space="preserve">Už sutarties vykdymą atsakingas Užsakovo atstovas – </w:t>
      </w:r>
    </w:p>
    <w:p w14:paraId="6E9042F4" w14:textId="08A61470" w:rsidR="00EC697D" w:rsidRPr="002A5640" w:rsidRDefault="00EC697D" w:rsidP="002A5640">
      <w:pPr>
        <w:pStyle w:val="Sraopastraipa"/>
        <w:numPr>
          <w:ilvl w:val="1"/>
          <w:numId w:val="24"/>
        </w:numPr>
        <w:ind w:left="0" w:firstLine="567"/>
        <w:jc w:val="both"/>
        <w:rPr>
          <w:rFonts w:eastAsia="Calibri"/>
          <w:color w:val="000000"/>
          <w:sz w:val="24"/>
          <w:szCs w:val="24"/>
        </w:rPr>
      </w:pPr>
      <w:r w:rsidRPr="002A5640">
        <w:rPr>
          <w:rFonts w:eastAsia="Calibri"/>
          <w:color w:val="000000"/>
          <w:sz w:val="24"/>
          <w:szCs w:val="24"/>
        </w:rPr>
        <w:t xml:space="preserve">Už sutarties vykdymą atsakingas Užsakovo atstovas </w:t>
      </w:r>
      <w:r w:rsidR="002479F3" w:rsidRPr="002A5640">
        <w:rPr>
          <w:rFonts w:eastAsia="Calibri"/>
          <w:color w:val="000000"/>
          <w:sz w:val="24"/>
          <w:szCs w:val="24"/>
        </w:rPr>
        <w:t xml:space="preserve">– </w:t>
      </w:r>
    </w:p>
    <w:p w14:paraId="59FDE707" w14:textId="77777777" w:rsidR="007C37C6" w:rsidRDefault="007C37C6" w:rsidP="00937F1B">
      <w:pPr>
        <w:tabs>
          <w:tab w:val="left" w:pos="1134"/>
          <w:tab w:val="left" w:pos="2884"/>
        </w:tabs>
        <w:jc w:val="center"/>
        <w:rPr>
          <w:rFonts w:eastAsia="Calibri"/>
          <w:b/>
          <w:sz w:val="24"/>
          <w:szCs w:val="24"/>
          <w:lang w:val="lt-LT"/>
        </w:rPr>
      </w:pPr>
    </w:p>
    <w:p w14:paraId="2BFF9EAD" w14:textId="2992A2F2" w:rsidR="007C37C6" w:rsidRDefault="007C37C6" w:rsidP="00937F1B">
      <w:pPr>
        <w:tabs>
          <w:tab w:val="left" w:pos="1134"/>
          <w:tab w:val="left" w:pos="2884"/>
        </w:tabs>
        <w:jc w:val="center"/>
        <w:rPr>
          <w:rFonts w:eastAsia="Calibri"/>
          <w:b/>
          <w:sz w:val="24"/>
          <w:szCs w:val="24"/>
          <w:lang w:val="lt-LT"/>
        </w:rPr>
      </w:pPr>
      <w:r>
        <w:rPr>
          <w:rFonts w:eastAsia="Calibri"/>
          <w:b/>
          <w:sz w:val="24"/>
          <w:szCs w:val="24"/>
          <w:lang w:val="lt-LT"/>
        </w:rPr>
        <w:t>XVI SKYRIUS</w:t>
      </w:r>
    </w:p>
    <w:p w14:paraId="46629107" w14:textId="2A76D615" w:rsidR="003D3E76" w:rsidRDefault="003D3E76" w:rsidP="00937F1B">
      <w:pPr>
        <w:tabs>
          <w:tab w:val="left" w:pos="1134"/>
          <w:tab w:val="left" w:pos="2884"/>
        </w:tabs>
        <w:jc w:val="center"/>
        <w:rPr>
          <w:rFonts w:eastAsia="Calibri"/>
          <w:b/>
          <w:sz w:val="24"/>
          <w:szCs w:val="24"/>
        </w:rPr>
      </w:pPr>
      <w:r w:rsidRPr="007C37C6">
        <w:rPr>
          <w:rFonts w:eastAsia="Calibri"/>
          <w:b/>
          <w:sz w:val="24"/>
          <w:szCs w:val="24"/>
        </w:rPr>
        <w:t>ŠALIŲ REKVIZITAI IR PARAŠAI</w:t>
      </w:r>
    </w:p>
    <w:p w14:paraId="2B81C74A" w14:textId="77777777" w:rsidR="000A3B53" w:rsidRPr="007C37C6" w:rsidRDefault="000A3B53" w:rsidP="00937F1B">
      <w:pPr>
        <w:tabs>
          <w:tab w:val="left" w:pos="1134"/>
          <w:tab w:val="left" w:pos="2884"/>
        </w:tabs>
        <w:jc w:val="center"/>
        <w:rPr>
          <w:rFonts w:eastAsia="Calibri"/>
          <w:b/>
          <w:sz w:val="24"/>
          <w:szCs w:val="24"/>
        </w:rPr>
      </w:pPr>
    </w:p>
    <w:p w14:paraId="4E628226" w14:textId="7D057096" w:rsidR="003D3E76" w:rsidRPr="007C37C6" w:rsidRDefault="003D3E76" w:rsidP="00937F1B">
      <w:pPr>
        <w:tabs>
          <w:tab w:val="left" w:pos="1134"/>
          <w:tab w:val="left" w:pos="2884"/>
        </w:tabs>
        <w:jc w:val="both"/>
        <w:rPr>
          <w:rFonts w:eastAsia="Calibri"/>
          <w:sz w:val="24"/>
          <w:szCs w:val="24"/>
        </w:rPr>
      </w:pPr>
      <w:r w:rsidRPr="007C37C6">
        <w:rPr>
          <w:rFonts w:eastAsia="Calibri"/>
          <w:b/>
          <w:sz w:val="24"/>
          <w:szCs w:val="24"/>
        </w:rPr>
        <w:t xml:space="preserve">Užsakovas: </w:t>
      </w:r>
      <w:r w:rsidRPr="007C37C6">
        <w:rPr>
          <w:rFonts w:eastAsia="Calibri"/>
          <w:sz w:val="24"/>
          <w:szCs w:val="24"/>
        </w:rPr>
        <w:t>Šakių rajono savivaldybės administracija, Bažnyčios g. 4, LT-711</w:t>
      </w:r>
      <w:r w:rsidR="00F30268">
        <w:rPr>
          <w:rFonts w:eastAsia="Calibri"/>
          <w:sz w:val="24"/>
          <w:szCs w:val="24"/>
          <w:lang w:val="lt-LT"/>
        </w:rPr>
        <w:t>15</w:t>
      </w:r>
      <w:r w:rsidRPr="007C37C6">
        <w:rPr>
          <w:rFonts w:eastAsia="Calibri"/>
          <w:sz w:val="24"/>
          <w:szCs w:val="24"/>
        </w:rPr>
        <w:t xml:space="preserve"> Šakiai, juridinio asmens kodas 188772814, telefonas (</w:t>
      </w:r>
      <w:r w:rsidR="00F30268">
        <w:rPr>
          <w:rFonts w:eastAsia="Calibri"/>
          <w:sz w:val="24"/>
          <w:szCs w:val="24"/>
          <w:lang w:val="lt-LT"/>
        </w:rPr>
        <w:t>+370</w:t>
      </w:r>
      <w:r w:rsidRPr="007C37C6">
        <w:rPr>
          <w:rFonts w:eastAsia="Calibri"/>
          <w:sz w:val="24"/>
          <w:szCs w:val="24"/>
        </w:rPr>
        <w:t xml:space="preserve"> 345) 60750, el. paštas </w:t>
      </w:r>
      <w:hyperlink r:id="rId8" w:history="1">
        <w:r w:rsidRPr="007C37C6">
          <w:rPr>
            <w:rFonts w:eastAsia="Calibri"/>
            <w:sz w:val="24"/>
            <w:szCs w:val="24"/>
          </w:rPr>
          <w:t>savivaldybe@sakiai.lt</w:t>
        </w:r>
      </w:hyperlink>
      <w:r w:rsidRPr="007C37C6">
        <w:rPr>
          <w:rFonts w:eastAsia="Calibri"/>
          <w:sz w:val="24"/>
          <w:szCs w:val="24"/>
        </w:rPr>
        <w:t xml:space="preserve"> , Luminor bank AS Lietuvos filialas, b. k. 40100, a. s. LT39 4010 0421 0006 0059.</w:t>
      </w:r>
    </w:p>
    <w:p w14:paraId="3427C605" w14:textId="77777777" w:rsidR="003D3E76" w:rsidRPr="007C37C6" w:rsidRDefault="003D3E76" w:rsidP="00937F1B">
      <w:pPr>
        <w:tabs>
          <w:tab w:val="left" w:pos="1134"/>
          <w:tab w:val="left" w:pos="2884"/>
        </w:tabs>
        <w:jc w:val="both"/>
        <w:rPr>
          <w:rFonts w:eastAsia="Calibri"/>
          <w:b/>
          <w:sz w:val="24"/>
          <w:szCs w:val="24"/>
        </w:rPr>
      </w:pPr>
    </w:p>
    <w:p w14:paraId="74E47BF7" w14:textId="14284DD5" w:rsidR="003D3E76" w:rsidRPr="007C37C6" w:rsidRDefault="003D3E76" w:rsidP="00937F1B">
      <w:pPr>
        <w:tabs>
          <w:tab w:val="left" w:pos="1134"/>
        </w:tabs>
        <w:suppressAutoHyphens/>
        <w:jc w:val="both"/>
        <w:rPr>
          <w:rFonts w:eastAsia="Calibri"/>
          <w:b/>
          <w:sz w:val="24"/>
          <w:szCs w:val="24"/>
        </w:rPr>
      </w:pPr>
      <w:r w:rsidRPr="007C37C6">
        <w:rPr>
          <w:rFonts w:eastAsia="Calibri"/>
          <w:b/>
          <w:sz w:val="24"/>
          <w:szCs w:val="24"/>
        </w:rPr>
        <w:t xml:space="preserve">Rangovas: </w:t>
      </w:r>
    </w:p>
    <w:p w14:paraId="7C749DE0" w14:textId="77777777" w:rsidR="003D3E76" w:rsidRPr="007C37C6" w:rsidRDefault="003D3E76" w:rsidP="00937F1B">
      <w:pPr>
        <w:tabs>
          <w:tab w:val="left" w:pos="1134"/>
        </w:tabs>
        <w:suppressAutoHyphens/>
        <w:rPr>
          <w:sz w:val="24"/>
          <w:szCs w:val="24"/>
          <w:lang w:eastAsia="ar-SA"/>
        </w:rPr>
      </w:pPr>
    </w:p>
    <w:p w14:paraId="20D990FD" w14:textId="59ED7FBA" w:rsidR="003D3E76" w:rsidRPr="007C37C6" w:rsidRDefault="003D3E76" w:rsidP="00937F1B">
      <w:pPr>
        <w:tabs>
          <w:tab w:val="left" w:pos="1134"/>
          <w:tab w:val="left" w:pos="2884"/>
        </w:tabs>
        <w:rPr>
          <w:rFonts w:eastAsia="Calibri"/>
          <w:sz w:val="24"/>
          <w:szCs w:val="24"/>
        </w:rPr>
      </w:pPr>
      <w:r w:rsidRPr="007C37C6">
        <w:rPr>
          <w:rFonts w:eastAsia="Calibri"/>
          <w:sz w:val="24"/>
          <w:szCs w:val="24"/>
        </w:rPr>
        <w:t xml:space="preserve">UŽSAKOVAS                                                           </w:t>
      </w:r>
      <w:r w:rsidRPr="007C37C6">
        <w:rPr>
          <w:rFonts w:eastAsia="Calibri"/>
          <w:sz w:val="24"/>
          <w:szCs w:val="24"/>
        </w:rPr>
        <w:tab/>
        <w:t xml:space="preserve">   RANGOVAS</w:t>
      </w:r>
    </w:p>
    <w:p w14:paraId="559C0211" w14:textId="77777777" w:rsidR="003D3E76" w:rsidRPr="007C37C6" w:rsidRDefault="003D3E76" w:rsidP="00937F1B">
      <w:pPr>
        <w:tabs>
          <w:tab w:val="left" w:pos="1134"/>
          <w:tab w:val="left" w:pos="2884"/>
        </w:tabs>
        <w:rPr>
          <w:rFonts w:eastAsia="Calibri"/>
          <w:sz w:val="24"/>
          <w:szCs w:val="24"/>
        </w:rPr>
      </w:pPr>
    </w:p>
    <w:p w14:paraId="5D081CF1" w14:textId="34CCA55C" w:rsidR="003D3E76" w:rsidRPr="007C37C6" w:rsidRDefault="003D3E76" w:rsidP="00937F1B">
      <w:pPr>
        <w:tabs>
          <w:tab w:val="left" w:pos="1134"/>
        </w:tabs>
        <w:rPr>
          <w:sz w:val="24"/>
          <w:szCs w:val="24"/>
        </w:rPr>
      </w:pPr>
      <w:r w:rsidRPr="007C37C6">
        <w:rPr>
          <w:rFonts w:eastAsia="Calibri"/>
          <w:sz w:val="24"/>
          <w:szCs w:val="24"/>
        </w:rPr>
        <w:t>Administracijos direktorius</w:t>
      </w:r>
      <w:r w:rsidRPr="007C37C6">
        <w:rPr>
          <w:rFonts w:eastAsia="Calibri"/>
          <w:sz w:val="24"/>
          <w:szCs w:val="24"/>
        </w:rPr>
        <w:tab/>
      </w:r>
      <w:r w:rsidR="008C1F05">
        <w:rPr>
          <w:rFonts w:eastAsia="Calibri"/>
          <w:sz w:val="24"/>
          <w:szCs w:val="24"/>
        </w:rPr>
        <w:tab/>
      </w:r>
      <w:r w:rsidR="008C1F05">
        <w:rPr>
          <w:rFonts w:eastAsia="Calibri"/>
          <w:sz w:val="24"/>
          <w:szCs w:val="24"/>
        </w:rPr>
        <w:tab/>
      </w:r>
      <w:r w:rsidRPr="007C37C6">
        <w:rPr>
          <w:rFonts w:eastAsia="Calibri"/>
          <w:sz w:val="24"/>
          <w:szCs w:val="24"/>
        </w:rPr>
        <w:tab/>
      </w:r>
    </w:p>
    <w:p w14:paraId="1B4B306E" w14:textId="29F07877" w:rsidR="003D3E76" w:rsidRPr="007C37C6" w:rsidRDefault="003D3E76" w:rsidP="00937F1B">
      <w:pPr>
        <w:tabs>
          <w:tab w:val="left" w:pos="1134"/>
          <w:tab w:val="left" w:pos="2884"/>
        </w:tabs>
        <w:rPr>
          <w:rFonts w:eastAsia="Calibri"/>
          <w:sz w:val="24"/>
          <w:szCs w:val="24"/>
        </w:rPr>
      </w:pPr>
      <w:r w:rsidRPr="007C37C6">
        <w:rPr>
          <w:sz w:val="24"/>
          <w:szCs w:val="24"/>
        </w:rPr>
        <w:t>Vytautas Ižganaitis</w:t>
      </w:r>
      <w:r w:rsidR="008C1F05">
        <w:rPr>
          <w:sz w:val="24"/>
          <w:szCs w:val="24"/>
        </w:rPr>
        <w:tab/>
      </w:r>
      <w:r w:rsidR="008C1F05">
        <w:rPr>
          <w:sz w:val="24"/>
          <w:szCs w:val="24"/>
        </w:rPr>
        <w:tab/>
      </w:r>
      <w:r w:rsidR="008C1F05">
        <w:rPr>
          <w:sz w:val="24"/>
          <w:szCs w:val="24"/>
        </w:rPr>
        <w:tab/>
      </w:r>
      <w:r w:rsidR="008C1F05">
        <w:rPr>
          <w:sz w:val="24"/>
          <w:szCs w:val="24"/>
        </w:rPr>
        <w:tab/>
      </w:r>
      <w:r w:rsidRPr="007C37C6">
        <w:rPr>
          <w:sz w:val="24"/>
          <w:szCs w:val="24"/>
        </w:rPr>
        <w:tab/>
      </w:r>
      <w:r w:rsidRPr="007C37C6">
        <w:rPr>
          <w:sz w:val="24"/>
          <w:szCs w:val="24"/>
        </w:rPr>
        <w:tab/>
      </w:r>
      <w:r w:rsidRPr="007C37C6">
        <w:rPr>
          <w:sz w:val="24"/>
          <w:szCs w:val="24"/>
        </w:rPr>
        <w:tab/>
      </w:r>
      <w:r w:rsidRPr="007C37C6">
        <w:rPr>
          <w:rFonts w:eastAsia="Calibri"/>
          <w:sz w:val="24"/>
          <w:szCs w:val="24"/>
        </w:rPr>
        <w:t xml:space="preserve"> </w:t>
      </w:r>
    </w:p>
    <w:p w14:paraId="19539120" w14:textId="77777777" w:rsidR="00052DFB" w:rsidRDefault="003D3E76" w:rsidP="00EA3CAB">
      <w:pPr>
        <w:tabs>
          <w:tab w:val="left" w:pos="1134"/>
          <w:tab w:val="left" w:pos="2884"/>
        </w:tabs>
        <w:rPr>
          <w:rFonts w:eastAsia="Calibri"/>
          <w:sz w:val="24"/>
          <w:szCs w:val="24"/>
        </w:rPr>
      </w:pPr>
      <w:r w:rsidRPr="007C37C6">
        <w:rPr>
          <w:rFonts w:eastAsia="Calibri"/>
          <w:sz w:val="24"/>
          <w:szCs w:val="24"/>
        </w:rPr>
        <w:t>______________________</w:t>
      </w:r>
      <w:r w:rsidRPr="007C37C6">
        <w:rPr>
          <w:rFonts w:eastAsia="Calibri"/>
          <w:sz w:val="24"/>
          <w:szCs w:val="24"/>
        </w:rPr>
        <w:tab/>
      </w:r>
      <w:r w:rsidRPr="007C37C6">
        <w:rPr>
          <w:rFonts w:eastAsia="Calibri"/>
          <w:sz w:val="24"/>
          <w:szCs w:val="24"/>
        </w:rPr>
        <w:tab/>
      </w:r>
      <w:r w:rsidRPr="007C37C6">
        <w:rPr>
          <w:rFonts w:eastAsia="Calibri"/>
          <w:sz w:val="24"/>
          <w:szCs w:val="24"/>
        </w:rPr>
        <w:tab/>
        <w:t>_____________________</w:t>
      </w:r>
      <w:r w:rsidRPr="007C37C6">
        <w:rPr>
          <w:rFonts w:eastAsia="Calibri"/>
          <w:sz w:val="24"/>
          <w:szCs w:val="24"/>
        </w:rPr>
        <w:tab/>
        <w:t xml:space="preserve">              </w:t>
      </w:r>
    </w:p>
    <w:p w14:paraId="70E656B9" w14:textId="7CEE7D02" w:rsidR="00FC7D14" w:rsidRPr="00EA3CAB" w:rsidRDefault="003D3E76" w:rsidP="00EA3CAB">
      <w:pPr>
        <w:tabs>
          <w:tab w:val="left" w:pos="1134"/>
          <w:tab w:val="left" w:pos="2884"/>
        </w:tabs>
        <w:rPr>
          <w:rFonts w:eastAsia="Calibri"/>
          <w:sz w:val="24"/>
          <w:szCs w:val="24"/>
        </w:rPr>
      </w:pPr>
      <w:r w:rsidRPr="007C37C6">
        <w:rPr>
          <w:rFonts w:eastAsia="Calibri"/>
          <w:sz w:val="24"/>
          <w:szCs w:val="24"/>
        </w:rPr>
        <w:t xml:space="preserve">  A.V.   202</w:t>
      </w:r>
      <w:r w:rsidR="00633BD0">
        <w:rPr>
          <w:rFonts w:eastAsia="Calibri"/>
          <w:sz w:val="24"/>
          <w:szCs w:val="24"/>
          <w:lang w:val="lt-LT"/>
        </w:rPr>
        <w:t>6</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00052DFB">
        <w:rPr>
          <w:rFonts w:eastAsia="Calibri"/>
          <w:sz w:val="24"/>
          <w:szCs w:val="24"/>
          <w:lang w:val="lt-LT"/>
        </w:rPr>
        <w:t>...........</w:t>
      </w:r>
      <w:r w:rsidR="008C1F05">
        <w:rPr>
          <w:rFonts w:eastAsia="Calibri"/>
          <w:sz w:val="24"/>
          <w:szCs w:val="24"/>
          <w:lang w:val="lt-LT"/>
        </w:rPr>
        <w:t xml:space="preserve"> </w:t>
      </w:r>
      <w:r w:rsidRPr="007C37C6">
        <w:rPr>
          <w:rFonts w:eastAsia="Calibri"/>
          <w:sz w:val="24"/>
          <w:szCs w:val="24"/>
        </w:rPr>
        <w:t xml:space="preserve"> d</w:t>
      </w:r>
      <w:r w:rsidR="00052DFB">
        <w:rPr>
          <w:rFonts w:eastAsia="Calibri"/>
          <w:sz w:val="24"/>
          <w:szCs w:val="24"/>
          <w:lang w:val="lt-LT"/>
        </w:rPr>
        <w:t>.</w:t>
      </w:r>
      <w:r w:rsidRPr="007C37C6">
        <w:rPr>
          <w:rFonts w:eastAsia="Calibri"/>
          <w:sz w:val="24"/>
          <w:szCs w:val="24"/>
        </w:rPr>
        <w:t xml:space="preserve">                             </w:t>
      </w:r>
      <w:r w:rsidRPr="007C37C6">
        <w:rPr>
          <w:rFonts w:eastAsia="Calibri"/>
          <w:sz w:val="24"/>
          <w:szCs w:val="24"/>
        </w:rPr>
        <w:tab/>
        <w:t>A.V.  202</w:t>
      </w:r>
      <w:r w:rsidR="00633BD0">
        <w:rPr>
          <w:rFonts w:eastAsia="Calibri"/>
          <w:sz w:val="24"/>
          <w:szCs w:val="24"/>
          <w:lang w:val="lt-LT"/>
        </w:rPr>
        <w:t>6</w:t>
      </w:r>
      <w:r w:rsidRPr="007C37C6">
        <w:rPr>
          <w:rFonts w:eastAsia="Calibri"/>
          <w:sz w:val="24"/>
          <w:szCs w:val="24"/>
        </w:rPr>
        <w:t xml:space="preserve"> m.</w:t>
      </w:r>
      <w:r w:rsidR="008C1F05">
        <w:rPr>
          <w:rFonts w:eastAsia="Calibri"/>
          <w:sz w:val="24"/>
          <w:szCs w:val="24"/>
          <w:lang w:val="lt-LT"/>
        </w:rPr>
        <w:t xml:space="preserve"> </w:t>
      </w:r>
      <w:r w:rsidR="00F30268">
        <w:rPr>
          <w:rFonts w:eastAsia="Calibri"/>
          <w:sz w:val="24"/>
          <w:szCs w:val="24"/>
          <w:lang w:val="lt-LT"/>
        </w:rPr>
        <w:t>............</w:t>
      </w:r>
      <w:r w:rsidRPr="007C37C6">
        <w:rPr>
          <w:rFonts w:eastAsia="Calibri"/>
          <w:sz w:val="24"/>
          <w:szCs w:val="24"/>
        </w:rPr>
        <w:t xml:space="preserve">  d.             </w:t>
      </w:r>
    </w:p>
    <w:sectPr w:rsidR="00FC7D14" w:rsidRPr="00EA3CAB" w:rsidSect="00EC697D">
      <w:headerReference w:type="default" r:id="rId9"/>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FFAB" w14:textId="77777777" w:rsidR="00281780" w:rsidRDefault="00281780" w:rsidP="00F95F41">
      <w:r>
        <w:separator/>
      </w:r>
    </w:p>
  </w:endnote>
  <w:endnote w:type="continuationSeparator" w:id="0">
    <w:p w14:paraId="3BBBA31D" w14:textId="77777777" w:rsidR="00281780" w:rsidRDefault="00281780"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07" w:usb1="00000000" w:usb2="00000000" w:usb3="00000000" w:csb0="00000085"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2BD24" w14:textId="77777777" w:rsidR="00281780" w:rsidRDefault="00281780" w:rsidP="00F95F41">
      <w:r>
        <w:separator/>
      </w:r>
    </w:p>
  </w:footnote>
  <w:footnote w:type="continuationSeparator" w:id="0">
    <w:p w14:paraId="423646FB" w14:textId="77777777" w:rsidR="00281780" w:rsidRDefault="00281780"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048C6F90" w14:textId="74A133FA"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7F1EEA" w:rsidRPr="007F1EEA">
          <w:rPr>
            <w:noProof/>
            <w:sz w:val="24"/>
            <w:szCs w:val="24"/>
            <w:lang w:val="lt-LT"/>
          </w:rPr>
          <w:t>37</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4F8"/>
    <w:multiLevelType w:val="multilevel"/>
    <w:tmpl w:val="AEC0894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9D307C3"/>
    <w:multiLevelType w:val="multilevel"/>
    <w:tmpl w:val="0A08198A"/>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094F0F"/>
    <w:multiLevelType w:val="multilevel"/>
    <w:tmpl w:val="5A107CD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5A5B7A"/>
    <w:multiLevelType w:val="multilevel"/>
    <w:tmpl w:val="3C5C035E"/>
    <w:lvl w:ilvl="0">
      <w:start w:val="4"/>
      <w:numFmt w:val="decimal"/>
      <w:lvlText w:val="%1."/>
      <w:lvlJc w:val="left"/>
      <w:pPr>
        <w:ind w:left="360" w:hanging="360"/>
      </w:pPr>
      <w:rPr>
        <w:rFonts w:eastAsia="Calibri" w:hint="default"/>
      </w:rPr>
    </w:lvl>
    <w:lvl w:ilvl="1">
      <w:start w:val="2"/>
      <w:numFmt w:val="decimal"/>
      <w:lvlText w:val="%1.%2."/>
      <w:lvlJc w:val="left"/>
      <w:pPr>
        <w:ind w:left="3195" w:hanging="360"/>
      </w:pPr>
      <w:rPr>
        <w:rFonts w:eastAsia="Calibri" w:hint="default"/>
      </w:rPr>
    </w:lvl>
    <w:lvl w:ilvl="2">
      <w:start w:val="1"/>
      <w:numFmt w:val="decimal"/>
      <w:lvlText w:val="%1.%2.%3."/>
      <w:lvlJc w:val="left"/>
      <w:pPr>
        <w:ind w:left="228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4" w15:restartNumberingAfterBreak="0">
    <w:nsid w:val="256F41C8"/>
    <w:multiLevelType w:val="multilevel"/>
    <w:tmpl w:val="B9BCD16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851ABD"/>
    <w:multiLevelType w:val="multilevel"/>
    <w:tmpl w:val="F81AC48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D50786"/>
    <w:multiLevelType w:val="multilevel"/>
    <w:tmpl w:val="87764DEA"/>
    <w:lvl w:ilvl="0">
      <w:start w:val="1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036D4C"/>
    <w:multiLevelType w:val="multilevel"/>
    <w:tmpl w:val="AC6C1A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CC4A2E"/>
    <w:multiLevelType w:val="multilevel"/>
    <w:tmpl w:val="19285624"/>
    <w:lvl w:ilvl="0">
      <w:start w:val="2"/>
      <w:numFmt w:val="decimal"/>
      <w:lvlText w:val="%1."/>
      <w:lvlJc w:val="left"/>
      <w:pPr>
        <w:ind w:left="360" w:hanging="360"/>
      </w:pPr>
      <w:rPr>
        <w:rFonts w:hint="default"/>
      </w:rPr>
    </w:lvl>
    <w:lvl w:ilvl="1">
      <w:start w:val="8"/>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9" w15:restartNumberingAfterBreak="0">
    <w:nsid w:val="3E5F07A9"/>
    <w:multiLevelType w:val="multilevel"/>
    <w:tmpl w:val="4E0C9D98"/>
    <w:lvl w:ilvl="0">
      <w:start w:val="1"/>
      <w:numFmt w:val="decimal"/>
      <w:suff w:val="space"/>
      <w:lvlText w:val="%1."/>
      <w:lvlJc w:val="left"/>
      <w:pPr>
        <w:ind w:left="1495" w:hanging="360"/>
      </w:pPr>
      <w:rPr>
        <w:rFonts w:hint="default"/>
        <w:b w:val="0"/>
        <w:bCs w:val="0"/>
      </w:rPr>
    </w:lvl>
    <w:lvl w:ilvl="1">
      <w:start w:val="1"/>
      <w:numFmt w:val="decimal"/>
      <w:isLgl/>
      <w:suff w:val="space"/>
      <w:lvlText w:val="%1.%2."/>
      <w:lvlJc w:val="left"/>
      <w:pPr>
        <w:ind w:left="1200" w:hanging="48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2CA0E9F"/>
    <w:multiLevelType w:val="multilevel"/>
    <w:tmpl w:val="1FA6A1E6"/>
    <w:lvl w:ilvl="0">
      <w:start w:val="6"/>
      <w:numFmt w:val="decimal"/>
      <w:lvlText w:val="%1."/>
      <w:lvlJc w:val="left"/>
      <w:pPr>
        <w:ind w:left="360" w:hanging="360"/>
      </w:pPr>
      <w:rPr>
        <w:rFonts w:eastAsia="Times New Roman" w:hint="default"/>
        <w:color w:val="auto"/>
      </w:rPr>
    </w:lvl>
    <w:lvl w:ilvl="1">
      <w:start w:val="2"/>
      <w:numFmt w:val="decimal"/>
      <w:lvlText w:val="%1.%2."/>
      <w:lvlJc w:val="left"/>
      <w:pPr>
        <w:ind w:left="1211" w:hanging="360"/>
      </w:pPr>
      <w:rPr>
        <w:rFonts w:eastAsia="Times New Roman" w:hint="default"/>
        <w:color w:val="auto"/>
      </w:rPr>
    </w:lvl>
    <w:lvl w:ilvl="2">
      <w:start w:val="1"/>
      <w:numFmt w:val="decimal"/>
      <w:lvlText w:val="%1.%2.%3."/>
      <w:lvlJc w:val="left"/>
      <w:pPr>
        <w:ind w:left="2564"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1" w15:restartNumberingAfterBreak="0">
    <w:nsid w:val="460200D3"/>
    <w:multiLevelType w:val="multilevel"/>
    <w:tmpl w:val="79A4EE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F27562"/>
    <w:multiLevelType w:val="multilevel"/>
    <w:tmpl w:val="1A54773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96196F"/>
    <w:multiLevelType w:val="multilevel"/>
    <w:tmpl w:val="EBC6BD40"/>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3155C7"/>
    <w:multiLevelType w:val="multilevel"/>
    <w:tmpl w:val="0F50D5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2E2CAA"/>
    <w:multiLevelType w:val="multilevel"/>
    <w:tmpl w:val="6F76943C"/>
    <w:lvl w:ilvl="0">
      <w:start w:val="3"/>
      <w:numFmt w:val="decimal"/>
      <w:lvlText w:val="%1."/>
      <w:lvlJc w:val="left"/>
      <w:pPr>
        <w:ind w:left="786" w:hanging="360"/>
      </w:pPr>
      <w:rPr>
        <w:rFonts w:hint="default"/>
        <w:i w:val="0"/>
        <w:iCs w:val="0"/>
      </w:rPr>
    </w:lvl>
    <w:lvl w:ilvl="1">
      <w:start w:val="1"/>
      <w:numFmt w:val="decimal"/>
      <w:lvlText w:val="%1.%2."/>
      <w:lvlJc w:val="left"/>
      <w:pPr>
        <w:ind w:left="305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50CF52BF"/>
    <w:multiLevelType w:val="multilevel"/>
    <w:tmpl w:val="0ABAE502"/>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color w:val="auto"/>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1CB1ECC"/>
    <w:multiLevelType w:val="multilevel"/>
    <w:tmpl w:val="6F7A2E4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D57B80"/>
    <w:multiLevelType w:val="hybridMultilevel"/>
    <w:tmpl w:val="DC9AAC54"/>
    <w:lvl w:ilvl="0" w:tplc="B5669DEA">
      <w:start w:val="43"/>
      <w:numFmt w:val="decimal"/>
      <w:lvlText w:val="%1."/>
      <w:lvlJc w:val="left"/>
      <w:pPr>
        <w:ind w:left="1080" w:hanging="360"/>
      </w:pPr>
      <w:rPr>
        <w:b w:val="0"/>
        <w:bCs/>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5B226C73"/>
    <w:multiLevelType w:val="multilevel"/>
    <w:tmpl w:val="2676EB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5B0AAD"/>
    <w:multiLevelType w:val="multilevel"/>
    <w:tmpl w:val="7F8A5386"/>
    <w:lvl w:ilvl="0">
      <w:start w:val="10"/>
      <w:numFmt w:val="decimal"/>
      <w:lvlText w:val="%1."/>
      <w:lvlJc w:val="left"/>
      <w:pPr>
        <w:ind w:left="480" w:hanging="480"/>
      </w:pPr>
      <w:rPr>
        <w:rFonts w:eastAsia="Times New Roman" w:hint="default"/>
        <w:i w:val="0"/>
        <w:color w:val="000000" w:themeColor="text1"/>
      </w:rPr>
    </w:lvl>
    <w:lvl w:ilvl="1">
      <w:start w:val="1"/>
      <w:numFmt w:val="decimal"/>
      <w:lvlText w:val="%1.%2."/>
      <w:lvlJc w:val="left"/>
      <w:pPr>
        <w:ind w:left="480" w:hanging="480"/>
      </w:pPr>
      <w:rPr>
        <w:rFonts w:eastAsia="Times New Roman" w:hint="default"/>
        <w:i w:val="0"/>
        <w:color w:val="000000" w:themeColor="text1"/>
      </w:rPr>
    </w:lvl>
    <w:lvl w:ilvl="2">
      <w:start w:val="1"/>
      <w:numFmt w:val="decimal"/>
      <w:lvlText w:val="%1.%2.%3."/>
      <w:lvlJc w:val="left"/>
      <w:pPr>
        <w:ind w:left="720" w:hanging="720"/>
      </w:pPr>
      <w:rPr>
        <w:rFonts w:eastAsia="Times New Roman" w:hint="default"/>
        <w:i w:val="0"/>
        <w:color w:val="000000" w:themeColor="text1"/>
      </w:rPr>
    </w:lvl>
    <w:lvl w:ilvl="3">
      <w:start w:val="1"/>
      <w:numFmt w:val="decimal"/>
      <w:lvlText w:val="%1.%2.%3.%4."/>
      <w:lvlJc w:val="left"/>
      <w:pPr>
        <w:ind w:left="720" w:hanging="720"/>
      </w:pPr>
      <w:rPr>
        <w:rFonts w:eastAsia="Times New Roman" w:hint="default"/>
        <w:i w:val="0"/>
        <w:color w:val="000000" w:themeColor="text1"/>
      </w:rPr>
    </w:lvl>
    <w:lvl w:ilvl="4">
      <w:start w:val="1"/>
      <w:numFmt w:val="decimal"/>
      <w:lvlText w:val="%1.%2.%3.%4.%5."/>
      <w:lvlJc w:val="left"/>
      <w:pPr>
        <w:ind w:left="1080" w:hanging="1080"/>
      </w:pPr>
      <w:rPr>
        <w:rFonts w:eastAsia="Times New Roman" w:hint="default"/>
        <w:i w:val="0"/>
        <w:color w:val="000000" w:themeColor="text1"/>
      </w:rPr>
    </w:lvl>
    <w:lvl w:ilvl="5">
      <w:start w:val="1"/>
      <w:numFmt w:val="decimal"/>
      <w:lvlText w:val="%1.%2.%3.%4.%5.%6."/>
      <w:lvlJc w:val="left"/>
      <w:pPr>
        <w:ind w:left="1080" w:hanging="1080"/>
      </w:pPr>
      <w:rPr>
        <w:rFonts w:eastAsia="Times New Roman" w:hint="default"/>
        <w:i w:val="0"/>
        <w:color w:val="000000" w:themeColor="text1"/>
      </w:rPr>
    </w:lvl>
    <w:lvl w:ilvl="6">
      <w:start w:val="1"/>
      <w:numFmt w:val="decimal"/>
      <w:lvlText w:val="%1.%2.%3.%4.%5.%6.%7."/>
      <w:lvlJc w:val="left"/>
      <w:pPr>
        <w:ind w:left="1440" w:hanging="1440"/>
      </w:pPr>
      <w:rPr>
        <w:rFonts w:eastAsia="Times New Roman" w:hint="default"/>
        <w:i w:val="0"/>
        <w:color w:val="000000" w:themeColor="text1"/>
      </w:rPr>
    </w:lvl>
    <w:lvl w:ilvl="7">
      <w:start w:val="1"/>
      <w:numFmt w:val="decimal"/>
      <w:lvlText w:val="%1.%2.%3.%4.%5.%6.%7.%8."/>
      <w:lvlJc w:val="left"/>
      <w:pPr>
        <w:ind w:left="1440" w:hanging="1440"/>
      </w:pPr>
      <w:rPr>
        <w:rFonts w:eastAsia="Times New Roman" w:hint="default"/>
        <w:i w:val="0"/>
        <w:color w:val="000000" w:themeColor="text1"/>
      </w:rPr>
    </w:lvl>
    <w:lvl w:ilvl="8">
      <w:start w:val="1"/>
      <w:numFmt w:val="decimal"/>
      <w:lvlText w:val="%1.%2.%3.%4.%5.%6.%7.%8.%9."/>
      <w:lvlJc w:val="left"/>
      <w:pPr>
        <w:ind w:left="1800" w:hanging="1800"/>
      </w:pPr>
      <w:rPr>
        <w:rFonts w:eastAsia="Times New Roman" w:hint="default"/>
        <w:i w:val="0"/>
        <w:color w:val="000000" w:themeColor="text1"/>
      </w:rPr>
    </w:lvl>
  </w:abstractNum>
  <w:abstractNum w:abstractNumId="21" w15:restartNumberingAfterBreak="0">
    <w:nsid w:val="62F34234"/>
    <w:multiLevelType w:val="multilevel"/>
    <w:tmpl w:val="29C2576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321372D"/>
    <w:multiLevelType w:val="multilevel"/>
    <w:tmpl w:val="E0387FA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B0E254B"/>
    <w:multiLevelType w:val="multilevel"/>
    <w:tmpl w:val="ED569B1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8"/>
  </w:num>
  <w:num w:numId="3">
    <w:abstractNumId w:val="11"/>
  </w:num>
  <w:num w:numId="4">
    <w:abstractNumId w:val="3"/>
  </w:num>
  <w:num w:numId="5">
    <w:abstractNumId w:val="7"/>
  </w:num>
  <w:num w:numId="6">
    <w:abstractNumId w:val="10"/>
  </w:num>
  <w:num w:numId="7">
    <w:abstractNumId w:val="21"/>
  </w:num>
  <w:num w:numId="8">
    <w:abstractNumId w:val="19"/>
  </w:num>
  <w:num w:numId="9">
    <w:abstractNumId w:val="2"/>
  </w:num>
  <w:num w:numId="10">
    <w:abstractNumId w:val="20"/>
  </w:num>
  <w:num w:numId="11">
    <w:abstractNumId w:val="13"/>
  </w:num>
  <w:num w:numId="12">
    <w:abstractNumId w:val="17"/>
  </w:num>
  <w:num w:numId="13">
    <w:abstractNumId w:val="14"/>
  </w:num>
  <w:num w:numId="14">
    <w:abstractNumId w:val="6"/>
  </w:num>
  <w:num w:numId="15">
    <w:abstractNumId w:val="4"/>
  </w:num>
  <w:num w:numId="16">
    <w:abstractNumId w:val="12"/>
  </w:num>
  <w:num w:numId="17">
    <w:abstractNumId w:val="16"/>
  </w:num>
  <w:num w:numId="18">
    <w:abstractNumId w:val="0"/>
  </w:num>
  <w:num w:numId="19">
    <w:abstractNumId w:val="22"/>
  </w:num>
  <w:num w:numId="20">
    <w:abstractNumId w:val="5"/>
  </w:num>
  <w:num w:numId="21">
    <w:abstractNumId w:val="18"/>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3"/>
  </w:num>
  <w:num w:numId="24">
    <w:abstractNumId w:val="1"/>
  </w:num>
  <w:num w:numId="2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3E5F"/>
    <w:rsid w:val="00007AC4"/>
    <w:rsid w:val="00012752"/>
    <w:rsid w:val="000138D0"/>
    <w:rsid w:val="00014EDE"/>
    <w:rsid w:val="000207E3"/>
    <w:rsid w:val="000213C8"/>
    <w:rsid w:val="00021687"/>
    <w:rsid w:val="00023554"/>
    <w:rsid w:val="00027649"/>
    <w:rsid w:val="00031C81"/>
    <w:rsid w:val="0003431B"/>
    <w:rsid w:val="00034D89"/>
    <w:rsid w:val="00036B9F"/>
    <w:rsid w:val="000372BE"/>
    <w:rsid w:val="0003756F"/>
    <w:rsid w:val="00037AF5"/>
    <w:rsid w:val="000445D2"/>
    <w:rsid w:val="00050A2C"/>
    <w:rsid w:val="0005198E"/>
    <w:rsid w:val="00051BB4"/>
    <w:rsid w:val="0005214C"/>
    <w:rsid w:val="00052705"/>
    <w:rsid w:val="00052DFB"/>
    <w:rsid w:val="000538EF"/>
    <w:rsid w:val="00055A97"/>
    <w:rsid w:val="00056039"/>
    <w:rsid w:val="0005639E"/>
    <w:rsid w:val="00063F2E"/>
    <w:rsid w:val="00066D83"/>
    <w:rsid w:val="00072F1D"/>
    <w:rsid w:val="00074228"/>
    <w:rsid w:val="00076358"/>
    <w:rsid w:val="0007678E"/>
    <w:rsid w:val="00080455"/>
    <w:rsid w:val="00085082"/>
    <w:rsid w:val="0008562A"/>
    <w:rsid w:val="00085E66"/>
    <w:rsid w:val="00091091"/>
    <w:rsid w:val="0009263B"/>
    <w:rsid w:val="00092CC1"/>
    <w:rsid w:val="00092FC9"/>
    <w:rsid w:val="0009793D"/>
    <w:rsid w:val="000A1A33"/>
    <w:rsid w:val="000A1A36"/>
    <w:rsid w:val="000A2952"/>
    <w:rsid w:val="000A2FD2"/>
    <w:rsid w:val="000A3B53"/>
    <w:rsid w:val="000A5931"/>
    <w:rsid w:val="000A5DFC"/>
    <w:rsid w:val="000A5F1D"/>
    <w:rsid w:val="000B0B0C"/>
    <w:rsid w:val="000B1C9D"/>
    <w:rsid w:val="000B264D"/>
    <w:rsid w:val="000B69C7"/>
    <w:rsid w:val="000C13ED"/>
    <w:rsid w:val="000C2BF5"/>
    <w:rsid w:val="000C4FD8"/>
    <w:rsid w:val="000C52A4"/>
    <w:rsid w:val="000C5302"/>
    <w:rsid w:val="000C74F6"/>
    <w:rsid w:val="000D18C7"/>
    <w:rsid w:val="000D4632"/>
    <w:rsid w:val="000D46E9"/>
    <w:rsid w:val="000E0AEA"/>
    <w:rsid w:val="000E3950"/>
    <w:rsid w:val="000E44F7"/>
    <w:rsid w:val="000E6B85"/>
    <w:rsid w:val="000F3048"/>
    <w:rsid w:val="000F45FB"/>
    <w:rsid w:val="000F50B7"/>
    <w:rsid w:val="000F6C76"/>
    <w:rsid w:val="0010673D"/>
    <w:rsid w:val="00115186"/>
    <w:rsid w:val="001175A5"/>
    <w:rsid w:val="00117A2C"/>
    <w:rsid w:val="001203CC"/>
    <w:rsid w:val="001223AD"/>
    <w:rsid w:val="0012354C"/>
    <w:rsid w:val="00124B89"/>
    <w:rsid w:val="00124DB9"/>
    <w:rsid w:val="00126223"/>
    <w:rsid w:val="001314EB"/>
    <w:rsid w:val="001319E2"/>
    <w:rsid w:val="00131B41"/>
    <w:rsid w:val="00133975"/>
    <w:rsid w:val="0013495D"/>
    <w:rsid w:val="00136991"/>
    <w:rsid w:val="00142C8F"/>
    <w:rsid w:val="001452CC"/>
    <w:rsid w:val="00145E65"/>
    <w:rsid w:val="00145E8D"/>
    <w:rsid w:val="001460AC"/>
    <w:rsid w:val="001476EB"/>
    <w:rsid w:val="00150695"/>
    <w:rsid w:val="00154713"/>
    <w:rsid w:val="0015482E"/>
    <w:rsid w:val="0015524D"/>
    <w:rsid w:val="001577E6"/>
    <w:rsid w:val="00160E4A"/>
    <w:rsid w:val="0016243C"/>
    <w:rsid w:val="00165A65"/>
    <w:rsid w:val="00165F73"/>
    <w:rsid w:val="00170F53"/>
    <w:rsid w:val="00174AEA"/>
    <w:rsid w:val="001837C6"/>
    <w:rsid w:val="00183DFA"/>
    <w:rsid w:val="00185BFC"/>
    <w:rsid w:val="00186499"/>
    <w:rsid w:val="00190506"/>
    <w:rsid w:val="00191343"/>
    <w:rsid w:val="00192354"/>
    <w:rsid w:val="00193438"/>
    <w:rsid w:val="001A3175"/>
    <w:rsid w:val="001A3347"/>
    <w:rsid w:val="001A6609"/>
    <w:rsid w:val="001B0CAB"/>
    <w:rsid w:val="001B2CDE"/>
    <w:rsid w:val="001B4F7B"/>
    <w:rsid w:val="001B7CDD"/>
    <w:rsid w:val="001C222E"/>
    <w:rsid w:val="001C5B84"/>
    <w:rsid w:val="001C5D47"/>
    <w:rsid w:val="001D03BE"/>
    <w:rsid w:val="001D0F78"/>
    <w:rsid w:val="001D1085"/>
    <w:rsid w:val="001D1D05"/>
    <w:rsid w:val="001D2378"/>
    <w:rsid w:val="001D414D"/>
    <w:rsid w:val="001D6DD0"/>
    <w:rsid w:val="001E21DC"/>
    <w:rsid w:val="001E2F85"/>
    <w:rsid w:val="001E4748"/>
    <w:rsid w:val="001E54E8"/>
    <w:rsid w:val="001E56C6"/>
    <w:rsid w:val="001E5C51"/>
    <w:rsid w:val="001E63F7"/>
    <w:rsid w:val="001E7C84"/>
    <w:rsid w:val="001E7ECB"/>
    <w:rsid w:val="001F0DCA"/>
    <w:rsid w:val="001F2BC1"/>
    <w:rsid w:val="00201992"/>
    <w:rsid w:val="00207741"/>
    <w:rsid w:val="002116DB"/>
    <w:rsid w:val="002121D9"/>
    <w:rsid w:val="002123F5"/>
    <w:rsid w:val="002161B8"/>
    <w:rsid w:val="0022375C"/>
    <w:rsid w:val="002239AA"/>
    <w:rsid w:val="00225888"/>
    <w:rsid w:val="0022696B"/>
    <w:rsid w:val="00227FD2"/>
    <w:rsid w:val="00230217"/>
    <w:rsid w:val="00233D8C"/>
    <w:rsid w:val="00236AFB"/>
    <w:rsid w:val="002372AC"/>
    <w:rsid w:val="00241EF6"/>
    <w:rsid w:val="0024302A"/>
    <w:rsid w:val="00245A74"/>
    <w:rsid w:val="002479F3"/>
    <w:rsid w:val="00250224"/>
    <w:rsid w:val="00250634"/>
    <w:rsid w:val="00251A0E"/>
    <w:rsid w:val="00255349"/>
    <w:rsid w:val="00257CA8"/>
    <w:rsid w:val="00260935"/>
    <w:rsid w:val="00261C62"/>
    <w:rsid w:val="00265A8B"/>
    <w:rsid w:val="00271D7E"/>
    <w:rsid w:val="00274850"/>
    <w:rsid w:val="0027608F"/>
    <w:rsid w:val="00276430"/>
    <w:rsid w:val="002774F7"/>
    <w:rsid w:val="002777B1"/>
    <w:rsid w:val="00281780"/>
    <w:rsid w:val="002819BE"/>
    <w:rsid w:val="00285996"/>
    <w:rsid w:val="00285D55"/>
    <w:rsid w:val="0028709C"/>
    <w:rsid w:val="002A3BE4"/>
    <w:rsid w:val="002A3F51"/>
    <w:rsid w:val="002A5640"/>
    <w:rsid w:val="002A5CCE"/>
    <w:rsid w:val="002A76F9"/>
    <w:rsid w:val="002A7811"/>
    <w:rsid w:val="002B39C0"/>
    <w:rsid w:val="002B47C5"/>
    <w:rsid w:val="002B4AE4"/>
    <w:rsid w:val="002B4F18"/>
    <w:rsid w:val="002B5D89"/>
    <w:rsid w:val="002C14F9"/>
    <w:rsid w:val="002C334B"/>
    <w:rsid w:val="002C57FB"/>
    <w:rsid w:val="002D043C"/>
    <w:rsid w:val="002D1CBF"/>
    <w:rsid w:val="002D36E7"/>
    <w:rsid w:val="002D478F"/>
    <w:rsid w:val="002D7726"/>
    <w:rsid w:val="002D773A"/>
    <w:rsid w:val="002E1140"/>
    <w:rsid w:val="002E265C"/>
    <w:rsid w:val="002E293E"/>
    <w:rsid w:val="002E4925"/>
    <w:rsid w:val="002E634A"/>
    <w:rsid w:val="002E7D4F"/>
    <w:rsid w:val="002E7DA3"/>
    <w:rsid w:val="002F1BEC"/>
    <w:rsid w:val="002F63A3"/>
    <w:rsid w:val="002F64D8"/>
    <w:rsid w:val="003014BF"/>
    <w:rsid w:val="003017C9"/>
    <w:rsid w:val="0030207E"/>
    <w:rsid w:val="00302C2C"/>
    <w:rsid w:val="0030333A"/>
    <w:rsid w:val="00303942"/>
    <w:rsid w:val="00306BEC"/>
    <w:rsid w:val="00307CA6"/>
    <w:rsid w:val="00307E2D"/>
    <w:rsid w:val="00311C0C"/>
    <w:rsid w:val="00312AF0"/>
    <w:rsid w:val="003159C7"/>
    <w:rsid w:val="0032174B"/>
    <w:rsid w:val="003222DD"/>
    <w:rsid w:val="00326456"/>
    <w:rsid w:val="00330014"/>
    <w:rsid w:val="003303EC"/>
    <w:rsid w:val="00330BB6"/>
    <w:rsid w:val="00330E88"/>
    <w:rsid w:val="0033164E"/>
    <w:rsid w:val="00331A72"/>
    <w:rsid w:val="0033276A"/>
    <w:rsid w:val="00334015"/>
    <w:rsid w:val="003344A8"/>
    <w:rsid w:val="003352E5"/>
    <w:rsid w:val="003358F7"/>
    <w:rsid w:val="003407B1"/>
    <w:rsid w:val="00341AE5"/>
    <w:rsid w:val="00343CA7"/>
    <w:rsid w:val="00343D51"/>
    <w:rsid w:val="00344D76"/>
    <w:rsid w:val="00345600"/>
    <w:rsid w:val="0034671A"/>
    <w:rsid w:val="00350021"/>
    <w:rsid w:val="00351D90"/>
    <w:rsid w:val="003539DB"/>
    <w:rsid w:val="00353DB6"/>
    <w:rsid w:val="0035442B"/>
    <w:rsid w:val="0035616F"/>
    <w:rsid w:val="00356F71"/>
    <w:rsid w:val="0036134D"/>
    <w:rsid w:val="00362C17"/>
    <w:rsid w:val="00363D74"/>
    <w:rsid w:val="00363E5E"/>
    <w:rsid w:val="0037157B"/>
    <w:rsid w:val="00372498"/>
    <w:rsid w:val="00374F13"/>
    <w:rsid w:val="00374F17"/>
    <w:rsid w:val="0037767C"/>
    <w:rsid w:val="003807E8"/>
    <w:rsid w:val="0038254D"/>
    <w:rsid w:val="00382DBC"/>
    <w:rsid w:val="00386A30"/>
    <w:rsid w:val="00387F02"/>
    <w:rsid w:val="0039005B"/>
    <w:rsid w:val="00392864"/>
    <w:rsid w:val="00392944"/>
    <w:rsid w:val="00392E3A"/>
    <w:rsid w:val="003937A0"/>
    <w:rsid w:val="003953F1"/>
    <w:rsid w:val="0039656D"/>
    <w:rsid w:val="0039670C"/>
    <w:rsid w:val="00396F41"/>
    <w:rsid w:val="003A06C4"/>
    <w:rsid w:val="003A0825"/>
    <w:rsid w:val="003A087F"/>
    <w:rsid w:val="003A1766"/>
    <w:rsid w:val="003A237E"/>
    <w:rsid w:val="003A2B33"/>
    <w:rsid w:val="003A3235"/>
    <w:rsid w:val="003A3EA0"/>
    <w:rsid w:val="003A5C30"/>
    <w:rsid w:val="003B1464"/>
    <w:rsid w:val="003B290F"/>
    <w:rsid w:val="003B472D"/>
    <w:rsid w:val="003C1E65"/>
    <w:rsid w:val="003C2BBE"/>
    <w:rsid w:val="003C37F8"/>
    <w:rsid w:val="003C3EDF"/>
    <w:rsid w:val="003C6475"/>
    <w:rsid w:val="003D005F"/>
    <w:rsid w:val="003D3E75"/>
    <w:rsid w:val="003D3E76"/>
    <w:rsid w:val="003D5D96"/>
    <w:rsid w:val="003E1F5A"/>
    <w:rsid w:val="003E2E33"/>
    <w:rsid w:val="003E38CB"/>
    <w:rsid w:val="003F48E9"/>
    <w:rsid w:val="003F4F31"/>
    <w:rsid w:val="003F5BE6"/>
    <w:rsid w:val="003F6EA7"/>
    <w:rsid w:val="00401DC2"/>
    <w:rsid w:val="004022B1"/>
    <w:rsid w:val="00404311"/>
    <w:rsid w:val="00406D92"/>
    <w:rsid w:val="0041078F"/>
    <w:rsid w:val="00417EF2"/>
    <w:rsid w:val="004218AC"/>
    <w:rsid w:val="00423FD4"/>
    <w:rsid w:val="004255B3"/>
    <w:rsid w:val="00427A8D"/>
    <w:rsid w:val="00430D2A"/>
    <w:rsid w:val="00430F66"/>
    <w:rsid w:val="00430FA5"/>
    <w:rsid w:val="00433C45"/>
    <w:rsid w:val="0043647D"/>
    <w:rsid w:val="00437613"/>
    <w:rsid w:val="00437875"/>
    <w:rsid w:val="00437A2C"/>
    <w:rsid w:val="0044263C"/>
    <w:rsid w:val="00444612"/>
    <w:rsid w:val="0044584A"/>
    <w:rsid w:val="00445B50"/>
    <w:rsid w:val="00446B36"/>
    <w:rsid w:val="004501F8"/>
    <w:rsid w:val="00450B5A"/>
    <w:rsid w:val="0045101F"/>
    <w:rsid w:val="00451698"/>
    <w:rsid w:val="00453F8C"/>
    <w:rsid w:val="00455645"/>
    <w:rsid w:val="00460688"/>
    <w:rsid w:val="00461BB6"/>
    <w:rsid w:val="00461FB8"/>
    <w:rsid w:val="00475DF0"/>
    <w:rsid w:val="00476432"/>
    <w:rsid w:val="00480E17"/>
    <w:rsid w:val="0048189C"/>
    <w:rsid w:val="00482A11"/>
    <w:rsid w:val="00484100"/>
    <w:rsid w:val="00485611"/>
    <w:rsid w:val="00492AD2"/>
    <w:rsid w:val="00497949"/>
    <w:rsid w:val="004A0A13"/>
    <w:rsid w:val="004A0E96"/>
    <w:rsid w:val="004A3C32"/>
    <w:rsid w:val="004A5DAB"/>
    <w:rsid w:val="004A5F9F"/>
    <w:rsid w:val="004B2314"/>
    <w:rsid w:val="004B2DA8"/>
    <w:rsid w:val="004B35FA"/>
    <w:rsid w:val="004B3629"/>
    <w:rsid w:val="004B575C"/>
    <w:rsid w:val="004C083C"/>
    <w:rsid w:val="004C199B"/>
    <w:rsid w:val="004C1B59"/>
    <w:rsid w:val="004C5B57"/>
    <w:rsid w:val="004C6244"/>
    <w:rsid w:val="004D24BE"/>
    <w:rsid w:val="004D4D39"/>
    <w:rsid w:val="004D6526"/>
    <w:rsid w:val="004E0F72"/>
    <w:rsid w:val="004E3476"/>
    <w:rsid w:val="004E3D19"/>
    <w:rsid w:val="004E40DF"/>
    <w:rsid w:val="004E5415"/>
    <w:rsid w:val="004E5A80"/>
    <w:rsid w:val="004E68FB"/>
    <w:rsid w:val="004F1767"/>
    <w:rsid w:val="004F1B0F"/>
    <w:rsid w:val="004F2E5F"/>
    <w:rsid w:val="004F3C21"/>
    <w:rsid w:val="004F3CF1"/>
    <w:rsid w:val="004F3EB3"/>
    <w:rsid w:val="004F3F99"/>
    <w:rsid w:val="004F5AB1"/>
    <w:rsid w:val="004F6A19"/>
    <w:rsid w:val="00504522"/>
    <w:rsid w:val="00505A5C"/>
    <w:rsid w:val="00505DD4"/>
    <w:rsid w:val="00507EDF"/>
    <w:rsid w:val="00510F8D"/>
    <w:rsid w:val="00510F8F"/>
    <w:rsid w:val="00511DC4"/>
    <w:rsid w:val="00513113"/>
    <w:rsid w:val="00514CB1"/>
    <w:rsid w:val="00515E33"/>
    <w:rsid w:val="00516B6D"/>
    <w:rsid w:val="005175BA"/>
    <w:rsid w:val="00517B0F"/>
    <w:rsid w:val="00525107"/>
    <w:rsid w:val="005321F9"/>
    <w:rsid w:val="00534BF7"/>
    <w:rsid w:val="005356FC"/>
    <w:rsid w:val="0054270D"/>
    <w:rsid w:val="00542B1D"/>
    <w:rsid w:val="0054402F"/>
    <w:rsid w:val="005444F2"/>
    <w:rsid w:val="00544A4D"/>
    <w:rsid w:val="005470F4"/>
    <w:rsid w:val="00547EEC"/>
    <w:rsid w:val="005503AE"/>
    <w:rsid w:val="00550DD8"/>
    <w:rsid w:val="00551354"/>
    <w:rsid w:val="00553006"/>
    <w:rsid w:val="00553977"/>
    <w:rsid w:val="0055417D"/>
    <w:rsid w:val="005553FA"/>
    <w:rsid w:val="005614FB"/>
    <w:rsid w:val="00561987"/>
    <w:rsid w:val="005625CC"/>
    <w:rsid w:val="00563051"/>
    <w:rsid w:val="00563518"/>
    <w:rsid w:val="00563CB1"/>
    <w:rsid w:val="00565689"/>
    <w:rsid w:val="005668F5"/>
    <w:rsid w:val="005678BB"/>
    <w:rsid w:val="005707CE"/>
    <w:rsid w:val="005728F3"/>
    <w:rsid w:val="005729AA"/>
    <w:rsid w:val="00574130"/>
    <w:rsid w:val="00574CA9"/>
    <w:rsid w:val="00590265"/>
    <w:rsid w:val="0059113D"/>
    <w:rsid w:val="005A067C"/>
    <w:rsid w:val="005A075B"/>
    <w:rsid w:val="005A07F1"/>
    <w:rsid w:val="005A27E2"/>
    <w:rsid w:val="005A40C7"/>
    <w:rsid w:val="005B2418"/>
    <w:rsid w:val="005B454C"/>
    <w:rsid w:val="005B479D"/>
    <w:rsid w:val="005B4DA9"/>
    <w:rsid w:val="005B6193"/>
    <w:rsid w:val="005B6A34"/>
    <w:rsid w:val="005B6A64"/>
    <w:rsid w:val="005C08E2"/>
    <w:rsid w:val="005D09CC"/>
    <w:rsid w:val="005D3A17"/>
    <w:rsid w:val="005D42AE"/>
    <w:rsid w:val="005E0B0A"/>
    <w:rsid w:val="005E1236"/>
    <w:rsid w:val="005E161A"/>
    <w:rsid w:val="005E1B87"/>
    <w:rsid w:val="005E24BB"/>
    <w:rsid w:val="005E2582"/>
    <w:rsid w:val="005E5BB3"/>
    <w:rsid w:val="005F17D1"/>
    <w:rsid w:val="005F1828"/>
    <w:rsid w:val="005F4EE0"/>
    <w:rsid w:val="005F7B27"/>
    <w:rsid w:val="00602026"/>
    <w:rsid w:val="00607264"/>
    <w:rsid w:val="00607F6D"/>
    <w:rsid w:val="00613E90"/>
    <w:rsid w:val="00613EA7"/>
    <w:rsid w:val="0061509D"/>
    <w:rsid w:val="0061790D"/>
    <w:rsid w:val="006214FF"/>
    <w:rsid w:val="00622BFD"/>
    <w:rsid w:val="006279A9"/>
    <w:rsid w:val="00633BD0"/>
    <w:rsid w:val="00634E34"/>
    <w:rsid w:val="006364AC"/>
    <w:rsid w:val="006403C4"/>
    <w:rsid w:val="0064077D"/>
    <w:rsid w:val="006460EB"/>
    <w:rsid w:val="006500E4"/>
    <w:rsid w:val="00656F1A"/>
    <w:rsid w:val="006621F1"/>
    <w:rsid w:val="006643D9"/>
    <w:rsid w:val="00664737"/>
    <w:rsid w:val="00664E12"/>
    <w:rsid w:val="00666729"/>
    <w:rsid w:val="006674F3"/>
    <w:rsid w:val="006700EE"/>
    <w:rsid w:val="00670539"/>
    <w:rsid w:val="0067284B"/>
    <w:rsid w:val="00677D95"/>
    <w:rsid w:val="00682D32"/>
    <w:rsid w:val="006830D4"/>
    <w:rsid w:val="00686D3B"/>
    <w:rsid w:val="00691A90"/>
    <w:rsid w:val="00692399"/>
    <w:rsid w:val="0069323E"/>
    <w:rsid w:val="0069328A"/>
    <w:rsid w:val="006944E5"/>
    <w:rsid w:val="006972D3"/>
    <w:rsid w:val="006978A7"/>
    <w:rsid w:val="006A113D"/>
    <w:rsid w:val="006A15F5"/>
    <w:rsid w:val="006A21AD"/>
    <w:rsid w:val="006A400E"/>
    <w:rsid w:val="006A4C74"/>
    <w:rsid w:val="006A4CE9"/>
    <w:rsid w:val="006A5303"/>
    <w:rsid w:val="006A64BF"/>
    <w:rsid w:val="006B3086"/>
    <w:rsid w:val="006B3BBE"/>
    <w:rsid w:val="006B56E7"/>
    <w:rsid w:val="006B7757"/>
    <w:rsid w:val="006C54EA"/>
    <w:rsid w:val="006C7923"/>
    <w:rsid w:val="006D2769"/>
    <w:rsid w:val="006D5733"/>
    <w:rsid w:val="006D5AB4"/>
    <w:rsid w:val="006D68FA"/>
    <w:rsid w:val="006E10A2"/>
    <w:rsid w:val="006E4EF1"/>
    <w:rsid w:val="006F4E56"/>
    <w:rsid w:val="00701728"/>
    <w:rsid w:val="00702DB0"/>
    <w:rsid w:val="00710170"/>
    <w:rsid w:val="00711552"/>
    <w:rsid w:val="00711B74"/>
    <w:rsid w:val="00714CE3"/>
    <w:rsid w:val="00715383"/>
    <w:rsid w:val="0071576F"/>
    <w:rsid w:val="00716F8A"/>
    <w:rsid w:val="00717079"/>
    <w:rsid w:val="00717096"/>
    <w:rsid w:val="0072023B"/>
    <w:rsid w:val="007203E9"/>
    <w:rsid w:val="007252C8"/>
    <w:rsid w:val="007277E2"/>
    <w:rsid w:val="00727AC0"/>
    <w:rsid w:val="007306FE"/>
    <w:rsid w:val="00731076"/>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3E7D"/>
    <w:rsid w:val="0075487D"/>
    <w:rsid w:val="00754F06"/>
    <w:rsid w:val="007568EC"/>
    <w:rsid w:val="00756D92"/>
    <w:rsid w:val="00764890"/>
    <w:rsid w:val="00766FDD"/>
    <w:rsid w:val="00766FE4"/>
    <w:rsid w:val="0076715A"/>
    <w:rsid w:val="00771FFA"/>
    <w:rsid w:val="00772D6C"/>
    <w:rsid w:val="0077554B"/>
    <w:rsid w:val="00775580"/>
    <w:rsid w:val="00776CC3"/>
    <w:rsid w:val="00781990"/>
    <w:rsid w:val="007849F5"/>
    <w:rsid w:val="007875CA"/>
    <w:rsid w:val="007902EF"/>
    <w:rsid w:val="00790990"/>
    <w:rsid w:val="007942DE"/>
    <w:rsid w:val="007960DF"/>
    <w:rsid w:val="00797BC4"/>
    <w:rsid w:val="007A0349"/>
    <w:rsid w:val="007A1A07"/>
    <w:rsid w:val="007A34B9"/>
    <w:rsid w:val="007B03E5"/>
    <w:rsid w:val="007B0A36"/>
    <w:rsid w:val="007B188F"/>
    <w:rsid w:val="007B26BE"/>
    <w:rsid w:val="007B2EE7"/>
    <w:rsid w:val="007B3490"/>
    <w:rsid w:val="007B540F"/>
    <w:rsid w:val="007C1B01"/>
    <w:rsid w:val="007C3116"/>
    <w:rsid w:val="007C37C6"/>
    <w:rsid w:val="007C7F91"/>
    <w:rsid w:val="007D0E2E"/>
    <w:rsid w:val="007D3134"/>
    <w:rsid w:val="007D462E"/>
    <w:rsid w:val="007D65BE"/>
    <w:rsid w:val="007E22F8"/>
    <w:rsid w:val="007E487F"/>
    <w:rsid w:val="007E67E2"/>
    <w:rsid w:val="007E79EA"/>
    <w:rsid w:val="007E7DE0"/>
    <w:rsid w:val="007F06BA"/>
    <w:rsid w:val="007F1EEA"/>
    <w:rsid w:val="007F2078"/>
    <w:rsid w:val="007F58BE"/>
    <w:rsid w:val="00800640"/>
    <w:rsid w:val="00801C9B"/>
    <w:rsid w:val="00803DE8"/>
    <w:rsid w:val="008048B5"/>
    <w:rsid w:val="00804E3E"/>
    <w:rsid w:val="00806813"/>
    <w:rsid w:val="00806BFC"/>
    <w:rsid w:val="00810302"/>
    <w:rsid w:val="00815B6D"/>
    <w:rsid w:val="00820934"/>
    <w:rsid w:val="00821664"/>
    <w:rsid w:val="00822B7F"/>
    <w:rsid w:val="00824FAA"/>
    <w:rsid w:val="0082581B"/>
    <w:rsid w:val="0082777B"/>
    <w:rsid w:val="00830125"/>
    <w:rsid w:val="00831422"/>
    <w:rsid w:val="00834864"/>
    <w:rsid w:val="00837689"/>
    <w:rsid w:val="0084014A"/>
    <w:rsid w:val="0084062B"/>
    <w:rsid w:val="00841732"/>
    <w:rsid w:val="00844657"/>
    <w:rsid w:val="00844DB6"/>
    <w:rsid w:val="00847841"/>
    <w:rsid w:val="008501CB"/>
    <w:rsid w:val="008575C3"/>
    <w:rsid w:val="008575F5"/>
    <w:rsid w:val="00857BBB"/>
    <w:rsid w:val="00861EF4"/>
    <w:rsid w:val="0086387E"/>
    <w:rsid w:val="00863908"/>
    <w:rsid w:val="00863C61"/>
    <w:rsid w:val="00866684"/>
    <w:rsid w:val="00873C47"/>
    <w:rsid w:val="00874F04"/>
    <w:rsid w:val="00876CB7"/>
    <w:rsid w:val="00880610"/>
    <w:rsid w:val="00880B3F"/>
    <w:rsid w:val="008810B1"/>
    <w:rsid w:val="00883198"/>
    <w:rsid w:val="00886316"/>
    <w:rsid w:val="00890D0D"/>
    <w:rsid w:val="00892B71"/>
    <w:rsid w:val="008933E1"/>
    <w:rsid w:val="00896759"/>
    <w:rsid w:val="008975B1"/>
    <w:rsid w:val="008A09CA"/>
    <w:rsid w:val="008A1564"/>
    <w:rsid w:val="008A1EE1"/>
    <w:rsid w:val="008A2FA5"/>
    <w:rsid w:val="008A34DB"/>
    <w:rsid w:val="008A35CE"/>
    <w:rsid w:val="008A4DCC"/>
    <w:rsid w:val="008A5817"/>
    <w:rsid w:val="008A742E"/>
    <w:rsid w:val="008A74CE"/>
    <w:rsid w:val="008B0E92"/>
    <w:rsid w:val="008B151B"/>
    <w:rsid w:val="008B2B9D"/>
    <w:rsid w:val="008B3B7C"/>
    <w:rsid w:val="008B4041"/>
    <w:rsid w:val="008C1F05"/>
    <w:rsid w:val="008C2BA8"/>
    <w:rsid w:val="008C4F56"/>
    <w:rsid w:val="008C55B5"/>
    <w:rsid w:val="008C6D1D"/>
    <w:rsid w:val="008C728E"/>
    <w:rsid w:val="008C7957"/>
    <w:rsid w:val="008C7D7C"/>
    <w:rsid w:val="008D70F4"/>
    <w:rsid w:val="008E1AB8"/>
    <w:rsid w:val="008E294F"/>
    <w:rsid w:val="008E41B1"/>
    <w:rsid w:val="008E5907"/>
    <w:rsid w:val="008E6D95"/>
    <w:rsid w:val="008F27D5"/>
    <w:rsid w:val="008F7006"/>
    <w:rsid w:val="00900E53"/>
    <w:rsid w:val="00901645"/>
    <w:rsid w:val="00903516"/>
    <w:rsid w:val="00907EBC"/>
    <w:rsid w:val="00911603"/>
    <w:rsid w:val="0091270B"/>
    <w:rsid w:val="00914D04"/>
    <w:rsid w:val="00915C3C"/>
    <w:rsid w:val="009204F2"/>
    <w:rsid w:val="0092174E"/>
    <w:rsid w:val="009231A3"/>
    <w:rsid w:val="009238AE"/>
    <w:rsid w:val="0092555F"/>
    <w:rsid w:val="00927331"/>
    <w:rsid w:val="009317E7"/>
    <w:rsid w:val="00932BE4"/>
    <w:rsid w:val="009345DE"/>
    <w:rsid w:val="0093496E"/>
    <w:rsid w:val="00934B21"/>
    <w:rsid w:val="0093500D"/>
    <w:rsid w:val="0093780D"/>
    <w:rsid w:val="00937F1B"/>
    <w:rsid w:val="00941047"/>
    <w:rsid w:val="0094153D"/>
    <w:rsid w:val="009417A8"/>
    <w:rsid w:val="00942C82"/>
    <w:rsid w:val="00943679"/>
    <w:rsid w:val="009446BE"/>
    <w:rsid w:val="009527FA"/>
    <w:rsid w:val="00953260"/>
    <w:rsid w:val="00955218"/>
    <w:rsid w:val="0095628D"/>
    <w:rsid w:val="00956D7F"/>
    <w:rsid w:val="00966EB8"/>
    <w:rsid w:val="00970534"/>
    <w:rsid w:val="00975DD3"/>
    <w:rsid w:val="00977AFA"/>
    <w:rsid w:val="009813DC"/>
    <w:rsid w:val="009837A1"/>
    <w:rsid w:val="009851B4"/>
    <w:rsid w:val="0098631E"/>
    <w:rsid w:val="00993AF4"/>
    <w:rsid w:val="00995F75"/>
    <w:rsid w:val="009970A3"/>
    <w:rsid w:val="009A0842"/>
    <w:rsid w:val="009A2DEA"/>
    <w:rsid w:val="009A3E97"/>
    <w:rsid w:val="009A4DDF"/>
    <w:rsid w:val="009A5B43"/>
    <w:rsid w:val="009A7085"/>
    <w:rsid w:val="009A7706"/>
    <w:rsid w:val="009B2666"/>
    <w:rsid w:val="009B3465"/>
    <w:rsid w:val="009B6339"/>
    <w:rsid w:val="009B6A87"/>
    <w:rsid w:val="009C2426"/>
    <w:rsid w:val="009C2D56"/>
    <w:rsid w:val="009C54D2"/>
    <w:rsid w:val="009C6C00"/>
    <w:rsid w:val="009C7780"/>
    <w:rsid w:val="009D2BF4"/>
    <w:rsid w:val="009D35D0"/>
    <w:rsid w:val="009D3FC2"/>
    <w:rsid w:val="009D6A6C"/>
    <w:rsid w:val="009D7255"/>
    <w:rsid w:val="009E04BB"/>
    <w:rsid w:val="009E2418"/>
    <w:rsid w:val="009E3450"/>
    <w:rsid w:val="009E575F"/>
    <w:rsid w:val="009E5D51"/>
    <w:rsid w:val="009E624E"/>
    <w:rsid w:val="009E732E"/>
    <w:rsid w:val="009E76C2"/>
    <w:rsid w:val="009E78FF"/>
    <w:rsid w:val="009F1329"/>
    <w:rsid w:val="009F15F6"/>
    <w:rsid w:val="009F34C3"/>
    <w:rsid w:val="009F40F4"/>
    <w:rsid w:val="009F4D05"/>
    <w:rsid w:val="009F5B8F"/>
    <w:rsid w:val="009F70D1"/>
    <w:rsid w:val="009F7C1E"/>
    <w:rsid w:val="00A00D4B"/>
    <w:rsid w:val="00A03027"/>
    <w:rsid w:val="00A034D3"/>
    <w:rsid w:val="00A03EEB"/>
    <w:rsid w:val="00A0668F"/>
    <w:rsid w:val="00A11181"/>
    <w:rsid w:val="00A12560"/>
    <w:rsid w:val="00A13B30"/>
    <w:rsid w:val="00A1480B"/>
    <w:rsid w:val="00A14CE6"/>
    <w:rsid w:val="00A1563D"/>
    <w:rsid w:val="00A16632"/>
    <w:rsid w:val="00A177EF"/>
    <w:rsid w:val="00A20E45"/>
    <w:rsid w:val="00A2267A"/>
    <w:rsid w:val="00A22A55"/>
    <w:rsid w:val="00A22CCC"/>
    <w:rsid w:val="00A25681"/>
    <w:rsid w:val="00A30EDE"/>
    <w:rsid w:val="00A34C0F"/>
    <w:rsid w:val="00A34CFC"/>
    <w:rsid w:val="00A372D2"/>
    <w:rsid w:val="00A40C93"/>
    <w:rsid w:val="00A42DD3"/>
    <w:rsid w:val="00A466CD"/>
    <w:rsid w:val="00A47189"/>
    <w:rsid w:val="00A47979"/>
    <w:rsid w:val="00A52D99"/>
    <w:rsid w:val="00A53F2E"/>
    <w:rsid w:val="00A60316"/>
    <w:rsid w:val="00A628F2"/>
    <w:rsid w:val="00A70BB8"/>
    <w:rsid w:val="00A7163A"/>
    <w:rsid w:val="00A722DD"/>
    <w:rsid w:val="00A804C6"/>
    <w:rsid w:val="00A8085D"/>
    <w:rsid w:val="00A8158F"/>
    <w:rsid w:val="00A82F14"/>
    <w:rsid w:val="00A8697F"/>
    <w:rsid w:val="00A93058"/>
    <w:rsid w:val="00A94FFB"/>
    <w:rsid w:val="00A96F06"/>
    <w:rsid w:val="00A9707A"/>
    <w:rsid w:val="00AA0294"/>
    <w:rsid w:val="00AA26D4"/>
    <w:rsid w:val="00AA5D2E"/>
    <w:rsid w:val="00AA675C"/>
    <w:rsid w:val="00AA6BB6"/>
    <w:rsid w:val="00AB08E6"/>
    <w:rsid w:val="00AB154D"/>
    <w:rsid w:val="00AB159E"/>
    <w:rsid w:val="00AB3ADE"/>
    <w:rsid w:val="00AB5865"/>
    <w:rsid w:val="00AB601B"/>
    <w:rsid w:val="00AB7646"/>
    <w:rsid w:val="00AC02DF"/>
    <w:rsid w:val="00AC02E3"/>
    <w:rsid w:val="00AC2057"/>
    <w:rsid w:val="00AC45D8"/>
    <w:rsid w:val="00AC51FC"/>
    <w:rsid w:val="00AC53DC"/>
    <w:rsid w:val="00AC74FB"/>
    <w:rsid w:val="00AD2577"/>
    <w:rsid w:val="00AD44F3"/>
    <w:rsid w:val="00AD48E7"/>
    <w:rsid w:val="00AE0913"/>
    <w:rsid w:val="00AE3F88"/>
    <w:rsid w:val="00AE4020"/>
    <w:rsid w:val="00AE6224"/>
    <w:rsid w:val="00AE7523"/>
    <w:rsid w:val="00AF0058"/>
    <w:rsid w:val="00AF285B"/>
    <w:rsid w:val="00AF3B71"/>
    <w:rsid w:val="00B01E9B"/>
    <w:rsid w:val="00B02938"/>
    <w:rsid w:val="00B02CF1"/>
    <w:rsid w:val="00B10437"/>
    <w:rsid w:val="00B11D1A"/>
    <w:rsid w:val="00B12024"/>
    <w:rsid w:val="00B1366D"/>
    <w:rsid w:val="00B146A2"/>
    <w:rsid w:val="00B15911"/>
    <w:rsid w:val="00B22467"/>
    <w:rsid w:val="00B3027B"/>
    <w:rsid w:val="00B332AD"/>
    <w:rsid w:val="00B33BA3"/>
    <w:rsid w:val="00B34F62"/>
    <w:rsid w:val="00B35A43"/>
    <w:rsid w:val="00B35A73"/>
    <w:rsid w:val="00B35D0E"/>
    <w:rsid w:val="00B364B6"/>
    <w:rsid w:val="00B379BB"/>
    <w:rsid w:val="00B4041B"/>
    <w:rsid w:val="00B4080E"/>
    <w:rsid w:val="00B40E55"/>
    <w:rsid w:val="00B411FA"/>
    <w:rsid w:val="00B51293"/>
    <w:rsid w:val="00B517D1"/>
    <w:rsid w:val="00B566F3"/>
    <w:rsid w:val="00B6192A"/>
    <w:rsid w:val="00B627EE"/>
    <w:rsid w:val="00B64720"/>
    <w:rsid w:val="00B64813"/>
    <w:rsid w:val="00B66ED8"/>
    <w:rsid w:val="00B67EA2"/>
    <w:rsid w:val="00B7090B"/>
    <w:rsid w:val="00B71E50"/>
    <w:rsid w:val="00B7262F"/>
    <w:rsid w:val="00B72BF9"/>
    <w:rsid w:val="00B731CC"/>
    <w:rsid w:val="00B74136"/>
    <w:rsid w:val="00B75DD7"/>
    <w:rsid w:val="00B764C2"/>
    <w:rsid w:val="00B84EDD"/>
    <w:rsid w:val="00B91736"/>
    <w:rsid w:val="00B91FE5"/>
    <w:rsid w:val="00B9304A"/>
    <w:rsid w:val="00B95930"/>
    <w:rsid w:val="00BA05D2"/>
    <w:rsid w:val="00BA4266"/>
    <w:rsid w:val="00BA46C8"/>
    <w:rsid w:val="00BA6270"/>
    <w:rsid w:val="00BA789B"/>
    <w:rsid w:val="00BB1648"/>
    <w:rsid w:val="00BB2715"/>
    <w:rsid w:val="00BB2CD0"/>
    <w:rsid w:val="00BB3476"/>
    <w:rsid w:val="00BB42D6"/>
    <w:rsid w:val="00BB4BEF"/>
    <w:rsid w:val="00BB6F6A"/>
    <w:rsid w:val="00BB7532"/>
    <w:rsid w:val="00BC22F3"/>
    <w:rsid w:val="00BC2997"/>
    <w:rsid w:val="00BC29A5"/>
    <w:rsid w:val="00BC31D2"/>
    <w:rsid w:val="00BD3C1C"/>
    <w:rsid w:val="00BD4E13"/>
    <w:rsid w:val="00BE03BA"/>
    <w:rsid w:val="00BE2D77"/>
    <w:rsid w:val="00BE2D8D"/>
    <w:rsid w:val="00BE34B0"/>
    <w:rsid w:val="00BE40F7"/>
    <w:rsid w:val="00BE4ED8"/>
    <w:rsid w:val="00BE6553"/>
    <w:rsid w:val="00BE685C"/>
    <w:rsid w:val="00BE6B4D"/>
    <w:rsid w:val="00BF349E"/>
    <w:rsid w:val="00BF3AAD"/>
    <w:rsid w:val="00BF3B4D"/>
    <w:rsid w:val="00BF489F"/>
    <w:rsid w:val="00C00D4A"/>
    <w:rsid w:val="00C00F7F"/>
    <w:rsid w:val="00C012ED"/>
    <w:rsid w:val="00C04011"/>
    <w:rsid w:val="00C0468E"/>
    <w:rsid w:val="00C06519"/>
    <w:rsid w:val="00C1288E"/>
    <w:rsid w:val="00C149F3"/>
    <w:rsid w:val="00C15FB9"/>
    <w:rsid w:val="00C20530"/>
    <w:rsid w:val="00C20565"/>
    <w:rsid w:val="00C217DE"/>
    <w:rsid w:val="00C21E19"/>
    <w:rsid w:val="00C25BCF"/>
    <w:rsid w:val="00C2751A"/>
    <w:rsid w:val="00C3119E"/>
    <w:rsid w:val="00C32FF4"/>
    <w:rsid w:val="00C4121E"/>
    <w:rsid w:val="00C41F0C"/>
    <w:rsid w:val="00C44AD0"/>
    <w:rsid w:val="00C45788"/>
    <w:rsid w:val="00C47000"/>
    <w:rsid w:val="00C503E5"/>
    <w:rsid w:val="00C5063B"/>
    <w:rsid w:val="00C50714"/>
    <w:rsid w:val="00C5135D"/>
    <w:rsid w:val="00C518FE"/>
    <w:rsid w:val="00C52C79"/>
    <w:rsid w:val="00C54771"/>
    <w:rsid w:val="00C55590"/>
    <w:rsid w:val="00C6036F"/>
    <w:rsid w:val="00C63B00"/>
    <w:rsid w:val="00C65B38"/>
    <w:rsid w:val="00C66593"/>
    <w:rsid w:val="00C709C4"/>
    <w:rsid w:val="00C70D60"/>
    <w:rsid w:val="00C73106"/>
    <w:rsid w:val="00C73E7C"/>
    <w:rsid w:val="00C82D0E"/>
    <w:rsid w:val="00C86016"/>
    <w:rsid w:val="00C9255A"/>
    <w:rsid w:val="00C93927"/>
    <w:rsid w:val="00C945F6"/>
    <w:rsid w:val="00C948F6"/>
    <w:rsid w:val="00C94F73"/>
    <w:rsid w:val="00C96BC1"/>
    <w:rsid w:val="00CA2362"/>
    <w:rsid w:val="00CA4C74"/>
    <w:rsid w:val="00CA56F9"/>
    <w:rsid w:val="00CA582B"/>
    <w:rsid w:val="00CB14F4"/>
    <w:rsid w:val="00CB4092"/>
    <w:rsid w:val="00CB4C0D"/>
    <w:rsid w:val="00CB6191"/>
    <w:rsid w:val="00CB6D09"/>
    <w:rsid w:val="00CB7470"/>
    <w:rsid w:val="00CC08D8"/>
    <w:rsid w:val="00CC0B77"/>
    <w:rsid w:val="00CC192A"/>
    <w:rsid w:val="00CC2F33"/>
    <w:rsid w:val="00CC66E9"/>
    <w:rsid w:val="00CC6784"/>
    <w:rsid w:val="00CD246E"/>
    <w:rsid w:val="00CD4591"/>
    <w:rsid w:val="00CD664B"/>
    <w:rsid w:val="00CE545B"/>
    <w:rsid w:val="00CE7C40"/>
    <w:rsid w:val="00CE7D35"/>
    <w:rsid w:val="00CF050D"/>
    <w:rsid w:val="00CF0FBC"/>
    <w:rsid w:val="00CF0FFD"/>
    <w:rsid w:val="00D000A3"/>
    <w:rsid w:val="00D02ABD"/>
    <w:rsid w:val="00D0538B"/>
    <w:rsid w:val="00D066BF"/>
    <w:rsid w:val="00D11331"/>
    <w:rsid w:val="00D23211"/>
    <w:rsid w:val="00D24D70"/>
    <w:rsid w:val="00D27AB4"/>
    <w:rsid w:val="00D3268B"/>
    <w:rsid w:val="00D3283E"/>
    <w:rsid w:val="00D351C1"/>
    <w:rsid w:val="00D37535"/>
    <w:rsid w:val="00D4263A"/>
    <w:rsid w:val="00D42A0C"/>
    <w:rsid w:val="00D45222"/>
    <w:rsid w:val="00D4645F"/>
    <w:rsid w:val="00D47ACA"/>
    <w:rsid w:val="00D511B1"/>
    <w:rsid w:val="00D52FF6"/>
    <w:rsid w:val="00D55B78"/>
    <w:rsid w:val="00D609A8"/>
    <w:rsid w:val="00D644F9"/>
    <w:rsid w:val="00D66222"/>
    <w:rsid w:val="00D73528"/>
    <w:rsid w:val="00D74BAA"/>
    <w:rsid w:val="00D771BB"/>
    <w:rsid w:val="00D81778"/>
    <w:rsid w:val="00D8593C"/>
    <w:rsid w:val="00D90A15"/>
    <w:rsid w:val="00D92899"/>
    <w:rsid w:val="00D933A1"/>
    <w:rsid w:val="00D949D8"/>
    <w:rsid w:val="00DA0BA9"/>
    <w:rsid w:val="00DA0E01"/>
    <w:rsid w:val="00DA38D2"/>
    <w:rsid w:val="00DA5F31"/>
    <w:rsid w:val="00DA7367"/>
    <w:rsid w:val="00DA7A97"/>
    <w:rsid w:val="00DB1D74"/>
    <w:rsid w:val="00DB73CF"/>
    <w:rsid w:val="00DB7628"/>
    <w:rsid w:val="00DC0FF5"/>
    <w:rsid w:val="00DC51D0"/>
    <w:rsid w:val="00DC6807"/>
    <w:rsid w:val="00DD1BB5"/>
    <w:rsid w:val="00DD22D8"/>
    <w:rsid w:val="00DD50FC"/>
    <w:rsid w:val="00DD6211"/>
    <w:rsid w:val="00DE2B2F"/>
    <w:rsid w:val="00DE438F"/>
    <w:rsid w:val="00DE467B"/>
    <w:rsid w:val="00DE62CB"/>
    <w:rsid w:val="00DF18C7"/>
    <w:rsid w:val="00DF1DD7"/>
    <w:rsid w:val="00DF77D4"/>
    <w:rsid w:val="00DF7E75"/>
    <w:rsid w:val="00E01879"/>
    <w:rsid w:val="00E01ECD"/>
    <w:rsid w:val="00E03257"/>
    <w:rsid w:val="00E04F9A"/>
    <w:rsid w:val="00E07FF8"/>
    <w:rsid w:val="00E11F03"/>
    <w:rsid w:val="00E1495C"/>
    <w:rsid w:val="00E14993"/>
    <w:rsid w:val="00E15A6D"/>
    <w:rsid w:val="00E15E17"/>
    <w:rsid w:val="00E210C3"/>
    <w:rsid w:val="00E21559"/>
    <w:rsid w:val="00E22B16"/>
    <w:rsid w:val="00E23524"/>
    <w:rsid w:val="00E24405"/>
    <w:rsid w:val="00E249AA"/>
    <w:rsid w:val="00E30795"/>
    <w:rsid w:val="00E30A98"/>
    <w:rsid w:val="00E33B9A"/>
    <w:rsid w:val="00E34178"/>
    <w:rsid w:val="00E348F1"/>
    <w:rsid w:val="00E3646D"/>
    <w:rsid w:val="00E37959"/>
    <w:rsid w:val="00E43FBA"/>
    <w:rsid w:val="00E45640"/>
    <w:rsid w:val="00E457D3"/>
    <w:rsid w:val="00E467AB"/>
    <w:rsid w:val="00E46CDC"/>
    <w:rsid w:val="00E4783D"/>
    <w:rsid w:val="00E5099C"/>
    <w:rsid w:val="00E515C8"/>
    <w:rsid w:val="00E52251"/>
    <w:rsid w:val="00E639CA"/>
    <w:rsid w:val="00E63D92"/>
    <w:rsid w:val="00E6483F"/>
    <w:rsid w:val="00E653D3"/>
    <w:rsid w:val="00E66CAD"/>
    <w:rsid w:val="00E67F83"/>
    <w:rsid w:val="00E736FC"/>
    <w:rsid w:val="00E74545"/>
    <w:rsid w:val="00E74E59"/>
    <w:rsid w:val="00E7595B"/>
    <w:rsid w:val="00E77899"/>
    <w:rsid w:val="00E77ED9"/>
    <w:rsid w:val="00E800BC"/>
    <w:rsid w:val="00E80B9B"/>
    <w:rsid w:val="00E80BDD"/>
    <w:rsid w:val="00E83417"/>
    <w:rsid w:val="00E834B6"/>
    <w:rsid w:val="00E83AD2"/>
    <w:rsid w:val="00E840E8"/>
    <w:rsid w:val="00E84CB0"/>
    <w:rsid w:val="00E87709"/>
    <w:rsid w:val="00E90358"/>
    <w:rsid w:val="00E910A2"/>
    <w:rsid w:val="00E92431"/>
    <w:rsid w:val="00E92B96"/>
    <w:rsid w:val="00E93C30"/>
    <w:rsid w:val="00EA1A70"/>
    <w:rsid w:val="00EA3B42"/>
    <w:rsid w:val="00EA3CAB"/>
    <w:rsid w:val="00EA4A34"/>
    <w:rsid w:val="00EA6DAC"/>
    <w:rsid w:val="00EB0C41"/>
    <w:rsid w:val="00EB1E96"/>
    <w:rsid w:val="00EC20CA"/>
    <w:rsid w:val="00EC4404"/>
    <w:rsid w:val="00EC4B45"/>
    <w:rsid w:val="00EC5416"/>
    <w:rsid w:val="00EC697D"/>
    <w:rsid w:val="00EC6E77"/>
    <w:rsid w:val="00ED06B0"/>
    <w:rsid w:val="00ED3D68"/>
    <w:rsid w:val="00ED4149"/>
    <w:rsid w:val="00ED5631"/>
    <w:rsid w:val="00EF65DE"/>
    <w:rsid w:val="00F00109"/>
    <w:rsid w:val="00F00323"/>
    <w:rsid w:val="00F00C0B"/>
    <w:rsid w:val="00F00FBF"/>
    <w:rsid w:val="00F042FA"/>
    <w:rsid w:val="00F04AEF"/>
    <w:rsid w:val="00F0553A"/>
    <w:rsid w:val="00F102E4"/>
    <w:rsid w:val="00F10F03"/>
    <w:rsid w:val="00F13B5B"/>
    <w:rsid w:val="00F17871"/>
    <w:rsid w:val="00F2078B"/>
    <w:rsid w:val="00F2134B"/>
    <w:rsid w:val="00F224F5"/>
    <w:rsid w:val="00F2289F"/>
    <w:rsid w:val="00F231E2"/>
    <w:rsid w:val="00F24452"/>
    <w:rsid w:val="00F2688E"/>
    <w:rsid w:val="00F27263"/>
    <w:rsid w:val="00F30268"/>
    <w:rsid w:val="00F3102E"/>
    <w:rsid w:val="00F355DF"/>
    <w:rsid w:val="00F378A7"/>
    <w:rsid w:val="00F45A03"/>
    <w:rsid w:val="00F5730B"/>
    <w:rsid w:val="00F622D6"/>
    <w:rsid w:val="00F66507"/>
    <w:rsid w:val="00F66778"/>
    <w:rsid w:val="00F73455"/>
    <w:rsid w:val="00F751D0"/>
    <w:rsid w:val="00F75466"/>
    <w:rsid w:val="00F8111E"/>
    <w:rsid w:val="00F82E60"/>
    <w:rsid w:val="00F83FCD"/>
    <w:rsid w:val="00F863D3"/>
    <w:rsid w:val="00F94EAE"/>
    <w:rsid w:val="00F95F41"/>
    <w:rsid w:val="00F96F9C"/>
    <w:rsid w:val="00F979C4"/>
    <w:rsid w:val="00FA38F3"/>
    <w:rsid w:val="00FA4D4C"/>
    <w:rsid w:val="00FA7B33"/>
    <w:rsid w:val="00FB2311"/>
    <w:rsid w:val="00FB4852"/>
    <w:rsid w:val="00FB4DE3"/>
    <w:rsid w:val="00FC2147"/>
    <w:rsid w:val="00FC26F1"/>
    <w:rsid w:val="00FC2BF0"/>
    <w:rsid w:val="00FC56AC"/>
    <w:rsid w:val="00FC6394"/>
    <w:rsid w:val="00FC65F2"/>
    <w:rsid w:val="00FC7030"/>
    <w:rsid w:val="00FC72A1"/>
    <w:rsid w:val="00FC7D14"/>
    <w:rsid w:val="00FD38FD"/>
    <w:rsid w:val="00FD3A45"/>
    <w:rsid w:val="00FD5AEC"/>
    <w:rsid w:val="00FD5B90"/>
    <w:rsid w:val="00FD6C02"/>
    <w:rsid w:val="00FE0BEC"/>
    <w:rsid w:val="00FE41BE"/>
    <w:rsid w:val="00FE72C0"/>
    <w:rsid w:val="00FF3FCE"/>
    <w:rsid w:val="00FF4A92"/>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uiPriority w:val="99"/>
    <w:rsid w:val="005630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63051"/>
    <w:rPr>
      <w:rFonts w:ascii="Tahoma" w:eastAsia="Times New Roman" w:hAnsi="Tahoma" w:cs="Tahoma"/>
      <w:sz w:val="16"/>
      <w:szCs w:val="16"/>
      <w:lang w:val="ru-RU"/>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aliases w:val="Diagrama,Diagrama Diagrama Char Char,Diagrama Diagrama Char,Diagrama Diagrama Diagrama Diagrama,Char3,Diagrama Diagrama Char Char Char,Komentaro tekstas Diagrama Diagrama,Char1, Diagrama Diagrama Diagrama"/>
    <w:basedOn w:val="prastasis"/>
    <w:link w:val="KomentarotekstasDiagrama"/>
    <w:qFormat/>
    <w:rsid w:val="00563051"/>
  </w:style>
  <w:style w:type="character" w:customStyle="1" w:styleId="KomentarotekstasDiagrama">
    <w:name w:val="Komentaro tekstas Diagrama"/>
    <w:aliases w:val="Diagrama Diagrama1,Diagrama Diagrama Char Char Diagrama,Diagrama Diagrama Char Diagrama,Diagrama Diagrama Diagrama Diagrama Diagrama,Char3 Diagrama,Diagrama Diagrama Char Char Char Diagrama,Char1 Diagrama"/>
    <w:basedOn w:val="Numatytasispastraiposriftas"/>
    <w:link w:val="Komentarotekstas"/>
    <w:qFormat/>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uiPriority w:val="39"/>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660503322">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ak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802FCD-D720-40F7-8597-58AA5F9D3DD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FFE6-3625-49C6-B2C1-0796503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7193</TotalTime>
  <Pages>13</Pages>
  <Words>28685</Words>
  <Characters>16352</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Jurgita Simonavičienė</cp:lastModifiedBy>
  <cp:revision>320</cp:revision>
  <cp:lastPrinted>2025-11-12T08:32:00Z</cp:lastPrinted>
  <dcterms:created xsi:type="dcterms:W3CDTF">2025-08-12T11:36:00Z</dcterms:created>
  <dcterms:modified xsi:type="dcterms:W3CDTF">2026-02-27T08:58:00Z</dcterms:modified>
</cp:coreProperties>
</file>