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FECC4" w14:textId="77777777" w:rsidR="00E91E52" w:rsidRDefault="00E91E52" w:rsidP="00E91E52">
      <w:pPr>
        <w:keepNext/>
        <w:keepLines/>
        <w:jc w:val="right"/>
        <w:outlineLvl w:val="1"/>
        <w:rPr>
          <w:rFonts w:eastAsia="Calibri"/>
        </w:rPr>
      </w:pPr>
      <w:bookmarkStart w:id="0" w:name="_Toc195118806"/>
      <w:r>
        <w:rPr>
          <w:rFonts w:eastAsia="Calibri"/>
        </w:rPr>
        <w:t>Specialiųjų pirkimo sąlygų 2 priedas</w:t>
      </w:r>
    </w:p>
    <w:p w14:paraId="72D72EF0" w14:textId="229F586C" w:rsidR="00E91E52" w:rsidRDefault="00E91E52" w:rsidP="00E91E52">
      <w:pPr>
        <w:keepNext/>
        <w:keepLines/>
        <w:jc w:val="right"/>
        <w:outlineLvl w:val="1"/>
        <w:rPr>
          <w:rFonts w:eastAsiaTheme="minorHAnsi"/>
          <w:bCs/>
          <w:iCs/>
        </w:rPr>
      </w:pPr>
      <w:r>
        <w:rPr>
          <w:rFonts w:eastAsia="Calibri"/>
        </w:rPr>
        <w:t xml:space="preserve"> </w:t>
      </w:r>
      <w:r>
        <w:rPr>
          <w:rFonts w:eastAsiaTheme="minorHAnsi"/>
          <w:bCs/>
          <w:iCs/>
        </w:rPr>
        <w:t>„Pasiūlymo forma“</w:t>
      </w:r>
      <w:bookmarkEnd w:id="0"/>
    </w:p>
    <w:p w14:paraId="62566516" w14:textId="77777777" w:rsidR="00E91E52" w:rsidRDefault="00E91E52" w:rsidP="00E91E52">
      <w:pPr>
        <w:ind w:right="-178"/>
        <w:jc w:val="right"/>
        <w:rPr>
          <w:sz w:val="20"/>
          <w:szCs w:val="20"/>
        </w:rPr>
      </w:pPr>
    </w:p>
    <w:p w14:paraId="32191695" w14:textId="77777777" w:rsidR="00E91E52" w:rsidRDefault="00E91E52" w:rsidP="00B942E9">
      <w:pPr>
        <w:ind w:right="-178"/>
        <w:jc w:val="center"/>
        <w:rPr>
          <w:sz w:val="20"/>
          <w:szCs w:val="20"/>
        </w:rPr>
      </w:pPr>
    </w:p>
    <w:p w14:paraId="4700E49D" w14:textId="2770EBF6" w:rsidR="00B942E9" w:rsidRDefault="00B942E9" w:rsidP="00B942E9">
      <w:pPr>
        <w:ind w:right="-178"/>
        <w:jc w:val="center"/>
        <w:rPr>
          <w:sz w:val="20"/>
          <w:szCs w:val="20"/>
        </w:rPr>
      </w:pPr>
      <w:r>
        <w:rPr>
          <w:sz w:val="20"/>
          <w:szCs w:val="20"/>
        </w:rPr>
        <w:t>Herbas arba prekių ženklas</w:t>
      </w:r>
    </w:p>
    <w:p w14:paraId="084F3B3F" w14:textId="77777777" w:rsidR="00B942E9" w:rsidRDefault="00B942E9" w:rsidP="00B942E9">
      <w:pPr>
        <w:ind w:right="-178"/>
        <w:jc w:val="center"/>
        <w:rPr>
          <w:sz w:val="20"/>
          <w:szCs w:val="20"/>
        </w:rPr>
      </w:pPr>
    </w:p>
    <w:p w14:paraId="62A09C0D" w14:textId="77777777" w:rsidR="00B942E9" w:rsidRDefault="00B942E9" w:rsidP="00B942E9">
      <w:pPr>
        <w:ind w:right="-178"/>
        <w:jc w:val="center"/>
        <w:rPr>
          <w:sz w:val="20"/>
          <w:szCs w:val="20"/>
        </w:rPr>
      </w:pPr>
      <w:r>
        <w:rPr>
          <w:sz w:val="20"/>
          <w:szCs w:val="20"/>
        </w:rPr>
        <w:t>(Tiekėjo pavadinimas)</w:t>
      </w:r>
    </w:p>
    <w:p w14:paraId="468F9975" w14:textId="77777777" w:rsidR="00B942E9" w:rsidRDefault="00B942E9" w:rsidP="00B942E9">
      <w:pPr>
        <w:ind w:right="-178"/>
        <w:jc w:val="center"/>
        <w:rPr>
          <w:sz w:val="20"/>
          <w:szCs w:val="20"/>
        </w:rPr>
      </w:pPr>
    </w:p>
    <w:p w14:paraId="0DFEE537" w14:textId="77777777" w:rsidR="00B942E9" w:rsidRDefault="00B942E9" w:rsidP="00B942E9">
      <w:pPr>
        <w:ind w:right="-178"/>
        <w:jc w:val="center"/>
        <w:rPr>
          <w:sz w:val="20"/>
          <w:szCs w:val="20"/>
        </w:rPr>
      </w:pPr>
      <w:r>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6AC1BF1" w14:textId="77777777" w:rsidR="00B942E9" w:rsidRDefault="00B942E9" w:rsidP="00B942E9">
      <w:pPr>
        <w:jc w:val="center"/>
        <w:rPr>
          <w:b/>
          <w:bCs/>
          <w:sz w:val="20"/>
          <w:szCs w:val="20"/>
        </w:rPr>
      </w:pPr>
    </w:p>
    <w:p w14:paraId="27D90F6C" w14:textId="2C668F51" w:rsidR="00A71CFF" w:rsidRDefault="00B942E9" w:rsidP="00B942E9">
      <w:pPr>
        <w:rPr>
          <w:u w:val="single"/>
        </w:rPr>
      </w:pPr>
      <w:r>
        <w:rPr>
          <w:u w:val="single"/>
        </w:rPr>
        <w:t xml:space="preserve">Vilkaviškio </w:t>
      </w:r>
      <w:r w:rsidR="00A71CFF">
        <w:rPr>
          <w:u w:val="single"/>
        </w:rPr>
        <w:t>„Aušros“ gimnazija</w:t>
      </w:r>
    </w:p>
    <w:p w14:paraId="2CC8FF40" w14:textId="77777777" w:rsidR="00B942E9" w:rsidRDefault="00B942E9" w:rsidP="00B942E9">
      <w:r>
        <w:t>(Adresatas (perkančioji organizacija))</w:t>
      </w:r>
    </w:p>
    <w:p w14:paraId="35F50E3F" w14:textId="77777777" w:rsidR="00B942E9" w:rsidRDefault="00B942E9" w:rsidP="00B942E9">
      <w:pPr>
        <w:tabs>
          <w:tab w:val="center" w:pos="2520"/>
        </w:tabs>
      </w:pPr>
    </w:p>
    <w:p w14:paraId="1530521E" w14:textId="21B3020A" w:rsidR="00B942E9" w:rsidRPr="009710C0" w:rsidRDefault="00B942E9" w:rsidP="00B942E9">
      <w:pPr>
        <w:jc w:val="center"/>
        <w:rPr>
          <w:b/>
        </w:rPr>
      </w:pPr>
      <w:r w:rsidRPr="009710C0">
        <w:rPr>
          <w:b/>
        </w:rPr>
        <w:t>PASIŪLYMAS</w:t>
      </w:r>
      <w:r w:rsidR="00A71CFF" w:rsidRPr="00A71CFF">
        <w:rPr>
          <w:b/>
          <w:bCs/>
        </w:rPr>
        <w:t xml:space="preserve"> </w:t>
      </w:r>
    </w:p>
    <w:p w14:paraId="130C6A2C" w14:textId="21CBA4B5" w:rsidR="009710C0" w:rsidRDefault="00A71CFF" w:rsidP="00A71CFF">
      <w:pPr>
        <w:jc w:val="center"/>
        <w:rPr>
          <w:b/>
        </w:rPr>
      </w:pPr>
      <w:r w:rsidRPr="007F1F9C">
        <w:rPr>
          <w:b/>
          <w:bCs/>
        </w:rPr>
        <w:t xml:space="preserve">DĖL </w:t>
      </w:r>
      <w:r w:rsidR="00F25377" w:rsidRPr="00F25377">
        <w:rPr>
          <w:b/>
          <w:bCs/>
        </w:rPr>
        <w:t>GAMTOS MOKSLŲ TEORINIŲ (FIZIKOS) KABINETŲ MOKYMO PRIEMON</w:t>
      </w:r>
      <w:r w:rsidR="00F25377">
        <w:rPr>
          <w:b/>
          <w:bCs/>
        </w:rPr>
        <w:t xml:space="preserve">IŲ </w:t>
      </w:r>
      <w:r w:rsidR="009710C0" w:rsidRPr="009710C0">
        <w:rPr>
          <w:b/>
        </w:rPr>
        <w:t>PIRKIMO</w:t>
      </w:r>
    </w:p>
    <w:p w14:paraId="7D5D283B" w14:textId="77777777" w:rsidR="00B942E9" w:rsidRDefault="00B942E9" w:rsidP="00B942E9">
      <w:pPr>
        <w:shd w:val="clear" w:color="auto" w:fill="FFFFFF"/>
        <w:jc w:val="center"/>
        <w:rPr>
          <w:b/>
          <w:bCs/>
        </w:rPr>
      </w:pPr>
      <w:r>
        <w:t>____________Nr.______</w:t>
      </w:r>
    </w:p>
    <w:p w14:paraId="79DD57D7" w14:textId="77777777" w:rsidR="00B942E9" w:rsidRDefault="00B942E9" w:rsidP="00B942E9">
      <w:pPr>
        <w:shd w:val="clear" w:color="auto" w:fill="FFFFFF"/>
        <w:jc w:val="center"/>
        <w:rPr>
          <w:bCs/>
          <w:sz w:val="16"/>
          <w:szCs w:val="16"/>
        </w:rPr>
      </w:pPr>
      <w:r>
        <w:rPr>
          <w:bCs/>
          <w:sz w:val="16"/>
          <w:szCs w:val="16"/>
        </w:rPr>
        <w:t>(Data)</w:t>
      </w:r>
    </w:p>
    <w:p w14:paraId="3B7FCF6A" w14:textId="77777777" w:rsidR="00B942E9" w:rsidRDefault="00B942E9" w:rsidP="00B942E9">
      <w:pPr>
        <w:shd w:val="clear" w:color="auto" w:fill="FFFFFF"/>
        <w:jc w:val="center"/>
        <w:rPr>
          <w:bCs/>
        </w:rPr>
      </w:pPr>
      <w:r>
        <w:rPr>
          <w:bCs/>
        </w:rPr>
        <w:t>_____________</w:t>
      </w:r>
    </w:p>
    <w:p w14:paraId="3144D62C" w14:textId="77777777" w:rsidR="00B942E9" w:rsidRDefault="00B942E9" w:rsidP="00B942E9">
      <w:pPr>
        <w:shd w:val="clear" w:color="auto" w:fill="FFFFFF"/>
        <w:jc w:val="center"/>
        <w:rPr>
          <w:bCs/>
          <w:sz w:val="16"/>
          <w:szCs w:val="16"/>
        </w:rPr>
      </w:pPr>
      <w:r>
        <w:rPr>
          <w:bCs/>
          <w:sz w:val="16"/>
          <w:szCs w:val="16"/>
        </w:rPr>
        <w:t>(Sudarymo vieta)</w:t>
      </w:r>
    </w:p>
    <w:p w14:paraId="38D92675" w14:textId="77777777" w:rsidR="00B942E9" w:rsidRDefault="00B942E9" w:rsidP="00B942E9">
      <w:pPr>
        <w:shd w:val="clear" w:color="auto" w:fill="FFFFFF"/>
        <w:jc w:val="center"/>
        <w:rPr>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942E9" w14:paraId="5B3915D5" w14:textId="77777777" w:rsidTr="00B942E9">
        <w:tc>
          <w:tcPr>
            <w:tcW w:w="4928" w:type="dxa"/>
            <w:tcBorders>
              <w:top w:val="single" w:sz="4" w:space="0" w:color="auto"/>
              <w:left w:val="single" w:sz="4" w:space="0" w:color="auto"/>
              <w:bottom w:val="single" w:sz="4" w:space="0" w:color="auto"/>
              <w:right w:val="single" w:sz="4" w:space="0" w:color="auto"/>
            </w:tcBorders>
            <w:hideMark/>
          </w:tcPr>
          <w:p w14:paraId="7DA5337D" w14:textId="77777777" w:rsidR="00B942E9" w:rsidRDefault="00B942E9">
            <w:pPr>
              <w:spacing w:line="256" w:lineRule="auto"/>
              <w:rPr>
                <w:i/>
                <w:lang w:eastAsia="en-US"/>
              </w:rPr>
            </w:pPr>
            <w:r>
              <w:rPr>
                <w:lang w:eastAsia="en-US"/>
              </w:rPr>
              <w:t xml:space="preserve">Tiekėjo pavadinimas </w:t>
            </w:r>
            <w:r>
              <w:rPr>
                <w:i/>
                <w:lang w:eastAsia="en-US"/>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45B52C35" w14:textId="77777777" w:rsidR="00B942E9" w:rsidRDefault="00B942E9">
            <w:pPr>
              <w:spacing w:line="256" w:lineRule="auto"/>
              <w:rPr>
                <w:lang w:eastAsia="en-US"/>
              </w:rPr>
            </w:pPr>
          </w:p>
          <w:p w14:paraId="526DD960" w14:textId="77777777" w:rsidR="00B942E9" w:rsidRDefault="00B942E9">
            <w:pPr>
              <w:spacing w:line="256" w:lineRule="auto"/>
              <w:rPr>
                <w:lang w:eastAsia="en-US"/>
              </w:rPr>
            </w:pPr>
          </w:p>
        </w:tc>
      </w:tr>
      <w:tr w:rsidR="00B942E9" w14:paraId="36FAAB65" w14:textId="77777777" w:rsidTr="00B942E9">
        <w:tc>
          <w:tcPr>
            <w:tcW w:w="4928" w:type="dxa"/>
            <w:tcBorders>
              <w:top w:val="single" w:sz="4" w:space="0" w:color="auto"/>
              <w:left w:val="single" w:sz="4" w:space="0" w:color="auto"/>
              <w:bottom w:val="single" w:sz="4" w:space="0" w:color="auto"/>
              <w:right w:val="single" w:sz="4" w:space="0" w:color="auto"/>
            </w:tcBorders>
            <w:hideMark/>
          </w:tcPr>
          <w:p w14:paraId="3807840A" w14:textId="77777777" w:rsidR="00B942E9" w:rsidRDefault="00B942E9">
            <w:pPr>
              <w:spacing w:line="256" w:lineRule="auto"/>
              <w:rPr>
                <w:lang w:eastAsia="en-US"/>
              </w:rPr>
            </w:pPr>
            <w:r>
              <w:rPr>
                <w:lang w:eastAsia="en-US"/>
              </w:rPr>
              <w:t>Tiekėjo adresas</w:t>
            </w:r>
            <w:r>
              <w:rPr>
                <w:i/>
                <w:lang w:eastAsia="en-US"/>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1361508C" w14:textId="77777777" w:rsidR="00B942E9" w:rsidRDefault="00B942E9">
            <w:pPr>
              <w:spacing w:line="256" w:lineRule="auto"/>
              <w:rPr>
                <w:lang w:eastAsia="en-US"/>
              </w:rPr>
            </w:pPr>
          </w:p>
          <w:p w14:paraId="175BC754" w14:textId="77777777" w:rsidR="00B942E9" w:rsidRDefault="00B942E9">
            <w:pPr>
              <w:spacing w:line="256" w:lineRule="auto"/>
              <w:rPr>
                <w:lang w:eastAsia="en-US"/>
              </w:rPr>
            </w:pPr>
          </w:p>
        </w:tc>
      </w:tr>
      <w:tr w:rsidR="00B942E9" w14:paraId="3CF44130" w14:textId="77777777" w:rsidTr="00B942E9">
        <w:tc>
          <w:tcPr>
            <w:tcW w:w="4928" w:type="dxa"/>
            <w:tcBorders>
              <w:top w:val="single" w:sz="4" w:space="0" w:color="auto"/>
              <w:left w:val="single" w:sz="4" w:space="0" w:color="auto"/>
              <w:bottom w:val="single" w:sz="4" w:space="0" w:color="auto"/>
              <w:right w:val="single" w:sz="4" w:space="0" w:color="auto"/>
            </w:tcBorders>
            <w:hideMark/>
          </w:tcPr>
          <w:p w14:paraId="498E1F47" w14:textId="77777777" w:rsidR="00B942E9" w:rsidRDefault="00B942E9">
            <w:pPr>
              <w:spacing w:line="256" w:lineRule="auto"/>
              <w:rPr>
                <w:lang w:eastAsia="en-US"/>
              </w:rPr>
            </w:pPr>
            <w:r>
              <w:rPr>
                <w:lang w:eastAsia="en-US"/>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6C52BB9C" w14:textId="77777777" w:rsidR="00B942E9" w:rsidRDefault="00B942E9">
            <w:pPr>
              <w:spacing w:line="256" w:lineRule="auto"/>
              <w:rPr>
                <w:lang w:eastAsia="en-US"/>
              </w:rPr>
            </w:pPr>
          </w:p>
        </w:tc>
      </w:tr>
      <w:tr w:rsidR="00B942E9" w14:paraId="22D2CD20" w14:textId="77777777" w:rsidTr="00B942E9">
        <w:tc>
          <w:tcPr>
            <w:tcW w:w="4928" w:type="dxa"/>
            <w:tcBorders>
              <w:top w:val="single" w:sz="4" w:space="0" w:color="auto"/>
              <w:left w:val="single" w:sz="4" w:space="0" w:color="auto"/>
              <w:bottom w:val="single" w:sz="4" w:space="0" w:color="auto"/>
              <w:right w:val="single" w:sz="4" w:space="0" w:color="auto"/>
            </w:tcBorders>
            <w:hideMark/>
          </w:tcPr>
          <w:p w14:paraId="0175AF79" w14:textId="77777777" w:rsidR="00B942E9" w:rsidRDefault="00B942E9">
            <w:pPr>
              <w:spacing w:line="256" w:lineRule="auto"/>
              <w:rPr>
                <w:lang w:eastAsia="en-US"/>
              </w:rPr>
            </w:pPr>
            <w:r>
              <w:rPr>
                <w:lang w:eastAsia="en-US"/>
              </w:rPr>
              <w:t>Telefono numeris</w:t>
            </w:r>
          </w:p>
        </w:tc>
        <w:tc>
          <w:tcPr>
            <w:tcW w:w="4927" w:type="dxa"/>
            <w:tcBorders>
              <w:top w:val="single" w:sz="4" w:space="0" w:color="auto"/>
              <w:left w:val="single" w:sz="4" w:space="0" w:color="auto"/>
              <w:bottom w:val="single" w:sz="4" w:space="0" w:color="auto"/>
              <w:right w:val="single" w:sz="4" w:space="0" w:color="auto"/>
            </w:tcBorders>
          </w:tcPr>
          <w:p w14:paraId="1AD9710D" w14:textId="77777777" w:rsidR="00B942E9" w:rsidRDefault="00B942E9">
            <w:pPr>
              <w:spacing w:line="256" w:lineRule="auto"/>
              <w:rPr>
                <w:lang w:eastAsia="en-US"/>
              </w:rPr>
            </w:pPr>
          </w:p>
        </w:tc>
      </w:tr>
      <w:tr w:rsidR="00B942E9" w14:paraId="4BB077F8" w14:textId="77777777" w:rsidTr="00B942E9">
        <w:tc>
          <w:tcPr>
            <w:tcW w:w="4928" w:type="dxa"/>
            <w:tcBorders>
              <w:top w:val="single" w:sz="4" w:space="0" w:color="auto"/>
              <w:left w:val="single" w:sz="4" w:space="0" w:color="auto"/>
              <w:bottom w:val="single" w:sz="4" w:space="0" w:color="auto"/>
              <w:right w:val="single" w:sz="4" w:space="0" w:color="auto"/>
            </w:tcBorders>
            <w:hideMark/>
          </w:tcPr>
          <w:p w14:paraId="0C141BF5" w14:textId="77777777" w:rsidR="00B942E9" w:rsidRDefault="00B942E9">
            <w:pPr>
              <w:spacing w:line="256" w:lineRule="auto"/>
              <w:rPr>
                <w:lang w:eastAsia="en-US"/>
              </w:rPr>
            </w:pPr>
            <w:r>
              <w:rPr>
                <w:lang w:eastAsia="en-US"/>
              </w:rPr>
              <w:t>Fakso numeris</w:t>
            </w:r>
          </w:p>
        </w:tc>
        <w:tc>
          <w:tcPr>
            <w:tcW w:w="4927" w:type="dxa"/>
            <w:tcBorders>
              <w:top w:val="single" w:sz="4" w:space="0" w:color="auto"/>
              <w:left w:val="single" w:sz="4" w:space="0" w:color="auto"/>
              <w:bottom w:val="single" w:sz="4" w:space="0" w:color="auto"/>
              <w:right w:val="single" w:sz="4" w:space="0" w:color="auto"/>
            </w:tcBorders>
          </w:tcPr>
          <w:p w14:paraId="7A81413B" w14:textId="77777777" w:rsidR="00B942E9" w:rsidRDefault="00B942E9">
            <w:pPr>
              <w:spacing w:line="256" w:lineRule="auto"/>
              <w:rPr>
                <w:lang w:eastAsia="en-US"/>
              </w:rPr>
            </w:pPr>
          </w:p>
        </w:tc>
      </w:tr>
      <w:tr w:rsidR="00B942E9" w14:paraId="7BFF00C0" w14:textId="77777777" w:rsidTr="00B942E9">
        <w:tc>
          <w:tcPr>
            <w:tcW w:w="4928" w:type="dxa"/>
            <w:tcBorders>
              <w:top w:val="single" w:sz="4" w:space="0" w:color="auto"/>
              <w:left w:val="single" w:sz="4" w:space="0" w:color="auto"/>
              <w:bottom w:val="single" w:sz="4" w:space="0" w:color="auto"/>
              <w:right w:val="single" w:sz="4" w:space="0" w:color="auto"/>
            </w:tcBorders>
            <w:hideMark/>
          </w:tcPr>
          <w:p w14:paraId="4BF74D2B" w14:textId="77777777" w:rsidR="00B942E9" w:rsidRDefault="00B942E9">
            <w:pPr>
              <w:spacing w:line="256" w:lineRule="auto"/>
              <w:rPr>
                <w:lang w:eastAsia="en-US"/>
              </w:rPr>
            </w:pPr>
            <w:r>
              <w:rPr>
                <w:lang w:eastAsia="en-US"/>
              </w:rPr>
              <w:t>El. pašto adresas</w:t>
            </w:r>
          </w:p>
        </w:tc>
        <w:tc>
          <w:tcPr>
            <w:tcW w:w="4927" w:type="dxa"/>
            <w:tcBorders>
              <w:top w:val="single" w:sz="4" w:space="0" w:color="auto"/>
              <w:left w:val="single" w:sz="4" w:space="0" w:color="auto"/>
              <w:bottom w:val="single" w:sz="4" w:space="0" w:color="auto"/>
              <w:right w:val="single" w:sz="4" w:space="0" w:color="auto"/>
            </w:tcBorders>
          </w:tcPr>
          <w:p w14:paraId="69584FEC" w14:textId="77777777" w:rsidR="00B942E9" w:rsidRDefault="00B942E9">
            <w:pPr>
              <w:spacing w:line="256" w:lineRule="auto"/>
              <w:rPr>
                <w:lang w:eastAsia="en-US"/>
              </w:rPr>
            </w:pPr>
          </w:p>
        </w:tc>
      </w:tr>
    </w:tbl>
    <w:p w14:paraId="00CCB4CC" w14:textId="77777777" w:rsidR="00B942E9" w:rsidRDefault="00B942E9" w:rsidP="00B942E9"/>
    <w:tbl>
      <w:tblPr>
        <w:tblW w:w="97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3"/>
        <w:gridCol w:w="3261"/>
      </w:tblGrid>
      <w:tr w:rsidR="008D3CD6" w:rsidRPr="00AD65D6" w14:paraId="2919FFD9" w14:textId="77777777" w:rsidTr="008D3CD6">
        <w:tc>
          <w:tcPr>
            <w:tcW w:w="6463" w:type="dxa"/>
            <w:tcBorders>
              <w:top w:val="single" w:sz="4" w:space="0" w:color="auto"/>
              <w:left w:val="single" w:sz="4" w:space="0" w:color="auto"/>
              <w:bottom w:val="single" w:sz="4" w:space="0" w:color="auto"/>
              <w:right w:val="single" w:sz="4" w:space="0" w:color="auto"/>
            </w:tcBorders>
          </w:tcPr>
          <w:p w14:paraId="7E801EF5" w14:textId="77777777" w:rsidR="008D3CD6" w:rsidRPr="00AD65D6" w:rsidRDefault="008D3CD6" w:rsidP="00A53AB4">
            <w:pPr>
              <w:rPr>
                <w:i/>
              </w:rPr>
            </w:pPr>
            <w:r w:rsidRPr="00AD65D6">
              <w:rPr>
                <w:i/>
              </w:rPr>
              <w:t>Subtiekėjo  (</w:t>
            </w:r>
            <w:r w:rsidRPr="00AD65D6">
              <w:rPr>
                <w:i/>
              </w:rPr>
              <w:noBreakHyphen/>
              <w:t xml:space="preserve">ų) pavadinimas (-ai) </w:t>
            </w:r>
          </w:p>
        </w:tc>
        <w:tc>
          <w:tcPr>
            <w:tcW w:w="3261" w:type="dxa"/>
            <w:tcBorders>
              <w:top w:val="single" w:sz="4" w:space="0" w:color="auto"/>
              <w:left w:val="single" w:sz="4" w:space="0" w:color="auto"/>
              <w:bottom w:val="single" w:sz="4" w:space="0" w:color="auto"/>
              <w:right w:val="single" w:sz="4" w:space="0" w:color="auto"/>
            </w:tcBorders>
          </w:tcPr>
          <w:p w14:paraId="1430A441" w14:textId="77777777" w:rsidR="008D3CD6" w:rsidRPr="00AD65D6" w:rsidRDefault="008D3CD6" w:rsidP="00A53AB4">
            <w:pPr>
              <w:ind w:left="-142" w:firstLine="720"/>
            </w:pPr>
          </w:p>
        </w:tc>
      </w:tr>
      <w:tr w:rsidR="008D3CD6" w:rsidRPr="00AD65D6" w14:paraId="56C05EDB" w14:textId="77777777" w:rsidTr="008D3CD6">
        <w:tc>
          <w:tcPr>
            <w:tcW w:w="6463" w:type="dxa"/>
            <w:tcBorders>
              <w:top w:val="single" w:sz="4" w:space="0" w:color="auto"/>
              <w:left w:val="single" w:sz="4" w:space="0" w:color="auto"/>
              <w:bottom w:val="single" w:sz="4" w:space="0" w:color="auto"/>
              <w:right w:val="single" w:sz="4" w:space="0" w:color="auto"/>
            </w:tcBorders>
          </w:tcPr>
          <w:p w14:paraId="6578DE14" w14:textId="77777777" w:rsidR="008D3CD6" w:rsidRPr="00AD65D6" w:rsidRDefault="008D3CD6" w:rsidP="00A53AB4">
            <w:pPr>
              <w:tabs>
                <w:tab w:val="left" w:pos="615"/>
              </w:tabs>
              <w:rPr>
                <w:i/>
              </w:rPr>
            </w:pPr>
            <w:r w:rsidRPr="00AD65D6">
              <w:rPr>
                <w:i/>
              </w:rPr>
              <w:t>Įsipareigojimų dalis (procentais), kuriai ketinama pasitelkti subtiekėją (-</w:t>
            </w:r>
            <w:proofErr w:type="spellStart"/>
            <w:r w:rsidRPr="00AD65D6">
              <w:rPr>
                <w:i/>
              </w:rPr>
              <w:t>us</w:t>
            </w:r>
            <w:proofErr w:type="spellEnd"/>
            <w:r w:rsidRPr="00AD65D6">
              <w:rPr>
                <w:i/>
              </w:rPr>
              <w:t>)</w:t>
            </w:r>
          </w:p>
        </w:tc>
        <w:tc>
          <w:tcPr>
            <w:tcW w:w="3261" w:type="dxa"/>
            <w:tcBorders>
              <w:top w:val="single" w:sz="4" w:space="0" w:color="auto"/>
              <w:left w:val="single" w:sz="4" w:space="0" w:color="auto"/>
              <w:bottom w:val="single" w:sz="4" w:space="0" w:color="auto"/>
              <w:right w:val="single" w:sz="4" w:space="0" w:color="auto"/>
            </w:tcBorders>
          </w:tcPr>
          <w:p w14:paraId="68EC9295" w14:textId="77777777" w:rsidR="008D3CD6" w:rsidRPr="00AD65D6" w:rsidRDefault="008D3CD6" w:rsidP="00A53AB4">
            <w:pPr>
              <w:ind w:left="-142" w:firstLine="720"/>
            </w:pPr>
          </w:p>
        </w:tc>
      </w:tr>
      <w:tr w:rsidR="008D3CD6" w:rsidRPr="00AD65D6" w14:paraId="24C6ACAF" w14:textId="77777777" w:rsidTr="008D3CD6">
        <w:tc>
          <w:tcPr>
            <w:tcW w:w="6463" w:type="dxa"/>
            <w:tcBorders>
              <w:top w:val="single" w:sz="4" w:space="0" w:color="auto"/>
              <w:left w:val="single" w:sz="4" w:space="0" w:color="auto"/>
              <w:bottom w:val="single" w:sz="4" w:space="0" w:color="auto"/>
              <w:right w:val="single" w:sz="4" w:space="0" w:color="auto"/>
            </w:tcBorders>
          </w:tcPr>
          <w:p w14:paraId="2D03D3A6" w14:textId="77777777" w:rsidR="008D3CD6" w:rsidRPr="00AD65D6" w:rsidRDefault="008D3CD6" w:rsidP="00A53AB4">
            <w:pPr>
              <w:rPr>
                <w:i/>
              </w:rPr>
            </w:pPr>
            <w:r w:rsidRPr="00AD65D6">
              <w:rPr>
                <w:i/>
              </w:rPr>
              <w:t xml:space="preserve">Įsipareigojimai, kuriuos numatoma perduoti subtiekėjui </w:t>
            </w:r>
            <w:r>
              <w:rPr>
                <w:i/>
              </w:rPr>
              <w:t>(-</w:t>
            </w:r>
            <w:proofErr w:type="spellStart"/>
            <w:r>
              <w:rPr>
                <w:i/>
              </w:rPr>
              <w:t>ams</w:t>
            </w:r>
            <w:proofErr w:type="spellEnd"/>
            <w:r>
              <w:rPr>
                <w:i/>
              </w:rPr>
              <w:t>)</w:t>
            </w:r>
          </w:p>
        </w:tc>
        <w:tc>
          <w:tcPr>
            <w:tcW w:w="3261" w:type="dxa"/>
            <w:tcBorders>
              <w:top w:val="single" w:sz="4" w:space="0" w:color="auto"/>
              <w:left w:val="single" w:sz="4" w:space="0" w:color="auto"/>
              <w:bottom w:val="single" w:sz="4" w:space="0" w:color="auto"/>
              <w:right w:val="single" w:sz="4" w:space="0" w:color="auto"/>
            </w:tcBorders>
          </w:tcPr>
          <w:p w14:paraId="06DB43DA" w14:textId="77777777" w:rsidR="008D3CD6" w:rsidRPr="00AD65D6" w:rsidRDefault="008D3CD6" w:rsidP="00A53AB4">
            <w:pPr>
              <w:ind w:left="-142" w:firstLine="720"/>
            </w:pPr>
          </w:p>
        </w:tc>
      </w:tr>
      <w:tr w:rsidR="008D3CD6" w:rsidRPr="00AD65D6" w14:paraId="0CFB8FB5" w14:textId="77777777" w:rsidTr="008D3CD6">
        <w:tc>
          <w:tcPr>
            <w:tcW w:w="6463" w:type="dxa"/>
            <w:tcBorders>
              <w:top w:val="single" w:sz="4" w:space="0" w:color="auto"/>
              <w:left w:val="single" w:sz="4" w:space="0" w:color="auto"/>
              <w:bottom w:val="single" w:sz="4" w:space="0" w:color="auto"/>
              <w:right w:val="single" w:sz="4" w:space="0" w:color="auto"/>
            </w:tcBorders>
          </w:tcPr>
          <w:p w14:paraId="74DB68AC" w14:textId="77777777" w:rsidR="008D3CD6" w:rsidRPr="00AD65D6" w:rsidRDefault="008D3CD6" w:rsidP="00A53AB4">
            <w:pPr>
              <w:rPr>
                <w:i/>
              </w:rPr>
            </w:pPr>
            <w:r w:rsidRPr="00AD65D6">
              <w:rPr>
                <w:i/>
              </w:rPr>
              <w:t>Specialistai ir ekspertai</w:t>
            </w:r>
            <w:r>
              <w:rPr>
                <w:i/>
              </w:rPr>
              <w:t xml:space="preserve"> (</w:t>
            </w:r>
            <w:proofErr w:type="spellStart"/>
            <w:r>
              <w:rPr>
                <w:i/>
              </w:rPr>
              <w:t>kvazisubtiekėjai</w:t>
            </w:r>
            <w:proofErr w:type="spellEnd"/>
            <w:r>
              <w:rPr>
                <w:i/>
              </w:rPr>
              <w:t>)</w:t>
            </w:r>
            <w:r w:rsidRPr="00AD65D6">
              <w:rPr>
                <w:i/>
              </w:rPr>
              <w:t>, kuriais bus remiamasi įrodinėjant tiekėjo kvalifikaciją ir vykdant sutartį, tačiau jie nėra tiekėjo ar pasitelkiamo(ų) subrangovo(ų), subtiekėjo(ų), subteikėjo(ų) darbuotojai pasiūlymo pateikimo metu, bet laimėjimo atveju būtų įdarbinti</w:t>
            </w:r>
          </w:p>
        </w:tc>
        <w:tc>
          <w:tcPr>
            <w:tcW w:w="3261" w:type="dxa"/>
            <w:tcBorders>
              <w:top w:val="single" w:sz="4" w:space="0" w:color="auto"/>
              <w:left w:val="single" w:sz="4" w:space="0" w:color="auto"/>
              <w:bottom w:val="single" w:sz="4" w:space="0" w:color="auto"/>
              <w:right w:val="single" w:sz="4" w:space="0" w:color="auto"/>
            </w:tcBorders>
          </w:tcPr>
          <w:p w14:paraId="204B8A0B" w14:textId="77777777" w:rsidR="008D3CD6" w:rsidRPr="00AD65D6" w:rsidRDefault="008D3CD6" w:rsidP="00A53AB4">
            <w:pPr>
              <w:rPr>
                <w:i/>
              </w:rPr>
            </w:pPr>
          </w:p>
        </w:tc>
      </w:tr>
    </w:tbl>
    <w:p w14:paraId="29C4BFB6" w14:textId="77777777" w:rsidR="008D3CD6" w:rsidRPr="00AD65D6" w:rsidRDefault="008D3CD6" w:rsidP="008D3CD6">
      <w:pPr>
        <w:rPr>
          <w:i/>
          <w:spacing w:val="-4"/>
        </w:rPr>
      </w:pPr>
    </w:p>
    <w:p w14:paraId="3C0AEA52" w14:textId="77777777" w:rsidR="00E932C4" w:rsidRPr="00E932C4" w:rsidRDefault="00E932C4" w:rsidP="008D3CD6">
      <w:pPr>
        <w:pStyle w:val="Sraopastraipa"/>
        <w:spacing w:line="240" w:lineRule="auto"/>
        <w:ind w:left="0" w:firstLine="720"/>
        <w:rPr>
          <w:sz w:val="24"/>
          <w:szCs w:val="24"/>
          <w:lang w:val="lt-LT"/>
        </w:rPr>
      </w:pPr>
      <w:r w:rsidRPr="00E932C4">
        <w:rPr>
          <w:sz w:val="24"/>
          <w:szCs w:val="24"/>
          <w:lang w:val="lt-LT"/>
        </w:rPr>
        <w:t>Šiuo pasiūlymu pažymime, kad sutinkame su visomis pirkimo sąlygomis, nustatytomis CVP IS:</w:t>
      </w:r>
    </w:p>
    <w:p w14:paraId="09CC2E19" w14:textId="77777777" w:rsidR="00E932C4" w:rsidRPr="00E932C4" w:rsidRDefault="00E932C4" w:rsidP="008D3CD6">
      <w:pPr>
        <w:pStyle w:val="Sraopastraipa"/>
        <w:spacing w:line="240" w:lineRule="auto"/>
        <w:ind w:left="0" w:firstLine="720"/>
        <w:rPr>
          <w:sz w:val="24"/>
          <w:szCs w:val="24"/>
          <w:lang w:val="fi-FI"/>
        </w:rPr>
      </w:pPr>
      <w:r w:rsidRPr="00E932C4">
        <w:rPr>
          <w:sz w:val="24"/>
          <w:szCs w:val="24"/>
          <w:lang w:val="fi-FI"/>
        </w:rPr>
        <w:t>1) kituose pirkimo dokumentuose (jų paaiškinimuose, papildymuose).</w:t>
      </w:r>
    </w:p>
    <w:p w14:paraId="7911348B" w14:textId="77777777" w:rsidR="00E932C4" w:rsidRPr="00E932C4" w:rsidRDefault="00E932C4" w:rsidP="008D3CD6">
      <w:pPr>
        <w:pStyle w:val="Sraopastraipa"/>
        <w:spacing w:line="240" w:lineRule="auto"/>
        <w:ind w:left="0" w:firstLine="709"/>
        <w:rPr>
          <w:sz w:val="24"/>
          <w:szCs w:val="24"/>
          <w:lang w:val="fi-FI"/>
        </w:rPr>
      </w:pPr>
      <w:r w:rsidRPr="00E932C4">
        <w:rPr>
          <w:sz w:val="24"/>
          <w:szCs w:val="24"/>
          <w:lang w:val="fi-FI"/>
        </w:rPr>
        <w:t xml:space="preserve">2) pasirašydamas pasiūlymą patvirtinu, kad dokumentų skaitmeninės kopijos yra tikros. </w:t>
      </w:r>
    </w:p>
    <w:p w14:paraId="2419B2EE" w14:textId="77777777" w:rsidR="00E932C4" w:rsidRPr="00E91E52" w:rsidRDefault="00E932C4" w:rsidP="008D3CD6">
      <w:pPr>
        <w:pStyle w:val="Sraopastraipa"/>
        <w:spacing w:line="240" w:lineRule="auto"/>
        <w:ind w:left="0" w:firstLine="709"/>
        <w:rPr>
          <w:i/>
          <w:sz w:val="24"/>
          <w:szCs w:val="24"/>
          <w:lang w:val="lt-LT"/>
        </w:rPr>
      </w:pPr>
      <w:r w:rsidRPr="00E91E52">
        <w:rPr>
          <w:sz w:val="24"/>
          <w:szCs w:val="24"/>
          <w:lang w:val="lt-LT"/>
        </w:rPr>
        <w:t>Mes siūlome</w:t>
      </w:r>
      <w:r w:rsidRPr="00E91E52">
        <w:rPr>
          <w:i/>
          <w:sz w:val="24"/>
          <w:szCs w:val="24"/>
          <w:lang w:val="lt-LT"/>
        </w:rPr>
        <w:t>:</w:t>
      </w:r>
    </w:p>
    <w:p w14:paraId="34D20252" w14:textId="77777777" w:rsidR="00B942E9" w:rsidRDefault="00B942E9" w:rsidP="00B942E9">
      <w:pPr>
        <w:pStyle w:val="Sraopastraipa"/>
        <w:spacing w:after="0" w:line="240" w:lineRule="auto"/>
        <w:ind w:left="1080"/>
        <w:jc w:val="both"/>
        <w:rPr>
          <w:b/>
          <w:sz w:val="24"/>
          <w:szCs w:val="24"/>
          <w:lang w:val="lt-LT"/>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3459"/>
        <w:gridCol w:w="992"/>
        <w:gridCol w:w="1843"/>
        <w:gridCol w:w="2410"/>
      </w:tblGrid>
      <w:tr w:rsidR="00844696" w14:paraId="500C1795" w14:textId="77777777" w:rsidTr="00995DAB">
        <w:trPr>
          <w:cantSplit/>
          <w:trHeight w:val="982"/>
        </w:trPr>
        <w:tc>
          <w:tcPr>
            <w:tcW w:w="823" w:type="dxa"/>
            <w:tcBorders>
              <w:top w:val="single" w:sz="4" w:space="0" w:color="auto"/>
              <w:left w:val="single" w:sz="4" w:space="0" w:color="auto"/>
              <w:bottom w:val="single" w:sz="4" w:space="0" w:color="auto"/>
              <w:right w:val="single" w:sz="4" w:space="0" w:color="auto"/>
            </w:tcBorders>
            <w:vAlign w:val="center"/>
            <w:hideMark/>
          </w:tcPr>
          <w:p w14:paraId="77AFDF33" w14:textId="77777777" w:rsidR="00844696" w:rsidRDefault="00844696">
            <w:pPr>
              <w:spacing w:line="16" w:lineRule="atLeast"/>
              <w:ind w:left="113" w:right="113"/>
              <w:jc w:val="center"/>
              <w:rPr>
                <w:lang w:eastAsia="en-US"/>
              </w:rPr>
            </w:pPr>
            <w:r>
              <w:rPr>
                <w:lang w:eastAsia="en-US"/>
              </w:rPr>
              <w:t>Eil. Nr.</w:t>
            </w:r>
          </w:p>
        </w:tc>
        <w:tc>
          <w:tcPr>
            <w:tcW w:w="3459" w:type="dxa"/>
            <w:tcBorders>
              <w:top w:val="single" w:sz="4" w:space="0" w:color="auto"/>
              <w:left w:val="single" w:sz="4" w:space="0" w:color="auto"/>
              <w:bottom w:val="single" w:sz="4" w:space="0" w:color="auto"/>
              <w:right w:val="single" w:sz="4" w:space="0" w:color="auto"/>
            </w:tcBorders>
            <w:vAlign w:val="center"/>
            <w:hideMark/>
          </w:tcPr>
          <w:p w14:paraId="31129872" w14:textId="5120EA7F" w:rsidR="00844696" w:rsidRDefault="00844696" w:rsidP="00844696">
            <w:pPr>
              <w:spacing w:line="16" w:lineRule="atLeast"/>
              <w:jc w:val="center"/>
              <w:rPr>
                <w:lang w:eastAsia="en-US"/>
              </w:rPr>
            </w:pPr>
            <w:r>
              <w:rPr>
                <w:lang w:eastAsia="en-US"/>
              </w:rPr>
              <w:t>Prekių pavadinimas</w:t>
            </w:r>
          </w:p>
        </w:tc>
        <w:tc>
          <w:tcPr>
            <w:tcW w:w="992" w:type="dxa"/>
            <w:tcBorders>
              <w:top w:val="single" w:sz="4" w:space="0" w:color="auto"/>
              <w:left w:val="single" w:sz="4" w:space="0" w:color="auto"/>
              <w:bottom w:val="single" w:sz="4" w:space="0" w:color="auto"/>
              <w:right w:val="single" w:sz="4" w:space="0" w:color="auto"/>
            </w:tcBorders>
          </w:tcPr>
          <w:p w14:paraId="2A618FDC" w14:textId="42C16037" w:rsidR="00844696" w:rsidRDefault="00844696">
            <w:pPr>
              <w:spacing w:line="16" w:lineRule="atLeast"/>
              <w:jc w:val="center"/>
              <w:rPr>
                <w:lang w:eastAsia="ar-SA"/>
              </w:rPr>
            </w:pPr>
            <w:r>
              <w:rPr>
                <w:lang w:eastAsia="ar-SA"/>
              </w:rPr>
              <w:t>Kiekis (vnt.)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16F1D10" w14:textId="4D1E7120" w:rsidR="00844696" w:rsidRDefault="00844696" w:rsidP="00844696">
            <w:pPr>
              <w:spacing w:line="16" w:lineRule="atLeast"/>
              <w:jc w:val="center"/>
              <w:rPr>
                <w:lang w:eastAsia="en-US"/>
              </w:rPr>
            </w:pPr>
            <w:r>
              <w:rPr>
                <w:lang w:eastAsia="ar-SA"/>
              </w:rPr>
              <w:t>Vieneto kaina, Eur su PVM</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F2C1AC8" w14:textId="0856F37D" w:rsidR="00844696" w:rsidRDefault="00844696">
            <w:pPr>
              <w:spacing w:line="16" w:lineRule="atLeast"/>
              <w:jc w:val="center"/>
              <w:rPr>
                <w:lang w:eastAsia="ar-SA"/>
              </w:rPr>
            </w:pPr>
            <w:r>
              <w:rPr>
                <w:lang w:eastAsia="ar-SA"/>
              </w:rPr>
              <w:t>Suma, Eur su PVM</w:t>
            </w:r>
          </w:p>
          <w:p w14:paraId="4A0C2C4B" w14:textId="54A78AB8" w:rsidR="00844696" w:rsidRDefault="00844696" w:rsidP="00844696">
            <w:pPr>
              <w:spacing w:line="16" w:lineRule="atLeast"/>
              <w:jc w:val="center"/>
              <w:rPr>
                <w:lang w:eastAsia="en-US"/>
              </w:rPr>
            </w:pPr>
            <w:r>
              <w:rPr>
                <w:lang w:eastAsia="en-US"/>
              </w:rPr>
              <w:t>(3x4)</w:t>
            </w:r>
          </w:p>
        </w:tc>
      </w:tr>
      <w:tr w:rsidR="00844696" w14:paraId="1B1A1EDE" w14:textId="77777777" w:rsidTr="00995DAB">
        <w:trPr>
          <w:cantSplit/>
          <w:trHeight w:val="268"/>
        </w:trPr>
        <w:tc>
          <w:tcPr>
            <w:tcW w:w="823" w:type="dxa"/>
            <w:tcBorders>
              <w:top w:val="single" w:sz="4" w:space="0" w:color="auto"/>
              <w:left w:val="single" w:sz="4" w:space="0" w:color="auto"/>
              <w:bottom w:val="single" w:sz="4" w:space="0" w:color="auto"/>
              <w:right w:val="single" w:sz="4" w:space="0" w:color="auto"/>
            </w:tcBorders>
            <w:hideMark/>
          </w:tcPr>
          <w:p w14:paraId="7AF17CE7" w14:textId="77777777" w:rsidR="00844696" w:rsidRDefault="00844696">
            <w:pPr>
              <w:spacing w:line="16" w:lineRule="atLeast"/>
              <w:jc w:val="center"/>
              <w:rPr>
                <w:lang w:eastAsia="en-US"/>
              </w:rPr>
            </w:pPr>
            <w:r>
              <w:rPr>
                <w:lang w:eastAsia="en-US"/>
              </w:rPr>
              <w:t>1</w:t>
            </w:r>
          </w:p>
        </w:tc>
        <w:tc>
          <w:tcPr>
            <w:tcW w:w="3459" w:type="dxa"/>
            <w:tcBorders>
              <w:top w:val="single" w:sz="4" w:space="0" w:color="auto"/>
              <w:left w:val="single" w:sz="4" w:space="0" w:color="auto"/>
              <w:bottom w:val="single" w:sz="4" w:space="0" w:color="auto"/>
              <w:right w:val="single" w:sz="4" w:space="0" w:color="auto"/>
            </w:tcBorders>
            <w:hideMark/>
          </w:tcPr>
          <w:p w14:paraId="1D519897" w14:textId="77777777" w:rsidR="00844696" w:rsidRDefault="00844696">
            <w:pPr>
              <w:spacing w:line="16" w:lineRule="atLeast"/>
              <w:jc w:val="center"/>
              <w:rPr>
                <w:lang w:eastAsia="en-US"/>
              </w:rPr>
            </w:pPr>
            <w:r>
              <w:rPr>
                <w:lang w:eastAsia="en-US"/>
              </w:rPr>
              <w:t>2</w:t>
            </w:r>
          </w:p>
        </w:tc>
        <w:tc>
          <w:tcPr>
            <w:tcW w:w="992" w:type="dxa"/>
            <w:tcBorders>
              <w:top w:val="single" w:sz="4" w:space="0" w:color="auto"/>
              <w:left w:val="single" w:sz="4" w:space="0" w:color="auto"/>
              <w:bottom w:val="single" w:sz="4" w:space="0" w:color="auto"/>
              <w:right w:val="single" w:sz="4" w:space="0" w:color="auto"/>
            </w:tcBorders>
          </w:tcPr>
          <w:p w14:paraId="451868FD" w14:textId="490CE0DD" w:rsidR="00844696" w:rsidRDefault="00844696">
            <w:pPr>
              <w:spacing w:line="16" w:lineRule="atLeast"/>
              <w:jc w:val="center"/>
              <w:rPr>
                <w:lang w:eastAsia="en-US"/>
              </w:rPr>
            </w:pPr>
            <w:r>
              <w:rPr>
                <w:lang w:eastAsia="en-US"/>
              </w:rPr>
              <w:t>3</w:t>
            </w:r>
          </w:p>
        </w:tc>
        <w:tc>
          <w:tcPr>
            <w:tcW w:w="1843" w:type="dxa"/>
            <w:tcBorders>
              <w:top w:val="single" w:sz="4" w:space="0" w:color="auto"/>
              <w:left w:val="single" w:sz="4" w:space="0" w:color="auto"/>
              <w:bottom w:val="single" w:sz="4" w:space="0" w:color="auto"/>
              <w:right w:val="single" w:sz="4" w:space="0" w:color="auto"/>
            </w:tcBorders>
            <w:hideMark/>
          </w:tcPr>
          <w:p w14:paraId="5E579745" w14:textId="4844A9FD" w:rsidR="00844696" w:rsidRDefault="00844696">
            <w:pPr>
              <w:spacing w:line="16" w:lineRule="atLeast"/>
              <w:jc w:val="center"/>
              <w:rPr>
                <w:lang w:eastAsia="en-US"/>
              </w:rPr>
            </w:pPr>
            <w:r>
              <w:rPr>
                <w:lang w:eastAsia="en-US"/>
              </w:rPr>
              <w:t>4</w:t>
            </w:r>
          </w:p>
        </w:tc>
        <w:tc>
          <w:tcPr>
            <w:tcW w:w="2410" w:type="dxa"/>
            <w:tcBorders>
              <w:top w:val="single" w:sz="4" w:space="0" w:color="auto"/>
              <w:left w:val="single" w:sz="4" w:space="0" w:color="auto"/>
              <w:bottom w:val="single" w:sz="4" w:space="0" w:color="auto"/>
              <w:right w:val="single" w:sz="4" w:space="0" w:color="auto"/>
            </w:tcBorders>
            <w:hideMark/>
          </w:tcPr>
          <w:p w14:paraId="4BBFE0A6" w14:textId="572CD81E" w:rsidR="00844696" w:rsidRDefault="00844696">
            <w:pPr>
              <w:spacing w:line="16" w:lineRule="atLeast"/>
              <w:jc w:val="center"/>
              <w:rPr>
                <w:lang w:eastAsia="en-US"/>
              </w:rPr>
            </w:pPr>
            <w:r>
              <w:rPr>
                <w:lang w:eastAsia="en-US"/>
              </w:rPr>
              <w:t>5</w:t>
            </w:r>
          </w:p>
        </w:tc>
      </w:tr>
      <w:tr w:rsidR="00844696" w14:paraId="61F1EF97" w14:textId="77777777" w:rsidTr="00995DAB">
        <w:trPr>
          <w:cantSplit/>
          <w:trHeight w:val="268"/>
        </w:trPr>
        <w:tc>
          <w:tcPr>
            <w:tcW w:w="823" w:type="dxa"/>
            <w:tcBorders>
              <w:top w:val="single" w:sz="4" w:space="0" w:color="auto"/>
              <w:left w:val="single" w:sz="4" w:space="0" w:color="auto"/>
              <w:bottom w:val="single" w:sz="4" w:space="0" w:color="auto"/>
              <w:right w:val="single" w:sz="4" w:space="0" w:color="auto"/>
            </w:tcBorders>
            <w:hideMark/>
          </w:tcPr>
          <w:p w14:paraId="541EE6F7" w14:textId="77777777" w:rsidR="00844696" w:rsidRDefault="00844696">
            <w:pPr>
              <w:spacing w:line="16" w:lineRule="atLeast"/>
              <w:jc w:val="center"/>
              <w:rPr>
                <w:lang w:eastAsia="en-US"/>
              </w:rPr>
            </w:pPr>
            <w:r>
              <w:rPr>
                <w:lang w:eastAsia="en-US"/>
              </w:rPr>
              <w:t>1.</w:t>
            </w:r>
          </w:p>
        </w:tc>
        <w:tc>
          <w:tcPr>
            <w:tcW w:w="3459" w:type="dxa"/>
            <w:tcBorders>
              <w:top w:val="single" w:sz="4" w:space="0" w:color="auto"/>
              <w:left w:val="single" w:sz="4" w:space="0" w:color="auto"/>
              <w:bottom w:val="single" w:sz="4" w:space="0" w:color="auto"/>
              <w:right w:val="single" w:sz="4" w:space="0" w:color="auto"/>
            </w:tcBorders>
          </w:tcPr>
          <w:p w14:paraId="408F7409" w14:textId="541D1EF0" w:rsidR="00844696" w:rsidRPr="00844696" w:rsidRDefault="00844696" w:rsidP="00A71CFF">
            <w:pPr>
              <w:spacing w:line="16" w:lineRule="atLeast"/>
              <w:jc w:val="left"/>
              <w:rPr>
                <w:sz w:val="22"/>
                <w:szCs w:val="22"/>
                <w:lang w:eastAsia="en-US"/>
              </w:rPr>
            </w:pPr>
            <w:r w:rsidRPr="00844696">
              <w:rPr>
                <w:sz w:val="22"/>
                <w:szCs w:val="22"/>
                <w:lang w:eastAsia="en-US"/>
              </w:rPr>
              <w:t>Bėgių stendo reikmenys</w:t>
            </w:r>
          </w:p>
        </w:tc>
        <w:tc>
          <w:tcPr>
            <w:tcW w:w="992" w:type="dxa"/>
            <w:tcBorders>
              <w:top w:val="single" w:sz="4" w:space="0" w:color="auto"/>
              <w:left w:val="single" w:sz="4" w:space="0" w:color="auto"/>
              <w:bottom w:val="single" w:sz="4" w:space="0" w:color="auto"/>
              <w:right w:val="single" w:sz="4" w:space="0" w:color="auto"/>
            </w:tcBorders>
          </w:tcPr>
          <w:p w14:paraId="60B7EADB" w14:textId="544B3642" w:rsidR="00844696" w:rsidRDefault="00844696">
            <w:pPr>
              <w:spacing w:line="16" w:lineRule="atLeast"/>
              <w:rPr>
                <w:lang w:eastAsia="en-US"/>
              </w:rPr>
            </w:pPr>
            <w:r>
              <w:rPr>
                <w:lang w:eastAsia="en-US"/>
              </w:rPr>
              <w:t>1</w:t>
            </w:r>
          </w:p>
        </w:tc>
        <w:tc>
          <w:tcPr>
            <w:tcW w:w="1843" w:type="dxa"/>
            <w:tcBorders>
              <w:top w:val="single" w:sz="4" w:space="0" w:color="auto"/>
              <w:left w:val="single" w:sz="4" w:space="0" w:color="auto"/>
              <w:bottom w:val="single" w:sz="4" w:space="0" w:color="auto"/>
              <w:right w:val="single" w:sz="4" w:space="0" w:color="auto"/>
            </w:tcBorders>
          </w:tcPr>
          <w:p w14:paraId="5A636319" w14:textId="54807FE9" w:rsidR="00844696" w:rsidRDefault="00844696">
            <w:pPr>
              <w:spacing w:line="16" w:lineRule="atLeast"/>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1B09CC5E" w14:textId="77777777" w:rsidR="00844696" w:rsidRDefault="00844696">
            <w:pPr>
              <w:spacing w:line="16" w:lineRule="atLeast"/>
              <w:jc w:val="center"/>
              <w:rPr>
                <w:i/>
                <w:lang w:eastAsia="en-US"/>
              </w:rPr>
            </w:pPr>
          </w:p>
        </w:tc>
      </w:tr>
      <w:tr w:rsidR="00844696" w14:paraId="0EA63C0D" w14:textId="77777777" w:rsidTr="00995DAB">
        <w:trPr>
          <w:cantSplit/>
          <w:trHeight w:val="268"/>
        </w:trPr>
        <w:tc>
          <w:tcPr>
            <w:tcW w:w="823" w:type="dxa"/>
            <w:tcBorders>
              <w:top w:val="single" w:sz="4" w:space="0" w:color="auto"/>
              <w:left w:val="single" w:sz="4" w:space="0" w:color="auto"/>
              <w:bottom w:val="single" w:sz="4" w:space="0" w:color="auto"/>
              <w:right w:val="single" w:sz="4" w:space="0" w:color="auto"/>
            </w:tcBorders>
          </w:tcPr>
          <w:p w14:paraId="10C385EA" w14:textId="3DD8ADC3" w:rsidR="00844696" w:rsidRDefault="00497936">
            <w:pPr>
              <w:spacing w:line="16" w:lineRule="atLeast"/>
              <w:jc w:val="center"/>
              <w:rPr>
                <w:lang w:eastAsia="en-US"/>
              </w:rPr>
            </w:pPr>
            <w:r>
              <w:rPr>
                <w:lang w:eastAsia="en-US"/>
              </w:rPr>
              <w:t>2</w:t>
            </w:r>
            <w:r w:rsidR="00844696">
              <w:rPr>
                <w:lang w:eastAsia="en-US"/>
              </w:rPr>
              <w:t>.</w:t>
            </w:r>
          </w:p>
        </w:tc>
        <w:tc>
          <w:tcPr>
            <w:tcW w:w="3459" w:type="dxa"/>
            <w:tcBorders>
              <w:top w:val="single" w:sz="4" w:space="0" w:color="auto"/>
              <w:left w:val="single" w:sz="4" w:space="0" w:color="auto"/>
              <w:bottom w:val="single" w:sz="4" w:space="0" w:color="auto"/>
              <w:right w:val="single" w:sz="4" w:space="0" w:color="auto"/>
            </w:tcBorders>
          </w:tcPr>
          <w:p w14:paraId="37F52B70" w14:textId="1D8D4FAA" w:rsidR="00844696" w:rsidRPr="009F2D80" w:rsidRDefault="00844696" w:rsidP="00844696">
            <w:pPr>
              <w:spacing w:line="16" w:lineRule="atLeast"/>
              <w:jc w:val="left"/>
              <w:rPr>
                <w:i/>
                <w:sz w:val="22"/>
                <w:szCs w:val="22"/>
                <w:lang w:eastAsia="en-US"/>
              </w:rPr>
            </w:pPr>
            <w:r w:rsidRPr="00844696">
              <w:rPr>
                <w:sz w:val="22"/>
                <w:szCs w:val="22"/>
                <w:lang w:eastAsia="en-US"/>
              </w:rPr>
              <w:t>Rinkinys</w:t>
            </w:r>
            <w:r>
              <w:rPr>
                <w:sz w:val="22"/>
                <w:szCs w:val="22"/>
                <w:lang w:eastAsia="en-US"/>
              </w:rPr>
              <w:t xml:space="preserve"> „Ultragarsas“</w:t>
            </w:r>
          </w:p>
        </w:tc>
        <w:tc>
          <w:tcPr>
            <w:tcW w:w="992" w:type="dxa"/>
            <w:tcBorders>
              <w:top w:val="single" w:sz="4" w:space="0" w:color="auto"/>
              <w:left w:val="single" w:sz="4" w:space="0" w:color="auto"/>
              <w:bottom w:val="single" w:sz="4" w:space="0" w:color="auto"/>
              <w:right w:val="single" w:sz="4" w:space="0" w:color="auto"/>
            </w:tcBorders>
          </w:tcPr>
          <w:p w14:paraId="0C610A8A" w14:textId="67FDD0A3" w:rsidR="00844696" w:rsidRDefault="00497936">
            <w:pPr>
              <w:spacing w:line="16" w:lineRule="atLeast"/>
              <w:rPr>
                <w:lang w:eastAsia="en-US"/>
              </w:rPr>
            </w:pPr>
            <w:r>
              <w:rPr>
                <w:lang w:eastAsia="en-US"/>
              </w:rPr>
              <w:t>9</w:t>
            </w:r>
          </w:p>
        </w:tc>
        <w:tc>
          <w:tcPr>
            <w:tcW w:w="1843" w:type="dxa"/>
            <w:tcBorders>
              <w:top w:val="single" w:sz="4" w:space="0" w:color="auto"/>
              <w:left w:val="single" w:sz="4" w:space="0" w:color="auto"/>
              <w:bottom w:val="single" w:sz="4" w:space="0" w:color="auto"/>
              <w:right w:val="single" w:sz="4" w:space="0" w:color="auto"/>
            </w:tcBorders>
          </w:tcPr>
          <w:p w14:paraId="539041D3" w14:textId="163BBA26" w:rsidR="00844696" w:rsidRDefault="00844696">
            <w:pPr>
              <w:spacing w:line="16" w:lineRule="atLeast"/>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324B526F" w14:textId="77777777" w:rsidR="00844696" w:rsidRDefault="00844696">
            <w:pPr>
              <w:spacing w:line="16" w:lineRule="atLeast"/>
              <w:jc w:val="center"/>
              <w:rPr>
                <w:i/>
                <w:lang w:eastAsia="en-US"/>
              </w:rPr>
            </w:pPr>
          </w:p>
        </w:tc>
      </w:tr>
      <w:tr w:rsidR="00844696" w14:paraId="27C592AB" w14:textId="77777777" w:rsidTr="00995DAB">
        <w:trPr>
          <w:cantSplit/>
          <w:trHeight w:val="268"/>
        </w:trPr>
        <w:tc>
          <w:tcPr>
            <w:tcW w:w="823" w:type="dxa"/>
            <w:tcBorders>
              <w:top w:val="single" w:sz="4" w:space="0" w:color="auto"/>
              <w:left w:val="single" w:sz="4" w:space="0" w:color="auto"/>
              <w:bottom w:val="single" w:sz="4" w:space="0" w:color="auto"/>
              <w:right w:val="single" w:sz="4" w:space="0" w:color="auto"/>
            </w:tcBorders>
          </w:tcPr>
          <w:p w14:paraId="6B6AAE91" w14:textId="4EEF06AC" w:rsidR="00844696" w:rsidRDefault="00497936">
            <w:pPr>
              <w:spacing w:line="16" w:lineRule="atLeast"/>
              <w:jc w:val="center"/>
              <w:rPr>
                <w:lang w:eastAsia="en-US"/>
              </w:rPr>
            </w:pPr>
            <w:r>
              <w:rPr>
                <w:lang w:eastAsia="en-US"/>
              </w:rPr>
              <w:t>3</w:t>
            </w:r>
            <w:r w:rsidR="00844696">
              <w:rPr>
                <w:lang w:eastAsia="en-US"/>
              </w:rPr>
              <w:t>.</w:t>
            </w:r>
          </w:p>
        </w:tc>
        <w:tc>
          <w:tcPr>
            <w:tcW w:w="3459" w:type="dxa"/>
            <w:tcBorders>
              <w:top w:val="single" w:sz="4" w:space="0" w:color="auto"/>
              <w:left w:val="single" w:sz="4" w:space="0" w:color="auto"/>
              <w:bottom w:val="single" w:sz="4" w:space="0" w:color="auto"/>
              <w:right w:val="single" w:sz="4" w:space="0" w:color="auto"/>
            </w:tcBorders>
          </w:tcPr>
          <w:p w14:paraId="76B7D9B9" w14:textId="40128B62" w:rsidR="00844696" w:rsidRPr="00844696" w:rsidRDefault="00844696" w:rsidP="00844696">
            <w:pPr>
              <w:spacing w:line="16" w:lineRule="atLeast"/>
              <w:jc w:val="left"/>
              <w:rPr>
                <w:sz w:val="22"/>
                <w:szCs w:val="22"/>
                <w:lang w:eastAsia="en-US"/>
              </w:rPr>
            </w:pPr>
            <w:r w:rsidRPr="00844696">
              <w:rPr>
                <w:sz w:val="22"/>
                <w:szCs w:val="22"/>
                <w:lang w:eastAsia="en-US"/>
              </w:rPr>
              <w:t>Rinkinys</w:t>
            </w:r>
            <w:r>
              <w:rPr>
                <w:sz w:val="22"/>
                <w:szCs w:val="22"/>
                <w:lang w:eastAsia="en-US"/>
              </w:rPr>
              <w:t xml:space="preserve"> „M</w:t>
            </w:r>
            <w:r w:rsidRPr="00844696">
              <w:rPr>
                <w:sz w:val="22"/>
                <w:szCs w:val="22"/>
                <w:lang w:eastAsia="en-US"/>
              </w:rPr>
              <w:t>agnetinės srovės laukas</w:t>
            </w:r>
            <w:r>
              <w:rPr>
                <w:sz w:val="22"/>
                <w:szCs w:val="22"/>
                <w:lang w:eastAsia="en-US"/>
              </w:rPr>
              <w:t>“</w:t>
            </w:r>
          </w:p>
        </w:tc>
        <w:tc>
          <w:tcPr>
            <w:tcW w:w="992" w:type="dxa"/>
            <w:tcBorders>
              <w:top w:val="single" w:sz="4" w:space="0" w:color="auto"/>
              <w:left w:val="single" w:sz="4" w:space="0" w:color="auto"/>
              <w:bottom w:val="single" w:sz="4" w:space="0" w:color="auto"/>
              <w:right w:val="single" w:sz="4" w:space="0" w:color="auto"/>
            </w:tcBorders>
          </w:tcPr>
          <w:p w14:paraId="06288187" w14:textId="1E517F75" w:rsidR="00844696" w:rsidRDefault="00497936">
            <w:pPr>
              <w:spacing w:line="16" w:lineRule="atLeast"/>
              <w:rPr>
                <w:lang w:eastAsia="en-US"/>
              </w:rPr>
            </w:pPr>
            <w:r>
              <w:rPr>
                <w:lang w:eastAsia="en-US"/>
              </w:rPr>
              <w:t>9</w:t>
            </w:r>
          </w:p>
        </w:tc>
        <w:tc>
          <w:tcPr>
            <w:tcW w:w="1843" w:type="dxa"/>
            <w:tcBorders>
              <w:top w:val="single" w:sz="4" w:space="0" w:color="auto"/>
              <w:left w:val="single" w:sz="4" w:space="0" w:color="auto"/>
              <w:bottom w:val="single" w:sz="4" w:space="0" w:color="auto"/>
              <w:right w:val="single" w:sz="4" w:space="0" w:color="auto"/>
            </w:tcBorders>
          </w:tcPr>
          <w:p w14:paraId="5AFDBA22" w14:textId="77777777" w:rsidR="00844696" w:rsidRDefault="00844696">
            <w:pPr>
              <w:spacing w:line="16" w:lineRule="atLeast"/>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52DA9CFE" w14:textId="77777777" w:rsidR="00844696" w:rsidRDefault="00844696">
            <w:pPr>
              <w:spacing w:line="16" w:lineRule="atLeast"/>
              <w:jc w:val="center"/>
              <w:rPr>
                <w:i/>
                <w:lang w:eastAsia="en-US"/>
              </w:rPr>
            </w:pPr>
          </w:p>
        </w:tc>
      </w:tr>
      <w:tr w:rsidR="00844696" w14:paraId="34C36C72" w14:textId="77777777" w:rsidTr="00995DAB">
        <w:trPr>
          <w:cantSplit/>
          <w:trHeight w:val="268"/>
        </w:trPr>
        <w:tc>
          <w:tcPr>
            <w:tcW w:w="823" w:type="dxa"/>
            <w:tcBorders>
              <w:top w:val="single" w:sz="4" w:space="0" w:color="auto"/>
              <w:left w:val="single" w:sz="4" w:space="0" w:color="auto"/>
              <w:bottom w:val="single" w:sz="4" w:space="0" w:color="auto"/>
              <w:right w:val="single" w:sz="4" w:space="0" w:color="auto"/>
            </w:tcBorders>
          </w:tcPr>
          <w:p w14:paraId="31F9E4F2" w14:textId="0E5CA25D" w:rsidR="00844696" w:rsidRDefault="00497936">
            <w:pPr>
              <w:spacing w:line="16" w:lineRule="atLeast"/>
              <w:jc w:val="center"/>
              <w:rPr>
                <w:lang w:eastAsia="en-US"/>
              </w:rPr>
            </w:pPr>
            <w:r>
              <w:rPr>
                <w:lang w:eastAsia="en-US"/>
              </w:rPr>
              <w:lastRenderedPageBreak/>
              <w:t>4</w:t>
            </w:r>
            <w:r w:rsidR="00844696">
              <w:rPr>
                <w:lang w:eastAsia="en-US"/>
              </w:rPr>
              <w:t>.</w:t>
            </w:r>
          </w:p>
        </w:tc>
        <w:tc>
          <w:tcPr>
            <w:tcW w:w="3459" w:type="dxa"/>
            <w:tcBorders>
              <w:top w:val="single" w:sz="4" w:space="0" w:color="auto"/>
              <w:left w:val="single" w:sz="4" w:space="0" w:color="auto"/>
              <w:bottom w:val="single" w:sz="4" w:space="0" w:color="auto"/>
              <w:right w:val="single" w:sz="4" w:space="0" w:color="auto"/>
            </w:tcBorders>
          </w:tcPr>
          <w:p w14:paraId="5AD0EDEE" w14:textId="088924D0" w:rsidR="00844696" w:rsidRPr="009F2D80" w:rsidRDefault="00844696" w:rsidP="00A71CFF">
            <w:pPr>
              <w:spacing w:line="16" w:lineRule="atLeast"/>
              <w:jc w:val="left"/>
              <w:rPr>
                <w:i/>
                <w:sz w:val="22"/>
                <w:szCs w:val="22"/>
                <w:lang w:eastAsia="en-US"/>
              </w:rPr>
            </w:pPr>
            <w:r w:rsidRPr="00844696">
              <w:rPr>
                <w:sz w:val="22"/>
                <w:szCs w:val="22"/>
                <w:lang w:eastAsia="en-US"/>
              </w:rPr>
              <w:t>Rinkinys</w:t>
            </w:r>
            <w:r>
              <w:rPr>
                <w:sz w:val="22"/>
                <w:szCs w:val="22"/>
                <w:lang w:eastAsia="en-US"/>
              </w:rPr>
              <w:t xml:space="preserve"> „</w:t>
            </w:r>
            <w:r w:rsidR="00995DAB">
              <w:rPr>
                <w:sz w:val="22"/>
                <w:szCs w:val="22"/>
                <w:lang w:eastAsia="en-US"/>
              </w:rPr>
              <w:t>Elektronikos priedas</w:t>
            </w:r>
            <w:r w:rsidR="00995DAB">
              <w:rPr>
                <w:sz w:val="22"/>
                <w:szCs w:val="22"/>
                <w:lang w:eastAsia="en-US"/>
              </w:rPr>
              <w:br w:type="column"/>
              <w:t>“</w:t>
            </w:r>
          </w:p>
        </w:tc>
        <w:tc>
          <w:tcPr>
            <w:tcW w:w="992" w:type="dxa"/>
            <w:tcBorders>
              <w:top w:val="single" w:sz="4" w:space="0" w:color="auto"/>
              <w:left w:val="single" w:sz="4" w:space="0" w:color="auto"/>
              <w:bottom w:val="single" w:sz="4" w:space="0" w:color="auto"/>
              <w:right w:val="single" w:sz="4" w:space="0" w:color="auto"/>
            </w:tcBorders>
          </w:tcPr>
          <w:p w14:paraId="3A50D95D" w14:textId="2D8F9F42" w:rsidR="00844696" w:rsidRDefault="00497936">
            <w:pPr>
              <w:spacing w:line="16" w:lineRule="atLeast"/>
              <w:rPr>
                <w:lang w:eastAsia="en-US"/>
              </w:rPr>
            </w:pPr>
            <w:r>
              <w:rPr>
                <w:lang w:eastAsia="en-US"/>
              </w:rPr>
              <w:t>9</w:t>
            </w:r>
          </w:p>
        </w:tc>
        <w:tc>
          <w:tcPr>
            <w:tcW w:w="1843" w:type="dxa"/>
            <w:tcBorders>
              <w:top w:val="single" w:sz="4" w:space="0" w:color="auto"/>
              <w:left w:val="single" w:sz="4" w:space="0" w:color="auto"/>
              <w:bottom w:val="single" w:sz="4" w:space="0" w:color="auto"/>
              <w:right w:val="single" w:sz="4" w:space="0" w:color="auto"/>
            </w:tcBorders>
          </w:tcPr>
          <w:p w14:paraId="1C44B162" w14:textId="3CAC554A" w:rsidR="00844696" w:rsidRDefault="00844696">
            <w:pPr>
              <w:spacing w:line="16" w:lineRule="atLeast"/>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7EFFC206" w14:textId="77777777" w:rsidR="00844696" w:rsidRDefault="00844696">
            <w:pPr>
              <w:spacing w:line="16" w:lineRule="atLeast"/>
              <w:jc w:val="center"/>
              <w:rPr>
                <w:i/>
                <w:lang w:eastAsia="en-US"/>
              </w:rPr>
            </w:pPr>
          </w:p>
        </w:tc>
      </w:tr>
      <w:tr w:rsidR="00995DAB" w14:paraId="1D85660F" w14:textId="77777777" w:rsidTr="00995DAB">
        <w:trPr>
          <w:cantSplit/>
          <w:trHeight w:val="268"/>
        </w:trPr>
        <w:tc>
          <w:tcPr>
            <w:tcW w:w="823" w:type="dxa"/>
            <w:tcBorders>
              <w:top w:val="single" w:sz="4" w:space="0" w:color="auto"/>
              <w:left w:val="single" w:sz="4" w:space="0" w:color="auto"/>
              <w:bottom w:val="single" w:sz="4" w:space="0" w:color="auto"/>
              <w:right w:val="single" w:sz="4" w:space="0" w:color="auto"/>
            </w:tcBorders>
          </w:tcPr>
          <w:p w14:paraId="43E05BF4" w14:textId="70BE3FD6" w:rsidR="00995DAB" w:rsidRDefault="00497936">
            <w:pPr>
              <w:spacing w:line="16" w:lineRule="atLeast"/>
              <w:jc w:val="center"/>
              <w:rPr>
                <w:lang w:eastAsia="en-US"/>
              </w:rPr>
            </w:pPr>
            <w:r>
              <w:rPr>
                <w:lang w:eastAsia="en-US"/>
              </w:rPr>
              <w:t>5</w:t>
            </w:r>
            <w:r w:rsidR="00995DAB">
              <w:rPr>
                <w:lang w:eastAsia="en-US"/>
              </w:rPr>
              <w:t>.</w:t>
            </w:r>
          </w:p>
        </w:tc>
        <w:tc>
          <w:tcPr>
            <w:tcW w:w="3459" w:type="dxa"/>
            <w:tcBorders>
              <w:top w:val="single" w:sz="4" w:space="0" w:color="auto"/>
              <w:left w:val="single" w:sz="4" w:space="0" w:color="auto"/>
              <w:bottom w:val="single" w:sz="4" w:space="0" w:color="auto"/>
              <w:right w:val="single" w:sz="4" w:space="0" w:color="auto"/>
            </w:tcBorders>
          </w:tcPr>
          <w:p w14:paraId="11346AA6" w14:textId="2E6CCFD8" w:rsidR="00995DAB" w:rsidRPr="00844696" w:rsidRDefault="00995DAB" w:rsidP="00A71CFF">
            <w:pPr>
              <w:spacing w:line="16" w:lineRule="atLeast"/>
              <w:jc w:val="left"/>
              <w:rPr>
                <w:sz w:val="22"/>
                <w:szCs w:val="22"/>
                <w:lang w:eastAsia="en-US"/>
              </w:rPr>
            </w:pPr>
            <w:r w:rsidRPr="00844696">
              <w:rPr>
                <w:sz w:val="22"/>
                <w:szCs w:val="22"/>
                <w:lang w:eastAsia="en-US"/>
              </w:rPr>
              <w:t>Rinkinys</w:t>
            </w:r>
            <w:r>
              <w:rPr>
                <w:sz w:val="22"/>
                <w:szCs w:val="22"/>
                <w:lang w:eastAsia="en-US"/>
              </w:rPr>
              <w:t xml:space="preserve"> „</w:t>
            </w:r>
            <w:proofErr w:type="spellStart"/>
            <w:r>
              <w:rPr>
                <w:sz w:val="22"/>
                <w:szCs w:val="22"/>
                <w:lang w:eastAsia="en-US"/>
              </w:rPr>
              <w:t>Elektrostatika</w:t>
            </w:r>
            <w:proofErr w:type="spellEnd"/>
            <w:r>
              <w:rPr>
                <w:sz w:val="22"/>
                <w:szCs w:val="22"/>
                <w:lang w:eastAsia="en-US"/>
              </w:rPr>
              <w:t>“</w:t>
            </w:r>
          </w:p>
        </w:tc>
        <w:tc>
          <w:tcPr>
            <w:tcW w:w="992" w:type="dxa"/>
            <w:tcBorders>
              <w:top w:val="single" w:sz="4" w:space="0" w:color="auto"/>
              <w:left w:val="single" w:sz="4" w:space="0" w:color="auto"/>
              <w:bottom w:val="single" w:sz="4" w:space="0" w:color="auto"/>
              <w:right w:val="single" w:sz="4" w:space="0" w:color="auto"/>
            </w:tcBorders>
          </w:tcPr>
          <w:p w14:paraId="22EC0EF7" w14:textId="41EB805D" w:rsidR="00995DAB" w:rsidRDefault="00497936">
            <w:pPr>
              <w:spacing w:line="16" w:lineRule="atLeast"/>
              <w:rPr>
                <w:lang w:eastAsia="en-US"/>
              </w:rPr>
            </w:pPr>
            <w:r>
              <w:rPr>
                <w:lang w:eastAsia="en-US"/>
              </w:rPr>
              <w:t>9</w:t>
            </w:r>
          </w:p>
        </w:tc>
        <w:tc>
          <w:tcPr>
            <w:tcW w:w="1843" w:type="dxa"/>
            <w:tcBorders>
              <w:top w:val="single" w:sz="4" w:space="0" w:color="auto"/>
              <w:left w:val="single" w:sz="4" w:space="0" w:color="auto"/>
              <w:bottom w:val="single" w:sz="4" w:space="0" w:color="auto"/>
              <w:right w:val="single" w:sz="4" w:space="0" w:color="auto"/>
            </w:tcBorders>
          </w:tcPr>
          <w:p w14:paraId="5506D719" w14:textId="77777777" w:rsidR="00995DAB" w:rsidRDefault="00995DAB">
            <w:pPr>
              <w:spacing w:line="16" w:lineRule="atLeast"/>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0276AADC" w14:textId="77777777" w:rsidR="00995DAB" w:rsidRDefault="00995DAB">
            <w:pPr>
              <w:spacing w:line="16" w:lineRule="atLeast"/>
              <w:jc w:val="center"/>
              <w:rPr>
                <w:i/>
                <w:lang w:eastAsia="en-US"/>
              </w:rPr>
            </w:pPr>
          </w:p>
        </w:tc>
      </w:tr>
      <w:tr w:rsidR="00844696" w14:paraId="46912A24" w14:textId="77777777" w:rsidTr="00995DAB">
        <w:trPr>
          <w:cantSplit/>
          <w:trHeight w:val="268"/>
        </w:trPr>
        <w:tc>
          <w:tcPr>
            <w:tcW w:w="823" w:type="dxa"/>
            <w:tcBorders>
              <w:top w:val="single" w:sz="4" w:space="0" w:color="auto"/>
              <w:left w:val="single" w:sz="4" w:space="0" w:color="auto"/>
              <w:bottom w:val="single" w:sz="4" w:space="0" w:color="auto"/>
              <w:right w:val="single" w:sz="4" w:space="0" w:color="auto"/>
            </w:tcBorders>
          </w:tcPr>
          <w:p w14:paraId="34E1F3AD" w14:textId="24328E19" w:rsidR="00844696" w:rsidRDefault="00497936">
            <w:pPr>
              <w:spacing w:line="16" w:lineRule="atLeast"/>
              <w:jc w:val="center"/>
              <w:rPr>
                <w:lang w:eastAsia="en-US"/>
              </w:rPr>
            </w:pPr>
            <w:r>
              <w:rPr>
                <w:lang w:eastAsia="en-US"/>
              </w:rPr>
              <w:t>6</w:t>
            </w:r>
            <w:r w:rsidR="00844696">
              <w:rPr>
                <w:lang w:eastAsia="en-US"/>
              </w:rPr>
              <w:t>.</w:t>
            </w:r>
          </w:p>
        </w:tc>
        <w:tc>
          <w:tcPr>
            <w:tcW w:w="3459" w:type="dxa"/>
            <w:tcBorders>
              <w:top w:val="single" w:sz="4" w:space="0" w:color="auto"/>
              <w:left w:val="single" w:sz="4" w:space="0" w:color="auto"/>
              <w:bottom w:val="single" w:sz="4" w:space="0" w:color="auto"/>
              <w:right w:val="single" w:sz="4" w:space="0" w:color="auto"/>
            </w:tcBorders>
          </w:tcPr>
          <w:p w14:paraId="5B4DFCC0" w14:textId="1B0A1B0A" w:rsidR="00844696" w:rsidRPr="009F2D80" w:rsidRDefault="00844696" w:rsidP="00A71CFF">
            <w:pPr>
              <w:spacing w:line="16" w:lineRule="atLeast"/>
              <w:jc w:val="left"/>
              <w:rPr>
                <w:i/>
                <w:sz w:val="22"/>
                <w:szCs w:val="22"/>
                <w:lang w:eastAsia="en-US"/>
              </w:rPr>
            </w:pPr>
            <w:r w:rsidRPr="00844696">
              <w:rPr>
                <w:sz w:val="22"/>
                <w:szCs w:val="22"/>
                <w:lang w:eastAsia="en-US"/>
              </w:rPr>
              <w:t>Rinkinys</w:t>
            </w:r>
            <w:r>
              <w:rPr>
                <w:sz w:val="22"/>
                <w:szCs w:val="22"/>
                <w:lang w:eastAsia="en-US"/>
              </w:rPr>
              <w:t xml:space="preserve"> „</w:t>
            </w:r>
            <w:r w:rsidR="0090360F">
              <w:rPr>
                <w:sz w:val="22"/>
                <w:szCs w:val="22"/>
                <w:lang w:eastAsia="en-US"/>
              </w:rPr>
              <w:t>Optika Nr.3“</w:t>
            </w:r>
          </w:p>
        </w:tc>
        <w:tc>
          <w:tcPr>
            <w:tcW w:w="992" w:type="dxa"/>
            <w:tcBorders>
              <w:top w:val="single" w:sz="4" w:space="0" w:color="auto"/>
              <w:left w:val="single" w:sz="4" w:space="0" w:color="auto"/>
              <w:bottom w:val="single" w:sz="4" w:space="0" w:color="auto"/>
              <w:right w:val="single" w:sz="4" w:space="0" w:color="auto"/>
            </w:tcBorders>
          </w:tcPr>
          <w:p w14:paraId="5033FCFA" w14:textId="6DBC0C72" w:rsidR="00844696" w:rsidRDefault="0090360F">
            <w:pPr>
              <w:spacing w:line="16" w:lineRule="atLeast"/>
              <w:rPr>
                <w:lang w:eastAsia="en-US"/>
              </w:rPr>
            </w:pPr>
            <w:r>
              <w:rPr>
                <w:lang w:eastAsia="en-US"/>
              </w:rPr>
              <w:t>10</w:t>
            </w:r>
          </w:p>
        </w:tc>
        <w:tc>
          <w:tcPr>
            <w:tcW w:w="1843" w:type="dxa"/>
            <w:tcBorders>
              <w:top w:val="single" w:sz="4" w:space="0" w:color="auto"/>
              <w:left w:val="single" w:sz="4" w:space="0" w:color="auto"/>
              <w:bottom w:val="single" w:sz="4" w:space="0" w:color="auto"/>
              <w:right w:val="single" w:sz="4" w:space="0" w:color="auto"/>
            </w:tcBorders>
          </w:tcPr>
          <w:p w14:paraId="59E647D6" w14:textId="4AAFAAB0" w:rsidR="00844696" w:rsidRDefault="00844696">
            <w:pPr>
              <w:spacing w:line="16" w:lineRule="atLeast"/>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38163237" w14:textId="77777777" w:rsidR="00844696" w:rsidRDefault="00844696">
            <w:pPr>
              <w:spacing w:line="16" w:lineRule="atLeast"/>
              <w:jc w:val="center"/>
              <w:rPr>
                <w:i/>
                <w:lang w:eastAsia="en-US"/>
              </w:rPr>
            </w:pPr>
          </w:p>
        </w:tc>
      </w:tr>
      <w:tr w:rsidR="0090360F" w14:paraId="1482E4B8" w14:textId="77777777" w:rsidTr="00995DAB">
        <w:trPr>
          <w:cantSplit/>
          <w:trHeight w:val="268"/>
        </w:trPr>
        <w:tc>
          <w:tcPr>
            <w:tcW w:w="823" w:type="dxa"/>
            <w:tcBorders>
              <w:top w:val="single" w:sz="4" w:space="0" w:color="auto"/>
              <w:left w:val="single" w:sz="4" w:space="0" w:color="auto"/>
              <w:bottom w:val="single" w:sz="4" w:space="0" w:color="auto"/>
              <w:right w:val="single" w:sz="4" w:space="0" w:color="auto"/>
            </w:tcBorders>
          </w:tcPr>
          <w:p w14:paraId="2AE0412C" w14:textId="1260FE2F" w:rsidR="0090360F" w:rsidRDefault="00497936">
            <w:pPr>
              <w:spacing w:line="16" w:lineRule="atLeast"/>
              <w:jc w:val="center"/>
              <w:rPr>
                <w:lang w:eastAsia="en-US"/>
              </w:rPr>
            </w:pPr>
            <w:r>
              <w:rPr>
                <w:lang w:eastAsia="en-US"/>
              </w:rPr>
              <w:t>7</w:t>
            </w:r>
            <w:r w:rsidR="0090360F">
              <w:rPr>
                <w:lang w:eastAsia="en-US"/>
              </w:rPr>
              <w:t>.</w:t>
            </w:r>
          </w:p>
        </w:tc>
        <w:tc>
          <w:tcPr>
            <w:tcW w:w="3459" w:type="dxa"/>
            <w:tcBorders>
              <w:top w:val="single" w:sz="4" w:space="0" w:color="auto"/>
              <w:left w:val="single" w:sz="4" w:space="0" w:color="auto"/>
              <w:bottom w:val="single" w:sz="4" w:space="0" w:color="auto"/>
              <w:right w:val="single" w:sz="4" w:space="0" w:color="auto"/>
            </w:tcBorders>
          </w:tcPr>
          <w:p w14:paraId="7831120B" w14:textId="679102BC" w:rsidR="0090360F" w:rsidRPr="00844696" w:rsidRDefault="0090360F" w:rsidP="00A71CFF">
            <w:pPr>
              <w:spacing w:line="16" w:lineRule="atLeast"/>
              <w:jc w:val="left"/>
              <w:rPr>
                <w:sz w:val="22"/>
                <w:szCs w:val="22"/>
                <w:lang w:eastAsia="en-US"/>
              </w:rPr>
            </w:pPr>
            <w:r w:rsidRPr="00844696">
              <w:rPr>
                <w:sz w:val="22"/>
                <w:szCs w:val="22"/>
                <w:lang w:eastAsia="en-US"/>
              </w:rPr>
              <w:t>Rinkinys</w:t>
            </w:r>
            <w:r>
              <w:rPr>
                <w:sz w:val="22"/>
                <w:szCs w:val="22"/>
                <w:lang w:eastAsia="en-US"/>
              </w:rPr>
              <w:t xml:space="preserve"> „</w:t>
            </w:r>
            <w:r w:rsidRPr="0090360F">
              <w:rPr>
                <w:sz w:val="22"/>
                <w:szCs w:val="22"/>
                <w:lang w:eastAsia="en-US"/>
              </w:rPr>
              <w:t>Branduolinis mokslas</w:t>
            </w:r>
            <w:r>
              <w:rPr>
                <w:sz w:val="22"/>
                <w:szCs w:val="22"/>
                <w:lang w:eastAsia="en-US"/>
              </w:rPr>
              <w:t>“</w:t>
            </w:r>
          </w:p>
        </w:tc>
        <w:tc>
          <w:tcPr>
            <w:tcW w:w="992" w:type="dxa"/>
            <w:tcBorders>
              <w:top w:val="single" w:sz="4" w:space="0" w:color="auto"/>
              <w:left w:val="single" w:sz="4" w:space="0" w:color="auto"/>
              <w:bottom w:val="single" w:sz="4" w:space="0" w:color="auto"/>
              <w:right w:val="single" w:sz="4" w:space="0" w:color="auto"/>
            </w:tcBorders>
          </w:tcPr>
          <w:p w14:paraId="0D8E20C4" w14:textId="05375187" w:rsidR="0090360F" w:rsidRDefault="00497936">
            <w:pPr>
              <w:spacing w:line="16" w:lineRule="atLeast"/>
              <w:rPr>
                <w:lang w:eastAsia="en-US"/>
              </w:rPr>
            </w:pPr>
            <w:r>
              <w:rPr>
                <w:lang w:eastAsia="en-US"/>
              </w:rPr>
              <w:t>9</w:t>
            </w:r>
          </w:p>
        </w:tc>
        <w:tc>
          <w:tcPr>
            <w:tcW w:w="1843" w:type="dxa"/>
            <w:tcBorders>
              <w:top w:val="single" w:sz="4" w:space="0" w:color="auto"/>
              <w:left w:val="single" w:sz="4" w:space="0" w:color="auto"/>
              <w:bottom w:val="single" w:sz="4" w:space="0" w:color="auto"/>
              <w:right w:val="single" w:sz="4" w:space="0" w:color="auto"/>
            </w:tcBorders>
          </w:tcPr>
          <w:p w14:paraId="208BC0EB" w14:textId="77777777" w:rsidR="0090360F" w:rsidRDefault="0090360F">
            <w:pPr>
              <w:spacing w:line="16" w:lineRule="atLeast"/>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2C74B650" w14:textId="77777777" w:rsidR="0090360F" w:rsidRDefault="0090360F">
            <w:pPr>
              <w:spacing w:line="16" w:lineRule="atLeast"/>
              <w:jc w:val="center"/>
              <w:rPr>
                <w:i/>
                <w:lang w:eastAsia="en-US"/>
              </w:rPr>
            </w:pPr>
          </w:p>
        </w:tc>
      </w:tr>
      <w:tr w:rsidR="0090360F" w14:paraId="13A08665" w14:textId="77777777" w:rsidTr="00995DAB">
        <w:trPr>
          <w:cantSplit/>
          <w:trHeight w:val="268"/>
        </w:trPr>
        <w:tc>
          <w:tcPr>
            <w:tcW w:w="823" w:type="dxa"/>
            <w:tcBorders>
              <w:top w:val="single" w:sz="4" w:space="0" w:color="auto"/>
              <w:left w:val="single" w:sz="4" w:space="0" w:color="auto"/>
              <w:bottom w:val="single" w:sz="4" w:space="0" w:color="auto"/>
              <w:right w:val="single" w:sz="4" w:space="0" w:color="auto"/>
            </w:tcBorders>
          </w:tcPr>
          <w:p w14:paraId="5F763517" w14:textId="6C06FD31" w:rsidR="0090360F" w:rsidRDefault="00497936">
            <w:pPr>
              <w:spacing w:line="16" w:lineRule="atLeast"/>
              <w:jc w:val="center"/>
              <w:rPr>
                <w:lang w:eastAsia="en-US"/>
              </w:rPr>
            </w:pPr>
            <w:r>
              <w:rPr>
                <w:lang w:eastAsia="en-US"/>
              </w:rPr>
              <w:t>8</w:t>
            </w:r>
            <w:r w:rsidR="0090360F">
              <w:rPr>
                <w:lang w:eastAsia="en-US"/>
              </w:rPr>
              <w:t>.</w:t>
            </w:r>
          </w:p>
        </w:tc>
        <w:tc>
          <w:tcPr>
            <w:tcW w:w="3459" w:type="dxa"/>
            <w:tcBorders>
              <w:top w:val="single" w:sz="4" w:space="0" w:color="auto"/>
              <w:left w:val="single" w:sz="4" w:space="0" w:color="auto"/>
              <w:bottom w:val="single" w:sz="4" w:space="0" w:color="auto"/>
              <w:right w:val="single" w:sz="4" w:space="0" w:color="auto"/>
            </w:tcBorders>
          </w:tcPr>
          <w:p w14:paraId="54DF9822" w14:textId="15423B7F" w:rsidR="0090360F" w:rsidRPr="00844696" w:rsidRDefault="0090360F" w:rsidP="00D96E8C">
            <w:pPr>
              <w:spacing w:line="16" w:lineRule="atLeast"/>
              <w:jc w:val="left"/>
              <w:rPr>
                <w:sz w:val="22"/>
                <w:szCs w:val="22"/>
                <w:lang w:eastAsia="en-US"/>
              </w:rPr>
            </w:pPr>
            <w:r w:rsidRPr="0090360F">
              <w:rPr>
                <w:sz w:val="22"/>
                <w:szCs w:val="22"/>
                <w:lang w:eastAsia="en-US"/>
              </w:rPr>
              <w:t>Fotoelektrini</w:t>
            </w:r>
            <w:r w:rsidR="00D96E8C">
              <w:rPr>
                <w:sz w:val="22"/>
                <w:szCs w:val="22"/>
                <w:lang w:eastAsia="en-US"/>
              </w:rPr>
              <w:t>o efekto aparatas</w:t>
            </w:r>
          </w:p>
        </w:tc>
        <w:tc>
          <w:tcPr>
            <w:tcW w:w="992" w:type="dxa"/>
            <w:tcBorders>
              <w:top w:val="single" w:sz="4" w:space="0" w:color="auto"/>
              <w:left w:val="single" w:sz="4" w:space="0" w:color="auto"/>
              <w:bottom w:val="single" w:sz="4" w:space="0" w:color="auto"/>
              <w:right w:val="single" w:sz="4" w:space="0" w:color="auto"/>
            </w:tcBorders>
          </w:tcPr>
          <w:p w14:paraId="20DC35F5" w14:textId="0EDDBCA0" w:rsidR="0090360F" w:rsidRDefault="00497936">
            <w:pPr>
              <w:spacing w:line="16" w:lineRule="atLeast"/>
              <w:rPr>
                <w:lang w:eastAsia="en-US"/>
              </w:rPr>
            </w:pPr>
            <w:r>
              <w:rPr>
                <w:lang w:eastAsia="en-US"/>
              </w:rPr>
              <w:t>4</w:t>
            </w:r>
          </w:p>
        </w:tc>
        <w:tc>
          <w:tcPr>
            <w:tcW w:w="1843" w:type="dxa"/>
            <w:tcBorders>
              <w:top w:val="single" w:sz="4" w:space="0" w:color="auto"/>
              <w:left w:val="single" w:sz="4" w:space="0" w:color="auto"/>
              <w:bottom w:val="single" w:sz="4" w:space="0" w:color="auto"/>
              <w:right w:val="single" w:sz="4" w:space="0" w:color="auto"/>
            </w:tcBorders>
          </w:tcPr>
          <w:p w14:paraId="3B0EB72B" w14:textId="77777777" w:rsidR="0090360F" w:rsidRDefault="0090360F">
            <w:pPr>
              <w:spacing w:line="16" w:lineRule="atLeast"/>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3E95CB2E" w14:textId="77777777" w:rsidR="0090360F" w:rsidRDefault="0090360F">
            <w:pPr>
              <w:spacing w:line="16" w:lineRule="atLeast"/>
              <w:jc w:val="center"/>
              <w:rPr>
                <w:i/>
                <w:lang w:eastAsia="en-US"/>
              </w:rPr>
            </w:pPr>
          </w:p>
        </w:tc>
      </w:tr>
      <w:tr w:rsidR="00844696" w14:paraId="0F4FC511" w14:textId="77777777" w:rsidTr="00995DAB">
        <w:trPr>
          <w:cantSplit/>
          <w:trHeight w:val="268"/>
        </w:trPr>
        <w:tc>
          <w:tcPr>
            <w:tcW w:w="4282" w:type="dxa"/>
            <w:gridSpan w:val="2"/>
            <w:tcBorders>
              <w:top w:val="single" w:sz="4" w:space="0" w:color="auto"/>
              <w:left w:val="single" w:sz="4" w:space="0" w:color="auto"/>
              <w:bottom w:val="single" w:sz="4" w:space="0" w:color="auto"/>
              <w:right w:val="single" w:sz="4" w:space="0" w:color="auto"/>
            </w:tcBorders>
            <w:hideMark/>
          </w:tcPr>
          <w:p w14:paraId="77C93A73" w14:textId="77777777" w:rsidR="00844696" w:rsidRDefault="00844696">
            <w:pPr>
              <w:shd w:val="clear" w:color="auto" w:fill="FFFFFF"/>
              <w:spacing w:line="16" w:lineRule="atLeast"/>
              <w:ind w:left="19"/>
              <w:jc w:val="right"/>
              <w:rPr>
                <w:lang w:eastAsia="en-US"/>
              </w:rPr>
            </w:pPr>
            <w:r>
              <w:rPr>
                <w:lang w:eastAsia="en-US"/>
              </w:rPr>
              <w:t>Bendra pasiūlymo kaina:</w:t>
            </w:r>
          </w:p>
        </w:tc>
        <w:tc>
          <w:tcPr>
            <w:tcW w:w="992" w:type="dxa"/>
            <w:tcBorders>
              <w:top w:val="single" w:sz="4" w:space="0" w:color="auto"/>
              <w:left w:val="single" w:sz="4" w:space="0" w:color="auto"/>
              <w:bottom w:val="single" w:sz="4" w:space="0" w:color="auto"/>
              <w:right w:val="single" w:sz="4" w:space="0" w:color="auto"/>
            </w:tcBorders>
          </w:tcPr>
          <w:p w14:paraId="738242EF" w14:textId="77777777" w:rsidR="00844696" w:rsidRDefault="00844696">
            <w:pPr>
              <w:spacing w:line="16" w:lineRule="atLeast"/>
              <w:rPr>
                <w:lang w:eastAsia="en-US"/>
              </w:rPr>
            </w:pPr>
          </w:p>
        </w:tc>
        <w:tc>
          <w:tcPr>
            <w:tcW w:w="1843" w:type="dxa"/>
            <w:tcBorders>
              <w:top w:val="single" w:sz="4" w:space="0" w:color="auto"/>
              <w:left w:val="single" w:sz="4" w:space="0" w:color="auto"/>
              <w:bottom w:val="single" w:sz="4" w:space="0" w:color="auto"/>
              <w:right w:val="single" w:sz="4" w:space="0" w:color="auto"/>
            </w:tcBorders>
          </w:tcPr>
          <w:p w14:paraId="7DD450E6" w14:textId="11AEA1CF" w:rsidR="00844696" w:rsidRDefault="00844696">
            <w:pPr>
              <w:spacing w:line="16" w:lineRule="atLeast"/>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411CF780" w14:textId="77777777" w:rsidR="00844696" w:rsidRDefault="00844696">
            <w:pPr>
              <w:spacing w:line="16" w:lineRule="atLeast"/>
              <w:rPr>
                <w:lang w:eastAsia="en-US"/>
              </w:rPr>
            </w:pPr>
          </w:p>
        </w:tc>
      </w:tr>
    </w:tbl>
    <w:p w14:paraId="0933F1C8" w14:textId="77777777" w:rsidR="00B818A9" w:rsidRPr="00C239CD" w:rsidRDefault="00B818A9" w:rsidP="00B818A9">
      <w:pPr>
        <w:spacing w:before="120"/>
      </w:pPr>
      <w:r w:rsidRPr="00C239CD">
        <w:t xml:space="preserve">Mūsų bendra pasiūlymo kaina su PVM yra: </w:t>
      </w:r>
      <w:r w:rsidRPr="00C239CD">
        <w:rPr>
          <w:b/>
        </w:rPr>
        <w:t xml:space="preserve">................................................ </w:t>
      </w:r>
      <w:r w:rsidRPr="00C239CD">
        <w:rPr>
          <w:b/>
          <w:bCs/>
        </w:rPr>
        <w:t>EUR</w:t>
      </w:r>
      <w:r w:rsidRPr="00C239CD">
        <w:rPr>
          <w:b/>
        </w:rPr>
        <w:t xml:space="preserve"> [skaitmenimis] ,....ct[skaitmenimis] (...................................................................... eurų [žodžiais] ,....ct[skaitmenimis]</w:t>
      </w:r>
      <w:r w:rsidRPr="00C239CD">
        <w:t>).</w:t>
      </w:r>
    </w:p>
    <w:p w14:paraId="28CF4BDE" w14:textId="77777777" w:rsidR="00B818A9" w:rsidRPr="00C239CD" w:rsidRDefault="00B818A9" w:rsidP="00B818A9">
      <w:r w:rsidRPr="00C239CD">
        <w:t>Į šią sumą įeina visos išlaidos ir visi mokesčiai, taip pat ir PVM, kuris sudaro _________________________Eur, (suma žodžiais __________________________________eurų)</w:t>
      </w:r>
      <w:r>
        <w:t>.</w:t>
      </w:r>
    </w:p>
    <w:p w14:paraId="339E3EB1" w14:textId="77777777" w:rsidR="00B818A9" w:rsidRPr="00C239CD" w:rsidRDefault="00B818A9" w:rsidP="00B818A9"/>
    <w:p w14:paraId="3AF36F10" w14:textId="77777777" w:rsidR="0091621E" w:rsidRPr="00C239CD" w:rsidRDefault="0091621E" w:rsidP="0091621E">
      <w:pPr>
        <w:pBdr>
          <w:top w:val="nil"/>
          <w:left w:val="nil"/>
          <w:bottom w:val="nil"/>
          <w:right w:val="nil"/>
          <w:between w:val="nil"/>
          <w:bar w:val="nil"/>
        </w:pBdr>
        <w:tabs>
          <w:tab w:val="left" w:pos="570"/>
        </w:tabs>
        <w:ind w:firstLine="709"/>
        <w:rPr>
          <w:rFonts w:eastAsia="Arial Unicode MS"/>
          <w:b/>
          <w:bdr w:val="nil"/>
          <w:lang w:eastAsia="en-US"/>
        </w:rPr>
      </w:pPr>
      <w:r w:rsidRPr="00C239CD">
        <w:rPr>
          <w:rFonts w:eastAsia="Arial Unicode MS"/>
          <w:b/>
          <w:bdr w:val="nil"/>
          <w:lang w:eastAsia="en-US"/>
        </w:rPr>
        <w:t>Į kainą turi būti įskaičiuota PVM, kiti mokesčiai bei visos kitos išlaidos, būtinos sutarčiai tinkamai vykdyti.</w:t>
      </w:r>
      <w:r w:rsidRPr="00C239CD">
        <w:rPr>
          <w:rFonts w:eastAsia="Arial Unicode MS"/>
          <w:bdr w:val="nil"/>
          <w:lang w:eastAsia="en-US"/>
        </w:rPr>
        <w:t xml:space="preserve"> Tiekėjas turi nurodyti kainą Eur su PVM, kai tiekėjas yra PVM mokėtojas, arba Eur be PVM, jei tiekėjas yra ne PVM mokėtojas (nurodomas juridinis pagrindas, kuriuo vadovaujantis tiekėjas nėra PVM mokėtojas).  </w:t>
      </w:r>
    </w:p>
    <w:p w14:paraId="27F89A72" w14:textId="77777777" w:rsidR="0091621E" w:rsidRPr="00C239CD" w:rsidRDefault="0091621E" w:rsidP="0091621E">
      <w:pPr>
        <w:pBdr>
          <w:top w:val="nil"/>
          <w:left w:val="nil"/>
          <w:bottom w:val="nil"/>
          <w:right w:val="nil"/>
          <w:between w:val="nil"/>
          <w:bar w:val="nil"/>
        </w:pBdr>
        <w:ind w:left="57" w:firstLine="684"/>
        <w:rPr>
          <w:rFonts w:eastAsia="Arial Unicode MS"/>
          <w:bdr w:val="nil"/>
          <w:lang w:eastAsia="en-US"/>
        </w:rPr>
      </w:pPr>
      <w:r w:rsidRPr="00C239CD">
        <w:rPr>
          <w:rFonts w:eastAsia="Arial Unicode MS"/>
          <w:bdr w:val="nil"/>
          <w:lang w:eastAsia="en-US"/>
        </w:rPr>
        <w:t xml:space="preserve">3. Ryšiams su perkančiąją organizacijai palaikyti skiriame ___________________ (nurodyti asmens vardą, pavardę, pareigas, kontaktinius telefonus). </w:t>
      </w:r>
    </w:p>
    <w:p w14:paraId="0749D4E5" w14:textId="77777777" w:rsidR="0091621E" w:rsidRDefault="0091621E" w:rsidP="0091621E">
      <w:pPr>
        <w:pBdr>
          <w:top w:val="nil"/>
          <w:left w:val="nil"/>
          <w:bottom w:val="nil"/>
          <w:right w:val="nil"/>
          <w:between w:val="nil"/>
          <w:bar w:val="nil"/>
        </w:pBdr>
        <w:ind w:firstLine="720"/>
        <w:rPr>
          <w:rFonts w:eastAsia="Arial Unicode MS"/>
          <w:bdr w:val="nil"/>
          <w:lang w:eastAsia="en-US"/>
        </w:rPr>
      </w:pPr>
      <w:r w:rsidRPr="00C239CD">
        <w:rPr>
          <w:rFonts w:eastAsia="Arial Unicode MS"/>
          <w:bdr w:val="nil"/>
          <w:lang w:eastAsia="en-US"/>
        </w:rPr>
        <w:t xml:space="preserve">4. Pasirašydami pasiūlymą parašu patvirtiname, kad dokumentų skaitmeninės kopijos yra tikros. </w:t>
      </w:r>
    </w:p>
    <w:p w14:paraId="367901A0" w14:textId="77777777" w:rsidR="0091621E" w:rsidRPr="001064B1" w:rsidRDefault="0091621E" w:rsidP="0091621E">
      <w:pPr>
        <w:ind w:firstLine="709"/>
      </w:pPr>
      <w:r>
        <w:t>5. Patvirtiname, kad t</w:t>
      </w:r>
      <w:r w:rsidRPr="001064B1">
        <w:t xml:space="preserve">iekėjas ir jo pasitelkti ūkio subjektai, jungtinės veiklos partneriai, juridiniai asmenys, su kuriais kartu teikia pasiūlymą, neturi Viešųjų pirkimų įstatymo </w:t>
      </w:r>
      <w:r w:rsidRPr="001064B1">
        <w:rPr>
          <w:b/>
        </w:rPr>
        <w:t>46 straipsnio 2</w:t>
      </w:r>
      <w:r w:rsidRPr="001064B1">
        <w:rPr>
          <w:b/>
          <w:vertAlign w:val="superscript"/>
        </w:rPr>
        <w:t>1</w:t>
      </w:r>
      <w:r w:rsidRPr="001064B1">
        <w:t xml:space="preserve"> dalyje nurodyto pašalinimo pagrindo „Perkančioji organizacija pašalina tiekėją iš pirkimo procedūros, jeigu tiekėjas yra neatlikęs jam paskirtos baudžiamojo poveikio priemonės – uždraudimo juridiniam asmeniui dalyvauti viešuosiuose pirkimuose.“</w:t>
      </w:r>
    </w:p>
    <w:p w14:paraId="5B4025F3" w14:textId="77777777" w:rsidR="0091621E" w:rsidRPr="00C239CD" w:rsidRDefault="0091621E" w:rsidP="0091621E">
      <w:pPr>
        <w:pBdr>
          <w:top w:val="nil"/>
          <w:left w:val="nil"/>
          <w:bottom w:val="nil"/>
          <w:right w:val="nil"/>
          <w:between w:val="nil"/>
          <w:bar w:val="nil"/>
        </w:pBdr>
        <w:ind w:firstLine="720"/>
        <w:rPr>
          <w:rFonts w:eastAsia="Arial Unicode MS"/>
          <w:bdr w:val="nil"/>
          <w:lang w:eastAsia="en-US"/>
        </w:rPr>
      </w:pPr>
    </w:p>
    <w:p w14:paraId="46FCB86A" w14:textId="77777777" w:rsidR="0091621E" w:rsidRPr="00C239CD" w:rsidRDefault="0091621E" w:rsidP="0091621E">
      <w:pPr>
        <w:pBdr>
          <w:top w:val="nil"/>
          <w:left w:val="nil"/>
          <w:bottom w:val="nil"/>
          <w:right w:val="nil"/>
          <w:between w:val="nil"/>
          <w:bar w:val="nil"/>
        </w:pBdr>
        <w:ind w:firstLine="720"/>
        <w:rPr>
          <w:rFonts w:eastAsia="Arial Unicode MS"/>
          <w:bCs/>
          <w:bdr w:val="nil"/>
          <w:lang w:eastAsia="en-US"/>
        </w:rPr>
      </w:pPr>
      <w:r>
        <w:rPr>
          <w:rFonts w:eastAsia="Arial Unicode MS"/>
          <w:bCs/>
          <w:bdr w:val="nil"/>
          <w:lang w:eastAsia="en-US"/>
        </w:rPr>
        <w:t>6</w:t>
      </w:r>
      <w:r w:rsidRPr="00C239CD">
        <w:rPr>
          <w:rFonts w:eastAsia="Arial Unicode MS"/>
          <w:bCs/>
          <w:bdr w:val="nil"/>
          <w:lang w:eastAsia="en-US"/>
        </w:rPr>
        <w:t xml:space="preserve">. Vykdant sutartį pasitelksime šiuos </w:t>
      </w:r>
      <w:r w:rsidRPr="00C239CD">
        <w:rPr>
          <w:rFonts w:eastAsia="Arial Unicode MS"/>
          <w:b/>
          <w:bCs/>
          <w:bdr w:val="nil"/>
          <w:lang w:eastAsia="en-US"/>
        </w:rPr>
        <w:t xml:space="preserve">subtiekėjus </w:t>
      </w:r>
      <w:r w:rsidRPr="00C239CD">
        <w:rPr>
          <w:rFonts w:eastAsia="Arial Unicode MS"/>
          <w:bCs/>
          <w:bdr w:val="nil"/>
          <w:lang w:eastAsia="en-US"/>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4818"/>
        <w:gridCol w:w="4283"/>
      </w:tblGrid>
      <w:tr w:rsidR="0091621E" w:rsidRPr="00C239CD" w14:paraId="67E8426C" w14:textId="77777777" w:rsidTr="005854DC">
        <w:tc>
          <w:tcPr>
            <w:tcW w:w="680" w:type="dxa"/>
            <w:tcBorders>
              <w:top w:val="single" w:sz="4" w:space="0" w:color="auto"/>
              <w:left w:val="single" w:sz="4" w:space="0" w:color="auto"/>
              <w:bottom w:val="single" w:sz="4" w:space="0" w:color="auto"/>
              <w:right w:val="single" w:sz="4" w:space="0" w:color="auto"/>
            </w:tcBorders>
          </w:tcPr>
          <w:p w14:paraId="683B8BE1" w14:textId="77777777" w:rsidR="0091621E" w:rsidRPr="00C239CD" w:rsidRDefault="0091621E" w:rsidP="005854DC">
            <w:pPr>
              <w:pBdr>
                <w:top w:val="nil"/>
                <w:left w:val="nil"/>
                <w:bottom w:val="nil"/>
                <w:right w:val="nil"/>
                <w:between w:val="nil"/>
                <w:bar w:val="nil"/>
              </w:pBdr>
              <w:jc w:val="center"/>
              <w:rPr>
                <w:rFonts w:eastAsia="Arial Unicode MS"/>
                <w:bdr w:val="nil"/>
                <w:lang w:eastAsia="en-US"/>
              </w:rPr>
            </w:pPr>
            <w:proofErr w:type="spellStart"/>
            <w:r w:rsidRPr="00C239CD">
              <w:rPr>
                <w:rFonts w:eastAsia="Arial Unicode MS"/>
                <w:bdr w:val="nil"/>
                <w:lang w:eastAsia="en-US"/>
              </w:rPr>
              <w:t>Eil.Nr</w:t>
            </w:r>
            <w:proofErr w:type="spellEnd"/>
            <w:r w:rsidRPr="00C239CD">
              <w:rPr>
                <w:rFonts w:eastAsia="Arial Unicode MS"/>
                <w:bdr w:val="nil"/>
                <w:lang w:eastAsia="en-US"/>
              </w:rPr>
              <w:t>.</w:t>
            </w:r>
          </w:p>
        </w:tc>
        <w:tc>
          <w:tcPr>
            <w:tcW w:w="4818" w:type="dxa"/>
            <w:tcBorders>
              <w:top w:val="single" w:sz="4" w:space="0" w:color="auto"/>
              <w:left w:val="single" w:sz="4" w:space="0" w:color="auto"/>
              <w:bottom w:val="single" w:sz="4" w:space="0" w:color="auto"/>
              <w:right w:val="single" w:sz="4" w:space="0" w:color="auto"/>
            </w:tcBorders>
          </w:tcPr>
          <w:p w14:paraId="4F721A9E" w14:textId="77777777" w:rsidR="0091621E" w:rsidRPr="00C239CD" w:rsidRDefault="0091621E" w:rsidP="005854DC">
            <w:pPr>
              <w:pBdr>
                <w:top w:val="nil"/>
                <w:left w:val="nil"/>
                <w:bottom w:val="nil"/>
                <w:right w:val="nil"/>
                <w:between w:val="nil"/>
                <w:bar w:val="nil"/>
              </w:pBdr>
              <w:jc w:val="center"/>
              <w:rPr>
                <w:rFonts w:eastAsia="Arial Unicode MS"/>
                <w:bdr w:val="nil"/>
                <w:lang w:eastAsia="en-US"/>
              </w:rPr>
            </w:pPr>
            <w:r w:rsidRPr="00C239CD">
              <w:rPr>
                <w:rFonts w:eastAsia="Arial Unicode MS"/>
                <w:bdr w:val="nil"/>
                <w:lang w:eastAsia="en-US"/>
              </w:rPr>
              <w:t xml:space="preserve">Subrangovo pavadinimas </w:t>
            </w:r>
          </w:p>
        </w:tc>
        <w:tc>
          <w:tcPr>
            <w:tcW w:w="4283" w:type="dxa"/>
            <w:tcBorders>
              <w:top w:val="single" w:sz="4" w:space="0" w:color="auto"/>
              <w:left w:val="single" w:sz="4" w:space="0" w:color="auto"/>
              <w:bottom w:val="single" w:sz="4" w:space="0" w:color="auto"/>
              <w:right w:val="single" w:sz="4" w:space="0" w:color="auto"/>
            </w:tcBorders>
          </w:tcPr>
          <w:p w14:paraId="6773FE1B" w14:textId="77777777" w:rsidR="0091621E" w:rsidRPr="00C239CD" w:rsidRDefault="0091621E" w:rsidP="005854DC">
            <w:pPr>
              <w:pBdr>
                <w:top w:val="nil"/>
                <w:left w:val="nil"/>
                <w:bottom w:val="nil"/>
                <w:right w:val="nil"/>
                <w:between w:val="nil"/>
                <w:bar w:val="nil"/>
              </w:pBdr>
              <w:jc w:val="center"/>
              <w:rPr>
                <w:rFonts w:eastAsia="Arial Unicode MS"/>
                <w:bdr w:val="nil"/>
                <w:lang w:eastAsia="en-US"/>
              </w:rPr>
            </w:pPr>
            <w:r w:rsidRPr="00C239CD">
              <w:rPr>
                <w:rFonts w:eastAsia="Arial Unicode MS"/>
                <w:bdr w:val="nil"/>
                <w:lang w:eastAsia="en-US"/>
              </w:rPr>
              <w:t>Kokiai daliai pasitelkiamas</w:t>
            </w:r>
          </w:p>
        </w:tc>
      </w:tr>
      <w:tr w:rsidR="0091621E" w:rsidRPr="00C239CD" w14:paraId="152F7B66" w14:textId="77777777" w:rsidTr="005854DC">
        <w:tc>
          <w:tcPr>
            <w:tcW w:w="680" w:type="dxa"/>
            <w:tcBorders>
              <w:top w:val="single" w:sz="4" w:space="0" w:color="auto"/>
              <w:left w:val="single" w:sz="4" w:space="0" w:color="auto"/>
              <w:bottom w:val="single" w:sz="4" w:space="0" w:color="auto"/>
              <w:right w:val="single" w:sz="4" w:space="0" w:color="auto"/>
            </w:tcBorders>
          </w:tcPr>
          <w:p w14:paraId="544929A9" w14:textId="77777777" w:rsidR="0091621E" w:rsidRPr="00C239CD" w:rsidRDefault="0091621E" w:rsidP="005854DC">
            <w:pPr>
              <w:pBdr>
                <w:top w:val="nil"/>
                <w:left w:val="nil"/>
                <w:bottom w:val="nil"/>
                <w:right w:val="nil"/>
                <w:between w:val="nil"/>
                <w:bar w:val="nil"/>
              </w:pBdr>
              <w:rPr>
                <w:rFonts w:eastAsia="Arial Unicode MS"/>
                <w:bdr w:val="nil"/>
                <w:lang w:eastAsia="en-US"/>
              </w:rPr>
            </w:pPr>
          </w:p>
        </w:tc>
        <w:tc>
          <w:tcPr>
            <w:tcW w:w="4818" w:type="dxa"/>
            <w:tcBorders>
              <w:top w:val="single" w:sz="4" w:space="0" w:color="auto"/>
              <w:left w:val="single" w:sz="4" w:space="0" w:color="auto"/>
              <w:bottom w:val="single" w:sz="4" w:space="0" w:color="auto"/>
              <w:right w:val="single" w:sz="4" w:space="0" w:color="auto"/>
            </w:tcBorders>
          </w:tcPr>
          <w:p w14:paraId="15D01EF9" w14:textId="77777777" w:rsidR="0091621E" w:rsidRPr="00C239CD" w:rsidRDefault="0091621E" w:rsidP="005854DC">
            <w:pPr>
              <w:pBdr>
                <w:top w:val="nil"/>
                <w:left w:val="nil"/>
                <w:bottom w:val="nil"/>
                <w:right w:val="nil"/>
                <w:between w:val="nil"/>
                <w:bar w:val="nil"/>
              </w:pBdr>
              <w:rPr>
                <w:rFonts w:eastAsia="Arial Unicode MS"/>
                <w:bdr w:val="nil"/>
                <w:lang w:eastAsia="en-US"/>
              </w:rPr>
            </w:pPr>
          </w:p>
        </w:tc>
        <w:tc>
          <w:tcPr>
            <w:tcW w:w="4283" w:type="dxa"/>
            <w:tcBorders>
              <w:top w:val="single" w:sz="4" w:space="0" w:color="auto"/>
              <w:left w:val="single" w:sz="4" w:space="0" w:color="auto"/>
              <w:bottom w:val="single" w:sz="4" w:space="0" w:color="auto"/>
              <w:right w:val="single" w:sz="4" w:space="0" w:color="auto"/>
            </w:tcBorders>
          </w:tcPr>
          <w:p w14:paraId="6C41037B" w14:textId="77777777" w:rsidR="0091621E" w:rsidRPr="00C239CD" w:rsidRDefault="0091621E" w:rsidP="005854DC">
            <w:pPr>
              <w:pBdr>
                <w:top w:val="nil"/>
                <w:left w:val="nil"/>
                <w:bottom w:val="nil"/>
                <w:right w:val="nil"/>
                <w:between w:val="nil"/>
                <w:bar w:val="nil"/>
              </w:pBdr>
              <w:rPr>
                <w:rFonts w:eastAsia="Arial Unicode MS"/>
                <w:bdr w:val="nil"/>
                <w:lang w:eastAsia="en-US"/>
              </w:rPr>
            </w:pPr>
          </w:p>
        </w:tc>
      </w:tr>
    </w:tbl>
    <w:p w14:paraId="599DB951" w14:textId="77777777" w:rsidR="0091621E" w:rsidRPr="00C239CD" w:rsidRDefault="0091621E" w:rsidP="0091621E">
      <w:pPr>
        <w:pBdr>
          <w:top w:val="nil"/>
          <w:left w:val="nil"/>
          <w:bottom w:val="nil"/>
          <w:right w:val="nil"/>
          <w:between w:val="nil"/>
          <w:bar w:val="nil"/>
        </w:pBdr>
        <w:ind w:firstLine="720"/>
        <w:rPr>
          <w:rFonts w:eastAsia="Arial Unicode MS"/>
          <w:bCs/>
          <w:bdr w:val="nil"/>
          <w:lang w:eastAsia="en-US"/>
        </w:rPr>
      </w:pPr>
      <w:r w:rsidRPr="00C239CD">
        <w:rPr>
          <w:rFonts w:eastAsia="Arial Unicode MS"/>
          <w:bCs/>
          <w:bdr w:val="nil"/>
          <w:lang w:eastAsia="en-US"/>
        </w:rPr>
        <w:t>** Pildyti tada, jei sutarties vykdymui bus pasitelkti subrangovai.</w:t>
      </w:r>
    </w:p>
    <w:p w14:paraId="12DB3A49" w14:textId="77777777" w:rsidR="0091621E" w:rsidRPr="00C239CD" w:rsidRDefault="0091621E" w:rsidP="0091621E">
      <w:pPr>
        <w:pBdr>
          <w:top w:val="nil"/>
          <w:left w:val="nil"/>
          <w:bottom w:val="nil"/>
          <w:right w:val="nil"/>
          <w:between w:val="nil"/>
          <w:bar w:val="nil"/>
        </w:pBdr>
        <w:ind w:firstLine="720"/>
        <w:rPr>
          <w:rFonts w:eastAsia="Arial Unicode MS"/>
          <w:bdr w:val="nil"/>
          <w:lang w:eastAsia="en-US"/>
        </w:rPr>
      </w:pPr>
    </w:p>
    <w:p w14:paraId="7F57BE89" w14:textId="77777777" w:rsidR="0091621E" w:rsidRPr="00C239CD" w:rsidRDefault="0091621E" w:rsidP="0091621E">
      <w:pPr>
        <w:pBdr>
          <w:top w:val="nil"/>
          <w:left w:val="nil"/>
          <w:bottom w:val="nil"/>
          <w:right w:val="nil"/>
          <w:between w:val="nil"/>
          <w:bar w:val="nil"/>
        </w:pBdr>
        <w:ind w:firstLine="720"/>
        <w:rPr>
          <w:rFonts w:eastAsia="Arial Unicode MS"/>
          <w:bdr w:val="nil"/>
          <w:lang w:eastAsia="en-US"/>
        </w:rPr>
      </w:pPr>
      <w:r>
        <w:rPr>
          <w:rFonts w:eastAsia="Arial Unicode MS"/>
          <w:bdr w:val="nil"/>
          <w:lang w:eastAsia="en-US"/>
        </w:rPr>
        <w:t>7</w:t>
      </w:r>
      <w:r w:rsidRPr="00C239CD">
        <w:rPr>
          <w:rFonts w:eastAsia="Arial Unicode MS"/>
          <w:bdr w:val="nil"/>
          <w:lang w:eastAsia="en-US"/>
        </w:rPr>
        <w:t xml:space="preserve">. Šiame pasiūlyme yra pateikta ir </w:t>
      </w:r>
      <w:r w:rsidRPr="00C239CD">
        <w:rPr>
          <w:rFonts w:eastAsia="Arial Unicode MS"/>
          <w:b/>
          <w:bdr w:val="nil"/>
          <w:lang w:eastAsia="en-US"/>
        </w:rPr>
        <w:t>konfidenciali informacija</w:t>
      </w:r>
      <w:r w:rsidRPr="00C239CD">
        <w:rPr>
          <w:rFonts w:eastAsia="Arial Unicode MS"/>
          <w:bdr w:val="nil"/>
          <w:lang w:eastAsia="en-US"/>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765"/>
        <w:gridCol w:w="5307"/>
      </w:tblGrid>
      <w:tr w:rsidR="0091621E" w:rsidRPr="00C239CD" w14:paraId="7C296518" w14:textId="77777777" w:rsidTr="005854DC">
        <w:tc>
          <w:tcPr>
            <w:tcW w:w="709" w:type="dxa"/>
            <w:tcBorders>
              <w:top w:val="single" w:sz="4" w:space="0" w:color="auto"/>
              <w:left w:val="single" w:sz="4" w:space="0" w:color="auto"/>
              <w:bottom w:val="single" w:sz="4" w:space="0" w:color="auto"/>
              <w:right w:val="single" w:sz="4" w:space="0" w:color="auto"/>
            </w:tcBorders>
          </w:tcPr>
          <w:p w14:paraId="64357A90" w14:textId="77777777" w:rsidR="0091621E" w:rsidRPr="00C239CD" w:rsidRDefault="0091621E" w:rsidP="005854DC">
            <w:pPr>
              <w:pBdr>
                <w:top w:val="nil"/>
                <w:left w:val="nil"/>
                <w:bottom w:val="nil"/>
                <w:right w:val="nil"/>
                <w:between w:val="nil"/>
                <w:bar w:val="nil"/>
              </w:pBdr>
              <w:jc w:val="center"/>
              <w:rPr>
                <w:rFonts w:eastAsia="Arial Unicode MS"/>
                <w:bdr w:val="nil"/>
                <w:lang w:eastAsia="en-US"/>
              </w:rPr>
            </w:pPr>
            <w:proofErr w:type="spellStart"/>
            <w:r w:rsidRPr="00C239CD">
              <w:rPr>
                <w:rFonts w:eastAsia="Arial Unicode MS"/>
                <w:bdr w:val="nil"/>
                <w:lang w:eastAsia="en-US"/>
              </w:rPr>
              <w:t>Eil.Nr</w:t>
            </w:r>
            <w:proofErr w:type="spellEnd"/>
            <w:r w:rsidRPr="00C239CD">
              <w:rPr>
                <w:rFonts w:eastAsia="Arial Unicode MS"/>
                <w:bdr w:val="nil"/>
                <w:lang w:eastAsia="en-US"/>
              </w:rPr>
              <w:t>.</w:t>
            </w:r>
          </w:p>
        </w:tc>
        <w:tc>
          <w:tcPr>
            <w:tcW w:w="3765" w:type="dxa"/>
            <w:tcBorders>
              <w:top w:val="single" w:sz="4" w:space="0" w:color="auto"/>
              <w:left w:val="single" w:sz="4" w:space="0" w:color="auto"/>
              <w:bottom w:val="single" w:sz="4" w:space="0" w:color="auto"/>
              <w:right w:val="single" w:sz="4" w:space="0" w:color="auto"/>
            </w:tcBorders>
          </w:tcPr>
          <w:p w14:paraId="72ABDC9F" w14:textId="77777777" w:rsidR="0091621E" w:rsidRPr="00C239CD" w:rsidRDefault="0091621E" w:rsidP="005854DC">
            <w:pPr>
              <w:pBdr>
                <w:top w:val="nil"/>
                <w:left w:val="nil"/>
                <w:bottom w:val="nil"/>
                <w:right w:val="nil"/>
                <w:between w:val="nil"/>
                <w:bar w:val="nil"/>
              </w:pBdr>
              <w:jc w:val="center"/>
              <w:rPr>
                <w:rFonts w:eastAsia="Arial Unicode MS"/>
                <w:bdr w:val="nil"/>
                <w:lang w:eastAsia="en-US"/>
              </w:rPr>
            </w:pPr>
            <w:r w:rsidRPr="00C239CD">
              <w:rPr>
                <w:rFonts w:eastAsia="Arial Unicode MS"/>
                <w:bdr w:val="nil"/>
                <w:lang w:eastAsia="en-US"/>
              </w:rPr>
              <w:t>Pateikto dokumento pavadinimas</w:t>
            </w:r>
          </w:p>
        </w:tc>
        <w:tc>
          <w:tcPr>
            <w:tcW w:w="5307" w:type="dxa"/>
            <w:tcBorders>
              <w:top w:val="single" w:sz="4" w:space="0" w:color="auto"/>
              <w:left w:val="single" w:sz="4" w:space="0" w:color="auto"/>
              <w:bottom w:val="single" w:sz="4" w:space="0" w:color="auto"/>
              <w:right w:val="single" w:sz="4" w:space="0" w:color="auto"/>
            </w:tcBorders>
          </w:tcPr>
          <w:p w14:paraId="463BB8B2" w14:textId="77777777" w:rsidR="0091621E" w:rsidRPr="00C239CD" w:rsidRDefault="0091621E" w:rsidP="005854DC">
            <w:pPr>
              <w:pBdr>
                <w:top w:val="nil"/>
                <w:left w:val="nil"/>
                <w:bottom w:val="nil"/>
                <w:right w:val="nil"/>
                <w:between w:val="nil"/>
                <w:bar w:val="nil"/>
              </w:pBdr>
              <w:jc w:val="center"/>
              <w:rPr>
                <w:rFonts w:eastAsia="Arial Unicode MS"/>
                <w:bdr w:val="nil"/>
                <w:lang w:eastAsia="en-US"/>
              </w:rPr>
            </w:pPr>
            <w:r w:rsidRPr="00C239CD">
              <w:rPr>
                <w:rFonts w:eastAsia="Arial Unicode MS"/>
                <w:bdr w:val="nil"/>
                <w:lang w:eastAsia="en-US"/>
              </w:rPr>
              <w:t>Dokumento puslapis</w:t>
            </w:r>
          </w:p>
        </w:tc>
      </w:tr>
      <w:tr w:rsidR="0091621E" w:rsidRPr="00C239CD" w14:paraId="6F973944" w14:textId="77777777" w:rsidTr="005854DC">
        <w:tc>
          <w:tcPr>
            <w:tcW w:w="709" w:type="dxa"/>
            <w:tcBorders>
              <w:top w:val="single" w:sz="4" w:space="0" w:color="auto"/>
              <w:left w:val="single" w:sz="4" w:space="0" w:color="auto"/>
              <w:bottom w:val="single" w:sz="4" w:space="0" w:color="auto"/>
              <w:right w:val="single" w:sz="4" w:space="0" w:color="auto"/>
            </w:tcBorders>
          </w:tcPr>
          <w:p w14:paraId="5B184127" w14:textId="77777777" w:rsidR="0091621E" w:rsidRPr="00C239CD" w:rsidRDefault="0091621E" w:rsidP="005854DC">
            <w:pPr>
              <w:pBdr>
                <w:top w:val="nil"/>
                <w:left w:val="nil"/>
                <w:bottom w:val="nil"/>
                <w:right w:val="nil"/>
                <w:between w:val="nil"/>
                <w:bar w:val="nil"/>
              </w:pBdr>
              <w:rPr>
                <w:rFonts w:eastAsia="Arial Unicode MS"/>
                <w:bdr w:val="nil"/>
                <w:lang w:eastAsia="en-US"/>
              </w:rPr>
            </w:pPr>
          </w:p>
        </w:tc>
        <w:tc>
          <w:tcPr>
            <w:tcW w:w="3765" w:type="dxa"/>
            <w:tcBorders>
              <w:top w:val="single" w:sz="4" w:space="0" w:color="auto"/>
              <w:left w:val="single" w:sz="4" w:space="0" w:color="auto"/>
              <w:bottom w:val="single" w:sz="4" w:space="0" w:color="auto"/>
              <w:right w:val="single" w:sz="4" w:space="0" w:color="auto"/>
            </w:tcBorders>
          </w:tcPr>
          <w:p w14:paraId="4C8863B0" w14:textId="77777777" w:rsidR="0091621E" w:rsidRPr="00C239CD" w:rsidRDefault="0091621E" w:rsidP="005854DC">
            <w:pPr>
              <w:pBdr>
                <w:top w:val="nil"/>
                <w:left w:val="nil"/>
                <w:bottom w:val="nil"/>
                <w:right w:val="nil"/>
                <w:between w:val="nil"/>
                <w:bar w:val="nil"/>
              </w:pBdr>
              <w:rPr>
                <w:rFonts w:eastAsia="Arial Unicode MS"/>
                <w:bdr w:val="nil"/>
                <w:lang w:eastAsia="en-US"/>
              </w:rPr>
            </w:pPr>
          </w:p>
        </w:tc>
        <w:tc>
          <w:tcPr>
            <w:tcW w:w="5307" w:type="dxa"/>
            <w:tcBorders>
              <w:top w:val="single" w:sz="4" w:space="0" w:color="auto"/>
              <w:left w:val="single" w:sz="4" w:space="0" w:color="auto"/>
              <w:bottom w:val="single" w:sz="4" w:space="0" w:color="auto"/>
              <w:right w:val="single" w:sz="4" w:space="0" w:color="auto"/>
            </w:tcBorders>
          </w:tcPr>
          <w:p w14:paraId="27652DB5" w14:textId="77777777" w:rsidR="0091621E" w:rsidRPr="00C239CD" w:rsidRDefault="0091621E" w:rsidP="005854DC">
            <w:pPr>
              <w:pBdr>
                <w:top w:val="nil"/>
                <w:left w:val="nil"/>
                <w:bottom w:val="nil"/>
                <w:right w:val="nil"/>
                <w:between w:val="nil"/>
                <w:bar w:val="nil"/>
              </w:pBdr>
              <w:rPr>
                <w:rFonts w:eastAsia="Arial Unicode MS"/>
                <w:bdr w:val="nil"/>
                <w:lang w:eastAsia="en-US"/>
              </w:rPr>
            </w:pPr>
          </w:p>
        </w:tc>
      </w:tr>
    </w:tbl>
    <w:p w14:paraId="177CCE9B" w14:textId="77777777" w:rsidR="0091621E" w:rsidRPr="00C239CD" w:rsidRDefault="0091621E" w:rsidP="0091621E">
      <w:pPr>
        <w:pBdr>
          <w:top w:val="nil"/>
          <w:left w:val="nil"/>
          <w:bottom w:val="nil"/>
          <w:right w:val="nil"/>
          <w:between w:val="nil"/>
          <w:bar w:val="nil"/>
        </w:pBdr>
        <w:ind w:firstLine="720"/>
        <w:rPr>
          <w:rFonts w:eastAsia="Arial Unicode MS"/>
          <w:bCs/>
          <w:bdr w:val="nil"/>
          <w:lang w:eastAsia="en-US"/>
        </w:rPr>
      </w:pPr>
      <w:r w:rsidRPr="00C239CD">
        <w:rPr>
          <w:rFonts w:eastAsia="Arial Unicode MS"/>
          <w:bCs/>
          <w:bdr w:val="nil"/>
          <w:lang w:eastAsia="en-US"/>
        </w:rPr>
        <w:t>*** Pildyti tada, jei bus pateikta konfidenciali informacija. Tiekėjas negali nurodyti, kad konfidencial</w:t>
      </w:r>
      <w:r>
        <w:rPr>
          <w:rFonts w:eastAsia="Arial Unicode MS"/>
          <w:bCs/>
          <w:bdr w:val="nil"/>
          <w:lang w:eastAsia="en-US"/>
        </w:rPr>
        <w:t>i</w:t>
      </w:r>
      <w:r w:rsidRPr="00C239CD">
        <w:rPr>
          <w:rFonts w:eastAsia="Arial Unicode MS"/>
          <w:bCs/>
          <w:bdr w:val="nil"/>
          <w:lang w:eastAsia="en-US"/>
        </w:rPr>
        <w:t xml:space="preserve"> yra pasiūlymo </w:t>
      </w:r>
      <w:r>
        <w:rPr>
          <w:rFonts w:eastAsia="Arial Unicode MS"/>
          <w:bCs/>
          <w:bdr w:val="nil"/>
          <w:lang w:eastAsia="en-US"/>
        </w:rPr>
        <w:t>kaina</w:t>
      </w:r>
      <w:r w:rsidRPr="00C239CD">
        <w:rPr>
          <w:rFonts w:eastAsia="Arial Unicode MS"/>
          <w:bCs/>
          <w:bdr w:val="nil"/>
          <w:lang w:eastAsia="en-US"/>
        </w:rPr>
        <w:t xml:space="preserve"> arba, kad visas pasiūlymas yra konfidencialus. </w:t>
      </w:r>
    </w:p>
    <w:p w14:paraId="2A0ECF2D" w14:textId="77777777" w:rsidR="0091621E" w:rsidRPr="00C239CD" w:rsidRDefault="0091621E" w:rsidP="0091621E">
      <w:pPr>
        <w:pBdr>
          <w:top w:val="nil"/>
          <w:left w:val="nil"/>
          <w:bottom w:val="nil"/>
          <w:right w:val="nil"/>
          <w:between w:val="nil"/>
          <w:bar w:val="nil"/>
        </w:pBdr>
        <w:ind w:firstLine="720"/>
        <w:rPr>
          <w:rFonts w:eastAsia="Arial Unicode MS"/>
          <w:bdr w:val="nil"/>
          <w:lang w:eastAsia="en-US"/>
        </w:rPr>
      </w:pPr>
    </w:p>
    <w:p w14:paraId="152EB409" w14:textId="77777777" w:rsidR="0091621E" w:rsidRPr="00C239CD" w:rsidRDefault="0091621E" w:rsidP="0091621E">
      <w:pPr>
        <w:pBdr>
          <w:top w:val="nil"/>
          <w:left w:val="nil"/>
          <w:bottom w:val="nil"/>
          <w:right w:val="nil"/>
          <w:between w:val="nil"/>
          <w:bar w:val="nil"/>
        </w:pBdr>
        <w:ind w:firstLine="709"/>
        <w:rPr>
          <w:rFonts w:eastAsia="Arial Unicode MS"/>
          <w:bdr w:val="nil"/>
          <w:lang w:eastAsia="en-US"/>
        </w:rPr>
      </w:pPr>
      <w:r>
        <w:rPr>
          <w:rFonts w:eastAsia="Arial Unicode MS"/>
          <w:bdr w:val="nil"/>
          <w:lang w:eastAsia="en-US"/>
        </w:rPr>
        <w:t>8</w:t>
      </w:r>
      <w:r w:rsidRPr="00C239CD">
        <w:rPr>
          <w:rFonts w:eastAsia="Arial Unicode MS"/>
          <w:bdr w:val="nil"/>
          <w:lang w:eastAsia="en-US"/>
        </w:rPr>
        <w:t>. Kartu su pasiūlymu pateikiami šie dokumentai: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0"/>
      </w:tblGrid>
      <w:tr w:rsidR="0091621E" w:rsidRPr="00C239CD" w14:paraId="3D248BF1" w14:textId="77777777" w:rsidTr="005854DC">
        <w:tc>
          <w:tcPr>
            <w:tcW w:w="675" w:type="dxa"/>
          </w:tcPr>
          <w:p w14:paraId="3BBD8A12" w14:textId="77777777" w:rsidR="0091621E" w:rsidRPr="00C239CD" w:rsidRDefault="0091621E" w:rsidP="005854DC">
            <w:pPr>
              <w:pBdr>
                <w:top w:val="nil"/>
                <w:left w:val="nil"/>
                <w:bottom w:val="nil"/>
                <w:right w:val="nil"/>
                <w:between w:val="nil"/>
                <w:bar w:val="nil"/>
              </w:pBdr>
              <w:jc w:val="center"/>
              <w:rPr>
                <w:rFonts w:eastAsia="Arial Unicode MS"/>
                <w:bdr w:val="nil"/>
                <w:lang w:eastAsia="en-US"/>
              </w:rPr>
            </w:pPr>
            <w:proofErr w:type="spellStart"/>
            <w:r w:rsidRPr="00C239CD">
              <w:rPr>
                <w:rFonts w:eastAsia="Arial Unicode MS"/>
                <w:bdr w:val="nil"/>
                <w:lang w:eastAsia="en-US"/>
              </w:rPr>
              <w:t>Eil.Nr</w:t>
            </w:r>
            <w:proofErr w:type="spellEnd"/>
            <w:r w:rsidRPr="00C239CD">
              <w:rPr>
                <w:rFonts w:eastAsia="Arial Unicode MS"/>
                <w:bdr w:val="nil"/>
                <w:lang w:eastAsia="en-US"/>
              </w:rPr>
              <w:t>.</w:t>
            </w:r>
          </w:p>
        </w:tc>
        <w:tc>
          <w:tcPr>
            <w:tcW w:w="6521" w:type="dxa"/>
          </w:tcPr>
          <w:p w14:paraId="7166B558" w14:textId="77777777" w:rsidR="0091621E" w:rsidRPr="00C239CD" w:rsidRDefault="0091621E" w:rsidP="005854DC">
            <w:pPr>
              <w:pBdr>
                <w:top w:val="nil"/>
                <w:left w:val="nil"/>
                <w:bottom w:val="nil"/>
                <w:right w:val="nil"/>
                <w:between w:val="nil"/>
                <w:bar w:val="nil"/>
              </w:pBdr>
              <w:jc w:val="center"/>
              <w:rPr>
                <w:rFonts w:eastAsia="Arial Unicode MS"/>
                <w:bdr w:val="nil"/>
                <w:lang w:eastAsia="en-US"/>
              </w:rPr>
            </w:pPr>
            <w:r w:rsidRPr="00C239CD">
              <w:rPr>
                <w:rFonts w:eastAsia="Arial Unicode MS"/>
                <w:bdr w:val="nil"/>
                <w:lang w:eastAsia="en-US"/>
              </w:rPr>
              <w:t>Pateiktų dokumentų pavadinimas</w:t>
            </w:r>
          </w:p>
        </w:tc>
        <w:tc>
          <w:tcPr>
            <w:tcW w:w="2580" w:type="dxa"/>
          </w:tcPr>
          <w:p w14:paraId="0C47E4E3" w14:textId="77777777" w:rsidR="0091621E" w:rsidRPr="00C239CD" w:rsidRDefault="0091621E" w:rsidP="005854DC">
            <w:pPr>
              <w:pBdr>
                <w:top w:val="nil"/>
                <w:left w:val="nil"/>
                <w:bottom w:val="nil"/>
                <w:right w:val="nil"/>
                <w:between w:val="nil"/>
                <w:bar w:val="nil"/>
              </w:pBdr>
              <w:jc w:val="center"/>
              <w:rPr>
                <w:rFonts w:eastAsia="Arial Unicode MS"/>
                <w:bdr w:val="nil"/>
                <w:lang w:eastAsia="en-US"/>
              </w:rPr>
            </w:pPr>
            <w:r w:rsidRPr="00C239CD">
              <w:rPr>
                <w:rFonts w:eastAsia="Arial Unicode MS"/>
                <w:bdr w:val="nil"/>
                <w:lang w:eastAsia="en-US"/>
              </w:rPr>
              <w:t>Dokumento puslapių skaičius</w:t>
            </w:r>
          </w:p>
        </w:tc>
      </w:tr>
      <w:tr w:rsidR="0091621E" w:rsidRPr="00C239CD" w14:paraId="4E188574" w14:textId="77777777" w:rsidTr="005854DC">
        <w:tc>
          <w:tcPr>
            <w:tcW w:w="675" w:type="dxa"/>
          </w:tcPr>
          <w:p w14:paraId="3E196E39" w14:textId="77777777" w:rsidR="0091621E" w:rsidRPr="00C239CD" w:rsidRDefault="0091621E" w:rsidP="005854DC">
            <w:pPr>
              <w:pBdr>
                <w:top w:val="nil"/>
                <w:left w:val="nil"/>
                <w:bottom w:val="nil"/>
                <w:right w:val="nil"/>
                <w:between w:val="nil"/>
                <w:bar w:val="nil"/>
              </w:pBdr>
              <w:rPr>
                <w:rFonts w:eastAsia="Arial Unicode MS"/>
                <w:bdr w:val="nil"/>
                <w:lang w:eastAsia="en-US"/>
              </w:rPr>
            </w:pPr>
          </w:p>
        </w:tc>
        <w:tc>
          <w:tcPr>
            <w:tcW w:w="6521" w:type="dxa"/>
          </w:tcPr>
          <w:p w14:paraId="70A65A18" w14:textId="77777777" w:rsidR="0091621E" w:rsidRPr="00C239CD" w:rsidRDefault="0091621E" w:rsidP="005854DC">
            <w:pPr>
              <w:pBdr>
                <w:top w:val="nil"/>
                <w:left w:val="nil"/>
                <w:bottom w:val="nil"/>
                <w:right w:val="nil"/>
                <w:between w:val="nil"/>
                <w:bar w:val="nil"/>
              </w:pBdr>
              <w:tabs>
                <w:tab w:val="center" w:pos="4819"/>
                <w:tab w:val="right" w:pos="9638"/>
              </w:tabs>
              <w:rPr>
                <w:rFonts w:eastAsia="Arial Unicode MS"/>
                <w:bdr w:val="nil"/>
                <w:lang w:eastAsia="en-US"/>
              </w:rPr>
            </w:pPr>
          </w:p>
        </w:tc>
        <w:tc>
          <w:tcPr>
            <w:tcW w:w="2580" w:type="dxa"/>
          </w:tcPr>
          <w:p w14:paraId="38DB3F4F" w14:textId="77777777" w:rsidR="0091621E" w:rsidRPr="00C239CD" w:rsidRDefault="0091621E" w:rsidP="005854DC">
            <w:pPr>
              <w:pBdr>
                <w:top w:val="nil"/>
                <w:left w:val="nil"/>
                <w:bottom w:val="nil"/>
                <w:right w:val="nil"/>
                <w:between w:val="nil"/>
                <w:bar w:val="nil"/>
              </w:pBdr>
              <w:rPr>
                <w:rFonts w:eastAsia="Arial Unicode MS"/>
                <w:bdr w:val="nil"/>
                <w:lang w:eastAsia="en-US"/>
              </w:rPr>
            </w:pPr>
          </w:p>
        </w:tc>
      </w:tr>
    </w:tbl>
    <w:p w14:paraId="1DC47F1F" w14:textId="77777777" w:rsidR="0091621E" w:rsidRPr="00C239CD" w:rsidRDefault="0091621E" w:rsidP="0091621E">
      <w:pPr>
        <w:pBdr>
          <w:top w:val="nil"/>
          <w:left w:val="nil"/>
          <w:bottom w:val="nil"/>
          <w:right w:val="nil"/>
          <w:between w:val="nil"/>
          <w:bar w:val="nil"/>
        </w:pBdr>
        <w:rPr>
          <w:rFonts w:eastAsia="Arial Unicode MS"/>
          <w:bdr w:val="nil"/>
          <w:lang w:eastAsia="en-US"/>
        </w:rPr>
      </w:pPr>
    </w:p>
    <w:p w14:paraId="164D82C9" w14:textId="77777777" w:rsidR="0091621E" w:rsidRPr="00C239CD" w:rsidRDefault="0091621E" w:rsidP="0091621E">
      <w:pPr>
        <w:pBdr>
          <w:top w:val="nil"/>
          <w:left w:val="nil"/>
          <w:bottom w:val="nil"/>
          <w:right w:val="nil"/>
          <w:between w:val="nil"/>
          <w:bar w:val="nil"/>
        </w:pBdr>
        <w:rPr>
          <w:rFonts w:eastAsia="Arial Unicode MS"/>
          <w:bdr w:val="nil"/>
          <w:lang w:eastAsia="en-US"/>
        </w:rPr>
      </w:pPr>
      <w:r w:rsidRPr="00C239CD">
        <w:rPr>
          <w:rFonts w:eastAsia="Arial Unicode MS"/>
          <w:bdr w:val="nil"/>
          <w:lang w:eastAsia="en-US"/>
        </w:rPr>
        <w:t>Pastabos:</w:t>
      </w:r>
      <w:r w:rsidRPr="00C239CD">
        <w:rPr>
          <w:rFonts w:eastAsia="Arial Unicode MS"/>
          <w:bdr w:val="nil"/>
          <w:lang w:eastAsia="en-US"/>
        </w:rPr>
        <w:tab/>
      </w:r>
    </w:p>
    <w:p w14:paraId="369F072D" w14:textId="77777777" w:rsidR="0091621E" w:rsidRPr="00C239CD" w:rsidRDefault="0091621E" w:rsidP="0091621E">
      <w:pPr>
        <w:pBdr>
          <w:top w:val="nil"/>
          <w:left w:val="nil"/>
          <w:bottom w:val="nil"/>
          <w:right w:val="nil"/>
          <w:between w:val="nil"/>
          <w:bar w:val="nil"/>
        </w:pBdr>
        <w:rPr>
          <w:rFonts w:eastAsia="Arial Unicode MS"/>
          <w:bdr w:val="nil"/>
          <w:lang w:eastAsia="en-US"/>
        </w:rPr>
      </w:pPr>
      <w:r w:rsidRPr="00C239CD">
        <w:rPr>
          <w:rFonts w:eastAsia="Arial Unicode MS"/>
          <w:bdr w:val="nil"/>
          <w:lang w:eastAsia="en-US"/>
        </w:rPr>
        <w:t xml:space="preserve">1. Tiekėjui nenurodžius, kokia informacija yra konfidenciali, laikoma, kad konfidencialios informacijos pasiūlyme nėra. </w:t>
      </w:r>
    </w:p>
    <w:p w14:paraId="0DE31EFE" w14:textId="77777777" w:rsidR="0091621E" w:rsidRPr="00C239CD" w:rsidRDefault="0091621E" w:rsidP="0091621E">
      <w:pPr>
        <w:pBdr>
          <w:top w:val="nil"/>
          <w:left w:val="nil"/>
          <w:bottom w:val="nil"/>
          <w:right w:val="nil"/>
          <w:between w:val="nil"/>
          <w:bar w:val="nil"/>
        </w:pBdr>
        <w:rPr>
          <w:rFonts w:eastAsia="Arial Unicode MS"/>
          <w:bdr w:val="nil"/>
          <w:lang w:eastAsia="en-US"/>
        </w:rPr>
      </w:pPr>
      <w:r w:rsidRPr="00C239CD">
        <w:rPr>
          <w:rFonts w:eastAsia="Arial Unicode MS"/>
          <w:bdr w:val="nil"/>
          <w:lang w:eastAsia="en-US"/>
        </w:rPr>
        <w:t>2. Pasiūlymo dalis, kurios dalyvis nenurodė kaip konfidencialios, bus viešinama Viešųjų pirkimų tarnybos direktoriaus 2017 m.  birželio 19 d. įsakyme Nr. 1S-91 nustatyta tvarka.</w:t>
      </w:r>
    </w:p>
    <w:tbl>
      <w:tblPr>
        <w:tblW w:w="9828" w:type="dxa"/>
        <w:tblLayout w:type="fixed"/>
        <w:tblLook w:val="04A0" w:firstRow="1" w:lastRow="0" w:firstColumn="1" w:lastColumn="0" w:noHBand="0" w:noVBand="1"/>
      </w:tblPr>
      <w:tblGrid>
        <w:gridCol w:w="3516"/>
        <w:gridCol w:w="647"/>
        <w:gridCol w:w="2120"/>
        <w:gridCol w:w="750"/>
        <w:gridCol w:w="2795"/>
      </w:tblGrid>
      <w:tr w:rsidR="0091621E" w:rsidRPr="00C239CD" w14:paraId="4A7AB10D" w14:textId="77777777" w:rsidTr="005854DC">
        <w:trPr>
          <w:trHeight w:val="285"/>
        </w:trPr>
        <w:tc>
          <w:tcPr>
            <w:tcW w:w="3516" w:type="dxa"/>
            <w:tcBorders>
              <w:top w:val="nil"/>
              <w:left w:val="nil"/>
              <w:bottom w:val="single" w:sz="4" w:space="0" w:color="auto"/>
              <w:right w:val="nil"/>
            </w:tcBorders>
          </w:tcPr>
          <w:p w14:paraId="5D28C15A" w14:textId="77777777" w:rsidR="0091621E" w:rsidRDefault="0091621E" w:rsidP="005854DC">
            <w:pPr>
              <w:pBdr>
                <w:top w:val="nil"/>
                <w:left w:val="nil"/>
                <w:bottom w:val="nil"/>
                <w:right w:val="nil"/>
                <w:between w:val="nil"/>
                <w:bar w:val="nil"/>
              </w:pBdr>
              <w:ind w:right="-1"/>
              <w:rPr>
                <w:rFonts w:eastAsia="Arial Unicode MS"/>
                <w:bdr w:val="nil"/>
                <w:lang w:eastAsia="en-US"/>
              </w:rPr>
            </w:pPr>
          </w:p>
          <w:p w14:paraId="7F8E73AE" w14:textId="77777777" w:rsidR="0091621E" w:rsidRDefault="0091621E" w:rsidP="005854DC">
            <w:pPr>
              <w:pBdr>
                <w:top w:val="nil"/>
                <w:left w:val="nil"/>
                <w:bottom w:val="nil"/>
                <w:right w:val="nil"/>
                <w:between w:val="nil"/>
                <w:bar w:val="nil"/>
              </w:pBdr>
              <w:ind w:right="-1"/>
              <w:rPr>
                <w:rFonts w:eastAsia="Arial Unicode MS"/>
                <w:bdr w:val="nil"/>
                <w:lang w:eastAsia="en-US"/>
              </w:rPr>
            </w:pPr>
          </w:p>
          <w:p w14:paraId="4ABC25AE" w14:textId="77777777" w:rsidR="0091621E" w:rsidRPr="00C239CD" w:rsidRDefault="0091621E" w:rsidP="005854DC">
            <w:pPr>
              <w:pBdr>
                <w:top w:val="nil"/>
                <w:left w:val="nil"/>
                <w:bottom w:val="nil"/>
                <w:right w:val="nil"/>
                <w:between w:val="nil"/>
                <w:bar w:val="nil"/>
              </w:pBdr>
              <w:ind w:right="-1"/>
              <w:rPr>
                <w:rFonts w:eastAsia="Arial Unicode MS"/>
                <w:bdr w:val="nil"/>
                <w:lang w:eastAsia="en-US"/>
              </w:rPr>
            </w:pPr>
          </w:p>
        </w:tc>
        <w:tc>
          <w:tcPr>
            <w:tcW w:w="647" w:type="dxa"/>
          </w:tcPr>
          <w:p w14:paraId="2EFE6F49" w14:textId="77777777" w:rsidR="0091621E" w:rsidRPr="00C239CD" w:rsidRDefault="0091621E" w:rsidP="005854DC">
            <w:pPr>
              <w:pBdr>
                <w:top w:val="nil"/>
                <w:left w:val="nil"/>
                <w:bottom w:val="nil"/>
                <w:right w:val="nil"/>
                <w:between w:val="nil"/>
                <w:bar w:val="nil"/>
              </w:pBdr>
              <w:ind w:right="-1"/>
              <w:jc w:val="center"/>
              <w:rPr>
                <w:rFonts w:eastAsia="Arial Unicode MS"/>
                <w:bdr w:val="nil"/>
                <w:lang w:eastAsia="en-US"/>
              </w:rPr>
            </w:pPr>
          </w:p>
        </w:tc>
        <w:tc>
          <w:tcPr>
            <w:tcW w:w="2120" w:type="dxa"/>
            <w:tcBorders>
              <w:top w:val="nil"/>
              <w:left w:val="nil"/>
              <w:bottom w:val="single" w:sz="4" w:space="0" w:color="auto"/>
              <w:right w:val="nil"/>
            </w:tcBorders>
          </w:tcPr>
          <w:p w14:paraId="72000CA6" w14:textId="77777777" w:rsidR="0091621E" w:rsidRPr="00C239CD" w:rsidRDefault="0091621E" w:rsidP="005854DC">
            <w:pPr>
              <w:pBdr>
                <w:top w:val="nil"/>
                <w:left w:val="nil"/>
                <w:bottom w:val="nil"/>
                <w:right w:val="nil"/>
                <w:between w:val="nil"/>
                <w:bar w:val="nil"/>
              </w:pBdr>
              <w:ind w:right="-1"/>
              <w:jc w:val="center"/>
              <w:rPr>
                <w:rFonts w:eastAsia="Arial Unicode MS"/>
                <w:bdr w:val="nil"/>
                <w:lang w:eastAsia="en-US"/>
              </w:rPr>
            </w:pPr>
          </w:p>
        </w:tc>
        <w:tc>
          <w:tcPr>
            <w:tcW w:w="750" w:type="dxa"/>
          </w:tcPr>
          <w:p w14:paraId="06F220F0" w14:textId="77777777" w:rsidR="0091621E" w:rsidRPr="00C239CD" w:rsidRDefault="0091621E" w:rsidP="005854DC">
            <w:pPr>
              <w:pBdr>
                <w:top w:val="nil"/>
                <w:left w:val="nil"/>
                <w:bottom w:val="nil"/>
                <w:right w:val="nil"/>
                <w:between w:val="nil"/>
                <w:bar w:val="nil"/>
              </w:pBdr>
              <w:ind w:right="-1"/>
              <w:jc w:val="center"/>
              <w:rPr>
                <w:rFonts w:eastAsia="Arial Unicode MS"/>
                <w:bdr w:val="nil"/>
                <w:lang w:eastAsia="en-US"/>
              </w:rPr>
            </w:pPr>
          </w:p>
        </w:tc>
        <w:tc>
          <w:tcPr>
            <w:tcW w:w="2795" w:type="dxa"/>
            <w:tcBorders>
              <w:top w:val="nil"/>
              <w:left w:val="nil"/>
              <w:bottom w:val="single" w:sz="4" w:space="0" w:color="auto"/>
              <w:right w:val="nil"/>
            </w:tcBorders>
          </w:tcPr>
          <w:p w14:paraId="11E64892" w14:textId="77777777" w:rsidR="0091621E" w:rsidRPr="00C239CD" w:rsidRDefault="0091621E" w:rsidP="005854DC">
            <w:pPr>
              <w:pBdr>
                <w:top w:val="nil"/>
                <w:left w:val="nil"/>
                <w:bottom w:val="nil"/>
                <w:right w:val="nil"/>
                <w:between w:val="nil"/>
                <w:bar w:val="nil"/>
              </w:pBdr>
              <w:ind w:right="-1"/>
              <w:jc w:val="right"/>
              <w:rPr>
                <w:rFonts w:eastAsia="Arial Unicode MS"/>
                <w:bdr w:val="nil"/>
                <w:lang w:eastAsia="en-US"/>
              </w:rPr>
            </w:pPr>
          </w:p>
        </w:tc>
      </w:tr>
      <w:tr w:rsidR="0091621E" w:rsidRPr="00C239CD" w14:paraId="3C27D981" w14:textId="77777777" w:rsidTr="005854DC">
        <w:trPr>
          <w:trHeight w:val="186"/>
        </w:trPr>
        <w:tc>
          <w:tcPr>
            <w:tcW w:w="3516" w:type="dxa"/>
            <w:tcBorders>
              <w:top w:val="single" w:sz="4" w:space="0" w:color="auto"/>
              <w:left w:val="nil"/>
              <w:bottom w:val="nil"/>
              <w:right w:val="nil"/>
            </w:tcBorders>
          </w:tcPr>
          <w:p w14:paraId="5FE71969" w14:textId="77777777" w:rsidR="0091621E" w:rsidRPr="00C239CD" w:rsidRDefault="0091621E" w:rsidP="005854DC">
            <w:pPr>
              <w:pBdr>
                <w:top w:val="nil"/>
                <w:left w:val="nil"/>
                <w:bottom w:val="nil"/>
                <w:right w:val="nil"/>
                <w:between w:val="nil"/>
                <w:bar w:val="nil"/>
              </w:pBdr>
              <w:snapToGrid w:val="0"/>
              <w:ind w:right="-1"/>
              <w:rPr>
                <w:rFonts w:eastAsia="Arial Unicode MS"/>
                <w:position w:val="6"/>
                <w:bdr w:val="nil"/>
                <w:lang w:eastAsia="en-US"/>
              </w:rPr>
            </w:pPr>
            <w:r w:rsidRPr="00C239CD">
              <w:rPr>
                <w:rFonts w:eastAsia="Arial Unicode MS"/>
                <w:position w:val="6"/>
                <w:bdr w:val="nil"/>
                <w:lang w:eastAsia="en-US"/>
              </w:rPr>
              <w:t>(Tiekėjo arba jo įgalioto asmens pareigų pavadinimas)</w:t>
            </w:r>
          </w:p>
        </w:tc>
        <w:tc>
          <w:tcPr>
            <w:tcW w:w="647" w:type="dxa"/>
          </w:tcPr>
          <w:p w14:paraId="3FC6BB3E" w14:textId="77777777" w:rsidR="0091621E" w:rsidRPr="00C239CD" w:rsidRDefault="0091621E" w:rsidP="005854DC">
            <w:pPr>
              <w:pBdr>
                <w:top w:val="nil"/>
                <w:left w:val="nil"/>
                <w:bottom w:val="nil"/>
                <w:right w:val="nil"/>
                <w:between w:val="nil"/>
                <w:bar w:val="nil"/>
              </w:pBdr>
              <w:ind w:right="-1"/>
              <w:jc w:val="center"/>
              <w:rPr>
                <w:rFonts w:eastAsia="Arial Unicode MS"/>
                <w:bdr w:val="nil"/>
                <w:lang w:eastAsia="en-US"/>
              </w:rPr>
            </w:pPr>
          </w:p>
        </w:tc>
        <w:tc>
          <w:tcPr>
            <w:tcW w:w="2120" w:type="dxa"/>
            <w:tcBorders>
              <w:top w:val="single" w:sz="4" w:space="0" w:color="auto"/>
              <w:left w:val="nil"/>
              <w:bottom w:val="nil"/>
              <w:right w:val="nil"/>
            </w:tcBorders>
          </w:tcPr>
          <w:p w14:paraId="460A1B28" w14:textId="77777777" w:rsidR="0091621E" w:rsidRPr="00C239CD" w:rsidRDefault="0091621E" w:rsidP="005854DC">
            <w:pPr>
              <w:pBdr>
                <w:top w:val="nil"/>
                <w:left w:val="nil"/>
                <w:bottom w:val="nil"/>
                <w:right w:val="nil"/>
                <w:between w:val="nil"/>
                <w:bar w:val="nil"/>
              </w:pBdr>
              <w:ind w:right="-1"/>
              <w:jc w:val="center"/>
              <w:rPr>
                <w:rFonts w:eastAsia="Arial Unicode MS"/>
                <w:bdr w:val="nil"/>
                <w:lang w:eastAsia="en-US"/>
              </w:rPr>
            </w:pPr>
            <w:r w:rsidRPr="00C239CD">
              <w:rPr>
                <w:rFonts w:eastAsia="Arial Unicode MS"/>
                <w:position w:val="6"/>
                <w:bdr w:val="nil"/>
                <w:lang w:eastAsia="en-US"/>
              </w:rPr>
              <w:t>(Parašas)</w:t>
            </w:r>
            <w:r w:rsidRPr="00C239CD">
              <w:rPr>
                <w:rFonts w:eastAsia="Arial Unicode MS"/>
                <w:i/>
                <w:bdr w:val="nil"/>
                <w:lang w:eastAsia="en-US"/>
              </w:rPr>
              <w:t xml:space="preserve"> </w:t>
            </w:r>
          </w:p>
        </w:tc>
        <w:tc>
          <w:tcPr>
            <w:tcW w:w="750" w:type="dxa"/>
          </w:tcPr>
          <w:p w14:paraId="0CC09B03" w14:textId="77777777" w:rsidR="0091621E" w:rsidRPr="00C239CD" w:rsidRDefault="0091621E" w:rsidP="005854DC">
            <w:pPr>
              <w:pBdr>
                <w:top w:val="nil"/>
                <w:left w:val="nil"/>
                <w:bottom w:val="nil"/>
                <w:right w:val="nil"/>
                <w:between w:val="nil"/>
                <w:bar w:val="nil"/>
              </w:pBdr>
              <w:ind w:right="-1"/>
              <w:jc w:val="center"/>
              <w:rPr>
                <w:rFonts w:eastAsia="Arial Unicode MS"/>
                <w:bdr w:val="nil"/>
                <w:lang w:eastAsia="en-US"/>
              </w:rPr>
            </w:pPr>
          </w:p>
        </w:tc>
        <w:tc>
          <w:tcPr>
            <w:tcW w:w="2795" w:type="dxa"/>
            <w:tcBorders>
              <w:top w:val="single" w:sz="4" w:space="0" w:color="auto"/>
              <w:left w:val="nil"/>
              <w:bottom w:val="nil"/>
              <w:right w:val="nil"/>
            </w:tcBorders>
          </w:tcPr>
          <w:p w14:paraId="54076E85" w14:textId="77777777" w:rsidR="0091621E" w:rsidRPr="00C239CD" w:rsidRDefault="0091621E" w:rsidP="005854DC">
            <w:pPr>
              <w:pBdr>
                <w:top w:val="nil"/>
                <w:left w:val="nil"/>
                <w:bottom w:val="nil"/>
                <w:right w:val="nil"/>
                <w:between w:val="nil"/>
                <w:bar w:val="nil"/>
              </w:pBdr>
              <w:ind w:right="-1"/>
              <w:jc w:val="center"/>
              <w:rPr>
                <w:rFonts w:eastAsia="Arial Unicode MS"/>
                <w:bdr w:val="nil"/>
                <w:lang w:eastAsia="en-US"/>
              </w:rPr>
            </w:pPr>
            <w:r w:rsidRPr="00C239CD">
              <w:rPr>
                <w:rFonts w:eastAsia="Arial Unicode MS"/>
                <w:position w:val="6"/>
                <w:bdr w:val="nil"/>
                <w:lang w:eastAsia="en-US"/>
              </w:rPr>
              <w:t>(Vardas ir pavardė)</w:t>
            </w:r>
            <w:r w:rsidRPr="00C239CD">
              <w:rPr>
                <w:rFonts w:eastAsia="Arial Unicode MS"/>
                <w:i/>
                <w:bdr w:val="nil"/>
                <w:lang w:eastAsia="en-US"/>
              </w:rPr>
              <w:t xml:space="preserve"> </w:t>
            </w:r>
          </w:p>
        </w:tc>
      </w:tr>
    </w:tbl>
    <w:p w14:paraId="6C43B101" w14:textId="77777777" w:rsidR="00B818A9" w:rsidRDefault="00B818A9" w:rsidP="00B942E9">
      <w:pPr>
        <w:ind w:firstLine="720"/>
        <w:rPr>
          <w:bCs/>
        </w:rPr>
      </w:pPr>
    </w:p>
    <w:sectPr w:rsidR="00B818A9" w:rsidSect="00354228">
      <w:pgSz w:w="11906" w:h="16838"/>
      <w:pgMar w:top="993" w:right="567" w:bottom="28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F5B79" w14:textId="77777777" w:rsidR="002F4122" w:rsidRDefault="002F4122" w:rsidP="008D3CD6">
      <w:r>
        <w:separator/>
      </w:r>
    </w:p>
  </w:endnote>
  <w:endnote w:type="continuationSeparator" w:id="0">
    <w:p w14:paraId="051A0E1E" w14:textId="77777777" w:rsidR="002F4122" w:rsidRDefault="002F4122" w:rsidP="008D3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A8951" w14:textId="77777777" w:rsidR="002F4122" w:rsidRDefault="002F4122" w:rsidP="008D3CD6">
      <w:r>
        <w:separator/>
      </w:r>
    </w:p>
  </w:footnote>
  <w:footnote w:type="continuationSeparator" w:id="0">
    <w:p w14:paraId="0D5B786E" w14:textId="77777777" w:rsidR="002F4122" w:rsidRDefault="002F4122" w:rsidP="008D3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A2A66"/>
    <w:multiLevelType w:val="hybridMultilevel"/>
    <w:tmpl w:val="C7F20F40"/>
    <w:lvl w:ilvl="0" w:tplc="AD62FCAA">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16cid:durableId="5828362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2E9"/>
    <w:rsid w:val="00003521"/>
    <w:rsid w:val="00026AE3"/>
    <w:rsid w:val="00094E9C"/>
    <w:rsid w:val="000D2BB0"/>
    <w:rsid w:val="00110ED0"/>
    <w:rsid w:val="001D77BC"/>
    <w:rsid w:val="002168F3"/>
    <w:rsid w:val="00253A75"/>
    <w:rsid w:val="00256F09"/>
    <w:rsid w:val="00293FB8"/>
    <w:rsid w:val="002F4122"/>
    <w:rsid w:val="00354228"/>
    <w:rsid w:val="003601AA"/>
    <w:rsid w:val="00361565"/>
    <w:rsid w:val="00371DE3"/>
    <w:rsid w:val="00382FF5"/>
    <w:rsid w:val="0039551E"/>
    <w:rsid w:val="003D0F22"/>
    <w:rsid w:val="004271A3"/>
    <w:rsid w:val="00445322"/>
    <w:rsid w:val="00467E25"/>
    <w:rsid w:val="00497936"/>
    <w:rsid w:val="00527D2D"/>
    <w:rsid w:val="005A5012"/>
    <w:rsid w:val="005D38A0"/>
    <w:rsid w:val="0060685A"/>
    <w:rsid w:val="00627D39"/>
    <w:rsid w:val="00646B26"/>
    <w:rsid w:val="006E2E58"/>
    <w:rsid w:val="007243D0"/>
    <w:rsid w:val="007322C2"/>
    <w:rsid w:val="007770D6"/>
    <w:rsid w:val="007D66B6"/>
    <w:rsid w:val="007E6A15"/>
    <w:rsid w:val="00806768"/>
    <w:rsid w:val="00827D9E"/>
    <w:rsid w:val="00844696"/>
    <w:rsid w:val="008D3CD6"/>
    <w:rsid w:val="0090360F"/>
    <w:rsid w:val="0091621E"/>
    <w:rsid w:val="00930907"/>
    <w:rsid w:val="009710C0"/>
    <w:rsid w:val="00971805"/>
    <w:rsid w:val="00995DAB"/>
    <w:rsid w:val="009C2AAA"/>
    <w:rsid w:val="009F2D80"/>
    <w:rsid w:val="009F5D56"/>
    <w:rsid w:val="00A71CFF"/>
    <w:rsid w:val="00AB447C"/>
    <w:rsid w:val="00B00205"/>
    <w:rsid w:val="00B4504E"/>
    <w:rsid w:val="00B818A9"/>
    <w:rsid w:val="00B942E9"/>
    <w:rsid w:val="00BE600A"/>
    <w:rsid w:val="00BF1E55"/>
    <w:rsid w:val="00C0122F"/>
    <w:rsid w:val="00C0400A"/>
    <w:rsid w:val="00C50CB7"/>
    <w:rsid w:val="00CA1141"/>
    <w:rsid w:val="00CB095F"/>
    <w:rsid w:val="00CD6029"/>
    <w:rsid w:val="00D0730D"/>
    <w:rsid w:val="00D96E8C"/>
    <w:rsid w:val="00DC44B5"/>
    <w:rsid w:val="00DD6D6E"/>
    <w:rsid w:val="00E124B1"/>
    <w:rsid w:val="00E23E52"/>
    <w:rsid w:val="00E466C2"/>
    <w:rsid w:val="00E52891"/>
    <w:rsid w:val="00E91E52"/>
    <w:rsid w:val="00E932C4"/>
    <w:rsid w:val="00E97593"/>
    <w:rsid w:val="00EB4469"/>
    <w:rsid w:val="00ED0C0A"/>
    <w:rsid w:val="00F15014"/>
    <w:rsid w:val="00F25377"/>
    <w:rsid w:val="00F44F3D"/>
    <w:rsid w:val="00FF76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8C5A9"/>
  <w15:chartTrackingRefBased/>
  <w15:docId w15:val="{6A889F42-C12A-4053-93CB-0E9332F34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42E9"/>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942E9"/>
    <w:pPr>
      <w:tabs>
        <w:tab w:val="center" w:pos="4153"/>
        <w:tab w:val="right" w:pos="8306"/>
      </w:tabs>
      <w:autoSpaceDE/>
      <w:autoSpaceDN/>
      <w:adjustRightInd/>
      <w:spacing w:after="20"/>
    </w:pPr>
    <w:rPr>
      <w:szCs w:val="20"/>
    </w:rPr>
  </w:style>
  <w:style w:type="character" w:customStyle="1" w:styleId="AntratsDiagrama">
    <w:name w:val="Antraštės Diagrama"/>
    <w:basedOn w:val="Numatytasispastraiposriftas"/>
    <w:link w:val="Antrats"/>
    <w:uiPriority w:val="99"/>
    <w:rsid w:val="00B942E9"/>
    <w:rPr>
      <w:rFonts w:ascii="Times New Roman" w:eastAsia="Times New Roman" w:hAnsi="Times New Roman" w:cs="Times New Roman"/>
      <w:sz w:val="24"/>
      <w:szCs w:val="20"/>
      <w:lang w:eastAsia="lt-LT"/>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locked/>
    <w:rsid w:val="00B942E9"/>
    <w:rPr>
      <w:rFonts w:ascii="Times New Roman" w:eastAsiaTheme="minorEastAsia" w:hAnsi="Times New Roman" w:cs="Times New Roman"/>
      <w:lang w:val="en-US"/>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
    <w:basedOn w:val="prastasis"/>
    <w:link w:val="SraopastraipaDiagrama"/>
    <w:uiPriority w:val="34"/>
    <w:qFormat/>
    <w:rsid w:val="00B942E9"/>
    <w:pPr>
      <w:widowControl/>
      <w:autoSpaceDE/>
      <w:autoSpaceDN/>
      <w:adjustRightInd/>
      <w:spacing w:after="200" w:line="276" w:lineRule="auto"/>
      <w:ind w:left="720"/>
      <w:contextualSpacing/>
      <w:jc w:val="left"/>
    </w:pPr>
    <w:rPr>
      <w:rFonts w:eastAsiaTheme="minorEastAsia"/>
      <w:sz w:val="22"/>
      <w:szCs w:val="22"/>
      <w:lang w:val="en-US" w:eastAsia="en-US"/>
    </w:rPr>
  </w:style>
  <w:style w:type="paragraph" w:customStyle="1" w:styleId="Default">
    <w:name w:val="Default"/>
    <w:uiPriority w:val="99"/>
    <w:rsid w:val="00B942E9"/>
    <w:pPr>
      <w:autoSpaceDE w:val="0"/>
      <w:autoSpaceDN w:val="0"/>
      <w:adjustRightInd w:val="0"/>
      <w:spacing w:after="0" w:line="240" w:lineRule="auto"/>
      <w:jc w:val="both"/>
    </w:pPr>
    <w:rPr>
      <w:rFonts w:ascii="Times New Roman" w:eastAsia="Times New Roman" w:hAnsi="Times New Roman" w:cs="Times New Roman"/>
      <w:color w:val="000000"/>
      <w:sz w:val="24"/>
      <w:szCs w:val="24"/>
      <w:lang w:eastAsia="lt-LT"/>
    </w:rPr>
  </w:style>
  <w:style w:type="character" w:customStyle="1" w:styleId="FontStyle27">
    <w:name w:val="Font Style27"/>
    <w:uiPriority w:val="99"/>
    <w:rsid w:val="00B942E9"/>
    <w:rPr>
      <w:rFonts w:ascii="Times New Roman" w:hAnsi="Times New Roman" w:cs="Times New Roman" w:hint="default"/>
      <w:b/>
      <w:bCs/>
      <w:sz w:val="26"/>
      <w:szCs w:val="26"/>
    </w:rPr>
  </w:style>
  <w:style w:type="paragraph" w:customStyle="1" w:styleId="Body2">
    <w:name w:val="Body 2"/>
    <w:rsid w:val="009710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14:textOutline w14:w="0" w14:cap="flat" w14:cmpd="sng" w14:algn="ctr">
        <w14:noFill/>
        <w14:prstDash w14:val="solid"/>
        <w14:bevel/>
      </w14:textOutline>
    </w:rPr>
  </w:style>
  <w:style w:type="paragraph" w:styleId="Porat">
    <w:name w:val="footer"/>
    <w:basedOn w:val="prastasis"/>
    <w:link w:val="PoratDiagrama"/>
    <w:uiPriority w:val="99"/>
    <w:unhideWhenUsed/>
    <w:rsid w:val="008D3CD6"/>
    <w:pPr>
      <w:tabs>
        <w:tab w:val="center" w:pos="4513"/>
        <w:tab w:val="right" w:pos="9026"/>
      </w:tabs>
    </w:pPr>
  </w:style>
  <w:style w:type="character" w:customStyle="1" w:styleId="PoratDiagrama">
    <w:name w:val="Poraštė Diagrama"/>
    <w:basedOn w:val="Numatytasispastraiposriftas"/>
    <w:link w:val="Porat"/>
    <w:uiPriority w:val="99"/>
    <w:rsid w:val="008D3CD6"/>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35667">
      <w:bodyDiv w:val="1"/>
      <w:marLeft w:val="0"/>
      <w:marRight w:val="0"/>
      <w:marTop w:val="0"/>
      <w:marBottom w:val="0"/>
      <w:divBdr>
        <w:top w:val="none" w:sz="0" w:space="0" w:color="auto"/>
        <w:left w:val="none" w:sz="0" w:space="0" w:color="auto"/>
        <w:bottom w:val="none" w:sz="0" w:space="0" w:color="auto"/>
        <w:right w:val="none" w:sz="0" w:space="0" w:color="auto"/>
      </w:divBdr>
    </w:div>
    <w:div w:id="640430471">
      <w:bodyDiv w:val="1"/>
      <w:marLeft w:val="0"/>
      <w:marRight w:val="0"/>
      <w:marTop w:val="0"/>
      <w:marBottom w:val="0"/>
      <w:divBdr>
        <w:top w:val="none" w:sz="0" w:space="0" w:color="auto"/>
        <w:left w:val="none" w:sz="0" w:space="0" w:color="auto"/>
        <w:bottom w:val="none" w:sz="0" w:space="0" w:color="auto"/>
        <w:right w:val="none" w:sz="0" w:space="0" w:color="auto"/>
      </w:divBdr>
    </w:div>
    <w:div w:id="135465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2847</Words>
  <Characters>1624</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Raimondas Daunoravčius</cp:lastModifiedBy>
  <cp:revision>4</cp:revision>
  <cp:lastPrinted>2026-02-12T06:41:00Z</cp:lastPrinted>
  <dcterms:created xsi:type="dcterms:W3CDTF">2026-02-13T12:07:00Z</dcterms:created>
  <dcterms:modified xsi:type="dcterms:W3CDTF">2026-02-17T07:29:00Z</dcterms:modified>
</cp:coreProperties>
</file>