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6FC953" w14:textId="5DD87A45" w:rsidR="00BA0293" w:rsidRPr="005D4DB3" w:rsidRDefault="003A4CB6" w:rsidP="00BA0293">
      <w:pPr>
        <w:spacing w:after="0"/>
        <w:jc w:val="right"/>
        <w:rPr>
          <w:rFonts w:ascii="Arial" w:hAnsi="Arial" w:cs="Arial"/>
        </w:rPr>
      </w:pPr>
      <w:r w:rsidRPr="003A4CB6">
        <w:rPr>
          <w:rFonts w:ascii="Arial" w:hAnsi="Arial" w:cs="Arial"/>
        </w:rPr>
        <w:t>4</w:t>
      </w:r>
      <w:r w:rsidR="00BA0293" w:rsidRPr="003A4CB6">
        <w:rPr>
          <w:rFonts w:ascii="Arial" w:hAnsi="Arial" w:cs="Arial"/>
        </w:rPr>
        <w:t xml:space="preserve"> priedas</w:t>
      </w:r>
    </w:p>
    <w:p w14:paraId="25E01229" w14:textId="77777777" w:rsidR="00554452" w:rsidRPr="005D4DB3" w:rsidRDefault="00554452" w:rsidP="00BA0293">
      <w:pPr>
        <w:spacing w:after="0"/>
        <w:jc w:val="right"/>
        <w:rPr>
          <w:rFonts w:ascii="Arial" w:hAnsi="Arial" w:cs="Arial"/>
        </w:rPr>
      </w:pPr>
    </w:p>
    <w:p w14:paraId="0E8B6805" w14:textId="77777777" w:rsidR="00BA0293" w:rsidRPr="005D4DB3" w:rsidRDefault="00BA0293" w:rsidP="00BA0293">
      <w:pPr>
        <w:spacing w:after="0"/>
        <w:ind w:firstLine="709"/>
        <w:jc w:val="center"/>
        <w:rPr>
          <w:rFonts w:ascii="Arial" w:eastAsia="Times New Roman" w:hAnsi="Arial" w:cs="Arial"/>
          <w:b/>
        </w:rPr>
      </w:pPr>
      <w:r w:rsidRPr="005D4DB3">
        <w:rPr>
          <w:rFonts w:ascii="Arial" w:eastAsia="Times New Roman" w:hAnsi="Arial" w:cs="Arial"/>
          <w:b/>
        </w:rPr>
        <w:t>TECHNINĖ SPECIFIKACIJA</w:t>
      </w:r>
    </w:p>
    <w:p w14:paraId="15224CC1" w14:textId="77777777" w:rsidR="00BA0293" w:rsidRPr="005D4DB3" w:rsidRDefault="00BA0293" w:rsidP="00BA0293">
      <w:pPr>
        <w:pStyle w:val="Antrat3"/>
        <w:suppressAutoHyphens/>
        <w:rPr>
          <w:rFonts w:ascii="Arial" w:hAnsi="Arial" w:cs="Arial"/>
          <w:bCs/>
          <w:sz w:val="22"/>
          <w:szCs w:val="22"/>
        </w:rPr>
      </w:pPr>
    </w:p>
    <w:p w14:paraId="52996C0E" w14:textId="77777777" w:rsidR="00091F46" w:rsidRPr="005D4DB3" w:rsidRDefault="00556200" w:rsidP="00091F46">
      <w:pPr>
        <w:jc w:val="center"/>
        <w:rPr>
          <w:rFonts w:ascii="Arial" w:eastAsia="Times New Roman" w:hAnsi="Arial" w:cs="Arial"/>
          <w:b/>
          <w:bCs/>
          <w:color w:val="000000" w:themeColor="text1"/>
        </w:rPr>
      </w:pPr>
      <w:r w:rsidRPr="005D4DB3">
        <w:rPr>
          <w:rFonts w:ascii="Arial" w:eastAsia="Times New Roman" w:hAnsi="Arial" w:cs="Arial"/>
          <w:b/>
          <w:bCs/>
          <w:color w:val="000000" w:themeColor="text1"/>
        </w:rPr>
        <w:t xml:space="preserve">APSAUGINIŲ KELIO ATITVARŲ ĮRENGIMAS VALSTYBINĖS REIKŠMĖS </w:t>
      </w:r>
      <w:r w:rsidR="00091F46" w:rsidRPr="005D4DB3">
        <w:rPr>
          <w:rFonts w:ascii="Arial" w:eastAsia="Times New Roman" w:hAnsi="Arial" w:cs="Arial"/>
          <w:b/>
          <w:bCs/>
          <w:color w:val="000000" w:themeColor="text1"/>
        </w:rPr>
        <w:t xml:space="preserve">KELIUOSE </w:t>
      </w:r>
    </w:p>
    <w:p w14:paraId="6170FB4F" w14:textId="62D32615" w:rsidR="00BA0293" w:rsidRPr="005D4DB3" w:rsidRDefault="00BA0293" w:rsidP="00A26959">
      <w:pPr>
        <w:pStyle w:val="Sraopastraipa"/>
        <w:widowControl w:val="0"/>
        <w:numPr>
          <w:ilvl w:val="0"/>
          <w:numId w:val="1"/>
        </w:numPr>
        <w:autoSpaceDE w:val="0"/>
        <w:autoSpaceDN w:val="0"/>
        <w:adjustRightInd w:val="0"/>
        <w:jc w:val="center"/>
        <w:rPr>
          <w:rFonts w:ascii="Arial" w:hAnsi="Arial" w:cs="Arial"/>
          <w:b/>
        </w:rPr>
      </w:pPr>
      <w:r w:rsidRPr="005D4DB3">
        <w:rPr>
          <w:rFonts w:ascii="Arial" w:hAnsi="Arial" w:cs="Arial"/>
          <w:b/>
        </w:rPr>
        <w:t xml:space="preserve">BENDRA INFORMACIJA </w:t>
      </w:r>
    </w:p>
    <w:p w14:paraId="4665E8E7" w14:textId="77777777" w:rsidR="00BA0293" w:rsidRPr="005D4DB3" w:rsidRDefault="00BA0293" w:rsidP="00BA0293">
      <w:pPr>
        <w:spacing w:after="0"/>
        <w:ind w:left="360"/>
        <w:jc w:val="both"/>
        <w:rPr>
          <w:rFonts w:ascii="Arial" w:hAnsi="Arial" w:cs="Arial"/>
          <w:bCs/>
        </w:rPr>
      </w:pPr>
    </w:p>
    <w:p w14:paraId="4EA4D2A3" w14:textId="41F02A85" w:rsidR="00BA0293" w:rsidRPr="005D4DB3" w:rsidRDefault="0000184F" w:rsidP="00BA0293">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AB </w:t>
      </w:r>
      <w:r w:rsidR="005D4DB3">
        <w:rPr>
          <w:rFonts w:ascii="Arial" w:hAnsi="Arial" w:cs="Arial"/>
        </w:rPr>
        <w:t>„</w:t>
      </w:r>
      <w:r w:rsidR="00F27B23" w:rsidRPr="005D4DB3">
        <w:rPr>
          <w:rFonts w:ascii="Arial" w:hAnsi="Arial" w:cs="Arial"/>
        </w:rPr>
        <w:t>Via Lietuva</w:t>
      </w:r>
      <w:r w:rsidR="005D4DB3">
        <w:rPr>
          <w:rFonts w:ascii="Arial" w:hAnsi="Arial" w:cs="Arial"/>
        </w:rPr>
        <w:t>“</w:t>
      </w:r>
      <w:r w:rsidR="00BA0293" w:rsidRPr="005D4DB3">
        <w:rPr>
          <w:rFonts w:ascii="Arial" w:hAnsi="Arial" w:cs="Arial"/>
        </w:rPr>
        <w:t xml:space="preserve"> (toliau – Užsakovas) numato pirkti apsauginių kelio atitvarų projektavimo, įrengimo</w:t>
      </w:r>
      <w:r w:rsidR="00F1733B" w:rsidRPr="005D4DB3">
        <w:rPr>
          <w:rFonts w:ascii="Arial" w:hAnsi="Arial" w:cs="Arial"/>
        </w:rPr>
        <w:t>/demontavimo</w:t>
      </w:r>
      <w:r w:rsidR="00536125" w:rsidRPr="005D4DB3">
        <w:rPr>
          <w:rFonts w:ascii="Arial" w:hAnsi="Arial" w:cs="Arial"/>
        </w:rPr>
        <w:t xml:space="preserve"> </w:t>
      </w:r>
      <w:r w:rsidR="00BA0293" w:rsidRPr="005D4DB3">
        <w:rPr>
          <w:rFonts w:ascii="Arial" w:hAnsi="Arial" w:cs="Arial"/>
        </w:rPr>
        <w:t xml:space="preserve">darbus. </w:t>
      </w:r>
    </w:p>
    <w:p w14:paraId="3D1F2D3D" w14:textId="13E71FAE" w:rsidR="0000184F" w:rsidRPr="005D4DB3" w:rsidRDefault="0000184F" w:rsidP="0000184F">
      <w:pPr>
        <w:pStyle w:val="Sraopastraipa"/>
        <w:widowControl w:val="0"/>
        <w:numPr>
          <w:ilvl w:val="0"/>
          <w:numId w:val="2"/>
        </w:numPr>
        <w:tabs>
          <w:tab w:val="left" w:pos="993"/>
        </w:tabs>
        <w:autoSpaceDE w:val="0"/>
        <w:autoSpaceDN w:val="0"/>
        <w:adjustRightInd w:val="0"/>
        <w:ind w:left="0" w:firstLine="567"/>
        <w:rPr>
          <w:rFonts w:ascii="Arial" w:hAnsi="Arial" w:cs="Arial"/>
          <w:color w:val="000000" w:themeColor="text1"/>
        </w:rPr>
      </w:pPr>
      <w:r w:rsidRPr="005D4DB3">
        <w:rPr>
          <w:rFonts w:ascii="Arial" w:hAnsi="Arial" w:cs="Arial"/>
        </w:rPr>
        <w:t xml:space="preserve">Pirkimo objektas </w:t>
      </w:r>
      <w:r w:rsidRPr="005D4DB3">
        <w:rPr>
          <w:rFonts w:ascii="Arial" w:hAnsi="Arial" w:cs="Arial"/>
          <w:color w:val="000000" w:themeColor="text1"/>
        </w:rPr>
        <w:t>skirstomas į</w:t>
      </w:r>
      <w:r w:rsidR="00CB4966" w:rsidRPr="005D4DB3">
        <w:rPr>
          <w:rFonts w:ascii="Arial" w:hAnsi="Arial" w:cs="Arial"/>
          <w:color w:val="000000" w:themeColor="text1"/>
        </w:rPr>
        <w:t xml:space="preserve"> 4 (keturias) </w:t>
      </w:r>
      <w:r w:rsidRPr="005D4DB3">
        <w:rPr>
          <w:rFonts w:ascii="Arial" w:hAnsi="Arial" w:cs="Arial"/>
          <w:color w:val="000000" w:themeColor="text1"/>
        </w:rPr>
        <w:t>atskir</w:t>
      </w:r>
      <w:r w:rsidR="00381214" w:rsidRPr="005D4DB3">
        <w:rPr>
          <w:rFonts w:ascii="Arial" w:hAnsi="Arial" w:cs="Arial"/>
          <w:color w:val="000000" w:themeColor="text1"/>
        </w:rPr>
        <w:t>as</w:t>
      </w:r>
      <w:r w:rsidRPr="005D4DB3">
        <w:rPr>
          <w:rFonts w:ascii="Arial" w:hAnsi="Arial" w:cs="Arial"/>
          <w:color w:val="000000" w:themeColor="text1"/>
        </w:rPr>
        <w:t xml:space="preserve"> </w:t>
      </w:r>
      <w:r w:rsidRPr="005D4DB3">
        <w:rPr>
          <w:rFonts w:ascii="Arial" w:hAnsi="Arial" w:cs="Arial"/>
        </w:rPr>
        <w:t>dali</w:t>
      </w:r>
      <w:r w:rsidR="00381214" w:rsidRPr="005D4DB3">
        <w:rPr>
          <w:rFonts w:ascii="Arial" w:hAnsi="Arial" w:cs="Arial"/>
        </w:rPr>
        <w:t>s</w:t>
      </w:r>
      <w:r w:rsidRPr="005D4DB3">
        <w:rPr>
          <w:rFonts w:ascii="Arial" w:hAnsi="Arial" w:cs="Arial"/>
        </w:rPr>
        <w:t xml:space="preserve"> ir kiekvienai iš jų nustatoma </w:t>
      </w:r>
      <w:r w:rsidRPr="005D4DB3">
        <w:rPr>
          <w:rFonts w:ascii="Arial" w:hAnsi="Arial" w:cs="Arial"/>
          <w:color w:val="000000" w:themeColor="text1"/>
        </w:rPr>
        <w:t>pr</w:t>
      </w:r>
      <w:r w:rsidR="000D47F7" w:rsidRPr="005D4DB3">
        <w:rPr>
          <w:rFonts w:ascii="Arial" w:hAnsi="Arial" w:cs="Arial"/>
          <w:color w:val="000000" w:themeColor="text1"/>
        </w:rPr>
        <w:t>adinės sutarties vertė</w:t>
      </w:r>
      <w:r w:rsidRPr="005D4DB3">
        <w:rPr>
          <w:rFonts w:ascii="Arial" w:hAnsi="Arial" w:cs="Arial"/>
          <w:color w:val="000000" w:themeColor="text1"/>
        </w:rPr>
        <w:t xml:space="preserve"> (maksimali suma skirta ne </w:t>
      </w:r>
      <w:r w:rsidR="005D4DB3">
        <w:rPr>
          <w:rFonts w:ascii="Arial" w:hAnsi="Arial" w:cs="Arial"/>
          <w:color w:val="000000" w:themeColor="text1"/>
        </w:rPr>
        <w:t>ilgiau</w:t>
      </w:r>
      <w:r w:rsidR="005D4DB3" w:rsidRPr="005D4DB3">
        <w:rPr>
          <w:rFonts w:ascii="Arial" w:hAnsi="Arial" w:cs="Arial"/>
          <w:color w:val="000000" w:themeColor="text1"/>
        </w:rPr>
        <w:t xml:space="preserve"> </w:t>
      </w:r>
      <w:r w:rsidRPr="005D4DB3">
        <w:rPr>
          <w:rFonts w:ascii="Arial" w:hAnsi="Arial" w:cs="Arial"/>
          <w:color w:val="000000" w:themeColor="text1"/>
        </w:rPr>
        <w:t xml:space="preserve">kaip </w:t>
      </w:r>
      <w:r w:rsidR="00E97304" w:rsidRPr="005D4DB3">
        <w:rPr>
          <w:rFonts w:ascii="Arial" w:hAnsi="Arial" w:cs="Arial"/>
        </w:rPr>
        <w:t>24</w:t>
      </w:r>
      <w:r w:rsidRPr="005D4DB3">
        <w:rPr>
          <w:rFonts w:ascii="Arial" w:hAnsi="Arial" w:cs="Arial"/>
          <w:color w:val="000000" w:themeColor="text1"/>
        </w:rPr>
        <w:t xml:space="preserve"> mėn</w:t>
      </w:r>
      <w:r w:rsidR="00551FCD" w:rsidRPr="005D4DB3">
        <w:rPr>
          <w:rFonts w:ascii="Arial" w:hAnsi="Arial" w:cs="Arial"/>
          <w:color w:val="000000" w:themeColor="text1"/>
        </w:rPr>
        <w:t>esiams</w:t>
      </w:r>
      <w:r w:rsidR="002E5F13" w:rsidRPr="005D4DB3">
        <w:rPr>
          <w:rFonts w:ascii="Arial" w:hAnsi="Arial" w:cs="Arial"/>
          <w:color w:val="000000" w:themeColor="text1"/>
        </w:rPr>
        <w:t>)</w:t>
      </w:r>
      <w:r w:rsidRPr="005D4DB3">
        <w:rPr>
          <w:rFonts w:ascii="Arial" w:hAnsi="Arial" w:cs="Arial"/>
          <w:color w:val="000000" w:themeColor="text1"/>
        </w:rPr>
        <w:t>:</w:t>
      </w:r>
    </w:p>
    <w:p w14:paraId="65EBB28D" w14:textId="27424368" w:rsidR="004602A9" w:rsidRPr="005D4DB3" w:rsidRDefault="0078184F" w:rsidP="005D4DB3">
      <w:pPr>
        <w:pStyle w:val="Sraopastraipa"/>
        <w:numPr>
          <w:ilvl w:val="1"/>
          <w:numId w:val="2"/>
        </w:numPr>
        <w:tabs>
          <w:tab w:val="left" w:pos="851"/>
        </w:tabs>
        <w:suppressAutoHyphens/>
        <w:ind w:left="0" w:firstLine="426"/>
        <w:rPr>
          <w:rFonts w:ascii="Arial" w:hAnsi="Arial" w:cs="Arial"/>
          <w:color w:val="000000" w:themeColor="text1"/>
        </w:rPr>
      </w:pPr>
      <w:r w:rsidRPr="005D4DB3">
        <w:rPr>
          <w:rFonts w:ascii="Arial" w:hAnsi="Arial" w:cs="Arial"/>
          <w:color w:val="000000" w:themeColor="text1"/>
        </w:rPr>
        <w:t xml:space="preserve"> </w:t>
      </w:r>
      <w:r w:rsidR="004602A9" w:rsidRPr="005D4DB3">
        <w:rPr>
          <w:rFonts w:ascii="Arial" w:hAnsi="Arial" w:cs="Arial"/>
          <w:color w:val="000000" w:themeColor="text1"/>
        </w:rPr>
        <w:t>I pirkimo objekto dali</w:t>
      </w:r>
      <w:r w:rsidR="00742007" w:rsidRPr="005D4DB3">
        <w:rPr>
          <w:rFonts w:ascii="Arial" w:hAnsi="Arial" w:cs="Arial"/>
          <w:color w:val="000000" w:themeColor="text1"/>
        </w:rPr>
        <w:t>s</w:t>
      </w:r>
      <w:r w:rsidR="00314ABA" w:rsidRPr="005D4DB3">
        <w:rPr>
          <w:rFonts w:ascii="Arial" w:hAnsi="Arial" w:cs="Arial"/>
          <w:color w:val="000000" w:themeColor="text1"/>
        </w:rPr>
        <w:t xml:space="preserve"> – Šiaurės regionas</w:t>
      </w:r>
      <w:r w:rsidR="004602A9" w:rsidRPr="005D4DB3">
        <w:rPr>
          <w:rFonts w:ascii="Arial" w:hAnsi="Arial" w:cs="Arial"/>
          <w:color w:val="000000" w:themeColor="text1"/>
        </w:rPr>
        <w:t xml:space="preserve">: </w:t>
      </w:r>
      <w:r w:rsidR="00384C8C" w:rsidRPr="005D4DB3">
        <w:rPr>
          <w:rFonts w:ascii="Arial" w:hAnsi="Arial" w:cs="Arial"/>
          <w:color w:val="000000" w:themeColor="text1"/>
        </w:rPr>
        <w:t>1 03</w:t>
      </w:r>
      <w:r w:rsidR="00384C8C">
        <w:rPr>
          <w:rFonts w:ascii="Arial" w:hAnsi="Arial" w:cs="Arial"/>
          <w:color w:val="000000" w:themeColor="text1"/>
        </w:rPr>
        <w:t>3</w:t>
      </w:r>
      <w:r w:rsidR="00384C8C" w:rsidRPr="005D4DB3">
        <w:rPr>
          <w:rFonts w:ascii="Arial" w:hAnsi="Arial" w:cs="Arial"/>
          <w:color w:val="000000" w:themeColor="text1"/>
        </w:rPr>
        <w:t xml:space="preserve"> </w:t>
      </w:r>
      <w:r w:rsidR="00384C8C">
        <w:rPr>
          <w:rFonts w:ascii="Arial" w:hAnsi="Arial" w:cs="Arial"/>
          <w:color w:val="000000" w:themeColor="text1"/>
        </w:rPr>
        <w:t>057,85</w:t>
      </w:r>
      <w:r w:rsidR="00384C8C" w:rsidRPr="005D4DB3">
        <w:rPr>
          <w:rFonts w:ascii="Arial" w:hAnsi="Arial" w:cs="Arial"/>
          <w:color w:val="000000" w:themeColor="text1"/>
        </w:rPr>
        <w:t xml:space="preserve"> </w:t>
      </w:r>
      <w:r w:rsidR="004602A9" w:rsidRPr="005D4DB3">
        <w:rPr>
          <w:rFonts w:ascii="Arial" w:hAnsi="Arial" w:cs="Arial"/>
          <w:color w:val="000000" w:themeColor="text1"/>
        </w:rPr>
        <w:t xml:space="preserve">EUR be PVM, 1 </w:t>
      </w:r>
      <w:r w:rsidR="00B740C4" w:rsidRPr="005D4DB3">
        <w:rPr>
          <w:rFonts w:ascii="Arial" w:hAnsi="Arial" w:cs="Arial"/>
          <w:color w:val="000000" w:themeColor="text1"/>
        </w:rPr>
        <w:t>2</w:t>
      </w:r>
      <w:r w:rsidR="00384C8C">
        <w:rPr>
          <w:rFonts w:ascii="Arial" w:hAnsi="Arial" w:cs="Arial"/>
          <w:color w:val="000000" w:themeColor="text1"/>
        </w:rPr>
        <w:t>50</w:t>
      </w:r>
      <w:r w:rsidR="00B740C4" w:rsidRPr="005D4DB3">
        <w:rPr>
          <w:rFonts w:ascii="Arial" w:hAnsi="Arial" w:cs="Arial"/>
          <w:color w:val="000000" w:themeColor="text1"/>
        </w:rPr>
        <w:t xml:space="preserve"> </w:t>
      </w:r>
      <w:r w:rsidR="00384C8C">
        <w:rPr>
          <w:rFonts w:ascii="Arial" w:hAnsi="Arial" w:cs="Arial"/>
          <w:color w:val="000000" w:themeColor="text1"/>
        </w:rPr>
        <w:t>0</w:t>
      </w:r>
      <w:r w:rsidR="00B740C4" w:rsidRPr="005D4DB3">
        <w:rPr>
          <w:rFonts w:ascii="Arial" w:hAnsi="Arial" w:cs="Arial"/>
          <w:color w:val="000000" w:themeColor="text1"/>
        </w:rPr>
        <w:t>00</w:t>
      </w:r>
      <w:r w:rsidR="004602A9" w:rsidRPr="005D4DB3">
        <w:rPr>
          <w:rFonts w:ascii="Arial" w:hAnsi="Arial" w:cs="Arial"/>
          <w:color w:val="000000" w:themeColor="text1"/>
        </w:rPr>
        <w:t xml:space="preserve"> EUR su PVM;</w:t>
      </w:r>
    </w:p>
    <w:p w14:paraId="1E2DA690" w14:textId="15F0D4AC" w:rsidR="004602A9" w:rsidRPr="005D4DB3" w:rsidRDefault="00742007" w:rsidP="005D4DB3">
      <w:pPr>
        <w:pStyle w:val="Sraopastraipa"/>
        <w:numPr>
          <w:ilvl w:val="1"/>
          <w:numId w:val="2"/>
        </w:numPr>
        <w:tabs>
          <w:tab w:val="left" w:pos="851"/>
        </w:tabs>
        <w:suppressAutoHyphens/>
        <w:ind w:left="0" w:firstLine="426"/>
        <w:rPr>
          <w:rFonts w:ascii="Arial" w:hAnsi="Arial" w:cs="Arial"/>
          <w:color w:val="000000" w:themeColor="text1"/>
        </w:rPr>
      </w:pPr>
      <w:r w:rsidRPr="005D4DB3">
        <w:rPr>
          <w:rFonts w:ascii="Arial" w:hAnsi="Arial" w:cs="Arial"/>
          <w:color w:val="000000" w:themeColor="text1"/>
        </w:rPr>
        <w:t xml:space="preserve"> </w:t>
      </w:r>
      <w:r w:rsidR="004602A9" w:rsidRPr="005D4DB3">
        <w:rPr>
          <w:rFonts w:ascii="Arial" w:hAnsi="Arial" w:cs="Arial"/>
          <w:color w:val="000000" w:themeColor="text1"/>
        </w:rPr>
        <w:t>II pirkimo objekto dali</w:t>
      </w:r>
      <w:r w:rsidRPr="005D4DB3">
        <w:rPr>
          <w:rFonts w:ascii="Arial" w:hAnsi="Arial" w:cs="Arial"/>
          <w:color w:val="000000" w:themeColor="text1"/>
        </w:rPr>
        <w:t>s</w:t>
      </w:r>
      <w:r w:rsidR="00314ABA" w:rsidRPr="005D4DB3">
        <w:rPr>
          <w:rFonts w:ascii="Arial" w:hAnsi="Arial" w:cs="Arial"/>
          <w:color w:val="000000" w:themeColor="text1"/>
        </w:rPr>
        <w:t xml:space="preserve"> – Rytų regionas</w:t>
      </w:r>
      <w:r w:rsidR="004602A9" w:rsidRPr="005D4DB3">
        <w:rPr>
          <w:rFonts w:ascii="Arial" w:hAnsi="Arial" w:cs="Arial"/>
          <w:color w:val="000000" w:themeColor="text1"/>
        </w:rPr>
        <w:t xml:space="preserve">: </w:t>
      </w:r>
      <w:r w:rsidR="00B740C4" w:rsidRPr="005D4DB3">
        <w:rPr>
          <w:rFonts w:ascii="Arial" w:hAnsi="Arial" w:cs="Arial"/>
          <w:color w:val="000000" w:themeColor="text1"/>
        </w:rPr>
        <w:t>1 03</w:t>
      </w:r>
      <w:r w:rsidR="00164A12">
        <w:rPr>
          <w:rFonts w:ascii="Arial" w:hAnsi="Arial" w:cs="Arial"/>
          <w:color w:val="000000" w:themeColor="text1"/>
        </w:rPr>
        <w:t>3</w:t>
      </w:r>
      <w:r w:rsidR="00B740C4" w:rsidRPr="005D4DB3">
        <w:rPr>
          <w:rFonts w:ascii="Arial" w:hAnsi="Arial" w:cs="Arial"/>
          <w:color w:val="000000" w:themeColor="text1"/>
        </w:rPr>
        <w:t xml:space="preserve"> </w:t>
      </w:r>
      <w:r w:rsidR="00384C8C">
        <w:rPr>
          <w:rFonts w:ascii="Arial" w:hAnsi="Arial" w:cs="Arial"/>
          <w:color w:val="000000" w:themeColor="text1"/>
        </w:rPr>
        <w:t>057,85</w:t>
      </w:r>
      <w:r w:rsidR="00B740C4" w:rsidRPr="005D4DB3">
        <w:rPr>
          <w:rFonts w:ascii="Arial" w:hAnsi="Arial" w:cs="Arial"/>
          <w:color w:val="000000" w:themeColor="text1"/>
        </w:rPr>
        <w:t xml:space="preserve"> EUR be PVM, </w:t>
      </w:r>
      <w:r w:rsidR="00384C8C" w:rsidRPr="005D4DB3">
        <w:rPr>
          <w:rFonts w:ascii="Arial" w:hAnsi="Arial" w:cs="Arial"/>
          <w:color w:val="000000" w:themeColor="text1"/>
        </w:rPr>
        <w:t>1 2</w:t>
      </w:r>
      <w:r w:rsidR="00384C8C">
        <w:rPr>
          <w:rFonts w:ascii="Arial" w:hAnsi="Arial" w:cs="Arial"/>
          <w:color w:val="000000" w:themeColor="text1"/>
        </w:rPr>
        <w:t>50</w:t>
      </w:r>
      <w:r w:rsidR="00384C8C" w:rsidRPr="005D4DB3">
        <w:rPr>
          <w:rFonts w:ascii="Arial" w:hAnsi="Arial" w:cs="Arial"/>
          <w:color w:val="000000" w:themeColor="text1"/>
        </w:rPr>
        <w:t xml:space="preserve"> </w:t>
      </w:r>
      <w:r w:rsidR="00384C8C">
        <w:rPr>
          <w:rFonts w:ascii="Arial" w:hAnsi="Arial" w:cs="Arial"/>
          <w:color w:val="000000" w:themeColor="text1"/>
        </w:rPr>
        <w:t>0</w:t>
      </w:r>
      <w:r w:rsidR="00384C8C" w:rsidRPr="005D4DB3">
        <w:rPr>
          <w:rFonts w:ascii="Arial" w:hAnsi="Arial" w:cs="Arial"/>
          <w:color w:val="000000" w:themeColor="text1"/>
        </w:rPr>
        <w:t xml:space="preserve">00 </w:t>
      </w:r>
      <w:r w:rsidR="00B740C4" w:rsidRPr="005D4DB3">
        <w:rPr>
          <w:rFonts w:ascii="Arial" w:hAnsi="Arial" w:cs="Arial"/>
          <w:color w:val="000000" w:themeColor="text1"/>
        </w:rPr>
        <w:t>EUR su PVM</w:t>
      </w:r>
      <w:r w:rsidR="004602A9" w:rsidRPr="005D4DB3">
        <w:rPr>
          <w:rFonts w:ascii="Arial" w:hAnsi="Arial" w:cs="Arial"/>
          <w:color w:val="000000" w:themeColor="text1"/>
        </w:rPr>
        <w:t>;</w:t>
      </w:r>
    </w:p>
    <w:p w14:paraId="585BA5E6" w14:textId="61854EFC" w:rsidR="004602A9" w:rsidRPr="005D4DB3" w:rsidRDefault="00742007" w:rsidP="005D4DB3">
      <w:pPr>
        <w:pStyle w:val="Sraopastraipa"/>
        <w:numPr>
          <w:ilvl w:val="1"/>
          <w:numId w:val="2"/>
        </w:numPr>
        <w:tabs>
          <w:tab w:val="left" w:pos="851"/>
        </w:tabs>
        <w:suppressAutoHyphens/>
        <w:ind w:left="0" w:firstLine="426"/>
        <w:rPr>
          <w:rFonts w:ascii="Arial" w:hAnsi="Arial" w:cs="Arial"/>
          <w:color w:val="000000" w:themeColor="text1"/>
        </w:rPr>
      </w:pPr>
      <w:r w:rsidRPr="005D4DB3">
        <w:rPr>
          <w:rFonts w:ascii="Arial" w:hAnsi="Arial" w:cs="Arial"/>
          <w:color w:val="000000" w:themeColor="text1"/>
        </w:rPr>
        <w:t xml:space="preserve"> </w:t>
      </w:r>
      <w:r w:rsidR="004602A9" w:rsidRPr="005D4DB3">
        <w:rPr>
          <w:rFonts w:ascii="Arial" w:hAnsi="Arial" w:cs="Arial"/>
          <w:color w:val="000000" w:themeColor="text1"/>
        </w:rPr>
        <w:t>III pirkimo objekto dali</w:t>
      </w:r>
      <w:r w:rsidRPr="005D4DB3">
        <w:rPr>
          <w:rFonts w:ascii="Arial" w:hAnsi="Arial" w:cs="Arial"/>
          <w:color w:val="000000" w:themeColor="text1"/>
        </w:rPr>
        <w:t>s</w:t>
      </w:r>
      <w:r w:rsidR="00314ABA" w:rsidRPr="005D4DB3">
        <w:rPr>
          <w:rFonts w:ascii="Arial" w:hAnsi="Arial" w:cs="Arial"/>
          <w:color w:val="000000" w:themeColor="text1"/>
        </w:rPr>
        <w:t xml:space="preserve"> – Pietų regionas</w:t>
      </w:r>
      <w:r w:rsidR="004602A9" w:rsidRPr="005D4DB3">
        <w:rPr>
          <w:rFonts w:ascii="Arial" w:hAnsi="Arial" w:cs="Arial"/>
          <w:color w:val="000000" w:themeColor="text1"/>
        </w:rPr>
        <w:t xml:space="preserve">: </w:t>
      </w:r>
      <w:r w:rsidR="00384C8C" w:rsidRPr="005D4DB3">
        <w:rPr>
          <w:rFonts w:ascii="Arial" w:hAnsi="Arial" w:cs="Arial"/>
          <w:color w:val="000000" w:themeColor="text1"/>
        </w:rPr>
        <w:t>1 03</w:t>
      </w:r>
      <w:r w:rsidR="00384C8C">
        <w:rPr>
          <w:rFonts w:ascii="Arial" w:hAnsi="Arial" w:cs="Arial"/>
          <w:color w:val="000000" w:themeColor="text1"/>
        </w:rPr>
        <w:t>3</w:t>
      </w:r>
      <w:r w:rsidR="00384C8C" w:rsidRPr="005D4DB3">
        <w:rPr>
          <w:rFonts w:ascii="Arial" w:hAnsi="Arial" w:cs="Arial"/>
          <w:color w:val="000000" w:themeColor="text1"/>
        </w:rPr>
        <w:t xml:space="preserve"> </w:t>
      </w:r>
      <w:r w:rsidR="00384C8C">
        <w:rPr>
          <w:rFonts w:ascii="Arial" w:hAnsi="Arial" w:cs="Arial"/>
          <w:color w:val="000000" w:themeColor="text1"/>
        </w:rPr>
        <w:t>057,85</w:t>
      </w:r>
      <w:r w:rsidR="00384C8C" w:rsidRPr="005D4DB3">
        <w:rPr>
          <w:rFonts w:ascii="Arial" w:hAnsi="Arial" w:cs="Arial"/>
          <w:color w:val="000000" w:themeColor="text1"/>
        </w:rPr>
        <w:t xml:space="preserve"> </w:t>
      </w:r>
      <w:r w:rsidR="00B740C4" w:rsidRPr="005D4DB3">
        <w:rPr>
          <w:rFonts w:ascii="Arial" w:hAnsi="Arial" w:cs="Arial"/>
          <w:color w:val="000000" w:themeColor="text1"/>
        </w:rPr>
        <w:t xml:space="preserve">EUR be PVM, </w:t>
      </w:r>
      <w:r w:rsidR="00384C8C" w:rsidRPr="005D4DB3">
        <w:rPr>
          <w:rFonts w:ascii="Arial" w:hAnsi="Arial" w:cs="Arial"/>
          <w:color w:val="000000" w:themeColor="text1"/>
        </w:rPr>
        <w:t>1 2</w:t>
      </w:r>
      <w:r w:rsidR="00384C8C">
        <w:rPr>
          <w:rFonts w:ascii="Arial" w:hAnsi="Arial" w:cs="Arial"/>
          <w:color w:val="000000" w:themeColor="text1"/>
        </w:rPr>
        <w:t>50</w:t>
      </w:r>
      <w:r w:rsidR="00384C8C" w:rsidRPr="005D4DB3">
        <w:rPr>
          <w:rFonts w:ascii="Arial" w:hAnsi="Arial" w:cs="Arial"/>
          <w:color w:val="000000" w:themeColor="text1"/>
        </w:rPr>
        <w:t xml:space="preserve"> </w:t>
      </w:r>
      <w:r w:rsidR="00384C8C">
        <w:rPr>
          <w:rFonts w:ascii="Arial" w:hAnsi="Arial" w:cs="Arial"/>
          <w:color w:val="000000" w:themeColor="text1"/>
        </w:rPr>
        <w:t>0</w:t>
      </w:r>
      <w:r w:rsidR="00384C8C" w:rsidRPr="005D4DB3">
        <w:rPr>
          <w:rFonts w:ascii="Arial" w:hAnsi="Arial" w:cs="Arial"/>
          <w:color w:val="000000" w:themeColor="text1"/>
        </w:rPr>
        <w:t xml:space="preserve">00 </w:t>
      </w:r>
      <w:r w:rsidR="00B740C4" w:rsidRPr="005D4DB3">
        <w:rPr>
          <w:rFonts w:ascii="Arial" w:hAnsi="Arial" w:cs="Arial"/>
          <w:color w:val="000000" w:themeColor="text1"/>
        </w:rPr>
        <w:t>EUR su PVM</w:t>
      </w:r>
      <w:r w:rsidR="004602A9" w:rsidRPr="005D4DB3">
        <w:rPr>
          <w:rFonts w:ascii="Arial" w:hAnsi="Arial" w:cs="Arial"/>
          <w:color w:val="000000" w:themeColor="text1"/>
        </w:rPr>
        <w:t>;</w:t>
      </w:r>
    </w:p>
    <w:p w14:paraId="50C3303B" w14:textId="30BECF9A" w:rsidR="00B21DE4" w:rsidRDefault="00742007" w:rsidP="005D4DB3">
      <w:pPr>
        <w:pStyle w:val="Sraopastraipa"/>
        <w:numPr>
          <w:ilvl w:val="1"/>
          <w:numId w:val="2"/>
        </w:numPr>
        <w:tabs>
          <w:tab w:val="left" w:pos="851"/>
        </w:tabs>
        <w:suppressAutoHyphens/>
        <w:ind w:left="0" w:firstLine="426"/>
        <w:rPr>
          <w:rFonts w:ascii="Arial" w:hAnsi="Arial" w:cs="Arial"/>
          <w:color w:val="000000" w:themeColor="text1"/>
        </w:rPr>
      </w:pPr>
      <w:r w:rsidRPr="005D4DB3">
        <w:rPr>
          <w:rFonts w:ascii="Arial" w:hAnsi="Arial" w:cs="Arial"/>
          <w:color w:val="000000" w:themeColor="text1"/>
        </w:rPr>
        <w:t xml:space="preserve"> </w:t>
      </w:r>
      <w:r w:rsidR="004602A9" w:rsidRPr="005D4DB3">
        <w:rPr>
          <w:rFonts w:ascii="Arial" w:hAnsi="Arial" w:cs="Arial"/>
          <w:color w:val="000000" w:themeColor="text1"/>
        </w:rPr>
        <w:t>IV pirkimo objekto dali</w:t>
      </w:r>
      <w:r w:rsidRPr="005D4DB3">
        <w:rPr>
          <w:rFonts w:ascii="Arial" w:hAnsi="Arial" w:cs="Arial"/>
          <w:color w:val="000000" w:themeColor="text1"/>
        </w:rPr>
        <w:t>s</w:t>
      </w:r>
      <w:r w:rsidR="00314ABA" w:rsidRPr="005D4DB3">
        <w:rPr>
          <w:rFonts w:ascii="Arial" w:hAnsi="Arial" w:cs="Arial"/>
          <w:color w:val="000000" w:themeColor="text1"/>
        </w:rPr>
        <w:t xml:space="preserve"> – </w:t>
      </w:r>
      <w:r w:rsidR="00ED337B" w:rsidRPr="005D4DB3">
        <w:rPr>
          <w:rFonts w:ascii="Arial" w:hAnsi="Arial" w:cs="Arial"/>
          <w:color w:val="000000" w:themeColor="text1"/>
        </w:rPr>
        <w:t>Vakarų</w:t>
      </w:r>
      <w:r w:rsidR="00314ABA" w:rsidRPr="005D4DB3">
        <w:rPr>
          <w:rFonts w:ascii="Arial" w:hAnsi="Arial" w:cs="Arial"/>
          <w:color w:val="000000" w:themeColor="text1"/>
        </w:rPr>
        <w:t xml:space="preserve"> regionas</w:t>
      </w:r>
      <w:r w:rsidR="004602A9" w:rsidRPr="005D4DB3">
        <w:rPr>
          <w:rFonts w:ascii="Arial" w:hAnsi="Arial" w:cs="Arial"/>
          <w:color w:val="000000" w:themeColor="text1"/>
        </w:rPr>
        <w:t xml:space="preserve">: </w:t>
      </w:r>
      <w:r w:rsidR="00384C8C" w:rsidRPr="005D4DB3">
        <w:rPr>
          <w:rFonts w:ascii="Arial" w:hAnsi="Arial" w:cs="Arial"/>
          <w:color w:val="000000" w:themeColor="text1"/>
        </w:rPr>
        <w:t>1 03</w:t>
      </w:r>
      <w:r w:rsidR="00384C8C">
        <w:rPr>
          <w:rFonts w:ascii="Arial" w:hAnsi="Arial" w:cs="Arial"/>
          <w:color w:val="000000" w:themeColor="text1"/>
        </w:rPr>
        <w:t>3</w:t>
      </w:r>
      <w:r w:rsidR="00384C8C" w:rsidRPr="005D4DB3">
        <w:rPr>
          <w:rFonts w:ascii="Arial" w:hAnsi="Arial" w:cs="Arial"/>
          <w:color w:val="000000" w:themeColor="text1"/>
        </w:rPr>
        <w:t xml:space="preserve"> </w:t>
      </w:r>
      <w:r w:rsidR="00384C8C">
        <w:rPr>
          <w:rFonts w:ascii="Arial" w:hAnsi="Arial" w:cs="Arial"/>
          <w:color w:val="000000" w:themeColor="text1"/>
        </w:rPr>
        <w:t>057,85</w:t>
      </w:r>
      <w:r w:rsidR="00384C8C" w:rsidRPr="005D4DB3">
        <w:rPr>
          <w:rFonts w:ascii="Arial" w:hAnsi="Arial" w:cs="Arial"/>
          <w:color w:val="000000" w:themeColor="text1"/>
        </w:rPr>
        <w:t xml:space="preserve"> </w:t>
      </w:r>
      <w:r w:rsidR="00B740C4" w:rsidRPr="005D4DB3">
        <w:rPr>
          <w:rFonts w:ascii="Arial" w:hAnsi="Arial" w:cs="Arial"/>
          <w:color w:val="000000" w:themeColor="text1"/>
        </w:rPr>
        <w:t xml:space="preserve">EUR be PVM, </w:t>
      </w:r>
      <w:r w:rsidR="00384C8C" w:rsidRPr="005D4DB3">
        <w:rPr>
          <w:rFonts w:ascii="Arial" w:hAnsi="Arial" w:cs="Arial"/>
          <w:color w:val="000000" w:themeColor="text1"/>
        </w:rPr>
        <w:t>1 2</w:t>
      </w:r>
      <w:r w:rsidR="00384C8C">
        <w:rPr>
          <w:rFonts w:ascii="Arial" w:hAnsi="Arial" w:cs="Arial"/>
          <w:color w:val="000000" w:themeColor="text1"/>
        </w:rPr>
        <w:t>50</w:t>
      </w:r>
      <w:r w:rsidR="00384C8C" w:rsidRPr="005D4DB3">
        <w:rPr>
          <w:rFonts w:ascii="Arial" w:hAnsi="Arial" w:cs="Arial"/>
          <w:color w:val="000000" w:themeColor="text1"/>
        </w:rPr>
        <w:t xml:space="preserve"> </w:t>
      </w:r>
      <w:r w:rsidR="00384C8C">
        <w:rPr>
          <w:rFonts w:ascii="Arial" w:hAnsi="Arial" w:cs="Arial"/>
          <w:color w:val="000000" w:themeColor="text1"/>
        </w:rPr>
        <w:t>0</w:t>
      </w:r>
      <w:r w:rsidR="00384C8C" w:rsidRPr="005D4DB3">
        <w:rPr>
          <w:rFonts w:ascii="Arial" w:hAnsi="Arial" w:cs="Arial"/>
          <w:color w:val="000000" w:themeColor="text1"/>
        </w:rPr>
        <w:t xml:space="preserve">00 </w:t>
      </w:r>
      <w:r w:rsidR="00B740C4" w:rsidRPr="005D4DB3">
        <w:rPr>
          <w:rFonts w:ascii="Arial" w:hAnsi="Arial" w:cs="Arial"/>
          <w:color w:val="000000" w:themeColor="text1"/>
        </w:rPr>
        <w:t>EUR su</w:t>
      </w:r>
      <w:r w:rsidR="00ED337B" w:rsidRPr="005D4DB3">
        <w:rPr>
          <w:rFonts w:ascii="Arial" w:hAnsi="Arial" w:cs="Arial"/>
          <w:color w:val="000000" w:themeColor="text1"/>
        </w:rPr>
        <w:t> </w:t>
      </w:r>
      <w:r w:rsidR="00B740C4" w:rsidRPr="005D4DB3">
        <w:rPr>
          <w:rFonts w:ascii="Arial" w:hAnsi="Arial" w:cs="Arial"/>
          <w:color w:val="000000" w:themeColor="text1"/>
        </w:rPr>
        <w:t>PVM</w:t>
      </w:r>
    </w:p>
    <w:p w14:paraId="3BB32584" w14:textId="77777777" w:rsidR="00BA0273" w:rsidRDefault="00BA0273" w:rsidP="00BA0273">
      <w:pPr>
        <w:pStyle w:val="Sraopastraipa"/>
        <w:tabs>
          <w:tab w:val="left" w:pos="851"/>
        </w:tabs>
        <w:suppressAutoHyphens/>
        <w:ind w:left="426" w:firstLine="0"/>
        <w:rPr>
          <w:rFonts w:ascii="Arial" w:hAnsi="Arial" w:cs="Arial"/>
          <w:color w:val="000000" w:themeColor="text1"/>
        </w:rPr>
      </w:pPr>
    </w:p>
    <w:p w14:paraId="251E551D" w14:textId="77777777" w:rsidR="00BA0273" w:rsidRDefault="00BA0273" w:rsidP="00BA0273">
      <w:pPr>
        <w:pStyle w:val="Sraopastraipa"/>
        <w:widowControl w:val="0"/>
        <w:tabs>
          <w:tab w:val="left" w:pos="993"/>
        </w:tabs>
        <w:autoSpaceDE w:val="0"/>
        <w:autoSpaceDN w:val="0"/>
        <w:adjustRightInd w:val="0"/>
        <w:ind w:left="360" w:firstLine="0"/>
        <w:jc w:val="center"/>
        <w:rPr>
          <w:rFonts w:ascii="Times New Roman" w:hAnsi="Times New Roman"/>
          <w:color w:val="000000" w:themeColor="text1"/>
          <w:sz w:val="24"/>
          <w:szCs w:val="24"/>
        </w:rPr>
      </w:pPr>
      <w:r w:rsidRPr="00AA45B0">
        <w:rPr>
          <w:rFonts w:ascii="Times New Roman" w:hAnsi="Times New Roman"/>
          <w:noProof/>
          <w:color w:val="000000" w:themeColor="text1"/>
          <w:sz w:val="24"/>
          <w:szCs w:val="24"/>
        </w:rPr>
        <w:drawing>
          <wp:inline distT="0" distB="0" distL="0" distR="0" wp14:anchorId="6CD1DB2C" wp14:editId="7FD520D6">
            <wp:extent cx="5843813" cy="4324350"/>
            <wp:effectExtent l="0" t="0" r="5080" b="0"/>
            <wp:docPr id="1485658094" name="Paveikslėlis 1" descr="Paveikslėlis, kuriame yra žemėlapis, atlasas, teks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58094" name="Paveikslėlis 1" descr="Paveikslėlis, kuriame yra žemėlapis, atlasas, tekstas&#10;&#10;Dirbtinio intelekto sugeneruotas turinys gali būti neteisingas."/>
                    <pic:cNvPicPr/>
                  </pic:nvPicPr>
                  <pic:blipFill>
                    <a:blip r:embed="rId9"/>
                    <a:stretch>
                      <a:fillRect/>
                    </a:stretch>
                  </pic:blipFill>
                  <pic:spPr>
                    <a:xfrm>
                      <a:off x="0" y="0"/>
                      <a:ext cx="5882770" cy="4353177"/>
                    </a:xfrm>
                    <a:prstGeom prst="rect">
                      <a:avLst/>
                    </a:prstGeom>
                  </pic:spPr>
                </pic:pic>
              </a:graphicData>
            </a:graphic>
          </wp:inline>
        </w:drawing>
      </w:r>
      <w:r w:rsidRPr="007E7252">
        <w:rPr>
          <w:rFonts w:ascii="Times New Roman" w:hAnsi="Times New Roman"/>
          <w:noProof/>
          <w:color w:val="000000" w:themeColor="text1"/>
          <w:sz w:val="24"/>
          <w:szCs w:val="24"/>
        </w:rPr>
        <w:drawing>
          <wp:inline distT="0" distB="0" distL="0" distR="0" wp14:anchorId="1D4A78CB" wp14:editId="4D08B666">
            <wp:extent cx="1644735" cy="768389"/>
            <wp:effectExtent l="0" t="0" r="0" b="0"/>
            <wp:docPr id="751152802" name="Paveikslėlis 1" descr="Paveikslėlis, kuriame yra tekstas, Šriftas, dizainas,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52802" name="Paveikslėlis 1" descr="Paveikslėlis, kuriame yra tekstas, Šriftas, dizainas, ekrano kopija&#10;&#10;Dirbtinio intelekto sugeneruotas turinys gali būti neteisingas."/>
                    <pic:cNvPicPr/>
                  </pic:nvPicPr>
                  <pic:blipFill>
                    <a:blip r:embed="rId10"/>
                    <a:stretch>
                      <a:fillRect/>
                    </a:stretch>
                  </pic:blipFill>
                  <pic:spPr>
                    <a:xfrm>
                      <a:off x="0" y="0"/>
                      <a:ext cx="1644735" cy="768389"/>
                    </a:xfrm>
                    <a:prstGeom prst="rect">
                      <a:avLst/>
                    </a:prstGeom>
                  </pic:spPr>
                </pic:pic>
              </a:graphicData>
            </a:graphic>
          </wp:inline>
        </w:drawing>
      </w:r>
    </w:p>
    <w:p w14:paraId="17B3EE83" w14:textId="77777777" w:rsidR="00BA0273" w:rsidRDefault="00BA0273" w:rsidP="00BA0273">
      <w:pPr>
        <w:pStyle w:val="Sraopastraipa"/>
        <w:widowControl w:val="0"/>
        <w:tabs>
          <w:tab w:val="left" w:pos="993"/>
        </w:tabs>
        <w:autoSpaceDE w:val="0"/>
        <w:autoSpaceDN w:val="0"/>
        <w:adjustRightInd w:val="0"/>
        <w:ind w:left="360" w:firstLine="0"/>
        <w:jc w:val="center"/>
        <w:rPr>
          <w:rFonts w:ascii="Times New Roman" w:hAnsi="Times New Roman"/>
          <w:color w:val="000000" w:themeColor="text1"/>
          <w:sz w:val="24"/>
          <w:szCs w:val="24"/>
        </w:rPr>
      </w:pPr>
      <w:r>
        <w:rPr>
          <w:rFonts w:ascii="Times New Roman" w:hAnsi="Times New Roman"/>
          <w:color w:val="000000" w:themeColor="text1"/>
          <w:sz w:val="24"/>
          <w:szCs w:val="24"/>
        </w:rPr>
        <w:t>1 pav. Regionų pasiskirstymas</w:t>
      </w:r>
    </w:p>
    <w:p w14:paraId="152E1B57" w14:textId="77777777" w:rsidR="00BA0273" w:rsidRDefault="00BA0273" w:rsidP="00BA0273">
      <w:pPr>
        <w:tabs>
          <w:tab w:val="left" w:pos="851"/>
        </w:tabs>
        <w:suppressAutoHyphens/>
        <w:rPr>
          <w:rFonts w:ascii="Arial" w:hAnsi="Arial" w:cs="Arial"/>
          <w:color w:val="000000" w:themeColor="text1"/>
        </w:rPr>
      </w:pPr>
    </w:p>
    <w:p w14:paraId="1EBFF79B" w14:textId="3E7324CA" w:rsidR="005D2DBA" w:rsidRPr="005D4DB3" w:rsidRDefault="005D2DBA" w:rsidP="00BB3E76">
      <w:pPr>
        <w:pStyle w:val="Sraopastraipa"/>
        <w:widowControl w:val="0"/>
        <w:numPr>
          <w:ilvl w:val="0"/>
          <w:numId w:val="2"/>
        </w:numPr>
        <w:tabs>
          <w:tab w:val="left" w:pos="993"/>
        </w:tabs>
        <w:autoSpaceDE w:val="0"/>
        <w:autoSpaceDN w:val="0"/>
        <w:adjustRightInd w:val="0"/>
        <w:ind w:left="0" w:firstLine="567"/>
        <w:rPr>
          <w:rFonts w:ascii="Arial" w:hAnsi="Arial" w:cs="Arial"/>
          <w:color w:val="000000" w:themeColor="text1"/>
        </w:rPr>
      </w:pPr>
      <w:r w:rsidRPr="005D4DB3">
        <w:rPr>
          <w:rFonts w:ascii="Arial" w:hAnsi="Arial" w:cs="Arial"/>
          <w:color w:val="000000" w:themeColor="text1"/>
        </w:rPr>
        <w:t xml:space="preserve">Techninės specifikacijos </w:t>
      </w:r>
      <w:r w:rsidR="00FE00C4" w:rsidRPr="005D4DB3">
        <w:rPr>
          <w:rFonts w:ascii="Arial" w:hAnsi="Arial" w:cs="Arial"/>
          <w:color w:val="000000" w:themeColor="text1"/>
        </w:rPr>
        <w:t>1</w:t>
      </w:r>
      <w:r w:rsidR="00003A6E" w:rsidRPr="005D4DB3">
        <w:rPr>
          <w:rFonts w:ascii="Arial" w:hAnsi="Arial" w:cs="Arial"/>
          <w:color w:val="000000" w:themeColor="text1"/>
        </w:rPr>
        <w:t xml:space="preserve"> </w:t>
      </w:r>
      <w:r w:rsidR="006F3361" w:rsidRPr="005D4DB3">
        <w:rPr>
          <w:rFonts w:ascii="Arial" w:hAnsi="Arial" w:cs="Arial"/>
          <w:color w:val="000000" w:themeColor="text1"/>
        </w:rPr>
        <w:t>ir 2</w:t>
      </w:r>
      <w:r w:rsidRPr="005D4DB3">
        <w:rPr>
          <w:rFonts w:ascii="Arial" w:hAnsi="Arial" w:cs="Arial"/>
          <w:color w:val="000000" w:themeColor="text1"/>
        </w:rPr>
        <w:t xml:space="preserve"> lentelėje nurodytos paslaugų ir darbų apimtys yra preliminarios, jos pirkimo sutarties vykdymo metu gali kisti (gali būti įsigyta daugiau arba mažiau </w:t>
      </w:r>
      <w:r w:rsidRPr="005D4DB3">
        <w:rPr>
          <w:rFonts w:ascii="Arial" w:hAnsi="Arial" w:cs="Arial"/>
          <w:color w:val="000000" w:themeColor="text1"/>
        </w:rPr>
        <w:lastRenderedPageBreak/>
        <w:t>nurodytų darbų apimties)</w:t>
      </w:r>
      <w:r w:rsidR="005D4DB3">
        <w:rPr>
          <w:rFonts w:ascii="Arial" w:hAnsi="Arial" w:cs="Arial"/>
          <w:color w:val="000000" w:themeColor="text1"/>
        </w:rPr>
        <w:t>, tačiau jų kaina negali</w:t>
      </w:r>
      <w:r w:rsidRPr="005D4DB3">
        <w:rPr>
          <w:rFonts w:ascii="Arial" w:hAnsi="Arial" w:cs="Arial"/>
          <w:color w:val="000000" w:themeColor="text1"/>
        </w:rPr>
        <w:t xml:space="preserve"> virš</w:t>
      </w:r>
      <w:r w:rsidR="005D4DB3">
        <w:rPr>
          <w:rFonts w:ascii="Arial" w:hAnsi="Arial" w:cs="Arial"/>
          <w:color w:val="000000" w:themeColor="text1"/>
        </w:rPr>
        <w:t>yti</w:t>
      </w:r>
      <w:r w:rsidRPr="005D4DB3">
        <w:rPr>
          <w:rFonts w:ascii="Arial" w:hAnsi="Arial" w:cs="Arial"/>
          <w:color w:val="000000" w:themeColor="text1"/>
        </w:rPr>
        <w:t xml:space="preserve"> pradinės sutarties vertės. Preliminarūs darbų kiekiai yra skirti tik pirkimo dalyvių pasiūlym</w:t>
      </w:r>
      <w:r w:rsidR="005D4DB3">
        <w:rPr>
          <w:rFonts w:ascii="Arial" w:hAnsi="Arial" w:cs="Arial"/>
          <w:color w:val="000000" w:themeColor="text1"/>
        </w:rPr>
        <w:t>ų palyginimui</w:t>
      </w:r>
      <w:r w:rsidRPr="005D4DB3">
        <w:rPr>
          <w:rFonts w:ascii="Arial" w:hAnsi="Arial" w:cs="Arial"/>
          <w:color w:val="000000" w:themeColor="text1"/>
        </w:rPr>
        <w:t xml:space="preserve">. Užsakovas pirkimo sutarties galiojimo laikotarpiu neįsipareigoja įsigyti visos techninėje specifikacijoje nurodytos preliminarios darbų apimties. </w:t>
      </w:r>
    </w:p>
    <w:p w14:paraId="7CCE1F93" w14:textId="22451D72" w:rsidR="00DE07F3" w:rsidRPr="005D4DB3" w:rsidRDefault="00DE07F3" w:rsidP="00BB3E76">
      <w:pPr>
        <w:pStyle w:val="Sraopastraipa"/>
        <w:widowControl w:val="0"/>
        <w:numPr>
          <w:ilvl w:val="0"/>
          <w:numId w:val="2"/>
        </w:numPr>
        <w:tabs>
          <w:tab w:val="left" w:pos="993"/>
        </w:tabs>
        <w:autoSpaceDE w:val="0"/>
        <w:autoSpaceDN w:val="0"/>
        <w:adjustRightInd w:val="0"/>
        <w:ind w:left="0" w:firstLine="567"/>
        <w:rPr>
          <w:rFonts w:ascii="Arial" w:hAnsi="Arial" w:cs="Arial"/>
          <w:color w:val="000000" w:themeColor="text1"/>
        </w:rPr>
      </w:pPr>
      <w:bookmarkStart w:id="0" w:name="_Hlk37748136"/>
      <w:r w:rsidRPr="005D4DB3">
        <w:rPr>
          <w:rFonts w:ascii="Arial" w:hAnsi="Arial" w:cs="Arial"/>
          <w:color w:val="000000" w:themeColor="text1"/>
        </w:rPr>
        <w:t>Pirkimo sutartis sudaro</w:t>
      </w:r>
      <w:r w:rsidRPr="005D4DB3">
        <w:rPr>
          <w:rFonts w:ascii="Arial" w:hAnsi="Arial" w:cs="Arial"/>
        </w:rPr>
        <w:t xml:space="preserve">ma </w:t>
      </w:r>
      <w:bookmarkEnd w:id="0"/>
      <w:r w:rsidRPr="005D4DB3">
        <w:rPr>
          <w:rFonts w:ascii="Arial" w:hAnsi="Arial" w:cs="Arial"/>
        </w:rPr>
        <w:t>24 mėn</w:t>
      </w:r>
      <w:r w:rsidRPr="005D4DB3">
        <w:rPr>
          <w:rFonts w:ascii="Arial" w:hAnsi="Arial" w:cs="Arial"/>
          <w:color w:val="000000" w:themeColor="text1"/>
        </w:rPr>
        <w:t>.</w:t>
      </w:r>
      <w:r w:rsidR="005D4DB3">
        <w:rPr>
          <w:rFonts w:ascii="Arial" w:hAnsi="Arial" w:cs="Arial"/>
          <w:color w:val="000000" w:themeColor="text1"/>
        </w:rPr>
        <w:t xml:space="preserve"> laikotarpiui.</w:t>
      </w:r>
    </w:p>
    <w:p w14:paraId="3743E2A5" w14:textId="2E5BBA7B" w:rsidR="0049660B" w:rsidRPr="005D4DB3" w:rsidRDefault="00DE07F3" w:rsidP="006F3361">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Pirkimo sutartis nustoja galioti, </w:t>
      </w:r>
      <w:r w:rsidR="00B929D5">
        <w:rPr>
          <w:rFonts w:ascii="Arial" w:hAnsi="Arial" w:cs="Arial"/>
        </w:rPr>
        <w:t xml:space="preserve">arba kai </w:t>
      </w:r>
      <w:r w:rsidRPr="005D4DB3">
        <w:rPr>
          <w:rFonts w:ascii="Arial" w:hAnsi="Arial" w:cs="Arial"/>
        </w:rPr>
        <w:t>pasibaigia pirkimo sutarties galiojimo terminas</w:t>
      </w:r>
      <w:r w:rsidR="00B929D5">
        <w:rPr>
          <w:rFonts w:ascii="Arial" w:hAnsi="Arial" w:cs="Arial"/>
        </w:rPr>
        <w:t>,</w:t>
      </w:r>
      <w:r w:rsidRPr="005D4DB3">
        <w:rPr>
          <w:rFonts w:ascii="Arial" w:hAnsi="Arial" w:cs="Arial"/>
        </w:rPr>
        <w:t xml:space="preserve"> arba </w:t>
      </w:r>
      <w:r w:rsidR="00B929D5">
        <w:rPr>
          <w:rFonts w:ascii="Arial" w:hAnsi="Arial" w:cs="Arial"/>
        </w:rPr>
        <w:t xml:space="preserve">kai pasibaigia </w:t>
      </w:r>
      <w:r w:rsidRPr="005D4DB3">
        <w:rPr>
          <w:rFonts w:ascii="Arial" w:hAnsi="Arial" w:cs="Arial"/>
        </w:rPr>
        <w:t>maksimali pirkimui skirta lėšų suma (pradinės</w:t>
      </w:r>
      <w:r w:rsidR="00AA2D3B" w:rsidRPr="005D4DB3">
        <w:rPr>
          <w:rFonts w:ascii="Arial" w:hAnsi="Arial" w:cs="Arial"/>
        </w:rPr>
        <w:t xml:space="preserve"> sutarties vertė), priklausomai nuo to, kas įvyksta anksčiau.</w:t>
      </w:r>
    </w:p>
    <w:p w14:paraId="5779800B" w14:textId="77777777" w:rsidR="006F3361" w:rsidRPr="005D4DB3" w:rsidRDefault="006F3361" w:rsidP="006F3361">
      <w:pPr>
        <w:pStyle w:val="Sraopastraipa"/>
        <w:widowControl w:val="0"/>
        <w:tabs>
          <w:tab w:val="left" w:pos="993"/>
        </w:tabs>
        <w:autoSpaceDE w:val="0"/>
        <w:autoSpaceDN w:val="0"/>
        <w:adjustRightInd w:val="0"/>
        <w:ind w:left="567" w:firstLine="0"/>
        <w:rPr>
          <w:rFonts w:ascii="Arial" w:hAnsi="Arial" w:cs="Arial"/>
        </w:rPr>
      </w:pPr>
    </w:p>
    <w:p w14:paraId="6D40296A" w14:textId="1905108F" w:rsidR="00AA2D3B" w:rsidRPr="005D4DB3" w:rsidRDefault="005147DC" w:rsidP="00AA2D3B">
      <w:pPr>
        <w:pStyle w:val="Sraopastraipa"/>
        <w:widowControl w:val="0"/>
        <w:numPr>
          <w:ilvl w:val="0"/>
          <w:numId w:val="1"/>
        </w:numPr>
        <w:autoSpaceDE w:val="0"/>
        <w:autoSpaceDN w:val="0"/>
        <w:adjustRightInd w:val="0"/>
        <w:jc w:val="center"/>
        <w:rPr>
          <w:rFonts w:ascii="Arial" w:hAnsi="Arial" w:cs="Arial"/>
          <w:b/>
        </w:rPr>
      </w:pPr>
      <w:r w:rsidRPr="005D4DB3">
        <w:rPr>
          <w:rFonts w:ascii="Arial" w:hAnsi="Arial" w:cs="Arial"/>
          <w:b/>
        </w:rPr>
        <w:t>DARBŲ APIMTYS</w:t>
      </w:r>
    </w:p>
    <w:p w14:paraId="5F694E99" w14:textId="77777777" w:rsidR="006F3361" w:rsidRPr="005D4DB3" w:rsidRDefault="006F3361" w:rsidP="006F3361">
      <w:pPr>
        <w:widowControl w:val="0"/>
        <w:autoSpaceDE w:val="0"/>
        <w:autoSpaceDN w:val="0"/>
        <w:adjustRightInd w:val="0"/>
        <w:rPr>
          <w:rFonts w:ascii="Arial" w:hAnsi="Arial" w:cs="Arial"/>
          <w:b/>
        </w:rPr>
      </w:pPr>
    </w:p>
    <w:p w14:paraId="6A77DB75" w14:textId="798C9611" w:rsidR="00AA2D3B" w:rsidRPr="005D4DB3" w:rsidRDefault="00AA2D3B" w:rsidP="00B7256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Preliminarios projektavimo paslaugų ir darbų atlikimo apimtys</w:t>
      </w:r>
      <w:r w:rsidR="006A1714" w:rsidRPr="005D4DB3">
        <w:rPr>
          <w:rFonts w:ascii="Arial" w:hAnsi="Arial" w:cs="Arial"/>
        </w:rPr>
        <w:t>:</w:t>
      </w:r>
      <w:r w:rsidR="00B8522B" w:rsidRPr="005D4DB3">
        <w:rPr>
          <w:rFonts w:ascii="Arial" w:hAnsi="Arial" w:cs="Arial"/>
        </w:rPr>
        <w:t xml:space="preserve"> </w:t>
      </w:r>
    </w:p>
    <w:p w14:paraId="3D2736A2" w14:textId="77777777" w:rsidR="00911D28" w:rsidRPr="005D4DB3" w:rsidRDefault="00911D28" w:rsidP="00911D28">
      <w:pPr>
        <w:pStyle w:val="Sraopastraipa"/>
        <w:widowControl w:val="0"/>
        <w:tabs>
          <w:tab w:val="left" w:pos="993"/>
        </w:tabs>
        <w:autoSpaceDE w:val="0"/>
        <w:autoSpaceDN w:val="0"/>
        <w:adjustRightInd w:val="0"/>
        <w:ind w:left="567" w:firstLine="0"/>
        <w:rPr>
          <w:rFonts w:ascii="Arial" w:hAnsi="Arial" w:cs="Arial"/>
        </w:rPr>
      </w:pPr>
    </w:p>
    <w:p w14:paraId="6BD66521" w14:textId="4A1FF28B" w:rsidR="00DE6C51" w:rsidRPr="005D4DB3" w:rsidRDefault="005346BE" w:rsidP="00DE6C51">
      <w:pPr>
        <w:pStyle w:val="Pagrindinistekstas"/>
        <w:spacing w:line="240" w:lineRule="auto"/>
        <w:ind w:firstLine="0"/>
        <w:jc w:val="both"/>
        <w:rPr>
          <w:rFonts w:ascii="Arial" w:hAnsi="Arial" w:cs="Arial"/>
          <w:sz w:val="22"/>
          <w:szCs w:val="22"/>
        </w:rPr>
      </w:pPr>
      <w:r w:rsidRPr="005D4DB3">
        <w:rPr>
          <w:rFonts w:ascii="Arial" w:hAnsi="Arial" w:cs="Arial"/>
          <w:sz w:val="22"/>
          <w:szCs w:val="22"/>
        </w:rPr>
        <w:t>1</w:t>
      </w:r>
      <w:r w:rsidR="00DE6C51" w:rsidRPr="005D4DB3">
        <w:rPr>
          <w:rFonts w:ascii="Arial" w:hAnsi="Arial" w:cs="Arial"/>
          <w:sz w:val="22"/>
          <w:szCs w:val="22"/>
        </w:rPr>
        <w:t xml:space="preserve"> lentelė. Preliminarios</w:t>
      </w:r>
      <w:r w:rsidR="00D1616B" w:rsidRPr="005D4DB3">
        <w:rPr>
          <w:rFonts w:ascii="Arial" w:hAnsi="Arial" w:cs="Arial"/>
          <w:sz w:val="22"/>
          <w:szCs w:val="22"/>
        </w:rPr>
        <w:t xml:space="preserve"> </w:t>
      </w:r>
      <w:r w:rsidR="00911D28" w:rsidRPr="005D4DB3">
        <w:rPr>
          <w:rFonts w:ascii="Arial" w:hAnsi="Arial" w:cs="Arial"/>
          <w:sz w:val="22"/>
          <w:szCs w:val="22"/>
        </w:rPr>
        <w:t xml:space="preserve">naujai įrengiamų atitvarų </w:t>
      </w:r>
      <w:r w:rsidR="00DE6C51" w:rsidRPr="005D4DB3">
        <w:rPr>
          <w:rFonts w:ascii="Arial" w:hAnsi="Arial" w:cs="Arial"/>
          <w:sz w:val="22"/>
          <w:szCs w:val="22"/>
        </w:rPr>
        <w:t>projektavimo paslaugų ir darbų atlikimo apimtys:</w:t>
      </w:r>
    </w:p>
    <w:tbl>
      <w:tblPr>
        <w:tblW w:w="5000" w:type="pct"/>
        <w:tblLayout w:type="fixed"/>
        <w:tblLook w:val="04A0" w:firstRow="1" w:lastRow="0" w:firstColumn="1" w:lastColumn="0" w:noHBand="0" w:noVBand="1"/>
      </w:tblPr>
      <w:tblGrid>
        <w:gridCol w:w="704"/>
        <w:gridCol w:w="5954"/>
        <w:gridCol w:w="1275"/>
        <w:gridCol w:w="1695"/>
      </w:tblGrid>
      <w:tr w:rsidR="00DE6C51" w:rsidRPr="00A7551B" w14:paraId="1665C503" w14:textId="77777777" w:rsidTr="00A83E45">
        <w:trPr>
          <w:trHeight w:val="864"/>
          <w:tblHeader/>
        </w:trPr>
        <w:tc>
          <w:tcPr>
            <w:tcW w:w="366" w:type="pct"/>
            <w:tcBorders>
              <w:top w:val="single" w:sz="4" w:space="0" w:color="auto"/>
              <w:left w:val="single" w:sz="4" w:space="0" w:color="auto"/>
              <w:bottom w:val="double" w:sz="4" w:space="0" w:color="auto"/>
              <w:right w:val="single" w:sz="4" w:space="0" w:color="auto"/>
            </w:tcBorders>
            <w:shd w:val="clear" w:color="auto" w:fill="D9E2F3" w:themeFill="accent1" w:themeFillTint="33"/>
            <w:vAlign w:val="center"/>
            <w:hideMark/>
          </w:tcPr>
          <w:p w14:paraId="1AF29568" w14:textId="77777777" w:rsidR="00DE6C51" w:rsidRPr="00A7551B" w:rsidRDefault="00DE6C51" w:rsidP="00180066">
            <w:pPr>
              <w:spacing w:after="0" w:line="240" w:lineRule="auto"/>
              <w:jc w:val="center"/>
              <w:rPr>
                <w:rFonts w:ascii="Arial" w:eastAsia="Times New Roman" w:hAnsi="Arial" w:cs="Arial"/>
                <w:b/>
                <w:bCs/>
                <w:color w:val="000000"/>
                <w:sz w:val="20"/>
                <w:szCs w:val="20"/>
                <w:lang w:eastAsia="lt-LT"/>
              </w:rPr>
            </w:pPr>
            <w:r w:rsidRPr="00A7551B">
              <w:rPr>
                <w:rFonts w:ascii="Arial" w:eastAsia="Times New Roman" w:hAnsi="Arial" w:cs="Arial"/>
                <w:b/>
                <w:bCs/>
                <w:color w:val="000000"/>
                <w:sz w:val="20"/>
                <w:szCs w:val="20"/>
                <w:lang w:eastAsia="lt-LT"/>
              </w:rPr>
              <w:t>Eil. Nr.</w:t>
            </w:r>
          </w:p>
        </w:tc>
        <w:tc>
          <w:tcPr>
            <w:tcW w:w="3092" w:type="pct"/>
            <w:tcBorders>
              <w:top w:val="single" w:sz="4" w:space="0" w:color="auto"/>
              <w:left w:val="nil"/>
              <w:bottom w:val="double" w:sz="4" w:space="0" w:color="auto"/>
              <w:right w:val="single" w:sz="4" w:space="0" w:color="auto"/>
            </w:tcBorders>
            <w:shd w:val="clear" w:color="auto" w:fill="D9E2F3" w:themeFill="accent1" w:themeFillTint="33"/>
            <w:vAlign w:val="center"/>
            <w:hideMark/>
          </w:tcPr>
          <w:p w14:paraId="675A7857" w14:textId="77777777" w:rsidR="00DE6C51" w:rsidRPr="00A7551B" w:rsidRDefault="00DE6C51" w:rsidP="00180066">
            <w:pPr>
              <w:spacing w:after="0" w:line="240" w:lineRule="auto"/>
              <w:jc w:val="center"/>
              <w:rPr>
                <w:rFonts w:ascii="Arial" w:eastAsia="Times New Roman" w:hAnsi="Arial" w:cs="Arial"/>
                <w:b/>
                <w:bCs/>
                <w:color w:val="000000"/>
                <w:sz w:val="20"/>
                <w:szCs w:val="20"/>
                <w:lang w:eastAsia="lt-LT"/>
              </w:rPr>
            </w:pPr>
            <w:r w:rsidRPr="00A7551B">
              <w:rPr>
                <w:rFonts w:ascii="Arial" w:eastAsia="Times New Roman" w:hAnsi="Arial" w:cs="Arial"/>
                <w:b/>
                <w:bCs/>
                <w:color w:val="000000"/>
                <w:sz w:val="20"/>
                <w:szCs w:val="20"/>
                <w:lang w:eastAsia="lt-LT"/>
              </w:rPr>
              <w:t>Pavadinimas</w:t>
            </w:r>
          </w:p>
        </w:tc>
        <w:tc>
          <w:tcPr>
            <w:tcW w:w="662" w:type="pct"/>
            <w:tcBorders>
              <w:top w:val="single" w:sz="4" w:space="0" w:color="auto"/>
              <w:left w:val="nil"/>
              <w:bottom w:val="double" w:sz="4" w:space="0" w:color="auto"/>
              <w:right w:val="single" w:sz="4" w:space="0" w:color="auto"/>
            </w:tcBorders>
            <w:shd w:val="clear" w:color="auto" w:fill="D9E2F3" w:themeFill="accent1" w:themeFillTint="33"/>
            <w:vAlign w:val="center"/>
            <w:hideMark/>
          </w:tcPr>
          <w:p w14:paraId="14C79F57" w14:textId="77777777" w:rsidR="00DE6C51" w:rsidRPr="00A7551B" w:rsidRDefault="00DE6C51" w:rsidP="00180066">
            <w:pPr>
              <w:spacing w:after="0" w:line="240" w:lineRule="auto"/>
              <w:jc w:val="center"/>
              <w:rPr>
                <w:rFonts w:ascii="Arial" w:eastAsia="Times New Roman" w:hAnsi="Arial" w:cs="Arial"/>
                <w:b/>
                <w:bCs/>
                <w:color w:val="000000"/>
                <w:sz w:val="20"/>
                <w:szCs w:val="20"/>
                <w:lang w:eastAsia="lt-LT"/>
              </w:rPr>
            </w:pPr>
            <w:r w:rsidRPr="00A7551B">
              <w:rPr>
                <w:rFonts w:ascii="Arial" w:eastAsia="Times New Roman" w:hAnsi="Arial" w:cs="Arial"/>
                <w:b/>
                <w:bCs/>
                <w:color w:val="000000"/>
                <w:sz w:val="20"/>
                <w:szCs w:val="20"/>
                <w:lang w:eastAsia="lt-LT"/>
              </w:rPr>
              <w:t>Mato vnt.</w:t>
            </w:r>
          </w:p>
        </w:tc>
        <w:tc>
          <w:tcPr>
            <w:tcW w:w="880" w:type="pct"/>
            <w:tcBorders>
              <w:top w:val="single" w:sz="4" w:space="0" w:color="auto"/>
              <w:left w:val="nil"/>
              <w:bottom w:val="double" w:sz="4" w:space="0" w:color="auto"/>
              <w:right w:val="single" w:sz="4" w:space="0" w:color="auto"/>
            </w:tcBorders>
            <w:shd w:val="clear" w:color="auto" w:fill="D9E2F3" w:themeFill="accent1" w:themeFillTint="33"/>
            <w:vAlign w:val="center"/>
            <w:hideMark/>
          </w:tcPr>
          <w:p w14:paraId="49387823" w14:textId="77777777" w:rsidR="00DE6C51" w:rsidRPr="00A7551B" w:rsidRDefault="00DE6C51" w:rsidP="00180066">
            <w:pPr>
              <w:spacing w:after="0" w:line="240" w:lineRule="auto"/>
              <w:jc w:val="center"/>
              <w:rPr>
                <w:rFonts w:ascii="Arial" w:eastAsia="Times New Roman" w:hAnsi="Arial" w:cs="Arial"/>
                <w:b/>
                <w:bCs/>
                <w:color w:val="000000"/>
                <w:sz w:val="20"/>
                <w:szCs w:val="20"/>
                <w:lang w:eastAsia="lt-LT"/>
              </w:rPr>
            </w:pPr>
            <w:r w:rsidRPr="00A7551B">
              <w:rPr>
                <w:rFonts w:ascii="Arial" w:eastAsia="Times New Roman" w:hAnsi="Arial" w:cs="Arial"/>
                <w:b/>
                <w:bCs/>
                <w:color w:val="000000"/>
                <w:sz w:val="20"/>
                <w:szCs w:val="20"/>
                <w:lang w:eastAsia="lt-LT"/>
              </w:rPr>
              <w:t>Preliminarus planuojamas kiekis*</w:t>
            </w:r>
          </w:p>
        </w:tc>
      </w:tr>
      <w:tr w:rsidR="00DB0619" w:rsidRPr="00A7551B" w14:paraId="0ABA09ED"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5943C5F3"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1.1</w:t>
            </w:r>
          </w:p>
        </w:tc>
        <w:tc>
          <w:tcPr>
            <w:tcW w:w="3092" w:type="pct"/>
            <w:tcBorders>
              <w:top w:val="double" w:sz="4" w:space="0" w:color="auto"/>
              <w:left w:val="nil"/>
              <w:bottom w:val="single" w:sz="4" w:space="0" w:color="auto"/>
              <w:right w:val="single" w:sz="4" w:space="0" w:color="auto"/>
            </w:tcBorders>
            <w:noWrap/>
            <w:vAlign w:val="center"/>
            <w:hideMark/>
          </w:tcPr>
          <w:p w14:paraId="180DEE85" w14:textId="7C28B26C"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H2 W4 A (dvipusis) įrengimas</w:t>
            </w:r>
          </w:p>
        </w:tc>
        <w:tc>
          <w:tcPr>
            <w:tcW w:w="662" w:type="pct"/>
            <w:tcBorders>
              <w:top w:val="double" w:sz="4" w:space="0" w:color="auto"/>
              <w:left w:val="nil"/>
              <w:bottom w:val="single" w:sz="4" w:space="0" w:color="auto"/>
              <w:right w:val="single" w:sz="4" w:space="0" w:color="auto"/>
            </w:tcBorders>
            <w:noWrap/>
            <w:vAlign w:val="center"/>
            <w:hideMark/>
          </w:tcPr>
          <w:p w14:paraId="698425B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double" w:sz="4" w:space="0" w:color="auto"/>
              <w:left w:val="nil"/>
              <w:bottom w:val="single" w:sz="4" w:space="0" w:color="auto"/>
              <w:right w:val="single" w:sz="4" w:space="0" w:color="auto"/>
            </w:tcBorders>
            <w:noWrap/>
            <w:vAlign w:val="center"/>
            <w:hideMark/>
          </w:tcPr>
          <w:p w14:paraId="0DA8405E" w14:textId="63758969"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1000</w:t>
            </w:r>
          </w:p>
        </w:tc>
      </w:tr>
      <w:tr w:rsidR="00DB0619" w:rsidRPr="00A7551B" w14:paraId="370169C2"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1E1B904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1.2</w:t>
            </w:r>
          </w:p>
        </w:tc>
        <w:tc>
          <w:tcPr>
            <w:tcW w:w="3092" w:type="pct"/>
            <w:tcBorders>
              <w:top w:val="nil"/>
              <w:left w:val="nil"/>
              <w:bottom w:val="single" w:sz="4" w:space="0" w:color="auto"/>
              <w:right w:val="single" w:sz="4" w:space="0" w:color="auto"/>
            </w:tcBorders>
            <w:noWrap/>
            <w:vAlign w:val="center"/>
            <w:hideMark/>
          </w:tcPr>
          <w:p w14:paraId="227AE310" w14:textId="1BD6747A"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H2 W4 A (dvipusis) įrengimas lenktomis sijoms</w:t>
            </w:r>
          </w:p>
        </w:tc>
        <w:tc>
          <w:tcPr>
            <w:tcW w:w="662" w:type="pct"/>
            <w:tcBorders>
              <w:top w:val="nil"/>
              <w:left w:val="nil"/>
              <w:bottom w:val="single" w:sz="4" w:space="0" w:color="auto"/>
              <w:right w:val="single" w:sz="4" w:space="0" w:color="auto"/>
            </w:tcBorders>
            <w:noWrap/>
            <w:vAlign w:val="center"/>
            <w:hideMark/>
          </w:tcPr>
          <w:p w14:paraId="5F65AC89"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nil"/>
              <w:left w:val="nil"/>
              <w:bottom w:val="single" w:sz="4" w:space="0" w:color="auto"/>
              <w:right w:val="single" w:sz="4" w:space="0" w:color="auto"/>
            </w:tcBorders>
            <w:noWrap/>
            <w:vAlign w:val="center"/>
            <w:hideMark/>
          </w:tcPr>
          <w:p w14:paraId="5A98E7CC" w14:textId="47204738"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8</w:t>
            </w:r>
          </w:p>
        </w:tc>
      </w:tr>
      <w:tr w:rsidR="00DB0619" w:rsidRPr="00A7551B" w14:paraId="0DE1817D"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4C42F97D"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1.3</w:t>
            </w:r>
          </w:p>
        </w:tc>
        <w:tc>
          <w:tcPr>
            <w:tcW w:w="3092" w:type="pct"/>
            <w:tcBorders>
              <w:top w:val="nil"/>
              <w:left w:val="nil"/>
              <w:bottom w:val="single" w:sz="4" w:space="0" w:color="auto"/>
              <w:right w:val="single" w:sz="4" w:space="0" w:color="auto"/>
            </w:tcBorders>
            <w:noWrap/>
            <w:vAlign w:val="center"/>
            <w:hideMark/>
          </w:tcPr>
          <w:p w14:paraId="406A0B39" w14:textId="2FABBEC4"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3F3D693E"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31FB39B4" w14:textId="3EB0E286"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9</w:t>
            </w:r>
          </w:p>
        </w:tc>
      </w:tr>
      <w:tr w:rsidR="00DB0619" w:rsidRPr="00A7551B" w14:paraId="7658E20B"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1F315CBF"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1.4</w:t>
            </w:r>
          </w:p>
        </w:tc>
        <w:tc>
          <w:tcPr>
            <w:tcW w:w="3092" w:type="pct"/>
            <w:tcBorders>
              <w:top w:val="nil"/>
              <w:left w:val="nil"/>
              <w:bottom w:val="double" w:sz="4" w:space="0" w:color="auto"/>
              <w:right w:val="single" w:sz="4" w:space="0" w:color="auto"/>
            </w:tcBorders>
            <w:noWrap/>
            <w:vAlign w:val="center"/>
            <w:hideMark/>
          </w:tcPr>
          <w:p w14:paraId="43BFD80A" w14:textId="144B7F8C"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31CFCA81"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0B988CA9" w14:textId="450A404D"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w:t>
            </w:r>
          </w:p>
        </w:tc>
      </w:tr>
      <w:tr w:rsidR="00DB0619" w:rsidRPr="00A7551B" w14:paraId="6DBB31AF"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4AE4B81B"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2.1</w:t>
            </w:r>
          </w:p>
        </w:tc>
        <w:tc>
          <w:tcPr>
            <w:tcW w:w="3092" w:type="pct"/>
            <w:tcBorders>
              <w:top w:val="double" w:sz="4" w:space="0" w:color="auto"/>
              <w:left w:val="nil"/>
              <w:bottom w:val="single" w:sz="4" w:space="0" w:color="auto"/>
              <w:right w:val="single" w:sz="4" w:space="0" w:color="auto"/>
            </w:tcBorders>
            <w:noWrap/>
            <w:vAlign w:val="center"/>
            <w:hideMark/>
          </w:tcPr>
          <w:p w14:paraId="4377C43E" w14:textId="642DB6A9"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H2 W4 A (vienpusis) įrengimas</w:t>
            </w:r>
          </w:p>
        </w:tc>
        <w:tc>
          <w:tcPr>
            <w:tcW w:w="662" w:type="pct"/>
            <w:tcBorders>
              <w:top w:val="double" w:sz="4" w:space="0" w:color="auto"/>
              <w:left w:val="nil"/>
              <w:bottom w:val="single" w:sz="4" w:space="0" w:color="auto"/>
              <w:right w:val="single" w:sz="4" w:space="0" w:color="auto"/>
            </w:tcBorders>
            <w:noWrap/>
            <w:vAlign w:val="center"/>
            <w:hideMark/>
          </w:tcPr>
          <w:p w14:paraId="64B04F9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double" w:sz="4" w:space="0" w:color="auto"/>
              <w:left w:val="nil"/>
              <w:bottom w:val="single" w:sz="4" w:space="0" w:color="auto"/>
              <w:right w:val="single" w:sz="4" w:space="0" w:color="auto"/>
            </w:tcBorders>
            <w:noWrap/>
            <w:vAlign w:val="center"/>
            <w:hideMark/>
          </w:tcPr>
          <w:p w14:paraId="5AEA6896" w14:textId="19146815"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1500</w:t>
            </w:r>
          </w:p>
        </w:tc>
      </w:tr>
      <w:tr w:rsidR="00DB0619" w:rsidRPr="00A7551B" w14:paraId="504E683C"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416DF5B1"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2.2</w:t>
            </w:r>
          </w:p>
        </w:tc>
        <w:tc>
          <w:tcPr>
            <w:tcW w:w="3092" w:type="pct"/>
            <w:tcBorders>
              <w:top w:val="nil"/>
              <w:left w:val="nil"/>
              <w:bottom w:val="single" w:sz="4" w:space="0" w:color="auto"/>
              <w:right w:val="single" w:sz="4" w:space="0" w:color="auto"/>
            </w:tcBorders>
            <w:noWrap/>
            <w:vAlign w:val="center"/>
            <w:hideMark/>
          </w:tcPr>
          <w:p w14:paraId="32776F87" w14:textId="5795C3EB"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H2 W4 A (vienpusis)  įrengimas lenktomis sijomis</w:t>
            </w:r>
          </w:p>
        </w:tc>
        <w:tc>
          <w:tcPr>
            <w:tcW w:w="662" w:type="pct"/>
            <w:tcBorders>
              <w:top w:val="nil"/>
              <w:left w:val="nil"/>
              <w:bottom w:val="single" w:sz="4" w:space="0" w:color="auto"/>
              <w:right w:val="single" w:sz="4" w:space="0" w:color="auto"/>
            </w:tcBorders>
            <w:noWrap/>
            <w:vAlign w:val="center"/>
            <w:hideMark/>
          </w:tcPr>
          <w:p w14:paraId="2AFE5AEC"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nil"/>
              <w:left w:val="nil"/>
              <w:bottom w:val="single" w:sz="4" w:space="0" w:color="auto"/>
              <w:right w:val="single" w:sz="4" w:space="0" w:color="auto"/>
            </w:tcBorders>
            <w:noWrap/>
            <w:vAlign w:val="center"/>
            <w:hideMark/>
          </w:tcPr>
          <w:p w14:paraId="7AF2D125" w14:textId="233561BA"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16</w:t>
            </w:r>
          </w:p>
        </w:tc>
      </w:tr>
      <w:tr w:rsidR="00DB0619" w:rsidRPr="00A7551B" w14:paraId="28D26908"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6B019FEF"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2.3</w:t>
            </w:r>
          </w:p>
        </w:tc>
        <w:tc>
          <w:tcPr>
            <w:tcW w:w="3092" w:type="pct"/>
            <w:tcBorders>
              <w:top w:val="nil"/>
              <w:left w:val="nil"/>
              <w:bottom w:val="single" w:sz="4" w:space="0" w:color="auto"/>
              <w:right w:val="single" w:sz="4" w:space="0" w:color="auto"/>
            </w:tcBorders>
            <w:noWrap/>
            <w:vAlign w:val="center"/>
            <w:hideMark/>
          </w:tcPr>
          <w:p w14:paraId="3861815F" w14:textId="6AC22A82"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0FACE292"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767CB255" w14:textId="6B29EDC5"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6</w:t>
            </w:r>
          </w:p>
        </w:tc>
      </w:tr>
      <w:tr w:rsidR="00DB0619" w:rsidRPr="00A7551B" w14:paraId="72227261"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2B141F04"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2.4</w:t>
            </w:r>
          </w:p>
        </w:tc>
        <w:tc>
          <w:tcPr>
            <w:tcW w:w="3092" w:type="pct"/>
            <w:tcBorders>
              <w:top w:val="nil"/>
              <w:left w:val="nil"/>
              <w:bottom w:val="double" w:sz="4" w:space="0" w:color="auto"/>
              <w:right w:val="single" w:sz="4" w:space="0" w:color="auto"/>
            </w:tcBorders>
            <w:noWrap/>
            <w:vAlign w:val="center"/>
            <w:hideMark/>
          </w:tcPr>
          <w:p w14:paraId="3DF69E64" w14:textId="0976A7C6"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3927362C"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305619A4" w14:textId="32F14C51"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4</w:t>
            </w:r>
          </w:p>
        </w:tc>
      </w:tr>
      <w:tr w:rsidR="00DB0619" w:rsidRPr="00A7551B" w14:paraId="29535816"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2E8AF03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3.1</w:t>
            </w:r>
          </w:p>
        </w:tc>
        <w:tc>
          <w:tcPr>
            <w:tcW w:w="3092" w:type="pct"/>
            <w:tcBorders>
              <w:top w:val="double" w:sz="4" w:space="0" w:color="auto"/>
              <w:left w:val="nil"/>
              <w:bottom w:val="single" w:sz="4" w:space="0" w:color="auto"/>
              <w:right w:val="single" w:sz="4" w:space="0" w:color="auto"/>
            </w:tcBorders>
            <w:noWrap/>
            <w:vAlign w:val="center"/>
            <w:hideMark/>
          </w:tcPr>
          <w:p w14:paraId="232E6D49" w14:textId="657C1907"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H1 W4 A (dvipusis) įrengimas</w:t>
            </w:r>
          </w:p>
        </w:tc>
        <w:tc>
          <w:tcPr>
            <w:tcW w:w="662" w:type="pct"/>
            <w:tcBorders>
              <w:top w:val="double" w:sz="4" w:space="0" w:color="auto"/>
              <w:left w:val="nil"/>
              <w:bottom w:val="single" w:sz="4" w:space="0" w:color="auto"/>
              <w:right w:val="single" w:sz="4" w:space="0" w:color="auto"/>
            </w:tcBorders>
            <w:noWrap/>
            <w:vAlign w:val="center"/>
            <w:hideMark/>
          </w:tcPr>
          <w:p w14:paraId="4723544C"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double" w:sz="4" w:space="0" w:color="auto"/>
              <w:left w:val="nil"/>
              <w:bottom w:val="single" w:sz="4" w:space="0" w:color="auto"/>
              <w:right w:val="single" w:sz="4" w:space="0" w:color="auto"/>
            </w:tcBorders>
            <w:noWrap/>
            <w:vAlign w:val="center"/>
            <w:hideMark/>
          </w:tcPr>
          <w:p w14:paraId="3165CC17" w14:textId="7F2A4FD0"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1000</w:t>
            </w:r>
          </w:p>
        </w:tc>
      </w:tr>
      <w:tr w:rsidR="00DB0619" w:rsidRPr="00A7551B" w14:paraId="72C1A60F"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7D6713A3"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3.2</w:t>
            </w:r>
          </w:p>
        </w:tc>
        <w:tc>
          <w:tcPr>
            <w:tcW w:w="3092" w:type="pct"/>
            <w:tcBorders>
              <w:top w:val="nil"/>
              <w:left w:val="nil"/>
              <w:bottom w:val="single" w:sz="4" w:space="0" w:color="auto"/>
              <w:right w:val="single" w:sz="4" w:space="0" w:color="auto"/>
            </w:tcBorders>
            <w:noWrap/>
            <w:vAlign w:val="center"/>
            <w:hideMark/>
          </w:tcPr>
          <w:p w14:paraId="766957A3" w14:textId="752D7961"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H1 W4 A (dvipusis) įrengimas lenktomis sijomis</w:t>
            </w:r>
          </w:p>
        </w:tc>
        <w:tc>
          <w:tcPr>
            <w:tcW w:w="662" w:type="pct"/>
            <w:tcBorders>
              <w:top w:val="nil"/>
              <w:left w:val="nil"/>
              <w:bottom w:val="single" w:sz="4" w:space="0" w:color="auto"/>
              <w:right w:val="single" w:sz="4" w:space="0" w:color="auto"/>
            </w:tcBorders>
            <w:noWrap/>
            <w:vAlign w:val="center"/>
            <w:hideMark/>
          </w:tcPr>
          <w:p w14:paraId="4253F922"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nil"/>
              <w:left w:val="nil"/>
              <w:bottom w:val="single" w:sz="4" w:space="0" w:color="auto"/>
              <w:right w:val="single" w:sz="4" w:space="0" w:color="auto"/>
            </w:tcBorders>
            <w:noWrap/>
            <w:vAlign w:val="center"/>
            <w:hideMark/>
          </w:tcPr>
          <w:p w14:paraId="2A895D01" w14:textId="0FD2038E"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8</w:t>
            </w:r>
          </w:p>
        </w:tc>
      </w:tr>
      <w:tr w:rsidR="00DB0619" w:rsidRPr="00A7551B" w14:paraId="3FD1273A"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0A0C7E3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3.3</w:t>
            </w:r>
          </w:p>
        </w:tc>
        <w:tc>
          <w:tcPr>
            <w:tcW w:w="3092" w:type="pct"/>
            <w:tcBorders>
              <w:top w:val="nil"/>
              <w:left w:val="nil"/>
              <w:bottom w:val="single" w:sz="4" w:space="0" w:color="auto"/>
              <w:right w:val="single" w:sz="4" w:space="0" w:color="auto"/>
            </w:tcBorders>
            <w:noWrap/>
            <w:vAlign w:val="center"/>
            <w:hideMark/>
          </w:tcPr>
          <w:p w14:paraId="1C52EC0F" w14:textId="35E5BE1B"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3436BA64"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329957FC" w14:textId="37181DBC"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8</w:t>
            </w:r>
          </w:p>
        </w:tc>
      </w:tr>
      <w:tr w:rsidR="00DB0619" w:rsidRPr="00A7551B" w14:paraId="4A460315"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55DABD40"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3.4</w:t>
            </w:r>
          </w:p>
        </w:tc>
        <w:tc>
          <w:tcPr>
            <w:tcW w:w="3092" w:type="pct"/>
            <w:tcBorders>
              <w:top w:val="nil"/>
              <w:left w:val="nil"/>
              <w:bottom w:val="double" w:sz="4" w:space="0" w:color="auto"/>
              <w:right w:val="single" w:sz="4" w:space="0" w:color="auto"/>
            </w:tcBorders>
            <w:noWrap/>
            <w:vAlign w:val="center"/>
            <w:hideMark/>
          </w:tcPr>
          <w:p w14:paraId="439B30A4" w14:textId="3CB89CD3"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33A5EF1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7FD28505" w14:textId="417A2BCB"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2</w:t>
            </w:r>
          </w:p>
        </w:tc>
      </w:tr>
      <w:tr w:rsidR="00DB0619" w:rsidRPr="00A7551B" w14:paraId="57739D67"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7AF1169D"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4.1</w:t>
            </w:r>
          </w:p>
        </w:tc>
        <w:tc>
          <w:tcPr>
            <w:tcW w:w="3092" w:type="pct"/>
            <w:tcBorders>
              <w:top w:val="double" w:sz="4" w:space="0" w:color="auto"/>
              <w:left w:val="nil"/>
              <w:bottom w:val="single" w:sz="4" w:space="0" w:color="auto"/>
              <w:right w:val="single" w:sz="4" w:space="0" w:color="auto"/>
            </w:tcBorders>
            <w:noWrap/>
            <w:vAlign w:val="center"/>
            <w:hideMark/>
          </w:tcPr>
          <w:p w14:paraId="0DFD8B03" w14:textId="6EB498C6"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H1 W4 A (vienpusis) įrengimas</w:t>
            </w:r>
          </w:p>
        </w:tc>
        <w:tc>
          <w:tcPr>
            <w:tcW w:w="662" w:type="pct"/>
            <w:tcBorders>
              <w:top w:val="double" w:sz="4" w:space="0" w:color="auto"/>
              <w:left w:val="nil"/>
              <w:bottom w:val="single" w:sz="4" w:space="0" w:color="auto"/>
              <w:right w:val="single" w:sz="4" w:space="0" w:color="auto"/>
            </w:tcBorders>
            <w:noWrap/>
            <w:vAlign w:val="center"/>
            <w:hideMark/>
          </w:tcPr>
          <w:p w14:paraId="52CA9CE0"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double" w:sz="4" w:space="0" w:color="auto"/>
              <w:left w:val="nil"/>
              <w:bottom w:val="single" w:sz="4" w:space="0" w:color="auto"/>
              <w:right w:val="single" w:sz="4" w:space="0" w:color="auto"/>
            </w:tcBorders>
            <w:noWrap/>
            <w:vAlign w:val="center"/>
            <w:hideMark/>
          </w:tcPr>
          <w:p w14:paraId="41F10C5A" w14:textId="1599021B"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1500</w:t>
            </w:r>
          </w:p>
        </w:tc>
      </w:tr>
      <w:tr w:rsidR="00DB0619" w:rsidRPr="00A7551B" w14:paraId="2C0D2639"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096A67E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4.2</w:t>
            </w:r>
          </w:p>
        </w:tc>
        <w:tc>
          <w:tcPr>
            <w:tcW w:w="3092" w:type="pct"/>
            <w:tcBorders>
              <w:top w:val="nil"/>
              <w:left w:val="nil"/>
              <w:bottom w:val="single" w:sz="4" w:space="0" w:color="auto"/>
              <w:right w:val="single" w:sz="4" w:space="0" w:color="auto"/>
            </w:tcBorders>
            <w:noWrap/>
            <w:vAlign w:val="center"/>
            <w:hideMark/>
          </w:tcPr>
          <w:p w14:paraId="52213A46" w14:textId="739166F6"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H1 W4 A (vienpusis) įrengimas lenktomis sijomis</w:t>
            </w:r>
          </w:p>
        </w:tc>
        <w:tc>
          <w:tcPr>
            <w:tcW w:w="662" w:type="pct"/>
            <w:tcBorders>
              <w:top w:val="nil"/>
              <w:left w:val="nil"/>
              <w:bottom w:val="single" w:sz="4" w:space="0" w:color="auto"/>
              <w:right w:val="single" w:sz="4" w:space="0" w:color="auto"/>
            </w:tcBorders>
            <w:noWrap/>
            <w:vAlign w:val="center"/>
            <w:hideMark/>
          </w:tcPr>
          <w:p w14:paraId="5FC5671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nil"/>
              <w:left w:val="nil"/>
              <w:bottom w:val="single" w:sz="4" w:space="0" w:color="auto"/>
              <w:right w:val="single" w:sz="4" w:space="0" w:color="auto"/>
            </w:tcBorders>
            <w:noWrap/>
            <w:vAlign w:val="center"/>
            <w:hideMark/>
          </w:tcPr>
          <w:p w14:paraId="3310F17D" w14:textId="59962F7D"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16</w:t>
            </w:r>
          </w:p>
        </w:tc>
      </w:tr>
      <w:tr w:rsidR="00DB0619" w:rsidRPr="00A7551B" w14:paraId="4F57844C"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0F801C12"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4.3</w:t>
            </w:r>
          </w:p>
        </w:tc>
        <w:tc>
          <w:tcPr>
            <w:tcW w:w="3092" w:type="pct"/>
            <w:tcBorders>
              <w:top w:val="nil"/>
              <w:left w:val="nil"/>
              <w:bottom w:val="single" w:sz="4" w:space="0" w:color="auto"/>
              <w:right w:val="single" w:sz="4" w:space="0" w:color="auto"/>
            </w:tcBorders>
            <w:noWrap/>
            <w:vAlign w:val="center"/>
            <w:hideMark/>
          </w:tcPr>
          <w:p w14:paraId="40C19D54" w14:textId="49BAD578"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5EBD819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27219B82" w14:textId="6E59D046"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8</w:t>
            </w:r>
          </w:p>
        </w:tc>
      </w:tr>
      <w:tr w:rsidR="00DB0619" w:rsidRPr="00A7551B" w14:paraId="0773CE2D"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6B7B28AE"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4.4</w:t>
            </w:r>
          </w:p>
        </w:tc>
        <w:tc>
          <w:tcPr>
            <w:tcW w:w="3092" w:type="pct"/>
            <w:tcBorders>
              <w:top w:val="nil"/>
              <w:left w:val="nil"/>
              <w:bottom w:val="double" w:sz="4" w:space="0" w:color="auto"/>
              <w:right w:val="single" w:sz="4" w:space="0" w:color="auto"/>
            </w:tcBorders>
            <w:noWrap/>
            <w:vAlign w:val="center"/>
            <w:hideMark/>
          </w:tcPr>
          <w:p w14:paraId="6ED48994" w14:textId="03783533"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6AAEE20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52224311" w14:textId="0F2AF5D0"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4</w:t>
            </w:r>
          </w:p>
        </w:tc>
      </w:tr>
      <w:tr w:rsidR="00DB0619" w:rsidRPr="00A7551B" w14:paraId="043A8780"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00B95683"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5.1</w:t>
            </w:r>
          </w:p>
        </w:tc>
        <w:tc>
          <w:tcPr>
            <w:tcW w:w="3092" w:type="pct"/>
            <w:tcBorders>
              <w:top w:val="double" w:sz="4" w:space="0" w:color="auto"/>
              <w:left w:val="nil"/>
              <w:bottom w:val="single" w:sz="4" w:space="0" w:color="auto"/>
              <w:right w:val="single" w:sz="4" w:space="0" w:color="auto"/>
            </w:tcBorders>
            <w:noWrap/>
            <w:vAlign w:val="center"/>
            <w:hideMark/>
          </w:tcPr>
          <w:p w14:paraId="6138A1FA" w14:textId="7B5F6BC1"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W3 A (vienpusis) įrengimas</w:t>
            </w:r>
          </w:p>
        </w:tc>
        <w:tc>
          <w:tcPr>
            <w:tcW w:w="662" w:type="pct"/>
            <w:tcBorders>
              <w:top w:val="double" w:sz="4" w:space="0" w:color="auto"/>
              <w:left w:val="nil"/>
              <w:bottom w:val="single" w:sz="4" w:space="0" w:color="auto"/>
              <w:right w:val="single" w:sz="4" w:space="0" w:color="auto"/>
            </w:tcBorders>
            <w:noWrap/>
            <w:vAlign w:val="center"/>
            <w:hideMark/>
          </w:tcPr>
          <w:p w14:paraId="54AACB1D"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double" w:sz="4" w:space="0" w:color="auto"/>
              <w:left w:val="nil"/>
              <w:bottom w:val="single" w:sz="4" w:space="0" w:color="auto"/>
              <w:right w:val="single" w:sz="4" w:space="0" w:color="auto"/>
            </w:tcBorders>
            <w:noWrap/>
            <w:vAlign w:val="center"/>
            <w:hideMark/>
          </w:tcPr>
          <w:p w14:paraId="373EEDEE" w14:textId="6920C0E1"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1000</w:t>
            </w:r>
          </w:p>
        </w:tc>
      </w:tr>
      <w:tr w:rsidR="00DB0619" w:rsidRPr="00A7551B" w14:paraId="7E3EF362"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546CEA47"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5.2</w:t>
            </w:r>
          </w:p>
        </w:tc>
        <w:tc>
          <w:tcPr>
            <w:tcW w:w="3092" w:type="pct"/>
            <w:tcBorders>
              <w:top w:val="nil"/>
              <w:left w:val="nil"/>
              <w:bottom w:val="single" w:sz="4" w:space="0" w:color="auto"/>
              <w:right w:val="single" w:sz="4" w:space="0" w:color="auto"/>
            </w:tcBorders>
            <w:noWrap/>
            <w:vAlign w:val="center"/>
            <w:hideMark/>
          </w:tcPr>
          <w:p w14:paraId="71648925" w14:textId="58D26253"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W3 A (vienpusis) įrengimas lenktomis sijomis</w:t>
            </w:r>
          </w:p>
        </w:tc>
        <w:tc>
          <w:tcPr>
            <w:tcW w:w="662" w:type="pct"/>
            <w:tcBorders>
              <w:top w:val="nil"/>
              <w:left w:val="nil"/>
              <w:bottom w:val="single" w:sz="4" w:space="0" w:color="auto"/>
              <w:right w:val="single" w:sz="4" w:space="0" w:color="auto"/>
            </w:tcBorders>
            <w:noWrap/>
            <w:vAlign w:val="center"/>
            <w:hideMark/>
          </w:tcPr>
          <w:p w14:paraId="38EE4B1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nil"/>
              <w:left w:val="nil"/>
              <w:bottom w:val="single" w:sz="4" w:space="0" w:color="auto"/>
              <w:right w:val="single" w:sz="4" w:space="0" w:color="auto"/>
            </w:tcBorders>
            <w:noWrap/>
            <w:vAlign w:val="center"/>
            <w:hideMark/>
          </w:tcPr>
          <w:p w14:paraId="28C3E543" w14:textId="5F0A156A"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20</w:t>
            </w:r>
          </w:p>
        </w:tc>
      </w:tr>
      <w:tr w:rsidR="00DB0619" w:rsidRPr="00A7551B" w14:paraId="1BBE89BC"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500BF1B5"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5.3</w:t>
            </w:r>
          </w:p>
        </w:tc>
        <w:tc>
          <w:tcPr>
            <w:tcW w:w="3092" w:type="pct"/>
            <w:tcBorders>
              <w:top w:val="nil"/>
              <w:left w:val="nil"/>
              <w:bottom w:val="single" w:sz="4" w:space="0" w:color="auto"/>
              <w:right w:val="single" w:sz="4" w:space="0" w:color="auto"/>
            </w:tcBorders>
            <w:noWrap/>
            <w:vAlign w:val="center"/>
            <w:hideMark/>
          </w:tcPr>
          <w:p w14:paraId="75449760" w14:textId="1F9C3742"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637029EB"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610519E0" w14:textId="78DA3794"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8</w:t>
            </w:r>
          </w:p>
        </w:tc>
      </w:tr>
      <w:tr w:rsidR="00DB0619" w:rsidRPr="00A7551B" w14:paraId="79FE3D0A"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77B69F3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5.4</w:t>
            </w:r>
          </w:p>
        </w:tc>
        <w:tc>
          <w:tcPr>
            <w:tcW w:w="3092" w:type="pct"/>
            <w:tcBorders>
              <w:top w:val="nil"/>
              <w:left w:val="nil"/>
              <w:bottom w:val="double" w:sz="4" w:space="0" w:color="auto"/>
              <w:right w:val="single" w:sz="4" w:space="0" w:color="auto"/>
            </w:tcBorders>
            <w:noWrap/>
            <w:vAlign w:val="center"/>
            <w:hideMark/>
          </w:tcPr>
          <w:p w14:paraId="34075B2C" w14:textId="34C79374"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19417E6E"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009BF478" w14:textId="3846B071"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2</w:t>
            </w:r>
          </w:p>
        </w:tc>
      </w:tr>
      <w:tr w:rsidR="00DB0619" w:rsidRPr="00A7551B" w14:paraId="71837D79"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2978913C"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6.1</w:t>
            </w:r>
          </w:p>
        </w:tc>
        <w:tc>
          <w:tcPr>
            <w:tcW w:w="3092" w:type="pct"/>
            <w:tcBorders>
              <w:top w:val="double" w:sz="4" w:space="0" w:color="auto"/>
              <w:left w:val="nil"/>
              <w:bottom w:val="single" w:sz="4" w:space="0" w:color="auto"/>
              <w:right w:val="single" w:sz="4" w:space="0" w:color="auto"/>
            </w:tcBorders>
            <w:noWrap/>
            <w:vAlign w:val="center"/>
            <w:hideMark/>
          </w:tcPr>
          <w:p w14:paraId="11687FB2" w14:textId="639FD197"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W4 A (vienpusis) įrengimas</w:t>
            </w:r>
          </w:p>
        </w:tc>
        <w:tc>
          <w:tcPr>
            <w:tcW w:w="662" w:type="pct"/>
            <w:tcBorders>
              <w:top w:val="double" w:sz="4" w:space="0" w:color="auto"/>
              <w:left w:val="nil"/>
              <w:bottom w:val="single" w:sz="4" w:space="0" w:color="auto"/>
              <w:right w:val="single" w:sz="4" w:space="0" w:color="auto"/>
            </w:tcBorders>
            <w:noWrap/>
            <w:vAlign w:val="center"/>
            <w:hideMark/>
          </w:tcPr>
          <w:p w14:paraId="70F77B6B"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double" w:sz="4" w:space="0" w:color="auto"/>
              <w:left w:val="nil"/>
              <w:bottom w:val="single" w:sz="4" w:space="0" w:color="auto"/>
              <w:right w:val="single" w:sz="4" w:space="0" w:color="auto"/>
            </w:tcBorders>
            <w:noWrap/>
            <w:vAlign w:val="center"/>
            <w:hideMark/>
          </w:tcPr>
          <w:p w14:paraId="6146BB12" w14:textId="107430C1"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2500</w:t>
            </w:r>
          </w:p>
        </w:tc>
      </w:tr>
      <w:tr w:rsidR="00DB0619" w:rsidRPr="00A7551B" w14:paraId="71665B97"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5C71864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6.2</w:t>
            </w:r>
          </w:p>
        </w:tc>
        <w:tc>
          <w:tcPr>
            <w:tcW w:w="3092" w:type="pct"/>
            <w:tcBorders>
              <w:top w:val="nil"/>
              <w:left w:val="nil"/>
              <w:bottom w:val="single" w:sz="4" w:space="0" w:color="auto"/>
              <w:right w:val="single" w:sz="4" w:space="0" w:color="auto"/>
            </w:tcBorders>
            <w:noWrap/>
            <w:vAlign w:val="center"/>
            <w:hideMark/>
          </w:tcPr>
          <w:p w14:paraId="0A399E20" w14:textId="64AED2A1"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W4 A (vienpusis) įrengimas lenktomis sijomis</w:t>
            </w:r>
          </w:p>
        </w:tc>
        <w:tc>
          <w:tcPr>
            <w:tcW w:w="662" w:type="pct"/>
            <w:tcBorders>
              <w:top w:val="nil"/>
              <w:left w:val="nil"/>
              <w:bottom w:val="single" w:sz="4" w:space="0" w:color="auto"/>
              <w:right w:val="single" w:sz="4" w:space="0" w:color="auto"/>
            </w:tcBorders>
            <w:noWrap/>
            <w:vAlign w:val="center"/>
            <w:hideMark/>
          </w:tcPr>
          <w:p w14:paraId="5F73F1E9"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nil"/>
              <w:left w:val="nil"/>
              <w:bottom w:val="single" w:sz="4" w:space="0" w:color="auto"/>
              <w:right w:val="single" w:sz="4" w:space="0" w:color="auto"/>
            </w:tcBorders>
            <w:noWrap/>
            <w:vAlign w:val="center"/>
            <w:hideMark/>
          </w:tcPr>
          <w:p w14:paraId="7E147200" w14:textId="28CB0DEF"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50</w:t>
            </w:r>
          </w:p>
        </w:tc>
      </w:tr>
      <w:tr w:rsidR="00DB0619" w:rsidRPr="00A7551B" w14:paraId="3E303A7C"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7ED497C7"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6.3</w:t>
            </w:r>
          </w:p>
        </w:tc>
        <w:tc>
          <w:tcPr>
            <w:tcW w:w="3092" w:type="pct"/>
            <w:tcBorders>
              <w:top w:val="nil"/>
              <w:left w:val="nil"/>
              <w:bottom w:val="single" w:sz="4" w:space="0" w:color="auto"/>
              <w:right w:val="single" w:sz="4" w:space="0" w:color="auto"/>
            </w:tcBorders>
            <w:noWrap/>
            <w:vAlign w:val="center"/>
            <w:hideMark/>
          </w:tcPr>
          <w:p w14:paraId="3CCFAB19" w14:textId="4700B093"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05E3B707"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0BF12BF6" w14:textId="57EB245E"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40</w:t>
            </w:r>
          </w:p>
        </w:tc>
      </w:tr>
      <w:tr w:rsidR="00DB0619" w:rsidRPr="00A7551B" w14:paraId="58A3FCB0"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5B4070C6"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6.4</w:t>
            </w:r>
          </w:p>
        </w:tc>
        <w:tc>
          <w:tcPr>
            <w:tcW w:w="3092" w:type="pct"/>
            <w:tcBorders>
              <w:top w:val="nil"/>
              <w:left w:val="nil"/>
              <w:bottom w:val="double" w:sz="4" w:space="0" w:color="auto"/>
              <w:right w:val="single" w:sz="4" w:space="0" w:color="auto"/>
            </w:tcBorders>
            <w:noWrap/>
            <w:vAlign w:val="center"/>
            <w:hideMark/>
          </w:tcPr>
          <w:p w14:paraId="523351F1" w14:textId="6CAF3A37"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15DB679D"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1D22BC71" w14:textId="741B4AE0"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5</w:t>
            </w:r>
          </w:p>
        </w:tc>
      </w:tr>
      <w:tr w:rsidR="00DB0619" w:rsidRPr="00A7551B" w14:paraId="2A8F312D"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2621CA46"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7.1</w:t>
            </w:r>
          </w:p>
        </w:tc>
        <w:tc>
          <w:tcPr>
            <w:tcW w:w="3092" w:type="pct"/>
            <w:tcBorders>
              <w:top w:val="double" w:sz="4" w:space="0" w:color="auto"/>
              <w:left w:val="nil"/>
              <w:bottom w:val="single" w:sz="4" w:space="0" w:color="auto"/>
              <w:right w:val="single" w:sz="4" w:space="0" w:color="auto"/>
            </w:tcBorders>
            <w:noWrap/>
            <w:vAlign w:val="center"/>
            <w:hideMark/>
          </w:tcPr>
          <w:p w14:paraId="7959AD34" w14:textId="1177577C"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W5 A (vienpusis) įrengimas</w:t>
            </w:r>
          </w:p>
        </w:tc>
        <w:tc>
          <w:tcPr>
            <w:tcW w:w="662" w:type="pct"/>
            <w:tcBorders>
              <w:top w:val="double" w:sz="4" w:space="0" w:color="auto"/>
              <w:left w:val="nil"/>
              <w:bottom w:val="single" w:sz="4" w:space="0" w:color="auto"/>
              <w:right w:val="single" w:sz="4" w:space="0" w:color="auto"/>
            </w:tcBorders>
            <w:noWrap/>
            <w:vAlign w:val="center"/>
            <w:hideMark/>
          </w:tcPr>
          <w:p w14:paraId="00569290"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 xml:space="preserve">m </w:t>
            </w:r>
          </w:p>
        </w:tc>
        <w:tc>
          <w:tcPr>
            <w:tcW w:w="880" w:type="pct"/>
            <w:tcBorders>
              <w:top w:val="double" w:sz="4" w:space="0" w:color="auto"/>
              <w:left w:val="nil"/>
              <w:bottom w:val="single" w:sz="4" w:space="0" w:color="auto"/>
              <w:right w:val="single" w:sz="4" w:space="0" w:color="auto"/>
            </w:tcBorders>
            <w:noWrap/>
            <w:vAlign w:val="center"/>
            <w:hideMark/>
          </w:tcPr>
          <w:p w14:paraId="14415CBB" w14:textId="69B405BC"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2500</w:t>
            </w:r>
          </w:p>
        </w:tc>
      </w:tr>
      <w:tr w:rsidR="00DB0619" w:rsidRPr="00A7551B" w14:paraId="383C2094"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525E58E1"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7.2</w:t>
            </w:r>
          </w:p>
        </w:tc>
        <w:tc>
          <w:tcPr>
            <w:tcW w:w="3092" w:type="pct"/>
            <w:tcBorders>
              <w:top w:val="nil"/>
              <w:left w:val="nil"/>
              <w:bottom w:val="single" w:sz="4" w:space="0" w:color="auto"/>
              <w:right w:val="single" w:sz="4" w:space="0" w:color="auto"/>
            </w:tcBorders>
            <w:noWrap/>
            <w:vAlign w:val="center"/>
            <w:hideMark/>
          </w:tcPr>
          <w:p w14:paraId="08849160" w14:textId="548F83B0"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W5 A (vienpusis) įrengimas lenktomis sijomis</w:t>
            </w:r>
          </w:p>
        </w:tc>
        <w:tc>
          <w:tcPr>
            <w:tcW w:w="662" w:type="pct"/>
            <w:tcBorders>
              <w:top w:val="nil"/>
              <w:left w:val="nil"/>
              <w:bottom w:val="single" w:sz="4" w:space="0" w:color="auto"/>
              <w:right w:val="single" w:sz="4" w:space="0" w:color="auto"/>
            </w:tcBorders>
            <w:noWrap/>
            <w:vAlign w:val="center"/>
            <w:hideMark/>
          </w:tcPr>
          <w:p w14:paraId="60C9B6FC"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nil"/>
              <w:left w:val="nil"/>
              <w:bottom w:val="single" w:sz="4" w:space="0" w:color="auto"/>
              <w:right w:val="single" w:sz="4" w:space="0" w:color="auto"/>
            </w:tcBorders>
            <w:noWrap/>
            <w:vAlign w:val="center"/>
            <w:hideMark/>
          </w:tcPr>
          <w:p w14:paraId="357DDAB5" w14:textId="33EB6899"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50</w:t>
            </w:r>
          </w:p>
        </w:tc>
      </w:tr>
      <w:tr w:rsidR="00DB0619" w:rsidRPr="00A7551B" w14:paraId="20385943"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75BAAAE6"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7.3</w:t>
            </w:r>
          </w:p>
        </w:tc>
        <w:tc>
          <w:tcPr>
            <w:tcW w:w="3092" w:type="pct"/>
            <w:tcBorders>
              <w:top w:val="nil"/>
              <w:left w:val="nil"/>
              <w:bottom w:val="single" w:sz="4" w:space="0" w:color="auto"/>
              <w:right w:val="single" w:sz="4" w:space="0" w:color="auto"/>
            </w:tcBorders>
            <w:noWrap/>
            <w:vAlign w:val="center"/>
            <w:hideMark/>
          </w:tcPr>
          <w:p w14:paraId="153B314B" w14:textId="0082C9D4"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1ADEC7E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6FA8224A" w14:textId="6ECA0DD3"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40</w:t>
            </w:r>
          </w:p>
        </w:tc>
      </w:tr>
      <w:tr w:rsidR="00DB0619" w:rsidRPr="00A7551B" w14:paraId="2F36897E"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2CC513DE"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7.4</w:t>
            </w:r>
          </w:p>
        </w:tc>
        <w:tc>
          <w:tcPr>
            <w:tcW w:w="3092" w:type="pct"/>
            <w:tcBorders>
              <w:top w:val="nil"/>
              <w:left w:val="nil"/>
              <w:bottom w:val="double" w:sz="4" w:space="0" w:color="auto"/>
              <w:right w:val="single" w:sz="4" w:space="0" w:color="auto"/>
            </w:tcBorders>
            <w:noWrap/>
            <w:vAlign w:val="center"/>
            <w:hideMark/>
          </w:tcPr>
          <w:p w14:paraId="1F97EBCA" w14:textId="466D31A5"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223D6A71"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29294486" w14:textId="74BB223D"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5</w:t>
            </w:r>
          </w:p>
        </w:tc>
      </w:tr>
      <w:tr w:rsidR="00DB0619" w:rsidRPr="00A7551B" w14:paraId="7844CB61"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5A45852F"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8.1</w:t>
            </w:r>
          </w:p>
        </w:tc>
        <w:tc>
          <w:tcPr>
            <w:tcW w:w="3092" w:type="pct"/>
            <w:tcBorders>
              <w:top w:val="double" w:sz="4" w:space="0" w:color="auto"/>
              <w:left w:val="nil"/>
              <w:bottom w:val="single" w:sz="4" w:space="0" w:color="auto"/>
              <w:right w:val="single" w:sz="4" w:space="0" w:color="auto"/>
            </w:tcBorders>
            <w:noWrap/>
            <w:vAlign w:val="center"/>
            <w:hideMark/>
          </w:tcPr>
          <w:p w14:paraId="381330D2" w14:textId="025AF80A"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W4 A (dėžinis tipas) įrengimas</w:t>
            </w:r>
          </w:p>
        </w:tc>
        <w:tc>
          <w:tcPr>
            <w:tcW w:w="662" w:type="pct"/>
            <w:tcBorders>
              <w:top w:val="double" w:sz="4" w:space="0" w:color="auto"/>
              <w:left w:val="nil"/>
              <w:bottom w:val="single" w:sz="4" w:space="0" w:color="auto"/>
              <w:right w:val="single" w:sz="4" w:space="0" w:color="auto"/>
            </w:tcBorders>
            <w:noWrap/>
            <w:vAlign w:val="center"/>
            <w:hideMark/>
          </w:tcPr>
          <w:p w14:paraId="5344AC79"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double" w:sz="4" w:space="0" w:color="auto"/>
              <w:left w:val="nil"/>
              <w:bottom w:val="single" w:sz="4" w:space="0" w:color="auto"/>
              <w:right w:val="single" w:sz="4" w:space="0" w:color="auto"/>
            </w:tcBorders>
            <w:noWrap/>
            <w:vAlign w:val="center"/>
            <w:hideMark/>
          </w:tcPr>
          <w:p w14:paraId="0C99830A" w14:textId="649A54BD"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1000</w:t>
            </w:r>
          </w:p>
        </w:tc>
      </w:tr>
      <w:tr w:rsidR="00DB0619" w:rsidRPr="00A7551B" w14:paraId="0A08DAD7"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023B43A6"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8.2</w:t>
            </w:r>
          </w:p>
        </w:tc>
        <w:tc>
          <w:tcPr>
            <w:tcW w:w="3092" w:type="pct"/>
            <w:tcBorders>
              <w:top w:val="nil"/>
              <w:left w:val="nil"/>
              <w:bottom w:val="single" w:sz="4" w:space="0" w:color="auto"/>
              <w:right w:val="single" w:sz="4" w:space="0" w:color="auto"/>
            </w:tcBorders>
            <w:noWrap/>
            <w:vAlign w:val="center"/>
            <w:hideMark/>
          </w:tcPr>
          <w:p w14:paraId="369EF113" w14:textId="17782A05"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N2 W4 A (dėžinis tipas) įrengimas posūkyje</w:t>
            </w:r>
          </w:p>
        </w:tc>
        <w:tc>
          <w:tcPr>
            <w:tcW w:w="662" w:type="pct"/>
            <w:tcBorders>
              <w:top w:val="nil"/>
              <w:left w:val="nil"/>
              <w:bottom w:val="single" w:sz="4" w:space="0" w:color="auto"/>
              <w:right w:val="single" w:sz="4" w:space="0" w:color="auto"/>
            </w:tcBorders>
            <w:noWrap/>
            <w:vAlign w:val="center"/>
            <w:hideMark/>
          </w:tcPr>
          <w:p w14:paraId="0A93417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nil"/>
              <w:left w:val="nil"/>
              <w:bottom w:val="single" w:sz="4" w:space="0" w:color="auto"/>
              <w:right w:val="single" w:sz="4" w:space="0" w:color="auto"/>
            </w:tcBorders>
            <w:noWrap/>
            <w:vAlign w:val="center"/>
            <w:hideMark/>
          </w:tcPr>
          <w:p w14:paraId="4E4361B9" w14:textId="33A3D86F"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20</w:t>
            </w:r>
          </w:p>
        </w:tc>
      </w:tr>
      <w:tr w:rsidR="00DB0619" w:rsidRPr="00A7551B" w14:paraId="4DFB02A4" w14:textId="77777777" w:rsidTr="00D30860">
        <w:trPr>
          <w:trHeight w:val="288"/>
        </w:trPr>
        <w:tc>
          <w:tcPr>
            <w:tcW w:w="366" w:type="pct"/>
            <w:tcBorders>
              <w:top w:val="nil"/>
              <w:left w:val="single" w:sz="4" w:space="0" w:color="auto"/>
              <w:bottom w:val="single" w:sz="4" w:space="0" w:color="auto"/>
              <w:right w:val="single" w:sz="4" w:space="0" w:color="auto"/>
            </w:tcBorders>
            <w:noWrap/>
            <w:vAlign w:val="center"/>
            <w:hideMark/>
          </w:tcPr>
          <w:p w14:paraId="10C01B69"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8.3</w:t>
            </w:r>
          </w:p>
        </w:tc>
        <w:tc>
          <w:tcPr>
            <w:tcW w:w="3092" w:type="pct"/>
            <w:tcBorders>
              <w:top w:val="nil"/>
              <w:left w:val="nil"/>
              <w:bottom w:val="single" w:sz="4" w:space="0" w:color="auto"/>
              <w:right w:val="single" w:sz="4" w:space="0" w:color="auto"/>
            </w:tcBorders>
            <w:noWrap/>
            <w:vAlign w:val="center"/>
            <w:hideMark/>
          </w:tcPr>
          <w:p w14:paraId="34E8528D" w14:textId="34857600"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(ilgas nuleidimas 12 m)</w:t>
            </w:r>
          </w:p>
        </w:tc>
        <w:tc>
          <w:tcPr>
            <w:tcW w:w="662" w:type="pct"/>
            <w:tcBorders>
              <w:top w:val="nil"/>
              <w:left w:val="nil"/>
              <w:bottom w:val="single" w:sz="4" w:space="0" w:color="auto"/>
              <w:right w:val="single" w:sz="4" w:space="0" w:color="auto"/>
            </w:tcBorders>
            <w:noWrap/>
            <w:vAlign w:val="center"/>
            <w:hideMark/>
          </w:tcPr>
          <w:p w14:paraId="4FB3C908"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single" w:sz="4" w:space="0" w:color="auto"/>
              <w:right w:val="single" w:sz="4" w:space="0" w:color="auto"/>
            </w:tcBorders>
            <w:noWrap/>
            <w:vAlign w:val="center"/>
            <w:hideMark/>
          </w:tcPr>
          <w:p w14:paraId="3F3421A1" w14:textId="7D84B57D"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5</w:t>
            </w:r>
          </w:p>
        </w:tc>
      </w:tr>
      <w:tr w:rsidR="00DB0619" w:rsidRPr="00A7551B" w14:paraId="7FBE14A4" w14:textId="77777777" w:rsidTr="00D30860">
        <w:trPr>
          <w:trHeight w:val="288"/>
        </w:trPr>
        <w:tc>
          <w:tcPr>
            <w:tcW w:w="366" w:type="pct"/>
            <w:tcBorders>
              <w:top w:val="nil"/>
              <w:left w:val="single" w:sz="4" w:space="0" w:color="auto"/>
              <w:bottom w:val="double" w:sz="4" w:space="0" w:color="auto"/>
              <w:right w:val="single" w:sz="4" w:space="0" w:color="auto"/>
            </w:tcBorders>
            <w:noWrap/>
            <w:vAlign w:val="center"/>
            <w:hideMark/>
          </w:tcPr>
          <w:p w14:paraId="31A12FA9"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8.4</w:t>
            </w:r>
          </w:p>
        </w:tc>
        <w:tc>
          <w:tcPr>
            <w:tcW w:w="3092" w:type="pct"/>
            <w:tcBorders>
              <w:top w:val="nil"/>
              <w:left w:val="nil"/>
              <w:bottom w:val="double" w:sz="4" w:space="0" w:color="auto"/>
              <w:right w:val="single" w:sz="4" w:space="0" w:color="auto"/>
            </w:tcBorders>
            <w:noWrap/>
            <w:vAlign w:val="center"/>
            <w:hideMark/>
          </w:tcPr>
          <w:p w14:paraId="0FAE3752" w14:textId="70F6BA6A"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(trumpas nuleidimas 4 m)</w:t>
            </w:r>
          </w:p>
        </w:tc>
        <w:tc>
          <w:tcPr>
            <w:tcW w:w="662" w:type="pct"/>
            <w:tcBorders>
              <w:top w:val="nil"/>
              <w:left w:val="nil"/>
              <w:bottom w:val="double" w:sz="4" w:space="0" w:color="auto"/>
              <w:right w:val="single" w:sz="4" w:space="0" w:color="auto"/>
            </w:tcBorders>
            <w:noWrap/>
            <w:vAlign w:val="center"/>
            <w:hideMark/>
          </w:tcPr>
          <w:p w14:paraId="298CFEDC"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vnt.</w:t>
            </w:r>
          </w:p>
        </w:tc>
        <w:tc>
          <w:tcPr>
            <w:tcW w:w="880" w:type="pct"/>
            <w:tcBorders>
              <w:top w:val="nil"/>
              <w:left w:val="nil"/>
              <w:bottom w:val="double" w:sz="4" w:space="0" w:color="auto"/>
              <w:right w:val="single" w:sz="4" w:space="0" w:color="auto"/>
            </w:tcBorders>
            <w:noWrap/>
            <w:vAlign w:val="center"/>
            <w:hideMark/>
          </w:tcPr>
          <w:p w14:paraId="211A0EFF" w14:textId="3DA50055"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4</w:t>
            </w:r>
          </w:p>
        </w:tc>
      </w:tr>
      <w:tr w:rsidR="00DB0619" w:rsidRPr="00A7551B" w14:paraId="1680F838" w14:textId="77777777" w:rsidTr="00D30860">
        <w:trPr>
          <w:trHeight w:val="288"/>
        </w:trPr>
        <w:tc>
          <w:tcPr>
            <w:tcW w:w="366" w:type="pct"/>
            <w:tcBorders>
              <w:top w:val="double" w:sz="4" w:space="0" w:color="auto"/>
              <w:left w:val="single" w:sz="4" w:space="0" w:color="auto"/>
              <w:bottom w:val="single" w:sz="4" w:space="0" w:color="auto"/>
              <w:right w:val="single" w:sz="4" w:space="0" w:color="auto"/>
            </w:tcBorders>
            <w:noWrap/>
            <w:vAlign w:val="center"/>
            <w:hideMark/>
          </w:tcPr>
          <w:p w14:paraId="3A2AC6C6"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9</w:t>
            </w:r>
          </w:p>
        </w:tc>
        <w:tc>
          <w:tcPr>
            <w:tcW w:w="3092" w:type="pct"/>
            <w:tcBorders>
              <w:top w:val="double" w:sz="4" w:space="0" w:color="auto"/>
              <w:left w:val="nil"/>
              <w:bottom w:val="single" w:sz="4" w:space="0" w:color="auto"/>
              <w:right w:val="single" w:sz="4" w:space="0" w:color="auto"/>
            </w:tcBorders>
            <w:noWrap/>
            <w:vAlign w:val="center"/>
            <w:hideMark/>
          </w:tcPr>
          <w:p w14:paraId="161862B0" w14:textId="59202B32"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Panaudotų apsauginių kelio atitvarų įrengimas</w:t>
            </w:r>
          </w:p>
        </w:tc>
        <w:tc>
          <w:tcPr>
            <w:tcW w:w="662" w:type="pct"/>
            <w:tcBorders>
              <w:top w:val="double" w:sz="4" w:space="0" w:color="auto"/>
              <w:left w:val="nil"/>
              <w:bottom w:val="single" w:sz="4" w:space="0" w:color="auto"/>
              <w:right w:val="single" w:sz="4" w:space="0" w:color="auto"/>
            </w:tcBorders>
            <w:noWrap/>
            <w:vAlign w:val="center"/>
            <w:hideMark/>
          </w:tcPr>
          <w:p w14:paraId="408EBBBA" w14:textId="7777777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eastAsia="Times New Roman" w:hAnsi="Arial" w:cs="Arial"/>
                <w:color w:val="000000"/>
                <w:sz w:val="20"/>
                <w:szCs w:val="20"/>
                <w:lang w:eastAsia="lt-LT"/>
              </w:rPr>
              <w:t>m</w:t>
            </w:r>
          </w:p>
        </w:tc>
        <w:tc>
          <w:tcPr>
            <w:tcW w:w="880" w:type="pct"/>
            <w:tcBorders>
              <w:top w:val="double" w:sz="4" w:space="0" w:color="auto"/>
              <w:left w:val="nil"/>
              <w:bottom w:val="single" w:sz="4" w:space="0" w:color="auto"/>
              <w:right w:val="single" w:sz="4" w:space="0" w:color="auto"/>
            </w:tcBorders>
            <w:noWrap/>
            <w:vAlign w:val="center"/>
            <w:hideMark/>
          </w:tcPr>
          <w:p w14:paraId="3EC4947B" w14:textId="74EC1D8B"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3750</w:t>
            </w:r>
          </w:p>
        </w:tc>
      </w:tr>
      <w:tr w:rsidR="00DB0619" w:rsidRPr="00A7551B" w14:paraId="3DFBB68B" w14:textId="77777777" w:rsidTr="00242508">
        <w:trPr>
          <w:trHeight w:val="288"/>
        </w:trPr>
        <w:tc>
          <w:tcPr>
            <w:tcW w:w="366" w:type="pct"/>
            <w:tcBorders>
              <w:top w:val="double" w:sz="4" w:space="0" w:color="auto"/>
              <w:left w:val="single" w:sz="4" w:space="0" w:color="auto"/>
              <w:bottom w:val="single" w:sz="4" w:space="0" w:color="auto"/>
              <w:right w:val="single" w:sz="4" w:space="0" w:color="auto"/>
            </w:tcBorders>
            <w:noWrap/>
            <w:vAlign w:val="center"/>
          </w:tcPr>
          <w:p w14:paraId="5543D0A4" w14:textId="6DC13DC5"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lastRenderedPageBreak/>
              <w:t>9.2</w:t>
            </w:r>
          </w:p>
        </w:tc>
        <w:tc>
          <w:tcPr>
            <w:tcW w:w="3092" w:type="pct"/>
            <w:tcBorders>
              <w:top w:val="double" w:sz="4" w:space="0" w:color="auto"/>
              <w:left w:val="nil"/>
              <w:bottom w:val="single" w:sz="4" w:space="0" w:color="auto"/>
              <w:right w:val="single" w:sz="4" w:space="0" w:color="auto"/>
            </w:tcBorders>
            <w:noWrap/>
            <w:vAlign w:val="center"/>
          </w:tcPr>
          <w:p w14:paraId="25A80F1A" w14:textId="484D72D5"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naudojant panaudotas sijas (ilgas nuleidimas  12 m)</w:t>
            </w:r>
          </w:p>
        </w:tc>
        <w:tc>
          <w:tcPr>
            <w:tcW w:w="662" w:type="pct"/>
            <w:tcBorders>
              <w:top w:val="double" w:sz="4" w:space="0" w:color="auto"/>
              <w:left w:val="nil"/>
              <w:bottom w:val="single" w:sz="4" w:space="0" w:color="auto"/>
              <w:right w:val="single" w:sz="4" w:space="0" w:color="auto"/>
            </w:tcBorders>
            <w:noWrap/>
            <w:vAlign w:val="center"/>
          </w:tcPr>
          <w:p w14:paraId="3B582506" w14:textId="21A6DE21"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vnt.</w:t>
            </w:r>
          </w:p>
        </w:tc>
        <w:tc>
          <w:tcPr>
            <w:tcW w:w="880" w:type="pct"/>
            <w:tcBorders>
              <w:top w:val="double" w:sz="4" w:space="0" w:color="auto"/>
              <w:left w:val="nil"/>
              <w:bottom w:val="single" w:sz="4" w:space="0" w:color="auto"/>
              <w:right w:val="single" w:sz="4" w:space="0" w:color="auto"/>
            </w:tcBorders>
            <w:noWrap/>
            <w:vAlign w:val="center"/>
          </w:tcPr>
          <w:p w14:paraId="3F912315" w14:textId="3A7F52C3" w:rsidR="00DB0619" w:rsidRPr="00A7551B" w:rsidRDefault="00DB0619" w:rsidP="00DB0619">
            <w:pPr>
              <w:spacing w:after="0" w:line="240" w:lineRule="auto"/>
              <w:jc w:val="center"/>
              <w:rPr>
                <w:rFonts w:ascii="Arial" w:hAnsi="Arial" w:cs="Arial"/>
                <w:color w:val="000000"/>
                <w:sz w:val="20"/>
                <w:szCs w:val="20"/>
              </w:rPr>
            </w:pPr>
            <w:r w:rsidRPr="00A7551B">
              <w:rPr>
                <w:rFonts w:ascii="Arial" w:hAnsi="Arial" w:cs="Arial"/>
                <w:color w:val="000000"/>
                <w:sz w:val="20"/>
                <w:szCs w:val="20"/>
              </w:rPr>
              <w:t>40</w:t>
            </w:r>
          </w:p>
        </w:tc>
      </w:tr>
      <w:tr w:rsidR="00DB0619" w:rsidRPr="00A7551B" w14:paraId="698AFA0D" w14:textId="77777777" w:rsidTr="00242508">
        <w:trPr>
          <w:trHeight w:val="288"/>
        </w:trPr>
        <w:tc>
          <w:tcPr>
            <w:tcW w:w="366" w:type="pct"/>
            <w:tcBorders>
              <w:top w:val="double" w:sz="4" w:space="0" w:color="auto"/>
              <w:left w:val="single" w:sz="4" w:space="0" w:color="auto"/>
              <w:bottom w:val="single" w:sz="4" w:space="0" w:color="auto"/>
              <w:right w:val="single" w:sz="4" w:space="0" w:color="auto"/>
            </w:tcBorders>
            <w:noWrap/>
            <w:vAlign w:val="center"/>
          </w:tcPr>
          <w:p w14:paraId="3BE718C9" w14:textId="4FB63CFA"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9.3</w:t>
            </w:r>
          </w:p>
        </w:tc>
        <w:tc>
          <w:tcPr>
            <w:tcW w:w="3092" w:type="pct"/>
            <w:tcBorders>
              <w:top w:val="double" w:sz="4" w:space="0" w:color="auto"/>
              <w:left w:val="nil"/>
              <w:bottom w:val="single" w:sz="4" w:space="0" w:color="auto"/>
              <w:right w:val="single" w:sz="4" w:space="0" w:color="auto"/>
            </w:tcBorders>
            <w:noWrap/>
            <w:vAlign w:val="center"/>
          </w:tcPr>
          <w:p w14:paraId="2BAEBA87" w14:textId="20F0D91C"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color w:val="000000"/>
                <w:sz w:val="20"/>
                <w:szCs w:val="20"/>
              </w:rPr>
              <w:t>Supaprastinti PGK naudojant panaudotas sijas (trumpas nuleidimas 4 m)</w:t>
            </w:r>
          </w:p>
        </w:tc>
        <w:tc>
          <w:tcPr>
            <w:tcW w:w="662" w:type="pct"/>
            <w:tcBorders>
              <w:top w:val="double" w:sz="4" w:space="0" w:color="auto"/>
              <w:left w:val="nil"/>
              <w:bottom w:val="single" w:sz="4" w:space="0" w:color="auto"/>
              <w:right w:val="single" w:sz="4" w:space="0" w:color="auto"/>
            </w:tcBorders>
            <w:noWrap/>
            <w:vAlign w:val="center"/>
          </w:tcPr>
          <w:p w14:paraId="693688E9" w14:textId="5BFE4AEA"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color w:val="000000"/>
                <w:sz w:val="20"/>
                <w:szCs w:val="20"/>
              </w:rPr>
              <w:t>vnt.</w:t>
            </w:r>
          </w:p>
        </w:tc>
        <w:tc>
          <w:tcPr>
            <w:tcW w:w="880" w:type="pct"/>
            <w:tcBorders>
              <w:top w:val="double" w:sz="4" w:space="0" w:color="auto"/>
              <w:left w:val="nil"/>
              <w:bottom w:val="single" w:sz="4" w:space="0" w:color="auto"/>
              <w:right w:val="single" w:sz="4" w:space="0" w:color="auto"/>
            </w:tcBorders>
            <w:noWrap/>
            <w:vAlign w:val="center"/>
          </w:tcPr>
          <w:p w14:paraId="6C2F3180" w14:textId="52FEB7FF" w:rsidR="00DB0619" w:rsidRPr="00A7551B" w:rsidRDefault="00DB0619" w:rsidP="00DB0619">
            <w:pPr>
              <w:spacing w:after="0" w:line="240" w:lineRule="auto"/>
              <w:jc w:val="center"/>
              <w:rPr>
                <w:rFonts w:ascii="Arial" w:hAnsi="Arial" w:cs="Arial"/>
                <w:color w:val="000000"/>
                <w:sz w:val="20"/>
                <w:szCs w:val="20"/>
              </w:rPr>
            </w:pPr>
            <w:r w:rsidRPr="00A7551B">
              <w:rPr>
                <w:rFonts w:ascii="Arial" w:hAnsi="Arial" w:cs="Arial"/>
                <w:color w:val="000000"/>
                <w:sz w:val="20"/>
                <w:szCs w:val="20"/>
              </w:rPr>
              <w:t>8</w:t>
            </w:r>
          </w:p>
        </w:tc>
      </w:tr>
      <w:tr w:rsidR="00DB0619" w:rsidRPr="00A7551B" w14:paraId="585F06AB" w14:textId="77777777" w:rsidTr="00242508">
        <w:trPr>
          <w:trHeight w:val="288"/>
        </w:trPr>
        <w:tc>
          <w:tcPr>
            <w:tcW w:w="366" w:type="pct"/>
            <w:tcBorders>
              <w:top w:val="double" w:sz="4" w:space="0" w:color="auto"/>
              <w:left w:val="single" w:sz="4" w:space="0" w:color="auto"/>
              <w:bottom w:val="single" w:sz="4" w:space="0" w:color="auto"/>
              <w:right w:val="single" w:sz="4" w:space="0" w:color="auto"/>
            </w:tcBorders>
            <w:noWrap/>
            <w:vAlign w:val="center"/>
          </w:tcPr>
          <w:p w14:paraId="2F199307" w14:textId="47533EB8"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10</w:t>
            </w:r>
          </w:p>
        </w:tc>
        <w:tc>
          <w:tcPr>
            <w:tcW w:w="3092" w:type="pct"/>
            <w:tcBorders>
              <w:top w:val="double" w:sz="4" w:space="0" w:color="auto"/>
              <w:left w:val="nil"/>
              <w:bottom w:val="single" w:sz="4" w:space="0" w:color="auto"/>
              <w:right w:val="single" w:sz="4" w:space="0" w:color="auto"/>
            </w:tcBorders>
            <w:noWrap/>
            <w:vAlign w:val="center"/>
          </w:tcPr>
          <w:p w14:paraId="032A3C14" w14:textId="30EEDB97"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Specialios konstrukcijos atitvaras</w:t>
            </w:r>
            <w:r w:rsidR="003024AB">
              <w:rPr>
                <w:rFonts w:ascii="Arial" w:hAnsi="Arial" w:cs="Arial"/>
                <w:sz w:val="20"/>
                <w:szCs w:val="20"/>
              </w:rPr>
              <w:t xml:space="preserve"> (iki 15 m)</w:t>
            </w:r>
            <w:r w:rsidRPr="00A7551B">
              <w:rPr>
                <w:rFonts w:ascii="Arial" w:hAnsi="Arial" w:cs="Arial"/>
                <w:sz w:val="20"/>
                <w:szCs w:val="20"/>
              </w:rPr>
              <w:t xml:space="preserve">, skirtas pavienės kliūties aptvėrimui, kurio sulaikymo klasė ne žemesnė kaip P2 </w:t>
            </w:r>
          </w:p>
        </w:tc>
        <w:tc>
          <w:tcPr>
            <w:tcW w:w="662" w:type="pct"/>
            <w:tcBorders>
              <w:top w:val="double" w:sz="4" w:space="0" w:color="auto"/>
              <w:left w:val="nil"/>
              <w:bottom w:val="single" w:sz="4" w:space="0" w:color="auto"/>
              <w:right w:val="single" w:sz="4" w:space="0" w:color="auto"/>
            </w:tcBorders>
            <w:noWrap/>
            <w:vAlign w:val="center"/>
          </w:tcPr>
          <w:p w14:paraId="064F7827" w14:textId="40C0F296"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vnt.</w:t>
            </w:r>
          </w:p>
        </w:tc>
        <w:tc>
          <w:tcPr>
            <w:tcW w:w="880" w:type="pct"/>
            <w:tcBorders>
              <w:top w:val="double" w:sz="4" w:space="0" w:color="auto"/>
              <w:left w:val="nil"/>
              <w:bottom w:val="single" w:sz="4" w:space="0" w:color="auto"/>
              <w:right w:val="single" w:sz="4" w:space="0" w:color="auto"/>
            </w:tcBorders>
            <w:noWrap/>
            <w:vAlign w:val="center"/>
          </w:tcPr>
          <w:p w14:paraId="31C11C14" w14:textId="508C3FD9" w:rsidR="00DB0619" w:rsidRPr="00A7551B" w:rsidRDefault="00DB0619" w:rsidP="00DB0619">
            <w:pPr>
              <w:spacing w:after="0" w:line="240" w:lineRule="auto"/>
              <w:jc w:val="center"/>
              <w:rPr>
                <w:rFonts w:ascii="Arial" w:hAnsi="Arial" w:cs="Arial"/>
                <w:color w:val="000000"/>
                <w:sz w:val="20"/>
                <w:szCs w:val="20"/>
              </w:rPr>
            </w:pPr>
            <w:r w:rsidRPr="00A7551B">
              <w:rPr>
                <w:rFonts w:ascii="Arial" w:hAnsi="Arial" w:cs="Arial"/>
                <w:sz w:val="20"/>
                <w:szCs w:val="20"/>
              </w:rPr>
              <w:t>10</w:t>
            </w:r>
          </w:p>
        </w:tc>
      </w:tr>
      <w:tr w:rsidR="00DB0619" w:rsidRPr="00A7551B" w14:paraId="78CA457D" w14:textId="77777777" w:rsidTr="00242508">
        <w:trPr>
          <w:trHeight w:val="288"/>
        </w:trPr>
        <w:tc>
          <w:tcPr>
            <w:tcW w:w="366" w:type="pct"/>
            <w:tcBorders>
              <w:top w:val="double" w:sz="4" w:space="0" w:color="auto"/>
              <w:left w:val="single" w:sz="4" w:space="0" w:color="auto"/>
              <w:bottom w:val="single" w:sz="4" w:space="0" w:color="auto"/>
              <w:right w:val="single" w:sz="4" w:space="0" w:color="auto"/>
            </w:tcBorders>
            <w:noWrap/>
            <w:vAlign w:val="center"/>
          </w:tcPr>
          <w:p w14:paraId="252D08F1" w14:textId="0B924B72"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11</w:t>
            </w:r>
          </w:p>
        </w:tc>
        <w:tc>
          <w:tcPr>
            <w:tcW w:w="3092" w:type="pct"/>
            <w:tcBorders>
              <w:top w:val="double" w:sz="4" w:space="0" w:color="auto"/>
              <w:left w:val="nil"/>
              <w:bottom w:val="single" w:sz="4" w:space="0" w:color="auto"/>
              <w:right w:val="single" w:sz="4" w:space="0" w:color="auto"/>
            </w:tcBorders>
            <w:noWrap/>
            <w:vAlign w:val="center"/>
          </w:tcPr>
          <w:p w14:paraId="4BBCD859" w14:textId="2A05F158"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Pradiniai ir galiniai komponetai  (PGK klasė P4)</w:t>
            </w:r>
          </w:p>
        </w:tc>
        <w:tc>
          <w:tcPr>
            <w:tcW w:w="662" w:type="pct"/>
            <w:tcBorders>
              <w:top w:val="double" w:sz="4" w:space="0" w:color="auto"/>
              <w:left w:val="nil"/>
              <w:bottom w:val="single" w:sz="4" w:space="0" w:color="auto"/>
              <w:right w:val="single" w:sz="4" w:space="0" w:color="auto"/>
            </w:tcBorders>
            <w:noWrap/>
            <w:vAlign w:val="center"/>
          </w:tcPr>
          <w:p w14:paraId="26C49D29" w14:textId="1888D369"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vnt.</w:t>
            </w:r>
          </w:p>
        </w:tc>
        <w:tc>
          <w:tcPr>
            <w:tcW w:w="880" w:type="pct"/>
            <w:tcBorders>
              <w:top w:val="double" w:sz="4" w:space="0" w:color="auto"/>
              <w:left w:val="nil"/>
              <w:bottom w:val="single" w:sz="4" w:space="0" w:color="auto"/>
              <w:right w:val="single" w:sz="4" w:space="0" w:color="auto"/>
            </w:tcBorders>
            <w:noWrap/>
            <w:vAlign w:val="center"/>
          </w:tcPr>
          <w:p w14:paraId="5FCDE4AA" w14:textId="7E61AA3C" w:rsidR="00DB0619" w:rsidRPr="00A7551B" w:rsidRDefault="00DB0619" w:rsidP="00DB0619">
            <w:pPr>
              <w:spacing w:after="0" w:line="240" w:lineRule="auto"/>
              <w:jc w:val="center"/>
              <w:rPr>
                <w:rFonts w:ascii="Arial" w:hAnsi="Arial" w:cs="Arial"/>
                <w:color w:val="000000"/>
                <w:sz w:val="20"/>
                <w:szCs w:val="20"/>
              </w:rPr>
            </w:pPr>
            <w:r w:rsidRPr="00A7551B">
              <w:rPr>
                <w:rFonts w:ascii="Arial" w:hAnsi="Arial" w:cs="Arial"/>
                <w:sz w:val="20"/>
                <w:szCs w:val="20"/>
              </w:rPr>
              <w:t>16</w:t>
            </w:r>
          </w:p>
        </w:tc>
      </w:tr>
      <w:tr w:rsidR="00DB0619" w:rsidRPr="00A7551B" w14:paraId="405080B0" w14:textId="77777777" w:rsidTr="00242508">
        <w:trPr>
          <w:trHeight w:val="288"/>
        </w:trPr>
        <w:tc>
          <w:tcPr>
            <w:tcW w:w="366" w:type="pct"/>
            <w:tcBorders>
              <w:top w:val="double" w:sz="4" w:space="0" w:color="auto"/>
              <w:left w:val="single" w:sz="4" w:space="0" w:color="auto"/>
              <w:bottom w:val="single" w:sz="4" w:space="0" w:color="auto"/>
              <w:right w:val="single" w:sz="4" w:space="0" w:color="auto"/>
            </w:tcBorders>
            <w:noWrap/>
            <w:vAlign w:val="center"/>
          </w:tcPr>
          <w:p w14:paraId="19D60B9B" w14:textId="609AC9C5"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12</w:t>
            </w:r>
          </w:p>
        </w:tc>
        <w:tc>
          <w:tcPr>
            <w:tcW w:w="3092" w:type="pct"/>
            <w:tcBorders>
              <w:top w:val="double" w:sz="4" w:space="0" w:color="auto"/>
              <w:left w:val="nil"/>
              <w:bottom w:val="single" w:sz="4" w:space="0" w:color="auto"/>
              <w:right w:val="single" w:sz="4" w:space="0" w:color="auto"/>
            </w:tcBorders>
            <w:noWrap/>
            <w:vAlign w:val="center"/>
          </w:tcPr>
          <w:p w14:paraId="4387EBBC" w14:textId="7CE56A8A"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Pradiniai ir galiniai komponetai (PGK klasė P2)</w:t>
            </w:r>
          </w:p>
        </w:tc>
        <w:tc>
          <w:tcPr>
            <w:tcW w:w="662" w:type="pct"/>
            <w:tcBorders>
              <w:top w:val="double" w:sz="4" w:space="0" w:color="auto"/>
              <w:left w:val="nil"/>
              <w:bottom w:val="single" w:sz="4" w:space="0" w:color="auto"/>
              <w:right w:val="single" w:sz="4" w:space="0" w:color="auto"/>
            </w:tcBorders>
            <w:noWrap/>
            <w:vAlign w:val="center"/>
          </w:tcPr>
          <w:p w14:paraId="506B6E80" w14:textId="69F3DBC9"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vnt.</w:t>
            </w:r>
          </w:p>
        </w:tc>
        <w:tc>
          <w:tcPr>
            <w:tcW w:w="880" w:type="pct"/>
            <w:tcBorders>
              <w:top w:val="double" w:sz="4" w:space="0" w:color="auto"/>
              <w:left w:val="nil"/>
              <w:bottom w:val="single" w:sz="4" w:space="0" w:color="auto"/>
              <w:right w:val="single" w:sz="4" w:space="0" w:color="auto"/>
            </w:tcBorders>
            <w:noWrap/>
            <w:vAlign w:val="center"/>
          </w:tcPr>
          <w:p w14:paraId="447B1139" w14:textId="5E0BD30F" w:rsidR="00DB0619" w:rsidRPr="00A7551B" w:rsidRDefault="00DB0619" w:rsidP="00DB0619">
            <w:pPr>
              <w:spacing w:after="0" w:line="240" w:lineRule="auto"/>
              <w:jc w:val="center"/>
              <w:rPr>
                <w:rFonts w:ascii="Arial" w:hAnsi="Arial" w:cs="Arial"/>
                <w:color w:val="000000"/>
                <w:sz w:val="20"/>
                <w:szCs w:val="20"/>
              </w:rPr>
            </w:pPr>
            <w:r w:rsidRPr="00A7551B">
              <w:rPr>
                <w:rFonts w:ascii="Arial" w:hAnsi="Arial" w:cs="Arial"/>
                <w:sz w:val="20"/>
                <w:szCs w:val="20"/>
              </w:rPr>
              <w:t>10</w:t>
            </w:r>
          </w:p>
        </w:tc>
      </w:tr>
      <w:tr w:rsidR="00DB0619" w:rsidRPr="00A7551B" w14:paraId="396700B3" w14:textId="77777777" w:rsidTr="00242508">
        <w:trPr>
          <w:trHeight w:val="288"/>
        </w:trPr>
        <w:tc>
          <w:tcPr>
            <w:tcW w:w="366" w:type="pct"/>
            <w:tcBorders>
              <w:top w:val="nil"/>
              <w:left w:val="single" w:sz="4" w:space="0" w:color="auto"/>
              <w:bottom w:val="single" w:sz="4" w:space="0" w:color="auto"/>
              <w:right w:val="single" w:sz="4" w:space="0" w:color="auto"/>
            </w:tcBorders>
            <w:noWrap/>
            <w:vAlign w:val="center"/>
            <w:hideMark/>
          </w:tcPr>
          <w:p w14:paraId="6CBF4565" w14:textId="7D4C003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13</w:t>
            </w:r>
          </w:p>
        </w:tc>
        <w:tc>
          <w:tcPr>
            <w:tcW w:w="3092" w:type="pct"/>
            <w:tcBorders>
              <w:top w:val="nil"/>
              <w:left w:val="nil"/>
              <w:bottom w:val="single" w:sz="4" w:space="0" w:color="auto"/>
              <w:right w:val="single" w:sz="4" w:space="0" w:color="auto"/>
            </w:tcBorders>
            <w:noWrap/>
            <w:vAlign w:val="center"/>
            <w:hideMark/>
          </w:tcPr>
          <w:p w14:paraId="00D637B8" w14:textId="7910E1A4"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GE-1 komponento įrengimas</w:t>
            </w:r>
          </w:p>
        </w:tc>
        <w:tc>
          <w:tcPr>
            <w:tcW w:w="662" w:type="pct"/>
            <w:tcBorders>
              <w:top w:val="nil"/>
              <w:left w:val="nil"/>
              <w:bottom w:val="single" w:sz="4" w:space="0" w:color="auto"/>
              <w:right w:val="single" w:sz="4" w:space="0" w:color="auto"/>
            </w:tcBorders>
            <w:noWrap/>
            <w:vAlign w:val="center"/>
            <w:hideMark/>
          </w:tcPr>
          <w:p w14:paraId="3524436B" w14:textId="3C82F891"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vnt.</w:t>
            </w:r>
          </w:p>
        </w:tc>
        <w:tc>
          <w:tcPr>
            <w:tcW w:w="880" w:type="pct"/>
            <w:tcBorders>
              <w:top w:val="nil"/>
              <w:left w:val="nil"/>
              <w:bottom w:val="single" w:sz="4" w:space="0" w:color="auto"/>
              <w:right w:val="single" w:sz="4" w:space="0" w:color="auto"/>
            </w:tcBorders>
            <w:noWrap/>
            <w:vAlign w:val="center"/>
            <w:hideMark/>
          </w:tcPr>
          <w:p w14:paraId="4B3B34D7" w14:textId="2C1D4B46"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40</w:t>
            </w:r>
          </w:p>
        </w:tc>
      </w:tr>
      <w:tr w:rsidR="00DB0619" w:rsidRPr="00A7551B" w14:paraId="53700A8B" w14:textId="77777777" w:rsidTr="00242508">
        <w:trPr>
          <w:trHeight w:val="288"/>
        </w:trPr>
        <w:tc>
          <w:tcPr>
            <w:tcW w:w="366" w:type="pct"/>
            <w:tcBorders>
              <w:top w:val="nil"/>
              <w:left w:val="single" w:sz="4" w:space="0" w:color="auto"/>
              <w:bottom w:val="single" w:sz="4" w:space="0" w:color="auto"/>
              <w:right w:val="single" w:sz="4" w:space="0" w:color="auto"/>
            </w:tcBorders>
            <w:noWrap/>
            <w:vAlign w:val="center"/>
            <w:hideMark/>
          </w:tcPr>
          <w:p w14:paraId="3F929411" w14:textId="5475770C"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14</w:t>
            </w:r>
          </w:p>
        </w:tc>
        <w:tc>
          <w:tcPr>
            <w:tcW w:w="3092" w:type="pct"/>
            <w:tcBorders>
              <w:top w:val="nil"/>
              <w:left w:val="nil"/>
              <w:bottom w:val="single" w:sz="4" w:space="0" w:color="auto"/>
              <w:right w:val="single" w:sz="4" w:space="0" w:color="auto"/>
            </w:tcBorders>
            <w:noWrap/>
            <w:vAlign w:val="center"/>
            <w:hideMark/>
          </w:tcPr>
          <w:p w14:paraId="75471D20" w14:textId="6F87F466"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Signalinių stulpelių įrengimas (A gr.)</w:t>
            </w:r>
          </w:p>
        </w:tc>
        <w:tc>
          <w:tcPr>
            <w:tcW w:w="662" w:type="pct"/>
            <w:tcBorders>
              <w:top w:val="nil"/>
              <w:left w:val="nil"/>
              <w:bottom w:val="single" w:sz="4" w:space="0" w:color="auto"/>
              <w:right w:val="single" w:sz="4" w:space="0" w:color="auto"/>
            </w:tcBorders>
            <w:noWrap/>
            <w:vAlign w:val="center"/>
            <w:hideMark/>
          </w:tcPr>
          <w:p w14:paraId="4435435E" w14:textId="650DBB3C"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vnt.</w:t>
            </w:r>
          </w:p>
        </w:tc>
        <w:tc>
          <w:tcPr>
            <w:tcW w:w="880" w:type="pct"/>
            <w:tcBorders>
              <w:top w:val="nil"/>
              <w:left w:val="nil"/>
              <w:bottom w:val="single" w:sz="4" w:space="0" w:color="auto"/>
              <w:right w:val="single" w:sz="4" w:space="0" w:color="auto"/>
            </w:tcBorders>
            <w:noWrap/>
            <w:vAlign w:val="center"/>
            <w:hideMark/>
          </w:tcPr>
          <w:p w14:paraId="4A6658F8" w14:textId="1D8238CA"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200</w:t>
            </w:r>
          </w:p>
        </w:tc>
      </w:tr>
      <w:tr w:rsidR="00DB0619" w:rsidRPr="00A7551B" w14:paraId="6A62AC05" w14:textId="77777777" w:rsidTr="00242508">
        <w:trPr>
          <w:trHeight w:val="288"/>
        </w:trPr>
        <w:tc>
          <w:tcPr>
            <w:tcW w:w="366" w:type="pct"/>
            <w:tcBorders>
              <w:top w:val="nil"/>
              <w:left w:val="single" w:sz="4" w:space="0" w:color="auto"/>
              <w:bottom w:val="single" w:sz="4" w:space="0" w:color="auto"/>
              <w:right w:val="single" w:sz="4" w:space="0" w:color="auto"/>
            </w:tcBorders>
            <w:noWrap/>
            <w:vAlign w:val="center"/>
            <w:hideMark/>
          </w:tcPr>
          <w:p w14:paraId="0C515848" w14:textId="338CA215"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15</w:t>
            </w:r>
          </w:p>
        </w:tc>
        <w:tc>
          <w:tcPr>
            <w:tcW w:w="3092" w:type="pct"/>
            <w:tcBorders>
              <w:top w:val="nil"/>
              <w:left w:val="nil"/>
              <w:bottom w:val="single" w:sz="4" w:space="0" w:color="auto"/>
              <w:right w:val="single" w:sz="4" w:space="0" w:color="auto"/>
            </w:tcBorders>
            <w:noWrap/>
            <w:vAlign w:val="center"/>
            <w:hideMark/>
          </w:tcPr>
          <w:p w14:paraId="27B47735" w14:textId="20139CF8"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Seno tipo (gelžbetoninių) apsauginių kelio atitvarų demontavimas</w:t>
            </w:r>
          </w:p>
        </w:tc>
        <w:tc>
          <w:tcPr>
            <w:tcW w:w="662" w:type="pct"/>
            <w:tcBorders>
              <w:top w:val="nil"/>
              <w:left w:val="nil"/>
              <w:bottom w:val="single" w:sz="4" w:space="0" w:color="auto"/>
              <w:right w:val="single" w:sz="4" w:space="0" w:color="auto"/>
            </w:tcBorders>
            <w:noWrap/>
            <w:vAlign w:val="center"/>
            <w:hideMark/>
          </w:tcPr>
          <w:p w14:paraId="514DF6CF" w14:textId="383A101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m</w:t>
            </w:r>
          </w:p>
        </w:tc>
        <w:tc>
          <w:tcPr>
            <w:tcW w:w="880" w:type="pct"/>
            <w:tcBorders>
              <w:top w:val="nil"/>
              <w:left w:val="nil"/>
              <w:bottom w:val="single" w:sz="4" w:space="0" w:color="auto"/>
              <w:right w:val="single" w:sz="4" w:space="0" w:color="auto"/>
            </w:tcBorders>
            <w:noWrap/>
            <w:vAlign w:val="center"/>
            <w:hideMark/>
          </w:tcPr>
          <w:p w14:paraId="370232C6" w14:textId="746BB458"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1000</w:t>
            </w:r>
          </w:p>
        </w:tc>
      </w:tr>
      <w:tr w:rsidR="00DB0619" w:rsidRPr="00A7551B" w14:paraId="2CBA4923" w14:textId="77777777" w:rsidTr="00242508">
        <w:trPr>
          <w:trHeight w:val="288"/>
        </w:trPr>
        <w:tc>
          <w:tcPr>
            <w:tcW w:w="366" w:type="pct"/>
            <w:tcBorders>
              <w:top w:val="nil"/>
              <w:left w:val="single" w:sz="4" w:space="0" w:color="auto"/>
              <w:bottom w:val="single" w:sz="4" w:space="0" w:color="auto"/>
              <w:right w:val="single" w:sz="4" w:space="0" w:color="auto"/>
            </w:tcBorders>
            <w:noWrap/>
            <w:vAlign w:val="center"/>
            <w:hideMark/>
          </w:tcPr>
          <w:p w14:paraId="666E30B4" w14:textId="4D022F1B"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16</w:t>
            </w:r>
          </w:p>
        </w:tc>
        <w:tc>
          <w:tcPr>
            <w:tcW w:w="3092" w:type="pct"/>
            <w:tcBorders>
              <w:top w:val="nil"/>
              <w:left w:val="nil"/>
              <w:bottom w:val="single" w:sz="4" w:space="0" w:color="auto"/>
              <w:right w:val="single" w:sz="4" w:space="0" w:color="auto"/>
            </w:tcBorders>
            <w:noWrap/>
            <w:vAlign w:val="center"/>
            <w:hideMark/>
          </w:tcPr>
          <w:p w14:paraId="2C4F5105" w14:textId="74A76948"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Apsauginių kelio atitvarų demontavimas ir kelkraščių išlyginimas rankiniu būdu</w:t>
            </w:r>
          </w:p>
        </w:tc>
        <w:tc>
          <w:tcPr>
            <w:tcW w:w="662" w:type="pct"/>
            <w:tcBorders>
              <w:top w:val="nil"/>
              <w:left w:val="nil"/>
              <w:bottom w:val="single" w:sz="4" w:space="0" w:color="auto"/>
              <w:right w:val="single" w:sz="4" w:space="0" w:color="auto"/>
            </w:tcBorders>
            <w:noWrap/>
            <w:vAlign w:val="center"/>
            <w:hideMark/>
          </w:tcPr>
          <w:p w14:paraId="79E3E84E" w14:textId="3689D63C"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m</w:t>
            </w:r>
          </w:p>
        </w:tc>
        <w:tc>
          <w:tcPr>
            <w:tcW w:w="880" w:type="pct"/>
            <w:tcBorders>
              <w:top w:val="nil"/>
              <w:left w:val="nil"/>
              <w:bottom w:val="single" w:sz="4" w:space="0" w:color="auto"/>
              <w:right w:val="single" w:sz="4" w:space="0" w:color="auto"/>
            </w:tcBorders>
            <w:noWrap/>
            <w:vAlign w:val="center"/>
            <w:hideMark/>
          </w:tcPr>
          <w:p w14:paraId="37540115" w14:textId="0F75EA5F"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1000</w:t>
            </w:r>
          </w:p>
        </w:tc>
      </w:tr>
      <w:tr w:rsidR="00DB0619" w:rsidRPr="00A7551B" w14:paraId="7E040E72" w14:textId="77777777" w:rsidTr="00242508">
        <w:trPr>
          <w:trHeight w:val="288"/>
        </w:trPr>
        <w:tc>
          <w:tcPr>
            <w:tcW w:w="366" w:type="pct"/>
            <w:tcBorders>
              <w:top w:val="nil"/>
              <w:left w:val="single" w:sz="4" w:space="0" w:color="auto"/>
              <w:bottom w:val="single" w:sz="4" w:space="0" w:color="auto"/>
              <w:right w:val="single" w:sz="4" w:space="0" w:color="auto"/>
            </w:tcBorders>
            <w:noWrap/>
            <w:vAlign w:val="center"/>
            <w:hideMark/>
          </w:tcPr>
          <w:p w14:paraId="01949AA3" w14:textId="60F63FA9"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w:t>
            </w:r>
            <w:r w:rsidR="00666BFF">
              <w:rPr>
                <w:rFonts w:ascii="Arial" w:hAnsi="Arial" w:cs="Arial"/>
                <w:sz w:val="20"/>
                <w:szCs w:val="20"/>
              </w:rPr>
              <w:t>7</w:t>
            </w:r>
          </w:p>
        </w:tc>
        <w:tc>
          <w:tcPr>
            <w:tcW w:w="3092" w:type="pct"/>
            <w:tcBorders>
              <w:top w:val="nil"/>
              <w:left w:val="nil"/>
              <w:bottom w:val="single" w:sz="4" w:space="0" w:color="auto"/>
              <w:right w:val="single" w:sz="4" w:space="0" w:color="auto"/>
            </w:tcBorders>
            <w:noWrap/>
            <w:vAlign w:val="center"/>
            <w:hideMark/>
          </w:tcPr>
          <w:p w14:paraId="3CFD074D" w14:textId="788B5CBA" w:rsidR="00DB0619" w:rsidRPr="00A7551B" w:rsidRDefault="00DB0619" w:rsidP="00DB0619">
            <w:pPr>
              <w:spacing w:after="0" w:line="240" w:lineRule="auto"/>
              <w:rPr>
                <w:rFonts w:ascii="Arial" w:eastAsia="Times New Roman" w:hAnsi="Arial" w:cs="Arial"/>
                <w:color w:val="000000"/>
                <w:sz w:val="20"/>
                <w:szCs w:val="20"/>
                <w:lang w:eastAsia="lt-LT"/>
              </w:rPr>
            </w:pPr>
            <w:r w:rsidRPr="00A7551B">
              <w:rPr>
                <w:rFonts w:ascii="Arial" w:hAnsi="Arial" w:cs="Arial"/>
                <w:sz w:val="20"/>
                <w:szCs w:val="20"/>
              </w:rPr>
              <w:t>1 objekto aprašo parengimas</w:t>
            </w:r>
          </w:p>
        </w:tc>
        <w:tc>
          <w:tcPr>
            <w:tcW w:w="662" w:type="pct"/>
            <w:tcBorders>
              <w:top w:val="nil"/>
              <w:left w:val="nil"/>
              <w:bottom w:val="single" w:sz="4" w:space="0" w:color="auto"/>
              <w:right w:val="single" w:sz="4" w:space="0" w:color="auto"/>
            </w:tcBorders>
            <w:noWrap/>
            <w:vAlign w:val="center"/>
            <w:hideMark/>
          </w:tcPr>
          <w:p w14:paraId="520DF5A1" w14:textId="6F86F9D7"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1 objektas</w:t>
            </w:r>
          </w:p>
        </w:tc>
        <w:tc>
          <w:tcPr>
            <w:tcW w:w="880" w:type="pct"/>
            <w:tcBorders>
              <w:top w:val="nil"/>
              <w:left w:val="nil"/>
              <w:bottom w:val="single" w:sz="4" w:space="0" w:color="auto"/>
              <w:right w:val="single" w:sz="4" w:space="0" w:color="auto"/>
            </w:tcBorders>
            <w:noWrap/>
            <w:vAlign w:val="center"/>
            <w:hideMark/>
          </w:tcPr>
          <w:p w14:paraId="7C9512ED" w14:textId="5FAB14AD" w:rsidR="00DB0619" w:rsidRPr="00A7551B" w:rsidRDefault="00DB0619" w:rsidP="00DB0619">
            <w:pPr>
              <w:spacing w:after="0" w:line="240" w:lineRule="auto"/>
              <w:jc w:val="center"/>
              <w:rPr>
                <w:rFonts w:ascii="Arial" w:eastAsia="Times New Roman" w:hAnsi="Arial" w:cs="Arial"/>
                <w:color w:val="000000"/>
                <w:sz w:val="20"/>
                <w:szCs w:val="20"/>
                <w:lang w:eastAsia="lt-LT"/>
              </w:rPr>
            </w:pPr>
            <w:r w:rsidRPr="00A7551B">
              <w:rPr>
                <w:rFonts w:ascii="Arial" w:hAnsi="Arial" w:cs="Arial"/>
                <w:sz w:val="20"/>
                <w:szCs w:val="20"/>
              </w:rPr>
              <w:t>95</w:t>
            </w:r>
          </w:p>
        </w:tc>
      </w:tr>
    </w:tbl>
    <w:p w14:paraId="527B40F2" w14:textId="3697E4E1" w:rsidR="0075473A" w:rsidRPr="00F4059C" w:rsidRDefault="00DE6C51" w:rsidP="00E92873">
      <w:pPr>
        <w:tabs>
          <w:tab w:val="left" w:pos="709"/>
          <w:tab w:val="left" w:pos="851"/>
        </w:tabs>
        <w:spacing w:after="0" w:line="240" w:lineRule="auto"/>
        <w:jc w:val="both"/>
        <w:rPr>
          <w:rFonts w:ascii="Arial" w:hAnsi="Arial" w:cs="Arial"/>
          <w:sz w:val="20"/>
          <w:szCs w:val="20"/>
        </w:rPr>
      </w:pPr>
      <w:r w:rsidRPr="00F4059C">
        <w:rPr>
          <w:rFonts w:ascii="Arial" w:hAnsi="Arial" w:cs="Arial"/>
          <w:sz w:val="20"/>
          <w:szCs w:val="20"/>
        </w:rPr>
        <w:t>*Tai yra preliminarus kiekis, skirtas pasiūlymų eilei nustatyti</w:t>
      </w:r>
    </w:p>
    <w:p w14:paraId="7D7ADADA" w14:textId="77777777" w:rsidR="00E92873" w:rsidRPr="005D4DB3" w:rsidRDefault="00E92873" w:rsidP="00E92873">
      <w:pPr>
        <w:tabs>
          <w:tab w:val="left" w:pos="709"/>
          <w:tab w:val="left" w:pos="851"/>
        </w:tabs>
        <w:spacing w:after="0" w:line="240" w:lineRule="auto"/>
        <w:jc w:val="both"/>
        <w:rPr>
          <w:rFonts w:ascii="Arial" w:hAnsi="Arial" w:cs="Arial"/>
        </w:rPr>
      </w:pPr>
    </w:p>
    <w:p w14:paraId="54FA48D9" w14:textId="2EA7DF72" w:rsidR="002C1532" w:rsidRPr="005D4DB3" w:rsidRDefault="002C1532" w:rsidP="00D925A7">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Į darbų įkainius turi būti įskaičiuot</w:t>
      </w:r>
      <w:r w:rsidR="00B929D5">
        <w:rPr>
          <w:rFonts w:ascii="Arial" w:hAnsi="Arial" w:cs="Arial"/>
        </w:rPr>
        <w:t>os</w:t>
      </w:r>
      <w:r w:rsidRPr="005D4DB3">
        <w:rPr>
          <w:rFonts w:ascii="Arial" w:hAnsi="Arial" w:cs="Arial"/>
        </w:rPr>
        <w:t xml:space="preserve"> visos su darbų atlikimu susijusios išlaidos (į pasiūlymo įkainį turi būti įskaičiuota: apsauginio </w:t>
      </w:r>
      <w:r w:rsidR="00EE77D5" w:rsidRPr="005D4DB3">
        <w:rPr>
          <w:rFonts w:ascii="Arial" w:hAnsi="Arial" w:cs="Arial"/>
        </w:rPr>
        <w:t xml:space="preserve">kelio </w:t>
      </w:r>
      <w:r w:rsidRPr="005D4DB3">
        <w:rPr>
          <w:rFonts w:ascii="Arial" w:hAnsi="Arial" w:cs="Arial"/>
        </w:rPr>
        <w:t>atitvaro</w:t>
      </w:r>
      <w:r w:rsidR="0037085A" w:rsidRPr="005D4DB3">
        <w:rPr>
          <w:rFonts w:ascii="Arial" w:hAnsi="Arial" w:cs="Arial"/>
        </w:rPr>
        <w:t xml:space="preserve"> </w:t>
      </w:r>
      <w:r w:rsidRPr="005D4DB3">
        <w:rPr>
          <w:rFonts w:ascii="Arial" w:hAnsi="Arial" w:cs="Arial"/>
        </w:rPr>
        <w:t>vertė ir darbų, medžiagų, transporto, kurių reikia atitvarui, jo daliai įrengti</w:t>
      </w:r>
      <w:r w:rsidR="00E92873" w:rsidRPr="005D4DB3">
        <w:rPr>
          <w:rFonts w:ascii="Arial" w:hAnsi="Arial" w:cs="Arial"/>
        </w:rPr>
        <w:t xml:space="preserve"> </w:t>
      </w:r>
      <w:r w:rsidRPr="005D4DB3">
        <w:rPr>
          <w:rFonts w:ascii="Arial" w:hAnsi="Arial" w:cs="Arial"/>
        </w:rPr>
        <w:t>ar demontuoti</w:t>
      </w:r>
      <w:r w:rsidR="006B498C">
        <w:rPr>
          <w:rFonts w:ascii="Arial" w:hAnsi="Arial" w:cs="Arial"/>
        </w:rPr>
        <w:t>,</w:t>
      </w:r>
      <w:r w:rsidRPr="005D4DB3">
        <w:rPr>
          <w:rFonts w:ascii="Arial" w:hAnsi="Arial" w:cs="Arial"/>
        </w:rPr>
        <w:t xml:space="preserve"> vertė ir kitos išlaidos). Rangovas neturi teisės reikalauti padengti jokių išlaidų, viršijančių darbų įkainius</w:t>
      </w:r>
      <w:r w:rsidR="007239B9" w:rsidRPr="005D4DB3">
        <w:rPr>
          <w:rFonts w:ascii="Arial" w:hAnsi="Arial" w:cs="Arial"/>
        </w:rPr>
        <w:t>.</w:t>
      </w:r>
    </w:p>
    <w:p w14:paraId="6CA88E8F" w14:textId="6AE1B5F4" w:rsidR="00F67E11" w:rsidRDefault="00BA0293" w:rsidP="000C218E">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b/>
          <w:bCs/>
          <w:i/>
          <w:iCs/>
        </w:rPr>
        <w:t>Teikiant naujų apsauginių kelio atitvarų įrengimo įkainį</w:t>
      </w:r>
      <w:r w:rsidRPr="005D4DB3">
        <w:rPr>
          <w:rFonts w:ascii="Arial" w:hAnsi="Arial" w:cs="Arial"/>
        </w:rPr>
        <w:t xml:space="preserve"> reikia įsivertinti visas konstrukcijų sudedamąsias dalis: sijas</w:t>
      </w:r>
      <w:r w:rsidR="00BB69B1" w:rsidRPr="005D4DB3">
        <w:rPr>
          <w:rFonts w:ascii="Arial" w:hAnsi="Arial" w:cs="Arial"/>
        </w:rPr>
        <w:t>,</w:t>
      </w:r>
      <w:r w:rsidR="00974587" w:rsidRPr="005D4DB3">
        <w:rPr>
          <w:rFonts w:ascii="Arial" w:hAnsi="Arial" w:cs="Arial"/>
        </w:rPr>
        <w:t xml:space="preserve"> </w:t>
      </w:r>
      <w:r w:rsidRPr="005D4DB3">
        <w:rPr>
          <w:rFonts w:ascii="Arial" w:hAnsi="Arial" w:cs="Arial"/>
        </w:rPr>
        <w:t>distancinius elementus, statramsčius, varžtus, veržlės ir kt. būtin</w:t>
      </w:r>
      <w:r w:rsidR="003D3A6B" w:rsidRPr="005D4DB3">
        <w:rPr>
          <w:rFonts w:ascii="Arial" w:hAnsi="Arial" w:cs="Arial"/>
        </w:rPr>
        <w:t>us</w:t>
      </w:r>
      <w:r w:rsidRPr="005D4DB3">
        <w:rPr>
          <w:rFonts w:ascii="Arial" w:hAnsi="Arial" w:cs="Arial"/>
        </w:rPr>
        <w:t xml:space="preserve"> elementus.</w:t>
      </w:r>
      <w:bookmarkStart w:id="1" w:name="_Hlk149049211"/>
    </w:p>
    <w:p w14:paraId="1A8B84C3" w14:textId="29F33BF5" w:rsidR="008778C4" w:rsidRPr="000A0AB7" w:rsidRDefault="008778C4" w:rsidP="000C218E">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b/>
          <w:bCs/>
          <w:i/>
          <w:iCs/>
        </w:rPr>
        <w:t>Teikiant pradinių ir galinių komponentų</w:t>
      </w:r>
      <w:r w:rsidR="00483772">
        <w:rPr>
          <w:rFonts w:ascii="Arial" w:hAnsi="Arial" w:cs="Arial"/>
          <w:b/>
          <w:bCs/>
          <w:i/>
          <w:iCs/>
        </w:rPr>
        <w:t xml:space="preserve"> (toliau – PGK) </w:t>
      </w:r>
      <w:r w:rsidRPr="005D4DB3">
        <w:rPr>
          <w:rFonts w:ascii="Arial" w:hAnsi="Arial" w:cs="Arial"/>
          <w:b/>
          <w:bCs/>
          <w:i/>
          <w:iCs/>
        </w:rPr>
        <w:t xml:space="preserve"> įkainį</w:t>
      </w:r>
      <w:r>
        <w:rPr>
          <w:rFonts w:ascii="Arial" w:hAnsi="Arial" w:cs="Arial"/>
          <w:b/>
          <w:bCs/>
          <w:i/>
          <w:iCs/>
        </w:rPr>
        <w:t xml:space="preserve"> </w:t>
      </w:r>
      <w:r w:rsidRPr="00C14195">
        <w:rPr>
          <w:rFonts w:ascii="Arial" w:hAnsi="Arial" w:cs="Arial"/>
        </w:rPr>
        <w:t>įvertinti</w:t>
      </w:r>
      <w:r w:rsidR="00093AE6">
        <w:rPr>
          <w:rFonts w:ascii="Arial" w:hAnsi="Arial" w:cs="Arial"/>
          <w:b/>
          <w:bCs/>
          <w:i/>
          <w:iCs/>
        </w:rPr>
        <w:t xml:space="preserve">, </w:t>
      </w:r>
      <w:r w:rsidR="00093AE6" w:rsidRPr="00C14195">
        <w:rPr>
          <w:rFonts w:ascii="Arial" w:hAnsi="Arial" w:cs="Arial"/>
        </w:rPr>
        <w:t xml:space="preserve">kad </w:t>
      </w:r>
      <w:r w:rsidR="00066D03" w:rsidRPr="00C14195">
        <w:rPr>
          <w:rFonts w:ascii="Arial" w:hAnsi="Arial" w:cs="Arial"/>
        </w:rPr>
        <w:t>komponentų eksploatacinės charakteristikos</w:t>
      </w:r>
      <w:r w:rsidR="00324171" w:rsidRPr="00C14195">
        <w:rPr>
          <w:rFonts w:ascii="Arial" w:hAnsi="Arial" w:cs="Arial"/>
        </w:rPr>
        <w:t xml:space="preserve"> klasė</w:t>
      </w:r>
      <w:r w:rsidR="00407222" w:rsidRPr="00C14195">
        <w:rPr>
          <w:rFonts w:ascii="Arial" w:hAnsi="Arial" w:cs="Arial"/>
        </w:rPr>
        <w:t>s vienu atveju</w:t>
      </w:r>
      <w:r w:rsidR="00C14195">
        <w:rPr>
          <w:rFonts w:ascii="Arial" w:hAnsi="Arial" w:cs="Arial"/>
        </w:rPr>
        <w:t xml:space="preserve"> būtų</w:t>
      </w:r>
      <w:r w:rsidR="00324171" w:rsidRPr="00C14195">
        <w:rPr>
          <w:rFonts w:ascii="Arial" w:hAnsi="Arial" w:cs="Arial"/>
        </w:rPr>
        <w:t xml:space="preserve"> </w:t>
      </w:r>
      <w:r w:rsidR="00C14195">
        <w:rPr>
          <w:rFonts w:ascii="Arial" w:hAnsi="Arial" w:cs="Arial"/>
        </w:rPr>
        <w:t>n</w:t>
      </w:r>
      <w:r w:rsidR="00324171" w:rsidRPr="00C14195">
        <w:rPr>
          <w:rFonts w:ascii="Arial" w:hAnsi="Arial" w:cs="Arial"/>
        </w:rPr>
        <w:t>e mažesnė kaip P2</w:t>
      </w:r>
      <w:r w:rsidR="00066D03" w:rsidRPr="00C14195">
        <w:rPr>
          <w:rFonts w:ascii="Arial" w:hAnsi="Arial" w:cs="Arial"/>
        </w:rPr>
        <w:t>,</w:t>
      </w:r>
      <w:r w:rsidR="00407222" w:rsidRPr="00C14195">
        <w:rPr>
          <w:rFonts w:ascii="Arial" w:hAnsi="Arial" w:cs="Arial"/>
        </w:rPr>
        <w:t xml:space="preserve"> kitu atveju </w:t>
      </w:r>
      <w:r w:rsidR="00C14195">
        <w:rPr>
          <w:rFonts w:ascii="Arial" w:hAnsi="Arial" w:cs="Arial"/>
        </w:rPr>
        <w:t xml:space="preserve">ne mažesnė kaip </w:t>
      </w:r>
      <w:r w:rsidR="00CD7F1D" w:rsidRPr="00C14195">
        <w:rPr>
          <w:rFonts w:ascii="Arial" w:hAnsi="Arial" w:cs="Arial"/>
        </w:rPr>
        <w:t>P4</w:t>
      </w:r>
      <w:r w:rsidR="00066D03" w:rsidRPr="00C14195">
        <w:rPr>
          <w:rFonts w:ascii="Arial" w:hAnsi="Arial" w:cs="Arial"/>
        </w:rPr>
        <w:t xml:space="preserve"> </w:t>
      </w:r>
      <w:r w:rsidR="00C14195">
        <w:rPr>
          <w:rFonts w:ascii="Arial" w:hAnsi="Arial" w:cs="Arial"/>
        </w:rPr>
        <w:t xml:space="preserve">(pagal </w:t>
      </w:r>
      <w:r w:rsidR="00066D03" w:rsidRPr="00C14195">
        <w:rPr>
          <w:rFonts w:ascii="Arial" w:hAnsi="Arial" w:cs="Arial"/>
        </w:rPr>
        <w:t>LST L ENV 1317-4</w:t>
      </w:r>
      <w:r w:rsidR="00C14195">
        <w:rPr>
          <w:rFonts w:ascii="Arial" w:hAnsi="Arial" w:cs="Arial"/>
        </w:rPr>
        <w:t>)</w:t>
      </w:r>
    </w:p>
    <w:p w14:paraId="08AA836A" w14:textId="3AE03165" w:rsidR="00941DB2" w:rsidRDefault="00941DB2" w:rsidP="00D925A7">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b/>
          <w:bCs/>
          <w:i/>
          <w:iCs/>
        </w:rPr>
        <w:t xml:space="preserve">Teikiant </w:t>
      </w:r>
      <w:r w:rsidR="00393FCB" w:rsidRPr="005D4DB3">
        <w:rPr>
          <w:rFonts w:ascii="Arial" w:hAnsi="Arial" w:cs="Arial"/>
          <w:b/>
          <w:bCs/>
          <w:i/>
          <w:iCs/>
        </w:rPr>
        <w:t xml:space="preserve">supaprastintų </w:t>
      </w:r>
      <w:r w:rsidRPr="005D4DB3">
        <w:rPr>
          <w:rFonts w:ascii="Arial" w:hAnsi="Arial" w:cs="Arial"/>
          <w:b/>
          <w:bCs/>
          <w:i/>
          <w:iCs/>
        </w:rPr>
        <w:t>pradinių ir galinių komponentų įkainį</w:t>
      </w:r>
      <w:r w:rsidRPr="005D4DB3">
        <w:rPr>
          <w:rFonts w:ascii="Arial" w:hAnsi="Arial" w:cs="Arial"/>
        </w:rPr>
        <w:t xml:space="preserve"> reikia įsivertinti </w:t>
      </w:r>
      <w:r w:rsidR="003D3A6B" w:rsidRPr="005D4DB3">
        <w:rPr>
          <w:rFonts w:ascii="Arial" w:hAnsi="Arial" w:cs="Arial"/>
        </w:rPr>
        <w:t>visas konstrukcijų sudedamąsias dalis</w:t>
      </w:r>
      <w:r w:rsidR="008C7B39" w:rsidRPr="005D4DB3">
        <w:rPr>
          <w:rFonts w:ascii="Arial" w:hAnsi="Arial" w:cs="Arial"/>
        </w:rPr>
        <w:t>: sijas</w:t>
      </w:r>
      <w:r w:rsidR="00BB69B1" w:rsidRPr="005D4DB3">
        <w:rPr>
          <w:rFonts w:ascii="Arial" w:hAnsi="Arial" w:cs="Arial"/>
        </w:rPr>
        <w:t>,</w:t>
      </w:r>
      <w:r w:rsidR="008C7B39" w:rsidRPr="005D4DB3">
        <w:rPr>
          <w:rFonts w:ascii="Arial" w:hAnsi="Arial" w:cs="Arial"/>
        </w:rPr>
        <w:t xml:space="preserve"> distancinius elementus, statramsčius, varžtus, veržlės ir kt. būtinus elementus</w:t>
      </w:r>
      <w:r w:rsidR="003D3A6B" w:rsidRPr="005D4DB3">
        <w:rPr>
          <w:rFonts w:ascii="Arial" w:hAnsi="Arial" w:cs="Arial"/>
        </w:rPr>
        <w:t xml:space="preserve"> </w:t>
      </w:r>
      <w:r w:rsidR="008C7B39" w:rsidRPr="005D4DB3">
        <w:rPr>
          <w:rFonts w:ascii="Arial" w:hAnsi="Arial" w:cs="Arial"/>
        </w:rPr>
        <w:t>(</w:t>
      </w:r>
      <w:r w:rsidR="003D3A6B" w:rsidRPr="005D4DB3">
        <w:rPr>
          <w:rFonts w:ascii="Arial" w:hAnsi="Arial" w:cs="Arial"/>
        </w:rPr>
        <w:t>įskaitant ir GE-1, GE-</w:t>
      </w:r>
      <w:r w:rsidR="00090EF2" w:rsidRPr="005D4DB3">
        <w:rPr>
          <w:rFonts w:ascii="Arial" w:hAnsi="Arial" w:cs="Arial"/>
        </w:rPr>
        <w:t>3</w:t>
      </w:r>
      <w:r w:rsidR="003D3A6B" w:rsidRPr="005D4DB3">
        <w:rPr>
          <w:rFonts w:ascii="Arial" w:hAnsi="Arial" w:cs="Arial"/>
        </w:rPr>
        <w:t xml:space="preserve"> tipo elementus, naudojamus apsauginiams barjerams įtvirtinti žemėje</w:t>
      </w:r>
      <w:r w:rsidR="008C7B39" w:rsidRPr="005D4DB3">
        <w:rPr>
          <w:rFonts w:ascii="Arial" w:hAnsi="Arial" w:cs="Arial"/>
        </w:rPr>
        <w:t>)</w:t>
      </w:r>
      <w:r w:rsidR="003D3A6B" w:rsidRPr="005D4DB3">
        <w:rPr>
          <w:rFonts w:ascii="Arial" w:hAnsi="Arial" w:cs="Arial"/>
        </w:rPr>
        <w:t xml:space="preserve">. </w:t>
      </w:r>
    </w:p>
    <w:bookmarkEnd w:id="1"/>
    <w:p w14:paraId="6FC81A19" w14:textId="178DD998" w:rsidR="00BA0293" w:rsidRPr="004C4F00" w:rsidRDefault="00BA0293" w:rsidP="004C4F00">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4C4F00">
        <w:rPr>
          <w:rFonts w:ascii="Arial" w:hAnsi="Arial" w:cs="Arial"/>
          <w:b/>
          <w:bCs/>
          <w:i/>
          <w:iCs/>
        </w:rPr>
        <w:t xml:space="preserve">Teikiant panaudotų apsauginių kelio atitvarų įrengimo įkainį </w:t>
      </w:r>
      <w:r w:rsidRPr="004C4F00">
        <w:rPr>
          <w:rFonts w:ascii="Arial" w:hAnsi="Arial" w:cs="Arial"/>
        </w:rPr>
        <w:t>reikia įsivertinti, kad apsauginių kelio atitvarų sijas</w:t>
      </w:r>
      <w:r w:rsidR="00974587" w:rsidRPr="004C4F00">
        <w:rPr>
          <w:rFonts w:ascii="Arial" w:hAnsi="Arial" w:cs="Arial"/>
        </w:rPr>
        <w:t xml:space="preserve"> </w:t>
      </w:r>
      <w:r w:rsidRPr="004C4F00">
        <w:rPr>
          <w:rFonts w:ascii="Arial" w:hAnsi="Arial" w:cs="Arial"/>
        </w:rPr>
        <w:t xml:space="preserve">Užsakovas sandėliuoja </w:t>
      </w:r>
      <w:r w:rsidR="00866CE9" w:rsidRPr="004C4F00">
        <w:rPr>
          <w:rFonts w:ascii="Arial" w:hAnsi="Arial" w:cs="Arial"/>
        </w:rPr>
        <w:t>Kaišiadorių</w:t>
      </w:r>
      <w:r w:rsidRPr="004C4F00">
        <w:rPr>
          <w:rFonts w:ascii="Arial" w:hAnsi="Arial" w:cs="Arial"/>
        </w:rPr>
        <w:t xml:space="preserve"> sandėliavimo aikštelė</w:t>
      </w:r>
      <w:r w:rsidR="00866CE9" w:rsidRPr="004C4F00">
        <w:rPr>
          <w:rFonts w:ascii="Arial" w:hAnsi="Arial" w:cs="Arial"/>
        </w:rPr>
        <w:t>j</w:t>
      </w:r>
      <w:r w:rsidRPr="004C4F00">
        <w:rPr>
          <w:rFonts w:ascii="Arial" w:hAnsi="Arial" w:cs="Arial"/>
        </w:rPr>
        <w:t>e</w:t>
      </w:r>
      <w:r w:rsidR="00E726DC">
        <w:rPr>
          <w:rFonts w:ascii="Arial" w:hAnsi="Arial" w:cs="Arial"/>
        </w:rPr>
        <w:t>. Rangovas</w:t>
      </w:r>
      <w:r w:rsidRPr="004C4F00">
        <w:rPr>
          <w:rFonts w:ascii="Arial" w:hAnsi="Arial" w:cs="Arial"/>
        </w:rPr>
        <w:t xml:space="preserve"> </w:t>
      </w:r>
      <w:r w:rsidR="00BF0971">
        <w:rPr>
          <w:rFonts w:ascii="Arial" w:hAnsi="Arial" w:cs="Arial"/>
        </w:rPr>
        <w:t>galės jas pasiimti</w:t>
      </w:r>
      <w:r w:rsidRPr="004C4F00">
        <w:rPr>
          <w:rFonts w:ascii="Arial" w:hAnsi="Arial" w:cs="Arial"/>
        </w:rPr>
        <w:t xml:space="preserve"> </w:t>
      </w:r>
      <w:r w:rsidR="004C4F00" w:rsidRPr="004C4F00">
        <w:rPr>
          <w:rFonts w:ascii="Arial" w:hAnsi="Arial" w:cs="Arial"/>
        </w:rPr>
        <w:t>darbo metu (t. y. nuo 8:00 iki 15:00 val.).</w:t>
      </w:r>
      <w:r w:rsidRPr="004C4F00">
        <w:rPr>
          <w:rFonts w:ascii="Arial" w:hAnsi="Arial" w:cs="Arial"/>
        </w:rPr>
        <w:t xml:space="preserve"> </w:t>
      </w:r>
      <w:r w:rsidR="0005057C">
        <w:rPr>
          <w:rFonts w:ascii="Arial" w:hAnsi="Arial" w:cs="Arial"/>
        </w:rPr>
        <w:t xml:space="preserve">Panaudotų sijų pasiėmimas galimas tik </w:t>
      </w:r>
      <w:r w:rsidR="0005393D">
        <w:rPr>
          <w:rFonts w:ascii="Arial" w:hAnsi="Arial" w:cs="Arial"/>
        </w:rPr>
        <w:t>po to kai susiderinamas aprašas ir sąmata (</w:t>
      </w:r>
      <w:r w:rsidR="00F95FD6">
        <w:rPr>
          <w:rFonts w:ascii="Arial" w:hAnsi="Arial" w:cs="Arial"/>
        </w:rPr>
        <w:t>žinant</w:t>
      </w:r>
      <w:r w:rsidR="00A63A77" w:rsidRPr="004C4F00">
        <w:rPr>
          <w:rFonts w:ascii="Arial" w:hAnsi="Arial" w:cs="Arial"/>
        </w:rPr>
        <w:t xml:space="preserve"> reikaling</w:t>
      </w:r>
      <w:r w:rsidR="00531B5D">
        <w:rPr>
          <w:rFonts w:ascii="Arial" w:hAnsi="Arial" w:cs="Arial"/>
        </w:rPr>
        <w:t>ą</w:t>
      </w:r>
      <w:r w:rsidR="006947EE">
        <w:rPr>
          <w:rFonts w:ascii="Arial" w:hAnsi="Arial" w:cs="Arial"/>
        </w:rPr>
        <w:t xml:space="preserve"> panaudotų</w:t>
      </w:r>
      <w:r w:rsidR="00F95FD6">
        <w:rPr>
          <w:rFonts w:ascii="Arial" w:hAnsi="Arial" w:cs="Arial"/>
        </w:rPr>
        <w:t xml:space="preserve"> sijų</w:t>
      </w:r>
      <w:r w:rsidR="00A63A77" w:rsidRPr="004C4F00">
        <w:rPr>
          <w:rFonts w:ascii="Arial" w:hAnsi="Arial" w:cs="Arial"/>
        </w:rPr>
        <w:t xml:space="preserve"> kiek</w:t>
      </w:r>
      <w:r w:rsidR="00F95FD6">
        <w:rPr>
          <w:rFonts w:ascii="Arial" w:hAnsi="Arial" w:cs="Arial"/>
        </w:rPr>
        <w:t>į</w:t>
      </w:r>
      <w:r w:rsidR="0005393D">
        <w:rPr>
          <w:rFonts w:ascii="Arial" w:hAnsi="Arial" w:cs="Arial"/>
        </w:rPr>
        <w:t>)</w:t>
      </w:r>
      <w:r w:rsidR="00974587" w:rsidRPr="004C4F00">
        <w:rPr>
          <w:rFonts w:ascii="Arial" w:hAnsi="Arial" w:cs="Arial"/>
        </w:rPr>
        <w:t>.</w:t>
      </w:r>
      <w:r w:rsidRPr="004C4F00">
        <w:rPr>
          <w:rFonts w:ascii="Arial" w:hAnsi="Arial" w:cs="Arial"/>
        </w:rPr>
        <w:t xml:space="preserve"> Rangovas </w:t>
      </w:r>
      <w:r w:rsidR="003F3BCD" w:rsidRPr="004C4F00">
        <w:rPr>
          <w:rFonts w:ascii="Arial" w:hAnsi="Arial" w:cs="Arial"/>
        </w:rPr>
        <w:t>turi</w:t>
      </w:r>
      <w:r w:rsidRPr="004C4F00">
        <w:rPr>
          <w:rFonts w:ascii="Arial" w:hAnsi="Arial" w:cs="Arial"/>
        </w:rPr>
        <w:t xml:space="preserve"> </w:t>
      </w:r>
      <w:r w:rsidR="006B498C" w:rsidRPr="004C4F00">
        <w:rPr>
          <w:rFonts w:ascii="Arial" w:hAnsi="Arial" w:cs="Arial"/>
        </w:rPr>
        <w:t>pa</w:t>
      </w:r>
      <w:r w:rsidRPr="004C4F00">
        <w:rPr>
          <w:rFonts w:ascii="Arial" w:hAnsi="Arial" w:cs="Arial"/>
        </w:rPr>
        <w:t>sirūpinti likusiomis</w:t>
      </w:r>
      <w:r w:rsidR="00A40A07" w:rsidRPr="004C4F00">
        <w:rPr>
          <w:rFonts w:ascii="Arial" w:hAnsi="Arial" w:cs="Arial"/>
        </w:rPr>
        <w:t xml:space="preserve"> naujomis</w:t>
      </w:r>
      <w:r w:rsidRPr="004C4F00">
        <w:rPr>
          <w:rFonts w:ascii="Arial" w:hAnsi="Arial" w:cs="Arial"/>
        </w:rPr>
        <w:t xml:space="preserve"> apsauginių kelio atitvarų konstrukcijos sudedamosiomis dalimis (statramsčiais, distanciniais elementais, pradiniais ir galiniais komponentais</w:t>
      </w:r>
      <w:r w:rsidR="00974587" w:rsidRPr="004C4F00">
        <w:rPr>
          <w:rFonts w:ascii="Arial" w:hAnsi="Arial" w:cs="Arial"/>
        </w:rPr>
        <w:t xml:space="preserve"> (įskaitant GE</w:t>
      </w:r>
      <w:r w:rsidR="0039508A" w:rsidRPr="004C4F00">
        <w:rPr>
          <w:rFonts w:ascii="Arial" w:hAnsi="Arial" w:cs="Arial"/>
        </w:rPr>
        <w:t>-</w:t>
      </w:r>
      <w:r w:rsidR="00974587" w:rsidRPr="004C4F00">
        <w:rPr>
          <w:rFonts w:ascii="Arial" w:hAnsi="Arial" w:cs="Arial"/>
        </w:rPr>
        <w:t>1, GE-2</w:t>
      </w:r>
      <w:r w:rsidR="00AB302B" w:rsidRPr="004C4F00">
        <w:rPr>
          <w:rFonts w:ascii="Arial" w:hAnsi="Arial" w:cs="Arial"/>
        </w:rPr>
        <w:t xml:space="preserve"> ir</w:t>
      </w:r>
      <w:r w:rsidR="00974587" w:rsidRPr="004C4F00">
        <w:rPr>
          <w:rFonts w:ascii="Arial" w:hAnsi="Arial" w:cs="Arial"/>
        </w:rPr>
        <w:t xml:space="preserve"> GE-3)</w:t>
      </w:r>
      <w:r w:rsidRPr="004C4F00">
        <w:rPr>
          <w:rFonts w:ascii="Arial" w:hAnsi="Arial" w:cs="Arial"/>
        </w:rPr>
        <w:t xml:space="preserve">, varžtais, veržlėmis ir kt. būtinais elementais). </w:t>
      </w:r>
    </w:p>
    <w:p w14:paraId="2A2C47BB" w14:textId="260478DB" w:rsidR="009169AE" w:rsidRPr="005F2393" w:rsidRDefault="003606DD" w:rsidP="005F2393">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CA19C1">
        <w:rPr>
          <w:rFonts w:ascii="Arial" w:hAnsi="Arial" w:cs="Arial"/>
          <w:b/>
          <w:bCs/>
          <w:i/>
          <w:iCs/>
        </w:rPr>
        <w:t>Teikiant specialios konstrukcijos</w:t>
      </w:r>
      <w:r w:rsidR="00D91B47" w:rsidRPr="00CA19C1">
        <w:rPr>
          <w:rFonts w:ascii="Arial" w:hAnsi="Arial" w:cs="Arial"/>
          <w:b/>
          <w:bCs/>
          <w:i/>
          <w:iCs/>
        </w:rPr>
        <w:t xml:space="preserve"> (iki 15 m)</w:t>
      </w:r>
      <w:r w:rsidR="00870E19" w:rsidRPr="00CA19C1">
        <w:rPr>
          <w:rFonts w:ascii="Arial" w:hAnsi="Arial" w:cs="Arial"/>
          <w:b/>
          <w:bCs/>
          <w:i/>
          <w:iCs/>
        </w:rPr>
        <w:t xml:space="preserve"> įkainį </w:t>
      </w:r>
      <w:r w:rsidR="00870E19" w:rsidRPr="00CA19C1">
        <w:rPr>
          <w:rFonts w:ascii="Arial" w:hAnsi="Arial" w:cs="Arial"/>
        </w:rPr>
        <w:t xml:space="preserve">reikia </w:t>
      </w:r>
      <w:r w:rsidR="00870E19" w:rsidRPr="007B03DD">
        <w:rPr>
          <w:rFonts w:ascii="Arial" w:hAnsi="Arial" w:cs="Arial"/>
        </w:rPr>
        <w:t>įsivertinti</w:t>
      </w:r>
      <w:r w:rsidRPr="007B03DD">
        <w:rPr>
          <w:rFonts w:ascii="Arial" w:hAnsi="Arial" w:cs="Arial"/>
        </w:rPr>
        <w:t>,</w:t>
      </w:r>
      <w:r w:rsidRPr="007B03DD">
        <w:rPr>
          <w:rFonts w:ascii="Arial" w:hAnsi="Arial" w:cs="Arial"/>
          <w:lang w:eastAsia="lt-LT"/>
        </w:rPr>
        <w:t xml:space="preserve"> </w:t>
      </w:r>
      <w:r w:rsidR="00EE55E8" w:rsidRPr="007B03DD">
        <w:rPr>
          <w:rFonts w:ascii="Arial" w:hAnsi="Arial" w:cs="Arial"/>
          <w:lang w:eastAsia="lt-LT"/>
        </w:rPr>
        <w:t xml:space="preserve">kad tai </w:t>
      </w:r>
      <w:r w:rsidR="008635D2" w:rsidRPr="007B03DD">
        <w:rPr>
          <w:rFonts w:ascii="Arial" w:hAnsi="Arial" w:cs="Arial"/>
        </w:rPr>
        <w:t>vis</w:t>
      </w:r>
      <w:r w:rsidR="00EE55E8" w:rsidRPr="007B03DD">
        <w:rPr>
          <w:rFonts w:ascii="Arial" w:hAnsi="Arial" w:cs="Arial"/>
        </w:rPr>
        <w:t xml:space="preserve">a </w:t>
      </w:r>
      <w:r w:rsidR="008635D2" w:rsidRPr="007B03DD">
        <w:rPr>
          <w:rFonts w:ascii="Arial" w:hAnsi="Arial" w:cs="Arial"/>
        </w:rPr>
        <w:t>sistem</w:t>
      </w:r>
      <w:r w:rsidR="00EE55E8" w:rsidRPr="007B03DD">
        <w:rPr>
          <w:rFonts w:ascii="Arial" w:hAnsi="Arial" w:cs="Arial"/>
        </w:rPr>
        <w:t>a</w:t>
      </w:r>
      <w:r w:rsidR="008635D2" w:rsidRPr="007B03DD">
        <w:rPr>
          <w:rFonts w:ascii="Arial" w:hAnsi="Arial" w:cs="Arial"/>
          <w:lang w:eastAsia="lt-LT"/>
        </w:rPr>
        <w:t xml:space="preserve"> </w:t>
      </w:r>
      <w:r w:rsidRPr="007B03DD">
        <w:rPr>
          <w:rFonts w:ascii="Arial" w:hAnsi="Arial" w:cs="Arial"/>
          <w:lang w:eastAsia="lt-LT"/>
        </w:rPr>
        <w:t>skir</w:t>
      </w:r>
      <w:r w:rsidR="003B4DAF" w:rsidRPr="007B03DD">
        <w:rPr>
          <w:rFonts w:ascii="Arial" w:hAnsi="Arial" w:cs="Arial"/>
          <w:lang w:eastAsia="lt-LT"/>
        </w:rPr>
        <w:t>t</w:t>
      </w:r>
      <w:r w:rsidR="00EE55E8" w:rsidRPr="007B03DD">
        <w:rPr>
          <w:rFonts w:ascii="Arial" w:hAnsi="Arial" w:cs="Arial"/>
          <w:lang w:eastAsia="lt-LT"/>
        </w:rPr>
        <w:t>a</w:t>
      </w:r>
      <w:r w:rsidRPr="007B03DD">
        <w:rPr>
          <w:rFonts w:ascii="Arial" w:hAnsi="Arial" w:cs="Arial"/>
          <w:lang w:eastAsia="lt-LT"/>
        </w:rPr>
        <w:t xml:space="preserve"> pavien</w:t>
      </w:r>
      <w:r w:rsidR="006844B0" w:rsidRPr="007B03DD">
        <w:rPr>
          <w:rFonts w:ascii="Arial" w:hAnsi="Arial" w:cs="Arial"/>
          <w:lang w:eastAsia="lt-LT"/>
        </w:rPr>
        <w:t>e</w:t>
      </w:r>
      <w:r w:rsidRPr="007B03DD">
        <w:rPr>
          <w:rFonts w:ascii="Arial" w:hAnsi="Arial" w:cs="Arial"/>
          <w:lang w:eastAsia="lt-LT"/>
        </w:rPr>
        <w:t>i kliūčiai aptverti</w:t>
      </w:r>
      <w:r w:rsidRPr="007B03DD">
        <w:rPr>
          <w:rFonts w:ascii="Arial" w:hAnsi="Arial" w:cs="Arial"/>
        </w:rPr>
        <w:t xml:space="preserve">, </w:t>
      </w:r>
      <w:r w:rsidR="008A6782" w:rsidRPr="007B03DD">
        <w:rPr>
          <w:rFonts w:ascii="Arial" w:hAnsi="Arial" w:cs="Arial"/>
        </w:rPr>
        <w:t>kuri ati</w:t>
      </w:r>
      <w:r w:rsidR="0037266C" w:rsidRPr="007B03DD">
        <w:rPr>
          <w:rFonts w:ascii="Arial" w:hAnsi="Arial" w:cs="Arial"/>
        </w:rPr>
        <w:t>ti</w:t>
      </w:r>
      <w:r w:rsidR="008A6782" w:rsidRPr="007B03DD">
        <w:rPr>
          <w:rFonts w:ascii="Arial" w:hAnsi="Arial" w:cs="Arial"/>
        </w:rPr>
        <w:t xml:space="preserve">nka </w:t>
      </w:r>
      <w:r w:rsidR="00457795" w:rsidRPr="007B03DD">
        <w:rPr>
          <w:rFonts w:ascii="Arial" w:hAnsi="Arial" w:cs="Arial"/>
        </w:rPr>
        <w:t>ne mažesnė kaip P2</w:t>
      </w:r>
      <w:r w:rsidR="007B03DD" w:rsidRPr="007B03DD">
        <w:rPr>
          <w:rFonts w:ascii="Arial" w:hAnsi="Arial" w:cs="Arial"/>
        </w:rPr>
        <w:t xml:space="preserve"> klasę</w:t>
      </w:r>
      <w:r w:rsidR="005F2393">
        <w:rPr>
          <w:rFonts w:ascii="Arial" w:hAnsi="Arial" w:cs="Arial"/>
        </w:rPr>
        <w:t xml:space="preserve"> (pagal </w:t>
      </w:r>
      <w:r w:rsidR="005F2393" w:rsidRPr="00C14195">
        <w:rPr>
          <w:rFonts w:ascii="Arial" w:hAnsi="Arial" w:cs="Arial"/>
        </w:rPr>
        <w:t>LST L ENV 1317-4</w:t>
      </w:r>
      <w:r w:rsidR="005F2393">
        <w:rPr>
          <w:rFonts w:ascii="Arial" w:hAnsi="Arial" w:cs="Arial"/>
        </w:rPr>
        <w:t>)</w:t>
      </w:r>
      <w:r w:rsidR="00533B28">
        <w:rPr>
          <w:rFonts w:ascii="Arial" w:hAnsi="Arial" w:cs="Arial"/>
        </w:rPr>
        <w:t>.</w:t>
      </w:r>
    </w:p>
    <w:p w14:paraId="1247F3F2" w14:textId="6E51EAF6" w:rsidR="00281F6D" w:rsidRDefault="00281F6D" w:rsidP="00281F6D">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832990">
        <w:rPr>
          <w:rFonts w:ascii="Arial" w:hAnsi="Arial" w:cs="Arial"/>
          <w:b/>
          <w:bCs/>
          <w:i/>
          <w:iCs/>
        </w:rPr>
        <w:t>Teikiant seno tipo (gelžbetoninių) apsauginių kelio atitvarų demontavimo įkainį</w:t>
      </w:r>
      <w:r w:rsidRPr="005D4DB3">
        <w:rPr>
          <w:rFonts w:ascii="Arial" w:hAnsi="Arial" w:cs="Arial"/>
        </w:rPr>
        <w:t xml:space="preserve"> reikia įsivertinti, kad šie elementai turės būti Rangovo utilizuoti.</w:t>
      </w:r>
    </w:p>
    <w:p w14:paraId="6A9E2033" w14:textId="62914223" w:rsidR="00BA0293" w:rsidRPr="005D4DB3" w:rsidRDefault="00331A83" w:rsidP="00D925A7">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C43DBA">
        <w:rPr>
          <w:rFonts w:ascii="Arial" w:hAnsi="Arial" w:cs="Arial"/>
        </w:rPr>
        <w:t>Nauji signaliniai stulpeliai</w:t>
      </w:r>
      <w:r w:rsidRPr="005D4DB3">
        <w:rPr>
          <w:rFonts w:ascii="Arial" w:hAnsi="Arial" w:cs="Arial"/>
        </w:rPr>
        <w:t xml:space="preserve"> įrengiami tik tada, kai esami yra mechaniškai pažeisti arba neatitinka normatyvinių reikalavimų</w:t>
      </w:r>
      <w:r w:rsidR="00BA0293" w:rsidRPr="005D4DB3">
        <w:rPr>
          <w:rFonts w:ascii="Arial" w:hAnsi="Arial" w:cs="Arial"/>
        </w:rPr>
        <w:t xml:space="preserve">. </w:t>
      </w:r>
    </w:p>
    <w:p w14:paraId="4F462CC1" w14:textId="0C815402" w:rsidR="00BA0293" w:rsidRPr="005D4DB3" w:rsidRDefault="008F7526" w:rsidP="00D925A7">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Mechaniniu būdu pažeisti signaliniai stulpeliai ir kiti plastikiniai elementai turi būti utilizuoti Rangovo</w:t>
      </w:r>
      <w:r w:rsidR="00BA0293" w:rsidRPr="005D4DB3">
        <w:rPr>
          <w:rFonts w:ascii="Arial" w:hAnsi="Arial" w:cs="Arial"/>
        </w:rPr>
        <w:t>.</w:t>
      </w:r>
    </w:p>
    <w:p w14:paraId="522FB4FD" w14:textId="5E059256" w:rsidR="00BA0293" w:rsidRPr="005D4DB3" w:rsidRDefault="00BA0293" w:rsidP="00D925A7">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Teikiant pasiūlymą reikia įsivertinti, kad demontuotų pradinių/galinių komponentų sij</w:t>
      </w:r>
      <w:r w:rsidR="001B63CD" w:rsidRPr="005D4DB3">
        <w:rPr>
          <w:rFonts w:ascii="Arial" w:hAnsi="Arial" w:cs="Arial"/>
        </w:rPr>
        <w:t>o</w:t>
      </w:r>
      <w:r w:rsidRPr="005D4DB3">
        <w:rPr>
          <w:rFonts w:ascii="Arial" w:hAnsi="Arial" w:cs="Arial"/>
        </w:rPr>
        <w:t xml:space="preserve">s </w:t>
      </w:r>
      <w:r w:rsidR="00A1771F" w:rsidRPr="005D4DB3">
        <w:rPr>
          <w:rFonts w:ascii="Arial" w:hAnsi="Arial" w:cs="Arial"/>
        </w:rPr>
        <w:t>gali būti panaudotos apsauginių kelio atitvarų pratęsimui</w:t>
      </w:r>
      <w:r w:rsidRPr="005D4DB3">
        <w:rPr>
          <w:rFonts w:ascii="Arial" w:hAnsi="Arial" w:cs="Arial"/>
        </w:rPr>
        <w:t xml:space="preserve">. </w:t>
      </w:r>
    </w:p>
    <w:p w14:paraId="67018C67" w14:textId="6CD2C0C7" w:rsidR="001112E8" w:rsidRDefault="00BA0293" w:rsidP="00D925A7">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Nepanaudoti demontuotų apsauginių kelio atitvarų elementai, kelio ženklai (neužteršti kt. medžiagomis (t. y. nuvalyti)) turi būti pristatyti į AB „Kelių priežiūra“ artimiausią Šiaulių, Raseinių, Panevėžio, Kėdainių, Širvintų ar Marijampolės kelių tarnybą</w:t>
      </w:r>
      <w:r w:rsidR="00666162">
        <w:rPr>
          <w:rFonts w:ascii="Arial" w:hAnsi="Arial" w:cs="Arial"/>
        </w:rPr>
        <w:t>.</w:t>
      </w:r>
    </w:p>
    <w:p w14:paraId="370B1C92" w14:textId="3EBB11D3" w:rsidR="00666162" w:rsidRDefault="00666162" w:rsidP="00B715D1">
      <w:pPr>
        <w:pStyle w:val="Sraopastraipa"/>
        <w:widowControl w:val="0"/>
        <w:numPr>
          <w:ilvl w:val="1"/>
          <w:numId w:val="2"/>
        </w:numPr>
        <w:autoSpaceDE w:val="0"/>
        <w:autoSpaceDN w:val="0"/>
        <w:adjustRightInd w:val="0"/>
        <w:ind w:left="0" w:firstLine="567"/>
        <w:rPr>
          <w:rFonts w:ascii="Arial" w:hAnsi="Arial" w:cs="Arial"/>
        </w:rPr>
      </w:pPr>
      <w:r w:rsidRPr="00666162">
        <w:rPr>
          <w:rFonts w:ascii="Arial" w:hAnsi="Arial" w:cs="Arial"/>
        </w:rPr>
        <w:t xml:space="preserve">Į sandėliavimo vietas pristatomos medžiagos turi būti surūšiuotos į tinkamas naudoti pakartotinai ir netinkamas, o sandėliavimo vietoje iškraunamos atskirai. Medžiagų perdavimo-priėmimo akte turi būti atskirai nurodytas tinkamų panaudoti medžiagų kiekis su jų charakteristikomis </w:t>
      </w:r>
      <w:r w:rsidRPr="00666162">
        <w:rPr>
          <w:rFonts w:ascii="Arial" w:hAnsi="Arial" w:cs="Arial"/>
        </w:rPr>
        <w:lastRenderedPageBreak/>
        <w:t>(pvz. kelio ženklas, nurodant jo numerį; apsauginio atitvaro sija, nurodant jos tipą, ilgį ir pan.). Netinkamų panaudoti medžiagų turi būti nurodytas tik perduodamas kiekis.</w:t>
      </w:r>
    </w:p>
    <w:p w14:paraId="4053DF9C" w14:textId="77777777" w:rsidR="00666162" w:rsidRPr="00B715D1" w:rsidRDefault="00666162" w:rsidP="00B715D1">
      <w:pPr>
        <w:pStyle w:val="Sraopastraipa"/>
        <w:widowControl w:val="0"/>
        <w:numPr>
          <w:ilvl w:val="1"/>
          <w:numId w:val="2"/>
        </w:numPr>
        <w:autoSpaceDE w:val="0"/>
        <w:autoSpaceDN w:val="0"/>
        <w:adjustRightInd w:val="0"/>
        <w:ind w:left="0" w:firstLine="567"/>
        <w:rPr>
          <w:rFonts w:ascii="Arial" w:hAnsi="Arial" w:cs="Arial"/>
        </w:rPr>
      </w:pPr>
      <w:r w:rsidRPr="00B715D1">
        <w:rPr>
          <w:rFonts w:ascii="Arial" w:hAnsi="Arial" w:cs="Arial"/>
        </w:rPr>
        <w:t>Teikėjas turi numatyti ekonomiškai pagrįstą ir optimalų medžiagų išardymo būdą. Siektina, kad kuo daugiau medžiagų būtų išardytos tvarkingai ir pristatytos mechaniškai nepažeistos bei neužterštos. Jei statybos metu medžiagos taptų netinkamomis naudoti dėl jų netinkamo išardymo, tai būtų laikoma rangovo rizika ir atsakomybė tektų rangovui.</w:t>
      </w:r>
    </w:p>
    <w:p w14:paraId="0E294811" w14:textId="4A290E3D" w:rsidR="00BA0293" w:rsidRPr="005D4DB3" w:rsidRDefault="00BA0293" w:rsidP="00827EA4">
      <w:pPr>
        <w:widowControl w:val="0"/>
        <w:tabs>
          <w:tab w:val="left" w:pos="993"/>
        </w:tabs>
        <w:autoSpaceDE w:val="0"/>
        <w:autoSpaceDN w:val="0"/>
        <w:adjustRightInd w:val="0"/>
        <w:spacing w:after="0"/>
        <w:rPr>
          <w:rFonts w:ascii="Arial" w:hAnsi="Arial" w:cs="Arial"/>
        </w:rPr>
      </w:pPr>
    </w:p>
    <w:p w14:paraId="5404121F" w14:textId="585DFDD7" w:rsidR="00406994" w:rsidRPr="005D4DB3" w:rsidRDefault="005147DC" w:rsidP="00827EA4">
      <w:pPr>
        <w:pStyle w:val="Sraopastraipa"/>
        <w:widowControl w:val="0"/>
        <w:numPr>
          <w:ilvl w:val="0"/>
          <w:numId w:val="1"/>
        </w:numPr>
        <w:autoSpaceDE w:val="0"/>
        <w:autoSpaceDN w:val="0"/>
        <w:adjustRightInd w:val="0"/>
        <w:jc w:val="center"/>
        <w:rPr>
          <w:rFonts w:ascii="Arial" w:hAnsi="Arial" w:cs="Arial"/>
          <w:b/>
        </w:rPr>
      </w:pPr>
      <w:r w:rsidRPr="005D4DB3">
        <w:rPr>
          <w:rFonts w:ascii="Arial" w:hAnsi="Arial" w:cs="Arial"/>
          <w:b/>
        </w:rPr>
        <w:t>DARBŲ ATLIKIMO TERMINAI</w:t>
      </w:r>
    </w:p>
    <w:p w14:paraId="37199088" w14:textId="77777777" w:rsidR="000020C5" w:rsidRPr="005D4DB3" w:rsidRDefault="000020C5" w:rsidP="00827EA4">
      <w:pPr>
        <w:widowControl w:val="0"/>
        <w:tabs>
          <w:tab w:val="left" w:pos="993"/>
        </w:tabs>
        <w:autoSpaceDE w:val="0"/>
        <w:autoSpaceDN w:val="0"/>
        <w:adjustRightInd w:val="0"/>
        <w:spacing w:after="0"/>
        <w:rPr>
          <w:rFonts w:ascii="Arial" w:hAnsi="Arial" w:cs="Arial"/>
        </w:rPr>
      </w:pPr>
    </w:p>
    <w:p w14:paraId="517646E3" w14:textId="4EA7BCEF" w:rsidR="0075473A" w:rsidRPr="005D4DB3" w:rsidRDefault="00E447B6" w:rsidP="000020C5">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A</w:t>
      </w:r>
      <w:r w:rsidR="002B5CBA" w:rsidRPr="005D4DB3">
        <w:rPr>
          <w:rFonts w:ascii="Arial" w:hAnsi="Arial" w:cs="Arial"/>
        </w:rPr>
        <w:t xml:space="preserve">psauginių kelio </w:t>
      </w:r>
      <w:r w:rsidR="000020C5" w:rsidRPr="005D4DB3">
        <w:rPr>
          <w:rFonts w:ascii="Arial" w:hAnsi="Arial" w:cs="Arial"/>
        </w:rPr>
        <w:t>atitvarų projektavimo paslaugų ir darbų atlikimo terminai</w:t>
      </w:r>
      <w:r w:rsidR="0001375B" w:rsidRPr="005D4DB3">
        <w:rPr>
          <w:rFonts w:ascii="Arial" w:hAnsi="Arial" w:cs="Arial"/>
        </w:rPr>
        <w:t xml:space="preserve"> pateikti </w:t>
      </w:r>
      <w:r w:rsidR="00562C8D" w:rsidRPr="005D4DB3">
        <w:rPr>
          <w:rFonts w:ascii="Arial" w:hAnsi="Arial" w:cs="Arial"/>
        </w:rPr>
        <w:t>2</w:t>
      </w:r>
      <w:r w:rsidR="0001375B" w:rsidRPr="005D4DB3">
        <w:rPr>
          <w:rFonts w:ascii="Arial" w:hAnsi="Arial" w:cs="Arial"/>
        </w:rPr>
        <w:t xml:space="preserve"> ir </w:t>
      </w:r>
      <w:r w:rsidR="00562C8D" w:rsidRPr="005D4DB3">
        <w:rPr>
          <w:rFonts w:ascii="Arial" w:hAnsi="Arial" w:cs="Arial"/>
        </w:rPr>
        <w:t>3</w:t>
      </w:r>
      <w:r w:rsidR="0001375B" w:rsidRPr="005D4DB3">
        <w:rPr>
          <w:rFonts w:ascii="Arial" w:hAnsi="Arial" w:cs="Arial"/>
        </w:rPr>
        <w:t xml:space="preserve"> lentelėse.</w:t>
      </w:r>
    </w:p>
    <w:p w14:paraId="02F0F3AC" w14:textId="45285E64" w:rsidR="00CE0FC8" w:rsidRPr="005D4DB3" w:rsidRDefault="00BA0293" w:rsidP="006A1662">
      <w:pPr>
        <w:pStyle w:val="Sraopastraipa"/>
        <w:widowControl w:val="0"/>
        <w:numPr>
          <w:ilvl w:val="1"/>
          <w:numId w:val="2"/>
        </w:numPr>
        <w:autoSpaceDE w:val="0"/>
        <w:autoSpaceDN w:val="0"/>
        <w:adjustRightInd w:val="0"/>
        <w:ind w:left="0" w:firstLine="567"/>
        <w:rPr>
          <w:rFonts w:ascii="Arial" w:hAnsi="Arial" w:cs="Arial"/>
        </w:rPr>
      </w:pPr>
      <w:r w:rsidRPr="005D4DB3">
        <w:rPr>
          <w:rFonts w:ascii="Arial" w:hAnsi="Arial" w:cs="Arial"/>
        </w:rPr>
        <w:t>Užsakovas užsakym</w:t>
      </w:r>
      <w:r w:rsidR="00E322A2" w:rsidRPr="005D4DB3">
        <w:rPr>
          <w:rFonts w:ascii="Arial" w:hAnsi="Arial" w:cs="Arial"/>
        </w:rPr>
        <w:t xml:space="preserve">ą </w:t>
      </w:r>
      <w:r w:rsidR="00B40C15" w:rsidRPr="005D4DB3">
        <w:rPr>
          <w:rFonts w:ascii="Arial" w:hAnsi="Arial" w:cs="Arial"/>
        </w:rPr>
        <w:t xml:space="preserve">pateikia </w:t>
      </w:r>
      <w:r w:rsidRPr="005D4DB3">
        <w:rPr>
          <w:rFonts w:ascii="Arial" w:hAnsi="Arial" w:cs="Arial"/>
        </w:rPr>
        <w:t>Rangovo įgaliotam asmeniui</w:t>
      </w:r>
      <w:r w:rsidR="00DC63F4" w:rsidRPr="005D4DB3">
        <w:rPr>
          <w:rFonts w:ascii="Arial" w:hAnsi="Arial" w:cs="Arial"/>
        </w:rPr>
        <w:t>,</w:t>
      </w:r>
      <w:r w:rsidRPr="005D4DB3">
        <w:rPr>
          <w:rFonts w:ascii="Arial" w:hAnsi="Arial" w:cs="Arial"/>
        </w:rPr>
        <w:t xml:space="preserve"> </w:t>
      </w:r>
      <w:r w:rsidR="00DC63F4" w:rsidRPr="005D4DB3">
        <w:rPr>
          <w:rFonts w:ascii="Arial" w:hAnsi="Arial" w:cs="Arial"/>
        </w:rPr>
        <w:t>nurodydamas preliminarią darbų atlikimo vietą ir darbų atlikimo terminą.</w:t>
      </w:r>
    </w:p>
    <w:p w14:paraId="000E6F3D" w14:textId="38C7F222" w:rsidR="00004833" w:rsidRPr="005D4DB3" w:rsidRDefault="0001375B" w:rsidP="006A1662">
      <w:pPr>
        <w:pStyle w:val="Sraopastraipa"/>
        <w:widowControl w:val="0"/>
        <w:numPr>
          <w:ilvl w:val="1"/>
          <w:numId w:val="2"/>
        </w:numPr>
        <w:tabs>
          <w:tab w:val="left" w:pos="993"/>
        </w:tabs>
        <w:autoSpaceDE w:val="0"/>
        <w:autoSpaceDN w:val="0"/>
        <w:adjustRightInd w:val="0"/>
        <w:ind w:left="0" w:firstLine="567"/>
        <w:rPr>
          <w:rFonts w:ascii="Arial" w:hAnsi="Arial" w:cs="Arial"/>
        </w:rPr>
      </w:pPr>
      <w:bookmarkStart w:id="2" w:name="_Hlk149031665"/>
      <w:r w:rsidRPr="005D4DB3">
        <w:rPr>
          <w:rFonts w:ascii="Arial" w:hAnsi="Arial" w:cs="Arial"/>
        </w:rPr>
        <w:t>D</w:t>
      </w:r>
      <w:r w:rsidR="0003074D" w:rsidRPr="005D4DB3">
        <w:rPr>
          <w:rFonts w:ascii="Arial" w:hAnsi="Arial" w:cs="Arial"/>
        </w:rPr>
        <w:t>arbų atlikimo termina</w:t>
      </w:r>
      <w:r w:rsidR="00DC63F4" w:rsidRPr="005D4DB3">
        <w:rPr>
          <w:rFonts w:ascii="Arial" w:hAnsi="Arial" w:cs="Arial"/>
        </w:rPr>
        <w:t>s</w:t>
      </w:r>
      <w:r w:rsidRPr="005D4DB3">
        <w:rPr>
          <w:rFonts w:ascii="Arial" w:hAnsi="Arial" w:cs="Arial"/>
        </w:rPr>
        <w:t xml:space="preserve"> </w:t>
      </w:r>
      <w:r w:rsidR="0003074D" w:rsidRPr="005D4DB3">
        <w:rPr>
          <w:rFonts w:ascii="Arial" w:hAnsi="Arial" w:cs="Arial"/>
        </w:rPr>
        <w:t>pradedam</w:t>
      </w:r>
      <w:r w:rsidR="00BA0F84">
        <w:rPr>
          <w:rFonts w:ascii="Arial" w:hAnsi="Arial" w:cs="Arial"/>
        </w:rPr>
        <w:t>as</w:t>
      </w:r>
      <w:r w:rsidR="0003074D" w:rsidRPr="005D4DB3">
        <w:rPr>
          <w:rFonts w:ascii="Arial" w:hAnsi="Arial" w:cs="Arial"/>
        </w:rPr>
        <w:t xml:space="preserve"> skaičiuoti</w:t>
      </w:r>
      <w:r w:rsidR="007F75D3" w:rsidRPr="005D4DB3">
        <w:rPr>
          <w:rFonts w:ascii="Arial" w:hAnsi="Arial" w:cs="Arial"/>
        </w:rPr>
        <w:t xml:space="preserve"> nuo</w:t>
      </w:r>
      <w:r w:rsidR="00673AD9" w:rsidRPr="005D4DB3">
        <w:rPr>
          <w:rFonts w:ascii="Arial" w:hAnsi="Arial" w:cs="Arial"/>
        </w:rPr>
        <w:t xml:space="preserve"> sekančios</w:t>
      </w:r>
      <w:r w:rsidR="0003074D" w:rsidRPr="005D4DB3">
        <w:rPr>
          <w:rFonts w:ascii="Arial" w:hAnsi="Arial" w:cs="Arial"/>
        </w:rPr>
        <w:t xml:space="preserve"> </w:t>
      </w:r>
      <w:r w:rsidR="006A1662" w:rsidRPr="005D4DB3">
        <w:rPr>
          <w:rFonts w:ascii="Arial" w:hAnsi="Arial" w:cs="Arial"/>
        </w:rPr>
        <w:t xml:space="preserve">dienos po </w:t>
      </w:r>
      <w:r w:rsidR="0003074D" w:rsidRPr="005D4DB3">
        <w:rPr>
          <w:rFonts w:ascii="Arial" w:hAnsi="Arial" w:cs="Arial"/>
        </w:rPr>
        <w:t xml:space="preserve">užsakymo pateikimo </w:t>
      </w:r>
      <w:r w:rsidR="00823C60" w:rsidRPr="005D4DB3">
        <w:rPr>
          <w:rFonts w:ascii="Arial" w:hAnsi="Arial" w:cs="Arial"/>
        </w:rPr>
        <w:t>Rangovui</w:t>
      </w:r>
      <w:bookmarkEnd w:id="2"/>
      <w:r w:rsidR="0003074D" w:rsidRPr="005D4DB3">
        <w:rPr>
          <w:rFonts w:ascii="Arial" w:hAnsi="Arial" w:cs="Arial"/>
        </w:rPr>
        <w:t>:</w:t>
      </w:r>
    </w:p>
    <w:p w14:paraId="1D91512C" w14:textId="77777777" w:rsidR="0003074D" w:rsidRPr="005D4DB3" w:rsidRDefault="0003074D" w:rsidP="0003074D">
      <w:pPr>
        <w:pStyle w:val="Sraopastraipa"/>
        <w:widowControl w:val="0"/>
        <w:tabs>
          <w:tab w:val="left" w:pos="993"/>
        </w:tabs>
        <w:autoSpaceDE w:val="0"/>
        <w:autoSpaceDN w:val="0"/>
        <w:adjustRightInd w:val="0"/>
        <w:ind w:left="567" w:firstLine="0"/>
        <w:rPr>
          <w:rFonts w:ascii="Arial" w:hAnsi="Arial" w:cs="Arial"/>
          <w:bCs/>
        </w:rPr>
      </w:pPr>
    </w:p>
    <w:p w14:paraId="12AFB4DE" w14:textId="150147AE" w:rsidR="00931714" w:rsidRPr="005D4DB3" w:rsidRDefault="00562C8D" w:rsidP="00931714">
      <w:pPr>
        <w:pStyle w:val="Sraopastraipa"/>
        <w:widowControl w:val="0"/>
        <w:tabs>
          <w:tab w:val="left" w:pos="993"/>
        </w:tabs>
        <w:autoSpaceDE w:val="0"/>
        <w:autoSpaceDN w:val="0"/>
        <w:adjustRightInd w:val="0"/>
        <w:ind w:left="567"/>
        <w:rPr>
          <w:rFonts w:ascii="Arial" w:hAnsi="Arial" w:cs="Arial"/>
          <w:bCs/>
        </w:rPr>
      </w:pPr>
      <w:r w:rsidRPr="005D4DB3">
        <w:rPr>
          <w:rFonts w:ascii="Arial" w:hAnsi="Arial" w:cs="Arial"/>
          <w:bCs/>
        </w:rPr>
        <w:t>2</w:t>
      </w:r>
      <w:r w:rsidR="00931714" w:rsidRPr="005D4DB3">
        <w:rPr>
          <w:rFonts w:ascii="Arial" w:hAnsi="Arial" w:cs="Arial"/>
          <w:bCs/>
        </w:rPr>
        <w:t xml:space="preserve"> lentelė Darbų atlikimo terminas be paprastojo remonto aprašo parengimo paslaugos</w:t>
      </w:r>
    </w:p>
    <w:tbl>
      <w:tblPr>
        <w:tblStyle w:val="Lentelstinklelis"/>
        <w:tblW w:w="5000" w:type="pct"/>
        <w:tblInd w:w="0" w:type="dxa"/>
        <w:tblLook w:val="04A0" w:firstRow="1" w:lastRow="0" w:firstColumn="1" w:lastColumn="0" w:noHBand="0" w:noVBand="1"/>
      </w:tblPr>
      <w:tblGrid>
        <w:gridCol w:w="1081"/>
        <w:gridCol w:w="4291"/>
        <w:gridCol w:w="4256"/>
      </w:tblGrid>
      <w:tr w:rsidR="0074577E" w:rsidRPr="005D4DB3" w14:paraId="45534162" w14:textId="77777777" w:rsidTr="0074577E">
        <w:tc>
          <w:tcPr>
            <w:tcW w:w="561" w:type="pct"/>
            <w:shd w:val="clear" w:color="auto" w:fill="D9E2F3" w:themeFill="accent1" w:themeFillTint="33"/>
          </w:tcPr>
          <w:p w14:paraId="7E0A97C1" w14:textId="77777777" w:rsidR="0074577E" w:rsidRPr="005D4DB3" w:rsidRDefault="0074577E" w:rsidP="00F77127">
            <w:pPr>
              <w:jc w:val="center"/>
              <w:rPr>
                <w:rFonts w:ascii="Arial" w:hAnsi="Arial" w:cs="Arial"/>
                <w:b/>
                <w:bCs/>
                <w:color w:val="000000"/>
                <w:sz w:val="22"/>
                <w:szCs w:val="22"/>
                <w:lang w:eastAsia="lt-LT"/>
              </w:rPr>
            </w:pPr>
            <w:r w:rsidRPr="005D4DB3">
              <w:rPr>
                <w:rFonts w:ascii="Arial" w:hAnsi="Arial" w:cs="Arial"/>
                <w:b/>
                <w:bCs/>
                <w:color w:val="000000"/>
                <w:sz w:val="22"/>
                <w:szCs w:val="22"/>
                <w:lang w:eastAsia="lt-LT"/>
              </w:rPr>
              <w:t>Eil. Nr.</w:t>
            </w:r>
          </w:p>
        </w:tc>
        <w:tc>
          <w:tcPr>
            <w:tcW w:w="2228" w:type="pct"/>
            <w:shd w:val="clear" w:color="auto" w:fill="D9E2F3" w:themeFill="accent1" w:themeFillTint="33"/>
          </w:tcPr>
          <w:p w14:paraId="776CB9C1" w14:textId="77777777" w:rsidR="0074577E" w:rsidRPr="005D4DB3" w:rsidRDefault="0074577E" w:rsidP="00F77127">
            <w:pPr>
              <w:jc w:val="center"/>
              <w:rPr>
                <w:rFonts w:ascii="Arial" w:hAnsi="Arial" w:cs="Arial"/>
                <w:b/>
                <w:bCs/>
                <w:color w:val="000000"/>
                <w:sz w:val="22"/>
                <w:szCs w:val="22"/>
                <w:lang w:eastAsia="lt-LT"/>
              </w:rPr>
            </w:pPr>
            <w:r w:rsidRPr="005D4DB3">
              <w:rPr>
                <w:rFonts w:ascii="Arial" w:hAnsi="Arial" w:cs="Arial"/>
                <w:b/>
                <w:bCs/>
                <w:color w:val="000000"/>
                <w:sz w:val="22"/>
                <w:szCs w:val="22"/>
                <w:lang w:eastAsia="lt-LT"/>
              </w:rPr>
              <w:t>Darbų apimtys (vieno užsakymo)</w:t>
            </w:r>
          </w:p>
        </w:tc>
        <w:tc>
          <w:tcPr>
            <w:tcW w:w="2210" w:type="pct"/>
            <w:shd w:val="clear" w:color="auto" w:fill="D9E2F3" w:themeFill="accent1" w:themeFillTint="33"/>
          </w:tcPr>
          <w:p w14:paraId="211F0E96" w14:textId="77777777" w:rsidR="0074577E" w:rsidRPr="005D4DB3" w:rsidRDefault="0074577E" w:rsidP="00F77127">
            <w:pPr>
              <w:jc w:val="center"/>
              <w:rPr>
                <w:rFonts w:ascii="Arial" w:hAnsi="Arial" w:cs="Arial"/>
                <w:b/>
                <w:bCs/>
                <w:color w:val="000000"/>
                <w:sz w:val="22"/>
                <w:szCs w:val="22"/>
                <w:lang w:eastAsia="lt-LT"/>
              </w:rPr>
            </w:pPr>
            <w:r w:rsidRPr="005D4DB3">
              <w:rPr>
                <w:rFonts w:ascii="Arial" w:hAnsi="Arial" w:cs="Arial"/>
                <w:b/>
                <w:bCs/>
                <w:color w:val="000000"/>
                <w:sz w:val="22"/>
                <w:szCs w:val="22"/>
                <w:lang w:eastAsia="lt-LT"/>
              </w:rPr>
              <w:t>Darbų atlikimo terminas</w:t>
            </w:r>
          </w:p>
        </w:tc>
      </w:tr>
      <w:tr w:rsidR="0074577E" w:rsidRPr="005D4DB3" w14:paraId="5E0BE852" w14:textId="77777777" w:rsidTr="0074577E">
        <w:tc>
          <w:tcPr>
            <w:tcW w:w="561" w:type="pct"/>
          </w:tcPr>
          <w:p w14:paraId="260016C8" w14:textId="77777777" w:rsidR="0074577E" w:rsidRPr="005D4DB3" w:rsidRDefault="0074577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1</w:t>
            </w:r>
          </w:p>
        </w:tc>
        <w:tc>
          <w:tcPr>
            <w:tcW w:w="2228" w:type="pct"/>
          </w:tcPr>
          <w:p w14:paraId="6C76C9C0" w14:textId="77777777" w:rsidR="0074577E" w:rsidRPr="005D4DB3" w:rsidRDefault="0074577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iki 1000 m</w:t>
            </w:r>
          </w:p>
        </w:tc>
        <w:tc>
          <w:tcPr>
            <w:tcW w:w="2210" w:type="pct"/>
          </w:tcPr>
          <w:p w14:paraId="2426B573" w14:textId="70DA0FF3" w:rsidR="0074577E" w:rsidRPr="005D4DB3" w:rsidRDefault="0074577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40 k. d.</w:t>
            </w:r>
          </w:p>
        </w:tc>
      </w:tr>
      <w:tr w:rsidR="00F754B7" w:rsidRPr="005D4DB3" w14:paraId="2C31D497" w14:textId="77777777" w:rsidTr="0074577E">
        <w:tc>
          <w:tcPr>
            <w:tcW w:w="561" w:type="pct"/>
          </w:tcPr>
          <w:p w14:paraId="09DC78D2" w14:textId="77777777" w:rsidR="00F754B7" w:rsidRPr="005D4DB3" w:rsidRDefault="00F754B7" w:rsidP="00F754B7">
            <w:pPr>
              <w:jc w:val="center"/>
              <w:rPr>
                <w:rFonts w:ascii="Arial" w:hAnsi="Arial" w:cs="Arial"/>
                <w:color w:val="000000"/>
                <w:sz w:val="22"/>
                <w:szCs w:val="22"/>
                <w:lang w:eastAsia="lt-LT"/>
              </w:rPr>
            </w:pPr>
            <w:r w:rsidRPr="005D4DB3">
              <w:rPr>
                <w:rFonts w:ascii="Arial" w:hAnsi="Arial" w:cs="Arial"/>
                <w:color w:val="000000"/>
                <w:sz w:val="22"/>
                <w:szCs w:val="22"/>
                <w:lang w:eastAsia="lt-LT"/>
              </w:rPr>
              <w:t>2</w:t>
            </w:r>
          </w:p>
        </w:tc>
        <w:tc>
          <w:tcPr>
            <w:tcW w:w="2228" w:type="pct"/>
          </w:tcPr>
          <w:p w14:paraId="6A13BA66" w14:textId="002F343C" w:rsidR="00F754B7" w:rsidRPr="005D4DB3" w:rsidRDefault="00F754B7" w:rsidP="00F754B7">
            <w:pPr>
              <w:jc w:val="center"/>
              <w:rPr>
                <w:rFonts w:ascii="Arial" w:hAnsi="Arial" w:cs="Arial"/>
                <w:color w:val="000000"/>
                <w:sz w:val="22"/>
                <w:szCs w:val="22"/>
                <w:lang w:eastAsia="lt-LT"/>
              </w:rPr>
            </w:pPr>
            <w:r w:rsidRPr="005D4DB3">
              <w:rPr>
                <w:rFonts w:ascii="Arial" w:hAnsi="Arial" w:cs="Arial"/>
                <w:color w:val="000000"/>
                <w:sz w:val="22"/>
                <w:szCs w:val="22"/>
                <w:lang w:eastAsia="lt-LT"/>
              </w:rPr>
              <w:t>nuo 1001 iki 3000 m</w:t>
            </w:r>
          </w:p>
        </w:tc>
        <w:tc>
          <w:tcPr>
            <w:tcW w:w="2210" w:type="pct"/>
          </w:tcPr>
          <w:p w14:paraId="11E2B80B" w14:textId="1BE0C061" w:rsidR="00F754B7" w:rsidRPr="005D4DB3" w:rsidRDefault="00F754B7" w:rsidP="00F754B7">
            <w:pPr>
              <w:jc w:val="center"/>
              <w:rPr>
                <w:rFonts w:ascii="Arial" w:hAnsi="Arial" w:cs="Arial"/>
                <w:color w:val="000000"/>
                <w:sz w:val="22"/>
                <w:szCs w:val="22"/>
                <w:lang w:eastAsia="lt-LT"/>
              </w:rPr>
            </w:pPr>
            <w:r w:rsidRPr="005D4DB3">
              <w:rPr>
                <w:rFonts w:ascii="Arial" w:hAnsi="Arial" w:cs="Arial"/>
                <w:color w:val="000000"/>
                <w:sz w:val="22"/>
                <w:szCs w:val="22"/>
                <w:lang w:eastAsia="lt-LT"/>
              </w:rPr>
              <w:t>50 k. d.</w:t>
            </w:r>
          </w:p>
        </w:tc>
      </w:tr>
      <w:tr w:rsidR="00F754B7" w:rsidRPr="005D4DB3" w14:paraId="55DF2C75" w14:textId="77777777" w:rsidTr="0074577E">
        <w:tc>
          <w:tcPr>
            <w:tcW w:w="561" w:type="pct"/>
          </w:tcPr>
          <w:p w14:paraId="0EB57628" w14:textId="77777777" w:rsidR="00F754B7" w:rsidRPr="005D4DB3" w:rsidRDefault="00F754B7" w:rsidP="00F754B7">
            <w:pPr>
              <w:jc w:val="center"/>
              <w:rPr>
                <w:rFonts w:ascii="Arial" w:hAnsi="Arial" w:cs="Arial"/>
                <w:color w:val="000000"/>
                <w:sz w:val="22"/>
                <w:szCs w:val="22"/>
                <w:lang w:eastAsia="lt-LT"/>
              </w:rPr>
            </w:pPr>
            <w:r w:rsidRPr="005D4DB3">
              <w:rPr>
                <w:rFonts w:ascii="Arial" w:hAnsi="Arial" w:cs="Arial"/>
                <w:color w:val="000000"/>
                <w:sz w:val="22"/>
                <w:szCs w:val="22"/>
                <w:lang w:eastAsia="lt-LT"/>
              </w:rPr>
              <w:t>3</w:t>
            </w:r>
          </w:p>
        </w:tc>
        <w:tc>
          <w:tcPr>
            <w:tcW w:w="2228" w:type="pct"/>
          </w:tcPr>
          <w:p w14:paraId="62829314" w14:textId="22E76249" w:rsidR="00F754B7" w:rsidRPr="005D4DB3" w:rsidRDefault="00F754B7" w:rsidP="00F754B7">
            <w:pPr>
              <w:jc w:val="center"/>
              <w:rPr>
                <w:rFonts w:ascii="Arial" w:hAnsi="Arial" w:cs="Arial"/>
                <w:color w:val="000000"/>
                <w:sz w:val="22"/>
                <w:szCs w:val="22"/>
                <w:lang w:eastAsia="lt-LT"/>
              </w:rPr>
            </w:pPr>
            <w:r w:rsidRPr="005D4DB3">
              <w:rPr>
                <w:rFonts w:ascii="Arial" w:hAnsi="Arial" w:cs="Arial"/>
                <w:color w:val="000000"/>
                <w:sz w:val="22"/>
                <w:szCs w:val="22"/>
                <w:lang w:eastAsia="lt-LT"/>
              </w:rPr>
              <w:t>nuo 3001 iki 5000 m</w:t>
            </w:r>
          </w:p>
        </w:tc>
        <w:tc>
          <w:tcPr>
            <w:tcW w:w="2210" w:type="pct"/>
          </w:tcPr>
          <w:p w14:paraId="46514919" w14:textId="77777777" w:rsidR="00F754B7" w:rsidRPr="005D4DB3" w:rsidRDefault="00F754B7" w:rsidP="00F754B7">
            <w:pPr>
              <w:jc w:val="center"/>
              <w:rPr>
                <w:rFonts w:ascii="Arial" w:hAnsi="Arial" w:cs="Arial"/>
                <w:color w:val="000000"/>
                <w:sz w:val="22"/>
                <w:szCs w:val="22"/>
                <w:lang w:eastAsia="lt-LT"/>
              </w:rPr>
            </w:pPr>
            <w:r w:rsidRPr="005D4DB3">
              <w:rPr>
                <w:rFonts w:ascii="Arial" w:hAnsi="Arial" w:cs="Arial"/>
                <w:color w:val="000000"/>
                <w:sz w:val="22"/>
                <w:szCs w:val="22"/>
                <w:lang w:eastAsia="lt-LT"/>
              </w:rPr>
              <w:t>60 k. d.</w:t>
            </w:r>
          </w:p>
        </w:tc>
      </w:tr>
    </w:tbl>
    <w:p w14:paraId="54DF984F" w14:textId="77777777" w:rsidR="00931714" w:rsidRPr="005D4DB3" w:rsidRDefault="00931714" w:rsidP="00931714">
      <w:pPr>
        <w:pStyle w:val="Sraopastraipa"/>
        <w:widowControl w:val="0"/>
        <w:tabs>
          <w:tab w:val="left" w:pos="993"/>
        </w:tabs>
        <w:autoSpaceDE w:val="0"/>
        <w:autoSpaceDN w:val="0"/>
        <w:adjustRightInd w:val="0"/>
        <w:ind w:left="567"/>
        <w:rPr>
          <w:rFonts w:ascii="Arial" w:hAnsi="Arial" w:cs="Arial"/>
          <w:bCs/>
        </w:rPr>
      </w:pPr>
    </w:p>
    <w:p w14:paraId="20E2EDB6" w14:textId="252BFAA9" w:rsidR="00931714" w:rsidRPr="005D4DB3" w:rsidRDefault="00562C8D" w:rsidP="00931714">
      <w:pPr>
        <w:pStyle w:val="Sraopastraipa"/>
        <w:widowControl w:val="0"/>
        <w:tabs>
          <w:tab w:val="left" w:pos="993"/>
        </w:tabs>
        <w:autoSpaceDE w:val="0"/>
        <w:autoSpaceDN w:val="0"/>
        <w:adjustRightInd w:val="0"/>
        <w:ind w:left="0" w:firstLine="567"/>
        <w:rPr>
          <w:rFonts w:ascii="Arial" w:hAnsi="Arial" w:cs="Arial"/>
          <w:bCs/>
        </w:rPr>
      </w:pPr>
      <w:r w:rsidRPr="005D4DB3">
        <w:rPr>
          <w:rFonts w:ascii="Arial" w:hAnsi="Arial" w:cs="Arial"/>
          <w:bCs/>
        </w:rPr>
        <w:t>3</w:t>
      </w:r>
      <w:r w:rsidR="00931714" w:rsidRPr="005D4DB3">
        <w:rPr>
          <w:rFonts w:ascii="Arial" w:hAnsi="Arial" w:cs="Arial"/>
          <w:bCs/>
        </w:rPr>
        <w:t xml:space="preserve"> lentelė Darbų atlikimo terminas su paprastojo remonto aprašo parengimu</w:t>
      </w:r>
    </w:p>
    <w:tbl>
      <w:tblPr>
        <w:tblStyle w:val="Lentelstinklelis"/>
        <w:tblW w:w="5000" w:type="pct"/>
        <w:tblInd w:w="0" w:type="dxa"/>
        <w:tblLook w:val="04A0" w:firstRow="1" w:lastRow="0" w:firstColumn="1" w:lastColumn="0" w:noHBand="0" w:noVBand="1"/>
      </w:tblPr>
      <w:tblGrid>
        <w:gridCol w:w="1093"/>
        <w:gridCol w:w="4333"/>
        <w:gridCol w:w="4202"/>
      </w:tblGrid>
      <w:tr w:rsidR="00F9488E" w:rsidRPr="005D4DB3" w14:paraId="2C89726C" w14:textId="77777777" w:rsidTr="00F9488E">
        <w:tc>
          <w:tcPr>
            <w:tcW w:w="568" w:type="pct"/>
            <w:shd w:val="clear" w:color="auto" w:fill="D9E2F3" w:themeFill="accent1" w:themeFillTint="33"/>
          </w:tcPr>
          <w:p w14:paraId="3CC61EE2" w14:textId="77777777" w:rsidR="00F9488E" w:rsidRPr="005D4DB3" w:rsidRDefault="00F9488E" w:rsidP="00F77127">
            <w:pPr>
              <w:jc w:val="center"/>
              <w:rPr>
                <w:rFonts w:ascii="Arial" w:hAnsi="Arial" w:cs="Arial"/>
                <w:b/>
                <w:bCs/>
                <w:color w:val="000000"/>
                <w:sz w:val="22"/>
                <w:szCs w:val="22"/>
                <w:lang w:eastAsia="lt-LT"/>
              </w:rPr>
            </w:pPr>
            <w:r w:rsidRPr="005D4DB3">
              <w:rPr>
                <w:rFonts w:ascii="Arial" w:hAnsi="Arial" w:cs="Arial"/>
                <w:b/>
                <w:bCs/>
                <w:color w:val="000000"/>
                <w:sz w:val="22"/>
                <w:szCs w:val="22"/>
                <w:lang w:eastAsia="lt-LT"/>
              </w:rPr>
              <w:t>Eil. Nr.</w:t>
            </w:r>
          </w:p>
        </w:tc>
        <w:tc>
          <w:tcPr>
            <w:tcW w:w="2250" w:type="pct"/>
            <w:shd w:val="clear" w:color="auto" w:fill="D9E2F3" w:themeFill="accent1" w:themeFillTint="33"/>
          </w:tcPr>
          <w:p w14:paraId="45973449" w14:textId="5B90B972" w:rsidR="00F9488E" w:rsidRPr="005D4DB3" w:rsidRDefault="00F9488E" w:rsidP="00453B67">
            <w:pPr>
              <w:jc w:val="center"/>
              <w:rPr>
                <w:rFonts w:ascii="Arial" w:hAnsi="Arial" w:cs="Arial"/>
                <w:b/>
                <w:bCs/>
                <w:color w:val="000000"/>
                <w:sz w:val="22"/>
                <w:szCs w:val="22"/>
                <w:lang w:eastAsia="lt-LT"/>
              </w:rPr>
            </w:pPr>
            <w:r w:rsidRPr="005D4DB3">
              <w:rPr>
                <w:rFonts w:ascii="Arial" w:hAnsi="Arial" w:cs="Arial"/>
                <w:b/>
                <w:bCs/>
                <w:color w:val="000000"/>
                <w:sz w:val="22"/>
                <w:szCs w:val="22"/>
                <w:lang w:eastAsia="lt-LT"/>
              </w:rPr>
              <w:t>Darbų apimtys</w:t>
            </w:r>
            <w:r w:rsidR="00453B67" w:rsidRPr="005D4DB3">
              <w:rPr>
                <w:rFonts w:ascii="Arial" w:hAnsi="Arial" w:cs="Arial"/>
                <w:b/>
                <w:bCs/>
                <w:color w:val="000000"/>
                <w:sz w:val="22"/>
                <w:szCs w:val="22"/>
                <w:lang w:eastAsia="lt-LT"/>
              </w:rPr>
              <w:t xml:space="preserve"> </w:t>
            </w:r>
            <w:r w:rsidRPr="005D4DB3">
              <w:rPr>
                <w:rFonts w:ascii="Arial" w:hAnsi="Arial" w:cs="Arial"/>
                <w:b/>
                <w:bCs/>
                <w:color w:val="000000"/>
                <w:sz w:val="22"/>
                <w:szCs w:val="22"/>
                <w:lang w:eastAsia="lt-LT"/>
              </w:rPr>
              <w:t>(vieno užsakymo)</w:t>
            </w:r>
          </w:p>
        </w:tc>
        <w:tc>
          <w:tcPr>
            <w:tcW w:w="2183" w:type="pct"/>
            <w:shd w:val="clear" w:color="auto" w:fill="D9E2F3" w:themeFill="accent1" w:themeFillTint="33"/>
          </w:tcPr>
          <w:p w14:paraId="54BDB9D2" w14:textId="1FD99195" w:rsidR="00F9488E" w:rsidRPr="005D4DB3" w:rsidRDefault="00F9488E" w:rsidP="00F77127">
            <w:pPr>
              <w:jc w:val="center"/>
              <w:rPr>
                <w:rFonts w:ascii="Arial" w:hAnsi="Arial" w:cs="Arial"/>
                <w:b/>
                <w:bCs/>
                <w:color w:val="000000"/>
                <w:sz w:val="22"/>
                <w:szCs w:val="22"/>
                <w:lang w:eastAsia="lt-LT"/>
              </w:rPr>
            </w:pPr>
            <w:r w:rsidRPr="005D4DB3">
              <w:rPr>
                <w:rFonts w:ascii="Arial" w:hAnsi="Arial" w:cs="Arial"/>
                <w:b/>
                <w:bCs/>
                <w:color w:val="000000"/>
                <w:sz w:val="22"/>
                <w:szCs w:val="22"/>
                <w:lang w:eastAsia="lt-LT"/>
              </w:rPr>
              <w:t>Paslaugų ir Darbų atlikimo terminas</w:t>
            </w:r>
          </w:p>
        </w:tc>
      </w:tr>
      <w:tr w:rsidR="00F9488E" w:rsidRPr="005D4DB3" w14:paraId="5B944C56" w14:textId="77777777" w:rsidTr="00F9488E">
        <w:tc>
          <w:tcPr>
            <w:tcW w:w="568" w:type="pct"/>
          </w:tcPr>
          <w:p w14:paraId="2FF76344" w14:textId="77777777"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1</w:t>
            </w:r>
          </w:p>
        </w:tc>
        <w:tc>
          <w:tcPr>
            <w:tcW w:w="2250" w:type="pct"/>
          </w:tcPr>
          <w:p w14:paraId="40A7ECDD" w14:textId="77777777"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iki 1000 m</w:t>
            </w:r>
          </w:p>
        </w:tc>
        <w:tc>
          <w:tcPr>
            <w:tcW w:w="2183" w:type="pct"/>
          </w:tcPr>
          <w:p w14:paraId="0536A6DE" w14:textId="222C319A"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60 k. d.</w:t>
            </w:r>
          </w:p>
        </w:tc>
      </w:tr>
      <w:tr w:rsidR="00F9488E" w:rsidRPr="005D4DB3" w14:paraId="5F2EE84D" w14:textId="77777777" w:rsidTr="00F9488E">
        <w:tc>
          <w:tcPr>
            <w:tcW w:w="568" w:type="pct"/>
          </w:tcPr>
          <w:p w14:paraId="63415482" w14:textId="77777777"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2</w:t>
            </w:r>
          </w:p>
        </w:tc>
        <w:tc>
          <w:tcPr>
            <w:tcW w:w="2250" w:type="pct"/>
          </w:tcPr>
          <w:p w14:paraId="5C53F430" w14:textId="6683FC4C"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 xml:space="preserve">nuo 1001 iki </w:t>
            </w:r>
            <w:r w:rsidR="00F754B7" w:rsidRPr="005D4DB3">
              <w:rPr>
                <w:rFonts w:ascii="Arial" w:hAnsi="Arial" w:cs="Arial"/>
                <w:color w:val="000000"/>
                <w:sz w:val="22"/>
                <w:szCs w:val="22"/>
                <w:lang w:eastAsia="lt-LT"/>
              </w:rPr>
              <w:t>300</w:t>
            </w:r>
            <w:r w:rsidRPr="005D4DB3">
              <w:rPr>
                <w:rFonts w:ascii="Arial" w:hAnsi="Arial" w:cs="Arial"/>
                <w:color w:val="000000"/>
                <w:sz w:val="22"/>
                <w:szCs w:val="22"/>
                <w:lang w:eastAsia="lt-LT"/>
              </w:rPr>
              <w:t>0 m</w:t>
            </w:r>
          </w:p>
        </w:tc>
        <w:tc>
          <w:tcPr>
            <w:tcW w:w="2183" w:type="pct"/>
          </w:tcPr>
          <w:p w14:paraId="1BCBC409" w14:textId="25F8B95F"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75 k. d.</w:t>
            </w:r>
          </w:p>
        </w:tc>
      </w:tr>
      <w:tr w:rsidR="00F9488E" w:rsidRPr="005D4DB3" w14:paraId="3FEFD257" w14:textId="77777777" w:rsidTr="00F9488E">
        <w:tc>
          <w:tcPr>
            <w:tcW w:w="568" w:type="pct"/>
          </w:tcPr>
          <w:p w14:paraId="2592C19E" w14:textId="77777777"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3</w:t>
            </w:r>
          </w:p>
        </w:tc>
        <w:tc>
          <w:tcPr>
            <w:tcW w:w="2250" w:type="pct"/>
          </w:tcPr>
          <w:p w14:paraId="0A1A969B" w14:textId="24A32C4E" w:rsidR="00F9488E" w:rsidRPr="005D4DB3" w:rsidRDefault="00F754B7"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n</w:t>
            </w:r>
            <w:r w:rsidR="00366097" w:rsidRPr="005D4DB3">
              <w:rPr>
                <w:rFonts w:ascii="Arial" w:hAnsi="Arial" w:cs="Arial"/>
                <w:color w:val="000000"/>
                <w:sz w:val="22"/>
                <w:szCs w:val="22"/>
                <w:lang w:eastAsia="lt-LT"/>
              </w:rPr>
              <w:t xml:space="preserve">uo </w:t>
            </w:r>
            <w:r w:rsidRPr="005D4DB3">
              <w:rPr>
                <w:rFonts w:ascii="Arial" w:hAnsi="Arial" w:cs="Arial"/>
                <w:color w:val="000000"/>
                <w:sz w:val="22"/>
                <w:szCs w:val="22"/>
                <w:lang w:eastAsia="lt-LT"/>
              </w:rPr>
              <w:t xml:space="preserve">3001 </w:t>
            </w:r>
            <w:r w:rsidR="00F9488E" w:rsidRPr="005D4DB3">
              <w:rPr>
                <w:rFonts w:ascii="Arial" w:hAnsi="Arial" w:cs="Arial"/>
                <w:color w:val="000000"/>
                <w:sz w:val="22"/>
                <w:szCs w:val="22"/>
                <w:lang w:eastAsia="lt-LT"/>
              </w:rPr>
              <w:t>iki 5000 m</w:t>
            </w:r>
          </w:p>
        </w:tc>
        <w:tc>
          <w:tcPr>
            <w:tcW w:w="2183" w:type="pct"/>
          </w:tcPr>
          <w:p w14:paraId="3910615F" w14:textId="77777777" w:rsidR="00F9488E" w:rsidRPr="005D4DB3" w:rsidRDefault="00F9488E" w:rsidP="00F77127">
            <w:pPr>
              <w:jc w:val="center"/>
              <w:rPr>
                <w:rFonts w:ascii="Arial" w:hAnsi="Arial" w:cs="Arial"/>
                <w:color w:val="000000"/>
                <w:sz w:val="22"/>
                <w:szCs w:val="22"/>
                <w:lang w:eastAsia="lt-LT"/>
              </w:rPr>
            </w:pPr>
            <w:r w:rsidRPr="005D4DB3">
              <w:rPr>
                <w:rFonts w:ascii="Arial" w:hAnsi="Arial" w:cs="Arial"/>
                <w:color w:val="000000"/>
                <w:sz w:val="22"/>
                <w:szCs w:val="22"/>
                <w:lang w:eastAsia="lt-LT"/>
              </w:rPr>
              <w:t>90 k. d.</w:t>
            </w:r>
          </w:p>
        </w:tc>
      </w:tr>
    </w:tbl>
    <w:p w14:paraId="5B6E6884" w14:textId="371AAC1A" w:rsidR="0003074D" w:rsidRPr="005D4DB3" w:rsidRDefault="0003074D" w:rsidP="00DD7209">
      <w:pPr>
        <w:pStyle w:val="Sraopastraipa"/>
        <w:widowControl w:val="0"/>
        <w:tabs>
          <w:tab w:val="left" w:pos="993"/>
        </w:tabs>
        <w:autoSpaceDE w:val="0"/>
        <w:autoSpaceDN w:val="0"/>
        <w:adjustRightInd w:val="0"/>
        <w:ind w:left="567" w:firstLine="0"/>
        <w:rPr>
          <w:rFonts w:ascii="Arial" w:hAnsi="Arial" w:cs="Arial"/>
        </w:rPr>
      </w:pPr>
    </w:p>
    <w:p w14:paraId="7D69E9F6" w14:textId="7179C937" w:rsidR="00542CD4" w:rsidRPr="005D4DB3" w:rsidRDefault="00542CD4" w:rsidP="00542CD4">
      <w:pPr>
        <w:pStyle w:val="Sraopastraipa"/>
        <w:widowControl w:val="0"/>
        <w:numPr>
          <w:ilvl w:val="1"/>
          <w:numId w:val="2"/>
        </w:numPr>
        <w:autoSpaceDE w:val="0"/>
        <w:autoSpaceDN w:val="0"/>
        <w:adjustRightInd w:val="0"/>
        <w:ind w:left="0" w:firstLine="567"/>
        <w:rPr>
          <w:rFonts w:ascii="Arial" w:hAnsi="Arial" w:cs="Arial"/>
        </w:rPr>
      </w:pPr>
      <w:r w:rsidRPr="005D4DB3">
        <w:rPr>
          <w:rFonts w:ascii="Arial" w:hAnsi="Arial" w:cs="Arial"/>
        </w:rPr>
        <w:t>Viename užsakyme gali būti vienas arba keli skirtingi objektai, kuriuose reikia atlikti apsauginių kelio atitvarų įrengimo ar demontavimo</w:t>
      </w:r>
      <w:r w:rsidR="00504E20">
        <w:rPr>
          <w:rFonts w:ascii="Arial" w:hAnsi="Arial" w:cs="Arial"/>
        </w:rPr>
        <w:t xml:space="preserve"> darbus.</w:t>
      </w:r>
    </w:p>
    <w:p w14:paraId="3C78AB72" w14:textId="0E1DB11A" w:rsidR="009D5D04" w:rsidRPr="005D4DB3" w:rsidRDefault="009D5D04" w:rsidP="00542CD4">
      <w:pPr>
        <w:pStyle w:val="Sraopastraipa"/>
        <w:widowControl w:val="0"/>
        <w:numPr>
          <w:ilvl w:val="1"/>
          <w:numId w:val="2"/>
        </w:numPr>
        <w:autoSpaceDE w:val="0"/>
        <w:autoSpaceDN w:val="0"/>
        <w:adjustRightInd w:val="0"/>
        <w:ind w:left="0" w:firstLine="567"/>
        <w:rPr>
          <w:rFonts w:ascii="Arial" w:hAnsi="Arial" w:cs="Arial"/>
        </w:rPr>
      </w:pPr>
      <w:r w:rsidRPr="005D4DB3">
        <w:rPr>
          <w:rFonts w:ascii="Arial" w:hAnsi="Arial" w:cs="Arial"/>
        </w:rPr>
        <w:t xml:space="preserve">Jeigu šios sutarties vykdymo metu </w:t>
      </w:r>
      <w:r w:rsidR="007B367A" w:rsidRPr="005D4DB3">
        <w:rPr>
          <w:rFonts w:ascii="Arial" w:hAnsi="Arial" w:cs="Arial"/>
        </w:rPr>
        <w:t>pateikiamas naujas</w:t>
      </w:r>
      <w:r w:rsidRPr="005D4DB3">
        <w:rPr>
          <w:rFonts w:ascii="Arial" w:hAnsi="Arial" w:cs="Arial"/>
        </w:rPr>
        <w:t xml:space="preserve"> užsakymas nepasibaigus </w:t>
      </w:r>
      <w:r w:rsidR="00936DA7" w:rsidRPr="005D4DB3">
        <w:rPr>
          <w:rFonts w:ascii="Arial" w:hAnsi="Arial" w:cs="Arial"/>
        </w:rPr>
        <w:t>ankstesnio</w:t>
      </w:r>
      <w:r w:rsidRPr="005D4DB3">
        <w:rPr>
          <w:rFonts w:ascii="Arial" w:hAnsi="Arial" w:cs="Arial"/>
        </w:rPr>
        <w:t xml:space="preserve"> užsakymo </w:t>
      </w:r>
      <w:r w:rsidR="00FE30FF" w:rsidRPr="005D4DB3">
        <w:rPr>
          <w:rFonts w:ascii="Arial" w:hAnsi="Arial" w:cs="Arial"/>
        </w:rPr>
        <w:t>atlikimo</w:t>
      </w:r>
      <w:r w:rsidRPr="005D4DB3">
        <w:rPr>
          <w:rFonts w:ascii="Arial" w:hAnsi="Arial" w:cs="Arial"/>
        </w:rPr>
        <w:t xml:space="preserve"> terminui, užsakymo atlikimo terminas </w:t>
      </w:r>
      <w:r w:rsidR="006860C6" w:rsidRPr="005D4DB3">
        <w:rPr>
          <w:rFonts w:ascii="Arial" w:hAnsi="Arial" w:cs="Arial"/>
        </w:rPr>
        <w:t>pratęsiamas</w:t>
      </w:r>
      <w:r w:rsidRPr="005D4DB3">
        <w:rPr>
          <w:rFonts w:ascii="Arial" w:hAnsi="Arial" w:cs="Arial"/>
        </w:rPr>
        <w:t xml:space="preserve">, vadovaujantis </w:t>
      </w:r>
      <w:r w:rsidR="004E6B8C">
        <w:rPr>
          <w:rFonts w:ascii="Arial" w:hAnsi="Arial" w:cs="Arial"/>
        </w:rPr>
        <w:t>2</w:t>
      </w:r>
      <w:r w:rsidR="004E6B8C" w:rsidRPr="005D4DB3">
        <w:rPr>
          <w:rFonts w:ascii="Arial" w:hAnsi="Arial" w:cs="Arial"/>
        </w:rPr>
        <w:t xml:space="preserve"> </w:t>
      </w:r>
      <w:r w:rsidRPr="005D4DB3">
        <w:rPr>
          <w:rFonts w:ascii="Arial" w:hAnsi="Arial" w:cs="Arial"/>
        </w:rPr>
        <w:t xml:space="preserve">ir </w:t>
      </w:r>
      <w:r w:rsidR="004E6B8C">
        <w:rPr>
          <w:rFonts w:ascii="Arial" w:hAnsi="Arial" w:cs="Arial"/>
        </w:rPr>
        <w:t>3</w:t>
      </w:r>
      <w:r w:rsidR="004E6B8C" w:rsidRPr="005D4DB3">
        <w:rPr>
          <w:rFonts w:ascii="Arial" w:hAnsi="Arial" w:cs="Arial"/>
        </w:rPr>
        <w:t xml:space="preserve"> </w:t>
      </w:r>
      <w:r w:rsidRPr="005D4DB3">
        <w:rPr>
          <w:rFonts w:ascii="Arial" w:hAnsi="Arial" w:cs="Arial"/>
        </w:rPr>
        <w:t xml:space="preserve">lentelėse </w:t>
      </w:r>
      <w:r w:rsidR="004437E0" w:rsidRPr="005D4DB3">
        <w:rPr>
          <w:rFonts w:ascii="Arial" w:hAnsi="Arial" w:cs="Arial"/>
        </w:rPr>
        <w:t>nurodytais atlikimo terminais pagal darbų apimtis.</w:t>
      </w:r>
    </w:p>
    <w:p w14:paraId="7DE79855" w14:textId="09C2F194" w:rsidR="00521A4F" w:rsidRPr="005D4DB3" w:rsidRDefault="001B39A5" w:rsidP="00D70F5D">
      <w:pPr>
        <w:pStyle w:val="Sraopastraipa"/>
        <w:widowControl w:val="0"/>
        <w:numPr>
          <w:ilvl w:val="1"/>
          <w:numId w:val="2"/>
        </w:numPr>
        <w:autoSpaceDE w:val="0"/>
        <w:autoSpaceDN w:val="0"/>
        <w:adjustRightInd w:val="0"/>
        <w:ind w:left="0" w:firstLine="567"/>
        <w:rPr>
          <w:rFonts w:ascii="Arial" w:hAnsi="Arial" w:cs="Arial"/>
        </w:rPr>
      </w:pPr>
      <w:r w:rsidRPr="005D4DB3">
        <w:rPr>
          <w:rFonts w:ascii="Arial" w:hAnsi="Arial" w:cs="Arial"/>
        </w:rPr>
        <w:t>Užsakymo</w:t>
      </w:r>
      <w:r w:rsidR="00DB6916" w:rsidRPr="005D4DB3">
        <w:rPr>
          <w:rFonts w:ascii="Arial" w:hAnsi="Arial" w:cs="Arial"/>
        </w:rPr>
        <w:t xml:space="preserve"> </w:t>
      </w:r>
      <w:r w:rsidRPr="005D4DB3">
        <w:rPr>
          <w:rFonts w:ascii="Arial" w:hAnsi="Arial" w:cs="Arial"/>
        </w:rPr>
        <w:t>įgyvendinimo</w:t>
      </w:r>
      <w:r w:rsidR="00DB6916" w:rsidRPr="005D4DB3">
        <w:rPr>
          <w:rFonts w:ascii="Arial" w:hAnsi="Arial" w:cs="Arial"/>
        </w:rPr>
        <w:t xml:space="preserve"> metu </w:t>
      </w:r>
      <w:r w:rsidRPr="005D4DB3">
        <w:rPr>
          <w:rFonts w:ascii="Arial" w:hAnsi="Arial" w:cs="Arial"/>
        </w:rPr>
        <w:t>p</w:t>
      </w:r>
      <w:r w:rsidR="008D00AA" w:rsidRPr="005D4DB3">
        <w:rPr>
          <w:rFonts w:ascii="Arial" w:hAnsi="Arial" w:cs="Arial"/>
        </w:rPr>
        <w:t>asikeitus</w:t>
      </w:r>
      <w:r w:rsidR="00121FF4" w:rsidRPr="005D4DB3">
        <w:rPr>
          <w:rFonts w:ascii="Arial" w:hAnsi="Arial" w:cs="Arial"/>
        </w:rPr>
        <w:t xml:space="preserve"> darbo apimtims </w:t>
      </w:r>
      <w:r w:rsidR="004B2692">
        <w:rPr>
          <w:rFonts w:ascii="Arial" w:hAnsi="Arial" w:cs="Arial"/>
        </w:rPr>
        <w:t xml:space="preserve">(ne dėl naujo užsakymo pateikimo) </w:t>
      </w:r>
      <w:r w:rsidR="008D00AA" w:rsidRPr="005D4DB3">
        <w:rPr>
          <w:rFonts w:ascii="Arial" w:hAnsi="Arial" w:cs="Arial"/>
        </w:rPr>
        <w:t>užsakymo</w:t>
      </w:r>
      <w:r w:rsidR="00121FF4" w:rsidRPr="005D4DB3">
        <w:rPr>
          <w:rFonts w:ascii="Arial" w:hAnsi="Arial" w:cs="Arial"/>
        </w:rPr>
        <w:t xml:space="preserve"> terminai nebus koreguojami.</w:t>
      </w:r>
    </w:p>
    <w:p w14:paraId="138FBDBB" w14:textId="54E9F300" w:rsidR="00341AA5" w:rsidRPr="005D4DB3" w:rsidRDefault="00BA0293" w:rsidP="00D70F5D">
      <w:pPr>
        <w:pStyle w:val="Sraopastraipa"/>
        <w:widowControl w:val="0"/>
        <w:numPr>
          <w:ilvl w:val="1"/>
          <w:numId w:val="2"/>
        </w:numPr>
        <w:autoSpaceDE w:val="0"/>
        <w:autoSpaceDN w:val="0"/>
        <w:adjustRightInd w:val="0"/>
        <w:ind w:left="0" w:firstLine="567"/>
        <w:rPr>
          <w:rFonts w:ascii="Arial" w:hAnsi="Arial" w:cs="Arial"/>
        </w:rPr>
      </w:pPr>
      <w:r w:rsidRPr="005D4DB3">
        <w:rPr>
          <w:rFonts w:ascii="Arial" w:hAnsi="Arial" w:cs="Arial"/>
        </w:rPr>
        <w:t>Rangovui už atlikus darbus bus apmokama pagal faktinius atliktų darbų kiekius.</w:t>
      </w:r>
    </w:p>
    <w:p w14:paraId="459FC899" w14:textId="77777777" w:rsidR="00BA0293" w:rsidRPr="005D4DB3" w:rsidRDefault="00BA0293" w:rsidP="00BA0293">
      <w:pPr>
        <w:tabs>
          <w:tab w:val="left" w:pos="709"/>
          <w:tab w:val="left" w:pos="851"/>
        </w:tabs>
        <w:spacing w:after="0" w:line="240" w:lineRule="auto"/>
        <w:jc w:val="both"/>
        <w:rPr>
          <w:rFonts w:ascii="Arial" w:hAnsi="Arial" w:cs="Arial"/>
        </w:rPr>
      </w:pPr>
      <w:bookmarkStart w:id="3" w:name="_Hlk36477342"/>
      <w:bookmarkEnd w:id="3"/>
    </w:p>
    <w:p w14:paraId="1DDF62D6" w14:textId="774BDA2D" w:rsidR="00BA0293" w:rsidRPr="005D4DB3" w:rsidRDefault="00BA0293" w:rsidP="005147DC">
      <w:pPr>
        <w:pStyle w:val="Sraopastraipa"/>
        <w:widowControl w:val="0"/>
        <w:numPr>
          <w:ilvl w:val="0"/>
          <w:numId w:val="1"/>
        </w:numPr>
        <w:autoSpaceDE w:val="0"/>
        <w:autoSpaceDN w:val="0"/>
        <w:adjustRightInd w:val="0"/>
        <w:jc w:val="center"/>
        <w:rPr>
          <w:rFonts w:ascii="Arial" w:hAnsi="Arial" w:cs="Arial"/>
          <w:b/>
        </w:rPr>
      </w:pPr>
      <w:r w:rsidRPr="005D4DB3">
        <w:rPr>
          <w:rFonts w:ascii="Arial" w:hAnsi="Arial" w:cs="Arial"/>
          <w:b/>
        </w:rPr>
        <w:t xml:space="preserve">NURODYMAI IR REIKALAVIMAI APSAUGINIŲ KELIO ATITVARŲ PAPRASTO REMONTO APRAŠO PARENGIMUI IR </w:t>
      </w:r>
      <w:r w:rsidR="001C451F">
        <w:rPr>
          <w:rFonts w:ascii="Arial" w:hAnsi="Arial" w:cs="Arial"/>
          <w:b/>
        </w:rPr>
        <w:t xml:space="preserve">ATITVARŲ </w:t>
      </w:r>
      <w:r w:rsidRPr="005D4DB3">
        <w:rPr>
          <w:rFonts w:ascii="Arial" w:hAnsi="Arial" w:cs="Arial"/>
          <w:b/>
        </w:rPr>
        <w:t>ĮRENGIMUI</w:t>
      </w:r>
    </w:p>
    <w:p w14:paraId="269512B5" w14:textId="77777777" w:rsidR="006330FC" w:rsidRPr="005D4DB3" w:rsidRDefault="006330FC" w:rsidP="006330FC">
      <w:pPr>
        <w:pStyle w:val="Sraopastraipa"/>
        <w:widowControl w:val="0"/>
        <w:autoSpaceDE w:val="0"/>
        <w:autoSpaceDN w:val="0"/>
        <w:adjustRightInd w:val="0"/>
        <w:ind w:left="1430" w:firstLine="0"/>
        <w:rPr>
          <w:rFonts w:ascii="Arial" w:hAnsi="Arial" w:cs="Arial"/>
          <w:b/>
        </w:rPr>
      </w:pPr>
    </w:p>
    <w:p w14:paraId="1EE4470B" w14:textId="63D5E63B" w:rsidR="00BA0293" w:rsidRPr="005D4DB3" w:rsidRDefault="00BA0293" w:rsidP="006330F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Rengiant paprastojo remonto aprašą ir vykdant </w:t>
      </w:r>
      <w:r w:rsidR="004B7E2C" w:rsidRPr="005D4DB3">
        <w:rPr>
          <w:rFonts w:ascii="Arial" w:hAnsi="Arial" w:cs="Arial"/>
        </w:rPr>
        <w:t>apsauginių kelio atitvarų įrengimo darbus</w:t>
      </w:r>
      <w:r w:rsidR="001C451F">
        <w:rPr>
          <w:rFonts w:ascii="Arial" w:hAnsi="Arial" w:cs="Arial"/>
        </w:rPr>
        <w:t>,</w:t>
      </w:r>
      <w:r w:rsidR="004B7E2C" w:rsidRPr="005D4DB3">
        <w:rPr>
          <w:rFonts w:ascii="Arial" w:hAnsi="Arial" w:cs="Arial"/>
        </w:rPr>
        <w:t xml:space="preserve"> </w:t>
      </w:r>
      <w:r w:rsidRPr="005D4DB3">
        <w:rPr>
          <w:rFonts w:ascii="Arial" w:hAnsi="Arial" w:cs="Arial"/>
        </w:rPr>
        <w:t>būtina vadovautis Lietuvos Respublikos statybos įstatymu ir kitais Lietuvos Respublikos teisės aktais, reglamentuojančiais statinio saugos ir paskirties reikalavimus, šiais normatyviniais statybos techniniais dokumentais:</w:t>
      </w:r>
    </w:p>
    <w:p w14:paraId="368626A5" w14:textId="5A2C834F" w:rsidR="00BA0293" w:rsidRPr="005D4DB3" w:rsidRDefault="00BA0293" w:rsidP="005E5CEA">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Lietuvos Respublikos </w:t>
      </w:r>
      <w:r w:rsidR="001C451F">
        <w:rPr>
          <w:rFonts w:ascii="Arial" w:hAnsi="Arial" w:cs="Arial"/>
        </w:rPr>
        <w:t>s</w:t>
      </w:r>
      <w:r w:rsidRPr="005D4DB3">
        <w:rPr>
          <w:rFonts w:ascii="Arial" w:hAnsi="Arial" w:cs="Arial"/>
        </w:rPr>
        <w:t>tatybos įstatymu, Kelių įstatymu, statybos techniniais reglamentais, kelių techniniu reglamentu, higienos normomis, poįstatyminiais teisės aktais;</w:t>
      </w:r>
    </w:p>
    <w:p w14:paraId="538563E1" w14:textId="77777777" w:rsidR="00BA0293" w:rsidRPr="005D4DB3" w:rsidRDefault="00BA0293" w:rsidP="005E5CEA">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parengtais ir patvirtintais teritorijų planavimo dokumentais;</w:t>
      </w:r>
    </w:p>
    <w:p w14:paraId="3F5583B5" w14:textId="77777777" w:rsidR="00BA0293" w:rsidRPr="005D4DB3" w:rsidRDefault="00BA0293" w:rsidP="005E5CEA">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inžinerinių tinklų savininkų ir naudotojų išduotomis prisijungimo sąlygomis;</w:t>
      </w:r>
    </w:p>
    <w:p w14:paraId="42BE2564" w14:textId="72F2F84E" w:rsidR="00723B7F" w:rsidRPr="005D4DB3" w:rsidRDefault="00723B7F" w:rsidP="005E5CEA">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Automobilių kelių transporto priemonių apsauginių atitvarų sistemų projektavimo taisyklė</w:t>
      </w:r>
      <w:r w:rsidR="001C451F">
        <w:rPr>
          <w:rFonts w:ascii="Arial" w:hAnsi="Arial" w:cs="Arial"/>
        </w:rPr>
        <w:t>mis</w:t>
      </w:r>
      <w:r w:rsidRPr="005D4DB3">
        <w:rPr>
          <w:rFonts w:ascii="Arial" w:hAnsi="Arial" w:cs="Arial"/>
        </w:rPr>
        <w:t xml:space="preserve"> KPT TAS 09 (toliau – KPT TAS 09) </w:t>
      </w:r>
    </w:p>
    <w:p w14:paraId="146B4FD8" w14:textId="184B52EB" w:rsidR="00723B7F" w:rsidRPr="005D4DB3" w:rsidRDefault="00723B7F" w:rsidP="005E5CEA">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Automobilių kelių transporto priemonių plieninių apsauginių atitvarų sistemų techninių reikalavimų apraš</w:t>
      </w:r>
      <w:r w:rsidR="001C451F">
        <w:rPr>
          <w:rFonts w:ascii="Arial" w:hAnsi="Arial" w:cs="Arial"/>
        </w:rPr>
        <w:t>u</w:t>
      </w:r>
      <w:r w:rsidRPr="005D4DB3">
        <w:rPr>
          <w:rFonts w:ascii="Arial" w:hAnsi="Arial" w:cs="Arial"/>
        </w:rPr>
        <w:t xml:space="preserve"> TRA TAS-PL 09 (toliau – TRA TAS-PL 09). </w:t>
      </w:r>
    </w:p>
    <w:p w14:paraId="1D65F4CD" w14:textId="70F102EB" w:rsidR="00002829" w:rsidRPr="005D4DB3" w:rsidRDefault="00BA0293" w:rsidP="005E5CEA">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pasikeitus įstatymų ir kitų teisės aktų nuostatoms ir reikalavimams, reglamentuojantiems perkamų paslaugų / darbų vykdymą, vadovautis galiojančiais teisės aktais, tačiau tik informavus ir suderinus su Statytoju (Užsakovu).</w:t>
      </w:r>
    </w:p>
    <w:p w14:paraId="3C82B1CA" w14:textId="0BF039FA" w:rsidR="00002829" w:rsidRPr="005D4DB3" w:rsidRDefault="00002829" w:rsidP="007E47F9">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Konkrečius perkamus darbus ir jų atlikimo vietas Užsakovas nurod</w:t>
      </w:r>
      <w:r w:rsidR="00041506" w:rsidRPr="005D4DB3">
        <w:rPr>
          <w:rFonts w:ascii="Arial" w:hAnsi="Arial" w:cs="Arial"/>
        </w:rPr>
        <w:t>o</w:t>
      </w:r>
      <w:r w:rsidRPr="005D4DB3">
        <w:rPr>
          <w:rFonts w:ascii="Arial" w:hAnsi="Arial" w:cs="Arial"/>
        </w:rPr>
        <w:t xml:space="preserve"> pateikdamas užsakymą. Užsakymai pateikiami elektroniniu paštu. Užsakov</w:t>
      </w:r>
      <w:r w:rsidR="00A44B87" w:rsidRPr="005D4DB3">
        <w:rPr>
          <w:rFonts w:ascii="Arial" w:hAnsi="Arial" w:cs="Arial"/>
        </w:rPr>
        <w:t>o</w:t>
      </w:r>
      <w:r w:rsidRPr="005D4DB3">
        <w:rPr>
          <w:rFonts w:ascii="Arial" w:hAnsi="Arial" w:cs="Arial"/>
        </w:rPr>
        <w:t xml:space="preserve"> </w:t>
      </w:r>
      <w:r w:rsidR="00A14D33" w:rsidRPr="005D4DB3">
        <w:rPr>
          <w:rFonts w:ascii="Arial" w:hAnsi="Arial" w:cs="Arial"/>
        </w:rPr>
        <w:t>prašymu</w:t>
      </w:r>
      <w:r w:rsidRPr="005D4DB3">
        <w:rPr>
          <w:rFonts w:ascii="Arial" w:hAnsi="Arial" w:cs="Arial"/>
        </w:rPr>
        <w:t xml:space="preserve">, užsakymai gali būti </w:t>
      </w:r>
      <w:r w:rsidRPr="005D4DB3">
        <w:rPr>
          <w:rFonts w:ascii="Arial" w:hAnsi="Arial" w:cs="Arial"/>
        </w:rPr>
        <w:lastRenderedPageBreak/>
        <w:t>pateikiami</w:t>
      </w:r>
      <w:r w:rsidR="00A14D33" w:rsidRPr="005D4DB3">
        <w:rPr>
          <w:rFonts w:ascii="Arial" w:hAnsi="Arial" w:cs="Arial"/>
        </w:rPr>
        <w:t xml:space="preserve"> ir per</w:t>
      </w:r>
      <w:r w:rsidRPr="005D4DB3">
        <w:rPr>
          <w:rFonts w:ascii="Arial" w:hAnsi="Arial" w:cs="Arial"/>
        </w:rPr>
        <w:t xml:space="preserve"> KTVIS (valstybinės ir vietinės reikšmės kelių turto valdymo informacinėje sistemoje), suteikiant </w:t>
      </w:r>
      <w:r w:rsidR="001C451F">
        <w:rPr>
          <w:rFonts w:ascii="Arial" w:hAnsi="Arial" w:cs="Arial"/>
        </w:rPr>
        <w:t>Rangovui</w:t>
      </w:r>
      <w:r w:rsidRPr="005D4DB3">
        <w:rPr>
          <w:rFonts w:ascii="Arial" w:hAnsi="Arial" w:cs="Arial"/>
        </w:rPr>
        <w:t xml:space="preserve"> prieigą.</w:t>
      </w:r>
    </w:p>
    <w:p w14:paraId="11282950" w14:textId="3DA9F1CE" w:rsidR="00BA0293" w:rsidRPr="005D4DB3" w:rsidRDefault="00BA0293" w:rsidP="007E47F9">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Jei</w:t>
      </w:r>
      <w:r w:rsidR="001209A7" w:rsidRPr="005D4DB3">
        <w:rPr>
          <w:rFonts w:ascii="Arial" w:hAnsi="Arial" w:cs="Arial"/>
        </w:rPr>
        <w:t>gu</w:t>
      </w:r>
      <w:r w:rsidR="00FA7CEA" w:rsidRPr="005D4DB3">
        <w:rPr>
          <w:rFonts w:ascii="Arial" w:hAnsi="Arial" w:cs="Arial"/>
        </w:rPr>
        <w:t xml:space="preserve"> kartu su užsakymu nėra pateikiamas parengtas projektas</w:t>
      </w:r>
      <w:r w:rsidR="00531732" w:rsidRPr="005D4DB3">
        <w:rPr>
          <w:rFonts w:ascii="Arial" w:hAnsi="Arial" w:cs="Arial"/>
        </w:rPr>
        <w:t xml:space="preserve">, </w:t>
      </w:r>
      <w:r w:rsidRPr="005D4DB3">
        <w:rPr>
          <w:rFonts w:ascii="Arial" w:hAnsi="Arial" w:cs="Arial"/>
        </w:rPr>
        <w:t>Rangovas atli</w:t>
      </w:r>
      <w:r w:rsidR="001209A7" w:rsidRPr="005D4DB3">
        <w:rPr>
          <w:rFonts w:ascii="Arial" w:hAnsi="Arial" w:cs="Arial"/>
        </w:rPr>
        <w:t>eka</w:t>
      </w:r>
      <w:r w:rsidRPr="005D4DB3">
        <w:rPr>
          <w:rFonts w:ascii="Arial" w:hAnsi="Arial" w:cs="Arial"/>
        </w:rPr>
        <w:t xml:space="preserve"> šiuos darbus:</w:t>
      </w:r>
    </w:p>
    <w:p w14:paraId="4CC5AC8B" w14:textId="6561126D" w:rsidR="00BA0293" w:rsidRPr="005D4DB3" w:rsidRDefault="00531732" w:rsidP="00663C0C">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atvyksta</w:t>
      </w:r>
      <w:r w:rsidR="00BA0293" w:rsidRPr="005D4DB3">
        <w:rPr>
          <w:rFonts w:ascii="Arial" w:hAnsi="Arial" w:cs="Arial"/>
        </w:rPr>
        <w:t xml:space="preserve"> į vietą ir</w:t>
      </w:r>
      <w:r w:rsidR="00A14B8D" w:rsidRPr="005D4DB3">
        <w:rPr>
          <w:rFonts w:ascii="Arial" w:hAnsi="Arial" w:cs="Arial"/>
        </w:rPr>
        <w:t xml:space="preserve"> tikslina</w:t>
      </w:r>
      <w:r w:rsidR="00BA0293" w:rsidRPr="005D4DB3">
        <w:rPr>
          <w:rFonts w:ascii="Arial" w:hAnsi="Arial" w:cs="Arial"/>
        </w:rPr>
        <w:t xml:space="preserve"> užsakyme nurodytas preliminarias darbų vietas </w:t>
      </w:r>
      <w:r w:rsidR="0040446A" w:rsidRPr="005D4DB3">
        <w:rPr>
          <w:rFonts w:ascii="Arial" w:hAnsi="Arial" w:cs="Arial"/>
        </w:rPr>
        <w:t xml:space="preserve">ir  </w:t>
      </w:r>
      <w:r w:rsidR="00625D5A" w:rsidRPr="005D4DB3">
        <w:rPr>
          <w:rFonts w:ascii="Arial" w:hAnsi="Arial" w:cs="Arial"/>
        </w:rPr>
        <w:t>(</w:t>
      </w:r>
      <w:r w:rsidR="00BA0293" w:rsidRPr="005D4DB3">
        <w:rPr>
          <w:rFonts w:ascii="Arial" w:hAnsi="Arial" w:cs="Arial"/>
        </w:rPr>
        <w:t>ar</w:t>
      </w:r>
      <w:r w:rsidR="00625D5A" w:rsidRPr="005D4DB3">
        <w:rPr>
          <w:rFonts w:ascii="Arial" w:hAnsi="Arial" w:cs="Arial"/>
        </w:rPr>
        <w:t>)</w:t>
      </w:r>
      <w:r w:rsidR="00BA0293" w:rsidRPr="005D4DB3">
        <w:rPr>
          <w:rFonts w:ascii="Arial" w:hAnsi="Arial" w:cs="Arial"/>
        </w:rPr>
        <w:t xml:space="preserve"> apimtis, atsižvelg</w:t>
      </w:r>
      <w:r w:rsidR="00625D5A" w:rsidRPr="005D4DB3">
        <w:rPr>
          <w:rFonts w:ascii="Arial" w:hAnsi="Arial" w:cs="Arial"/>
        </w:rPr>
        <w:t xml:space="preserve">damas </w:t>
      </w:r>
      <w:r w:rsidR="00BA0293" w:rsidRPr="005D4DB3">
        <w:rPr>
          <w:rFonts w:ascii="Arial" w:hAnsi="Arial" w:cs="Arial"/>
        </w:rPr>
        <w:t>į esamą situaciją</w:t>
      </w:r>
      <w:r w:rsidR="0040446A" w:rsidRPr="005D4DB3">
        <w:rPr>
          <w:rFonts w:ascii="Arial" w:hAnsi="Arial" w:cs="Arial"/>
        </w:rPr>
        <w:t xml:space="preserve"> v</w:t>
      </w:r>
      <w:r w:rsidR="0035591A" w:rsidRPr="005D4DB3">
        <w:rPr>
          <w:rFonts w:ascii="Arial" w:hAnsi="Arial" w:cs="Arial"/>
        </w:rPr>
        <w:t>i</w:t>
      </w:r>
      <w:r w:rsidR="0040446A" w:rsidRPr="005D4DB3">
        <w:rPr>
          <w:rFonts w:ascii="Arial" w:hAnsi="Arial" w:cs="Arial"/>
        </w:rPr>
        <w:t>etoje</w:t>
      </w:r>
      <w:r w:rsidR="00EC08A2" w:rsidRPr="005D4DB3">
        <w:rPr>
          <w:rFonts w:ascii="Arial" w:hAnsi="Arial" w:cs="Arial"/>
        </w:rPr>
        <w:t>.</w:t>
      </w:r>
      <w:r w:rsidR="00BA0293" w:rsidRPr="005D4DB3">
        <w:rPr>
          <w:rFonts w:ascii="Arial" w:hAnsi="Arial" w:cs="Arial"/>
        </w:rPr>
        <w:t xml:space="preserve"> </w:t>
      </w:r>
      <w:bookmarkStart w:id="4" w:name="_Hlk148965812"/>
      <w:r w:rsidR="00EC08A2" w:rsidRPr="005D4DB3">
        <w:rPr>
          <w:rFonts w:ascii="Arial" w:hAnsi="Arial" w:cs="Arial"/>
        </w:rPr>
        <w:t>I</w:t>
      </w:r>
      <w:r w:rsidR="00EB281A" w:rsidRPr="005D4DB3">
        <w:rPr>
          <w:rFonts w:ascii="Arial" w:hAnsi="Arial" w:cs="Arial"/>
        </w:rPr>
        <w:t>nformuo</w:t>
      </w:r>
      <w:r w:rsidR="006A4126" w:rsidRPr="005D4DB3">
        <w:rPr>
          <w:rFonts w:ascii="Arial" w:hAnsi="Arial" w:cs="Arial"/>
        </w:rPr>
        <w:t>ja</w:t>
      </w:r>
      <w:r w:rsidR="00EB281A" w:rsidRPr="005D4DB3">
        <w:rPr>
          <w:rFonts w:ascii="Arial" w:hAnsi="Arial" w:cs="Arial"/>
        </w:rPr>
        <w:t xml:space="preserve"> Užsakovą </w:t>
      </w:r>
      <w:r w:rsidR="006A4126" w:rsidRPr="005D4DB3">
        <w:rPr>
          <w:rFonts w:ascii="Arial" w:hAnsi="Arial" w:cs="Arial"/>
        </w:rPr>
        <w:t xml:space="preserve">apie </w:t>
      </w:r>
      <w:r w:rsidR="00364A5F" w:rsidRPr="005D4DB3">
        <w:rPr>
          <w:rFonts w:ascii="Arial" w:hAnsi="Arial" w:cs="Arial"/>
        </w:rPr>
        <w:t>veiksnius</w:t>
      </w:r>
      <w:r w:rsidR="00EB281A" w:rsidRPr="005D4DB3">
        <w:rPr>
          <w:rFonts w:ascii="Arial" w:hAnsi="Arial" w:cs="Arial"/>
        </w:rPr>
        <w:t xml:space="preserve">, </w:t>
      </w:r>
      <w:bookmarkEnd w:id="4"/>
      <w:r w:rsidR="00796682" w:rsidRPr="005D4DB3">
        <w:rPr>
          <w:rFonts w:ascii="Arial" w:hAnsi="Arial" w:cs="Arial"/>
        </w:rPr>
        <w:t>galinčius trukdyti tinkamam apsauginių kelio atitvarų įrengimui</w:t>
      </w:r>
      <w:r w:rsidR="00EB281A" w:rsidRPr="005D4DB3">
        <w:rPr>
          <w:rFonts w:ascii="Arial" w:hAnsi="Arial" w:cs="Arial"/>
        </w:rPr>
        <w:t>.</w:t>
      </w:r>
    </w:p>
    <w:p w14:paraId="56792778" w14:textId="6DE79802" w:rsidR="00BA0293" w:rsidRPr="005D4DB3" w:rsidRDefault="00BA0293" w:rsidP="00663C0C">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kiekvienam objektui </w:t>
      </w:r>
      <w:r w:rsidR="006A4126" w:rsidRPr="005D4DB3">
        <w:rPr>
          <w:rFonts w:ascii="Arial" w:hAnsi="Arial" w:cs="Arial"/>
        </w:rPr>
        <w:t>parenka</w:t>
      </w:r>
      <w:r w:rsidRPr="005D4DB3">
        <w:rPr>
          <w:rFonts w:ascii="Arial" w:hAnsi="Arial" w:cs="Arial"/>
        </w:rPr>
        <w:t xml:space="preserve"> apsauginio kelio atitvaro tipą ir reikalingą ilgį. Jei užsakyme prašoma pratęsti apsauginius kelio atitvarus</w:t>
      </w:r>
      <w:r w:rsidR="001C451F">
        <w:rPr>
          <w:rFonts w:ascii="Arial" w:hAnsi="Arial" w:cs="Arial"/>
        </w:rPr>
        <w:t>,</w:t>
      </w:r>
      <w:r w:rsidR="001F2F7D" w:rsidRPr="005D4DB3">
        <w:rPr>
          <w:rFonts w:ascii="Arial" w:hAnsi="Arial" w:cs="Arial"/>
        </w:rPr>
        <w:t xml:space="preserve"> Rangovas</w:t>
      </w:r>
      <w:r w:rsidRPr="005D4DB3">
        <w:rPr>
          <w:rFonts w:ascii="Arial" w:hAnsi="Arial" w:cs="Arial"/>
        </w:rPr>
        <w:t xml:space="preserve"> </w:t>
      </w:r>
      <w:r w:rsidR="001F2F7D" w:rsidRPr="005D4DB3">
        <w:rPr>
          <w:rFonts w:ascii="Arial" w:hAnsi="Arial" w:cs="Arial"/>
        </w:rPr>
        <w:t xml:space="preserve">parenka </w:t>
      </w:r>
      <w:r w:rsidRPr="005D4DB3">
        <w:rPr>
          <w:rFonts w:ascii="Arial" w:hAnsi="Arial" w:cs="Arial"/>
        </w:rPr>
        <w:t>apsauginių kelio atitvarų sistemos tip</w:t>
      </w:r>
      <w:r w:rsidR="00CC0298" w:rsidRPr="005D4DB3">
        <w:rPr>
          <w:rFonts w:ascii="Arial" w:hAnsi="Arial" w:cs="Arial"/>
        </w:rPr>
        <w:t>ą</w:t>
      </w:r>
      <w:r w:rsidRPr="005D4DB3">
        <w:rPr>
          <w:rFonts w:ascii="Arial" w:hAnsi="Arial" w:cs="Arial"/>
        </w:rPr>
        <w:t>, atsižvelg</w:t>
      </w:r>
      <w:r w:rsidR="001F2F7D" w:rsidRPr="005D4DB3">
        <w:rPr>
          <w:rFonts w:ascii="Arial" w:hAnsi="Arial" w:cs="Arial"/>
        </w:rPr>
        <w:t>damas</w:t>
      </w:r>
      <w:r w:rsidRPr="005D4DB3">
        <w:rPr>
          <w:rFonts w:ascii="Arial" w:hAnsi="Arial" w:cs="Arial"/>
        </w:rPr>
        <w:t xml:space="preserve"> į kelyje sumontuot</w:t>
      </w:r>
      <w:r w:rsidR="00AC0B93" w:rsidRPr="005D4DB3">
        <w:rPr>
          <w:rFonts w:ascii="Arial" w:hAnsi="Arial" w:cs="Arial"/>
        </w:rPr>
        <w:t>ą</w:t>
      </w:r>
      <w:r w:rsidRPr="005D4DB3">
        <w:rPr>
          <w:rFonts w:ascii="Arial" w:hAnsi="Arial" w:cs="Arial"/>
        </w:rPr>
        <w:t xml:space="preserve"> sistem</w:t>
      </w:r>
      <w:r w:rsidR="00AC0B93" w:rsidRPr="005D4DB3">
        <w:rPr>
          <w:rFonts w:ascii="Arial" w:hAnsi="Arial" w:cs="Arial"/>
        </w:rPr>
        <w:t>os</w:t>
      </w:r>
      <w:r w:rsidRPr="005D4DB3">
        <w:rPr>
          <w:rFonts w:ascii="Arial" w:hAnsi="Arial" w:cs="Arial"/>
        </w:rPr>
        <w:t xml:space="preserve"> tipą ir j</w:t>
      </w:r>
      <w:r w:rsidR="00CC0298" w:rsidRPr="005D4DB3">
        <w:rPr>
          <w:rFonts w:ascii="Arial" w:hAnsi="Arial" w:cs="Arial"/>
        </w:rPr>
        <w:t>os</w:t>
      </w:r>
      <w:r w:rsidRPr="005D4DB3">
        <w:rPr>
          <w:rFonts w:ascii="Arial" w:hAnsi="Arial" w:cs="Arial"/>
        </w:rPr>
        <w:t xml:space="preserve"> suderinamumą.</w:t>
      </w:r>
    </w:p>
    <w:p w14:paraId="00EC03E2" w14:textId="4EBBB1A7" w:rsidR="00BA0293" w:rsidRPr="005D4DB3" w:rsidRDefault="00BA0293" w:rsidP="00663C0C">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pareng</w:t>
      </w:r>
      <w:r w:rsidR="00CC0298" w:rsidRPr="005D4DB3">
        <w:rPr>
          <w:rFonts w:ascii="Arial" w:hAnsi="Arial" w:cs="Arial"/>
        </w:rPr>
        <w:t>ia</w:t>
      </w:r>
      <w:r w:rsidRPr="005D4DB3">
        <w:rPr>
          <w:rFonts w:ascii="Arial" w:hAnsi="Arial" w:cs="Arial"/>
        </w:rPr>
        <w:t xml:space="preserve"> paprastojo remonto aprašą (toliau – Aprašas)</w:t>
      </w:r>
      <w:r w:rsidR="001C451F">
        <w:rPr>
          <w:rFonts w:ascii="Arial" w:hAnsi="Arial" w:cs="Arial"/>
        </w:rPr>
        <w:t>,</w:t>
      </w:r>
      <w:r w:rsidR="002A54F7" w:rsidRPr="005D4DB3">
        <w:rPr>
          <w:rFonts w:ascii="Arial" w:hAnsi="Arial" w:cs="Arial"/>
        </w:rPr>
        <w:t xml:space="preserve"> sąmatą ir standartizuotą darbų kiekių žiniaraštį (reikalingą ESDŽ)</w:t>
      </w:r>
      <w:r w:rsidRPr="005D4DB3">
        <w:rPr>
          <w:rFonts w:ascii="Arial" w:hAnsi="Arial" w:cs="Arial"/>
        </w:rPr>
        <w:t xml:space="preserve">. </w:t>
      </w:r>
      <w:r w:rsidR="00293E0A" w:rsidRPr="005D4DB3">
        <w:rPr>
          <w:rFonts w:ascii="Arial" w:hAnsi="Arial" w:cs="Arial"/>
        </w:rPr>
        <w:t>Vienam</w:t>
      </w:r>
      <w:r w:rsidRPr="005D4DB3">
        <w:rPr>
          <w:rFonts w:ascii="Arial" w:hAnsi="Arial" w:cs="Arial"/>
        </w:rPr>
        <w:t xml:space="preserve"> užsakymui </w:t>
      </w:r>
      <w:r w:rsidR="00293E0A" w:rsidRPr="005D4DB3">
        <w:rPr>
          <w:rFonts w:ascii="Arial" w:hAnsi="Arial" w:cs="Arial"/>
        </w:rPr>
        <w:t xml:space="preserve">rengiamas vienas </w:t>
      </w:r>
      <w:r w:rsidRPr="005D4DB3">
        <w:rPr>
          <w:rFonts w:ascii="Arial" w:hAnsi="Arial" w:cs="Arial"/>
        </w:rPr>
        <w:t>Aprašas,</w:t>
      </w:r>
      <w:r w:rsidR="00D42FA1" w:rsidRPr="005D4DB3">
        <w:rPr>
          <w:rFonts w:ascii="Arial" w:hAnsi="Arial" w:cs="Arial"/>
        </w:rPr>
        <w:t xml:space="preserve"> sąmata ir standartizuotas darbų kiekių žiniaraštis,</w:t>
      </w:r>
      <w:r w:rsidRPr="005D4DB3">
        <w:rPr>
          <w:rFonts w:ascii="Arial" w:hAnsi="Arial" w:cs="Arial"/>
        </w:rPr>
        <w:t xml:space="preserve"> </w:t>
      </w:r>
      <w:r w:rsidR="00E6565B" w:rsidRPr="005D4DB3">
        <w:rPr>
          <w:rFonts w:ascii="Arial" w:hAnsi="Arial" w:cs="Arial"/>
        </w:rPr>
        <w:t>kuriame išskiriam</w:t>
      </w:r>
      <w:r w:rsidR="00374D23" w:rsidRPr="005D4DB3">
        <w:rPr>
          <w:rFonts w:ascii="Arial" w:hAnsi="Arial" w:cs="Arial"/>
        </w:rPr>
        <w:t xml:space="preserve">as </w:t>
      </w:r>
      <w:r w:rsidR="00E6565B" w:rsidRPr="005D4DB3">
        <w:rPr>
          <w:rFonts w:ascii="Arial" w:hAnsi="Arial" w:cs="Arial"/>
        </w:rPr>
        <w:t>kiekviena</w:t>
      </w:r>
      <w:r w:rsidR="00374D23" w:rsidRPr="005D4DB3">
        <w:rPr>
          <w:rFonts w:ascii="Arial" w:hAnsi="Arial" w:cs="Arial"/>
        </w:rPr>
        <w:t>s</w:t>
      </w:r>
      <w:r w:rsidR="00E6565B" w:rsidRPr="005D4DB3">
        <w:rPr>
          <w:rFonts w:ascii="Arial" w:hAnsi="Arial" w:cs="Arial"/>
        </w:rPr>
        <w:t xml:space="preserve"> </w:t>
      </w:r>
      <w:r w:rsidR="00374D23" w:rsidRPr="005D4DB3">
        <w:rPr>
          <w:rFonts w:ascii="Arial" w:hAnsi="Arial" w:cs="Arial"/>
        </w:rPr>
        <w:t>objektas</w:t>
      </w:r>
      <w:r w:rsidR="00293E0A" w:rsidRPr="005D4DB3">
        <w:rPr>
          <w:rFonts w:ascii="Arial" w:hAnsi="Arial" w:cs="Arial"/>
        </w:rPr>
        <w:t>.</w:t>
      </w:r>
    </w:p>
    <w:p w14:paraId="3AE61393" w14:textId="1394CCF6" w:rsidR="00921B6E" w:rsidRPr="005D4DB3" w:rsidRDefault="00BA0293" w:rsidP="00663C0C">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Apraš</w:t>
      </w:r>
      <w:r w:rsidR="00374D23" w:rsidRPr="005D4DB3">
        <w:rPr>
          <w:rFonts w:ascii="Arial" w:hAnsi="Arial" w:cs="Arial"/>
        </w:rPr>
        <w:t>ą turi sudaryti:</w:t>
      </w:r>
      <w:r w:rsidRPr="005D4DB3">
        <w:rPr>
          <w:rFonts w:ascii="Arial" w:hAnsi="Arial" w:cs="Arial"/>
        </w:rPr>
        <w:t xml:space="preserve"> antraštinis lapas, aiškinamasis raštas, darbų techninė specifikacija, sąnaudų kiekių žiniaraš</w:t>
      </w:r>
      <w:r w:rsidR="001209A7" w:rsidRPr="005D4DB3">
        <w:rPr>
          <w:rFonts w:ascii="Arial" w:hAnsi="Arial" w:cs="Arial"/>
        </w:rPr>
        <w:t>tis</w:t>
      </w:r>
      <w:r w:rsidR="00C6245F" w:rsidRPr="005D4DB3">
        <w:rPr>
          <w:rFonts w:ascii="Arial" w:hAnsi="Arial" w:cs="Arial"/>
        </w:rPr>
        <w:t xml:space="preserve"> </w:t>
      </w:r>
      <w:r w:rsidR="001209A7" w:rsidRPr="005D4DB3">
        <w:rPr>
          <w:rFonts w:ascii="Arial" w:hAnsi="Arial" w:cs="Arial"/>
        </w:rPr>
        <w:t>(pagal sutarties</w:t>
      </w:r>
      <w:r w:rsidR="00C6245F" w:rsidRPr="005D4DB3">
        <w:rPr>
          <w:rFonts w:ascii="Arial" w:hAnsi="Arial" w:cs="Arial"/>
        </w:rPr>
        <w:t xml:space="preserve"> įkainius</w:t>
      </w:r>
      <w:r w:rsidR="001209A7" w:rsidRPr="005D4DB3">
        <w:rPr>
          <w:rFonts w:ascii="Arial" w:hAnsi="Arial" w:cs="Arial"/>
        </w:rPr>
        <w:t xml:space="preserve">) </w:t>
      </w:r>
      <w:r w:rsidRPr="005D4DB3">
        <w:rPr>
          <w:rFonts w:ascii="Arial" w:hAnsi="Arial" w:cs="Arial"/>
        </w:rPr>
        <w:t>ir schem</w:t>
      </w:r>
      <w:r w:rsidR="001209A7" w:rsidRPr="005D4DB3">
        <w:rPr>
          <w:rFonts w:ascii="Arial" w:hAnsi="Arial" w:cs="Arial"/>
        </w:rPr>
        <w:t>os</w:t>
      </w:r>
      <w:r w:rsidRPr="005D4DB3">
        <w:rPr>
          <w:rFonts w:ascii="Arial" w:hAnsi="Arial" w:cs="Arial"/>
        </w:rPr>
        <w:t>,</w:t>
      </w:r>
      <w:r w:rsidR="003A22CC" w:rsidRPr="005D4DB3">
        <w:rPr>
          <w:rFonts w:ascii="Arial" w:hAnsi="Arial" w:cs="Arial"/>
        </w:rPr>
        <w:t xml:space="preserve"> kuriose projektiniai sprendiniai pateikiami grafiškai, naudojant sutartinius ženklus ir mastelį</w:t>
      </w:r>
      <w:r w:rsidRPr="005D4DB3">
        <w:rPr>
          <w:rFonts w:ascii="Arial" w:hAnsi="Arial" w:cs="Arial"/>
        </w:rPr>
        <w:t>.</w:t>
      </w:r>
      <w:r w:rsidR="00AD3F7F" w:rsidRPr="005D4DB3">
        <w:rPr>
          <w:rFonts w:ascii="Arial" w:hAnsi="Arial" w:cs="Arial"/>
        </w:rPr>
        <w:t xml:space="preserve"> Dokumentai turi būti įforminti pagal  LST 1516 reikalavimus.</w:t>
      </w:r>
    </w:p>
    <w:p w14:paraId="73BE0579" w14:textId="20118AD2" w:rsidR="00F00A5D" w:rsidRPr="005D4DB3" w:rsidRDefault="00BA0293" w:rsidP="00663C0C">
      <w:pPr>
        <w:pStyle w:val="Sraopastraipa"/>
        <w:widowControl w:val="0"/>
        <w:numPr>
          <w:ilvl w:val="1"/>
          <w:numId w:val="2"/>
        </w:numPr>
        <w:tabs>
          <w:tab w:val="left" w:pos="993"/>
        </w:tabs>
        <w:autoSpaceDE w:val="0"/>
        <w:autoSpaceDN w:val="0"/>
        <w:adjustRightInd w:val="0"/>
        <w:ind w:left="0" w:firstLine="567"/>
        <w:rPr>
          <w:rFonts w:ascii="Arial" w:hAnsi="Arial" w:cs="Arial"/>
        </w:rPr>
      </w:pPr>
      <w:bookmarkStart w:id="5" w:name="_Hlk36716876"/>
      <w:r w:rsidRPr="005D4DB3">
        <w:rPr>
          <w:rFonts w:ascii="Arial" w:hAnsi="Arial" w:cs="Arial"/>
        </w:rPr>
        <w:t>parengtą Aprašą</w:t>
      </w:r>
      <w:r w:rsidR="00BB69B1" w:rsidRPr="005D4DB3">
        <w:rPr>
          <w:rFonts w:ascii="Arial" w:hAnsi="Arial" w:cs="Arial"/>
        </w:rPr>
        <w:t xml:space="preserve"> ir sąmatą</w:t>
      </w:r>
      <w:r w:rsidR="00BC65EE" w:rsidRPr="005D4DB3">
        <w:rPr>
          <w:rFonts w:ascii="Arial" w:hAnsi="Arial" w:cs="Arial"/>
        </w:rPr>
        <w:t xml:space="preserve"> Rangovas</w:t>
      </w:r>
      <w:r w:rsidR="005E6976" w:rsidRPr="005D4DB3">
        <w:rPr>
          <w:rFonts w:ascii="Arial" w:hAnsi="Arial" w:cs="Arial"/>
        </w:rPr>
        <w:t xml:space="preserve"> suderina</w:t>
      </w:r>
      <w:r w:rsidR="00835203" w:rsidRPr="005D4DB3">
        <w:rPr>
          <w:rFonts w:ascii="Arial" w:hAnsi="Arial" w:cs="Arial"/>
        </w:rPr>
        <w:t xml:space="preserve"> su Užsakovu</w:t>
      </w:r>
      <w:r w:rsidR="00082A18" w:rsidRPr="005D4DB3">
        <w:rPr>
          <w:rFonts w:ascii="Arial" w:hAnsi="Arial" w:cs="Arial"/>
        </w:rPr>
        <w:t>.</w:t>
      </w:r>
      <w:r w:rsidR="00921B6E" w:rsidRPr="005D4DB3">
        <w:rPr>
          <w:rFonts w:ascii="Arial" w:hAnsi="Arial" w:cs="Arial"/>
        </w:rPr>
        <w:t xml:space="preserve"> </w:t>
      </w:r>
      <w:bookmarkEnd w:id="5"/>
      <w:r w:rsidR="00F00A5D" w:rsidRPr="005D4DB3">
        <w:rPr>
          <w:rFonts w:ascii="Arial" w:hAnsi="Arial" w:cs="Arial"/>
        </w:rPr>
        <w:t>Užsakovas per 5 darbo dienas nuo dokumentų gavimo dienos suderina sprendinius elektroniniu parašu arba pateikia pastabas.</w:t>
      </w:r>
    </w:p>
    <w:p w14:paraId="0C70F229" w14:textId="4A8B8A71" w:rsidR="00975ECE" w:rsidRPr="005D4DB3" w:rsidRDefault="00975ECE" w:rsidP="005E5CEA">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Suderinus aprašą</w:t>
      </w:r>
      <w:r w:rsidR="00497B32" w:rsidRPr="005D4DB3">
        <w:rPr>
          <w:rFonts w:ascii="Arial" w:hAnsi="Arial" w:cs="Arial"/>
        </w:rPr>
        <w:t xml:space="preserve"> ir</w:t>
      </w:r>
      <w:r w:rsidR="0032734C" w:rsidRPr="005D4DB3">
        <w:rPr>
          <w:rFonts w:ascii="Arial" w:hAnsi="Arial" w:cs="Arial"/>
        </w:rPr>
        <w:t xml:space="preserve"> (</w:t>
      </w:r>
      <w:r w:rsidR="00497B32" w:rsidRPr="005D4DB3">
        <w:rPr>
          <w:rFonts w:ascii="Arial" w:hAnsi="Arial" w:cs="Arial"/>
        </w:rPr>
        <w:t>arba</w:t>
      </w:r>
      <w:r w:rsidR="0032734C" w:rsidRPr="005D4DB3">
        <w:rPr>
          <w:rFonts w:ascii="Arial" w:hAnsi="Arial" w:cs="Arial"/>
        </w:rPr>
        <w:t>)</w:t>
      </w:r>
      <w:r w:rsidR="00497B32" w:rsidRPr="005D4DB3">
        <w:rPr>
          <w:rFonts w:ascii="Arial" w:hAnsi="Arial" w:cs="Arial"/>
        </w:rPr>
        <w:t xml:space="preserve"> sąmatą</w:t>
      </w:r>
      <w:r w:rsidRPr="005D4DB3">
        <w:rPr>
          <w:rFonts w:ascii="Arial" w:hAnsi="Arial" w:cs="Arial"/>
        </w:rPr>
        <w:t>, Užsakovas įsipareigoja per 5 kalendorines dienas paskirti statinio statybos techninį prižiūrėtoją, kuris vykdys statinio statybos techninę priežiūrą darbų metu</w:t>
      </w:r>
      <w:r w:rsidR="00EA0E78">
        <w:rPr>
          <w:rFonts w:ascii="Arial" w:hAnsi="Arial" w:cs="Arial"/>
        </w:rPr>
        <w:t>,</w:t>
      </w:r>
      <w:r w:rsidRPr="005D4DB3">
        <w:rPr>
          <w:rFonts w:ascii="Arial" w:hAnsi="Arial" w:cs="Arial"/>
        </w:rPr>
        <w:t xml:space="preserve"> ir užpildyti elektroninį statybos darbų žurnalą</w:t>
      </w:r>
      <w:r w:rsidR="003E0F85" w:rsidRPr="005D4DB3">
        <w:rPr>
          <w:rFonts w:ascii="Arial" w:hAnsi="Arial" w:cs="Arial"/>
        </w:rPr>
        <w:t>.</w:t>
      </w:r>
    </w:p>
    <w:p w14:paraId="2647EEFB" w14:textId="77777777" w:rsidR="004260E3" w:rsidRPr="005D4DB3" w:rsidRDefault="004260E3" w:rsidP="005E5CEA">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Apsauginiai kelio atitvarai, jų statramsčiai įkasami ar įkalami į neįšalusį ir vandens neprisotintą gruntą.</w:t>
      </w:r>
    </w:p>
    <w:p w14:paraId="30A7E289" w14:textId="2C3F469D" w:rsidR="004260E3" w:rsidRPr="005D4DB3" w:rsidRDefault="004260E3" w:rsidP="005E5CEA">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 Atliekant apsauginių keli</w:t>
      </w:r>
      <w:r w:rsidR="00EA0E78">
        <w:rPr>
          <w:rFonts w:ascii="Arial" w:hAnsi="Arial" w:cs="Arial"/>
        </w:rPr>
        <w:t>o</w:t>
      </w:r>
      <w:r w:rsidRPr="005D4DB3">
        <w:rPr>
          <w:rFonts w:ascii="Arial" w:hAnsi="Arial" w:cs="Arial"/>
        </w:rPr>
        <w:t xml:space="preserve"> atitvarų įrengimo ir / arba demontavimo darbus turi būti įvertinti inžineriniai tinklai </w:t>
      </w:r>
      <w:r w:rsidR="007C4D67">
        <w:rPr>
          <w:rFonts w:ascii="Arial" w:hAnsi="Arial" w:cs="Arial"/>
        </w:rPr>
        <w:t>ir</w:t>
      </w:r>
      <w:r w:rsidR="006B4859">
        <w:rPr>
          <w:rFonts w:ascii="Arial" w:hAnsi="Arial" w:cs="Arial"/>
        </w:rPr>
        <w:t xml:space="preserve"> </w:t>
      </w:r>
      <w:r w:rsidRPr="005D4DB3">
        <w:rPr>
          <w:rFonts w:ascii="Arial" w:hAnsi="Arial" w:cs="Arial"/>
        </w:rPr>
        <w:t>atstatom</w:t>
      </w:r>
      <w:r w:rsidR="00EA0E78">
        <w:rPr>
          <w:rFonts w:ascii="Arial" w:hAnsi="Arial" w:cs="Arial"/>
        </w:rPr>
        <w:t>i</w:t>
      </w:r>
      <w:r w:rsidRPr="005D4DB3">
        <w:rPr>
          <w:rFonts w:ascii="Arial" w:hAnsi="Arial" w:cs="Arial"/>
        </w:rPr>
        <w:t xml:space="preserve"> darbų metu </w:t>
      </w:r>
      <w:r w:rsidR="00E42A56" w:rsidRPr="005D4DB3">
        <w:rPr>
          <w:rFonts w:ascii="Arial" w:hAnsi="Arial" w:cs="Arial"/>
        </w:rPr>
        <w:t>pažeisti kelkraščiai</w:t>
      </w:r>
      <w:r w:rsidRPr="005D4DB3">
        <w:rPr>
          <w:rFonts w:ascii="Arial" w:hAnsi="Arial" w:cs="Arial"/>
        </w:rPr>
        <w:t>.</w:t>
      </w:r>
    </w:p>
    <w:p w14:paraId="33AA62F5" w14:textId="6A25A91E" w:rsidR="004260E3" w:rsidRPr="005D4DB3" w:rsidRDefault="004260E3" w:rsidP="005E5CEA">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Kai požeminių inžinerinių tinklų ir statinių vietos tiksliai nežinomos, turi būti iškviesti šių statinių savininkai (naudotojai, valdytojai) ar jų atstovai, kurie privalo būti žemės darbų vykdymo vietoje kol bus nustatyta tiksli </w:t>
      </w:r>
      <w:r w:rsidR="001C3D5C">
        <w:rPr>
          <w:rFonts w:ascii="Arial" w:hAnsi="Arial" w:cs="Arial"/>
        </w:rPr>
        <w:t>inžinerinių tinklų ir(ar)</w:t>
      </w:r>
      <w:r w:rsidRPr="005D4DB3">
        <w:rPr>
          <w:rFonts w:ascii="Arial" w:hAnsi="Arial" w:cs="Arial"/>
        </w:rPr>
        <w:t xml:space="preserve"> statinių vieta.</w:t>
      </w:r>
    </w:p>
    <w:p w14:paraId="50D7B054" w14:textId="73DF160D" w:rsidR="004260E3" w:rsidRPr="005D4DB3" w:rsidRDefault="001C3D5C" w:rsidP="005E5CEA">
      <w:pPr>
        <w:pStyle w:val="Sraopastraipa"/>
        <w:widowControl w:val="0"/>
        <w:numPr>
          <w:ilvl w:val="0"/>
          <w:numId w:val="2"/>
        </w:numPr>
        <w:tabs>
          <w:tab w:val="left" w:pos="993"/>
        </w:tabs>
        <w:autoSpaceDE w:val="0"/>
        <w:autoSpaceDN w:val="0"/>
        <w:adjustRightInd w:val="0"/>
        <w:ind w:left="0" w:firstLine="567"/>
        <w:rPr>
          <w:rFonts w:ascii="Arial" w:hAnsi="Arial" w:cs="Arial"/>
        </w:rPr>
      </w:pPr>
      <w:r>
        <w:rPr>
          <w:rFonts w:ascii="Arial" w:hAnsi="Arial" w:cs="Arial"/>
        </w:rPr>
        <w:t>Rangovui</w:t>
      </w:r>
      <w:r w:rsidRPr="005D4DB3">
        <w:rPr>
          <w:rFonts w:ascii="Arial" w:hAnsi="Arial" w:cs="Arial"/>
        </w:rPr>
        <w:t xml:space="preserve"> </w:t>
      </w:r>
      <w:r w:rsidR="004260E3" w:rsidRPr="005D4DB3">
        <w:rPr>
          <w:rFonts w:ascii="Arial" w:hAnsi="Arial" w:cs="Arial"/>
        </w:rPr>
        <w:t>už atlikus užsakyme nurodytus darbus bus apmokama pagal faktinius darbų kiekius. Užsakovas pasilieka teisę kiekvienam darbų užsakymui ar jo daliai nurodyti</w:t>
      </w:r>
      <w:r>
        <w:rPr>
          <w:rFonts w:ascii="Arial" w:hAnsi="Arial" w:cs="Arial"/>
        </w:rPr>
        <w:t>,</w:t>
      </w:r>
      <w:r w:rsidR="004260E3" w:rsidRPr="005D4DB3">
        <w:rPr>
          <w:rFonts w:ascii="Arial" w:hAnsi="Arial" w:cs="Arial"/>
        </w:rPr>
        <w:t xml:space="preserve"> kokie darbai pagal perkamus įkainius turi būti atliekami. </w:t>
      </w:r>
    </w:p>
    <w:p w14:paraId="6FBC2BF8" w14:textId="77777777" w:rsidR="004260E3" w:rsidRPr="005D4DB3" w:rsidRDefault="004260E3" w:rsidP="00F820FD">
      <w:pPr>
        <w:pStyle w:val="Sraopastraipa"/>
        <w:widowControl w:val="0"/>
        <w:tabs>
          <w:tab w:val="left" w:pos="993"/>
        </w:tabs>
        <w:autoSpaceDE w:val="0"/>
        <w:autoSpaceDN w:val="0"/>
        <w:adjustRightInd w:val="0"/>
        <w:ind w:left="567" w:firstLine="0"/>
        <w:rPr>
          <w:rFonts w:ascii="Arial" w:hAnsi="Arial" w:cs="Arial"/>
        </w:rPr>
      </w:pPr>
    </w:p>
    <w:p w14:paraId="716F947A" w14:textId="77777777" w:rsidR="00BA0293" w:rsidRPr="005D4DB3" w:rsidRDefault="00BA0293" w:rsidP="00FB1B07">
      <w:pPr>
        <w:pStyle w:val="Sraopastraipa"/>
        <w:widowControl w:val="0"/>
        <w:numPr>
          <w:ilvl w:val="0"/>
          <w:numId w:val="1"/>
        </w:numPr>
        <w:autoSpaceDE w:val="0"/>
        <w:autoSpaceDN w:val="0"/>
        <w:adjustRightInd w:val="0"/>
        <w:ind w:left="567" w:firstLine="0"/>
        <w:jc w:val="center"/>
        <w:rPr>
          <w:rFonts w:ascii="Arial" w:hAnsi="Arial" w:cs="Arial"/>
          <w:b/>
        </w:rPr>
      </w:pPr>
      <w:bookmarkStart w:id="6" w:name="_Toc265565982"/>
      <w:bookmarkStart w:id="7" w:name="_Toc239745290"/>
      <w:bookmarkStart w:id="8" w:name="_Toc506892253"/>
      <w:r w:rsidRPr="005D4DB3">
        <w:rPr>
          <w:rFonts w:ascii="Arial" w:hAnsi="Arial" w:cs="Arial"/>
          <w:b/>
        </w:rPr>
        <w:t>REIKALAVIMAI MEDŽIAGOMS</w:t>
      </w:r>
    </w:p>
    <w:p w14:paraId="60A0137D" w14:textId="77777777" w:rsidR="00BA0293" w:rsidRPr="005D4DB3" w:rsidRDefault="00BA0293" w:rsidP="00BA0293">
      <w:pPr>
        <w:pStyle w:val="Sraopastraipa"/>
        <w:widowControl w:val="0"/>
        <w:tabs>
          <w:tab w:val="left" w:pos="993"/>
        </w:tabs>
        <w:autoSpaceDE w:val="0"/>
        <w:autoSpaceDN w:val="0"/>
        <w:adjustRightInd w:val="0"/>
        <w:ind w:left="567" w:firstLine="0"/>
        <w:rPr>
          <w:rFonts w:ascii="Arial" w:hAnsi="Arial" w:cs="Arial"/>
        </w:rPr>
      </w:pPr>
    </w:p>
    <w:bookmarkEnd w:id="6"/>
    <w:bookmarkEnd w:id="7"/>
    <w:p w14:paraId="1E02D4A6" w14:textId="3D8A6D9E" w:rsidR="002277C4" w:rsidRPr="005D4DB3" w:rsidRDefault="00BA0293"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Lietuvos </w:t>
      </w:r>
      <w:r w:rsidR="00FD14EF" w:rsidRPr="005D4DB3">
        <w:rPr>
          <w:rFonts w:ascii="Arial" w:hAnsi="Arial" w:cs="Arial"/>
        </w:rPr>
        <w:t>valstybinės reikšmės keliuose</w:t>
      </w:r>
      <w:r w:rsidRPr="005D4DB3">
        <w:rPr>
          <w:rFonts w:ascii="Arial" w:hAnsi="Arial" w:cs="Arial"/>
        </w:rPr>
        <w:t xml:space="preserve"> naudojami apsauginių kelio atitvarų tipai yra nurodyti KPT TAS 09</w:t>
      </w:r>
      <w:r w:rsidR="002277C4" w:rsidRPr="005D4DB3">
        <w:rPr>
          <w:rFonts w:ascii="Arial" w:hAnsi="Arial" w:cs="Arial"/>
        </w:rPr>
        <w:t xml:space="preserve"> ir TRA TAS-PL 09.</w:t>
      </w:r>
    </w:p>
    <w:p w14:paraId="624BC7EA" w14:textId="3707A78F" w:rsidR="00BA0293" w:rsidRPr="005D4DB3" w:rsidRDefault="008A4F52"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Naujos a</w:t>
      </w:r>
      <w:r w:rsidR="00BA0293" w:rsidRPr="005D4DB3">
        <w:rPr>
          <w:rFonts w:ascii="Arial" w:hAnsi="Arial" w:cs="Arial"/>
        </w:rPr>
        <w:t>psauginių kelio atitvarų sistemos bei jų elementai turi tenkinti LST EN 1317 (arba lygiavertis) standartų serijos reikalavimus.</w:t>
      </w:r>
    </w:p>
    <w:p w14:paraId="016A8193" w14:textId="77C465F5" w:rsidR="003F029A" w:rsidRPr="005D4DB3" w:rsidRDefault="003F029A"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Nauji apsauginiai kelio atitvarai turi būti tiekiami pilnais komplektais su reikalingomis jungiamosiomis detalėmis. </w:t>
      </w:r>
      <w:r w:rsidR="00A42C7C" w:rsidRPr="005D4DB3">
        <w:rPr>
          <w:rFonts w:ascii="Arial" w:hAnsi="Arial" w:cs="Arial"/>
        </w:rPr>
        <w:t>Sandėliuojant turi būti užtikrinta, kad atskiri elementai nebūtų deformuoti</w:t>
      </w:r>
      <w:r w:rsidRPr="005D4DB3">
        <w:rPr>
          <w:rFonts w:ascii="Arial" w:hAnsi="Arial" w:cs="Arial"/>
        </w:rPr>
        <w:t xml:space="preserve">. </w:t>
      </w:r>
    </w:p>
    <w:p w14:paraId="65386F1D" w14:textId="7A0D7B12" w:rsidR="00D25BB6" w:rsidRPr="005D4DB3" w:rsidRDefault="00D25BB6"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Visi nauji Rangovo numatomi naudoti gaminiai ir (ar) medžiagos </w:t>
      </w:r>
      <w:bookmarkStart w:id="9" w:name="_Hlk37250172"/>
      <w:r w:rsidRPr="005D4DB3">
        <w:rPr>
          <w:rFonts w:ascii="Arial" w:hAnsi="Arial" w:cs="Arial"/>
        </w:rPr>
        <w:t>turi turėti gaminių ir (ar) medžiagų atitikties dokumentus</w:t>
      </w:r>
      <w:bookmarkEnd w:id="9"/>
      <w:r w:rsidRPr="005D4DB3">
        <w:rPr>
          <w:rFonts w:ascii="Arial" w:hAnsi="Arial" w:cs="Arial"/>
        </w:rPr>
        <w:t>.</w:t>
      </w:r>
    </w:p>
    <w:p w14:paraId="275049A1" w14:textId="65395EDD" w:rsidR="002C0426" w:rsidRPr="005D4DB3" w:rsidRDefault="002C0426"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Apsauginių kelio atitvarų sistemose, kuriose naudojamos grįžtamosios medžiagos (pvz., Užsakovo panaudotos sijos), Rangovui nėra privaloma turėti naudotų gaminių ir (ar) medžiagų atitikties dokumentų.</w:t>
      </w:r>
    </w:p>
    <w:p w14:paraId="3B4C1CDA" w14:textId="003BF187" w:rsidR="00CA0559" w:rsidRPr="005D4DB3" w:rsidRDefault="003946CA"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Iš sandėlio paimtos sijos turi būti nepažeistos, nesulankstytos, </w:t>
      </w:r>
      <w:r w:rsidR="00383B0A" w:rsidRPr="005D4DB3">
        <w:rPr>
          <w:rFonts w:ascii="Arial" w:hAnsi="Arial" w:cs="Arial"/>
        </w:rPr>
        <w:t>nesurūdijusios.</w:t>
      </w:r>
    </w:p>
    <w:p w14:paraId="684EDE47" w14:textId="664C12F6" w:rsidR="00500941" w:rsidRPr="005D4DB3" w:rsidRDefault="008639C7"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Rangovas atsako už pasirinktų gaminių ir (ar) medžiagų, kuriomis savarankiškai apsirūpina pats, t. y. vis</w:t>
      </w:r>
      <w:r w:rsidR="00A60DB3">
        <w:rPr>
          <w:rFonts w:ascii="Arial" w:hAnsi="Arial" w:cs="Arial"/>
        </w:rPr>
        <w:t>ų</w:t>
      </w:r>
      <w:r w:rsidRPr="005D4DB3">
        <w:rPr>
          <w:rFonts w:ascii="Arial" w:hAnsi="Arial" w:cs="Arial"/>
        </w:rPr>
        <w:t xml:space="preserve"> likusi</w:t>
      </w:r>
      <w:r w:rsidR="00A60DB3">
        <w:rPr>
          <w:rFonts w:ascii="Arial" w:hAnsi="Arial" w:cs="Arial"/>
        </w:rPr>
        <w:t>ų</w:t>
      </w:r>
      <w:r w:rsidRPr="005D4DB3">
        <w:rPr>
          <w:rFonts w:ascii="Arial" w:hAnsi="Arial" w:cs="Arial"/>
        </w:rPr>
        <w:t xml:space="preserve"> apsauginių kelio atitvarų konstrukcij</w:t>
      </w:r>
      <w:r w:rsidR="00A60DB3">
        <w:rPr>
          <w:rFonts w:ascii="Arial" w:hAnsi="Arial" w:cs="Arial"/>
        </w:rPr>
        <w:t>ų</w:t>
      </w:r>
      <w:r w:rsidRPr="005D4DB3">
        <w:rPr>
          <w:rFonts w:ascii="Arial" w:hAnsi="Arial" w:cs="Arial"/>
        </w:rPr>
        <w:t xml:space="preserve"> sudedam</w:t>
      </w:r>
      <w:r w:rsidR="00A60DB3">
        <w:rPr>
          <w:rFonts w:ascii="Arial" w:hAnsi="Arial" w:cs="Arial"/>
        </w:rPr>
        <w:t>ųjų</w:t>
      </w:r>
      <w:r w:rsidRPr="005D4DB3">
        <w:rPr>
          <w:rFonts w:ascii="Arial" w:hAnsi="Arial" w:cs="Arial"/>
        </w:rPr>
        <w:t xml:space="preserve"> dal</w:t>
      </w:r>
      <w:r w:rsidR="00A60DB3">
        <w:rPr>
          <w:rFonts w:ascii="Arial" w:hAnsi="Arial" w:cs="Arial"/>
        </w:rPr>
        <w:t>ių</w:t>
      </w:r>
      <w:r w:rsidRPr="005D4DB3">
        <w:rPr>
          <w:rFonts w:ascii="Arial" w:hAnsi="Arial" w:cs="Arial"/>
        </w:rPr>
        <w:t xml:space="preserve"> (statramsči</w:t>
      </w:r>
      <w:r w:rsidR="00A60DB3">
        <w:rPr>
          <w:rFonts w:ascii="Arial" w:hAnsi="Arial" w:cs="Arial"/>
        </w:rPr>
        <w:t>ų</w:t>
      </w:r>
      <w:r w:rsidRPr="005D4DB3">
        <w:rPr>
          <w:rFonts w:ascii="Arial" w:hAnsi="Arial" w:cs="Arial"/>
        </w:rPr>
        <w:t>, distancini</w:t>
      </w:r>
      <w:r w:rsidR="00A60DB3">
        <w:rPr>
          <w:rFonts w:ascii="Arial" w:hAnsi="Arial" w:cs="Arial"/>
        </w:rPr>
        <w:t>ų</w:t>
      </w:r>
      <w:r w:rsidRPr="005D4DB3">
        <w:rPr>
          <w:rFonts w:ascii="Arial" w:hAnsi="Arial" w:cs="Arial"/>
        </w:rPr>
        <w:t xml:space="preserve"> element</w:t>
      </w:r>
      <w:r w:rsidR="00A60DB3">
        <w:rPr>
          <w:rFonts w:ascii="Arial" w:hAnsi="Arial" w:cs="Arial"/>
        </w:rPr>
        <w:t>ų</w:t>
      </w:r>
      <w:r w:rsidRPr="005D4DB3">
        <w:rPr>
          <w:rFonts w:ascii="Arial" w:hAnsi="Arial" w:cs="Arial"/>
        </w:rPr>
        <w:t>, pradini</w:t>
      </w:r>
      <w:r w:rsidR="00A60DB3">
        <w:rPr>
          <w:rFonts w:ascii="Arial" w:hAnsi="Arial" w:cs="Arial"/>
        </w:rPr>
        <w:t>ų</w:t>
      </w:r>
      <w:r w:rsidRPr="005D4DB3">
        <w:rPr>
          <w:rFonts w:ascii="Arial" w:hAnsi="Arial" w:cs="Arial"/>
        </w:rPr>
        <w:t xml:space="preserve"> ir galini</w:t>
      </w:r>
      <w:r w:rsidR="00A60DB3">
        <w:rPr>
          <w:rFonts w:ascii="Arial" w:hAnsi="Arial" w:cs="Arial"/>
        </w:rPr>
        <w:t>ų</w:t>
      </w:r>
      <w:r w:rsidRPr="005D4DB3">
        <w:rPr>
          <w:rFonts w:ascii="Arial" w:hAnsi="Arial" w:cs="Arial"/>
        </w:rPr>
        <w:t xml:space="preserve"> komponent</w:t>
      </w:r>
      <w:r w:rsidR="00A60DB3">
        <w:rPr>
          <w:rFonts w:ascii="Arial" w:hAnsi="Arial" w:cs="Arial"/>
        </w:rPr>
        <w:t>ų</w:t>
      </w:r>
      <w:r w:rsidRPr="005D4DB3">
        <w:rPr>
          <w:rFonts w:ascii="Arial" w:hAnsi="Arial" w:cs="Arial"/>
        </w:rPr>
        <w:t>, varžt</w:t>
      </w:r>
      <w:r w:rsidR="00A60DB3">
        <w:rPr>
          <w:rFonts w:ascii="Arial" w:hAnsi="Arial" w:cs="Arial"/>
        </w:rPr>
        <w:t>ų</w:t>
      </w:r>
      <w:r w:rsidRPr="005D4DB3">
        <w:rPr>
          <w:rFonts w:ascii="Arial" w:hAnsi="Arial" w:cs="Arial"/>
        </w:rPr>
        <w:t>, veržl</w:t>
      </w:r>
      <w:r w:rsidR="00A60DB3">
        <w:rPr>
          <w:rFonts w:ascii="Arial" w:hAnsi="Arial" w:cs="Arial"/>
        </w:rPr>
        <w:t>ių</w:t>
      </w:r>
      <w:r w:rsidRPr="005D4DB3">
        <w:rPr>
          <w:rFonts w:ascii="Arial" w:hAnsi="Arial" w:cs="Arial"/>
        </w:rPr>
        <w:t xml:space="preserve"> ir kt. būtin</w:t>
      </w:r>
      <w:r w:rsidR="00A60DB3">
        <w:rPr>
          <w:rFonts w:ascii="Arial" w:hAnsi="Arial" w:cs="Arial"/>
        </w:rPr>
        <w:t>ų</w:t>
      </w:r>
      <w:r w:rsidRPr="005D4DB3">
        <w:rPr>
          <w:rFonts w:ascii="Arial" w:hAnsi="Arial" w:cs="Arial"/>
        </w:rPr>
        <w:t xml:space="preserve"> element</w:t>
      </w:r>
      <w:r w:rsidR="00A60DB3">
        <w:rPr>
          <w:rFonts w:ascii="Arial" w:hAnsi="Arial" w:cs="Arial"/>
        </w:rPr>
        <w:t>ų</w:t>
      </w:r>
      <w:r w:rsidRPr="005D4DB3">
        <w:rPr>
          <w:rFonts w:ascii="Arial" w:hAnsi="Arial" w:cs="Arial"/>
        </w:rPr>
        <w:t>), kokybę</w:t>
      </w:r>
      <w:r w:rsidR="005F5616" w:rsidRPr="005D4DB3">
        <w:rPr>
          <w:rFonts w:ascii="Arial" w:hAnsi="Arial" w:cs="Arial"/>
        </w:rPr>
        <w:t>.</w:t>
      </w:r>
    </w:p>
    <w:p w14:paraId="27168C50" w14:textId="77777777" w:rsidR="006932BB" w:rsidRPr="005D4DB3" w:rsidRDefault="006932BB"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Visi plieninių apsauginių atitvarų sistemos konstrukciniai elementai turi būti padengti antikorozine cinko danga karštuoju būdu pagal LST EN ISO 1461 arba lygiavertį dokumentą. Antikorozonis paviršius turi būti neatšokęs, be išsipūtimų.</w:t>
      </w:r>
    </w:p>
    <w:p w14:paraId="2711953B" w14:textId="79C71383" w:rsidR="006932BB" w:rsidRPr="005D4DB3" w:rsidRDefault="00A60DB3"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Pr>
          <w:rFonts w:ascii="Arial" w:hAnsi="Arial" w:cs="Arial"/>
        </w:rPr>
        <w:t>Rangovas</w:t>
      </w:r>
      <w:r w:rsidRPr="005D4DB3">
        <w:rPr>
          <w:rFonts w:ascii="Arial" w:hAnsi="Arial" w:cs="Arial"/>
        </w:rPr>
        <w:t xml:space="preserve"> </w:t>
      </w:r>
      <w:r w:rsidR="006932BB" w:rsidRPr="005D4DB3">
        <w:rPr>
          <w:rFonts w:ascii="Arial" w:hAnsi="Arial" w:cs="Arial"/>
        </w:rPr>
        <w:t xml:space="preserve">suteikia </w:t>
      </w:r>
      <w:r w:rsidR="003028D6">
        <w:rPr>
          <w:rFonts w:ascii="Arial" w:hAnsi="Arial" w:cs="Arial"/>
        </w:rPr>
        <w:t xml:space="preserve">naujiems gaminiams </w:t>
      </w:r>
      <w:r w:rsidR="00FE0BE9" w:rsidRPr="009221B6">
        <w:rPr>
          <w:rFonts w:ascii="Arial" w:hAnsi="Arial" w:cs="Arial"/>
        </w:rPr>
        <w:t>5 metų garantijos terminą. Nustačius defektą garantiniu laikotarpiu, rangovas privalo pagal defektinį aktą ir jame nurodytą laiką savo lėšomis ir medžiagomis ištaisyti trūkumus ir užtikrinti techninius reikalavimus.</w:t>
      </w:r>
    </w:p>
    <w:p w14:paraId="3B303D87" w14:textId="1A4E93E3" w:rsidR="00082A18" w:rsidRPr="005D4DB3" w:rsidRDefault="00082A18"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lastRenderedPageBreak/>
        <w:t xml:space="preserve">Sijos, statramsčiai bei tvirtinimo detalės turi būti vienalyčiai. Jie negali būti įtrūkę, suplyšę, skilę, su suvirinimo siūle. Plieninės sijos ir statramsčiai turi būti pagaminami iš ne žemesnės kaip S 235 klasės plieno. </w:t>
      </w:r>
    </w:p>
    <w:bookmarkEnd w:id="8"/>
    <w:p w14:paraId="187650BD" w14:textId="77777777" w:rsidR="003F029A" w:rsidRPr="005D4DB3" w:rsidRDefault="003F029A"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Signalinių stulpelių ir jų atgalinių atšvaitų techninius reikalavimus nustato „Automobilių kelių signalinių stulpelių techninių reikalavimų aprašas ir įrengimo taisyklės TRAT SST 14“.</w:t>
      </w:r>
    </w:p>
    <w:p w14:paraId="0E042FB1" w14:textId="77777777" w:rsidR="003F029A" w:rsidRPr="005D4DB3" w:rsidRDefault="003F029A" w:rsidP="00663C0C">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 Visi naudojami atšvaitai turi atitikti standarto LST 12899-3 „Nuolatiniai vertikalieji kelio ženklai. 3 dalis. Atspindimieji kelio posūkio ženklai ir atgalinio atspindžio atšvaitai“, LST 1379:1995/IK:2003 arba lygiaverčio reikalavimus.</w:t>
      </w:r>
    </w:p>
    <w:p w14:paraId="4ADC629F" w14:textId="77777777" w:rsidR="00087910" w:rsidRPr="005D4DB3" w:rsidRDefault="00087910" w:rsidP="00162501">
      <w:pPr>
        <w:pStyle w:val="Sraopastraipa"/>
        <w:widowControl w:val="0"/>
        <w:tabs>
          <w:tab w:val="left" w:pos="993"/>
        </w:tabs>
        <w:autoSpaceDE w:val="0"/>
        <w:autoSpaceDN w:val="0"/>
        <w:adjustRightInd w:val="0"/>
        <w:ind w:left="567" w:firstLine="0"/>
        <w:rPr>
          <w:rFonts w:ascii="Arial" w:hAnsi="Arial" w:cs="Arial"/>
        </w:rPr>
      </w:pPr>
    </w:p>
    <w:p w14:paraId="217B0C98" w14:textId="7C69C6C6" w:rsidR="007A61A0" w:rsidRPr="005D4DB3" w:rsidRDefault="007A61A0" w:rsidP="0079501F">
      <w:pPr>
        <w:pStyle w:val="Sraopastraipa"/>
        <w:widowControl w:val="0"/>
        <w:numPr>
          <w:ilvl w:val="0"/>
          <w:numId w:val="1"/>
        </w:numPr>
        <w:autoSpaceDE w:val="0"/>
        <w:autoSpaceDN w:val="0"/>
        <w:adjustRightInd w:val="0"/>
        <w:ind w:left="567" w:firstLine="0"/>
        <w:jc w:val="center"/>
        <w:rPr>
          <w:rFonts w:ascii="Arial" w:hAnsi="Arial" w:cs="Arial"/>
          <w:b/>
        </w:rPr>
      </w:pPr>
      <w:r w:rsidRPr="005D4DB3">
        <w:rPr>
          <w:rFonts w:ascii="Arial" w:hAnsi="Arial" w:cs="Arial"/>
          <w:b/>
        </w:rPr>
        <w:t>DARBŲ PERDAVIMAS</w:t>
      </w:r>
    </w:p>
    <w:p w14:paraId="3870C1CE" w14:textId="77777777" w:rsidR="0079501F" w:rsidRPr="005D4DB3" w:rsidRDefault="0079501F" w:rsidP="0079501F">
      <w:pPr>
        <w:pStyle w:val="Sraopastraipa"/>
        <w:widowControl w:val="0"/>
        <w:autoSpaceDE w:val="0"/>
        <w:autoSpaceDN w:val="0"/>
        <w:adjustRightInd w:val="0"/>
        <w:ind w:left="567" w:firstLine="0"/>
        <w:rPr>
          <w:rFonts w:ascii="Arial" w:hAnsi="Arial" w:cs="Arial"/>
          <w:b/>
        </w:rPr>
      </w:pPr>
    </w:p>
    <w:p w14:paraId="4B38A155" w14:textId="2AE35F9A" w:rsidR="006D49A7" w:rsidRPr="005D4DB3" w:rsidRDefault="006D49A7" w:rsidP="003001C0">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Techninis prižiūrėtojas </w:t>
      </w:r>
      <w:r w:rsidR="002E1C39" w:rsidRPr="005D4DB3">
        <w:rPr>
          <w:rFonts w:ascii="Arial" w:hAnsi="Arial" w:cs="Arial"/>
        </w:rPr>
        <w:t xml:space="preserve">vykdo atliktų </w:t>
      </w:r>
      <w:r w:rsidRPr="005D4DB3">
        <w:rPr>
          <w:rFonts w:ascii="Arial" w:hAnsi="Arial" w:cs="Arial"/>
        </w:rPr>
        <w:t>darbų priėmimą.</w:t>
      </w:r>
    </w:p>
    <w:p w14:paraId="5387BAD7" w14:textId="53F22591" w:rsidR="007A61A0" w:rsidRPr="005D4DB3" w:rsidRDefault="007A61A0" w:rsidP="003001C0">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Tinkamai (kokybiškai)</w:t>
      </w:r>
      <w:r w:rsidR="00012E50" w:rsidRPr="005D4DB3">
        <w:rPr>
          <w:rFonts w:ascii="Arial" w:hAnsi="Arial" w:cs="Arial"/>
        </w:rPr>
        <w:t xml:space="preserve"> pagal aprašą</w:t>
      </w:r>
      <w:r w:rsidRPr="005D4DB3">
        <w:rPr>
          <w:rFonts w:ascii="Arial" w:hAnsi="Arial" w:cs="Arial"/>
        </w:rPr>
        <w:t xml:space="preserve"> atlikti Darbai Užsakovui perduodami Sutarties sąlygose nustatyta tvarka, kai yra įvykdyti sekantys reikalavimai:</w:t>
      </w:r>
    </w:p>
    <w:p w14:paraId="1917AA51" w14:textId="290C17A9" w:rsidR="007A61A0" w:rsidRPr="005D4DB3" w:rsidRDefault="00012E50" w:rsidP="008E2703">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v</w:t>
      </w:r>
      <w:r w:rsidR="007A61A0" w:rsidRPr="005D4DB3">
        <w:rPr>
          <w:rFonts w:ascii="Arial" w:hAnsi="Arial" w:cs="Arial"/>
        </w:rPr>
        <w:t>isiškai pašalinti Užsakovo ir techninio prižiūrėtojo nustatyti Darbų trūkumai, defektai ir (ar) netikslumai.</w:t>
      </w:r>
    </w:p>
    <w:p w14:paraId="084D5FCD" w14:textId="6FE51C74" w:rsidR="004051AA" w:rsidRPr="005D4DB3" w:rsidRDefault="004051AA" w:rsidP="008E2703">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Rangovas patei</w:t>
      </w:r>
      <w:r w:rsidR="005621BF" w:rsidRPr="005D4DB3">
        <w:rPr>
          <w:rFonts w:ascii="Arial" w:hAnsi="Arial" w:cs="Arial"/>
        </w:rPr>
        <w:t xml:space="preserve">kia įrengtų apsauginių kelio </w:t>
      </w:r>
      <w:r w:rsidRPr="005D4DB3">
        <w:rPr>
          <w:rFonts w:ascii="Arial" w:hAnsi="Arial" w:cs="Arial"/>
        </w:rPr>
        <w:t>atitvarų sistemų dokumentus</w:t>
      </w:r>
      <w:r w:rsidR="00012E50" w:rsidRPr="005D4DB3">
        <w:rPr>
          <w:rFonts w:ascii="Arial" w:hAnsi="Arial" w:cs="Arial"/>
        </w:rPr>
        <w:t>:</w:t>
      </w:r>
    </w:p>
    <w:p w14:paraId="4624D684" w14:textId="56DA55B8" w:rsidR="007124A7" w:rsidRPr="005D4DB3" w:rsidRDefault="004051AA" w:rsidP="002F4F69">
      <w:pPr>
        <w:pStyle w:val="Sraopastraipa"/>
        <w:widowControl w:val="0"/>
        <w:numPr>
          <w:ilvl w:val="2"/>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 </w:t>
      </w:r>
      <w:r w:rsidR="009D1A67" w:rsidRPr="005D4DB3">
        <w:rPr>
          <w:rFonts w:ascii="Arial" w:hAnsi="Arial" w:cs="Arial"/>
        </w:rPr>
        <w:t>Visi nauji Rangovo numatomi naudoti gaminiai ir (ar) medžiagos turi turėti gaminių ir (ar) medžiagų atitikties dokumentus</w:t>
      </w:r>
      <w:r w:rsidR="00CC07EE" w:rsidRPr="005D4DB3">
        <w:rPr>
          <w:rFonts w:ascii="Arial" w:hAnsi="Arial" w:cs="Arial"/>
        </w:rPr>
        <w:t>.</w:t>
      </w:r>
    </w:p>
    <w:p w14:paraId="43259BA5" w14:textId="77777777" w:rsidR="006626FE" w:rsidRPr="005D4DB3" w:rsidRDefault="00CE149F" w:rsidP="002F4F69">
      <w:pPr>
        <w:pStyle w:val="Sraopastraipa"/>
        <w:widowControl w:val="0"/>
        <w:numPr>
          <w:ilvl w:val="2"/>
          <w:numId w:val="2"/>
        </w:numPr>
        <w:tabs>
          <w:tab w:val="left" w:pos="993"/>
        </w:tabs>
        <w:autoSpaceDE w:val="0"/>
        <w:autoSpaceDN w:val="0"/>
        <w:adjustRightInd w:val="0"/>
        <w:ind w:left="0" w:firstLine="567"/>
        <w:rPr>
          <w:rFonts w:ascii="Arial" w:hAnsi="Arial" w:cs="Arial"/>
        </w:rPr>
      </w:pPr>
      <w:r w:rsidRPr="005D4DB3">
        <w:rPr>
          <w:rFonts w:ascii="Arial" w:hAnsi="Arial" w:cs="Arial"/>
        </w:rPr>
        <w:t xml:space="preserve">Jei naudojamos Užsakovo perduotos panaudotos sijos, Rangovas </w:t>
      </w:r>
      <w:r w:rsidR="00C27A42" w:rsidRPr="005D4DB3">
        <w:rPr>
          <w:rFonts w:ascii="Arial" w:hAnsi="Arial" w:cs="Arial"/>
        </w:rPr>
        <w:t>atitikties dokumentų neteikia, tačiau Rangovas atsako už pasirinktas ir įrengtas panaudotas medžiagas. Įrengtos panaudotos sijos negali būti sulankstytos ar kitaip pažeistos, surūdijusios.</w:t>
      </w:r>
    </w:p>
    <w:p w14:paraId="0B820AB8" w14:textId="07F86907" w:rsidR="00C27A42" w:rsidRPr="005D4DB3" w:rsidRDefault="006626FE" w:rsidP="002F4F69">
      <w:pPr>
        <w:pStyle w:val="Sraopastraipa"/>
        <w:widowControl w:val="0"/>
        <w:numPr>
          <w:ilvl w:val="2"/>
          <w:numId w:val="2"/>
        </w:numPr>
        <w:tabs>
          <w:tab w:val="left" w:pos="993"/>
        </w:tabs>
        <w:autoSpaceDE w:val="0"/>
        <w:autoSpaceDN w:val="0"/>
        <w:adjustRightInd w:val="0"/>
        <w:ind w:left="0" w:firstLine="567"/>
        <w:rPr>
          <w:rFonts w:ascii="Arial" w:hAnsi="Arial" w:cs="Arial"/>
        </w:rPr>
      </w:pPr>
      <w:r w:rsidRPr="005D4DB3">
        <w:rPr>
          <w:rFonts w:ascii="Arial" w:hAnsi="Arial" w:cs="Arial"/>
        </w:rPr>
        <w:t>Jei naudo</w:t>
      </w:r>
      <w:r w:rsidR="00BA0273">
        <w:rPr>
          <w:rFonts w:ascii="Arial" w:hAnsi="Arial" w:cs="Arial"/>
        </w:rPr>
        <w:t>jami</w:t>
      </w:r>
      <w:r w:rsidRPr="005D4DB3">
        <w:rPr>
          <w:rFonts w:ascii="Arial" w:hAnsi="Arial" w:cs="Arial"/>
        </w:rPr>
        <w:t xml:space="preserve"> atskiri sistemos elementai, Rangovas pateikia atitikties dokumentus, išduodamus tik tiems konkretiems elementams.</w:t>
      </w:r>
      <w:r w:rsidR="00C27A42" w:rsidRPr="005D4DB3">
        <w:rPr>
          <w:rFonts w:ascii="Arial" w:hAnsi="Arial" w:cs="Arial"/>
        </w:rPr>
        <w:t xml:space="preserve"> </w:t>
      </w:r>
    </w:p>
    <w:p w14:paraId="3D4C337A" w14:textId="2C43F64A" w:rsidR="00CE149F" w:rsidRPr="005D4DB3" w:rsidRDefault="00B74C35" w:rsidP="008E2703">
      <w:pPr>
        <w:pStyle w:val="Sraopastraipa"/>
        <w:widowControl w:val="0"/>
        <w:numPr>
          <w:ilvl w:val="1"/>
          <w:numId w:val="2"/>
        </w:numPr>
        <w:tabs>
          <w:tab w:val="left" w:pos="993"/>
        </w:tabs>
        <w:autoSpaceDE w:val="0"/>
        <w:autoSpaceDN w:val="0"/>
        <w:adjustRightInd w:val="0"/>
        <w:ind w:left="0" w:firstLine="567"/>
        <w:rPr>
          <w:rFonts w:ascii="Arial" w:hAnsi="Arial" w:cs="Arial"/>
        </w:rPr>
      </w:pPr>
      <w:r w:rsidRPr="005D4DB3">
        <w:rPr>
          <w:rFonts w:ascii="Arial" w:hAnsi="Arial" w:cs="Arial"/>
        </w:rPr>
        <w:t>Nepriklausomai nuo to, ar naudojama nauja sistema, nauji elementai ar panaudotos sijos, įrengta sistema turi atitikti galiojančias taisykles, būti kokybiškai sumontuota, nejudėti, o visos sijos turi būti tinkamai priveržtos, statramsčiai</w:t>
      </w:r>
      <w:r w:rsidR="00B41D3D" w:rsidRPr="005D4DB3">
        <w:rPr>
          <w:rFonts w:ascii="Arial" w:hAnsi="Arial" w:cs="Arial"/>
        </w:rPr>
        <w:t xml:space="preserve"> tinkamai </w:t>
      </w:r>
      <w:r w:rsidRPr="005D4DB3">
        <w:rPr>
          <w:rFonts w:ascii="Arial" w:hAnsi="Arial" w:cs="Arial"/>
        </w:rPr>
        <w:t>sukalti.</w:t>
      </w:r>
    </w:p>
    <w:p w14:paraId="5C85208F" w14:textId="7824CDB2" w:rsidR="007A61A0" w:rsidRPr="005D4DB3" w:rsidRDefault="00C31472" w:rsidP="003001C0">
      <w:pPr>
        <w:pStyle w:val="Sraopastraipa"/>
        <w:widowControl w:val="0"/>
        <w:numPr>
          <w:ilvl w:val="0"/>
          <w:numId w:val="2"/>
        </w:numPr>
        <w:tabs>
          <w:tab w:val="left" w:pos="993"/>
        </w:tabs>
        <w:autoSpaceDE w:val="0"/>
        <w:autoSpaceDN w:val="0"/>
        <w:adjustRightInd w:val="0"/>
        <w:ind w:left="0" w:firstLine="567"/>
        <w:rPr>
          <w:rFonts w:ascii="Arial" w:hAnsi="Arial" w:cs="Arial"/>
        </w:rPr>
      </w:pPr>
      <w:r w:rsidRPr="005D4DB3">
        <w:rPr>
          <w:rFonts w:ascii="Arial" w:hAnsi="Arial" w:cs="Arial"/>
        </w:rPr>
        <w:t>Rangovas privalo atlikti visų atliktų darbų kiekių ir vietų matavimus. Duomenys Užsakovui pateikiami skaitmeninėje laikmenoje shape formatu, duomenų įkėlimui į Valstybinės ir vietinės reikšmės kelių turto valdymo informacinę sistemą (KTVIS), v</w:t>
      </w:r>
      <w:r w:rsidR="007A61A0" w:rsidRPr="005D4DB3">
        <w:rPr>
          <w:rFonts w:ascii="Arial" w:hAnsi="Arial" w:cs="Arial"/>
        </w:rPr>
        <w:t>adovaujantis Lietuvos automobilių kelių direkcijos prie Susisiekimo ministerijos direktoriaus 2022 m. balandžio 12 d. įsakymu Nr. VE-70 „Dėl duomenų apie Lietuvos valstybinės reikšmės kelius teikimo veiklos vadovo patvirtinimo“</w:t>
      </w:r>
    </w:p>
    <w:p w14:paraId="10688D4F" w14:textId="2F758E48" w:rsidR="001A4808" w:rsidRDefault="001A4808" w:rsidP="003001C0">
      <w:pPr>
        <w:pStyle w:val="Sraopastraipa"/>
        <w:widowControl w:val="0"/>
        <w:tabs>
          <w:tab w:val="left" w:pos="993"/>
        </w:tabs>
        <w:autoSpaceDE w:val="0"/>
        <w:autoSpaceDN w:val="0"/>
        <w:adjustRightInd w:val="0"/>
        <w:ind w:left="567" w:firstLine="0"/>
        <w:rPr>
          <w:rFonts w:ascii="Arial" w:hAnsi="Arial" w:cs="Arial"/>
        </w:rPr>
      </w:pPr>
    </w:p>
    <w:p w14:paraId="0A200CC9" w14:textId="456051E1" w:rsidR="002F6FD5" w:rsidRPr="00FC68F0" w:rsidRDefault="002F6FD5" w:rsidP="00911F52">
      <w:pPr>
        <w:pStyle w:val="Pagrindinistekstas"/>
        <w:tabs>
          <w:tab w:val="left" w:pos="993"/>
          <w:tab w:val="left" w:pos="1134"/>
        </w:tabs>
        <w:suppressAutoHyphens/>
        <w:spacing w:line="240" w:lineRule="auto"/>
        <w:ind w:firstLine="709"/>
        <w:contextualSpacing/>
        <w:rPr>
          <w:rFonts w:ascii="Arial" w:hAnsi="Arial" w:cs="Arial"/>
          <w:sz w:val="22"/>
          <w:szCs w:val="22"/>
        </w:rPr>
      </w:pPr>
      <w:r w:rsidRPr="00911F52">
        <w:rPr>
          <w:rFonts w:ascii="Arial" w:hAnsi="Arial" w:cs="Arial"/>
          <w:sz w:val="22"/>
          <w:szCs w:val="22"/>
        </w:rPr>
        <w:t>PRIDEDAMA (Techninės specifikacijos priedai pateikiami atskirais failais:</w:t>
      </w:r>
    </w:p>
    <w:p w14:paraId="0A972A74" w14:textId="2AF152BA" w:rsidR="002F6FD5" w:rsidRPr="00FC68F0" w:rsidRDefault="002F6FD5" w:rsidP="00911F52">
      <w:pPr>
        <w:pStyle w:val="Pagrindinistekstas"/>
        <w:suppressAutoHyphens/>
        <w:spacing w:line="240" w:lineRule="auto"/>
        <w:ind w:firstLine="709"/>
        <w:contextualSpacing/>
        <w:rPr>
          <w:rFonts w:ascii="Arial" w:hAnsi="Arial" w:cs="Arial"/>
          <w:sz w:val="22"/>
          <w:szCs w:val="22"/>
        </w:rPr>
      </w:pPr>
      <w:r w:rsidRPr="00FC68F0">
        <w:rPr>
          <w:rFonts w:ascii="Arial" w:hAnsi="Arial" w:cs="Arial"/>
          <w:sz w:val="22"/>
          <w:szCs w:val="22"/>
        </w:rPr>
        <w:t>1 priedas. Perkami darbai ir jų preliminarūs kiekiai.</w:t>
      </w:r>
    </w:p>
    <w:p w14:paraId="2CC27B7F" w14:textId="3933088A" w:rsidR="002F6FD5" w:rsidRPr="000B5EFA" w:rsidRDefault="000B5EFA" w:rsidP="00911F52">
      <w:pPr>
        <w:pStyle w:val="Pagrindinistekstas"/>
        <w:suppressAutoHyphens/>
        <w:spacing w:line="240" w:lineRule="auto"/>
        <w:ind w:firstLine="709"/>
        <w:contextualSpacing/>
        <w:rPr>
          <w:rFonts w:ascii="Arial" w:hAnsi="Arial" w:cs="Arial"/>
          <w:sz w:val="22"/>
          <w:szCs w:val="22"/>
        </w:rPr>
      </w:pPr>
      <w:r w:rsidRPr="000B5EFA">
        <w:rPr>
          <w:rFonts w:ascii="Arial" w:hAnsi="Arial" w:cs="Arial"/>
          <w:sz w:val="22"/>
          <w:szCs w:val="22"/>
        </w:rPr>
        <w:t>2</w:t>
      </w:r>
      <w:r w:rsidR="002F6FD5" w:rsidRPr="000B5EFA">
        <w:rPr>
          <w:rFonts w:ascii="Arial" w:hAnsi="Arial" w:cs="Arial"/>
          <w:sz w:val="22"/>
          <w:szCs w:val="22"/>
        </w:rPr>
        <w:t xml:space="preserve"> priedas. Kelių ruožų pasiskirstymas pagal pirkimo objektų dalis</w:t>
      </w:r>
    </w:p>
    <w:p w14:paraId="572D90FD" w14:textId="77777777" w:rsidR="002F6FD5" w:rsidRPr="005D4DB3" w:rsidRDefault="002F6FD5" w:rsidP="003001C0">
      <w:pPr>
        <w:pStyle w:val="Sraopastraipa"/>
        <w:widowControl w:val="0"/>
        <w:tabs>
          <w:tab w:val="left" w:pos="993"/>
        </w:tabs>
        <w:autoSpaceDE w:val="0"/>
        <w:autoSpaceDN w:val="0"/>
        <w:adjustRightInd w:val="0"/>
        <w:ind w:left="567" w:firstLine="0"/>
        <w:rPr>
          <w:rFonts w:ascii="Arial" w:hAnsi="Arial" w:cs="Arial"/>
        </w:rPr>
      </w:pPr>
    </w:p>
    <w:sectPr w:rsidR="002F6FD5" w:rsidRPr="005D4DB3" w:rsidSect="0005451A">
      <w:pgSz w:w="11906" w:h="16838"/>
      <w:pgMar w:top="1276" w:right="567" w:bottom="851"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87505"/>
    <w:multiLevelType w:val="multilevel"/>
    <w:tmpl w:val="4E72D450"/>
    <w:lvl w:ilvl="0">
      <w:start w:val="1"/>
      <w:numFmt w:val="decimal"/>
      <w:lvlText w:val="%1."/>
      <w:lvlJc w:val="left"/>
      <w:pPr>
        <w:ind w:left="1210" w:hanging="360"/>
      </w:pPr>
    </w:lvl>
    <w:lvl w:ilvl="1">
      <w:start w:val="1"/>
      <w:numFmt w:val="decimal"/>
      <w:lvlText w:val="%1.%2."/>
      <w:lvlJc w:val="left"/>
      <w:pPr>
        <w:ind w:left="786"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 w15:restartNumberingAfterBreak="0">
    <w:nsid w:val="109900CB"/>
    <w:multiLevelType w:val="multilevel"/>
    <w:tmpl w:val="9DB0D878"/>
    <w:lvl w:ilvl="0">
      <w:start w:val="14"/>
      <w:numFmt w:val="decimal"/>
      <w:lvlText w:val="%1."/>
      <w:lvlJc w:val="left"/>
      <w:pPr>
        <w:ind w:left="1070" w:hanging="360"/>
      </w:pPr>
      <w:rPr>
        <w:rFonts w:hint="default"/>
        <w:b w:val="0"/>
        <w:i w:val="0"/>
        <w:strike w:val="0"/>
        <w:color w:val="auto"/>
      </w:rPr>
    </w:lvl>
    <w:lvl w:ilvl="1">
      <w:start w:val="1"/>
      <w:numFmt w:val="decimal"/>
      <w:lvlText w:val="%1.%2."/>
      <w:lvlJc w:val="left"/>
      <w:pPr>
        <w:ind w:left="792" w:hanging="432"/>
      </w:pPr>
      <w:rPr>
        <w:rFonts w:hint="default"/>
        <w:b w:val="0"/>
        <w:i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31B23FE"/>
    <w:multiLevelType w:val="multilevel"/>
    <w:tmpl w:val="ED16F832"/>
    <w:lvl w:ilvl="0">
      <w:start w:val="2"/>
      <w:numFmt w:val="bullet"/>
      <w:lvlText w:val="–"/>
      <w:lvlJc w:val="left"/>
      <w:pPr>
        <w:ind w:left="720" w:hanging="360"/>
      </w:pPr>
      <w:rPr>
        <w:rFonts w:ascii="Calibri" w:eastAsia="Times New Roman" w:hAnsi="Calibri" w:cs="Calibri" w:hint="default"/>
        <w:b/>
        <w:color w:val="auto"/>
      </w:rPr>
    </w:lvl>
    <w:lvl w:ilvl="1">
      <w:start w:val="1"/>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686409F"/>
    <w:multiLevelType w:val="multilevel"/>
    <w:tmpl w:val="867A9A8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 w15:restartNumberingAfterBreak="0">
    <w:nsid w:val="17D7597B"/>
    <w:multiLevelType w:val="multilevel"/>
    <w:tmpl w:val="26EEBF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1E69D9"/>
    <w:multiLevelType w:val="multilevel"/>
    <w:tmpl w:val="4E72D450"/>
    <w:lvl w:ilvl="0">
      <w:start w:val="1"/>
      <w:numFmt w:val="decimal"/>
      <w:lvlText w:val="%1."/>
      <w:lvlJc w:val="left"/>
      <w:pPr>
        <w:ind w:left="360" w:hanging="360"/>
      </w:pPr>
    </w:lvl>
    <w:lvl w:ilvl="1">
      <w:start w:val="1"/>
      <w:numFmt w:val="decimal"/>
      <w:lvlText w:val="%1.%2."/>
      <w:lvlJc w:val="left"/>
      <w:pPr>
        <w:ind w:left="786"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6" w15:restartNumberingAfterBreak="0">
    <w:nsid w:val="24F501DD"/>
    <w:multiLevelType w:val="hybridMultilevel"/>
    <w:tmpl w:val="4A6ED76E"/>
    <w:lvl w:ilvl="0" w:tplc="181060F0">
      <w:start w:val="5"/>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2EA36A85"/>
    <w:multiLevelType w:val="multilevel"/>
    <w:tmpl w:val="781C3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765464"/>
    <w:multiLevelType w:val="multilevel"/>
    <w:tmpl w:val="D6AE8B52"/>
    <w:lvl w:ilvl="0">
      <w:start w:val="1"/>
      <w:numFmt w:val="decimal"/>
      <w:lvlText w:val="%1."/>
      <w:lvlJc w:val="left"/>
      <w:pPr>
        <w:ind w:left="1070" w:hanging="360"/>
      </w:pPr>
      <w:rPr>
        <w:rFonts w:hint="default"/>
        <w:b w:val="0"/>
        <w:bCs/>
        <w:i w:val="0"/>
        <w:iCs/>
        <w:strike w:val="0"/>
        <w:color w:val="auto"/>
        <w:sz w:val="24"/>
        <w:szCs w:val="24"/>
      </w:rPr>
    </w:lvl>
    <w:lvl w:ilvl="1">
      <w:start w:val="1"/>
      <w:numFmt w:val="decimal"/>
      <w:lvlText w:val="%1.%2."/>
      <w:lvlJc w:val="left"/>
      <w:pPr>
        <w:ind w:left="928" w:hanging="36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33D35D88"/>
    <w:multiLevelType w:val="multilevel"/>
    <w:tmpl w:val="A16E9DC8"/>
    <w:lvl w:ilvl="0">
      <w:start w:val="1"/>
      <w:numFmt w:val="decimal"/>
      <w:lvlText w:val="%1."/>
      <w:lvlJc w:val="left"/>
      <w:pPr>
        <w:ind w:left="360" w:hanging="360"/>
      </w:pPr>
      <w:rPr>
        <w:rFonts w:hint="default"/>
        <w:b w:val="0"/>
        <w:color w:val="auto"/>
      </w:rPr>
    </w:lvl>
    <w:lvl w:ilvl="1">
      <w:start w:val="1"/>
      <w:numFmt w:val="decimal"/>
      <w:isLgl/>
      <w:lvlText w:val="%1.%2."/>
      <w:lvlJc w:val="left"/>
      <w:pPr>
        <w:ind w:left="502" w:hanging="360"/>
      </w:pPr>
      <w:rPr>
        <w:rFonts w:hint="default"/>
        <w:b w:val="0"/>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345863A2"/>
    <w:multiLevelType w:val="multilevel"/>
    <w:tmpl w:val="4E72D450"/>
    <w:lvl w:ilvl="0">
      <w:start w:val="1"/>
      <w:numFmt w:val="decimal"/>
      <w:lvlText w:val="%1."/>
      <w:lvlJc w:val="left"/>
      <w:pPr>
        <w:ind w:left="360" w:hanging="360"/>
      </w:pPr>
    </w:lvl>
    <w:lvl w:ilvl="1">
      <w:start w:val="1"/>
      <w:numFmt w:val="decimal"/>
      <w:lvlText w:val="%1.%2."/>
      <w:lvlJc w:val="left"/>
      <w:pPr>
        <w:ind w:left="786"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1" w15:restartNumberingAfterBreak="0">
    <w:nsid w:val="3C611DAD"/>
    <w:multiLevelType w:val="multilevel"/>
    <w:tmpl w:val="4E72D450"/>
    <w:lvl w:ilvl="0">
      <w:start w:val="1"/>
      <w:numFmt w:val="decimal"/>
      <w:lvlText w:val="%1."/>
      <w:lvlJc w:val="left"/>
      <w:pPr>
        <w:ind w:left="360" w:hanging="360"/>
      </w:pPr>
    </w:lvl>
    <w:lvl w:ilvl="1">
      <w:start w:val="1"/>
      <w:numFmt w:val="decimal"/>
      <w:lvlText w:val="%1.%2."/>
      <w:lvlJc w:val="left"/>
      <w:pPr>
        <w:ind w:left="786"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2" w15:restartNumberingAfterBreak="0">
    <w:nsid w:val="49080D0E"/>
    <w:multiLevelType w:val="multilevel"/>
    <w:tmpl w:val="4E72D450"/>
    <w:lvl w:ilvl="0">
      <w:start w:val="1"/>
      <w:numFmt w:val="decimal"/>
      <w:lvlText w:val="%1."/>
      <w:lvlJc w:val="left"/>
      <w:pPr>
        <w:ind w:left="786" w:hanging="360"/>
      </w:pPr>
    </w:lvl>
    <w:lvl w:ilvl="1">
      <w:start w:val="1"/>
      <w:numFmt w:val="decimal"/>
      <w:lvlText w:val="%1.%2."/>
      <w:lvlJc w:val="left"/>
      <w:pPr>
        <w:ind w:left="1211"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3" w15:restartNumberingAfterBreak="0">
    <w:nsid w:val="4C95452D"/>
    <w:multiLevelType w:val="hybridMultilevel"/>
    <w:tmpl w:val="F7F04EBE"/>
    <w:lvl w:ilvl="0" w:tplc="FFFFFFFF">
      <w:start w:val="1"/>
      <w:numFmt w:val="upperRoman"/>
      <w:lvlText w:val="%1."/>
      <w:lvlJc w:val="left"/>
      <w:pPr>
        <w:ind w:left="1430" w:hanging="720"/>
      </w:pPr>
      <w:rPr>
        <w:b/>
      </w:rPr>
    </w:lvl>
    <w:lvl w:ilvl="1" w:tplc="FFFFFFFF">
      <w:start w:val="1"/>
      <w:numFmt w:val="decimal"/>
      <w:lvlText w:val="%2."/>
      <w:lvlJc w:val="left"/>
      <w:pPr>
        <w:ind w:left="1440" w:hanging="360"/>
      </w:pPr>
    </w:lvl>
    <w:lvl w:ilvl="2" w:tplc="FFFFFFFF">
      <w:start w:val="3"/>
      <w:numFmt w:val="bullet"/>
      <w:lvlText w:val="•"/>
      <w:lvlJc w:val="left"/>
      <w:pPr>
        <w:ind w:left="2565" w:hanging="585"/>
      </w:pPr>
      <w:rPr>
        <w:rFonts w:ascii="Times New Roman" w:eastAsia="Times New Roman" w:hAnsi="Times New Roman" w:cs="Times New Roman"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04065A2"/>
    <w:multiLevelType w:val="multilevel"/>
    <w:tmpl w:val="4E72D450"/>
    <w:lvl w:ilvl="0">
      <w:start w:val="1"/>
      <w:numFmt w:val="decimal"/>
      <w:lvlText w:val="%1."/>
      <w:lvlJc w:val="left"/>
      <w:pPr>
        <w:ind w:left="1210" w:hanging="360"/>
      </w:pPr>
    </w:lvl>
    <w:lvl w:ilvl="1">
      <w:start w:val="1"/>
      <w:numFmt w:val="decimal"/>
      <w:lvlText w:val="%1.%2."/>
      <w:lvlJc w:val="left"/>
      <w:pPr>
        <w:ind w:left="786"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649569FA"/>
    <w:multiLevelType w:val="multilevel"/>
    <w:tmpl w:val="867A9A8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15:restartNumberingAfterBreak="0">
    <w:nsid w:val="66ED6F4C"/>
    <w:multiLevelType w:val="multilevel"/>
    <w:tmpl w:val="0096C108"/>
    <w:lvl w:ilvl="0">
      <w:start w:val="1"/>
      <w:numFmt w:val="decimal"/>
      <w:lvlText w:val="%1."/>
      <w:lvlJc w:val="left"/>
      <w:pPr>
        <w:ind w:left="5207" w:hanging="1095"/>
      </w:pPr>
      <w:rPr>
        <w:rFonts w:ascii="Times New Roman" w:hAnsi="Times New Roman" w:cs="Times New Roman" w:hint="default"/>
        <w:b w:val="0"/>
        <w:i w:val="0"/>
        <w:color w:val="auto"/>
        <w:sz w:val="24"/>
        <w:szCs w:val="24"/>
      </w:rPr>
    </w:lvl>
    <w:lvl w:ilvl="1">
      <w:start w:val="1"/>
      <w:numFmt w:val="decimal"/>
      <w:lvlText w:val="%1.%2."/>
      <w:lvlJc w:val="left"/>
      <w:pPr>
        <w:ind w:left="5322" w:hanging="360"/>
      </w:pPr>
      <w:rPr>
        <w:b w:val="0"/>
        <w:i w:val="0"/>
      </w:rPr>
    </w:lvl>
    <w:lvl w:ilvl="2">
      <w:start w:val="1"/>
      <w:numFmt w:val="decimal"/>
      <w:lvlText w:val="%1.%2.%3."/>
      <w:lvlJc w:val="right"/>
      <w:pPr>
        <w:ind w:left="6843" w:hanging="180"/>
      </w:pPr>
      <w:rPr>
        <w:i w:val="0"/>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15:restartNumberingAfterBreak="0">
    <w:nsid w:val="685B31EB"/>
    <w:multiLevelType w:val="multilevel"/>
    <w:tmpl w:val="4E72D450"/>
    <w:lvl w:ilvl="0">
      <w:start w:val="1"/>
      <w:numFmt w:val="decimal"/>
      <w:lvlText w:val="%1."/>
      <w:lvlJc w:val="left"/>
      <w:pPr>
        <w:ind w:left="360" w:hanging="360"/>
      </w:pPr>
    </w:lvl>
    <w:lvl w:ilvl="1">
      <w:start w:val="1"/>
      <w:numFmt w:val="decimal"/>
      <w:lvlText w:val="%1.%2."/>
      <w:lvlJc w:val="left"/>
      <w:pPr>
        <w:ind w:left="786" w:hanging="360"/>
      </w:pPr>
      <w:rPr>
        <w:b w:val="0"/>
        <w:bCs w:val="0"/>
      </w:r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8" w15:restartNumberingAfterBreak="0">
    <w:nsid w:val="6E365D9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2782789"/>
    <w:multiLevelType w:val="hybridMultilevel"/>
    <w:tmpl w:val="F7F04EBE"/>
    <w:lvl w:ilvl="0" w:tplc="2944A000">
      <w:start w:val="1"/>
      <w:numFmt w:val="upperRoman"/>
      <w:lvlText w:val="%1."/>
      <w:lvlJc w:val="left"/>
      <w:pPr>
        <w:ind w:left="1430" w:hanging="720"/>
      </w:pPr>
      <w:rPr>
        <w:b/>
      </w:rPr>
    </w:lvl>
    <w:lvl w:ilvl="1" w:tplc="F37C76C2">
      <w:start w:val="1"/>
      <w:numFmt w:val="decimal"/>
      <w:lvlText w:val="%2."/>
      <w:lvlJc w:val="left"/>
      <w:pPr>
        <w:ind w:left="1440" w:hanging="360"/>
      </w:pPr>
    </w:lvl>
    <w:lvl w:ilvl="2" w:tplc="13DE9FDC">
      <w:start w:val="3"/>
      <w:numFmt w:val="bullet"/>
      <w:lvlText w:val="•"/>
      <w:lvlJc w:val="left"/>
      <w:pPr>
        <w:ind w:left="2565" w:hanging="585"/>
      </w:pPr>
      <w:rPr>
        <w:rFonts w:ascii="Times New Roman" w:eastAsia="Times New Roman" w:hAnsi="Times New Roman" w:cs="Times New Roman" w:hint="default"/>
      </w:r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20" w15:restartNumberingAfterBreak="0">
    <w:nsid w:val="798D5E52"/>
    <w:multiLevelType w:val="hybridMultilevel"/>
    <w:tmpl w:val="FF90FE50"/>
    <w:lvl w:ilvl="0" w:tplc="29B0A10E">
      <w:start w:val="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7D696AA1"/>
    <w:multiLevelType w:val="multilevel"/>
    <w:tmpl w:val="4A4CD500"/>
    <w:lvl w:ilvl="0">
      <w:start w:val="1"/>
      <w:numFmt w:val="decimal"/>
      <w:lvlText w:val="%1."/>
      <w:lvlJc w:val="left"/>
      <w:pPr>
        <w:ind w:left="786" w:hanging="360"/>
      </w:pPr>
      <w:rPr>
        <w:b/>
        <w:color w:val="auto"/>
      </w:rPr>
    </w:lvl>
    <w:lvl w:ilvl="1">
      <w:start w:val="1"/>
      <w:numFmt w:val="decimal"/>
      <w:lvlText w:val="%1.%2."/>
      <w:lvlJc w:val="left"/>
      <w:pPr>
        <w:ind w:left="432" w:hanging="432"/>
      </w:pPr>
      <w:rPr>
        <w:rFonts w:ascii="Times New Roman" w:hAnsi="Times New Roman" w:cs="Times New Roman" w:hint="default"/>
        <w:b/>
        <w:i w:val="0"/>
        <w:iCs/>
        <w:color w:val="auto"/>
        <w:sz w:val="22"/>
        <w:szCs w:val="22"/>
      </w:rPr>
    </w:lvl>
    <w:lvl w:ilvl="2">
      <w:start w:val="1"/>
      <w:numFmt w:val="decimal"/>
      <w:lvlText w:val="%1.%2.%3."/>
      <w:lvlJc w:val="left"/>
      <w:pPr>
        <w:ind w:left="1224" w:hanging="504"/>
      </w:pPr>
      <w:rPr>
        <w:b/>
        <w:bCs w:val="0"/>
        <w:i w:val="0"/>
        <w:iCs/>
        <w:color w:val="auto"/>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86005502">
    <w:abstractNumId w:val="1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7190454">
    <w:abstractNumId w:val="15"/>
  </w:num>
  <w:num w:numId="3" w16cid:durableId="12318872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0930905">
    <w:abstractNumId w:val="12"/>
  </w:num>
  <w:num w:numId="5" w16cid:durableId="1643734440">
    <w:abstractNumId w:val="9"/>
  </w:num>
  <w:num w:numId="6" w16cid:durableId="2085253961">
    <w:abstractNumId w:val="8"/>
  </w:num>
  <w:num w:numId="7" w16cid:durableId="128892778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29658187">
    <w:abstractNumId w:val="14"/>
  </w:num>
  <w:num w:numId="9" w16cid:durableId="313074232">
    <w:abstractNumId w:val="1"/>
  </w:num>
  <w:num w:numId="10" w16cid:durableId="1427967509">
    <w:abstractNumId w:val="18"/>
  </w:num>
  <w:num w:numId="11" w16cid:durableId="42683875">
    <w:abstractNumId w:val="0"/>
  </w:num>
  <w:num w:numId="12" w16cid:durableId="1874927281">
    <w:abstractNumId w:val="20"/>
  </w:num>
  <w:num w:numId="13" w16cid:durableId="568347481">
    <w:abstractNumId w:val="11"/>
  </w:num>
  <w:num w:numId="14" w16cid:durableId="976229200">
    <w:abstractNumId w:val="4"/>
  </w:num>
  <w:num w:numId="15" w16cid:durableId="1136726425">
    <w:abstractNumId w:val="7"/>
  </w:num>
  <w:num w:numId="16" w16cid:durableId="2008945374">
    <w:abstractNumId w:val="6"/>
  </w:num>
  <w:num w:numId="17" w16cid:durableId="791285241">
    <w:abstractNumId w:val="19"/>
  </w:num>
  <w:num w:numId="18" w16cid:durableId="294333158">
    <w:abstractNumId w:val="13"/>
  </w:num>
  <w:num w:numId="19" w16cid:durableId="525365160">
    <w:abstractNumId w:val="2"/>
  </w:num>
  <w:num w:numId="20" w16cid:durableId="2028868228">
    <w:abstractNumId w:val="5"/>
  </w:num>
  <w:num w:numId="21" w16cid:durableId="948314733">
    <w:abstractNumId w:val="17"/>
  </w:num>
  <w:num w:numId="22" w16cid:durableId="904880858">
    <w:abstractNumId w:val="3"/>
  </w:num>
  <w:num w:numId="23" w16cid:durableId="12672698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293"/>
    <w:rsid w:val="0000184F"/>
    <w:rsid w:val="000020C5"/>
    <w:rsid w:val="00002829"/>
    <w:rsid w:val="00003A6E"/>
    <w:rsid w:val="00004833"/>
    <w:rsid w:val="00007D9C"/>
    <w:rsid w:val="00007DB2"/>
    <w:rsid w:val="00007DF0"/>
    <w:rsid w:val="00010988"/>
    <w:rsid w:val="000116B8"/>
    <w:rsid w:val="00012E50"/>
    <w:rsid w:val="00013286"/>
    <w:rsid w:val="0001375B"/>
    <w:rsid w:val="00013C20"/>
    <w:rsid w:val="00013C45"/>
    <w:rsid w:val="00015062"/>
    <w:rsid w:val="0001516F"/>
    <w:rsid w:val="00016392"/>
    <w:rsid w:val="00016974"/>
    <w:rsid w:val="00021F97"/>
    <w:rsid w:val="000251F2"/>
    <w:rsid w:val="00025684"/>
    <w:rsid w:val="0002655F"/>
    <w:rsid w:val="00026FFC"/>
    <w:rsid w:val="0003067F"/>
    <w:rsid w:val="0003074D"/>
    <w:rsid w:val="00032F92"/>
    <w:rsid w:val="00033F34"/>
    <w:rsid w:val="000355F2"/>
    <w:rsid w:val="000361CA"/>
    <w:rsid w:val="000409E7"/>
    <w:rsid w:val="00041506"/>
    <w:rsid w:val="00041BB9"/>
    <w:rsid w:val="00042314"/>
    <w:rsid w:val="000451B9"/>
    <w:rsid w:val="00045243"/>
    <w:rsid w:val="000467B1"/>
    <w:rsid w:val="00046E3F"/>
    <w:rsid w:val="0005057C"/>
    <w:rsid w:val="0005393D"/>
    <w:rsid w:val="0005451A"/>
    <w:rsid w:val="0005732F"/>
    <w:rsid w:val="00057542"/>
    <w:rsid w:val="00063C5C"/>
    <w:rsid w:val="00065404"/>
    <w:rsid w:val="00066D03"/>
    <w:rsid w:val="000709CF"/>
    <w:rsid w:val="00071B6D"/>
    <w:rsid w:val="00074469"/>
    <w:rsid w:val="0008072F"/>
    <w:rsid w:val="0008116B"/>
    <w:rsid w:val="000813C2"/>
    <w:rsid w:val="00082726"/>
    <w:rsid w:val="00082A18"/>
    <w:rsid w:val="0008528C"/>
    <w:rsid w:val="00085CFC"/>
    <w:rsid w:val="00086821"/>
    <w:rsid w:val="00087910"/>
    <w:rsid w:val="0008799A"/>
    <w:rsid w:val="00090EF2"/>
    <w:rsid w:val="00091F46"/>
    <w:rsid w:val="00093AE6"/>
    <w:rsid w:val="000A07A9"/>
    <w:rsid w:val="000A0AB7"/>
    <w:rsid w:val="000A1EA6"/>
    <w:rsid w:val="000A24B3"/>
    <w:rsid w:val="000A281B"/>
    <w:rsid w:val="000A4C42"/>
    <w:rsid w:val="000A5DC2"/>
    <w:rsid w:val="000A69E2"/>
    <w:rsid w:val="000A6CA7"/>
    <w:rsid w:val="000B0DA6"/>
    <w:rsid w:val="000B24F0"/>
    <w:rsid w:val="000B2609"/>
    <w:rsid w:val="000B2BD5"/>
    <w:rsid w:val="000B3496"/>
    <w:rsid w:val="000B3F15"/>
    <w:rsid w:val="000B5CA1"/>
    <w:rsid w:val="000B5EFA"/>
    <w:rsid w:val="000B6D5C"/>
    <w:rsid w:val="000C0F8F"/>
    <w:rsid w:val="000C1508"/>
    <w:rsid w:val="000C218E"/>
    <w:rsid w:val="000C332C"/>
    <w:rsid w:val="000C518E"/>
    <w:rsid w:val="000C6CB4"/>
    <w:rsid w:val="000D044D"/>
    <w:rsid w:val="000D0E20"/>
    <w:rsid w:val="000D346C"/>
    <w:rsid w:val="000D43E3"/>
    <w:rsid w:val="000D47F7"/>
    <w:rsid w:val="000D5927"/>
    <w:rsid w:val="000E3A7E"/>
    <w:rsid w:val="000E60F9"/>
    <w:rsid w:val="000F121F"/>
    <w:rsid w:val="000F22FD"/>
    <w:rsid w:val="000F25F0"/>
    <w:rsid w:val="000F3377"/>
    <w:rsid w:val="000F54CB"/>
    <w:rsid w:val="000F62CD"/>
    <w:rsid w:val="001021BC"/>
    <w:rsid w:val="00102988"/>
    <w:rsid w:val="0010311F"/>
    <w:rsid w:val="00104A74"/>
    <w:rsid w:val="00104B9C"/>
    <w:rsid w:val="0010585D"/>
    <w:rsid w:val="001112E8"/>
    <w:rsid w:val="001150CA"/>
    <w:rsid w:val="001172C5"/>
    <w:rsid w:val="001209A7"/>
    <w:rsid w:val="00121FB0"/>
    <w:rsid w:val="00121FF4"/>
    <w:rsid w:val="0012370C"/>
    <w:rsid w:val="00126BB9"/>
    <w:rsid w:val="001300A0"/>
    <w:rsid w:val="00132872"/>
    <w:rsid w:val="0013353A"/>
    <w:rsid w:val="001342D0"/>
    <w:rsid w:val="0013686F"/>
    <w:rsid w:val="00140A7C"/>
    <w:rsid w:val="00142052"/>
    <w:rsid w:val="0014233B"/>
    <w:rsid w:val="001440D0"/>
    <w:rsid w:val="00145448"/>
    <w:rsid w:val="001461CF"/>
    <w:rsid w:val="00150634"/>
    <w:rsid w:val="00150BE4"/>
    <w:rsid w:val="00151AC2"/>
    <w:rsid w:val="00151D5E"/>
    <w:rsid w:val="001552B8"/>
    <w:rsid w:val="0015718A"/>
    <w:rsid w:val="001575AA"/>
    <w:rsid w:val="00161A82"/>
    <w:rsid w:val="00161D99"/>
    <w:rsid w:val="00162501"/>
    <w:rsid w:val="00162EAF"/>
    <w:rsid w:val="00163DC3"/>
    <w:rsid w:val="001640F0"/>
    <w:rsid w:val="001649FB"/>
    <w:rsid w:val="00164A12"/>
    <w:rsid w:val="0016626E"/>
    <w:rsid w:val="001679E4"/>
    <w:rsid w:val="00170540"/>
    <w:rsid w:val="0017123D"/>
    <w:rsid w:val="00172760"/>
    <w:rsid w:val="0017387E"/>
    <w:rsid w:val="00176E2D"/>
    <w:rsid w:val="001776FC"/>
    <w:rsid w:val="00190EDF"/>
    <w:rsid w:val="00191044"/>
    <w:rsid w:val="001936DF"/>
    <w:rsid w:val="00193E06"/>
    <w:rsid w:val="001958D9"/>
    <w:rsid w:val="00195DFD"/>
    <w:rsid w:val="0019659E"/>
    <w:rsid w:val="001A4808"/>
    <w:rsid w:val="001A58A4"/>
    <w:rsid w:val="001B0CEF"/>
    <w:rsid w:val="001B0DBF"/>
    <w:rsid w:val="001B39A5"/>
    <w:rsid w:val="001B63CD"/>
    <w:rsid w:val="001B6C8A"/>
    <w:rsid w:val="001C004A"/>
    <w:rsid w:val="001C0F20"/>
    <w:rsid w:val="001C20DD"/>
    <w:rsid w:val="001C2286"/>
    <w:rsid w:val="001C3D5C"/>
    <w:rsid w:val="001C451F"/>
    <w:rsid w:val="001C7DAA"/>
    <w:rsid w:val="001C7F3F"/>
    <w:rsid w:val="001D0C7D"/>
    <w:rsid w:val="001D0D0B"/>
    <w:rsid w:val="001D24DE"/>
    <w:rsid w:val="001D2556"/>
    <w:rsid w:val="001D2EA0"/>
    <w:rsid w:val="001D3615"/>
    <w:rsid w:val="001D567B"/>
    <w:rsid w:val="001E04C3"/>
    <w:rsid w:val="001E13DD"/>
    <w:rsid w:val="001E359E"/>
    <w:rsid w:val="001E41A6"/>
    <w:rsid w:val="001E5E4B"/>
    <w:rsid w:val="001F020A"/>
    <w:rsid w:val="001F0375"/>
    <w:rsid w:val="001F06D3"/>
    <w:rsid w:val="001F0D41"/>
    <w:rsid w:val="001F182C"/>
    <w:rsid w:val="001F25B8"/>
    <w:rsid w:val="001F2F7D"/>
    <w:rsid w:val="001F4740"/>
    <w:rsid w:val="001F6BD8"/>
    <w:rsid w:val="001F7092"/>
    <w:rsid w:val="00201366"/>
    <w:rsid w:val="00201D35"/>
    <w:rsid w:val="00206547"/>
    <w:rsid w:val="00206AE0"/>
    <w:rsid w:val="00207D71"/>
    <w:rsid w:val="00207F6F"/>
    <w:rsid w:val="002144D4"/>
    <w:rsid w:val="00216215"/>
    <w:rsid w:val="002171D0"/>
    <w:rsid w:val="00217C36"/>
    <w:rsid w:val="0022187B"/>
    <w:rsid w:val="002277C4"/>
    <w:rsid w:val="002307D2"/>
    <w:rsid w:val="002319D5"/>
    <w:rsid w:val="00231F1F"/>
    <w:rsid w:val="00235A9B"/>
    <w:rsid w:val="002418C1"/>
    <w:rsid w:val="00242876"/>
    <w:rsid w:val="00243480"/>
    <w:rsid w:val="002436BA"/>
    <w:rsid w:val="0025297E"/>
    <w:rsid w:val="0025547A"/>
    <w:rsid w:val="00255B4B"/>
    <w:rsid w:val="002577FE"/>
    <w:rsid w:val="0026016C"/>
    <w:rsid w:val="0026530A"/>
    <w:rsid w:val="002664FF"/>
    <w:rsid w:val="00267604"/>
    <w:rsid w:val="00267A82"/>
    <w:rsid w:val="00271AB1"/>
    <w:rsid w:val="00271EA8"/>
    <w:rsid w:val="00275A35"/>
    <w:rsid w:val="002760E5"/>
    <w:rsid w:val="00280344"/>
    <w:rsid w:val="00281F6D"/>
    <w:rsid w:val="00283A90"/>
    <w:rsid w:val="002865AE"/>
    <w:rsid w:val="002874E5"/>
    <w:rsid w:val="00290827"/>
    <w:rsid w:val="00292913"/>
    <w:rsid w:val="00293E0A"/>
    <w:rsid w:val="00297E23"/>
    <w:rsid w:val="002A01F1"/>
    <w:rsid w:val="002A059D"/>
    <w:rsid w:val="002A0633"/>
    <w:rsid w:val="002A14D5"/>
    <w:rsid w:val="002A1E35"/>
    <w:rsid w:val="002A20AC"/>
    <w:rsid w:val="002A313C"/>
    <w:rsid w:val="002A54F7"/>
    <w:rsid w:val="002A755A"/>
    <w:rsid w:val="002B0483"/>
    <w:rsid w:val="002B0CDC"/>
    <w:rsid w:val="002B1DD8"/>
    <w:rsid w:val="002B2C05"/>
    <w:rsid w:val="002B4621"/>
    <w:rsid w:val="002B5CBA"/>
    <w:rsid w:val="002B66BD"/>
    <w:rsid w:val="002B6C47"/>
    <w:rsid w:val="002B713C"/>
    <w:rsid w:val="002B77CB"/>
    <w:rsid w:val="002C0426"/>
    <w:rsid w:val="002C1532"/>
    <w:rsid w:val="002D657B"/>
    <w:rsid w:val="002E1C39"/>
    <w:rsid w:val="002E24BC"/>
    <w:rsid w:val="002E395D"/>
    <w:rsid w:val="002E40B9"/>
    <w:rsid w:val="002E5F13"/>
    <w:rsid w:val="002E73FE"/>
    <w:rsid w:val="002F06B0"/>
    <w:rsid w:val="002F2F5D"/>
    <w:rsid w:val="002F3D60"/>
    <w:rsid w:val="002F4F69"/>
    <w:rsid w:val="002F6FD5"/>
    <w:rsid w:val="00300051"/>
    <w:rsid w:val="003001C0"/>
    <w:rsid w:val="003024AB"/>
    <w:rsid w:val="003028D6"/>
    <w:rsid w:val="003063D2"/>
    <w:rsid w:val="00311EDC"/>
    <w:rsid w:val="00311EFA"/>
    <w:rsid w:val="00314ABA"/>
    <w:rsid w:val="00317C62"/>
    <w:rsid w:val="00320324"/>
    <w:rsid w:val="00321976"/>
    <w:rsid w:val="00323131"/>
    <w:rsid w:val="00324171"/>
    <w:rsid w:val="003255BE"/>
    <w:rsid w:val="0032734C"/>
    <w:rsid w:val="00327922"/>
    <w:rsid w:val="00327987"/>
    <w:rsid w:val="00330442"/>
    <w:rsid w:val="00331A83"/>
    <w:rsid w:val="00331F9C"/>
    <w:rsid w:val="00335E05"/>
    <w:rsid w:val="00336F84"/>
    <w:rsid w:val="003409B3"/>
    <w:rsid w:val="00340B27"/>
    <w:rsid w:val="00341AA5"/>
    <w:rsid w:val="00342B7A"/>
    <w:rsid w:val="003448C2"/>
    <w:rsid w:val="00345A2F"/>
    <w:rsid w:val="0034745D"/>
    <w:rsid w:val="0035591A"/>
    <w:rsid w:val="003606DD"/>
    <w:rsid w:val="00361405"/>
    <w:rsid w:val="00362C32"/>
    <w:rsid w:val="003638A3"/>
    <w:rsid w:val="00364A5F"/>
    <w:rsid w:val="00366097"/>
    <w:rsid w:val="0036717F"/>
    <w:rsid w:val="0037085A"/>
    <w:rsid w:val="0037266C"/>
    <w:rsid w:val="00374711"/>
    <w:rsid w:val="00374D23"/>
    <w:rsid w:val="0037611C"/>
    <w:rsid w:val="00377348"/>
    <w:rsid w:val="0038001E"/>
    <w:rsid w:val="0038007D"/>
    <w:rsid w:val="003801D2"/>
    <w:rsid w:val="00381214"/>
    <w:rsid w:val="0038186C"/>
    <w:rsid w:val="00381AD2"/>
    <w:rsid w:val="00382370"/>
    <w:rsid w:val="00382905"/>
    <w:rsid w:val="00383B0A"/>
    <w:rsid w:val="00384C8C"/>
    <w:rsid w:val="00387185"/>
    <w:rsid w:val="003923DF"/>
    <w:rsid w:val="00392AAF"/>
    <w:rsid w:val="00392B53"/>
    <w:rsid w:val="00393FCB"/>
    <w:rsid w:val="003946CA"/>
    <w:rsid w:val="0039508A"/>
    <w:rsid w:val="0039633F"/>
    <w:rsid w:val="003A1CE4"/>
    <w:rsid w:val="003A22CC"/>
    <w:rsid w:val="003A46CE"/>
    <w:rsid w:val="003A4CB6"/>
    <w:rsid w:val="003A7D02"/>
    <w:rsid w:val="003B2613"/>
    <w:rsid w:val="003B33B8"/>
    <w:rsid w:val="003B3419"/>
    <w:rsid w:val="003B3DDE"/>
    <w:rsid w:val="003B4458"/>
    <w:rsid w:val="003B4DAF"/>
    <w:rsid w:val="003B5873"/>
    <w:rsid w:val="003B641C"/>
    <w:rsid w:val="003B6FFA"/>
    <w:rsid w:val="003B7B38"/>
    <w:rsid w:val="003C0D86"/>
    <w:rsid w:val="003C0F43"/>
    <w:rsid w:val="003C1F4D"/>
    <w:rsid w:val="003C224A"/>
    <w:rsid w:val="003C3482"/>
    <w:rsid w:val="003C554C"/>
    <w:rsid w:val="003C6872"/>
    <w:rsid w:val="003D124F"/>
    <w:rsid w:val="003D1A96"/>
    <w:rsid w:val="003D39D9"/>
    <w:rsid w:val="003D3A6B"/>
    <w:rsid w:val="003D4441"/>
    <w:rsid w:val="003D5E68"/>
    <w:rsid w:val="003D60D8"/>
    <w:rsid w:val="003E0F85"/>
    <w:rsid w:val="003E27BE"/>
    <w:rsid w:val="003F029A"/>
    <w:rsid w:val="003F1C7B"/>
    <w:rsid w:val="003F3BCD"/>
    <w:rsid w:val="003F467C"/>
    <w:rsid w:val="003F576D"/>
    <w:rsid w:val="0040373D"/>
    <w:rsid w:val="0040446A"/>
    <w:rsid w:val="004051AA"/>
    <w:rsid w:val="00406994"/>
    <w:rsid w:val="00407222"/>
    <w:rsid w:val="00411078"/>
    <w:rsid w:val="0041405E"/>
    <w:rsid w:val="004148CF"/>
    <w:rsid w:val="0041563E"/>
    <w:rsid w:val="00417092"/>
    <w:rsid w:val="004205DC"/>
    <w:rsid w:val="00421CA2"/>
    <w:rsid w:val="00421DAC"/>
    <w:rsid w:val="00423155"/>
    <w:rsid w:val="004260BC"/>
    <w:rsid w:val="004260E3"/>
    <w:rsid w:val="0042780C"/>
    <w:rsid w:val="004323F6"/>
    <w:rsid w:val="004333D2"/>
    <w:rsid w:val="00434CEF"/>
    <w:rsid w:val="004409FA"/>
    <w:rsid w:val="00443746"/>
    <w:rsid w:val="004437E0"/>
    <w:rsid w:val="004443FA"/>
    <w:rsid w:val="00445C58"/>
    <w:rsid w:val="004466EA"/>
    <w:rsid w:val="00451C9A"/>
    <w:rsid w:val="00453B67"/>
    <w:rsid w:val="00457795"/>
    <w:rsid w:val="00457AC4"/>
    <w:rsid w:val="004602A9"/>
    <w:rsid w:val="00460F9D"/>
    <w:rsid w:val="004619F5"/>
    <w:rsid w:val="0046508D"/>
    <w:rsid w:val="00466922"/>
    <w:rsid w:val="00467CF2"/>
    <w:rsid w:val="0047163A"/>
    <w:rsid w:val="00471C17"/>
    <w:rsid w:val="004802DD"/>
    <w:rsid w:val="0048137E"/>
    <w:rsid w:val="004829C8"/>
    <w:rsid w:val="00483772"/>
    <w:rsid w:val="00483860"/>
    <w:rsid w:val="00484AB1"/>
    <w:rsid w:val="00487040"/>
    <w:rsid w:val="00490A06"/>
    <w:rsid w:val="00490D7E"/>
    <w:rsid w:val="004954F9"/>
    <w:rsid w:val="004956A0"/>
    <w:rsid w:val="00495F77"/>
    <w:rsid w:val="0049660B"/>
    <w:rsid w:val="00497B32"/>
    <w:rsid w:val="004A3FB7"/>
    <w:rsid w:val="004A4056"/>
    <w:rsid w:val="004A4EB6"/>
    <w:rsid w:val="004A5643"/>
    <w:rsid w:val="004A5AF9"/>
    <w:rsid w:val="004B0619"/>
    <w:rsid w:val="004B2692"/>
    <w:rsid w:val="004B2E29"/>
    <w:rsid w:val="004B4CE6"/>
    <w:rsid w:val="004B64AB"/>
    <w:rsid w:val="004B7E2C"/>
    <w:rsid w:val="004C3254"/>
    <w:rsid w:val="004C4F00"/>
    <w:rsid w:val="004D1A44"/>
    <w:rsid w:val="004D3505"/>
    <w:rsid w:val="004D5E44"/>
    <w:rsid w:val="004D665F"/>
    <w:rsid w:val="004E5750"/>
    <w:rsid w:val="004E6151"/>
    <w:rsid w:val="004E6B8C"/>
    <w:rsid w:val="004E752E"/>
    <w:rsid w:val="004E7C04"/>
    <w:rsid w:val="004F0272"/>
    <w:rsid w:val="004F05CF"/>
    <w:rsid w:val="004F40C3"/>
    <w:rsid w:val="004F4548"/>
    <w:rsid w:val="004F5C12"/>
    <w:rsid w:val="005002F3"/>
    <w:rsid w:val="005004C0"/>
    <w:rsid w:val="00500941"/>
    <w:rsid w:val="00504E20"/>
    <w:rsid w:val="00504FB6"/>
    <w:rsid w:val="005051C3"/>
    <w:rsid w:val="005052BF"/>
    <w:rsid w:val="00505BE1"/>
    <w:rsid w:val="0051353C"/>
    <w:rsid w:val="005147DC"/>
    <w:rsid w:val="00515660"/>
    <w:rsid w:val="00515A65"/>
    <w:rsid w:val="00517638"/>
    <w:rsid w:val="00521A4F"/>
    <w:rsid w:val="00521FB4"/>
    <w:rsid w:val="00523051"/>
    <w:rsid w:val="00526375"/>
    <w:rsid w:val="00526568"/>
    <w:rsid w:val="0052778D"/>
    <w:rsid w:val="005302E2"/>
    <w:rsid w:val="0053055E"/>
    <w:rsid w:val="00531732"/>
    <w:rsid w:val="00531B5D"/>
    <w:rsid w:val="00533B28"/>
    <w:rsid w:val="0053408B"/>
    <w:rsid w:val="005346BE"/>
    <w:rsid w:val="00536125"/>
    <w:rsid w:val="00536C18"/>
    <w:rsid w:val="00536D8D"/>
    <w:rsid w:val="005416C1"/>
    <w:rsid w:val="00542CD4"/>
    <w:rsid w:val="00545BDF"/>
    <w:rsid w:val="00546F33"/>
    <w:rsid w:val="00551FCD"/>
    <w:rsid w:val="005526A6"/>
    <w:rsid w:val="00553B6B"/>
    <w:rsid w:val="00554452"/>
    <w:rsid w:val="00554918"/>
    <w:rsid w:val="00556137"/>
    <w:rsid w:val="00556200"/>
    <w:rsid w:val="00560F12"/>
    <w:rsid w:val="005621BF"/>
    <w:rsid w:val="00562C8D"/>
    <w:rsid w:val="00566830"/>
    <w:rsid w:val="00567F05"/>
    <w:rsid w:val="00570189"/>
    <w:rsid w:val="005703CF"/>
    <w:rsid w:val="00572616"/>
    <w:rsid w:val="00572B29"/>
    <w:rsid w:val="00583DBC"/>
    <w:rsid w:val="00584890"/>
    <w:rsid w:val="005851A1"/>
    <w:rsid w:val="005974A2"/>
    <w:rsid w:val="005A04C7"/>
    <w:rsid w:val="005A190E"/>
    <w:rsid w:val="005A2F1D"/>
    <w:rsid w:val="005A650D"/>
    <w:rsid w:val="005A6BA1"/>
    <w:rsid w:val="005B1485"/>
    <w:rsid w:val="005B14FF"/>
    <w:rsid w:val="005B42CB"/>
    <w:rsid w:val="005B5425"/>
    <w:rsid w:val="005C24F1"/>
    <w:rsid w:val="005C2F58"/>
    <w:rsid w:val="005C3677"/>
    <w:rsid w:val="005C4E7D"/>
    <w:rsid w:val="005C4F50"/>
    <w:rsid w:val="005C5FCA"/>
    <w:rsid w:val="005D2DBA"/>
    <w:rsid w:val="005D4DB3"/>
    <w:rsid w:val="005E0BF2"/>
    <w:rsid w:val="005E0E54"/>
    <w:rsid w:val="005E122B"/>
    <w:rsid w:val="005E34D7"/>
    <w:rsid w:val="005E35E5"/>
    <w:rsid w:val="005E48C3"/>
    <w:rsid w:val="005E5CEA"/>
    <w:rsid w:val="005E64E7"/>
    <w:rsid w:val="005E6976"/>
    <w:rsid w:val="005E6E8A"/>
    <w:rsid w:val="005F00A5"/>
    <w:rsid w:val="005F0A75"/>
    <w:rsid w:val="005F2393"/>
    <w:rsid w:val="005F25E0"/>
    <w:rsid w:val="005F4D9F"/>
    <w:rsid w:val="005F5616"/>
    <w:rsid w:val="00601177"/>
    <w:rsid w:val="00602975"/>
    <w:rsid w:val="0060722B"/>
    <w:rsid w:val="006121C1"/>
    <w:rsid w:val="00613404"/>
    <w:rsid w:val="00613D9E"/>
    <w:rsid w:val="006143A8"/>
    <w:rsid w:val="0061699D"/>
    <w:rsid w:val="00617221"/>
    <w:rsid w:val="006178EC"/>
    <w:rsid w:val="00625D5A"/>
    <w:rsid w:val="00626047"/>
    <w:rsid w:val="006330FC"/>
    <w:rsid w:val="00633806"/>
    <w:rsid w:val="0063423B"/>
    <w:rsid w:val="006349B1"/>
    <w:rsid w:val="006357F5"/>
    <w:rsid w:val="00636547"/>
    <w:rsid w:val="00636714"/>
    <w:rsid w:val="00641329"/>
    <w:rsid w:val="00642270"/>
    <w:rsid w:val="00643E20"/>
    <w:rsid w:val="00645988"/>
    <w:rsid w:val="00647615"/>
    <w:rsid w:val="00652AB1"/>
    <w:rsid w:val="00655543"/>
    <w:rsid w:val="00655B3C"/>
    <w:rsid w:val="00656428"/>
    <w:rsid w:val="00657838"/>
    <w:rsid w:val="006613CD"/>
    <w:rsid w:val="0066261A"/>
    <w:rsid w:val="006626FE"/>
    <w:rsid w:val="006628A0"/>
    <w:rsid w:val="00663C0C"/>
    <w:rsid w:val="00666162"/>
    <w:rsid w:val="00666BFF"/>
    <w:rsid w:val="006717D3"/>
    <w:rsid w:val="00673AD9"/>
    <w:rsid w:val="00676B4B"/>
    <w:rsid w:val="0068199A"/>
    <w:rsid w:val="00681ABD"/>
    <w:rsid w:val="0068247D"/>
    <w:rsid w:val="00682BD3"/>
    <w:rsid w:val="006844B0"/>
    <w:rsid w:val="00685AD7"/>
    <w:rsid w:val="00685D34"/>
    <w:rsid w:val="006860C6"/>
    <w:rsid w:val="00690F2A"/>
    <w:rsid w:val="006910E9"/>
    <w:rsid w:val="00691184"/>
    <w:rsid w:val="006932BB"/>
    <w:rsid w:val="00693E45"/>
    <w:rsid w:val="006947EE"/>
    <w:rsid w:val="00696E9F"/>
    <w:rsid w:val="00696EC5"/>
    <w:rsid w:val="00697666"/>
    <w:rsid w:val="006A0893"/>
    <w:rsid w:val="006A1635"/>
    <w:rsid w:val="006A1662"/>
    <w:rsid w:val="006A1714"/>
    <w:rsid w:val="006A2398"/>
    <w:rsid w:val="006A2D30"/>
    <w:rsid w:val="006A31DC"/>
    <w:rsid w:val="006A35C1"/>
    <w:rsid w:val="006A4126"/>
    <w:rsid w:val="006A41AB"/>
    <w:rsid w:val="006A474A"/>
    <w:rsid w:val="006A727A"/>
    <w:rsid w:val="006A7CD9"/>
    <w:rsid w:val="006B3F9A"/>
    <w:rsid w:val="006B4859"/>
    <w:rsid w:val="006B498C"/>
    <w:rsid w:val="006C19AE"/>
    <w:rsid w:val="006C2744"/>
    <w:rsid w:val="006C489E"/>
    <w:rsid w:val="006D036D"/>
    <w:rsid w:val="006D164B"/>
    <w:rsid w:val="006D3436"/>
    <w:rsid w:val="006D49A7"/>
    <w:rsid w:val="006D6342"/>
    <w:rsid w:val="006D6937"/>
    <w:rsid w:val="006E0023"/>
    <w:rsid w:val="006E4FA4"/>
    <w:rsid w:val="006E5006"/>
    <w:rsid w:val="006F1867"/>
    <w:rsid w:val="006F3361"/>
    <w:rsid w:val="006F3F30"/>
    <w:rsid w:val="006F490C"/>
    <w:rsid w:val="006F5CA1"/>
    <w:rsid w:val="006F795E"/>
    <w:rsid w:val="00700046"/>
    <w:rsid w:val="007001A5"/>
    <w:rsid w:val="007006FD"/>
    <w:rsid w:val="00700DB3"/>
    <w:rsid w:val="00704B8E"/>
    <w:rsid w:val="00706327"/>
    <w:rsid w:val="00706D0C"/>
    <w:rsid w:val="007077E7"/>
    <w:rsid w:val="00707AFC"/>
    <w:rsid w:val="0071020B"/>
    <w:rsid w:val="00711223"/>
    <w:rsid w:val="00711652"/>
    <w:rsid w:val="007124A7"/>
    <w:rsid w:val="007131E1"/>
    <w:rsid w:val="00717E30"/>
    <w:rsid w:val="007207F5"/>
    <w:rsid w:val="00721A55"/>
    <w:rsid w:val="007222D7"/>
    <w:rsid w:val="007236D4"/>
    <w:rsid w:val="00723957"/>
    <w:rsid w:val="007239B9"/>
    <w:rsid w:val="00723B7F"/>
    <w:rsid w:val="00725189"/>
    <w:rsid w:val="00730145"/>
    <w:rsid w:val="00731CD5"/>
    <w:rsid w:val="00735855"/>
    <w:rsid w:val="007359BE"/>
    <w:rsid w:val="0073798B"/>
    <w:rsid w:val="00740BAE"/>
    <w:rsid w:val="00742007"/>
    <w:rsid w:val="00743241"/>
    <w:rsid w:val="0074526C"/>
    <w:rsid w:val="0074577E"/>
    <w:rsid w:val="00746EA3"/>
    <w:rsid w:val="00746FFA"/>
    <w:rsid w:val="00750782"/>
    <w:rsid w:val="00753569"/>
    <w:rsid w:val="007540A8"/>
    <w:rsid w:val="0075473A"/>
    <w:rsid w:val="007547EE"/>
    <w:rsid w:val="007551E2"/>
    <w:rsid w:val="00763DED"/>
    <w:rsid w:val="007722E2"/>
    <w:rsid w:val="00773E0C"/>
    <w:rsid w:val="007768AA"/>
    <w:rsid w:val="0078184F"/>
    <w:rsid w:val="00781C2A"/>
    <w:rsid w:val="0078225F"/>
    <w:rsid w:val="00784409"/>
    <w:rsid w:val="007857D7"/>
    <w:rsid w:val="00785C66"/>
    <w:rsid w:val="007927BE"/>
    <w:rsid w:val="0079501F"/>
    <w:rsid w:val="00795423"/>
    <w:rsid w:val="007962A8"/>
    <w:rsid w:val="007965B7"/>
    <w:rsid w:val="00796682"/>
    <w:rsid w:val="007A13A6"/>
    <w:rsid w:val="007A1833"/>
    <w:rsid w:val="007A1B15"/>
    <w:rsid w:val="007A1F32"/>
    <w:rsid w:val="007A3386"/>
    <w:rsid w:val="007A4544"/>
    <w:rsid w:val="007A61A0"/>
    <w:rsid w:val="007A69A8"/>
    <w:rsid w:val="007B03DD"/>
    <w:rsid w:val="007B2623"/>
    <w:rsid w:val="007B367A"/>
    <w:rsid w:val="007B6F04"/>
    <w:rsid w:val="007C2FFF"/>
    <w:rsid w:val="007C4D67"/>
    <w:rsid w:val="007D02D9"/>
    <w:rsid w:val="007D1609"/>
    <w:rsid w:val="007D2545"/>
    <w:rsid w:val="007D2BA8"/>
    <w:rsid w:val="007D2BDC"/>
    <w:rsid w:val="007D589B"/>
    <w:rsid w:val="007D7180"/>
    <w:rsid w:val="007E1CEE"/>
    <w:rsid w:val="007E377C"/>
    <w:rsid w:val="007E4439"/>
    <w:rsid w:val="007E47F9"/>
    <w:rsid w:val="007E5B63"/>
    <w:rsid w:val="007E6A3F"/>
    <w:rsid w:val="007E71AF"/>
    <w:rsid w:val="007E75AD"/>
    <w:rsid w:val="007F447A"/>
    <w:rsid w:val="007F4982"/>
    <w:rsid w:val="007F71CB"/>
    <w:rsid w:val="007F75D3"/>
    <w:rsid w:val="00800523"/>
    <w:rsid w:val="00804E23"/>
    <w:rsid w:val="00807DC0"/>
    <w:rsid w:val="00812788"/>
    <w:rsid w:val="00813D40"/>
    <w:rsid w:val="00813F99"/>
    <w:rsid w:val="00817D1A"/>
    <w:rsid w:val="00817E2E"/>
    <w:rsid w:val="00821470"/>
    <w:rsid w:val="00822EEC"/>
    <w:rsid w:val="00823C60"/>
    <w:rsid w:val="008252D7"/>
    <w:rsid w:val="00827EA4"/>
    <w:rsid w:val="008324F6"/>
    <w:rsid w:val="00832990"/>
    <w:rsid w:val="00833DF8"/>
    <w:rsid w:val="00835203"/>
    <w:rsid w:val="008361C0"/>
    <w:rsid w:val="00837519"/>
    <w:rsid w:val="00837885"/>
    <w:rsid w:val="00842A5A"/>
    <w:rsid w:val="00842B4C"/>
    <w:rsid w:val="00842F39"/>
    <w:rsid w:val="00843A81"/>
    <w:rsid w:val="008454D8"/>
    <w:rsid w:val="008508F9"/>
    <w:rsid w:val="00850D5C"/>
    <w:rsid w:val="00851089"/>
    <w:rsid w:val="00853219"/>
    <w:rsid w:val="008567E5"/>
    <w:rsid w:val="0085746B"/>
    <w:rsid w:val="00863018"/>
    <w:rsid w:val="008635D2"/>
    <w:rsid w:val="008637ED"/>
    <w:rsid w:val="008639C7"/>
    <w:rsid w:val="00866CE9"/>
    <w:rsid w:val="00867172"/>
    <w:rsid w:val="008705C8"/>
    <w:rsid w:val="00870E19"/>
    <w:rsid w:val="008714B2"/>
    <w:rsid w:val="00876B3E"/>
    <w:rsid w:val="008778C4"/>
    <w:rsid w:val="00877927"/>
    <w:rsid w:val="00880D2F"/>
    <w:rsid w:val="008828C0"/>
    <w:rsid w:val="0088518A"/>
    <w:rsid w:val="00891059"/>
    <w:rsid w:val="00891556"/>
    <w:rsid w:val="00892142"/>
    <w:rsid w:val="008925BF"/>
    <w:rsid w:val="008959D8"/>
    <w:rsid w:val="00895ECE"/>
    <w:rsid w:val="00897C8F"/>
    <w:rsid w:val="008A0238"/>
    <w:rsid w:val="008A4F52"/>
    <w:rsid w:val="008A560B"/>
    <w:rsid w:val="008A5AA9"/>
    <w:rsid w:val="008A6782"/>
    <w:rsid w:val="008A76A9"/>
    <w:rsid w:val="008B0D66"/>
    <w:rsid w:val="008B10F3"/>
    <w:rsid w:val="008B1E8D"/>
    <w:rsid w:val="008B3EE3"/>
    <w:rsid w:val="008B5098"/>
    <w:rsid w:val="008B5C0C"/>
    <w:rsid w:val="008C1178"/>
    <w:rsid w:val="008C211A"/>
    <w:rsid w:val="008C645B"/>
    <w:rsid w:val="008C7B39"/>
    <w:rsid w:val="008C7F39"/>
    <w:rsid w:val="008D00AA"/>
    <w:rsid w:val="008D1AE0"/>
    <w:rsid w:val="008D1C9F"/>
    <w:rsid w:val="008D1CF5"/>
    <w:rsid w:val="008D2D07"/>
    <w:rsid w:val="008D3478"/>
    <w:rsid w:val="008D5EC6"/>
    <w:rsid w:val="008D67CA"/>
    <w:rsid w:val="008E0993"/>
    <w:rsid w:val="008E0AE7"/>
    <w:rsid w:val="008E11C5"/>
    <w:rsid w:val="008E2703"/>
    <w:rsid w:val="008E29D5"/>
    <w:rsid w:val="008E4509"/>
    <w:rsid w:val="008E46A8"/>
    <w:rsid w:val="008E52E7"/>
    <w:rsid w:val="008E5E1C"/>
    <w:rsid w:val="008E612D"/>
    <w:rsid w:val="008F19BF"/>
    <w:rsid w:val="008F2920"/>
    <w:rsid w:val="008F6B3D"/>
    <w:rsid w:val="008F7526"/>
    <w:rsid w:val="009074EA"/>
    <w:rsid w:val="00910576"/>
    <w:rsid w:val="009111CB"/>
    <w:rsid w:val="00911D28"/>
    <w:rsid w:val="00911F52"/>
    <w:rsid w:val="009147BD"/>
    <w:rsid w:val="00914A6D"/>
    <w:rsid w:val="0091556A"/>
    <w:rsid w:val="009169AE"/>
    <w:rsid w:val="00917B50"/>
    <w:rsid w:val="00917D33"/>
    <w:rsid w:val="00921B6E"/>
    <w:rsid w:val="009221B6"/>
    <w:rsid w:val="0092357F"/>
    <w:rsid w:val="00924737"/>
    <w:rsid w:val="00924EB8"/>
    <w:rsid w:val="00924F48"/>
    <w:rsid w:val="0092512E"/>
    <w:rsid w:val="009252C2"/>
    <w:rsid w:val="0092537F"/>
    <w:rsid w:val="00927EB9"/>
    <w:rsid w:val="00931047"/>
    <w:rsid w:val="00931714"/>
    <w:rsid w:val="00931720"/>
    <w:rsid w:val="00933A57"/>
    <w:rsid w:val="00936DA7"/>
    <w:rsid w:val="00936E19"/>
    <w:rsid w:val="0094006D"/>
    <w:rsid w:val="00941DB2"/>
    <w:rsid w:val="009435B8"/>
    <w:rsid w:val="00945A13"/>
    <w:rsid w:val="00945D57"/>
    <w:rsid w:val="00946A29"/>
    <w:rsid w:val="0094740C"/>
    <w:rsid w:val="00947643"/>
    <w:rsid w:val="00951EC6"/>
    <w:rsid w:val="00954346"/>
    <w:rsid w:val="0095449E"/>
    <w:rsid w:val="00954C15"/>
    <w:rsid w:val="00955B95"/>
    <w:rsid w:val="009560DE"/>
    <w:rsid w:val="00960C56"/>
    <w:rsid w:val="009627ED"/>
    <w:rsid w:val="00962EC7"/>
    <w:rsid w:val="00964A68"/>
    <w:rsid w:val="0096571E"/>
    <w:rsid w:val="00966AA9"/>
    <w:rsid w:val="00966B2E"/>
    <w:rsid w:val="009702C6"/>
    <w:rsid w:val="009713A9"/>
    <w:rsid w:val="00971E4E"/>
    <w:rsid w:val="00972532"/>
    <w:rsid w:val="00974587"/>
    <w:rsid w:val="00974A28"/>
    <w:rsid w:val="00975ECE"/>
    <w:rsid w:val="00976C7B"/>
    <w:rsid w:val="00977A61"/>
    <w:rsid w:val="0098231C"/>
    <w:rsid w:val="00984243"/>
    <w:rsid w:val="00984C69"/>
    <w:rsid w:val="009929E9"/>
    <w:rsid w:val="00992C09"/>
    <w:rsid w:val="00994ACE"/>
    <w:rsid w:val="00997718"/>
    <w:rsid w:val="009A02C4"/>
    <w:rsid w:val="009A16B7"/>
    <w:rsid w:val="009A2EB9"/>
    <w:rsid w:val="009A300B"/>
    <w:rsid w:val="009A48E5"/>
    <w:rsid w:val="009B1950"/>
    <w:rsid w:val="009B2AF4"/>
    <w:rsid w:val="009B3581"/>
    <w:rsid w:val="009B75B1"/>
    <w:rsid w:val="009C016B"/>
    <w:rsid w:val="009C1965"/>
    <w:rsid w:val="009C33D1"/>
    <w:rsid w:val="009C4400"/>
    <w:rsid w:val="009D1A67"/>
    <w:rsid w:val="009D22EA"/>
    <w:rsid w:val="009D2A77"/>
    <w:rsid w:val="009D2F86"/>
    <w:rsid w:val="009D4FE5"/>
    <w:rsid w:val="009D5D04"/>
    <w:rsid w:val="009D600A"/>
    <w:rsid w:val="009D6A74"/>
    <w:rsid w:val="009D79C8"/>
    <w:rsid w:val="009D7A6B"/>
    <w:rsid w:val="009E2664"/>
    <w:rsid w:val="009E301F"/>
    <w:rsid w:val="009E5F3D"/>
    <w:rsid w:val="009E715E"/>
    <w:rsid w:val="009E7F76"/>
    <w:rsid w:val="009F0350"/>
    <w:rsid w:val="009F04A6"/>
    <w:rsid w:val="009F2B5D"/>
    <w:rsid w:val="00A0475A"/>
    <w:rsid w:val="00A10080"/>
    <w:rsid w:val="00A1464D"/>
    <w:rsid w:val="00A14B8D"/>
    <w:rsid w:val="00A14D33"/>
    <w:rsid w:val="00A153E9"/>
    <w:rsid w:val="00A1771F"/>
    <w:rsid w:val="00A17D46"/>
    <w:rsid w:val="00A22CFA"/>
    <w:rsid w:val="00A24DFB"/>
    <w:rsid w:val="00A26959"/>
    <w:rsid w:val="00A27E0A"/>
    <w:rsid w:val="00A302C7"/>
    <w:rsid w:val="00A341C0"/>
    <w:rsid w:val="00A34D74"/>
    <w:rsid w:val="00A35777"/>
    <w:rsid w:val="00A36D14"/>
    <w:rsid w:val="00A37276"/>
    <w:rsid w:val="00A377DA"/>
    <w:rsid w:val="00A37AD7"/>
    <w:rsid w:val="00A40363"/>
    <w:rsid w:val="00A40A07"/>
    <w:rsid w:val="00A40D5A"/>
    <w:rsid w:val="00A42C7C"/>
    <w:rsid w:val="00A42F06"/>
    <w:rsid w:val="00A44B87"/>
    <w:rsid w:val="00A456E3"/>
    <w:rsid w:val="00A501DD"/>
    <w:rsid w:val="00A50A51"/>
    <w:rsid w:val="00A50F80"/>
    <w:rsid w:val="00A52A8B"/>
    <w:rsid w:val="00A530EB"/>
    <w:rsid w:val="00A54071"/>
    <w:rsid w:val="00A5433F"/>
    <w:rsid w:val="00A56832"/>
    <w:rsid w:val="00A60DB3"/>
    <w:rsid w:val="00A60F36"/>
    <w:rsid w:val="00A63A77"/>
    <w:rsid w:val="00A67324"/>
    <w:rsid w:val="00A67B5C"/>
    <w:rsid w:val="00A7551B"/>
    <w:rsid w:val="00A75A42"/>
    <w:rsid w:val="00A76C72"/>
    <w:rsid w:val="00A8243B"/>
    <w:rsid w:val="00A82525"/>
    <w:rsid w:val="00A83E45"/>
    <w:rsid w:val="00A8584C"/>
    <w:rsid w:val="00A86C3A"/>
    <w:rsid w:val="00AA2D3B"/>
    <w:rsid w:val="00AA4E9D"/>
    <w:rsid w:val="00AA6171"/>
    <w:rsid w:val="00AA78A0"/>
    <w:rsid w:val="00AB0A39"/>
    <w:rsid w:val="00AB1733"/>
    <w:rsid w:val="00AB302B"/>
    <w:rsid w:val="00AB3C1C"/>
    <w:rsid w:val="00AB50C5"/>
    <w:rsid w:val="00AB5384"/>
    <w:rsid w:val="00AB6FDC"/>
    <w:rsid w:val="00AB7466"/>
    <w:rsid w:val="00AB7837"/>
    <w:rsid w:val="00AC0B93"/>
    <w:rsid w:val="00AC1393"/>
    <w:rsid w:val="00AC54AB"/>
    <w:rsid w:val="00AC550B"/>
    <w:rsid w:val="00AC6AD9"/>
    <w:rsid w:val="00AD2208"/>
    <w:rsid w:val="00AD2594"/>
    <w:rsid w:val="00AD3F7F"/>
    <w:rsid w:val="00AD5325"/>
    <w:rsid w:val="00AD7449"/>
    <w:rsid w:val="00AE1135"/>
    <w:rsid w:val="00AF2801"/>
    <w:rsid w:val="00AF2D50"/>
    <w:rsid w:val="00AF4871"/>
    <w:rsid w:val="00AF5642"/>
    <w:rsid w:val="00AF5948"/>
    <w:rsid w:val="00B01371"/>
    <w:rsid w:val="00B01818"/>
    <w:rsid w:val="00B018EF"/>
    <w:rsid w:val="00B031D9"/>
    <w:rsid w:val="00B041C6"/>
    <w:rsid w:val="00B113D7"/>
    <w:rsid w:val="00B12444"/>
    <w:rsid w:val="00B13F77"/>
    <w:rsid w:val="00B159F3"/>
    <w:rsid w:val="00B21166"/>
    <w:rsid w:val="00B21DE4"/>
    <w:rsid w:val="00B237F2"/>
    <w:rsid w:val="00B247C1"/>
    <w:rsid w:val="00B24E30"/>
    <w:rsid w:val="00B26D39"/>
    <w:rsid w:val="00B311EF"/>
    <w:rsid w:val="00B32702"/>
    <w:rsid w:val="00B33AC3"/>
    <w:rsid w:val="00B3537C"/>
    <w:rsid w:val="00B35EC9"/>
    <w:rsid w:val="00B40C15"/>
    <w:rsid w:val="00B41202"/>
    <w:rsid w:val="00B41D3D"/>
    <w:rsid w:val="00B43A1A"/>
    <w:rsid w:val="00B4446D"/>
    <w:rsid w:val="00B4548C"/>
    <w:rsid w:val="00B46630"/>
    <w:rsid w:val="00B50ECF"/>
    <w:rsid w:val="00B52B64"/>
    <w:rsid w:val="00B5331C"/>
    <w:rsid w:val="00B54D3D"/>
    <w:rsid w:val="00B555C2"/>
    <w:rsid w:val="00B617A2"/>
    <w:rsid w:val="00B63B2A"/>
    <w:rsid w:val="00B65924"/>
    <w:rsid w:val="00B67CEF"/>
    <w:rsid w:val="00B715D1"/>
    <w:rsid w:val="00B7170D"/>
    <w:rsid w:val="00B71CC1"/>
    <w:rsid w:val="00B72556"/>
    <w:rsid w:val="00B7256C"/>
    <w:rsid w:val="00B740C4"/>
    <w:rsid w:val="00B74C35"/>
    <w:rsid w:val="00B75162"/>
    <w:rsid w:val="00B7543C"/>
    <w:rsid w:val="00B761DD"/>
    <w:rsid w:val="00B81CD6"/>
    <w:rsid w:val="00B83600"/>
    <w:rsid w:val="00B83915"/>
    <w:rsid w:val="00B84480"/>
    <w:rsid w:val="00B8522B"/>
    <w:rsid w:val="00B87AC6"/>
    <w:rsid w:val="00B92777"/>
    <w:rsid w:val="00B929D5"/>
    <w:rsid w:val="00B97269"/>
    <w:rsid w:val="00BA0273"/>
    <w:rsid w:val="00BA0293"/>
    <w:rsid w:val="00BA0F84"/>
    <w:rsid w:val="00BA342D"/>
    <w:rsid w:val="00BA56DD"/>
    <w:rsid w:val="00BA5CDF"/>
    <w:rsid w:val="00BA70D9"/>
    <w:rsid w:val="00BA7A59"/>
    <w:rsid w:val="00BB0FAB"/>
    <w:rsid w:val="00BB3E76"/>
    <w:rsid w:val="00BB6760"/>
    <w:rsid w:val="00BB69B1"/>
    <w:rsid w:val="00BC04E1"/>
    <w:rsid w:val="00BC127F"/>
    <w:rsid w:val="00BC544C"/>
    <w:rsid w:val="00BC62DB"/>
    <w:rsid w:val="00BC63E0"/>
    <w:rsid w:val="00BC65EE"/>
    <w:rsid w:val="00BD059E"/>
    <w:rsid w:val="00BD1073"/>
    <w:rsid w:val="00BD1DC4"/>
    <w:rsid w:val="00BD47A5"/>
    <w:rsid w:val="00BD6436"/>
    <w:rsid w:val="00BD65FF"/>
    <w:rsid w:val="00BD6AE3"/>
    <w:rsid w:val="00BD7320"/>
    <w:rsid w:val="00BE0350"/>
    <w:rsid w:val="00BE1071"/>
    <w:rsid w:val="00BE1CD8"/>
    <w:rsid w:val="00BE4509"/>
    <w:rsid w:val="00BE53E6"/>
    <w:rsid w:val="00BE5778"/>
    <w:rsid w:val="00BE7CE9"/>
    <w:rsid w:val="00BF0168"/>
    <w:rsid w:val="00BF0971"/>
    <w:rsid w:val="00BF60F9"/>
    <w:rsid w:val="00C00A3A"/>
    <w:rsid w:val="00C03871"/>
    <w:rsid w:val="00C044F2"/>
    <w:rsid w:val="00C054D3"/>
    <w:rsid w:val="00C06187"/>
    <w:rsid w:val="00C069D2"/>
    <w:rsid w:val="00C06C90"/>
    <w:rsid w:val="00C111AC"/>
    <w:rsid w:val="00C11A06"/>
    <w:rsid w:val="00C13353"/>
    <w:rsid w:val="00C14195"/>
    <w:rsid w:val="00C155F1"/>
    <w:rsid w:val="00C15FD1"/>
    <w:rsid w:val="00C17FBC"/>
    <w:rsid w:val="00C20ACC"/>
    <w:rsid w:val="00C21AC3"/>
    <w:rsid w:val="00C21B1C"/>
    <w:rsid w:val="00C21EFC"/>
    <w:rsid w:val="00C24E3E"/>
    <w:rsid w:val="00C25C38"/>
    <w:rsid w:val="00C26C56"/>
    <w:rsid w:val="00C27A42"/>
    <w:rsid w:val="00C30092"/>
    <w:rsid w:val="00C31472"/>
    <w:rsid w:val="00C32056"/>
    <w:rsid w:val="00C32E1C"/>
    <w:rsid w:val="00C33820"/>
    <w:rsid w:val="00C43DBA"/>
    <w:rsid w:val="00C45332"/>
    <w:rsid w:val="00C458D2"/>
    <w:rsid w:val="00C46B6A"/>
    <w:rsid w:val="00C472D2"/>
    <w:rsid w:val="00C47F69"/>
    <w:rsid w:val="00C500A9"/>
    <w:rsid w:val="00C50BF6"/>
    <w:rsid w:val="00C569DF"/>
    <w:rsid w:val="00C57259"/>
    <w:rsid w:val="00C57DFF"/>
    <w:rsid w:val="00C6037F"/>
    <w:rsid w:val="00C6075F"/>
    <w:rsid w:val="00C609A2"/>
    <w:rsid w:val="00C6245F"/>
    <w:rsid w:val="00C643F0"/>
    <w:rsid w:val="00C72D8A"/>
    <w:rsid w:val="00C74CAF"/>
    <w:rsid w:val="00C765F0"/>
    <w:rsid w:val="00C77F45"/>
    <w:rsid w:val="00C80AEF"/>
    <w:rsid w:val="00C81342"/>
    <w:rsid w:val="00C8140E"/>
    <w:rsid w:val="00C814A4"/>
    <w:rsid w:val="00C81A1E"/>
    <w:rsid w:val="00C833BC"/>
    <w:rsid w:val="00C83D7E"/>
    <w:rsid w:val="00C8533D"/>
    <w:rsid w:val="00C87D6B"/>
    <w:rsid w:val="00C90228"/>
    <w:rsid w:val="00C9077A"/>
    <w:rsid w:val="00C907E8"/>
    <w:rsid w:val="00C9318C"/>
    <w:rsid w:val="00C93DC4"/>
    <w:rsid w:val="00C959E2"/>
    <w:rsid w:val="00C959F9"/>
    <w:rsid w:val="00C960AF"/>
    <w:rsid w:val="00CA0559"/>
    <w:rsid w:val="00CA0989"/>
    <w:rsid w:val="00CA104E"/>
    <w:rsid w:val="00CA19C1"/>
    <w:rsid w:val="00CA24CA"/>
    <w:rsid w:val="00CA2C85"/>
    <w:rsid w:val="00CA39ED"/>
    <w:rsid w:val="00CA7299"/>
    <w:rsid w:val="00CB01AD"/>
    <w:rsid w:val="00CB1029"/>
    <w:rsid w:val="00CB448C"/>
    <w:rsid w:val="00CB4966"/>
    <w:rsid w:val="00CB4F5E"/>
    <w:rsid w:val="00CB5FDF"/>
    <w:rsid w:val="00CB7C5D"/>
    <w:rsid w:val="00CC0139"/>
    <w:rsid w:val="00CC0298"/>
    <w:rsid w:val="00CC07EE"/>
    <w:rsid w:val="00CC1A69"/>
    <w:rsid w:val="00CC61A3"/>
    <w:rsid w:val="00CD08B8"/>
    <w:rsid w:val="00CD1930"/>
    <w:rsid w:val="00CD2098"/>
    <w:rsid w:val="00CD218C"/>
    <w:rsid w:val="00CD3013"/>
    <w:rsid w:val="00CD3C64"/>
    <w:rsid w:val="00CD7F1D"/>
    <w:rsid w:val="00CE0FC8"/>
    <w:rsid w:val="00CE149F"/>
    <w:rsid w:val="00CF0903"/>
    <w:rsid w:val="00CF4197"/>
    <w:rsid w:val="00CF51BA"/>
    <w:rsid w:val="00D00779"/>
    <w:rsid w:val="00D00C0B"/>
    <w:rsid w:val="00D01DB2"/>
    <w:rsid w:val="00D02A48"/>
    <w:rsid w:val="00D048BC"/>
    <w:rsid w:val="00D06691"/>
    <w:rsid w:val="00D10065"/>
    <w:rsid w:val="00D10F25"/>
    <w:rsid w:val="00D111C8"/>
    <w:rsid w:val="00D117F5"/>
    <w:rsid w:val="00D11BA6"/>
    <w:rsid w:val="00D1616B"/>
    <w:rsid w:val="00D16307"/>
    <w:rsid w:val="00D20D8A"/>
    <w:rsid w:val="00D24661"/>
    <w:rsid w:val="00D2539E"/>
    <w:rsid w:val="00D25BB6"/>
    <w:rsid w:val="00D2773A"/>
    <w:rsid w:val="00D27D47"/>
    <w:rsid w:val="00D329F3"/>
    <w:rsid w:val="00D4266C"/>
    <w:rsid w:val="00D42FA1"/>
    <w:rsid w:val="00D4559C"/>
    <w:rsid w:val="00D45F96"/>
    <w:rsid w:val="00D474A0"/>
    <w:rsid w:val="00D500AC"/>
    <w:rsid w:val="00D50699"/>
    <w:rsid w:val="00D51C74"/>
    <w:rsid w:val="00D56CAC"/>
    <w:rsid w:val="00D62224"/>
    <w:rsid w:val="00D628CC"/>
    <w:rsid w:val="00D65066"/>
    <w:rsid w:val="00D67DA1"/>
    <w:rsid w:val="00D67DF1"/>
    <w:rsid w:val="00D70F5D"/>
    <w:rsid w:val="00D74B3F"/>
    <w:rsid w:val="00D752EA"/>
    <w:rsid w:val="00D75B94"/>
    <w:rsid w:val="00D76F79"/>
    <w:rsid w:val="00D821BB"/>
    <w:rsid w:val="00D83B38"/>
    <w:rsid w:val="00D85CB9"/>
    <w:rsid w:val="00D862CF"/>
    <w:rsid w:val="00D90246"/>
    <w:rsid w:val="00D90A62"/>
    <w:rsid w:val="00D91B47"/>
    <w:rsid w:val="00D925A7"/>
    <w:rsid w:val="00D93D41"/>
    <w:rsid w:val="00D9774A"/>
    <w:rsid w:val="00D97819"/>
    <w:rsid w:val="00DA192E"/>
    <w:rsid w:val="00DA1DF2"/>
    <w:rsid w:val="00DA2141"/>
    <w:rsid w:val="00DA23F6"/>
    <w:rsid w:val="00DA2BBE"/>
    <w:rsid w:val="00DA2D27"/>
    <w:rsid w:val="00DA7C99"/>
    <w:rsid w:val="00DB006B"/>
    <w:rsid w:val="00DB04A8"/>
    <w:rsid w:val="00DB0619"/>
    <w:rsid w:val="00DB184E"/>
    <w:rsid w:val="00DB6916"/>
    <w:rsid w:val="00DC48C4"/>
    <w:rsid w:val="00DC599E"/>
    <w:rsid w:val="00DC63F4"/>
    <w:rsid w:val="00DD060B"/>
    <w:rsid w:val="00DD25DC"/>
    <w:rsid w:val="00DD295A"/>
    <w:rsid w:val="00DD2AF3"/>
    <w:rsid w:val="00DD32BE"/>
    <w:rsid w:val="00DD33DF"/>
    <w:rsid w:val="00DD41C3"/>
    <w:rsid w:val="00DD5929"/>
    <w:rsid w:val="00DD5B02"/>
    <w:rsid w:val="00DD7209"/>
    <w:rsid w:val="00DD73C0"/>
    <w:rsid w:val="00DE07F3"/>
    <w:rsid w:val="00DE5072"/>
    <w:rsid w:val="00DE57B2"/>
    <w:rsid w:val="00DE6C51"/>
    <w:rsid w:val="00DF0BC7"/>
    <w:rsid w:val="00DF0DD0"/>
    <w:rsid w:val="00DF2A0A"/>
    <w:rsid w:val="00DF335D"/>
    <w:rsid w:val="00DF7924"/>
    <w:rsid w:val="00E01526"/>
    <w:rsid w:val="00E017D0"/>
    <w:rsid w:val="00E01E75"/>
    <w:rsid w:val="00E10E83"/>
    <w:rsid w:val="00E128D2"/>
    <w:rsid w:val="00E14ADD"/>
    <w:rsid w:val="00E164B3"/>
    <w:rsid w:val="00E16726"/>
    <w:rsid w:val="00E20349"/>
    <w:rsid w:val="00E20410"/>
    <w:rsid w:val="00E22DAA"/>
    <w:rsid w:val="00E2709F"/>
    <w:rsid w:val="00E322A2"/>
    <w:rsid w:val="00E356B1"/>
    <w:rsid w:val="00E367D2"/>
    <w:rsid w:val="00E371E1"/>
    <w:rsid w:val="00E42044"/>
    <w:rsid w:val="00E42A56"/>
    <w:rsid w:val="00E42AE9"/>
    <w:rsid w:val="00E446A6"/>
    <w:rsid w:val="00E447B6"/>
    <w:rsid w:val="00E44FBC"/>
    <w:rsid w:val="00E4586C"/>
    <w:rsid w:val="00E54D27"/>
    <w:rsid w:val="00E559B9"/>
    <w:rsid w:val="00E57945"/>
    <w:rsid w:val="00E6270F"/>
    <w:rsid w:val="00E6565B"/>
    <w:rsid w:val="00E65A19"/>
    <w:rsid w:val="00E67BD3"/>
    <w:rsid w:val="00E714AE"/>
    <w:rsid w:val="00E71F97"/>
    <w:rsid w:val="00E726DC"/>
    <w:rsid w:val="00E7618D"/>
    <w:rsid w:val="00E77114"/>
    <w:rsid w:val="00E82AB4"/>
    <w:rsid w:val="00E85268"/>
    <w:rsid w:val="00E86B55"/>
    <w:rsid w:val="00E87478"/>
    <w:rsid w:val="00E90BA1"/>
    <w:rsid w:val="00E92873"/>
    <w:rsid w:val="00E93CB0"/>
    <w:rsid w:val="00E943B1"/>
    <w:rsid w:val="00E9590E"/>
    <w:rsid w:val="00E96800"/>
    <w:rsid w:val="00E97304"/>
    <w:rsid w:val="00EA0E78"/>
    <w:rsid w:val="00EA2B71"/>
    <w:rsid w:val="00EA3B18"/>
    <w:rsid w:val="00EA448F"/>
    <w:rsid w:val="00EA4FAA"/>
    <w:rsid w:val="00EA5501"/>
    <w:rsid w:val="00EA753D"/>
    <w:rsid w:val="00EA7E6A"/>
    <w:rsid w:val="00EB281A"/>
    <w:rsid w:val="00EB2B2E"/>
    <w:rsid w:val="00EB3A63"/>
    <w:rsid w:val="00EB4304"/>
    <w:rsid w:val="00EB68F4"/>
    <w:rsid w:val="00EB75F3"/>
    <w:rsid w:val="00EC08A2"/>
    <w:rsid w:val="00EC1135"/>
    <w:rsid w:val="00EC4C15"/>
    <w:rsid w:val="00EC4D1E"/>
    <w:rsid w:val="00EC5399"/>
    <w:rsid w:val="00EC63E2"/>
    <w:rsid w:val="00ED2351"/>
    <w:rsid w:val="00ED337B"/>
    <w:rsid w:val="00ED3675"/>
    <w:rsid w:val="00ED3F8C"/>
    <w:rsid w:val="00EE14C3"/>
    <w:rsid w:val="00EE4494"/>
    <w:rsid w:val="00EE55E8"/>
    <w:rsid w:val="00EE77D5"/>
    <w:rsid w:val="00EE7B35"/>
    <w:rsid w:val="00EF1408"/>
    <w:rsid w:val="00EF3041"/>
    <w:rsid w:val="00EF363D"/>
    <w:rsid w:val="00EF6D64"/>
    <w:rsid w:val="00EF7803"/>
    <w:rsid w:val="00F00A5D"/>
    <w:rsid w:val="00F0145E"/>
    <w:rsid w:val="00F03710"/>
    <w:rsid w:val="00F04C57"/>
    <w:rsid w:val="00F05E7F"/>
    <w:rsid w:val="00F07CAF"/>
    <w:rsid w:val="00F14B97"/>
    <w:rsid w:val="00F1733B"/>
    <w:rsid w:val="00F21017"/>
    <w:rsid w:val="00F21127"/>
    <w:rsid w:val="00F21FD3"/>
    <w:rsid w:val="00F23DA4"/>
    <w:rsid w:val="00F244F1"/>
    <w:rsid w:val="00F25B00"/>
    <w:rsid w:val="00F27B23"/>
    <w:rsid w:val="00F318C0"/>
    <w:rsid w:val="00F33248"/>
    <w:rsid w:val="00F33457"/>
    <w:rsid w:val="00F3720C"/>
    <w:rsid w:val="00F401C9"/>
    <w:rsid w:val="00F4059C"/>
    <w:rsid w:val="00F41669"/>
    <w:rsid w:val="00F45A99"/>
    <w:rsid w:val="00F5493C"/>
    <w:rsid w:val="00F55929"/>
    <w:rsid w:val="00F56A17"/>
    <w:rsid w:val="00F56F0C"/>
    <w:rsid w:val="00F57ABB"/>
    <w:rsid w:val="00F6033D"/>
    <w:rsid w:val="00F627A8"/>
    <w:rsid w:val="00F650E3"/>
    <w:rsid w:val="00F662FF"/>
    <w:rsid w:val="00F67E11"/>
    <w:rsid w:val="00F744C7"/>
    <w:rsid w:val="00F75395"/>
    <w:rsid w:val="00F754B7"/>
    <w:rsid w:val="00F75CC7"/>
    <w:rsid w:val="00F769F1"/>
    <w:rsid w:val="00F77127"/>
    <w:rsid w:val="00F80EAA"/>
    <w:rsid w:val="00F8115D"/>
    <w:rsid w:val="00F820FD"/>
    <w:rsid w:val="00F82596"/>
    <w:rsid w:val="00F83042"/>
    <w:rsid w:val="00F85618"/>
    <w:rsid w:val="00F85DAA"/>
    <w:rsid w:val="00F87AE5"/>
    <w:rsid w:val="00F9488E"/>
    <w:rsid w:val="00F95FD6"/>
    <w:rsid w:val="00F966D9"/>
    <w:rsid w:val="00F968D5"/>
    <w:rsid w:val="00FA141A"/>
    <w:rsid w:val="00FA303F"/>
    <w:rsid w:val="00FA7607"/>
    <w:rsid w:val="00FA7CEA"/>
    <w:rsid w:val="00FB0286"/>
    <w:rsid w:val="00FB1B07"/>
    <w:rsid w:val="00FB3AC0"/>
    <w:rsid w:val="00FB3C95"/>
    <w:rsid w:val="00FB5FA1"/>
    <w:rsid w:val="00FB6686"/>
    <w:rsid w:val="00FC04B0"/>
    <w:rsid w:val="00FC059A"/>
    <w:rsid w:val="00FC09D0"/>
    <w:rsid w:val="00FC1D2C"/>
    <w:rsid w:val="00FC285E"/>
    <w:rsid w:val="00FC36F0"/>
    <w:rsid w:val="00FC556E"/>
    <w:rsid w:val="00FC68F0"/>
    <w:rsid w:val="00FC7880"/>
    <w:rsid w:val="00FD0FEB"/>
    <w:rsid w:val="00FD14EF"/>
    <w:rsid w:val="00FD20F0"/>
    <w:rsid w:val="00FD2243"/>
    <w:rsid w:val="00FD23FE"/>
    <w:rsid w:val="00FD38DA"/>
    <w:rsid w:val="00FE00C4"/>
    <w:rsid w:val="00FE0280"/>
    <w:rsid w:val="00FE0BE9"/>
    <w:rsid w:val="00FE1E4E"/>
    <w:rsid w:val="00FE30FF"/>
    <w:rsid w:val="00FE33B5"/>
    <w:rsid w:val="00FE3E8B"/>
    <w:rsid w:val="00FE4D4F"/>
    <w:rsid w:val="00FE5DDD"/>
    <w:rsid w:val="00FE6E27"/>
    <w:rsid w:val="00FE7DCC"/>
    <w:rsid w:val="00FF075F"/>
    <w:rsid w:val="00FF0D19"/>
    <w:rsid w:val="00FF71BB"/>
    <w:rsid w:val="00FF7200"/>
    <w:rsid w:val="00FF7E0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5CAD1"/>
  <w15:docId w15:val="{91B3B002-C291-46F0-ACA8-38ECAFA3B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A0293"/>
  </w:style>
  <w:style w:type="paragraph" w:styleId="Antrat1">
    <w:name w:val="heading 1"/>
    <w:basedOn w:val="prastasis"/>
    <w:next w:val="prastasis"/>
    <w:link w:val="Antrat1Diagrama"/>
    <w:uiPriority w:val="9"/>
    <w:qFormat/>
    <w:rsid w:val="00406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Antrat3">
    <w:name w:val="heading 3"/>
    <w:aliases w:val="skyrius3,Heading 3 Char1,Heading 3 Char Char"/>
    <w:basedOn w:val="prastasis"/>
    <w:next w:val="prastasis"/>
    <w:link w:val="Antrat3Diagrama"/>
    <w:unhideWhenUsed/>
    <w:qFormat/>
    <w:rsid w:val="00BA0293"/>
    <w:pPr>
      <w:keepNext/>
      <w:spacing w:after="0" w:line="240" w:lineRule="auto"/>
      <w:jc w:val="center"/>
      <w:outlineLvl w:val="2"/>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3Diagrama">
    <w:name w:val="Antraštė 3 Diagrama"/>
    <w:aliases w:val="skyrius3 Diagrama,Heading 3 Char1 Diagrama,Heading 3 Char Char Diagrama"/>
    <w:basedOn w:val="Numatytasispastraiposriftas"/>
    <w:link w:val="Antrat3"/>
    <w:rsid w:val="00BA0293"/>
    <w:rPr>
      <w:rFonts w:ascii="Times New Roman" w:eastAsia="Times New Roman" w:hAnsi="Times New Roman" w:cs="Times New Roman"/>
      <w:sz w:val="24"/>
      <w:szCs w:val="20"/>
    </w:rPr>
  </w:style>
  <w:style w:type="character" w:customStyle="1" w:styleId="SraopastraipaDiagrama">
    <w:name w:val="Sąrašo pastraipa Diagrama"/>
    <w:aliases w:val="Numbering Diagrama,ERP-List Paragraph Diagrama,List Paragraph11 Diagrama,Bullet EY Diagrama,lp1 Diagrama,Bullet 1 Diagrama,Use Case List Paragraph Diagrama,List Paragraph Red Diagrama,List Paragraph21 Diagrama,Bullet Diagrama"/>
    <w:link w:val="Sraopastraipa"/>
    <w:uiPriority w:val="34"/>
    <w:qFormat/>
    <w:locked/>
    <w:rsid w:val="00BA0293"/>
    <w:rPr>
      <w:rFonts w:ascii="Calibri" w:eastAsia="Times New Roman" w:hAnsi="Calibri" w:cs="Times New Roman"/>
    </w:rPr>
  </w:style>
  <w:style w:type="paragraph" w:styleId="Sraopastraipa">
    <w:name w:val="List Paragraph"/>
    <w:aliases w:val="Numbering,ERP-List Paragraph,List Paragraph11,Bullet EY,lp1,Bullet 1,Use Case List Paragraph,List Paragraph Red,List Paragraph21,Sąrašo pastraipa.Bullet,Bullet,Paragraph,List Paragraph2,Lentele,List Paragraph22,List Paragraph111,Buletai"/>
    <w:basedOn w:val="prastasis"/>
    <w:link w:val="SraopastraipaDiagrama"/>
    <w:uiPriority w:val="34"/>
    <w:qFormat/>
    <w:rsid w:val="00BA0293"/>
    <w:pPr>
      <w:spacing w:after="0" w:line="240" w:lineRule="auto"/>
      <w:ind w:left="1571" w:hanging="360"/>
      <w:contextualSpacing/>
      <w:jc w:val="both"/>
    </w:pPr>
    <w:rPr>
      <w:rFonts w:ascii="Calibri" w:eastAsia="Times New Roman" w:hAnsi="Calibri" w:cs="Times New Roman"/>
    </w:rPr>
  </w:style>
  <w:style w:type="character" w:customStyle="1" w:styleId="PagrindinistekstasDiagrama">
    <w:name w:val="Pagrindinis tekstas Diagrama"/>
    <w:aliases w:val="Char Char Diagrama,Char Diagrama,Char Char Char Diagrama Diagrama Diagrama Diagrama Diagrama Diagrama,Char Char Char Diagrama Diagrama Diagrama Diagrama Diagrama Diagrama Diagrama Diagrama Diagrama Diagrama Diagrama"/>
    <w:basedOn w:val="Numatytasispastraiposriftas"/>
    <w:link w:val="Pagrindinistekstas"/>
    <w:locked/>
    <w:rsid w:val="00BA0293"/>
    <w:rPr>
      <w:rFonts w:ascii="Times New Roman" w:eastAsia="Times New Roman" w:hAnsi="Times New Roman" w:cs="Times New Roman"/>
      <w:sz w:val="24"/>
      <w:szCs w:val="20"/>
    </w:rPr>
  </w:style>
  <w:style w:type="paragraph" w:styleId="Pagrindinistekstas">
    <w:name w:val="Body Text"/>
    <w:aliases w:val="Char Char,Char,Char Char Char Diagrama Diagrama Diagrama Diagrama Diagrama,Char Char Char Diagrama Diagrama Diagrama Diagrama Diagrama Diagrama Diagrama Diagrama Diagrama Diagrama,Footer Char2,Char Char Char Char,Char1"/>
    <w:basedOn w:val="prastasis"/>
    <w:link w:val="PagrindinistekstasDiagrama"/>
    <w:unhideWhenUsed/>
    <w:qFormat/>
    <w:rsid w:val="00BA0293"/>
    <w:pPr>
      <w:spacing w:after="0" w:line="360" w:lineRule="auto"/>
      <w:ind w:firstLine="1298"/>
    </w:pPr>
    <w:rPr>
      <w:rFonts w:ascii="Times New Roman" w:eastAsia="Times New Roman" w:hAnsi="Times New Roman" w:cs="Times New Roman"/>
      <w:sz w:val="24"/>
      <w:szCs w:val="20"/>
    </w:rPr>
  </w:style>
  <w:style w:type="character" w:customStyle="1" w:styleId="PagrindinistekstasDiagrama1">
    <w:name w:val="Pagrindinis tekstas Diagrama1"/>
    <w:basedOn w:val="Numatytasispastraiposriftas"/>
    <w:uiPriority w:val="99"/>
    <w:semiHidden/>
    <w:rsid w:val="00BA0293"/>
  </w:style>
  <w:style w:type="table" w:styleId="Lentelstinklelis">
    <w:name w:val="Table Grid"/>
    <w:basedOn w:val="prastojilentel"/>
    <w:rsid w:val="00BA029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prastojilentel"/>
    <w:next w:val="Lentelstinklelis"/>
    <w:rsid w:val="004D5E44"/>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basedOn w:val="Numatytasispastraiposriftas"/>
    <w:uiPriority w:val="22"/>
    <w:qFormat/>
    <w:rsid w:val="0003074D"/>
    <w:rPr>
      <w:b/>
      <w:bCs/>
    </w:rPr>
  </w:style>
  <w:style w:type="character" w:customStyle="1" w:styleId="Antrat1Diagrama">
    <w:name w:val="Antraštė 1 Diagrama"/>
    <w:basedOn w:val="Numatytasispastraiposriftas"/>
    <w:link w:val="Antrat1"/>
    <w:uiPriority w:val="9"/>
    <w:rsid w:val="00406994"/>
    <w:rPr>
      <w:rFonts w:asciiTheme="majorHAnsi" w:eastAsiaTheme="majorEastAsia" w:hAnsiTheme="majorHAnsi" w:cstheme="majorBidi"/>
      <w:color w:val="2F5496" w:themeColor="accent1" w:themeShade="BF"/>
      <w:sz w:val="32"/>
      <w:szCs w:val="32"/>
    </w:rPr>
  </w:style>
  <w:style w:type="paragraph" w:styleId="Pataisymai">
    <w:name w:val="Revision"/>
    <w:hidden/>
    <w:uiPriority w:val="99"/>
    <w:semiHidden/>
    <w:rsid w:val="005D4DB3"/>
    <w:pPr>
      <w:spacing w:after="0" w:line="240" w:lineRule="auto"/>
    </w:pPr>
  </w:style>
  <w:style w:type="character" w:styleId="Komentaronuoroda">
    <w:name w:val="annotation reference"/>
    <w:basedOn w:val="Numatytasispastraiposriftas"/>
    <w:uiPriority w:val="99"/>
    <w:semiHidden/>
    <w:unhideWhenUsed/>
    <w:rsid w:val="00504E20"/>
    <w:rPr>
      <w:sz w:val="16"/>
      <w:szCs w:val="16"/>
    </w:rPr>
  </w:style>
  <w:style w:type="paragraph" w:styleId="Komentarotekstas">
    <w:name w:val="annotation text"/>
    <w:basedOn w:val="prastasis"/>
    <w:link w:val="KomentarotekstasDiagrama"/>
    <w:uiPriority w:val="99"/>
    <w:unhideWhenUsed/>
    <w:rsid w:val="00504E20"/>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504E20"/>
    <w:rPr>
      <w:sz w:val="20"/>
      <w:szCs w:val="20"/>
    </w:rPr>
  </w:style>
  <w:style w:type="paragraph" w:styleId="Komentarotema">
    <w:name w:val="annotation subject"/>
    <w:basedOn w:val="Komentarotekstas"/>
    <w:next w:val="Komentarotekstas"/>
    <w:link w:val="KomentarotemaDiagrama"/>
    <w:uiPriority w:val="99"/>
    <w:semiHidden/>
    <w:unhideWhenUsed/>
    <w:rsid w:val="00504E20"/>
    <w:rPr>
      <w:b/>
      <w:bCs/>
    </w:rPr>
  </w:style>
  <w:style w:type="character" w:customStyle="1" w:styleId="KomentarotemaDiagrama">
    <w:name w:val="Komentaro tema Diagrama"/>
    <w:basedOn w:val="KomentarotekstasDiagrama"/>
    <w:link w:val="Komentarotema"/>
    <w:uiPriority w:val="99"/>
    <w:semiHidden/>
    <w:rsid w:val="00504E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6018">
      <w:bodyDiv w:val="1"/>
      <w:marLeft w:val="0"/>
      <w:marRight w:val="0"/>
      <w:marTop w:val="0"/>
      <w:marBottom w:val="0"/>
      <w:divBdr>
        <w:top w:val="none" w:sz="0" w:space="0" w:color="auto"/>
        <w:left w:val="none" w:sz="0" w:space="0" w:color="auto"/>
        <w:bottom w:val="none" w:sz="0" w:space="0" w:color="auto"/>
        <w:right w:val="none" w:sz="0" w:space="0" w:color="auto"/>
      </w:divBdr>
    </w:div>
    <w:div w:id="496074629">
      <w:bodyDiv w:val="1"/>
      <w:marLeft w:val="0"/>
      <w:marRight w:val="0"/>
      <w:marTop w:val="0"/>
      <w:marBottom w:val="0"/>
      <w:divBdr>
        <w:top w:val="none" w:sz="0" w:space="0" w:color="auto"/>
        <w:left w:val="none" w:sz="0" w:space="0" w:color="auto"/>
        <w:bottom w:val="none" w:sz="0" w:space="0" w:color="auto"/>
        <w:right w:val="none" w:sz="0" w:space="0" w:color="auto"/>
      </w:divBdr>
    </w:div>
    <w:div w:id="556163279">
      <w:bodyDiv w:val="1"/>
      <w:marLeft w:val="0"/>
      <w:marRight w:val="0"/>
      <w:marTop w:val="0"/>
      <w:marBottom w:val="0"/>
      <w:divBdr>
        <w:top w:val="none" w:sz="0" w:space="0" w:color="auto"/>
        <w:left w:val="none" w:sz="0" w:space="0" w:color="auto"/>
        <w:bottom w:val="none" w:sz="0" w:space="0" w:color="auto"/>
        <w:right w:val="none" w:sz="0" w:space="0" w:color="auto"/>
      </w:divBdr>
    </w:div>
    <w:div w:id="699354143">
      <w:bodyDiv w:val="1"/>
      <w:marLeft w:val="0"/>
      <w:marRight w:val="0"/>
      <w:marTop w:val="0"/>
      <w:marBottom w:val="0"/>
      <w:divBdr>
        <w:top w:val="none" w:sz="0" w:space="0" w:color="auto"/>
        <w:left w:val="none" w:sz="0" w:space="0" w:color="auto"/>
        <w:bottom w:val="none" w:sz="0" w:space="0" w:color="auto"/>
        <w:right w:val="none" w:sz="0" w:space="0" w:color="auto"/>
      </w:divBdr>
    </w:div>
    <w:div w:id="1056393092">
      <w:bodyDiv w:val="1"/>
      <w:marLeft w:val="0"/>
      <w:marRight w:val="0"/>
      <w:marTop w:val="0"/>
      <w:marBottom w:val="0"/>
      <w:divBdr>
        <w:top w:val="none" w:sz="0" w:space="0" w:color="auto"/>
        <w:left w:val="none" w:sz="0" w:space="0" w:color="auto"/>
        <w:bottom w:val="none" w:sz="0" w:space="0" w:color="auto"/>
        <w:right w:val="none" w:sz="0" w:space="0" w:color="auto"/>
      </w:divBdr>
    </w:div>
    <w:div w:id="1551919685">
      <w:bodyDiv w:val="1"/>
      <w:marLeft w:val="0"/>
      <w:marRight w:val="0"/>
      <w:marTop w:val="0"/>
      <w:marBottom w:val="0"/>
      <w:divBdr>
        <w:top w:val="none" w:sz="0" w:space="0" w:color="auto"/>
        <w:left w:val="none" w:sz="0" w:space="0" w:color="auto"/>
        <w:bottom w:val="none" w:sz="0" w:space="0" w:color="auto"/>
        <w:right w:val="none" w:sz="0" w:space="0" w:color="auto"/>
      </w:divBdr>
    </w:div>
    <w:div w:id="1554737386">
      <w:bodyDiv w:val="1"/>
      <w:marLeft w:val="0"/>
      <w:marRight w:val="0"/>
      <w:marTop w:val="0"/>
      <w:marBottom w:val="0"/>
      <w:divBdr>
        <w:top w:val="none" w:sz="0" w:space="0" w:color="auto"/>
        <w:left w:val="none" w:sz="0" w:space="0" w:color="auto"/>
        <w:bottom w:val="none" w:sz="0" w:space="0" w:color="auto"/>
        <w:right w:val="none" w:sz="0" w:space="0" w:color="auto"/>
      </w:divBdr>
    </w:div>
    <w:div w:id="1640844186">
      <w:bodyDiv w:val="1"/>
      <w:marLeft w:val="0"/>
      <w:marRight w:val="0"/>
      <w:marTop w:val="0"/>
      <w:marBottom w:val="0"/>
      <w:divBdr>
        <w:top w:val="none" w:sz="0" w:space="0" w:color="auto"/>
        <w:left w:val="none" w:sz="0" w:space="0" w:color="auto"/>
        <w:bottom w:val="none" w:sz="0" w:space="0" w:color="auto"/>
        <w:right w:val="none" w:sz="0" w:space="0" w:color="auto"/>
      </w:divBdr>
    </w:div>
    <w:div w:id="1651670615">
      <w:bodyDiv w:val="1"/>
      <w:marLeft w:val="0"/>
      <w:marRight w:val="0"/>
      <w:marTop w:val="0"/>
      <w:marBottom w:val="0"/>
      <w:divBdr>
        <w:top w:val="none" w:sz="0" w:space="0" w:color="auto"/>
        <w:left w:val="none" w:sz="0" w:space="0" w:color="auto"/>
        <w:bottom w:val="none" w:sz="0" w:space="0" w:color="auto"/>
        <w:right w:val="none" w:sz="0" w:space="0" w:color="auto"/>
      </w:divBdr>
    </w:div>
    <w:div w:id="1718159276">
      <w:bodyDiv w:val="1"/>
      <w:marLeft w:val="0"/>
      <w:marRight w:val="0"/>
      <w:marTop w:val="0"/>
      <w:marBottom w:val="0"/>
      <w:divBdr>
        <w:top w:val="none" w:sz="0" w:space="0" w:color="auto"/>
        <w:left w:val="none" w:sz="0" w:space="0" w:color="auto"/>
        <w:bottom w:val="none" w:sz="0" w:space="0" w:color="auto"/>
        <w:right w:val="none" w:sz="0" w:space="0" w:color="auto"/>
      </w:divBdr>
    </w:div>
    <w:div w:id="1727949797">
      <w:bodyDiv w:val="1"/>
      <w:marLeft w:val="0"/>
      <w:marRight w:val="0"/>
      <w:marTop w:val="0"/>
      <w:marBottom w:val="0"/>
      <w:divBdr>
        <w:top w:val="none" w:sz="0" w:space="0" w:color="auto"/>
        <w:left w:val="none" w:sz="0" w:space="0" w:color="auto"/>
        <w:bottom w:val="none" w:sz="0" w:space="0" w:color="auto"/>
        <w:right w:val="none" w:sz="0" w:space="0" w:color="auto"/>
      </w:divBdr>
    </w:div>
    <w:div w:id="1996566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e91fa6a-4890-4ee0-91f8-0047b5fea9fb" xsi:nil="true"/>
    <lcf76f155ced4ddcb4097134ff3c332f xmlns="6c22fbb2-78f5-4956-b334-872acd3aae0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2F78225E595D74D85A02D0B34DF1A60" ma:contentTypeVersion="13" ma:contentTypeDescription="Create a new document." ma:contentTypeScope="" ma:versionID="0e6fc9b668f1e1d6b81b028623bdc9e2">
  <xsd:schema xmlns:xsd="http://www.w3.org/2001/XMLSchema" xmlns:xs="http://www.w3.org/2001/XMLSchema" xmlns:p="http://schemas.microsoft.com/office/2006/metadata/properties" xmlns:ns2="6c22fbb2-78f5-4956-b334-872acd3aae04" xmlns:ns3="6e91fa6a-4890-4ee0-91f8-0047b5fea9fb" targetNamespace="http://schemas.microsoft.com/office/2006/metadata/properties" ma:root="true" ma:fieldsID="dae1205c9ec04f8f63e61b524fe63c6c" ns2:_="" ns3:_="">
    <xsd:import namespace="6c22fbb2-78f5-4956-b334-872acd3aae04"/>
    <xsd:import namespace="6e91fa6a-4890-4ee0-91f8-0047b5fea9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2fbb2-78f5-4956-b334-872acd3aa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3f7648de-2460-46fd-a520-37932d7847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91fa6a-4890-4ee0-91f8-0047b5fea9f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b7a4f6b4-895d-4761-9eb2-2d5ba55d0842}" ma:internalName="TaxCatchAll" ma:showField="CatchAllData" ma:web="6e91fa6a-4890-4ee0-91f8-0047b5fea9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620354-A29F-4193-814C-3DCB4DE86A11}">
  <ds:schemaRefs>
    <ds:schemaRef ds:uri="http://schemas.microsoft.com/sharepoint/v3/contenttype/forms"/>
  </ds:schemaRefs>
</ds:datastoreItem>
</file>

<file path=customXml/itemProps2.xml><?xml version="1.0" encoding="utf-8"?>
<ds:datastoreItem xmlns:ds="http://schemas.openxmlformats.org/officeDocument/2006/customXml" ds:itemID="{3A22F75C-2E8B-4C5C-9EE8-AFAEDD85BA2C}">
  <ds:schemaRefs>
    <ds:schemaRef ds:uri="http://schemas.microsoft.com/office/2006/metadata/properties"/>
    <ds:schemaRef ds:uri="http://schemas.microsoft.com/office/infopath/2007/PartnerControls"/>
    <ds:schemaRef ds:uri="6e91fa6a-4890-4ee0-91f8-0047b5fea9fb"/>
    <ds:schemaRef ds:uri="6c22fbb2-78f5-4956-b334-872acd3aae04"/>
  </ds:schemaRefs>
</ds:datastoreItem>
</file>

<file path=customXml/itemProps3.xml><?xml version="1.0" encoding="utf-8"?>
<ds:datastoreItem xmlns:ds="http://schemas.openxmlformats.org/officeDocument/2006/customXml" ds:itemID="{CED137FB-4237-4279-BDDA-0521B50839B1}">
  <ds:schemaRefs>
    <ds:schemaRef ds:uri="http://schemas.openxmlformats.org/officeDocument/2006/bibliography"/>
  </ds:schemaRefs>
</ds:datastoreItem>
</file>

<file path=customXml/itemProps4.xml><?xml version="1.0" encoding="utf-8"?>
<ds:datastoreItem xmlns:ds="http://schemas.openxmlformats.org/officeDocument/2006/customXml" ds:itemID="{52AB1B48-FF94-4F7D-AFED-10F4A84F4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2fbb2-78f5-4956-b334-872acd3aae04"/>
    <ds:schemaRef ds:uri="6e91fa6a-4890-4ee0-91f8-0047b5fea9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3164</TotalTime>
  <Pages>6</Pages>
  <Words>11006</Words>
  <Characters>6274</Characters>
  <Application>Microsoft Office Word</Application>
  <DocSecurity>0</DocSecurity>
  <Lines>52</Lines>
  <Paragraphs>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Ineta Galinienė</dc:creator>
  <cp:keywords/>
  <dc:description/>
  <cp:lastModifiedBy>Loreta Bereišytė</cp:lastModifiedBy>
  <cp:revision>109</cp:revision>
  <dcterms:created xsi:type="dcterms:W3CDTF">2025-10-27T06:46:00Z</dcterms:created>
  <dcterms:modified xsi:type="dcterms:W3CDTF">2026-02-23T11:56:00Z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0x010100F2F78225E595D74D85A02D0B34DF1A60</vt:lpwstr>
  </property>
  <property fmtid="{D5CDD505-2E9C-101B-9397-08002B2CF9AE}" pid="3" name="MediaServiceImageTags">
    <vt:lpwstr/>
  </property>
</Properties>
</file>