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40C4" w14:textId="77777777" w:rsidR="00D2513B" w:rsidRPr="006141C4" w:rsidRDefault="00000000" w:rsidP="00D2513B">
      <w:pPr>
        <w:spacing w:after="120"/>
        <w:ind w:left="567" w:firstLine="0"/>
        <w:contextualSpacing/>
        <w:jc w:val="center"/>
        <w:rPr>
          <w:rFonts w:ascii="Times New Roman" w:hAnsi="Times New Roman" w:cs="Times New Roman"/>
          <w:b/>
          <w:bCs/>
          <w:sz w:val="22"/>
          <w:szCs w:val="22"/>
        </w:rPr>
      </w:pPr>
      <w:r>
        <w:rPr>
          <w:rFonts w:ascii="Times New Roman" w:hAnsi="Times New Roman" w:cs="Times New Roman"/>
          <w:iCs/>
          <w:noProof/>
          <w:sz w:val="22"/>
          <w:szCs w:val="22"/>
        </w:rPr>
        <w:object w:dxaOrig="1440" w:dyaOrig="1440" w14:anchorId="32D2A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12.55pt;margin-top:2.65pt;width:66.6pt;height:45pt;z-index:251659264;mso-wrap-edited:f;mso-position-horizontal-relative:text;mso-position-vertical-relative:text">
            <v:imagedata r:id="rId7" o:title=""/>
          </v:shape>
          <o:OLEObject Type="Embed" ProgID="CorelDRAW.Graphic.9" ShapeID="_x0000_s1028" DrawAspect="Content" ObjectID="_1833091096" r:id="rId8"/>
        </w:object>
      </w:r>
    </w:p>
    <w:p w14:paraId="4FBC7359" w14:textId="77777777" w:rsidR="00D2513B" w:rsidRPr="006141C4" w:rsidRDefault="00D2513B" w:rsidP="00D2513B">
      <w:pPr>
        <w:pStyle w:val="Pagrindinistekstas"/>
        <w:rPr>
          <w:rFonts w:ascii="Times New Roman" w:hAnsi="Times New Roman" w:cs="Times New Roman"/>
          <w:sz w:val="22"/>
          <w:szCs w:val="22"/>
        </w:rPr>
      </w:pPr>
    </w:p>
    <w:p w14:paraId="0BA1F680" w14:textId="77777777" w:rsidR="00D2513B" w:rsidRPr="006141C4" w:rsidRDefault="00D2513B" w:rsidP="00D2513B">
      <w:pPr>
        <w:pStyle w:val="Pagrindinistekstas"/>
        <w:spacing w:line="240" w:lineRule="auto"/>
        <w:rPr>
          <w:rFonts w:ascii="Times New Roman" w:hAnsi="Times New Roman" w:cs="Times New Roman"/>
          <w:iCs/>
          <w:sz w:val="22"/>
          <w:szCs w:val="22"/>
        </w:rPr>
      </w:pPr>
    </w:p>
    <w:p w14:paraId="5F7A45D2" w14:textId="77777777" w:rsidR="00D2513B" w:rsidRPr="006141C4" w:rsidRDefault="00D2513B" w:rsidP="00D2513B">
      <w:pPr>
        <w:pStyle w:val="Pagrindinistekstas"/>
        <w:spacing w:line="240" w:lineRule="auto"/>
        <w:rPr>
          <w:rFonts w:ascii="Times New Roman" w:hAnsi="Times New Roman" w:cs="Times New Roman"/>
          <w:iCs/>
          <w:sz w:val="22"/>
          <w:szCs w:val="22"/>
        </w:rPr>
      </w:pPr>
    </w:p>
    <w:p w14:paraId="70D56167" w14:textId="77777777" w:rsidR="00D2513B" w:rsidRPr="006141C4" w:rsidRDefault="00D2513B" w:rsidP="00D2513B">
      <w:pPr>
        <w:pStyle w:val="Pagrindinistekstas"/>
        <w:spacing w:line="240" w:lineRule="auto"/>
        <w:jc w:val="center"/>
        <w:rPr>
          <w:rFonts w:ascii="Times New Roman" w:hAnsi="Times New Roman" w:cs="Times New Roman"/>
          <w:bCs/>
          <w:sz w:val="22"/>
          <w:szCs w:val="22"/>
          <w:u w:val="single"/>
        </w:rPr>
      </w:pPr>
      <w:r w:rsidRPr="006141C4">
        <w:rPr>
          <w:rFonts w:ascii="Times New Roman" w:hAnsi="Times New Roman" w:cs="Times New Roman"/>
          <w:b/>
          <w:iCs/>
          <w:sz w:val="22"/>
          <w:szCs w:val="22"/>
        </w:rPr>
        <w:t>UŽDAROJI AKCINĖ BENDROVĖ</w:t>
      </w:r>
      <w:r w:rsidRPr="006141C4">
        <w:rPr>
          <w:rFonts w:ascii="Times New Roman" w:hAnsi="Times New Roman" w:cs="Times New Roman"/>
          <w:b/>
          <w:sz w:val="22"/>
          <w:szCs w:val="22"/>
        </w:rPr>
        <w:t xml:space="preserve"> </w:t>
      </w:r>
      <w:r w:rsidRPr="006141C4">
        <w:rPr>
          <w:rFonts w:ascii="Times New Roman" w:hAnsi="Times New Roman" w:cs="Times New Roman"/>
          <w:b/>
          <w:iCs/>
          <w:sz w:val="22"/>
          <w:szCs w:val="22"/>
        </w:rPr>
        <w:t>„UTENOS KOMUNALININKAS”</w:t>
      </w:r>
      <w:r w:rsidRPr="006141C4">
        <w:rPr>
          <w:rFonts w:ascii="Times New Roman" w:hAnsi="Times New Roman" w:cs="Times New Roman"/>
          <w:i/>
          <w:iCs/>
          <w:sz w:val="22"/>
          <w:szCs w:val="22"/>
        </w:rPr>
        <w:t xml:space="preserve">                                                                    </w:t>
      </w:r>
      <w:r w:rsidRPr="006141C4">
        <w:rPr>
          <w:rFonts w:ascii="Times New Roman" w:hAnsi="Times New Roman" w:cs="Times New Roman"/>
          <w:bCs/>
          <w:sz w:val="22"/>
          <w:szCs w:val="22"/>
        </w:rPr>
        <w:t xml:space="preserve">Rašės g. 4, 28197 Utena, tel. (8 389) 63802, el. p. </w:t>
      </w:r>
      <w:hyperlink r:id="rId9" w:history="1">
        <w:r w:rsidRPr="006141C4">
          <w:rPr>
            <w:rStyle w:val="Hipersaitas"/>
            <w:rFonts w:ascii="Times New Roman" w:hAnsi="Times New Roman" w:cs="Times New Roman"/>
            <w:bCs/>
            <w:sz w:val="22"/>
            <w:szCs w:val="22"/>
          </w:rPr>
          <w:t>komunalininkas</w:t>
        </w:r>
        <w:r w:rsidRPr="006141C4">
          <w:rPr>
            <w:rStyle w:val="Hipersaitas"/>
            <w:rFonts w:ascii="Times New Roman" w:hAnsi="Times New Roman" w:cs="Times New Roman"/>
            <w:bCs/>
            <w:sz w:val="22"/>
            <w:szCs w:val="22"/>
            <w:lang w:val="en-US"/>
          </w:rPr>
          <w:t>@utenoskom.lt</w:t>
        </w:r>
      </w:hyperlink>
      <w:r w:rsidRPr="006141C4">
        <w:rPr>
          <w:rFonts w:ascii="Times New Roman" w:hAnsi="Times New Roman" w:cs="Times New Roman"/>
          <w:bCs/>
          <w:sz w:val="22"/>
          <w:szCs w:val="22"/>
          <w:u w:val="single"/>
        </w:rPr>
        <w:t>,</w:t>
      </w:r>
      <w:r w:rsidRPr="006141C4">
        <w:rPr>
          <w:rFonts w:ascii="Times New Roman" w:hAnsi="Times New Roman" w:cs="Times New Roman"/>
          <w:bCs/>
          <w:sz w:val="22"/>
          <w:szCs w:val="22"/>
        </w:rPr>
        <w:t xml:space="preserve">  </w:t>
      </w:r>
      <w:hyperlink r:id="rId10" w:history="1">
        <w:r w:rsidRPr="006141C4">
          <w:rPr>
            <w:rStyle w:val="Hipersaitas"/>
            <w:rFonts w:ascii="Times New Roman" w:hAnsi="Times New Roman" w:cs="Times New Roman"/>
            <w:bCs/>
            <w:sz w:val="22"/>
            <w:szCs w:val="22"/>
          </w:rPr>
          <w:t>www.utenoskom.lt</w:t>
        </w:r>
      </w:hyperlink>
    </w:p>
    <w:p w14:paraId="45069DA2" w14:textId="77777777" w:rsidR="00D2513B" w:rsidRPr="006141C4" w:rsidRDefault="00D2513B" w:rsidP="00D2513B">
      <w:pPr>
        <w:spacing w:line="240" w:lineRule="auto"/>
        <w:jc w:val="center"/>
        <w:rPr>
          <w:rFonts w:ascii="Times New Roman" w:hAnsi="Times New Roman" w:cs="Times New Roman"/>
          <w:sz w:val="22"/>
          <w:szCs w:val="22"/>
        </w:rPr>
      </w:pPr>
      <w:r w:rsidRPr="006141C4">
        <w:rPr>
          <w:rFonts w:ascii="Times New Roman" w:hAnsi="Times New Roman" w:cs="Times New Roman"/>
          <w:sz w:val="22"/>
          <w:szCs w:val="22"/>
        </w:rPr>
        <w:t>Duomenys kaupiami ir saugomi Juridinių asmenų registre, kodas 183606952</w:t>
      </w:r>
    </w:p>
    <w:p w14:paraId="29DA3B60" w14:textId="77777777" w:rsidR="00D2513B" w:rsidRPr="006141C4" w:rsidRDefault="00D2513B" w:rsidP="00D2513B">
      <w:pPr>
        <w:spacing w:after="120" w:line="240" w:lineRule="auto"/>
        <w:ind w:left="567" w:firstLine="0"/>
        <w:contextualSpacing/>
        <w:jc w:val="center"/>
        <w:rPr>
          <w:rFonts w:ascii="Times New Roman" w:hAnsi="Times New Roman" w:cs="Times New Roman"/>
          <w:color w:val="00B050"/>
          <w:sz w:val="22"/>
          <w:szCs w:val="22"/>
        </w:rPr>
      </w:pPr>
    </w:p>
    <w:p w14:paraId="5D837ACC" w14:textId="0C4421D4" w:rsidR="000E53B4" w:rsidRDefault="000E53B4"/>
    <w:p w14:paraId="2D614860" w14:textId="77777777" w:rsidR="00D2513B" w:rsidRDefault="00D2513B"/>
    <w:p w14:paraId="1423A0D9" w14:textId="0FEBD8F9" w:rsidR="00D2513B" w:rsidRPr="00144801" w:rsidRDefault="00D2513B" w:rsidP="00D2513B">
      <w:pPr>
        <w:spacing w:after="120" w:line="240" w:lineRule="auto"/>
        <w:ind w:left="567" w:firstLine="0"/>
        <w:contextualSpacing/>
        <w:jc w:val="center"/>
        <w:rPr>
          <w:rFonts w:ascii="Times New Roman" w:hAnsi="Times New Roman" w:cs="Times New Roman"/>
          <w:b/>
          <w:bCs/>
          <w:sz w:val="28"/>
          <w:szCs w:val="28"/>
        </w:rPr>
      </w:pPr>
      <w:r w:rsidRPr="00144801">
        <w:rPr>
          <w:rFonts w:ascii="Times New Roman" w:hAnsi="Times New Roman" w:cs="Times New Roman"/>
          <w:b/>
          <w:bCs/>
          <w:sz w:val="28"/>
          <w:szCs w:val="28"/>
        </w:rPr>
        <w:t>MAŽOS VERTĖS VIEŠOJO PIRKIMO „</w:t>
      </w:r>
      <w:r w:rsidR="00F301BF" w:rsidRPr="00F301BF">
        <w:rPr>
          <w:rFonts w:ascii="Times New Roman" w:hAnsi="Times New Roman" w:cs="Times New Roman"/>
          <w:b/>
          <w:sz w:val="28"/>
          <w:szCs w:val="28"/>
        </w:rPr>
        <w:t>Šaltas asfaltas</w:t>
      </w:r>
      <w:r w:rsidRPr="00144801">
        <w:rPr>
          <w:rFonts w:ascii="Times New Roman" w:hAnsi="Times New Roman" w:cs="Times New Roman"/>
          <w:b/>
          <w:bCs/>
          <w:sz w:val="28"/>
          <w:szCs w:val="28"/>
        </w:rPr>
        <w:t>“</w:t>
      </w:r>
    </w:p>
    <w:p w14:paraId="35DE6FFC" w14:textId="58F208C5" w:rsidR="00D2513B" w:rsidRPr="00144801" w:rsidRDefault="00D2513B" w:rsidP="00D2513B">
      <w:pPr>
        <w:spacing w:after="120" w:line="240" w:lineRule="auto"/>
        <w:ind w:left="567" w:firstLine="0"/>
        <w:contextualSpacing/>
        <w:jc w:val="center"/>
        <w:rPr>
          <w:rFonts w:ascii="Times New Roman" w:hAnsi="Times New Roman" w:cs="Times New Roman"/>
          <w:b/>
          <w:bCs/>
          <w:sz w:val="28"/>
          <w:szCs w:val="28"/>
        </w:rPr>
      </w:pPr>
      <w:r w:rsidRPr="00144801">
        <w:rPr>
          <w:rFonts w:ascii="Times New Roman" w:hAnsi="Times New Roman" w:cs="Times New Roman"/>
          <w:b/>
          <w:bCs/>
          <w:sz w:val="28"/>
          <w:szCs w:val="28"/>
        </w:rPr>
        <w:t>SKELBIAMOS APKLAUSOS SPECIALIOSIOS SĄLYGOS</w:t>
      </w:r>
    </w:p>
    <w:p w14:paraId="281A4DB3" w14:textId="317AF781" w:rsidR="00D2513B" w:rsidRDefault="00D2513B" w:rsidP="00D2513B">
      <w:pPr>
        <w:jc w:val="center"/>
        <w:rPr>
          <w:rFonts w:ascii="Times New Roman" w:hAnsi="Times New Roman" w:cs="Times New Roman"/>
          <w:b/>
          <w:bCs/>
          <w:sz w:val="28"/>
          <w:szCs w:val="28"/>
        </w:rPr>
      </w:pPr>
      <w:r w:rsidRPr="00144801">
        <w:rPr>
          <w:rFonts w:ascii="Times New Roman" w:hAnsi="Times New Roman" w:cs="Times New Roman"/>
          <w:b/>
          <w:bCs/>
          <w:sz w:val="28"/>
          <w:szCs w:val="28"/>
        </w:rPr>
        <w:t>Versija Nr. 1</w:t>
      </w:r>
    </w:p>
    <w:p w14:paraId="40887E18" w14:textId="77777777" w:rsidR="00D2513B" w:rsidRDefault="00D2513B" w:rsidP="00D2513B">
      <w:pPr>
        <w:jc w:val="center"/>
        <w:rPr>
          <w:rFonts w:ascii="Times New Roman" w:hAnsi="Times New Roman" w:cs="Times New Roman"/>
          <w:b/>
          <w:bCs/>
          <w:sz w:val="28"/>
          <w:szCs w:val="28"/>
        </w:rPr>
      </w:pPr>
    </w:p>
    <w:p w14:paraId="513EAE62" w14:textId="77777777" w:rsidR="00D2513B" w:rsidRDefault="00D2513B" w:rsidP="00D2513B">
      <w:pPr>
        <w:jc w:val="center"/>
        <w:rPr>
          <w:rFonts w:ascii="Times New Roman" w:hAnsi="Times New Roman" w:cs="Times New Roman"/>
          <w:b/>
          <w:bCs/>
          <w:sz w:val="28"/>
          <w:szCs w:val="28"/>
        </w:rPr>
      </w:pPr>
    </w:p>
    <w:p w14:paraId="6C85EAB4" w14:textId="77777777" w:rsidR="00D2513B" w:rsidRDefault="00D2513B" w:rsidP="00D2513B">
      <w:pPr>
        <w:jc w:val="center"/>
        <w:rPr>
          <w:rFonts w:ascii="Times New Roman" w:hAnsi="Times New Roman" w:cs="Times New Roman"/>
          <w:b/>
          <w:bCs/>
          <w:sz w:val="28"/>
          <w:szCs w:val="28"/>
        </w:rPr>
      </w:pPr>
    </w:p>
    <w:p w14:paraId="0F4F55F0" w14:textId="77777777" w:rsidR="00D2513B" w:rsidRDefault="00D2513B" w:rsidP="00D2513B">
      <w:pPr>
        <w:jc w:val="center"/>
        <w:rPr>
          <w:rFonts w:ascii="Times New Roman" w:hAnsi="Times New Roman" w:cs="Times New Roman"/>
          <w:b/>
          <w:bCs/>
          <w:sz w:val="28"/>
          <w:szCs w:val="28"/>
        </w:rPr>
      </w:pPr>
    </w:p>
    <w:p w14:paraId="35CA7990" w14:textId="77777777" w:rsidR="00D2513B" w:rsidRDefault="00D2513B" w:rsidP="00D2513B">
      <w:pPr>
        <w:jc w:val="center"/>
        <w:rPr>
          <w:rFonts w:ascii="Times New Roman" w:hAnsi="Times New Roman" w:cs="Times New Roman"/>
          <w:b/>
          <w:bCs/>
          <w:sz w:val="28"/>
          <w:szCs w:val="28"/>
        </w:rPr>
      </w:pPr>
    </w:p>
    <w:p w14:paraId="0EACFE12" w14:textId="77777777" w:rsidR="00D2513B" w:rsidRDefault="00D2513B" w:rsidP="00D2513B">
      <w:pPr>
        <w:jc w:val="center"/>
        <w:rPr>
          <w:rFonts w:ascii="Times New Roman" w:hAnsi="Times New Roman" w:cs="Times New Roman"/>
          <w:b/>
          <w:bCs/>
          <w:sz w:val="28"/>
          <w:szCs w:val="28"/>
        </w:rPr>
      </w:pPr>
    </w:p>
    <w:p w14:paraId="79A9D589" w14:textId="77777777" w:rsidR="00D2513B" w:rsidRDefault="00D2513B" w:rsidP="00D2513B">
      <w:pPr>
        <w:jc w:val="center"/>
        <w:rPr>
          <w:rFonts w:ascii="Times New Roman" w:hAnsi="Times New Roman" w:cs="Times New Roman"/>
          <w:b/>
          <w:bCs/>
          <w:sz w:val="28"/>
          <w:szCs w:val="28"/>
        </w:rPr>
      </w:pPr>
    </w:p>
    <w:p w14:paraId="40715354" w14:textId="77777777" w:rsidR="00D2513B" w:rsidRDefault="00D2513B" w:rsidP="00D2513B">
      <w:pPr>
        <w:jc w:val="center"/>
        <w:rPr>
          <w:rFonts w:ascii="Times New Roman" w:hAnsi="Times New Roman" w:cs="Times New Roman"/>
          <w:b/>
          <w:bCs/>
          <w:sz w:val="28"/>
          <w:szCs w:val="28"/>
        </w:rPr>
      </w:pPr>
    </w:p>
    <w:p w14:paraId="6C1F19DF" w14:textId="77777777" w:rsidR="00D2513B" w:rsidRDefault="00D2513B" w:rsidP="00D2513B">
      <w:pPr>
        <w:jc w:val="center"/>
        <w:rPr>
          <w:rFonts w:ascii="Times New Roman" w:hAnsi="Times New Roman" w:cs="Times New Roman"/>
          <w:b/>
          <w:bCs/>
          <w:sz w:val="28"/>
          <w:szCs w:val="28"/>
        </w:rPr>
      </w:pPr>
    </w:p>
    <w:p w14:paraId="5EBF3ACB" w14:textId="77777777" w:rsidR="00D2513B" w:rsidRDefault="00D2513B" w:rsidP="00D2513B">
      <w:pPr>
        <w:jc w:val="center"/>
        <w:rPr>
          <w:rFonts w:ascii="Times New Roman" w:hAnsi="Times New Roman" w:cs="Times New Roman"/>
          <w:b/>
          <w:bCs/>
          <w:sz w:val="28"/>
          <w:szCs w:val="28"/>
        </w:rPr>
      </w:pPr>
    </w:p>
    <w:p w14:paraId="40D5F59B" w14:textId="77777777" w:rsidR="00D2513B" w:rsidRDefault="00D2513B" w:rsidP="00D2513B">
      <w:pPr>
        <w:jc w:val="center"/>
        <w:rPr>
          <w:rFonts w:ascii="Times New Roman" w:hAnsi="Times New Roman" w:cs="Times New Roman"/>
          <w:b/>
          <w:bCs/>
          <w:sz w:val="28"/>
          <w:szCs w:val="28"/>
        </w:rPr>
      </w:pPr>
    </w:p>
    <w:p w14:paraId="7CE9EE9E" w14:textId="77777777" w:rsidR="00D2513B" w:rsidRDefault="00D2513B" w:rsidP="00D2513B">
      <w:pPr>
        <w:jc w:val="center"/>
        <w:rPr>
          <w:rFonts w:ascii="Times New Roman" w:hAnsi="Times New Roman" w:cs="Times New Roman"/>
          <w:b/>
          <w:bCs/>
          <w:sz w:val="28"/>
          <w:szCs w:val="28"/>
        </w:rPr>
      </w:pPr>
    </w:p>
    <w:p w14:paraId="4295278E" w14:textId="77777777" w:rsidR="00D2513B" w:rsidRDefault="00D2513B" w:rsidP="00D2513B">
      <w:pPr>
        <w:jc w:val="center"/>
        <w:rPr>
          <w:rFonts w:ascii="Times New Roman" w:hAnsi="Times New Roman" w:cs="Times New Roman"/>
          <w:b/>
          <w:bCs/>
          <w:sz w:val="28"/>
          <w:szCs w:val="28"/>
        </w:rPr>
      </w:pPr>
    </w:p>
    <w:p w14:paraId="066C5678" w14:textId="77777777" w:rsidR="00D2513B" w:rsidRDefault="00D2513B" w:rsidP="00D2513B">
      <w:pPr>
        <w:jc w:val="center"/>
        <w:rPr>
          <w:rFonts w:ascii="Times New Roman" w:hAnsi="Times New Roman" w:cs="Times New Roman"/>
          <w:b/>
          <w:bCs/>
          <w:sz w:val="28"/>
          <w:szCs w:val="28"/>
        </w:rPr>
      </w:pPr>
    </w:p>
    <w:p w14:paraId="35C7C5AD" w14:textId="77777777" w:rsidR="00D2513B" w:rsidRDefault="00D2513B" w:rsidP="00D2513B">
      <w:pPr>
        <w:jc w:val="center"/>
        <w:rPr>
          <w:rFonts w:ascii="Times New Roman" w:hAnsi="Times New Roman" w:cs="Times New Roman"/>
          <w:b/>
          <w:bCs/>
          <w:sz w:val="28"/>
          <w:szCs w:val="28"/>
        </w:rPr>
      </w:pPr>
    </w:p>
    <w:p w14:paraId="67AFF1DA" w14:textId="77777777" w:rsidR="00D2513B" w:rsidRDefault="00D2513B" w:rsidP="00D2513B">
      <w:pPr>
        <w:jc w:val="center"/>
        <w:rPr>
          <w:rFonts w:ascii="Times New Roman" w:hAnsi="Times New Roman" w:cs="Times New Roman"/>
          <w:b/>
          <w:bCs/>
          <w:sz w:val="28"/>
          <w:szCs w:val="28"/>
        </w:rPr>
      </w:pPr>
    </w:p>
    <w:p w14:paraId="5EB937A4" w14:textId="77777777" w:rsidR="00D2513B" w:rsidRDefault="00D2513B" w:rsidP="00D2513B">
      <w:pPr>
        <w:jc w:val="center"/>
        <w:rPr>
          <w:rFonts w:ascii="Times New Roman" w:hAnsi="Times New Roman" w:cs="Times New Roman"/>
          <w:b/>
          <w:bCs/>
          <w:sz w:val="28"/>
          <w:szCs w:val="28"/>
        </w:rPr>
      </w:pPr>
    </w:p>
    <w:p w14:paraId="2C521DE4" w14:textId="77777777" w:rsidR="00D2513B" w:rsidRDefault="00D2513B" w:rsidP="00D2513B">
      <w:pPr>
        <w:jc w:val="center"/>
        <w:rPr>
          <w:rFonts w:ascii="Times New Roman" w:hAnsi="Times New Roman" w:cs="Times New Roman"/>
          <w:b/>
          <w:bCs/>
          <w:sz w:val="28"/>
          <w:szCs w:val="28"/>
        </w:rPr>
      </w:pPr>
    </w:p>
    <w:p w14:paraId="7FA73BFD" w14:textId="77777777" w:rsidR="00D2513B" w:rsidRDefault="00D2513B" w:rsidP="00D2513B">
      <w:pPr>
        <w:jc w:val="center"/>
        <w:rPr>
          <w:rFonts w:ascii="Times New Roman" w:hAnsi="Times New Roman" w:cs="Times New Roman"/>
          <w:b/>
          <w:bCs/>
          <w:sz w:val="28"/>
          <w:szCs w:val="28"/>
        </w:rPr>
      </w:pPr>
    </w:p>
    <w:p w14:paraId="41AF9947" w14:textId="77777777" w:rsidR="00D2513B" w:rsidRDefault="00D2513B" w:rsidP="00D2513B">
      <w:pPr>
        <w:jc w:val="center"/>
        <w:rPr>
          <w:rFonts w:ascii="Times New Roman" w:hAnsi="Times New Roman" w:cs="Times New Roman"/>
          <w:b/>
          <w:bCs/>
          <w:sz w:val="28"/>
          <w:szCs w:val="28"/>
        </w:rPr>
      </w:pPr>
    </w:p>
    <w:p w14:paraId="4ECD2E7A" w14:textId="77777777" w:rsidR="00D2513B" w:rsidRDefault="00D2513B" w:rsidP="00D2513B">
      <w:pPr>
        <w:jc w:val="center"/>
        <w:rPr>
          <w:rFonts w:ascii="Times New Roman" w:hAnsi="Times New Roman" w:cs="Times New Roman"/>
          <w:b/>
          <w:bCs/>
          <w:sz w:val="28"/>
          <w:szCs w:val="28"/>
        </w:rPr>
      </w:pPr>
    </w:p>
    <w:p w14:paraId="426EB831" w14:textId="77777777" w:rsidR="00D2513B" w:rsidRDefault="00D2513B" w:rsidP="00D2513B">
      <w:pPr>
        <w:jc w:val="center"/>
        <w:rPr>
          <w:rFonts w:ascii="Times New Roman" w:hAnsi="Times New Roman" w:cs="Times New Roman"/>
          <w:b/>
          <w:bCs/>
          <w:sz w:val="28"/>
          <w:szCs w:val="28"/>
        </w:rPr>
      </w:pPr>
    </w:p>
    <w:p w14:paraId="21DAAF7B" w14:textId="77777777" w:rsidR="00D2513B" w:rsidRDefault="00D2513B" w:rsidP="00D2513B">
      <w:pPr>
        <w:jc w:val="center"/>
        <w:rPr>
          <w:rFonts w:ascii="Times New Roman" w:hAnsi="Times New Roman" w:cs="Times New Roman"/>
          <w:b/>
          <w:bCs/>
          <w:sz w:val="28"/>
          <w:szCs w:val="28"/>
        </w:rPr>
      </w:pP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b/>
          <w:bCs/>
          <w:noProof/>
        </w:rPr>
      </w:sdtEndPr>
      <w:sdtContent>
        <w:p w14:paraId="1E87A079" w14:textId="77777777" w:rsidR="00D2513B" w:rsidRPr="006141C4" w:rsidRDefault="00D2513B" w:rsidP="00D2513B">
          <w:pPr>
            <w:pStyle w:val="Turinioantrat"/>
            <w:tabs>
              <w:tab w:val="left" w:pos="6555"/>
            </w:tabs>
            <w:rPr>
              <w:rFonts w:ascii="Times New Roman" w:hAnsi="Times New Roman" w:cs="Times New Roman"/>
              <w:sz w:val="22"/>
              <w:szCs w:val="22"/>
            </w:rPr>
          </w:pPr>
          <w:r w:rsidRPr="00144801">
            <w:rPr>
              <w:rFonts w:ascii="Times New Roman" w:hAnsi="Times New Roman" w:cs="Times New Roman"/>
              <w:sz w:val="28"/>
              <w:szCs w:val="28"/>
            </w:rPr>
            <w:t>TURINYS</w:t>
          </w:r>
          <w:r w:rsidRPr="006141C4">
            <w:rPr>
              <w:rFonts w:ascii="Times New Roman" w:hAnsi="Times New Roman" w:cs="Times New Roman"/>
              <w:sz w:val="22"/>
              <w:szCs w:val="22"/>
            </w:rPr>
            <w:tab/>
          </w:r>
        </w:p>
        <w:p w14:paraId="5423FB8A" w14:textId="77777777" w:rsidR="00D2513B" w:rsidRPr="006141C4" w:rsidRDefault="00D2513B" w:rsidP="00D2513B">
          <w:pPr>
            <w:pStyle w:val="Turinys1"/>
            <w:rPr>
              <w:rFonts w:ascii="Times New Roman" w:hAnsi="Times New Roman" w:cs="Times New Roman"/>
              <w:sz w:val="22"/>
              <w:szCs w:val="22"/>
              <w:lang w:val="en-US" w:eastAsia="en-US"/>
            </w:rPr>
          </w:pPr>
          <w:r w:rsidRPr="006141C4">
            <w:rPr>
              <w:rFonts w:ascii="Times New Roman" w:hAnsi="Times New Roman" w:cs="Times New Roman"/>
              <w:noProof w:val="0"/>
              <w:sz w:val="22"/>
              <w:szCs w:val="22"/>
            </w:rPr>
            <w:fldChar w:fldCharType="begin"/>
          </w:r>
          <w:r w:rsidRPr="006141C4">
            <w:rPr>
              <w:rFonts w:ascii="Times New Roman" w:hAnsi="Times New Roman" w:cs="Times New Roman"/>
              <w:sz w:val="22"/>
              <w:szCs w:val="22"/>
            </w:rPr>
            <w:instrText xml:space="preserve"> TOC \o "1-3" \h \z \u </w:instrText>
          </w:r>
          <w:r w:rsidRPr="006141C4">
            <w:rPr>
              <w:rFonts w:ascii="Times New Roman" w:hAnsi="Times New Roman" w:cs="Times New Roman"/>
              <w:noProof w:val="0"/>
              <w:sz w:val="22"/>
              <w:szCs w:val="22"/>
            </w:rPr>
            <w:fldChar w:fldCharType="separate"/>
          </w:r>
          <w:hyperlink w:anchor="_Toc137194947" w:history="1">
            <w:r w:rsidRPr="006141C4">
              <w:rPr>
                <w:rStyle w:val="Hipersaitas"/>
                <w:rFonts w:ascii="Times New Roman" w:hAnsi="Times New Roman" w:cs="Times New Roman"/>
                <w:sz w:val="22"/>
                <w:szCs w:val="22"/>
              </w:rPr>
              <w:t>1.</w:t>
            </w:r>
            <w:r w:rsidRPr="006141C4">
              <w:rPr>
                <w:rFonts w:ascii="Times New Roman" w:hAnsi="Times New Roman" w:cs="Times New Roman"/>
                <w:sz w:val="22"/>
                <w:szCs w:val="22"/>
                <w:lang w:val="en-US" w:eastAsia="en-US"/>
              </w:rPr>
              <w:tab/>
            </w:r>
            <w:r w:rsidRPr="006141C4">
              <w:rPr>
                <w:rStyle w:val="Hipersaitas"/>
                <w:rFonts w:ascii="Times New Roman" w:hAnsi="Times New Roman" w:cs="Times New Roman"/>
                <w:sz w:val="22"/>
                <w:szCs w:val="22"/>
              </w:rPr>
              <w:t>Bendra informacija</w:t>
            </w:r>
            <w:r w:rsidRPr="006141C4">
              <w:rPr>
                <w:rFonts w:ascii="Times New Roman" w:hAnsi="Times New Roman" w:cs="Times New Roman"/>
                <w:webHidden/>
                <w:sz w:val="22"/>
                <w:szCs w:val="22"/>
              </w:rPr>
              <w:tab/>
              <w:t>3</w:t>
            </w:r>
          </w:hyperlink>
        </w:p>
        <w:p w14:paraId="0375BA76" w14:textId="77777777" w:rsidR="00D2513B" w:rsidRPr="006141C4" w:rsidRDefault="00D2513B" w:rsidP="00D2513B">
          <w:pPr>
            <w:pStyle w:val="Turinys1"/>
            <w:rPr>
              <w:rFonts w:ascii="Times New Roman" w:hAnsi="Times New Roman" w:cs="Times New Roman"/>
              <w:sz w:val="22"/>
              <w:szCs w:val="22"/>
              <w:lang w:val="en-US" w:eastAsia="en-US"/>
            </w:rPr>
          </w:pPr>
          <w:hyperlink w:anchor="_Toc137194948" w:history="1">
            <w:r w:rsidRPr="006141C4">
              <w:rPr>
                <w:rStyle w:val="Hipersaitas"/>
                <w:rFonts w:ascii="Times New Roman" w:eastAsia="Calibri" w:hAnsi="Times New Roman" w:cs="Times New Roman"/>
                <w:sz w:val="22"/>
                <w:szCs w:val="22"/>
              </w:rPr>
              <w:t>2.</w:t>
            </w:r>
            <w:r w:rsidRPr="006141C4">
              <w:rPr>
                <w:rFonts w:ascii="Times New Roman" w:hAnsi="Times New Roman" w:cs="Times New Roman"/>
                <w:sz w:val="22"/>
                <w:szCs w:val="22"/>
                <w:lang w:val="en-US" w:eastAsia="en-US"/>
              </w:rPr>
              <w:tab/>
            </w:r>
            <w:r w:rsidRPr="006141C4">
              <w:rPr>
                <w:rStyle w:val="Hipersaitas"/>
                <w:rFonts w:ascii="Times New Roman" w:hAnsi="Times New Roman" w:cs="Times New Roman"/>
                <w:sz w:val="22"/>
                <w:szCs w:val="22"/>
              </w:rPr>
              <w:t>Pirkimo objektas</w:t>
            </w:r>
            <w:r w:rsidRPr="006141C4">
              <w:rPr>
                <w:rFonts w:ascii="Times New Roman" w:hAnsi="Times New Roman" w:cs="Times New Roman"/>
                <w:webHidden/>
                <w:sz w:val="22"/>
                <w:szCs w:val="22"/>
              </w:rPr>
              <w:tab/>
              <w:t>3</w:t>
            </w:r>
          </w:hyperlink>
        </w:p>
        <w:p w14:paraId="567EEA14" w14:textId="77777777" w:rsidR="00D2513B" w:rsidRPr="006141C4" w:rsidRDefault="00D2513B" w:rsidP="00D2513B">
          <w:pPr>
            <w:pStyle w:val="Turinys1"/>
            <w:rPr>
              <w:rFonts w:ascii="Times New Roman" w:hAnsi="Times New Roman" w:cs="Times New Roman"/>
              <w:sz w:val="22"/>
              <w:szCs w:val="22"/>
              <w:lang w:val="en-US" w:eastAsia="en-US"/>
            </w:rPr>
          </w:pPr>
          <w:hyperlink w:anchor="_Toc137194949" w:history="1">
            <w:r w:rsidRPr="006141C4">
              <w:rPr>
                <w:rStyle w:val="Hipersaitas"/>
                <w:rFonts w:ascii="Times New Roman" w:eastAsia="Calibri" w:hAnsi="Times New Roman" w:cs="Times New Roman"/>
                <w:sz w:val="22"/>
                <w:szCs w:val="22"/>
              </w:rPr>
              <w:t>3.</w:t>
            </w:r>
            <w:r w:rsidRPr="006141C4">
              <w:rPr>
                <w:rFonts w:ascii="Times New Roman" w:hAnsi="Times New Roman" w:cs="Times New Roman"/>
                <w:sz w:val="22"/>
                <w:szCs w:val="22"/>
                <w:lang w:val="en-US" w:eastAsia="en-US"/>
              </w:rPr>
              <w:tab/>
            </w:r>
            <w:r w:rsidRPr="006141C4">
              <w:rPr>
                <w:rStyle w:val="Hipersaitas"/>
                <w:rFonts w:ascii="Times New Roman" w:hAnsi="Times New Roman" w:cs="Times New Roman"/>
                <w:sz w:val="22"/>
                <w:szCs w:val="22"/>
              </w:rPr>
              <w:t>Tiekėjų pašalinimo pagrindai, kvalifikacijos reikalavimai ir reikalaujami kokybės vadybos sistemos ir (arba) aplinkos apsaugos vadybos sistemos standartai</w:t>
            </w:r>
            <w:r w:rsidRPr="006141C4">
              <w:rPr>
                <w:rFonts w:ascii="Times New Roman" w:hAnsi="Times New Roman" w:cs="Times New Roman"/>
                <w:webHidden/>
                <w:sz w:val="22"/>
                <w:szCs w:val="22"/>
              </w:rPr>
              <w:tab/>
            </w:r>
            <w:r>
              <w:rPr>
                <w:rFonts w:ascii="Times New Roman" w:hAnsi="Times New Roman" w:cs="Times New Roman"/>
                <w:webHidden/>
                <w:sz w:val="22"/>
                <w:szCs w:val="22"/>
              </w:rPr>
              <w:t>3</w:t>
            </w:r>
          </w:hyperlink>
        </w:p>
        <w:p w14:paraId="5DE6D75B" w14:textId="4A962DE1" w:rsidR="00D2513B" w:rsidRPr="006141C4" w:rsidRDefault="00D2513B" w:rsidP="00D2513B">
          <w:pPr>
            <w:pStyle w:val="Turinys1"/>
            <w:rPr>
              <w:rFonts w:ascii="Times New Roman" w:hAnsi="Times New Roman" w:cs="Times New Roman"/>
              <w:sz w:val="22"/>
              <w:szCs w:val="22"/>
              <w:lang w:val="en-US" w:eastAsia="en-US"/>
            </w:rPr>
          </w:pPr>
          <w:hyperlink w:anchor="_Toc137194950" w:history="1">
            <w:r w:rsidRPr="006141C4">
              <w:rPr>
                <w:rStyle w:val="Hipersaitas"/>
                <w:rFonts w:ascii="Times New Roman" w:eastAsia="Calibri" w:hAnsi="Times New Roman" w:cs="Times New Roman"/>
                <w:sz w:val="22"/>
                <w:szCs w:val="22"/>
              </w:rPr>
              <w:t>4.</w:t>
            </w:r>
            <w:r w:rsidRPr="006141C4">
              <w:rPr>
                <w:rFonts w:ascii="Times New Roman" w:hAnsi="Times New Roman" w:cs="Times New Roman"/>
                <w:sz w:val="22"/>
                <w:szCs w:val="22"/>
                <w:lang w:val="en-US" w:eastAsia="en-US"/>
              </w:rPr>
              <w:tab/>
            </w:r>
            <w:r w:rsidRPr="006141C4">
              <w:rPr>
                <w:rStyle w:val="Hipersaitas"/>
                <w:rFonts w:ascii="Times New Roman" w:hAnsi="Times New Roman" w:cs="Times New Roman"/>
                <w:sz w:val="22"/>
                <w:szCs w:val="22"/>
              </w:rPr>
              <w:t>Reikalavimai, susiję su nacionaliniu saugumu</w:t>
            </w:r>
            <w:r w:rsidRPr="006141C4">
              <w:rPr>
                <w:rFonts w:ascii="Times New Roman" w:hAnsi="Times New Roman" w:cs="Times New Roman"/>
                <w:webHidden/>
                <w:sz w:val="22"/>
                <w:szCs w:val="22"/>
              </w:rPr>
              <w:tab/>
            </w:r>
            <w:r w:rsidR="00EF4093">
              <w:rPr>
                <w:rFonts w:ascii="Times New Roman" w:hAnsi="Times New Roman" w:cs="Times New Roman"/>
                <w:webHidden/>
                <w:sz w:val="22"/>
                <w:szCs w:val="22"/>
              </w:rPr>
              <w:t>3</w:t>
            </w:r>
          </w:hyperlink>
        </w:p>
        <w:p w14:paraId="7BE0B2F2" w14:textId="77777777" w:rsidR="00D2513B" w:rsidRPr="006141C4" w:rsidRDefault="00D2513B" w:rsidP="00D2513B">
          <w:pPr>
            <w:pStyle w:val="Turinys1"/>
            <w:rPr>
              <w:rFonts w:ascii="Times New Roman" w:hAnsi="Times New Roman" w:cs="Times New Roman"/>
              <w:sz w:val="22"/>
              <w:szCs w:val="22"/>
              <w:lang w:val="en-US" w:eastAsia="en-US"/>
            </w:rPr>
          </w:pPr>
          <w:hyperlink w:anchor="_Toc137194951" w:history="1">
            <w:r w:rsidRPr="006141C4">
              <w:rPr>
                <w:rStyle w:val="Hipersaitas"/>
                <w:rFonts w:ascii="Times New Roman" w:eastAsia="Calibri" w:hAnsi="Times New Roman" w:cs="Times New Roman"/>
                <w:sz w:val="22"/>
                <w:szCs w:val="22"/>
              </w:rPr>
              <w:t>5.</w:t>
            </w:r>
            <w:r w:rsidRPr="006141C4">
              <w:rPr>
                <w:rFonts w:ascii="Times New Roman" w:hAnsi="Times New Roman" w:cs="Times New Roman"/>
                <w:sz w:val="22"/>
                <w:szCs w:val="22"/>
                <w:lang w:val="en-US" w:eastAsia="en-US"/>
              </w:rPr>
              <w:tab/>
            </w:r>
            <w:r w:rsidRPr="006141C4">
              <w:rPr>
                <w:rStyle w:val="Hipersaitas"/>
                <w:rFonts w:ascii="Times New Roman" w:hAnsi="Times New Roman" w:cs="Times New Roman"/>
                <w:sz w:val="22"/>
                <w:szCs w:val="22"/>
              </w:rPr>
              <w:t>Specialieji reikalavimai pasiūlymų rengimui ir pateikimui</w:t>
            </w:r>
            <w:r w:rsidRPr="006141C4">
              <w:rPr>
                <w:rFonts w:ascii="Times New Roman" w:hAnsi="Times New Roman" w:cs="Times New Roman"/>
                <w:webHidden/>
                <w:sz w:val="22"/>
                <w:szCs w:val="22"/>
              </w:rPr>
              <w:tab/>
              <w:t>4</w:t>
            </w:r>
          </w:hyperlink>
        </w:p>
        <w:p w14:paraId="763DD589" w14:textId="77777777" w:rsidR="00D2513B" w:rsidRPr="006141C4" w:rsidRDefault="00D2513B" w:rsidP="00D2513B">
          <w:pPr>
            <w:pStyle w:val="Turinys1"/>
            <w:rPr>
              <w:rFonts w:ascii="Times New Roman" w:hAnsi="Times New Roman" w:cs="Times New Roman"/>
              <w:sz w:val="22"/>
              <w:szCs w:val="22"/>
              <w:lang w:val="en-US" w:eastAsia="en-US"/>
            </w:rPr>
          </w:pPr>
          <w:hyperlink w:anchor="_Toc137194952" w:history="1">
            <w:r w:rsidRPr="006141C4">
              <w:rPr>
                <w:rStyle w:val="Hipersaitas"/>
                <w:rFonts w:ascii="Times New Roman" w:hAnsi="Times New Roman" w:cs="Times New Roman"/>
                <w:sz w:val="22"/>
                <w:szCs w:val="22"/>
              </w:rPr>
              <w:t>6.     Pasiūlymo galiojimo užtikrinimas</w:t>
            </w:r>
            <w:r w:rsidRPr="006141C4">
              <w:rPr>
                <w:rFonts w:ascii="Times New Roman" w:hAnsi="Times New Roman" w:cs="Times New Roman"/>
                <w:webHidden/>
                <w:sz w:val="22"/>
                <w:szCs w:val="22"/>
              </w:rPr>
              <w:tab/>
            </w:r>
            <w:r>
              <w:rPr>
                <w:rFonts w:ascii="Times New Roman" w:hAnsi="Times New Roman" w:cs="Times New Roman"/>
                <w:webHidden/>
                <w:sz w:val="22"/>
                <w:szCs w:val="22"/>
              </w:rPr>
              <w:t>4</w:t>
            </w:r>
          </w:hyperlink>
        </w:p>
        <w:p w14:paraId="3D35F111" w14:textId="77777777" w:rsidR="00D2513B" w:rsidRPr="006141C4" w:rsidRDefault="00D2513B" w:rsidP="00D2513B">
          <w:pPr>
            <w:pStyle w:val="Turinys1"/>
            <w:rPr>
              <w:rFonts w:ascii="Times New Roman" w:hAnsi="Times New Roman" w:cs="Times New Roman"/>
              <w:sz w:val="22"/>
              <w:szCs w:val="22"/>
              <w:lang w:val="en-US" w:eastAsia="en-US"/>
            </w:rPr>
          </w:pPr>
          <w:hyperlink w:anchor="_Toc137194953" w:history="1">
            <w:r w:rsidRPr="006141C4">
              <w:rPr>
                <w:rStyle w:val="Hipersaitas"/>
                <w:rFonts w:ascii="Times New Roman" w:hAnsi="Times New Roman" w:cs="Times New Roman"/>
                <w:sz w:val="22"/>
                <w:szCs w:val="22"/>
              </w:rPr>
              <w:t>7.</w:t>
            </w:r>
            <w:r w:rsidRPr="006141C4">
              <w:rPr>
                <w:rFonts w:ascii="Times New Roman" w:hAnsi="Times New Roman" w:cs="Times New Roman"/>
                <w:sz w:val="22"/>
                <w:szCs w:val="22"/>
                <w:lang w:val="en-US" w:eastAsia="en-US"/>
              </w:rPr>
              <w:tab/>
            </w:r>
            <w:r w:rsidRPr="006141C4">
              <w:rPr>
                <w:rStyle w:val="Hipersaitas"/>
                <w:rFonts w:ascii="Times New Roman" w:hAnsi="Times New Roman" w:cs="Times New Roman"/>
                <w:sz w:val="22"/>
                <w:szCs w:val="22"/>
              </w:rPr>
              <w:t>Pasiūlymų vertinimas</w:t>
            </w:r>
            <w:r w:rsidRPr="006141C4">
              <w:rPr>
                <w:rFonts w:ascii="Times New Roman" w:hAnsi="Times New Roman" w:cs="Times New Roman"/>
                <w:webHidden/>
                <w:sz w:val="22"/>
                <w:szCs w:val="22"/>
              </w:rPr>
              <w:tab/>
            </w:r>
            <w:r>
              <w:rPr>
                <w:rFonts w:ascii="Times New Roman" w:hAnsi="Times New Roman" w:cs="Times New Roman"/>
                <w:webHidden/>
                <w:sz w:val="22"/>
                <w:szCs w:val="22"/>
              </w:rPr>
              <w:t>4</w:t>
            </w:r>
          </w:hyperlink>
        </w:p>
        <w:p w14:paraId="596DDC3C" w14:textId="77777777" w:rsidR="00D2513B" w:rsidRPr="006141C4" w:rsidRDefault="00D2513B" w:rsidP="00D2513B">
          <w:pPr>
            <w:pStyle w:val="Turinys1"/>
            <w:rPr>
              <w:rFonts w:ascii="Times New Roman" w:hAnsi="Times New Roman" w:cs="Times New Roman"/>
              <w:sz w:val="22"/>
              <w:szCs w:val="22"/>
              <w:lang w:val="en-US" w:eastAsia="en-US"/>
            </w:rPr>
          </w:pPr>
          <w:hyperlink w:anchor="_Toc137194954" w:history="1">
            <w:r w:rsidRPr="006141C4">
              <w:rPr>
                <w:rStyle w:val="Hipersaitas"/>
                <w:rFonts w:ascii="Times New Roman" w:hAnsi="Times New Roman" w:cs="Times New Roman"/>
                <w:sz w:val="22"/>
                <w:szCs w:val="22"/>
              </w:rPr>
              <w:t>8.     Sutarties sudarymas</w:t>
            </w:r>
            <w:r w:rsidRPr="006141C4">
              <w:rPr>
                <w:rFonts w:ascii="Times New Roman" w:hAnsi="Times New Roman" w:cs="Times New Roman"/>
                <w:webHidden/>
                <w:sz w:val="22"/>
                <w:szCs w:val="22"/>
              </w:rPr>
              <w:tab/>
            </w:r>
            <w:r>
              <w:rPr>
                <w:rFonts w:ascii="Times New Roman" w:hAnsi="Times New Roman" w:cs="Times New Roman"/>
                <w:webHidden/>
                <w:sz w:val="22"/>
                <w:szCs w:val="22"/>
              </w:rPr>
              <w:t>4</w:t>
            </w:r>
          </w:hyperlink>
        </w:p>
        <w:p w14:paraId="66A6D970" w14:textId="77777777" w:rsidR="00D2513B" w:rsidRPr="006141C4" w:rsidRDefault="00D2513B" w:rsidP="00D2513B">
          <w:pPr>
            <w:pStyle w:val="Turinys1"/>
            <w:rPr>
              <w:rFonts w:ascii="Times New Roman" w:hAnsi="Times New Roman" w:cs="Times New Roman"/>
              <w:sz w:val="22"/>
              <w:szCs w:val="22"/>
              <w:lang w:val="en-US" w:eastAsia="en-US"/>
            </w:rPr>
          </w:pPr>
          <w:hyperlink w:anchor="_Toc137194955" w:history="1">
            <w:r w:rsidRPr="006141C4">
              <w:rPr>
                <w:rStyle w:val="Hipersaitas"/>
                <w:rFonts w:ascii="Times New Roman" w:hAnsi="Times New Roman" w:cs="Times New Roman"/>
                <w:sz w:val="22"/>
                <w:szCs w:val="22"/>
              </w:rPr>
              <w:t>9.     Kitos sąlygos</w:t>
            </w:r>
            <w:r w:rsidRPr="006141C4">
              <w:rPr>
                <w:rFonts w:ascii="Times New Roman" w:hAnsi="Times New Roman" w:cs="Times New Roman"/>
                <w:webHidden/>
                <w:sz w:val="22"/>
                <w:szCs w:val="22"/>
              </w:rPr>
              <w:tab/>
            </w:r>
            <w:r>
              <w:rPr>
                <w:rFonts w:ascii="Times New Roman" w:hAnsi="Times New Roman" w:cs="Times New Roman"/>
                <w:webHidden/>
                <w:sz w:val="22"/>
                <w:szCs w:val="22"/>
              </w:rPr>
              <w:t>4</w:t>
            </w:r>
          </w:hyperlink>
        </w:p>
        <w:p w14:paraId="29F09041" w14:textId="77777777" w:rsidR="00D2513B" w:rsidRDefault="00D2513B" w:rsidP="00D2513B">
          <w:pPr>
            <w:rPr>
              <w:rFonts w:ascii="Times New Roman" w:hAnsi="Times New Roman" w:cs="Times New Roman"/>
              <w:b/>
              <w:bCs/>
              <w:noProof/>
              <w:sz w:val="22"/>
              <w:szCs w:val="22"/>
            </w:rPr>
          </w:pPr>
          <w:r w:rsidRPr="006141C4">
            <w:rPr>
              <w:rFonts w:ascii="Times New Roman" w:hAnsi="Times New Roman" w:cs="Times New Roman"/>
              <w:noProof/>
              <w:sz w:val="22"/>
              <w:szCs w:val="22"/>
            </w:rPr>
            <w:fldChar w:fldCharType="end"/>
          </w:r>
        </w:p>
      </w:sdtContent>
    </w:sdt>
    <w:p w14:paraId="18C51125" w14:textId="77777777" w:rsidR="00D2513B" w:rsidRPr="006141C4" w:rsidRDefault="00D2513B" w:rsidP="00D2513B">
      <w:pPr>
        <w:ind w:firstLine="0"/>
        <w:rPr>
          <w:rFonts w:ascii="Times New Roman" w:hAnsi="Times New Roman" w:cs="Times New Roman"/>
          <w:sz w:val="22"/>
          <w:szCs w:val="22"/>
        </w:rPr>
      </w:pPr>
      <w:r w:rsidRPr="006141C4">
        <w:rPr>
          <w:rFonts w:ascii="Times New Roman" w:hAnsi="Times New Roman" w:cs="Times New Roman"/>
          <w:sz w:val="22"/>
          <w:szCs w:val="22"/>
        </w:rPr>
        <w:t>Priedai:</w:t>
      </w:r>
    </w:p>
    <w:p w14:paraId="5B2F7AD4" w14:textId="77777777" w:rsidR="00D2513B" w:rsidRPr="006141C4" w:rsidRDefault="00D2513B" w:rsidP="00D2513B">
      <w:pPr>
        <w:spacing w:line="240" w:lineRule="auto"/>
        <w:ind w:firstLine="0"/>
        <w:rPr>
          <w:rFonts w:ascii="Times New Roman" w:hAnsi="Times New Roman" w:cs="Times New Roman"/>
          <w:sz w:val="22"/>
          <w:szCs w:val="22"/>
        </w:rPr>
      </w:pPr>
      <w:r w:rsidRPr="006141C4">
        <w:rPr>
          <w:rFonts w:ascii="Times New Roman" w:hAnsi="Times New Roman" w:cs="Times New Roman"/>
          <w:sz w:val="22"/>
          <w:szCs w:val="22"/>
        </w:rPr>
        <w:t>Pirkimo sąlygų 1 priedas „Tiekėjų pašalinimo pagrindai“</w:t>
      </w:r>
    </w:p>
    <w:p w14:paraId="4787EE4F" w14:textId="77777777" w:rsidR="00D2513B" w:rsidRDefault="00D2513B" w:rsidP="00D2513B">
      <w:pPr>
        <w:spacing w:line="240" w:lineRule="auto"/>
        <w:ind w:firstLine="0"/>
        <w:jc w:val="left"/>
        <w:rPr>
          <w:rFonts w:ascii="Times New Roman" w:hAnsi="Times New Roman" w:cs="Times New Roman"/>
          <w:sz w:val="22"/>
          <w:szCs w:val="22"/>
        </w:rPr>
      </w:pPr>
      <w:r w:rsidRPr="006141C4">
        <w:rPr>
          <w:rFonts w:ascii="Times New Roman" w:hAnsi="Times New Roman" w:cs="Times New Roman"/>
          <w:sz w:val="22"/>
          <w:szCs w:val="22"/>
        </w:rPr>
        <w:t>Pirkimo sąlygų 2 priedas „Tiekėjų kvalifikacijos reikalavimai ir reikalaujami kokybės bei aplinkos apsaugos vadybos sistemų standartai“</w:t>
      </w:r>
    </w:p>
    <w:p w14:paraId="44CE17A1" w14:textId="77777777" w:rsidR="00D2513B" w:rsidRPr="006141C4" w:rsidRDefault="00D2513B" w:rsidP="00D2513B">
      <w:pPr>
        <w:ind w:firstLine="0"/>
        <w:rPr>
          <w:rFonts w:ascii="Times New Roman" w:hAnsi="Times New Roman" w:cs="Times New Roman"/>
          <w:noProof/>
          <w:sz w:val="22"/>
          <w:szCs w:val="22"/>
        </w:rPr>
      </w:pPr>
      <w:r w:rsidRPr="006141C4">
        <w:rPr>
          <w:rFonts w:ascii="Times New Roman" w:hAnsi="Times New Roman" w:cs="Times New Roman"/>
          <w:sz w:val="22"/>
          <w:szCs w:val="22"/>
        </w:rPr>
        <w:t xml:space="preserve">Pirkimo sąlygų </w:t>
      </w:r>
      <w:r>
        <w:rPr>
          <w:rFonts w:ascii="Times New Roman" w:hAnsi="Times New Roman" w:cs="Times New Roman"/>
          <w:sz w:val="22"/>
          <w:szCs w:val="22"/>
        </w:rPr>
        <w:t>3</w:t>
      </w:r>
      <w:r w:rsidRPr="006141C4">
        <w:rPr>
          <w:rFonts w:ascii="Times New Roman" w:hAnsi="Times New Roman" w:cs="Times New Roman"/>
          <w:sz w:val="22"/>
          <w:szCs w:val="22"/>
        </w:rPr>
        <w:t xml:space="preserve"> priedas </w:t>
      </w:r>
      <w:r w:rsidRPr="006141C4">
        <w:rPr>
          <w:rFonts w:ascii="Times New Roman" w:hAnsi="Times New Roman" w:cs="Times New Roman"/>
          <w:noProof/>
          <w:sz w:val="22"/>
          <w:szCs w:val="22"/>
        </w:rPr>
        <w:t>„„EBVPD“ (zip failas)“</w:t>
      </w:r>
    </w:p>
    <w:p w14:paraId="316D478B" w14:textId="77777777" w:rsidR="00D2513B" w:rsidRPr="006141C4" w:rsidRDefault="00D2513B" w:rsidP="00D2513B">
      <w:pPr>
        <w:spacing w:line="240" w:lineRule="auto"/>
        <w:ind w:firstLine="0"/>
        <w:rPr>
          <w:rFonts w:ascii="Times New Roman" w:eastAsia="Arial" w:hAnsi="Times New Roman" w:cs="Times New Roman"/>
          <w:b/>
          <w:smallCaps/>
          <w:sz w:val="22"/>
          <w:szCs w:val="22"/>
        </w:rPr>
      </w:pPr>
      <w:r w:rsidRPr="006141C4">
        <w:rPr>
          <w:rFonts w:ascii="Times New Roman" w:hAnsi="Times New Roman" w:cs="Times New Roman"/>
          <w:sz w:val="22"/>
          <w:szCs w:val="22"/>
        </w:rPr>
        <w:t xml:space="preserve">Pirkimo sąlygų </w:t>
      </w:r>
      <w:r>
        <w:rPr>
          <w:rFonts w:ascii="Times New Roman" w:hAnsi="Times New Roman" w:cs="Times New Roman"/>
          <w:sz w:val="22"/>
          <w:szCs w:val="22"/>
        </w:rPr>
        <w:t>4</w:t>
      </w:r>
      <w:r w:rsidRPr="006141C4">
        <w:rPr>
          <w:rFonts w:ascii="Times New Roman" w:hAnsi="Times New Roman" w:cs="Times New Roman"/>
          <w:sz w:val="22"/>
          <w:szCs w:val="22"/>
        </w:rPr>
        <w:t xml:space="preserve"> priedas „Techninė specifikacija“</w:t>
      </w:r>
    </w:p>
    <w:p w14:paraId="485E60FC" w14:textId="77777777" w:rsidR="00D2513B" w:rsidRPr="006141C4" w:rsidRDefault="00D2513B" w:rsidP="00D2513B">
      <w:pPr>
        <w:spacing w:line="240" w:lineRule="auto"/>
        <w:ind w:firstLine="0"/>
        <w:rPr>
          <w:rFonts w:ascii="Times New Roman" w:hAnsi="Times New Roman" w:cs="Times New Roman"/>
          <w:sz w:val="22"/>
          <w:szCs w:val="22"/>
        </w:rPr>
      </w:pPr>
      <w:bookmarkStart w:id="0" w:name="_Hlk86825377"/>
      <w:bookmarkStart w:id="1" w:name="_Ref38540913"/>
      <w:bookmarkStart w:id="2" w:name="_Ref38898051"/>
      <w:bookmarkStart w:id="3" w:name="_Ref38901392"/>
      <w:bookmarkStart w:id="4" w:name="_Toc48053189"/>
      <w:bookmarkStart w:id="5" w:name="_Toc85706892"/>
      <w:r w:rsidRPr="006141C4">
        <w:rPr>
          <w:rFonts w:ascii="Times New Roman" w:hAnsi="Times New Roman" w:cs="Times New Roman"/>
          <w:sz w:val="22"/>
          <w:szCs w:val="22"/>
        </w:rPr>
        <w:t xml:space="preserve">Pirkimo sąlygų </w:t>
      </w:r>
      <w:r>
        <w:rPr>
          <w:rFonts w:ascii="Times New Roman" w:hAnsi="Times New Roman" w:cs="Times New Roman"/>
          <w:sz w:val="22"/>
          <w:szCs w:val="22"/>
        </w:rPr>
        <w:t>5</w:t>
      </w:r>
      <w:r w:rsidRPr="006141C4">
        <w:rPr>
          <w:rFonts w:ascii="Times New Roman" w:hAnsi="Times New Roman" w:cs="Times New Roman"/>
          <w:sz w:val="22"/>
          <w:szCs w:val="22"/>
        </w:rPr>
        <w:t xml:space="preserve"> priedas „Pasiūlymo forma“</w:t>
      </w:r>
    </w:p>
    <w:bookmarkEnd w:id="0"/>
    <w:bookmarkEnd w:id="1"/>
    <w:bookmarkEnd w:id="2"/>
    <w:bookmarkEnd w:id="3"/>
    <w:bookmarkEnd w:id="4"/>
    <w:bookmarkEnd w:id="5"/>
    <w:p w14:paraId="67BB73F1" w14:textId="77777777" w:rsidR="00D2513B" w:rsidRPr="006141C4" w:rsidRDefault="00D2513B" w:rsidP="00D2513B">
      <w:pPr>
        <w:spacing w:line="240" w:lineRule="auto"/>
        <w:ind w:firstLine="0"/>
        <w:rPr>
          <w:rFonts w:ascii="Times New Roman" w:hAnsi="Times New Roman" w:cs="Times New Roman"/>
          <w:sz w:val="22"/>
          <w:szCs w:val="22"/>
        </w:rPr>
      </w:pPr>
      <w:r w:rsidRPr="006141C4">
        <w:rPr>
          <w:rFonts w:ascii="Times New Roman" w:hAnsi="Times New Roman" w:cs="Times New Roman"/>
          <w:sz w:val="22"/>
          <w:szCs w:val="22"/>
        </w:rPr>
        <w:t xml:space="preserve">Pirkimo sąlygų </w:t>
      </w:r>
      <w:r>
        <w:rPr>
          <w:rFonts w:ascii="Times New Roman" w:hAnsi="Times New Roman" w:cs="Times New Roman"/>
          <w:sz w:val="22"/>
          <w:szCs w:val="22"/>
        </w:rPr>
        <w:t>6</w:t>
      </w:r>
      <w:r w:rsidRPr="006141C4">
        <w:rPr>
          <w:rFonts w:ascii="Times New Roman" w:hAnsi="Times New Roman" w:cs="Times New Roman"/>
          <w:sz w:val="22"/>
          <w:szCs w:val="22"/>
        </w:rPr>
        <w:t xml:space="preserve"> priedas „Pasiūlymų vertinimo kriterijai ir sąlygos“</w:t>
      </w:r>
    </w:p>
    <w:p w14:paraId="1D5BE0EF" w14:textId="77777777" w:rsidR="00D2513B" w:rsidRPr="006141C4" w:rsidRDefault="00D2513B" w:rsidP="00D2513B">
      <w:pPr>
        <w:spacing w:line="240" w:lineRule="auto"/>
        <w:ind w:firstLine="0"/>
        <w:rPr>
          <w:rFonts w:ascii="Times New Roman" w:hAnsi="Times New Roman" w:cs="Times New Roman"/>
          <w:sz w:val="22"/>
          <w:szCs w:val="22"/>
        </w:rPr>
      </w:pPr>
      <w:r w:rsidRPr="006141C4">
        <w:rPr>
          <w:rFonts w:ascii="Times New Roman" w:hAnsi="Times New Roman" w:cs="Times New Roman"/>
          <w:sz w:val="22"/>
          <w:szCs w:val="22"/>
        </w:rPr>
        <w:t xml:space="preserve">Pirkimo sąlygų </w:t>
      </w:r>
      <w:r>
        <w:rPr>
          <w:rFonts w:ascii="Times New Roman" w:hAnsi="Times New Roman" w:cs="Times New Roman"/>
          <w:sz w:val="22"/>
          <w:szCs w:val="22"/>
        </w:rPr>
        <w:t>7</w:t>
      </w:r>
      <w:r w:rsidRPr="006141C4">
        <w:rPr>
          <w:rFonts w:ascii="Times New Roman" w:hAnsi="Times New Roman" w:cs="Times New Roman"/>
          <w:sz w:val="22"/>
          <w:szCs w:val="22"/>
        </w:rPr>
        <w:t xml:space="preserve"> priedas „Sutarties projektas“</w:t>
      </w:r>
    </w:p>
    <w:p w14:paraId="68D0F861" w14:textId="77777777" w:rsidR="00D2513B" w:rsidRPr="006141C4" w:rsidRDefault="00D2513B" w:rsidP="00D2513B">
      <w:pPr>
        <w:ind w:firstLine="0"/>
        <w:rPr>
          <w:rFonts w:ascii="Times New Roman" w:hAnsi="Times New Roman" w:cs="Times New Roman"/>
          <w:sz w:val="22"/>
          <w:szCs w:val="22"/>
        </w:rPr>
      </w:pPr>
      <w:r w:rsidRPr="006141C4">
        <w:rPr>
          <w:rFonts w:ascii="Times New Roman" w:hAnsi="Times New Roman" w:cs="Times New Roman"/>
          <w:sz w:val="22"/>
          <w:szCs w:val="22"/>
        </w:rPr>
        <w:t xml:space="preserve">Pirkimo sąlygų </w:t>
      </w:r>
      <w:r>
        <w:rPr>
          <w:rFonts w:ascii="Times New Roman" w:hAnsi="Times New Roman" w:cs="Times New Roman"/>
          <w:sz w:val="22"/>
          <w:szCs w:val="22"/>
        </w:rPr>
        <w:t>8</w:t>
      </w:r>
      <w:r w:rsidRPr="006141C4">
        <w:rPr>
          <w:rFonts w:ascii="Times New Roman" w:hAnsi="Times New Roman" w:cs="Times New Roman"/>
          <w:sz w:val="22"/>
          <w:szCs w:val="22"/>
        </w:rPr>
        <w:t xml:space="preserve"> priedas „Terminai“</w:t>
      </w:r>
    </w:p>
    <w:p w14:paraId="31A765C7" w14:textId="77777777" w:rsidR="00D2513B" w:rsidRDefault="00D2513B" w:rsidP="00D2513B">
      <w:pPr>
        <w:jc w:val="center"/>
      </w:pPr>
    </w:p>
    <w:p w14:paraId="73720D28" w14:textId="77777777" w:rsidR="00D2513B" w:rsidRDefault="00D2513B" w:rsidP="00D2513B">
      <w:pPr>
        <w:jc w:val="center"/>
      </w:pPr>
    </w:p>
    <w:p w14:paraId="4D10E2AB" w14:textId="77777777" w:rsidR="00D2513B" w:rsidRDefault="00D2513B" w:rsidP="00D2513B">
      <w:pPr>
        <w:jc w:val="center"/>
      </w:pPr>
    </w:p>
    <w:p w14:paraId="458212EF" w14:textId="77777777" w:rsidR="00D2513B" w:rsidRDefault="00D2513B" w:rsidP="00D2513B">
      <w:pPr>
        <w:jc w:val="center"/>
      </w:pPr>
    </w:p>
    <w:p w14:paraId="3FD5D446" w14:textId="77777777" w:rsidR="00D2513B" w:rsidRDefault="00D2513B" w:rsidP="00D2513B">
      <w:pPr>
        <w:jc w:val="center"/>
      </w:pPr>
    </w:p>
    <w:p w14:paraId="0E9BDD81" w14:textId="77777777" w:rsidR="00D2513B" w:rsidRDefault="00D2513B" w:rsidP="00D2513B">
      <w:pPr>
        <w:jc w:val="center"/>
      </w:pPr>
    </w:p>
    <w:p w14:paraId="268170BE" w14:textId="77777777" w:rsidR="00D2513B" w:rsidRDefault="00D2513B" w:rsidP="00D2513B">
      <w:pPr>
        <w:jc w:val="center"/>
      </w:pPr>
    </w:p>
    <w:p w14:paraId="7371CF33" w14:textId="77777777" w:rsidR="00D2513B" w:rsidRDefault="00D2513B" w:rsidP="00D2513B">
      <w:pPr>
        <w:jc w:val="center"/>
      </w:pPr>
    </w:p>
    <w:p w14:paraId="1CC1B799" w14:textId="77777777" w:rsidR="00D2513B" w:rsidRDefault="00D2513B" w:rsidP="00D2513B">
      <w:pPr>
        <w:jc w:val="center"/>
      </w:pPr>
    </w:p>
    <w:p w14:paraId="638FEC4F" w14:textId="77777777" w:rsidR="00D2513B" w:rsidRDefault="00D2513B" w:rsidP="00D2513B">
      <w:pPr>
        <w:jc w:val="center"/>
      </w:pPr>
    </w:p>
    <w:p w14:paraId="1E983A41" w14:textId="77777777" w:rsidR="00D2513B" w:rsidRDefault="00D2513B" w:rsidP="00D2513B">
      <w:pPr>
        <w:jc w:val="center"/>
      </w:pPr>
    </w:p>
    <w:p w14:paraId="7959ECBA" w14:textId="77777777" w:rsidR="00D2513B" w:rsidRDefault="00D2513B" w:rsidP="00D2513B">
      <w:pPr>
        <w:jc w:val="center"/>
      </w:pPr>
    </w:p>
    <w:p w14:paraId="4641EBB7" w14:textId="77777777" w:rsidR="00D2513B" w:rsidRDefault="00D2513B" w:rsidP="00D2513B">
      <w:pPr>
        <w:jc w:val="center"/>
      </w:pPr>
    </w:p>
    <w:p w14:paraId="1C172FB2" w14:textId="77777777" w:rsidR="00D2513B" w:rsidRDefault="00D2513B" w:rsidP="00D2513B">
      <w:pPr>
        <w:jc w:val="center"/>
      </w:pPr>
    </w:p>
    <w:p w14:paraId="1166B123" w14:textId="77777777" w:rsidR="00D2513B" w:rsidRDefault="00D2513B" w:rsidP="00D2513B">
      <w:pPr>
        <w:jc w:val="center"/>
      </w:pPr>
    </w:p>
    <w:p w14:paraId="2368B142" w14:textId="77777777" w:rsidR="00D2513B" w:rsidRDefault="00D2513B" w:rsidP="00D2513B">
      <w:pPr>
        <w:jc w:val="center"/>
      </w:pPr>
    </w:p>
    <w:p w14:paraId="7926280D" w14:textId="77777777" w:rsidR="00D2513B" w:rsidRDefault="00D2513B" w:rsidP="00D2513B">
      <w:pPr>
        <w:jc w:val="center"/>
      </w:pPr>
    </w:p>
    <w:p w14:paraId="4A32DCE8" w14:textId="77777777" w:rsidR="00D2513B" w:rsidRDefault="00D2513B" w:rsidP="00D2513B">
      <w:pPr>
        <w:jc w:val="center"/>
      </w:pPr>
    </w:p>
    <w:p w14:paraId="0106E399" w14:textId="77777777" w:rsidR="00D2513B" w:rsidRDefault="00D2513B" w:rsidP="00D2513B">
      <w:pPr>
        <w:jc w:val="center"/>
      </w:pPr>
    </w:p>
    <w:p w14:paraId="0369D7AB" w14:textId="77777777" w:rsidR="00D2513B" w:rsidRDefault="00D2513B" w:rsidP="00D2513B">
      <w:pPr>
        <w:jc w:val="center"/>
      </w:pPr>
    </w:p>
    <w:p w14:paraId="61FBDF4A" w14:textId="77777777" w:rsidR="00D2513B" w:rsidRDefault="00D2513B" w:rsidP="00D2513B">
      <w:pPr>
        <w:jc w:val="center"/>
      </w:pPr>
    </w:p>
    <w:p w14:paraId="485E5619" w14:textId="77777777" w:rsidR="00D2513B" w:rsidRDefault="00D2513B" w:rsidP="00D2513B">
      <w:pPr>
        <w:jc w:val="center"/>
      </w:pPr>
    </w:p>
    <w:p w14:paraId="64C0EFD0" w14:textId="77777777" w:rsidR="00D2513B" w:rsidRPr="00D2513B" w:rsidRDefault="00D2513B" w:rsidP="00693D7A">
      <w:pPr>
        <w:pStyle w:val="Antrat1"/>
        <w:numPr>
          <w:ilvl w:val="0"/>
          <w:numId w:val="1"/>
        </w:numPr>
        <w:spacing w:before="240" w:after="0"/>
        <w:ind w:left="357" w:hanging="357"/>
        <w:rPr>
          <w:rFonts w:ascii="Times New Roman" w:hAnsi="Times New Roman" w:cs="Times New Roman"/>
          <w:b/>
          <w:bCs/>
          <w:color w:val="auto"/>
          <w:sz w:val="24"/>
          <w:szCs w:val="24"/>
        </w:rPr>
      </w:pPr>
      <w:r w:rsidRPr="00D2513B">
        <w:rPr>
          <w:rFonts w:ascii="Times New Roman" w:hAnsi="Times New Roman" w:cs="Times New Roman"/>
          <w:b/>
          <w:bCs/>
          <w:color w:val="auto"/>
          <w:sz w:val="24"/>
          <w:szCs w:val="24"/>
        </w:rPr>
        <w:lastRenderedPageBreak/>
        <w:t xml:space="preserve">Bendra informacija </w:t>
      </w:r>
    </w:p>
    <w:p w14:paraId="58BCF579" w14:textId="595D7108" w:rsidR="00D2513B" w:rsidRPr="00D2513B" w:rsidRDefault="00D2513B" w:rsidP="00D2513B">
      <w:pPr>
        <w:pStyle w:val="Sraopastraipa"/>
        <w:numPr>
          <w:ilvl w:val="1"/>
          <w:numId w:val="4"/>
        </w:numPr>
        <w:spacing w:line="240" w:lineRule="auto"/>
        <w:ind w:left="284"/>
        <w:rPr>
          <w:rFonts w:ascii="Times New Roman" w:hAnsi="Times New Roman" w:cs="Times New Roman"/>
          <w:sz w:val="22"/>
          <w:szCs w:val="22"/>
        </w:rPr>
      </w:pPr>
      <w:r w:rsidRPr="00D2513B">
        <w:rPr>
          <w:rFonts w:ascii="Times New Roman" w:hAnsi="Times New Roman" w:cs="Times New Roman"/>
          <w:sz w:val="22"/>
          <w:szCs w:val="22"/>
        </w:rPr>
        <w:t xml:space="preserve">Perkančioji organizacija – UAB „Utenos komunalininkas“, juridinio asmens kodas 183606952, adresas </w:t>
      </w:r>
      <w:r w:rsidRPr="00D2513B">
        <w:rPr>
          <w:rFonts w:ascii="Times New Roman" w:hAnsi="Times New Roman" w:cs="Times New Roman"/>
          <w:bCs/>
          <w:sz w:val="22"/>
          <w:szCs w:val="22"/>
        </w:rPr>
        <w:t>Rašės g. 4</w:t>
      </w:r>
      <w:r w:rsidRPr="00D2513B">
        <w:rPr>
          <w:rFonts w:ascii="Times New Roman" w:hAnsi="Times New Roman" w:cs="Times New Roman"/>
          <w:sz w:val="22"/>
          <w:szCs w:val="22"/>
        </w:rPr>
        <w:t>, darbo laikas Pr – K  7:00 – 16:00, Pn 7:00 – 14:45, pietų pertrauka 11:00 – 11:45. Perkančioji organizacija yra PVM mokėtoja.</w:t>
      </w:r>
    </w:p>
    <w:p w14:paraId="642206E9" w14:textId="1DC67A0A" w:rsidR="00D2513B" w:rsidRPr="006141C4" w:rsidRDefault="00D2513B" w:rsidP="00D2513B">
      <w:pPr>
        <w:pStyle w:val="Sraopastraipa"/>
        <w:numPr>
          <w:ilvl w:val="1"/>
          <w:numId w:val="4"/>
        </w:numPr>
        <w:spacing w:line="240" w:lineRule="auto"/>
        <w:ind w:left="284"/>
        <w:rPr>
          <w:rFonts w:ascii="Times New Roman" w:hAnsi="Times New Roman" w:cs="Times New Roman"/>
          <w:sz w:val="22"/>
          <w:szCs w:val="22"/>
        </w:rPr>
      </w:pPr>
      <w:r w:rsidRPr="006141C4">
        <w:rPr>
          <w:rFonts w:ascii="Times New Roman" w:eastAsia="Calibri" w:hAnsi="Times New Roman" w:cs="Times New Roman"/>
          <w:sz w:val="22"/>
          <w:szCs w:val="22"/>
        </w:rPr>
        <w:t xml:space="preserve">Pirkimą </w:t>
      </w:r>
      <w:r w:rsidRPr="006141C4">
        <w:rPr>
          <w:rFonts w:ascii="Times New Roman" w:hAnsi="Times New Roman" w:cs="Times New Roman"/>
          <w:sz w:val="22"/>
          <w:szCs w:val="22"/>
        </w:rPr>
        <w:t xml:space="preserve">perkančiosios organizacijos </w:t>
      </w:r>
      <w:r w:rsidRPr="006141C4">
        <w:rPr>
          <w:rFonts w:ascii="Times New Roman" w:eastAsia="Calibri" w:hAnsi="Times New Roman" w:cs="Times New Roman"/>
          <w:sz w:val="22"/>
          <w:szCs w:val="22"/>
        </w:rPr>
        <w:t>vardu atlieka</w:t>
      </w:r>
      <w:r w:rsidRPr="006141C4">
        <w:rPr>
          <w:rFonts w:ascii="Times New Roman" w:eastAsia="Calibri" w:hAnsi="Times New Roman" w:cs="Times New Roman"/>
          <w:color w:val="00B050"/>
          <w:sz w:val="22"/>
          <w:szCs w:val="22"/>
        </w:rPr>
        <w:t xml:space="preserve"> </w:t>
      </w:r>
      <w:r w:rsidRPr="006141C4">
        <w:rPr>
          <w:rFonts w:ascii="Times New Roman" w:eastAsia="Calibri" w:hAnsi="Times New Roman" w:cs="Times New Roman"/>
          <w:sz w:val="22"/>
          <w:szCs w:val="22"/>
        </w:rPr>
        <w:t xml:space="preserve">perkančioji organizacija. Sutartį pasirašys </w:t>
      </w:r>
      <w:r w:rsidRPr="006141C4">
        <w:rPr>
          <w:rFonts w:ascii="Times New Roman" w:hAnsi="Times New Roman" w:cs="Times New Roman"/>
          <w:sz w:val="22"/>
          <w:szCs w:val="22"/>
        </w:rPr>
        <w:t>perkančioji organizacija</w:t>
      </w:r>
      <w:r w:rsidRPr="006141C4">
        <w:rPr>
          <w:rFonts w:ascii="Times New Roman" w:eastAsia="Calibri" w:hAnsi="Times New Roman" w:cs="Times New Roman"/>
          <w:sz w:val="22"/>
          <w:szCs w:val="22"/>
        </w:rPr>
        <w:t>.</w:t>
      </w:r>
    </w:p>
    <w:p w14:paraId="086FFE53" w14:textId="32623882" w:rsidR="00D2513B" w:rsidRPr="006141C4" w:rsidRDefault="00D2513B" w:rsidP="00D2513B">
      <w:pPr>
        <w:pStyle w:val="Sraopastraipa"/>
        <w:numPr>
          <w:ilvl w:val="1"/>
          <w:numId w:val="4"/>
        </w:numPr>
        <w:spacing w:line="240" w:lineRule="auto"/>
        <w:ind w:left="284"/>
        <w:rPr>
          <w:rFonts w:ascii="Times New Roman" w:hAnsi="Times New Roman" w:cs="Times New Roman"/>
          <w:sz w:val="22"/>
          <w:szCs w:val="22"/>
        </w:rPr>
      </w:pPr>
      <w:r w:rsidRPr="006141C4">
        <w:rPr>
          <w:rFonts w:ascii="Times New Roman" w:hAnsi="Times New Roman" w:cs="Times New Roman"/>
          <w:color w:val="000000" w:themeColor="text1"/>
          <w:sz w:val="22"/>
          <w:szCs w:val="22"/>
        </w:rPr>
        <w:t>Pirkimas neatliekamas naudojantis centralizuotų pirkimų katalogu, nes CPO katalogas nesiūlo perkančiosios organizacijos poreikių tenkinančių techninių specifikacijų.</w:t>
      </w:r>
    </w:p>
    <w:p w14:paraId="4B7C7C49" w14:textId="6BAF0BAF" w:rsidR="00D2513B" w:rsidRPr="00D2513B" w:rsidRDefault="00D2513B" w:rsidP="00D2513B">
      <w:pPr>
        <w:pStyle w:val="Sraopastraipa"/>
        <w:numPr>
          <w:ilvl w:val="1"/>
          <w:numId w:val="4"/>
        </w:numPr>
        <w:spacing w:line="240" w:lineRule="auto"/>
        <w:ind w:left="284"/>
        <w:rPr>
          <w:rFonts w:ascii="Times New Roman" w:hAnsi="Times New Roman" w:cs="Times New Roman"/>
          <w:sz w:val="22"/>
          <w:szCs w:val="22"/>
        </w:rPr>
      </w:pPr>
      <w:r w:rsidRPr="00D2513B">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40FF212B083E4E94829F29785B753395"/>
          </w:placeholder>
          <w15:color w:val="000000"/>
          <w:dropDownList>
            <w:listItem w:value="[Pasirinkite]"/>
            <w:listItem w:displayText="nėra" w:value="nėra"/>
            <w:listItem w:displayText="yra" w:value="yra"/>
          </w:dropDownList>
        </w:sdtPr>
        <w:sdtContent>
          <w:r w:rsidRPr="00D2513B">
            <w:rPr>
              <w:rFonts w:ascii="Times New Roman" w:hAnsi="Times New Roman" w:cs="Times New Roman"/>
              <w:sz w:val="22"/>
              <w:szCs w:val="22"/>
            </w:rPr>
            <w:t>nėra</w:t>
          </w:r>
        </w:sdtContent>
      </w:sdt>
      <w:r w:rsidRPr="00D2513B" w:rsidDel="00A100C8">
        <w:rPr>
          <w:rFonts w:ascii="Times New Roman" w:hAnsi="Times New Roman" w:cs="Times New Roman"/>
          <w:sz w:val="22"/>
          <w:szCs w:val="22"/>
        </w:rPr>
        <w:t xml:space="preserve"> </w:t>
      </w:r>
      <w:r w:rsidRPr="00D2513B">
        <w:rPr>
          <w:rFonts w:ascii="Times New Roman" w:hAnsi="Times New Roman" w:cs="Times New Roman"/>
          <w:sz w:val="22"/>
          <w:szCs w:val="22"/>
        </w:rPr>
        <w:t>sudaroma.</w:t>
      </w:r>
    </w:p>
    <w:p w14:paraId="01B8D6F6" w14:textId="177DE952" w:rsidR="00D2513B" w:rsidRDefault="00D2513B" w:rsidP="00D2513B">
      <w:pPr>
        <w:pStyle w:val="Sraopastraipa"/>
        <w:numPr>
          <w:ilvl w:val="1"/>
          <w:numId w:val="4"/>
        </w:numPr>
        <w:spacing w:line="240" w:lineRule="auto"/>
        <w:ind w:left="284"/>
        <w:rPr>
          <w:rFonts w:ascii="Times New Roman" w:hAnsi="Times New Roman" w:cs="Times New Roman"/>
          <w:sz w:val="22"/>
          <w:szCs w:val="22"/>
        </w:rPr>
      </w:pPr>
      <w:r w:rsidRPr="00D2513B">
        <w:rPr>
          <w:rFonts w:ascii="Times New Roman" w:hAnsi="Times New Roman" w:cs="Times New Roman"/>
          <w:sz w:val="22"/>
          <w:szCs w:val="22"/>
        </w:rPr>
        <w:t xml:space="preserve">Atliekamas žaliasis pirkimas. Aplinkos apaugos kriterijai nustatyti ir (ar) žalieji reikalavimai nurodyti specialiųjų pirkimo sąlygų </w:t>
      </w:r>
      <w:r w:rsidRPr="00D2513B">
        <w:rPr>
          <w:rFonts w:ascii="Times New Roman" w:hAnsi="Times New Roman" w:cs="Times New Roman"/>
          <w:b/>
          <w:bCs/>
          <w:sz w:val="22"/>
          <w:szCs w:val="22"/>
        </w:rPr>
        <w:t>4 priede</w:t>
      </w:r>
      <w:r w:rsidRPr="00D2513B">
        <w:rPr>
          <w:rFonts w:ascii="Times New Roman" w:hAnsi="Times New Roman" w:cs="Times New Roman"/>
          <w:sz w:val="22"/>
          <w:szCs w:val="22"/>
        </w:rPr>
        <w:t>.</w:t>
      </w:r>
    </w:p>
    <w:p w14:paraId="2B1B5810" w14:textId="41B6DF68" w:rsidR="00D2513B" w:rsidRPr="00D2513B" w:rsidRDefault="00D2513B" w:rsidP="00D2513B">
      <w:pPr>
        <w:pStyle w:val="Sraopastraipa"/>
        <w:numPr>
          <w:ilvl w:val="1"/>
          <w:numId w:val="4"/>
        </w:numPr>
        <w:spacing w:line="240" w:lineRule="auto"/>
        <w:ind w:left="284"/>
        <w:rPr>
          <w:rFonts w:ascii="Times New Roman" w:hAnsi="Times New Roman" w:cs="Times New Roman"/>
          <w:sz w:val="22"/>
          <w:szCs w:val="22"/>
        </w:rPr>
      </w:pPr>
      <w:r w:rsidRPr="00D2513B">
        <w:rPr>
          <w:rFonts w:ascii="Times New Roman" w:eastAsia="Arial" w:hAnsi="Times New Roman" w:cs="Times New Roman"/>
          <w:sz w:val="22"/>
          <w:szCs w:val="22"/>
        </w:rPr>
        <w:t>Bendrosios pirkimo sąlygos yra neatskiriama šių pirkimo sąlygų dalis.</w:t>
      </w:r>
    </w:p>
    <w:p w14:paraId="530E163C" w14:textId="77777777" w:rsidR="00D2513B" w:rsidRPr="00D2513B" w:rsidRDefault="00D2513B" w:rsidP="00D2513B">
      <w:pPr>
        <w:pStyle w:val="Antrat1"/>
        <w:numPr>
          <w:ilvl w:val="0"/>
          <w:numId w:val="3"/>
        </w:numPr>
        <w:spacing w:before="240" w:after="0"/>
        <w:ind w:left="426" w:hanging="425"/>
        <w:rPr>
          <w:rFonts w:ascii="Times New Roman" w:hAnsi="Times New Roman" w:cs="Times New Roman"/>
          <w:b/>
          <w:bCs/>
          <w:color w:val="auto"/>
          <w:sz w:val="24"/>
          <w:szCs w:val="24"/>
        </w:rPr>
      </w:pPr>
      <w:bookmarkStart w:id="6" w:name="_Toc137194948"/>
      <w:r w:rsidRPr="00D2513B">
        <w:rPr>
          <w:rFonts w:ascii="Times New Roman" w:hAnsi="Times New Roman" w:cs="Times New Roman"/>
          <w:b/>
          <w:bCs/>
          <w:color w:val="auto"/>
          <w:sz w:val="24"/>
          <w:szCs w:val="24"/>
        </w:rPr>
        <w:t>Pirkimo objektas</w:t>
      </w:r>
      <w:bookmarkEnd w:id="6"/>
    </w:p>
    <w:p w14:paraId="5E77E405" w14:textId="62A7FD0C" w:rsidR="00D2513B" w:rsidRPr="00D2513B" w:rsidRDefault="00D2513B" w:rsidP="00D2513B">
      <w:pPr>
        <w:pStyle w:val="Betarp"/>
        <w:numPr>
          <w:ilvl w:val="1"/>
          <w:numId w:val="3"/>
        </w:numPr>
        <w:spacing w:after="120"/>
        <w:ind w:left="284"/>
        <w:contextualSpacing/>
        <w:rPr>
          <w:rFonts w:ascii="Times New Roman" w:hAnsi="Times New Roman" w:cs="Times New Roman"/>
          <w:color w:val="000000" w:themeColor="text1"/>
          <w:sz w:val="22"/>
          <w:szCs w:val="22"/>
        </w:rPr>
      </w:pPr>
      <w:r w:rsidRPr="006141C4">
        <w:rPr>
          <w:rFonts w:ascii="Times New Roman" w:hAnsi="Times New Roman" w:cs="Times New Roman"/>
          <w:sz w:val="22"/>
          <w:szCs w:val="22"/>
        </w:rPr>
        <w:t xml:space="preserve">Perkančioji organizacija </w:t>
      </w:r>
      <w:r w:rsidRPr="006141C4">
        <w:rPr>
          <w:rFonts w:ascii="Times New Roman" w:eastAsia="Calibri" w:hAnsi="Times New Roman" w:cs="Times New Roman"/>
          <w:color w:val="000000" w:themeColor="text1"/>
          <w:sz w:val="22"/>
          <w:szCs w:val="22"/>
        </w:rPr>
        <w:t>numato įsigyti</w:t>
      </w:r>
      <w:r w:rsidR="00F301BF">
        <w:rPr>
          <w:rFonts w:ascii="Times New Roman" w:hAnsi="Times New Roman" w:cs="Times New Roman"/>
          <w:sz w:val="22"/>
          <w:szCs w:val="22"/>
        </w:rPr>
        <w:t xml:space="preserve"> šaltą asfaltą maišais (</w:t>
      </w:r>
      <w:r w:rsidR="00F301BF" w:rsidRPr="00F301BF">
        <w:rPr>
          <w:rFonts w:ascii="Times New Roman" w:hAnsi="Times New Roman" w:cs="Times New Roman"/>
          <w:sz w:val="22"/>
          <w:szCs w:val="22"/>
        </w:rPr>
        <w:t>44113620-7 Asfaltas</w:t>
      </w:r>
      <w:r w:rsidR="00F301BF">
        <w:rPr>
          <w:rFonts w:ascii="Times New Roman" w:hAnsi="Times New Roman" w:cs="Times New Roman"/>
          <w:sz w:val="22"/>
          <w:szCs w:val="22"/>
        </w:rPr>
        <w:t>)</w:t>
      </w:r>
      <w:r w:rsidRPr="006141C4">
        <w:rPr>
          <w:rFonts w:ascii="Times New Roman" w:eastAsia="Calibri" w:hAnsi="Times New Roman" w:cs="Times New Roman"/>
          <w:sz w:val="22"/>
          <w:szCs w:val="22"/>
        </w:rPr>
        <w:t>.</w:t>
      </w:r>
      <w:r w:rsidRPr="006141C4">
        <w:rPr>
          <w:rFonts w:ascii="Times New Roman" w:hAnsi="Times New Roman" w:cs="Times New Roman"/>
          <w:sz w:val="22"/>
          <w:szCs w:val="22"/>
        </w:rPr>
        <w:t xml:space="preserve"> Reikalavimai pirkimo objektui nustatyti specialiųjų pirkimo sąlygų</w:t>
      </w:r>
      <w:r w:rsidRPr="006141C4">
        <w:rPr>
          <w:rFonts w:ascii="Times New Roman" w:hAnsi="Times New Roman" w:cs="Times New Roman"/>
          <w:color w:val="00B050"/>
          <w:sz w:val="22"/>
          <w:szCs w:val="22"/>
        </w:rPr>
        <w:t xml:space="preserve"> </w:t>
      </w:r>
      <w:r>
        <w:rPr>
          <w:rFonts w:ascii="Times New Roman" w:hAnsi="Times New Roman" w:cs="Times New Roman"/>
          <w:b/>
          <w:bCs/>
          <w:sz w:val="22"/>
          <w:szCs w:val="22"/>
        </w:rPr>
        <w:t>4</w:t>
      </w:r>
      <w:r w:rsidRPr="006141C4">
        <w:rPr>
          <w:rFonts w:ascii="Times New Roman" w:hAnsi="Times New Roman" w:cs="Times New Roman"/>
          <w:b/>
          <w:bCs/>
          <w:sz w:val="22"/>
          <w:szCs w:val="22"/>
        </w:rPr>
        <w:t xml:space="preserve"> priede</w:t>
      </w:r>
      <w:r w:rsidRPr="006141C4">
        <w:rPr>
          <w:rFonts w:ascii="Times New Roman" w:hAnsi="Times New Roman" w:cs="Times New Roman"/>
          <w:sz w:val="22"/>
          <w:szCs w:val="22"/>
        </w:rPr>
        <w:t>.</w:t>
      </w:r>
    </w:p>
    <w:p w14:paraId="3873870F" w14:textId="706E1954" w:rsidR="00D2513B" w:rsidRPr="00D2513B" w:rsidRDefault="00D2513B" w:rsidP="00D2513B">
      <w:pPr>
        <w:pStyle w:val="Betarp"/>
        <w:numPr>
          <w:ilvl w:val="1"/>
          <w:numId w:val="3"/>
        </w:numPr>
        <w:spacing w:after="120"/>
        <w:ind w:left="284"/>
        <w:contextualSpacing/>
        <w:rPr>
          <w:rFonts w:ascii="Times New Roman" w:hAnsi="Times New Roman" w:cs="Times New Roman"/>
          <w:color w:val="000000" w:themeColor="text1"/>
          <w:sz w:val="22"/>
          <w:szCs w:val="22"/>
        </w:rPr>
      </w:pPr>
      <w:r w:rsidRPr="00D2513B">
        <w:rPr>
          <w:rFonts w:ascii="Times New Roman" w:hAnsi="Times New Roman" w:cs="Times New Roman"/>
          <w:sz w:val="22"/>
          <w:szCs w:val="22"/>
        </w:rPr>
        <w:t xml:space="preserve">Pirkimo objektas į dalis neskaidomas. Pirkimo apimtys, reikalavimai ir techninė specifikacija apibrėžti specialiųjų pirkimo sąlygų </w:t>
      </w:r>
      <w:r w:rsidRPr="00D2513B">
        <w:rPr>
          <w:rFonts w:ascii="Times New Roman" w:hAnsi="Times New Roman" w:cs="Times New Roman"/>
          <w:b/>
          <w:bCs/>
          <w:sz w:val="22"/>
          <w:szCs w:val="22"/>
        </w:rPr>
        <w:t>4 priede</w:t>
      </w:r>
      <w:r w:rsidRPr="00D2513B">
        <w:rPr>
          <w:rFonts w:ascii="Times New Roman" w:hAnsi="Times New Roman" w:cs="Times New Roman"/>
          <w:sz w:val="22"/>
          <w:szCs w:val="22"/>
        </w:rPr>
        <w:t>.</w:t>
      </w:r>
    </w:p>
    <w:p w14:paraId="43110BDD" w14:textId="212A2ED2" w:rsidR="00D2513B" w:rsidRPr="00D2513B" w:rsidRDefault="00D2513B" w:rsidP="00D2513B">
      <w:pPr>
        <w:pStyle w:val="Betarp"/>
        <w:numPr>
          <w:ilvl w:val="1"/>
          <w:numId w:val="3"/>
        </w:numPr>
        <w:spacing w:after="120"/>
        <w:ind w:left="284"/>
        <w:contextualSpacing/>
        <w:rPr>
          <w:rFonts w:ascii="Times New Roman" w:hAnsi="Times New Roman" w:cs="Times New Roman"/>
          <w:color w:val="000000" w:themeColor="text1"/>
          <w:sz w:val="22"/>
          <w:szCs w:val="22"/>
        </w:rPr>
      </w:pPr>
      <w:r w:rsidRPr="00D2513B">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000E6B8" w14:textId="3585D204" w:rsidR="00D2513B" w:rsidRPr="00D2513B" w:rsidRDefault="00D2513B" w:rsidP="00D2513B">
      <w:pPr>
        <w:pStyle w:val="Betarp"/>
        <w:numPr>
          <w:ilvl w:val="1"/>
          <w:numId w:val="3"/>
        </w:numPr>
        <w:spacing w:after="120"/>
        <w:ind w:left="284"/>
        <w:contextualSpacing/>
        <w:rPr>
          <w:rFonts w:ascii="Times New Roman" w:hAnsi="Times New Roman" w:cs="Times New Roman"/>
          <w:color w:val="000000" w:themeColor="text1"/>
          <w:sz w:val="22"/>
          <w:szCs w:val="22"/>
        </w:rPr>
      </w:pPr>
      <w:r w:rsidRPr="00D2513B">
        <w:rPr>
          <w:rFonts w:ascii="Times New Roman" w:hAnsi="Times New Roman" w:cs="Times New Roman"/>
          <w:sz w:val="22"/>
          <w:szCs w:val="22"/>
        </w:rPr>
        <w:t xml:space="preserve">Jeigu apibūdinant pirkimo objektą techninėje specifikacijoje nurodytas standartas, </w:t>
      </w:r>
      <w:r w:rsidRPr="00D2513B">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2513B">
        <w:rPr>
          <w:rFonts w:ascii="Times New Roman" w:hAnsi="Times New Roman" w:cs="Times New Roman"/>
          <w:sz w:val="22"/>
          <w:szCs w:val="22"/>
        </w:rPr>
        <w:t xml:space="preserve">turi būti laikoma, kad kiekviena tokia nuoroda yra pateikta su žodžiais „arba lygiavertis“. </w:t>
      </w:r>
    </w:p>
    <w:p w14:paraId="3D9FD49F" w14:textId="77777777" w:rsidR="00D2513B" w:rsidRPr="00D2513B" w:rsidRDefault="00D2513B" w:rsidP="00693D7A">
      <w:pPr>
        <w:pStyle w:val="Antrat1"/>
        <w:numPr>
          <w:ilvl w:val="0"/>
          <w:numId w:val="3"/>
        </w:numPr>
        <w:spacing w:before="240" w:after="0"/>
        <w:ind w:left="357" w:hanging="357"/>
        <w:rPr>
          <w:rFonts w:ascii="Times New Roman" w:hAnsi="Times New Roman" w:cs="Times New Roman"/>
          <w:b/>
          <w:bCs/>
          <w:color w:val="auto"/>
          <w:sz w:val="24"/>
          <w:szCs w:val="24"/>
        </w:rPr>
      </w:pPr>
      <w:bookmarkStart w:id="7" w:name="_Toc137194949"/>
      <w:r w:rsidRPr="00D2513B">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7"/>
      <w:r w:rsidRPr="00D2513B">
        <w:rPr>
          <w:rFonts w:ascii="Times New Roman" w:hAnsi="Times New Roman" w:cs="Times New Roman"/>
          <w:b/>
          <w:bCs/>
          <w:color w:val="auto"/>
          <w:sz w:val="24"/>
          <w:szCs w:val="24"/>
        </w:rPr>
        <w:t xml:space="preserve"> </w:t>
      </w:r>
    </w:p>
    <w:p w14:paraId="37AC9EF2" w14:textId="784D7FB8" w:rsidR="00D2513B" w:rsidRPr="00D2513B" w:rsidRDefault="00D2513B" w:rsidP="00D2513B">
      <w:pPr>
        <w:pStyle w:val="Sraopastraipa"/>
        <w:numPr>
          <w:ilvl w:val="1"/>
          <w:numId w:val="3"/>
        </w:numPr>
        <w:spacing w:line="240" w:lineRule="auto"/>
        <w:ind w:left="284"/>
        <w:rPr>
          <w:rFonts w:ascii="Times New Roman" w:hAnsi="Times New Roman" w:cs="Times New Roman"/>
          <w:i/>
          <w:iCs/>
          <w:sz w:val="22"/>
          <w:szCs w:val="22"/>
        </w:rPr>
      </w:pPr>
      <w:r w:rsidRPr="006141C4">
        <w:rPr>
          <w:rFonts w:ascii="Times New Roman" w:hAnsi="Times New Roman" w:cs="Times New Roman"/>
          <w:sz w:val="22"/>
          <w:szCs w:val="22"/>
        </w:rPr>
        <w:t xml:space="preserve">Reikalavimai dėl tiekėjo ir subtiekėjų (jeigu taikoma), ūkio subjektų, kurių pajėgumais tiekėjas remiasi, pašalinimo pagrindų nebuvimo bei jų nebuvimą patvirtinantys dokumentai nurodyti specialiųjų pirkimo sąlygų </w:t>
      </w:r>
      <w:r w:rsidRPr="006141C4">
        <w:rPr>
          <w:rFonts w:ascii="Times New Roman" w:hAnsi="Times New Roman" w:cs="Times New Roman"/>
          <w:b/>
          <w:bCs/>
          <w:sz w:val="22"/>
          <w:szCs w:val="22"/>
        </w:rPr>
        <w:t>1 priede</w:t>
      </w:r>
      <w:r w:rsidRPr="006141C4">
        <w:rPr>
          <w:rFonts w:ascii="Times New Roman" w:hAnsi="Times New Roman" w:cs="Times New Roman"/>
          <w:sz w:val="22"/>
          <w:szCs w:val="22"/>
        </w:rPr>
        <w:t xml:space="preserve">. </w:t>
      </w:r>
    </w:p>
    <w:p w14:paraId="745A809A" w14:textId="028EE862" w:rsidR="00D2513B" w:rsidRPr="00D2513B" w:rsidRDefault="00D2513B" w:rsidP="00D2513B">
      <w:pPr>
        <w:pStyle w:val="Sraopastraipa"/>
        <w:numPr>
          <w:ilvl w:val="1"/>
          <w:numId w:val="3"/>
        </w:numPr>
        <w:spacing w:line="240" w:lineRule="auto"/>
        <w:ind w:left="284"/>
        <w:rPr>
          <w:rFonts w:ascii="Times New Roman" w:hAnsi="Times New Roman" w:cs="Times New Roman"/>
          <w:i/>
          <w:iCs/>
          <w:sz w:val="22"/>
          <w:szCs w:val="22"/>
        </w:rPr>
      </w:pPr>
      <w:r w:rsidRPr="00D2513B">
        <w:rPr>
          <w:rFonts w:ascii="Times New Roman" w:hAnsi="Times New Roman" w:cs="Times New Roman"/>
          <w:sz w:val="22"/>
          <w:szCs w:val="22"/>
        </w:rPr>
        <w:t>Tiekėjams kvalifikacijos reikalavimai</w:t>
      </w:r>
      <w:r w:rsidR="00216F4C">
        <w:rPr>
          <w:rFonts w:ascii="Times New Roman" w:hAnsi="Times New Roman" w:cs="Times New Roman"/>
          <w:sz w:val="22"/>
          <w:szCs w:val="22"/>
        </w:rPr>
        <w:t xml:space="preserve"> ne</w:t>
      </w:r>
      <w:r w:rsidR="00216F4C" w:rsidRPr="00D2513B">
        <w:rPr>
          <w:rFonts w:ascii="Times New Roman" w:hAnsi="Times New Roman" w:cs="Times New Roman"/>
          <w:sz w:val="22"/>
          <w:szCs w:val="22"/>
        </w:rPr>
        <w:t>nustatomi</w:t>
      </w:r>
      <w:r w:rsidRPr="00D2513B">
        <w:rPr>
          <w:rFonts w:ascii="Times New Roman" w:hAnsi="Times New Roman" w:cs="Times New Roman"/>
          <w:sz w:val="22"/>
          <w:szCs w:val="22"/>
        </w:rPr>
        <w:t>, reikalavimai dėl kokybės vadybos sistemos ir aplinkos apsaugos vadybos sistemos standartų laikymosi (</w:t>
      </w:r>
      <w:r w:rsidRPr="00D2513B">
        <w:rPr>
          <w:rFonts w:ascii="Times New Roman" w:hAnsi="Times New Roman" w:cs="Times New Roman"/>
          <w:b/>
          <w:bCs/>
          <w:sz w:val="22"/>
          <w:szCs w:val="22"/>
        </w:rPr>
        <w:t>priedas 2</w:t>
      </w:r>
      <w:r w:rsidRPr="00D2513B">
        <w:rPr>
          <w:rFonts w:ascii="Times New Roman" w:hAnsi="Times New Roman" w:cs="Times New Roman"/>
          <w:sz w:val="22"/>
          <w:szCs w:val="22"/>
        </w:rPr>
        <w:t>). Tiekėjas, teikdamas pasiūlymą, įsipareigoja, kad sutartį vykdys tik teisę verstis atitinkama veikla turintys asmenys.</w:t>
      </w:r>
    </w:p>
    <w:p w14:paraId="4F049A37" w14:textId="50E79F57" w:rsidR="00D2513B" w:rsidRPr="00D2513B" w:rsidRDefault="00D2513B" w:rsidP="00D2513B">
      <w:pPr>
        <w:pStyle w:val="Sraopastraipa"/>
        <w:numPr>
          <w:ilvl w:val="1"/>
          <w:numId w:val="3"/>
        </w:numPr>
        <w:spacing w:line="240" w:lineRule="auto"/>
        <w:ind w:left="284"/>
        <w:rPr>
          <w:rFonts w:ascii="Times New Roman" w:hAnsi="Times New Roman" w:cs="Times New Roman"/>
          <w:i/>
          <w:iCs/>
          <w:sz w:val="22"/>
          <w:szCs w:val="22"/>
        </w:rPr>
      </w:pPr>
      <w:r w:rsidRPr="00D2513B">
        <w:rPr>
          <w:rFonts w:ascii="Times New Roman" w:eastAsia="Arial" w:hAnsi="Times New Roman" w:cs="Times New Roman"/>
          <w:b/>
          <w:bCs/>
          <w:sz w:val="22"/>
          <w:szCs w:val="22"/>
        </w:rPr>
        <w:t>Tiekėjas teikdamas pasiūlymą turi pateikti EBVPD</w:t>
      </w:r>
      <w:r w:rsidRPr="00D2513B">
        <w:rPr>
          <w:rFonts w:ascii="Times New Roman" w:eastAsia="Arial" w:hAnsi="Times New Roman" w:cs="Times New Roman"/>
          <w:sz w:val="22"/>
          <w:szCs w:val="22"/>
        </w:rPr>
        <w:t xml:space="preserve"> (</w:t>
      </w:r>
      <w:r w:rsidRPr="00D2513B">
        <w:rPr>
          <w:rFonts w:ascii="Times New Roman" w:eastAsia="Arial" w:hAnsi="Times New Roman" w:cs="Times New Roman"/>
          <w:b/>
          <w:bCs/>
          <w:sz w:val="22"/>
          <w:szCs w:val="22"/>
        </w:rPr>
        <w:t>priedas 3</w:t>
      </w:r>
      <w:r w:rsidRPr="00D2513B">
        <w:rPr>
          <w:rFonts w:ascii="Times New Roman" w:eastAsia="Arial" w:hAnsi="Times New Roman" w:cs="Times New Roman"/>
          <w:sz w:val="22"/>
          <w:szCs w:val="22"/>
        </w:rPr>
        <w:t xml:space="preserve">) – aktualią deklaraciją, </w:t>
      </w:r>
      <w:r w:rsidRPr="00D2513B">
        <w:rPr>
          <w:rFonts w:ascii="Times New Roman" w:hAnsi="Times New Roman" w:cs="Times New Roman"/>
          <w:sz w:val="22"/>
          <w:szCs w:val="22"/>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7E9D1CFF" w14:textId="77777777" w:rsidR="00D2513B" w:rsidRPr="00D2513B" w:rsidRDefault="00D2513B" w:rsidP="00693D7A">
      <w:pPr>
        <w:pStyle w:val="Antrat1"/>
        <w:numPr>
          <w:ilvl w:val="0"/>
          <w:numId w:val="3"/>
        </w:numPr>
        <w:spacing w:before="240" w:after="0"/>
        <w:ind w:left="357" w:hanging="357"/>
        <w:rPr>
          <w:rFonts w:ascii="Times New Roman" w:hAnsi="Times New Roman" w:cs="Times New Roman"/>
          <w:b/>
          <w:bCs/>
          <w:color w:val="auto"/>
          <w:sz w:val="24"/>
          <w:szCs w:val="24"/>
        </w:rPr>
      </w:pPr>
      <w:bookmarkStart w:id="8" w:name="_Toc137194950"/>
      <w:r w:rsidRPr="00D2513B">
        <w:rPr>
          <w:rFonts w:ascii="Times New Roman" w:hAnsi="Times New Roman" w:cs="Times New Roman"/>
          <w:b/>
          <w:bCs/>
          <w:color w:val="auto"/>
          <w:sz w:val="24"/>
          <w:szCs w:val="24"/>
        </w:rPr>
        <w:t>Reikalavimai, susiję su nacionaliniu saugumu</w:t>
      </w:r>
      <w:bookmarkEnd w:id="8"/>
      <w:r w:rsidRPr="00D2513B">
        <w:rPr>
          <w:rFonts w:ascii="Times New Roman" w:hAnsi="Times New Roman" w:cs="Times New Roman"/>
          <w:b/>
          <w:bCs/>
          <w:color w:val="auto"/>
          <w:sz w:val="24"/>
          <w:szCs w:val="24"/>
        </w:rPr>
        <w:t xml:space="preserve"> </w:t>
      </w:r>
    </w:p>
    <w:p w14:paraId="6C6E6DDA" w14:textId="77777777" w:rsidR="00D2513B" w:rsidRPr="006F23BA" w:rsidRDefault="00D2513B" w:rsidP="00D2513B">
      <w:pPr>
        <w:pStyle w:val="Sraopastraipa"/>
        <w:spacing w:line="240" w:lineRule="auto"/>
        <w:ind w:left="0" w:firstLine="0"/>
        <w:rPr>
          <w:rFonts w:ascii="Times New Roman" w:hAnsi="Times New Roman" w:cs="Times New Roman"/>
          <w:sz w:val="22"/>
          <w:szCs w:val="22"/>
        </w:rPr>
      </w:pPr>
      <w:r w:rsidRPr="006F23BA">
        <w:rPr>
          <w:rFonts w:ascii="Times New Roman" w:hAnsi="Times New Roman" w:cs="Times New Roman"/>
          <w:sz w:val="22"/>
          <w:szCs w:val="22"/>
        </w:rPr>
        <w:t xml:space="preserve">4.1. Perkančioji organizacija reikalavimų, susijusių su nacionaliniu saugumu netaiko. </w:t>
      </w:r>
    </w:p>
    <w:p w14:paraId="637930EA" w14:textId="77777777" w:rsidR="00D2513B" w:rsidRPr="00D2513B" w:rsidRDefault="00D2513B" w:rsidP="00EF4093">
      <w:pPr>
        <w:pStyle w:val="Antrat1"/>
        <w:numPr>
          <w:ilvl w:val="0"/>
          <w:numId w:val="3"/>
        </w:numPr>
        <w:spacing w:before="240" w:after="0"/>
        <w:ind w:left="426" w:hanging="284"/>
        <w:rPr>
          <w:rFonts w:ascii="Times New Roman" w:hAnsi="Times New Roman" w:cs="Times New Roman"/>
          <w:b/>
          <w:bCs/>
          <w:color w:val="auto"/>
          <w:sz w:val="24"/>
          <w:szCs w:val="24"/>
        </w:rPr>
      </w:pPr>
      <w:bookmarkStart w:id="9" w:name="_Toc137194951"/>
      <w:r w:rsidRPr="00D2513B">
        <w:rPr>
          <w:rFonts w:ascii="Times New Roman" w:hAnsi="Times New Roman" w:cs="Times New Roman"/>
          <w:b/>
          <w:bCs/>
          <w:color w:val="auto"/>
          <w:sz w:val="24"/>
          <w:szCs w:val="24"/>
        </w:rPr>
        <w:lastRenderedPageBreak/>
        <w:t>Specialieji reikalavimai pasiūlymų rengimui ir pateikimui</w:t>
      </w:r>
      <w:bookmarkEnd w:id="9"/>
    </w:p>
    <w:p w14:paraId="3B56706D" w14:textId="12C7032C" w:rsidR="00D2513B" w:rsidRPr="0058493D" w:rsidRDefault="00D2513B" w:rsidP="00EF4093">
      <w:pPr>
        <w:pStyle w:val="Sraopastraipa"/>
        <w:numPr>
          <w:ilvl w:val="1"/>
          <w:numId w:val="3"/>
        </w:numPr>
        <w:spacing w:line="240" w:lineRule="auto"/>
        <w:rPr>
          <w:rFonts w:ascii="Times New Roman" w:hAnsi="Times New Roman" w:cs="Times New Roman"/>
        </w:rPr>
      </w:pPr>
      <w:r w:rsidRPr="00C2601F">
        <w:rPr>
          <w:rFonts w:ascii="Times New Roman" w:hAnsi="Times New Roman" w:cs="Times New Roman"/>
          <w:b/>
          <w:bCs/>
        </w:rPr>
        <w:t>CVP IS pasiūlymo lango eilutėje „Prisegti dokumentus“ pateikiamas</w:t>
      </w:r>
      <w:r w:rsidRPr="00C2601F">
        <w:rPr>
          <w:rFonts w:ascii="Times New Roman" w:hAnsi="Times New Roman" w:cs="Times New Roman"/>
        </w:rPr>
        <w:t xml:space="preserve"> tiekėjo pasirašytas pasiūlymas, parengtas pagal specialiųjų </w:t>
      </w:r>
      <w:r w:rsidRPr="00C2601F">
        <w:rPr>
          <w:rFonts w:ascii="Times New Roman" w:hAnsi="Times New Roman" w:cs="Times New Roman"/>
          <w:b/>
          <w:bCs/>
        </w:rPr>
        <w:fldChar w:fldCharType="begin"/>
      </w:r>
      <w:r w:rsidRPr="00C2601F">
        <w:rPr>
          <w:rFonts w:ascii="Times New Roman" w:hAnsi="Times New Roman" w:cs="Times New Roman"/>
          <w:b/>
          <w:bCs/>
        </w:rPr>
        <w:instrText xml:space="preserve"> REF _Ref38540913 \h  \* MERGEFORMAT </w:instrText>
      </w:r>
      <w:r w:rsidRPr="00C2601F">
        <w:rPr>
          <w:rFonts w:ascii="Times New Roman" w:hAnsi="Times New Roman" w:cs="Times New Roman"/>
          <w:b/>
          <w:bCs/>
        </w:rPr>
      </w:r>
      <w:r w:rsidRPr="00C2601F">
        <w:rPr>
          <w:rFonts w:ascii="Times New Roman" w:hAnsi="Times New Roman" w:cs="Times New Roman"/>
          <w:b/>
          <w:bCs/>
        </w:rPr>
        <w:fldChar w:fldCharType="separate"/>
      </w:r>
      <w:r w:rsidRPr="00C2601F">
        <w:rPr>
          <w:rFonts w:ascii="Times New Roman" w:hAnsi="Times New Roman" w:cs="Times New Roman"/>
        </w:rPr>
        <w:t>pirkimo sąlygų</w:t>
      </w:r>
      <w:r w:rsidRPr="00C2601F">
        <w:rPr>
          <w:rFonts w:ascii="Times New Roman" w:hAnsi="Times New Roman" w:cs="Times New Roman"/>
          <w:b/>
          <w:bCs/>
        </w:rPr>
        <w:t xml:space="preserve"> </w:t>
      </w:r>
      <w:r w:rsidRPr="00C2601F">
        <w:rPr>
          <w:rFonts w:ascii="Times New Roman" w:hAnsi="Times New Roman" w:cs="Times New Roman"/>
          <w:b/>
          <w:bCs/>
          <w:shd w:val="clear" w:color="auto" w:fill="FFFFFF"/>
        </w:rPr>
        <w:t xml:space="preserve">5 </w:t>
      </w:r>
      <w:r w:rsidRPr="00C2601F">
        <w:rPr>
          <w:rFonts w:ascii="Times New Roman" w:hAnsi="Times New Roman" w:cs="Times New Roman"/>
          <w:b/>
          <w:bCs/>
        </w:rPr>
        <w:fldChar w:fldCharType="end"/>
      </w:r>
      <w:r w:rsidRPr="00C2601F">
        <w:rPr>
          <w:rFonts w:ascii="Times New Roman" w:hAnsi="Times New Roman" w:cs="Times New Roman"/>
          <w:b/>
          <w:bCs/>
        </w:rPr>
        <w:t>priede</w:t>
      </w:r>
      <w:r w:rsidRPr="00C2601F">
        <w:rPr>
          <w:rFonts w:ascii="Times New Roman" w:hAnsi="Times New Roman" w:cs="Times New Roman"/>
        </w:rPr>
        <w:t xml:space="preserve"> pateiktą pasiūlymo formą ir pasiūlymo formoje nurodyti ir kiti, tiekėjo nuomone, būtini dokumentai (jų kopijos)</w:t>
      </w:r>
      <w:r>
        <w:rPr>
          <w:rFonts w:ascii="Times New Roman" w:hAnsi="Times New Roman" w:cs="Times New Roman"/>
        </w:rPr>
        <w:t xml:space="preserve">, </w:t>
      </w:r>
      <w:r w:rsidRPr="003B7B16">
        <w:rPr>
          <w:rFonts w:ascii="Times New Roman" w:hAnsi="Times New Roman" w:cs="Times New Roman"/>
          <w:b/>
          <w:bCs/>
        </w:rPr>
        <w:t>3 priedas</w:t>
      </w:r>
      <w:r>
        <w:rPr>
          <w:rFonts w:ascii="Times New Roman" w:hAnsi="Times New Roman" w:cs="Times New Roman"/>
        </w:rPr>
        <w:t xml:space="preserve"> (EBVPD</w:t>
      </w:r>
      <w:r w:rsidRPr="0058493D">
        <w:rPr>
          <w:rFonts w:ascii="Times New Roman" w:hAnsi="Times New Roman" w:cs="Times New Roman"/>
        </w:rPr>
        <w:t>)</w:t>
      </w:r>
      <w:r w:rsidR="00404CD2" w:rsidRPr="0058493D">
        <w:rPr>
          <w:rFonts w:ascii="Times New Roman" w:hAnsi="Times New Roman" w:cs="Times New Roman"/>
        </w:rPr>
        <w:t xml:space="preserve">, </w:t>
      </w:r>
      <w:r w:rsidR="00F301BF">
        <w:rPr>
          <w:rFonts w:ascii="Times New Roman" w:hAnsi="Times New Roman" w:cs="Times New Roman"/>
        </w:rPr>
        <w:t>dokumentai nurodyti</w:t>
      </w:r>
      <w:r w:rsidR="00404CD2" w:rsidRPr="0058493D">
        <w:rPr>
          <w:rFonts w:ascii="Times New Roman" w:hAnsi="Times New Roman" w:cs="Times New Roman"/>
        </w:rPr>
        <w:t xml:space="preserve"> Techninė</w:t>
      </w:r>
      <w:r w:rsidR="00F301BF">
        <w:rPr>
          <w:rFonts w:ascii="Times New Roman" w:hAnsi="Times New Roman" w:cs="Times New Roman"/>
        </w:rPr>
        <w:t>je</w:t>
      </w:r>
      <w:r w:rsidR="00404CD2" w:rsidRPr="0058493D">
        <w:rPr>
          <w:rFonts w:ascii="Times New Roman" w:hAnsi="Times New Roman" w:cs="Times New Roman"/>
        </w:rPr>
        <w:t xml:space="preserve"> specifikacij</w:t>
      </w:r>
      <w:r w:rsidR="00F301BF">
        <w:rPr>
          <w:rFonts w:ascii="Times New Roman" w:hAnsi="Times New Roman" w:cs="Times New Roman"/>
        </w:rPr>
        <w:t>oje</w:t>
      </w:r>
      <w:r w:rsidR="00404CD2" w:rsidRPr="0058493D">
        <w:rPr>
          <w:rFonts w:ascii="Times New Roman" w:hAnsi="Times New Roman" w:cs="Times New Roman"/>
        </w:rPr>
        <w:t xml:space="preserve"> (</w:t>
      </w:r>
      <w:r w:rsidR="00404CD2" w:rsidRPr="0058493D">
        <w:rPr>
          <w:rFonts w:ascii="Times New Roman" w:hAnsi="Times New Roman" w:cs="Times New Roman"/>
          <w:b/>
          <w:bCs/>
        </w:rPr>
        <w:t>4 priedas</w:t>
      </w:r>
      <w:r w:rsidR="00404CD2" w:rsidRPr="0058493D">
        <w:rPr>
          <w:rFonts w:ascii="Times New Roman" w:hAnsi="Times New Roman" w:cs="Times New Roman"/>
        </w:rPr>
        <w:t>).</w:t>
      </w:r>
    </w:p>
    <w:p w14:paraId="7E23E341" w14:textId="24D2C4E2" w:rsidR="00D2513B" w:rsidRPr="00EF4093" w:rsidRDefault="00D2513B" w:rsidP="00EF4093">
      <w:pPr>
        <w:pStyle w:val="Sraopastraipa"/>
        <w:numPr>
          <w:ilvl w:val="1"/>
          <w:numId w:val="3"/>
        </w:numPr>
        <w:spacing w:line="240" w:lineRule="auto"/>
        <w:rPr>
          <w:rFonts w:ascii="Times New Roman" w:hAnsi="Times New Roman" w:cs="Times New Roman"/>
        </w:rPr>
      </w:pPr>
      <w:r w:rsidRPr="00EF4093">
        <w:rPr>
          <w:rFonts w:ascii="Times New Roman" w:eastAsia="Calibri" w:hAnsi="Times New Roman" w:cs="Times New Roman"/>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EF4093">
        <w:rPr>
          <w:rFonts w:ascii="Times New Roman" w:hAnsi="Times New Roman" w:cs="Times New Roman"/>
        </w:rPr>
        <w:t>Perkančiajai organizacijai kilus abejonių dėl dokumentų tikrumo, ji turi teisę reikalauti pateikti dokumentų originalus.</w:t>
      </w:r>
      <w:r w:rsidRPr="00EF4093">
        <w:rPr>
          <w:rFonts w:ascii="Times New Roman" w:eastAsia="Calibri" w:hAnsi="Times New Roman" w:cs="Times New Roman"/>
        </w:rPr>
        <w:t xml:space="preserve"> Gali būti:</w:t>
      </w:r>
    </w:p>
    <w:p w14:paraId="41D236C4" w14:textId="68F03BDC" w:rsidR="00D2513B" w:rsidRPr="00EF4093" w:rsidRDefault="00D2513B" w:rsidP="00EF4093">
      <w:pPr>
        <w:pStyle w:val="Sraopastraipa"/>
        <w:numPr>
          <w:ilvl w:val="2"/>
          <w:numId w:val="3"/>
        </w:numPr>
        <w:spacing w:line="240" w:lineRule="auto"/>
        <w:rPr>
          <w:rFonts w:ascii="Times New Roman" w:eastAsia="Calibri" w:hAnsi="Times New Roman" w:cs="Times New Roman"/>
        </w:rPr>
      </w:pPr>
      <w:r w:rsidRPr="00EF4093">
        <w:rPr>
          <w:rFonts w:ascii="Times New Roman" w:eastAsia="Calibri" w:hAnsi="Times New Roman" w:cs="Times New Roman"/>
        </w:rPr>
        <w:t>pateikiami kvalifikuotu elektroniniu parašu pasirašyti elektroninėmis priemonėmis suformuoti dokumentai;</w:t>
      </w:r>
    </w:p>
    <w:p w14:paraId="388BC450" w14:textId="3F8FDC08" w:rsidR="00D2513B" w:rsidRPr="00EF4093" w:rsidRDefault="00D2513B" w:rsidP="00EF4093">
      <w:pPr>
        <w:pStyle w:val="Sraopastraipa"/>
        <w:numPr>
          <w:ilvl w:val="2"/>
          <w:numId w:val="3"/>
        </w:numPr>
        <w:spacing w:line="240" w:lineRule="auto"/>
        <w:rPr>
          <w:rFonts w:ascii="Times New Roman" w:hAnsi="Times New Roman" w:cs="Times New Roman"/>
        </w:rPr>
      </w:pPr>
      <w:r w:rsidRPr="00EF4093">
        <w:rPr>
          <w:rFonts w:ascii="Times New Roman" w:eastAsia="Calibri" w:hAnsi="Times New Roman" w:cs="Times New Roman"/>
        </w:rPr>
        <w:t>skaitmeninės dokumentų kopijos (fiziniu parašu tvirtinami dokumentai turi būti pateikiami pasirašyti ir nuskenuoti).</w:t>
      </w:r>
    </w:p>
    <w:p w14:paraId="64F6F2FF" w14:textId="322DE4D1" w:rsidR="00D2513B" w:rsidRPr="00EF4093" w:rsidRDefault="00D2513B" w:rsidP="00EF4093">
      <w:pPr>
        <w:pStyle w:val="Sraopastraipa"/>
        <w:numPr>
          <w:ilvl w:val="1"/>
          <w:numId w:val="3"/>
        </w:numPr>
        <w:spacing w:line="240" w:lineRule="auto"/>
        <w:rPr>
          <w:rFonts w:ascii="Times New Roman" w:eastAsia="Arial" w:hAnsi="Times New Roman" w:cs="Times New Roman"/>
        </w:rPr>
      </w:pPr>
      <w:r w:rsidRPr="00EF4093">
        <w:rPr>
          <w:rFonts w:ascii="Times New Roman" w:eastAsia="Arial" w:hAnsi="Times New Roman" w:cs="Times New Roman"/>
        </w:rPr>
        <w:t>Pasiūlymas turi būti parengtas lietuvių arba anglų kalbomis. Jei kurie nors su pasiūlymu teikiami dokumentai parengti ne ta kalba, kuria reikalaujama, turi būti pateiktas tikslus vertimas į reikalaujamą kalbą.</w:t>
      </w:r>
    </w:p>
    <w:p w14:paraId="70D51AD8" w14:textId="41733A96" w:rsidR="00D2513B" w:rsidRDefault="00D2513B" w:rsidP="00EF4093">
      <w:pPr>
        <w:pStyle w:val="Sraopastraipa"/>
        <w:numPr>
          <w:ilvl w:val="1"/>
          <w:numId w:val="3"/>
        </w:numPr>
        <w:spacing w:line="240" w:lineRule="auto"/>
        <w:rPr>
          <w:rFonts w:ascii="Times New Roman" w:hAnsi="Times New Roman" w:cs="Times New Roman"/>
        </w:rPr>
      </w:pPr>
      <w:r w:rsidRPr="00EF4093">
        <w:rPr>
          <w:rFonts w:ascii="Times New Roman" w:hAnsi="Times New Roman" w:cs="Times New Roman"/>
        </w:rPr>
        <w:t>Pasiūlymuose nurodytos kainos bus vertinamos eurais</w:t>
      </w:r>
      <w:r w:rsidRPr="00EF4093">
        <w:rPr>
          <w:rFonts w:ascii="Times New Roman" w:eastAsia="Calibri" w:hAnsi="Times New Roman" w:cs="Times New Roman"/>
        </w:rPr>
        <w:t>.</w:t>
      </w:r>
      <w:r w:rsidRPr="00EF4093">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73B420" w14:textId="55B684C2" w:rsidR="00D2513B" w:rsidRPr="00EF4093" w:rsidRDefault="00D2513B" w:rsidP="00EF4093">
      <w:pPr>
        <w:pStyle w:val="Sraopastraipa"/>
        <w:numPr>
          <w:ilvl w:val="1"/>
          <w:numId w:val="3"/>
        </w:numPr>
        <w:spacing w:line="240" w:lineRule="auto"/>
        <w:rPr>
          <w:rFonts w:ascii="Times New Roman" w:hAnsi="Times New Roman" w:cs="Times New Roman"/>
        </w:rPr>
      </w:pPr>
      <w:r w:rsidRPr="00EF4093">
        <w:rPr>
          <w:rFonts w:ascii="Times New Roman" w:eastAsia="Arial" w:hAnsi="Times New Roman" w:cs="Times New Roman"/>
        </w:rPr>
        <w:t>Bendra pasiūlymo kaina (sąnaudos) su PVM  turi būti nurodoma dviejų skaitmenų po kablelio tikslumu. Šią kainą sudarančios kainos sudedamosios dalys ar įkainiai gali būti išreikšti neribojant skaitmenų po kablelio kiekio.</w:t>
      </w:r>
    </w:p>
    <w:p w14:paraId="03D1F995" w14:textId="2476E7B3" w:rsidR="00D2513B" w:rsidRPr="00EF4093" w:rsidRDefault="00D2513B" w:rsidP="00EF4093">
      <w:pPr>
        <w:pStyle w:val="Sraopastraipa"/>
        <w:numPr>
          <w:ilvl w:val="1"/>
          <w:numId w:val="3"/>
        </w:numPr>
        <w:spacing w:line="240" w:lineRule="auto"/>
        <w:rPr>
          <w:rFonts w:ascii="Times New Roman" w:hAnsi="Times New Roman" w:cs="Times New Roman"/>
        </w:rPr>
      </w:pPr>
      <w:r w:rsidRPr="00EF4093">
        <w:rPr>
          <w:rFonts w:ascii="Times New Roman" w:eastAsia="Arial" w:hAnsi="Times New Roman" w:cs="Times New Roman"/>
        </w:rPr>
        <w:t xml:space="preserve">Tiekėjų pasiūlymuose nurodytos kainos bus vertinamos </w:t>
      </w:r>
      <w:r w:rsidRPr="00EF4093">
        <w:rPr>
          <w:rFonts w:ascii="Times New Roman" w:hAnsi="Times New Roman" w:cs="Times New Roman"/>
        </w:rPr>
        <w:t xml:space="preserve">ir lyginamos su visais mokesčiais, įskaitant PVM. </w:t>
      </w:r>
    </w:p>
    <w:p w14:paraId="29608752" w14:textId="77777777" w:rsidR="00D2513B" w:rsidRPr="00D2513B" w:rsidRDefault="00D2513B" w:rsidP="00D2513B">
      <w:pPr>
        <w:pStyle w:val="Antrat1"/>
        <w:spacing w:before="240" w:after="0"/>
        <w:ind w:firstLine="0"/>
        <w:rPr>
          <w:rFonts w:ascii="Times New Roman" w:hAnsi="Times New Roman" w:cs="Times New Roman"/>
          <w:color w:val="auto"/>
          <w:sz w:val="24"/>
          <w:szCs w:val="24"/>
        </w:rPr>
      </w:pPr>
      <w:bookmarkStart w:id="10" w:name="_Toc137194952"/>
      <w:r w:rsidRPr="00D2513B">
        <w:rPr>
          <w:rFonts w:ascii="Times New Roman" w:hAnsi="Times New Roman" w:cs="Times New Roman"/>
          <w:b/>
          <w:bCs/>
          <w:color w:val="auto"/>
          <w:sz w:val="24"/>
          <w:szCs w:val="24"/>
        </w:rPr>
        <w:t>6.</w:t>
      </w:r>
      <w:r w:rsidRPr="00D2513B">
        <w:rPr>
          <w:rFonts w:ascii="Times New Roman" w:hAnsi="Times New Roman" w:cs="Times New Roman"/>
          <w:color w:val="auto"/>
          <w:sz w:val="24"/>
          <w:szCs w:val="24"/>
        </w:rPr>
        <w:t xml:space="preserve"> </w:t>
      </w:r>
      <w:r w:rsidRPr="00D2513B">
        <w:rPr>
          <w:rFonts w:ascii="Times New Roman" w:hAnsi="Times New Roman" w:cs="Times New Roman"/>
          <w:b/>
          <w:bCs/>
          <w:color w:val="auto"/>
          <w:sz w:val="24"/>
          <w:szCs w:val="24"/>
        </w:rPr>
        <w:t>Pasiūlymo galiojimo užtikrinimas</w:t>
      </w:r>
      <w:bookmarkEnd w:id="10"/>
    </w:p>
    <w:p w14:paraId="5DA7FB64" w14:textId="10641342" w:rsidR="00EF4093" w:rsidRPr="00EF4093" w:rsidRDefault="00EF4093" w:rsidP="00E338D7">
      <w:pPr>
        <w:pStyle w:val="Sraopastraipa"/>
        <w:spacing w:line="240" w:lineRule="auto"/>
        <w:ind w:left="426" w:hanging="426"/>
        <w:rPr>
          <w:rFonts w:ascii="Times New Roman" w:eastAsia="Calibri" w:hAnsi="Times New Roman" w:cs="Times New Roman"/>
          <w:sz w:val="22"/>
          <w:szCs w:val="22"/>
        </w:rPr>
      </w:pPr>
      <w:r>
        <w:rPr>
          <w:rFonts w:ascii="Times New Roman" w:hAnsi="Times New Roman" w:cs="Times New Roman"/>
          <w:sz w:val="22"/>
          <w:szCs w:val="22"/>
        </w:rPr>
        <w:t xml:space="preserve">6.1. </w:t>
      </w:r>
      <w:r w:rsidR="00D2513B" w:rsidRPr="006141C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68EF7F1" w14:textId="77777777" w:rsidR="00D2513B" w:rsidRPr="00D2513B" w:rsidRDefault="00D2513B" w:rsidP="00693D7A">
      <w:pPr>
        <w:pStyle w:val="Antrat1"/>
        <w:numPr>
          <w:ilvl w:val="0"/>
          <w:numId w:val="2"/>
        </w:numPr>
        <w:spacing w:before="240" w:after="0"/>
        <w:ind w:left="284" w:hanging="284"/>
        <w:rPr>
          <w:rFonts w:ascii="Times New Roman" w:hAnsi="Times New Roman" w:cs="Times New Roman"/>
          <w:b/>
          <w:bCs/>
          <w:sz w:val="24"/>
          <w:szCs w:val="24"/>
        </w:rPr>
      </w:pPr>
      <w:bookmarkStart w:id="11" w:name="_Toc15392775"/>
      <w:bookmarkStart w:id="12" w:name="_Toc137194953"/>
      <w:r w:rsidRPr="00D2513B">
        <w:rPr>
          <w:rFonts w:ascii="Times New Roman" w:hAnsi="Times New Roman" w:cs="Times New Roman"/>
          <w:b/>
          <w:bCs/>
          <w:color w:val="auto"/>
          <w:sz w:val="24"/>
          <w:szCs w:val="24"/>
        </w:rPr>
        <w:t>P</w:t>
      </w:r>
      <w:bookmarkEnd w:id="11"/>
      <w:r w:rsidRPr="00D2513B">
        <w:rPr>
          <w:rFonts w:ascii="Times New Roman" w:hAnsi="Times New Roman" w:cs="Times New Roman"/>
          <w:b/>
          <w:bCs/>
          <w:color w:val="auto"/>
          <w:sz w:val="24"/>
          <w:szCs w:val="24"/>
        </w:rPr>
        <w:t>asiūlymų vertinimas</w:t>
      </w:r>
      <w:bookmarkEnd w:id="12"/>
    </w:p>
    <w:p w14:paraId="55CA8F9F" w14:textId="77777777" w:rsidR="00D2513B" w:rsidRPr="00833F1B" w:rsidRDefault="00D2513B" w:rsidP="00E338D7">
      <w:pPr>
        <w:pStyle w:val="Sraopastraipa"/>
        <w:spacing w:line="240" w:lineRule="auto"/>
        <w:ind w:left="426" w:hanging="426"/>
        <w:rPr>
          <w:rFonts w:ascii="Times New Roman" w:hAnsi="Times New Roman" w:cs="Times New Roman"/>
          <w:sz w:val="22"/>
          <w:szCs w:val="22"/>
        </w:rPr>
      </w:pPr>
      <w:r w:rsidRPr="006141C4">
        <w:rPr>
          <w:rFonts w:ascii="Times New Roman" w:eastAsia="Calibri" w:hAnsi="Times New Roman" w:cs="Times New Roman"/>
          <w:sz w:val="22"/>
          <w:szCs w:val="22"/>
        </w:rPr>
        <w:t>7.1.</w:t>
      </w:r>
      <w:r>
        <w:rPr>
          <w:rFonts w:ascii="Times New Roman" w:eastAsia="Calibri" w:hAnsi="Times New Roman" w:cs="Times New Roman"/>
          <w:sz w:val="22"/>
          <w:szCs w:val="22"/>
        </w:rPr>
        <w:t xml:space="preserve"> </w:t>
      </w:r>
      <w:r w:rsidRPr="000D2009">
        <w:rPr>
          <w:rFonts w:ascii="Times New Roman" w:hAnsi="Times New Roman" w:cs="Times New Roman"/>
          <w:sz w:val="22"/>
          <w:szCs w:val="22"/>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Pr>
          <w:rFonts w:ascii="Times New Roman" w:eastAsia="Calibri" w:hAnsi="Times New Roman" w:cs="Times New Roman"/>
          <w:b/>
          <w:bCs/>
          <w:sz w:val="22"/>
          <w:szCs w:val="22"/>
        </w:rPr>
        <w:t>6</w:t>
      </w:r>
      <w:r w:rsidRPr="00833F1B">
        <w:rPr>
          <w:rFonts w:ascii="Times New Roman" w:eastAsia="Calibri" w:hAnsi="Times New Roman" w:cs="Times New Roman"/>
          <w:b/>
          <w:bCs/>
          <w:sz w:val="22"/>
          <w:szCs w:val="22"/>
        </w:rPr>
        <w:t xml:space="preserve"> priede</w:t>
      </w:r>
      <w:r w:rsidRPr="00833F1B">
        <w:rPr>
          <w:rFonts w:ascii="Times New Roman" w:eastAsia="Calibri" w:hAnsi="Times New Roman" w:cs="Times New Roman"/>
          <w:sz w:val="22"/>
          <w:szCs w:val="22"/>
        </w:rPr>
        <w:t>.</w:t>
      </w:r>
    </w:p>
    <w:p w14:paraId="04AA8420" w14:textId="6D161E08" w:rsidR="00D2513B" w:rsidRPr="00693D7A" w:rsidRDefault="00D2513B" w:rsidP="00E338D7">
      <w:pPr>
        <w:pStyle w:val="Sraopastraipa"/>
        <w:spacing w:line="240" w:lineRule="auto"/>
        <w:ind w:left="426" w:hanging="426"/>
        <w:rPr>
          <w:rFonts w:ascii="Times New Roman" w:hAnsi="Times New Roman" w:cs="Times New Roman"/>
          <w:color w:val="000000" w:themeColor="text1"/>
          <w:sz w:val="22"/>
          <w:szCs w:val="22"/>
        </w:rPr>
      </w:pPr>
      <w:r w:rsidRPr="006141C4">
        <w:rPr>
          <w:rFonts w:ascii="Times New Roman" w:hAnsi="Times New Roman" w:cs="Times New Roman"/>
          <w:color w:val="000000" w:themeColor="text1"/>
          <w:sz w:val="22"/>
          <w:szCs w:val="22"/>
        </w:rPr>
        <w:t>7.2. Laimėjusiu pasiūlymu galės būti pripažintas tik 1 (vienas) ekonomiškai naudingiausias pasiūlymas, esantis pasiūlymų eilės pirmojoje vietoje.</w:t>
      </w:r>
      <w:bookmarkStart w:id="13" w:name="_Ref39425999"/>
      <w:bookmarkStart w:id="14" w:name="_Ref39426005"/>
      <w:bookmarkStart w:id="15" w:name="_Toc126333937"/>
      <w:bookmarkStart w:id="16" w:name="_Toc137194954"/>
    </w:p>
    <w:bookmarkEnd w:id="13"/>
    <w:bookmarkEnd w:id="14"/>
    <w:bookmarkEnd w:id="15"/>
    <w:bookmarkEnd w:id="16"/>
    <w:p w14:paraId="138FD321" w14:textId="6FD30505" w:rsidR="00D2513B" w:rsidRPr="00EF4093" w:rsidRDefault="00D2513B" w:rsidP="00EF4093">
      <w:pPr>
        <w:pStyle w:val="Antrat1"/>
        <w:tabs>
          <w:tab w:val="left" w:pos="567"/>
        </w:tabs>
        <w:spacing w:before="240" w:after="0" w:line="20" w:lineRule="atLeast"/>
        <w:ind w:firstLine="0"/>
        <w:contextualSpacing/>
        <w:rPr>
          <w:rFonts w:ascii="Times New Roman" w:hAnsi="Times New Roman" w:cs="Times New Roman"/>
          <w:b/>
          <w:bCs/>
          <w:color w:val="auto"/>
          <w:sz w:val="24"/>
          <w:szCs w:val="24"/>
        </w:rPr>
      </w:pPr>
      <w:r w:rsidRPr="00D2513B">
        <w:rPr>
          <w:rFonts w:ascii="Times New Roman" w:hAnsi="Times New Roman" w:cs="Times New Roman"/>
          <w:b/>
          <w:bCs/>
          <w:color w:val="auto"/>
          <w:sz w:val="24"/>
          <w:szCs w:val="24"/>
        </w:rPr>
        <w:t>8.</w:t>
      </w:r>
      <w:r w:rsidRPr="00D2513B">
        <w:rPr>
          <w:rFonts w:ascii="Times New Roman" w:hAnsi="Times New Roman" w:cs="Times New Roman"/>
          <w:b/>
          <w:bCs/>
          <w:color w:val="auto"/>
          <w:sz w:val="28"/>
          <w:szCs w:val="28"/>
        </w:rPr>
        <w:t xml:space="preserve"> </w:t>
      </w:r>
      <w:r w:rsidRPr="00D2513B">
        <w:rPr>
          <w:rFonts w:ascii="Times New Roman" w:hAnsi="Times New Roman" w:cs="Times New Roman"/>
          <w:b/>
          <w:bCs/>
          <w:color w:val="auto"/>
          <w:sz w:val="24"/>
          <w:szCs w:val="24"/>
        </w:rPr>
        <w:t>Sutarties sudarymas</w:t>
      </w:r>
    </w:p>
    <w:p w14:paraId="0FA346FF" w14:textId="77777777" w:rsidR="00D2513B" w:rsidRPr="00280CB4" w:rsidRDefault="00D2513B" w:rsidP="00E338D7">
      <w:pPr>
        <w:pStyle w:val="Sraopastraipa"/>
        <w:spacing w:line="240" w:lineRule="auto"/>
        <w:ind w:left="426" w:hanging="425"/>
        <w:rPr>
          <w:rFonts w:ascii="Times New Roman" w:hAnsi="Times New Roman" w:cs="Times New Roman"/>
          <w:color w:val="000000" w:themeColor="text1"/>
          <w:sz w:val="22"/>
          <w:szCs w:val="22"/>
        </w:rPr>
      </w:pPr>
      <w:r w:rsidRPr="006141C4">
        <w:rPr>
          <w:rFonts w:ascii="Times New Roman" w:hAnsi="Times New Roman" w:cs="Times New Roman"/>
          <w:color w:val="000000" w:themeColor="text1"/>
          <w:sz w:val="22"/>
          <w:szCs w:val="22"/>
        </w:rPr>
        <w:t>8.1. Ši pirkimo procedūra atliekama siekiant sudaryti sutartį su tiekėju, kurio pasiūlymas, vadovaujantis pirkimo sąlygose</w:t>
      </w:r>
      <w:r w:rsidRPr="006141C4">
        <w:rPr>
          <w:rFonts w:ascii="Times New Roman" w:hAnsi="Times New Roman" w:cs="Times New Roman"/>
          <w:color w:val="0070C0"/>
          <w:sz w:val="22"/>
          <w:szCs w:val="22"/>
        </w:rPr>
        <w:t xml:space="preserve"> </w:t>
      </w:r>
      <w:r w:rsidRPr="006141C4">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6141C4">
        <w:rPr>
          <w:rFonts w:ascii="Times New Roman" w:hAnsi="Times New Roman" w:cs="Times New Roman"/>
          <w:sz w:val="22"/>
          <w:szCs w:val="22"/>
        </w:rPr>
        <w:t xml:space="preserve">Sutarties sąlygos pateikiamos specialiųjų pirkimo sąlygų </w:t>
      </w:r>
      <w:r>
        <w:rPr>
          <w:rFonts w:ascii="Times New Roman" w:hAnsi="Times New Roman" w:cs="Times New Roman"/>
          <w:b/>
          <w:bCs/>
          <w:sz w:val="22"/>
          <w:szCs w:val="22"/>
        </w:rPr>
        <w:t>7</w:t>
      </w:r>
      <w:r w:rsidRPr="006141C4">
        <w:rPr>
          <w:rFonts w:ascii="Times New Roman" w:hAnsi="Times New Roman" w:cs="Times New Roman"/>
          <w:b/>
          <w:bCs/>
          <w:sz w:val="22"/>
          <w:szCs w:val="22"/>
        </w:rPr>
        <w:t xml:space="preserve"> priede</w:t>
      </w:r>
      <w:r w:rsidRPr="006141C4">
        <w:rPr>
          <w:rFonts w:ascii="Times New Roman" w:hAnsi="Times New Roman" w:cs="Times New Roman"/>
          <w:sz w:val="22"/>
          <w:szCs w:val="22"/>
        </w:rPr>
        <w:t xml:space="preserve">. </w:t>
      </w:r>
    </w:p>
    <w:p w14:paraId="1A343F4B" w14:textId="2444631D" w:rsidR="00D2513B" w:rsidRPr="00EF4093" w:rsidRDefault="00D2513B" w:rsidP="00EF4093">
      <w:pPr>
        <w:pStyle w:val="Antrat1"/>
        <w:spacing w:before="240" w:after="0"/>
        <w:ind w:firstLine="0"/>
        <w:rPr>
          <w:rFonts w:ascii="Times New Roman" w:hAnsi="Times New Roman" w:cs="Times New Roman"/>
          <w:b/>
          <w:bCs/>
          <w:color w:val="auto"/>
          <w:sz w:val="24"/>
          <w:szCs w:val="24"/>
        </w:rPr>
      </w:pPr>
      <w:bookmarkStart w:id="17" w:name="_Toc137194955"/>
      <w:r w:rsidRPr="00EF4093">
        <w:rPr>
          <w:rFonts w:ascii="Times New Roman" w:hAnsi="Times New Roman" w:cs="Times New Roman"/>
          <w:b/>
          <w:bCs/>
          <w:color w:val="auto"/>
          <w:sz w:val="24"/>
          <w:szCs w:val="24"/>
        </w:rPr>
        <w:t>9. Kitos sąlygos</w:t>
      </w:r>
      <w:bookmarkEnd w:id="17"/>
    </w:p>
    <w:p w14:paraId="080950E7" w14:textId="616CD31F" w:rsidR="00D2513B" w:rsidRDefault="00D2513B" w:rsidP="00E338D7">
      <w:pPr>
        <w:ind w:left="426" w:firstLine="0"/>
      </w:pPr>
      <w:r w:rsidRPr="006141C4">
        <w:rPr>
          <w:rFonts w:ascii="Times New Roman" w:eastAsia="Times New Roman" w:hAnsi="Times New Roman" w:cs="Times New Roman"/>
          <w:sz w:val="22"/>
          <w:szCs w:val="22"/>
        </w:rPr>
        <w:t>Netaikoma</w:t>
      </w:r>
      <w:r>
        <w:rPr>
          <w:rFonts w:ascii="Times New Roman" w:eastAsia="Times New Roman" w:hAnsi="Times New Roman" w:cs="Times New Roman"/>
          <w:sz w:val="22"/>
          <w:szCs w:val="22"/>
        </w:rPr>
        <w:t>.</w:t>
      </w:r>
    </w:p>
    <w:p w14:paraId="600E58BC" w14:textId="77777777" w:rsidR="00D2513B" w:rsidRDefault="00D2513B" w:rsidP="00D2513B">
      <w:pPr>
        <w:jc w:val="center"/>
      </w:pPr>
    </w:p>
    <w:sectPr w:rsidR="00D2513B">
      <w:footerReference w:type="defaul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742AC" w14:textId="77777777" w:rsidR="00A310B8" w:rsidRDefault="00A310B8" w:rsidP="00D2513B">
      <w:pPr>
        <w:spacing w:line="240" w:lineRule="auto"/>
      </w:pPr>
      <w:r>
        <w:separator/>
      </w:r>
    </w:p>
  </w:endnote>
  <w:endnote w:type="continuationSeparator" w:id="0">
    <w:p w14:paraId="3DB3DEC3" w14:textId="77777777" w:rsidR="00A310B8" w:rsidRDefault="00A310B8" w:rsidP="00D25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223062"/>
      <w:docPartObj>
        <w:docPartGallery w:val="Page Numbers (Bottom of Page)"/>
        <w:docPartUnique/>
      </w:docPartObj>
    </w:sdtPr>
    <w:sdtContent>
      <w:p w14:paraId="1E725CCD" w14:textId="65BD54E1" w:rsidR="00D2513B" w:rsidRDefault="00D2513B">
        <w:pPr>
          <w:pStyle w:val="Porat"/>
        </w:pPr>
        <w:r w:rsidRPr="00EF4093">
          <w:rPr>
            <w:rFonts w:ascii="Times New Roman" w:hAnsi="Times New Roman" w:cs="Times New Roman"/>
            <w:sz w:val="20"/>
            <w:szCs w:val="20"/>
          </w:rPr>
          <w:fldChar w:fldCharType="begin"/>
        </w:r>
        <w:r w:rsidRPr="00EF4093">
          <w:rPr>
            <w:rFonts w:ascii="Times New Roman" w:hAnsi="Times New Roman" w:cs="Times New Roman"/>
            <w:sz w:val="20"/>
            <w:szCs w:val="20"/>
          </w:rPr>
          <w:instrText>PAGE   \* MERGEFORMAT</w:instrText>
        </w:r>
        <w:r w:rsidRPr="00EF4093">
          <w:rPr>
            <w:rFonts w:ascii="Times New Roman" w:hAnsi="Times New Roman" w:cs="Times New Roman"/>
            <w:sz w:val="20"/>
            <w:szCs w:val="20"/>
          </w:rPr>
          <w:fldChar w:fldCharType="separate"/>
        </w:r>
        <w:r w:rsidRPr="00EF4093">
          <w:rPr>
            <w:rFonts w:ascii="Times New Roman" w:hAnsi="Times New Roman" w:cs="Times New Roman"/>
            <w:sz w:val="20"/>
            <w:szCs w:val="20"/>
          </w:rPr>
          <w:t>2</w:t>
        </w:r>
        <w:r w:rsidRPr="00EF4093">
          <w:rPr>
            <w:rFonts w:ascii="Times New Roman" w:hAnsi="Times New Roman" w:cs="Times New Roman"/>
            <w:sz w:val="20"/>
            <w:szCs w:val="20"/>
          </w:rPr>
          <w:fldChar w:fldCharType="end"/>
        </w:r>
      </w:p>
    </w:sdtContent>
  </w:sdt>
  <w:p w14:paraId="6E2EF484" w14:textId="77777777" w:rsidR="00D2513B" w:rsidRDefault="00D251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307DA" w14:textId="77777777" w:rsidR="00A310B8" w:rsidRDefault="00A310B8" w:rsidP="00D2513B">
      <w:pPr>
        <w:spacing w:line="240" w:lineRule="auto"/>
      </w:pPr>
      <w:r>
        <w:separator/>
      </w:r>
    </w:p>
  </w:footnote>
  <w:footnote w:type="continuationSeparator" w:id="0">
    <w:p w14:paraId="13932EAD" w14:textId="77777777" w:rsidR="00A310B8" w:rsidRDefault="00A310B8" w:rsidP="00D251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A70A85"/>
    <w:multiLevelType w:val="multilevel"/>
    <w:tmpl w:val="F47A7DBC"/>
    <w:lvl w:ilvl="0">
      <w:start w:val="2"/>
      <w:numFmt w:val="decimal"/>
      <w:lvlText w:val="%1."/>
      <w:lvlJc w:val="left"/>
      <w:pPr>
        <w:ind w:left="360" w:hanging="360"/>
      </w:pPr>
      <w:rPr>
        <w:rFonts w:eastAsia="Calibri" w:hint="default"/>
        <w:color w:val="auto"/>
        <w:sz w:val="24"/>
        <w:szCs w:val="24"/>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sz w:val="22"/>
        <w:szCs w:val="22"/>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720A3259"/>
    <w:multiLevelType w:val="multilevel"/>
    <w:tmpl w:val="50C2924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652252092">
    <w:abstractNumId w:val="1"/>
  </w:num>
  <w:num w:numId="2" w16cid:durableId="963148996">
    <w:abstractNumId w:val="0"/>
  </w:num>
  <w:num w:numId="3" w16cid:durableId="817724215">
    <w:abstractNumId w:val="2"/>
  </w:num>
  <w:num w:numId="4" w16cid:durableId="1476410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15"/>
    <w:rsid w:val="000A7415"/>
    <w:rsid w:val="000E53B4"/>
    <w:rsid w:val="00107B16"/>
    <w:rsid w:val="00142A13"/>
    <w:rsid w:val="00216F4C"/>
    <w:rsid w:val="002A31B4"/>
    <w:rsid w:val="003C49AC"/>
    <w:rsid w:val="00404CD2"/>
    <w:rsid w:val="00410F0B"/>
    <w:rsid w:val="00542921"/>
    <w:rsid w:val="0058493D"/>
    <w:rsid w:val="005F303C"/>
    <w:rsid w:val="00693D7A"/>
    <w:rsid w:val="006A7016"/>
    <w:rsid w:val="008129D3"/>
    <w:rsid w:val="008F0136"/>
    <w:rsid w:val="00A310B8"/>
    <w:rsid w:val="00AB2AD5"/>
    <w:rsid w:val="00AE32CD"/>
    <w:rsid w:val="00C153AD"/>
    <w:rsid w:val="00C31E89"/>
    <w:rsid w:val="00C709D4"/>
    <w:rsid w:val="00C72502"/>
    <w:rsid w:val="00CB610B"/>
    <w:rsid w:val="00D2513B"/>
    <w:rsid w:val="00D505ED"/>
    <w:rsid w:val="00DD4FC4"/>
    <w:rsid w:val="00E0241F"/>
    <w:rsid w:val="00E338D7"/>
    <w:rsid w:val="00EF4093"/>
    <w:rsid w:val="00F301BF"/>
    <w:rsid w:val="00FB2F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50A378C"/>
  <w15:chartTrackingRefBased/>
  <w15:docId w15:val="{3ACE59AC-F35A-49EB-84FD-74C7A5F2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513B"/>
    <w:pPr>
      <w:spacing w:line="300" w:lineRule="auto"/>
      <w:ind w:firstLine="697"/>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A74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A74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A741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A741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A741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A741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A741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A741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A741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A741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A741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A741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A741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A741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A741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A741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A741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A741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A7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A741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7415"/>
    <w:pPr>
      <w:numPr>
        <w:ilvl w:val="1"/>
      </w:numPr>
      <w:spacing w:after="160"/>
      <w:ind w:firstLine="28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A741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A741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A741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A7415"/>
    <w:pPr>
      <w:ind w:left="720"/>
      <w:contextualSpacing/>
    </w:pPr>
  </w:style>
  <w:style w:type="character" w:styleId="Rykuspabraukimas">
    <w:name w:val="Intense Emphasis"/>
    <w:basedOn w:val="Numatytasispastraiposriftas"/>
    <w:uiPriority w:val="21"/>
    <w:qFormat/>
    <w:rsid w:val="000A7415"/>
    <w:rPr>
      <w:i/>
      <w:iCs/>
      <w:color w:val="2F5496" w:themeColor="accent1" w:themeShade="BF"/>
    </w:rPr>
  </w:style>
  <w:style w:type="paragraph" w:styleId="Iskirtacitata">
    <w:name w:val="Intense Quote"/>
    <w:basedOn w:val="prastasis"/>
    <w:next w:val="prastasis"/>
    <w:link w:val="IskirtacitataDiagrama"/>
    <w:uiPriority w:val="30"/>
    <w:qFormat/>
    <w:rsid w:val="000A74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A7415"/>
    <w:rPr>
      <w:i/>
      <w:iCs/>
      <w:color w:val="2F5496" w:themeColor="accent1" w:themeShade="BF"/>
    </w:rPr>
  </w:style>
  <w:style w:type="character" w:styleId="Rykinuoroda">
    <w:name w:val="Intense Reference"/>
    <w:basedOn w:val="Numatytasispastraiposriftas"/>
    <w:uiPriority w:val="32"/>
    <w:qFormat/>
    <w:rsid w:val="000A7415"/>
    <w:rPr>
      <w:b/>
      <w:bCs/>
      <w:smallCaps/>
      <w:color w:val="2F5496" w:themeColor="accent1" w:themeShade="BF"/>
      <w:spacing w:val="5"/>
    </w:rPr>
  </w:style>
  <w:style w:type="character" w:styleId="Hipersaitas">
    <w:name w:val="Hyperlink"/>
    <w:basedOn w:val="Numatytasispastraiposriftas"/>
    <w:uiPriority w:val="99"/>
    <w:unhideWhenUsed/>
    <w:rsid w:val="00D2513B"/>
    <w:rPr>
      <w:strike w:val="0"/>
      <w:dstrike w:val="0"/>
      <w:color w:val="auto"/>
      <w:u w:val="none"/>
      <w:effect w: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2513B"/>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2513B"/>
    <w:rPr>
      <w:rFonts w:eastAsiaTheme="minorEastAsia"/>
      <w:kern w:val="0"/>
      <w:sz w:val="21"/>
      <w:szCs w:val="20"/>
      <w:lang w:eastAsia="lt-LT"/>
      <w14:ligatures w14:val="none"/>
    </w:rPr>
  </w:style>
  <w:style w:type="paragraph" w:styleId="Antrats">
    <w:name w:val="header"/>
    <w:basedOn w:val="prastasis"/>
    <w:link w:val="AntratsDiagrama"/>
    <w:uiPriority w:val="99"/>
    <w:unhideWhenUsed/>
    <w:rsid w:val="00D2513B"/>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D2513B"/>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2513B"/>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D2513B"/>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D2513B"/>
    <w:pPr>
      <w:pBdr>
        <w:bottom w:val="single" w:sz="4" w:space="2" w:color="ED7D31" w:themeColor="accent2"/>
      </w:pBdr>
      <w:spacing w:after="120" w:line="240" w:lineRule="auto"/>
      <w:outlineLvl w:val="9"/>
    </w:pPr>
    <w:rPr>
      <w:color w:val="262626" w:themeColor="text1" w:themeTint="D9"/>
    </w:rPr>
  </w:style>
  <w:style w:type="paragraph" w:styleId="Turinys1">
    <w:name w:val="toc 1"/>
    <w:basedOn w:val="prastasis"/>
    <w:next w:val="prastasis"/>
    <w:autoRedefine/>
    <w:uiPriority w:val="39"/>
    <w:unhideWhenUsed/>
    <w:rsid w:val="00D2513B"/>
    <w:pPr>
      <w:tabs>
        <w:tab w:val="left" w:pos="426"/>
        <w:tab w:val="left" w:pos="1100"/>
        <w:tab w:val="right" w:leader="dot" w:pos="9962"/>
      </w:tabs>
      <w:ind w:left="709" w:right="877" w:firstLine="0"/>
    </w:pPr>
    <w:rPr>
      <w:rFonts w:cstheme="minorHAnsi"/>
      <w:noProof/>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2513B"/>
  </w:style>
  <w:style w:type="paragraph" w:styleId="Betarp">
    <w:name w:val="No Spacing"/>
    <w:link w:val="BetarpDiagrama"/>
    <w:uiPriority w:val="1"/>
    <w:qFormat/>
    <w:rsid w:val="00D2513B"/>
    <w:pPr>
      <w:ind w:firstLine="697"/>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D2513B"/>
    <w:rPr>
      <w:rFonts w:eastAsiaTheme="minorEastAsia"/>
      <w:kern w:val="0"/>
      <w:sz w:val="21"/>
      <w:szCs w:val="21"/>
      <w:lang w:eastAsia="lt-LT"/>
      <w14:ligatures w14:val="none"/>
    </w:rPr>
  </w:style>
  <w:style w:type="character" w:customStyle="1" w:styleId="cf01">
    <w:name w:val="cf01"/>
    <w:basedOn w:val="Numatytasispastraiposriftas"/>
    <w:rsid w:val="00D2513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tenoskom.lt" TargetMode="External"/><Relationship Id="rId4" Type="http://schemas.openxmlformats.org/officeDocument/2006/relationships/webSettings" Target="webSettings.xml"/><Relationship Id="rId9" Type="http://schemas.openxmlformats.org/officeDocument/2006/relationships/hyperlink" Target="mailto:komunalininkas@utenoskom.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FF212B083E4E94829F29785B753395"/>
        <w:category>
          <w:name w:val="Bendrosios nuostatos"/>
          <w:gallery w:val="placeholder"/>
        </w:category>
        <w:types>
          <w:type w:val="bbPlcHdr"/>
        </w:types>
        <w:behaviors>
          <w:behavior w:val="content"/>
        </w:behaviors>
        <w:guid w:val="{D34BC954-DE3B-4CC3-80C3-1B505065FBE1}"/>
      </w:docPartPr>
      <w:docPartBody>
        <w:p w:rsidR="00DF30C6" w:rsidRDefault="00070791" w:rsidP="00070791">
          <w:pPr>
            <w:pStyle w:val="40FF212B083E4E94829F29785B753395"/>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91"/>
    <w:rsid w:val="00070791"/>
    <w:rsid w:val="00107B16"/>
    <w:rsid w:val="002A31B4"/>
    <w:rsid w:val="00573833"/>
    <w:rsid w:val="005F303C"/>
    <w:rsid w:val="006E0BB0"/>
    <w:rsid w:val="00753675"/>
    <w:rsid w:val="00871D6D"/>
    <w:rsid w:val="00932597"/>
    <w:rsid w:val="009D74FA"/>
    <w:rsid w:val="00A77320"/>
    <w:rsid w:val="00C153AD"/>
    <w:rsid w:val="00C72502"/>
    <w:rsid w:val="00DD4FC4"/>
    <w:rsid w:val="00DF30C6"/>
    <w:rsid w:val="00F21DA2"/>
    <w:rsid w:val="00F30AA4"/>
    <w:rsid w:val="00FB2F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0FF212B083E4E94829F29785B753395">
    <w:name w:val="40FF212B083E4E94829F29785B753395"/>
    <w:rsid w:val="000707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5528</Words>
  <Characters>3152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Guntulyte</dc:creator>
  <cp:keywords/>
  <dc:description/>
  <cp:lastModifiedBy>Sandra Guntulyte</cp:lastModifiedBy>
  <cp:revision>10</cp:revision>
  <dcterms:created xsi:type="dcterms:W3CDTF">2026-01-30T08:18:00Z</dcterms:created>
  <dcterms:modified xsi:type="dcterms:W3CDTF">2026-02-20T09:12:00Z</dcterms:modified>
</cp:coreProperties>
</file>