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5772" w14:textId="77777777" w:rsidR="00B335B7" w:rsidRPr="00FF4274" w:rsidRDefault="00B335B7" w:rsidP="004661B0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3DA875B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  <w:r w:rsidR="004661B0">
        <w:rPr>
          <w:rFonts w:ascii="Arial" w:hAnsi="Arial" w:cs="Arial"/>
        </w:rPr>
        <w:t>,</w:t>
      </w:r>
    </w:p>
    <w:p w14:paraId="15A8272D" w14:textId="2483DF77" w:rsidR="00B335B7" w:rsidRPr="004661B0" w:rsidRDefault="00B335B7" w:rsidP="004661B0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F5BCF46" w14:textId="7F513C7A" w:rsidR="00B335B7" w:rsidRPr="00C3228D" w:rsidRDefault="00B335B7" w:rsidP="004661B0">
      <w:pPr>
        <w:jc w:val="both"/>
        <w:rPr>
          <w:rFonts w:ascii="Arial" w:hAnsi="Arial" w:cs="Arial"/>
          <w:szCs w:val="22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sectPr w:rsidR="00B335B7" w:rsidRPr="00C3228D" w:rsidSect="004661B0">
      <w:headerReference w:type="default" r:id="rId8"/>
      <w:headerReference w:type="first" r:id="rId9"/>
      <w:footerReference w:type="first" r:id="rId10"/>
      <w:pgSz w:w="11907" w:h="16840" w:code="9"/>
      <w:pgMar w:top="1701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314E" w14:textId="4ACB83CA" w:rsidR="00185C4E" w:rsidRPr="00504F19" w:rsidRDefault="00AE67C7" w:rsidP="00AE67C7">
    <w:pPr>
      <w:pStyle w:val="Antrats"/>
      <w:tabs>
        <w:tab w:val="clear" w:pos="4153"/>
        <w:tab w:val="clear" w:pos="9100"/>
        <w:tab w:val="right" w:pos="9639"/>
      </w:tabs>
      <w:jc w:val="right"/>
      <w:rPr>
        <w:rFonts w:ascii="Arial" w:hAnsi="Arial" w:cs="Arial"/>
        <w:spacing w:val="0"/>
        <w:sz w:val="22"/>
        <w:szCs w:val="22"/>
      </w:rPr>
    </w:pPr>
    <w:r w:rsidRPr="00AE67C7">
      <w:rPr>
        <w:rFonts w:ascii="Arial" w:hAnsi="Arial" w:cs="Arial"/>
        <w:spacing w:val="0"/>
        <w:sz w:val="22"/>
        <w:szCs w:val="22"/>
      </w:rPr>
      <w:t>P</w:t>
    </w:r>
    <w:r w:rsidR="00D96001">
      <w:rPr>
        <w:rFonts w:ascii="Arial" w:hAnsi="Arial" w:cs="Arial"/>
        <w:spacing w:val="0"/>
        <w:sz w:val="22"/>
        <w:szCs w:val="22"/>
      </w:rPr>
      <w:t>aslaugų</w:t>
    </w:r>
    <w:r w:rsidRPr="00AE67C7">
      <w:rPr>
        <w:rFonts w:ascii="Arial" w:hAnsi="Arial" w:cs="Arial"/>
        <w:spacing w:val="0"/>
        <w:sz w:val="22"/>
        <w:szCs w:val="22"/>
      </w:rPr>
      <w:t xml:space="preserve"> viešojo pirkimo – pardavimo sutarties specialiųjų sąlygų </w:t>
    </w:r>
    <w:r w:rsidR="007769C0">
      <w:rPr>
        <w:rFonts w:ascii="Arial" w:hAnsi="Arial" w:cs="Arial"/>
        <w:spacing w:val="0"/>
        <w:sz w:val="22"/>
        <w:szCs w:val="22"/>
      </w:rPr>
      <w:t>4</w:t>
    </w:r>
    <w:r w:rsidR="00504F19">
      <w:rPr>
        <w:rFonts w:ascii="Arial" w:hAnsi="Arial" w:cs="Arial"/>
        <w:spacing w:val="0"/>
        <w:sz w:val="22"/>
        <w:szCs w:val="22"/>
      </w:rPr>
      <w:t xml:space="preserve"> priedas „Įsipareigojimas neatskleisti konfidencialios informacijos“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852B7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1B0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3FF"/>
    <w:rsid w:val="004F6F11"/>
    <w:rsid w:val="00500897"/>
    <w:rsid w:val="0050390F"/>
    <w:rsid w:val="00504F19"/>
    <w:rsid w:val="00505E06"/>
    <w:rsid w:val="005104F6"/>
    <w:rsid w:val="005158FD"/>
    <w:rsid w:val="00524B8A"/>
    <w:rsid w:val="00527BE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1051"/>
    <w:rsid w:val="007769C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16B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53BA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14FF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E67C7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6279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489A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6001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DF3998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5F9BC06A-CA05-4AAD-BE93-D2E45819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Metlovaitė | VMU</cp:lastModifiedBy>
  <cp:revision>6</cp:revision>
  <dcterms:created xsi:type="dcterms:W3CDTF">2023-09-25T07:38:00Z</dcterms:created>
  <dcterms:modified xsi:type="dcterms:W3CDTF">2025-04-08T10:37:00Z</dcterms:modified>
  <cp:category/>
</cp:coreProperties>
</file>