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7D88D" w14:textId="538857F3" w:rsidR="006331A8" w:rsidRPr="00351E3A" w:rsidRDefault="006331A8" w:rsidP="009C016F">
      <w:pPr>
        <w:tabs>
          <w:tab w:val="left" w:pos="4305"/>
        </w:tabs>
        <w:spacing w:after="0" w:line="240" w:lineRule="auto"/>
        <w:ind w:firstLine="567"/>
        <w:jc w:val="right"/>
        <w:rPr>
          <w:rFonts w:ascii="Arial" w:hAnsi="Arial" w:cs="Arial"/>
          <w:bCs/>
          <w:sz w:val="22"/>
        </w:rPr>
      </w:pPr>
    </w:p>
    <w:p w14:paraId="1E4B838C" w14:textId="77777777" w:rsidR="006331A8" w:rsidRPr="00351E3A" w:rsidRDefault="006331A8" w:rsidP="006331A8">
      <w:pPr>
        <w:tabs>
          <w:tab w:val="left" w:pos="4305"/>
        </w:tabs>
        <w:spacing w:after="0" w:line="240" w:lineRule="auto"/>
        <w:ind w:firstLine="567"/>
        <w:jc w:val="center"/>
        <w:rPr>
          <w:rFonts w:ascii="Arial" w:hAnsi="Arial" w:cs="Arial"/>
          <w:b/>
          <w:sz w:val="22"/>
        </w:rPr>
      </w:pPr>
    </w:p>
    <w:p w14:paraId="52026208" w14:textId="77777777" w:rsidR="006331A8" w:rsidRPr="00351E3A" w:rsidRDefault="006331A8" w:rsidP="006331A8">
      <w:pPr>
        <w:tabs>
          <w:tab w:val="left" w:pos="4305"/>
        </w:tabs>
        <w:spacing w:after="0" w:line="240" w:lineRule="auto"/>
        <w:ind w:firstLine="567"/>
        <w:jc w:val="center"/>
        <w:rPr>
          <w:rFonts w:ascii="Arial" w:hAnsi="Arial" w:cs="Arial"/>
          <w:b/>
          <w:sz w:val="22"/>
        </w:rPr>
      </w:pPr>
      <w:r w:rsidRPr="00351E3A">
        <w:rPr>
          <w:rFonts w:ascii="Arial" w:hAnsi="Arial" w:cs="Arial"/>
          <w:b/>
          <w:sz w:val="22"/>
        </w:rPr>
        <w:t>PASIŪLYMŲ EKONOMINIO NAUDINGUMO VERTINIMO METODIKA</w:t>
      </w:r>
    </w:p>
    <w:p w14:paraId="0E3DA0F9" w14:textId="77777777" w:rsidR="006331A8" w:rsidRPr="00351E3A" w:rsidRDefault="006331A8" w:rsidP="006331A8">
      <w:pPr>
        <w:tabs>
          <w:tab w:val="left" w:pos="4305"/>
        </w:tabs>
        <w:spacing w:after="0" w:line="240" w:lineRule="auto"/>
        <w:ind w:firstLine="567"/>
        <w:jc w:val="center"/>
        <w:rPr>
          <w:rFonts w:ascii="Arial" w:eastAsia="Times New Roman" w:hAnsi="Arial" w:cs="Arial"/>
          <w:b/>
          <w:caps/>
          <w:sz w:val="22"/>
        </w:rPr>
      </w:pPr>
    </w:p>
    <w:p w14:paraId="6DF77F4E" w14:textId="2FE3D7A7" w:rsidR="006331A8" w:rsidRPr="00351E3A" w:rsidRDefault="00351E3A" w:rsidP="00351E3A">
      <w:pPr>
        <w:pStyle w:val="Betarp"/>
        <w:tabs>
          <w:tab w:val="left" w:pos="3504"/>
        </w:tabs>
        <w:rPr>
          <w:rFonts w:ascii="Arial" w:hAnsi="Arial" w:cs="Arial"/>
          <w:bCs/>
          <w:sz w:val="22"/>
        </w:rPr>
      </w:pPr>
      <w:r>
        <w:rPr>
          <w:rFonts w:ascii="Arial" w:hAnsi="Arial" w:cs="Arial"/>
          <w:bCs/>
          <w:sz w:val="22"/>
        </w:rPr>
        <w:tab/>
      </w:r>
    </w:p>
    <w:p w14:paraId="7B18B311" w14:textId="763EAFD5" w:rsidR="002D4880" w:rsidRPr="00351E3A" w:rsidRDefault="00182118" w:rsidP="002D4880">
      <w:pPr>
        <w:pStyle w:val="Betarp"/>
        <w:tabs>
          <w:tab w:val="left" w:pos="709"/>
        </w:tabs>
        <w:rPr>
          <w:rFonts w:ascii="Arial" w:hAnsi="Arial" w:cs="Arial"/>
          <w:bCs/>
          <w:sz w:val="22"/>
        </w:rPr>
      </w:pPr>
      <w:r>
        <w:rPr>
          <w:rFonts w:ascii="Arial" w:hAnsi="Arial" w:cs="Arial"/>
          <w:bCs/>
          <w:sz w:val="22"/>
        </w:rPr>
        <w:t>1</w:t>
      </w:r>
      <w:r w:rsidR="006331A8" w:rsidRPr="00351E3A">
        <w:rPr>
          <w:rFonts w:ascii="Arial" w:hAnsi="Arial" w:cs="Arial"/>
          <w:bCs/>
          <w:sz w:val="22"/>
        </w:rPr>
        <w:t>. Ekonomiškai naudingiausias pasiūlymas bus išrenkamas pagal šiuos kiekybinius ir kokybinius vertinimo kriterijus:</w:t>
      </w:r>
    </w:p>
    <w:p w14:paraId="317B0EBD" w14:textId="77777777" w:rsidR="002D4880" w:rsidRPr="00351E3A" w:rsidRDefault="002D4880" w:rsidP="002D4880">
      <w:pPr>
        <w:pStyle w:val="Betarp"/>
        <w:tabs>
          <w:tab w:val="left" w:pos="709"/>
        </w:tabs>
        <w:rPr>
          <w:rFonts w:ascii="Arial" w:hAnsi="Arial" w:cs="Arial"/>
          <w:bCs/>
          <w:sz w:val="22"/>
        </w:rPr>
      </w:pPr>
    </w:p>
    <w:tbl>
      <w:tblPr>
        <w:tblW w:w="5000" w:type="pct"/>
        <w:tblCellMar>
          <w:left w:w="10" w:type="dxa"/>
          <w:right w:w="10" w:type="dxa"/>
        </w:tblCellMar>
        <w:tblLook w:val="04A0" w:firstRow="1" w:lastRow="0" w:firstColumn="1" w:lastColumn="0" w:noHBand="0" w:noVBand="1"/>
      </w:tblPr>
      <w:tblGrid>
        <w:gridCol w:w="801"/>
        <w:gridCol w:w="5218"/>
        <w:gridCol w:w="1879"/>
        <w:gridCol w:w="2064"/>
      </w:tblGrid>
      <w:tr w:rsidR="002D4880" w:rsidRPr="00351E3A" w14:paraId="47DC382E" w14:textId="77777777" w:rsidTr="004879A6">
        <w:trPr>
          <w:cantSplit/>
          <w:tblHeader/>
        </w:trPr>
        <w:tc>
          <w:tcPr>
            <w:tcW w:w="302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9A88F6" w14:textId="77777777" w:rsidR="002D4880" w:rsidRPr="00351E3A" w:rsidRDefault="002D4880" w:rsidP="002D4880">
            <w:pPr>
              <w:spacing w:after="0" w:line="240" w:lineRule="auto"/>
              <w:ind w:firstLine="567"/>
              <w:jc w:val="center"/>
              <w:rPr>
                <w:rFonts w:ascii="Arial" w:hAnsi="Arial" w:cs="Arial"/>
                <w:b/>
                <w:sz w:val="22"/>
              </w:rPr>
            </w:pPr>
            <w:r w:rsidRPr="00351E3A">
              <w:rPr>
                <w:rFonts w:ascii="Arial" w:hAnsi="Arial" w:cs="Arial"/>
                <w:b/>
                <w:sz w:val="22"/>
              </w:rPr>
              <w:t>Vertinimo kriterijai</w:t>
            </w:r>
          </w:p>
        </w:tc>
        <w:tc>
          <w:tcPr>
            <w:tcW w:w="9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8533E3" w14:textId="77777777" w:rsidR="002D4880" w:rsidRPr="00351E3A" w:rsidRDefault="002D4880" w:rsidP="002D4880">
            <w:pPr>
              <w:spacing w:after="0" w:line="240" w:lineRule="auto"/>
              <w:jc w:val="center"/>
              <w:rPr>
                <w:rFonts w:ascii="Arial" w:hAnsi="Arial" w:cs="Arial"/>
                <w:b/>
                <w:sz w:val="22"/>
              </w:rPr>
            </w:pPr>
            <w:r w:rsidRPr="00351E3A">
              <w:rPr>
                <w:rFonts w:ascii="Arial" w:hAnsi="Arial" w:cs="Arial"/>
                <w:b/>
                <w:sz w:val="22"/>
              </w:rPr>
              <w:t>Kriterijaus funkcinio parametro lyginamasis svoris</w:t>
            </w:r>
          </w:p>
        </w:tc>
        <w:tc>
          <w:tcPr>
            <w:tcW w:w="10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24624F" w14:textId="77777777" w:rsidR="002D4880" w:rsidRPr="00351E3A" w:rsidRDefault="002D4880" w:rsidP="002D4880">
            <w:pPr>
              <w:spacing w:after="0" w:line="240" w:lineRule="auto"/>
              <w:jc w:val="center"/>
              <w:rPr>
                <w:rFonts w:ascii="Arial" w:hAnsi="Arial" w:cs="Arial"/>
                <w:b/>
                <w:sz w:val="22"/>
              </w:rPr>
            </w:pPr>
            <w:r w:rsidRPr="00351E3A">
              <w:rPr>
                <w:rFonts w:ascii="Arial" w:hAnsi="Arial" w:cs="Arial"/>
                <w:b/>
                <w:sz w:val="22"/>
              </w:rPr>
              <w:t>Lyginamasis svoris ekonominio naudingumo įvertinime</w:t>
            </w:r>
          </w:p>
        </w:tc>
      </w:tr>
      <w:tr w:rsidR="002D4880" w:rsidRPr="00351E3A" w14:paraId="1B7C91F6" w14:textId="77777777" w:rsidTr="004879A6">
        <w:trPr>
          <w:cantSplit/>
        </w:trPr>
        <w:tc>
          <w:tcPr>
            <w:tcW w:w="302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64217D" w14:textId="77777777" w:rsidR="002D4880" w:rsidRPr="00351E3A" w:rsidRDefault="002D4880" w:rsidP="002D4880">
            <w:pPr>
              <w:spacing w:after="0" w:line="240" w:lineRule="auto"/>
              <w:jc w:val="both"/>
              <w:rPr>
                <w:rFonts w:ascii="Arial" w:hAnsi="Arial" w:cs="Arial"/>
                <w:b/>
                <w:sz w:val="22"/>
              </w:rPr>
            </w:pPr>
            <w:r w:rsidRPr="00351E3A">
              <w:rPr>
                <w:rFonts w:ascii="Arial" w:hAnsi="Arial" w:cs="Arial"/>
                <w:b/>
                <w:sz w:val="22"/>
              </w:rPr>
              <w:t>Kaina (C)</w:t>
            </w:r>
          </w:p>
        </w:tc>
        <w:tc>
          <w:tcPr>
            <w:tcW w:w="9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659E04" w14:textId="77777777" w:rsidR="002D4880" w:rsidRPr="00351E3A" w:rsidRDefault="002D4880" w:rsidP="002D4880">
            <w:pPr>
              <w:spacing w:after="0" w:line="240" w:lineRule="auto"/>
              <w:ind w:firstLine="567"/>
              <w:jc w:val="both"/>
              <w:rPr>
                <w:rFonts w:ascii="Arial" w:hAnsi="Arial" w:cs="Arial"/>
                <w:sz w:val="22"/>
              </w:rPr>
            </w:pPr>
          </w:p>
        </w:tc>
        <w:tc>
          <w:tcPr>
            <w:tcW w:w="10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6BBE9F" w14:textId="14333459" w:rsidR="002D4880" w:rsidRPr="006006C2" w:rsidRDefault="002D4880" w:rsidP="002D4880">
            <w:pPr>
              <w:spacing w:after="0" w:line="240" w:lineRule="auto"/>
              <w:ind w:firstLine="567"/>
              <w:jc w:val="both"/>
              <w:rPr>
                <w:rFonts w:ascii="Arial" w:hAnsi="Arial" w:cs="Arial"/>
                <w:sz w:val="22"/>
              </w:rPr>
            </w:pPr>
            <w:r w:rsidRPr="006006C2">
              <w:rPr>
                <w:rFonts w:ascii="Arial" w:hAnsi="Arial" w:cs="Arial"/>
                <w:sz w:val="22"/>
              </w:rPr>
              <w:t>X</w:t>
            </w:r>
            <w:r w:rsidR="00AB6CC1" w:rsidRPr="006006C2">
              <w:rPr>
                <w:rFonts w:ascii="Arial" w:hAnsi="Arial" w:cs="Arial"/>
                <w:sz w:val="22"/>
              </w:rPr>
              <w:t xml:space="preserve"> </w:t>
            </w:r>
            <w:r w:rsidRPr="006006C2">
              <w:rPr>
                <w:rFonts w:ascii="Arial" w:hAnsi="Arial" w:cs="Arial"/>
                <w:sz w:val="22"/>
              </w:rPr>
              <w:t xml:space="preserve">= </w:t>
            </w:r>
            <w:r w:rsidR="00AB6CC1" w:rsidRPr="006006C2">
              <w:rPr>
                <w:rFonts w:ascii="Arial" w:hAnsi="Arial" w:cs="Arial"/>
                <w:sz w:val="22"/>
              </w:rPr>
              <w:t>4</w:t>
            </w:r>
            <w:r w:rsidRPr="006006C2">
              <w:rPr>
                <w:rFonts w:ascii="Arial" w:hAnsi="Arial" w:cs="Arial"/>
                <w:sz w:val="22"/>
              </w:rPr>
              <w:t>0</w:t>
            </w:r>
          </w:p>
        </w:tc>
      </w:tr>
      <w:tr w:rsidR="002D4880" w:rsidRPr="00351E3A" w14:paraId="4D8C28BF" w14:textId="77777777" w:rsidTr="004879A6">
        <w:tc>
          <w:tcPr>
            <w:tcW w:w="302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F846B0" w14:textId="4542C2B4" w:rsidR="002D4880" w:rsidRPr="00351E3A" w:rsidRDefault="00256C10" w:rsidP="002D4880">
            <w:pPr>
              <w:spacing w:after="0" w:line="240" w:lineRule="auto"/>
              <w:jc w:val="both"/>
              <w:rPr>
                <w:rFonts w:ascii="Arial" w:hAnsi="Arial" w:cs="Arial"/>
                <w:sz w:val="22"/>
              </w:rPr>
            </w:pPr>
            <w:r w:rsidRPr="00351E3A">
              <w:rPr>
                <w:rFonts w:ascii="Arial" w:hAnsi="Arial" w:cs="Arial"/>
                <w:b/>
                <w:sz w:val="22"/>
              </w:rPr>
              <w:t>Užduoties atlikimas</w:t>
            </w:r>
            <w:r w:rsidR="002D4880" w:rsidRPr="00351E3A">
              <w:rPr>
                <w:rFonts w:ascii="Arial" w:hAnsi="Arial" w:cs="Arial"/>
                <w:b/>
                <w:sz w:val="22"/>
              </w:rPr>
              <w:t xml:space="preserve"> (T</w:t>
            </w:r>
            <w:r w:rsidR="0027433C" w:rsidRPr="00351E3A">
              <w:rPr>
                <w:rFonts w:ascii="Arial" w:hAnsi="Arial" w:cs="Arial"/>
                <w:b/>
                <w:sz w:val="22"/>
                <w:vertAlign w:val="subscript"/>
              </w:rPr>
              <w:t>1</w:t>
            </w:r>
            <w:r w:rsidR="002D4880" w:rsidRPr="00351E3A">
              <w:rPr>
                <w:rFonts w:ascii="Arial" w:hAnsi="Arial" w:cs="Arial"/>
                <w:b/>
                <w:sz w:val="22"/>
              </w:rPr>
              <w:t>)</w:t>
            </w:r>
          </w:p>
        </w:tc>
        <w:tc>
          <w:tcPr>
            <w:tcW w:w="9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BC89E2" w14:textId="77777777" w:rsidR="002D4880" w:rsidRPr="00351E3A" w:rsidRDefault="002D4880" w:rsidP="002D4880">
            <w:pPr>
              <w:spacing w:after="0" w:line="240" w:lineRule="auto"/>
              <w:ind w:firstLine="567"/>
              <w:jc w:val="both"/>
              <w:rPr>
                <w:rFonts w:ascii="Arial" w:hAnsi="Arial" w:cs="Arial"/>
                <w:sz w:val="22"/>
              </w:rPr>
            </w:pPr>
          </w:p>
        </w:tc>
        <w:tc>
          <w:tcPr>
            <w:tcW w:w="10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026291" w14:textId="59341CD5" w:rsidR="002D4880" w:rsidRPr="006006C2" w:rsidRDefault="002D4880" w:rsidP="002D4880">
            <w:pPr>
              <w:spacing w:after="0" w:line="240" w:lineRule="auto"/>
              <w:ind w:firstLine="567"/>
              <w:jc w:val="both"/>
              <w:rPr>
                <w:rFonts w:ascii="Arial" w:hAnsi="Arial" w:cs="Arial"/>
                <w:sz w:val="22"/>
              </w:rPr>
            </w:pPr>
            <w:r w:rsidRPr="006006C2">
              <w:rPr>
                <w:rFonts w:ascii="Arial" w:hAnsi="Arial" w:cs="Arial"/>
                <w:sz w:val="22"/>
              </w:rPr>
              <w:t>Y</w:t>
            </w:r>
            <w:r w:rsidR="00AB6CC1" w:rsidRPr="006006C2">
              <w:rPr>
                <w:rFonts w:ascii="Arial" w:hAnsi="Arial" w:cs="Arial"/>
                <w:sz w:val="22"/>
                <w:vertAlign w:val="subscript"/>
              </w:rPr>
              <w:t>1</w:t>
            </w:r>
            <w:r w:rsidR="00AB6CC1" w:rsidRPr="006006C2">
              <w:rPr>
                <w:rFonts w:ascii="Arial" w:hAnsi="Arial" w:cs="Arial"/>
                <w:sz w:val="22"/>
              </w:rPr>
              <w:t xml:space="preserve"> </w:t>
            </w:r>
            <w:r w:rsidRPr="006006C2">
              <w:rPr>
                <w:rFonts w:ascii="Arial" w:hAnsi="Arial" w:cs="Arial"/>
                <w:sz w:val="22"/>
              </w:rPr>
              <w:t xml:space="preserve">= </w:t>
            </w:r>
            <w:r w:rsidR="00FA1B22" w:rsidRPr="006006C2">
              <w:rPr>
                <w:rFonts w:ascii="Arial" w:hAnsi="Arial" w:cs="Arial"/>
                <w:sz w:val="22"/>
              </w:rPr>
              <w:t>5</w:t>
            </w:r>
            <w:r w:rsidRPr="006006C2">
              <w:rPr>
                <w:rFonts w:ascii="Arial" w:hAnsi="Arial" w:cs="Arial"/>
                <w:sz w:val="22"/>
              </w:rPr>
              <w:t>0</w:t>
            </w:r>
          </w:p>
        </w:tc>
      </w:tr>
      <w:tr w:rsidR="002D4880" w:rsidRPr="00351E3A" w14:paraId="7541D569" w14:textId="77777777" w:rsidTr="004879A6">
        <w:trPr>
          <w:trHeight w:val="53"/>
        </w:trPr>
        <w:tc>
          <w:tcPr>
            <w:tcW w:w="4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03F996" w14:textId="77777777" w:rsidR="002D4880" w:rsidRPr="00351E3A" w:rsidRDefault="002D4880" w:rsidP="002D4880">
            <w:pPr>
              <w:spacing w:after="0" w:line="240" w:lineRule="auto"/>
              <w:ind w:left="360" w:right="-915"/>
              <w:jc w:val="both"/>
              <w:rPr>
                <w:rFonts w:ascii="Arial" w:hAnsi="Arial" w:cs="Arial"/>
                <w:sz w:val="22"/>
              </w:rPr>
            </w:pPr>
            <w:r w:rsidRPr="00351E3A">
              <w:rPr>
                <w:rFonts w:ascii="Arial" w:hAnsi="Arial" w:cs="Arial"/>
                <w:sz w:val="22"/>
              </w:rPr>
              <w:t>1.</w:t>
            </w:r>
          </w:p>
        </w:tc>
        <w:tc>
          <w:tcPr>
            <w:tcW w:w="26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8AACEF" w14:textId="44591978" w:rsidR="002D4880" w:rsidRPr="00351E3A" w:rsidRDefault="00351E3A" w:rsidP="002D4880">
            <w:pPr>
              <w:snapToGrid w:val="0"/>
              <w:spacing w:after="0" w:line="240" w:lineRule="auto"/>
              <w:jc w:val="both"/>
              <w:rPr>
                <w:rFonts w:ascii="Arial" w:hAnsi="Arial" w:cs="Arial"/>
                <w:sz w:val="22"/>
              </w:rPr>
            </w:pPr>
            <w:r>
              <w:rPr>
                <w:rFonts w:ascii="Arial" w:hAnsi="Arial" w:cs="Arial"/>
                <w:sz w:val="22"/>
              </w:rPr>
              <w:t>Įvaizdžio komunikacijos</w:t>
            </w:r>
            <w:r w:rsidR="00727676" w:rsidRPr="00351E3A">
              <w:rPr>
                <w:rFonts w:ascii="Arial" w:eastAsia="Times New Roman" w:hAnsi="Arial" w:cs="Arial"/>
                <w:sz w:val="22"/>
                <w:lang w:eastAsia="lt-LT"/>
              </w:rPr>
              <w:t xml:space="preserve"> aprašym</w:t>
            </w:r>
            <w:r w:rsidR="00B73474" w:rsidRPr="00351E3A">
              <w:rPr>
                <w:rFonts w:ascii="Arial" w:eastAsia="Times New Roman" w:hAnsi="Arial" w:cs="Arial"/>
                <w:sz w:val="22"/>
                <w:lang w:eastAsia="lt-LT"/>
              </w:rPr>
              <w:t>o</w:t>
            </w:r>
            <w:r w:rsidR="00727676" w:rsidRPr="00351E3A">
              <w:rPr>
                <w:rFonts w:ascii="Arial" w:eastAsia="Times New Roman" w:hAnsi="Arial" w:cs="Arial"/>
                <w:sz w:val="22"/>
                <w:lang w:eastAsia="lt-LT"/>
              </w:rPr>
              <w:t xml:space="preserve"> </w:t>
            </w:r>
            <w:r w:rsidR="00B73474" w:rsidRPr="00351E3A">
              <w:rPr>
                <w:rFonts w:ascii="Arial" w:eastAsia="Times New Roman" w:hAnsi="Arial" w:cs="Arial"/>
                <w:sz w:val="22"/>
                <w:lang w:eastAsia="lt-LT"/>
              </w:rPr>
              <w:t>kokybė</w:t>
            </w:r>
            <w:r w:rsidR="002B41A2" w:rsidRPr="00351E3A">
              <w:rPr>
                <w:rFonts w:ascii="Arial" w:eastAsia="Times New Roman" w:hAnsi="Arial" w:cs="Arial"/>
                <w:sz w:val="22"/>
                <w:lang w:eastAsia="lt-LT"/>
              </w:rPr>
              <w:t xml:space="preserve"> (P</w:t>
            </w:r>
            <w:r w:rsidR="002B41A2" w:rsidRPr="00351E3A">
              <w:rPr>
                <w:rFonts w:ascii="Arial" w:eastAsia="Times New Roman" w:hAnsi="Arial" w:cs="Arial"/>
                <w:sz w:val="22"/>
                <w:vertAlign w:val="subscript"/>
                <w:lang w:eastAsia="lt-LT"/>
              </w:rPr>
              <w:t>1</w:t>
            </w:r>
            <w:r w:rsidR="002B41A2" w:rsidRPr="00351E3A">
              <w:rPr>
                <w:rFonts w:ascii="Arial" w:eastAsia="Times New Roman" w:hAnsi="Arial" w:cs="Arial"/>
                <w:sz w:val="22"/>
                <w:lang w:eastAsia="lt-LT"/>
              </w:rPr>
              <w:t>)</w:t>
            </w:r>
          </w:p>
        </w:tc>
        <w:tc>
          <w:tcPr>
            <w:tcW w:w="9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192490" w14:textId="3E5F3000" w:rsidR="002D4880" w:rsidRPr="00351E3A" w:rsidRDefault="002D4880" w:rsidP="002D4880">
            <w:pPr>
              <w:spacing w:after="0" w:line="240" w:lineRule="auto"/>
              <w:ind w:firstLine="567"/>
              <w:jc w:val="both"/>
              <w:rPr>
                <w:rFonts w:ascii="Arial" w:hAnsi="Arial" w:cs="Arial"/>
                <w:sz w:val="22"/>
              </w:rPr>
            </w:pPr>
            <w:r w:rsidRPr="00351E3A">
              <w:rPr>
                <w:rFonts w:ascii="Arial" w:hAnsi="Arial" w:cs="Arial"/>
                <w:sz w:val="22"/>
              </w:rPr>
              <w:t>L</w:t>
            </w:r>
            <w:r w:rsidR="000C250B" w:rsidRPr="00351E3A">
              <w:rPr>
                <w:rFonts w:ascii="Arial" w:hAnsi="Arial" w:cs="Arial"/>
                <w:sz w:val="22"/>
                <w:vertAlign w:val="subscript"/>
              </w:rPr>
              <w:t>1</w:t>
            </w:r>
            <w:r w:rsidR="005F0B77" w:rsidRPr="00351E3A">
              <w:rPr>
                <w:rFonts w:ascii="Arial" w:hAnsi="Arial" w:cs="Arial"/>
                <w:sz w:val="22"/>
              </w:rPr>
              <w:t xml:space="preserve"> </w:t>
            </w:r>
            <w:r w:rsidRPr="00351E3A">
              <w:rPr>
                <w:rFonts w:ascii="Arial" w:hAnsi="Arial" w:cs="Arial"/>
                <w:sz w:val="22"/>
              </w:rPr>
              <w:t>=</w:t>
            </w:r>
            <w:r w:rsidR="005F0B77" w:rsidRPr="00351E3A">
              <w:rPr>
                <w:rFonts w:ascii="Arial" w:hAnsi="Arial" w:cs="Arial"/>
                <w:sz w:val="22"/>
              </w:rPr>
              <w:t xml:space="preserve"> 1</w:t>
            </w:r>
          </w:p>
        </w:tc>
        <w:tc>
          <w:tcPr>
            <w:tcW w:w="10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9C9D0D" w14:textId="77777777" w:rsidR="002D4880" w:rsidRPr="006006C2" w:rsidRDefault="002D4880" w:rsidP="002D4880">
            <w:pPr>
              <w:spacing w:after="0" w:line="240" w:lineRule="auto"/>
              <w:ind w:firstLine="567"/>
              <w:jc w:val="both"/>
              <w:rPr>
                <w:rFonts w:ascii="Arial" w:hAnsi="Arial" w:cs="Arial"/>
                <w:sz w:val="22"/>
              </w:rPr>
            </w:pPr>
          </w:p>
        </w:tc>
      </w:tr>
      <w:tr w:rsidR="0027433C" w:rsidRPr="00351E3A" w14:paraId="4A573B54" w14:textId="77777777" w:rsidTr="0027433C">
        <w:trPr>
          <w:trHeight w:val="53"/>
        </w:trPr>
        <w:tc>
          <w:tcPr>
            <w:tcW w:w="3021"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B957C" w14:textId="0C048197" w:rsidR="0027433C" w:rsidRPr="00351E3A" w:rsidRDefault="00303A24" w:rsidP="002D4880">
            <w:pPr>
              <w:snapToGrid w:val="0"/>
              <w:spacing w:after="0" w:line="240" w:lineRule="auto"/>
              <w:jc w:val="both"/>
              <w:rPr>
                <w:rFonts w:ascii="Arial" w:hAnsi="Arial" w:cs="Arial"/>
                <w:b/>
                <w:bCs/>
                <w:sz w:val="22"/>
              </w:rPr>
            </w:pPr>
            <w:r w:rsidRPr="00351E3A">
              <w:rPr>
                <w:rFonts w:ascii="Arial" w:hAnsi="Arial" w:cs="Arial"/>
                <w:b/>
                <w:bCs/>
                <w:sz w:val="22"/>
              </w:rPr>
              <w:t>Patirtis (T</w:t>
            </w:r>
            <w:r w:rsidRPr="00351E3A">
              <w:rPr>
                <w:rFonts w:ascii="Arial" w:hAnsi="Arial" w:cs="Arial"/>
                <w:b/>
                <w:bCs/>
                <w:sz w:val="22"/>
                <w:vertAlign w:val="subscript"/>
              </w:rPr>
              <w:t>2</w:t>
            </w:r>
            <w:r w:rsidRPr="00351E3A">
              <w:rPr>
                <w:rFonts w:ascii="Arial" w:hAnsi="Arial" w:cs="Arial"/>
                <w:b/>
                <w:bCs/>
                <w:sz w:val="22"/>
              </w:rPr>
              <w:t>)</w:t>
            </w:r>
          </w:p>
        </w:tc>
        <w:tc>
          <w:tcPr>
            <w:tcW w:w="9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429954" w14:textId="77777777" w:rsidR="0027433C" w:rsidRPr="00351E3A" w:rsidRDefault="0027433C" w:rsidP="002D4880">
            <w:pPr>
              <w:spacing w:after="0" w:line="240" w:lineRule="auto"/>
              <w:ind w:firstLine="567"/>
              <w:jc w:val="both"/>
              <w:rPr>
                <w:rFonts w:ascii="Arial" w:hAnsi="Arial" w:cs="Arial"/>
                <w:sz w:val="22"/>
              </w:rPr>
            </w:pPr>
          </w:p>
        </w:tc>
        <w:tc>
          <w:tcPr>
            <w:tcW w:w="10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00F8D8" w14:textId="4607886C" w:rsidR="0027433C" w:rsidRPr="006006C2" w:rsidRDefault="00303A24" w:rsidP="002D4880">
            <w:pPr>
              <w:spacing w:after="0" w:line="240" w:lineRule="auto"/>
              <w:ind w:firstLine="567"/>
              <w:jc w:val="both"/>
              <w:rPr>
                <w:rFonts w:ascii="Arial" w:hAnsi="Arial" w:cs="Arial"/>
                <w:sz w:val="22"/>
                <w:lang w:val="en-US"/>
              </w:rPr>
            </w:pPr>
            <w:r w:rsidRPr="006006C2">
              <w:rPr>
                <w:rFonts w:ascii="Arial" w:hAnsi="Arial" w:cs="Arial"/>
                <w:sz w:val="22"/>
              </w:rPr>
              <w:t>Y</w:t>
            </w:r>
            <w:r w:rsidRPr="006006C2">
              <w:rPr>
                <w:rFonts w:ascii="Arial" w:hAnsi="Arial" w:cs="Arial"/>
                <w:sz w:val="22"/>
                <w:vertAlign w:val="subscript"/>
              </w:rPr>
              <w:t>2</w:t>
            </w:r>
            <w:r w:rsidR="00FA1B22" w:rsidRPr="006006C2">
              <w:rPr>
                <w:rFonts w:ascii="Arial" w:hAnsi="Arial" w:cs="Arial"/>
                <w:sz w:val="22"/>
              </w:rPr>
              <w:t xml:space="preserve"> </w:t>
            </w:r>
            <w:r w:rsidRPr="006006C2">
              <w:rPr>
                <w:rFonts w:ascii="Arial" w:hAnsi="Arial" w:cs="Arial"/>
                <w:sz w:val="22"/>
              </w:rPr>
              <w:t>=</w:t>
            </w:r>
            <w:r w:rsidR="00FA1B22" w:rsidRPr="006006C2">
              <w:rPr>
                <w:rFonts w:ascii="Arial" w:hAnsi="Arial" w:cs="Arial"/>
                <w:sz w:val="22"/>
              </w:rPr>
              <w:t xml:space="preserve"> 1</w:t>
            </w:r>
            <w:r w:rsidR="00AB6CC1" w:rsidRPr="006006C2">
              <w:rPr>
                <w:rFonts w:ascii="Arial" w:hAnsi="Arial" w:cs="Arial"/>
                <w:sz w:val="22"/>
              </w:rPr>
              <w:t>0</w:t>
            </w:r>
          </w:p>
        </w:tc>
      </w:tr>
      <w:tr w:rsidR="0027433C" w:rsidRPr="00351E3A" w14:paraId="036CDE86" w14:textId="77777777" w:rsidTr="004879A6">
        <w:trPr>
          <w:trHeight w:val="53"/>
        </w:trPr>
        <w:tc>
          <w:tcPr>
            <w:tcW w:w="40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2E4B6" w14:textId="4A8D19AC" w:rsidR="0027433C" w:rsidRPr="00351E3A" w:rsidRDefault="00256C10" w:rsidP="002D4880">
            <w:pPr>
              <w:spacing w:after="0" w:line="240" w:lineRule="auto"/>
              <w:ind w:left="360" w:right="-915"/>
              <w:jc w:val="both"/>
              <w:rPr>
                <w:rFonts w:ascii="Arial" w:hAnsi="Arial" w:cs="Arial"/>
                <w:sz w:val="22"/>
              </w:rPr>
            </w:pPr>
            <w:r w:rsidRPr="00351E3A">
              <w:rPr>
                <w:rFonts w:ascii="Arial" w:hAnsi="Arial" w:cs="Arial"/>
                <w:sz w:val="22"/>
              </w:rPr>
              <w:t>2.</w:t>
            </w:r>
          </w:p>
        </w:tc>
        <w:tc>
          <w:tcPr>
            <w:tcW w:w="26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D026C" w14:textId="4C9C34E1" w:rsidR="0027433C" w:rsidRPr="00351E3A" w:rsidRDefault="00256C10" w:rsidP="002D4880">
            <w:pPr>
              <w:snapToGrid w:val="0"/>
              <w:spacing w:after="0" w:line="240" w:lineRule="auto"/>
              <w:jc w:val="both"/>
              <w:rPr>
                <w:rFonts w:ascii="Arial" w:hAnsi="Arial" w:cs="Arial"/>
                <w:sz w:val="22"/>
              </w:rPr>
            </w:pPr>
            <w:r w:rsidRPr="00351E3A">
              <w:rPr>
                <w:rFonts w:ascii="Arial" w:hAnsi="Arial" w:cs="Arial"/>
                <w:sz w:val="22"/>
              </w:rPr>
              <w:t>Projektų vadovo patirtis</w:t>
            </w:r>
            <w:r w:rsidR="002B41A2" w:rsidRPr="00351E3A">
              <w:rPr>
                <w:rFonts w:ascii="Arial" w:hAnsi="Arial" w:cs="Arial"/>
                <w:sz w:val="22"/>
              </w:rPr>
              <w:t xml:space="preserve"> (P</w:t>
            </w:r>
            <w:r w:rsidR="002B41A2" w:rsidRPr="00351E3A">
              <w:rPr>
                <w:rFonts w:ascii="Arial" w:hAnsi="Arial" w:cs="Arial"/>
                <w:sz w:val="22"/>
                <w:vertAlign w:val="subscript"/>
              </w:rPr>
              <w:t>2</w:t>
            </w:r>
            <w:r w:rsidR="002B41A2" w:rsidRPr="00351E3A">
              <w:rPr>
                <w:rFonts w:ascii="Arial" w:hAnsi="Arial" w:cs="Arial"/>
                <w:sz w:val="22"/>
              </w:rPr>
              <w:t>)</w:t>
            </w:r>
          </w:p>
        </w:tc>
        <w:tc>
          <w:tcPr>
            <w:tcW w:w="94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9296B8" w14:textId="6CDEB78C" w:rsidR="0027433C" w:rsidRPr="00351E3A" w:rsidRDefault="00AB6CC1" w:rsidP="002D4880">
            <w:pPr>
              <w:spacing w:after="0" w:line="240" w:lineRule="auto"/>
              <w:ind w:firstLine="567"/>
              <w:jc w:val="both"/>
              <w:rPr>
                <w:rFonts w:ascii="Arial" w:hAnsi="Arial" w:cs="Arial"/>
                <w:sz w:val="22"/>
              </w:rPr>
            </w:pPr>
            <w:r w:rsidRPr="00351E3A">
              <w:rPr>
                <w:rFonts w:ascii="Arial" w:hAnsi="Arial" w:cs="Arial"/>
                <w:sz w:val="22"/>
              </w:rPr>
              <w:t>L</w:t>
            </w:r>
            <w:r w:rsidR="003D306D" w:rsidRPr="00351E3A">
              <w:rPr>
                <w:rFonts w:ascii="Arial" w:hAnsi="Arial" w:cs="Arial"/>
                <w:sz w:val="22"/>
                <w:vertAlign w:val="subscript"/>
              </w:rPr>
              <w:t>2</w:t>
            </w:r>
            <w:r w:rsidRPr="00351E3A">
              <w:rPr>
                <w:rFonts w:ascii="Arial" w:hAnsi="Arial" w:cs="Arial"/>
                <w:sz w:val="22"/>
                <w:lang w:val="en-US"/>
              </w:rPr>
              <w:t xml:space="preserve"> =</w:t>
            </w:r>
            <w:r w:rsidRPr="00351E3A">
              <w:rPr>
                <w:rFonts w:ascii="Arial" w:hAnsi="Arial" w:cs="Arial"/>
                <w:sz w:val="22"/>
              </w:rPr>
              <w:t xml:space="preserve"> 1</w:t>
            </w:r>
          </w:p>
        </w:tc>
        <w:tc>
          <w:tcPr>
            <w:tcW w:w="103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ACCE22" w14:textId="77777777" w:rsidR="0027433C" w:rsidRPr="00351E3A" w:rsidRDefault="0027433C" w:rsidP="002D4880">
            <w:pPr>
              <w:spacing w:after="0" w:line="240" w:lineRule="auto"/>
              <w:ind w:firstLine="567"/>
              <w:jc w:val="both"/>
              <w:rPr>
                <w:rFonts w:ascii="Arial" w:hAnsi="Arial" w:cs="Arial"/>
                <w:sz w:val="22"/>
              </w:rPr>
            </w:pPr>
          </w:p>
        </w:tc>
      </w:tr>
    </w:tbl>
    <w:p w14:paraId="2455692A" w14:textId="77777777" w:rsidR="00C60BF6" w:rsidRPr="00351E3A" w:rsidRDefault="00C60BF6" w:rsidP="002D4880">
      <w:pPr>
        <w:tabs>
          <w:tab w:val="left" w:pos="567"/>
          <w:tab w:val="left" w:pos="993"/>
        </w:tabs>
        <w:suppressAutoHyphens/>
        <w:autoSpaceDN w:val="0"/>
        <w:spacing w:after="0" w:line="240" w:lineRule="auto"/>
        <w:contextualSpacing/>
        <w:jc w:val="both"/>
        <w:textAlignment w:val="baseline"/>
        <w:rPr>
          <w:rFonts w:ascii="Arial" w:eastAsiaTheme="minorHAnsi" w:hAnsi="Arial" w:cs="Arial"/>
          <w:b/>
          <w:bCs/>
          <w:sz w:val="22"/>
          <w:u w:val="single"/>
        </w:rPr>
      </w:pPr>
    </w:p>
    <w:p w14:paraId="38940101" w14:textId="5DEC7849" w:rsidR="00BA0BC0" w:rsidRPr="00351E3A" w:rsidRDefault="00182118" w:rsidP="00BA0BC0">
      <w:pPr>
        <w:tabs>
          <w:tab w:val="left" w:pos="567"/>
          <w:tab w:val="left" w:pos="993"/>
        </w:tabs>
        <w:suppressAutoHyphens/>
        <w:autoSpaceDN w:val="0"/>
        <w:spacing w:after="0" w:line="240" w:lineRule="auto"/>
        <w:contextualSpacing/>
        <w:jc w:val="both"/>
        <w:textAlignment w:val="baseline"/>
        <w:rPr>
          <w:rFonts w:ascii="Arial" w:eastAsiaTheme="minorHAnsi" w:hAnsi="Arial" w:cs="Arial"/>
          <w:b/>
          <w:bCs/>
          <w:sz w:val="22"/>
        </w:rPr>
      </w:pPr>
      <w:r>
        <w:rPr>
          <w:rFonts w:ascii="Arial" w:eastAsiaTheme="minorHAnsi" w:hAnsi="Arial" w:cs="Arial"/>
          <w:b/>
          <w:bCs/>
          <w:sz w:val="22"/>
        </w:rPr>
        <w:t>2</w:t>
      </w:r>
      <w:r w:rsidR="00BA0BC0" w:rsidRPr="00351E3A">
        <w:rPr>
          <w:rFonts w:ascii="Arial" w:eastAsiaTheme="minorHAnsi" w:hAnsi="Arial" w:cs="Arial"/>
          <w:b/>
          <w:bCs/>
          <w:sz w:val="22"/>
        </w:rPr>
        <w:t>. Specialista</w:t>
      </w:r>
      <w:r w:rsidR="00FA1B22" w:rsidRPr="00351E3A">
        <w:rPr>
          <w:rFonts w:ascii="Arial" w:eastAsiaTheme="minorHAnsi" w:hAnsi="Arial" w:cs="Arial"/>
          <w:b/>
          <w:bCs/>
          <w:sz w:val="22"/>
        </w:rPr>
        <w:t>s</w:t>
      </w:r>
      <w:r w:rsidR="00BA0BC0" w:rsidRPr="00351E3A">
        <w:rPr>
          <w:rFonts w:ascii="Arial" w:eastAsiaTheme="minorHAnsi" w:hAnsi="Arial" w:cs="Arial"/>
          <w:b/>
          <w:bCs/>
          <w:sz w:val="22"/>
        </w:rPr>
        <w:t>, kuri</w:t>
      </w:r>
      <w:r w:rsidR="00FA1B22" w:rsidRPr="00351E3A">
        <w:rPr>
          <w:rFonts w:ascii="Arial" w:eastAsiaTheme="minorHAnsi" w:hAnsi="Arial" w:cs="Arial"/>
          <w:b/>
          <w:bCs/>
          <w:sz w:val="22"/>
        </w:rPr>
        <w:t>o</w:t>
      </w:r>
      <w:r w:rsidR="00BA0BC0" w:rsidRPr="00351E3A">
        <w:rPr>
          <w:rFonts w:ascii="Arial" w:eastAsiaTheme="minorHAnsi" w:hAnsi="Arial" w:cs="Arial"/>
          <w:b/>
          <w:bCs/>
          <w:sz w:val="22"/>
        </w:rPr>
        <w:t xml:space="preserve"> darbo patirtimi remiamasi nustatant ekonomiškai naudingiausią pasiūlymą, bus atsaking</w:t>
      </w:r>
      <w:r w:rsidR="00FA1B22" w:rsidRPr="00351E3A">
        <w:rPr>
          <w:rFonts w:ascii="Arial" w:eastAsiaTheme="minorHAnsi" w:hAnsi="Arial" w:cs="Arial"/>
          <w:b/>
          <w:bCs/>
          <w:sz w:val="22"/>
        </w:rPr>
        <w:t>as</w:t>
      </w:r>
      <w:r w:rsidR="00BA0BC0" w:rsidRPr="00351E3A">
        <w:rPr>
          <w:rFonts w:ascii="Arial" w:eastAsiaTheme="minorHAnsi" w:hAnsi="Arial" w:cs="Arial"/>
          <w:b/>
          <w:bCs/>
          <w:sz w:val="22"/>
        </w:rPr>
        <w:t xml:space="preserve"> už pirkimo sutarties vykdymą</w:t>
      </w:r>
      <w:r w:rsidR="000F474E" w:rsidRPr="00351E3A">
        <w:rPr>
          <w:rFonts w:ascii="Arial" w:eastAsiaTheme="minorHAnsi" w:hAnsi="Arial" w:cs="Arial"/>
          <w:b/>
          <w:bCs/>
          <w:sz w:val="22"/>
        </w:rPr>
        <w:t xml:space="preserve"> (tiesiogiai dalyvaus vykdant pirkimo sutartį)</w:t>
      </w:r>
      <w:r w:rsidR="00BA0BC0" w:rsidRPr="00351E3A">
        <w:rPr>
          <w:rFonts w:ascii="Arial" w:eastAsiaTheme="minorHAnsi" w:hAnsi="Arial" w:cs="Arial"/>
          <w:b/>
          <w:bCs/>
          <w:sz w:val="22"/>
        </w:rPr>
        <w:t>. Sutarties vykdymo metu tok</w:t>
      </w:r>
      <w:r w:rsidR="00FA1B22" w:rsidRPr="00351E3A">
        <w:rPr>
          <w:rFonts w:ascii="Arial" w:eastAsiaTheme="minorHAnsi" w:hAnsi="Arial" w:cs="Arial"/>
          <w:b/>
          <w:bCs/>
          <w:sz w:val="22"/>
        </w:rPr>
        <w:t>į</w:t>
      </w:r>
      <w:r w:rsidR="00BA0BC0" w:rsidRPr="00351E3A">
        <w:rPr>
          <w:rFonts w:ascii="Arial" w:eastAsiaTheme="minorHAnsi" w:hAnsi="Arial" w:cs="Arial"/>
          <w:b/>
          <w:bCs/>
          <w:sz w:val="22"/>
        </w:rPr>
        <w:t xml:space="preserve"> specialist</w:t>
      </w:r>
      <w:r w:rsidR="00FA1B22" w:rsidRPr="00351E3A">
        <w:rPr>
          <w:rFonts w:ascii="Arial" w:eastAsiaTheme="minorHAnsi" w:hAnsi="Arial" w:cs="Arial"/>
          <w:b/>
          <w:bCs/>
          <w:sz w:val="22"/>
        </w:rPr>
        <w:t>ą</w:t>
      </w:r>
      <w:r w:rsidR="00BA0BC0" w:rsidRPr="00351E3A">
        <w:rPr>
          <w:rFonts w:ascii="Arial" w:eastAsiaTheme="minorHAnsi" w:hAnsi="Arial" w:cs="Arial"/>
          <w:b/>
          <w:bCs/>
          <w:sz w:val="22"/>
        </w:rPr>
        <w:t xml:space="preserve"> galima keisti tik ne žemesnės kvalifikacijos ir ne prastesnės patirties specialist</w:t>
      </w:r>
      <w:r w:rsidR="00FA1B22" w:rsidRPr="00351E3A">
        <w:rPr>
          <w:rFonts w:ascii="Arial" w:eastAsiaTheme="minorHAnsi" w:hAnsi="Arial" w:cs="Arial"/>
          <w:b/>
          <w:bCs/>
          <w:sz w:val="22"/>
        </w:rPr>
        <w:t>u</w:t>
      </w:r>
      <w:r w:rsidR="00BA0BC0" w:rsidRPr="00351E3A">
        <w:rPr>
          <w:rFonts w:ascii="Arial" w:eastAsiaTheme="minorHAnsi" w:hAnsi="Arial" w:cs="Arial"/>
          <w:b/>
          <w:bCs/>
          <w:sz w:val="22"/>
        </w:rPr>
        <w:t>.</w:t>
      </w:r>
    </w:p>
    <w:p w14:paraId="26CEE7AA" w14:textId="53CF76BD" w:rsidR="004370EF" w:rsidRPr="00351E3A" w:rsidRDefault="00182118" w:rsidP="00BA0BC0">
      <w:pPr>
        <w:tabs>
          <w:tab w:val="left" w:pos="567"/>
          <w:tab w:val="left" w:pos="993"/>
        </w:tabs>
        <w:suppressAutoHyphens/>
        <w:autoSpaceDN w:val="0"/>
        <w:spacing w:after="0" w:line="240" w:lineRule="auto"/>
        <w:contextualSpacing/>
        <w:jc w:val="both"/>
        <w:textAlignment w:val="baseline"/>
        <w:rPr>
          <w:rFonts w:ascii="Arial" w:eastAsiaTheme="minorHAnsi" w:hAnsi="Arial" w:cs="Arial"/>
          <w:b/>
          <w:bCs/>
          <w:sz w:val="22"/>
          <w:u w:val="single"/>
        </w:rPr>
      </w:pPr>
      <w:r>
        <w:rPr>
          <w:rFonts w:ascii="Arial" w:eastAsiaTheme="minorHAnsi" w:hAnsi="Arial" w:cs="Arial"/>
          <w:b/>
          <w:bCs/>
          <w:sz w:val="22"/>
          <w:u w:val="single"/>
        </w:rPr>
        <w:t>3</w:t>
      </w:r>
      <w:r w:rsidR="00BA0BC0" w:rsidRPr="00351E3A">
        <w:rPr>
          <w:rFonts w:ascii="Arial" w:eastAsiaTheme="minorHAnsi" w:hAnsi="Arial" w:cs="Arial"/>
          <w:b/>
          <w:bCs/>
          <w:sz w:val="22"/>
          <w:u w:val="single"/>
        </w:rPr>
        <w:t xml:space="preserve">. Tiekėjas kartu su Pasiūlymu privalo pateikti visus dokumentus, kuriais remiantis bus sprendžiamas balų paskirstymas pagal vertinimo kriterijus. Po pasiūlymo pateikimo termino pabaigos šių dokumentų pateikti nebus galima. Tiekėjas turi atidžiai surašyti visą informaciją, kad Perkančioji organizacija galėtų objektyviai suteikti balus pagal šio priedo reikalavimus. </w:t>
      </w:r>
    </w:p>
    <w:p w14:paraId="06499331" w14:textId="7D4A5234" w:rsidR="004370EF" w:rsidRPr="00351E3A" w:rsidRDefault="00182118" w:rsidP="004370EF">
      <w:pPr>
        <w:tabs>
          <w:tab w:val="left" w:pos="851"/>
          <w:tab w:val="left" w:pos="4305"/>
        </w:tabs>
        <w:spacing w:after="0" w:line="240" w:lineRule="auto"/>
        <w:contextualSpacing/>
        <w:jc w:val="both"/>
        <w:rPr>
          <w:rFonts w:ascii="Arial" w:eastAsiaTheme="minorHAnsi" w:hAnsi="Arial" w:cs="Arial"/>
          <w:b/>
          <w:bCs/>
          <w:sz w:val="22"/>
        </w:rPr>
      </w:pPr>
      <w:r>
        <w:rPr>
          <w:rFonts w:ascii="Arial" w:eastAsiaTheme="minorHAnsi" w:hAnsi="Arial" w:cs="Arial"/>
          <w:b/>
          <w:bCs/>
          <w:sz w:val="22"/>
        </w:rPr>
        <w:t>4</w:t>
      </w:r>
      <w:r w:rsidR="004370EF" w:rsidRPr="00351E3A">
        <w:rPr>
          <w:rFonts w:ascii="Arial" w:eastAsiaTheme="minorHAnsi" w:hAnsi="Arial" w:cs="Arial"/>
          <w:b/>
          <w:bCs/>
          <w:sz w:val="22"/>
        </w:rPr>
        <w:t xml:space="preserve">. Jei </w:t>
      </w:r>
      <w:r w:rsidR="00083DC9" w:rsidRPr="00351E3A">
        <w:rPr>
          <w:rFonts w:ascii="Arial" w:eastAsiaTheme="minorHAnsi" w:hAnsi="Arial" w:cs="Arial"/>
          <w:b/>
          <w:bCs/>
          <w:sz w:val="22"/>
        </w:rPr>
        <w:t>t</w:t>
      </w:r>
      <w:r w:rsidR="004370EF" w:rsidRPr="00351E3A">
        <w:rPr>
          <w:rFonts w:ascii="Arial" w:eastAsiaTheme="minorHAnsi" w:hAnsi="Arial" w:cs="Arial"/>
          <w:b/>
          <w:bCs/>
          <w:sz w:val="22"/>
        </w:rPr>
        <w:t xml:space="preserve">iekėjo </w:t>
      </w:r>
      <w:r w:rsidR="00083DC9" w:rsidRPr="00351E3A">
        <w:rPr>
          <w:rFonts w:ascii="Arial" w:eastAsiaTheme="minorHAnsi" w:hAnsi="Arial" w:cs="Arial"/>
          <w:b/>
          <w:bCs/>
          <w:sz w:val="22"/>
        </w:rPr>
        <w:t xml:space="preserve">užduoties atlikimo </w:t>
      </w:r>
      <w:r w:rsidR="004370EF" w:rsidRPr="00351E3A">
        <w:rPr>
          <w:rFonts w:ascii="Arial" w:eastAsiaTheme="minorHAnsi" w:hAnsi="Arial" w:cs="Arial"/>
          <w:b/>
          <w:bCs/>
          <w:sz w:val="22"/>
        </w:rPr>
        <w:t>kriterij</w:t>
      </w:r>
      <w:r w:rsidR="00083DC9" w:rsidRPr="00351E3A">
        <w:rPr>
          <w:rFonts w:ascii="Arial" w:eastAsiaTheme="minorHAnsi" w:hAnsi="Arial" w:cs="Arial"/>
          <w:b/>
          <w:bCs/>
          <w:sz w:val="22"/>
        </w:rPr>
        <w:t>aus</w:t>
      </w:r>
      <w:r w:rsidR="004370EF" w:rsidRPr="00351E3A">
        <w:rPr>
          <w:rFonts w:ascii="Arial" w:eastAsiaTheme="minorHAnsi" w:hAnsi="Arial" w:cs="Arial"/>
          <w:b/>
          <w:bCs/>
          <w:sz w:val="22"/>
        </w:rPr>
        <w:t xml:space="preserve"> (T</w:t>
      </w:r>
      <w:r w:rsidR="00083DC9" w:rsidRPr="00351E3A">
        <w:rPr>
          <w:rFonts w:ascii="Arial" w:eastAsiaTheme="minorHAnsi" w:hAnsi="Arial" w:cs="Arial"/>
          <w:b/>
          <w:bCs/>
          <w:sz w:val="22"/>
          <w:vertAlign w:val="subscript"/>
        </w:rPr>
        <w:t>1</w:t>
      </w:r>
      <w:r w:rsidR="004370EF" w:rsidRPr="00351E3A">
        <w:rPr>
          <w:rFonts w:ascii="Arial" w:eastAsiaTheme="minorHAnsi" w:hAnsi="Arial" w:cs="Arial"/>
          <w:b/>
          <w:bCs/>
          <w:sz w:val="22"/>
        </w:rPr>
        <w:t>) reikšmė, apskaičiuota pagal šio priedo reikalavimus, yra</w:t>
      </w:r>
      <w:r w:rsidR="00EB327E">
        <w:rPr>
          <w:rFonts w:ascii="Arial" w:eastAsiaTheme="minorHAnsi" w:hAnsi="Arial" w:cs="Arial"/>
          <w:b/>
          <w:bCs/>
          <w:sz w:val="22"/>
        </w:rPr>
        <w:t xml:space="preserve"> mažesnė nei 30 </w:t>
      </w:r>
      <w:r w:rsidR="004370EF" w:rsidRPr="00351E3A">
        <w:rPr>
          <w:rFonts w:ascii="Arial" w:eastAsiaTheme="minorHAnsi" w:hAnsi="Arial" w:cs="Arial"/>
          <w:b/>
          <w:bCs/>
          <w:sz w:val="22"/>
        </w:rPr>
        <w:t>balų, tokio tiekėjo pasiūlymas atmetamas kaip neatitinkantis Pirkimo sąlygų ir toliau nenagrinėjamas.</w:t>
      </w:r>
    </w:p>
    <w:p w14:paraId="61FF9C5D" w14:textId="7D549B37" w:rsidR="002D4880" w:rsidRPr="00351E3A" w:rsidRDefault="002D4880" w:rsidP="00AE6E8E">
      <w:pPr>
        <w:tabs>
          <w:tab w:val="left" w:pos="567"/>
          <w:tab w:val="left" w:pos="993"/>
        </w:tabs>
        <w:suppressAutoHyphens/>
        <w:autoSpaceDN w:val="0"/>
        <w:spacing w:after="0" w:line="240" w:lineRule="auto"/>
        <w:contextualSpacing/>
        <w:jc w:val="both"/>
        <w:textAlignment w:val="baseline"/>
        <w:rPr>
          <w:rFonts w:ascii="Arial" w:eastAsiaTheme="minorHAnsi" w:hAnsi="Arial" w:cs="Arial"/>
          <w:sz w:val="22"/>
          <w:u w:val="single"/>
        </w:rPr>
      </w:pPr>
    </w:p>
    <w:p w14:paraId="7A3FC509" w14:textId="60FB3E8C" w:rsidR="002D4880" w:rsidRPr="00351E3A" w:rsidRDefault="00182118" w:rsidP="002D4880">
      <w:pPr>
        <w:tabs>
          <w:tab w:val="left" w:pos="0"/>
          <w:tab w:val="left" w:pos="993"/>
        </w:tabs>
        <w:spacing w:after="0" w:line="240" w:lineRule="auto"/>
        <w:contextualSpacing/>
        <w:jc w:val="both"/>
        <w:rPr>
          <w:rFonts w:ascii="Arial" w:hAnsi="Arial" w:cs="Arial"/>
          <w:sz w:val="22"/>
        </w:rPr>
      </w:pPr>
      <w:r>
        <w:rPr>
          <w:rFonts w:ascii="Arial" w:hAnsi="Arial" w:cs="Arial"/>
          <w:sz w:val="22"/>
        </w:rPr>
        <w:t>5</w:t>
      </w:r>
      <w:r w:rsidR="002D4880" w:rsidRPr="00351E3A">
        <w:rPr>
          <w:rFonts w:ascii="Arial" w:hAnsi="Arial" w:cs="Arial"/>
          <w:sz w:val="22"/>
        </w:rPr>
        <w:t>. Ekonominis naudingumas (S) apskaičiuojamas sudedant tiekėjo pasiūlymo kainos C ir kitų kriterijų (T</w:t>
      </w:r>
      <w:r w:rsidR="00E80ECE" w:rsidRPr="00351E3A">
        <w:rPr>
          <w:rFonts w:ascii="Arial" w:hAnsi="Arial" w:cs="Arial"/>
          <w:sz w:val="22"/>
          <w:vertAlign w:val="subscript"/>
        </w:rPr>
        <w:t>1</w:t>
      </w:r>
      <w:r w:rsidR="00E80ECE" w:rsidRPr="00351E3A">
        <w:rPr>
          <w:rFonts w:ascii="Arial" w:hAnsi="Arial" w:cs="Arial"/>
          <w:sz w:val="22"/>
        </w:rPr>
        <w:t xml:space="preserve"> ir T</w:t>
      </w:r>
      <w:r w:rsidR="00B16FB2" w:rsidRPr="00351E3A">
        <w:rPr>
          <w:rFonts w:ascii="Arial" w:hAnsi="Arial" w:cs="Arial"/>
          <w:sz w:val="22"/>
          <w:vertAlign w:val="subscript"/>
        </w:rPr>
        <w:t>2</w:t>
      </w:r>
      <w:r w:rsidR="002D4880" w:rsidRPr="00351E3A">
        <w:rPr>
          <w:rFonts w:ascii="Arial" w:hAnsi="Arial" w:cs="Arial"/>
          <w:sz w:val="22"/>
        </w:rPr>
        <w:t>) balus:</w:t>
      </w:r>
    </w:p>
    <w:p w14:paraId="72052F79" w14:textId="4BFB1683" w:rsidR="00B16FB2" w:rsidRPr="00351E3A" w:rsidRDefault="00B16FB2" w:rsidP="002D4880">
      <w:pPr>
        <w:tabs>
          <w:tab w:val="left" w:pos="0"/>
          <w:tab w:val="left" w:pos="993"/>
        </w:tabs>
        <w:spacing w:after="0" w:line="240" w:lineRule="auto"/>
        <w:contextualSpacing/>
        <w:jc w:val="both"/>
        <w:rPr>
          <w:rFonts w:ascii="Arial" w:hAnsi="Arial" w:cs="Arial"/>
          <w:sz w:val="22"/>
        </w:rPr>
      </w:pPr>
    </w:p>
    <w:p w14:paraId="7A9B8C9B" w14:textId="19CD103A" w:rsidR="00B16FB2" w:rsidRPr="00351E3A" w:rsidRDefault="00B16FB2" w:rsidP="002D4880">
      <w:pPr>
        <w:tabs>
          <w:tab w:val="left" w:pos="0"/>
          <w:tab w:val="left" w:pos="993"/>
        </w:tabs>
        <w:spacing w:after="0" w:line="240" w:lineRule="auto"/>
        <w:contextualSpacing/>
        <w:jc w:val="both"/>
        <w:rPr>
          <w:rFonts w:ascii="Arial" w:hAnsi="Arial" w:cs="Arial"/>
          <w:sz w:val="22"/>
        </w:rPr>
      </w:pPr>
      <w:r w:rsidRPr="00351E3A">
        <w:rPr>
          <w:rFonts w:ascii="Arial" w:hAnsi="Arial" w:cs="Arial"/>
          <w:sz w:val="22"/>
        </w:rPr>
        <w:t>S = C + T</w:t>
      </w:r>
      <w:r w:rsidRPr="00351E3A">
        <w:rPr>
          <w:rFonts w:ascii="Arial" w:hAnsi="Arial" w:cs="Arial"/>
          <w:sz w:val="22"/>
          <w:vertAlign w:val="subscript"/>
        </w:rPr>
        <w:t>1</w:t>
      </w:r>
      <w:r w:rsidRPr="00351E3A">
        <w:rPr>
          <w:rFonts w:ascii="Arial" w:hAnsi="Arial" w:cs="Arial"/>
          <w:sz w:val="22"/>
        </w:rPr>
        <w:t xml:space="preserve"> + T</w:t>
      </w:r>
      <w:r w:rsidRPr="00351E3A">
        <w:rPr>
          <w:rFonts w:ascii="Arial" w:hAnsi="Arial" w:cs="Arial"/>
          <w:sz w:val="22"/>
          <w:vertAlign w:val="subscript"/>
        </w:rPr>
        <w:t>2</w:t>
      </w:r>
    </w:p>
    <w:p w14:paraId="7B76D8EF" w14:textId="2FC0777A" w:rsidR="002D4880" w:rsidRPr="00351E3A" w:rsidRDefault="002D4880" w:rsidP="002D4880">
      <w:pPr>
        <w:spacing w:after="0" w:line="240" w:lineRule="auto"/>
        <w:ind w:firstLine="709"/>
        <w:jc w:val="both"/>
        <w:rPr>
          <w:rFonts w:ascii="Arial" w:hAnsi="Arial" w:cs="Arial"/>
          <w:sz w:val="22"/>
        </w:rPr>
      </w:pPr>
      <w:r w:rsidRPr="00351E3A">
        <w:rPr>
          <w:rFonts w:ascii="Arial" w:hAnsi="Arial" w:cs="Arial"/>
          <w:bCs/>
          <w:sz w:val="22"/>
        </w:rPr>
        <w:t xml:space="preserve">    </w:t>
      </w:r>
    </w:p>
    <w:p w14:paraId="196D53F8" w14:textId="219B742D" w:rsidR="002D4880" w:rsidRPr="00351E3A" w:rsidRDefault="00182118" w:rsidP="002D4880">
      <w:pPr>
        <w:tabs>
          <w:tab w:val="left" w:pos="0"/>
          <w:tab w:val="left" w:pos="426"/>
          <w:tab w:val="left" w:pos="993"/>
        </w:tabs>
        <w:spacing w:after="0" w:line="240" w:lineRule="auto"/>
        <w:contextualSpacing/>
        <w:jc w:val="both"/>
        <w:rPr>
          <w:rFonts w:ascii="Arial" w:hAnsi="Arial" w:cs="Arial"/>
          <w:sz w:val="22"/>
        </w:rPr>
      </w:pPr>
      <w:r>
        <w:rPr>
          <w:rFonts w:ascii="Arial" w:hAnsi="Arial" w:cs="Arial"/>
          <w:sz w:val="22"/>
        </w:rPr>
        <w:t>6</w:t>
      </w:r>
      <w:r w:rsidR="002D4880" w:rsidRPr="00351E3A">
        <w:rPr>
          <w:rFonts w:ascii="Arial" w:hAnsi="Arial" w:cs="Arial"/>
          <w:sz w:val="22"/>
        </w:rPr>
        <w:t>. Pasiūlymo kainos (C) balai apskaičiuojami mažiausios pasiūlytos kainos (C</w:t>
      </w:r>
      <w:r w:rsidR="002D4880" w:rsidRPr="00351E3A">
        <w:rPr>
          <w:rFonts w:ascii="Arial" w:hAnsi="Arial" w:cs="Arial"/>
          <w:sz w:val="22"/>
          <w:vertAlign w:val="subscript"/>
        </w:rPr>
        <w:t>min</w:t>
      </w:r>
      <w:r w:rsidR="002D4880" w:rsidRPr="00351E3A">
        <w:rPr>
          <w:rFonts w:ascii="Arial" w:hAnsi="Arial" w:cs="Arial"/>
          <w:sz w:val="22"/>
        </w:rPr>
        <w:t>) ir vertinamo pasiūlymo kainos (C</w:t>
      </w:r>
      <w:r w:rsidR="002D4880" w:rsidRPr="00351E3A">
        <w:rPr>
          <w:rFonts w:ascii="Arial" w:hAnsi="Arial" w:cs="Arial"/>
          <w:sz w:val="22"/>
          <w:vertAlign w:val="subscript"/>
        </w:rPr>
        <w:t>p</w:t>
      </w:r>
      <w:r w:rsidR="002D4880" w:rsidRPr="00351E3A">
        <w:rPr>
          <w:rFonts w:ascii="Arial" w:hAnsi="Arial" w:cs="Arial"/>
          <w:sz w:val="22"/>
        </w:rPr>
        <w:t>) santykį padauginant iš kainos lyginamojo svorio (X):</w:t>
      </w:r>
    </w:p>
    <w:p w14:paraId="123B1069" w14:textId="77777777" w:rsidR="002D4880" w:rsidRPr="00351E3A" w:rsidRDefault="002D4880" w:rsidP="002D4880">
      <w:pPr>
        <w:tabs>
          <w:tab w:val="left" w:pos="0"/>
          <w:tab w:val="left" w:pos="426"/>
        </w:tabs>
        <w:spacing w:after="0" w:line="240" w:lineRule="auto"/>
        <w:ind w:firstLine="709"/>
        <w:jc w:val="both"/>
        <w:rPr>
          <w:rFonts w:ascii="Arial" w:hAnsi="Arial" w:cs="Arial"/>
          <w:sz w:val="22"/>
        </w:rPr>
      </w:pPr>
    </w:p>
    <w:p w14:paraId="7EF15246" w14:textId="77777777" w:rsidR="002D4880" w:rsidRPr="00351E3A" w:rsidRDefault="002D4880" w:rsidP="002D4880">
      <w:pPr>
        <w:tabs>
          <w:tab w:val="left" w:pos="426"/>
        </w:tabs>
        <w:spacing w:after="0" w:line="240" w:lineRule="auto"/>
        <w:ind w:firstLine="709"/>
        <w:jc w:val="both"/>
        <w:rPr>
          <w:rFonts w:ascii="Arial" w:hAnsi="Arial" w:cs="Arial"/>
          <w:sz w:val="22"/>
        </w:rPr>
      </w:pPr>
      <w:r w:rsidRPr="00351E3A">
        <w:rPr>
          <w:rFonts w:ascii="Arial" w:hAnsi="Arial" w:cs="Arial"/>
          <w:bCs/>
          <w:position w:val="-32"/>
          <w:sz w:val="22"/>
        </w:rPr>
        <w:object w:dxaOrig="1320" w:dyaOrig="700" w14:anchorId="14CF98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31.8pt" o:ole="">
            <v:imagedata r:id="rId8" o:title=""/>
          </v:shape>
          <o:OLEObject Type="Embed" ProgID="Equation.3" ShapeID="_x0000_i1025" DrawAspect="Content" ObjectID="_1824442183" r:id="rId9"/>
        </w:object>
      </w:r>
    </w:p>
    <w:p w14:paraId="7255E290" w14:textId="3B9BCE1E" w:rsidR="002D4880" w:rsidRPr="00351E3A" w:rsidRDefault="00182118" w:rsidP="002D4880">
      <w:pPr>
        <w:tabs>
          <w:tab w:val="left" w:pos="426"/>
          <w:tab w:val="left" w:pos="1134"/>
        </w:tabs>
        <w:spacing w:after="0" w:line="240" w:lineRule="auto"/>
        <w:contextualSpacing/>
        <w:jc w:val="both"/>
        <w:rPr>
          <w:rFonts w:ascii="Arial" w:hAnsi="Arial" w:cs="Arial"/>
          <w:sz w:val="22"/>
        </w:rPr>
      </w:pPr>
      <w:r>
        <w:rPr>
          <w:rFonts w:ascii="Arial" w:hAnsi="Arial" w:cs="Arial"/>
          <w:sz w:val="22"/>
        </w:rPr>
        <w:t>7</w:t>
      </w:r>
      <w:r w:rsidR="002D4880" w:rsidRPr="00351E3A">
        <w:rPr>
          <w:rFonts w:ascii="Arial" w:hAnsi="Arial" w:cs="Arial"/>
          <w:sz w:val="22"/>
        </w:rPr>
        <w:t>. Kriterijaus T</w:t>
      </w:r>
      <w:r w:rsidR="002D4880" w:rsidRPr="00351E3A">
        <w:rPr>
          <w:rFonts w:ascii="Arial" w:hAnsi="Arial" w:cs="Arial"/>
          <w:sz w:val="22"/>
          <w:vertAlign w:val="subscript"/>
        </w:rPr>
        <w:t xml:space="preserve">i </w:t>
      </w:r>
      <w:r w:rsidR="002D4880" w:rsidRPr="00351E3A">
        <w:rPr>
          <w:rFonts w:ascii="Arial" w:hAnsi="Arial" w:cs="Arial"/>
          <w:sz w:val="22"/>
        </w:rPr>
        <w:t>balai apskaičiuojami šio kriterijaus įvertinim</w:t>
      </w:r>
      <w:r w:rsidR="00490A53" w:rsidRPr="00351E3A">
        <w:rPr>
          <w:rFonts w:ascii="Arial" w:hAnsi="Arial" w:cs="Arial"/>
          <w:sz w:val="22"/>
        </w:rPr>
        <w:t>ą</w:t>
      </w:r>
      <w:r w:rsidR="002D4880" w:rsidRPr="00351E3A">
        <w:rPr>
          <w:rFonts w:ascii="Arial" w:hAnsi="Arial" w:cs="Arial"/>
          <w:sz w:val="22"/>
        </w:rPr>
        <w:t xml:space="preserve"> (P</w:t>
      </w:r>
      <w:r w:rsidR="002D4880" w:rsidRPr="00351E3A">
        <w:rPr>
          <w:rFonts w:ascii="Arial" w:hAnsi="Arial" w:cs="Arial"/>
          <w:sz w:val="22"/>
          <w:vertAlign w:val="subscript"/>
        </w:rPr>
        <w:t>i</w:t>
      </w:r>
      <w:r w:rsidR="002D4880" w:rsidRPr="00351E3A">
        <w:rPr>
          <w:rFonts w:ascii="Arial" w:hAnsi="Arial" w:cs="Arial"/>
          <w:sz w:val="22"/>
        </w:rPr>
        <w:t xml:space="preserve">) padauginant iš vertinamo kriterijaus </w:t>
      </w:r>
      <w:r w:rsidR="006A19F4">
        <w:rPr>
          <w:rFonts w:ascii="Arial" w:hAnsi="Arial" w:cs="Arial"/>
          <w:sz w:val="22"/>
        </w:rPr>
        <w:t>l</w:t>
      </w:r>
      <w:r w:rsidR="002D4880" w:rsidRPr="00351E3A">
        <w:rPr>
          <w:rFonts w:ascii="Arial" w:hAnsi="Arial" w:cs="Arial"/>
          <w:sz w:val="22"/>
        </w:rPr>
        <w:t>yginamojo svorio (Y</w:t>
      </w:r>
      <w:r w:rsidR="002D4880" w:rsidRPr="00351E3A">
        <w:rPr>
          <w:rFonts w:ascii="Arial" w:hAnsi="Arial" w:cs="Arial"/>
          <w:sz w:val="22"/>
          <w:vertAlign w:val="subscript"/>
        </w:rPr>
        <w:t>i</w:t>
      </w:r>
      <w:r w:rsidR="002D4880" w:rsidRPr="00351E3A">
        <w:rPr>
          <w:rFonts w:ascii="Arial" w:hAnsi="Arial" w:cs="Arial"/>
          <w:sz w:val="22"/>
        </w:rPr>
        <w:t>):</w:t>
      </w:r>
    </w:p>
    <w:p w14:paraId="63E19410" w14:textId="77777777" w:rsidR="002D4880" w:rsidRPr="00351E3A" w:rsidRDefault="002D4880" w:rsidP="002D4880">
      <w:pPr>
        <w:tabs>
          <w:tab w:val="left" w:pos="426"/>
          <w:tab w:val="left" w:pos="1134"/>
        </w:tabs>
        <w:spacing w:after="0" w:line="240" w:lineRule="auto"/>
        <w:ind w:firstLine="709"/>
        <w:contextualSpacing/>
        <w:jc w:val="both"/>
        <w:rPr>
          <w:rFonts w:ascii="Arial" w:hAnsi="Arial" w:cs="Arial"/>
          <w:sz w:val="22"/>
        </w:rPr>
      </w:pPr>
    </w:p>
    <w:p w14:paraId="5FFA1D6D" w14:textId="5162956D" w:rsidR="002D4880" w:rsidRPr="00351E3A" w:rsidRDefault="00A115DE" w:rsidP="002D4880">
      <w:pPr>
        <w:tabs>
          <w:tab w:val="left" w:pos="426"/>
        </w:tabs>
        <w:spacing w:after="0" w:line="240" w:lineRule="auto"/>
        <w:ind w:firstLine="709"/>
        <w:rPr>
          <w:rFonts w:ascii="Arial" w:hAnsi="Arial" w:cs="Arial"/>
          <w:bCs/>
          <w:sz w:val="22"/>
        </w:rPr>
      </w:pPr>
      <m:oMath>
        <m:sSub>
          <m:sSubPr>
            <m:ctrlPr>
              <w:rPr>
                <w:rFonts w:ascii="Cambria Math" w:hAnsi="Cambria Math" w:cs="Arial"/>
                <w:i/>
                <w:sz w:val="22"/>
              </w:rPr>
            </m:ctrlPr>
          </m:sSubPr>
          <m:e>
            <m:r>
              <w:rPr>
                <w:rFonts w:ascii="Cambria Math" w:hAnsi="Cambria Math" w:cs="Arial"/>
                <w:sz w:val="22"/>
              </w:rPr>
              <m:t>T</m:t>
            </m:r>
          </m:e>
          <m:sub>
            <m:r>
              <w:rPr>
                <w:rFonts w:ascii="Cambria Math" w:hAnsi="Cambria Math" w:cs="Arial"/>
                <w:sz w:val="22"/>
              </w:rPr>
              <m:t>i</m:t>
            </m:r>
          </m:sub>
        </m:sSub>
        <m:r>
          <w:rPr>
            <w:rFonts w:ascii="Cambria Math" w:hAnsi="Cambria Math" w:cs="Arial"/>
            <w:sz w:val="22"/>
          </w:rPr>
          <m:t>=</m:t>
        </m:r>
        <m:sSub>
          <m:sSubPr>
            <m:ctrlPr>
              <w:rPr>
                <w:rFonts w:ascii="Cambria Math" w:hAnsi="Cambria Math" w:cs="Arial"/>
                <w:i/>
                <w:sz w:val="22"/>
              </w:rPr>
            </m:ctrlPr>
          </m:sSubPr>
          <m:e>
            <m:r>
              <w:rPr>
                <w:rFonts w:ascii="Cambria Math" w:hAnsi="Cambria Math" w:cs="Arial"/>
                <w:sz w:val="22"/>
              </w:rPr>
              <m:t>P</m:t>
            </m:r>
          </m:e>
          <m:sub>
            <m:r>
              <w:rPr>
                <w:rFonts w:ascii="Cambria Math" w:hAnsi="Cambria Math" w:cs="Arial"/>
                <w:sz w:val="22"/>
              </w:rPr>
              <m:t>i</m:t>
            </m:r>
          </m:sub>
        </m:sSub>
        <m:r>
          <w:rPr>
            <w:rFonts w:ascii="Cambria Math" w:hAnsi="Cambria Math" w:cs="Arial"/>
            <w:sz w:val="22"/>
          </w:rPr>
          <m:t>⋅</m:t>
        </m:r>
        <m:sSub>
          <m:sSubPr>
            <m:ctrlPr>
              <w:rPr>
                <w:rFonts w:ascii="Cambria Math" w:hAnsi="Cambria Math" w:cs="Arial"/>
                <w:bCs/>
                <w:i/>
                <w:sz w:val="22"/>
              </w:rPr>
            </m:ctrlPr>
          </m:sSubPr>
          <m:e>
            <m:r>
              <w:rPr>
                <w:rFonts w:ascii="Cambria Math" w:hAnsi="Cambria Math" w:cs="Arial"/>
                <w:sz w:val="22"/>
              </w:rPr>
              <m:t>Y</m:t>
            </m:r>
          </m:e>
          <m:sub>
            <m:r>
              <w:rPr>
                <w:rFonts w:ascii="Cambria Math" w:hAnsi="Cambria Math" w:cs="Arial"/>
                <w:sz w:val="22"/>
              </w:rPr>
              <m:t>i</m:t>
            </m:r>
          </m:sub>
        </m:sSub>
        <m:r>
          <w:rPr>
            <w:rFonts w:ascii="Cambria Math" w:hAnsi="Cambria Math" w:cs="Arial"/>
            <w:sz w:val="22"/>
          </w:rPr>
          <m:t xml:space="preserve"> </m:t>
        </m:r>
      </m:oMath>
      <w:r w:rsidR="002D4880" w:rsidRPr="00351E3A">
        <w:rPr>
          <w:rFonts w:ascii="Arial" w:hAnsi="Arial" w:cs="Arial"/>
          <w:bCs/>
          <w:sz w:val="22"/>
        </w:rPr>
        <w:t>;</w:t>
      </w:r>
    </w:p>
    <w:p w14:paraId="1947C2DB" w14:textId="77777777" w:rsidR="002D4880" w:rsidRPr="00351E3A" w:rsidRDefault="002D4880" w:rsidP="002D4880">
      <w:pPr>
        <w:tabs>
          <w:tab w:val="left" w:pos="426"/>
        </w:tabs>
        <w:spacing w:after="0" w:line="240" w:lineRule="auto"/>
        <w:ind w:firstLine="709"/>
        <w:jc w:val="both"/>
        <w:rPr>
          <w:rFonts w:ascii="Arial" w:hAnsi="Arial" w:cs="Arial"/>
          <w:sz w:val="22"/>
        </w:rPr>
      </w:pPr>
    </w:p>
    <w:p w14:paraId="710B0061" w14:textId="4E0B4665" w:rsidR="002D4880" w:rsidRPr="00351E3A" w:rsidRDefault="00182118" w:rsidP="002D4880">
      <w:pPr>
        <w:tabs>
          <w:tab w:val="left" w:pos="567"/>
          <w:tab w:val="left" w:pos="1134"/>
        </w:tabs>
        <w:spacing w:after="0" w:line="240" w:lineRule="auto"/>
        <w:contextualSpacing/>
        <w:jc w:val="both"/>
        <w:rPr>
          <w:rFonts w:ascii="Arial" w:hAnsi="Arial" w:cs="Arial"/>
          <w:sz w:val="22"/>
        </w:rPr>
      </w:pPr>
      <w:r>
        <w:rPr>
          <w:rFonts w:ascii="Arial" w:hAnsi="Arial" w:cs="Arial"/>
          <w:sz w:val="22"/>
        </w:rPr>
        <w:lastRenderedPageBreak/>
        <w:t>8</w:t>
      </w:r>
      <w:r w:rsidR="002D4880" w:rsidRPr="00351E3A">
        <w:rPr>
          <w:rFonts w:ascii="Arial" w:hAnsi="Arial" w:cs="Arial"/>
          <w:sz w:val="22"/>
        </w:rPr>
        <w:t xml:space="preserve">. Kriterijaus parametro </w:t>
      </w:r>
      <w:bookmarkStart w:id="0" w:name="_Hlk535494434"/>
      <w:r w:rsidR="002D4880" w:rsidRPr="00351E3A">
        <w:rPr>
          <w:rFonts w:ascii="Arial" w:hAnsi="Arial" w:cs="Arial"/>
          <w:sz w:val="22"/>
        </w:rPr>
        <w:t>įvertinimas (P</w:t>
      </w:r>
      <w:r w:rsidR="002D4880" w:rsidRPr="00351E3A">
        <w:rPr>
          <w:rFonts w:ascii="Arial" w:hAnsi="Arial" w:cs="Arial"/>
          <w:sz w:val="22"/>
          <w:vertAlign w:val="subscript"/>
        </w:rPr>
        <w:t>i</w:t>
      </w:r>
      <w:r w:rsidR="002D4880" w:rsidRPr="00351E3A">
        <w:rPr>
          <w:rFonts w:ascii="Arial" w:hAnsi="Arial" w:cs="Arial"/>
          <w:sz w:val="22"/>
        </w:rPr>
        <w:t>) apskaičiuojamas parametro reikšmę (R</w:t>
      </w:r>
      <w:r w:rsidR="002D4880" w:rsidRPr="00351E3A">
        <w:rPr>
          <w:rFonts w:ascii="Arial" w:hAnsi="Arial" w:cs="Arial"/>
          <w:sz w:val="22"/>
          <w:vertAlign w:val="subscript"/>
        </w:rPr>
        <w:t>p</w:t>
      </w:r>
      <w:r w:rsidR="002D4880" w:rsidRPr="00351E3A">
        <w:rPr>
          <w:rFonts w:ascii="Arial" w:hAnsi="Arial" w:cs="Arial"/>
          <w:sz w:val="22"/>
        </w:rPr>
        <w:t xml:space="preserve">) palyginant su </w:t>
      </w:r>
      <w:r w:rsidR="0093434B">
        <w:rPr>
          <w:rFonts w:ascii="Arial" w:hAnsi="Arial" w:cs="Arial"/>
          <w:sz w:val="22"/>
        </w:rPr>
        <w:t xml:space="preserve">maksimaliai galimu surinkti konkretaus parametro balų skaičiumi </w:t>
      </w:r>
      <w:r w:rsidR="002D4880" w:rsidRPr="00351E3A">
        <w:rPr>
          <w:rFonts w:ascii="Arial" w:hAnsi="Arial" w:cs="Arial"/>
          <w:sz w:val="22"/>
        </w:rPr>
        <w:t>(R</w:t>
      </w:r>
      <w:r w:rsidR="002D4880" w:rsidRPr="00351E3A">
        <w:rPr>
          <w:rFonts w:ascii="Arial" w:hAnsi="Arial" w:cs="Arial"/>
          <w:sz w:val="22"/>
          <w:vertAlign w:val="subscript"/>
        </w:rPr>
        <w:t>max</w:t>
      </w:r>
      <w:r w:rsidR="002D4880" w:rsidRPr="00351E3A">
        <w:rPr>
          <w:rFonts w:ascii="Arial" w:hAnsi="Arial" w:cs="Arial"/>
          <w:sz w:val="22"/>
        </w:rPr>
        <w:t>)</w:t>
      </w:r>
      <w:r w:rsidR="0093434B">
        <w:rPr>
          <w:rStyle w:val="Puslapioinaosnuoroda"/>
          <w:rFonts w:ascii="Arial" w:hAnsi="Arial" w:cs="Arial"/>
          <w:sz w:val="22"/>
        </w:rPr>
        <w:footnoteReference w:id="1"/>
      </w:r>
      <w:r w:rsidR="002D4880" w:rsidRPr="00351E3A">
        <w:rPr>
          <w:rFonts w:ascii="Arial" w:hAnsi="Arial" w:cs="Arial"/>
          <w:sz w:val="22"/>
        </w:rPr>
        <w:t xml:space="preserve"> ir padauginant iš kriterijaus parametro lyginamojo svorio (L</w:t>
      </w:r>
      <w:r w:rsidR="002D4880" w:rsidRPr="00351E3A">
        <w:rPr>
          <w:rFonts w:ascii="Arial" w:hAnsi="Arial" w:cs="Arial"/>
          <w:sz w:val="22"/>
          <w:vertAlign w:val="subscript"/>
        </w:rPr>
        <w:t>i</w:t>
      </w:r>
      <w:r w:rsidR="002D4880" w:rsidRPr="00351E3A">
        <w:rPr>
          <w:rFonts w:ascii="Arial" w:hAnsi="Arial" w:cs="Arial"/>
          <w:sz w:val="22"/>
        </w:rPr>
        <w:t>)</w:t>
      </w:r>
      <w:bookmarkEnd w:id="0"/>
      <w:r w:rsidR="002D4880" w:rsidRPr="00351E3A">
        <w:rPr>
          <w:rFonts w:ascii="Arial" w:hAnsi="Arial" w:cs="Arial"/>
          <w:sz w:val="22"/>
        </w:rPr>
        <w:t>:</w:t>
      </w:r>
    </w:p>
    <w:p w14:paraId="4E1A8B9D" w14:textId="77777777" w:rsidR="002D4880" w:rsidRPr="00351E3A" w:rsidRDefault="002D4880" w:rsidP="002D4880">
      <w:pPr>
        <w:tabs>
          <w:tab w:val="left" w:pos="567"/>
          <w:tab w:val="left" w:pos="1134"/>
        </w:tabs>
        <w:spacing w:after="0" w:line="240" w:lineRule="auto"/>
        <w:ind w:firstLine="709"/>
        <w:contextualSpacing/>
        <w:jc w:val="both"/>
        <w:rPr>
          <w:rFonts w:ascii="Arial" w:hAnsi="Arial" w:cs="Arial"/>
          <w:sz w:val="22"/>
        </w:rPr>
      </w:pPr>
    </w:p>
    <w:bookmarkStart w:id="1" w:name="_Hlk535494810"/>
    <w:p w14:paraId="6B6AE1F8" w14:textId="75446D0F" w:rsidR="002D4880" w:rsidRPr="00351E3A" w:rsidRDefault="00A115DE" w:rsidP="002D4880">
      <w:pPr>
        <w:tabs>
          <w:tab w:val="left" w:pos="567"/>
        </w:tabs>
        <w:spacing w:after="0" w:line="240" w:lineRule="auto"/>
        <w:ind w:firstLine="709"/>
        <w:jc w:val="both"/>
        <w:rPr>
          <w:rFonts w:ascii="Arial" w:hAnsi="Arial" w:cs="Arial"/>
          <w:sz w:val="22"/>
        </w:rPr>
      </w:pPr>
      <m:oMathPara>
        <m:oMathParaPr>
          <m:jc m:val="left"/>
        </m:oMathParaPr>
        <m:oMath>
          <m:sSub>
            <m:sSubPr>
              <m:ctrlPr>
                <w:rPr>
                  <w:rFonts w:ascii="Cambria Math" w:hAnsi="Cambria Math" w:cs="Arial"/>
                  <w:i/>
                  <w:sz w:val="22"/>
                </w:rPr>
              </m:ctrlPr>
            </m:sSubPr>
            <m:e>
              <m:r>
                <w:rPr>
                  <w:rFonts w:ascii="Cambria Math" w:hAnsi="Cambria Math" w:cs="Arial"/>
                  <w:sz w:val="22"/>
                </w:rPr>
                <m:t>P</m:t>
              </m:r>
            </m:e>
            <m:sub>
              <m:r>
                <w:rPr>
                  <w:rFonts w:ascii="Cambria Math" w:hAnsi="Cambria Math" w:cs="Arial"/>
                  <w:sz w:val="22"/>
                </w:rPr>
                <m:t>i</m:t>
              </m:r>
            </m:sub>
          </m:sSub>
          <m:r>
            <w:rPr>
              <w:rFonts w:ascii="Cambria Math" w:hAnsi="Cambria Math" w:cs="Arial"/>
              <w:sz w:val="22"/>
            </w:rPr>
            <m:t>=</m:t>
          </m:r>
          <m:f>
            <m:fPr>
              <m:ctrlPr>
                <w:rPr>
                  <w:rFonts w:ascii="Cambria Math" w:hAnsi="Cambria Math" w:cs="Arial"/>
                  <w:i/>
                  <w:sz w:val="22"/>
                </w:rPr>
              </m:ctrlPr>
            </m:fPr>
            <m:num>
              <m:sSub>
                <m:sSubPr>
                  <m:ctrlPr>
                    <w:rPr>
                      <w:rFonts w:ascii="Cambria Math" w:hAnsi="Cambria Math" w:cs="Arial"/>
                      <w:i/>
                      <w:sz w:val="22"/>
                    </w:rPr>
                  </m:ctrlPr>
                </m:sSubPr>
                <m:e>
                  <m:r>
                    <w:rPr>
                      <w:rFonts w:ascii="Cambria Math" w:hAnsi="Cambria Math" w:cs="Arial"/>
                      <w:sz w:val="22"/>
                    </w:rPr>
                    <m:t>R</m:t>
                  </m:r>
                </m:e>
                <m:sub>
                  <m:r>
                    <w:rPr>
                      <w:rFonts w:ascii="Cambria Math" w:hAnsi="Cambria Math" w:cs="Arial"/>
                      <w:sz w:val="22"/>
                    </w:rPr>
                    <m:t>p</m:t>
                  </m:r>
                </m:sub>
              </m:sSub>
            </m:num>
            <m:den>
              <m:sSub>
                <m:sSubPr>
                  <m:ctrlPr>
                    <w:rPr>
                      <w:rFonts w:ascii="Cambria Math" w:hAnsi="Cambria Math" w:cs="Arial"/>
                      <w:i/>
                      <w:sz w:val="22"/>
                    </w:rPr>
                  </m:ctrlPr>
                </m:sSubPr>
                <m:e>
                  <m:r>
                    <w:rPr>
                      <w:rFonts w:ascii="Cambria Math" w:hAnsi="Cambria Math" w:cs="Arial"/>
                      <w:sz w:val="22"/>
                    </w:rPr>
                    <m:t>R</m:t>
                  </m:r>
                </m:e>
                <m:sub>
                  <m:r>
                    <m:rPr>
                      <m:nor/>
                    </m:rPr>
                    <w:rPr>
                      <w:rFonts w:ascii="Arial" w:hAnsi="Arial" w:cs="Arial"/>
                      <w:sz w:val="22"/>
                    </w:rPr>
                    <m:t>max</m:t>
                  </m:r>
                  <m:ctrlPr>
                    <w:rPr>
                      <w:rFonts w:ascii="Cambria Math" w:hAnsi="Cambria Math" w:cs="Arial"/>
                      <w:sz w:val="22"/>
                    </w:rPr>
                  </m:ctrlPr>
                </m:sub>
              </m:sSub>
            </m:den>
          </m:f>
          <m:r>
            <w:rPr>
              <w:rFonts w:ascii="Cambria Math" w:hAnsi="Cambria Math" w:cs="Arial"/>
              <w:sz w:val="22"/>
            </w:rPr>
            <m:t>⋅</m:t>
          </m:r>
          <m:sSub>
            <m:sSubPr>
              <m:ctrlPr>
                <w:rPr>
                  <w:rFonts w:ascii="Cambria Math" w:hAnsi="Cambria Math" w:cs="Arial"/>
                  <w:i/>
                  <w:sz w:val="22"/>
                </w:rPr>
              </m:ctrlPr>
            </m:sSubPr>
            <m:e>
              <m:r>
                <w:rPr>
                  <w:rFonts w:ascii="Cambria Math" w:hAnsi="Cambria Math" w:cs="Arial"/>
                  <w:sz w:val="22"/>
                </w:rPr>
                <m:t>L</m:t>
              </m:r>
            </m:e>
            <m:sub>
              <m:r>
                <w:rPr>
                  <w:rFonts w:ascii="Cambria Math" w:hAnsi="Cambria Math" w:cs="Arial"/>
                  <w:sz w:val="22"/>
                </w:rPr>
                <m:t>i</m:t>
              </m:r>
            </m:sub>
          </m:sSub>
        </m:oMath>
      </m:oMathPara>
      <w:bookmarkEnd w:id="1"/>
    </w:p>
    <w:p w14:paraId="7E6BE26C" w14:textId="77777777" w:rsidR="002D4880" w:rsidRPr="00351E3A" w:rsidRDefault="002D4880" w:rsidP="002D4880">
      <w:pPr>
        <w:spacing w:after="0" w:line="240" w:lineRule="auto"/>
        <w:ind w:firstLine="709"/>
        <w:jc w:val="both"/>
        <w:rPr>
          <w:rFonts w:ascii="Arial" w:hAnsi="Arial" w:cs="Arial"/>
          <w:sz w:val="22"/>
        </w:rPr>
      </w:pPr>
    </w:p>
    <w:p w14:paraId="0BDA48D7" w14:textId="74ED65ED" w:rsidR="002D4880" w:rsidRPr="00351E3A" w:rsidRDefault="002D4880" w:rsidP="002D4880">
      <w:pPr>
        <w:spacing w:after="0" w:line="240" w:lineRule="auto"/>
        <w:jc w:val="both"/>
        <w:rPr>
          <w:rFonts w:ascii="Arial" w:hAnsi="Arial" w:cs="Arial"/>
          <w:sz w:val="22"/>
        </w:rPr>
      </w:pPr>
      <w:r w:rsidRPr="00351E3A">
        <w:rPr>
          <w:rFonts w:ascii="Arial" w:hAnsi="Arial" w:cs="Arial"/>
          <w:sz w:val="22"/>
        </w:rPr>
        <w:t>R</w:t>
      </w:r>
      <w:r w:rsidRPr="00351E3A">
        <w:rPr>
          <w:rFonts w:ascii="Arial" w:hAnsi="Arial" w:cs="Arial"/>
          <w:sz w:val="22"/>
          <w:vertAlign w:val="subscript"/>
        </w:rPr>
        <w:t>p</w:t>
      </w:r>
      <w:r w:rsidRPr="00351E3A">
        <w:rPr>
          <w:rFonts w:ascii="Arial" w:hAnsi="Arial" w:cs="Arial"/>
          <w:sz w:val="22"/>
        </w:rPr>
        <w:t xml:space="preserve"> – vertinamo parametro reikšmė, kurią sudaro vertinimo metu parametrui suteiktų balų skaičius;</w:t>
      </w:r>
    </w:p>
    <w:p w14:paraId="50292078" w14:textId="35101E82" w:rsidR="002D4880" w:rsidRPr="00351E3A" w:rsidRDefault="002D4880" w:rsidP="002D4880">
      <w:pPr>
        <w:spacing w:after="0" w:line="240" w:lineRule="auto"/>
        <w:jc w:val="both"/>
        <w:rPr>
          <w:rFonts w:ascii="Arial" w:hAnsi="Arial" w:cs="Arial"/>
          <w:sz w:val="22"/>
        </w:rPr>
      </w:pPr>
      <w:r w:rsidRPr="00351E3A">
        <w:rPr>
          <w:rFonts w:ascii="Arial" w:hAnsi="Arial" w:cs="Arial"/>
          <w:sz w:val="22"/>
        </w:rPr>
        <w:t>R</w:t>
      </w:r>
      <w:r w:rsidRPr="00351E3A">
        <w:rPr>
          <w:rFonts w:ascii="Arial" w:hAnsi="Arial" w:cs="Arial"/>
          <w:sz w:val="22"/>
          <w:vertAlign w:val="subscript"/>
        </w:rPr>
        <w:t xml:space="preserve">max </w:t>
      </w:r>
      <w:r w:rsidRPr="00351E3A">
        <w:rPr>
          <w:rFonts w:ascii="Arial" w:hAnsi="Arial" w:cs="Arial"/>
          <w:sz w:val="22"/>
        </w:rPr>
        <w:t xml:space="preserve">– </w:t>
      </w:r>
      <w:r w:rsidR="009035EF">
        <w:rPr>
          <w:rFonts w:ascii="Arial" w:hAnsi="Arial" w:cs="Arial"/>
          <w:sz w:val="22"/>
        </w:rPr>
        <w:t>maksimaliai galimas surinkti</w:t>
      </w:r>
      <w:r w:rsidRPr="00351E3A">
        <w:rPr>
          <w:rFonts w:ascii="Arial" w:hAnsi="Arial" w:cs="Arial"/>
          <w:sz w:val="22"/>
        </w:rPr>
        <w:t xml:space="preserve"> parametro </w:t>
      </w:r>
      <w:r w:rsidR="009035EF">
        <w:rPr>
          <w:rFonts w:ascii="Arial" w:hAnsi="Arial" w:cs="Arial"/>
          <w:sz w:val="22"/>
        </w:rPr>
        <w:t>balų skaičius.</w:t>
      </w:r>
    </w:p>
    <w:p w14:paraId="54CF768E" w14:textId="77777777" w:rsidR="002D4880" w:rsidRPr="00351E3A" w:rsidRDefault="002D4880" w:rsidP="002D4880">
      <w:pPr>
        <w:spacing w:after="0" w:line="240" w:lineRule="auto"/>
        <w:ind w:firstLine="709"/>
        <w:jc w:val="both"/>
        <w:rPr>
          <w:rFonts w:ascii="Arial" w:hAnsi="Arial" w:cs="Arial"/>
          <w:sz w:val="22"/>
        </w:rPr>
      </w:pPr>
    </w:p>
    <w:p w14:paraId="7D60FC4C" w14:textId="5725694B" w:rsidR="00FD33D0" w:rsidRPr="00351E3A" w:rsidRDefault="00182118" w:rsidP="002D4880">
      <w:pPr>
        <w:spacing w:after="0" w:line="240" w:lineRule="auto"/>
        <w:contextualSpacing/>
        <w:jc w:val="both"/>
        <w:rPr>
          <w:rFonts w:ascii="Arial" w:hAnsi="Arial" w:cs="Arial"/>
          <w:b/>
          <w:bCs/>
          <w:sz w:val="22"/>
        </w:rPr>
      </w:pPr>
      <w:r>
        <w:rPr>
          <w:rFonts w:ascii="Arial" w:hAnsi="Arial" w:cs="Arial"/>
          <w:b/>
          <w:bCs/>
          <w:sz w:val="22"/>
        </w:rPr>
        <w:t>9</w:t>
      </w:r>
      <w:r w:rsidR="00FD33D0" w:rsidRPr="00351E3A">
        <w:rPr>
          <w:rFonts w:ascii="Arial" w:hAnsi="Arial" w:cs="Arial"/>
          <w:b/>
          <w:bCs/>
          <w:sz w:val="22"/>
        </w:rPr>
        <w:t>. Užduoties</w:t>
      </w:r>
      <w:r w:rsidR="000468F9" w:rsidRPr="00351E3A">
        <w:rPr>
          <w:rFonts w:ascii="Arial" w:hAnsi="Arial" w:cs="Arial"/>
          <w:b/>
          <w:bCs/>
          <w:sz w:val="22"/>
        </w:rPr>
        <w:t xml:space="preserve">, nurodytos </w:t>
      </w:r>
      <w:r w:rsidR="00C41428" w:rsidRPr="00351E3A">
        <w:rPr>
          <w:rFonts w:ascii="Arial" w:hAnsi="Arial" w:cs="Arial"/>
          <w:b/>
          <w:bCs/>
          <w:sz w:val="22"/>
        </w:rPr>
        <w:t xml:space="preserve">šios </w:t>
      </w:r>
      <w:r w:rsidR="000468F9" w:rsidRPr="00351E3A">
        <w:rPr>
          <w:rFonts w:ascii="Arial" w:hAnsi="Arial" w:cs="Arial"/>
          <w:b/>
          <w:bCs/>
          <w:sz w:val="22"/>
        </w:rPr>
        <w:t>metodikos priede,</w:t>
      </w:r>
      <w:r w:rsidR="00FD33D0" w:rsidRPr="00351E3A">
        <w:rPr>
          <w:rFonts w:ascii="Arial" w:hAnsi="Arial" w:cs="Arial"/>
          <w:b/>
          <w:bCs/>
          <w:sz w:val="22"/>
        </w:rPr>
        <w:t xml:space="preserve"> atlikimo (T</w:t>
      </w:r>
      <w:r w:rsidR="00FD33D0" w:rsidRPr="00351E3A">
        <w:rPr>
          <w:rFonts w:ascii="Arial" w:hAnsi="Arial" w:cs="Arial"/>
          <w:b/>
          <w:bCs/>
          <w:sz w:val="22"/>
          <w:vertAlign w:val="subscript"/>
        </w:rPr>
        <w:t>1</w:t>
      </w:r>
      <w:r w:rsidR="00FD33D0" w:rsidRPr="00351E3A">
        <w:rPr>
          <w:rFonts w:ascii="Arial" w:hAnsi="Arial" w:cs="Arial"/>
          <w:b/>
          <w:bCs/>
          <w:sz w:val="22"/>
        </w:rPr>
        <w:t>) vertinimo kriterijaus vertinimas:</w:t>
      </w:r>
    </w:p>
    <w:p w14:paraId="212DED69" w14:textId="57303540" w:rsidR="00FD33D0" w:rsidRPr="00351E3A" w:rsidRDefault="00182118" w:rsidP="002D4880">
      <w:pPr>
        <w:spacing w:after="0" w:line="240" w:lineRule="auto"/>
        <w:contextualSpacing/>
        <w:jc w:val="both"/>
        <w:rPr>
          <w:rFonts w:ascii="Arial" w:hAnsi="Arial" w:cs="Arial"/>
          <w:sz w:val="22"/>
        </w:rPr>
      </w:pPr>
      <w:r>
        <w:rPr>
          <w:rFonts w:ascii="Arial" w:hAnsi="Arial" w:cs="Arial"/>
          <w:sz w:val="22"/>
        </w:rPr>
        <w:t>9</w:t>
      </w:r>
      <w:r w:rsidR="00DA7C38" w:rsidRPr="00351E3A">
        <w:rPr>
          <w:rFonts w:ascii="Arial" w:hAnsi="Arial" w:cs="Arial"/>
          <w:sz w:val="22"/>
        </w:rPr>
        <w:t>.1.</w:t>
      </w:r>
      <w:r w:rsidR="00025449" w:rsidRPr="00351E3A">
        <w:rPr>
          <w:rFonts w:ascii="Arial" w:hAnsi="Arial" w:cs="Arial"/>
          <w:sz w:val="22"/>
        </w:rPr>
        <w:t xml:space="preserve"> Kriterijaus T</w:t>
      </w:r>
      <w:r w:rsidR="00BF4982" w:rsidRPr="00351E3A">
        <w:rPr>
          <w:rFonts w:ascii="Arial" w:hAnsi="Arial" w:cs="Arial"/>
          <w:sz w:val="22"/>
          <w:vertAlign w:val="subscript"/>
        </w:rPr>
        <w:t>1</w:t>
      </w:r>
      <w:r w:rsidR="00025449" w:rsidRPr="00351E3A">
        <w:rPr>
          <w:rFonts w:ascii="Arial" w:hAnsi="Arial" w:cs="Arial"/>
          <w:sz w:val="22"/>
          <w:vertAlign w:val="subscript"/>
        </w:rPr>
        <w:t xml:space="preserve"> </w:t>
      </w:r>
      <w:r w:rsidR="00025449" w:rsidRPr="00351E3A">
        <w:rPr>
          <w:rFonts w:ascii="Arial" w:hAnsi="Arial" w:cs="Arial"/>
          <w:sz w:val="22"/>
        </w:rPr>
        <w:t xml:space="preserve">vertinimui taikomas ekspertinis vertinimas. Ekspertai pasiūlymus vertina atskirai. Atlikę vertinimą ekspertai surašo ekspertinio vertinimo išvadas ir pateikia </w:t>
      </w:r>
      <w:r w:rsidR="006A19F4" w:rsidRPr="00351E3A">
        <w:rPr>
          <w:rFonts w:ascii="Arial" w:hAnsi="Arial" w:cs="Arial"/>
          <w:sz w:val="22"/>
        </w:rPr>
        <w:t>Vieš</w:t>
      </w:r>
      <w:r w:rsidR="006A19F4">
        <w:rPr>
          <w:rFonts w:ascii="Arial" w:hAnsi="Arial" w:cs="Arial"/>
          <w:sz w:val="22"/>
        </w:rPr>
        <w:t>ojo</w:t>
      </w:r>
      <w:r w:rsidR="006A19F4" w:rsidRPr="00351E3A">
        <w:rPr>
          <w:rFonts w:ascii="Arial" w:hAnsi="Arial" w:cs="Arial"/>
          <w:sz w:val="22"/>
        </w:rPr>
        <w:t xml:space="preserve"> </w:t>
      </w:r>
      <w:r w:rsidR="00025449" w:rsidRPr="00351E3A">
        <w:rPr>
          <w:rFonts w:ascii="Arial" w:hAnsi="Arial" w:cs="Arial"/>
          <w:sz w:val="22"/>
        </w:rPr>
        <w:t>pirkim</w:t>
      </w:r>
      <w:r w:rsidR="006A19F4">
        <w:rPr>
          <w:rFonts w:ascii="Arial" w:hAnsi="Arial" w:cs="Arial"/>
          <w:sz w:val="22"/>
        </w:rPr>
        <w:t>o</w:t>
      </w:r>
      <w:r w:rsidR="00025449" w:rsidRPr="00351E3A">
        <w:rPr>
          <w:rFonts w:ascii="Arial" w:hAnsi="Arial" w:cs="Arial"/>
          <w:sz w:val="22"/>
        </w:rPr>
        <w:t xml:space="preserve"> komisijai. Vieš</w:t>
      </w:r>
      <w:r w:rsidR="006A19F4">
        <w:rPr>
          <w:rFonts w:ascii="Arial" w:hAnsi="Arial" w:cs="Arial"/>
          <w:sz w:val="22"/>
        </w:rPr>
        <w:t>ojo</w:t>
      </w:r>
      <w:r w:rsidR="00025449" w:rsidRPr="00351E3A">
        <w:rPr>
          <w:rFonts w:ascii="Arial" w:hAnsi="Arial" w:cs="Arial"/>
          <w:sz w:val="22"/>
        </w:rPr>
        <w:t xml:space="preserve"> pirkim</w:t>
      </w:r>
      <w:r w:rsidR="006A19F4">
        <w:rPr>
          <w:rFonts w:ascii="Arial" w:hAnsi="Arial" w:cs="Arial"/>
          <w:sz w:val="22"/>
        </w:rPr>
        <w:t>o</w:t>
      </w:r>
      <w:r w:rsidR="00025449" w:rsidRPr="00351E3A">
        <w:rPr>
          <w:rFonts w:ascii="Arial" w:hAnsi="Arial" w:cs="Arial"/>
          <w:sz w:val="22"/>
        </w:rPr>
        <w:t xml:space="preserve"> komisija pagal ekspertinio vertinimo išvadas apskaičiuoja kiekvienam tiekėjui suteiktų</w:t>
      </w:r>
      <w:r w:rsidR="00025449" w:rsidRPr="00351E3A">
        <w:rPr>
          <w:rFonts w:ascii="Arial" w:hAnsi="Arial" w:cs="Arial"/>
          <w:sz w:val="22"/>
          <w:vertAlign w:val="subscript"/>
        </w:rPr>
        <w:t xml:space="preserve"> </w:t>
      </w:r>
      <w:r w:rsidR="00025449" w:rsidRPr="00351E3A">
        <w:rPr>
          <w:rFonts w:ascii="Arial" w:hAnsi="Arial" w:cs="Arial"/>
          <w:sz w:val="22"/>
        </w:rPr>
        <w:t>balų aritmetinį vidurkį</w:t>
      </w:r>
      <w:r w:rsidR="00794AE3" w:rsidRPr="00351E3A">
        <w:rPr>
          <w:rFonts w:ascii="Arial" w:hAnsi="Arial" w:cs="Arial"/>
          <w:sz w:val="22"/>
        </w:rPr>
        <w:t xml:space="preserve"> (gauta suma apvalinama šimtųjų tikslumu)</w:t>
      </w:r>
      <w:r w:rsidR="00025449" w:rsidRPr="00351E3A">
        <w:rPr>
          <w:rFonts w:ascii="Arial" w:hAnsi="Arial" w:cs="Arial"/>
          <w:sz w:val="22"/>
        </w:rPr>
        <w:t>.</w:t>
      </w:r>
    </w:p>
    <w:p w14:paraId="575F99C1" w14:textId="35E20A43" w:rsidR="00043B4C" w:rsidRPr="00351E3A" w:rsidRDefault="00182118" w:rsidP="00043B4C">
      <w:pPr>
        <w:spacing w:after="0" w:line="240" w:lineRule="auto"/>
        <w:contextualSpacing/>
        <w:jc w:val="both"/>
        <w:rPr>
          <w:rFonts w:ascii="Arial" w:eastAsia="Times New Roman" w:hAnsi="Arial" w:cs="Arial"/>
          <w:sz w:val="22"/>
          <w:lang w:eastAsia="lt-LT"/>
        </w:rPr>
      </w:pPr>
      <w:r>
        <w:rPr>
          <w:rFonts w:ascii="Arial" w:hAnsi="Arial" w:cs="Arial"/>
          <w:sz w:val="22"/>
        </w:rPr>
        <w:t>9</w:t>
      </w:r>
      <w:r w:rsidR="00DA7C38" w:rsidRPr="00351E3A">
        <w:rPr>
          <w:rFonts w:ascii="Arial" w:hAnsi="Arial" w:cs="Arial"/>
          <w:sz w:val="22"/>
        </w:rPr>
        <w:t>.2.</w:t>
      </w:r>
      <w:r w:rsidR="00043B4C" w:rsidRPr="00351E3A">
        <w:rPr>
          <w:rFonts w:ascii="Arial" w:hAnsi="Arial" w:cs="Arial"/>
          <w:sz w:val="22"/>
        </w:rPr>
        <w:t xml:space="preserve"> </w:t>
      </w:r>
      <w:r w:rsidR="00E53E4E" w:rsidRPr="00351E3A">
        <w:rPr>
          <w:rFonts w:ascii="Arial" w:hAnsi="Arial" w:cs="Arial"/>
          <w:sz w:val="22"/>
        </w:rPr>
        <w:t xml:space="preserve">Ekspertai, </w:t>
      </w:r>
      <w:r w:rsidR="00521069" w:rsidRPr="00351E3A">
        <w:rPr>
          <w:rFonts w:ascii="Arial" w:hAnsi="Arial" w:cs="Arial"/>
          <w:sz w:val="22"/>
        </w:rPr>
        <w:t xml:space="preserve">vertindami </w:t>
      </w:r>
      <w:r w:rsidR="00D26395" w:rsidRPr="00351E3A">
        <w:rPr>
          <w:rFonts w:ascii="Arial" w:hAnsi="Arial" w:cs="Arial"/>
          <w:sz w:val="22"/>
        </w:rPr>
        <w:t xml:space="preserve">Įvaizdžio </w:t>
      </w:r>
      <w:r w:rsidR="00043B4C" w:rsidRPr="00351E3A">
        <w:rPr>
          <w:rFonts w:ascii="Arial" w:hAnsi="Arial" w:cs="Arial"/>
          <w:sz w:val="22"/>
        </w:rPr>
        <w:t>kampanijos</w:t>
      </w:r>
      <w:r w:rsidR="00043B4C" w:rsidRPr="00351E3A">
        <w:rPr>
          <w:rFonts w:ascii="Arial" w:eastAsia="Times New Roman" w:hAnsi="Arial" w:cs="Arial"/>
          <w:sz w:val="22"/>
          <w:lang w:eastAsia="lt-LT"/>
        </w:rPr>
        <w:t xml:space="preserve"> aprašymo</w:t>
      </w:r>
      <w:r w:rsidR="009D2402" w:rsidRPr="00351E3A">
        <w:rPr>
          <w:rFonts w:ascii="Arial" w:eastAsia="Times New Roman" w:hAnsi="Arial" w:cs="Arial"/>
          <w:sz w:val="22"/>
          <w:lang w:eastAsia="lt-LT"/>
        </w:rPr>
        <w:t xml:space="preserve"> </w:t>
      </w:r>
      <w:r w:rsidR="00043B4C" w:rsidRPr="00351E3A">
        <w:rPr>
          <w:rFonts w:ascii="Arial" w:eastAsia="Times New Roman" w:hAnsi="Arial" w:cs="Arial"/>
          <w:sz w:val="22"/>
          <w:lang w:eastAsia="lt-LT"/>
        </w:rPr>
        <w:t>kokyb</w:t>
      </w:r>
      <w:r w:rsidR="00521069" w:rsidRPr="00351E3A">
        <w:rPr>
          <w:rFonts w:ascii="Arial" w:eastAsia="Times New Roman" w:hAnsi="Arial" w:cs="Arial"/>
          <w:sz w:val="22"/>
          <w:lang w:eastAsia="lt-LT"/>
        </w:rPr>
        <w:t>ę</w:t>
      </w:r>
      <w:r w:rsidR="00043B4C" w:rsidRPr="00351E3A">
        <w:rPr>
          <w:rFonts w:ascii="Arial" w:eastAsia="Times New Roman" w:hAnsi="Arial" w:cs="Arial"/>
          <w:sz w:val="22"/>
          <w:lang w:eastAsia="lt-LT"/>
        </w:rPr>
        <w:t xml:space="preserve"> (P</w:t>
      </w:r>
      <w:r w:rsidR="00043B4C" w:rsidRPr="00351E3A">
        <w:rPr>
          <w:rFonts w:ascii="Arial" w:eastAsia="Times New Roman" w:hAnsi="Arial" w:cs="Arial"/>
          <w:sz w:val="22"/>
          <w:vertAlign w:val="subscript"/>
          <w:lang w:eastAsia="lt-LT"/>
        </w:rPr>
        <w:t>1</w:t>
      </w:r>
      <w:r w:rsidR="00043B4C" w:rsidRPr="00351E3A">
        <w:rPr>
          <w:rFonts w:ascii="Arial" w:eastAsia="Times New Roman" w:hAnsi="Arial" w:cs="Arial"/>
          <w:sz w:val="22"/>
          <w:lang w:eastAsia="lt-LT"/>
        </w:rPr>
        <w:t>)</w:t>
      </w:r>
      <w:r w:rsidR="00521069" w:rsidRPr="00351E3A">
        <w:rPr>
          <w:rFonts w:ascii="Arial" w:eastAsia="Times New Roman" w:hAnsi="Arial" w:cs="Arial"/>
          <w:sz w:val="22"/>
          <w:lang w:eastAsia="lt-LT"/>
        </w:rPr>
        <w:t>, balus skiria atsižvelgdami į žemiau nurodytus reikalavimus</w:t>
      </w:r>
      <w:r w:rsidR="0071686E" w:rsidRPr="00351E3A">
        <w:rPr>
          <w:rFonts w:ascii="Arial" w:eastAsia="Times New Roman" w:hAnsi="Arial" w:cs="Arial"/>
          <w:sz w:val="22"/>
          <w:lang w:eastAsia="lt-LT"/>
        </w:rPr>
        <w:t xml:space="preserve"> užduoties atlikimo kokybei</w:t>
      </w:r>
      <w:r w:rsidR="00043B4C" w:rsidRPr="00351E3A">
        <w:rPr>
          <w:rFonts w:ascii="Arial" w:eastAsia="Times New Roman" w:hAnsi="Arial" w:cs="Arial"/>
          <w:sz w:val="22"/>
          <w:lang w:eastAsia="lt-LT"/>
        </w:rPr>
        <w:t>:</w:t>
      </w:r>
    </w:p>
    <w:p w14:paraId="799F9C0D" w14:textId="7BED9D57" w:rsidR="0071686E" w:rsidRPr="00351E3A" w:rsidRDefault="00182118" w:rsidP="00043B4C">
      <w:pPr>
        <w:spacing w:after="0" w:line="240" w:lineRule="auto"/>
        <w:contextualSpacing/>
        <w:jc w:val="both"/>
        <w:rPr>
          <w:rFonts w:ascii="Arial" w:eastAsia="Times New Roman" w:hAnsi="Arial" w:cs="Arial"/>
          <w:sz w:val="22"/>
          <w:lang w:eastAsia="lt-LT"/>
        </w:rPr>
      </w:pPr>
      <w:r>
        <w:rPr>
          <w:rFonts w:ascii="Arial" w:eastAsia="Times New Roman" w:hAnsi="Arial" w:cs="Arial"/>
          <w:sz w:val="22"/>
          <w:lang w:eastAsia="lt-LT"/>
        </w:rPr>
        <w:t>9</w:t>
      </w:r>
      <w:r w:rsidR="0071686E" w:rsidRPr="00351E3A">
        <w:rPr>
          <w:rFonts w:ascii="Arial" w:eastAsia="Times New Roman" w:hAnsi="Arial" w:cs="Arial"/>
          <w:sz w:val="22"/>
          <w:lang w:eastAsia="lt-LT"/>
        </w:rPr>
        <w:t>.2.1.</w:t>
      </w:r>
      <w:r w:rsidR="0035251A" w:rsidRPr="00351E3A">
        <w:rPr>
          <w:rFonts w:ascii="Arial" w:eastAsia="Times New Roman" w:hAnsi="Arial" w:cs="Arial"/>
          <w:sz w:val="22"/>
          <w:lang w:eastAsia="lt-LT"/>
        </w:rPr>
        <w:t xml:space="preserve"> </w:t>
      </w:r>
      <w:r w:rsidR="00E11B7E" w:rsidRPr="00351E3A">
        <w:rPr>
          <w:rFonts w:ascii="Arial" w:eastAsia="Times New Roman" w:hAnsi="Arial" w:cs="Arial"/>
          <w:sz w:val="22"/>
          <w:lang w:eastAsia="lt-LT"/>
        </w:rPr>
        <w:t>p</w:t>
      </w:r>
      <w:r w:rsidR="0035251A" w:rsidRPr="00351E3A">
        <w:rPr>
          <w:rFonts w:ascii="Arial" w:eastAsia="Times New Roman" w:hAnsi="Arial" w:cs="Arial"/>
          <w:sz w:val="22"/>
          <w:lang w:eastAsia="lt-LT"/>
        </w:rPr>
        <w:t>ateikta idėja yra originali</w:t>
      </w:r>
      <w:r w:rsidR="00FC002E" w:rsidRPr="00351E3A">
        <w:rPr>
          <w:rFonts w:ascii="Arial" w:eastAsia="Times New Roman" w:hAnsi="Arial" w:cs="Arial"/>
          <w:sz w:val="22"/>
          <w:lang w:eastAsia="lt-LT"/>
        </w:rPr>
        <w:t xml:space="preserve"> ir šiuolaikiška</w:t>
      </w:r>
      <w:r w:rsidR="0035251A" w:rsidRPr="00351E3A">
        <w:rPr>
          <w:rFonts w:ascii="Arial" w:eastAsia="Times New Roman" w:hAnsi="Arial" w:cs="Arial"/>
          <w:sz w:val="22"/>
          <w:lang w:eastAsia="lt-LT"/>
        </w:rPr>
        <w:t>;</w:t>
      </w:r>
    </w:p>
    <w:p w14:paraId="07A5571C" w14:textId="0EEBFE0A" w:rsidR="00811001" w:rsidRPr="00351E3A" w:rsidRDefault="00182118" w:rsidP="00043B4C">
      <w:pPr>
        <w:spacing w:after="0" w:line="240" w:lineRule="auto"/>
        <w:contextualSpacing/>
        <w:jc w:val="both"/>
        <w:rPr>
          <w:rFonts w:ascii="Arial" w:eastAsia="Times New Roman" w:hAnsi="Arial" w:cs="Arial"/>
          <w:sz w:val="22"/>
          <w:lang w:eastAsia="lt-LT"/>
        </w:rPr>
      </w:pPr>
      <w:r>
        <w:rPr>
          <w:rFonts w:ascii="Arial" w:eastAsia="Times New Roman" w:hAnsi="Arial" w:cs="Arial"/>
          <w:sz w:val="22"/>
          <w:lang w:eastAsia="lt-LT"/>
        </w:rPr>
        <w:t>9</w:t>
      </w:r>
      <w:r w:rsidR="0071686E" w:rsidRPr="00351E3A">
        <w:rPr>
          <w:rFonts w:ascii="Arial" w:eastAsia="Times New Roman" w:hAnsi="Arial" w:cs="Arial"/>
          <w:sz w:val="22"/>
          <w:lang w:eastAsia="lt-LT"/>
        </w:rPr>
        <w:t>.2.2.</w:t>
      </w:r>
      <w:r w:rsidR="0035251A" w:rsidRPr="00351E3A">
        <w:rPr>
          <w:rFonts w:ascii="Arial" w:eastAsia="Times New Roman" w:hAnsi="Arial" w:cs="Arial"/>
          <w:sz w:val="22"/>
          <w:lang w:eastAsia="lt-LT"/>
        </w:rPr>
        <w:t xml:space="preserve"> aprašyta išsamiai, aiškiai, nuosekliai</w:t>
      </w:r>
      <w:r w:rsidR="00811001" w:rsidRPr="00351E3A">
        <w:rPr>
          <w:rFonts w:ascii="Arial" w:eastAsia="Times New Roman" w:hAnsi="Arial" w:cs="Arial"/>
          <w:sz w:val="22"/>
          <w:lang w:eastAsia="lt-LT"/>
        </w:rPr>
        <w:t>;</w:t>
      </w:r>
    </w:p>
    <w:p w14:paraId="5E76FF3E" w14:textId="0E7D84A7" w:rsidR="0035251A" w:rsidRPr="00351E3A" w:rsidRDefault="00182118" w:rsidP="00043B4C">
      <w:pPr>
        <w:spacing w:after="0" w:line="240" w:lineRule="auto"/>
        <w:contextualSpacing/>
        <w:jc w:val="both"/>
        <w:rPr>
          <w:rFonts w:ascii="Arial" w:eastAsia="Times New Roman" w:hAnsi="Arial" w:cs="Arial"/>
          <w:sz w:val="22"/>
          <w:lang w:eastAsia="lt-LT"/>
        </w:rPr>
      </w:pPr>
      <w:r>
        <w:rPr>
          <w:rFonts w:ascii="Arial" w:eastAsia="Times New Roman" w:hAnsi="Arial" w:cs="Arial"/>
          <w:sz w:val="22"/>
          <w:lang w:eastAsia="lt-LT"/>
        </w:rPr>
        <w:t>9</w:t>
      </w:r>
      <w:r w:rsidR="0035251A" w:rsidRPr="00351E3A">
        <w:rPr>
          <w:rFonts w:ascii="Arial" w:eastAsia="Times New Roman" w:hAnsi="Arial" w:cs="Arial"/>
          <w:sz w:val="22"/>
          <w:lang w:eastAsia="lt-LT"/>
        </w:rPr>
        <w:t xml:space="preserve">.2.3. </w:t>
      </w:r>
      <w:r w:rsidR="00E11B7E" w:rsidRPr="00351E3A">
        <w:rPr>
          <w:rFonts w:ascii="Arial" w:eastAsia="Times New Roman" w:hAnsi="Arial" w:cs="Arial"/>
          <w:sz w:val="22"/>
          <w:lang w:eastAsia="lt-LT"/>
        </w:rPr>
        <w:t>k</w:t>
      </w:r>
      <w:r w:rsidR="0035251A" w:rsidRPr="00351E3A">
        <w:rPr>
          <w:rFonts w:ascii="Arial" w:eastAsia="Times New Roman" w:hAnsi="Arial" w:cs="Arial"/>
          <w:sz w:val="22"/>
          <w:lang w:eastAsia="lt-LT"/>
        </w:rPr>
        <w:t xml:space="preserve">oncepcija atitinka kampanijos tikslą; </w:t>
      </w:r>
    </w:p>
    <w:p w14:paraId="2B0D9BAF" w14:textId="0056A4EF" w:rsidR="0047519B" w:rsidRPr="00351E3A" w:rsidRDefault="00182118" w:rsidP="0047519B">
      <w:pPr>
        <w:spacing w:after="0" w:line="240" w:lineRule="auto"/>
        <w:contextualSpacing/>
        <w:jc w:val="both"/>
        <w:rPr>
          <w:rFonts w:ascii="Arial" w:eastAsia="Times New Roman" w:hAnsi="Arial" w:cs="Arial"/>
          <w:sz w:val="22"/>
          <w:lang w:eastAsia="lt-LT"/>
        </w:rPr>
      </w:pPr>
      <w:r>
        <w:rPr>
          <w:rFonts w:ascii="Arial" w:eastAsia="Times New Roman" w:hAnsi="Arial" w:cs="Arial"/>
          <w:sz w:val="22"/>
          <w:lang w:eastAsia="lt-LT"/>
        </w:rPr>
        <w:t>9</w:t>
      </w:r>
      <w:r w:rsidR="0047519B" w:rsidRPr="00351E3A">
        <w:rPr>
          <w:rFonts w:ascii="Arial" w:eastAsia="Times New Roman" w:hAnsi="Arial" w:cs="Arial"/>
          <w:sz w:val="22"/>
          <w:lang w:eastAsia="lt-LT"/>
        </w:rPr>
        <w:t xml:space="preserve">.2.4. </w:t>
      </w:r>
      <w:r w:rsidR="00E11B7E" w:rsidRPr="00351E3A">
        <w:rPr>
          <w:rFonts w:ascii="Arial" w:eastAsia="Times New Roman" w:hAnsi="Arial" w:cs="Arial"/>
          <w:sz w:val="22"/>
          <w:lang w:eastAsia="lt-LT"/>
        </w:rPr>
        <w:t>k</w:t>
      </w:r>
      <w:r w:rsidR="0047519B" w:rsidRPr="00351E3A">
        <w:rPr>
          <w:rFonts w:ascii="Arial" w:eastAsia="Times New Roman" w:hAnsi="Arial" w:cs="Arial"/>
          <w:sz w:val="22"/>
          <w:lang w:eastAsia="lt-LT"/>
        </w:rPr>
        <w:t xml:space="preserve">ampanijos veiksmai </w:t>
      </w:r>
      <w:r w:rsidR="00865A11" w:rsidRPr="00351E3A">
        <w:rPr>
          <w:rFonts w:ascii="Arial" w:eastAsia="Times New Roman" w:hAnsi="Arial" w:cs="Arial"/>
          <w:sz w:val="22"/>
          <w:lang w:eastAsia="lt-LT"/>
        </w:rPr>
        <w:t xml:space="preserve">yra </w:t>
      </w:r>
      <w:r w:rsidR="0047519B" w:rsidRPr="00351E3A">
        <w:rPr>
          <w:rFonts w:ascii="Arial" w:eastAsia="Times New Roman" w:hAnsi="Arial" w:cs="Arial"/>
          <w:sz w:val="22"/>
          <w:lang w:eastAsia="lt-LT"/>
        </w:rPr>
        <w:t>pagrįsti ir argumentuoti;</w:t>
      </w:r>
    </w:p>
    <w:p w14:paraId="32A2BDFF" w14:textId="3EC00FC0" w:rsidR="0071686E" w:rsidRPr="00351E3A" w:rsidRDefault="00182118" w:rsidP="00043B4C">
      <w:pPr>
        <w:spacing w:after="0" w:line="240" w:lineRule="auto"/>
        <w:contextualSpacing/>
        <w:jc w:val="both"/>
        <w:rPr>
          <w:rFonts w:ascii="Arial" w:eastAsia="Times New Roman" w:hAnsi="Arial" w:cs="Arial"/>
          <w:sz w:val="22"/>
          <w:lang w:eastAsia="lt-LT"/>
        </w:rPr>
      </w:pPr>
      <w:r>
        <w:rPr>
          <w:rFonts w:ascii="Arial" w:eastAsia="Times New Roman" w:hAnsi="Arial" w:cs="Arial"/>
          <w:sz w:val="22"/>
          <w:lang w:eastAsia="lt-LT"/>
        </w:rPr>
        <w:t>9</w:t>
      </w:r>
      <w:r w:rsidR="0035251A" w:rsidRPr="00351E3A">
        <w:rPr>
          <w:rFonts w:ascii="Arial" w:eastAsia="Times New Roman" w:hAnsi="Arial" w:cs="Arial"/>
          <w:sz w:val="22"/>
          <w:lang w:eastAsia="lt-LT"/>
        </w:rPr>
        <w:t>.2.</w:t>
      </w:r>
      <w:r w:rsidR="0047519B" w:rsidRPr="00351E3A">
        <w:rPr>
          <w:rFonts w:ascii="Arial" w:eastAsia="Times New Roman" w:hAnsi="Arial" w:cs="Arial"/>
          <w:sz w:val="22"/>
          <w:lang w:eastAsia="lt-LT"/>
        </w:rPr>
        <w:t>5</w:t>
      </w:r>
      <w:r w:rsidR="0035251A" w:rsidRPr="00351E3A">
        <w:rPr>
          <w:rFonts w:ascii="Arial" w:eastAsia="Times New Roman" w:hAnsi="Arial" w:cs="Arial"/>
          <w:sz w:val="22"/>
          <w:lang w:eastAsia="lt-LT"/>
        </w:rPr>
        <w:t xml:space="preserve">. </w:t>
      </w:r>
      <w:r w:rsidR="00A42B04" w:rsidRPr="00351E3A">
        <w:rPr>
          <w:rFonts w:ascii="Arial" w:eastAsia="Times New Roman" w:hAnsi="Arial" w:cs="Arial"/>
          <w:sz w:val="22"/>
          <w:lang w:eastAsia="lt-LT"/>
        </w:rPr>
        <w:t>pateikta</w:t>
      </w:r>
      <w:r w:rsidR="0035251A" w:rsidRPr="00351E3A">
        <w:rPr>
          <w:rFonts w:ascii="Arial" w:eastAsia="Times New Roman" w:hAnsi="Arial" w:cs="Arial"/>
          <w:sz w:val="22"/>
          <w:lang w:eastAsia="lt-LT"/>
        </w:rPr>
        <w:t xml:space="preserve"> kampanijos veiksmų pavyzdži</w:t>
      </w:r>
      <w:r w:rsidR="00A42B04" w:rsidRPr="00351E3A">
        <w:rPr>
          <w:rFonts w:ascii="Arial" w:eastAsia="Times New Roman" w:hAnsi="Arial" w:cs="Arial"/>
          <w:sz w:val="22"/>
          <w:lang w:eastAsia="lt-LT"/>
        </w:rPr>
        <w:t>ų</w:t>
      </w:r>
      <w:r w:rsidR="0035251A" w:rsidRPr="00351E3A">
        <w:rPr>
          <w:rFonts w:ascii="Arial" w:eastAsia="Times New Roman" w:hAnsi="Arial" w:cs="Arial"/>
          <w:sz w:val="22"/>
          <w:lang w:eastAsia="lt-LT"/>
        </w:rPr>
        <w:t>, kurie yra originalūs</w:t>
      </w:r>
      <w:r w:rsidR="00FC002E" w:rsidRPr="00351E3A">
        <w:rPr>
          <w:rFonts w:ascii="Arial" w:eastAsia="Times New Roman" w:hAnsi="Arial" w:cs="Arial"/>
          <w:sz w:val="22"/>
          <w:lang w:eastAsia="lt-LT"/>
        </w:rPr>
        <w:t xml:space="preserve"> ir šiuolaikiški</w:t>
      </w:r>
      <w:r w:rsidR="00E33FB1" w:rsidRPr="00351E3A">
        <w:rPr>
          <w:rFonts w:ascii="Arial" w:eastAsia="Times New Roman" w:hAnsi="Arial" w:cs="Arial"/>
          <w:sz w:val="22"/>
          <w:lang w:eastAsia="lt-LT"/>
        </w:rPr>
        <w:t>;</w:t>
      </w:r>
    </w:p>
    <w:p w14:paraId="6011D1FA" w14:textId="4271803C" w:rsidR="0071686E" w:rsidRPr="00351E3A" w:rsidRDefault="00182118" w:rsidP="00043B4C">
      <w:pPr>
        <w:spacing w:after="0" w:line="240" w:lineRule="auto"/>
        <w:contextualSpacing/>
        <w:jc w:val="both"/>
        <w:rPr>
          <w:rFonts w:ascii="Arial" w:hAnsi="Arial" w:cs="Arial"/>
          <w:sz w:val="22"/>
        </w:rPr>
      </w:pPr>
      <w:r>
        <w:rPr>
          <w:rFonts w:ascii="Arial" w:eastAsia="Times New Roman" w:hAnsi="Arial" w:cs="Arial"/>
          <w:sz w:val="22"/>
          <w:lang w:eastAsia="lt-LT"/>
        </w:rPr>
        <w:t>9</w:t>
      </w:r>
      <w:r w:rsidR="0071686E" w:rsidRPr="00351E3A">
        <w:rPr>
          <w:rFonts w:ascii="Arial" w:eastAsia="Times New Roman" w:hAnsi="Arial" w:cs="Arial"/>
          <w:sz w:val="22"/>
          <w:lang w:eastAsia="lt-LT"/>
        </w:rPr>
        <w:t>.</w:t>
      </w:r>
      <w:r w:rsidR="0047519B" w:rsidRPr="00351E3A">
        <w:rPr>
          <w:rFonts w:ascii="Arial" w:eastAsia="Times New Roman" w:hAnsi="Arial" w:cs="Arial"/>
          <w:sz w:val="22"/>
          <w:lang w:eastAsia="lt-LT"/>
        </w:rPr>
        <w:t>3.</w:t>
      </w:r>
      <w:r w:rsidR="00574B19" w:rsidRPr="00351E3A">
        <w:rPr>
          <w:rFonts w:ascii="Arial" w:hAnsi="Arial" w:cs="Arial"/>
          <w:sz w:val="22"/>
        </w:rPr>
        <w:t xml:space="preserve"> V</w:t>
      </w:r>
      <w:r w:rsidR="004A0034">
        <w:rPr>
          <w:rFonts w:ascii="Arial" w:hAnsi="Arial" w:cs="Arial"/>
          <w:sz w:val="22"/>
        </w:rPr>
        <w:t>MU įvaizdžio kampanijos</w:t>
      </w:r>
      <w:r w:rsidR="00574B19" w:rsidRPr="00351E3A">
        <w:rPr>
          <w:rFonts w:ascii="Arial" w:hAnsi="Arial" w:cs="Arial"/>
          <w:sz w:val="22"/>
        </w:rPr>
        <w:t xml:space="preserve"> </w:t>
      </w:r>
      <w:r w:rsidR="00574B19" w:rsidRPr="00351E3A">
        <w:rPr>
          <w:rFonts w:ascii="Arial" w:eastAsia="Times New Roman" w:hAnsi="Arial" w:cs="Arial"/>
          <w:sz w:val="22"/>
          <w:lang w:eastAsia="lt-LT"/>
        </w:rPr>
        <w:t>koncepcijos aprašymo kokybės (P</w:t>
      </w:r>
      <w:r w:rsidR="00574B19" w:rsidRPr="00351E3A">
        <w:rPr>
          <w:rFonts w:ascii="Arial" w:eastAsia="Times New Roman" w:hAnsi="Arial" w:cs="Arial"/>
          <w:sz w:val="22"/>
          <w:vertAlign w:val="subscript"/>
          <w:lang w:eastAsia="lt-LT"/>
        </w:rPr>
        <w:t>1</w:t>
      </w:r>
      <w:r w:rsidR="00574B19" w:rsidRPr="00351E3A">
        <w:rPr>
          <w:rFonts w:ascii="Arial" w:eastAsia="Times New Roman" w:hAnsi="Arial" w:cs="Arial"/>
          <w:sz w:val="22"/>
          <w:lang w:eastAsia="lt-LT"/>
        </w:rPr>
        <w:t>) balų skyrimo tvarka:</w:t>
      </w:r>
    </w:p>
    <w:p w14:paraId="7635F06A" w14:textId="770A2228" w:rsidR="00DA7C38" w:rsidRPr="00351E3A" w:rsidRDefault="00DA7C38" w:rsidP="002D4880">
      <w:pPr>
        <w:spacing w:after="0" w:line="240" w:lineRule="auto"/>
        <w:contextualSpacing/>
        <w:jc w:val="both"/>
        <w:rPr>
          <w:rFonts w:ascii="Arial" w:hAnsi="Arial" w:cs="Arial"/>
          <w:sz w:val="22"/>
        </w:rPr>
      </w:pPr>
    </w:p>
    <w:tbl>
      <w:tblPr>
        <w:tblW w:w="97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429"/>
        <w:gridCol w:w="7732"/>
      </w:tblGrid>
      <w:tr w:rsidR="00BD6325" w:rsidRPr="00351E3A" w14:paraId="2E806F57" w14:textId="77777777" w:rsidTr="00D969A1">
        <w:tc>
          <w:tcPr>
            <w:tcW w:w="556" w:type="dxa"/>
          </w:tcPr>
          <w:p w14:paraId="12E8F503" w14:textId="77777777" w:rsidR="00BD6325" w:rsidRPr="00351E3A" w:rsidRDefault="00BD6325" w:rsidP="00D969A1">
            <w:pPr>
              <w:tabs>
                <w:tab w:val="left" w:pos="993"/>
              </w:tabs>
              <w:spacing w:after="0" w:line="240" w:lineRule="auto"/>
              <w:rPr>
                <w:rFonts w:ascii="Arial" w:eastAsiaTheme="minorHAnsi" w:hAnsi="Arial" w:cs="Arial"/>
                <w:b/>
                <w:sz w:val="22"/>
                <w:lang w:val="en-US"/>
              </w:rPr>
            </w:pPr>
            <w:r w:rsidRPr="00351E3A">
              <w:rPr>
                <w:rFonts w:ascii="Arial" w:eastAsiaTheme="minorHAnsi" w:hAnsi="Arial" w:cs="Arial"/>
                <w:b/>
                <w:sz w:val="22"/>
                <w:lang w:val="en-US"/>
              </w:rPr>
              <w:t>Eil. Nr.</w:t>
            </w:r>
          </w:p>
        </w:tc>
        <w:tc>
          <w:tcPr>
            <w:tcW w:w="1429" w:type="dxa"/>
          </w:tcPr>
          <w:p w14:paraId="0E0C337C" w14:textId="77777777" w:rsidR="00BD6325" w:rsidRPr="00351E3A" w:rsidRDefault="00BD6325" w:rsidP="00D969A1">
            <w:pPr>
              <w:tabs>
                <w:tab w:val="left" w:pos="993"/>
              </w:tabs>
              <w:spacing w:after="0" w:line="240" w:lineRule="auto"/>
              <w:jc w:val="center"/>
              <w:rPr>
                <w:rFonts w:ascii="Arial" w:eastAsiaTheme="minorHAnsi" w:hAnsi="Arial" w:cs="Arial"/>
                <w:b/>
                <w:sz w:val="22"/>
                <w:lang w:val="en-US"/>
              </w:rPr>
            </w:pPr>
            <w:r w:rsidRPr="00351E3A">
              <w:rPr>
                <w:rFonts w:ascii="Arial" w:eastAsiaTheme="minorHAnsi" w:hAnsi="Arial" w:cs="Arial"/>
                <w:b/>
                <w:sz w:val="22"/>
                <w:lang w:val="en-US"/>
              </w:rPr>
              <w:t>Parametro balas</w:t>
            </w:r>
          </w:p>
        </w:tc>
        <w:tc>
          <w:tcPr>
            <w:tcW w:w="7732" w:type="dxa"/>
          </w:tcPr>
          <w:p w14:paraId="051FC2CA" w14:textId="77777777" w:rsidR="00BD6325" w:rsidRPr="00351E3A" w:rsidRDefault="00BD6325" w:rsidP="00D969A1">
            <w:pPr>
              <w:tabs>
                <w:tab w:val="left" w:pos="993"/>
              </w:tabs>
              <w:spacing w:after="0" w:line="240" w:lineRule="auto"/>
              <w:jc w:val="center"/>
              <w:rPr>
                <w:rFonts w:ascii="Arial" w:eastAsiaTheme="minorHAnsi" w:hAnsi="Arial" w:cs="Arial"/>
                <w:b/>
                <w:sz w:val="22"/>
                <w:lang w:val="en-US"/>
              </w:rPr>
            </w:pPr>
            <w:r w:rsidRPr="00351E3A">
              <w:rPr>
                <w:rFonts w:ascii="Arial" w:eastAsiaTheme="minorHAnsi" w:hAnsi="Arial" w:cs="Arial"/>
                <w:b/>
                <w:sz w:val="22"/>
                <w:lang w:val="en-US"/>
              </w:rPr>
              <w:t>Vertinimo aprašymas</w:t>
            </w:r>
          </w:p>
        </w:tc>
      </w:tr>
      <w:tr w:rsidR="00BD6325" w:rsidRPr="00351E3A" w14:paraId="77610E09" w14:textId="77777777" w:rsidTr="00D969A1">
        <w:tc>
          <w:tcPr>
            <w:tcW w:w="556" w:type="dxa"/>
          </w:tcPr>
          <w:p w14:paraId="103C19AD" w14:textId="77777777" w:rsidR="00BD6325" w:rsidRPr="00351E3A" w:rsidRDefault="00BD6325" w:rsidP="00D969A1">
            <w:pPr>
              <w:tabs>
                <w:tab w:val="left" w:pos="993"/>
              </w:tabs>
              <w:spacing w:after="0" w:line="240" w:lineRule="auto"/>
              <w:jc w:val="center"/>
              <w:rPr>
                <w:rFonts w:ascii="Arial" w:eastAsiaTheme="minorHAnsi" w:hAnsi="Arial" w:cs="Arial"/>
                <w:sz w:val="22"/>
                <w:lang w:val="en-US"/>
              </w:rPr>
            </w:pPr>
            <w:r w:rsidRPr="00351E3A">
              <w:rPr>
                <w:rFonts w:ascii="Arial" w:eastAsiaTheme="minorHAnsi" w:hAnsi="Arial" w:cs="Arial"/>
                <w:sz w:val="22"/>
                <w:lang w:val="en-US"/>
              </w:rPr>
              <w:t>1.</w:t>
            </w:r>
          </w:p>
        </w:tc>
        <w:tc>
          <w:tcPr>
            <w:tcW w:w="1429" w:type="dxa"/>
          </w:tcPr>
          <w:p w14:paraId="6CB1B6BF" w14:textId="77777777" w:rsidR="00BD6325" w:rsidRPr="00351E3A" w:rsidRDefault="00BD6325" w:rsidP="00D969A1">
            <w:pPr>
              <w:tabs>
                <w:tab w:val="left" w:pos="993"/>
              </w:tabs>
              <w:spacing w:after="0" w:line="240" w:lineRule="auto"/>
              <w:jc w:val="center"/>
              <w:rPr>
                <w:rFonts w:ascii="Arial" w:eastAsiaTheme="minorHAnsi" w:hAnsi="Arial" w:cs="Arial"/>
                <w:sz w:val="22"/>
                <w:lang w:val="en-US"/>
              </w:rPr>
            </w:pPr>
            <w:r w:rsidRPr="00351E3A">
              <w:rPr>
                <w:rFonts w:ascii="Arial" w:eastAsiaTheme="minorHAnsi" w:hAnsi="Arial" w:cs="Arial"/>
                <w:sz w:val="22"/>
                <w:lang w:val="en-US"/>
              </w:rPr>
              <w:t>0</w:t>
            </w:r>
          </w:p>
        </w:tc>
        <w:tc>
          <w:tcPr>
            <w:tcW w:w="7732" w:type="dxa"/>
          </w:tcPr>
          <w:p w14:paraId="78BCA05D" w14:textId="7193E4ED" w:rsidR="00BD6325" w:rsidRPr="00351E3A" w:rsidRDefault="00E058F8" w:rsidP="00CF2135">
            <w:pPr>
              <w:spacing w:after="0" w:line="240" w:lineRule="auto"/>
              <w:jc w:val="both"/>
              <w:rPr>
                <w:rFonts w:ascii="Arial" w:hAnsi="Arial" w:cs="Arial"/>
                <w:color w:val="000000"/>
                <w:sz w:val="22"/>
              </w:rPr>
            </w:pPr>
            <w:r w:rsidRPr="00351E3A">
              <w:rPr>
                <w:rFonts w:ascii="Arial" w:hAnsi="Arial" w:cs="Arial"/>
                <w:color w:val="000000"/>
                <w:sz w:val="22"/>
              </w:rPr>
              <w:t xml:space="preserve">Tiekėjas </w:t>
            </w:r>
            <w:r w:rsidR="00CF2135" w:rsidRPr="00351E3A">
              <w:rPr>
                <w:rFonts w:ascii="Arial" w:hAnsi="Arial" w:cs="Arial"/>
                <w:color w:val="000000"/>
                <w:sz w:val="22"/>
              </w:rPr>
              <w:t>nepateik</w:t>
            </w:r>
            <w:r w:rsidR="005A7D74" w:rsidRPr="00351E3A">
              <w:rPr>
                <w:rFonts w:ascii="Arial" w:hAnsi="Arial" w:cs="Arial"/>
                <w:color w:val="000000"/>
                <w:sz w:val="22"/>
              </w:rPr>
              <w:t>ė</w:t>
            </w:r>
            <w:r w:rsidR="00CF2135" w:rsidRPr="00351E3A">
              <w:rPr>
                <w:rFonts w:ascii="Arial" w:hAnsi="Arial" w:cs="Arial"/>
                <w:color w:val="000000"/>
                <w:sz w:val="22"/>
              </w:rPr>
              <w:t xml:space="preserve"> </w:t>
            </w:r>
            <w:r w:rsidR="00182118">
              <w:rPr>
                <w:rFonts w:ascii="Arial" w:hAnsi="Arial" w:cs="Arial"/>
                <w:color w:val="000000"/>
                <w:sz w:val="22"/>
              </w:rPr>
              <w:t>Įvaizdžio komunikacijos kampanijos</w:t>
            </w:r>
            <w:r w:rsidR="00CF2135" w:rsidRPr="00351E3A">
              <w:rPr>
                <w:rFonts w:ascii="Arial" w:eastAsia="Times New Roman" w:hAnsi="Arial" w:cs="Arial"/>
                <w:sz w:val="22"/>
                <w:lang w:eastAsia="lt-LT"/>
              </w:rPr>
              <w:t xml:space="preserve"> aprašym</w:t>
            </w:r>
            <w:r w:rsidRPr="00351E3A">
              <w:rPr>
                <w:rFonts w:ascii="Arial" w:eastAsia="Times New Roman" w:hAnsi="Arial" w:cs="Arial"/>
                <w:sz w:val="22"/>
                <w:lang w:eastAsia="lt-LT"/>
              </w:rPr>
              <w:t>o</w:t>
            </w:r>
            <w:r w:rsidR="00CF2135" w:rsidRPr="00351E3A">
              <w:rPr>
                <w:rFonts w:ascii="Arial" w:eastAsia="Times New Roman" w:hAnsi="Arial" w:cs="Arial"/>
                <w:sz w:val="22"/>
                <w:lang w:eastAsia="lt-LT"/>
              </w:rPr>
              <w:t xml:space="preserve"> (toliau – Aprašymas) </w:t>
            </w:r>
            <w:r w:rsidR="00CF2135" w:rsidRPr="00351E3A">
              <w:rPr>
                <w:rFonts w:ascii="Arial" w:hAnsi="Arial" w:cs="Arial"/>
                <w:color w:val="000000"/>
                <w:sz w:val="22"/>
              </w:rPr>
              <w:t xml:space="preserve">arba </w:t>
            </w:r>
            <w:r w:rsidR="005A7D74" w:rsidRPr="00351E3A">
              <w:rPr>
                <w:rFonts w:ascii="Arial" w:hAnsi="Arial" w:cs="Arial"/>
                <w:color w:val="000000"/>
                <w:sz w:val="22"/>
              </w:rPr>
              <w:t xml:space="preserve">pateiktas </w:t>
            </w:r>
            <w:r w:rsidR="00CF2135" w:rsidRPr="00351E3A">
              <w:rPr>
                <w:rFonts w:ascii="Arial" w:hAnsi="Arial" w:cs="Arial"/>
                <w:color w:val="000000"/>
                <w:sz w:val="22"/>
              </w:rPr>
              <w:t xml:space="preserve">Aprašymas </w:t>
            </w:r>
            <w:r w:rsidR="009D2402" w:rsidRPr="00351E3A">
              <w:rPr>
                <w:rFonts w:ascii="Arial" w:hAnsi="Arial" w:cs="Arial"/>
                <w:color w:val="000000"/>
                <w:sz w:val="22"/>
              </w:rPr>
              <w:t>neišpildo</w:t>
            </w:r>
            <w:r w:rsidR="00C35CEB" w:rsidRPr="00351E3A">
              <w:rPr>
                <w:rFonts w:ascii="Arial" w:hAnsi="Arial" w:cs="Arial"/>
                <w:color w:val="000000"/>
                <w:sz w:val="22"/>
              </w:rPr>
              <w:t xml:space="preserve"> nė vieno </w:t>
            </w:r>
            <w:r w:rsidR="00182118">
              <w:rPr>
                <w:rFonts w:ascii="Arial" w:hAnsi="Arial" w:cs="Arial"/>
                <w:color w:val="000000"/>
                <w:sz w:val="22"/>
              </w:rPr>
              <w:t>9</w:t>
            </w:r>
            <w:r w:rsidR="00C35CEB" w:rsidRPr="00351E3A">
              <w:rPr>
                <w:rFonts w:ascii="Arial" w:hAnsi="Arial" w:cs="Arial"/>
                <w:color w:val="000000"/>
                <w:sz w:val="22"/>
              </w:rPr>
              <w:t>.2 punkte numatyto reikalavimo</w:t>
            </w:r>
            <w:r w:rsidR="00CF2135" w:rsidRPr="00351E3A">
              <w:rPr>
                <w:rFonts w:ascii="Arial" w:hAnsi="Arial" w:cs="Arial"/>
                <w:color w:val="000000"/>
                <w:sz w:val="22"/>
              </w:rPr>
              <w:t>.</w:t>
            </w:r>
          </w:p>
        </w:tc>
      </w:tr>
      <w:tr w:rsidR="00BD6325" w:rsidRPr="00351E3A" w14:paraId="1F5E01C0" w14:textId="77777777" w:rsidTr="00D969A1">
        <w:tc>
          <w:tcPr>
            <w:tcW w:w="556" w:type="dxa"/>
          </w:tcPr>
          <w:p w14:paraId="61647205" w14:textId="77777777" w:rsidR="00BD6325" w:rsidRPr="00351E3A" w:rsidRDefault="00BD6325" w:rsidP="00D969A1">
            <w:pPr>
              <w:tabs>
                <w:tab w:val="left" w:pos="993"/>
              </w:tabs>
              <w:spacing w:after="0" w:line="240" w:lineRule="auto"/>
              <w:jc w:val="center"/>
              <w:rPr>
                <w:rFonts w:ascii="Arial" w:eastAsiaTheme="minorHAnsi" w:hAnsi="Arial" w:cs="Arial"/>
                <w:sz w:val="22"/>
                <w:lang w:val="en-US"/>
              </w:rPr>
            </w:pPr>
            <w:r w:rsidRPr="00351E3A">
              <w:rPr>
                <w:rFonts w:ascii="Arial" w:eastAsiaTheme="minorHAnsi" w:hAnsi="Arial" w:cs="Arial"/>
                <w:sz w:val="22"/>
                <w:lang w:val="en-US"/>
              </w:rPr>
              <w:t>2.</w:t>
            </w:r>
          </w:p>
        </w:tc>
        <w:tc>
          <w:tcPr>
            <w:tcW w:w="1429" w:type="dxa"/>
          </w:tcPr>
          <w:p w14:paraId="6577024E" w14:textId="77777777" w:rsidR="00BD6325" w:rsidRPr="00351E3A" w:rsidRDefault="00BD6325" w:rsidP="00D969A1">
            <w:pPr>
              <w:tabs>
                <w:tab w:val="left" w:pos="993"/>
              </w:tabs>
              <w:spacing w:after="0" w:line="240" w:lineRule="auto"/>
              <w:jc w:val="center"/>
              <w:rPr>
                <w:rFonts w:ascii="Arial" w:eastAsiaTheme="minorHAnsi" w:hAnsi="Arial" w:cs="Arial"/>
                <w:sz w:val="22"/>
                <w:lang w:val="en-US"/>
              </w:rPr>
            </w:pPr>
            <w:r w:rsidRPr="00351E3A">
              <w:rPr>
                <w:rFonts w:ascii="Arial" w:eastAsiaTheme="minorHAnsi" w:hAnsi="Arial" w:cs="Arial"/>
                <w:sz w:val="22"/>
                <w:lang w:val="en-US"/>
              </w:rPr>
              <w:t>1</w:t>
            </w:r>
          </w:p>
        </w:tc>
        <w:tc>
          <w:tcPr>
            <w:tcW w:w="7732" w:type="dxa"/>
          </w:tcPr>
          <w:p w14:paraId="21A05808" w14:textId="6AF8BDF1" w:rsidR="00BD6325" w:rsidRPr="00351E3A" w:rsidRDefault="004551D9" w:rsidP="00D969A1">
            <w:pPr>
              <w:tabs>
                <w:tab w:val="left" w:pos="1276"/>
              </w:tabs>
              <w:spacing w:after="0" w:line="240" w:lineRule="auto"/>
              <w:jc w:val="both"/>
              <w:rPr>
                <w:rFonts w:ascii="Arial" w:eastAsiaTheme="minorHAnsi" w:hAnsi="Arial" w:cs="Arial"/>
                <w:sz w:val="22"/>
                <w:lang w:val="en-US" w:eastAsia="lt-LT"/>
              </w:rPr>
            </w:pPr>
            <w:r w:rsidRPr="00351E3A">
              <w:rPr>
                <w:rFonts w:ascii="Arial" w:eastAsia="Times New Roman" w:hAnsi="Arial" w:cs="Arial"/>
                <w:sz w:val="22"/>
                <w:lang w:eastAsia="lt-LT"/>
              </w:rPr>
              <w:t xml:space="preserve">Aprašymas išpildo </w:t>
            </w:r>
            <w:r w:rsidR="00E758FE" w:rsidRPr="00351E3A">
              <w:rPr>
                <w:rFonts w:ascii="Arial" w:eastAsia="Times New Roman" w:hAnsi="Arial" w:cs="Arial"/>
                <w:b/>
                <w:bCs/>
                <w:sz w:val="22"/>
                <w:lang w:eastAsia="lt-LT"/>
              </w:rPr>
              <w:t>1</w:t>
            </w:r>
            <w:r w:rsidRPr="00351E3A">
              <w:rPr>
                <w:rFonts w:ascii="Arial" w:eastAsia="Times New Roman" w:hAnsi="Arial" w:cs="Arial"/>
                <w:b/>
                <w:bCs/>
                <w:sz w:val="22"/>
                <w:lang w:eastAsia="lt-LT"/>
              </w:rPr>
              <w:t xml:space="preserve"> (</w:t>
            </w:r>
            <w:r w:rsidR="00E758FE" w:rsidRPr="00351E3A">
              <w:rPr>
                <w:rFonts w:ascii="Arial" w:eastAsia="Times New Roman" w:hAnsi="Arial" w:cs="Arial"/>
                <w:b/>
                <w:bCs/>
                <w:sz w:val="22"/>
                <w:lang w:eastAsia="lt-LT"/>
              </w:rPr>
              <w:t>vieną</w:t>
            </w:r>
            <w:r w:rsidRPr="00351E3A">
              <w:rPr>
                <w:rFonts w:ascii="Arial" w:eastAsia="Times New Roman" w:hAnsi="Arial" w:cs="Arial"/>
                <w:b/>
                <w:bCs/>
                <w:sz w:val="22"/>
                <w:lang w:eastAsia="lt-LT"/>
              </w:rPr>
              <w:t>)</w:t>
            </w:r>
            <w:r w:rsidRPr="00351E3A">
              <w:rPr>
                <w:rFonts w:ascii="Arial" w:eastAsia="Times New Roman" w:hAnsi="Arial" w:cs="Arial"/>
                <w:sz w:val="22"/>
                <w:lang w:eastAsia="lt-LT"/>
              </w:rPr>
              <w:t xml:space="preserve"> iš </w:t>
            </w:r>
            <w:r w:rsidR="00844B83">
              <w:rPr>
                <w:rFonts w:ascii="Arial" w:eastAsia="Times New Roman" w:hAnsi="Arial" w:cs="Arial"/>
                <w:sz w:val="22"/>
                <w:lang w:eastAsia="lt-LT"/>
              </w:rPr>
              <w:t>5</w:t>
            </w:r>
            <w:r w:rsidRPr="00351E3A">
              <w:rPr>
                <w:rFonts w:ascii="Arial" w:eastAsia="Times New Roman" w:hAnsi="Arial" w:cs="Arial"/>
                <w:sz w:val="22"/>
                <w:lang w:eastAsia="lt-LT"/>
              </w:rPr>
              <w:t xml:space="preserve"> (</w:t>
            </w:r>
            <w:r w:rsidR="00844B83">
              <w:rPr>
                <w:rFonts w:ascii="Arial" w:eastAsia="Times New Roman" w:hAnsi="Arial" w:cs="Arial"/>
                <w:sz w:val="22"/>
                <w:lang w:eastAsia="lt-LT"/>
              </w:rPr>
              <w:t>penkių</w:t>
            </w:r>
            <w:r w:rsidRPr="00351E3A">
              <w:rPr>
                <w:rFonts w:ascii="Arial" w:eastAsia="Times New Roman" w:hAnsi="Arial" w:cs="Arial"/>
                <w:sz w:val="22"/>
                <w:lang w:eastAsia="lt-LT"/>
              </w:rPr>
              <w:t xml:space="preserve">) </w:t>
            </w:r>
            <w:r w:rsidR="00734B76">
              <w:rPr>
                <w:rFonts w:ascii="Arial" w:hAnsi="Arial" w:cs="Arial"/>
                <w:color w:val="000000"/>
                <w:sz w:val="22"/>
              </w:rPr>
              <w:t>9</w:t>
            </w:r>
            <w:r w:rsidRPr="00351E3A">
              <w:rPr>
                <w:rFonts w:ascii="Arial" w:hAnsi="Arial" w:cs="Arial"/>
                <w:color w:val="000000"/>
                <w:sz w:val="22"/>
              </w:rPr>
              <w:t>.2 punkte numatytų reikalavimų.</w:t>
            </w:r>
          </w:p>
        </w:tc>
      </w:tr>
      <w:tr w:rsidR="00BD6325" w:rsidRPr="00351E3A" w14:paraId="664040BE" w14:textId="77777777" w:rsidTr="00D969A1">
        <w:tc>
          <w:tcPr>
            <w:tcW w:w="556" w:type="dxa"/>
          </w:tcPr>
          <w:p w14:paraId="7475EA3B" w14:textId="77777777" w:rsidR="00BD6325" w:rsidRPr="00351E3A" w:rsidRDefault="00BD6325" w:rsidP="00D969A1">
            <w:pPr>
              <w:tabs>
                <w:tab w:val="left" w:pos="993"/>
              </w:tabs>
              <w:spacing w:after="0" w:line="240" w:lineRule="auto"/>
              <w:jc w:val="center"/>
              <w:rPr>
                <w:rFonts w:ascii="Arial" w:eastAsiaTheme="minorHAnsi" w:hAnsi="Arial" w:cs="Arial"/>
                <w:sz w:val="22"/>
                <w:lang w:val="en-US"/>
              </w:rPr>
            </w:pPr>
            <w:r w:rsidRPr="00351E3A">
              <w:rPr>
                <w:rFonts w:ascii="Arial" w:eastAsiaTheme="minorHAnsi" w:hAnsi="Arial" w:cs="Arial"/>
                <w:sz w:val="22"/>
                <w:lang w:val="en-US"/>
              </w:rPr>
              <w:t>3.</w:t>
            </w:r>
          </w:p>
        </w:tc>
        <w:tc>
          <w:tcPr>
            <w:tcW w:w="1429" w:type="dxa"/>
          </w:tcPr>
          <w:p w14:paraId="6AA7BE36" w14:textId="77777777" w:rsidR="00BD6325" w:rsidRPr="00351E3A" w:rsidRDefault="00BD6325" w:rsidP="00D969A1">
            <w:pPr>
              <w:tabs>
                <w:tab w:val="left" w:pos="993"/>
              </w:tabs>
              <w:spacing w:after="0" w:line="240" w:lineRule="auto"/>
              <w:jc w:val="center"/>
              <w:rPr>
                <w:rFonts w:ascii="Arial" w:eastAsiaTheme="minorHAnsi" w:hAnsi="Arial" w:cs="Arial"/>
                <w:sz w:val="22"/>
                <w:lang w:val="en-US"/>
              </w:rPr>
            </w:pPr>
            <w:r w:rsidRPr="00351E3A">
              <w:rPr>
                <w:rFonts w:ascii="Arial" w:eastAsiaTheme="minorHAnsi" w:hAnsi="Arial" w:cs="Arial"/>
                <w:sz w:val="22"/>
                <w:lang w:val="en-US"/>
              </w:rPr>
              <w:t>2</w:t>
            </w:r>
          </w:p>
        </w:tc>
        <w:tc>
          <w:tcPr>
            <w:tcW w:w="7732" w:type="dxa"/>
          </w:tcPr>
          <w:p w14:paraId="4039034C" w14:textId="639BB72B" w:rsidR="00BD6325" w:rsidRPr="00351E3A" w:rsidRDefault="004551D9" w:rsidP="00D969A1">
            <w:pPr>
              <w:tabs>
                <w:tab w:val="left" w:pos="1276"/>
              </w:tabs>
              <w:spacing w:after="0" w:line="240" w:lineRule="auto"/>
              <w:jc w:val="both"/>
              <w:rPr>
                <w:rFonts w:ascii="Arial" w:eastAsiaTheme="minorHAnsi" w:hAnsi="Arial" w:cs="Arial"/>
                <w:sz w:val="22"/>
                <w:lang w:val="en-US"/>
              </w:rPr>
            </w:pPr>
            <w:r w:rsidRPr="00351E3A">
              <w:rPr>
                <w:rFonts w:ascii="Arial" w:eastAsia="Times New Roman" w:hAnsi="Arial" w:cs="Arial"/>
                <w:sz w:val="22"/>
                <w:lang w:eastAsia="lt-LT"/>
              </w:rPr>
              <w:t xml:space="preserve">Aprašymas išpildo </w:t>
            </w:r>
            <w:r w:rsidR="00FF2B71" w:rsidRPr="00351E3A">
              <w:rPr>
                <w:rFonts w:ascii="Arial" w:eastAsia="Times New Roman" w:hAnsi="Arial" w:cs="Arial"/>
                <w:b/>
                <w:bCs/>
                <w:sz w:val="22"/>
                <w:lang w:eastAsia="lt-LT"/>
              </w:rPr>
              <w:t>2</w:t>
            </w:r>
            <w:r w:rsidRPr="00351E3A">
              <w:rPr>
                <w:rFonts w:ascii="Arial" w:eastAsia="Times New Roman" w:hAnsi="Arial" w:cs="Arial"/>
                <w:b/>
                <w:bCs/>
                <w:sz w:val="22"/>
                <w:lang w:eastAsia="lt-LT"/>
              </w:rPr>
              <w:t xml:space="preserve"> (</w:t>
            </w:r>
            <w:r w:rsidR="00FF2B71" w:rsidRPr="00351E3A">
              <w:rPr>
                <w:rFonts w:ascii="Arial" w:eastAsia="Times New Roman" w:hAnsi="Arial" w:cs="Arial"/>
                <w:b/>
                <w:bCs/>
                <w:sz w:val="22"/>
                <w:lang w:eastAsia="lt-LT"/>
              </w:rPr>
              <w:t>du</w:t>
            </w:r>
            <w:r w:rsidRPr="00351E3A">
              <w:rPr>
                <w:rFonts w:ascii="Arial" w:eastAsia="Times New Roman" w:hAnsi="Arial" w:cs="Arial"/>
                <w:b/>
                <w:bCs/>
                <w:sz w:val="22"/>
                <w:lang w:eastAsia="lt-LT"/>
              </w:rPr>
              <w:t>)</w:t>
            </w:r>
            <w:r w:rsidRPr="00351E3A">
              <w:rPr>
                <w:rFonts w:ascii="Arial" w:eastAsia="Times New Roman" w:hAnsi="Arial" w:cs="Arial"/>
                <w:sz w:val="22"/>
                <w:lang w:eastAsia="lt-LT"/>
              </w:rPr>
              <w:t xml:space="preserve"> iš </w:t>
            </w:r>
            <w:r w:rsidR="00844B83">
              <w:rPr>
                <w:rFonts w:ascii="Arial" w:eastAsia="Times New Roman" w:hAnsi="Arial" w:cs="Arial"/>
                <w:sz w:val="22"/>
                <w:lang w:eastAsia="lt-LT"/>
              </w:rPr>
              <w:t>5</w:t>
            </w:r>
            <w:r w:rsidR="00844B83" w:rsidRPr="00351E3A">
              <w:rPr>
                <w:rFonts w:ascii="Arial" w:eastAsia="Times New Roman" w:hAnsi="Arial" w:cs="Arial"/>
                <w:sz w:val="22"/>
                <w:lang w:eastAsia="lt-LT"/>
              </w:rPr>
              <w:t xml:space="preserve"> (</w:t>
            </w:r>
            <w:r w:rsidR="00844B83">
              <w:rPr>
                <w:rFonts w:ascii="Arial" w:eastAsia="Times New Roman" w:hAnsi="Arial" w:cs="Arial"/>
                <w:sz w:val="22"/>
                <w:lang w:eastAsia="lt-LT"/>
              </w:rPr>
              <w:t>penkių</w:t>
            </w:r>
            <w:r w:rsidR="00844B83" w:rsidRPr="00351E3A">
              <w:rPr>
                <w:rFonts w:ascii="Arial" w:eastAsia="Times New Roman" w:hAnsi="Arial" w:cs="Arial"/>
                <w:sz w:val="22"/>
                <w:lang w:eastAsia="lt-LT"/>
              </w:rPr>
              <w:t>)</w:t>
            </w:r>
            <w:r w:rsidRPr="00351E3A">
              <w:rPr>
                <w:rFonts w:ascii="Arial" w:eastAsia="Times New Roman" w:hAnsi="Arial" w:cs="Arial"/>
                <w:sz w:val="22"/>
                <w:lang w:eastAsia="lt-LT"/>
              </w:rPr>
              <w:t xml:space="preserve"> </w:t>
            </w:r>
            <w:r w:rsidR="00734B76">
              <w:rPr>
                <w:rFonts w:ascii="Arial" w:hAnsi="Arial" w:cs="Arial"/>
                <w:color w:val="000000"/>
                <w:sz w:val="22"/>
              </w:rPr>
              <w:t>9</w:t>
            </w:r>
            <w:r w:rsidRPr="00351E3A">
              <w:rPr>
                <w:rFonts w:ascii="Arial" w:hAnsi="Arial" w:cs="Arial"/>
                <w:color w:val="000000"/>
                <w:sz w:val="22"/>
              </w:rPr>
              <w:t>.2 punkte numatytų reikalavimų.</w:t>
            </w:r>
          </w:p>
        </w:tc>
      </w:tr>
      <w:tr w:rsidR="00BD6325" w:rsidRPr="00351E3A" w14:paraId="3D76438A" w14:textId="77777777" w:rsidTr="00D969A1">
        <w:tc>
          <w:tcPr>
            <w:tcW w:w="556" w:type="dxa"/>
          </w:tcPr>
          <w:p w14:paraId="4A009376" w14:textId="77777777" w:rsidR="00BD6325" w:rsidRPr="00351E3A" w:rsidRDefault="00BD6325" w:rsidP="00D969A1">
            <w:pPr>
              <w:tabs>
                <w:tab w:val="left" w:pos="993"/>
              </w:tabs>
              <w:spacing w:after="0" w:line="240" w:lineRule="auto"/>
              <w:jc w:val="center"/>
              <w:rPr>
                <w:rFonts w:ascii="Arial" w:eastAsiaTheme="minorHAnsi" w:hAnsi="Arial" w:cs="Arial"/>
                <w:sz w:val="22"/>
                <w:lang w:val="en-US"/>
              </w:rPr>
            </w:pPr>
            <w:r w:rsidRPr="00351E3A">
              <w:rPr>
                <w:rFonts w:ascii="Arial" w:eastAsiaTheme="minorHAnsi" w:hAnsi="Arial" w:cs="Arial"/>
                <w:sz w:val="22"/>
                <w:lang w:val="en-US"/>
              </w:rPr>
              <w:t>4.</w:t>
            </w:r>
          </w:p>
        </w:tc>
        <w:tc>
          <w:tcPr>
            <w:tcW w:w="1429" w:type="dxa"/>
          </w:tcPr>
          <w:p w14:paraId="1325F8ED" w14:textId="77777777" w:rsidR="00BD6325" w:rsidRPr="00351E3A" w:rsidRDefault="00BD6325" w:rsidP="00D969A1">
            <w:pPr>
              <w:tabs>
                <w:tab w:val="left" w:pos="993"/>
              </w:tabs>
              <w:spacing w:after="0" w:line="240" w:lineRule="auto"/>
              <w:jc w:val="center"/>
              <w:rPr>
                <w:rFonts w:ascii="Arial" w:eastAsiaTheme="minorHAnsi" w:hAnsi="Arial" w:cs="Arial"/>
                <w:sz w:val="22"/>
                <w:lang w:val="en-US"/>
              </w:rPr>
            </w:pPr>
            <w:r w:rsidRPr="00351E3A">
              <w:rPr>
                <w:rFonts w:ascii="Arial" w:eastAsiaTheme="minorHAnsi" w:hAnsi="Arial" w:cs="Arial"/>
                <w:sz w:val="22"/>
                <w:lang w:val="en-US"/>
              </w:rPr>
              <w:t>3</w:t>
            </w:r>
          </w:p>
        </w:tc>
        <w:tc>
          <w:tcPr>
            <w:tcW w:w="7732" w:type="dxa"/>
          </w:tcPr>
          <w:p w14:paraId="32CB5485" w14:textId="67CEC6C2" w:rsidR="00BD6325" w:rsidRPr="00351E3A" w:rsidRDefault="004551D9" w:rsidP="00E2729A">
            <w:pPr>
              <w:suppressAutoHyphens/>
              <w:spacing w:after="0" w:line="240" w:lineRule="auto"/>
              <w:jc w:val="both"/>
              <w:rPr>
                <w:rFonts w:ascii="Arial" w:eastAsia="Times New Roman" w:hAnsi="Arial" w:cs="Arial"/>
                <w:sz w:val="22"/>
                <w:lang w:eastAsia="lt-LT"/>
              </w:rPr>
            </w:pPr>
            <w:r w:rsidRPr="00351E3A">
              <w:rPr>
                <w:rFonts w:ascii="Arial" w:eastAsia="Times New Roman" w:hAnsi="Arial" w:cs="Arial"/>
                <w:sz w:val="22"/>
                <w:lang w:eastAsia="lt-LT"/>
              </w:rPr>
              <w:t xml:space="preserve">Aprašymas išpildo </w:t>
            </w:r>
            <w:r w:rsidR="00FF2B71" w:rsidRPr="00351E3A">
              <w:rPr>
                <w:rFonts w:ascii="Arial" w:eastAsia="Times New Roman" w:hAnsi="Arial" w:cs="Arial"/>
                <w:b/>
                <w:bCs/>
                <w:sz w:val="22"/>
                <w:lang w:eastAsia="lt-LT"/>
              </w:rPr>
              <w:t>3</w:t>
            </w:r>
            <w:r w:rsidRPr="00351E3A">
              <w:rPr>
                <w:rFonts w:ascii="Arial" w:eastAsia="Times New Roman" w:hAnsi="Arial" w:cs="Arial"/>
                <w:b/>
                <w:bCs/>
                <w:sz w:val="22"/>
                <w:lang w:eastAsia="lt-LT"/>
              </w:rPr>
              <w:t xml:space="preserve"> (</w:t>
            </w:r>
            <w:r w:rsidR="00FF2B71" w:rsidRPr="00351E3A">
              <w:rPr>
                <w:rFonts w:ascii="Arial" w:eastAsia="Times New Roman" w:hAnsi="Arial" w:cs="Arial"/>
                <w:b/>
                <w:bCs/>
                <w:sz w:val="22"/>
                <w:lang w:eastAsia="lt-LT"/>
              </w:rPr>
              <w:t>tris</w:t>
            </w:r>
            <w:r w:rsidRPr="00351E3A">
              <w:rPr>
                <w:rFonts w:ascii="Arial" w:eastAsia="Times New Roman" w:hAnsi="Arial" w:cs="Arial"/>
                <w:b/>
                <w:bCs/>
                <w:sz w:val="22"/>
                <w:lang w:eastAsia="lt-LT"/>
              </w:rPr>
              <w:t>)</w:t>
            </w:r>
            <w:r w:rsidRPr="00351E3A">
              <w:rPr>
                <w:rFonts w:ascii="Arial" w:eastAsia="Times New Roman" w:hAnsi="Arial" w:cs="Arial"/>
                <w:sz w:val="22"/>
                <w:lang w:eastAsia="lt-LT"/>
              </w:rPr>
              <w:t xml:space="preserve"> iš </w:t>
            </w:r>
            <w:r w:rsidR="00844B83">
              <w:rPr>
                <w:rFonts w:ascii="Arial" w:eastAsia="Times New Roman" w:hAnsi="Arial" w:cs="Arial"/>
                <w:sz w:val="22"/>
                <w:lang w:eastAsia="lt-LT"/>
              </w:rPr>
              <w:t>5</w:t>
            </w:r>
            <w:r w:rsidR="00844B83" w:rsidRPr="00351E3A">
              <w:rPr>
                <w:rFonts w:ascii="Arial" w:eastAsia="Times New Roman" w:hAnsi="Arial" w:cs="Arial"/>
                <w:sz w:val="22"/>
                <w:lang w:eastAsia="lt-LT"/>
              </w:rPr>
              <w:t xml:space="preserve"> (</w:t>
            </w:r>
            <w:r w:rsidR="00844B83">
              <w:rPr>
                <w:rFonts w:ascii="Arial" w:eastAsia="Times New Roman" w:hAnsi="Arial" w:cs="Arial"/>
                <w:sz w:val="22"/>
                <w:lang w:eastAsia="lt-LT"/>
              </w:rPr>
              <w:t>penkių</w:t>
            </w:r>
            <w:r w:rsidR="00844B83" w:rsidRPr="00351E3A">
              <w:rPr>
                <w:rFonts w:ascii="Arial" w:eastAsia="Times New Roman" w:hAnsi="Arial" w:cs="Arial"/>
                <w:sz w:val="22"/>
                <w:lang w:eastAsia="lt-LT"/>
              </w:rPr>
              <w:t>)</w:t>
            </w:r>
            <w:r w:rsidRPr="00351E3A">
              <w:rPr>
                <w:rFonts w:ascii="Arial" w:eastAsia="Times New Roman" w:hAnsi="Arial" w:cs="Arial"/>
                <w:sz w:val="22"/>
                <w:lang w:eastAsia="lt-LT"/>
              </w:rPr>
              <w:t xml:space="preserve"> </w:t>
            </w:r>
            <w:r w:rsidR="00734B76">
              <w:rPr>
                <w:rFonts w:ascii="Arial" w:hAnsi="Arial" w:cs="Arial"/>
                <w:color w:val="000000"/>
                <w:sz w:val="22"/>
              </w:rPr>
              <w:t>9</w:t>
            </w:r>
            <w:r w:rsidRPr="00351E3A">
              <w:rPr>
                <w:rFonts w:ascii="Arial" w:hAnsi="Arial" w:cs="Arial"/>
                <w:color w:val="000000"/>
                <w:sz w:val="22"/>
              </w:rPr>
              <w:t>.2 punkte numatytų reikalavimų.</w:t>
            </w:r>
          </w:p>
        </w:tc>
      </w:tr>
      <w:tr w:rsidR="00BD6325" w:rsidRPr="00351E3A" w14:paraId="3AA81579" w14:textId="77777777" w:rsidTr="00D969A1">
        <w:tc>
          <w:tcPr>
            <w:tcW w:w="556" w:type="dxa"/>
          </w:tcPr>
          <w:p w14:paraId="455193BC" w14:textId="16BB281B" w:rsidR="00BD6325" w:rsidRPr="00351E3A" w:rsidRDefault="00BD6325" w:rsidP="00D969A1">
            <w:pPr>
              <w:tabs>
                <w:tab w:val="left" w:pos="993"/>
              </w:tabs>
              <w:spacing w:after="0" w:line="240" w:lineRule="auto"/>
              <w:jc w:val="center"/>
              <w:rPr>
                <w:rFonts w:ascii="Arial" w:eastAsiaTheme="minorHAnsi" w:hAnsi="Arial" w:cs="Arial"/>
                <w:sz w:val="22"/>
                <w:lang w:val="en-US"/>
              </w:rPr>
            </w:pPr>
            <w:r w:rsidRPr="00351E3A">
              <w:rPr>
                <w:rFonts w:ascii="Arial" w:eastAsiaTheme="minorHAnsi" w:hAnsi="Arial" w:cs="Arial"/>
                <w:sz w:val="22"/>
                <w:lang w:val="en-US"/>
              </w:rPr>
              <w:t>5.</w:t>
            </w:r>
          </w:p>
        </w:tc>
        <w:tc>
          <w:tcPr>
            <w:tcW w:w="1429" w:type="dxa"/>
          </w:tcPr>
          <w:p w14:paraId="659D7B72" w14:textId="1F1E26B9" w:rsidR="00BD6325" w:rsidRPr="00351E3A" w:rsidRDefault="00BD6325" w:rsidP="00D969A1">
            <w:pPr>
              <w:tabs>
                <w:tab w:val="left" w:pos="993"/>
              </w:tabs>
              <w:spacing w:after="0" w:line="240" w:lineRule="auto"/>
              <w:jc w:val="center"/>
              <w:rPr>
                <w:rFonts w:ascii="Arial" w:eastAsiaTheme="minorHAnsi" w:hAnsi="Arial" w:cs="Arial"/>
                <w:sz w:val="22"/>
                <w:lang w:val="en-US"/>
              </w:rPr>
            </w:pPr>
            <w:r w:rsidRPr="00351E3A">
              <w:rPr>
                <w:rFonts w:ascii="Arial" w:eastAsiaTheme="minorHAnsi" w:hAnsi="Arial" w:cs="Arial"/>
                <w:sz w:val="22"/>
                <w:lang w:val="en-US"/>
              </w:rPr>
              <w:t>4</w:t>
            </w:r>
          </w:p>
        </w:tc>
        <w:tc>
          <w:tcPr>
            <w:tcW w:w="7732" w:type="dxa"/>
          </w:tcPr>
          <w:p w14:paraId="6595B0AF" w14:textId="02ABEE07" w:rsidR="00BD6325" w:rsidRPr="00351E3A" w:rsidRDefault="00DF23B7" w:rsidP="00E2729A">
            <w:pPr>
              <w:suppressAutoHyphens/>
              <w:spacing w:after="0" w:line="240" w:lineRule="auto"/>
              <w:jc w:val="both"/>
              <w:rPr>
                <w:rFonts w:ascii="Arial" w:eastAsia="Times New Roman" w:hAnsi="Arial" w:cs="Arial"/>
                <w:sz w:val="22"/>
                <w:lang w:eastAsia="lt-LT"/>
              </w:rPr>
            </w:pPr>
            <w:r w:rsidRPr="00351E3A">
              <w:rPr>
                <w:rFonts w:ascii="Arial" w:eastAsia="Times New Roman" w:hAnsi="Arial" w:cs="Arial"/>
                <w:sz w:val="22"/>
                <w:lang w:eastAsia="lt-LT"/>
              </w:rPr>
              <w:t xml:space="preserve">Aprašymas išpildo </w:t>
            </w:r>
            <w:r w:rsidR="00FF2B71" w:rsidRPr="00351E3A">
              <w:rPr>
                <w:rFonts w:ascii="Arial" w:eastAsia="Times New Roman" w:hAnsi="Arial" w:cs="Arial"/>
                <w:b/>
                <w:bCs/>
                <w:sz w:val="22"/>
                <w:lang w:eastAsia="lt-LT"/>
              </w:rPr>
              <w:t>4</w:t>
            </w:r>
            <w:r w:rsidRPr="00351E3A">
              <w:rPr>
                <w:rFonts w:ascii="Arial" w:eastAsia="Times New Roman" w:hAnsi="Arial" w:cs="Arial"/>
                <w:b/>
                <w:bCs/>
                <w:sz w:val="22"/>
                <w:lang w:eastAsia="lt-LT"/>
              </w:rPr>
              <w:t xml:space="preserve"> (</w:t>
            </w:r>
            <w:r w:rsidR="00FF2B71" w:rsidRPr="00351E3A">
              <w:rPr>
                <w:rFonts w:ascii="Arial" w:eastAsia="Times New Roman" w:hAnsi="Arial" w:cs="Arial"/>
                <w:b/>
                <w:bCs/>
                <w:sz w:val="22"/>
                <w:lang w:eastAsia="lt-LT"/>
              </w:rPr>
              <w:t>keturis</w:t>
            </w:r>
            <w:r w:rsidRPr="00351E3A">
              <w:rPr>
                <w:rFonts w:ascii="Arial" w:eastAsia="Times New Roman" w:hAnsi="Arial" w:cs="Arial"/>
                <w:b/>
                <w:bCs/>
                <w:sz w:val="22"/>
                <w:lang w:eastAsia="lt-LT"/>
              </w:rPr>
              <w:t>)</w:t>
            </w:r>
            <w:r w:rsidRPr="00351E3A">
              <w:rPr>
                <w:rFonts w:ascii="Arial" w:eastAsia="Times New Roman" w:hAnsi="Arial" w:cs="Arial"/>
                <w:sz w:val="22"/>
                <w:lang w:eastAsia="lt-LT"/>
              </w:rPr>
              <w:t xml:space="preserve"> </w:t>
            </w:r>
            <w:r w:rsidR="004551D9" w:rsidRPr="00351E3A">
              <w:rPr>
                <w:rFonts w:ascii="Arial" w:eastAsia="Times New Roman" w:hAnsi="Arial" w:cs="Arial"/>
                <w:sz w:val="22"/>
                <w:lang w:eastAsia="lt-LT"/>
              </w:rPr>
              <w:t xml:space="preserve">iš </w:t>
            </w:r>
            <w:r w:rsidR="00844B83">
              <w:rPr>
                <w:rFonts w:ascii="Arial" w:eastAsia="Times New Roman" w:hAnsi="Arial" w:cs="Arial"/>
                <w:sz w:val="22"/>
                <w:lang w:eastAsia="lt-LT"/>
              </w:rPr>
              <w:t>5</w:t>
            </w:r>
            <w:r w:rsidR="00844B83" w:rsidRPr="00351E3A">
              <w:rPr>
                <w:rFonts w:ascii="Arial" w:eastAsia="Times New Roman" w:hAnsi="Arial" w:cs="Arial"/>
                <w:sz w:val="22"/>
                <w:lang w:eastAsia="lt-LT"/>
              </w:rPr>
              <w:t xml:space="preserve"> (</w:t>
            </w:r>
            <w:r w:rsidR="00844B83">
              <w:rPr>
                <w:rFonts w:ascii="Arial" w:eastAsia="Times New Roman" w:hAnsi="Arial" w:cs="Arial"/>
                <w:sz w:val="22"/>
                <w:lang w:eastAsia="lt-LT"/>
              </w:rPr>
              <w:t>penkių</w:t>
            </w:r>
            <w:r w:rsidR="00844B83" w:rsidRPr="00351E3A">
              <w:rPr>
                <w:rFonts w:ascii="Arial" w:eastAsia="Times New Roman" w:hAnsi="Arial" w:cs="Arial"/>
                <w:sz w:val="22"/>
                <w:lang w:eastAsia="lt-LT"/>
              </w:rPr>
              <w:t>)</w:t>
            </w:r>
            <w:r w:rsidR="004551D9" w:rsidRPr="00351E3A">
              <w:rPr>
                <w:rFonts w:ascii="Arial" w:eastAsia="Times New Roman" w:hAnsi="Arial" w:cs="Arial"/>
                <w:sz w:val="22"/>
                <w:lang w:eastAsia="lt-LT"/>
              </w:rPr>
              <w:t xml:space="preserve"> </w:t>
            </w:r>
            <w:r w:rsidR="00734B76">
              <w:rPr>
                <w:rFonts w:ascii="Arial" w:hAnsi="Arial" w:cs="Arial"/>
                <w:color w:val="000000"/>
                <w:sz w:val="22"/>
              </w:rPr>
              <w:t>9</w:t>
            </w:r>
            <w:r w:rsidRPr="00351E3A">
              <w:rPr>
                <w:rFonts w:ascii="Arial" w:hAnsi="Arial" w:cs="Arial"/>
                <w:color w:val="000000"/>
                <w:sz w:val="22"/>
              </w:rPr>
              <w:t>.2 punkte numatyt</w:t>
            </w:r>
            <w:r w:rsidR="004551D9" w:rsidRPr="00351E3A">
              <w:rPr>
                <w:rFonts w:ascii="Arial" w:hAnsi="Arial" w:cs="Arial"/>
                <w:color w:val="000000"/>
                <w:sz w:val="22"/>
              </w:rPr>
              <w:t>ų</w:t>
            </w:r>
            <w:r w:rsidRPr="00351E3A">
              <w:rPr>
                <w:rFonts w:ascii="Arial" w:hAnsi="Arial" w:cs="Arial"/>
                <w:color w:val="000000"/>
                <w:sz w:val="22"/>
              </w:rPr>
              <w:t xml:space="preserve"> reikalavim</w:t>
            </w:r>
            <w:r w:rsidR="004551D9" w:rsidRPr="00351E3A">
              <w:rPr>
                <w:rFonts w:ascii="Arial" w:hAnsi="Arial" w:cs="Arial"/>
                <w:color w:val="000000"/>
                <w:sz w:val="22"/>
              </w:rPr>
              <w:t>ų</w:t>
            </w:r>
            <w:r w:rsidRPr="00351E3A">
              <w:rPr>
                <w:rFonts w:ascii="Arial" w:hAnsi="Arial" w:cs="Arial"/>
                <w:color w:val="000000"/>
                <w:sz w:val="22"/>
              </w:rPr>
              <w:t>.</w:t>
            </w:r>
          </w:p>
        </w:tc>
      </w:tr>
      <w:tr w:rsidR="00BD6325" w:rsidRPr="00351E3A" w14:paraId="5B8AD583" w14:textId="77777777" w:rsidTr="00D969A1">
        <w:tc>
          <w:tcPr>
            <w:tcW w:w="556" w:type="dxa"/>
          </w:tcPr>
          <w:p w14:paraId="6C897E2A" w14:textId="49215747" w:rsidR="00BD6325" w:rsidRPr="00351E3A" w:rsidRDefault="00BD6325" w:rsidP="00D969A1">
            <w:pPr>
              <w:tabs>
                <w:tab w:val="left" w:pos="993"/>
              </w:tabs>
              <w:spacing w:after="0" w:line="240" w:lineRule="auto"/>
              <w:jc w:val="center"/>
              <w:rPr>
                <w:rFonts w:ascii="Arial" w:eastAsiaTheme="minorHAnsi" w:hAnsi="Arial" w:cs="Arial"/>
                <w:sz w:val="22"/>
                <w:lang w:val="en-US"/>
              </w:rPr>
            </w:pPr>
            <w:r w:rsidRPr="00351E3A">
              <w:rPr>
                <w:rFonts w:ascii="Arial" w:eastAsiaTheme="minorHAnsi" w:hAnsi="Arial" w:cs="Arial"/>
                <w:sz w:val="22"/>
                <w:lang w:val="en-US"/>
              </w:rPr>
              <w:t>6.</w:t>
            </w:r>
          </w:p>
        </w:tc>
        <w:tc>
          <w:tcPr>
            <w:tcW w:w="1429" w:type="dxa"/>
          </w:tcPr>
          <w:p w14:paraId="71B9F296" w14:textId="62C03835" w:rsidR="00BD6325" w:rsidRPr="00351E3A" w:rsidRDefault="00BD6325" w:rsidP="00D969A1">
            <w:pPr>
              <w:tabs>
                <w:tab w:val="left" w:pos="993"/>
              </w:tabs>
              <w:spacing w:after="0" w:line="240" w:lineRule="auto"/>
              <w:jc w:val="center"/>
              <w:rPr>
                <w:rFonts w:ascii="Arial" w:eastAsiaTheme="minorHAnsi" w:hAnsi="Arial" w:cs="Arial"/>
                <w:sz w:val="22"/>
                <w:lang w:val="en-US"/>
              </w:rPr>
            </w:pPr>
            <w:r w:rsidRPr="00351E3A">
              <w:rPr>
                <w:rFonts w:ascii="Arial" w:eastAsiaTheme="minorHAnsi" w:hAnsi="Arial" w:cs="Arial"/>
                <w:sz w:val="22"/>
                <w:lang w:val="en-US"/>
              </w:rPr>
              <w:t>5</w:t>
            </w:r>
          </w:p>
        </w:tc>
        <w:tc>
          <w:tcPr>
            <w:tcW w:w="7732" w:type="dxa"/>
          </w:tcPr>
          <w:p w14:paraId="059C62E6" w14:textId="78184D05" w:rsidR="00BD6325" w:rsidRPr="00351E3A" w:rsidRDefault="00DF23B7" w:rsidP="00F15E3A">
            <w:pPr>
              <w:suppressAutoHyphens/>
              <w:spacing w:after="0" w:line="240" w:lineRule="auto"/>
              <w:jc w:val="both"/>
              <w:rPr>
                <w:rFonts w:ascii="Arial" w:eastAsia="Times New Roman" w:hAnsi="Arial" w:cs="Arial"/>
                <w:sz w:val="22"/>
                <w:lang w:eastAsia="lt-LT"/>
              </w:rPr>
            </w:pPr>
            <w:r w:rsidRPr="00351E3A">
              <w:rPr>
                <w:rFonts w:ascii="Arial" w:eastAsia="Times New Roman" w:hAnsi="Arial" w:cs="Arial"/>
                <w:sz w:val="22"/>
                <w:lang w:eastAsia="lt-LT"/>
              </w:rPr>
              <w:t xml:space="preserve">Aprašymas išpildo </w:t>
            </w:r>
            <w:r w:rsidR="00844B83">
              <w:rPr>
                <w:rFonts w:ascii="Arial" w:eastAsia="Times New Roman" w:hAnsi="Arial" w:cs="Arial"/>
                <w:sz w:val="22"/>
                <w:lang w:eastAsia="lt-LT"/>
              </w:rPr>
              <w:t xml:space="preserve">visus </w:t>
            </w:r>
            <w:r w:rsidR="00FF2B71" w:rsidRPr="00351E3A">
              <w:rPr>
                <w:rFonts w:ascii="Arial" w:eastAsia="Times New Roman" w:hAnsi="Arial" w:cs="Arial"/>
                <w:b/>
                <w:bCs/>
                <w:sz w:val="22"/>
                <w:lang w:eastAsia="lt-LT"/>
              </w:rPr>
              <w:t>5 (penkis)</w:t>
            </w:r>
            <w:r w:rsidR="00FF2B71" w:rsidRPr="00351E3A">
              <w:rPr>
                <w:rFonts w:ascii="Arial" w:eastAsia="Times New Roman" w:hAnsi="Arial" w:cs="Arial"/>
                <w:sz w:val="22"/>
                <w:lang w:eastAsia="lt-LT"/>
              </w:rPr>
              <w:t xml:space="preserve"> </w:t>
            </w:r>
            <w:r w:rsidR="00734B76">
              <w:rPr>
                <w:rFonts w:ascii="Arial" w:hAnsi="Arial" w:cs="Arial"/>
                <w:color w:val="000000"/>
                <w:sz w:val="22"/>
              </w:rPr>
              <w:t>9</w:t>
            </w:r>
            <w:r w:rsidRPr="00351E3A">
              <w:rPr>
                <w:rFonts w:ascii="Arial" w:hAnsi="Arial" w:cs="Arial"/>
                <w:color w:val="000000"/>
                <w:sz w:val="22"/>
              </w:rPr>
              <w:t>.2 punkte numatyt</w:t>
            </w:r>
            <w:r w:rsidR="00FF2B71" w:rsidRPr="00351E3A">
              <w:rPr>
                <w:rFonts w:ascii="Arial" w:hAnsi="Arial" w:cs="Arial"/>
                <w:color w:val="000000"/>
                <w:sz w:val="22"/>
              </w:rPr>
              <w:t>ų</w:t>
            </w:r>
            <w:r w:rsidRPr="00351E3A">
              <w:rPr>
                <w:rFonts w:ascii="Arial" w:hAnsi="Arial" w:cs="Arial"/>
                <w:color w:val="000000"/>
                <w:sz w:val="22"/>
              </w:rPr>
              <w:t xml:space="preserve"> reikalavim</w:t>
            </w:r>
            <w:r w:rsidR="00FF2B71" w:rsidRPr="00351E3A">
              <w:rPr>
                <w:rFonts w:ascii="Arial" w:hAnsi="Arial" w:cs="Arial"/>
                <w:color w:val="000000"/>
                <w:sz w:val="22"/>
              </w:rPr>
              <w:t>ų</w:t>
            </w:r>
            <w:r w:rsidRPr="00351E3A">
              <w:rPr>
                <w:rFonts w:ascii="Arial" w:hAnsi="Arial" w:cs="Arial"/>
                <w:color w:val="000000"/>
                <w:sz w:val="22"/>
              </w:rPr>
              <w:t>.</w:t>
            </w:r>
          </w:p>
        </w:tc>
      </w:tr>
    </w:tbl>
    <w:p w14:paraId="29305E75" w14:textId="77777777" w:rsidR="00C32BCC" w:rsidRPr="00351E3A" w:rsidRDefault="00C32BCC" w:rsidP="00255302">
      <w:pPr>
        <w:suppressAutoHyphens/>
        <w:spacing w:after="0" w:line="240" w:lineRule="auto"/>
        <w:contextualSpacing/>
        <w:jc w:val="both"/>
        <w:rPr>
          <w:rFonts w:ascii="Arial" w:eastAsia="Times New Roman" w:hAnsi="Arial" w:cs="Arial"/>
          <w:color w:val="000000"/>
          <w:sz w:val="22"/>
          <w:lang w:eastAsia="ar-SA"/>
        </w:rPr>
      </w:pPr>
    </w:p>
    <w:p w14:paraId="5B247405" w14:textId="574FC049" w:rsidR="00255302" w:rsidRPr="00351E3A" w:rsidRDefault="00182118" w:rsidP="00255302">
      <w:pPr>
        <w:suppressAutoHyphens/>
        <w:spacing w:after="0" w:line="240" w:lineRule="auto"/>
        <w:contextualSpacing/>
        <w:jc w:val="both"/>
        <w:rPr>
          <w:rFonts w:ascii="Arial" w:eastAsia="Times New Roman" w:hAnsi="Arial" w:cs="Arial"/>
          <w:color w:val="000000"/>
          <w:sz w:val="22"/>
          <w:lang w:eastAsia="ar-SA"/>
        </w:rPr>
      </w:pPr>
      <w:r>
        <w:rPr>
          <w:rFonts w:ascii="Arial" w:eastAsia="Times New Roman" w:hAnsi="Arial" w:cs="Arial"/>
          <w:color w:val="000000"/>
          <w:sz w:val="22"/>
          <w:lang w:eastAsia="ar-SA"/>
        </w:rPr>
        <w:t>9</w:t>
      </w:r>
      <w:r w:rsidR="00C32BCC" w:rsidRPr="00351E3A">
        <w:rPr>
          <w:rFonts w:ascii="Arial" w:eastAsia="Times New Roman" w:hAnsi="Arial" w:cs="Arial"/>
          <w:color w:val="000000"/>
          <w:sz w:val="22"/>
          <w:lang w:eastAsia="ar-SA"/>
        </w:rPr>
        <w:t xml:space="preserve">.4. </w:t>
      </w:r>
      <w:r w:rsidR="00255302" w:rsidRPr="00351E3A">
        <w:rPr>
          <w:rFonts w:ascii="Arial" w:eastAsia="Times New Roman" w:hAnsi="Arial" w:cs="Arial"/>
          <w:color w:val="000000"/>
          <w:sz w:val="22"/>
          <w:lang w:eastAsia="ar-SA"/>
        </w:rPr>
        <w:t>Pasiūlymų vertinime vartojamos sąvokos:</w:t>
      </w:r>
    </w:p>
    <w:p w14:paraId="46414383" w14:textId="77777777" w:rsidR="00844B83" w:rsidRDefault="00182118" w:rsidP="00255302">
      <w:pPr>
        <w:suppressAutoHyphens/>
        <w:spacing w:after="0" w:line="240" w:lineRule="auto"/>
        <w:jc w:val="both"/>
        <w:rPr>
          <w:rFonts w:ascii="Arial" w:eastAsia="Times New Roman" w:hAnsi="Arial" w:cs="Arial"/>
          <w:color w:val="000000"/>
          <w:sz w:val="22"/>
          <w:lang w:eastAsia="ar-SA"/>
        </w:rPr>
      </w:pPr>
      <w:r>
        <w:rPr>
          <w:rFonts w:ascii="Arial" w:eastAsia="Times New Roman" w:hAnsi="Arial" w:cs="Arial"/>
          <w:bCs/>
          <w:color w:val="000000"/>
          <w:sz w:val="22"/>
          <w:lang w:eastAsia="ar-SA"/>
        </w:rPr>
        <w:t>9</w:t>
      </w:r>
      <w:r w:rsidR="00C32BCC" w:rsidRPr="00351E3A">
        <w:rPr>
          <w:rFonts w:ascii="Arial" w:eastAsia="Times New Roman" w:hAnsi="Arial" w:cs="Arial"/>
          <w:bCs/>
          <w:color w:val="000000"/>
          <w:sz w:val="22"/>
          <w:lang w:eastAsia="ar-SA"/>
        </w:rPr>
        <w:t>.4.1.</w:t>
      </w:r>
      <w:r w:rsidR="00C32BCC" w:rsidRPr="00351E3A">
        <w:rPr>
          <w:rFonts w:ascii="Arial" w:eastAsia="Times New Roman" w:hAnsi="Arial" w:cs="Arial"/>
          <w:b/>
          <w:color w:val="000000"/>
          <w:sz w:val="22"/>
          <w:lang w:eastAsia="ar-SA"/>
        </w:rPr>
        <w:t xml:space="preserve"> </w:t>
      </w:r>
      <w:r w:rsidR="00255302" w:rsidRPr="00351E3A">
        <w:rPr>
          <w:rFonts w:ascii="Arial" w:eastAsia="Times New Roman" w:hAnsi="Arial" w:cs="Arial"/>
          <w:b/>
          <w:color w:val="000000"/>
          <w:sz w:val="22"/>
          <w:lang w:eastAsia="ar-SA"/>
        </w:rPr>
        <w:t>Originalùs</w:t>
      </w:r>
      <w:r w:rsidR="00255302" w:rsidRPr="00351E3A">
        <w:rPr>
          <w:rFonts w:ascii="Arial" w:eastAsia="Times New Roman" w:hAnsi="Arial" w:cs="Arial"/>
          <w:color w:val="000000"/>
          <w:sz w:val="22"/>
          <w:lang w:eastAsia="ar-SA"/>
        </w:rPr>
        <w:t xml:space="preserve"> [lot. originalis — pirminis, įgimtas, savitas] – tikras, autentiškas, nesuklastotas, ne sekimas kuo nors.</w:t>
      </w:r>
    </w:p>
    <w:p w14:paraId="63539BB2" w14:textId="6EE7C106" w:rsidR="00255302" w:rsidRPr="00351E3A" w:rsidRDefault="00844B83" w:rsidP="00255302">
      <w:pPr>
        <w:suppressAutoHyphens/>
        <w:spacing w:after="0" w:line="240" w:lineRule="auto"/>
        <w:jc w:val="both"/>
        <w:rPr>
          <w:rFonts w:ascii="Arial" w:eastAsia="Times New Roman" w:hAnsi="Arial" w:cs="Arial"/>
          <w:color w:val="000000"/>
          <w:sz w:val="22"/>
          <w:lang w:eastAsia="ar-SA"/>
        </w:rPr>
      </w:pPr>
      <w:r>
        <w:rPr>
          <w:rFonts w:ascii="Arial" w:eastAsia="Times New Roman" w:hAnsi="Arial" w:cs="Arial"/>
          <w:color w:val="000000"/>
          <w:sz w:val="22"/>
          <w:lang w:eastAsia="ar-SA"/>
        </w:rPr>
        <w:t>9</w:t>
      </w:r>
      <w:r w:rsidR="00C32BCC" w:rsidRPr="00351E3A">
        <w:rPr>
          <w:rFonts w:ascii="Arial" w:eastAsia="Times New Roman" w:hAnsi="Arial" w:cs="Arial"/>
          <w:color w:val="000000"/>
          <w:sz w:val="22"/>
          <w:lang w:eastAsia="ar-SA"/>
        </w:rPr>
        <w:t>.4.</w:t>
      </w:r>
      <w:r>
        <w:rPr>
          <w:rFonts w:ascii="Arial" w:eastAsia="Times New Roman" w:hAnsi="Arial" w:cs="Arial"/>
          <w:color w:val="000000"/>
          <w:sz w:val="22"/>
          <w:lang w:eastAsia="ar-SA"/>
        </w:rPr>
        <w:t>2</w:t>
      </w:r>
      <w:r w:rsidR="00C32BCC" w:rsidRPr="00351E3A">
        <w:rPr>
          <w:rFonts w:ascii="Arial" w:eastAsia="Times New Roman" w:hAnsi="Arial" w:cs="Arial"/>
          <w:color w:val="000000"/>
          <w:sz w:val="22"/>
          <w:lang w:eastAsia="ar-SA"/>
        </w:rPr>
        <w:t>.</w:t>
      </w:r>
      <w:r w:rsidR="00C32BCC" w:rsidRPr="00351E3A">
        <w:rPr>
          <w:rFonts w:ascii="Arial" w:eastAsia="Times New Roman" w:hAnsi="Arial" w:cs="Arial"/>
          <w:b/>
          <w:bCs/>
          <w:color w:val="000000"/>
          <w:sz w:val="22"/>
          <w:lang w:eastAsia="ar-SA"/>
        </w:rPr>
        <w:t xml:space="preserve"> </w:t>
      </w:r>
      <w:r w:rsidR="00255302" w:rsidRPr="00351E3A">
        <w:rPr>
          <w:rFonts w:ascii="Arial" w:eastAsia="Times New Roman" w:hAnsi="Arial" w:cs="Arial"/>
          <w:b/>
          <w:bCs/>
          <w:color w:val="000000"/>
          <w:sz w:val="22"/>
          <w:lang w:eastAsia="ar-SA"/>
        </w:rPr>
        <w:t>Šiuolaikiškas</w:t>
      </w:r>
      <w:r w:rsidR="00255302" w:rsidRPr="00351E3A">
        <w:rPr>
          <w:rFonts w:ascii="Arial" w:eastAsia="Times New Roman" w:hAnsi="Arial" w:cs="Arial"/>
          <w:color w:val="000000"/>
          <w:sz w:val="22"/>
          <w:lang w:eastAsia="ar-SA"/>
        </w:rPr>
        <w:t xml:space="preserve"> – atitinkantis šiandienines</w:t>
      </w:r>
      <w:r>
        <w:rPr>
          <w:rFonts w:ascii="Arial" w:eastAsia="Times New Roman" w:hAnsi="Arial" w:cs="Arial"/>
          <w:color w:val="000000"/>
          <w:sz w:val="22"/>
          <w:lang w:eastAsia="ar-SA"/>
        </w:rPr>
        <w:t xml:space="preserve"> </w:t>
      </w:r>
      <w:r w:rsidR="00255302" w:rsidRPr="00351E3A">
        <w:rPr>
          <w:rFonts w:ascii="Arial" w:eastAsia="Times New Roman" w:hAnsi="Arial" w:cs="Arial"/>
          <w:color w:val="000000"/>
          <w:sz w:val="22"/>
          <w:lang w:eastAsia="ar-SA"/>
        </w:rPr>
        <w:t xml:space="preserve">komunikacijos tendencijas. </w:t>
      </w:r>
    </w:p>
    <w:p w14:paraId="0FFC5BEA" w14:textId="77777777" w:rsidR="00DA7C38" w:rsidRPr="00351E3A" w:rsidRDefault="00DA7C38" w:rsidP="002D4880">
      <w:pPr>
        <w:spacing w:after="0" w:line="240" w:lineRule="auto"/>
        <w:contextualSpacing/>
        <w:jc w:val="both"/>
        <w:rPr>
          <w:rFonts w:ascii="Arial" w:hAnsi="Arial" w:cs="Arial"/>
          <w:sz w:val="22"/>
        </w:rPr>
      </w:pPr>
    </w:p>
    <w:p w14:paraId="3604130F" w14:textId="6584F6F8" w:rsidR="002D4880" w:rsidRPr="00351E3A" w:rsidRDefault="00FD33D0" w:rsidP="002D4880">
      <w:pPr>
        <w:spacing w:after="0" w:line="240" w:lineRule="auto"/>
        <w:contextualSpacing/>
        <w:jc w:val="both"/>
        <w:rPr>
          <w:rFonts w:ascii="Arial" w:hAnsi="Arial" w:cs="Arial"/>
          <w:b/>
          <w:bCs/>
          <w:sz w:val="22"/>
        </w:rPr>
      </w:pPr>
      <w:r w:rsidRPr="00351E3A">
        <w:rPr>
          <w:rFonts w:ascii="Arial" w:hAnsi="Arial" w:cs="Arial"/>
          <w:b/>
          <w:bCs/>
          <w:sz w:val="22"/>
        </w:rPr>
        <w:t>1</w:t>
      </w:r>
      <w:r w:rsidR="00844B83">
        <w:rPr>
          <w:rFonts w:ascii="Arial" w:hAnsi="Arial" w:cs="Arial"/>
          <w:b/>
          <w:bCs/>
          <w:sz w:val="22"/>
        </w:rPr>
        <w:t>0</w:t>
      </w:r>
      <w:r w:rsidR="002D4880" w:rsidRPr="00351E3A">
        <w:rPr>
          <w:rFonts w:ascii="Arial" w:hAnsi="Arial" w:cs="Arial"/>
          <w:b/>
          <w:bCs/>
          <w:sz w:val="22"/>
        </w:rPr>
        <w:t xml:space="preserve">. </w:t>
      </w:r>
      <w:r w:rsidR="00402AD7" w:rsidRPr="00351E3A">
        <w:rPr>
          <w:rFonts w:ascii="Arial" w:hAnsi="Arial" w:cs="Arial"/>
          <w:b/>
          <w:bCs/>
          <w:sz w:val="22"/>
        </w:rPr>
        <w:t>Patirties</w:t>
      </w:r>
      <w:r w:rsidR="002D4880" w:rsidRPr="00351E3A">
        <w:rPr>
          <w:rFonts w:ascii="Arial" w:hAnsi="Arial" w:cs="Arial"/>
          <w:b/>
          <w:bCs/>
          <w:sz w:val="22"/>
        </w:rPr>
        <w:t xml:space="preserve"> (T</w:t>
      </w:r>
      <w:r w:rsidR="00E97AED" w:rsidRPr="00351E3A">
        <w:rPr>
          <w:rFonts w:ascii="Arial" w:hAnsi="Arial" w:cs="Arial"/>
          <w:b/>
          <w:bCs/>
          <w:sz w:val="22"/>
          <w:vertAlign w:val="subscript"/>
        </w:rPr>
        <w:t>2</w:t>
      </w:r>
      <w:r w:rsidR="002D4880" w:rsidRPr="00351E3A">
        <w:rPr>
          <w:rFonts w:ascii="Arial" w:hAnsi="Arial" w:cs="Arial"/>
          <w:b/>
          <w:bCs/>
          <w:sz w:val="22"/>
        </w:rPr>
        <w:t xml:space="preserve">) vertinimo kriterijaus vertinimas: </w:t>
      </w:r>
    </w:p>
    <w:p w14:paraId="0826314A" w14:textId="56E4250A" w:rsidR="00FA1B22" w:rsidRPr="00351E3A" w:rsidRDefault="00FD33D0" w:rsidP="002D4880">
      <w:pPr>
        <w:spacing w:after="0" w:line="240" w:lineRule="auto"/>
        <w:contextualSpacing/>
        <w:jc w:val="both"/>
        <w:rPr>
          <w:rFonts w:ascii="Arial" w:hAnsi="Arial" w:cs="Arial"/>
          <w:sz w:val="22"/>
        </w:rPr>
      </w:pPr>
      <w:r w:rsidRPr="00351E3A">
        <w:rPr>
          <w:rFonts w:ascii="Arial" w:hAnsi="Arial" w:cs="Arial"/>
          <w:sz w:val="22"/>
        </w:rPr>
        <w:t>1</w:t>
      </w:r>
      <w:r w:rsidR="00844B83">
        <w:rPr>
          <w:rFonts w:ascii="Arial" w:hAnsi="Arial" w:cs="Arial"/>
          <w:sz w:val="22"/>
        </w:rPr>
        <w:t>0</w:t>
      </w:r>
      <w:r w:rsidR="00402AD7" w:rsidRPr="00351E3A">
        <w:rPr>
          <w:rFonts w:ascii="Arial" w:hAnsi="Arial" w:cs="Arial"/>
          <w:sz w:val="22"/>
        </w:rPr>
        <w:t>.1. Projektų vadovo patirtis (P</w:t>
      </w:r>
      <w:r w:rsidR="002B41A2" w:rsidRPr="00351E3A">
        <w:rPr>
          <w:rFonts w:ascii="Arial" w:hAnsi="Arial" w:cs="Arial"/>
          <w:sz w:val="22"/>
          <w:vertAlign w:val="subscript"/>
        </w:rPr>
        <w:t>2</w:t>
      </w:r>
      <w:r w:rsidR="002B41A2" w:rsidRPr="00351E3A">
        <w:rPr>
          <w:rFonts w:ascii="Arial" w:hAnsi="Arial" w:cs="Arial"/>
          <w:sz w:val="22"/>
        </w:rPr>
        <w:t>):</w:t>
      </w:r>
    </w:p>
    <w:p w14:paraId="13F01B2B" w14:textId="77777777" w:rsidR="002B41A2" w:rsidRPr="00351E3A" w:rsidRDefault="002B41A2" w:rsidP="002D4880">
      <w:pPr>
        <w:spacing w:after="0" w:line="240" w:lineRule="auto"/>
        <w:contextualSpacing/>
        <w:jc w:val="both"/>
        <w:rPr>
          <w:rFonts w:ascii="Arial" w:hAnsi="Arial" w:cs="Arial"/>
          <w:sz w:val="22"/>
        </w:rPr>
      </w:pPr>
    </w:p>
    <w:tbl>
      <w:tblPr>
        <w:tblW w:w="97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429"/>
        <w:gridCol w:w="7732"/>
      </w:tblGrid>
      <w:tr w:rsidR="00FA1B22" w:rsidRPr="00351E3A" w14:paraId="73C072CF" w14:textId="77777777" w:rsidTr="00D969A1">
        <w:tc>
          <w:tcPr>
            <w:tcW w:w="556" w:type="dxa"/>
          </w:tcPr>
          <w:p w14:paraId="611D627D" w14:textId="77777777" w:rsidR="00FA1B22" w:rsidRPr="00351E3A" w:rsidRDefault="00FA1B22" w:rsidP="00D969A1">
            <w:pPr>
              <w:tabs>
                <w:tab w:val="left" w:pos="993"/>
              </w:tabs>
              <w:spacing w:after="0" w:line="240" w:lineRule="auto"/>
              <w:rPr>
                <w:rFonts w:ascii="Arial" w:eastAsiaTheme="minorHAnsi" w:hAnsi="Arial" w:cs="Arial"/>
                <w:b/>
                <w:sz w:val="22"/>
                <w:lang w:val="en-US"/>
              </w:rPr>
            </w:pPr>
            <w:r w:rsidRPr="00351E3A">
              <w:rPr>
                <w:rFonts w:ascii="Arial" w:eastAsiaTheme="minorHAnsi" w:hAnsi="Arial" w:cs="Arial"/>
                <w:b/>
                <w:sz w:val="22"/>
                <w:lang w:val="en-US"/>
              </w:rPr>
              <w:t>Eil. Nr.</w:t>
            </w:r>
          </w:p>
        </w:tc>
        <w:tc>
          <w:tcPr>
            <w:tcW w:w="1429" w:type="dxa"/>
          </w:tcPr>
          <w:p w14:paraId="3F58510B" w14:textId="12F79E11" w:rsidR="00FA1B22" w:rsidRPr="00351E3A" w:rsidRDefault="00AF025C" w:rsidP="00D969A1">
            <w:pPr>
              <w:tabs>
                <w:tab w:val="left" w:pos="993"/>
              </w:tabs>
              <w:spacing w:after="0" w:line="240" w:lineRule="auto"/>
              <w:jc w:val="center"/>
              <w:rPr>
                <w:rFonts w:ascii="Arial" w:eastAsiaTheme="minorHAnsi" w:hAnsi="Arial" w:cs="Arial"/>
                <w:b/>
                <w:sz w:val="22"/>
                <w:lang w:val="en-US"/>
              </w:rPr>
            </w:pPr>
            <w:r w:rsidRPr="00351E3A">
              <w:rPr>
                <w:rFonts w:ascii="Arial" w:eastAsiaTheme="minorHAnsi" w:hAnsi="Arial" w:cs="Arial"/>
                <w:b/>
                <w:sz w:val="22"/>
                <w:lang w:val="en-US"/>
              </w:rPr>
              <w:t>Parametro</w:t>
            </w:r>
            <w:r w:rsidR="00FA1B22" w:rsidRPr="00351E3A">
              <w:rPr>
                <w:rFonts w:ascii="Arial" w:eastAsiaTheme="minorHAnsi" w:hAnsi="Arial" w:cs="Arial"/>
                <w:b/>
                <w:sz w:val="22"/>
                <w:lang w:val="en-US"/>
              </w:rPr>
              <w:t xml:space="preserve"> balas</w:t>
            </w:r>
          </w:p>
        </w:tc>
        <w:tc>
          <w:tcPr>
            <w:tcW w:w="7732" w:type="dxa"/>
          </w:tcPr>
          <w:p w14:paraId="3A29E199" w14:textId="77777777" w:rsidR="00FA1B22" w:rsidRPr="00351E3A" w:rsidRDefault="00FA1B22" w:rsidP="00D969A1">
            <w:pPr>
              <w:tabs>
                <w:tab w:val="left" w:pos="993"/>
              </w:tabs>
              <w:spacing w:after="0" w:line="240" w:lineRule="auto"/>
              <w:jc w:val="center"/>
              <w:rPr>
                <w:rFonts w:ascii="Arial" w:eastAsiaTheme="minorHAnsi" w:hAnsi="Arial" w:cs="Arial"/>
                <w:b/>
                <w:sz w:val="22"/>
                <w:lang w:val="en-US"/>
              </w:rPr>
            </w:pPr>
            <w:r w:rsidRPr="00351E3A">
              <w:rPr>
                <w:rFonts w:ascii="Arial" w:eastAsiaTheme="minorHAnsi" w:hAnsi="Arial" w:cs="Arial"/>
                <w:b/>
                <w:sz w:val="22"/>
                <w:lang w:val="en-US"/>
              </w:rPr>
              <w:t>Vertinimo aprašymas</w:t>
            </w:r>
          </w:p>
        </w:tc>
      </w:tr>
      <w:tr w:rsidR="00FA1B22" w:rsidRPr="00351E3A" w14:paraId="6532FA02" w14:textId="77777777" w:rsidTr="00D969A1">
        <w:tc>
          <w:tcPr>
            <w:tcW w:w="556" w:type="dxa"/>
          </w:tcPr>
          <w:p w14:paraId="62AAC22D" w14:textId="5D18CDB6" w:rsidR="00FA1B22" w:rsidRPr="00351E3A" w:rsidRDefault="00B05146" w:rsidP="00D969A1">
            <w:pPr>
              <w:tabs>
                <w:tab w:val="left" w:pos="993"/>
              </w:tabs>
              <w:spacing w:after="0" w:line="240" w:lineRule="auto"/>
              <w:jc w:val="center"/>
              <w:rPr>
                <w:rFonts w:ascii="Arial" w:eastAsiaTheme="minorHAnsi" w:hAnsi="Arial" w:cs="Arial"/>
                <w:sz w:val="22"/>
                <w:lang w:val="en-US"/>
              </w:rPr>
            </w:pPr>
            <w:r>
              <w:rPr>
                <w:rFonts w:ascii="Arial" w:eastAsiaTheme="minorHAnsi" w:hAnsi="Arial" w:cs="Arial"/>
                <w:sz w:val="22"/>
                <w:lang w:val="en-US"/>
              </w:rPr>
              <w:t>1</w:t>
            </w:r>
            <w:r w:rsidR="00FA1B22" w:rsidRPr="00351E3A">
              <w:rPr>
                <w:rFonts w:ascii="Arial" w:eastAsiaTheme="minorHAnsi" w:hAnsi="Arial" w:cs="Arial"/>
                <w:sz w:val="22"/>
                <w:lang w:val="en-US"/>
              </w:rPr>
              <w:t>.</w:t>
            </w:r>
          </w:p>
        </w:tc>
        <w:tc>
          <w:tcPr>
            <w:tcW w:w="1429" w:type="dxa"/>
          </w:tcPr>
          <w:p w14:paraId="4BE829DD" w14:textId="1B98A34D" w:rsidR="00FA1B22" w:rsidRPr="00351E3A" w:rsidRDefault="00F05648" w:rsidP="00D969A1">
            <w:pPr>
              <w:tabs>
                <w:tab w:val="left" w:pos="993"/>
              </w:tabs>
              <w:spacing w:after="0" w:line="240" w:lineRule="auto"/>
              <w:jc w:val="center"/>
              <w:rPr>
                <w:rFonts w:ascii="Arial" w:eastAsiaTheme="minorHAnsi" w:hAnsi="Arial" w:cs="Arial"/>
                <w:sz w:val="22"/>
                <w:lang w:val="en-US"/>
              </w:rPr>
            </w:pPr>
            <w:r>
              <w:rPr>
                <w:rFonts w:ascii="Arial" w:eastAsiaTheme="minorHAnsi" w:hAnsi="Arial" w:cs="Arial"/>
                <w:sz w:val="22"/>
                <w:lang w:val="en-US"/>
              </w:rPr>
              <w:t>0</w:t>
            </w:r>
          </w:p>
        </w:tc>
        <w:tc>
          <w:tcPr>
            <w:tcW w:w="7732" w:type="dxa"/>
          </w:tcPr>
          <w:p w14:paraId="249AE43F" w14:textId="49BD6ED4" w:rsidR="00FA1B22" w:rsidRPr="00351E3A" w:rsidRDefault="00BE7C37" w:rsidP="00D969A1">
            <w:pPr>
              <w:tabs>
                <w:tab w:val="left" w:pos="1276"/>
              </w:tabs>
              <w:spacing w:after="0" w:line="240" w:lineRule="auto"/>
              <w:jc w:val="both"/>
              <w:rPr>
                <w:rFonts w:ascii="Arial" w:eastAsiaTheme="minorHAnsi" w:hAnsi="Arial" w:cs="Arial"/>
                <w:sz w:val="22"/>
                <w:lang w:val="en-US" w:eastAsia="lt-LT"/>
              </w:rPr>
            </w:pPr>
            <w:r w:rsidRPr="00351E3A">
              <w:rPr>
                <w:rFonts w:ascii="Arial" w:eastAsiaTheme="minorHAnsi" w:hAnsi="Arial" w:cs="Arial"/>
                <w:sz w:val="22"/>
                <w:lang w:eastAsia="lt-LT"/>
              </w:rPr>
              <w:t xml:space="preserve">Projektų vadovas </w:t>
            </w:r>
            <w:r w:rsidR="0008697B" w:rsidRPr="00351E3A">
              <w:rPr>
                <w:rFonts w:ascii="Arial" w:eastAsiaTheme="minorHAnsi" w:hAnsi="Arial" w:cs="Arial"/>
                <w:sz w:val="22"/>
                <w:lang w:eastAsia="lt-LT"/>
              </w:rPr>
              <w:t xml:space="preserve">per paskutinius 3 (trejus) metus </w:t>
            </w:r>
            <w:r w:rsidRPr="00351E3A">
              <w:rPr>
                <w:rFonts w:ascii="Arial" w:eastAsiaTheme="minorHAnsi" w:hAnsi="Arial" w:cs="Arial"/>
                <w:sz w:val="22"/>
                <w:lang w:eastAsia="lt-LT"/>
              </w:rPr>
              <w:t xml:space="preserve">yra vadovavęs </w:t>
            </w:r>
            <w:r w:rsidRPr="00351E3A">
              <w:rPr>
                <w:rFonts w:ascii="Arial" w:eastAsiaTheme="minorHAnsi" w:hAnsi="Arial" w:cs="Arial"/>
                <w:b/>
                <w:bCs/>
                <w:sz w:val="22"/>
                <w:lang w:eastAsia="lt-LT"/>
              </w:rPr>
              <w:t>1 (vieno)</w:t>
            </w:r>
            <w:r w:rsidRPr="00351E3A">
              <w:rPr>
                <w:rFonts w:ascii="Arial" w:eastAsiaTheme="minorHAnsi" w:hAnsi="Arial" w:cs="Arial"/>
                <w:sz w:val="22"/>
                <w:lang w:eastAsia="lt-LT"/>
              </w:rPr>
              <w:t xml:space="preserve"> viešųjų ryšių / rinkodaros / komunikacijos projekto</w:t>
            </w:r>
            <w:r w:rsidR="00576DAD" w:rsidRPr="00351E3A">
              <w:rPr>
                <w:rFonts w:ascii="Arial" w:eastAsiaTheme="minorHAnsi" w:hAnsi="Arial" w:cs="Arial"/>
                <w:sz w:val="22"/>
                <w:lang w:eastAsia="lt-LT"/>
              </w:rPr>
              <w:t xml:space="preserve">, kurio vertė ne mažesnė kaip </w:t>
            </w:r>
            <w:r w:rsidR="00F05648">
              <w:rPr>
                <w:rFonts w:ascii="Arial" w:eastAsiaTheme="minorHAnsi" w:hAnsi="Arial" w:cs="Arial"/>
                <w:sz w:val="22"/>
                <w:lang w:eastAsia="lt-LT"/>
              </w:rPr>
              <w:t>5</w:t>
            </w:r>
            <w:r w:rsidR="00576DAD" w:rsidRPr="00351E3A">
              <w:rPr>
                <w:rFonts w:ascii="Arial" w:eastAsiaTheme="minorHAnsi" w:hAnsi="Arial" w:cs="Arial"/>
                <w:sz w:val="22"/>
                <w:lang w:eastAsia="lt-LT"/>
              </w:rPr>
              <w:t>0000,00 Eur be PVM</w:t>
            </w:r>
            <w:r w:rsidR="00C74A21" w:rsidRPr="00351E3A">
              <w:rPr>
                <w:rFonts w:ascii="Arial" w:eastAsiaTheme="minorHAnsi" w:hAnsi="Arial" w:cs="Arial"/>
                <w:sz w:val="22"/>
                <w:lang w:eastAsia="lt-LT"/>
              </w:rPr>
              <w:t>,</w:t>
            </w:r>
            <w:r w:rsidRPr="00351E3A">
              <w:rPr>
                <w:rFonts w:ascii="Arial" w:eastAsiaTheme="minorHAnsi" w:hAnsi="Arial" w:cs="Arial"/>
                <w:sz w:val="22"/>
                <w:lang w:eastAsia="lt-LT"/>
              </w:rPr>
              <w:t xml:space="preserve"> </w:t>
            </w:r>
            <w:r w:rsidR="00553001">
              <w:rPr>
                <w:rFonts w:ascii="Arial" w:eastAsiaTheme="minorHAnsi" w:hAnsi="Arial" w:cs="Arial"/>
                <w:sz w:val="22"/>
                <w:lang w:eastAsia="lt-LT"/>
              </w:rPr>
              <w:t>įgyvendinimu</w:t>
            </w:r>
            <w:r w:rsidR="00553001" w:rsidRPr="00351E3A">
              <w:rPr>
                <w:rFonts w:ascii="Arial" w:eastAsiaTheme="minorHAnsi" w:hAnsi="Arial" w:cs="Arial"/>
                <w:sz w:val="22"/>
                <w:lang w:eastAsia="lt-LT"/>
              </w:rPr>
              <w:t>i</w:t>
            </w:r>
            <w:r w:rsidRPr="00351E3A">
              <w:rPr>
                <w:rFonts w:ascii="Arial" w:eastAsiaTheme="minorHAnsi" w:hAnsi="Arial" w:cs="Arial"/>
                <w:sz w:val="22"/>
                <w:lang w:eastAsia="lt-LT"/>
              </w:rPr>
              <w:t>.</w:t>
            </w:r>
          </w:p>
        </w:tc>
      </w:tr>
      <w:tr w:rsidR="00FA1B22" w:rsidRPr="00351E3A" w14:paraId="44D3DF9D" w14:textId="77777777" w:rsidTr="00D969A1">
        <w:tc>
          <w:tcPr>
            <w:tcW w:w="556" w:type="dxa"/>
          </w:tcPr>
          <w:p w14:paraId="6FAE169C" w14:textId="03519B27" w:rsidR="00FA1B22" w:rsidRPr="00351E3A" w:rsidRDefault="00B05146" w:rsidP="00D969A1">
            <w:pPr>
              <w:tabs>
                <w:tab w:val="left" w:pos="993"/>
              </w:tabs>
              <w:spacing w:after="0" w:line="240" w:lineRule="auto"/>
              <w:jc w:val="center"/>
              <w:rPr>
                <w:rFonts w:ascii="Arial" w:eastAsiaTheme="minorHAnsi" w:hAnsi="Arial" w:cs="Arial"/>
                <w:sz w:val="22"/>
                <w:lang w:val="en-US"/>
              </w:rPr>
            </w:pPr>
            <w:r>
              <w:rPr>
                <w:rFonts w:ascii="Arial" w:eastAsiaTheme="minorHAnsi" w:hAnsi="Arial" w:cs="Arial"/>
                <w:sz w:val="22"/>
                <w:lang w:val="en-US"/>
              </w:rPr>
              <w:lastRenderedPageBreak/>
              <w:t>2</w:t>
            </w:r>
            <w:r w:rsidR="00FA1B22" w:rsidRPr="00351E3A">
              <w:rPr>
                <w:rFonts w:ascii="Arial" w:eastAsiaTheme="minorHAnsi" w:hAnsi="Arial" w:cs="Arial"/>
                <w:sz w:val="22"/>
                <w:lang w:val="en-US"/>
              </w:rPr>
              <w:t>.</w:t>
            </w:r>
          </w:p>
        </w:tc>
        <w:tc>
          <w:tcPr>
            <w:tcW w:w="1429" w:type="dxa"/>
          </w:tcPr>
          <w:p w14:paraId="04A6507E" w14:textId="6CB9DC5D" w:rsidR="00FA1B22" w:rsidRPr="00351E3A" w:rsidRDefault="00F05648" w:rsidP="00D969A1">
            <w:pPr>
              <w:tabs>
                <w:tab w:val="left" w:pos="993"/>
              </w:tabs>
              <w:spacing w:after="0" w:line="240" w:lineRule="auto"/>
              <w:jc w:val="center"/>
              <w:rPr>
                <w:rFonts w:ascii="Arial" w:eastAsiaTheme="minorHAnsi" w:hAnsi="Arial" w:cs="Arial"/>
                <w:sz w:val="22"/>
                <w:lang w:val="en-US"/>
              </w:rPr>
            </w:pPr>
            <w:r>
              <w:rPr>
                <w:rFonts w:ascii="Arial" w:eastAsiaTheme="minorHAnsi" w:hAnsi="Arial" w:cs="Arial"/>
                <w:sz w:val="22"/>
                <w:lang w:val="en-US"/>
              </w:rPr>
              <w:t>1</w:t>
            </w:r>
          </w:p>
        </w:tc>
        <w:tc>
          <w:tcPr>
            <w:tcW w:w="7732" w:type="dxa"/>
          </w:tcPr>
          <w:p w14:paraId="7B6AA1F3" w14:textId="3147DAA4" w:rsidR="00FA1B22" w:rsidRPr="00351E3A" w:rsidRDefault="00576DAD" w:rsidP="00D969A1">
            <w:pPr>
              <w:tabs>
                <w:tab w:val="left" w:pos="1276"/>
              </w:tabs>
              <w:spacing w:after="0" w:line="240" w:lineRule="auto"/>
              <w:jc w:val="both"/>
              <w:rPr>
                <w:rFonts w:ascii="Arial" w:eastAsiaTheme="minorHAnsi" w:hAnsi="Arial" w:cs="Arial"/>
                <w:sz w:val="22"/>
                <w:lang w:val="en-US"/>
              </w:rPr>
            </w:pPr>
            <w:r w:rsidRPr="00351E3A">
              <w:rPr>
                <w:rFonts w:ascii="Arial" w:eastAsiaTheme="minorHAnsi" w:hAnsi="Arial" w:cs="Arial"/>
                <w:sz w:val="22"/>
                <w:lang w:eastAsia="lt-LT"/>
              </w:rPr>
              <w:t xml:space="preserve">Projektų vadovas </w:t>
            </w:r>
            <w:r w:rsidR="0008697B" w:rsidRPr="00351E3A">
              <w:rPr>
                <w:rFonts w:ascii="Arial" w:eastAsiaTheme="minorHAnsi" w:hAnsi="Arial" w:cs="Arial"/>
                <w:sz w:val="22"/>
                <w:lang w:eastAsia="lt-LT"/>
              </w:rPr>
              <w:t xml:space="preserve">per paskutinius 3 (trejus) metus </w:t>
            </w:r>
            <w:r w:rsidRPr="00351E3A">
              <w:rPr>
                <w:rFonts w:ascii="Arial" w:eastAsiaTheme="minorHAnsi" w:hAnsi="Arial" w:cs="Arial"/>
                <w:sz w:val="22"/>
                <w:lang w:eastAsia="lt-LT"/>
              </w:rPr>
              <w:t xml:space="preserve">yra vadovavęs </w:t>
            </w:r>
            <w:r w:rsidRPr="00351E3A">
              <w:rPr>
                <w:rFonts w:ascii="Arial" w:eastAsiaTheme="minorHAnsi" w:hAnsi="Arial" w:cs="Arial"/>
                <w:b/>
                <w:bCs/>
                <w:sz w:val="22"/>
                <w:lang w:eastAsia="lt-LT"/>
              </w:rPr>
              <w:t>2 (dviejų)</w:t>
            </w:r>
            <w:r w:rsidRPr="00351E3A">
              <w:rPr>
                <w:rFonts w:ascii="Arial" w:eastAsiaTheme="minorHAnsi" w:hAnsi="Arial" w:cs="Arial"/>
                <w:sz w:val="22"/>
                <w:lang w:eastAsia="lt-LT"/>
              </w:rPr>
              <w:t xml:space="preserve"> viešųjų ryšių / rinkodaros / komunikacijos projektų, kuri</w:t>
            </w:r>
            <w:r w:rsidR="00A1334D" w:rsidRPr="00351E3A">
              <w:rPr>
                <w:rFonts w:ascii="Arial" w:eastAsiaTheme="minorHAnsi" w:hAnsi="Arial" w:cs="Arial"/>
                <w:sz w:val="22"/>
                <w:lang w:eastAsia="lt-LT"/>
              </w:rPr>
              <w:t>ų kiekvieno</w:t>
            </w:r>
            <w:r w:rsidRPr="00351E3A">
              <w:rPr>
                <w:rFonts w:ascii="Arial" w:eastAsiaTheme="minorHAnsi" w:hAnsi="Arial" w:cs="Arial"/>
                <w:sz w:val="22"/>
                <w:lang w:eastAsia="lt-LT"/>
              </w:rPr>
              <w:t xml:space="preserve"> vertė ne mažesnė kaip </w:t>
            </w:r>
            <w:r w:rsidR="00F05648">
              <w:rPr>
                <w:rFonts w:ascii="Arial" w:eastAsiaTheme="minorHAnsi" w:hAnsi="Arial" w:cs="Arial"/>
                <w:sz w:val="22"/>
                <w:lang w:eastAsia="lt-LT"/>
              </w:rPr>
              <w:t>5</w:t>
            </w:r>
            <w:r w:rsidRPr="00351E3A">
              <w:rPr>
                <w:rFonts w:ascii="Arial" w:eastAsiaTheme="minorHAnsi" w:hAnsi="Arial" w:cs="Arial"/>
                <w:sz w:val="22"/>
                <w:lang w:eastAsia="lt-LT"/>
              </w:rPr>
              <w:t>0000,00 Eur</w:t>
            </w:r>
            <w:r w:rsidR="00C74A21" w:rsidRPr="00351E3A">
              <w:rPr>
                <w:rFonts w:ascii="Arial" w:eastAsiaTheme="minorHAnsi" w:hAnsi="Arial" w:cs="Arial"/>
                <w:sz w:val="22"/>
                <w:lang w:eastAsia="lt-LT"/>
              </w:rPr>
              <w:t>,</w:t>
            </w:r>
            <w:r w:rsidRPr="00351E3A">
              <w:rPr>
                <w:rFonts w:ascii="Arial" w:eastAsiaTheme="minorHAnsi" w:hAnsi="Arial" w:cs="Arial"/>
                <w:sz w:val="22"/>
                <w:lang w:eastAsia="lt-LT"/>
              </w:rPr>
              <w:t xml:space="preserve"> be PVM </w:t>
            </w:r>
            <w:r w:rsidR="00553001">
              <w:rPr>
                <w:rFonts w:ascii="Arial" w:eastAsiaTheme="minorHAnsi" w:hAnsi="Arial" w:cs="Arial"/>
                <w:sz w:val="22"/>
                <w:lang w:eastAsia="lt-LT"/>
              </w:rPr>
              <w:t>įgyvendinimu</w:t>
            </w:r>
            <w:r w:rsidR="00553001" w:rsidRPr="00351E3A">
              <w:rPr>
                <w:rFonts w:ascii="Arial" w:eastAsiaTheme="minorHAnsi" w:hAnsi="Arial" w:cs="Arial"/>
                <w:sz w:val="22"/>
                <w:lang w:eastAsia="lt-LT"/>
              </w:rPr>
              <w:t>i</w:t>
            </w:r>
            <w:r w:rsidRPr="00351E3A">
              <w:rPr>
                <w:rFonts w:ascii="Arial" w:eastAsiaTheme="minorHAnsi" w:hAnsi="Arial" w:cs="Arial"/>
                <w:sz w:val="22"/>
                <w:lang w:eastAsia="lt-LT"/>
              </w:rPr>
              <w:t>.</w:t>
            </w:r>
          </w:p>
        </w:tc>
      </w:tr>
      <w:tr w:rsidR="00FA1B22" w:rsidRPr="00351E3A" w14:paraId="16F711C8" w14:textId="77777777" w:rsidTr="00D969A1">
        <w:tc>
          <w:tcPr>
            <w:tcW w:w="556" w:type="dxa"/>
          </w:tcPr>
          <w:p w14:paraId="0F365916" w14:textId="08154001" w:rsidR="00FA1B22" w:rsidRPr="00351E3A" w:rsidRDefault="00B05146" w:rsidP="00D969A1">
            <w:pPr>
              <w:tabs>
                <w:tab w:val="left" w:pos="993"/>
              </w:tabs>
              <w:spacing w:after="0" w:line="240" w:lineRule="auto"/>
              <w:jc w:val="center"/>
              <w:rPr>
                <w:rFonts w:ascii="Arial" w:eastAsiaTheme="minorHAnsi" w:hAnsi="Arial" w:cs="Arial"/>
                <w:sz w:val="22"/>
                <w:lang w:val="en-US"/>
              </w:rPr>
            </w:pPr>
            <w:r>
              <w:rPr>
                <w:rFonts w:ascii="Arial" w:eastAsiaTheme="minorHAnsi" w:hAnsi="Arial" w:cs="Arial"/>
                <w:sz w:val="22"/>
                <w:lang w:val="en-US"/>
              </w:rPr>
              <w:t>3</w:t>
            </w:r>
            <w:r w:rsidR="00FA1B22" w:rsidRPr="00351E3A">
              <w:rPr>
                <w:rFonts w:ascii="Arial" w:eastAsiaTheme="minorHAnsi" w:hAnsi="Arial" w:cs="Arial"/>
                <w:sz w:val="22"/>
                <w:lang w:val="en-US"/>
              </w:rPr>
              <w:t>.</w:t>
            </w:r>
          </w:p>
        </w:tc>
        <w:tc>
          <w:tcPr>
            <w:tcW w:w="1429" w:type="dxa"/>
          </w:tcPr>
          <w:p w14:paraId="33046CAC" w14:textId="32451844" w:rsidR="00FA1B22" w:rsidRPr="00351E3A" w:rsidRDefault="00F05648" w:rsidP="00D969A1">
            <w:pPr>
              <w:tabs>
                <w:tab w:val="left" w:pos="993"/>
              </w:tabs>
              <w:spacing w:after="0" w:line="240" w:lineRule="auto"/>
              <w:jc w:val="center"/>
              <w:rPr>
                <w:rFonts w:ascii="Arial" w:eastAsiaTheme="minorHAnsi" w:hAnsi="Arial" w:cs="Arial"/>
                <w:sz w:val="22"/>
                <w:lang w:val="en-US"/>
              </w:rPr>
            </w:pPr>
            <w:r>
              <w:rPr>
                <w:rFonts w:ascii="Arial" w:eastAsiaTheme="minorHAnsi" w:hAnsi="Arial" w:cs="Arial"/>
                <w:sz w:val="22"/>
                <w:lang w:val="en-US"/>
              </w:rPr>
              <w:t>2</w:t>
            </w:r>
          </w:p>
        </w:tc>
        <w:tc>
          <w:tcPr>
            <w:tcW w:w="7732" w:type="dxa"/>
          </w:tcPr>
          <w:p w14:paraId="4BC9C77E" w14:textId="28B4CB9C" w:rsidR="00FA1B22" w:rsidRPr="00351E3A" w:rsidRDefault="00A1334D" w:rsidP="00D969A1">
            <w:pPr>
              <w:tabs>
                <w:tab w:val="left" w:pos="1276"/>
              </w:tabs>
              <w:spacing w:after="0" w:line="240" w:lineRule="auto"/>
              <w:jc w:val="both"/>
              <w:rPr>
                <w:rFonts w:ascii="Arial" w:eastAsiaTheme="minorHAnsi" w:hAnsi="Arial" w:cs="Arial"/>
                <w:sz w:val="22"/>
                <w:lang w:val="en-US"/>
              </w:rPr>
            </w:pPr>
            <w:r w:rsidRPr="00351E3A">
              <w:rPr>
                <w:rFonts w:ascii="Arial" w:eastAsiaTheme="minorHAnsi" w:hAnsi="Arial" w:cs="Arial"/>
                <w:sz w:val="22"/>
                <w:lang w:eastAsia="lt-LT"/>
              </w:rPr>
              <w:t xml:space="preserve">Projektų vadovas </w:t>
            </w:r>
            <w:r w:rsidR="0008697B" w:rsidRPr="00351E3A">
              <w:rPr>
                <w:rFonts w:ascii="Arial" w:eastAsiaTheme="minorHAnsi" w:hAnsi="Arial" w:cs="Arial"/>
                <w:sz w:val="22"/>
                <w:lang w:eastAsia="lt-LT"/>
              </w:rPr>
              <w:t xml:space="preserve">per paskutinius 3 (trejus) metus </w:t>
            </w:r>
            <w:r w:rsidRPr="00351E3A">
              <w:rPr>
                <w:rFonts w:ascii="Arial" w:eastAsiaTheme="minorHAnsi" w:hAnsi="Arial" w:cs="Arial"/>
                <w:sz w:val="22"/>
                <w:lang w:eastAsia="lt-LT"/>
              </w:rPr>
              <w:t xml:space="preserve">yra vadovavęs </w:t>
            </w:r>
            <w:r w:rsidRPr="00351E3A">
              <w:rPr>
                <w:rFonts w:ascii="Arial" w:eastAsiaTheme="minorHAnsi" w:hAnsi="Arial" w:cs="Arial"/>
                <w:b/>
                <w:bCs/>
                <w:sz w:val="22"/>
                <w:lang w:eastAsia="lt-LT"/>
              </w:rPr>
              <w:t xml:space="preserve">3 (trijų) </w:t>
            </w:r>
            <w:r w:rsidRPr="00351E3A">
              <w:rPr>
                <w:rFonts w:ascii="Arial" w:eastAsiaTheme="minorHAnsi" w:hAnsi="Arial" w:cs="Arial"/>
                <w:sz w:val="22"/>
                <w:lang w:eastAsia="lt-LT"/>
              </w:rPr>
              <w:t xml:space="preserve">viešųjų ryšių / rinkodaros / komunikacijos projektų, kurių kiekvieno vertė ne mažesnė kaip </w:t>
            </w:r>
            <w:r w:rsidR="00F05648">
              <w:rPr>
                <w:rFonts w:ascii="Arial" w:eastAsiaTheme="minorHAnsi" w:hAnsi="Arial" w:cs="Arial"/>
                <w:sz w:val="22"/>
                <w:lang w:eastAsia="lt-LT"/>
              </w:rPr>
              <w:t>5</w:t>
            </w:r>
            <w:r w:rsidRPr="00351E3A">
              <w:rPr>
                <w:rFonts w:ascii="Arial" w:eastAsiaTheme="minorHAnsi" w:hAnsi="Arial" w:cs="Arial"/>
                <w:sz w:val="22"/>
                <w:lang w:eastAsia="lt-LT"/>
              </w:rPr>
              <w:t>0000,00 Eur be PVM</w:t>
            </w:r>
            <w:r w:rsidR="00C74A21" w:rsidRPr="00351E3A">
              <w:rPr>
                <w:rFonts w:ascii="Arial" w:eastAsiaTheme="minorHAnsi" w:hAnsi="Arial" w:cs="Arial"/>
                <w:sz w:val="22"/>
                <w:lang w:eastAsia="lt-LT"/>
              </w:rPr>
              <w:t>,</w:t>
            </w:r>
            <w:r w:rsidRPr="00351E3A">
              <w:rPr>
                <w:rFonts w:ascii="Arial" w:eastAsiaTheme="minorHAnsi" w:hAnsi="Arial" w:cs="Arial"/>
                <w:sz w:val="22"/>
                <w:lang w:eastAsia="lt-LT"/>
              </w:rPr>
              <w:t xml:space="preserve"> </w:t>
            </w:r>
            <w:r w:rsidR="00553001">
              <w:rPr>
                <w:rFonts w:ascii="Arial" w:eastAsiaTheme="minorHAnsi" w:hAnsi="Arial" w:cs="Arial"/>
                <w:sz w:val="22"/>
                <w:lang w:eastAsia="lt-LT"/>
              </w:rPr>
              <w:t>įgyvendinimu</w:t>
            </w:r>
            <w:r w:rsidR="00553001" w:rsidRPr="00351E3A">
              <w:rPr>
                <w:rFonts w:ascii="Arial" w:eastAsiaTheme="minorHAnsi" w:hAnsi="Arial" w:cs="Arial"/>
                <w:sz w:val="22"/>
                <w:lang w:eastAsia="lt-LT"/>
              </w:rPr>
              <w:t>i</w:t>
            </w:r>
            <w:r w:rsidRPr="00351E3A">
              <w:rPr>
                <w:rFonts w:ascii="Arial" w:eastAsiaTheme="minorHAnsi" w:hAnsi="Arial" w:cs="Arial"/>
                <w:sz w:val="22"/>
                <w:lang w:eastAsia="lt-LT"/>
              </w:rPr>
              <w:t>.</w:t>
            </w:r>
          </w:p>
        </w:tc>
      </w:tr>
      <w:tr w:rsidR="00F05648" w:rsidRPr="00351E3A" w14:paraId="21D989D3" w14:textId="77777777" w:rsidTr="00D969A1">
        <w:tc>
          <w:tcPr>
            <w:tcW w:w="556" w:type="dxa"/>
          </w:tcPr>
          <w:p w14:paraId="36FFD3F4" w14:textId="6FF146A7" w:rsidR="00F05648" w:rsidRPr="00351E3A" w:rsidRDefault="00B05146" w:rsidP="00D969A1">
            <w:pPr>
              <w:tabs>
                <w:tab w:val="left" w:pos="993"/>
              </w:tabs>
              <w:spacing w:after="0" w:line="240" w:lineRule="auto"/>
              <w:jc w:val="center"/>
              <w:rPr>
                <w:rFonts w:ascii="Arial" w:eastAsiaTheme="minorHAnsi" w:hAnsi="Arial" w:cs="Arial"/>
                <w:sz w:val="22"/>
                <w:lang w:val="en-US"/>
              </w:rPr>
            </w:pPr>
            <w:r>
              <w:rPr>
                <w:rFonts w:ascii="Arial" w:eastAsiaTheme="minorHAnsi" w:hAnsi="Arial" w:cs="Arial"/>
                <w:sz w:val="22"/>
                <w:lang w:val="en-US"/>
              </w:rPr>
              <w:t>4</w:t>
            </w:r>
            <w:r w:rsidR="00F05648">
              <w:rPr>
                <w:rFonts w:ascii="Arial" w:eastAsiaTheme="minorHAnsi" w:hAnsi="Arial" w:cs="Arial"/>
                <w:sz w:val="22"/>
                <w:lang w:val="en-US"/>
              </w:rPr>
              <w:t>.</w:t>
            </w:r>
          </w:p>
        </w:tc>
        <w:tc>
          <w:tcPr>
            <w:tcW w:w="1429" w:type="dxa"/>
          </w:tcPr>
          <w:p w14:paraId="0F730E7C" w14:textId="5002E36B" w:rsidR="00F05648" w:rsidRPr="00351E3A" w:rsidRDefault="00F05648" w:rsidP="00D969A1">
            <w:pPr>
              <w:tabs>
                <w:tab w:val="left" w:pos="993"/>
              </w:tabs>
              <w:spacing w:after="0" w:line="240" w:lineRule="auto"/>
              <w:jc w:val="center"/>
              <w:rPr>
                <w:rFonts w:ascii="Arial" w:eastAsiaTheme="minorHAnsi" w:hAnsi="Arial" w:cs="Arial"/>
                <w:sz w:val="22"/>
                <w:lang w:val="en-US"/>
              </w:rPr>
            </w:pPr>
            <w:r>
              <w:rPr>
                <w:rFonts w:ascii="Arial" w:eastAsiaTheme="minorHAnsi" w:hAnsi="Arial" w:cs="Arial"/>
                <w:sz w:val="22"/>
                <w:lang w:val="en-US"/>
              </w:rPr>
              <w:t>3</w:t>
            </w:r>
          </w:p>
        </w:tc>
        <w:tc>
          <w:tcPr>
            <w:tcW w:w="7732" w:type="dxa"/>
          </w:tcPr>
          <w:p w14:paraId="4BFF7287" w14:textId="3814222D" w:rsidR="00F05648" w:rsidRPr="00351E3A" w:rsidRDefault="00F05648" w:rsidP="00D969A1">
            <w:pPr>
              <w:tabs>
                <w:tab w:val="left" w:pos="1276"/>
              </w:tabs>
              <w:spacing w:after="0" w:line="240" w:lineRule="auto"/>
              <w:jc w:val="both"/>
              <w:rPr>
                <w:rFonts w:ascii="Arial" w:eastAsiaTheme="minorHAnsi" w:hAnsi="Arial" w:cs="Arial"/>
                <w:sz w:val="22"/>
                <w:lang w:eastAsia="lt-LT"/>
              </w:rPr>
            </w:pPr>
            <w:r w:rsidRPr="00F05648">
              <w:rPr>
                <w:rFonts w:ascii="Arial" w:eastAsiaTheme="minorHAnsi" w:hAnsi="Arial" w:cs="Arial"/>
                <w:sz w:val="22"/>
                <w:lang w:eastAsia="lt-LT"/>
              </w:rPr>
              <w:t xml:space="preserve">Projektų vadovas per paskutinius 3 (trejus) metus yra vadovavęs </w:t>
            </w:r>
            <w:r w:rsidRPr="007A3C49">
              <w:rPr>
                <w:rFonts w:ascii="Arial" w:eastAsiaTheme="minorHAnsi" w:hAnsi="Arial" w:cs="Arial"/>
                <w:b/>
                <w:bCs/>
                <w:sz w:val="22"/>
                <w:lang w:eastAsia="lt-LT"/>
              </w:rPr>
              <w:t xml:space="preserve">4 (keturių) ar daugiau </w:t>
            </w:r>
            <w:r w:rsidRPr="00F05648">
              <w:rPr>
                <w:rFonts w:ascii="Arial" w:eastAsiaTheme="minorHAnsi" w:hAnsi="Arial" w:cs="Arial"/>
                <w:sz w:val="22"/>
                <w:lang w:eastAsia="lt-LT"/>
              </w:rPr>
              <w:t xml:space="preserve">viešųjų ryšių / rinkodaros / komunikacijos projektų, kurių kiekvieno vertė ne mažesnė kaip </w:t>
            </w:r>
            <w:r>
              <w:rPr>
                <w:rFonts w:ascii="Arial" w:eastAsiaTheme="minorHAnsi" w:hAnsi="Arial" w:cs="Arial"/>
                <w:sz w:val="22"/>
                <w:lang w:eastAsia="lt-LT"/>
              </w:rPr>
              <w:t>5</w:t>
            </w:r>
            <w:r w:rsidRPr="00F05648">
              <w:rPr>
                <w:rFonts w:ascii="Arial" w:eastAsiaTheme="minorHAnsi" w:hAnsi="Arial" w:cs="Arial"/>
                <w:sz w:val="22"/>
                <w:lang w:eastAsia="lt-LT"/>
              </w:rPr>
              <w:t>0000,00 Eur be PVM, įgyvendinimui.</w:t>
            </w:r>
          </w:p>
        </w:tc>
      </w:tr>
    </w:tbl>
    <w:p w14:paraId="1F71D371" w14:textId="67DFF602" w:rsidR="00FA1B22" w:rsidRPr="00351E3A" w:rsidRDefault="00FA1B22" w:rsidP="00FA1B22">
      <w:pPr>
        <w:tabs>
          <w:tab w:val="left" w:pos="0"/>
          <w:tab w:val="left" w:pos="709"/>
        </w:tabs>
        <w:spacing w:after="0" w:line="240" w:lineRule="auto"/>
        <w:jc w:val="both"/>
        <w:rPr>
          <w:rFonts w:ascii="Arial" w:eastAsia="Times New Roman" w:hAnsi="Arial" w:cs="Arial"/>
          <w:sz w:val="22"/>
          <w:lang w:eastAsia="lt-LT"/>
        </w:rPr>
      </w:pPr>
      <w:r w:rsidRPr="00351E3A">
        <w:rPr>
          <w:rFonts w:ascii="Arial" w:eastAsia="Times New Roman" w:hAnsi="Arial" w:cs="Arial"/>
          <w:sz w:val="22"/>
          <w:lang w:eastAsia="lt-LT"/>
        </w:rPr>
        <w:t xml:space="preserve">*Pastaba. Vertinamas tiekėjo pasiūlyto vieno </w:t>
      </w:r>
      <w:r w:rsidR="00D7316A" w:rsidRPr="00351E3A">
        <w:rPr>
          <w:rFonts w:ascii="Arial" w:eastAsia="Times New Roman" w:hAnsi="Arial" w:cs="Arial"/>
          <w:sz w:val="22"/>
          <w:lang w:eastAsia="lt-LT"/>
        </w:rPr>
        <w:t>projektų vadovo</w:t>
      </w:r>
      <w:r w:rsidRPr="00351E3A">
        <w:rPr>
          <w:rFonts w:ascii="Arial" w:eastAsia="Times New Roman" w:hAnsi="Arial" w:cs="Arial"/>
          <w:sz w:val="22"/>
          <w:lang w:eastAsia="lt-LT"/>
        </w:rPr>
        <w:t xml:space="preserve"> </w:t>
      </w:r>
      <w:r w:rsidR="00D7316A" w:rsidRPr="00351E3A">
        <w:rPr>
          <w:rFonts w:ascii="Arial" w:eastAsia="Times New Roman" w:hAnsi="Arial" w:cs="Arial"/>
          <w:sz w:val="22"/>
          <w:lang w:eastAsia="lt-LT"/>
        </w:rPr>
        <w:t>projektų</w:t>
      </w:r>
      <w:r w:rsidRPr="00351E3A">
        <w:rPr>
          <w:rFonts w:ascii="Arial" w:eastAsia="Times New Roman" w:hAnsi="Arial" w:cs="Arial"/>
          <w:sz w:val="22"/>
          <w:lang w:eastAsia="lt-LT"/>
        </w:rPr>
        <w:t xml:space="preserve"> skaičius. Tiekėjui pasiūlius daugiau kaip vieną </w:t>
      </w:r>
      <w:r w:rsidR="00D7316A" w:rsidRPr="00351E3A">
        <w:rPr>
          <w:rFonts w:ascii="Arial" w:eastAsia="Times New Roman" w:hAnsi="Arial" w:cs="Arial"/>
          <w:sz w:val="22"/>
          <w:lang w:eastAsia="lt-LT"/>
        </w:rPr>
        <w:t>projektų vad</w:t>
      </w:r>
      <w:r w:rsidRPr="00351E3A">
        <w:rPr>
          <w:rFonts w:ascii="Arial" w:eastAsia="Times New Roman" w:hAnsi="Arial" w:cs="Arial"/>
          <w:sz w:val="22"/>
          <w:lang w:eastAsia="lt-LT"/>
        </w:rPr>
        <w:t xml:space="preserve">ovą, </w:t>
      </w:r>
      <w:r w:rsidR="00D7316A" w:rsidRPr="00351E3A">
        <w:rPr>
          <w:rFonts w:ascii="Arial" w:eastAsia="Times New Roman" w:hAnsi="Arial" w:cs="Arial"/>
          <w:sz w:val="22"/>
          <w:lang w:eastAsia="lt-LT"/>
        </w:rPr>
        <w:t>projektų</w:t>
      </w:r>
      <w:r w:rsidRPr="00351E3A">
        <w:rPr>
          <w:rFonts w:ascii="Arial" w:eastAsia="Times New Roman" w:hAnsi="Arial" w:cs="Arial"/>
          <w:sz w:val="22"/>
          <w:lang w:eastAsia="lt-LT"/>
        </w:rPr>
        <w:t xml:space="preserve"> skaičius nesumuojamas ir vertinami tik to </w:t>
      </w:r>
      <w:r w:rsidR="00D7316A" w:rsidRPr="00351E3A">
        <w:rPr>
          <w:rFonts w:ascii="Arial" w:eastAsia="Times New Roman" w:hAnsi="Arial" w:cs="Arial"/>
          <w:sz w:val="22"/>
          <w:lang w:eastAsia="lt-LT"/>
        </w:rPr>
        <w:t>projektų vadovo</w:t>
      </w:r>
      <w:r w:rsidRPr="00351E3A">
        <w:rPr>
          <w:rFonts w:ascii="Arial" w:eastAsia="Times New Roman" w:hAnsi="Arial" w:cs="Arial"/>
          <w:sz w:val="22"/>
          <w:lang w:eastAsia="lt-LT"/>
        </w:rPr>
        <w:t xml:space="preserve"> duomenys, kurio šis rodiklis yra geresnis.</w:t>
      </w:r>
    </w:p>
    <w:p w14:paraId="7C8DC596" w14:textId="4DA83137" w:rsidR="00952A8D" w:rsidRPr="00351E3A" w:rsidRDefault="00952A8D" w:rsidP="00FA1B22">
      <w:pPr>
        <w:tabs>
          <w:tab w:val="left" w:pos="0"/>
          <w:tab w:val="left" w:pos="709"/>
        </w:tabs>
        <w:spacing w:after="0" w:line="240" w:lineRule="auto"/>
        <w:jc w:val="both"/>
        <w:rPr>
          <w:rFonts w:ascii="Arial" w:eastAsia="Times New Roman" w:hAnsi="Arial" w:cs="Arial"/>
          <w:sz w:val="22"/>
          <w:lang w:eastAsia="lt-LT"/>
        </w:rPr>
      </w:pPr>
      <w:r w:rsidRPr="00351E3A">
        <w:rPr>
          <w:rFonts w:ascii="Arial" w:eastAsia="Times New Roman" w:hAnsi="Arial" w:cs="Arial"/>
          <w:sz w:val="22"/>
          <w:lang w:eastAsia="lt-LT"/>
        </w:rPr>
        <w:t xml:space="preserve">**Pastaba. </w:t>
      </w:r>
      <w:r w:rsidRPr="00351E3A">
        <w:rPr>
          <w:rFonts w:ascii="Arial" w:eastAsia="Times New Roman" w:hAnsi="Arial" w:cs="Arial"/>
          <w:sz w:val="22"/>
        </w:rPr>
        <w:t xml:space="preserve">Projektas gali būti pradėtas vykdyti anksčiau nei prieš </w:t>
      </w:r>
      <w:r w:rsidR="00FC4C19" w:rsidRPr="00351E3A">
        <w:rPr>
          <w:rFonts w:ascii="Arial" w:eastAsia="Times New Roman" w:hAnsi="Arial" w:cs="Arial"/>
          <w:sz w:val="22"/>
        </w:rPr>
        <w:t>3</w:t>
      </w:r>
      <w:r w:rsidRPr="00351E3A">
        <w:rPr>
          <w:rFonts w:ascii="Arial" w:eastAsia="Times New Roman" w:hAnsi="Arial" w:cs="Arial"/>
          <w:sz w:val="22"/>
        </w:rPr>
        <w:t xml:space="preserve"> (</w:t>
      </w:r>
      <w:r w:rsidR="00FC4C19" w:rsidRPr="00351E3A">
        <w:rPr>
          <w:rFonts w:ascii="Arial" w:eastAsia="Times New Roman" w:hAnsi="Arial" w:cs="Arial"/>
          <w:sz w:val="22"/>
        </w:rPr>
        <w:t>trejus</w:t>
      </w:r>
      <w:r w:rsidRPr="00351E3A">
        <w:rPr>
          <w:rFonts w:ascii="Arial" w:eastAsia="Times New Roman" w:hAnsi="Arial" w:cs="Arial"/>
          <w:sz w:val="22"/>
        </w:rPr>
        <w:t xml:space="preserve">) metus, tačiau projekto vykdymo pabaiga turi patekti į </w:t>
      </w:r>
      <w:r w:rsidR="00FC4C19" w:rsidRPr="00351E3A">
        <w:rPr>
          <w:rFonts w:ascii="Arial" w:eastAsia="Times New Roman" w:hAnsi="Arial" w:cs="Arial"/>
          <w:sz w:val="22"/>
        </w:rPr>
        <w:t>3</w:t>
      </w:r>
      <w:r w:rsidRPr="00351E3A">
        <w:rPr>
          <w:rFonts w:ascii="Arial" w:eastAsia="Times New Roman" w:hAnsi="Arial" w:cs="Arial"/>
          <w:sz w:val="22"/>
        </w:rPr>
        <w:t xml:space="preserve"> (</w:t>
      </w:r>
      <w:r w:rsidR="00FC4C19" w:rsidRPr="00351E3A">
        <w:rPr>
          <w:rFonts w:ascii="Arial" w:eastAsia="Times New Roman" w:hAnsi="Arial" w:cs="Arial"/>
          <w:sz w:val="22"/>
        </w:rPr>
        <w:t>trejų</w:t>
      </w:r>
      <w:r w:rsidRPr="00351E3A">
        <w:rPr>
          <w:rFonts w:ascii="Arial" w:eastAsia="Times New Roman" w:hAnsi="Arial" w:cs="Arial"/>
          <w:sz w:val="22"/>
        </w:rPr>
        <w:t>) metų laikotarpį, skaičiuojant laikotarpį iki paskutinės pasiūlymų pateikimo termino dienos.</w:t>
      </w:r>
    </w:p>
    <w:p w14:paraId="6CC948DA" w14:textId="77777777" w:rsidR="00FA1B22" w:rsidRPr="00351E3A" w:rsidRDefault="00FA1B22" w:rsidP="00FA1B22">
      <w:pPr>
        <w:tabs>
          <w:tab w:val="left" w:pos="0"/>
          <w:tab w:val="left" w:pos="709"/>
        </w:tabs>
        <w:spacing w:after="0" w:line="240" w:lineRule="auto"/>
        <w:jc w:val="both"/>
        <w:rPr>
          <w:rFonts w:ascii="Arial" w:eastAsia="Times New Roman" w:hAnsi="Arial" w:cs="Arial"/>
          <w:sz w:val="22"/>
          <w:lang w:eastAsia="lt-LT"/>
        </w:rPr>
      </w:pPr>
    </w:p>
    <w:p w14:paraId="7891CD86" w14:textId="77777777" w:rsidR="001E507B" w:rsidRPr="00351E3A" w:rsidRDefault="001E507B" w:rsidP="003371B5">
      <w:pPr>
        <w:spacing w:after="0" w:line="240" w:lineRule="auto"/>
        <w:ind w:firstLine="709"/>
        <w:jc w:val="both"/>
        <w:rPr>
          <w:rFonts w:ascii="Arial" w:hAnsi="Arial" w:cs="Arial"/>
          <w:sz w:val="22"/>
        </w:rPr>
      </w:pPr>
    </w:p>
    <w:p w14:paraId="7A467D5D" w14:textId="7D44431B" w:rsidR="00CF7D14" w:rsidRPr="00351E3A" w:rsidRDefault="00CF7D14" w:rsidP="00202AFA">
      <w:pPr>
        <w:spacing w:after="0" w:line="240" w:lineRule="auto"/>
        <w:jc w:val="both"/>
        <w:rPr>
          <w:rFonts w:ascii="Arial" w:hAnsi="Arial" w:cs="Arial"/>
          <w:sz w:val="22"/>
        </w:rPr>
      </w:pPr>
    </w:p>
    <w:p w14:paraId="2E32AF14" w14:textId="0E368709" w:rsidR="00CF7D14" w:rsidRPr="00351E3A" w:rsidRDefault="00CF7D14" w:rsidP="00CF7D14">
      <w:pPr>
        <w:widowControl w:val="0"/>
        <w:autoSpaceDE w:val="0"/>
        <w:autoSpaceDN w:val="0"/>
        <w:spacing w:after="0" w:line="240" w:lineRule="auto"/>
        <w:jc w:val="right"/>
        <w:rPr>
          <w:rFonts w:ascii="Arial" w:eastAsia="Arial" w:hAnsi="Arial" w:cs="Arial"/>
          <w:bCs/>
          <w:sz w:val="22"/>
        </w:rPr>
      </w:pPr>
      <w:r w:rsidRPr="00351E3A">
        <w:rPr>
          <w:rFonts w:ascii="Arial" w:eastAsia="Arial" w:hAnsi="Arial" w:cs="Arial"/>
          <w:bCs/>
          <w:sz w:val="22"/>
        </w:rPr>
        <w:t>Ekonominio naudingumo vertinimo metodikos priedas</w:t>
      </w:r>
    </w:p>
    <w:p w14:paraId="6973667C" w14:textId="77777777" w:rsidR="00CF7D14" w:rsidRPr="00351E3A" w:rsidRDefault="00CF7D14" w:rsidP="00CF7D14">
      <w:pPr>
        <w:widowControl w:val="0"/>
        <w:autoSpaceDE w:val="0"/>
        <w:autoSpaceDN w:val="0"/>
        <w:spacing w:after="0" w:line="240" w:lineRule="auto"/>
        <w:jc w:val="right"/>
        <w:rPr>
          <w:rFonts w:ascii="Arial" w:eastAsia="Arial" w:hAnsi="Arial" w:cs="Arial"/>
          <w:bCs/>
          <w:sz w:val="22"/>
        </w:rPr>
      </w:pPr>
    </w:p>
    <w:p w14:paraId="647620FA" w14:textId="77777777" w:rsidR="001E507B" w:rsidRPr="00351E3A" w:rsidRDefault="001E507B" w:rsidP="001E507B">
      <w:pPr>
        <w:autoSpaceDE w:val="0"/>
        <w:autoSpaceDN w:val="0"/>
        <w:adjustRightInd w:val="0"/>
        <w:spacing w:after="0" w:line="240" w:lineRule="auto"/>
        <w:jc w:val="both"/>
        <w:rPr>
          <w:rFonts w:ascii="Arial" w:hAnsi="Arial" w:cs="Arial"/>
          <w:b/>
          <w:bCs/>
          <w:sz w:val="22"/>
        </w:rPr>
      </w:pPr>
      <w:r w:rsidRPr="00351E3A">
        <w:rPr>
          <w:rFonts w:ascii="Arial" w:hAnsi="Arial" w:cs="Arial"/>
          <w:b/>
          <w:bCs/>
          <w:sz w:val="22"/>
        </w:rPr>
        <w:t>UŽDUOTIS TIEKĖJAMS</w:t>
      </w:r>
    </w:p>
    <w:p w14:paraId="22DBFCA6" w14:textId="77777777" w:rsidR="001E507B" w:rsidRPr="00351E3A" w:rsidRDefault="001E507B" w:rsidP="001E507B">
      <w:pPr>
        <w:autoSpaceDE w:val="0"/>
        <w:autoSpaceDN w:val="0"/>
        <w:adjustRightInd w:val="0"/>
        <w:spacing w:after="0" w:line="240" w:lineRule="auto"/>
        <w:jc w:val="both"/>
        <w:rPr>
          <w:rFonts w:ascii="Arial" w:hAnsi="Arial" w:cs="Arial"/>
          <w:sz w:val="22"/>
        </w:rPr>
      </w:pPr>
    </w:p>
    <w:p w14:paraId="24C2F88E" w14:textId="36861304" w:rsidR="00271BAB" w:rsidRPr="00351E3A" w:rsidRDefault="001E507B" w:rsidP="00271BAB">
      <w:pPr>
        <w:autoSpaceDE w:val="0"/>
        <w:autoSpaceDN w:val="0"/>
        <w:adjustRightInd w:val="0"/>
        <w:spacing w:after="0" w:line="240" w:lineRule="auto"/>
        <w:jc w:val="both"/>
        <w:rPr>
          <w:rFonts w:ascii="Arial" w:hAnsi="Arial" w:cs="Arial"/>
          <w:sz w:val="22"/>
        </w:rPr>
      </w:pPr>
      <w:r w:rsidRPr="00351E3A">
        <w:rPr>
          <w:rFonts w:ascii="Arial" w:hAnsi="Arial" w:cs="Arial"/>
          <w:sz w:val="22"/>
        </w:rPr>
        <w:t xml:space="preserve">Tiekėjai, teikiantys pasiūlymus, turi atlikti užduotį, kaip nurodoma žemiau pateiktame aprašyme. Tiekėjų atlikta užduotis bus vertinama pagal nurodytus vertinimo kriterijus. Užduotis pateikiama tik tiekėjų pasiūlymų vertinimui. </w:t>
      </w:r>
      <w:r w:rsidR="00271BAB" w:rsidRPr="00351E3A">
        <w:rPr>
          <w:rFonts w:ascii="Arial" w:hAnsi="Arial" w:cs="Arial"/>
          <w:sz w:val="22"/>
        </w:rPr>
        <w:t xml:space="preserve">Sudariusi sutartį su viešojo pirkimo laimėtoju, perkančioji organizacija ketina įgyvendinti viešajam pirkimui pateiktą </w:t>
      </w:r>
      <w:r w:rsidR="00D26395" w:rsidRPr="00351E3A">
        <w:rPr>
          <w:rFonts w:ascii="Arial" w:hAnsi="Arial" w:cs="Arial"/>
          <w:sz w:val="22"/>
        </w:rPr>
        <w:t>įvaizdžio</w:t>
      </w:r>
      <w:r w:rsidR="00271BAB" w:rsidRPr="00351E3A">
        <w:rPr>
          <w:rFonts w:ascii="Arial" w:hAnsi="Arial" w:cs="Arial"/>
          <w:sz w:val="22"/>
        </w:rPr>
        <w:t xml:space="preserve"> komunikacijos kampaniją.  </w:t>
      </w:r>
    </w:p>
    <w:p w14:paraId="491A1235" w14:textId="1BFB6D81" w:rsidR="00D26395" w:rsidRPr="00351E3A" w:rsidRDefault="00D26395" w:rsidP="00271BAB">
      <w:pPr>
        <w:autoSpaceDE w:val="0"/>
        <w:autoSpaceDN w:val="0"/>
        <w:adjustRightInd w:val="0"/>
        <w:spacing w:after="0" w:line="240" w:lineRule="auto"/>
        <w:jc w:val="both"/>
        <w:rPr>
          <w:rFonts w:ascii="Arial" w:hAnsi="Arial" w:cs="Arial"/>
          <w:sz w:val="22"/>
        </w:rPr>
      </w:pPr>
      <w:r w:rsidRPr="00351E3A">
        <w:rPr>
          <w:rFonts w:ascii="Arial" w:hAnsi="Arial" w:cs="Arial"/>
          <w:sz w:val="22"/>
        </w:rPr>
        <w:t xml:space="preserve">Įvaizdžio komunikacijos kampanijai pasitelktos priemonės įeina į šio pirkimo apimtį ir negali jos viršyti. </w:t>
      </w:r>
    </w:p>
    <w:p w14:paraId="6C78405F" w14:textId="66C61F59" w:rsidR="001E507B" w:rsidRPr="00351E3A" w:rsidRDefault="001E507B" w:rsidP="001E507B">
      <w:pPr>
        <w:autoSpaceDE w:val="0"/>
        <w:autoSpaceDN w:val="0"/>
        <w:adjustRightInd w:val="0"/>
        <w:spacing w:after="0" w:line="240" w:lineRule="auto"/>
        <w:jc w:val="both"/>
        <w:rPr>
          <w:rFonts w:ascii="Arial" w:hAnsi="Arial" w:cs="Arial"/>
          <w:sz w:val="22"/>
        </w:rPr>
      </w:pPr>
    </w:p>
    <w:p w14:paraId="5C4A7512" w14:textId="77777777" w:rsidR="001E507B" w:rsidRPr="00351E3A" w:rsidRDefault="001E507B" w:rsidP="001E507B">
      <w:pPr>
        <w:autoSpaceDE w:val="0"/>
        <w:autoSpaceDN w:val="0"/>
        <w:adjustRightInd w:val="0"/>
        <w:spacing w:after="0" w:line="240" w:lineRule="auto"/>
        <w:jc w:val="both"/>
        <w:rPr>
          <w:rFonts w:ascii="Arial" w:hAnsi="Arial" w:cs="Arial"/>
          <w:sz w:val="22"/>
        </w:rPr>
      </w:pPr>
    </w:p>
    <w:p w14:paraId="2F7A176B" w14:textId="77777777" w:rsidR="001E507B" w:rsidRPr="00351E3A" w:rsidRDefault="001E507B" w:rsidP="001E507B">
      <w:pPr>
        <w:tabs>
          <w:tab w:val="left" w:pos="426"/>
        </w:tabs>
        <w:spacing w:line="240" w:lineRule="auto"/>
        <w:contextualSpacing/>
        <w:jc w:val="both"/>
        <w:rPr>
          <w:rFonts w:ascii="Arial" w:hAnsi="Arial" w:cs="Arial"/>
          <w:b/>
          <w:bCs/>
          <w:sz w:val="22"/>
        </w:rPr>
      </w:pPr>
      <w:r w:rsidRPr="00351E3A">
        <w:rPr>
          <w:rFonts w:ascii="Arial" w:hAnsi="Arial" w:cs="Arial"/>
          <w:b/>
          <w:bCs/>
          <w:sz w:val="22"/>
        </w:rPr>
        <w:t>Užduotis</w:t>
      </w:r>
    </w:p>
    <w:p w14:paraId="79E14294" w14:textId="238EB14E" w:rsidR="001E507B" w:rsidRPr="00351E3A" w:rsidRDefault="00115F0C" w:rsidP="001E507B">
      <w:pPr>
        <w:tabs>
          <w:tab w:val="left" w:pos="426"/>
        </w:tabs>
        <w:spacing w:line="240" w:lineRule="auto"/>
        <w:contextualSpacing/>
        <w:jc w:val="both"/>
        <w:rPr>
          <w:rFonts w:ascii="Arial" w:hAnsi="Arial" w:cs="Arial"/>
          <w:sz w:val="22"/>
        </w:rPr>
      </w:pPr>
      <w:r w:rsidRPr="00351E3A">
        <w:rPr>
          <w:rFonts w:ascii="Arial" w:hAnsi="Arial" w:cs="Arial"/>
          <w:sz w:val="22"/>
        </w:rPr>
        <w:t>VMU Įvaizd</w:t>
      </w:r>
      <w:r w:rsidR="00D26395" w:rsidRPr="00351E3A">
        <w:rPr>
          <w:rFonts w:ascii="Arial" w:hAnsi="Arial" w:cs="Arial"/>
          <w:sz w:val="22"/>
        </w:rPr>
        <w:t>žio</w:t>
      </w:r>
      <w:r w:rsidRPr="00351E3A">
        <w:rPr>
          <w:rFonts w:ascii="Arial" w:hAnsi="Arial" w:cs="Arial"/>
          <w:sz w:val="22"/>
        </w:rPr>
        <w:t xml:space="preserve"> </w:t>
      </w:r>
      <w:r w:rsidR="0069778D">
        <w:rPr>
          <w:rFonts w:ascii="Arial" w:hAnsi="Arial" w:cs="Arial"/>
          <w:sz w:val="22"/>
        </w:rPr>
        <w:t>k</w:t>
      </w:r>
      <w:r w:rsidRPr="00351E3A">
        <w:rPr>
          <w:rFonts w:ascii="Arial" w:hAnsi="Arial" w:cs="Arial"/>
          <w:sz w:val="22"/>
        </w:rPr>
        <w:t>omunikacijos kampanijos sukūrimas</w:t>
      </w:r>
    </w:p>
    <w:p w14:paraId="51C41862" w14:textId="77777777" w:rsidR="001E507B" w:rsidRPr="00351E3A" w:rsidRDefault="001E507B" w:rsidP="001E507B">
      <w:pPr>
        <w:tabs>
          <w:tab w:val="left" w:pos="426"/>
        </w:tabs>
        <w:spacing w:line="240" w:lineRule="auto"/>
        <w:contextualSpacing/>
        <w:jc w:val="both"/>
        <w:rPr>
          <w:rFonts w:ascii="Arial" w:hAnsi="Arial" w:cs="Arial"/>
          <w:b/>
          <w:bCs/>
          <w:sz w:val="22"/>
        </w:rPr>
      </w:pPr>
    </w:p>
    <w:p w14:paraId="6AE841BD" w14:textId="77777777" w:rsidR="001E507B" w:rsidRPr="00351E3A" w:rsidRDefault="001E507B" w:rsidP="001E507B">
      <w:pPr>
        <w:autoSpaceDE w:val="0"/>
        <w:autoSpaceDN w:val="0"/>
        <w:adjustRightInd w:val="0"/>
        <w:spacing w:after="0" w:line="240" w:lineRule="auto"/>
        <w:jc w:val="both"/>
        <w:rPr>
          <w:rFonts w:ascii="Arial" w:hAnsi="Arial" w:cs="Arial"/>
          <w:b/>
          <w:bCs/>
          <w:sz w:val="22"/>
        </w:rPr>
      </w:pPr>
      <w:r w:rsidRPr="00351E3A">
        <w:rPr>
          <w:rFonts w:ascii="Arial" w:hAnsi="Arial" w:cs="Arial"/>
          <w:b/>
          <w:bCs/>
          <w:sz w:val="22"/>
        </w:rPr>
        <w:t>Kampanijos tikslai</w:t>
      </w:r>
    </w:p>
    <w:p w14:paraId="5257A942" w14:textId="323CF4C4" w:rsidR="00115F0C" w:rsidRPr="00382448" w:rsidRDefault="00115F0C" w:rsidP="001E507B">
      <w:pPr>
        <w:widowControl w:val="0"/>
        <w:numPr>
          <w:ilvl w:val="0"/>
          <w:numId w:val="3"/>
        </w:numPr>
        <w:autoSpaceDE w:val="0"/>
        <w:autoSpaceDN w:val="0"/>
        <w:adjustRightInd w:val="0"/>
        <w:spacing w:after="0" w:line="240" w:lineRule="auto"/>
        <w:ind w:left="0" w:firstLine="0"/>
        <w:jc w:val="both"/>
        <w:rPr>
          <w:rFonts w:ascii="Arial" w:hAnsi="Arial" w:cs="Arial"/>
          <w:bCs/>
          <w:sz w:val="22"/>
        </w:rPr>
      </w:pPr>
      <w:r w:rsidRPr="00351E3A">
        <w:rPr>
          <w:rFonts w:ascii="Arial" w:hAnsi="Arial" w:cs="Arial"/>
          <w:bCs/>
          <w:sz w:val="22"/>
        </w:rPr>
        <w:t>Pagerinti VMU įvaizdį visuomenėje</w:t>
      </w:r>
      <w:r w:rsidR="00CE0E8C">
        <w:rPr>
          <w:rFonts w:ascii="Arial" w:hAnsi="Arial" w:cs="Arial"/>
          <w:bCs/>
          <w:sz w:val="22"/>
        </w:rPr>
        <w:t xml:space="preserve"> ir </w:t>
      </w:r>
      <w:r w:rsidR="00CE0E8C" w:rsidRPr="00382448">
        <w:rPr>
          <w:rFonts w:ascii="Arial" w:hAnsi="Arial" w:cs="Arial"/>
          <w:bCs/>
          <w:sz w:val="22"/>
        </w:rPr>
        <w:t>didinti pasitikėjimą VMU vykdoma veikla</w:t>
      </w:r>
      <w:r w:rsidR="006006C2" w:rsidRPr="00382448">
        <w:rPr>
          <w:rFonts w:ascii="Arial" w:hAnsi="Arial" w:cs="Arial"/>
          <w:bCs/>
          <w:sz w:val="22"/>
        </w:rPr>
        <w:t>.</w:t>
      </w:r>
    </w:p>
    <w:p w14:paraId="42DBB16A" w14:textId="6786D15A" w:rsidR="00CE0E8C" w:rsidRPr="00382448" w:rsidRDefault="00CE0E8C" w:rsidP="001E507B">
      <w:pPr>
        <w:widowControl w:val="0"/>
        <w:numPr>
          <w:ilvl w:val="0"/>
          <w:numId w:val="3"/>
        </w:numPr>
        <w:autoSpaceDE w:val="0"/>
        <w:autoSpaceDN w:val="0"/>
        <w:adjustRightInd w:val="0"/>
        <w:spacing w:after="0" w:line="240" w:lineRule="auto"/>
        <w:ind w:left="0" w:firstLine="0"/>
        <w:jc w:val="both"/>
        <w:rPr>
          <w:rFonts w:ascii="Arial" w:hAnsi="Arial" w:cs="Arial"/>
          <w:bCs/>
          <w:sz w:val="22"/>
        </w:rPr>
      </w:pPr>
      <w:r w:rsidRPr="00382448">
        <w:rPr>
          <w:rFonts w:ascii="Arial" w:hAnsi="Arial" w:cs="Arial"/>
          <w:bCs/>
          <w:sz w:val="22"/>
        </w:rPr>
        <w:t>Supažindinti visuomenę su skirtingomis VMU veiklos sritimis ir miško ciklu (miške vykstančiais procesais)</w:t>
      </w:r>
      <w:r w:rsidR="006006C2" w:rsidRPr="00382448">
        <w:rPr>
          <w:rFonts w:ascii="Arial" w:hAnsi="Arial" w:cs="Arial"/>
          <w:bCs/>
          <w:sz w:val="22"/>
        </w:rPr>
        <w:t>.</w:t>
      </w:r>
    </w:p>
    <w:p w14:paraId="7FE9034E" w14:textId="3A1A54D8" w:rsidR="001E507B" w:rsidRPr="00351E3A" w:rsidRDefault="00115F0C" w:rsidP="001E507B">
      <w:pPr>
        <w:widowControl w:val="0"/>
        <w:numPr>
          <w:ilvl w:val="0"/>
          <w:numId w:val="3"/>
        </w:numPr>
        <w:autoSpaceDE w:val="0"/>
        <w:autoSpaceDN w:val="0"/>
        <w:adjustRightInd w:val="0"/>
        <w:spacing w:after="0" w:line="240" w:lineRule="auto"/>
        <w:ind w:left="0" w:firstLine="0"/>
        <w:jc w:val="both"/>
        <w:rPr>
          <w:rFonts w:ascii="Arial" w:hAnsi="Arial" w:cs="Arial"/>
          <w:bCs/>
          <w:sz w:val="22"/>
        </w:rPr>
      </w:pPr>
      <w:r w:rsidRPr="00351E3A">
        <w:rPr>
          <w:rFonts w:ascii="Arial" w:hAnsi="Arial" w:cs="Arial"/>
          <w:bCs/>
          <w:sz w:val="22"/>
        </w:rPr>
        <w:t>Sumažinti neigiamų pranešimų apie VMU veiklą santykį žiniasklaidos priemonėse (įskaitant soc.</w:t>
      </w:r>
      <w:r w:rsidR="0069778D">
        <w:rPr>
          <w:rFonts w:ascii="Arial" w:hAnsi="Arial" w:cs="Arial"/>
          <w:bCs/>
          <w:sz w:val="22"/>
        </w:rPr>
        <w:t xml:space="preserve"> </w:t>
      </w:r>
      <w:r w:rsidRPr="00351E3A">
        <w:rPr>
          <w:rFonts w:ascii="Arial" w:hAnsi="Arial" w:cs="Arial"/>
          <w:bCs/>
          <w:sz w:val="22"/>
        </w:rPr>
        <w:t xml:space="preserve">tinklus) </w:t>
      </w:r>
      <w:r w:rsidR="006006C2">
        <w:rPr>
          <w:rFonts w:ascii="Arial" w:hAnsi="Arial" w:cs="Arial"/>
          <w:bCs/>
          <w:sz w:val="22"/>
        </w:rPr>
        <w:t>.</w:t>
      </w:r>
    </w:p>
    <w:p w14:paraId="28B87C6A" w14:textId="77777777" w:rsidR="001E507B" w:rsidRPr="00351E3A" w:rsidRDefault="001E507B" w:rsidP="001E507B">
      <w:pPr>
        <w:autoSpaceDE w:val="0"/>
        <w:autoSpaceDN w:val="0"/>
        <w:adjustRightInd w:val="0"/>
        <w:spacing w:after="0" w:line="240" w:lineRule="auto"/>
        <w:jc w:val="both"/>
        <w:rPr>
          <w:rFonts w:ascii="Arial" w:hAnsi="Arial" w:cs="Arial"/>
          <w:b/>
          <w:bCs/>
          <w:sz w:val="22"/>
        </w:rPr>
      </w:pPr>
    </w:p>
    <w:p w14:paraId="4889A5BB" w14:textId="77777777" w:rsidR="001E507B" w:rsidRPr="00351E3A" w:rsidRDefault="001E507B" w:rsidP="001E507B">
      <w:pPr>
        <w:autoSpaceDE w:val="0"/>
        <w:autoSpaceDN w:val="0"/>
        <w:adjustRightInd w:val="0"/>
        <w:spacing w:after="0" w:line="240" w:lineRule="auto"/>
        <w:jc w:val="both"/>
        <w:rPr>
          <w:rFonts w:ascii="Arial" w:hAnsi="Arial" w:cs="Arial"/>
          <w:b/>
          <w:bCs/>
          <w:sz w:val="22"/>
        </w:rPr>
      </w:pPr>
      <w:r w:rsidRPr="00351E3A">
        <w:rPr>
          <w:rFonts w:ascii="Arial" w:hAnsi="Arial" w:cs="Arial"/>
          <w:b/>
          <w:bCs/>
          <w:sz w:val="22"/>
        </w:rPr>
        <w:t>Problemos, kurias turi spręsti komunikacijos kampanija:</w:t>
      </w:r>
    </w:p>
    <w:p w14:paraId="63A7CBC0" w14:textId="5AEA4033" w:rsidR="001E507B" w:rsidRPr="00351E3A" w:rsidRDefault="00115F0C" w:rsidP="001E507B">
      <w:pPr>
        <w:pStyle w:val="Sraopastraipa"/>
        <w:numPr>
          <w:ilvl w:val="0"/>
          <w:numId w:val="5"/>
        </w:numPr>
        <w:autoSpaceDE w:val="0"/>
        <w:autoSpaceDN w:val="0"/>
        <w:adjustRightInd w:val="0"/>
        <w:spacing w:after="0" w:line="240" w:lineRule="auto"/>
        <w:jc w:val="both"/>
        <w:rPr>
          <w:rFonts w:ascii="Arial" w:hAnsi="Arial" w:cs="Arial"/>
          <w:sz w:val="22"/>
        </w:rPr>
      </w:pPr>
      <w:r w:rsidRPr="00351E3A">
        <w:rPr>
          <w:rFonts w:ascii="Arial" w:hAnsi="Arial" w:cs="Arial"/>
          <w:sz w:val="22"/>
        </w:rPr>
        <w:t>Dalis t</w:t>
      </w:r>
      <w:r w:rsidR="001E507B" w:rsidRPr="00351E3A">
        <w:rPr>
          <w:rFonts w:ascii="Arial" w:hAnsi="Arial" w:cs="Arial"/>
          <w:sz w:val="22"/>
        </w:rPr>
        <w:t>ikslinė</w:t>
      </w:r>
      <w:r w:rsidRPr="00351E3A">
        <w:rPr>
          <w:rFonts w:ascii="Arial" w:hAnsi="Arial" w:cs="Arial"/>
          <w:sz w:val="22"/>
        </w:rPr>
        <w:t>s</w:t>
      </w:r>
      <w:r w:rsidR="001E507B" w:rsidRPr="00351E3A">
        <w:rPr>
          <w:rFonts w:ascii="Arial" w:hAnsi="Arial" w:cs="Arial"/>
          <w:sz w:val="22"/>
        </w:rPr>
        <w:t xml:space="preserve"> auditorij</w:t>
      </w:r>
      <w:r w:rsidRPr="00351E3A">
        <w:rPr>
          <w:rFonts w:ascii="Arial" w:hAnsi="Arial" w:cs="Arial"/>
          <w:sz w:val="22"/>
        </w:rPr>
        <w:t>os</w:t>
      </w:r>
      <w:r w:rsidR="001E507B" w:rsidRPr="00351E3A">
        <w:rPr>
          <w:rFonts w:ascii="Arial" w:hAnsi="Arial" w:cs="Arial"/>
          <w:sz w:val="22"/>
        </w:rPr>
        <w:t xml:space="preserve"> </w:t>
      </w:r>
      <w:r w:rsidRPr="00351E3A">
        <w:rPr>
          <w:rFonts w:ascii="Arial" w:hAnsi="Arial" w:cs="Arial"/>
          <w:sz w:val="22"/>
        </w:rPr>
        <w:t>neigiamai vertina VMU veiklą</w:t>
      </w:r>
      <w:r w:rsidR="00382448">
        <w:rPr>
          <w:rFonts w:ascii="Arial" w:hAnsi="Arial" w:cs="Arial"/>
          <w:sz w:val="22"/>
        </w:rPr>
        <w:t>.</w:t>
      </w:r>
    </w:p>
    <w:p w14:paraId="3188C4FB" w14:textId="260A891E" w:rsidR="00F954B3" w:rsidRDefault="001E507B" w:rsidP="001E507B">
      <w:pPr>
        <w:pStyle w:val="Sraopastraipa"/>
        <w:numPr>
          <w:ilvl w:val="0"/>
          <w:numId w:val="5"/>
        </w:numPr>
        <w:autoSpaceDE w:val="0"/>
        <w:autoSpaceDN w:val="0"/>
        <w:adjustRightInd w:val="0"/>
        <w:spacing w:after="0" w:line="240" w:lineRule="auto"/>
        <w:jc w:val="both"/>
        <w:rPr>
          <w:rFonts w:ascii="Arial" w:hAnsi="Arial" w:cs="Arial"/>
          <w:sz w:val="22"/>
        </w:rPr>
      </w:pPr>
      <w:r w:rsidRPr="00351E3A">
        <w:rPr>
          <w:rFonts w:ascii="Arial" w:hAnsi="Arial" w:cs="Arial"/>
          <w:sz w:val="22"/>
        </w:rPr>
        <w:t>Dalis tikslinės auditorijos nežino ir nesupranta</w:t>
      </w:r>
      <w:r w:rsidR="00115F0C" w:rsidRPr="00351E3A">
        <w:rPr>
          <w:rFonts w:ascii="Arial" w:hAnsi="Arial" w:cs="Arial"/>
          <w:sz w:val="22"/>
        </w:rPr>
        <w:t xml:space="preserve"> VMU veiklos ir painioja ją su kitų organizacijų veikla</w:t>
      </w:r>
      <w:r w:rsidR="00382448">
        <w:rPr>
          <w:rFonts w:ascii="Arial" w:hAnsi="Arial" w:cs="Arial"/>
          <w:sz w:val="22"/>
        </w:rPr>
        <w:t>.</w:t>
      </w:r>
    </w:p>
    <w:p w14:paraId="37407644" w14:textId="175A6C84" w:rsidR="001E507B" w:rsidRPr="00382448" w:rsidRDefault="00F954B3" w:rsidP="001E507B">
      <w:pPr>
        <w:pStyle w:val="Sraopastraipa"/>
        <w:numPr>
          <w:ilvl w:val="0"/>
          <w:numId w:val="5"/>
        </w:numPr>
        <w:autoSpaceDE w:val="0"/>
        <w:autoSpaceDN w:val="0"/>
        <w:adjustRightInd w:val="0"/>
        <w:spacing w:after="0" w:line="240" w:lineRule="auto"/>
        <w:jc w:val="both"/>
        <w:rPr>
          <w:rFonts w:ascii="Arial" w:hAnsi="Arial" w:cs="Arial"/>
          <w:sz w:val="22"/>
        </w:rPr>
      </w:pPr>
      <w:r w:rsidRPr="00382448">
        <w:rPr>
          <w:rFonts w:ascii="Arial" w:hAnsi="Arial" w:cs="Arial"/>
          <w:sz w:val="22"/>
        </w:rPr>
        <w:t>Dalis tikslinės auditorijos tendencingai skleidžia realybės neatitinkančią informaciją apie VMU vykdomą veiklą</w:t>
      </w:r>
      <w:r w:rsidR="00382448" w:rsidRPr="00382448">
        <w:rPr>
          <w:rFonts w:ascii="Arial" w:hAnsi="Arial" w:cs="Arial"/>
          <w:sz w:val="22"/>
        </w:rPr>
        <w:t>.</w:t>
      </w:r>
    </w:p>
    <w:p w14:paraId="23159A66" w14:textId="77777777" w:rsidR="00115F0C" w:rsidRPr="00351E3A" w:rsidRDefault="00115F0C" w:rsidP="00115F0C">
      <w:pPr>
        <w:pStyle w:val="Sraopastraipa"/>
        <w:autoSpaceDE w:val="0"/>
        <w:autoSpaceDN w:val="0"/>
        <w:adjustRightInd w:val="0"/>
        <w:spacing w:after="0" w:line="240" w:lineRule="auto"/>
        <w:jc w:val="both"/>
        <w:rPr>
          <w:rFonts w:ascii="Arial" w:hAnsi="Arial" w:cs="Arial"/>
          <w:sz w:val="22"/>
        </w:rPr>
      </w:pPr>
    </w:p>
    <w:p w14:paraId="50FD0C9F" w14:textId="77777777" w:rsidR="001E507B" w:rsidRPr="00351E3A" w:rsidRDefault="001E507B" w:rsidP="001E507B">
      <w:pPr>
        <w:autoSpaceDE w:val="0"/>
        <w:autoSpaceDN w:val="0"/>
        <w:adjustRightInd w:val="0"/>
        <w:spacing w:after="0" w:line="240" w:lineRule="auto"/>
        <w:jc w:val="both"/>
        <w:rPr>
          <w:rFonts w:ascii="Arial" w:hAnsi="Arial" w:cs="Arial"/>
          <w:b/>
          <w:bCs/>
          <w:sz w:val="22"/>
        </w:rPr>
      </w:pPr>
      <w:r w:rsidRPr="00351E3A">
        <w:rPr>
          <w:rFonts w:ascii="Arial" w:hAnsi="Arial" w:cs="Arial"/>
          <w:b/>
          <w:bCs/>
          <w:sz w:val="22"/>
        </w:rPr>
        <w:t>Situacija ir kontekstas</w:t>
      </w:r>
    </w:p>
    <w:p w14:paraId="44DA77A5" w14:textId="62C53FAA" w:rsidR="00080551" w:rsidRPr="00351E3A" w:rsidRDefault="00080551" w:rsidP="001E507B">
      <w:pPr>
        <w:autoSpaceDE w:val="0"/>
        <w:autoSpaceDN w:val="0"/>
        <w:adjustRightInd w:val="0"/>
        <w:spacing w:after="0" w:line="240" w:lineRule="auto"/>
        <w:jc w:val="both"/>
        <w:rPr>
          <w:rFonts w:ascii="Arial" w:hAnsi="Arial" w:cs="Arial"/>
          <w:b/>
          <w:bCs/>
          <w:sz w:val="22"/>
        </w:rPr>
      </w:pPr>
    </w:p>
    <w:p w14:paraId="559C2417" w14:textId="29ACB838" w:rsidR="00080551" w:rsidRPr="00351E3A" w:rsidRDefault="00080551" w:rsidP="001E507B">
      <w:pPr>
        <w:autoSpaceDE w:val="0"/>
        <w:autoSpaceDN w:val="0"/>
        <w:adjustRightInd w:val="0"/>
        <w:spacing w:after="0" w:line="240" w:lineRule="auto"/>
        <w:jc w:val="both"/>
        <w:rPr>
          <w:rFonts w:ascii="Arial" w:hAnsi="Arial" w:cs="Arial"/>
          <w:b/>
          <w:bCs/>
          <w:sz w:val="22"/>
        </w:rPr>
      </w:pPr>
      <w:r w:rsidRPr="00351E3A">
        <w:rPr>
          <w:rFonts w:ascii="Arial" w:hAnsi="Arial" w:cs="Arial"/>
          <w:sz w:val="22"/>
        </w:rPr>
        <w:t xml:space="preserve">Išaugęs visuomenės dėmesys miško kirtimų veiklai, visuomenėje formuojasi neigiamos nuostatos dėl VMU vykdomos veiklos ir tai neretai susiję su kitų organizacijų veiklos klaidomis. VMU veikla griežtai reglamentuota, vykdoma vadovaujantis teisės aktais. Tačiau dalis visuomenės mano, kad miškas </w:t>
      </w:r>
      <w:r w:rsidRPr="00351E3A">
        <w:rPr>
          <w:rFonts w:ascii="Arial" w:hAnsi="Arial" w:cs="Arial"/>
          <w:sz w:val="22"/>
        </w:rPr>
        <w:lastRenderedPageBreak/>
        <w:t xml:space="preserve">neturėtų būti naudojamas pramonės poreikiams apskritai, todėl VMU veiklos vykdymas sukelia pasipiktinimą skirtingose socialinėse bendruomenėse ir persikelia į viešąją erdvę žiniasklaidoje, įskaitant socialinius tinklus. Dėl to VMU susiduria su neigiamu poveikiu reputacijai. </w:t>
      </w:r>
    </w:p>
    <w:p w14:paraId="4D61A46E" w14:textId="77777777" w:rsidR="001E507B" w:rsidRPr="00351E3A" w:rsidRDefault="001E507B" w:rsidP="001E507B">
      <w:pPr>
        <w:autoSpaceDE w:val="0"/>
        <w:autoSpaceDN w:val="0"/>
        <w:adjustRightInd w:val="0"/>
        <w:spacing w:after="0" w:line="240" w:lineRule="auto"/>
        <w:jc w:val="both"/>
        <w:rPr>
          <w:rFonts w:ascii="Arial" w:hAnsi="Arial" w:cs="Arial"/>
          <w:sz w:val="22"/>
        </w:rPr>
      </w:pPr>
    </w:p>
    <w:p w14:paraId="35EDFD95" w14:textId="77777777" w:rsidR="001E507B" w:rsidRPr="00351E3A" w:rsidRDefault="001E507B" w:rsidP="001E507B">
      <w:pPr>
        <w:spacing w:after="0"/>
        <w:jc w:val="both"/>
        <w:rPr>
          <w:rFonts w:ascii="Arial" w:hAnsi="Arial" w:cs="Arial"/>
          <w:b/>
          <w:bCs/>
          <w:sz w:val="22"/>
        </w:rPr>
      </w:pPr>
      <w:r w:rsidRPr="00351E3A">
        <w:rPr>
          <w:rFonts w:ascii="Arial" w:hAnsi="Arial" w:cs="Arial"/>
          <w:b/>
          <w:bCs/>
          <w:sz w:val="22"/>
        </w:rPr>
        <w:t>Komunikacijos tonas</w:t>
      </w:r>
    </w:p>
    <w:p w14:paraId="3A0B7C8B" w14:textId="65B5A8BA" w:rsidR="00080551" w:rsidRPr="00351E3A" w:rsidRDefault="00080551" w:rsidP="00080551">
      <w:pPr>
        <w:rPr>
          <w:rFonts w:ascii="Arial" w:hAnsi="Arial" w:cs="Arial"/>
          <w:sz w:val="22"/>
        </w:rPr>
      </w:pPr>
      <w:r w:rsidRPr="00351E3A">
        <w:rPr>
          <w:rFonts w:ascii="Arial" w:hAnsi="Arial" w:cs="Arial"/>
          <w:sz w:val="22"/>
        </w:rPr>
        <w:t xml:space="preserve">Paaiškinantis, kad atsižvelgiama į visuomenės nuomonę. </w:t>
      </w:r>
    </w:p>
    <w:p w14:paraId="7CCDAAF6" w14:textId="09B684A6" w:rsidR="001E507B" w:rsidRPr="00351E3A" w:rsidRDefault="00080551" w:rsidP="00080551">
      <w:pPr>
        <w:rPr>
          <w:rFonts w:ascii="Arial" w:hAnsi="Arial" w:cs="Arial"/>
          <w:sz w:val="22"/>
        </w:rPr>
      </w:pPr>
      <w:r w:rsidRPr="00351E3A">
        <w:rPr>
          <w:rFonts w:ascii="Arial" w:hAnsi="Arial" w:cs="Arial"/>
          <w:sz w:val="22"/>
        </w:rPr>
        <w:t>Oficialus – VMU, įgyvendindama valstybės įpareigojimus, valdant valstybinius miškus, derina ekonominę, socialinę ir ekologinę naudą.</w:t>
      </w:r>
    </w:p>
    <w:p w14:paraId="1D2B7B6D" w14:textId="77777777" w:rsidR="00080551" w:rsidRPr="00351E3A" w:rsidRDefault="00080551" w:rsidP="00080551">
      <w:pPr>
        <w:spacing w:after="0"/>
        <w:jc w:val="both"/>
        <w:rPr>
          <w:rFonts w:ascii="Arial" w:hAnsi="Arial" w:cs="Arial"/>
          <w:b/>
          <w:bCs/>
          <w:sz w:val="22"/>
        </w:rPr>
      </w:pPr>
    </w:p>
    <w:p w14:paraId="7924AA22" w14:textId="0301D029" w:rsidR="001E507B" w:rsidRPr="00351E3A" w:rsidRDefault="001E507B" w:rsidP="001E507B">
      <w:pPr>
        <w:widowControl w:val="0"/>
        <w:autoSpaceDE w:val="0"/>
        <w:autoSpaceDN w:val="0"/>
        <w:spacing w:after="0" w:line="240" w:lineRule="auto"/>
        <w:jc w:val="both"/>
        <w:rPr>
          <w:rFonts w:ascii="Arial" w:eastAsia="Arial" w:hAnsi="Arial" w:cs="Arial"/>
          <w:sz w:val="22"/>
        </w:rPr>
      </w:pPr>
      <w:r w:rsidRPr="00351E3A">
        <w:rPr>
          <w:rFonts w:ascii="Arial" w:eastAsia="Arial" w:hAnsi="Arial" w:cs="Arial"/>
          <w:b/>
          <w:bCs/>
          <w:sz w:val="22"/>
        </w:rPr>
        <w:t xml:space="preserve">Preliminari kampanijos </w:t>
      </w:r>
      <w:r w:rsidRPr="002E1896">
        <w:rPr>
          <w:rFonts w:ascii="Arial" w:eastAsia="Arial" w:hAnsi="Arial" w:cs="Arial"/>
          <w:b/>
          <w:bCs/>
          <w:sz w:val="22"/>
        </w:rPr>
        <w:t xml:space="preserve">trukmė: </w:t>
      </w:r>
      <w:r w:rsidR="00115F0C" w:rsidRPr="002E1896">
        <w:rPr>
          <w:rFonts w:ascii="Arial" w:eastAsia="Arial" w:hAnsi="Arial" w:cs="Arial"/>
          <w:sz w:val="22"/>
        </w:rPr>
        <w:t>6</w:t>
      </w:r>
      <w:r w:rsidRPr="002E1896">
        <w:rPr>
          <w:rFonts w:ascii="Arial" w:eastAsia="Arial" w:hAnsi="Arial" w:cs="Arial"/>
          <w:sz w:val="22"/>
        </w:rPr>
        <w:t xml:space="preserve"> mėnesiai (</w:t>
      </w:r>
      <w:r w:rsidR="00115F0C" w:rsidRPr="002E1896">
        <w:rPr>
          <w:rFonts w:ascii="Arial" w:eastAsia="Arial" w:hAnsi="Arial" w:cs="Arial"/>
          <w:sz w:val="22"/>
        </w:rPr>
        <w:t>gegužė</w:t>
      </w:r>
      <w:r w:rsidRPr="002E1896">
        <w:rPr>
          <w:rFonts w:ascii="Arial" w:eastAsia="Arial" w:hAnsi="Arial" w:cs="Arial"/>
          <w:sz w:val="22"/>
        </w:rPr>
        <w:t>-</w:t>
      </w:r>
      <w:r w:rsidR="00115F0C" w:rsidRPr="002E1896">
        <w:rPr>
          <w:rFonts w:ascii="Arial" w:eastAsia="Arial" w:hAnsi="Arial" w:cs="Arial"/>
          <w:sz w:val="22"/>
        </w:rPr>
        <w:t>spalis</w:t>
      </w:r>
      <w:r w:rsidRPr="002E1896">
        <w:rPr>
          <w:rFonts w:ascii="Arial" w:eastAsia="Arial" w:hAnsi="Arial" w:cs="Arial"/>
          <w:sz w:val="22"/>
        </w:rPr>
        <w:t>)</w:t>
      </w:r>
      <w:r w:rsidR="00382448" w:rsidRPr="002E1896">
        <w:rPr>
          <w:rFonts w:ascii="Arial" w:eastAsia="Arial" w:hAnsi="Arial" w:cs="Arial"/>
          <w:sz w:val="22"/>
        </w:rPr>
        <w:t>.</w:t>
      </w:r>
    </w:p>
    <w:p w14:paraId="0E9FC37B" w14:textId="77777777" w:rsidR="001E507B" w:rsidRPr="00351E3A" w:rsidRDefault="001E507B" w:rsidP="001E507B">
      <w:pPr>
        <w:widowControl w:val="0"/>
        <w:autoSpaceDE w:val="0"/>
        <w:autoSpaceDN w:val="0"/>
        <w:spacing w:after="0" w:line="240" w:lineRule="auto"/>
        <w:jc w:val="both"/>
        <w:rPr>
          <w:rFonts w:ascii="Arial" w:eastAsia="Arial" w:hAnsi="Arial" w:cs="Arial"/>
          <w:b/>
          <w:sz w:val="22"/>
        </w:rPr>
      </w:pPr>
    </w:p>
    <w:p w14:paraId="221AF32B" w14:textId="373FFD24" w:rsidR="001E507B" w:rsidRPr="00351E3A" w:rsidRDefault="001E507B" w:rsidP="001E507B">
      <w:pPr>
        <w:widowControl w:val="0"/>
        <w:autoSpaceDE w:val="0"/>
        <w:autoSpaceDN w:val="0"/>
        <w:spacing w:after="0" w:line="240" w:lineRule="auto"/>
        <w:jc w:val="both"/>
        <w:rPr>
          <w:rFonts w:ascii="Arial" w:eastAsia="Arial" w:hAnsi="Arial" w:cs="Arial"/>
          <w:sz w:val="22"/>
        </w:rPr>
      </w:pPr>
      <w:r w:rsidRPr="00351E3A">
        <w:rPr>
          <w:rFonts w:ascii="Arial" w:eastAsia="Arial" w:hAnsi="Arial" w:cs="Arial"/>
          <w:b/>
          <w:sz w:val="22"/>
        </w:rPr>
        <w:t>Kampanijos biudžetas:</w:t>
      </w:r>
      <w:r w:rsidRPr="00351E3A">
        <w:rPr>
          <w:rFonts w:ascii="Arial" w:eastAsia="Arial" w:hAnsi="Arial" w:cs="Arial"/>
          <w:sz w:val="22"/>
        </w:rPr>
        <w:t xml:space="preserve"> maksimali suma – iki </w:t>
      </w:r>
      <w:r w:rsidR="00F954B3" w:rsidRPr="006006C2">
        <w:rPr>
          <w:rFonts w:ascii="Arial" w:eastAsia="Arial" w:hAnsi="Arial" w:cs="Arial"/>
          <w:sz w:val="22"/>
        </w:rPr>
        <w:t>5</w:t>
      </w:r>
      <w:r w:rsidRPr="006006C2">
        <w:rPr>
          <w:rFonts w:ascii="Arial" w:eastAsia="Arial" w:hAnsi="Arial" w:cs="Arial"/>
          <w:sz w:val="22"/>
        </w:rPr>
        <w:t>0</w:t>
      </w:r>
      <w:r w:rsidRPr="00351E3A">
        <w:rPr>
          <w:rFonts w:ascii="Arial" w:eastAsia="Arial" w:hAnsi="Arial" w:cs="Arial"/>
          <w:sz w:val="22"/>
        </w:rPr>
        <w:t xml:space="preserve"> tūkst. eurų + PVM.</w:t>
      </w:r>
    </w:p>
    <w:p w14:paraId="7EEF75E9" w14:textId="77777777" w:rsidR="001E507B" w:rsidRPr="00351E3A" w:rsidRDefault="001E507B" w:rsidP="001E507B">
      <w:pPr>
        <w:widowControl w:val="0"/>
        <w:autoSpaceDE w:val="0"/>
        <w:autoSpaceDN w:val="0"/>
        <w:spacing w:after="0" w:line="240" w:lineRule="auto"/>
        <w:jc w:val="both"/>
        <w:rPr>
          <w:rFonts w:ascii="Arial" w:eastAsia="Arial" w:hAnsi="Arial" w:cs="Arial"/>
          <w:sz w:val="22"/>
        </w:rPr>
      </w:pPr>
    </w:p>
    <w:p w14:paraId="438B5BD0" w14:textId="5933E9F2" w:rsidR="001E507B" w:rsidRPr="00351E3A" w:rsidRDefault="001E507B" w:rsidP="001E507B">
      <w:pPr>
        <w:autoSpaceDE w:val="0"/>
        <w:autoSpaceDN w:val="0"/>
        <w:adjustRightInd w:val="0"/>
        <w:spacing w:after="0" w:line="240" w:lineRule="auto"/>
        <w:jc w:val="both"/>
        <w:rPr>
          <w:rFonts w:ascii="Arial" w:hAnsi="Arial" w:cs="Arial"/>
          <w:sz w:val="22"/>
        </w:rPr>
      </w:pPr>
      <w:r w:rsidRPr="00351E3A">
        <w:rPr>
          <w:rFonts w:ascii="Arial" w:hAnsi="Arial" w:cs="Arial"/>
          <w:b/>
          <w:sz w:val="22"/>
        </w:rPr>
        <w:t>Galimi kampanijos kanalai</w:t>
      </w:r>
      <w:r w:rsidRPr="00351E3A">
        <w:rPr>
          <w:rFonts w:ascii="Arial" w:hAnsi="Arial" w:cs="Arial"/>
          <w:sz w:val="22"/>
        </w:rPr>
        <w:t>:</w:t>
      </w:r>
      <w:r w:rsidR="008A65C0">
        <w:rPr>
          <w:rFonts w:ascii="Arial" w:hAnsi="Arial" w:cs="Arial"/>
          <w:sz w:val="22"/>
        </w:rPr>
        <w:t xml:space="preserve"> </w:t>
      </w:r>
      <w:r w:rsidRPr="00351E3A">
        <w:rPr>
          <w:rFonts w:ascii="Arial" w:hAnsi="Arial" w:cs="Arial"/>
          <w:sz w:val="22"/>
        </w:rPr>
        <w:t xml:space="preserve">nuosavi </w:t>
      </w:r>
      <w:r w:rsidR="00115F0C" w:rsidRPr="00351E3A">
        <w:rPr>
          <w:rFonts w:ascii="Arial" w:hAnsi="Arial" w:cs="Arial"/>
          <w:sz w:val="22"/>
        </w:rPr>
        <w:t>VMU</w:t>
      </w:r>
      <w:r w:rsidRPr="00351E3A">
        <w:rPr>
          <w:rFonts w:ascii="Arial" w:hAnsi="Arial" w:cs="Arial"/>
          <w:sz w:val="22"/>
        </w:rPr>
        <w:t xml:space="preserve"> komunikacijos kanalai (internetinis portalas, </w:t>
      </w:r>
      <w:r w:rsidR="00115F0C" w:rsidRPr="00351E3A">
        <w:rPr>
          <w:rFonts w:ascii="Arial" w:hAnsi="Arial" w:cs="Arial"/>
          <w:sz w:val="22"/>
        </w:rPr>
        <w:t>socialiniai</w:t>
      </w:r>
      <w:r w:rsidRPr="00351E3A">
        <w:rPr>
          <w:rFonts w:ascii="Arial" w:hAnsi="Arial" w:cs="Arial"/>
          <w:sz w:val="22"/>
        </w:rPr>
        <w:t xml:space="preserve"> tinklai), dalinimosi (</w:t>
      </w:r>
      <w:r w:rsidR="00115F0C" w:rsidRPr="00351E3A">
        <w:rPr>
          <w:rFonts w:ascii="Arial" w:hAnsi="Arial" w:cs="Arial"/>
          <w:sz w:val="22"/>
        </w:rPr>
        <w:t xml:space="preserve">socialiniai </w:t>
      </w:r>
      <w:r w:rsidRPr="00351E3A">
        <w:rPr>
          <w:rFonts w:ascii="Arial" w:hAnsi="Arial" w:cs="Arial"/>
          <w:sz w:val="22"/>
        </w:rPr>
        <w:t>partneriai</w:t>
      </w:r>
      <w:r w:rsidR="00080551" w:rsidRPr="00351E3A">
        <w:rPr>
          <w:rFonts w:ascii="Arial" w:hAnsi="Arial" w:cs="Arial"/>
          <w:sz w:val="22"/>
        </w:rPr>
        <w:t>)</w:t>
      </w:r>
      <w:r w:rsidRPr="00351E3A">
        <w:rPr>
          <w:rFonts w:ascii="Arial" w:hAnsi="Arial" w:cs="Arial"/>
          <w:sz w:val="22"/>
        </w:rPr>
        <w:t xml:space="preserve"> bei užsitarnauti (žiniasklaida, klientai ir pan.), taip pat perkami – žiniasklaidos ir kiti visuomenės informavimo ir reklamos sklaidos kanalai bei vietos. Tiekėjas privalo panaudoti nemažiau kaip 4 skirtingus tinkamus komunikacijos kanalus, kurie jo vertinimu padėtų pasiekti kampanijos tikslus.</w:t>
      </w:r>
    </w:p>
    <w:p w14:paraId="544E1141" w14:textId="77777777" w:rsidR="001E507B" w:rsidRPr="00351E3A" w:rsidRDefault="001E507B" w:rsidP="001E507B">
      <w:pPr>
        <w:autoSpaceDE w:val="0"/>
        <w:autoSpaceDN w:val="0"/>
        <w:adjustRightInd w:val="0"/>
        <w:spacing w:after="0" w:line="240" w:lineRule="auto"/>
        <w:jc w:val="both"/>
        <w:rPr>
          <w:rFonts w:ascii="Arial" w:hAnsi="Arial" w:cs="Arial"/>
          <w:sz w:val="22"/>
        </w:rPr>
      </w:pPr>
    </w:p>
    <w:p w14:paraId="51F8CA85" w14:textId="77777777" w:rsidR="001E507B" w:rsidRPr="00351E3A" w:rsidRDefault="001E507B" w:rsidP="001E507B">
      <w:pPr>
        <w:autoSpaceDE w:val="0"/>
        <w:autoSpaceDN w:val="0"/>
        <w:adjustRightInd w:val="0"/>
        <w:spacing w:after="0" w:line="240" w:lineRule="auto"/>
        <w:jc w:val="both"/>
        <w:rPr>
          <w:rFonts w:ascii="Arial" w:hAnsi="Arial" w:cs="Arial"/>
          <w:b/>
          <w:bCs/>
          <w:sz w:val="22"/>
        </w:rPr>
      </w:pPr>
      <w:r w:rsidRPr="00351E3A">
        <w:rPr>
          <w:rFonts w:ascii="Arial" w:hAnsi="Arial" w:cs="Arial"/>
          <w:b/>
          <w:bCs/>
          <w:sz w:val="22"/>
        </w:rPr>
        <w:t>Užduoties reikalavimai</w:t>
      </w:r>
    </w:p>
    <w:p w14:paraId="507E3D56" w14:textId="77777777" w:rsidR="001E507B" w:rsidRPr="00351E3A" w:rsidRDefault="001E507B" w:rsidP="001E507B">
      <w:pPr>
        <w:autoSpaceDE w:val="0"/>
        <w:autoSpaceDN w:val="0"/>
        <w:adjustRightInd w:val="0"/>
        <w:spacing w:after="0" w:line="240" w:lineRule="auto"/>
        <w:jc w:val="both"/>
        <w:rPr>
          <w:rFonts w:ascii="Arial" w:hAnsi="Arial" w:cs="Arial"/>
          <w:sz w:val="22"/>
        </w:rPr>
      </w:pPr>
    </w:p>
    <w:p w14:paraId="1603F119" w14:textId="77777777" w:rsidR="001E507B" w:rsidRPr="00351E3A" w:rsidRDefault="001E507B" w:rsidP="001E507B">
      <w:pPr>
        <w:autoSpaceDE w:val="0"/>
        <w:autoSpaceDN w:val="0"/>
        <w:adjustRightInd w:val="0"/>
        <w:spacing w:after="0" w:line="240" w:lineRule="auto"/>
        <w:jc w:val="both"/>
        <w:rPr>
          <w:rFonts w:ascii="Arial" w:hAnsi="Arial" w:cs="Arial"/>
          <w:sz w:val="22"/>
        </w:rPr>
      </w:pPr>
      <w:r w:rsidRPr="00351E3A">
        <w:rPr>
          <w:rFonts w:ascii="Arial" w:hAnsi="Arial" w:cs="Arial"/>
          <w:sz w:val="22"/>
        </w:rPr>
        <w:t xml:space="preserve">Paslaugų teikėjas turi pateikti integruotos komunikacijos kampanijos koncepcijos aprašymą su pavyzdžiais, kurį sudaro šios dalys: </w:t>
      </w:r>
    </w:p>
    <w:p w14:paraId="3045124B" w14:textId="77777777" w:rsidR="001E507B" w:rsidRPr="00351E3A" w:rsidRDefault="001E507B" w:rsidP="001E507B">
      <w:pPr>
        <w:autoSpaceDE w:val="0"/>
        <w:autoSpaceDN w:val="0"/>
        <w:adjustRightInd w:val="0"/>
        <w:spacing w:after="0" w:line="240" w:lineRule="auto"/>
        <w:jc w:val="both"/>
        <w:rPr>
          <w:rFonts w:ascii="Arial" w:hAnsi="Arial" w:cs="Arial"/>
          <w:sz w:val="22"/>
        </w:rPr>
      </w:pPr>
      <w:r w:rsidRPr="00351E3A">
        <w:rPr>
          <w:rFonts w:ascii="Arial" w:hAnsi="Arial" w:cs="Arial"/>
          <w:sz w:val="22"/>
        </w:rPr>
        <w:t>1. Situacijos analizė, strategija ir taktika, loginis ryšių pagrindimas (kampanijos mechanizmas).</w:t>
      </w:r>
    </w:p>
    <w:p w14:paraId="64DB824A" w14:textId="77777777" w:rsidR="001E507B" w:rsidRPr="00351E3A" w:rsidRDefault="001E507B" w:rsidP="001E507B">
      <w:pPr>
        <w:autoSpaceDE w:val="0"/>
        <w:autoSpaceDN w:val="0"/>
        <w:adjustRightInd w:val="0"/>
        <w:spacing w:after="0" w:line="240" w:lineRule="auto"/>
        <w:jc w:val="both"/>
        <w:rPr>
          <w:rFonts w:ascii="Arial" w:hAnsi="Arial" w:cs="Arial"/>
          <w:sz w:val="22"/>
        </w:rPr>
      </w:pPr>
      <w:r w:rsidRPr="00351E3A">
        <w:rPr>
          <w:rFonts w:ascii="Arial" w:hAnsi="Arial" w:cs="Arial"/>
          <w:sz w:val="22"/>
        </w:rPr>
        <w:t xml:space="preserve">2. Kampanijos veiksmų (formos, priemonės, turinio idėjos, kūrybinių tekstų pavyzdžiai, vizualizacijos eskizai) numatymas ir jų pagrindimas. </w:t>
      </w:r>
    </w:p>
    <w:p w14:paraId="54222FD1" w14:textId="77777777" w:rsidR="001E507B" w:rsidRPr="00351E3A" w:rsidRDefault="001E507B" w:rsidP="001E507B">
      <w:pPr>
        <w:autoSpaceDE w:val="0"/>
        <w:autoSpaceDN w:val="0"/>
        <w:adjustRightInd w:val="0"/>
        <w:spacing w:after="0" w:line="240" w:lineRule="auto"/>
        <w:jc w:val="both"/>
        <w:rPr>
          <w:rFonts w:ascii="Arial" w:hAnsi="Arial" w:cs="Arial"/>
          <w:sz w:val="22"/>
        </w:rPr>
      </w:pPr>
      <w:r w:rsidRPr="00351E3A">
        <w:rPr>
          <w:rFonts w:ascii="Arial" w:hAnsi="Arial" w:cs="Arial"/>
          <w:sz w:val="22"/>
        </w:rPr>
        <w:t>3. Kampanijos veiksmų ir priemonių sklaidos planas-grafikas (tinklelis).</w:t>
      </w:r>
    </w:p>
    <w:p w14:paraId="3E914416" w14:textId="77777777" w:rsidR="001E507B" w:rsidRPr="00351E3A" w:rsidRDefault="001E507B" w:rsidP="001E507B">
      <w:pPr>
        <w:autoSpaceDE w:val="0"/>
        <w:autoSpaceDN w:val="0"/>
        <w:adjustRightInd w:val="0"/>
        <w:spacing w:after="0" w:line="240" w:lineRule="auto"/>
        <w:jc w:val="both"/>
        <w:rPr>
          <w:rFonts w:ascii="Arial" w:hAnsi="Arial" w:cs="Arial"/>
          <w:sz w:val="22"/>
        </w:rPr>
      </w:pPr>
      <w:r w:rsidRPr="00351E3A">
        <w:rPr>
          <w:rFonts w:ascii="Arial" w:hAnsi="Arial" w:cs="Arial"/>
          <w:sz w:val="22"/>
        </w:rPr>
        <w:t>4. Numatomų kampanijos priemonių ir turinio kūrimui, gamybai ir vykdymui reikalingų paslaugų ir siūlomų trečiųjų šalių tiekėjų sąrašas.</w:t>
      </w:r>
    </w:p>
    <w:p w14:paraId="65EDCDB1" w14:textId="77777777" w:rsidR="001E507B" w:rsidRPr="00351E3A" w:rsidRDefault="001E507B" w:rsidP="001E507B">
      <w:pPr>
        <w:autoSpaceDE w:val="0"/>
        <w:autoSpaceDN w:val="0"/>
        <w:adjustRightInd w:val="0"/>
        <w:spacing w:after="0" w:line="240" w:lineRule="auto"/>
        <w:jc w:val="both"/>
        <w:rPr>
          <w:rFonts w:ascii="Arial" w:hAnsi="Arial" w:cs="Arial"/>
          <w:sz w:val="22"/>
        </w:rPr>
      </w:pPr>
      <w:r w:rsidRPr="00351E3A">
        <w:rPr>
          <w:rFonts w:ascii="Arial" w:hAnsi="Arial" w:cs="Arial"/>
          <w:sz w:val="22"/>
        </w:rPr>
        <w:t>5. Kampanijos sąmata.</w:t>
      </w:r>
    </w:p>
    <w:p w14:paraId="6EF8E700" w14:textId="77777777" w:rsidR="001E507B" w:rsidRPr="00351E3A" w:rsidRDefault="001E507B" w:rsidP="001E507B">
      <w:pPr>
        <w:autoSpaceDE w:val="0"/>
        <w:autoSpaceDN w:val="0"/>
        <w:adjustRightInd w:val="0"/>
        <w:spacing w:after="0" w:line="240" w:lineRule="auto"/>
        <w:jc w:val="both"/>
        <w:rPr>
          <w:rFonts w:ascii="Arial" w:hAnsi="Arial" w:cs="Arial"/>
          <w:sz w:val="22"/>
        </w:rPr>
      </w:pPr>
      <w:r w:rsidRPr="00351E3A">
        <w:rPr>
          <w:rFonts w:ascii="Arial" w:hAnsi="Arial" w:cs="Arial"/>
          <w:sz w:val="22"/>
        </w:rPr>
        <w:t xml:space="preserve">6. Kampanijos pasiektų tikslų rezultatų prognozė. </w:t>
      </w:r>
    </w:p>
    <w:p w14:paraId="5DC2D3D3" w14:textId="77777777" w:rsidR="001E507B" w:rsidRPr="00351E3A" w:rsidRDefault="001E507B" w:rsidP="001E507B">
      <w:pPr>
        <w:tabs>
          <w:tab w:val="left" w:pos="426"/>
        </w:tabs>
        <w:spacing w:line="240" w:lineRule="auto"/>
        <w:contextualSpacing/>
        <w:jc w:val="both"/>
        <w:rPr>
          <w:rFonts w:ascii="Arial" w:hAnsi="Arial" w:cs="Arial"/>
          <w:bCs/>
          <w:sz w:val="22"/>
        </w:rPr>
      </w:pPr>
    </w:p>
    <w:p w14:paraId="164523FD" w14:textId="77777777" w:rsidR="001E507B" w:rsidRPr="00351E3A" w:rsidRDefault="001E507B" w:rsidP="001E507B">
      <w:pPr>
        <w:widowControl w:val="0"/>
        <w:autoSpaceDE w:val="0"/>
        <w:autoSpaceDN w:val="0"/>
        <w:spacing w:after="0" w:line="240" w:lineRule="auto"/>
        <w:jc w:val="both"/>
        <w:rPr>
          <w:rFonts w:ascii="Arial" w:eastAsia="Arial" w:hAnsi="Arial" w:cs="Arial"/>
          <w:b/>
          <w:sz w:val="22"/>
        </w:rPr>
      </w:pPr>
      <w:r w:rsidRPr="00351E3A">
        <w:rPr>
          <w:rFonts w:ascii="Arial" w:eastAsia="Arial" w:hAnsi="Arial" w:cs="Arial"/>
          <w:b/>
          <w:sz w:val="22"/>
        </w:rPr>
        <w:t>Kampanijos tikslinė grupė</w:t>
      </w:r>
    </w:p>
    <w:p w14:paraId="75826EAF" w14:textId="77777777" w:rsidR="001E507B" w:rsidRPr="00351E3A" w:rsidRDefault="001E507B" w:rsidP="001E507B">
      <w:pPr>
        <w:widowControl w:val="0"/>
        <w:autoSpaceDE w:val="0"/>
        <w:autoSpaceDN w:val="0"/>
        <w:spacing w:after="0" w:line="240" w:lineRule="auto"/>
        <w:jc w:val="both"/>
        <w:rPr>
          <w:rFonts w:ascii="Arial" w:hAnsi="Arial" w:cs="Arial"/>
          <w:sz w:val="22"/>
        </w:rPr>
      </w:pPr>
    </w:p>
    <w:p w14:paraId="27DD1E3F" w14:textId="77777777" w:rsidR="001E507B" w:rsidRPr="00351E3A" w:rsidRDefault="001E507B" w:rsidP="001E507B">
      <w:pPr>
        <w:widowControl w:val="0"/>
        <w:autoSpaceDE w:val="0"/>
        <w:autoSpaceDN w:val="0"/>
        <w:spacing w:after="0" w:line="240" w:lineRule="auto"/>
        <w:jc w:val="both"/>
        <w:rPr>
          <w:rFonts w:ascii="Arial" w:hAnsi="Arial" w:cs="Arial"/>
          <w:sz w:val="22"/>
        </w:rPr>
      </w:pPr>
      <w:r w:rsidRPr="00351E3A">
        <w:rPr>
          <w:rFonts w:ascii="Arial" w:hAnsi="Arial" w:cs="Arial"/>
          <w:sz w:val="22"/>
        </w:rPr>
        <w:t>Tiesioginės auditorijos:</w:t>
      </w:r>
    </w:p>
    <w:p w14:paraId="5A52C6D5" w14:textId="77777777" w:rsidR="00080551" w:rsidRPr="00351E3A" w:rsidRDefault="00080551" w:rsidP="001E507B">
      <w:pPr>
        <w:pStyle w:val="prastasiniatinklio"/>
        <w:numPr>
          <w:ilvl w:val="0"/>
          <w:numId w:val="4"/>
        </w:numPr>
        <w:shd w:val="clear" w:color="auto" w:fill="FFFFFF"/>
        <w:spacing w:after="360"/>
        <w:jc w:val="both"/>
        <w:rPr>
          <w:rFonts w:ascii="Arial" w:hAnsi="Arial" w:cs="Arial"/>
          <w:sz w:val="22"/>
          <w:szCs w:val="22"/>
          <w:lang w:val="lt-LT"/>
        </w:rPr>
      </w:pPr>
      <w:r w:rsidRPr="00351E3A">
        <w:rPr>
          <w:rFonts w:ascii="Arial" w:hAnsi="Arial" w:cs="Arial"/>
          <w:sz w:val="22"/>
          <w:szCs w:val="22"/>
          <w:lang w:val="lt-LT"/>
        </w:rPr>
        <w:t>Plačioji visuomenė</w:t>
      </w:r>
    </w:p>
    <w:p w14:paraId="280909C2" w14:textId="77777777" w:rsidR="00D26395" w:rsidRPr="00351E3A" w:rsidRDefault="00D26395" w:rsidP="001E507B">
      <w:pPr>
        <w:pStyle w:val="prastasiniatinklio"/>
        <w:numPr>
          <w:ilvl w:val="0"/>
          <w:numId w:val="4"/>
        </w:numPr>
        <w:shd w:val="clear" w:color="auto" w:fill="FFFFFF"/>
        <w:spacing w:after="360"/>
        <w:jc w:val="both"/>
        <w:rPr>
          <w:rFonts w:ascii="Arial" w:hAnsi="Arial" w:cs="Arial"/>
          <w:sz w:val="22"/>
          <w:szCs w:val="22"/>
          <w:lang w:val="lt-LT"/>
        </w:rPr>
      </w:pPr>
      <w:r w:rsidRPr="00351E3A">
        <w:rPr>
          <w:rFonts w:ascii="Arial" w:hAnsi="Arial" w:cs="Arial"/>
          <w:sz w:val="22"/>
          <w:szCs w:val="22"/>
          <w:lang w:val="lt-LT"/>
        </w:rPr>
        <w:t xml:space="preserve">Vietinės bendruomenės </w:t>
      </w:r>
    </w:p>
    <w:p w14:paraId="2DE1A912" w14:textId="77777777" w:rsidR="00D26395" w:rsidRPr="00351E3A" w:rsidRDefault="00D26395" w:rsidP="00D26395">
      <w:pPr>
        <w:pStyle w:val="prastasiniatinklio"/>
        <w:numPr>
          <w:ilvl w:val="0"/>
          <w:numId w:val="4"/>
        </w:numPr>
        <w:shd w:val="clear" w:color="auto" w:fill="FFFFFF"/>
        <w:spacing w:after="360"/>
        <w:jc w:val="both"/>
        <w:rPr>
          <w:rFonts w:ascii="Arial" w:hAnsi="Arial" w:cs="Arial"/>
          <w:sz w:val="22"/>
          <w:szCs w:val="22"/>
        </w:rPr>
      </w:pPr>
      <w:r w:rsidRPr="00351E3A">
        <w:rPr>
          <w:rFonts w:ascii="Arial" w:hAnsi="Arial" w:cs="Arial"/>
          <w:sz w:val="22"/>
          <w:szCs w:val="22"/>
          <w:lang w:val="lt-LT"/>
        </w:rPr>
        <w:t xml:space="preserve">Konkrečios grupės socialiniuose tinkluose </w:t>
      </w:r>
    </w:p>
    <w:p w14:paraId="5BCA58E2" w14:textId="50E66C66" w:rsidR="001E507B" w:rsidRPr="00351E3A" w:rsidRDefault="001E507B" w:rsidP="001E507B">
      <w:pPr>
        <w:widowControl w:val="0"/>
        <w:autoSpaceDE w:val="0"/>
        <w:autoSpaceDN w:val="0"/>
        <w:spacing w:after="0" w:line="240" w:lineRule="auto"/>
        <w:ind w:right="113"/>
        <w:jc w:val="both"/>
        <w:rPr>
          <w:rFonts w:ascii="Arial" w:eastAsia="Arial" w:hAnsi="Arial" w:cs="Arial"/>
          <w:sz w:val="22"/>
        </w:rPr>
      </w:pPr>
      <w:r w:rsidRPr="00351E3A">
        <w:rPr>
          <w:rFonts w:ascii="Arial" w:eastAsia="Arial" w:hAnsi="Arial" w:cs="Arial"/>
          <w:b/>
          <w:bCs/>
          <w:sz w:val="22"/>
        </w:rPr>
        <w:t xml:space="preserve">Užduoties pateikimo apimtis: </w:t>
      </w:r>
      <w:r w:rsidRPr="00351E3A">
        <w:rPr>
          <w:rFonts w:ascii="Arial" w:eastAsia="Arial" w:hAnsi="Arial" w:cs="Arial"/>
          <w:sz w:val="22"/>
        </w:rPr>
        <w:t xml:space="preserve">iki </w:t>
      </w:r>
      <w:r w:rsidR="004C3C1C">
        <w:rPr>
          <w:rFonts w:ascii="Arial" w:eastAsia="Arial" w:hAnsi="Arial" w:cs="Arial"/>
          <w:sz w:val="22"/>
        </w:rPr>
        <w:t>2</w:t>
      </w:r>
      <w:r w:rsidRPr="00351E3A">
        <w:rPr>
          <w:rFonts w:ascii="Arial" w:eastAsia="Arial" w:hAnsi="Arial" w:cs="Arial"/>
          <w:sz w:val="22"/>
        </w:rPr>
        <w:t>0 skaidrių Power Point, PDF arba kitais visuotinai prieinamais duomenų failų formatais. Galimi priedai.</w:t>
      </w:r>
    </w:p>
    <w:p w14:paraId="7CC0AF44" w14:textId="77777777" w:rsidR="001E507B" w:rsidRDefault="001E507B" w:rsidP="001E507B">
      <w:pPr>
        <w:rPr>
          <w:rFonts w:ascii="Arial" w:hAnsi="Arial" w:cs="Arial"/>
          <w:sz w:val="22"/>
        </w:rPr>
      </w:pPr>
    </w:p>
    <w:p w14:paraId="2D84AB23" w14:textId="7B323A04" w:rsidR="0023017E" w:rsidRDefault="0023017E" w:rsidP="001E507B">
      <w:pPr>
        <w:rPr>
          <w:rFonts w:ascii="Arial" w:hAnsi="Arial" w:cs="Arial"/>
          <w:sz w:val="22"/>
        </w:rPr>
      </w:pPr>
      <w:bookmarkStart w:id="2" w:name="_Hlk157095736"/>
      <w:r>
        <w:rPr>
          <w:rFonts w:ascii="Arial" w:hAnsi="Arial" w:cs="Arial"/>
          <w:sz w:val="22"/>
        </w:rPr>
        <w:t xml:space="preserve">VMU neįsipareigoja įgyvendinti Įvaizdžio kampanijos visa apimtimi arba gali ją koreguoti. </w:t>
      </w:r>
    </w:p>
    <w:bookmarkEnd w:id="2"/>
    <w:p w14:paraId="708F8016" w14:textId="77777777" w:rsidR="0023017E" w:rsidRPr="00351E3A" w:rsidRDefault="0023017E" w:rsidP="001E507B">
      <w:pPr>
        <w:rPr>
          <w:rFonts w:ascii="Arial" w:hAnsi="Arial" w:cs="Arial"/>
          <w:sz w:val="22"/>
        </w:rPr>
      </w:pPr>
    </w:p>
    <w:p w14:paraId="78C8F0EB" w14:textId="77777777" w:rsidR="00CF7D14" w:rsidRPr="00351E3A" w:rsidRDefault="00CF7D14" w:rsidP="00CF7D14">
      <w:pPr>
        <w:spacing w:after="0" w:line="240" w:lineRule="auto"/>
        <w:rPr>
          <w:rFonts w:ascii="Arial" w:eastAsia="Times New Roman" w:hAnsi="Arial" w:cs="Arial"/>
          <w:sz w:val="22"/>
          <w:lang w:eastAsia="x-none" w:bidi="en-US"/>
        </w:rPr>
      </w:pPr>
    </w:p>
    <w:sectPr w:rsidR="00CF7D14" w:rsidRPr="00351E3A">
      <w:headerReference w:type="default" r:id="rId10"/>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0B21F" w14:textId="77777777" w:rsidR="00726205" w:rsidRDefault="00726205" w:rsidP="0093434B">
      <w:pPr>
        <w:spacing w:after="0" w:line="240" w:lineRule="auto"/>
      </w:pPr>
      <w:r>
        <w:separator/>
      </w:r>
    </w:p>
  </w:endnote>
  <w:endnote w:type="continuationSeparator" w:id="0">
    <w:p w14:paraId="4F8FAC8F" w14:textId="77777777" w:rsidR="00726205" w:rsidRDefault="00726205" w:rsidP="00934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7516A" w14:textId="77777777" w:rsidR="00726205" w:rsidRDefault="00726205" w:rsidP="0093434B">
      <w:pPr>
        <w:spacing w:after="0" w:line="240" w:lineRule="auto"/>
      </w:pPr>
      <w:r>
        <w:separator/>
      </w:r>
    </w:p>
  </w:footnote>
  <w:footnote w:type="continuationSeparator" w:id="0">
    <w:p w14:paraId="4F4EA016" w14:textId="77777777" w:rsidR="00726205" w:rsidRDefault="00726205" w:rsidP="0093434B">
      <w:pPr>
        <w:spacing w:after="0" w:line="240" w:lineRule="auto"/>
      </w:pPr>
      <w:r>
        <w:continuationSeparator/>
      </w:r>
    </w:p>
  </w:footnote>
  <w:footnote w:id="1">
    <w:p w14:paraId="0CEB522E" w14:textId="0E278AC7" w:rsidR="0093434B" w:rsidRPr="00975CFE" w:rsidRDefault="0093434B">
      <w:pPr>
        <w:pStyle w:val="Puslapioinaostekstas"/>
        <w:rPr>
          <w:rFonts w:ascii="Arial" w:hAnsi="Arial" w:cs="Arial"/>
          <w:sz w:val="18"/>
          <w:szCs w:val="18"/>
        </w:rPr>
      </w:pPr>
      <w:r w:rsidRPr="00975CFE">
        <w:rPr>
          <w:rStyle w:val="Puslapioinaosnuoroda"/>
          <w:rFonts w:ascii="Arial" w:hAnsi="Arial" w:cs="Arial"/>
          <w:sz w:val="18"/>
          <w:szCs w:val="18"/>
        </w:rPr>
        <w:footnoteRef/>
      </w:r>
      <w:r w:rsidRPr="00975CFE">
        <w:rPr>
          <w:rFonts w:ascii="Arial" w:hAnsi="Arial" w:cs="Arial"/>
          <w:sz w:val="18"/>
          <w:szCs w:val="18"/>
        </w:rPr>
        <w:t xml:space="preserve"> Parametro P</w:t>
      </w:r>
      <w:r w:rsidRPr="00975CFE">
        <w:rPr>
          <w:rFonts w:ascii="Arial" w:hAnsi="Arial" w:cs="Arial"/>
          <w:sz w:val="18"/>
          <w:szCs w:val="18"/>
          <w:vertAlign w:val="subscript"/>
        </w:rPr>
        <w:t>1</w:t>
      </w:r>
      <w:r w:rsidRPr="00975CFE">
        <w:rPr>
          <w:rFonts w:ascii="Arial" w:hAnsi="Arial" w:cs="Arial"/>
          <w:sz w:val="18"/>
          <w:szCs w:val="18"/>
        </w:rPr>
        <w:t xml:space="preserve"> atveju Rmax yra 5, parametro P</w:t>
      </w:r>
      <w:r w:rsidRPr="00975CFE">
        <w:rPr>
          <w:rFonts w:ascii="Arial" w:hAnsi="Arial" w:cs="Arial"/>
          <w:sz w:val="18"/>
          <w:szCs w:val="18"/>
          <w:vertAlign w:val="subscript"/>
        </w:rPr>
        <w:t>2</w:t>
      </w:r>
      <w:r w:rsidRPr="00975CFE">
        <w:rPr>
          <w:rFonts w:ascii="Arial" w:hAnsi="Arial" w:cs="Arial"/>
          <w:sz w:val="18"/>
          <w:szCs w:val="18"/>
        </w:rPr>
        <w:t xml:space="preserve"> atveju Rmax yra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2C987" w14:textId="150AA8CC" w:rsidR="00D73DDE" w:rsidRPr="007A3C49" w:rsidRDefault="00D73DDE" w:rsidP="00D73DDE">
    <w:pPr>
      <w:pStyle w:val="Antrats"/>
      <w:jc w:val="right"/>
      <w:rPr>
        <w:rFonts w:ascii="Arial" w:hAnsi="Arial" w:cs="Arial"/>
        <w:sz w:val="22"/>
      </w:rPr>
    </w:pPr>
    <w:r w:rsidRPr="007A3C49">
      <w:rPr>
        <w:rFonts w:ascii="Arial" w:hAnsi="Arial" w:cs="Arial"/>
        <w:sz w:val="22"/>
      </w:rPr>
      <w:t xml:space="preserve">Atviro konkurso Specialiųjų sąlygų </w:t>
    </w:r>
    <w:r>
      <w:rPr>
        <w:rFonts w:ascii="Arial" w:hAnsi="Arial" w:cs="Arial"/>
        <w:sz w:val="22"/>
      </w:rPr>
      <w:t>9</w:t>
    </w:r>
    <w:r w:rsidRPr="007A3C49">
      <w:rPr>
        <w:rFonts w:ascii="Arial" w:hAnsi="Arial" w:cs="Arial"/>
        <w:sz w:val="22"/>
      </w:rPr>
      <w:t xml:space="preserve"> priedas </w:t>
    </w:r>
  </w:p>
  <w:p w14:paraId="59FA58E3" w14:textId="552B913E" w:rsidR="00D73DDE" w:rsidRPr="007A3C49" w:rsidRDefault="00D73DDE" w:rsidP="007A3C49">
    <w:pPr>
      <w:pStyle w:val="Antrats"/>
      <w:jc w:val="right"/>
      <w:rPr>
        <w:rFonts w:ascii="Arial" w:hAnsi="Arial" w:cs="Arial"/>
        <w:sz w:val="22"/>
      </w:rPr>
    </w:pPr>
    <w:r w:rsidRPr="007A3C49">
      <w:rPr>
        <w:rFonts w:ascii="Arial" w:hAnsi="Arial" w:cs="Arial"/>
        <w:sz w:val="22"/>
      </w:rPr>
      <w:t>„</w:t>
    </w:r>
    <w:r>
      <w:rPr>
        <w:rFonts w:ascii="Arial" w:hAnsi="Arial" w:cs="Arial"/>
        <w:sz w:val="22"/>
      </w:rPr>
      <w:t>P</w:t>
    </w:r>
    <w:r w:rsidRPr="00D73DDE">
      <w:rPr>
        <w:rFonts w:ascii="Arial" w:hAnsi="Arial" w:cs="Arial"/>
        <w:sz w:val="22"/>
      </w:rPr>
      <w:t>asiūlymų ekonominio naudingumo vertinimo metodika</w:t>
    </w:r>
    <w:r w:rsidRPr="007A3C49">
      <w:rPr>
        <w:rFonts w:ascii="Arial" w:hAnsi="Arial" w:cs="Arial"/>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F3106"/>
    <w:multiLevelType w:val="hybridMultilevel"/>
    <w:tmpl w:val="B71057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7420FF1"/>
    <w:multiLevelType w:val="hybridMultilevel"/>
    <w:tmpl w:val="97CCDED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78504AE"/>
    <w:multiLevelType w:val="multilevel"/>
    <w:tmpl w:val="2D5A3196"/>
    <w:lvl w:ilvl="0">
      <w:start w:val="1"/>
      <w:numFmt w:val="decimal"/>
      <w:lvlText w:val="%1."/>
      <w:lvlJc w:val="left"/>
      <w:pPr>
        <w:ind w:left="927" w:hanging="360"/>
      </w:pPr>
      <w:rPr>
        <w:rFonts w:eastAsia="Calibri" w:cstheme="minorHAnsi" w:hint="default"/>
        <w:b w:val="0"/>
        <w:bCs w:val="0"/>
      </w:rPr>
    </w:lvl>
    <w:lvl w:ilvl="1">
      <w:start w:val="1"/>
      <w:numFmt w:val="decimal"/>
      <w:isLgl/>
      <w:lvlText w:val="%1.%2."/>
      <w:lvlJc w:val="left"/>
      <w:pPr>
        <w:ind w:left="927" w:hanging="360"/>
      </w:pPr>
      <w:rPr>
        <w:rFonts w:hint="default"/>
        <w:b w:val="0"/>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3" w15:restartNumberingAfterBreak="0">
    <w:nsid w:val="4D562F86"/>
    <w:multiLevelType w:val="multilevel"/>
    <w:tmpl w:val="CC4C078C"/>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60AC7052"/>
    <w:multiLevelType w:val="hybridMultilevel"/>
    <w:tmpl w:val="2F30C6E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60465076">
    <w:abstractNumId w:val="2"/>
  </w:num>
  <w:num w:numId="2" w16cid:durableId="962154374">
    <w:abstractNumId w:val="3"/>
  </w:num>
  <w:num w:numId="3" w16cid:durableId="7389397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46336">
    <w:abstractNumId w:val="4"/>
  </w:num>
  <w:num w:numId="5" w16cid:durableId="1415735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1A8"/>
    <w:rsid w:val="00025449"/>
    <w:rsid w:val="00037521"/>
    <w:rsid w:val="00043B4C"/>
    <w:rsid w:val="000468F9"/>
    <w:rsid w:val="00080551"/>
    <w:rsid w:val="00083DC9"/>
    <w:rsid w:val="00085A0D"/>
    <w:rsid w:val="0008697B"/>
    <w:rsid w:val="000C250B"/>
    <w:rsid w:val="000F2B7D"/>
    <w:rsid w:val="000F474E"/>
    <w:rsid w:val="00115F0C"/>
    <w:rsid w:val="001512F0"/>
    <w:rsid w:val="00163271"/>
    <w:rsid w:val="001664AB"/>
    <w:rsid w:val="00182118"/>
    <w:rsid w:val="001E34D3"/>
    <w:rsid w:val="001E507B"/>
    <w:rsid w:val="00202AFA"/>
    <w:rsid w:val="0023017E"/>
    <w:rsid w:val="0023178A"/>
    <w:rsid w:val="00255302"/>
    <w:rsid w:val="00256C10"/>
    <w:rsid w:val="00271BAB"/>
    <w:rsid w:val="0027433C"/>
    <w:rsid w:val="002A643C"/>
    <w:rsid w:val="002B41A2"/>
    <w:rsid w:val="002C034B"/>
    <w:rsid w:val="002D4880"/>
    <w:rsid w:val="002E1896"/>
    <w:rsid w:val="002E7031"/>
    <w:rsid w:val="00303A24"/>
    <w:rsid w:val="003255A3"/>
    <w:rsid w:val="00327D87"/>
    <w:rsid w:val="003371B5"/>
    <w:rsid w:val="00351E3A"/>
    <w:rsid w:val="0035251A"/>
    <w:rsid w:val="00376804"/>
    <w:rsid w:val="00382448"/>
    <w:rsid w:val="003A61C1"/>
    <w:rsid w:val="003D0909"/>
    <w:rsid w:val="003D306D"/>
    <w:rsid w:val="003D44A2"/>
    <w:rsid w:val="00402AD7"/>
    <w:rsid w:val="004045F2"/>
    <w:rsid w:val="0042064B"/>
    <w:rsid w:val="004370EF"/>
    <w:rsid w:val="004551D9"/>
    <w:rsid w:val="0047519B"/>
    <w:rsid w:val="00490A53"/>
    <w:rsid w:val="004A0034"/>
    <w:rsid w:val="004C1B8D"/>
    <w:rsid w:val="004C3C1C"/>
    <w:rsid w:val="00521069"/>
    <w:rsid w:val="005509FE"/>
    <w:rsid w:val="00553001"/>
    <w:rsid w:val="00562837"/>
    <w:rsid w:val="00574B19"/>
    <w:rsid w:val="00576DAD"/>
    <w:rsid w:val="00595465"/>
    <w:rsid w:val="005A7D74"/>
    <w:rsid w:val="005C2B7E"/>
    <w:rsid w:val="005F0B77"/>
    <w:rsid w:val="005F47EC"/>
    <w:rsid w:val="005F6C8A"/>
    <w:rsid w:val="006006C2"/>
    <w:rsid w:val="00626A7E"/>
    <w:rsid w:val="006331A8"/>
    <w:rsid w:val="00642D11"/>
    <w:rsid w:val="00655CEA"/>
    <w:rsid w:val="0069778D"/>
    <w:rsid w:val="006A19F4"/>
    <w:rsid w:val="006A4E50"/>
    <w:rsid w:val="006C0E93"/>
    <w:rsid w:val="006E31E7"/>
    <w:rsid w:val="006F3097"/>
    <w:rsid w:val="0071686E"/>
    <w:rsid w:val="00726205"/>
    <w:rsid w:val="00727676"/>
    <w:rsid w:val="00731960"/>
    <w:rsid w:val="00734AD2"/>
    <w:rsid w:val="00734B76"/>
    <w:rsid w:val="00743057"/>
    <w:rsid w:val="0074704B"/>
    <w:rsid w:val="0079319D"/>
    <w:rsid w:val="00794AE3"/>
    <w:rsid w:val="00797783"/>
    <w:rsid w:val="007A3C49"/>
    <w:rsid w:val="00802CB3"/>
    <w:rsid w:val="00811001"/>
    <w:rsid w:val="00824E6D"/>
    <w:rsid w:val="00827E07"/>
    <w:rsid w:val="00844B83"/>
    <w:rsid w:val="00865A11"/>
    <w:rsid w:val="008A65C0"/>
    <w:rsid w:val="008B7202"/>
    <w:rsid w:val="008E3EBD"/>
    <w:rsid w:val="008F431C"/>
    <w:rsid w:val="009035EF"/>
    <w:rsid w:val="0091090D"/>
    <w:rsid w:val="0093434B"/>
    <w:rsid w:val="00952A8D"/>
    <w:rsid w:val="00971595"/>
    <w:rsid w:val="00975CFE"/>
    <w:rsid w:val="00993598"/>
    <w:rsid w:val="0099796E"/>
    <w:rsid w:val="009C016F"/>
    <w:rsid w:val="009D2402"/>
    <w:rsid w:val="009D43DD"/>
    <w:rsid w:val="00A0203C"/>
    <w:rsid w:val="00A115DE"/>
    <w:rsid w:val="00A1334D"/>
    <w:rsid w:val="00A21D64"/>
    <w:rsid w:val="00A42B04"/>
    <w:rsid w:val="00A67DAE"/>
    <w:rsid w:val="00AB6CC1"/>
    <w:rsid w:val="00AD7483"/>
    <w:rsid w:val="00AE6E8E"/>
    <w:rsid w:val="00AF025C"/>
    <w:rsid w:val="00AF15BE"/>
    <w:rsid w:val="00B0439B"/>
    <w:rsid w:val="00B05146"/>
    <w:rsid w:val="00B1205F"/>
    <w:rsid w:val="00B16FB2"/>
    <w:rsid w:val="00B73474"/>
    <w:rsid w:val="00B74D97"/>
    <w:rsid w:val="00B95BDC"/>
    <w:rsid w:val="00BA0BC0"/>
    <w:rsid w:val="00BB5542"/>
    <w:rsid w:val="00BD1151"/>
    <w:rsid w:val="00BD3317"/>
    <w:rsid w:val="00BD6325"/>
    <w:rsid w:val="00BE7C37"/>
    <w:rsid w:val="00BF4982"/>
    <w:rsid w:val="00C32BCC"/>
    <w:rsid w:val="00C35CEB"/>
    <w:rsid w:val="00C41428"/>
    <w:rsid w:val="00C60BF6"/>
    <w:rsid w:val="00C74A21"/>
    <w:rsid w:val="00CD772C"/>
    <w:rsid w:val="00CE0E8C"/>
    <w:rsid w:val="00CE724D"/>
    <w:rsid w:val="00CF2135"/>
    <w:rsid w:val="00CF7D14"/>
    <w:rsid w:val="00D242DA"/>
    <w:rsid w:val="00D26395"/>
    <w:rsid w:val="00D33364"/>
    <w:rsid w:val="00D4187D"/>
    <w:rsid w:val="00D7316A"/>
    <w:rsid w:val="00D73DDE"/>
    <w:rsid w:val="00D75D2E"/>
    <w:rsid w:val="00D86A44"/>
    <w:rsid w:val="00D953FC"/>
    <w:rsid w:val="00DA7C38"/>
    <w:rsid w:val="00DE1819"/>
    <w:rsid w:val="00DF23B7"/>
    <w:rsid w:val="00E058F8"/>
    <w:rsid w:val="00E11B7E"/>
    <w:rsid w:val="00E2729A"/>
    <w:rsid w:val="00E33FB1"/>
    <w:rsid w:val="00E41CE1"/>
    <w:rsid w:val="00E41D1F"/>
    <w:rsid w:val="00E47754"/>
    <w:rsid w:val="00E53E4E"/>
    <w:rsid w:val="00E65ADE"/>
    <w:rsid w:val="00E7535E"/>
    <w:rsid w:val="00E758FE"/>
    <w:rsid w:val="00E80ECE"/>
    <w:rsid w:val="00E97AED"/>
    <w:rsid w:val="00EB327E"/>
    <w:rsid w:val="00EC063F"/>
    <w:rsid w:val="00F05648"/>
    <w:rsid w:val="00F15E3A"/>
    <w:rsid w:val="00F22C91"/>
    <w:rsid w:val="00F54FEA"/>
    <w:rsid w:val="00F628CE"/>
    <w:rsid w:val="00F954B3"/>
    <w:rsid w:val="00FA1B22"/>
    <w:rsid w:val="00FC002E"/>
    <w:rsid w:val="00FC4C19"/>
    <w:rsid w:val="00FD08A2"/>
    <w:rsid w:val="00FD0DE5"/>
    <w:rsid w:val="00FD33D0"/>
    <w:rsid w:val="00FE5338"/>
    <w:rsid w:val="00FF09AE"/>
    <w:rsid w:val="00FF2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6167C73"/>
  <w15:chartTrackingRefBased/>
  <w15:docId w15:val="{D5AF552B-324D-4050-BB12-ADD5E71C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31A8"/>
    <w:pPr>
      <w:spacing w:after="200" w:line="276" w:lineRule="auto"/>
    </w:pPr>
    <w:rPr>
      <w:rFonts w:ascii="Times New Roman" w:eastAsia="Calibri" w:hAnsi="Times New Roman" w:cs="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6331A8"/>
    <w:pPr>
      <w:spacing w:after="0" w:line="240" w:lineRule="auto"/>
    </w:pPr>
    <w:rPr>
      <w:rFonts w:ascii="Times New Roman" w:eastAsia="Calibri" w:hAnsi="Times New Roman" w:cs="Times New Roman"/>
      <w:sz w:val="24"/>
      <w:lang w:val="lt-LT"/>
    </w:rPr>
  </w:style>
  <w:style w:type="paragraph" w:styleId="Debesliotekstas">
    <w:name w:val="Balloon Text"/>
    <w:basedOn w:val="prastasis"/>
    <w:link w:val="DebesliotekstasDiagrama"/>
    <w:uiPriority w:val="99"/>
    <w:semiHidden/>
    <w:unhideWhenUsed/>
    <w:rsid w:val="006331A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31A8"/>
    <w:rPr>
      <w:rFonts w:ascii="Segoe UI" w:eastAsia="Calibri" w:hAnsi="Segoe UI" w:cs="Segoe UI"/>
      <w:sz w:val="18"/>
      <w:szCs w:val="18"/>
      <w:lang w:val="lt-LT"/>
    </w:rPr>
  </w:style>
  <w:style w:type="table" w:customStyle="1" w:styleId="TableGrid1">
    <w:name w:val="Table Grid1"/>
    <w:basedOn w:val="prastojilentel"/>
    <w:next w:val="Lentelstinklelis"/>
    <w:uiPriority w:val="59"/>
    <w:rsid w:val="006331A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33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D4880"/>
    <w:pPr>
      <w:ind w:left="720"/>
      <w:contextualSpacing/>
    </w:pPr>
  </w:style>
  <w:style w:type="paragraph" w:styleId="Komentarotekstas">
    <w:name w:val="annotation text"/>
    <w:basedOn w:val="prastasis"/>
    <w:link w:val="KomentarotekstasDiagrama"/>
    <w:uiPriority w:val="99"/>
    <w:unhideWhenUsed/>
    <w:rsid w:val="00CF7D14"/>
    <w:pPr>
      <w:spacing w:line="240" w:lineRule="auto"/>
    </w:pPr>
    <w:rPr>
      <w:rFonts w:ascii="Calibri" w:hAnsi="Calibri"/>
      <w:sz w:val="20"/>
      <w:szCs w:val="20"/>
    </w:rPr>
  </w:style>
  <w:style w:type="character" w:customStyle="1" w:styleId="KomentarotekstasDiagrama">
    <w:name w:val="Komentaro tekstas Diagrama"/>
    <w:basedOn w:val="Numatytasispastraiposriftas"/>
    <w:link w:val="Komentarotekstas"/>
    <w:uiPriority w:val="99"/>
    <w:rsid w:val="00CF7D14"/>
    <w:rPr>
      <w:rFonts w:ascii="Calibri" w:eastAsia="Calibri" w:hAnsi="Calibri" w:cs="Times New Roman"/>
      <w:sz w:val="20"/>
      <w:szCs w:val="20"/>
      <w:lang w:val="lt-LT"/>
    </w:rPr>
  </w:style>
  <w:style w:type="character" w:styleId="Komentaronuoroda">
    <w:name w:val="annotation reference"/>
    <w:basedOn w:val="Numatytasispastraiposriftas"/>
    <w:uiPriority w:val="99"/>
    <w:semiHidden/>
    <w:unhideWhenUsed/>
    <w:rsid w:val="00CF7D14"/>
    <w:rPr>
      <w:sz w:val="16"/>
      <w:szCs w:val="16"/>
    </w:rPr>
  </w:style>
  <w:style w:type="paragraph" w:styleId="prastasiniatinklio">
    <w:name w:val="Normal (Web)"/>
    <w:basedOn w:val="prastasis"/>
    <w:uiPriority w:val="99"/>
    <w:unhideWhenUsed/>
    <w:rsid w:val="001E507B"/>
    <w:pPr>
      <w:spacing w:before="100" w:beforeAutospacing="1" w:after="100" w:afterAutospacing="1" w:line="240" w:lineRule="auto"/>
    </w:pPr>
    <w:rPr>
      <w:rFonts w:eastAsia="Times New Roman"/>
      <w:szCs w:val="24"/>
      <w:lang w:val="en-US"/>
    </w:rPr>
  </w:style>
  <w:style w:type="paragraph" w:styleId="Pataisymai">
    <w:name w:val="Revision"/>
    <w:hidden/>
    <w:uiPriority w:val="99"/>
    <w:semiHidden/>
    <w:rsid w:val="00553001"/>
    <w:pPr>
      <w:spacing w:after="0" w:line="240" w:lineRule="auto"/>
    </w:pPr>
    <w:rPr>
      <w:rFonts w:ascii="Times New Roman" w:eastAsia="Calibri" w:hAnsi="Times New Roman" w:cs="Times New Roman"/>
      <w:sz w:val="24"/>
      <w:lang w:val="lt-LT"/>
    </w:rPr>
  </w:style>
  <w:style w:type="paragraph" w:styleId="Komentarotema">
    <w:name w:val="annotation subject"/>
    <w:basedOn w:val="Komentarotekstas"/>
    <w:next w:val="Komentarotekstas"/>
    <w:link w:val="KomentarotemaDiagrama"/>
    <w:uiPriority w:val="99"/>
    <w:semiHidden/>
    <w:unhideWhenUsed/>
    <w:rsid w:val="00553001"/>
    <w:rPr>
      <w:rFonts w:ascii="Times New Roman" w:hAnsi="Times New Roman"/>
      <w:b/>
      <w:bCs/>
    </w:rPr>
  </w:style>
  <w:style w:type="character" w:customStyle="1" w:styleId="KomentarotemaDiagrama">
    <w:name w:val="Komentaro tema Diagrama"/>
    <w:basedOn w:val="KomentarotekstasDiagrama"/>
    <w:link w:val="Komentarotema"/>
    <w:uiPriority w:val="99"/>
    <w:semiHidden/>
    <w:rsid w:val="00553001"/>
    <w:rPr>
      <w:rFonts w:ascii="Times New Roman" w:eastAsia="Calibri" w:hAnsi="Times New Roman" w:cs="Times New Roman"/>
      <w:b/>
      <w:bCs/>
      <w:sz w:val="20"/>
      <w:szCs w:val="20"/>
      <w:lang w:val="lt-LT"/>
    </w:rPr>
  </w:style>
  <w:style w:type="paragraph" w:styleId="Puslapioinaostekstas">
    <w:name w:val="footnote text"/>
    <w:basedOn w:val="prastasis"/>
    <w:link w:val="PuslapioinaostekstasDiagrama"/>
    <w:uiPriority w:val="99"/>
    <w:semiHidden/>
    <w:unhideWhenUsed/>
    <w:rsid w:val="0093434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93434B"/>
    <w:rPr>
      <w:rFonts w:ascii="Times New Roman" w:eastAsia="Calibri" w:hAnsi="Times New Roman" w:cs="Times New Roman"/>
      <w:sz w:val="20"/>
      <w:szCs w:val="20"/>
      <w:lang w:val="lt-LT"/>
    </w:rPr>
  </w:style>
  <w:style w:type="character" w:styleId="Puslapioinaosnuoroda">
    <w:name w:val="footnote reference"/>
    <w:basedOn w:val="Numatytasispastraiposriftas"/>
    <w:uiPriority w:val="99"/>
    <w:semiHidden/>
    <w:unhideWhenUsed/>
    <w:rsid w:val="0093434B"/>
    <w:rPr>
      <w:vertAlign w:val="superscript"/>
    </w:rPr>
  </w:style>
  <w:style w:type="paragraph" w:styleId="Antrats">
    <w:name w:val="header"/>
    <w:basedOn w:val="prastasis"/>
    <w:link w:val="AntratsDiagrama"/>
    <w:uiPriority w:val="99"/>
    <w:unhideWhenUsed/>
    <w:rsid w:val="00A0203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0203C"/>
    <w:rPr>
      <w:rFonts w:ascii="Times New Roman" w:eastAsia="Calibri" w:hAnsi="Times New Roman" w:cs="Times New Roman"/>
      <w:sz w:val="24"/>
      <w:lang w:val="lt-LT"/>
    </w:rPr>
  </w:style>
  <w:style w:type="paragraph" w:styleId="Porat">
    <w:name w:val="footer"/>
    <w:basedOn w:val="prastasis"/>
    <w:link w:val="PoratDiagrama"/>
    <w:uiPriority w:val="99"/>
    <w:unhideWhenUsed/>
    <w:rsid w:val="00A0203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0203C"/>
    <w:rPr>
      <w:rFonts w:ascii="Times New Roman" w:eastAsia="Calibri" w:hAnsi="Times New Roman" w:cs="Times New Roman"/>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50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BA960-9182-41B8-9328-51ED39842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4</Pages>
  <Words>5921</Words>
  <Characters>3376</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Jasulaityte – Ostapenko</dc:creator>
  <cp:keywords/>
  <dc:description/>
  <cp:lastModifiedBy>Mindaugas Naučius | VMU</cp:lastModifiedBy>
  <cp:revision>36</cp:revision>
  <dcterms:created xsi:type="dcterms:W3CDTF">2025-05-15T05:33:00Z</dcterms:created>
  <dcterms:modified xsi:type="dcterms:W3CDTF">2025-11-12T06:43:00Z</dcterms:modified>
</cp:coreProperties>
</file>