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720B" w14:textId="2632B538" w:rsidR="00CD110F" w:rsidRPr="0046750C" w:rsidRDefault="00A73595" w:rsidP="00A73595">
      <w:pPr>
        <w:jc w:val="center"/>
        <w:rPr>
          <w:rFonts w:ascii="Times New Roman" w:hAnsi="Times New Roman" w:cs="Times New Roman"/>
          <w:sz w:val="24"/>
          <w:szCs w:val="24"/>
        </w:rPr>
      </w:pPr>
      <w:r w:rsidRPr="004675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25EF4B2" wp14:editId="0FDE11DB">
            <wp:extent cx="1000125" cy="447675"/>
            <wp:effectExtent l="0" t="0" r="9525" b="9525"/>
            <wp:docPr id="1" name="Paveikslėlis 1" descr="Zenklas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ZenklasP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86602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0C">
        <w:rPr>
          <w:rFonts w:ascii="Times New Roman" w:hAnsi="Times New Roman" w:cs="Times New Roman"/>
          <w:b/>
          <w:sz w:val="24"/>
          <w:szCs w:val="24"/>
        </w:rPr>
        <w:t>AB „PANEVĖŽIO ENERGIJA“</w:t>
      </w:r>
    </w:p>
    <w:p w14:paraId="2DBE0D61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50C">
        <w:rPr>
          <w:rFonts w:ascii="Times New Roman" w:hAnsi="Times New Roman" w:cs="Times New Roman"/>
          <w:b/>
          <w:sz w:val="24"/>
          <w:szCs w:val="24"/>
        </w:rPr>
        <w:t>INVESTICIJŲ VALDYMO SKYRIUS</w:t>
      </w:r>
    </w:p>
    <w:p w14:paraId="0AEB73ED" w14:textId="77777777" w:rsidR="00A73595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6CFF67" w14:textId="77777777" w:rsidR="00A020F3" w:rsidRPr="0046750C" w:rsidRDefault="00A020F3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5B514" w14:textId="77777777" w:rsidR="00A73595" w:rsidRDefault="00A73595" w:rsidP="00E04DB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858F0" w14:textId="77777777" w:rsidR="00931C36" w:rsidRPr="0046750C" w:rsidRDefault="00931C36" w:rsidP="00A7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0A0C" w14:textId="4A82036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750C">
        <w:rPr>
          <w:rFonts w:ascii="Times New Roman" w:hAnsi="Times New Roman" w:cs="Times New Roman"/>
          <w:b/>
          <w:bCs/>
          <w:sz w:val="24"/>
          <w:szCs w:val="24"/>
        </w:rPr>
        <w:t xml:space="preserve">KOGENERACINIO BLOKO, NAUDOJANČIO ATSINAUJINANČIUS ENERGIJOS IŠTEKLIUS, STATYBOS PANEVĖŽIO ELEKTRINĖJE </w:t>
      </w:r>
      <w:r w:rsidR="00931C36">
        <w:rPr>
          <w:rFonts w:ascii="Times New Roman" w:hAnsi="Times New Roman" w:cs="Times New Roman"/>
          <w:b/>
          <w:bCs/>
          <w:sz w:val="24"/>
          <w:szCs w:val="24"/>
        </w:rPr>
        <w:t xml:space="preserve">STATINIO PROJEKTAVIMO </w:t>
      </w:r>
      <w:r w:rsidRPr="0046750C">
        <w:rPr>
          <w:rFonts w:ascii="Times New Roman" w:hAnsi="Times New Roman" w:cs="Times New Roman"/>
          <w:b/>
          <w:bCs/>
          <w:sz w:val="24"/>
          <w:szCs w:val="24"/>
        </w:rPr>
        <w:t>SAUGOS IR SVEIKATOS KOORDINAVIMO PASLAUGŲ TECHNINĖ SPECIFIKACIJA</w:t>
      </w:r>
    </w:p>
    <w:p w14:paraId="63439AB8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E6B5B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19CEE" w14:textId="77777777" w:rsidR="00A73595" w:rsidRPr="0046750C" w:rsidRDefault="00A73595" w:rsidP="00C07F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50C">
        <w:rPr>
          <w:rFonts w:ascii="Times New Roman" w:hAnsi="Times New Roman" w:cs="Times New Roman"/>
          <w:b/>
          <w:bCs/>
          <w:sz w:val="24"/>
          <w:szCs w:val="24"/>
        </w:rPr>
        <w:t>1. Pirkimo objektas</w:t>
      </w:r>
    </w:p>
    <w:p w14:paraId="3CBE2536" w14:textId="7880A83F" w:rsidR="00A73595" w:rsidRPr="0046750C" w:rsidRDefault="00931C36" w:rsidP="00C07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Statinio projektavimo </w:t>
      </w:r>
      <w:r w:rsidR="00A73595" w:rsidRPr="0046750C">
        <w:rPr>
          <w:rFonts w:ascii="Times New Roman" w:hAnsi="Times New Roman" w:cs="Times New Roman"/>
          <w:sz w:val="24"/>
          <w:szCs w:val="24"/>
        </w:rPr>
        <w:t>saugos ir sveikatos koordinatoriaus  paslaugos statybos projektui, kurio:</w:t>
      </w:r>
    </w:p>
    <w:p w14:paraId="08ECFC0D" w14:textId="2C96EE94" w:rsidR="00C9233C" w:rsidRDefault="00C9233C" w:rsidP="00C07FA8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95" w:rsidRPr="00C9233C">
        <w:rPr>
          <w:rFonts w:ascii="Times New Roman" w:hAnsi="Times New Roman" w:cs="Times New Roman"/>
          <w:sz w:val="24"/>
          <w:szCs w:val="24"/>
        </w:rPr>
        <w:t>numatoma vertė apie 26,5 mln. eurų,</w:t>
      </w:r>
    </w:p>
    <w:p w14:paraId="3A8F1A83" w14:textId="354B71C4" w:rsidR="00A73595" w:rsidRDefault="00C9233C" w:rsidP="00C07FA8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95" w:rsidRPr="00C9233C">
        <w:rPr>
          <w:rFonts w:ascii="Times New Roman" w:hAnsi="Times New Roman" w:cs="Times New Roman"/>
          <w:sz w:val="24"/>
          <w:szCs w:val="24"/>
        </w:rPr>
        <w:t>statybos darbų trukmė apie 2,5 metų.</w:t>
      </w:r>
    </w:p>
    <w:p w14:paraId="32A52BA4" w14:textId="00187EBE" w:rsidR="00091D63" w:rsidRPr="00477BC4" w:rsidRDefault="00091D63" w:rsidP="00C07FA8">
      <w:pPr>
        <w:pStyle w:val="Sraopastraipa"/>
        <w:numPr>
          <w:ilvl w:val="1"/>
          <w:numId w:val="1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BC4">
        <w:rPr>
          <w:rFonts w:ascii="Times New Roman" w:hAnsi="Times New Roman" w:cs="Times New Roman"/>
          <w:sz w:val="24"/>
          <w:szCs w:val="24"/>
        </w:rPr>
        <w:t xml:space="preserve"> planuojama projektavimo </w:t>
      </w:r>
      <w:r w:rsidR="00477BC4">
        <w:rPr>
          <w:rFonts w:ascii="Times New Roman" w:hAnsi="Times New Roman"/>
          <w:color w:val="000000"/>
        </w:rPr>
        <w:t xml:space="preserve">pabaiga – 2026 m. </w:t>
      </w:r>
      <w:r w:rsidR="00F1291B">
        <w:rPr>
          <w:rFonts w:ascii="Times New Roman" w:hAnsi="Times New Roman"/>
          <w:color w:val="000000"/>
        </w:rPr>
        <w:t>lapkričio</w:t>
      </w:r>
      <w:r w:rsidR="00477BC4">
        <w:rPr>
          <w:rFonts w:ascii="Times New Roman" w:hAnsi="Times New Roman"/>
          <w:color w:val="000000"/>
        </w:rPr>
        <w:t xml:space="preserve"> mėn.</w:t>
      </w:r>
    </w:p>
    <w:p w14:paraId="6785B6DD" w14:textId="77777777" w:rsidR="00477BC4" w:rsidRPr="00477BC4" w:rsidRDefault="00477BC4" w:rsidP="00477BC4">
      <w:pPr>
        <w:pStyle w:val="Sraopastraipa"/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1B81F" w14:textId="508FAB23" w:rsidR="00A73595" w:rsidRPr="0046750C" w:rsidRDefault="00A73595" w:rsidP="00C07F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50C">
        <w:rPr>
          <w:rFonts w:ascii="Times New Roman" w:hAnsi="Times New Roman" w:cs="Times New Roman"/>
          <w:b/>
          <w:bCs/>
          <w:sz w:val="24"/>
          <w:szCs w:val="24"/>
        </w:rPr>
        <w:t>2. Teisinis pagrindas</w:t>
      </w:r>
    </w:p>
    <w:p w14:paraId="32316E7B" w14:textId="77777777" w:rsidR="00A73595" w:rsidRPr="0046750C" w:rsidRDefault="00A73595" w:rsidP="00C07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50C">
        <w:rPr>
          <w:rFonts w:ascii="Times New Roman" w:hAnsi="Times New Roman" w:cs="Times New Roman"/>
          <w:sz w:val="24"/>
          <w:szCs w:val="24"/>
        </w:rPr>
        <w:t>Paslaugos turi būti teikiamos vadovaujantis:</w:t>
      </w:r>
    </w:p>
    <w:p w14:paraId="22428066" w14:textId="0784C5E6" w:rsidR="005B00B1" w:rsidRDefault="003C2739" w:rsidP="00C07FA8">
      <w:pPr>
        <w:pStyle w:val="Sraopastraipa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00B1">
        <w:rPr>
          <w:rFonts w:ascii="Times New Roman" w:hAnsi="Times New Roman" w:cs="Times New Roman"/>
          <w:sz w:val="24"/>
          <w:szCs w:val="24"/>
        </w:rPr>
        <w:t>Lietuvos Respublikos statybos įstatymu;</w:t>
      </w:r>
    </w:p>
    <w:p w14:paraId="0E6DCAF3" w14:textId="6C449481" w:rsidR="003C2739" w:rsidRDefault="005B00B1" w:rsidP="00C07FA8">
      <w:pPr>
        <w:pStyle w:val="Sraopastraipa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95" w:rsidRPr="003C2739">
        <w:rPr>
          <w:rFonts w:ascii="Times New Roman" w:hAnsi="Times New Roman" w:cs="Times New Roman"/>
          <w:sz w:val="24"/>
          <w:szCs w:val="24"/>
        </w:rPr>
        <w:t>Lietuvos Respublikos darbuotojų saugos ir sveikatos įstatymu;</w:t>
      </w:r>
    </w:p>
    <w:p w14:paraId="58DA2A2F" w14:textId="77777777" w:rsidR="003C2739" w:rsidRDefault="003C2739" w:rsidP="00C07FA8">
      <w:pPr>
        <w:pStyle w:val="Sraopastraipa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EAF" w:rsidRPr="003C2739">
        <w:rPr>
          <w:rFonts w:ascii="Times New Roman" w:hAnsi="Times New Roman" w:cs="Times New Roman"/>
          <w:sz w:val="24"/>
          <w:szCs w:val="24"/>
        </w:rPr>
        <w:t>Darboviečių įrengimo statybvietėse nuostatais;</w:t>
      </w:r>
    </w:p>
    <w:p w14:paraId="52E66843" w14:textId="4491251D" w:rsidR="00A73595" w:rsidRPr="003C2739" w:rsidRDefault="003C2739" w:rsidP="00C07FA8">
      <w:pPr>
        <w:pStyle w:val="Sraopastraipa"/>
        <w:numPr>
          <w:ilvl w:val="1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95" w:rsidRPr="003C2739">
        <w:rPr>
          <w:rFonts w:ascii="Times New Roman" w:hAnsi="Times New Roman" w:cs="Times New Roman"/>
          <w:sz w:val="24"/>
          <w:szCs w:val="24"/>
        </w:rPr>
        <w:t>kitais galiojančiais darbuotojų saugą ir sveikatą reglamentuojančiais teisės aktais.</w:t>
      </w:r>
    </w:p>
    <w:p w14:paraId="2B5DFE54" w14:textId="77777777" w:rsidR="003E24C6" w:rsidRDefault="003E24C6" w:rsidP="003E24C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262B4F61" w14:textId="4FF2A984" w:rsidR="00A73595" w:rsidRPr="0046750C" w:rsidRDefault="00A73595" w:rsidP="003E24C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 w:rsidRPr="004675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3. Paslaugų apimtis</w:t>
      </w:r>
    </w:p>
    <w:p w14:paraId="0F838AB2" w14:textId="1AB25F88" w:rsidR="00091D63" w:rsidRPr="00091D63" w:rsidRDefault="005B00B1" w:rsidP="003E24C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91D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3.1. </w:t>
      </w:r>
      <w:r w:rsidR="00091D63" w:rsidRPr="00091D63">
        <w:rPr>
          <w:rFonts w:ascii="Times New Roman" w:hAnsi="Times New Roman" w:cs="Times New Roman"/>
          <w:sz w:val="24"/>
          <w:szCs w:val="24"/>
        </w:rPr>
        <w:t>Statinio projektavimo saugos ir sveikatos koordinatorius</w:t>
      </w:r>
      <w:r w:rsidR="00091D63" w:rsidRPr="00091D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privalo:</w:t>
      </w:r>
    </w:p>
    <w:p w14:paraId="6FA06613" w14:textId="4E553C8F" w:rsidR="00091D63" w:rsidRDefault="00091D63" w:rsidP="00C07FA8">
      <w:pPr>
        <w:pStyle w:val="Betar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3">
        <w:rPr>
          <w:rFonts w:ascii="Times New Roman" w:hAnsi="Times New Roman" w:cs="Times New Roman"/>
          <w:sz w:val="24"/>
          <w:szCs w:val="24"/>
        </w:rPr>
        <w:t>Koordinuoti projektuotojų veiklą darbuotojų saugos ir sveikatos klausimais</w:t>
      </w:r>
      <w:r w:rsidR="00990AD6">
        <w:rPr>
          <w:rFonts w:ascii="Times New Roman" w:hAnsi="Times New Roman" w:cs="Times New Roman"/>
          <w:sz w:val="24"/>
          <w:szCs w:val="24"/>
        </w:rPr>
        <w:t>;</w:t>
      </w:r>
    </w:p>
    <w:p w14:paraId="3D6CD48F" w14:textId="65804C7C" w:rsidR="00990AD6" w:rsidRDefault="00990AD6" w:rsidP="00C07FA8">
      <w:pPr>
        <w:pStyle w:val="Betar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3">
        <w:rPr>
          <w:rFonts w:ascii="Times New Roman" w:hAnsi="Times New Roman" w:cs="Times New Roman"/>
          <w:sz w:val="24"/>
          <w:szCs w:val="24"/>
        </w:rPr>
        <w:t>Dalyvauti projektinių sprendinių aptarimuose;</w:t>
      </w:r>
    </w:p>
    <w:p w14:paraId="4206E71F" w14:textId="244F711B" w:rsidR="00990AD6" w:rsidRPr="00990AD6" w:rsidRDefault="00990AD6" w:rsidP="00C07FA8">
      <w:pPr>
        <w:pStyle w:val="Betar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D63">
        <w:rPr>
          <w:rFonts w:ascii="Times New Roman" w:hAnsi="Times New Roman" w:cs="Times New Roman"/>
          <w:sz w:val="24"/>
          <w:szCs w:val="24"/>
        </w:rPr>
        <w:t>Teikti rašytines rekomendacijas dėl rizikų mažinimo;</w:t>
      </w:r>
    </w:p>
    <w:p w14:paraId="7D392C47" w14:textId="2933E9F1" w:rsidR="00091D63" w:rsidRPr="00990AD6" w:rsidRDefault="00C07FA8" w:rsidP="00C07FA8">
      <w:pPr>
        <w:pStyle w:val="Betarp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</w:t>
      </w:r>
      <w:r w:rsidRPr="00C07FA8">
        <w:rPr>
          <w:rFonts w:ascii="Times New Roman" w:hAnsi="Times New Roman" w:cs="Times New Roman"/>
          <w:sz w:val="24"/>
          <w:szCs w:val="24"/>
        </w:rPr>
        <w:t xml:space="preserve">tikrinti, kad statinio </w:t>
      </w:r>
      <w:r>
        <w:rPr>
          <w:rFonts w:ascii="Times New Roman" w:hAnsi="Times New Roman" w:cs="Times New Roman"/>
          <w:sz w:val="24"/>
          <w:szCs w:val="24"/>
        </w:rPr>
        <w:t xml:space="preserve">techniniame darbo </w:t>
      </w:r>
      <w:r w:rsidRPr="00C07FA8">
        <w:rPr>
          <w:rFonts w:ascii="Times New Roman" w:hAnsi="Times New Roman" w:cs="Times New Roman"/>
          <w:sz w:val="24"/>
          <w:szCs w:val="24"/>
        </w:rPr>
        <w:t>projekte</w:t>
      </w:r>
      <w:r>
        <w:rPr>
          <w:rFonts w:ascii="Times New Roman" w:hAnsi="Times New Roman" w:cs="Times New Roman"/>
          <w:sz w:val="24"/>
          <w:szCs w:val="24"/>
        </w:rPr>
        <w:t xml:space="preserve"> bei statybos darbų technologijos projekte,</w:t>
      </w:r>
      <w:r w:rsidRPr="00C07FA8">
        <w:rPr>
          <w:rFonts w:ascii="Times New Roman" w:hAnsi="Times New Roman" w:cs="Times New Roman"/>
          <w:sz w:val="24"/>
          <w:szCs w:val="24"/>
        </w:rPr>
        <w:t xml:space="preserve"> būtų numatyti darbuotojų saugos ir sveikatos reikalavimai, nustatyti įstatymuose, kituose norminiuose teisės aktuose, normatyviniuose statybos techniniuose reglamentuose.</w:t>
      </w:r>
      <w:r w:rsidR="00091D63" w:rsidRPr="00091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875EA" w14:textId="77777777" w:rsidR="00091D63" w:rsidRDefault="00091D63" w:rsidP="00C07FA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EC19C72" w14:textId="77777777" w:rsidR="00A73595" w:rsidRPr="0046750C" w:rsidRDefault="00A73595" w:rsidP="00C07FA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750C">
        <w:rPr>
          <w:rFonts w:ascii="Times New Roman" w:hAnsi="Times New Roman" w:cs="Times New Roman"/>
          <w:b/>
          <w:bCs/>
          <w:sz w:val="24"/>
          <w:szCs w:val="24"/>
        </w:rPr>
        <w:t>4. Paslaugų teikimo intensyvumas</w:t>
      </w:r>
    </w:p>
    <w:p w14:paraId="3FD8E15B" w14:textId="6ABF03F3" w:rsidR="00C9233C" w:rsidRDefault="00C9233C" w:rsidP="00C07FA8">
      <w:pPr>
        <w:pStyle w:val="Sraopastraip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F7" w:rsidRPr="00091D63">
        <w:rPr>
          <w:rFonts w:ascii="Times New Roman" w:hAnsi="Times New Roman" w:cs="Times New Roman"/>
          <w:sz w:val="24"/>
          <w:szCs w:val="24"/>
        </w:rPr>
        <w:t>Statinio projektavimo saugos ir sveikatos koordinatorius</w:t>
      </w:r>
      <w:r w:rsidR="009472F7" w:rsidRPr="00091D6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privalo</w:t>
      </w:r>
      <w:r w:rsidR="00A73595" w:rsidRPr="00C9233C">
        <w:rPr>
          <w:rFonts w:ascii="Times New Roman" w:hAnsi="Times New Roman" w:cs="Times New Roman"/>
          <w:sz w:val="24"/>
          <w:szCs w:val="24"/>
        </w:rPr>
        <w:t xml:space="preserve"> </w:t>
      </w:r>
      <w:r w:rsidR="009472F7">
        <w:rPr>
          <w:rFonts w:ascii="Times New Roman" w:hAnsi="Times New Roman" w:cs="Times New Roman"/>
          <w:sz w:val="24"/>
          <w:szCs w:val="24"/>
        </w:rPr>
        <w:t xml:space="preserve">teikti pastabas ir rekomendacijas </w:t>
      </w:r>
      <w:r w:rsidR="009472F7" w:rsidRPr="00091D63">
        <w:rPr>
          <w:rFonts w:ascii="Times New Roman" w:hAnsi="Times New Roman" w:cs="Times New Roman"/>
          <w:sz w:val="24"/>
          <w:szCs w:val="24"/>
        </w:rPr>
        <w:t>saugos ir sveikatos klausimais</w:t>
      </w:r>
      <w:r w:rsidR="009472F7">
        <w:rPr>
          <w:rFonts w:ascii="Times New Roman" w:hAnsi="Times New Roman" w:cs="Times New Roman"/>
          <w:sz w:val="24"/>
          <w:szCs w:val="24"/>
        </w:rPr>
        <w:t xml:space="preserve"> projektavimo metu. </w:t>
      </w:r>
    </w:p>
    <w:p w14:paraId="2C35E386" w14:textId="36F8A043" w:rsidR="00C9233C" w:rsidRDefault="005B00B1" w:rsidP="00C07FA8">
      <w:pPr>
        <w:pStyle w:val="Sraopastraip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2F7">
        <w:rPr>
          <w:rFonts w:ascii="Times New Roman" w:hAnsi="Times New Roman" w:cs="Times New Roman"/>
          <w:sz w:val="24"/>
          <w:szCs w:val="24"/>
        </w:rPr>
        <w:t>Pagal poreikį dalyvauti pasitarimuose</w:t>
      </w:r>
      <w:r w:rsidR="00C07FA8">
        <w:rPr>
          <w:rFonts w:ascii="Times New Roman" w:hAnsi="Times New Roman" w:cs="Times New Roman"/>
          <w:sz w:val="24"/>
          <w:szCs w:val="24"/>
        </w:rPr>
        <w:t xml:space="preserve"> su projektuotojais.</w:t>
      </w:r>
    </w:p>
    <w:p w14:paraId="32CC7820" w14:textId="741A4AF0" w:rsidR="00A73595" w:rsidRPr="00C9233C" w:rsidRDefault="00C07FA8" w:rsidP="00C07FA8">
      <w:pPr>
        <w:pStyle w:val="Sraopastraipa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595" w:rsidRPr="00C9233C">
        <w:rPr>
          <w:rFonts w:ascii="Times New Roman" w:hAnsi="Times New Roman" w:cs="Times New Roman"/>
          <w:sz w:val="24"/>
          <w:szCs w:val="24"/>
        </w:rPr>
        <w:t>Paslaugos turi būti teikiamos</w:t>
      </w:r>
      <w:r w:rsidR="00736012">
        <w:rPr>
          <w:rFonts w:ascii="Times New Roman" w:hAnsi="Times New Roman" w:cs="Times New Roman"/>
          <w:sz w:val="24"/>
          <w:szCs w:val="24"/>
        </w:rPr>
        <w:t xml:space="preserve"> iki</w:t>
      </w:r>
      <w:r w:rsidR="00A73595" w:rsidRPr="00C92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techninio darbo projekto užbaigimo ir Užsakovo patvirtinimo</w:t>
      </w:r>
      <w:r w:rsidR="00A73595" w:rsidRPr="00C9233C">
        <w:rPr>
          <w:rFonts w:ascii="Times New Roman" w:hAnsi="Times New Roman" w:cs="Times New Roman"/>
          <w:sz w:val="24"/>
          <w:szCs w:val="24"/>
        </w:rPr>
        <w:t>.</w:t>
      </w:r>
    </w:p>
    <w:p w14:paraId="64B34291" w14:textId="77777777" w:rsidR="00931C36" w:rsidRPr="0046750C" w:rsidRDefault="00931C36" w:rsidP="00C07F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34A55" w14:textId="4889BECE" w:rsidR="00A73595" w:rsidRPr="004C67D3" w:rsidRDefault="00A73595" w:rsidP="004C67D3">
      <w:pPr>
        <w:pStyle w:val="Sraopastraip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67D3">
        <w:rPr>
          <w:rFonts w:ascii="Times New Roman" w:hAnsi="Times New Roman" w:cs="Times New Roman"/>
          <w:b/>
          <w:bCs/>
          <w:sz w:val="24"/>
          <w:szCs w:val="24"/>
        </w:rPr>
        <w:t>Atsiskaitym</w:t>
      </w:r>
      <w:r w:rsidR="00931C36" w:rsidRPr="004C67D3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Pr="004C67D3">
        <w:rPr>
          <w:rFonts w:ascii="Times New Roman" w:hAnsi="Times New Roman" w:cs="Times New Roman"/>
          <w:b/>
          <w:bCs/>
          <w:sz w:val="24"/>
          <w:szCs w:val="24"/>
        </w:rPr>
        <w:t xml:space="preserve"> ir kain</w:t>
      </w:r>
      <w:r w:rsidR="00931C36" w:rsidRPr="004C67D3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15B3657F" w14:textId="2C7A4753" w:rsidR="004C67D3" w:rsidRDefault="004C67D3" w:rsidP="00D0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50C"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Atsiskaitymas</w:t>
      </w:r>
      <w:r w:rsidR="00336475">
        <w:rPr>
          <w:rFonts w:ascii="Times New Roman" w:hAnsi="Times New Roman" w:cs="Times New Roman"/>
          <w:sz w:val="24"/>
          <w:szCs w:val="24"/>
        </w:rPr>
        <w:t xml:space="preserve"> numatomas </w:t>
      </w:r>
      <w:r>
        <w:rPr>
          <w:rFonts w:ascii="Times New Roman" w:hAnsi="Times New Roman" w:cs="Times New Roman"/>
          <w:sz w:val="24"/>
          <w:szCs w:val="24"/>
        </w:rPr>
        <w:t>vykd</w:t>
      </w:r>
      <w:r w:rsidR="00336475">
        <w:rPr>
          <w:rFonts w:ascii="Times New Roman" w:hAnsi="Times New Roman" w:cs="Times New Roman"/>
          <w:sz w:val="24"/>
          <w:szCs w:val="24"/>
        </w:rPr>
        <w:t>yti</w:t>
      </w:r>
      <w:r>
        <w:rPr>
          <w:rFonts w:ascii="Times New Roman" w:hAnsi="Times New Roman" w:cs="Times New Roman"/>
          <w:sz w:val="24"/>
          <w:szCs w:val="24"/>
        </w:rPr>
        <w:t xml:space="preserve"> tokia tvarka:</w:t>
      </w:r>
    </w:p>
    <w:p w14:paraId="1E49644C" w14:textId="13F3C5DE" w:rsidR="004C67D3" w:rsidRPr="00336475" w:rsidRDefault="004C67D3" w:rsidP="00D064B5">
      <w:pPr>
        <w:pStyle w:val="Sraopastraipa"/>
        <w:numPr>
          <w:ilvl w:val="0"/>
          <w:numId w:val="16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>50 proc. pasiūlymo kainos</w:t>
      </w:r>
      <w:r w:rsidR="00336475" w:rsidRPr="00336475">
        <w:rPr>
          <w:rFonts w:ascii="Times New Roman" w:hAnsi="Times New Roman" w:cs="Times New Roman"/>
          <w:sz w:val="24"/>
          <w:szCs w:val="24"/>
        </w:rPr>
        <w:t xml:space="preserve"> - </w:t>
      </w:r>
      <w:r w:rsidRPr="00336475">
        <w:rPr>
          <w:rFonts w:ascii="Times New Roman" w:hAnsi="Times New Roman" w:cs="Times New Roman"/>
          <w:sz w:val="24"/>
          <w:szCs w:val="24"/>
        </w:rPr>
        <w:t xml:space="preserve"> fiksuotu mėnesiniu įkainiu už paslaugų teikimą</w:t>
      </w:r>
      <w:r w:rsidR="00336475" w:rsidRPr="00336475">
        <w:rPr>
          <w:rFonts w:ascii="Times New Roman" w:hAnsi="Times New Roman" w:cs="Times New Roman"/>
          <w:sz w:val="24"/>
          <w:szCs w:val="24"/>
        </w:rPr>
        <w:t xml:space="preserve">, </w:t>
      </w:r>
      <w:r w:rsidR="00E04DB3">
        <w:rPr>
          <w:rFonts w:ascii="Times New Roman" w:hAnsi="Times New Roman" w:cs="Times New Roman"/>
          <w:sz w:val="24"/>
          <w:szCs w:val="24"/>
        </w:rPr>
        <w:t>p</w:t>
      </w:r>
      <w:r w:rsidR="00336475">
        <w:rPr>
          <w:rFonts w:ascii="Times New Roman" w:hAnsi="Times New Roman" w:cs="Times New Roman"/>
          <w:sz w:val="24"/>
          <w:szCs w:val="24"/>
        </w:rPr>
        <w:t xml:space="preserve">ateikus </w:t>
      </w:r>
      <w:r w:rsidR="00336475" w:rsidRPr="00336475">
        <w:rPr>
          <w:rFonts w:ascii="Times New Roman" w:hAnsi="Times New Roman" w:cs="Times New Roman"/>
          <w:sz w:val="24"/>
          <w:szCs w:val="24"/>
        </w:rPr>
        <w:t xml:space="preserve"> </w:t>
      </w:r>
      <w:r w:rsidR="00E04DB3">
        <w:rPr>
          <w:rFonts w:ascii="Times New Roman" w:hAnsi="Times New Roman" w:cs="Times New Roman"/>
          <w:sz w:val="24"/>
          <w:szCs w:val="24"/>
        </w:rPr>
        <w:t xml:space="preserve">mėnesinę ataskaitą ir </w:t>
      </w:r>
      <w:r w:rsidR="00336475" w:rsidRPr="00336475">
        <w:rPr>
          <w:rFonts w:ascii="Times New Roman" w:hAnsi="Times New Roman" w:cs="Times New Roman"/>
          <w:sz w:val="24"/>
          <w:szCs w:val="24"/>
        </w:rPr>
        <w:t>paslaugos atlikimo priėmimo – perdavimo aktą</w:t>
      </w:r>
      <w:r w:rsidR="00336475">
        <w:rPr>
          <w:rFonts w:ascii="Times New Roman" w:hAnsi="Times New Roman" w:cs="Times New Roman"/>
          <w:sz w:val="24"/>
          <w:szCs w:val="24"/>
        </w:rPr>
        <w:t xml:space="preserve"> ir sąskaitą.</w:t>
      </w:r>
    </w:p>
    <w:p w14:paraId="7AB6DF37" w14:textId="2DAF75A5" w:rsidR="00336475" w:rsidRPr="00336475" w:rsidRDefault="004C67D3" w:rsidP="00D064B5">
      <w:pPr>
        <w:pStyle w:val="Sraopastraipa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6475">
        <w:rPr>
          <w:rFonts w:ascii="Times New Roman" w:hAnsi="Times New Roman" w:cs="Times New Roman"/>
          <w:sz w:val="24"/>
          <w:szCs w:val="24"/>
        </w:rPr>
        <w:t xml:space="preserve">50 proc. pasiūlymo kainos </w:t>
      </w:r>
      <w:r w:rsidR="00336475" w:rsidRPr="00336475">
        <w:rPr>
          <w:rFonts w:ascii="Times New Roman" w:hAnsi="Times New Roman" w:cs="Times New Roman"/>
          <w:sz w:val="24"/>
          <w:szCs w:val="24"/>
        </w:rPr>
        <w:t xml:space="preserve"> - </w:t>
      </w:r>
      <w:r w:rsidR="00336475" w:rsidRPr="00336475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Užsakovui patvirtinus techninį darbo ir technologijos projektus,</w:t>
      </w:r>
      <w:r w:rsidR="00AA5477" w:rsidRPr="00AA5477">
        <w:rPr>
          <w:rFonts w:ascii="Times New Roman" w:hAnsi="Times New Roman" w:cs="Times New Roman"/>
          <w:sz w:val="24"/>
          <w:szCs w:val="24"/>
        </w:rPr>
        <w:t xml:space="preserve"> </w:t>
      </w:r>
      <w:r w:rsidR="00AA5477" w:rsidRPr="00336475">
        <w:rPr>
          <w:rFonts w:ascii="Times New Roman" w:hAnsi="Times New Roman" w:cs="Times New Roman"/>
          <w:sz w:val="24"/>
          <w:szCs w:val="24"/>
        </w:rPr>
        <w:t>bei</w:t>
      </w:r>
      <w:r w:rsidR="00AA5477">
        <w:rPr>
          <w:rFonts w:ascii="Times New Roman" w:hAnsi="Times New Roman" w:cs="Times New Roman"/>
          <w:sz w:val="24"/>
          <w:szCs w:val="24"/>
        </w:rPr>
        <w:t xml:space="preserve"> pateikus galutinę ataskaitą ir </w:t>
      </w:r>
      <w:r w:rsidR="00AA5477" w:rsidRPr="00336475">
        <w:rPr>
          <w:rFonts w:ascii="Times New Roman" w:hAnsi="Times New Roman" w:cs="Times New Roman"/>
          <w:sz w:val="24"/>
          <w:szCs w:val="24"/>
        </w:rPr>
        <w:t xml:space="preserve"> paslaugos atlikimo priėmimo – perdavimo aktą</w:t>
      </w:r>
      <w:r w:rsidR="00E04DB3">
        <w:rPr>
          <w:rFonts w:ascii="Times New Roman" w:hAnsi="Times New Roman" w:cs="Times New Roman"/>
          <w:sz w:val="24"/>
          <w:szCs w:val="24"/>
        </w:rPr>
        <w:t xml:space="preserve"> ir sąskaitą.</w:t>
      </w:r>
    </w:p>
    <w:p w14:paraId="00998311" w14:textId="549E3A83" w:rsidR="004C67D3" w:rsidRPr="00AA5477" w:rsidRDefault="004C67D3" w:rsidP="00D064B5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06D0EC" w14:textId="77777777" w:rsidR="004C67D3" w:rsidRPr="004C67D3" w:rsidRDefault="004C67D3" w:rsidP="00D064B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DCB5A" w14:textId="67C0A233" w:rsidR="00A73595" w:rsidRDefault="00A73595" w:rsidP="00D0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50C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4C67D3">
        <w:rPr>
          <w:rFonts w:ascii="Times New Roman" w:hAnsi="Times New Roman" w:cs="Times New Roman"/>
          <w:sz w:val="24"/>
          <w:szCs w:val="24"/>
        </w:rPr>
        <w:t>2</w:t>
      </w:r>
      <w:r w:rsidRPr="0046750C">
        <w:rPr>
          <w:rFonts w:ascii="Times New Roman" w:hAnsi="Times New Roman" w:cs="Times New Roman"/>
          <w:sz w:val="24"/>
          <w:szCs w:val="24"/>
        </w:rPr>
        <w:t>.</w:t>
      </w:r>
      <w:r w:rsidR="00C07FA8">
        <w:rPr>
          <w:rFonts w:ascii="Times New Roman" w:hAnsi="Times New Roman" w:cs="Times New Roman"/>
          <w:sz w:val="24"/>
          <w:szCs w:val="24"/>
        </w:rPr>
        <w:t xml:space="preserve"> </w:t>
      </w:r>
      <w:r w:rsidRPr="0046750C">
        <w:rPr>
          <w:rFonts w:ascii="Times New Roman" w:hAnsi="Times New Roman" w:cs="Times New Roman"/>
          <w:sz w:val="24"/>
          <w:szCs w:val="24"/>
        </w:rPr>
        <w:t xml:space="preserve"> Į kainą turi būti įskaičiuotos visos paslaugų teikimo išlaidos (darbo laikas, atvykimai, dokumentų rengimas, ataskaitos ir kt.).</w:t>
      </w:r>
    </w:p>
    <w:p w14:paraId="0B419B7C" w14:textId="77777777" w:rsidR="00D064B5" w:rsidRPr="0046750C" w:rsidRDefault="00D064B5" w:rsidP="00D0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57A69" w14:textId="2AFE6441" w:rsidR="00A73595" w:rsidRPr="0046750C" w:rsidRDefault="00C07FA8" w:rsidP="00D064B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</w:t>
      </w:r>
      <w:r w:rsidR="00A73595" w:rsidRPr="004675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. Ataskaitų teikimas</w:t>
      </w:r>
    </w:p>
    <w:p w14:paraId="2AEB9FA8" w14:textId="124813EC" w:rsidR="00736012" w:rsidRPr="00E04DB3" w:rsidRDefault="00C07FA8" w:rsidP="00D064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6.1.</w:t>
      </w:r>
      <w:r w:rsidR="00C9233C" w:rsidRPr="00C07F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Statinio projektavimo </w:t>
      </w:r>
      <w:r w:rsidRPr="0046750C">
        <w:rPr>
          <w:rFonts w:ascii="Times New Roman" w:hAnsi="Times New Roman" w:cs="Times New Roman"/>
          <w:sz w:val="24"/>
          <w:szCs w:val="24"/>
        </w:rPr>
        <w:t>saugos ir sveikatos koordinatorius</w:t>
      </w:r>
      <w:r w:rsidRPr="00C07F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7360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turi</w:t>
      </w:r>
      <w:r w:rsidR="00E04D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teikti mėnesines ataskaitas, kuriose būtų nurodyta informacija apie </w:t>
      </w:r>
      <w:r w:rsidR="003E3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teiktas pastabas</w:t>
      </w:r>
      <w:r w:rsidR="00E04D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bei rekomendacijas</w:t>
      </w:r>
      <w:r w:rsidR="003E309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projektui</w:t>
      </w:r>
      <w:r w:rsidR="00E04D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</w:t>
      </w:r>
      <w:r w:rsidR="0073601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ėl </w:t>
      </w:r>
      <w:r w:rsidR="00736012" w:rsidRPr="00C07FA8">
        <w:rPr>
          <w:rFonts w:ascii="Times New Roman" w:hAnsi="Times New Roman" w:cs="Times New Roman"/>
          <w:sz w:val="24"/>
          <w:szCs w:val="24"/>
        </w:rPr>
        <w:t>darbuotojų saugos ir sveikatos reikalavim</w:t>
      </w:r>
      <w:r w:rsidR="00736012">
        <w:rPr>
          <w:rFonts w:ascii="Times New Roman" w:hAnsi="Times New Roman" w:cs="Times New Roman"/>
          <w:sz w:val="24"/>
          <w:szCs w:val="24"/>
        </w:rPr>
        <w:t xml:space="preserve">ų užtikrinimo </w:t>
      </w:r>
    </w:p>
    <w:p w14:paraId="4FBBE8FB" w14:textId="2CCF6FE7" w:rsidR="003E3090" w:rsidRPr="00736012" w:rsidRDefault="003E3090" w:rsidP="00D064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6.</w:t>
      </w:r>
      <w:r w:rsidR="00E04DB3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9C0F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Užsakovui patvirtinus techninį darbo ir technologijos projektus, </w:t>
      </w:r>
      <w:r w:rsidR="009C0F77">
        <w:rPr>
          <w:rFonts w:ascii="Times New Roman" w:hAnsi="Times New Roman" w:cs="Times New Roman"/>
          <w:sz w:val="24"/>
          <w:szCs w:val="24"/>
        </w:rPr>
        <w:t xml:space="preserve">Statinio projektavimo </w:t>
      </w:r>
      <w:r w:rsidR="009C0F77" w:rsidRPr="0046750C">
        <w:rPr>
          <w:rFonts w:ascii="Times New Roman" w:hAnsi="Times New Roman" w:cs="Times New Roman"/>
          <w:sz w:val="24"/>
          <w:szCs w:val="24"/>
        </w:rPr>
        <w:t>saugos ir sveikatos koordinatorius</w:t>
      </w:r>
      <w:r w:rsidR="009C0F77" w:rsidRPr="00C07FA8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="009C0F7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pateikia</w:t>
      </w:r>
      <w:r>
        <w:rPr>
          <w:rFonts w:ascii="Times New Roman" w:hAnsi="Times New Roman" w:cs="Times New Roman"/>
          <w:sz w:val="24"/>
          <w:szCs w:val="24"/>
        </w:rPr>
        <w:t xml:space="preserve"> Užsakovui </w:t>
      </w:r>
      <w:r w:rsidR="00E04DB3">
        <w:rPr>
          <w:rFonts w:ascii="Times New Roman" w:hAnsi="Times New Roman" w:cs="Times New Roman"/>
          <w:sz w:val="24"/>
          <w:szCs w:val="24"/>
        </w:rPr>
        <w:t xml:space="preserve"> galutinę </w:t>
      </w:r>
      <w:r>
        <w:rPr>
          <w:rFonts w:ascii="Times New Roman" w:hAnsi="Times New Roman" w:cs="Times New Roman"/>
          <w:sz w:val="24"/>
          <w:szCs w:val="24"/>
        </w:rPr>
        <w:t>ataskaitą ir paslaugos atlikimo priėmimo – perdavimo aktą.</w:t>
      </w:r>
    </w:p>
    <w:p w14:paraId="56111088" w14:textId="1C2545F2" w:rsidR="00A73595" w:rsidRPr="0046750C" w:rsidRDefault="00A73595" w:rsidP="003E3090">
      <w:pPr>
        <w:pStyle w:val="Sraopastraipa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3F1C11A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A4EB9" w14:textId="77777777" w:rsidR="00A73595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CCD12" w14:textId="77777777" w:rsidR="00622CC1" w:rsidRDefault="00622CC1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8F5F93" w14:textId="485362A7" w:rsidR="00622CC1" w:rsidRPr="00001EC7" w:rsidRDefault="00622CC1" w:rsidP="00622CC1">
      <w:pPr>
        <w:pStyle w:val="Sraassuenkleliai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Investicijų valdymo skyriaus viršininkas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>Virginijus Petraška</w:t>
      </w:r>
    </w:p>
    <w:p w14:paraId="00E0DD1D" w14:textId="77777777" w:rsidR="00622CC1" w:rsidRPr="0046750C" w:rsidRDefault="00622CC1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51BCB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ED05E" w14:textId="77777777" w:rsidR="00A73595" w:rsidRPr="0046750C" w:rsidRDefault="00A73595" w:rsidP="00A73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2B1D0C" w14:textId="77777777" w:rsidR="00A73595" w:rsidRPr="0046750C" w:rsidRDefault="00A73595">
      <w:pPr>
        <w:rPr>
          <w:rFonts w:ascii="Times New Roman" w:hAnsi="Times New Roman" w:cs="Times New Roman"/>
          <w:sz w:val="24"/>
          <w:szCs w:val="24"/>
        </w:rPr>
      </w:pPr>
    </w:p>
    <w:p w14:paraId="614A524F" w14:textId="77777777" w:rsidR="00A73595" w:rsidRPr="0046750C" w:rsidRDefault="00A73595">
      <w:pPr>
        <w:rPr>
          <w:rFonts w:ascii="Times New Roman" w:hAnsi="Times New Roman" w:cs="Times New Roman"/>
          <w:sz w:val="24"/>
          <w:szCs w:val="24"/>
        </w:rPr>
      </w:pPr>
    </w:p>
    <w:p w14:paraId="0CF8737D" w14:textId="77777777" w:rsidR="00A73595" w:rsidRPr="0046750C" w:rsidRDefault="00A73595">
      <w:pPr>
        <w:rPr>
          <w:rFonts w:ascii="Times New Roman" w:hAnsi="Times New Roman" w:cs="Times New Roman"/>
          <w:sz w:val="24"/>
          <w:szCs w:val="24"/>
        </w:rPr>
      </w:pPr>
    </w:p>
    <w:sectPr w:rsidR="00A73595" w:rsidRPr="0046750C" w:rsidSect="00A73595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BDAA6CE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B2A0B"/>
    <w:multiLevelType w:val="multilevel"/>
    <w:tmpl w:val="215657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73234C"/>
    <w:multiLevelType w:val="hybridMultilevel"/>
    <w:tmpl w:val="84F63A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7EA"/>
    <w:multiLevelType w:val="multilevel"/>
    <w:tmpl w:val="57AC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53257"/>
    <w:multiLevelType w:val="hybridMultilevel"/>
    <w:tmpl w:val="E42052E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BF54836"/>
    <w:multiLevelType w:val="multilevel"/>
    <w:tmpl w:val="ECECCB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9B7EE3"/>
    <w:multiLevelType w:val="multilevel"/>
    <w:tmpl w:val="306AB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4D20EB"/>
    <w:multiLevelType w:val="multilevel"/>
    <w:tmpl w:val="3290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A4C5B"/>
    <w:multiLevelType w:val="multilevel"/>
    <w:tmpl w:val="01D47B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E07332"/>
    <w:multiLevelType w:val="hybridMultilevel"/>
    <w:tmpl w:val="229AD4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0ABF"/>
    <w:multiLevelType w:val="multilevel"/>
    <w:tmpl w:val="D996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3E046B"/>
    <w:multiLevelType w:val="multilevel"/>
    <w:tmpl w:val="37E48C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C63F1E"/>
    <w:multiLevelType w:val="multilevel"/>
    <w:tmpl w:val="2872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BD1BDA"/>
    <w:multiLevelType w:val="hybridMultilevel"/>
    <w:tmpl w:val="3ECECD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54E4C"/>
    <w:multiLevelType w:val="multilevel"/>
    <w:tmpl w:val="240C2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D7A7BF5"/>
    <w:multiLevelType w:val="hybridMultilevel"/>
    <w:tmpl w:val="4CBC2D26"/>
    <w:lvl w:ilvl="0" w:tplc="042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2534661">
    <w:abstractNumId w:val="3"/>
  </w:num>
  <w:num w:numId="2" w16cid:durableId="1257129181">
    <w:abstractNumId w:val="6"/>
  </w:num>
  <w:num w:numId="3" w16cid:durableId="417680043">
    <w:abstractNumId w:val="12"/>
  </w:num>
  <w:num w:numId="4" w16cid:durableId="1891501135">
    <w:abstractNumId w:val="10"/>
  </w:num>
  <w:num w:numId="5" w16cid:durableId="1764565393">
    <w:abstractNumId w:val="7"/>
  </w:num>
  <w:num w:numId="6" w16cid:durableId="212696351">
    <w:abstractNumId w:val="9"/>
  </w:num>
  <w:num w:numId="7" w16cid:durableId="1773161072">
    <w:abstractNumId w:val="0"/>
  </w:num>
  <w:num w:numId="8" w16cid:durableId="1998261803">
    <w:abstractNumId w:val="14"/>
  </w:num>
  <w:num w:numId="9" w16cid:durableId="995500461">
    <w:abstractNumId w:val="1"/>
  </w:num>
  <w:num w:numId="10" w16cid:durableId="1523323985">
    <w:abstractNumId w:val="11"/>
  </w:num>
  <w:num w:numId="11" w16cid:durableId="249509674">
    <w:abstractNumId w:val="8"/>
  </w:num>
  <w:num w:numId="12" w16cid:durableId="819806342">
    <w:abstractNumId w:val="5"/>
  </w:num>
  <w:num w:numId="13" w16cid:durableId="241990954">
    <w:abstractNumId w:val="4"/>
  </w:num>
  <w:num w:numId="14" w16cid:durableId="602421524">
    <w:abstractNumId w:val="13"/>
  </w:num>
  <w:num w:numId="15" w16cid:durableId="243297170">
    <w:abstractNumId w:val="15"/>
  </w:num>
  <w:num w:numId="16" w16cid:durableId="698512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95"/>
    <w:rsid w:val="000308CA"/>
    <w:rsid w:val="00091D63"/>
    <w:rsid w:val="002E65F2"/>
    <w:rsid w:val="00336475"/>
    <w:rsid w:val="003A5937"/>
    <w:rsid w:val="003C2739"/>
    <w:rsid w:val="003E24C6"/>
    <w:rsid w:val="003E3090"/>
    <w:rsid w:val="0046750C"/>
    <w:rsid w:val="00477BC4"/>
    <w:rsid w:val="004C67D3"/>
    <w:rsid w:val="004C7EAF"/>
    <w:rsid w:val="00551393"/>
    <w:rsid w:val="005B00B1"/>
    <w:rsid w:val="00622CC1"/>
    <w:rsid w:val="00637BF9"/>
    <w:rsid w:val="00732D0D"/>
    <w:rsid w:val="00736012"/>
    <w:rsid w:val="007F0799"/>
    <w:rsid w:val="00862BEC"/>
    <w:rsid w:val="008A18D6"/>
    <w:rsid w:val="00931C36"/>
    <w:rsid w:val="009472F7"/>
    <w:rsid w:val="00990AD6"/>
    <w:rsid w:val="009C0F77"/>
    <w:rsid w:val="009C764C"/>
    <w:rsid w:val="00A020F3"/>
    <w:rsid w:val="00A73595"/>
    <w:rsid w:val="00AA5477"/>
    <w:rsid w:val="00C07FA8"/>
    <w:rsid w:val="00C9233C"/>
    <w:rsid w:val="00CD110F"/>
    <w:rsid w:val="00D064B5"/>
    <w:rsid w:val="00D164F3"/>
    <w:rsid w:val="00DE02D4"/>
    <w:rsid w:val="00E04DB3"/>
    <w:rsid w:val="00E709BA"/>
    <w:rsid w:val="00F1291B"/>
    <w:rsid w:val="00F17A05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6010"/>
  <w15:chartTrackingRefBased/>
  <w15:docId w15:val="{2A9B3E4E-A0E5-4C03-AC0E-F974FBE7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73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73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7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7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7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7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73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73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7359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7359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735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735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735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735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73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735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735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7359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73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7359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73595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semiHidden/>
    <w:unhideWhenUsed/>
    <w:rsid w:val="00A7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Sraassuenkleliais">
    <w:name w:val="List Bullet"/>
    <w:basedOn w:val="prastasis"/>
    <w:uiPriority w:val="99"/>
    <w:unhideWhenUsed/>
    <w:rsid w:val="00622CC1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ascii="Arial" w:eastAsiaTheme="minorEastAsia" w:hAnsi="Arial"/>
      <w:kern w:val="0"/>
      <w:lang w:val="en-US"/>
      <w14:ligatures w14:val="none"/>
    </w:rPr>
  </w:style>
  <w:style w:type="paragraph" w:styleId="Betarp">
    <w:name w:val="No Spacing"/>
    <w:uiPriority w:val="1"/>
    <w:qFormat/>
    <w:rsid w:val="00091D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Petraška</dc:creator>
  <cp:keywords/>
  <dc:description/>
  <cp:lastModifiedBy>Lina Rutkauskienė</cp:lastModifiedBy>
  <cp:revision>10</cp:revision>
  <cp:lastPrinted>2026-01-19T10:54:00Z</cp:lastPrinted>
  <dcterms:created xsi:type="dcterms:W3CDTF">2026-02-17T08:36:00Z</dcterms:created>
  <dcterms:modified xsi:type="dcterms:W3CDTF">2026-02-24T07:24:00Z</dcterms:modified>
</cp:coreProperties>
</file>